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4166556" w:rsidR="00C97625" w:rsidRPr="00595DDC" w:rsidRDefault="005666E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E01949" w:rsidRPr="00E01949">
                <w:rPr>
                  <w:rStyle w:val="Hyperlink"/>
                </w:rPr>
                <w:t>1092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3438EA19" w:rsidR="00C97625" w:rsidRPr="009F3D0E" w:rsidRDefault="0055261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55261D">
              <w:rPr>
                <w:szCs w:val="23"/>
              </w:rPr>
              <w:t>Reduce RUC Offer Floor and Remove RUC Opt-Out Provision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1D766C3" w:rsidR="00FC0BDC" w:rsidRPr="009F3D0E" w:rsidRDefault="005666E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8,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25B46F1" w14:textId="77777777" w:rsidR="00124420" w:rsidRDefault="00E01949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01949">
              <w:rPr>
                <w:rFonts w:ascii="Arial" w:hAnsi="Arial" w:cs="Arial"/>
              </w:rPr>
              <w:t>Between $150k and $250k</w:t>
            </w:r>
          </w:p>
          <w:p w14:paraId="649B203D" w14:textId="0AA01AA7" w:rsidR="00BB377E" w:rsidRPr="00975AB2" w:rsidRDefault="00BB377E" w:rsidP="00BB377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5AB2">
              <w:rPr>
                <w:rFonts w:ascii="Arial" w:hAnsi="Arial" w:cs="Arial"/>
              </w:rPr>
              <w:t>See Comments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36C6" w14:textId="38AF36CB" w:rsidR="00BB377E" w:rsidRDefault="00BB377E" w:rsidP="0055261D">
            <w:pPr>
              <w:pStyle w:val="NormalArial"/>
              <w:spacing w:before="120"/>
              <w:rPr>
                <w:rFonts w:cs="Arial"/>
                <w:u w:val="single"/>
              </w:rPr>
            </w:pPr>
            <w:r w:rsidRPr="00D315A9">
              <w:rPr>
                <w:rFonts w:cs="Arial"/>
                <w:u w:val="single"/>
              </w:rPr>
              <w:t xml:space="preserve">Phase </w:t>
            </w:r>
            <w:r>
              <w:rPr>
                <w:rFonts w:cs="Arial"/>
                <w:u w:val="single"/>
              </w:rPr>
              <w:t>1</w:t>
            </w:r>
            <w:r w:rsidRPr="00D315A9">
              <w:rPr>
                <w:rFonts w:cs="Arial"/>
                <w:u w:val="single"/>
              </w:rPr>
              <w:t>:</w:t>
            </w:r>
          </w:p>
          <w:p w14:paraId="4DC0E69F" w14:textId="47037E78" w:rsidR="004241BD" w:rsidRDefault="00857FA7" w:rsidP="00857FA7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Changing the</w:t>
            </w:r>
            <w:r w:rsidR="00340280" w:rsidRPr="00340280">
              <w:rPr>
                <w:rFonts w:cs="Arial"/>
              </w:rPr>
              <w:t xml:space="preserve"> R</w:t>
            </w:r>
            <w:r w:rsidR="00340280">
              <w:rPr>
                <w:rFonts w:cs="Arial"/>
              </w:rPr>
              <w:t>eliability Unit Commitment (R</w:t>
            </w:r>
            <w:r w:rsidR="00340280" w:rsidRPr="00340280">
              <w:rPr>
                <w:rFonts w:cs="Arial"/>
              </w:rPr>
              <w:t>UC</w:t>
            </w:r>
            <w:r w:rsidR="00340280">
              <w:rPr>
                <w:rFonts w:cs="Arial"/>
              </w:rPr>
              <w:t>)</w:t>
            </w:r>
            <w:r w:rsidR="00340280" w:rsidRPr="00340280">
              <w:rPr>
                <w:rFonts w:cs="Arial"/>
              </w:rPr>
              <w:t xml:space="preserve"> offer floor from its current value to a new value with units of dollars per MWh, through a parameter update</w:t>
            </w:r>
            <w:r>
              <w:rPr>
                <w:rFonts w:cs="Arial"/>
              </w:rPr>
              <w:t xml:space="preserve">.  </w:t>
            </w:r>
          </w:p>
          <w:p w14:paraId="5CB2EC88" w14:textId="77777777" w:rsidR="004241BD" w:rsidRDefault="004241BD" w:rsidP="00857FA7">
            <w:pPr>
              <w:pStyle w:val="NormalArial"/>
              <w:rPr>
                <w:rFonts w:cs="Arial"/>
              </w:rPr>
            </w:pPr>
          </w:p>
          <w:p w14:paraId="19F720BA" w14:textId="210B2937" w:rsidR="00340280" w:rsidRDefault="004241BD" w:rsidP="00857FA7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No project required.  </w:t>
            </w:r>
            <w:r w:rsidR="00857FA7">
              <w:rPr>
                <w:rFonts w:cs="Arial"/>
              </w:rPr>
              <w:t xml:space="preserve">Phase 1 of the NPRR can be implemented following Public Utility Commission of Texas (PUCT) approval.  </w:t>
            </w:r>
          </w:p>
          <w:p w14:paraId="20BC515B" w14:textId="77777777" w:rsidR="00BB377E" w:rsidRDefault="00BB377E" w:rsidP="00BB377E">
            <w:pPr>
              <w:pStyle w:val="NormalArial"/>
              <w:rPr>
                <w:rFonts w:cs="Arial"/>
                <w:u w:val="single"/>
              </w:rPr>
            </w:pPr>
          </w:p>
          <w:p w14:paraId="7389D19E" w14:textId="77777777" w:rsidR="00BB377E" w:rsidRPr="00C633E4" w:rsidRDefault="00BB377E" w:rsidP="00BB377E">
            <w:pPr>
              <w:pStyle w:val="NormalArial"/>
              <w:rPr>
                <w:rFonts w:cs="Arial"/>
                <w:u w:val="single"/>
              </w:rPr>
            </w:pPr>
            <w:r w:rsidRPr="00C633E4">
              <w:rPr>
                <w:rFonts w:cs="Arial"/>
                <w:u w:val="single"/>
              </w:rPr>
              <w:t xml:space="preserve">Phase 2: </w:t>
            </w:r>
          </w:p>
          <w:p w14:paraId="43BE49D7" w14:textId="6A26B6FA" w:rsidR="004241BD" w:rsidRDefault="004241BD" w:rsidP="00857FA7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Removal</w:t>
            </w:r>
            <w:r w:rsidR="00340280">
              <w:rPr>
                <w:rFonts w:cs="Arial"/>
              </w:rPr>
              <w:t xml:space="preserve"> of the RUC opt-out provision</w:t>
            </w:r>
            <w:r w:rsidR="00857FA7">
              <w:rPr>
                <w:rFonts w:cs="Arial"/>
              </w:rPr>
              <w:t xml:space="preserve"> from upstream systems to </w:t>
            </w:r>
            <w:r w:rsidR="00340280">
              <w:rPr>
                <w:rFonts w:cs="Arial"/>
              </w:rPr>
              <w:t>effectively prevent the opt-out logic from triggering</w:t>
            </w:r>
          </w:p>
          <w:p w14:paraId="46DDCF8E" w14:textId="77777777" w:rsidR="004241BD" w:rsidRDefault="004241BD" w:rsidP="00857FA7">
            <w:pPr>
              <w:pStyle w:val="NormalArial"/>
              <w:rPr>
                <w:rFonts w:cs="Arial"/>
              </w:rPr>
            </w:pPr>
          </w:p>
          <w:p w14:paraId="064BF4D3" w14:textId="05510D2F" w:rsidR="00BB377E" w:rsidRDefault="004241BD" w:rsidP="00975AB2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Phase 2 of the NPRR </w:t>
            </w:r>
            <w:r w:rsidR="00857FA7">
              <w:rPr>
                <w:rFonts w:cs="Arial"/>
              </w:rPr>
              <w:t>is dependent upon PUCT prioritization and approval</w:t>
            </w:r>
            <w:r w:rsidR="00340280">
              <w:rPr>
                <w:rFonts w:cs="Arial"/>
              </w:rPr>
              <w:t xml:space="preserve">.   </w:t>
            </w:r>
          </w:p>
          <w:p w14:paraId="68B05D8C" w14:textId="77777777" w:rsidR="004241BD" w:rsidRDefault="004241BD" w:rsidP="00975AB2">
            <w:pPr>
              <w:pStyle w:val="NormalArial"/>
              <w:ind w:left="720"/>
              <w:rPr>
                <w:rFonts w:cs="Arial"/>
              </w:rPr>
            </w:pPr>
          </w:p>
          <w:p w14:paraId="1DA112A5" w14:textId="05353E5E" w:rsidR="00D71394" w:rsidRDefault="00D71394" w:rsidP="00BB377E">
            <w:pPr>
              <w:pStyle w:val="NormalArial"/>
              <w:rPr>
                <w:rFonts w:cs="Arial"/>
                <w:u w:val="single"/>
              </w:rPr>
            </w:pPr>
            <w:r w:rsidRPr="00975AB2">
              <w:rPr>
                <w:rFonts w:cs="Arial"/>
                <w:u w:val="single"/>
              </w:rPr>
              <w:t>Phase 3:</w:t>
            </w:r>
          </w:p>
          <w:p w14:paraId="45A43503" w14:textId="5F7CF646" w:rsidR="00340280" w:rsidRDefault="004241BD" w:rsidP="00857FA7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Removal of remaining</w:t>
            </w:r>
            <w:r w:rsidR="00340280">
              <w:rPr>
                <w:rFonts w:cs="Arial"/>
              </w:rPr>
              <w:t xml:space="preserve"> RUC opt-out functionality that is no longer required </w:t>
            </w:r>
            <w:r w:rsidR="00AF755E">
              <w:rPr>
                <w:rFonts w:cs="Arial"/>
              </w:rPr>
              <w:t>from downstream systems.</w:t>
            </w:r>
          </w:p>
          <w:p w14:paraId="472FBB7D" w14:textId="5DA67FD2" w:rsidR="004241BD" w:rsidRDefault="004241BD" w:rsidP="00857FA7">
            <w:pPr>
              <w:pStyle w:val="NormalArial"/>
              <w:rPr>
                <w:rFonts w:cs="Arial"/>
              </w:rPr>
            </w:pPr>
          </w:p>
          <w:p w14:paraId="57827A86" w14:textId="4F78B0B5" w:rsidR="004241BD" w:rsidRDefault="004241BD" w:rsidP="00857FA7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Phase 3 of the NPRR is dependent upon PUCT prioritization and approval.  </w:t>
            </w:r>
          </w:p>
          <w:p w14:paraId="7D7CC982" w14:textId="51BC472E" w:rsidR="004241BD" w:rsidRDefault="004241BD" w:rsidP="00857FA7">
            <w:pPr>
              <w:pStyle w:val="NormalArial"/>
              <w:rPr>
                <w:rFonts w:cs="Arial"/>
              </w:rPr>
            </w:pPr>
          </w:p>
          <w:p w14:paraId="3F0393F7" w14:textId="4F0A6742" w:rsidR="004241BD" w:rsidRPr="0055261D" w:rsidRDefault="004241BD" w:rsidP="00857FA7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  <w:r>
              <w:rPr>
                <w:rFonts w:cs="Arial"/>
              </w:rPr>
              <w:t xml:space="preserve"> (for Phase 2 and Phase 3)</w:t>
            </w:r>
          </w:p>
          <w:p w14:paraId="238A5FB0" w14:textId="77777777" w:rsidR="00D71394" w:rsidRDefault="00D71394" w:rsidP="00BB377E">
            <w:pPr>
              <w:pStyle w:val="NormalArial"/>
              <w:rPr>
                <w:rFonts w:cs="Arial"/>
              </w:rPr>
            </w:pPr>
          </w:p>
          <w:p w14:paraId="7E6700E7" w14:textId="5D2836C0" w:rsidR="0093031F" w:rsidRPr="00511748" w:rsidRDefault="0093031F" w:rsidP="0055261D">
            <w:pPr>
              <w:pStyle w:val="NormalArial"/>
              <w:spacing w:after="120"/>
              <w:rPr>
                <w:sz w:val="22"/>
                <w:szCs w:val="22"/>
              </w:rPr>
            </w:pPr>
            <w:r>
              <w:rPr>
                <w:rFonts w:cs="Arial"/>
              </w:rPr>
              <w:t>See Comments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5816E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  <w:p w14:paraId="55356E14" w14:textId="2BCC6F45" w:rsidR="00340280" w:rsidRDefault="00340280">
            <w:pPr>
              <w:pStyle w:val="Header"/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C8B87A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01949">
              <w:t>100</w:t>
            </w:r>
            <w:r w:rsidR="00CB2C65" w:rsidRPr="00CB2C65">
              <w:t>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 w:rsidTr="0055261D">
        <w:trPr>
          <w:trHeight w:val="440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0864F5B" w14:textId="0DFC4D60" w:rsidR="004B1BFC" w:rsidRPr="00E01949" w:rsidRDefault="00E01949" w:rsidP="00E01949">
            <w:pPr>
              <w:pStyle w:val="NormalArial"/>
              <w:numPr>
                <w:ilvl w:val="0"/>
                <w:numId w:val="7"/>
              </w:numPr>
            </w:pPr>
            <w:r w:rsidRPr="00E01949">
              <w:t>Credit, Settlements &amp; Billing Systems</w:t>
            </w:r>
            <w:r>
              <w:t xml:space="preserve">     </w:t>
            </w:r>
            <w:r w:rsidR="0019799E">
              <w:t xml:space="preserve"> </w:t>
            </w:r>
            <w:r>
              <w:t>42%</w:t>
            </w:r>
          </w:p>
          <w:p w14:paraId="15CEE455" w14:textId="09B2087D" w:rsidR="00E01949" w:rsidRPr="00E01949" w:rsidRDefault="00E01949" w:rsidP="00E01949">
            <w:pPr>
              <w:pStyle w:val="NormalArial"/>
              <w:numPr>
                <w:ilvl w:val="0"/>
                <w:numId w:val="7"/>
              </w:numPr>
            </w:pPr>
            <w:r w:rsidRPr="00E01949">
              <w:t>Data Management &amp; Analytic Systems</w:t>
            </w:r>
            <w:r>
              <w:t xml:space="preserve">   </w:t>
            </w:r>
            <w:r w:rsidR="0019799E">
              <w:t xml:space="preserve"> </w:t>
            </w:r>
            <w:r>
              <w:t>19%</w:t>
            </w:r>
          </w:p>
          <w:p w14:paraId="479834DF" w14:textId="23311B8F" w:rsidR="00E01949" w:rsidRPr="00E01949" w:rsidRDefault="00E01949" w:rsidP="00E01949">
            <w:pPr>
              <w:pStyle w:val="NormalArial"/>
              <w:numPr>
                <w:ilvl w:val="0"/>
                <w:numId w:val="7"/>
              </w:numPr>
            </w:pPr>
            <w:r w:rsidRPr="00E01949">
              <w:t>Energy Management Systems</w:t>
            </w:r>
            <w:r>
              <w:t xml:space="preserve">                 </w:t>
            </w:r>
            <w:r w:rsidR="0019799E">
              <w:t xml:space="preserve"> </w:t>
            </w:r>
            <w:r>
              <w:t>17%</w:t>
            </w:r>
          </w:p>
          <w:p w14:paraId="747A9F7C" w14:textId="2DFAF050" w:rsidR="00E01949" w:rsidRPr="00E01949" w:rsidRDefault="00E01949" w:rsidP="00E01949">
            <w:pPr>
              <w:pStyle w:val="NormalArial"/>
              <w:numPr>
                <w:ilvl w:val="0"/>
                <w:numId w:val="7"/>
              </w:numPr>
            </w:pPr>
            <w:r w:rsidRPr="00E01949">
              <w:t>Market Operation Systems</w:t>
            </w:r>
            <w:r>
              <w:t xml:space="preserve">                       </w:t>
            </w:r>
            <w:r w:rsidR="0019799E">
              <w:t xml:space="preserve"> </w:t>
            </w:r>
            <w:r>
              <w:t>14%</w:t>
            </w:r>
          </w:p>
          <w:p w14:paraId="76D55567" w14:textId="259503B6" w:rsidR="00E01949" w:rsidRPr="00E01949" w:rsidRDefault="00E01949" w:rsidP="00E01949">
            <w:pPr>
              <w:pStyle w:val="NormalArial"/>
              <w:numPr>
                <w:ilvl w:val="0"/>
                <w:numId w:val="7"/>
              </w:numPr>
            </w:pPr>
            <w:r w:rsidRPr="00E01949">
              <w:t>Content Delivery Systems</w:t>
            </w:r>
            <w:r>
              <w:t xml:space="preserve">                           4%</w:t>
            </w:r>
          </w:p>
          <w:p w14:paraId="68528D3E" w14:textId="6AC9538A" w:rsidR="00E01949" w:rsidRPr="00E01949" w:rsidRDefault="00E01949" w:rsidP="00E01949">
            <w:pPr>
              <w:pStyle w:val="NormalArial"/>
              <w:numPr>
                <w:ilvl w:val="0"/>
                <w:numId w:val="7"/>
              </w:numPr>
            </w:pPr>
            <w:r w:rsidRPr="00E01949">
              <w:t>Channel Management Systems</w:t>
            </w:r>
            <w:r>
              <w:t xml:space="preserve">                 </w:t>
            </w:r>
            <w:r w:rsidR="0019799E">
              <w:t xml:space="preserve"> </w:t>
            </w:r>
            <w:r>
              <w:t>2%</w:t>
            </w:r>
          </w:p>
          <w:p w14:paraId="3F868CC6" w14:textId="1A50C3A1" w:rsidR="00E01949" w:rsidRPr="0055261D" w:rsidRDefault="00E01949" w:rsidP="00E01949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01949">
              <w:lastRenderedPageBreak/>
              <w:t>ERCOT Website and MIS Systems</w:t>
            </w:r>
            <w:r>
              <w:t xml:space="preserve">            </w:t>
            </w:r>
            <w:r w:rsidR="0019799E">
              <w:t xml:space="preserve"> </w:t>
            </w:r>
            <w:r>
              <w:t>2%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lastRenderedPageBreak/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18AD82BA" w:rsidR="004E7041" w:rsidRPr="00D54DC7" w:rsidRDefault="0019799E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19799E">
              <w:rPr>
                <w:b w:val="0"/>
              </w:rPr>
              <w:t>ERCOT will update grid operations and practices to implement this NPRR.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5D8E9578" w:rsidR="005904EF" w:rsidRPr="00A36BDB" w:rsidRDefault="005904EF" w:rsidP="0055261D">
            <w:pPr>
              <w:pStyle w:val="NormalArial"/>
              <w:spacing w:before="120" w:after="120"/>
            </w:pPr>
            <w:r>
              <w:t>ERCOT is still evaluating the individual cost and duration of each phase in the delivery approach described above.</w:t>
            </w:r>
            <w:r w:rsidR="00D71394">
              <w:t xml:space="preserve">  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EF87" w14:textId="77777777" w:rsidR="00FF7657" w:rsidRDefault="00FF7657">
      <w:r>
        <w:separator/>
      </w:r>
    </w:p>
  </w:endnote>
  <w:endnote w:type="continuationSeparator" w:id="0">
    <w:p w14:paraId="52B0B38D" w14:textId="77777777" w:rsidR="00FF7657" w:rsidRDefault="00FF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60A5CD5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666E5">
      <w:rPr>
        <w:rFonts w:ascii="Arial" w:hAnsi="Arial"/>
        <w:noProof/>
        <w:sz w:val="18"/>
      </w:rPr>
      <w:t>1092NPRR-15 Impact Analysis 020822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166A" w14:textId="77777777" w:rsidR="00FF7657" w:rsidRDefault="00FF7657">
      <w:r>
        <w:separator/>
      </w:r>
    </w:p>
  </w:footnote>
  <w:footnote w:type="continuationSeparator" w:id="0">
    <w:p w14:paraId="767CB4D4" w14:textId="77777777" w:rsidR="00FF7657" w:rsidRDefault="00FF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227047"/>
    <w:multiLevelType w:val="hybridMultilevel"/>
    <w:tmpl w:val="3DDE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799E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63E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0280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1BD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5261D"/>
    <w:rsid w:val="00561EBA"/>
    <w:rsid w:val="005666E5"/>
    <w:rsid w:val="005672AF"/>
    <w:rsid w:val="00577B36"/>
    <w:rsid w:val="00585304"/>
    <w:rsid w:val="005904EF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B5E3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57FA7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031F"/>
    <w:rsid w:val="00933826"/>
    <w:rsid w:val="00937A92"/>
    <w:rsid w:val="0095070B"/>
    <w:rsid w:val="00956CD9"/>
    <w:rsid w:val="00964736"/>
    <w:rsid w:val="00971284"/>
    <w:rsid w:val="00971506"/>
    <w:rsid w:val="00975AB2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755E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77E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1394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1949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  <w:rsid w:val="00FF4CC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09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2014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2022-02-08T18:01:00Z</dcterms:created>
  <dcterms:modified xsi:type="dcterms:W3CDTF">2022-02-08T18:01:00Z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