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5CAD7538" w:rsidR="002F6BE6" w:rsidRDefault="005258C5" w:rsidP="00486326">
      <w:pPr>
        <w:pStyle w:val="NoSpacing"/>
        <w:jc w:val="center"/>
        <w:rPr>
          <w:rFonts w:ascii="Times New Roman" w:hAnsi="Times New Roman" w:cs="Times New Roman"/>
          <w:b/>
        </w:rPr>
      </w:pPr>
      <w:r>
        <w:rPr>
          <w:rFonts w:ascii="Times New Roman" w:hAnsi="Times New Roman" w:cs="Times New Roman"/>
          <w:b/>
        </w:rPr>
        <w:t>APPROVED</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1AEC208D" w:rsidR="00EB6CF3" w:rsidRDefault="000F0676" w:rsidP="00D44105">
      <w:pPr>
        <w:pStyle w:val="NoSpacing"/>
        <w:jc w:val="center"/>
        <w:rPr>
          <w:rFonts w:ascii="Times New Roman" w:hAnsi="Times New Roman" w:cs="Times New Roman"/>
        </w:rPr>
      </w:pPr>
      <w:r>
        <w:rPr>
          <w:rFonts w:ascii="Times New Roman" w:hAnsi="Times New Roman" w:cs="Times New Roman"/>
          <w:b/>
        </w:rPr>
        <w:t>Tuesday</w:t>
      </w:r>
      <w:r w:rsidR="00985A91">
        <w:rPr>
          <w:rFonts w:ascii="Times New Roman" w:hAnsi="Times New Roman" w:cs="Times New Roman"/>
          <w:b/>
        </w:rPr>
        <w:t>,</w:t>
      </w:r>
      <w:r w:rsidR="00BD0686">
        <w:rPr>
          <w:rFonts w:ascii="Times New Roman" w:hAnsi="Times New Roman" w:cs="Times New Roman"/>
          <w:b/>
        </w:rPr>
        <w:t xml:space="preserve"> </w:t>
      </w:r>
      <w:r>
        <w:rPr>
          <w:rFonts w:ascii="Times New Roman" w:hAnsi="Times New Roman" w:cs="Times New Roman"/>
          <w:b/>
        </w:rPr>
        <w:t>December 14</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684967" w:rsidRPr="000F0676" w14:paraId="2B37EC14" w14:textId="77777777" w:rsidTr="00853AF5">
        <w:trPr>
          <w:trHeight w:val="135"/>
        </w:trPr>
        <w:tc>
          <w:tcPr>
            <w:tcW w:w="2610" w:type="dxa"/>
            <w:vAlign w:val="bottom"/>
          </w:tcPr>
          <w:p w14:paraId="5D59EAD2" w14:textId="34D433FF" w:rsidR="00684967" w:rsidRPr="00C30066" w:rsidRDefault="00684967" w:rsidP="00DD5200">
            <w:pPr>
              <w:pStyle w:val="NoSpacing"/>
              <w:rPr>
                <w:rFonts w:ascii="Times New Roman" w:hAnsi="Times New Roman" w:cs="Times New Roman"/>
              </w:rPr>
            </w:pPr>
            <w:r w:rsidRPr="00C30066">
              <w:rPr>
                <w:rFonts w:ascii="Times New Roman" w:hAnsi="Times New Roman" w:cs="Times New Roman"/>
              </w:rPr>
              <w:t>Barnes, Bill</w:t>
            </w:r>
          </w:p>
        </w:tc>
        <w:tc>
          <w:tcPr>
            <w:tcW w:w="3818" w:type="dxa"/>
            <w:vAlign w:val="bottom"/>
          </w:tcPr>
          <w:p w14:paraId="5D9269DB" w14:textId="42BE523B" w:rsidR="00684967" w:rsidRPr="00C30066" w:rsidRDefault="00684967" w:rsidP="00DD5200">
            <w:pPr>
              <w:pStyle w:val="NoSpacing"/>
              <w:rPr>
                <w:rFonts w:ascii="Times New Roman" w:hAnsi="Times New Roman" w:cs="Times New Roman"/>
              </w:rPr>
            </w:pPr>
            <w:r w:rsidRPr="00C30066">
              <w:rPr>
                <w:rFonts w:ascii="Times New Roman" w:hAnsi="Times New Roman" w:cs="Times New Roman"/>
              </w:rPr>
              <w:t>Reliant Energy Retail Services</w:t>
            </w:r>
          </w:p>
        </w:tc>
        <w:tc>
          <w:tcPr>
            <w:tcW w:w="2469" w:type="dxa"/>
            <w:vAlign w:val="bottom"/>
          </w:tcPr>
          <w:p w14:paraId="54F3E228" w14:textId="77777777" w:rsidR="00684967" w:rsidRPr="000F0676" w:rsidRDefault="00684967" w:rsidP="00DD5200">
            <w:pPr>
              <w:pStyle w:val="NoSpacing"/>
              <w:rPr>
                <w:rFonts w:ascii="Times New Roman" w:hAnsi="Times New Roman" w:cs="Times New Roman"/>
                <w:highlight w:val="lightGray"/>
              </w:rPr>
            </w:pPr>
          </w:p>
        </w:tc>
      </w:tr>
      <w:tr w:rsidR="0065376E" w:rsidRPr="000F0676" w14:paraId="3301134D" w14:textId="77777777" w:rsidTr="00853AF5">
        <w:trPr>
          <w:trHeight w:val="135"/>
        </w:trPr>
        <w:tc>
          <w:tcPr>
            <w:tcW w:w="2610" w:type="dxa"/>
            <w:vAlign w:val="bottom"/>
          </w:tcPr>
          <w:p w14:paraId="468F5589" w14:textId="4B4E3B4D" w:rsidR="0065376E" w:rsidRPr="00C30066" w:rsidRDefault="0065376E" w:rsidP="00DD5200">
            <w:pPr>
              <w:pStyle w:val="NoSpacing"/>
              <w:rPr>
                <w:rFonts w:ascii="Times New Roman" w:hAnsi="Times New Roman" w:cs="Times New Roman"/>
              </w:rPr>
            </w:pPr>
            <w:r w:rsidRPr="00C30066">
              <w:rPr>
                <w:rFonts w:ascii="Times New Roman" w:hAnsi="Times New Roman" w:cs="Times New Roman"/>
              </w:rPr>
              <w:t>Blakey, Eric</w:t>
            </w:r>
          </w:p>
        </w:tc>
        <w:tc>
          <w:tcPr>
            <w:tcW w:w="3818" w:type="dxa"/>
            <w:vAlign w:val="bottom"/>
          </w:tcPr>
          <w:p w14:paraId="03D14982" w14:textId="37E257B1" w:rsidR="0065376E" w:rsidRPr="00C30066" w:rsidRDefault="0065376E" w:rsidP="00DD5200">
            <w:pPr>
              <w:pStyle w:val="NoSpacing"/>
              <w:rPr>
                <w:rFonts w:ascii="Times New Roman" w:hAnsi="Times New Roman" w:cs="Times New Roman"/>
              </w:rPr>
            </w:pPr>
            <w:r w:rsidRPr="00C30066">
              <w:rPr>
                <w:rFonts w:ascii="Times New Roman" w:hAnsi="Times New Roman" w:cs="Times New Roman"/>
              </w:rPr>
              <w:t>Just Energy</w:t>
            </w:r>
          </w:p>
        </w:tc>
        <w:tc>
          <w:tcPr>
            <w:tcW w:w="2469" w:type="dxa"/>
            <w:vAlign w:val="bottom"/>
          </w:tcPr>
          <w:p w14:paraId="0EFDA073" w14:textId="77777777" w:rsidR="0065376E" w:rsidRPr="000F0676" w:rsidRDefault="0065376E" w:rsidP="00DD5200">
            <w:pPr>
              <w:pStyle w:val="NoSpacing"/>
              <w:rPr>
                <w:rFonts w:ascii="Times New Roman" w:hAnsi="Times New Roman" w:cs="Times New Roman"/>
                <w:highlight w:val="lightGray"/>
              </w:rPr>
            </w:pPr>
          </w:p>
        </w:tc>
      </w:tr>
      <w:tr w:rsidR="00D03FF6" w:rsidRPr="000F0676" w14:paraId="7A01D846" w14:textId="77777777" w:rsidTr="00853AF5">
        <w:trPr>
          <w:trHeight w:val="135"/>
        </w:trPr>
        <w:tc>
          <w:tcPr>
            <w:tcW w:w="2610" w:type="dxa"/>
            <w:vAlign w:val="bottom"/>
          </w:tcPr>
          <w:p w14:paraId="76860AA3" w14:textId="77777777" w:rsidR="00D03FF6" w:rsidRPr="00C30066" w:rsidRDefault="00D03FF6" w:rsidP="00DD5200">
            <w:pPr>
              <w:pStyle w:val="NoSpacing"/>
              <w:rPr>
                <w:rFonts w:ascii="Times New Roman" w:hAnsi="Times New Roman" w:cs="Times New Roman"/>
              </w:rPr>
            </w:pPr>
            <w:r w:rsidRPr="00C30066">
              <w:rPr>
                <w:rFonts w:ascii="Times New Roman" w:hAnsi="Times New Roman" w:cs="Times New Roman"/>
              </w:rPr>
              <w:t>Coleman, Diana</w:t>
            </w:r>
          </w:p>
        </w:tc>
        <w:tc>
          <w:tcPr>
            <w:tcW w:w="3818" w:type="dxa"/>
            <w:vAlign w:val="bottom"/>
          </w:tcPr>
          <w:p w14:paraId="0F52FB31" w14:textId="77777777" w:rsidR="00D03FF6" w:rsidRPr="00C30066" w:rsidRDefault="00D03FF6" w:rsidP="00DD5200">
            <w:pPr>
              <w:pStyle w:val="NoSpacing"/>
              <w:rPr>
                <w:rFonts w:ascii="Times New Roman" w:hAnsi="Times New Roman" w:cs="Times New Roman"/>
              </w:rPr>
            </w:pPr>
            <w:r w:rsidRPr="00C30066">
              <w:rPr>
                <w:rFonts w:ascii="Times New Roman" w:hAnsi="Times New Roman" w:cs="Times New Roman"/>
              </w:rPr>
              <w:t>CPS Energy</w:t>
            </w:r>
          </w:p>
        </w:tc>
        <w:tc>
          <w:tcPr>
            <w:tcW w:w="2469" w:type="dxa"/>
            <w:vAlign w:val="bottom"/>
          </w:tcPr>
          <w:p w14:paraId="7D7B3088" w14:textId="77777777" w:rsidR="00D03FF6" w:rsidRPr="000F0676" w:rsidRDefault="00D03FF6" w:rsidP="00DD5200">
            <w:pPr>
              <w:pStyle w:val="NoSpacing"/>
              <w:rPr>
                <w:rFonts w:ascii="Times New Roman" w:hAnsi="Times New Roman" w:cs="Times New Roman"/>
                <w:highlight w:val="lightGray"/>
              </w:rPr>
            </w:pPr>
          </w:p>
        </w:tc>
      </w:tr>
      <w:tr w:rsidR="00C30066" w:rsidRPr="000F0676" w14:paraId="4FBB2BA1" w14:textId="77777777" w:rsidTr="00853AF5">
        <w:trPr>
          <w:trHeight w:val="135"/>
        </w:trPr>
        <w:tc>
          <w:tcPr>
            <w:tcW w:w="2610" w:type="dxa"/>
            <w:vAlign w:val="bottom"/>
          </w:tcPr>
          <w:p w14:paraId="7A18CFB7" w14:textId="3AFF0CF4" w:rsidR="00C30066" w:rsidRPr="00C30066" w:rsidRDefault="00C30066" w:rsidP="00DD5200">
            <w:pPr>
              <w:pStyle w:val="NoSpacing"/>
              <w:rPr>
                <w:rFonts w:ascii="Times New Roman" w:hAnsi="Times New Roman" w:cs="Times New Roman"/>
              </w:rPr>
            </w:pPr>
            <w:r>
              <w:rPr>
                <w:rFonts w:ascii="Times New Roman" w:hAnsi="Times New Roman" w:cs="Times New Roman"/>
              </w:rPr>
              <w:t>Day, Smith</w:t>
            </w:r>
          </w:p>
        </w:tc>
        <w:tc>
          <w:tcPr>
            <w:tcW w:w="3818" w:type="dxa"/>
            <w:vAlign w:val="bottom"/>
          </w:tcPr>
          <w:p w14:paraId="24E5A6CE" w14:textId="596C7727" w:rsidR="00C30066" w:rsidRPr="00C30066" w:rsidRDefault="00C30066" w:rsidP="00DD5200">
            <w:pPr>
              <w:pStyle w:val="NoSpacing"/>
              <w:rPr>
                <w:rFonts w:ascii="Times New Roman" w:hAnsi="Times New Roman" w:cs="Times New Roman"/>
              </w:rPr>
            </w:pPr>
            <w:r w:rsidRPr="00C30066">
              <w:rPr>
                <w:rFonts w:ascii="Times New Roman" w:hAnsi="Times New Roman" w:cs="Times New Roman"/>
              </w:rPr>
              <w:t>Denton Municipal Electric</w:t>
            </w:r>
          </w:p>
        </w:tc>
        <w:tc>
          <w:tcPr>
            <w:tcW w:w="2469" w:type="dxa"/>
            <w:vAlign w:val="bottom"/>
          </w:tcPr>
          <w:p w14:paraId="193CE21D" w14:textId="77777777" w:rsidR="00C30066" w:rsidRPr="000F0676" w:rsidRDefault="00C30066" w:rsidP="00DD5200">
            <w:pPr>
              <w:pStyle w:val="NoSpacing"/>
              <w:rPr>
                <w:rFonts w:ascii="Times New Roman" w:hAnsi="Times New Roman" w:cs="Times New Roman"/>
                <w:highlight w:val="lightGray"/>
              </w:rPr>
            </w:pPr>
          </w:p>
        </w:tc>
      </w:tr>
      <w:tr w:rsidR="00C30066" w:rsidRPr="000F0676" w14:paraId="140E1E95" w14:textId="77777777" w:rsidTr="00853AF5">
        <w:trPr>
          <w:trHeight w:val="135"/>
        </w:trPr>
        <w:tc>
          <w:tcPr>
            <w:tcW w:w="2610" w:type="dxa"/>
            <w:vAlign w:val="bottom"/>
          </w:tcPr>
          <w:p w14:paraId="6575AABC" w14:textId="13E0923A" w:rsidR="00C30066" w:rsidRPr="00C30066" w:rsidRDefault="00C30066" w:rsidP="00DD5200">
            <w:pPr>
              <w:pStyle w:val="NoSpacing"/>
              <w:rPr>
                <w:rFonts w:ascii="Times New Roman" w:hAnsi="Times New Roman" w:cs="Times New Roman"/>
              </w:rPr>
            </w:pPr>
            <w:r w:rsidRPr="00C30066">
              <w:rPr>
                <w:rFonts w:ascii="Times New Roman" w:hAnsi="Times New Roman" w:cs="Times New Roman"/>
              </w:rPr>
              <w:t>Goff, Eric</w:t>
            </w:r>
          </w:p>
        </w:tc>
        <w:tc>
          <w:tcPr>
            <w:tcW w:w="3818" w:type="dxa"/>
            <w:vAlign w:val="bottom"/>
          </w:tcPr>
          <w:p w14:paraId="6E23D65F" w14:textId="121DF67A" w:rsidR="00C30066" w:rsidRPr="00C30066" w:rsidRDefault="00C30066" w:rsidP="00DD5200">
            <w:pPr>
              <w:pStyle w:val="NoSpacing"/>
              <w:rPr>
                <w:rFonts w:ascii="Times New Roman" w:hAnsi="Times New Roman" w:cs="Times New Roman"/>
              </w:rPr>
            </w:pPr>
            <w:r w:rsidRPr="00C30066">
              <w:rPr>
                <w:rFonts w:ascii="Times New Roman" w:hAnsi="Times New Roman" w:cs="Times New Roman"/>
              </w:rPr>
              <w:t>Residential Consumer</w:t>
            </w:r>
          </w:p>
        </w:tc>
        <w:tc>
          <w:tcPr>
            <w:tcW w:w="2469" w:type="dxa"/>
            <w:vAlign w:val="bottom"/>
          </w:tcPr>
          <w:p w14:paraId="6FE3DFD0" w14:textId="77777777" w:rsidR="00C30066" w:rsidRPr="000F0676" w:rsidRDefault="00C30066" w:rsidP="00DD5200">
            <w:pPr>
              <w:pStyle w:val="NoSpacing"/>
              <w:rPr>
                <w:rFonts w:ascii="Times New Roman" w:hAnsi="Times New Roman" w:cs="Times New Roman"/>
                <w:highlight w:val="lightGray"/>
              </w:rPr>
            </w:pPr>
          </w:p>
        </w:tc>
      </w:tr>
      <w:tr w:rsidR="009B6EEE" w:rsidRPr="000F0676" w14:paraId="1B3D617E" w14:textId="77777777" w:rsidTr="00853AF5">
        <w:trPr>
          <w:trHeight w:val="135"/>
        </w:trPr>
        <w:tc>
          <w:tcPr>
            <w:tcW w:w="2610" w:type="dxa"/>
            <w:vAlign w:val="bottom"/>
          </w:tcPr>
          <w:p w14:paraId="44A12B15" w14:textId="3BEE2B38" w:rsidR="009B6EEE" w:rsidRPr="00C30066" w:rsidRDefault="009B6EEE" w:rsidP="00DD5200">
            <w:pPr>
              <w:pStyle w:val="NoSpacing"/>
              <w:rPr>
                <w:rFonts w:ascii="Times New Roman" w:hAnsi="Times New Roman" w:cs="Times New Roman"/>
              </w:rPr>
            </w:pPr>
            <w:r w:rsidRPr="00C30066">
              <w:rPr>
                <w:rFonts w:ascii="Times New Roman" w:hAnsi="Times New Roman" w:cs="Times New Roman"/>
              </w:rPr>
              <w:t>Greer, Clayton</w:t>
            </w:r>
          </w:p>
        </w:tc>
        <w:tc>
          <w:tcPr>
            <w:tcW w:w="3818" w:type="dxa"/>
            <w:vAlign w:val="bottom"/>
          </w:tcPr>
          <w:p w14:paraId="75FE94A6" w14:textId="3AFCDD8F" w:rsidR="009B6EEE" w:rsidRPr="00C30066" w:rsidRDefault="009B6EEE" w:rsidP="00DD5200">
            <w:pPr>
              <w:pStyle w:val="NoSpacing"/>
              <w:rPr>
                <w:rFonts w:ascii="Times New Roman" w:hAnsi="Times New Roman" w:cs="Times New Roman"/>
              </w:rPr>
            </w:pPr>
            <w:r w:rsidRPr="00C30066">
              <w:rPr>
                <w:rFonts w:ascii="Times New Roman" w:hAnsi="Times New Roman" w:cs="Times New Roman"/>
              </w:rPr>
              <w:t>Morgan Stanley</w:t>
            </w:r>
          </w:p>
        </w:tc>
        <w:tc>
          <w:tcPr>
            <w:tcW w:w="2469" w:type="dxa"/>
            <w:vAlign w:val="bottom"/>
          </w:tcPr>
          <w:p w14:paraId="4299A435" w14:textId="77777777" w:rsidR="009B6EEE" w:rsidRPr="000F0676" w:rsidRDefault="009B6EEE" w:rsidP="00DD5200">
            <w:pPr>
              <w:pStyle w:val="NoSpacing"/>
              <w:rPr>
                <w:rFonts w:ascii="Times New Roman" w:hAnsi="Times New Roman" w:cs="Times New Roman"/>
                <w:highlight w:val="lightGray"/>
              </w:rPr>
            </w:pPr>
          </w:p>
        </w:tc>
      </w:tr>
      <w:tr w:rsidR="006A26C0" w:rsidRPr="000F0676" w14:paraId="1DE7DB29" w14:textId="77777777" w:rsidTr="00853AF5">
        <w:trPr>
          <w:trHeight w:val="135"/>
        </w:trPr>
        <w:tc>
          <w:tcPr>
            <w:tcW w:w="2610" w:type="dxa"/>
            <w:vAlign w:val="bottom"/>
          </w:tcPr>
          <w:p w14:paraId="1550A3C5" w14:textId="3B925A8E" w:rsidR="006A26C0" w:rsidRPr="00C30066" w:rsidRDefault="006A26C0" w:rsidP="00DD5200">
            <w:pPr>
              <w:pStyle w:val="NoSpacing"/>
              <w:rPr>
                <w:rFonts w:ascii="Times New Roman" w:hAnsi="Times New Roman" w:cs="Times New Roman"/>
              </w:rPr>
            </w:pPr>
            <w:r w:rsidRPr="00C30066">
              <w:rPr>
                <w:rFonts w:ascii="Times New Roman" w:hAnsi="Times New Roman" w:cs="Times New Roman"/>
              </w:rPr>
              <w:t>Gross, Blake</w:t>
            </w:r>
          </w:p>
        </w:tc>
        <w:tc>
          <w:tcPr>
            <w:tcW w:w="3818" w:type="dxa"/>
            <w:vAlign w:val="bottom"/>
          </w:tcPr>
          <w:p w14:paraId="51A77D4E" w14:textId="71D5AC07" w:rsidR="006A26C0" w:rsidRPr="00C30066" w:rsidRDefault="006A26C0" w:rsidP="00DD5200">
            <w:pPr>
              <w:pStyle w:val="NoSpacing"/>
              <w:rPr>
                <w:rFonts w:ascii="Times New Roman" w:hAnsi="Times New Roman" w:cs="Times New Roman"/>
              </w:rPr>
            </w:pPr>
            <w:r w:rsidRPr="00C30066">
              <w:rPr>
                <w:rFonts w:ascii="Times New Roman" w:hAnsi="Times New Roman" w:cs="Times New Roman"/>
              </w:rPr>
              <w:t>AEP Service Corporation</w:t>
            </w:r>
          </w:p>
        </w:tc>
        <w:tc>
          <w:tcPr>
            <w:tcW w:w="2469" w:type="dxa"/>
            <w:vAlign w:val="bottom"/>
          </w:tcPr>
          <w:p w14:paraId="217EF0C8" w14:textId="77777777" w:rsidR="006A26C0" w:rsidRPr="000F0676" w:rsidRDefault="006A26C0" w:rsidP="00DD5200">
            <w:pPr>
              <w:pStyle w:val="NoSpacing"/>
              <w:rPr>
                <w:rFonts w:ascii="Times New Roman" w:hAnsi="Times New Roman" w:cs="Times New Roman"/>
                <w:highlight w:val="lightGray"/>
              </w:rPr>
            </w:pPr>
          </w:p>
        </w:tc>
      </w:tr>
      <w:tr w:rsidR="005C57B5" w:rsidRPr="000F0676" w14:paraId="101C5CAC" w14:textId="77777777" w:rsidTr="00853AF5">
        <w:trPr>
          <w:trHeight w:val="135"/>
        </w:trPr>
        <w:tc>
          <w:tcPr>
            <w:tcW w:w="2610" w:type="dxa"/>
            <w:vAlign w:val="bottom"/>
          </w:tcPr>
          <w:p w14:paraId="527BCABD" w14:textId="2B1BEBF5" w:rsidR="005C57B5" w:rsidRPr="00C30066" w:rsidRDefault="005C57B5" w:rsidP="00DD5200">
            <w:pPr>
              <w:pStyle w:val="NoSpacing"/>
              <w:rPr>
                <w:rFonts w:ascii="Times New Roman" w:hAnsi="Times New Roman" w:cs="Times New Roman"/>
              </w:rPr>
            </w:pPr>
            <w:r w:rsidRPr="00C30066">
              <w:rPr>
                <w:rFonts w:ascii="Times New Roman" w:hAnsi="Times New Roman" w:cs="Times New Roman"/>
              </w:rPr>
              <w:t>Haley, Ian</w:t>
            </w:r>
          </w:p>
        </w:tc>
        <w:tc>
          <w:tcPr>
            <w:tcW w:w="3818" w:type="dxa"/>
            <w:vAlign w:val="bottom"/>
          </w:tcPr>
          <w:p w14:paraId="721DA905" w14:textId="200993D4" w:rsidR="005C57B5" w:rsidRPr="00C30066" w:rsidRDefault="005C57B5" w:rsidP="00DD5200">
            <w:pPr>
              <w:pStyle w:val="NoSpacing"/>
              <w:rPr>
                <w:rFonts w:ascii="Times New Roman" w:hAnsi="Times New Roman" w:cs="Times New Roman"/>
              </w:rPr>
            </w:pPr>
            <w:r w:rsidRPr="00C30066">
              <w:rPr>
                <w:rFonts w:ascii="Times New Roman" w:hAnsi="Times New Roman" w:cs="Times New Roman"/>
              </w:rPr>
              <w:t>Luminant Generation</w:t>
            </w:r>
          </w:p>
        </w:tc>
        <w:tc>
          <w:tcPr>
            <w:tcW w:w="2469" w:type="dxa"/>
            <w:vAlign w:val="bottom"/>
          </w:tcPr>
          <w:p w14:paraId="76EA2863" w14:textId="77777777" w:rsidR="005C57B5" w:rsidRPr="000F0676" w:rsidRDefault="005C57B5" w:rsidP="00DD5200">
            <w:pPr>
              <w:pStyle w:val="NoSpacing"/>
              <w:rPr>
                <w:rFonts w:ascii="Times New Roman" w:hAnsi="Times New Roman" w:cs="Times New Roman"/>
                <w:highlight w:val="lightGray"/>
              </w:rPr>
            </w:pPr>
          </w:p>
        </w:tc>
      </w:tr>
      <w:tr w:rsidR="00D03FF6" w:rsidRPr="000F0676" w14:paraId="216A0B18" w14:textId="77777777" w:rsidTr="00853AF5">
        <w:trPr>
          <w:trHeight w:val="135"/>
        </w:trPr>
        <w:tc>
          <w:tcPr>
            <w:tcW w:w="2610" w:type="dxa"/>
            <w:vAlign w:val="bottom"/>
          </w:tcPr>
          <w:p w14:paraId="137203DA" w14:textId="77777777" w:rsidR="00D03FF6" w:rsidRPr="00C30066" w:rsidRDefault="00D03FF6" w:rsidP="00DD5200">
            <w:pPr>
              <w:pStyle w:val="NoSpacing"/>
              <w:rPr>
                <w:rFonts w:ascii="Times New Roman" w:hAnsi="Times New Roman" w:cs="Times New Roman"/>
              </w:rPr>
            </w:pPr>
            <w:r w:rsidRPr="00C30066">
              <w:rPr>
                <w:rFonts w:ascii="Times New Roman" w:hAnsi="Times New Roman" w:cs="Times New Roman"/>
              </w:rPr>
              <w:t>Henson, Martha</w:t>
            </w:r>
          </w:p>
        </w:tc>
        <w:tc>
          <w:tcPr>
            <w:tcW w:w="3818" w:type="dxa"/>
            <w:vAlign w:val="bottom"/>
          </w:tcPr>
          <w:p w14:paraId="180A8F99" w14:textId="77777777" w:rsidR="00D03FF6" w:rsidRPr="00C30066" w:rsidRDefault="00D03FF6" w:rsidP="00DD5200">
            <w:pPr>
              <w:pStyle w:val="NoSpacing"/>
              <w:rPr>
                <w:rFonts w:ascii="Times New Roman" w:hAnsi="Times New Roman" w:cs="Times New Roman"/>
              </w:rPr>
            </w:pPr>
            <w:r w:rsidRPr="00C30066">
              <w:rPr>
                <w:rFonts w:ascii="Times New Roman" w:hAnsi="Times New Roman" w:cs="Times New Roman"/>
              </w:rPr>
              <w:t>Oncor</w:t>
            </w:r>
          </w:p>
        </w:tc>
        <w:tc>
          <w:tcPr>
            <w:tcW w:w="2469" w:type="dxa"/>
            <w:vAlign w:val="bottom"/>
          </w:tcPr>
          <w:p w14:paraId="6833AC68" w14:textId="77777777" w:rsidR="00D03FF6" w:rsidRPr="000F0676" w:rsidRDefault="00D03FF6" w:rsidP="00DD5200">
            <w:pPr>
              <w:pStyle w:val="NoSpacing"/>
              <w:rPr>
                <w:rFonts w:ascii="Times New Roman" w:hAnsi="Times New Roman" w:cs="Times New Roman"/>
                <w:highlight w:val="lightGray"/>
              </w:rPr>
            </w:pPr>
          </w:p>
        </w:tc>
      </w:tr>
      <w:tr w:rsidR="00D03FF6" w:rsidRPr="000F0676" w14:paraId="1AE5F72C" w14:textId="77777777" w:rsidTr="00853AF5">
        <w:tc>
          <w:tcPr>
            <w:tcW w:w="2610" w:type="dxa"/>
            <w:vAlign w:val="bottom"/>
          </w:tcPr>
          <w:p w14:paraId="70820123" w14:textId="77777777" w:rsidR="00D03FF6" w:rsidRPr="00C30066" w:rsidRDefault="00D03FF6" w:rsidP="00DD5200">
            <w:pPr>
              <w:pStyle w:val="NoSpacing"/>
              <w:rPr>
                <w:rFonts w:ascii="Times New Roman" w:hAnsi="Times New Roman" w:cs="Times New Roman"/>
              </w:rPr>
            </w:pPr>
            <w:r w:rsidRPr="00C30066">
              <w:rPr>
                <w:rFonts w:ascii="Times New Roman" w:hAnsi="Times New Roman" w:cs="Times New Roman"/>
              </w:rPr>
              <w:t>Mindham, David</w:t>
            </w:r>
          </w:p>
        </w:tc>
        <w:tc>
          <w:tcPr>
            <w:tcW w:w="3818" w:type="dxa"/>
            <w:vAlign w:val="bottom"/>
          </w:tcPr>
          <w:p w14:paraId="46728F8E" w14:textId="77777777" w:rsidR="00D03FF6" w:rsidRPr="00C30066" w:rsidRDefault="00D03FF6" w:rsidP="00DD5200">
            <w:pPr>
              <w:pStyle w:val="NoSpacing"/>
              <w:rPr>
                <w:rFonts w:ascii="Times New Roman" w:hAnsi="Times New Roman" w:cs="Times New Roman"/>
              </w:rPr>
            </w:pPr>
            <w:r w:rsidRPr="00C30066">
              <w:rPr>
                <w:rFonts w:ascii="Times New Roman" w:hAnsi="Times New Roman" w:cs="Times New Roman"/>
              </w:rPr>
              <w:t>EDP Renewables</w:t>
            </w:r>
          </w:p>
        </w:tc>
        <w:tc>
          <w:tcPr>
            <w:tcW w:w="2469" w:type="dxa"/>
            <w:vAlign w:val="bottom"/>
          </w:tcPr>
          <w:p w14:paraId="33FA0D88" w14:textId="77777777" w:rsidR="00D03FF6" w:rsidRPr="000F0676" w:rsidRDefault="00D03FF6" w:rsidP="00DD5200">
            <w:pPr>
              <w:pStyle w:val="NoSpacing"/>
              <w:rPr>
                <w:rFonts w:ascii="Times New Roman" w:hAnsi="Times New Roman" w:cs="Times New Roman"/>
                <w:highlight w:val="lightGray"/>
              </w:rPr>
            </w:pPr>
          </w:p>
        </w:tc>
      </w:tr>
      <w:tr w:rsidR="0065376E" w:rsidRPr="000F0676" w14:paraId="1251533F" w14:textId="77777777" w:rsidTr="00853AF5">
        <w:tc>
          <w:tcPr>
            <w:tcW w:w="2610" w:type="dxa"/>
            <w:vAlign w:val="bottom"/>
          </w:tcPr>
          <w:p w14:paraId="611EB544" w14:textId="170904A8" w:rsidR="0065376E" w:rsidRPr="00C30066" w:rsidRDefault="0065376E" w:rsidP="00DD5200">
            <w:pPr>
              <w:pStyle w:val="NoSpacing"/>
              <w:rPr>
                <w:rFonts w:ascii="Times New Roman" w:hAnsi="Times New Roman" w:cs="Times New Roman"/>
              </w:rPr>
            </w:pPr>
            <w:r w:rsidRPr="00C30066">
              <w:rPr>
                <w:rFonts w:ascii="Times New Roman" w:hAnsi="Times New Roman" w:cs="Times New Roman"/>
              </w:rPr>
              <w:t>Rich, Katie</w:t>
            </w:r>
          </w:p>
        </w:tc>
        <w:tc>
          <w:tcPr>
            <w:tcW w:w="3818" w:type="dxa"/>
            <w:vAlign w:val="bottom"/>
          </w:tcPr>
          <w:p w14:paraId="721CEE62" w14:textId="50045063" w:rsidR="0065376E" w:rsidRPr="00C30066" w:rsidRDefault="0065376E" w:rsidP="00DD5200">
            <w:pPr>
              <w:pStyle w:val="NoSpacing"/>
              <w:rPr>
                <w:rFonts w:ascii="Times New Roman" w:hAnsi="Times New Roman" w:cs="Times New Roman"/>
              </w:rPr>
            </w:pPr>
            <w:r w:rsidRPr="00C30066">
              <w:rPr>
                <w:rFonts w:ascii="Times New Roman" w:hAnsi="Times New Roman" w:cs="Times New Roman"/>
              </w:rPr>
              <w:t>Golden Spread Electric Cooperative</w:t>
            </w:r>
          </w:p>
        </w:tc>
        <w:tc>
          <w:tcPr>
            <w:tcW w:w="2469" w:type="dxa"/>
            <w:vAlign w:val="bottom"/>
          </w:tcPr>
          <w:p w14:paraId="5AF20908" w14:textId="77777777" w:rsidR="0065376E" w:rsidRPr="000F0676" w:rsidRDefault="0065376E" w:rsidP="00DD5200">
            <w:pPr>
              <w:pStyle w:val="NoSpacing"/>
              <w:rPr>
                <w:rFonts w:ascii="Times New Roman" w:hAnsi="Times New Roman" w:cs="Times New Roman"/>
                <w:highlight w:val="lightGray"/>
              </w:rPr>
            </w:pPr>
          </w:p>
        </w:tc>
      </w:tr>
      <w:tr w:rsidR="00DD5200" w:rsidRPr="000F0676" w14:paraId="001CBF5F" w14:textId="77777777" w:rsidTr="00853AF5">
        <w:tc>
          <w:tcPr>
            <w:tcW w:w="2610" w:type="dxa"/>
            <w:vAlign w:val="bottom"/>
          </w:tcPr>
          <w:p w14:paraId="4EC913B3" w14:textId="44C55D2D" w:rsidR="00DD5200" w:rsidRPr="00C30066" w:rsidRDefault="00DD5200" w:rsidP="00DD5200">
            <w:pPr>
              <w:pStyle w:val="NoSpacing"/>
              <w:rPr>
                <w:rFonts w:ascii="Times New Roman" w:hAnsi="Times New Roman" w:cs="Times New Roman"/>
              </w:rPr>
            </w:pPr>
            <w:r w:rsidRPr="00C30066">
              <w:rPr>
                <w:rFonts w:ascii="Times New Roman" w:hAnsi="Times New Roman" w:cs="Times New Roman"/>
              </w:rPr>
              <w:t>Trevino, Melissa</w:t>
            </w:r>
          </w:p>
        </w:tc>
        <w:tc>
          <w:tcPr>
            <w:tcW w:w="3818" w:type="dxa"/>
            <w:vAlign w:val="bottom"/>
          </w:tcPr>
          <w:p w14:paraId="1305972B" w14:textId="62946FCC" w:rsidR="00DD5200" w:rsidRPr="00C30066" w:rsidRDefault="00DD5200" w:rsidP="00DD5200">
            <w:pPr>
              <w:pStyle w:val="NoSpacing"/>
              <w:rPr>
                <w:rFonts w:ascii="Times New Roman" w:hAnsi="Times New Roman" w:cs="Times New Roman"/>
              </w:rPr>
            </w:pPr>
            <w:r w:rsidRPr="00C30066">
              <w:rPr>
                <w:rFonts w:ascii="Times New Roman" w:hAnsi="Times New Roman" w:cs="Times New Roman"/>
              </w:rPr>
              <w:t>Occidental Chemical</w:t>
            </w:r>
          </w:p>
        </w:tc>
        <w:tc>
          <w:tcPr>
            <w:tcW w:w="2469" w:type="dxa"/>
            <w:vAlign w:val="bottom"/>
          </w:tcPr>
          <w:p w14:paraId="5884F7A1" w14:textId="77777777" w:rsidR="00DD5200" w:rsidRPr="000F0676" w:rsidRDefault="00DD5200" w:rsidP="00DD5200">
            <w:pPr>
              <w:pStyle w:val="NoSpacing"/>
              <w:rPr>
                <w:rFonts w:ascii="Times New Roman" w:hAnsi="Times New Roman" w:cs="Times New Roman"/>
                <w:highlight w:val="lightGray"/>
              </w:rPr>
            </w:pPr>
          </w:p>
        </w:tc>
      </w:tr>
      <w:tr w:rsidR="0000718A" w:rsidRPr="000F0676" w14:paraId="749E5115" w14:textId="77777777" w:rsidTr="00853AF5">
        <w:tc>
          <w:tcPr>
            <w:tcW w:w="2610" w:type="dxa"/>
            <w:vAlign w:val="bottom"/>
          </w:tcPr>
          <w:p w14:paraId="76C912DF" w14:textId="1E2AC51D" w:rsidR="0000718A" w:rsidRPr="00C30066" w:rsidRDefault="0000718A" w:rsidP="00DD5200">
            <w:pPr>
              <w:pStyle w:val="NoSpacing"/>
              <w:rPr>
                <w:rFonts w:ascii="Times New Roman" w:hAnsi="Times New Roman" w:cs="Times New Roman"/>
              </w:rPr>
            </w:pPr>
            <w:r w:rsidRPr="00C30066">
              <w:rPr>
                <w:rFonts w:ascii="Times New Roman" w:hAnsi="Times New Roman" w:cs="Times New Roman"/>
              </w:rPr>
              <w:t>Turner, Lucas</w:t>
            </w:r>
          </w:p>
        </w:tc>
        <w:tc>
          <w:tcPr>
            <w:tcW w:w="3818" w:type="dxa"/>
            <w:vAlign w:val="bottom"/>
          </w:tcPr>
          <w:p w14:paraId="1AE5F72A" w14:textId="26BEC47B" w:rsidR="0000718A" w:rsidRPr="00C30066" w:rsidRDefault="0000718A" w:rsidP="00DD5200">
            <w:pPr>
              <w:pStyle w:val="NoSpacing"/>
              <w:rPr>
                <w:rFonts w:ascii="Times New Roman" w:hAnsi="Times New Roman" w:cs="Times New Roman"/>
              </w:rPr>
            </w:pPr>
            <w:r w:rsidRPr="00C30066">
              <w:rPr>
                <w:rFonts w:ascii="Times New Roman" w:hAnsi="Times New Roman" w:cs="Times New Roman"/>
              </w:rPr>
              <w:t>South Texas Electric Cooperative</w:t>
            </w:r>
          </w:p>
        </w:tc>
        <w:tc>
          <w:tcPr>
            <w:tcW w:w="2469" w:type="dxa"/>
            <w:vAlign w:val="bottom"/>
          </w:tcPr>
          <w:p w14:paraId="0347CD5E" w14:textId="77777777" w:rsidR="0000718A" w:rsidRPr="000F0676" w:rsidRDefault="0000718A" w:rsidP="00DD5200">
            <w:pPr>
              <w:pStyle w:val="NoSpacing"/>
              <w:rPr>
                <w:rFonts w:ascii="Times New Roman" w:hAnsi="Times New Roman" w:cs="Times New Roman"/>
                <w:highlight w:val="lightGray"/>
              </w:rPr>
            </w:pPr>
          </w:p>
        </w:tc>
      </w:tr>
      <w:tr w:rsidR="00D03FF6" w:rsidRPr="000F0676" w14:paraId="194B4167" w14:textId="77777777" w:rsidTr="00853AF5">
        <w:tc>
          <w:tcPr>
            <w:tcW w:w="2610" w:type="dxa"/>
            <w:vAlign w:val="bottom"/>
          </w:tcPr>
          <w:p w14:paraId="577F6241" w14:textId="77777777" w:rsidR="00D03FF6" w:rsidRPr="00C30066" w:rsidRDefault="00D03FF6" w:rsidP="00DD5200">
            <w:pPr>
              <w:pStyle w:val="NoSpacing"/>
              <w:rPr>
                <w:rFonts w:ascii="Times New Roman" w:hAnsi="Times New Roman" w:cs="Times New Roman"/>
              </w:rPr>
            </w:pPr>
            <w:r w:rsidRPr="00C30066">
              <w:rPr>
                <w:rFonts w:ascii="Times New Roman" w:hAnsi="Times New Roman" w:cs="Times New Roman"/>
              </w:rPr>
              <w:t>Varnell, John</w:t>
            </w:r>
          </w:p>
        </w:tc>
        <w:tc>
          <w:tcPr>
            <w:tcW w:w="3818" w:type="dxa"/>
            <w:vAlign w:val="bottom"/>
          </w:tcPr>
          <w:p w14:paraId="4CE94455" w14:textId="77777777" w:rsidR="00D03FF6" w:rsidRPr="00C30066" w:rsidRDefault="00D03FF6" w:rsidP="00DD5200">
            <w:pPr>
              <w:pStyle w:val="NoSpacing"/>
              <w:rPr>
                <w:rFonts w:ascii="Times New Roman" w:hAnsi="Times New Roman" w:cs="Times New Roman"/>
              </w:rPr>
            </w:pPr>
            <w:r w:rsidRPr="00C30066">
              <w:rPr>
                <w:rFonts w:ascii="Times New Roman" w:hAnsi="Times New Roman" w:cs="Times New Roman"/>
              </w:rPr>
              <w:t>Tenaska Power Services</w:t>
            </w:r>
          </w:p>
        </w:tc>
        <w:tc>
          <w:tcPr>
            <w:tcW w:w="2469" w:type="dxa"/>
            <w:vAlign w:val="bottom"/>
          </w:tcPr>
          <w:p w14:paraId="2BEF6039" w14:textId="77777777" w:rsidR="00D03FF6" w:rsidRPr="000F0676" w:rsidRDefault="00D03FF6" w:rsidP="00DD5200">
            <w:pPr>
              <w:pStyle w:val="NoSpacing"/>
              <w:rPr>
                <w:rFonts w:ascii="Times New Roman" w:hAnsi="Times New Roman" w:cs="Times New Roman"/>
                <w:highlight w:val="lightGray"/>
              </w:rPr>
            </w:pPr>
          </w:p>
        </w:tc>
      </w:tr>
      <w:tr w:rsidR="00CF2145" w:rsidRPr="000F0676"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0F0676" w:rsidRDefault="00CF2145">
            <w:pPr>
              <w:rPr>
                <w:sz w:val="2"/>
                <w:highlight w:val="lightGray"/>
              </w:rPr>
            </w:pPr>
            <w:bookmarkStart w:id="2" w:name="_c425a33e_da6f_4f15_90e2_f96f1ffe1326"/>
            <w:bookmarkStart w:id="3" w:name="_8f57cf34_ab73_413d_8a45_89d3d5c067ee"/>
            <w:bookmarkEnd w:id="1"/>
            <w:bookmarkEnd w:id="2"/>
          </w:p>
        </w:tc>
        <w:tc>
          <w:tcPr>
            <w:tcW w:w="3818" w:type="dxa"/>
            <w:tcBorders>
              <w:top w:val="nil"/>
              <w:left w:val="nil"/>
              <w:bottom w:val="nil"/>
              <w:right w:val="nil"/>
            </w:tcBorders>
            <w:vAlign w:val="bottom"/>
          </w:tcPr>
          <w:p w14:paraId="61E02092" w14:textId="77777777" w:rsidR="00CF2145" w:rsidRPr="000F0676"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0F0676" w:rsidRDefault="00CF2145">
            <w:pPr>
              <w:rPr>
                <w:sz w:val="2"/>
                <w:highlight w:val="lightGray"/>
              </w:rPr>
            </w:pPr>
          </w:p>
        </w:tc>
      </w:tr>
      <w:tr w:rsidR="00CF2145" w:rsidRPr="000F0676" w14:paraId="296D0FD6" w14:textId="77777777" w:rsidTr="00853AF5">
        <w:tblPrEx>
          <w:tblLook w:val="0000" w:firstRow="0" w:lastRow="0" w:firstColumn="0" w:lastColumn="0" w:noHBand="0" w:noVBand="0"/>
        </w:tblPrEx>
        <w:tc>
          <w:tcPr>
            <w:tcW w:w="2610" w:type="dxa"/>
            <w:vAlign w:val="bottom"/>
          </w:tcPr>
          <w:p w14:paraId="77896303" w14:textId="77777777" w:rsidR="00912BE5" w:rsidRPr="000F0676" w:rsidRDefault="00912BE5" w:rsidP="00DD5200">
            <w:pPr>
              <w:pStyle w:val="NoSpacing"/>
              <w:rPr>
                <w:rFonts w:ascii="Times New Roman" w:hAnsi="Times New Roman" w:cs="Times New Roman"/>
                <w:i/>
                <w:highlight w:val="lightGray"/>
              </w:rPr>
            </w:pPr>
          </w:p>
          <w:p w14:paraId="7EBB7451" w14:textId="77777777" w:rsidR="00CF2145" w:rsidRPr="000F0676" w:rsidRDefault="00CF2145" w:rsidP="00DD5200">
            <w:pPr>
              <w:pStyle w:val="NoSpacing"/>
              <w:rPr>
                <w:rFonts w:ascii="Times New Roman" w:hAnsi="Times New Roman" w:cs="Times New Roman"/>
                <w:i/>
                <w:highlight w:val="lightGray"/>
              </w:rPr>
            </w:pPr>
            <w:r w:rsidRPr="00C30066">
              <w:rPr>
                <w:rFonts w:ascii="Times New Roman" w:hAnsi="Times New Roman" w:cs="Times New Roman"/>
                <w:i/>
              </w:rPr>
              <w:t>Guests:</w:t>
            </w:r>
          </w:p>
        </w:tc>
        <w:tc>
          <w:tcPr>
            <w:tcW w:w="3818" w:type="dxa"/>
            <w:vAlign w:val="bottom"/>
          </w:tcPr>
          <w:p w14:paraId="786A45C0" w14:textId="77777777" w:rsidR="00CF2145" w:rsidRPr="000F0676"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0F0676" w:rsidRDefault="00CF2145" w:rsidP="00DD5200">
            <w:pPr>
              <w:pStyle w:val="NoSpacing"/>
              <w:rPr>
                <w:rFonts w:ascii="Times New Roman" w:hAnsi="Times New Roman" w:cs="Times New Roman"/>
                <w:i/>
                <w:highlight w:val="lightGray"/>
              </w:rPr>
            </w:pPr>
          </w:p>
        </w:tc>
      </w:tr>
      <w:tr w:rsidR="000A0716" w:rsidRPr="000F0676" w14:paraId="2BA5FA0A" w14:textId="77777777" w:rsidTr="00853AF5">
        <w:tblPrEx>
          <w:tblLook w:val="0000" w:firstRow="0" w:lastRow="0" w:firstColumn="0" w:lastColumn="0" w:noHBand="0" w:noVBand="0"/>
        </w:tblPrEx>
        <w:tc>
          <w:tcPr>
            <w:tcW w:w="2610" w:type="dxa"/>
            <w:vAlign w:val="bottom"/>
          </w:tcPr>
          <w:p w14:paraId="74AAA7B7" w14:textId="6DFD3F71" w:rsidR="000A0716" w:rsidRPr="00F41828" w:rsidRDefault="000A0716" w:rsidP="00DD5200">
            <w:pPr>
              <w:pStyle w:val="NoSpacing"/>
              <w:rPr>
                <w:rFonts w:ascii="Times New Roman" w:hAnsi="Times New Roman" w:cs="Times New Roman"/>
              </w:rPr>
            </w:pPr>
            <w:r w:rsidRPr="00F41828">
              <w:rPr>
                <w:rFonts w:ascii="Times New Roman" w:hAnsi="Times New Roman" w:cs="Times New Roman"/>
              </w:rPr>
              <w:t>Abbott, Kristin</w:t>
            </w:r>
          </w:p>
        </w:tc>
        <w:tc>
          <w:tcPr>
            <w:tcW w:w="3818" w:type="dxa"/>
            <w:vAlign w:val="bottom"/>
          </w:tcPr>
          <w:p w14:paraId="51F1125D" w14:textId="67C584B3" w:rsidR="000A0716" w:rsidRPr="00F41828" w:rsidRDefault="000A0716" w:rsidP="00DD5200">
            <w:pPr>
              <w:pStyle w:val="NoSpacing"/>
              <w:rPr>
                <w:rFonts w:ascii="Times New Roman" w:hAnsi="Times New Roman" w:cs="Times New Roman"/>
              </w:rPr>
            </w:pPr>
            <w:r w:rsidRPr="00F41828">
              <w:rPr>
                <w:rFonts w:ascii="Times New Roman" w:hAnsi="Times New Roman" w:cs="Times New Roman"/>
              </w:rPr>
              <w:t>Austin Energy</w:t>
            </w:r>
          </w:p>
        </w:tc>
        <w:tc>
          <w:tcPr>
            <w:tcW w:w="2469" w:type="dxa"/>
            <w:vAlign w:val="bottom"/>
          </w:tcPr>
          <w:p w14:paraId="285A4F6E" w14:textId="77777777" w:rsidR="000A0716" w:rsidRPr="000F0676" w:rsidRDefault="000A0716" w:rsidP="00DD5200">
            <w:pPr>
              <w:pStyle w:val="NoSpacing"/>
              <w:rPr>
                <w:rFonts w:ascii="Times New Roman" w:hAnsi="Times New Roman" w:cs="Times New Roman"/>
                <w:highlight w:val="lightGray"/>
              </w:rPr>
            </w:pPr>
          </w:p>
        </w:tc>
      </w:tr>
      <w:tr w:rsidR="00395EEB" w:rsidRPr="000F0676" w14:paraId="78EC7B4E" w14:textId="77777777" w:rsidTr="00853AF5">
        <w:tblPrEx>
          <w:tblLook w:val="0000" w:firstRow="0" w:lastRow="0" w:firstColumn="0" w:lastColumn="0" w:noHBand="0" w:noVBand="0"/>
        </w:tblPrEx>
        <w:tc>
          <w:tcPr>
            <w:tcW w:w="2610" w:type="dxa"/>
            <w:vAlign w:val="bottom"/>
          </w:tcPr>
          <w:p w14:paraId="78ED5800" w14:textId="6836DF96" w:rsidR="00395EEB" w:rsidRPr="00F41828" w:rsidRDefault="00395EEB" w:rsidP="00DD5200">
            <w:pPr>
              <w:pStyle w:val="NoSpacing"/>
              <w:rPr>
                <w:rFonts w:ascii="Times New Roman" w:hAnsi="Times New Roman" w:cs="Times New Roman"/>
              </w:rPr>
            </w:pPr>
            <w:r w:rsidRPr="00F41828">
              <w:rPr>
                <w:rFonts w:ascii="Times New Roman" w:hAnsi="Times New Roman" w:cs="Times New Roman"/>
              </w:rPr>
              <w:t>Aldridge, Ryan</w:t>
            </w:r>
          </w:p>
        </w:tc>
        <w:tc>
          <w:tcPr>
            <w:tcW w:w="3818" w:type="dxa"/>
            <w:vAlign w:val="bottom"/>
          </w:tcPr>
          <w:p w14:paraId="44560085" w14:textId="71F8C62B" w:rsidR="00395EEB" w:rsidRPr="00F41828" w:rsidRDefault="00395EEB" w:rsidP="00DD5200">
            <w:pPr>
              <w:pStyle w:val="NoSpacing"/>
              <w:rPr>
                <w:rFonts w:ascii="Times New Roman" w:hAnsi="Times New Roman" w:cs="Times New Roman"/>
              </w:rPr>
            </w:pPr>
            <w:r w:rsidRPr="00F41828">
              <w:rPr>
                <w:rFonts w:ascii="Times New Roman" w:hAnsi="Times New Roman" w:cs="Times New Roman"/>
              </w:rPr>
              <w:t>AB Power Advisors</w:t>
            </w:r>
          </w:p>
        </w:tc>
        <w:tc>
          <w:tcPr>
            <w:tcW w:w="2469" w:type="dxa"/>
            <w:vAlign w:val="bottom"/>
          </w:tcPr>
          <w:p w14:paraId="325EC65C" w14:textId="77777777" w:rsidR="00395EEB" w:rsidRPr="000F0676" w:rsidRDefault="00395EEB" w:rsidP="00DD5200">
            <w:pPr>
              <w:pStyle w:val="NoSpacing"/>
              <w:rPr>
                <w:rFonts w:ascii="Times New Roman" w:hAnsi="Times New Roman" w:cs="Times New Roman"/>
                <w:highlight w:val="lightGray"/>
              </w:rPr>
            </w:pPr>
          </w:p>
        </w:tc>
      </w:tr>
      <w:tr w:rsidR="00DC2025" w:rsidRPr="000F0676" w14:paraId="379B6CCB" w14:textId="77777777" w:rsidTr="00853AF5">
        <w:tblPrEx>
          <w:tblLook w:val="0000" w:firstRow="0" w:lastRow="0" w:firstColumn="0" w:lastColumn="0" w:noHBand="0" w:noVBand="0"/>
        </w:tblPrEx>
        <w:tc>
          <w:tcPr>
            <w:tcW w:w="2610" w:type="dxa"/>
            <w:vAlign w:val="bottom"/>
          </w:tcPr>
          <w:p w14:paraId="6A7E014A" w14:textId="5F05E9E2" w:rsidR="00DC2025" w:rsidRPr="00F41828" w:rsidRDefault="00DC2025" w:rsidP="00DD5200">
            <w:pPr>
              <w:pStyle w:val="NoSpacing"/>
              <w:rPr>
                <w:rFonts w:ascii="Times New Roman" w:hAnsi="Times New Roman" w:cs="Times New Roman"/>
              </w:rPr>
            </w:pPr>
            <w:r w:rsidRPr="00F41828">
              <w:rPr>
                <w:rFonts w:ascii="Times New Roman" w:hAnsi="Times New Roman" w:cs="Times New Roman"/>
              </w:rPr>
              <w:t>Alford, Anthony</w:t>
            </w:r>
          </w:p>
        </w:tc>
        <w:tc>
          <w:tcPr>
            <w:tcW w:w="3818" w:type="dxa"/>
            <w:vAlign w:val="bottom"/>
          </w:tcPr>
          <w:p w14:paraId="7F0461E0" w14:textId="00EA6350" w:rsidR="00DC2025" w:rsidRPr="00F41828" w:rsidRDefault="00DC2025" w:rsidP="00DD5200">
            <w:pPr>
              <w:pStyle w:val="NoSpacing"/>
              <w:rPr>
                <w:rFonts w:ascii="Times New Roman" w:hAnsi="Times New Roman" w:cs="Times New Roman"/>
              </w:rPr>
            </w:pPr>
            <w:r w:rsidRPr="00F41828">
              <w:rPr>
                <w:rFonts w:ascii="Times New Roman" w:hAnsi="Times New Roman" w:cs="Times New Roman"/>
              </w:rPr>
              <w:t>CenterPoint Energy</w:t>
            </w:r>
          </w:p>
        </w:tc>
        <w:tc>
          <w:tcPr>
            <w:tcW w:w="2469" w:type="dxa"/>
            <w:vAlign w:val="bottom"/>
          </w:tcPr>
          <w:p w14:paraId="662BC117" w14:textId="77777777" w:rsidR="00DC2025" w:rsidRPr="000F0676" w:rsidRDefault="00DC2025" w:rsidP="00DD5200">
            <w:pPr>
              <w:pStyle w:val="NoSpacing"/>
              <w:rPr>
                <w:rFonts w:ascii="Times New Roman" w:hAnsi="Times New Roman" w:cs="Times New Roman"/>
                <w:highlight w:val="lightGray"/>
              </w:rPr>
            </w:pPr>
          </w:p>
        </w:tc>
      </w:tr>
      <w:tr w:rsidR="007E77E5" w:rsidRPr="000F0676" w14:paraId="7BCAD365" w14:textId="77777777" w:rsidTr="00853AF5">
        <w:tblPrEx>
          <w:tblLook w:val="0000" w:firstRow="0" w:lastRow="0" w:firstColumn="0" w:lastColumn="0" w:noHBand="0" w:noVBand="0"/>
        </w:tblPrEx>
        <w:tc>
          <w:tcPr>
            <w:tcW w:w="2610" w:type="dxa"/>
            <w:vAlign w:val="bottom"/>
          </w:tcPr>
          <w:p w14:paraId="06A65786" w14:textId="5F87F67F" w:rsidR="007E77E5" w:rsidRPr="006943E4" w:rsidRDefault="007E77E5" w:rsidP="00DD5200">
            <w:pPr>
              <w:pStyle w:val="NoSpacing"/>
              <w:rPr>
                <w:rFonts w:ascii="Times New Roman" w:hAnsi="Times New Roman" w:cs="Times New Roman"/>
              </w:rPr>
            </w:pPr>
            <w:r w:rsidRPr="006943E4">
              <w:rPr>
                <w:rFonts w:ascii="Times New Roman" w:hAnsi="Times New Roman" w:cs="Times New Roman"/>
              </w:rPr>
              <w:t>Anderson, Connor</w:t>
            </w:r>
          </w:p>
        </w:tc>
        <w:tc>
          <w:tcPr>
            <w:tcW w:w="3818" w:type="dxa"/>
            <w:vAlign w:val="bottom"/>
          </w:tcPr>
          <w:p w14:paraId="3678555F" w14:textId="407E45A4" w:rsidR="007E77E5" w:rsidRPr="006943E4" w:rsidRDefault="007E77E5" w:rsidP="00DD5200">
            <w:pPr>
              <w:pStyle w:val="NoSpacing"/>
              <w:rPr>
                <w:rFonts w:ascii="Times New Roman" w:hAnsi="Times New Roman"/>
              </w:rPr>
            </w:pPr>
            <w:r w:rsidRPr="006943E4">
              <w:rPr>
                <w:rFonts w:ascii="Times New Roman" w:hAnsi="Times New Roman"/>
              </w:rPr>
              <w:t>AB Power Advisors</w:t>
            </w:r>
          </w:p>
        </w:tc>
        <w:tc>
          <w:tcPr>
            <w:tcW w:w="2469" w:type="dxa"/>
            <w:vAlign w:val="bottom"/>
          </w:tcPr>
          <w:p w14:paraId="416FDF00" w14:textId="77777777" w:rsidR="007E77E5" w:rsidRPr="000F0676" w:rsidRDefault="007E77E5" w:rsidP="00DD5200">
            <w:pPr>
              <w:pStyle w:val="NoSpacing"/>
              <w:rPr>
                <w:rFonts w:ascii="Times New Roman" w:hAnsi="Times New Roman" w:cs="Times New Roman"/>
                <w:highlight w:val="lightGray"/>
              </w:rPr>
            </w:pPr>
          </w:p>
        </w:tc>
      </w:tr>
      <w:tr w:rsidR="006A26C0" w:rsidRPr="000F0676" w14:paraId="27C8BEB9" w14:textId="77777777" w:rsidTr="00853AF5">
        <w:tblPrEx>
          <w:tblLook w:val="0000" w:firstRow="0" w:lastRow="0" w:firstColumn="0" w:lastColumn="0" w:noHBand="0" w:noVBand="0"/>
        </w:tblPrEx>
        <w:tc>
          <w:tcPr>
            <w:tcW w:w="2610" w:type="dxa"/>
            <w:vAlign w:val="bottom"/>
          </w:tcPr>
          <w:p w14:paraId="714D280A" w14:textId="43936FA4" w:rsidR="006A26C0" w:rsidRPr="005755BA" w:rsidRDefault="006A26C0" w:rsidP="00DD5200">
            <w:pPr>
              <w:pStyle w:val="NoSpacing"/>
              <w:rPr>
                <w:rFonts w:ascii="Times New Roman" w:hAnsi="Times New Roman" w:cs="Times New Roman"/>
              </w:rPr>
            </w:pPr>
            <w:r w:rsidRPr="005755BA">
              <w:rPr>
                <w:rFonts w:ascii="Times New Roman" w:hAnsi="Times New Roman" w:cs="Times New Roman"/>
              </w:rPr>
              <w:t>Ashley, Kristy</w:t>
            </w:r>
          </w:p>
        </w:tc>
        <w:tc>
          <w:tcPr>
            <w:tcW w:w="3818" w:type="dxa"/>
            <w:vAlign w:val="bottom"/>
          </w:tcPr>
          <w:p w14:paraId="3806006B" w14:textId="2C801144" w:rsidR="006A26C0" w:rsidRPr="005755BA" w:rsidRDefault="006A26C0" w:rsidP="00DD5200">
            <w:pPr>
              <w:pStyle w:val="NoSpacing"/>
              <w:rPr>
                <w:rFonts w:ascii="Times New Roman" w:hAnsi="Times New Roman"/>
              </w:rPr>
            </w:pPr>
            <w:r w:rsidRPr="005755BA">
              <w:rPr>
                <w:rFonts w:ascii="Times New Roman" w:hAnsi="Times New Roman"/>
              </w:rPr>
              <w:t>Customized Energy Solutions</w:t>
            </w:r>
          </w:p>
        </w:tc>
        <w:tc>
          <w:tcPr>
            <w:tcW w:w="2469" w:type="dxa"/>
            <w:vAlign w:val="bottom"/>
          </w:tcPr>
          <w:p w14:paraId="594ADB37" w14:textId="77777777" w:rsidR="006A26C0" w:rsidRPr="000F0676" w:rsidRDefault="006A26C0" w:rsidP="00DD5200">
            <w:pPr>
              <w:pStyle w:val="NoSpacing"/>
              <w:rPr>
                <w:rFonts w:ascii="Times New Roman" w:hAnsi="Times New Roman" w:cs="Times New Roman"/>
                <w:highlight w:val="lightGray"/>
              </w:rPr>
            </w:pPr>
          </w:p>
        </w:tc>
      </w:tr>
      <w:tr w:rsidR="000A0716" w:rsidRPr="000F0676" w14:paraId="29BC1F32" w14:textId="77777777" w:rsidTr="00853AF5">
        <w:tblPrEx>
          <w:tblLook w:val="0000" w:firstRow="0" w:lastRow="0" w:firstColumn="0" w:lastColumn="0" w:noHBand="0" w:noVBand="0"/>
        </w:tblPrEx>
        <w:tc>
          <w:tcPr>
            <w:tcW w:w="2610" w:type="dxa"/>
            <w:vAlign w:val="bottom"/>
          </w:tcPr>
          <w:p w14:paraId="6E056625" w14:textId="329D395B" w:rsidR="000A0716" w:rsidRPr="005755BA" w:rsidRDefault="000A0716" w:rsidP="00DD5200">
            <w:pPr>
              <w:pStyle w:val="NoSpacing"/>
              <w:rPr>
                <w:rFonts w:ascii="Times New Roman" w:hAnsi="Times New Roman" w:cs="Times New Roman"/>
              </w:rPr>
            </w:pPr>
            <w:r w:rsidRPr="005755BA">
              <w:rPr>
                <w:rFonts w:ascii="Times New Roman" w:hAnsi="Times New Roman" w:cs="Times New Roman"/>
              </w:rPr>
              <w:t>Benson, Mariah</w:t>
            </w:r>
          </w:p>
        </w:tc>
        <w:tc>
          <w:tcPr>
            <w:tcW w:w="3818" w:type="dxa"/>
            <w:vAlign w:val="bottom"/>
          </w:tcPr>
          <w:p w14:paraId="602C8736" w14:textId="5C7D3464" w:rsidR="000A0716" w:rsidRPr="005755BA" w:rsidRDefault="000A0716" w:rsidP="00DD5200">
            <w:pPr>
              <w:pStyle w:val="NoSpacing"/>
              <w:rPr>
                <w:rFonts w:ascii="Times New Roman" w:hAnsi="Times New Roman"/>
              </w:rPr>
            </w:pPr>
            <w:r w:rsidRPr="005755BA">
              <w:rPr>
                <w:rFonts w:ascii="Times New Roman" w:hAnsi="Times New Roman"/>
              </w:rPr>
              <w:t>PUCT</w:t>
            </w:r>
          </w:p>
        </w:tc>
        <w:tc>
          <w:tcPr>
            <w:tcW w:w="2469" w:type="dxa"/>
            <w:vAlign w:val="bottom"/>
          </w:tcPr>
          <w:p w14:paraId="274C0081" w14:textId="77777777" w:rsidR="000A0716" w:rsidRPr="000F0676" w:rsidRDefault="000A0716" w:rsidP="00DD5200">
            <w:pPr>
              <w:pStyle w:val="NoSpacing"/>
              <w:rPr>
                <w:rFonts w:ascii="Times New Roman" w:hAnsi="Times New Roman" w:cs="Times New Roman"/>
                <w:highlight w:val="lightGray"/>
              </w:rPr>
            </w:pPr>
          </w:p>
        </w:tc>
      </w:tr>
      <w:tr w:rsidR="007E77E5" w:rsidRPr="000F0676" w14:paraId="02D2E4DC" w14:textId="77777777" w:rsidTr="00853AF5">
        <w:tblPrEx>
          <w:tblLook w:val="0000" w:firstRow="0" w:lastRow="0" w:firstColumn="0" w:lastColumn="0" w:noHBand="0" w:noVBand="0"/>
        </w:tblPrEx>
        <w:tc>
          <w:tcPr>
            <w:tcW w:w="2610" w:type="dxa"/>
            <w:vAlign w:val="bottom"/>
          </w:tcPr>
          <w:p w14:paraId="47E769BF" w14:textId="1E240BC9" w:rsidR="007E77E5" w:rsidRPr="00F41828" w:rsidRDefault="007E77E5" w:rsidP="00DD5200">
            <w:pPr>
              <w:pStyle w:val="NoSpacing"/>
              <w:rPr>
                <w:rFonts w:ascii="Times New Roman" w:hAnsi="Times New Roman" w:cs="Times New Roman"/>
              </w:rPr>
            </w:pPr>
            <w:r w:rsidRPr="00F41828">
              <w:rPr>
                <w:rFonts w:ascii="Times New Roman" w:hAnsi="Times New Roman" w:cs="Times New Roman"/>
              </w:rPr>
              <w:t>Bivens, Carrie</w:t>
            </w:r>
          </w:p>
        </w:tc>
        <w:tc>
          <w:tcPr>
            <w:tcW w:w="3818" w:type="dxa"/>
            <w:vAlign w:val="bottom"/>
          </w:tcPr>
          <w:p w14:paraId="13D0A785" w14:textId="0EA0F63A" w:rsidR="007E77E5" w:rsidRPr="00F41828" w:rsidRDefault="007E77E5" w:rsidP="00DD5200">
            <w:pPr>
              <w:pStyle w:val="NoSpacing"/>
              <w:rPr>
                <w:rFonts w:ascii="Times New Roman" w:hAnsi="Times New Roman"/>
              </w:rPr>
            </w:pPr>
            <w:r w:rsidRPr="00F41828">
              <w:rPr>
                <w:rFonts w:ascii="Times New Roman" w:hAnsi="Times New Roman"/>
              </w:rPr>
              <w:t>Potomac Economics</w:t>
            </w:r>
          </w:p>
        </w:tc>
        <w:tc>
          <w:tcPr>
            <w:tcW w:w="2469" w:type="dxa"/>
            <w:vAlign w:val="bottom"/>
          </w:tcPr>
          <w:p w14:paraId="46B758B5" w14:textId="77777777" w:rsidR="007E77E5" w:rsidRPr="000F0676" w:rsidRDefault="007E77E5" w:rsidP="00DD5200">
            <w:pPr>
              <w:pStyle w:val="NoSpacing"/>
              <w:rPr>
                <w:rFonts w:ascii="Times New Roman" w:hAnsi="Times New Roman" w:cs="Times New Roman"/>
                <w:highlight w:val="lightGray"/>
              </w:rPr>
            </w:pPr>
          </w:p>
        </w:tc>
      </w:tr>
      <w:tr w:rsidR="005755BA" w:rsidRPr="000F0676" w14:paraId="517364CF" w14:textId="77777777" w:rsidTr="00853AF5">
        <w:tblPrEx>
          <w:tblLook w:val="0000" w:firstRow="0" w:lastRow="0" w:firstColumn="0" w:lastColumn="0" w:noHBand="0" w:noVBand="0"/>
        </w:tblPrEx>
        <w:tc>
          <w:tcPr>
            <w:tcW w:w="2610" w:type="dxa"/>
            <w:vAlign w:val="bottom"/>
          </w:tcPr>
          <w:p w14:paraId="47771BF6" w14:textId="635A2FE6" w:rsidR="005755BA" w:rsidRPr="00F41828" w:rsidRDefault="005755BA" w:rsidP="00DD5200">
            <w:pPr>
              <w:pStyle w:val="NoSpacing"/>
              <w:rPr>
                <w:rFonts w:ascii="Times New Roman" w:hAnsi="Times New Roman" w:cs="Times New Roman"/>
              </w:rPr>
            </w:pPr>
            <w:r>
              <w:rPr>
                <w:rFonts w:ascii="Times New Roman" w:hAnsi="Times New Roman" w:cs="Times New Roman"/>
              </w:rPr>
              <w:t>Blackburn, Don</w:t>
            </w:r>
          </w:p>
        </w:tc>
        <w:tc>
          <w:tcPr>
            <w:tcW w:w="3818" w:type="dxa"/>
            <w:vAlign w:val="bottom"/>
          </w:tcPr>
          <w:p w14:paraId="3F787798" w14:textId="7D435132" w:rsidR="005755BA" w:rsidRPr="00F41828" w:rsidRDefault="005755BA" w:rsidP="00DD5200">
            <w:pPr>
              <w:pStyle w:val="NoSpacing"/>
              <w:rPr>
                <w:rFonts w:ascii="Times New Roman" w:hAnsi="Times New Roman"/>
              </w:rPr>
            </w:pPr>
            <w:r>
              <w:rPr>
                <w:rFonts w:ascii="Times New Roman" w:hAnsi="Times New Roman"/>
              </w:rPr>
              <w:t>Hunt Energy Network Power Marketing</w:t>
            </w:r>
          </w:p>
        </w:tc>
        <w:tc>
          <w:tcPr>
            <w:tcW w:w="2469" w:type="dxa"/>
            <w:vAlign w:val="bottom"/>
          </w:tcPr>
          <w:p w14:paraId="0B90EA26" w14:textId="77777777" w:rsidR="005755BA" w:rsidRPr="000F0676" w:rsidRDefault="005755BA" w:rsidP="00DD5200">
            <w:pPr>
              <w:pStyle w:val="NoSpacing"/>
              <w:rPr>
                <w:rFonts w:ascii="Times New Roman" w:hAnsi="Times New Roman" w:cs="Times New Roman"/>
                <w:highlight w:val="lightGray"/>
              </w:rPr>
            </w:pPr>
          </w:p>
        </w:tc>
      </w:tr>
      <w:tr w:rsidR="00A573FA" w:rsidRPr="000F0676" w14:paraId="393E8408" w14:textId="77777777" w:rsidTr="00853AF5">
        <w:tblPrEx>
          <w:tblLook w:val="0000" w:firstRow="0" w:lastRow="0" w:firstColumn="0" w:lastColumn="0" w:noHBand="0" w:noVBand="0"/>
        </w:tblPrEx>
        <w:tc>
          <w:tcPr>
            <w:tcW w:w="2610" w:type="dxa"/>
            <w:vAlign w:val="bottom"/>
          </w:tcPr>
          <w:p w14:paraId="341BC035" w14:textId="1D8CEF49" w:rsidR="00A573FA" w:rsidRPr="006943E4" w:rsidRDefault="00A573FA" w:rsidP="00DD5200">
            <w:pPr>
              <w:pStyle w:val="NoSpacing"/>
              <w:rPr>
                <w:rFonts w:ascii="Times New Roman" w:hAnsi="Times New Roman" w:cs="Times New Roman"/>
              </w:rPr>
            </w:pPr>
            <w:r w:rsidRPr="006943E4">
              <w:rPr>
                <w:rFonts w:ascii="Times New Roman" w:hAnsi="Times New Roman" w:cs="Times New Roman"/>
              </w:rPr>
              <w:t>Bruce, Mark</w:t>
            </w:r>
          </w:p>
        </w:tc>
        <w:tc>
          <w:tcPr>
            <w:tcW w:w="3818" w:type="dxa"/>
            <w:vAlign w:val="bottom"/>
          </w:tcPr>
          <w:p w14:paraId="27A98A32" w14:textId="4B288277" w:rsidR="00A573FA" w:rsidRPr="006943E4" w:rsidRDefault="00A573FA" w:rsidP="00DD5200">
            <w:pPr>
              <w:pStyle w:val="NoSpacing"/>
              <w:rPr>
                <w:rFonts w:ascii="Times New Roman" w:hAnsi="Times New Roman"/>
              </w:rPr>
            </w:pPr>
            <w:r w:rsidRPr="006943E4">
              <w:rPr>
                <w:rFonts w:ascii="Times New Roman" w:hAnsi="Times New Roman"/>
              </w:rPr>
              <w:t>Cratylus Advisors</w:t>
            </w:r>
          </w:p>
        </w:tc>
        <w:tc>
          <w:tcPr>
            <w:tcW w:w="2469" w:type="dxa"/>
            <w:vAlign w:val="bottom"/>
          </w:tcPr>
          <w:p w14:paraId="2E276AF2" w14:textId="77777777" w:rsidR="00A573FA" w:rsidRPr="000F0676" w:rsidRDefault="00A573FA" w:rsidP="00DD5200">
            <w:pPr>
              <w:pStyle w:val="NoSpacing"/>
              <w:rPr>
                <w:rFonts w:ascii="Times New Roman" w:hAnsi="Times New Roman" w:cs="Times New Roman"/>
                <w:highlight w:val="lightGray"/>
              </w:rPr>
            </w:pPr>
          </w:p>
        </w:tc>
      </w:tr>
      <w:tr w:rsidR="0080375E" w:rsidRPr="000F0676" w14:paraId="567CD31F" w14:textId="77777777" w:rsidTr="00853AF5">
        <w:tblPrEx>
          <w:tblLook w:val="0000" w:firstRow="0" w:lastRow="0" w:firstColumn="0" w:lastColumn="0" w:noHBand="0" w:noVBand="0"/>
        </w:tblPrEx>
        <w:tc>
          <w:tcPr>
            <w:tcW w:w="2610" w:type="dxa"/>
            <w:vAlign w:val="bottom"/>
          </w:tcPr>
          <w:p w14:paraId="191CC740" w14:textId="26B3B30F" w:rsidR="0080375E" w:rsidRPr="00F41828" w:rsidRDefault="0080375E" w:rsidP="00DD5200">
            <w:pPr>
              <w:pStyle w:val="NoSpacing"/>
              <w:rPr>
                <w:rFonts w:ascii="Times New Roman" w:hAnsi="Times New Roman" w:cs="Times New Roman"/>
              </w:rPr>
            </w:pPr>
            <w:r w:rsidRPr="00F41828">
              <w:rPr>
                <w:rFonts w:ascii="Times New Roman" w:hAnsi="Times New Roman" w:cs="Times New Roman"/>
              </w:rPr>
              <w:t>Bunch, Kevin</w:t>
            </w:r>
          </w:p>
        </w:tc>
        <w:tc>
          <w:tcPr>
            <w:tcW w:w="3818" w:type="dxa"/>
            <w:vAlign w:val="bottom"/>
          </w:tcPr>
          <w:p w14:paraId="00149E7F" w14:textId="5F3068B5" w:rsidR="0080375E" w:rsidRPr="00F41828" w:rsidRDefault="0080375E" w:rsidP="00DD5200">
            <w:pPr>
              <w:pStyle w:val="NoSpacing"/>
              <w:rPr>
                <w:rFonts w:ascii="Times New Roman" w:hAnsi="Times New Roman"/>
              </w:rPr>
            </w:pPr>
            <w:r w:rsidRPr="00F41828">
              <w:rPr>
                <w:rFonts w:ascii="Times New Roman" w:hAnsi="Times New Roman"/>
              </w:rPr>
              <w:t>EDF Trading</w:t>
            </w:r>
          </w:p>
        </w:tc>
        <w:tc>
          <w:tcPr>
            <w:tcW w:w="2469" w:type="dxa"/>
            <w:vAlign w:val="bottom"/>
          </w:tcPr>
          <w:p w14:paraId="3211231D" w14:textId="77777777" w:rsidR="0080375E" w:rsidRPr="000F0676" w:rsidRDefault="0080375E" w:rsidP="00DD5200">
            <w:pPr>
              <w:pStyle w:val="NoSpacing"/>
              <w:rPr>
                <w:rFonts w:ascii="Times New Roman" w:hAnsi="Times New Roman" w:cs="Times New Roman"/>
                <w:highlight w:val="lightGray"/>
              </w:rPr>
            </w:pPr>
          </w:p>
        </w:tc>
      </w:tr>
      <w:tr w:rsidR="006943E4" w:rsidRPr="000F0676" w14:paraId="2FFA2382" w14:textId="77777777" w:rsidTr="00853AF5">
        <w:tblPrEx>
          <w:tblLook w:val="0000" w:firstRow="0" w:lastRow="0" w:firstColumn="0" w:lastColumn="0" w:noHBand="0" w:noVBand="0"/>
        </w:tblPrEx>
        <w:tc>
          <w:tcPr>
            <w:tcW w:w="2610" w:type="dxa"/>
            <w:vAlign w:val="bottom"/>
          </w:tcPr>
          <w:p w14:paraId="70ACC4CD" w14:textId="237A525F" w:rsidR="006943E4" w:rsidRPr="006943E4" w:rsidRDefault="006943E4" w:rsidP="00DD5200">
            <w:pPr>
              <w:pStyle w:val="NoSpacing"/>
              <w:rPr>
                <w:rFonts w:ascii="Times New Roman" w:hAnsi="Times New Roman" w:cs="Times New Roman"/>
              </w:rPr>
            </w:pPr>
            <w:r w:rsidRPr="006943E4">
              <w:rPr>
                <w:rFonts w:ascii="Times New Roman" w:hAnsi="Times New Roman" w:cs="Times New Roman"/>
              </w:rPr>
              <w:t>Bunyan, Michael</w:t>
            </w:r>
          </w:p>
        </w:tc>
        <w:tc>
          <w:tcPr>
            <w:tcW w:w="3818" w:type="dxa"/>
            <w:vAlign w:val="bottom"/>
          </w:tcPr>
          <w:p w14:paraId="2F06E063" w14:textId="7F349B24" w:rsidR="006943E4" w:rsidRPr="006943E4" w:rsidRDefault="006943E4" w:rsidP="00DD5200">
            <w:pPr>
              <w:pStyle w:val="NoSpacing"/>
              <w:rPr>
                <w:rFonts w:ascii="Times New Roman" w:hAnsi="Times New Roman"/>
              </w:rPr>
            </w:pPr>
            <w:r w:rsidRPr="006943E4">
              <w:rPr>
                <w:rFonts w:ascii="Times New Roman" w:hAnsi="Times New Roman"/>
              </w:rPr>
              <w:t>Jupiter Power</w:t>
            </w:r>
          </w:p>
        </w:tc>
        <w:tc>
          <w:tcPr>
            <w:tcW w:w="2469" w:type="dxa"/>
            <w:vAlign w:val="bottom"/>
          </w:tcPr>
          <w:p w14:paraId="35DB0FCE" w14:textId="77777777" w:rsidR="006943E4" w:rsidRPr="000F0676" w:rsidRDefault="006943E4" w:rsidP="00DD5200">
            <w:pPr>
              <w:pStyle w:val="NoSpacing"/>
              <w:rPr>
                <w:rFonts w:ascii="Times New Roman" w:hAnsi="Times New Roman" w:cs="Times New Roman"/>
                <w:highlight w:val="lightGray"/>
              </w:rPr>
            </w:pPr>
          </w:p>
        </w:tc>
      </w:tr>
      <w:tr w:rsidR="002C5017" w:rsidRPr="000F0676" w14:paraId="6BD7C178" w14:textId="77777777" w:rsidTr="00853AF5">
        <w:tblPrEx>
          <w:tblLook w:val="0000" w:firstRow="0" w:lastRow="0" w:firstColumn="0" w:lastColumn="0" w:noHBand="0" w:noVBand="0"/>
        </w:tblPrEx>
        <w:tc>
          <w:tcPr>
            <w:tcW w:w="2610" w:type="dxa"/>
            <w:vAlign w:val="bottom"/>
          </w:tcPr>
          <w:p w14:paraId="26F92C5D" w14:textId="6B059542" w:rsidR="002C5017" w:rsidRPr="00F41828" w:rsidRDefault="002C5017" w:rsidP="00DD5200">
            <w:pPr>
              <w:pStyle w:val="NoSpacing"/>
              <w:rPr>
                <w:rFonts w:ascii="Times New Roman" w:hAnsi="Times New Roman" w:cs="Times New Roman"/>
              </w:rPr>
            </w:pPr>
            <w:r w:rsidRPr="00F41828">
              <w:rPr>
                <w:rFonts w:ascii="Times New Roman" w:hAnsi="Times New Roman" w:cs="Times New Roman"/>
              </w:rPr>
              <w:t>Burke, Tom</w:t>
            </w:r>
          </w:p>
        </w:tc>
        <w:tc>
          <w:tcPr>
            <w:tcW w:w="3818" w:type="dxa"/>
            <w:vAlign w:val="bottom"/>
          </w:tcPr>
          <w:p w14:paraId="4027ACF9" w14:textId="23D49EF3" w:rsidR="002C5017" w:rsidRPr="00F41828" w:rsidRDefault="002C5017" w:rsidP="00DD5200">
            <w:pPr>
              <w:pStyle w:val="NoSpacing"/>
              <w:rPr>
                <w:rFonts w:ascii="Times New Roman" w:hAnsi="Times New Roman"/>
              </w:rPr>
            </w:pPr>
            <w:r w:rsidRPr="00F41828">
              <w:rPr>
                <w:rFonts w:ascii="Times New Roman" w:hAnsi="Times New Roman"/>
              </w:rPr>
              <w:t>Invenergy</w:t>
            </w:r>
          </w:p>
        </w:tc>
        <w:tc>
          <w:tcPr>
            <w:tcW w:w="2469" w:type="dxa"/>
            <w:vAlign w:val="bottom"/>
          </w:tcPr>
          <w:p w14:paraId="4D23A758" w14:textId="77777777" w:rsidR="002C5017" w:rsidRPr="000F0676" w:rsidRDefault="002C5017" w:rsidP="00DD5200">
            <w:pPr>
              <w:pStyle w:val="NoSpacing"/>
              <w:rPr>
                <w:rFonts w:ascii="Times New Roman" w:hAnsi="Times New Roman" w:cs="Times New Roman"/>
                <w:highlight w:val="lightGray"/>
              </w:rPr>
            </w:pPr>
          </w:p>
        </w:tc>
      </w:tr>
      <w:tr w:rsidR="00522310" w:rsidRPr="000F0676" w14:paraId="7FBDB6BF" w14:textId="77777777" w:rsidTr="00853AF5">
        <w:tblPrEx>
          <w:tblLook w:val="0000" w:firstRow="0" w:lastRow="0" w:firstColumn="0" w:lastColumn="0" w:noHBand="0" w:noVBand="0"/>
        </w:tblPrEx>
        <w:trPr>
          <w:trHeight w:val="171"/>
        </w:trPr>
        <w:tc>
          <w:tcPr>
            <w:tcW w:w="2610" w:type="dxa"/>
            <w:vAlign w:val="bottom"/>
          </w:tcPr>
          <w:p w14:paraId="5D52FEAB" w14:textId="50889FB0" w:rsidR="00522310" w:rsidRPr="00F41828" w:rsidRDefault="00522310" w:rsidP="00DD5200">
            <w:pPr>
              <w:pStyle w:val="NoSpacing"/>
              <w:rPr>
                <w:rFonts w:ascii="Times New Roman" w:hAnsi="Times New Roman" w:cs="Times New Roman"/>
              </w:rPr>
            </w:pPr>
            <w:r w:rsidRPr="00F41828">
              <w:rPr>
                <w:rFonts w:ascii="Times New Roman" w:hAnsi="Times New Roman" w:cs="Times New Roman"/>
              </w:rPr>
              <w:t>Camet, Brooke</w:t>
            </w:r>
          </w:p>
        </w:tc>
        <w:tc>
          <w:tcPr>
            <w:tcW w:w="3818" w:type="dxa"/>
            <w:vAlign w:val="bottom"/>
          </w:tcPr>
          <w:p w14:paraId="5400D098" w14:textId="00E061ED" w:rsidR="00522310" w:rsidRPr="00F41828" w:rsidRDefault="00522310" w:rsidP="00DD5200">
            <w:pPr>
              <w:pStyle w:val="NoSpacing"/>
              <w:rPr>
                <w:rFonts w:ascii="Times New Roman" w:hAnsi="Times New Roman" w:cs="Times New Roman"/>
              </w:rPr>
            </w:pPr>
            <w:r w:rsidRPr="00F41828">
              <w:rPr>
                <w:rFonts w:ascii="Times New Roman" w:hAnsi="Times New Roman" w:cs="Times New Roman"/>
              </w:rPr>
              <w:t>OPUC</w:t>
            </w:r>
          </w:p>
        </w:tc>
        <w:tc>
          <w:tcPr>
            <w:tcW w:w="2469" w:type="dxa"/>
            <w:vAlign w:val="bottom"/>
          </w:tcPr>
          <w:p w14:paraId="3E4F3554" w14:textId="77777777" w:rsidR="00522310" w:rsidRPr="000F0676" w:rsidRDefault="00522310" w:rsidP="00DD5200">
            <w:pPr>
              <w:pStyle w:val="NoSpacing"/>
              <w:rPr>
                <w:rFonts w:ascii="Times New Roman" w:hAnsi="Times New Roman" w:cs="Times New Roman"/>
                <w:b/>
                <w:highlight w:val="lightGray"/>
              </w:rPr>
            </w:pPr>
          </w:p>
        </w:tc>
      </w:tr>
      <w:tr w:rsidR="005B4D66" w:rsidRPr="000F0676" w14:paraId="08C29BC7" w14:textId="77777777" w:rsidTr="00853AF5">
        <w:tblPrEx>
          <w:tblLook w:val="0000" w:firstRow="0" w:lastRow="0" w:firstColumn="0" w:lastColumn="0" w:noHBand="0" w:noVBand="0"/>
        </w:tblPrEx>
        <w:trPr>
          <w:trHeight w:val="171"/>
        </w:trPr>
        <w:tc>
          <w:tcPr>
            <w:tcW w:w="2610" w:type="dxa"/>
            <w:vAlign w:val="bottom"/>
          </w:tcPr>
          <w:p w14:paraId="437D1861" w14:textId="280EC6C5" w:rsidR="005B4D66" w:rsidRPr="00F41828" w:rsidRDefault="005B4D66" w:rsidP="00DD5200">
            <w:pPr>
              <w:pStyle w:val="NoSpacing"/>
              <w:rPr>
                <w:rFonts w:ascii="Times New Roman" w:hAnsi="Times New Roman" w:cs="Times New Roman"/>
              </w:rPr>
            </w:pPr>
            <w:r w:rsidRPr="00F41828">
              <w:rPr>
                <w:rFonts w:ascii="Times New Roman" w:hAnsi="Times New Roman" w:cs="Times New Roman"/>
              </w:rPr>
              <w:t>Campo, Curtis</w:t>
            </w:r>
          </w:p>
        </w:tc>
        <w:tc>
          <w:tcPr>
            <w:tcW w:w="3818" w:type="dxa"/>
            <w:vAlign w:val="bottom"/>
          </w:tcPr>
          <w:p w14:paraId="311D0BDE" w14:textId="33DB1795" w:rsidR="005B4D66" w:rsidRPr="00F41828" w:rsidRDefault="005B4D66" w:rsidP="00DD5200">
            <w:pPr>
              <w:pStyle w:val="NoSpacing"/>
              <w:rPr>
                <w:rFonts w:ascii="Times New Roman" w:hAnsi="Times New Roman" w:cs="Times New Roman"/>
              </w:rPr>
            </w:pPr>
            <w:r w:rsidRPr="00F41828">
              <w:rPr>
                <w:rFonts w:ascii="Times New Roman" w:hAnsi="Times New Roman" w:cs="Times New Roman"/>
              </w:rPr>
              <w:t>Garland Power and Light</w:t>
            </w:r>
          </w:p>
        </w:tc>
        <w:tc>
          <w:tcPr>
            <w:tcW w:w="2469" w:type="dxa"/>
            <w:vAlign w:val="bottom"/>
          </w:tcPr>
          <w:p w14:paraId="425D1A31" w14:textId="77777777" w:rsidR="005B4D66" w:rsidRPr="000F0676" w:rsidRDefault="005B4D66" w:rsidP="00DD5200">
            <w:pPr>
              <w:pStyle w:val="NoSpacing"/>
              <w:rPr>
                <w:rFonts w:ascii="Times New Roman" w:hAnsi="Times New Roman" w:cs="Times New Roman"/>
                <w:b/>
                <w:highlight w:val="lightGray"/>
              </w:rPr>
            </w:pPr>
          </w:p>
        </w:tc>
      </w:tr>
      <w:tr w:rsidR="00F41828" w:rsidRPr="000F0676" w14:paraId="598AE420" w14:textId="77777777" w:rsidTr="00853AF5">
        <w:tblPrEx>
          <w:tblLook w:val="0000" w:firstRow="0" w:lastRow="0" w:firstColumn="0" w:lastColumn="0" w:noHBand="0" w:noVBand="0"/>
        </w:tblPrEx>
        <w:trPr>
          <w:trHeight w:val="171"/>
        </w:trPr>
        <w:tc>
          <w:tcPr>
            <w:tcW w:w="2610" w:type="dxa"/>
            <w:vAlign w:val="bottom"/>
          </w:tcPr>
          <w:p w14:paraId="2293CFF6" w14:textId="1CC2C684"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Chhajed, Pushkar</w:t>
            </w:r>
          </w:p>
        </w:tc>
        <w:tc>
          <w:tcPr>
            <w:tcW w:w="3818" w:type="dxa"/>
            <w:vAlign w:val="bottom"/>
          </w:tcPr>
          <w:p w14:paraId="1B9DE44A" w14:textId="25F7D296"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Lower Colorado River Authority</w:t>
            </w:r>
          </w:p>
        </w:tc>
        <w:tc>
          <w:tcPr>
            <w:tcW w:w="2469" w:type="dxa"/>
            <w:vAlign w:val="bottom"/>
          </w:tcPr>
          <w:p w14:paraId="134BAF25" w14:textId="77777777" w:rsidR="00F41828" w:rsidRPr="000F0676" w:rsidRDefault="00F41828" w:rsidP="00DD5200">
            <w:pPr>
              <w:pStyle w:val="NoSpacing"/>
              <w:rPr>
                <w:rFonts w:ascii="Times New Roman" w:hAnsi="Times New Roman" w:cs="Times New Roman"/>
                <w:b/>
                <w:highlight w:val="lightGray"/>
              </w:rPr>
            </w:pPr>
          </w:p>
        </w:tc>
      </w:tr>
      <w:tr w:rsidR="006943E4" w:rsidRPr="000F0676" w14:paraId="61AECBF3" w14:textId="77777777" w:rsidTr="00853AF5">
        <w:tblPrEx>
          <w:tblLook w:val="0000" w:firstRow="0" w:lastRow="0" w:firstColumn="0" w:lastColumn="0" w:noHBand="0" w:noVBand="0"/>
        </w:tblPrEx>
        <w:trPr>
          <w:trHeight w:val="171"/>
        </w:trPr>
        <w:tc>
          <w:tcPr>
            <w:tcW w:w="2610" w:type="dxa"/>
            <w:vAlign w:val="bottom"/>
          </w:tcPr>
          <w:p w14:paraId="3A965387" w14:textId="09818633" w:rsidR="006943E4" w:rsidRPr="006943E4" w:rsidRDefault="006943E4" w:rsidP="00DD5200">
            <w:pPr>
              <w:pStyle w:val="NoSpacing"/>
              <w:rPr>
                <w:rFonts w:ascii="Times New Roman" w:hAnsi="Times New Roman" w:cs="Times New Roman"/>
              </w:rPr>
            </w:pPr>
            <w:r w:rsidRPr="006943E4">
              <w:rPr>
                <w:rFonts w:ascii="Times New Roman" w:hAnsi="Times New Roman" w:cs="Times New Roman"/>
              </w:rPr>
              <w:t>Claiborn-Pinto, Shawnee</w:t>
            </w:r>
          </w:p>
        </w:tc>
        <w:tc>
          <w:tcPr>
            <w:tcW w:w="3818" w:type="dxa"/>
            <w:vAlign w:val="bottom"/>
          </w:tcPr>
          <w:p w14:paraId="340F2C5F" w14:textId="106632AC" w:rsidR="006943E4" w:rsidRPr="006943E4" w:rsidRDefault="006943E4" w:rsidP="00DD5200">
            <w:pPr>
              <w:pStyle w:val="NoSpacing"/>
              <w:rPr>
                <w:rFonts w:ascii="Times New Roman" w:hAnsi="Times New Roman" w:cs="Times New Roman"/>
              </w:rPr>
            </w:pPr>
            <w:r w:rsidRPr="006943E4">
              <w:rPr>
                <w:rFonts w:ascii="Times New Roman" w:hAnsi="Times New Roman" w:cs="Times New Roman"/>
              </w:rPr>
              <w:t>PUCT</w:t>
            </w:r>
          </w:p>
        </w:tc>
        <w:tc>
          <w:tcPr>
            <w:tcW w:w="2469" w:type="dxa"/>
            <w:vAlign w:val="bottom"/>
          </w:tcPr>
          <w:p w14:paraId="4526198B" w14:textId="77777777" w:rsidR="006943E4" w:rsidRPr="000F0676" w:rsidRDefault="006943E4" w:rsidP="00DD5200">
            <w:pPr>
              <w:pStyle w:val="NoSpacing"/>
              <w:rPr>
                <w:rFonts w:ascii="Times New Roman" w:hAnsi="Times New Roman" w:cs="Times New Roman"/>
                <w:b/>
                <w:highlight w:val="lightGray"/>
              </w:rPr>
            </w:pPr>
          </w:p>
        </w:tc>
      </w:tr>
      <w:tr w:rsidR="0086640F" w:rsidRPr="000F0676"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C30066" w:rsidRDefault="0086640F" w:rsidP="00DD5200">
            <w:pPr>
              <w:pStyle w:val="NoSpacing"/>
              <w:rPr>
                <w:rFonts w:ascii="Times New Roman" w:hAnsi="Times New Roman" w:cs="Times New Roman"/>
              </w:rPr>
            </w:pPr>
            <w:r w:rsidRPr="00C30066">
              <w:rPr>
                <w:rFonts w:ascii="Times New Roman" w:hAnsi="Times New Roman" w:cs="Times New Roman"/>
              </w:rPr>
              <w:t>Cochran, Seth</w:t>
            </w:r>
          </w:p>
        </w:tc>
        <w:tc>
          <w:tcPr>
            <w:tcW w:w="3818" w:type="dxa"/>
            <w:vAlign w:val="bottom"/>
          </w:tcPr>
          <w:p w14:paraId="7464EBFC" w14:textId="7B9964CD" w:rsidR="0086640F" w:rsidRPr="00C30066" w:rsidRDefault="0086640F" w:rsidP="00DD5200">
            <w:pPr>
              <w:pStyle w:val="NoSpacing"/>
              <w:rPr>
                <w:rFonts w:ascii="Times New Roman" w:hAnsi="Times New Roman" w:cs="Times New Roman"/>
              </w:rPr>
            </w:pPr>
            <w:r w:rsidRPr="00C30066">
              <w:rPr>
                <w:rFonts w:ascii="Times New Roman" w:hAnsi="Times New Roman" w:cs="Times New Roman"/>
              </w:rPr>
              <w:t>DC Energy</w:t>
            </w:r>
          </w:p>
        </w:tc>
        <w:tc>
          <w:tcPr>
            <w:tcW w:w="2469" w:type="dxa"/>
            <w:vAlign w:val="bottom"/>
          </w:tcPr>
          <w:p w14:paraId="5EBE1962" w14:textId="77777777" w:rsidR="0086640F" w:rsidRPr="000F0676" w:rsidRDefault="0086640F" w:rsidP="00DD5200">
            <w:pPr>
              <w:pStyle w:val="NoSpacing"/>
              <w:rPr>
                <w:rFonts w:ascii="Times New Roman" w:hAnsi="Times New Roman" w:cs="Times New Roman"/>
                <w:b/>
                <w:highlight w:val="lightGray"/>
              </w:rPr>
            </w:pPr>
          </w:p>
        </w:tc>
      </w:tr>
      <w:tr w:rsidR="00AB706E" w:rsidRPr="000F0676" w14:paraId="59656829" w14:textId="77777777" w:rsidTr="00853AF5">
        <w:tblPrEx>
          <w:tblLook w:val="0000" w:firstRow="0" w:lastRow="0" w:firstColumn="0" w:lastColumn="0" w:noHBand="0" w:noVBand="0"/>
        </w:tblPrEx>
        <w:trPr>
          <w:trHeight w:val="171"/>
        </w:trPr>
        <w:tc>
          <w:tcPr>
            <w:tcW w:w="2610" w:type="dxa"/>
            <w:vAlign w:val="bottom"/>
          </w:tcPr>
          <w:p w14:paraId="6AA3A8F5" w14:textId="55F851E4" w:rsidR="00AB706E" w:rsidRPr="00F41828" w:rsidRDefault="00AB706E" w:rsidP="00DD5200">
            <w:pPr>
              <w:pStyle w:val="NoSpacing"/>
              <w:rPr>
                <w:rFonts w:ascii="Times New Roman" w:hAnsi="Times New Roman" w:cs="Times New Roman"/>
              </w:rPr>
            </w:pPr>
            <w:r w:rsidRPr="00F41828">
              <w:rPr>
                <w:rFonts w:ascii="Times New Roman" w:hAnsi="Times New Roman" w:cs="Times New Roman"/>
              </w:rPr>
              <w:t>Cortez, Sarai</w:t>
            </w:r>
          </w:p>
        </w:tc>
        <w:tc>
          <w:tcPr>
            <w:tcW w:w="3818" w:type="dxa"/>
            <w:vAlign w:val="bottom"/>
          </w:tcPr>
          <w:p w14:paraId="2395A821" w14:textId="3573C711" w:rsidR="00AB706E" w:rsidRPr="00F41828" w:rsidRDefault="00AB706E" w:rsidP="00DD5200">
            <w:pPr>
              <w:pStyle w:val="NoSpacing"/>
              <w:rPr>
                <w:rFonts w:ascii="Times New Roman" w:hAnsi="Times New Roman" w:cs="Times New Roman"/>
              </w:rPr>
            </w:pPr>
            <w:r w:rsidRPr="00F41828">
              <w:rPr>
                <w:rFonts w:ascii="Times New Roman" w:hAnsi="Times New Roman" w:cs="Times New Roman"/>
              </w:rPr>
              <w:t>Hunt Utility</w:t>
            </w:r>
          </w:p>
        </w:tc>
        <w:tc>
          <w:tcPr>
            <w:tcW w:w="2469" w:type="dxa"/>
            <w:vAlign w:val="bottom"/>
          </w:tcPr>
          <w:p w14:paraId="3F5FCDC2" w14:textId="77777777" w:rsidR="00AB706E" w:rsidRPr="000F0676" w:rsidRDefault="00AB706E" w:rsidP="00DD5200">
            <w:pPr>
              <w:pStyle w:val="NoSpacing"/>
              <w:rPr>
                <w:rFonts w:ascii="Times New Roman" w:hAnsi="Times New Roman" w:cs="Times New Roman"/>
                <w:b/>
                <w:highlight w:val="lightGray"/>
              </w:rPr>
            </w:pPr>
          </w:p>
        </w:tc>
      </w:tr>
      <w:tr w:rsidR="00C30066" w:rsidRPr="000F0676" w14:paraId="3A78AB6E" w14:textId="77777777" w:rsidTr="00853AF5">
        <w:tblPrEx>
          <w:tblLook w:val="0000" w:firstRow="0" w:lastRow="0" w:firstColumn="0" w:lastColumn="0" w:noHBand="0" w:noVBand="0"/>
        </w:tblPrEx>
        <w:trPr>
          <w:trHeight w:val="171"/>
        </w:trPr>
        <w:tc>
          <w:tcPr>
            <w:tcW w:w="2610" w:type="dxa"/>
            <w:vAlign w:val="bottom"/>
          </w:tcPr>
          <w:p w14:paraId="4B898DB2" w14:textId="5EBA23CE" w:rsidR="00C30066" w:rsidRPr="00C30066" w:rsidRDefault="00C30066" w:rsidP="00DD5200">
            <w:pPr>
              <w:pStyle w:val="NoSpacing"/>
              <w:rPr>
                <w:rFonts w:ascii="Times New Roman" w:hAnsi="Times New Roman" w:cs="Times New Roman"/>
              </w:rPr>
            </w:pPr>
            <w:r>
              <w:rPr>
                <w:rFonts w:ascii="Times New Roman" w:hAnsi="Times New Roman" w:cs="Times New Roman"/>
              </w:rPr>
              <w:t>Cotton, Ashley</w:t>
            </w:r>
          </w:p>
        </w:tc>
        <w:tc>
          <w:tcPr>
            <w:tcW w:w="3818" w:type="dxa"/>
            <w:vAlign w:val="bottom"/>
          </w:tcPr>
          <w:p w14:paraId="770DB816" w14:textId="093C52D5" w:rsidR="00C30066" w:rsidRPr="00C30066" w:rsidRDefault="00C30066" w:rsidP="00DD5200">
            <w:pPr>
              <w:pStyle w:val="NoSpacing"/>
              <w:rPr>
                <w:rFonts w:ascii="Times New Roman" w:hAnsi="Times New Roman" w:cs="Times New Roman"/>
              </w:rPr>
            </w:pPr>
            <w:r>
              <w:rPr>
                <w:rFonts w:ascii="Times New Roman" w:hAnsi="Times New Roman" w:cs="Times New Roman"/>
              </w:rPr>
              <w:t>GEUS</w:t>
            </w:r>
          </w:p>
        </w:tc>
        <w:tc>
          <w:tcPr>
            <w:tcW w:w="2469" w:type="dxa"/>
            <w:vAlign w:val="bottom"/>
          </w:tcPr>
          <w:p w14:paraId="645C0D57" w14:textId="77777777" w:rsidR="00C30066" w:rsidRPr="000F0676" w:rsidRDefault="00C30066" w:rsidP="00DD5200">
            <w:pPr>
              <w:pStyle w:val="NoSpacing"/>
              <w:rPr>
                <w:rFonts w:ascii="Times New Roman" w:hAnsi="Times New Roman" w:cs="Times New Roman"/>
                <w:b/>
                <w:highlight w:val="lightGray"/>
              </w:rPr>
            </w:pPr>
          </w:p>
        </w:tc>
      </w:tr>
      <w:tr w:rsidR="0000718A" w:rsidRPr="000F0676"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C30066" w:rsidRDefault="0000718A" w:rsidP="00DD5200">
            <w:pPr>
              <w:pStyle w:val="NoSpacing"/>
              <w:rPr>
                <w:rFonts w:ascii="Times New Roman" w:hAnsi="Times New Roman" w:cs="Times New Roman"/>
              </w:rPr>
            </w:pPr>
            <w:r w:rsidRPr="00C30066">
              <w:rPr>
                <w:rFonts w:ascii="Times New Roman" w:hAnsi="Times New Roman" w:cs="Times New Roman"/>
              </w:rPr>
              <w:t>Coultas, Ann</w:t>
            </w:r>
          </w:p>
        </w:tc>
        <w:tc>
          <w:tcPr>
            <w:tcW w:w="3818" w:type="dxa"/>
            <w:vAlign w:val="bottom"/>
          </w:tcPr>
          <w:p w14:paraId="44D51AF1" w14:textId="55F04300" w:rsidR="0000718A" w:rsidRPr="00C30066" w:rsidRDefault="0000718A" w:rsidP="00DD5200">
            <w:pPr>
              <w:pStyle w:val="NoSpacing"/>
              <w:rPr>
                <w:rFonts w:ascii="Times New Roman" w:hAnsi="Times New Roman" w:cs="Times New Roman"/>
              </w:rPr>
            </w:pPr>
            <w:r w:rsidRPr="00C30066">
              <w:rPr>
                <w:rFonts w:ascii="Times New Roman" w:hAnsi="Times New Roman" w:cs="Times New Roman"/>
              </w:rPr>
              <w:t>Enel Green Power</w:t>
            </w:r>
          </w:p>
        </w:tc>
        <w:tc>
          <w:tcPr>
            <w:tcW w:w="2469" w:type="dxa"/>
            <w:vAlign w:val="bottom"/>
          </w:tcPr>
          <w:p w14:paraId="3E777BAC" w14:textId="77777777" w:rsidR="0000718A" w:rsidRPr="000F0676" w:rsidRDefault="0000718A" w:rsidP="00DD5200">
            <w:pPr>
              <w:pStyle w:val="NoSpacing"/>
              <w:rPr>
                <w:rFonts w:ascii="Times New Roman" w:hAnsi="Times New Roman" w:cs="Times New Roman"/>
                <w:b/>
                <w:highlight w:val="lightGray"/>
              </w:rPr>
            </w:pPr>
          </w:p>
        </w:tc>
      </w:tr>
      <w:tr w:rsidR="005B4D66" w:rsidRPr="000F0676" w14:paraId="44D6622A" w14:textId="77777777" w:rsidTr="00853AF5">
        <w:tblPrEx>
          <w:tblLook w:val="0000" w:firstRow="0" w:lastRow="0" w:firstColumn="0" w:lastColumn="0" w:noHBand="0" w:noVBand="0"/>
        </w:tblPrEx>
        <w:trPr>
          <w:trHeight w:val="171"/>
        </w:trPr>
        <w:tc>
          <w:tcPr>
            <w:tcW w:w="2610" w:type="dxa"/>
            <w:vAlign w:val="bottom"/>
          </w:tcPr>
          <w:p w14:paraId="374580AE" w14:textId="2EF1A1EA" w:rsidR="005B4D66" w:rsidRPr="00F41828" w:rsidRDefault="005B4D66" w:rsidP="00DD5200">
            <w:pPr>
              <w:pStyle w:val="NoSpacing"/>
              <w:rPr>
                <w:rFonts w:ascii="Times New Roman" w:hAnsi="Times New Roman" w:cs="Times New Roman"/>
              </w:rPr>
            </w:pPr>
            <w:r w:rsidRPr="00F41828">
              <w:rPr>
                <w:rFonts w:ascii="Times New Roman" w:hAnsi="Times New Roman" w:cs="Times New Roman"/>
              </w:rPr>
              <w:t>Cripe, Ramsey</w:t>
            </w:r>
          </w:p>
        </w:tc>
        <w:tc>
          <w:tcPr>
            <w:tcW w:w="3818" w:type="dxa"/>
            <w:vAlign w:val="bottom"/>
          </w:tcPr>
          <w:p w14:paraId="0066706D" w14:textId="577AA89A" w:rsidR="005B4D66" w:rsidRPr="00F41828" w:rsidRDefault="005B4D66" w:rsidP="00DD5200">
            <w:pPr>
              <w:pStyle w:val="NoSpacing"/>
              <w:rPr>
                <w:rFonts w:ascii="Times New Roman" w:hAnsi="Times New Roman" w:cs="Times New Roman"/>
              </w:rPr>
            </w:pPr>
            <w:r w:rsidRPr="00F41828">
              <w:rPr>
                <w:rFonts w:ascii="Times New Roman" w:hAnsi="Times New Roman" w:cs="Times New Roman"/>
              </w:rPr>
              <w:t>Schneider Engineering</w:t>
            </w:r>
          </w:p>
        </w:tc>
        <w:tc>
          <w:tcPr>
            <w:tcW w:w="2469" w:type="dxa"/>
            <w:vAlign w:val="bottom"/>
          </w:tcPr>
          <w:p w14:paraId="74F3B792" w14:textId="77777777" w:rsidR="005B4D66" w:rsidRPr="000F0676" w:rsidRDefault="005B4D66" w:rsidP="00DD5200">
            <w:pPr>
              <w:pStyle w:val="NoSpacing"/>
              <w:rPr>
                <w:rFonts w:ascii="Times New Roman" w:hAnsi="Times New Roman" w:cs="Times New Roman"/>
                <w:b/>
                <w:highlight w:val="lightGray"/>
              </w:rPr>
            </w:pPr>
          </w:p>
        </w:tc>
      </w:tr>
      <w:tr w:rsidR="00522310" w:rsidRPr="000F0676" w14:paraId="20A80596" w14:textId="77777777" w:rsidTr="00853AF5">
        <w:tblPrEx>
          <w:tblLook w:val="0000" w:firstRow="0" w:lastRow="0" w:firstColumn="0" w:lastColumn="0" w:noHBand="0" w:noVBand="0"/>
        </w:tblPrEx>
        <w:trPr>
          <w:trHeight w:val="171"/>
        </w:trPr>
        <w:tc>
          <w:tcPr>
            <w:tcW w:w="2610" w:type="dxa"/>
            <w:vAlign w:val="bottom"/>
          </w:tcPr>
          <w:p w14:paraId="5E690BAC" w14:textId="2E85D682" w:rsidR="00522310" w:rsidRPr="00F41828" w:rsidRDefault="00522310" w:rsidP="00DD5200">
            <w:pPr>
              <w:pStyle w:val="NoSpacing"/>
              <w:rPr>
                <w:rFonts w:ascii="Times New Roman" w:hAnsi="Times New Roman" w:cs="Times New Roman"/>
              </w:rPr>
            </w:pPr>
            <w:r w:rsidRPr="00F41828">
              <w:rPr>
                <w:rFonts w:ascii="Times New Roman" w:hAnsi="Times New Roman" w:cs="Times New Roman"/>
              </w:rPr>
              <w:t>Daigneault, Ralph</w:t>
            </w:r>
          </w:p>
        </w:tc>
        <w:tc>
          <w:tcPr>
            <w:tcW w:w="3818" w:type="dxa"/>
            <w:vAlign w:val="bottom"/>
          </w:tcPr>
          <w:p w14:paraId="7EF1B174" w14:textId="1020B7A4" w:rsidR="00522310" w:rsidRPr="00F41828" w:rsidRDefault="00522310" w:rsidP="00DD5200">
            <w:pPr>
              <w:pStyle w:val="NoSpacing"/>
              <w:rPr>
                <w:rFonts w:ascii="Times New Roman" w:hAnsi="Times New Roman" w:cs="Times New Roman"/>
              </w:rPr>
            </w:pPr>
            <w:r w:rsidRPr="00F41828">
              <w:rPr>
                <w:rFonts w:ascii="Times New Roman" w:hAnsi="Times New Roman" w:cs="Times New Roman"/>
              </w:rPr>
              <w:t>Potomac Economics</w:t>
            </w:r>
          </w:p>
        </w:tc>
        <w:tc>
          <w:tcPr>
            <w:tcW w:w="2469" w:type="dxa"/>
            <w:vAlign w:val="bottom"/>
          </w:tcPr>
          <w:p w14:paraId="1931A588" w14:textId="77777777" w:rsidR="00522310" w:rsidRPr="000F0676" w:rsidRDefault="00522310" w:rsidP="00DD5200">
            <w:pPr>
              <w:pStyle w:val="NoSpacing"/>
              <w:rPr>
                <w:rFonts w:ascii="Times New Roman" w:hAnsi="Times New Roman" w:cs="Times New Roman"/>
                <w:b/>
                <w:highlight w:val="lightGray"/>
              </w:rPr>
            </w:pPr>
          </w:p>
        </w:tc>
      </w:tr>
      <w:tr w:rsidR="003A4FCA" w:rsidRPr="000F0676"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F41828" w:rsidRDefault="003A4FCA" w:rsidP="00DD5200">
            <w:pPr>
              <w:pStyle w:val="NoSpacing"/>
              <w:rPr>
                <w:rFonts w:ascii="Times New Roman" w:hAnsi="Times New Roman" w:cs="Times New Roman"/>
              </w:rPr>
            </w:pPr>
            <w:r w:rsidRPr="00F41828">
              <w:rPr>
                <w:rFonts w:ascii="Times New Roman" w:hAnsi="Times New Roman" w:cs="Times New Roman"/>
              </w:rPr>
              <w:t>Detelich, David</w:t>
            </w:r>
          </w:p>
        </w:tc>
        <w:tc>
          <w:tcPr>
            <w:tcW w:w="3818" w:type="dxa"/>
            <w:vAlign w:val="bottom"/>
          </w:tcPr>
          <w:p w14:paraId="6A3EC348" w14:textId="5D745E43" w:rsidR="003A4FCA" w:rsidRPr="00F41828" w:rsidRDefault="003A4FCA" w:rsidP="00DD5200">
            <w:pPr>
              <w:pStyle w:val="NoSpacing"/>
              <w:rPr>
                <w:rFonts w:ascii="Times New Roman" w:hAnsi="Times New Roman" w:cs="Times New Roman"/>
              </w:rPr>
            </w:pPr>
            <w:r w:rsidRPr="00F41828">
              <w:rPr>
                <w:rFonts w:ascii="Times New Roman" w:hAnsi="Times New Roman" w:cs="Times New Roman"/>
              </w:rPr>
              <w:t>CPS Energy</w:t>
            </w:r>
          </w:p>
        </w:tc>
        <w:tc>
          <w:tcPr>
            <w:tcW w:w="2469" w:type="dxa"/>
            <w:vAlign w:val="bottom"/>
          </w:tcPr>
          <w:p w14:paraId="04D69573" w14:textId="77777777" w:rsidR="003A4FCA" w:rsidRPr="000F0676" w:rsidRDefault="003A4FCA" w:rsidP="00DD5200">
            <w:pPr>
              <w:pStyle w:val="NoSpacing"/>
              <w:rPr>
                <w:rFonts w:ascii="Times New Roman" w:hAnsi="Times New Roman" w:cs="Times New Roman"/>
                <w:b/>
                <w:highlight w:val="lightGray"/>
              </w:rPr>
            </w:pPr>
          </w:p>
        </w:tc>
      </w:tr>
      <w:tr w:rsidR="00CF2145" w:rsidRPr="000F0676"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0F0676" w:rsidRDefault="00CF2145" w:rsidP="00DD0926">
            <w:pPr>
              <w:pStyle w:val="NoSpacing"/>
              <w:rPr>
                <w:rFonts w:ascii="Times New Roman" w:hAnsi="Times New Roman" w:cs="Times New Roman"/>
                <w:highlight w:val="lightGray"/>
              </w:rPr>
            </w:pPr>
            <w:r w:rsidRPr="005755BA">
              <w:rPr>
                <w:rFonts w:ascii="Times New Roman" w:hAnsi="Times New Roman" w:cs="Times New Roman"/>
              </w:rPr>
              <w:t>Downey, Mart</w:t>
            </w:r>
            <w:r w:rsidR="00DD0926" w:rsidRPr="005755BA">
              <w:rPr>
                <w:rFonts w:ascii="Times New Roman" w:hAnsi="Times New Roman" w:cs="Times New Roman"/>
              </w:rPr>
              <w:t>y</w:t>
            </w:r>
          </w:p>
        </w:tc>
        <w:tc>
          <w:tcPr>
            <w:tcW w:w="3818" w:type="dxa"/>
            <w:vAlign w:val="bottom"/>
          </w:tcPr>
          <w:p w14:paraId="46E07C3A" w14:textId="626F4536" w:rsidR="00CF2145" w:rsidRPr="000F0676" w:rsidRDefault="000A0716" w:rsidP="00DD5200">
            <w:pPr>
              <w:pStyle w:val="NoSpacing"/>
              <w:rPr>
                <w:rFonts w:ascii="Times New Roman" w:hAnsi="Times New Roman" w:cs="Times New Roman"/>
                <w:highlight w:val="lightGray"/>
              </w:rPr>
            </w:pPr>
            <w:r w:rsidRPr="000F0676">
              <w:rPr>
                <w:rFonts w:ascii="Times New Roman" w:hAnsi="Times New Roman" w:cs="Times New Roman"/>
                <w:highlight w:val="lightGray"/>
              </w:rPr>
              <w:t xml:space="preserve"> </w:t>
            </w:r>
          </w:p>
        </w:tc>
        <w:tc>
          <w:tcPr>
            <w:tcW w:w="2469" w:type="dxa"/>
            <w:vAlign w:val="bottom"/>
          </w:tcPr>
          <w:p w14:paraId="2D0A93B0" w14:textId="77777777" w:rsidR="00CF2145" w:rsidRPr="000F0676" w:rsidRDefault="00CF2145" w:rsidP="00DD5200">
            <w:pPr>
              <w:pStyle w:val="NoSpacing"/>
              <w:rPr>
                <w:rFonts w:ascii="Times New Roman" w:hAnsi="Times New Roman" w:cs="Times New Roman"/>
                <w:b/>
                <w:highlight w:val="lightGray"/>
              </w:rPr>
            </w:pPr>
          </w:p>
        </w:tc>
      </w:tr>
      <w:tr w:rsidR="00522310" w:rsidRPr="000F0676" w14:paraId="2E44FF24" w14:textId="77777777" w:rsidTr="00853AF5">
        <w:tblPrEx>
          <w:tblLook w:val="0000" w:firstRow="0" w:lastRow="0" w:firstColumn="0" w:lastColumn="0" w:noHBand="0" w:noVBand="0"/>
        </w:tblPrEx>
        <w:trPr>
          <w:trHeight w:val="171"/>
        </w:trPr>
        <w:tc>
          <w:tcPr>
            <w:tcW w:w="2610" w:type="dxa"/>
            <w:vAlign w:val="bottom"/>
          </w:tcPr>
          <w:p w14:paraId="60DB0482" w14:textId="38740EAD" w:rsidR="00522310" w:rsidRPr="00C30066" w:rsidRDefault="00522310" w:rsidP="00DD0926">
            <w:pPr>
              <w:pStyle w:val="NoSpacing"/>
              <w:rPr>
                <w:rFonts w:ascii="Times New Roman" w:hAnsi="Times New Roman" w:cs="Times New Roman"/>
              </w:rPr>
            </w:pPr>
            <w:r w:rsidRPr="00C30066">
              <w:rPr>
                <w:rFonts w:ascii="Times New Roman" w:hAnsi="Times New Roman" w:cs="Times New Roman"/>
              </w:rPr>
              <w:t>Dreyfus, Mark</w:t>
            </w:r>
          </w:p>
        </w:tc>
        <w:tc>
          <w:tcPr>
            <w:tcW w:w="3818" w:type="dxa"/>
            <w:vAlign w:val="bottom"/>
          </w:tcPr>
          <w:p w14:paraId="4D48DCFF" w14:textId="4D484C72" w:rsidR="00522310" w:rsidRPr="00C30066" w:rsidRDefault="00C30066" w:rsidP="00DD5200">
            <w:pPr>
              <w:pStyle w:val="NoSpacing"/>
              <w:rPr>
                <w:rFonts w:ascii="Times New Roman" w:hAnsi="Times New Roman" w:cs="Times New Roman"/>
              </w:rPr>
            </w:pPr>
            <w:r w:rsidRPr="00C30066">
              <w:rPr>
                <w:rFonts w:ascii="Times New Roman" w:hAnsi="Times New Roman" w:cs="Times New Roman"/>
              </w:rPr>
              <w:t>City of Eastland</w:t>
            </w:r>
          </w:p>
        </w:tc>
        <w:tc>
          <w:tcPr>
            <w:tcW w:w="2469" w:type="dxa"/>
            <w:vAlign w:val="bottom"/>
          </w:tcPr>
          <w:p w14:paraId="7F530072" w14:textId="77777777" w:rsidR="00522310" w:rsidRPr="000F0676" w:rsidRDefault="00522310" w:rsidP="00DD5200">
            <w:pPr>
              <w:pStyle w:val="NoSpacing"/>
              <w:rPr>
                <w:rFonts w:ascii="Times New Roman" w:hAnsi="Times New Roman" w:cs="Times New Roman"/>
                <w:b/>
                <w:highlight w:val="lightGray"/>
              </w:rPr>
            </w:pPr>
          </w:p>
        </w:tc>
      </w:tr>
      <w:tr w:rsidR="002C5017" w:rsidRPr="000F0676" w14:paraId="6920833D" w14:textId="77777777" w:rsidTr="00853AF5">
        <w:tblPrEx>
          <w:tblLook w:val="0000" w:firstRow="0" w:lastRow="0" w:firstColumn="0" w:lastColumn="0" w:noHBand="0" w:noVBand="0"/>
        </w:tblPrEx>
        <w:tc>
          <w:tcPr>
            <w:tcW w:w="2610" w:type="dxa"/>
            <w:vAlign w:val="bottom"/>
          </w:tcPr>
          <w:p w14:paraId="652AAA11" w14:textId="24C5FA9F" w:rsidR="002C5017" w:rsidRPr="006943E4" w:rsidRDefault="002C5017" w:rsidP="0065376E">
            <w:pPr>
              <w:pStyle w:val="NoSpacing"/>
              <w:rPr>
                <w:rFonts w:ascii="Times New Roman" w:hAnsi="Times New Roman" w:cs="Times New Roman"/>
              </w:rPr>
            </w:pPr>
            <w:r w:rsidRPr="006943E4">
              <w:rPr>
                <w:rFonts w:ascii="Times New Roman" w:hAnsi="Times New Roman" w:cs="Times New Roman"/>
              </w:rPr>
              <w:t>Harvey, Julia</w:t>
            </w:r>
          </w:p>
        </w:tc>
        <w:tc>
          <w:tcPr>
            <w:tcW w:w="3818" w:type="dxa"/>
            <w:vAlign w:val="bottom"/>
          </w:tcPr>
          <w:p w14:paraId="30CB3641" w14:textId="41030A6C" w:rsidR="002C5017" w:rsidRPr="006943E4" w:rsidRDefault="008B7686" w:rsidP="0065376E">
            <w:pPr>
              <w:pStyle w:val="NoSpacing"/>
              <w:rPr>
                <w:rFonts w:ascii="Times New Roman" w:hAnsi="Times New Roman" w:cs="Times New Roman"/>
              </w:rPr>
            </w:pPr>
            <w:r w:rsidRPr="006943E4">
              <w:rPr>
                <w:rFonts w:ascii="Times New Roman" w:hAnsi="Times New Roman" w:cs="Times New Roman"/>
              </w:rPr>
              <w:t>Texas Electric Cooperatives</w:t>
            </w:r>
          </w:p>
        </w:tc>
        <w:tc>
          <w:tcPr>
            <w:tcW w:w="2469" w:type="dxa"/>
          </w:tcPr>
          <w:p w14:paraId="7EED1A8D" w14:textId="77777777" w:rsidR="002C5017" w:rsidRPr="000F0676" w:rsidRDefault="002C5017" w:rsidP="0065376E">
            <w:pPr>
              <w:pStyle w:val="NoSpacing"/>
              <w:rPr>
                <w:rFonts w:ascii="Times New Roman" w:hAnsi="Times New Roman" w:cs="Times New Roman"/>
                <w:highlight w:val="lightGray"/>
              </w:rPr>
            </w:pPr>
          </w:p>
        </w:tc>
      </w:tr>
      <w:tr w:rsidR="008A0EE2" w:rsidRPr="000F0676" w14:paraId="2C52849F" w14:textId="77777777" w:rsidTr="00853AF5">
        <w:tblPrEx>
          <w:tblLook w:val="0000" w:firstRow="0" w:lastRow="0" w:firstColumn="0" w:lastColumn="0" w:noHBand="0" w:noVBand="0"/>
        </w:tblPrEx>
        <w:tc>
          <w:tcPr>
            <w:tcW w:w="2610" w:type="dxa"/>
            <w:vAlign w:val="bottom"/>
          </w:tcPr>
          <w:p w14:paraId="47EBC912" w14:textId="55354672" w:rsidR="008A0EE2" w:rsidRPr="00C30066" w:rsidRDefault="008A0EE2" w:rsidP="0065376E">
            <w:pPr>
              <w:pStyle w:val="NoSpacing"/>
              <w:rPr>
                <w:rFonts w:ascii="Times New Roman" w:hAnsi="Times New Roman" w:cs="Times New Roman"/>
              </w:rPr>
            </w:pPr>
            <w:r w:rsidRPr="00C30066">
              <w:rPr>
                <w:rFonts w:ascii="Times New Roman" w:hAnsi="Times New Roman" w:cs="Times New Roman"/>
              </w:rPr>
              <w:t>Heino, Shari</w:t>
            </w:r>
          </w:p>
        </w:tc>
        <w:tc>
          <w:tcPr>
            <w:tcW w:w="3818" w:type="dxa"/>
            <w:vAlign w:val="bottom"/>
          </w:tcPr>
          <w:p w14:paraId="3B8D7FD8" w14:textId="329B4ED8" w:rsidR="008A0EE2" w:rsidRPr="00C30066" w:rsidRDefault="008A0EE2" w:rsidP="0065376E">
            <w:pPr>
              <w:pStyle w:val="NoSpacing"/>
              <w:rPr>
                <w:rFonts w:ascii="Times New Roman" w:hAnsi="Times New Roman" w:cs="Times New Roman"/>
              </w:rPr>
            </w:pPr>
            <w:r w:rsidRPr="00C30066">
              <w:rPr>
                <w:rFonts w:ascii="Times New Roman" w:hAnsi="Times New Roman" w:cs="Times New Roman"/>
              </w:rPr>
              <w:t>Brazos Electric Cooperative</w:t>
            </w:r>
          </w:p>
        </w:tc>
        <w:tc>
          <w:tcPr>
            <w:tcW w:w="2469" w:type="dxa"/>
          </w:tcPr>
          <w:p w14:paraId="3E6E662C" w14:textId="77777777" w:rsidR="008A0EE2" w:rsidRPr="000F0676" w:rsidRDefault="008A0EE2" w:rsidP="0065376E">
            <w:pPr>
              <w:pStyle w:val="NoSpacing"/>
              <w:rPr>
                <w:rFonts w:ascii="Times New Roman" w:hAnsi="Times New Roman" w:cs="Times New Roman"/>
                <w:highlight w:val="lightGray"/>
              </w:rPr>
            </w:pPr>
          </w:p>
        </w:tc>
      </w:tr>
      <w:tr w:rsidR="005B4D66" w:rsidRPr="000F0676" w14:paraId="6C7A3305" w14:textId="77777777" w:rsidTr="00853AF5">
        <w:tblPrEx>
          <w:tblLook w:val="0000" w:firstRow="0" w:lastRow="0" w:firstColumn="0" w:lastColumn="0" w:noHBand="0" w:noVBand="0"/>
        </w:tblPrEx>
        <w:tc>
          <w:tcPr>
            <w:tcW w:w="2610" w:type="dxa"/>
            <w:vAlign w:val="bottom"/>
          </w:tcPr>
          <w:p w14:paraId="44294249" w14:textId="1CCB9835" w:rsidR="005B4D66" w:rsidRPr="00F41828" w:rsidRDefault="005B4D66" w:rsidP="0065376E">
            <w:pPr>
              <w:pStyle w:val="NoSpacing"/>
              <w:rPr>
                <w:rFonts w:ascii="Times New Roman" w:hAnsi="Times New Roman" w:cs="Times New Roman"/>
              </w:rPr>
            </w:pPr>
            <w:r w:rsidRPr="00F41828">
              <w:rPr>
                <w:rFonts w:ascii="Times New Roman" w:hAnsi="Times New Roman" w:cs="Times New Roman"/>
              </w:rPr>
              <w:t>Hinds, David</w:t>
            </w:r>
          </w:p>
        </w:tc>
        <w:tc>
          <w:tcPr>
            <w:tcW w:w="3818" w:type="dxa"/>
            <w:vAlign w:val="bottom"/>
          </w:tcPr>
          <w:p w14:paraId="7DE0D37E" w14:textId="4BDE31BB" w:rsidR="005B4D66" w:rsidRPr="00F41828" w:rsidRDefault="005B4D66" w:rsidP="0065376E">
            <w:pPr>
              <w:pStyle w:val="NoSpacing"/>
              <w:rPr>
                <w:rFonts w:ascii="Times New Roman" w:hAnsi="Times New Roman" w:cs="Times New Roman"/>
              </w:rPr>
            </w:pPr>
            <w:r w:rsidRPr="00F41828">
              <w:rPr>
                <w:rFonts w:ascii="Times New Roman" w:hAnsi="Times New Roman" w:cs="Times New Roman"/>
              </w:rPr>
              <w:t>Lower Colorado River Authority</w:t>
            </w:r>
          </w:p>
        </w:tc>
        <w:tc>
          <w:tcPr>
            <w:tcW w:w="2469" w:type="dxa"/>
          </w:tcPr>
          <w:p w14:paraId="351E74F9" w14:textId="77777777" w:rsidR="005B4D66" w:rsidRPr="000F0676" w:rsidRDefault="005B4D66" w:rsidP="0065376E">
            <w:pPr>
              <w:pStyle w:val="NoSpacing"/>
              <w:rPr>
                <w:rFonts w:ascii="Times New Roman" w:hAnsi="Times New Roman" w:cs="Times New Roman"/>
                <w:highlight w:val="lightGray"/>
              </w:rPr>
            </w:pPr>
          </w:p>
        </w:tc>
      </w:tr>
      <w:tr w:rsidR="00F41828" w:rsidRPr="000F0676" w14:paraId="537432AE" w14:textId="77777777" w:rsidTr="00853AF5">
        <w:tblPrEx>
          <w:tblLook w:val="0000" w:firstRow="0" w:lastRow="0" w:firstColumn="0" w:lastColumn="0" w:noHBand="0" w:noVBand="0"/>
        </w:tblPrEx>
        <w:tc>
          <w:tcPr>
            <w:tcW w:w="2610" w:type="dxa"/>
            <w:vAlign w:val="bottom"/>
          </w:tcPr>
          <w:p w14:paraId="1F980DD1" w14:textId="4ED8832A" w:rsidR="00F41828" w:rsidRPr="00C30066" w:rsidRDefault="00F41828" w:rsidP="00DD5200">
            <w:pPr>
              <w:pStyle w:val="NoSpacing"/>
              <w:rPr>
                <w:rFonts w:ascii="Times New Roman" w:hAnsi="Times New Roman" w:cs="Times New Roman"/>
              </w:rPr>
            </w:pPr>
            <w:r>
              <w:rPr>
                <w:rFonts w:ascii="Times New Roman" w:hAnsi="Times New Roman" w:cs="Times New Roman"/>
              </w:rPr>
              <w:lastRenderedPageBreak/>
              <w:t>Huynh, Thuy</w:t>
            </w:r>
          </w:p>
        </w:tc>
        <w:tc>
          <w:tcPr>
            <w:tcW w:w="3818" w:type="dxa"/>
            <w:vAlign w:val="bottom"/>
          </w:tcPr>
          <w:p w14:paraId="2756BBB5" w14:textId="3A0CA0A2" w:rsidR="00F41828" w:rsidRPr="00C30066" w:rsidRDefault="00F41828" w:rsidP="00DD5200">
            <w:pPr>
              <w:pStyle w:val="NoSpacing"/>
              <w:rPr>
                <w:rFonts w:ascii="Times New Roman" w:hAnsi="Times New Roman" w:cs="Times New Roman"/>
              </w:rPr>
            </w:pPr>
            <w:r>
              <w:rPr>
                <w:rFonts w:ascii="Times New Roman" w:hAnsi="Times New Roman" w:cs="Times New Roman"/>
              </w:rPr>
              <w:t>Potomac Economics</w:t>
            </w:r>
          </w:p>
        </w:tc>
        <w:tc>
          <w:tcPr>
            <w:tcW w:w="2469" w:type="dxa"/>
            <w:vAlign w:val="bottom"/>
          </w:tcPr>
          <w:p w14:paraId="456BCBBF" w14:textId="77777777" w:rsidR="00F41828" w:rsidRPr="000F0676" w:rsidRDefault="00F41828" w:rsidP="00DD5200">
            <w:pPr>
              <w:pStyle w:val="NoSpacing"/>
              <w:rPr>
                <w:rFonts w:ascii="Times New Roman" w:hAnsi="Times New Roman" w:cs="Times New Roman"/>
                <w:highlight w:val="lightGray"/>
              </w:rPr>
            </w:pPr>
          </w:p>
        </w:tc>
      </w:tr>
      <w:tr w:rsidR="00F41828" w:rsidRPr="000F0676" w14:paraId="793092EE" w14:textId="77777777" w:rsidTr="00853AF5">
        <w:tblPrEx>
          <w:tblLook w:val="0000" w:firstRow="0" w:lastRow="0" w:firstColumn="0" w:lastColumn="0" w:noHBand="0" w:noVBand="0"/>
        </w:tblPrEx>
        <w:tc>
          <w:tcPr>
            <w:tcW w:w="2610" w:type="dxa"/>
            <w:vAlign w:val="bottom"/>
          </w:tcPr>
          <w:p w14:paraId="5596CA77" w14:textId="41A43AFA" w:rsidR="00F41828" w:rsidRPr="00C30066" w:rsidRDefault="00F41828" w:rsidP="00DD5200">
            <w:pPr>
              <w:pStyle w:val="NoSpacing"/>
              <w:rPr>
                <w:rFonts w:ascii="Times New Roman" w:hAnsi="Times New Roman" w:cs="Times New Roman"/>
              </w:rPr>
            </w:pPr>
            <w:r>
              <w:rPr>
                <w:rFonts w:ascii="Times New Roman" w:hAnsi="Times New Roman" w:cs="Times New Roman"/>
              </w:rPr>
              <w:t>Jackson, Dan</w:t>
            </w:r>
          </w:p>
        </w:tc>
        <w:tc>
          <w:tcPr>
            <w:tcW w:w="3818" w:type="dxa"/>
            <w:vAlign w:val="bottom"/>
          </w:tcPr>
          <w:p w14:paraId="14E2174B" w14:textId="03D6D979" w:rsidR="00F41828" w:rsidRPr="00C30066" w:rsidRDefault="00F41828" w:rsidP="00DD5200">
            <w:pPr>
              <w:pStyle w:val="NoSpacing"/>
              <w:rPr>
                <w:rFonts w:ascii="Times New Roman" w:hAnsi="Times New Roman" w:cs="Times New Roman"/>
              </w:rPr>
            </w:pPr>
            <w:r>
              <w:rPr>
                <w:rFonts w:ascii="Times New Roman" w:hAnsi="Times New Roman" w:cs="Times New Roman"/>
              </w:rPr>
              <w:t>ETC Endure Energy</w:t>
            </w:r>
          </w:p>
        </w:tc>
        <w:tc>
          <w:tcPr>
            <w:tcW w:w="2469" w:type="dxa"/>
            <w:vAlign w:val="bottom"/>
          </w:tcPr>
          <w:p w14:paraId="40A4467A" w14:textId="77777777" w:rsidR="00F41828" w:rsidRPr="000F0676" w:rsidRDefault="00F41828" w:rsidP="00DD5200">
            <w:pPr>
              <w:pStyle w:val="NoSpacing"/>
              <w:rPr>
                <w:rFonts w:ascii="Times New Roman" w:hAnsi="Times New Roman" w:cs="Times New Roman"/>
                <w:highlight w:val="lightGray"/>
              </w:rPr>
            </w:pPr>
          </w:p>
        </w:tc>
      </w:tr>
      <w:tr w:rsidR="000A3C0A" w:rsidRPr="000F0676" w14:paraId="4C24EC06" w14:textId="77777777" w:rsidTr="00853AF5">
        <w:tblPrEx>
          <w:tblLook w:val="0000" w:firstRow="0" w:lastRow="0" w:firstColumn="0" w:lastColumn="0" w:noHBand="0" w:noVBand="0"/>
        </w:tblPrEx>
        <w:tc>
          <w:tcPr>
            <w:tcW w:w="2610" w:type="dxa"/>
            <w:vAlign w:val="bottom"/>
          </w:tcPr>
          <w:p w14:paraId="4C9B8CC1" w14:textId="0B9B5045" w:rsidR="000A3C0A" w:rsidRPr="00C30066" w:rsidRDefault="000A3C0A" w:rsidP="00DD5200">
            <w:pPr>
              <w:pStyle w:val="NoSpacing"/>
              <w:rPr>
                <w:rFonts w:ascii="Times New Roman" w:hAnsi="Times New Roman" w:cs="Times New Roman"/>
              </w:rPr>
            </w:pPr>
            <w:r w:rsidRPr="00C30066">
              <w:rPr>
                <w:rFonts w:ascii="Times New Roman" w:hAnsi="Times New Roman" w:cs="Times New Roman"/>
              </w:rPr>
              <w:t>Johnson, Anthony</w:t>
            </w:r>
          </w:p>
        </w:tc>
        <w:tc>
          <w:tcPr>
            <w:tcW w:w="3818" w:type="dxa"/>
            <w:vAlign w:val="bottom"/>
          </w:tcPr>
          <w:p w14:paraId="0673B0A4" w14:textId="35EE1985" w:rsidR="000A3C0A" w:rsidRPr="00C30066" w:rsidRDefault="000A3C0A" w:rsidP="00DD5200">
            <w:pPr>
              <w:pStyle w:val="NoSpacing"/>
              <w:rPr>
                <w:rFonts w:ascii="Times New Roman" w:hAnsi="Times New Roman" w:cs="Times New Roman"/>
              </w:rPr>
            </w:pPr>
            <w:r w:rsidRPr="00C30066">
              <w:rPr>
                <w:rFonts w:ascii="Times New Roman" w:hAnsi="Times New Roman" w:cs="Times New Roman"/>
              </w:rPr>
              <w:t>CenterPoint Energy</w:t>
            </w:r>
          </w:p>
        </w:tc>
        <w:tc>
          <w:tcPr>
            <w:tcW w:w="2469" w:type="dxa"/>
            <w:vAlign w:val="bottom"/>
          </w:tcPr>
          <w:p w14:paraId="1F4C45F8" w14:textId="77777777" w:rsidR="000A3C0A" w:rsidRPr="000F0676" w:rsidRDefault="000A3C0A" w:rsidP="00DD5200">
            <w:pPr>
              <w:pStyle w:val="NoSpacing"/>
              <w:rPr>
                <w:rFonts w:ascii="Times New Roman" w:hAnsi="Times New Roman" w:cs="Times New Roman"/>
                <w:highlight w:val="lightGray"/>
              </w:rPr>
            </w:pPr>
          </w:p>
        </w:tc>
      </w:tr>
      <w:tr w:rsidR="00F41828" w:rsidRPr="000F0676" w14:paraId="08A5F752" w14:textId="77777777" w:rsidTr="00853AF5">
        <w:tblPrEx>
          <w:tblLook w:val="0000" w:firstRow="0" w:lastRow="0" w:firstColumn="0" w:lastColumn="0" w:noHBand="0" w:noVBand="0"/>
        </w:tblPrEx>
        <w:tc>
          <w:tcPr>
            <w:tcW w:w="2610" w:type="dxa"/>
            <w:vAlign w:val="bottom"/>
          </w:tcPr>
          <w:p w14:paraId="1EB08618" w14:textId="562C2EA6" w:rsidR="00F41828" w:rsidRPr="00C30066" w:rsidRDefault="00F41828" w:rsidP="00DD5200">
            <w:pPr>
              <w:pStyle w:val="NoSpacing"/>
              <w:rPr>
                <w:rFonts w:ascii="Times New Roman" w:hAnsi="Times New Roman" w:cs="Times New Roman"/>
              </w:rPr>
            </w:pPr>
            <w:r>
              <w:rPr>
                <w:rFonts w:ascii="Times New Roman" w:hAnsi="Times New Roman" w:cs="Times New Roman"/>
              </w:rPr>
              <w:t>Jolly, Emily</w:t>
            </w:r>
          </w:p>
        </w:tc>
        <w:tc>
          <w:tcPr>
            <w:tcW w:w="3818" w:type="dxa"/>
            <w:vAlign w:val="bottom"/>
          </w:tcPr>
          <w:p w14:paraId="7514FEE9" w14:textId="2742BF1D" w:rsidR="00F41828" w:rsidRPr="00C30066" w:rsidRDefault="00F41828" w:rsidP="00DD5200">
            <w:pPr>
              <w:pStyle w:val="NoSpacing"/>
              <w:rPr>
                <w:rFonts w:ascii="Times New Roman" w:hAnsi="Times New Roman" w:cs="Times New Roman"/>
              </w:rPr>
            </w:pPr>
            <w:r>
              <w:rPr>
                <w:rFonts w:ascii="Times New Roman" w:hAnsi="Times New Roman" w:cs="Times New Roman"/>
              </w:rPr>
              <w:t>Lower Colorado River Authority</w:t>
            </w:r>
          </w:p>
        </w:tc>
        <w:tc>
          <w:tcPr>
            <w:tcW w:w="2469" w:type="dxa"/>
            <w:vAlign w:val="bottom"/>
          </w:tcPr>
          <w:p w14:paraId="418439B0" w14:textId="77777777" w:rsidR="00F41828" w:rsidRPr="000F0676" w:rsidRDefault="00F41828" w:rsidP="00DD5200">
            <w:pPr>
              <w:pStyle w:val="NoSpacing"/>
              <w:rPr>
                <w:rFonts w:ascii="Times New Roman" w:hAnsi="Times New Roman" w:cs="Times New Roman"/>
                <w:highlight w:val="lightGray"/>
              </w:rPr>
            </w:pPr>
          </w:p>
        </w:tc>
      </w:tr>
      <w:tr w:rsidR="005B4D66" w:rsidRPr="000F0676" w14:paraId="48F113AD" w14:textId="77777777" w:rsidTr="00853AF5">
        <w:tblPrEx>
          <w:tblLook w:val="0000" w:firstRow="0" w:lastRow="0" w:firstColumn="0" w:lastColumn="0" w:noHBand="0" w:noVBand="0"/>
        </w:tblPrEx>
        <w:tc>
          <w:tcPr>
            <w:tcW w:w="2610" w:type="dxa"/>
            <w:vAlign w:val="bottom"/>
          </w:tcPr>
          <w:p w14:paraId="7106B84C" w14:textId="4BDCC549" w:rsidR="005B4D66" w:rsidRPr="006943E4" w:rsidRDefault="005B4D66" w:rsidP="00E57DF4">
            <w:pPr>
              <w:pStyle w:val="NoSpacing"/>
              <w:rPr>
                <w:rFonts w:ascii="Times New Roman" w:hAnsi="Times New Roman" w:cs="Times New Roman"/>
              </w:rPr>
            </w:pPr>
            <w:r w:rsidRPr="006943E4">
              <w:rPr>
                <w:rFonts w:ascii="Times New Roman" w:hAnsi="Times New Roman" w:cs="Times New Roman"/>
              </w:rPr>
              <w:t>Kee, David</w:t>
            </w:r>
          </w:p>
        </w:tc>
        <w:tc>
          <w:tcPr>
            <w:tcW w:w="3818" w:type="dxa"/>
            <w:vAlign w:val="bottom"/>
          </w:tcPr>
          <w:p w14:paraId="29D9306D" w14:textId="43BC23BE" w:rsidR="005B4D66" w:rsidRPr="006943E4" w:rsidRDefault="005B4D66" w:rsidP="00E57DF4">
            <w:pPr>
              <w:pStyle w:val="NoSpacing"/>
              <w:rPr>
                <w:rFonts w:ascii="Times New Roman" w:hAnsi="Times New Roman" w:cs="Times New Roman"/>
              </w:rPr>
            </w:pPr>
            <w:r w:rsidRPr="006943E4">
              <w:rPr>
                <w:rFonts w:ascii="Times New Roman" w:hAnsi="Times New Roman" w:cs="Times New Roman"/>
              </w:rPr>
              <w:t>CPS Energy</w:t>
            </w:r>
          </w:p>
        </w:tc>
        <w:tc>
          <w:tcPr>
            <w:tcW w:w="2469" w:type="dxa"/>
            <w:vAlign w:val="bottom"/>
          </w:tcPr>
          <w:p w14:paraId="0C237FF8" w14:textId="77777777" w:rsidR="005B4D66" w:rsidRPr="000F0676" w:rsidRDefault="005B4D66" w:rsidP="00E57DF4">
            <w:pPr>
              <w:pStyle w:val="NoSpacing"/>
              <w:rPr>
                <w:rFonts w:ascii="Times New Roman" w:hAnsi="Times New Roman" w:cs="Times New Roman"/>
                <w:highlight w:val="lightGray"/>
              </w:rPr>
            </w:pPr>
          </w:p>
        </w:tc>
      </w:tr>
      <w:tr w:rsidR="00E57DF4" w:rsidRPr="000F0676" w14:paraId="1822463C" w14:textId="77777777" w:rsidTr="00853AF5">
        <w:tblPrEx>
          <w:tblLook w:val="0000" w:firstRow="0" w:lastRow="0" w:firstColumn="0" w:lastColumn="0" w:noHBand="0" w:noVBand="0"/>
        </w:tblPrEx>
        <w:tc>
          <w:tcPr>
            <w:tcW w:w="2610" w:type="dxa"/>
            <w:vAlign w:val="bottom"/>
          </w:tcPr>
          <w:p w14:paraId="27CEBC75" w14:textId="3A60798B" w:rsidR="00E57DF4" w:rsidRPr="00F41828" w:rsidRDefault="00E57DF4" w:rsidP="00E57DF4">
            <w:pPr>
              <w:pStyle w:val="NoSpacing"/>
              <w:rPr>
                <w:rFonts w:ascii="Times New Roman" w:hAnsi="Times New Roman" w:cs="Times New Roman"/>
              </w:rPr>
            </w:pPr>
            <w:r w:rsidRPr="00F41828">
              <w:rPr>
                <w:rFonts w:ascii="Times New Roman" w:hAnsi="Times New Roman" w:cs="Times New Roman"/>
              </w:rPr>
              <w:t>Khayat, Maribel</w:t>
            </w:r>
          </w:p>
        </w:tc>
        <w:tc>
          <w:tcPr>
            <w:tcW w:w="3818" w:type="dxa"/>
            <w:vAlign w:val="bottom"/>
          </w:tcPr>
          <w:p w14:paraId="4120AB6C" w14:textId="2223AD74" w:rsidR="00E57DF4" w:rsidRPr="00F41828" w:rsidRDefault="00E57DF4" w:rsidP="00E57DF4">
            <w:pPr>
              <w:pStyle w:val="NoSpacing"/>
              <w:rPr>
                <w:rFonts w:ascii="Times New Roman" w:hAnsi="Times New Roman" w:cs="Times New Roman"/>
              </w:rPr>
            </w:pPr>
            <w:r w:rsidRPr="00F41828">
              <w:rPr>
                <w:rFonts w:ascii="Times New Roman" w:hAnsi="Times New Roman" w:cs="Times New Roman"/>
              </w:rPr>
              <w:t>CenterPoint Energy</w:t>
            </w:r>
          </w:p>
        </w:tc>
        <w:tc>
          <w:tcPr>
            <w:tcW w:w="2469" w:type="dxa"/>
            <w:vAlign w:val="bottom"/>
          </w:tcPr>
          <w:p w14:paraId="1D5D1CB0" w14:textId="77777777" w:rsidR="00E57DF4" w:rsidRPr="000F0676" w:rsidRDefault="00E57DF4" w:rsidP="00E57DF4">
            <w:pPr>
              <w:pStyle w:val="NoSpacing"/>
              <w:rPr>
                <w:rFonts w:ascii="Times New Roman" w:hAnsi="Times New Roman" w:cs="Times New Roman"/>
                <w:highlight w:val="lightGray"/>
              </w:rPr>
            </w:pPr>
          </w:p>
        </w:tc>
      </w:tr>
      <w:tr w:rsidR="00F41828" w:rsidRPr="000F0676" w14:paraId="291E28B9" w14:textId="77777777" w:rsidTr="00853AF5">
        <w:tblPrEx>
          <w:tblLook w:val="0000" w:firstRow="0" w:lastRow="0" w:firstColumn="0" w:lastColumn="0" w:noHBand="0" w:noVBand="0"/>
        </w:tblPrEx>
        <w:tc>
          <w:tcPr>
            <w:tcW w:w="2610" w:type="dxa"/>
            <w:vAlign w:val="bottom"/>
          </w:tcPr>
          <w:p w14:paraId="4CF5915F" w14:textId="52F3DA3E"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Kilroy, Taylor</w:t>
            </w:r>
          </w:p>
        </w:tc>
        <w:tc>
          <w:tcPr>
            <w:tcW w:w="3818" w:type="dxa"/>
            <w:vAlign w:val="bottom"/>
          </w:tcPr>
          <w:p w14:paraId="03D6B844" w14:textId="47075D7B"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TPPA</w:t>
            </w:r>
          </w:p>
        </w:tc>
        <w:tc>
          <w:tcPr>
            <w:tcW w:w="2469" w:type="dxa"/>
            <w:vAlign w:val="bottom"/>
          </w:tcPr>
          <w:p w14:paraId="5F67B881" w14:textId="77777777" w:rsidR="00F41828" w:rsidRPr="000F0676" w:rsidRDefault="00F41828" w:rsidP="00DD5200">
            <w:pPr>
              <w:pStyle w:val="NoSpacing"/>
              <w:rPr>
                <w:rFonts w:ascii="Times New Roman" w:hAnsi="Times New Roman" w:cs="Times New Roman"/>
                <w:highlight w:val="lightGray"/>
              </w:rPr>
            </w:pPr>
          </w:p>
        </w:tc>
      </w:tr>
      <w:tr w:rsidR="005B4D66" w:rsidRPr="000F0676" w14:paraId="2929343E" w14:textId="77777777" w:rsidTr="00853AF5">
        <w:tblPrEx>
          <w:tblLook w:val="0000" w:firstRow="0" w:lastRow="0" w:firstColumn="0" w:lastColumn="0" w:noHBand="0" w:noVBand="0"/>
        </w:tblPrEx>
        <w:tc>
          <w:tcPr>
            <w:tcW w:w="2610" w:type="dxa"/>
            <w:vAlign w:val="bottom"/>
          </w:tcPr>
          <w:p w14:paraId="4DE7FF09" w14:textId="7F0250C7" w:rsidR="005B4D66" w:rsidRPr="00F41828" w:rsidRDefault="005B4D66" w:rsidP="00DD5200">
            <w:pPr>
              <w:pStyle w:val="NoSpacing"/>
              <w:rPr>
                <w:rFonts w:ascii="Times New Roman" w:hAnsi="Times New Roman" w:cs="Times New Roman"/>
              </w:rPr>
            </w:pPr>
            <w:r w:rsidRPr="00F41828">
              <w:rPr>
                <w:rFonts w:ascii="Times New Roman" w:hAnsi="Times New Roman" w:cs="Times New Roman"/>
              </w:rPr>
              <w:t>Lasher, Warren</w:t>
            </w:r>
          </w:p>
        </w:tc>
        <w:tc>
          <w:tcPr>
            <w:tcW w:w="3818" w:type="dxa"/>
            <w:vAlign w:val="bottom"/>
          </w:tcPr>
          <w:p w14:paraId="582FE17F" w14:textId="5AAE8645" w:rsidR="005B4D66" w:rsidRPr="00F41828" w:rsidRDefault="005B4D66" w:rsidP="00DD5200">
            <w:pPr>
              <w:pStyle w:val="NoSpacing"/>
              <w:rPr>
                <w:rFonts w:ascii="Times New Roman" w:hAnsi="Times New Roman" w:cs="Times New Roman"/>
              </w:rPr>
            </w:pPr>
            <w:r w:rsidRPr="00F41828">
              <w:rPr>
                <w:rFonts w:ascii="Times New Roman" w:hAnsi="Times New Roman" w:cs="Times New Roman"/>
              </w:rPr>
              <w:t>Lasher Energy Consulting</w:t>
            </w:r>
          </w:p>
        </w:tc>
        <w:tc>
          <w:tcPr>
            <w:tcW w:w="2469" w:type="dxa"/>
            <w:vAlign w:val="bottom"/>
          </w:tcPr>
          <w:p w14:paraId="3FEAAE30" w14:textId="77777777" w:rsidR="005B4D66" w:rsidRPr="000F0676" w:rsidRDefault="005B4D66" w:rsidP="00DD5200">
            <w:pPr>
              <w:pStyle w:val="NoSpacing"/>
              <w:rPr>
                <w:rFonts w:ascii="Times New Roman" w:hAnsi="Times New Roman" w:cs="Times New Roman"/>
                <w:highlight w:val="lightGray"/>
              </w:rPr>
            </w:pPr>
          </w:p>
        </w:tc>
      </w:tr>
      <w:tr w:rsidR="00CF2145" w:rsidRPr="000F0676" w14:paraId="77EDA3D1" w14:textId="77777777" w:rsidTr="00853AF5">
        <w:tblPrEx>
          <w:tblLook w:val="0000" w:firstRow="0" w:lastRow="0" w:firstColumn="0" w:lastColumn="0" w:noHBand="0" w:noVBand="0"/>
        </w:tblPrEx>
        <w:tc>
          <w:tcPr>
            <w:tcW w:w="2610" w:type="dxa"/>
            <w:vAlign w:val="bottom"/>
          </w:tcPr>
          <w:p w14:paraId="3D274004" w14:textId="77777777" w:rsidR="00CF2145" w:rsidRPr="00F41828" w:rsidRDefault="00CF2145" w:rsidP="00DD5200">
            <w:pPr>
              <w:pStyle w:val="NoSpacing"/>
              <w:rPr>
                <w:rFonts w:ascii="Times New Roman" w:hAnsi="Times New Roman" w:cs="Times New Roman"/>
              </w:rPr>
            </w:pPr>
            <w:r w:rsidRPr="00F41828">
              <w:rPr>
                <w:rFonts w:ascii="Times New Roman" w:hAnsi="Times New Roman" w:cs="Times New Roman"/>
              </w:rPr>
              <w:t>Lee, Jim</w:t>
            </w:r>
          </w:p>
        </w:tc>
        <w:tc>
          <w:tcPr>
            <w:tcW w:w="3818" w:type="dxa"/>
            <w:vAlign w:val="bottom"/>
          </w:tcPr>
          <w:p w14:paraId="25CFAC67" w14:textId="77777777" w:rsidR="00CF2145" w:rsidRPr="00F41828" w:rsidRDefault="00CF2145" w:rsidP="00DD5200">
            <w:pPr>
              <w:pStyle w:val="NoSpacing"/>
              <w:rPr>
                <w:rFonts w:ascii="Times New Roman" w:hAnsi="Times New Roman" w:cs="Times New Roman"/>
              </w:rPr>
            </w:pPr>
            <w:r w:rsidRPr="00F41828">
              <w:rPr>
                <w:rFonts w:ascii="Times New Roman" w:hAnsi="Times New Roman" w:cs="Times New Roman"/>
              </w:rPr>
              <w:t>AEP TX</w:t>
            </w:r>
          </w:p>
        </w:tc>
        <w:tc>
          <w:tcPr>
            <w:tcW w:w="2469" w:type="dxa"/>
            <w:vAlign w:val="bottom"/>
          </w:tcPr>
          <w:p w14:paraId="2B15A1D1" w14:textId="77777777" w:rsidR="00CF2145" w:rsidRPr="000F0676" w:rsidRDefault="00CF2145" w:rsidP="00DD5200">
            <w:pPr>
              <w:pStyle w:val="NoSpacing"/>
              <w:rPr>
                <w:rFonts w:ascii="Times New Roman" w:hAnsi="Times New Roman" w:cs="Times New Roman"/>
                <w:highlight w:val="lightGray"/>
              </w:rPr>
            </w:pPr>
          </w:p>
        </w:tc>
      </w:tr>
      <w:tr w:rsidR="006A26C0" w:rsidRPr="000F0676" w14:paraId="23227B98" w14:textId="77777777" w:rsidTr="00853AF5">
        <w:tblPrEx>
          <w:tblLook w:val="0000" w:firstRow="0" w:lastRow="0" w:firstColumn="0" w:lastColumn="0" w:noHBand="0" w:noVBand="0"/>
        </w:tblPrEx>
        <w:tc>
          <w:tcPr>
            <w:tcW w:w="2610" w:type="dxa"/>
            <w:vAlign w:val="bottom"/>
          </w:tcPr>
          <w:p w14:paraId="75DC0542" w14:textId="56D39430" w:rsidR="006A26C0" w:rsidRPr="005755BA" w:rsidRDefault="006A26C0" w:rsidP="00DD5200">
            <w:pPr>
              <w:pStyle w:val="NoSpacing"/>
              <w:rPr>
                <w:rFonts w:ascii="Times New Roman" w:hAnsi="Times New Roman" w:cs="Times New Roman"/>
              </w:rPr>
            </w:pPr>
            <w:r w:rsidRPr="005755BA">
              <w:rPr>
                <w:rFonts w:ascii="Times New Roman" w:hAnsi="Times New Roman" w:cs="Times New Roman"/>
              </w:rPr>
              <w:t>Lotter, Eric</w:t>
            </w:r>
          </w:p>
        </w:tc>
        <w:tc>
          <w:tcPr>
            <w:tcW w:w="3818" w:type="dxa"/>
            <w:vAlign w:val="bottom"/>
          </w:tcPr>
          <w:p w14:paraId="14C2B3E8" w14:textId="2A4D4C73" w:rsidR="006A26C0" w:rsidRPr="005755BA" w:rsidRDefault="006A26C0" w:rsidP="00DD5200">
            <w:pPr>
              <w:pStyle w:val="NoSpacing"/>
              <w:rPr>
                <w:rFonts w:ascii="Times New Roman" w:hAnsi="Times New Roman" w:cs="Times New Roman"/>
              </w:rPr>
            </w:pPr>
            <w:r w:rsidRPr="005755BA">
              <w:rPr>
                <w:rFonts w:ascii="Times New Roman" w:hAnsi="Times New Roman" w:cs="Times New Roman"/>
              </w:rPr>
              <w:t>Grid Monitor</w:t>
            </w:r>
          </w:p>
        </w:tc>
        <w:tc>
          <w:tcPr>
            <w:tcW w:w="2469" w:type="dxa"/>
            <w:vAlign w:val="bottom"/>
          </w:tcPr>
          <w:p w14:paraId="0C7C99BC" w14:textId="77777777" w:rsidR="006A26C0" w:rsidRPr="000F0676" w:rsidRDefault="006A26C0" w:rsidP="00DD5200">
            <w:pPr>
              <w:pStyle w:val="NoSpacing"/>
              <w:rPr>
                <w:rFonts w:ascii="Times New Roman" w:hAnsi="Times New Roman" w:cs="Times New Roman"/>
                <w:highlight w:val="lightGray"/>
              </w:rPr>
            </w:pPr>
          </w:p>
        </w:tc>
      </w:tr>
      <w:tr w:rsidR="002C5017" w:rsidRPr="000F0676" w14:paraId="00B20E55" w14:textId="77777777" w:rsidTr="00853AF5">
        <w:tblPrEx>
          <w:tblLook w:val="0000" w:firstRow="0" w:lastRow="0" w:firstColumn="0" w:lastColumn="0" w:noHBand="0" w:noVBand="0"/>
        </w:tblPrEx>
        <w:tc>
          <w:tcPr>
            <w:tcW w:w="2610" w:type="dxa"/>
            <w:vAlign w:val="bottom"/>
          </w:tcPr>
          <w:p w14:paraId="0C3FC234" w14:textId="18B4E6F6" w:rsidR="002C5017" w:rsidRPr="006943E4" w:rsidRDefault="002C5017" w:rsidP="00DD5200">
            <w:pPr>
              <w:pStyle w:val="NoSpacing"/>
              <w:rPr>
                <w:rFonts w:ascii="Times New Roman" w:hAnsi="Times New Roman" w:cs="Times New Roman"/>
              </w:rPr>
            </w:pPr>
            <w:r w:rsidRPr="006943E4">
              <w:rPr>
                <w:rFonts w:ascii="Times New Roman" w:hAnsi="Times New Roman" w:cs="Times New Roman"/>
              </w:rPr>
              <w:t>Loyferman, Larisa</w:t>
            </w:r>
          </w:p>
        </w:tc>
        <w:tc>
          <w:tcPr>
            <w:tcW w:w="3818" w:type="dxa"/>
            <w:vAlign w:val="bottom"/>
          </w:tcPr>
          <w:p w14:paraId="0509E989" w14:textId="182A21A5" w:rsidR="002C5017" w:rsidRPr="006943E4" w:rsidRDefault="002C5017" w:rsidP="00DD5200">
            <w:pPr>
              <w:pStyle w:val="NoSpacing"/>
              <w:rPr>
                <w:rFonts w:ascii="Times New Roman" w:hAnsi="Times New Roman" w:cs="Times New Roman"/>
              </w:rPr>
            </w:pPr>
            <w:r w:rsidRPr="006943E4">
              <w:rPr>
                <w:rFonts w:ascii="Times New Roman" w:hAnsi="Times New Roman" w:cs="Times New Roman"/>
              </w:rPr>
              <w:t>CenterPoint Energy</w:t>
            </w:r>
          </w:p>
        </w:tc>
        <w:tc>
          <w:tcPr>
            <w:tcW w:w="2469" w:type="dxa"/>
            <w:vAlign w:val="bottom"/>
          </w:tcPr>
          <w:p w14:paraId="6850D96D" w14:textId="77777777" w:rsidR="002C5017" w:rsidRPr="000F0676" w:rsidRDefault="002C5017" w:rsidP="00DD5200">
            <w:pPr>
              <w:pStyle w:val="NoSpacing"/>
              <w:rPr>
                <w:rFonts w:ascii="Times New Roman" w:hAnsi="Times New Roman" w:cs="Times New Roman"/>
                <w:highlight w:val="lightGray"/>
              </w:rPr>
            </w:pPr>
          </w:p>
        </w:tc>
      </w:tr>
      <w:tr w:rsidR="00A573FA" w:rsidRPr="000F0676" w14:paraId="12DB51E6" w14:textId="77777777" w:rsidTr="00853AF5">
        <w:tblPrEx>
          <w:tblLook w:val="0000" w:firstRow="0" w:lastRow="0" w:firstColumn="0" w:lastColumn="0" w:noHBand="0" w:noVBand="0"/>
        </w:tblPrEx>
        <w:tc>
          <w:tcPr>
            <w:tcW w:w="2610" w:type="dxa"/>
            <w:vAlign w:val="bottom"/>
          </w:tcPr>
          <w:p w14:paraId="21C9DAA3" w14:textId="6330D95A" w:rsidR="00A573FA" w:rsidRPr="00F41828" w:rsidRDefault="00A573FA" w:rsidP="00DD5200">
            <w:pPr>
              <w:pStyle w:val="NoSpacing"/>
              <w:rPr>
                <w:rFonts w:ascii="Times New Roman" w:hAnsi="Times New Roman" w:cs="Times New Roman"/>
              </w:rPr>
            </w:pPr>
            <w:r w:rsidRPr="00F41828">
              <w:rPr>
                <w:rFonts w:ascii="Times New Roman" w:hAnsi="Times New Roman" w:cs="Times New Roman"/>
              </w:rPr>
              <w:t>Lu, Bo</w:t>
            </w:r>
          </w:p>
        </w:tc>
        <w:tc>
          <w:tcPr>
            <w:tcW w:w="3818" w:type="dxa"/>
            <w:vAlign w:val="bottom"/>
          </w:tcPr>
          <w:p w14:paraId="57D554B6" w14:textId="26BF12E7" w:rsidR="00A573FA" w:rsidRPr="00F41828" w:rsidRDefault="00A573FA" w:rsidP="00DD5200">
            <w:pPr>
              <w:pStyle w:val="NoSpacing"/>
              <w:rPr>
                <w:rFonts w:ascii="Times New Roman" w:hAnsi="Times New Roman" w:cs="Times New Roman"/>
              </w:rPr>
            </w:pPr>
            <w:r w:rsidRPr="00F41828">
              <w:rPr>
                <w:rFonts w:ascii="Times New Roman" w:hAnsi="Times New Roman" w:cs="Times New Roman"/>
              </w:rPr>
              <w:t>Broad Reach Power</w:t>
            </w:r>
          </w:p>
        </w:tc>
        <w:tc>
          <w:tcPr>
            <w:tcW w:w="2469" w:type="dxa"/>
            <w:vAlign w:val="bottom"/>
          </w:tcPr>
          <w:p w14:paraId="2E1FBE7B" w14:textId="77777777" w:rsidR="00A573FA" w:rsidRPr="000F0676" w:rsidRDefault="00A573FA" w:rsidP="00DD5200">
            <w:pPr>
              <w:pStyle w:val="NoSpacing"/>
              <w:rPr>
                <w:rFonts w:ascii="Times New Roman" w:hAnsi="Times New Roman" w:cs="Times New Roman"/>
                <w:highlight w:val="lightGray"/>
              </w:rPr>
            </w:pPr>
          </w:p>
        </w:tc>
      </w:tr>
      <w:tr w:rsidR="005B4D66" w:rsidRPr="000F0676" w14:paraId="630CB3FA" w14:textId="77777777" w:rsidTr="00853AF5">
        <w:tblPrEx>
          <w:tblLook w:val="0000" w:firstRow="0" w:lastRow="0" w:firstColumn="0" w:lastColumn="0" w:noHBand="0" w:noVBand="0"/>
        </w:tblPrEx>
        <w:tc>
          <w:tcPr>
            <w:tcW w:w="2610" w:type="dxa"/>
            <w:vAlign w:val="bottom"/>
          </w:tcPr>
          <w:p w14:paraId="5E36E402" w14:textId="59F0A274" w:rsidR="005B4D66" w:rsidRPr="00F41828" w:rsidRDefault="005B4D66" w:rsidP="00DD5200">
            <w:pPr>
              <w:pStyle w:val="NoSpacing"/>
              <w:rPr>
                <w:rFonts w:ascii="Times New Roman" w:hAnsi="Times New Roman" w:cs="Times New Roman"/>
              </w:rPr>
            </w:pPr>
            <w:r w:rsidRPr="00F41828">
              <w:rPr>
                <w:rFonts w:ascii="Times New Roman" w:hAnsi="Times New Roman" w:cs="Times New Roman"/>
              </w:rPr>
              <w:t>Matt, Kevin</w:t>
            </w:r>
          </w:p>
        </w:tc>
        <w:tc>
          <w:tcPr>
            <w:tcW w:w="3818" w:type="dxa"/>
            <w:vAlign w:val="bottom"/>
          </w:tcPr>
          <w:p w14:paraId="7AD6105E" w14:textId="42A39DEC" w:rsidR="005B4D66" w:rsidRPr="00F41828" w:rsidRDefault="005B4D66" w:rsidP="00DD5200">
            <w:pPr>
              <w:pStyle w:val="NoSpacing"/>
              <w:rPr>
                <w:rFonts w:ascii="Times New Roman" w:hAnsi="Times New Roman" w:cs="Times New Roman"/>
              </w:rPr>
            </w:pPr>
            <w:r w:rsidRPr="00F41828">
              <w:rPr>
                <w:rFonts w:ascii="Times New Roman" w:hAnsi="Times New Roman" w:cs="Times New Roman"/>
              </w:rPr>
              <w:t>NRG</w:t>
            </w:r>
          </w:p>
        </w:tc>
        <w:tc>
          <w:tcPr>
            <w:tcW w:w="2469" w:type="dxa"/>
            <w:vAlign w:val="bottom"/>
          </w:tcPr>
          <w:p w14:paraId="013ED8B8" w14:textId="77777777" w:rsidR="005B4D66" w:rsidRPr="000F0676" w:rsidRDefault="005B4D66" w:rsidP="00DD5200">
            <w:pPr>
              <w:pStyle w:val="NoSpacing"/>
              <w:rPr>
                <w:rFonts w:ascii="Times New Roman" w:hAnsi="Times New Roman" w:cs="Times New Roman"/>
                <w:highlight w:val="lightGray"/>
              </w:rPr>
            </w:pPr>
          </w:p>
        </w:tc>
      </w:tr>
      <w:tr w:rsidR="00CF2145" w:rsidRPr="000F0676" w14:paraId="02442A2C" w14:textId="77777777" w:rsidTr="00853AF5">
        <w:tblPrEx>
          <w:tblLook w:val="0000" w:firstRow="0" w:lastRow="0" w:firstColumn="0" w:lastColumn="0" w:noHBand="0" w:noVBand="0"/>
        </w:tblPrEx>
        <w:tc>
          <w:tcPr>
            <w:tcW w:w="2610" w:type="dxa"/>
            <w:vAlign w:val="bottom"/>
          </w:tcPr>
          <w:p w14:paraId="51E0A6E0" w14:textId="0C12817A" w:rsidR="00CF2145" w:rsidRPr="006943E4" w:rsidRDefault="00CF2145" w:rsidP="00DD5200">
            <w:pPr>
              <w:pStyle w:val="NoSpacing"/>
              <w:rPr>
                <w:rFonts w:ascii="Times New Roman" w:hAnsi="Times New Roman" w:cs="Times New Roman"/>
              </w:rPr>
            </w:pPr>
            <w:r w:rsidRPr="006943E4">
              <w:rPr>
                <w:rFonts w:ascii="Times New Roman" w:hAnsi="Times New Roman" w:cs="Times New Roman"/>
              </w:rPr>
              <w:t>McKeever, Debbie</w:t>
            </w:r>
          </w:p>
        </w:tc>
        <w:tc>
          <w:tcPr>
            <w:tcW w:w="3818" w:type="dxa"/>
            <w:vAlign w:val="bottom"/>
          </w:tcPr>
          <w:p w14:paraId="326EB924" w14:textId="3CFDCE3C" w:rsidR="00CF2145" w:rsidRPr="006943E4" w:rsidRDefault="00CF2145" w:rsidP="00DD5200">
            <w:pPr>
              <w:pStyle w:val="NoSpacing"/>
              <w:rPr>
                <w:rFonts w:ascii="Times New Roman" w:hAnsi="Times New Roman" w:cs="Times New Roman"/>
              </w:rPr>
            </w:pPr>
            <w:r w:rsidRPr="006943E4">
              <w:rPr>
                <w:rFonts w:ascii="Times New Roman" w:hAnsi="Times New Roman" w:cs="Times New Roman"/>
              </w:rPr>
              <w:t>Oncor</w:t>
            </w:r>
          </w:p>
        </w:tc>
        <w:tc>
          <w:tcPr>
            <w:tcW w:w="2469" w:type="dxa"/>
            <w:vAlign w:val="bottom"/>
          </w:tcPr>
          <w:p w14:paraId="5CC164C8" w14:textId="77777777" w:rsidR="00CF2145" w:rsidRPr="000F0676" w:rsidRDefault="00CF2145" w:rsidP="00DD5200">
            <w:pPr>
              <w:pStyle w:val="NoSpacing"/>
              <w:rPr>
                <w:rFonts w:ascii="Times New Roman" w:hAnsi="Times New Roman" w:cs="Times New Roman"/>
                <w:highlight w:val="lightGray"/>
              </w:rPr>
            </w:pPr>
          </w:p>
        </w:tc>
      </w:tr>
      <w:tr w:rsidR="00F41828" w:rsidRPr="000F0676" w14:paraId="5AA1F4E8" w14:textId="77777777" w:rsidTr="00853AF5">
        <w:tblPrEx>
          <w:tblLook w:val="0000" w:firstRow="0" w:lastRow="0" w:firstColumn="0" w:lastColumn="0" w:noHBand="0" w:noVBand="0"/>
        </w:tblPrEx>
        <w:tc>
          <w:tcPr>
            <w:tcW w:w="2610" w:type="dxa"/>
            <w:vAlign w:val="bottom"/>
          </w:tcPr>
          <w:p w14:paraId="4723B99A" w14:textId="1B4DB04E" w:rsidR="00F41828" w:rsidRPr="006943E4" w:rsidRDefault="00F41828" w:rsidP="00DD5200">
            <w:pPr>
              <w:pStyle w:val="NoSpacing"/>
              <w:rPr>
                <w:rFonts w:ascii="Times New Roman" w:hAnsi="Times New Roman" w:cs="Times New Roman"/>
              </w:rPr>
            </w:pPr>
            <w:r>
              <w:rPr>
                <w:rFonts w:ascii="Times New Roman" w:hAnsi="Times New Roman" w:cs="Times New Roman"/>
              </w:rPr>
              <w:t>Miller, Alexandra</w:t>
            </w:r>
          </w:p>
        </w:tc>
        <w:tc>
          <w:tcPr>
            <w:tcW w:w="3818" w:type="dxa"/>
            <w:vAlign w:val="bottom"/>
          </w:tcPr>
          <w:p w14:paraId="40941DD7" w14:textId="02C5B6B9" w:rsidR="00F41828" w:rsidRPr="006943E4" w:rsidRDefault="00F41828" w:rsidP="00DD5200">
            <w:pPr>
              <w:pStyle w:val="NoSpacing"/>
              <w:rPr>
                <w:rFonts w:ascii="Times New Roman" w:hAnsi="Times New Roman" w:cs="Times New Roman"/>
              </w:rPr>
            </w:pPr>
            <w:r>
              <w:rPr>
                <w:rFonts w:ascii="Times New Roman" w:hAnsi="Times New Roman" w:cs="Times New Roman"/>
              </w:rPr>
              <w:t>EDF</w:t>
            </w:r>
          </w:p>
        </w:tc>
        <w:tc>
          <w:tcPr>
            <w:tcW w:w="2469" w:type="dxa"/>
            <w:vAlign w:val="bottom"/>
          </w:tcPr>
          <w:p w14:paraId="0D49933B" w14:textId="77777777" w:rsidR="00F41828" w:rsidRPr="000F0676" w:rsidRDefault="00F41828" w:rsidP="00DD5200">
            <w:pPr>
              <w:pStyle w:val="NoSpacing"/>
              <w:rPr>
                <w:rFonts w:ascii="Times New Roman" w:hAnsi="Times New Roman" w:cs="Times New Roman"/>
                <w:highlight w:val="lightGray"/>
              </w:rPr>
            </w:pPr>
          </w:p>
        </w:tc>
      </w:tr>
      <w:tr w:rsidR="00130355" w:rsidRPr="000F0676" w14:paraId="1140D6EE" w14:textId="77777777" w:rsidTr="00853AF5">
        <w:tblPrEx>
          <w:tblLook w:val="0000" w:firstRow="0" w:lastRow="0" w:firstColumn="0" w:lastColumn="0" w:noHBand="0" w:noVBand="0"/>
        </w:tblPrEx>
        <w:tc>
          <w:tcPr>
            <w:tcW w:w="2610" w:type="dxa"/>
            <w:vAlign w:val="bottom"/>
          </w:tcPr>
          <w:p w14:paraId="50D5C06A" w14:textId="74B539A4" w:rsidR="00130355" w:rsidRPr="006943E4" w:rsidRDefault="00130355" w:rsidP="00DD5200">
            <w:pPr>
              <w:pStyle w:val="NoSpacing"/>
              <w:rPr>
                <w:rFonts w:ascii="Times New Roman" w:hAnsi="Times New Roman" w:cs="Times New Roman"/>
              </w:rPr>
            </w:pPr>
            <w:r w:rsidRPr="006943E4">
              <w:rPr>
                <w:rFonts w:ascii="Times New Roman" w:hAnsi="Times New Roman" w:cs="Times New Roman"/>
              </w:rPr>
              <w:t>Musher, Danny</w:t>
            </w:r>
          </w:p>
        </w:tc>
        <w:tc>
          <w:tcPr>
            <w:tcW w:w="3818" w:type="dxa"/>
            <w:vAlign w:val="bottom"/>
          </w:tcPr>
          <w:p w14:paraId="334383C4" w14:textId="703A1705" w:rsidR="00130355" w:rsidRPr="006943E4" w:rsidRDefault="00130355" w:rsidP="00DD5200">
            <w:pPr>
              <w:pStyle w:val="NoSpacing"/>
              <w:rPr>
                <w:rFonts w:ascii="Times New Roman" w:hAnsi="Times New Roman" w:cs="Times New Roman"/>
              </w:rPr>
            </w:pPr>
            <w:r w:rsidRPr="006943E4">
              <w:rPr>
                <w:rFonts w:ascii="Times New Roman" w:hAnsi="Times New Roman" w:cs="Times New Roman"/>
              </w:rPr>
              <w:t>Key Capture Energy</w:t>
            </w:r>
          </w:p>
        </w:tc>
        <w:tc>
          <w:tcPr>
            <w:tcW w:w="2469" w:type="dxa"/>
            <w:vAlign w:val="bottom"/>
          </w:tcPr>
          <w:p w14:paraId="4022C733" w14:textId="77777777" w:rsidR="00130355" w:rsidRPr="000F0676" w:rsidRDefault="00130355" w:rsidP="00DD5200">
            <w:pPr>
              <w:pStyle w:val="NoSpacing"/>
              <w:rPr>
                <w:rFonts w:ascii="Times New Roman" w:hAnsi="Times New Roman" w:cs="Times New Roman"/>
                <w:highlight w:val="lightGray"/>
              </w:rPr>
            </w:pPr>
          </w:p>
        </w:tc>
      </w:tr>
      <w:tr w:rsidR="00AB706E" w:rsidRPr="000F0676" w14:paraId="37E55364" w14:textId="77777777" w:rsidTr="00853AF5">
        <w:tblPrEx>
          <w:tblLook w:val="0000" w:firstRow="0" w:lastRow="0" w:firstColumn="0" w:lastColumn="0" w:noHBand="0" w:noVBand="0"/>
        </w:tblPrEx>
        <w:tc>
          <w:tcPr>
            <w:tcW w:w="2610" w:type="dxa"/>
            <w:vAlign w:val="bottom"/>
          </w:tcPr>
          <w:p w14:paraId="48D4833B" w14:textId="5AA9A115" w:rsidR="00AB706E" w:rsidRPr="00F41828" w:rsidRDefault="00AB706E" w:rsidP="00DD5200">
            <w:pPr>
              <w:pStyle w:val="NoSpacing"/>
              <w:rPr>
                <w:rFonts w:ascii="Times New Roman" w:hAnsi="Times New Roman" w:cs="Times New Roman"/>
              </w:rPr>
            </w:pPr>
            <w:r w:rsidRPr="00F41828">
              <w:rPr>
                <w:rFonts w:ascii="Times New Roman" w:hAnsi="Times New Roman" w:cs="Times New Roman"/>
              </w:rPr>
              <w:t xml:space="preserve">Nguyen, Andy </w:t>
            </w:r>
          </w:p>
        </w:tc>
        <w:tc>
          <w:tcPr>
            <w:tcW w:w="3818" w:type="dxa"/>
            <w:vAlign w:val="bottom"/>
          </w:tcPr>
          <w:p w14:paraId="1BBB5649" w14:textId="04CA2DD3" w:rsidR="00AB706E" w:rsidRPr="00F41828" w:rsidRDefault="00AB706E" w:rsidP="00DD5200">
            <w:pPr>
              <w:pStyle w:val="NoSpacing"/>
              <w:rPr>
                <w:rFonts w:ascii="Times New Roman" w:hAnsi="Times New Roman" w:cs="Times New Roman"/>
              </w:rPr>
            </w:pPr>
            <w:r w:rsidRPr="00F41828">
              <w:rPr>
                <w:rFonts w:ascii="Times New Roman" w:hAnsi="Times New Roman" w:cs="Times New Roman"/>
              </w:rPr>
              <w:t>Lower Colorado River Authority</w:t>
            </w:r>
          </w:p>
        </w:tc>
        <w:tc>
          <w:tcPr>
            <w:tcW w:w="2469" w:type="dxa"/>
            <w:vAlign w:val="bottom"/>
          </w:tcPr>
          <w:p w14:paraId="7CE9FEEA" w14:textId="77777777" w:rsidR="00AB706E" w:rsidRPr="000F0676" w:rsidRDefault="00AB706E" w:rsidP="00DD5200">
            <w:pPr>
              <w:pStyle w:val="NoSpacing"/>
              <w:rPr>
                <w:rFonts w:ascii="Times New Roman" w:hAnsi="Times New Roman" w:cs="Times New Roman"/>
                <w:highlight w:val="lightGray"/>
              </w:rPr>
            </w:pPr>
          </w:p>
        </w:tc>
      </w:tr>
      <w:tr w:rsidR="00F41828" w:rsidRPr="000F0676" w14:paraId="6A16A9BF" w14:textId="77777777" w:rsidTr="00853AF5">
        <w:tblPrEx>
          <w:tblLook w:val="0000" w:firstRow="0" w:lastRow="0" w:firstColumn="0" w:lastColumn="0" w:noHBand="0" w:noVBand="0"/>
        </w:tblPrEx>
        <w:tc>
          <w:tcPr>
            <w:tcW w:w="2610" w:type="dxa"/>
            <w:vAlign w:val="bottom"/>
          </w:tcPr>
          <w:p w14:paraId="492691FD" w14:textId="23046EE9"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Price, Chris</w:t>
            </w:r>
          </w:p>
        </w:tc>
        <w:tc>
          <w:tcPr>
            <w:tcW w:w="3818" w:type="dxa"/>
            <w:vAlign w:val="bottom"/>
          </w:tcPr>
          <w:p w14:paraId="67BB6C8D" w14:textId="29F960E5"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61 Commodities</w:t>
            </w:r>
          </w:p>
        </w:tc>
        <w:tc>
          <w:tcPr>
            <w:tcW w:w="2469" w:type="dxa"/>
            <w:vAlign w:val="bottom"/>
          </w:tcPr>
          <w:p w14:paraId="1C404EAB" w14:textId="77777777" w:rsidR="00F41828" w:rsidRPr="000F0676" w:rsidRDefault="00F41828" w:rsidP="00DD5200">
            <w:pPr>
              <w:pStyle w:val="NoSpacing"/>
              <w:rPr>
                <w:rFonts w:ascii="Times New Roman" w:hAnsi="Times New Roman" w:cs="Times New Roman"/>
                <w:highlight w:val="lightGray"/>
              </w:rPr>
            </w:pPr>
          </w:p>
        </w:tc>
      </w:tr>
      <w:tr w:rsidR="002C5017" w:rsidRPr="000F0676" w14:paraId="0FD1C514" w14:textId="77777777" w:rsidTr="00853AF5">
        <w:tblPrEx>
          <w:tblLook w:val="0000" w:firstRow="0" w:lastRow="0" w:firstColumn="0" w:lastColumn="0" w:noHBand="0" w:noVBand="0"/>
        </w:tblPrEx>
        <w:tc>
          <w:tcPr>
            <w:tcW w:w="2610" w:type="dxa"/>
            <w:vAlign w:val="bottom"/>
          </w:tcPr>
          <w:p w14:paraId="79700755" w14:textId="0268F412" w:rsidR="002C5017" w:rsidRPr="00F41828" w:rsidRDefault="002C5017" w:rsidP="00DD5200">
            <w:pPr>
              <w:pStyle w:val="NoSpacing"/>
              <w:rPr>
                <w:rFonts w:ascii="Times New Roman" w:hAnsi="Times New Roman" w:cs="Times New Roman"/>
              </w:rPr>
            </w:pPr>
            <w:r w:rsidRPr="00F41828">
              <w:rPr>
                <w:rFonts w:ascii="Times New Roman" w:hAnsi="Times New Roman" w:cs="Times New Roman"/>
              </w:rPr>
              <w:t>Pyka, Greg</w:t>
            </w:r>
          </w:p>
        </w:tc>
        <w:tc>
          <w:tcPr>
            <w:tcW w:w="3818" w:type="dxa"/>
            <w:vAlign w:val="bottom"/>
          </w:tcPr>
          <w:p w14:paraId="59D64622" w14:textId="316B4A1D" w:rsidR="002C5017" w:rsidRPr="00F41828" w:rsidRDefault="002C5017" w:rsidP="00DD5200">
            <w:pPr>
              <w:pStyle w:val="NoSpacing"/>
              <w:rPr>
                <w:rFonts w:ascii="Times New Roman" w:hAnsi="Times New Roman" w:cs="Times New Roman"/>
              </w:rPr>
            </w:pPr>
            <w:r w:rsidRPr="00F41828">
              <w:rPr>
                <w:rFonts w:ascii="Times New Roman" w:hAnsi="Times New Roman" w:cs="Times New Roman"/>
              </w:rPr>
              <w:t>Schneider Engineering</w:t>
            </w:r>
          </w:p>
        </w:tc>
        <w:tc>
          <w:tcPr>
            <w:tcW w:w="2469" w:type="dxa"/>
            <w:vAlign w:val="bottom"/>
          </w:tcPr>
          <w:p w14:paraId="0C4D62BE" w14:textId="77777777" w:rsidR="002C5017" w:rsidRPr="000F0676" w:rsidRDefault="002C5017" w:rsidP="00DD5200">
            <w:pPr>
              <w:pStyle w:val="NoSpacing"/>
              <w:rPr>
                <w:rFonts w:ascii="Times New Roman" w:hAnsi="Times New Roman" w:cs="Times New Roman"/>
                <w:highlight w:val="lightGray"/>
              </w:rPr>
            </w:pPr>
          </w:p>
        </w:tc>
      </w:tr>
      <w:tr w:rsidR="009B6EEE" w:rsidRPr="000F0676" w14:paraId="54D605DD" w14:textId="77777777" w:rsidTr="00853AF5">
        <w:tblPrEx>
          <w:tblLook w:val="0000" w:firstRow="0" w:lastRow="0" w:firstColumn="0" w:lastColumn="0" w:noHBand="0" w:noVBand="0"/>
        </w:tblPrEx>
        <w:tc>
          <w:tcPr>
            <w:tcW w:w="2610" w:type="dxa"/>
            <w:vAlign w:val="bottom"/>
          </w:tcPr>
          <w:p w14:paraId="1EFBB6F3" w14:textId="24D9F31C" w:rsidR="009B6EEE" w:rsidRPr="00C30066" w:rsidRDefault="009B6EEE" w:rsidP="00DD5200">
            <w:pPr>
              <w:pStyle w:val="NoSpacing"/>
              <w:rPr>
                <w:rFonts w:ascii="Times New Roman" w:hAnsi="Times New Roman" w:cs="Times New Roman"/>
              </w:rPr>
            </w:pPr>
            <w:r w:rsidRPr="00C30066">
              <w:rPr>
                <w:rFonts w:ascii="Times New Roman" w:hAnsi="Times New Roman" w:cs="Times New Roman"/>
              </w:rPr>
              <w:t>Rainwater, Kim</w:t>
            </w:r>
          </w:p>
        </w:tc>
        <w:tc>
          <w:tcPr>
            <w:tcW w:w="3818" w:type="dxa"/>
            <w:vAlign w:val="bottom"/>
          </w:tcPr>
          <w:p w14:paraId="39A63C21" w14:textId="2A6648B4" w:rsidR="009B6EEE" w:rsidRPr="00C30066" w:rsidRDefault="009B6EEE" w:rsidP="00DD5200">
            <w:pPr>
              <w:pStyle w:val="NoSpacing"/>
              <w:rPr>
                <w:rFonts w:ascii="Times New Roman" w:hAnsi="Times New Roman" w:cs="Times New Roman"/>
              </w:rPr>
            </w:pPr>
            <w:r w:rsidRPr="00C30066">
              <w:rPr>
                <w:rFonts w:ascii="Times New Roman" w:hAnsi="Times New Roman" w:cs="Times New Roman"/>
              </w:rPr>
              <w:t>L</w:t>
            </w:r>
            <w:r w:rsidR="002C5017" w:rsidRPr="00C30066">
              <w:rPr>
                <w:rFonts w:ascii="Times New Roman" w:hAnsi="Times New Roman" w:cs="Times New Roman"/>
              </w:rPr>
              <w:t>ower Colorado River Authority</w:t>
            </w:r>
          </w:p>
        </w:tc>
        <w:tc>
          <w:tcPr>
            <w:tcW w:w="2469" w:type="dxa"/>
            <w:vAlign w:val="bottom"/>
          </w:tcPr>
          <w:p w14:paraId="395D8C24" w14:textId="77777777" w:rsidR="009B6EEE" w:rsidRPr="000F0676" w:rsidRDefault="009B6EEE" w:rsidP="00DD5200">
            <w:pPr>
              <w:pStyle w:val="NoSpacing"/>
              <w:rPr>
                <w:rFonts w:ascii="Times New Roman" w:hAnsi="Times New Roman" w:cs="Times New Roman"/>
                <w:highlight w:val="lightGray"/>
              </w:rPr>
            </w:pPr>
          </w:p>
        </w:tc>
      </w:tr>
      <w:tr w:rsidR="00AD7E93" w:rsidRPr="000F0676" w14:paraId="08E1ACB3" w14:textId="77777777" w:rsidTr="00853AF5">
        <w:tblPrEx>
          <w:tblLook w:val="0000" w:firstRow="0" w:lastRow="0" w:firstColumn="0" w:lastColumn="0" w:noHBand="0" w:noVBand="0"/>
        </w:tblPrEx>
        <w:tc>
          <w:tcPr>
            <w:tcW w:w="2610" w:type="dxa"/>
            <w:vAlign w:val="bottom"/>
          </w:tcPr>
          <w:p w14:paraId="18469853" w14:textId="23D98EE8" w:rsidR="00AD7E93" w:rsidRPr="006943E4" w:rsidRDefault="00AD7E93" w:rsidP="00DD5200">
            <w:pPr>
              <w:pStyle w:val="NoSpacing"/>
              <w:rPr>
                <w:rFonts w:ascii="Times New Roman" w:hAnsi="Times New Roman" w:cs="Times New Roman"/>
              </w:rPr>
            </w:pPr>
            <w:r w:rsidRPr="006943E4">
              <w:rPr>
                <w:rFonts w:ascii="Times New Roman" w:hAnsi="Times New Roman" w:cs="Times New Roman"/>
              </w:rPr>
              <w:t>Ramaswamy, Ramya</w:t>
            </w:r>
          </w:p>
        </w:tc>
        <w:tc>
          <w:tcPr>
            <w:tcW w:w="3818" w:type="dxa"/>
            <w:vAlign w:val="bottom"/>
          </w:tcPr>
          <w:p w14:paraId="674E685D" w14:textId="049AB303" w:rsidR="00AD7E93" w:rsidRPr="006943E4" w:rsidRDefault="00AD7E93" w:rsidP="00DD5200">
            <w:pPr>
              <w:pStyle w:val="NoSpacing"/>
              <w:rPr>
                <w:rFonts w:ascii="Times New Roman" w:hAnsi="Times New Roman" w:cs="Times New Roman"/>
              </w:rPr>
            </w:pPr>
            <w:r w:rsidRPr="006943E4">
              <w:rPr>
                <w:rFonts w:ascii="Times New Roman" w:hAnsi="Times New Roman" w:cs="Times New Roman"/>
              </w:rPr>
              <w:t>PUCT</w:t>
            </w:r>
          </w:p>
        </w:tc>
        <w:tc>
          <w:tcPr>
            <w:tcW w:w="2469" w:type="dxa"/>
            <w:vAlign w:val="bottom"/>
          </w:tcPr>
          <w:p w14:paraId="4606AB2D" w14:textId="77777777" w:rsidR="00AD7E93" w:rsidRPr="000F0676" w:rsidRDefault="00AD7E93" w:rsidP="00DD5200">
            <w:pPr>
              <w:pStyle w:val="NoSpacing"/>
              <w:rPr>
                <w:rFonts w:ascii="Times New Roman" w:hAnsi="Times New Roman" w:cs="Times New Roman"/>
                <w:highlight w:val="lightGray"/>
              </w:rPr>
            </w:pPr>
          </w:p>
        </w:tc>
      </w:tr>
      <w:tr w:rsidR="00A573FA" w:rsidRPr="000F0676" w14:paraId="6B8EF31F" w14:textId="77777777" w:rsidTr="00853AF5">
        <w:tblPrEx>
          <w:tblLook w:val="0000" w:firstRow="0" w:lastRow="0" w:firstColumn="0" w:lastColumn="0" w:noHBand="0" w:noVBand="0"/>
        </w:tblPrEx>
        <w:tc>
          <w:tcPr>
            <w:tcW w:w="2610" w:type="dxa"/>
            <w:vAlign w:val="bottom"/>
          </w:tcPr>
          <w:p w14:paraId="5D01962C" w14:textId="2E038270" w:rsidR="00A573FA" w:rsidRPr="00F41828" w:rsidRDefault="00A573FA" w:rsidP="00DD5200">
            <w:pPr>
              <w:pStyle w:val="NoSpacing"/>
              <w:rPr>
                <w:rFonts w:ascii="Times New Roman" w:hAnsi="Times New Roman" w:cs="Times New Roman"/>
              </w:rPr>
            </w:pPr>
            <w:r w:rsidRPr="00F41828">
              <w:rPr>
                <w:rFonts w:ascii="Times New Roman" w:hAnsi="Times New Roman" w:cs="Times New Roman"/>
              </w:rPr>
              <w:t>Reed, Carolyn</w:t>
            </w:r>
          </w:p>
        </w:tc>
        <w:tc>
          <w:tcPr>
            <w:tcW w:w="3818" w:type="dxa"/>
            <w:vAlign w:val="bottom"/>
          </w:tcPr>
          <w:p w14:paraId="20EAFA64" w14:textId="6810A67A" w:rsidR="00A573FA" w:rsidRPr="00F41828" w:rsidRDefault="00A573FA" w:rsidP="00DD5200">
            <w:pPr>
              <w:pStyle w:val="NoSpacing"/>
              <w:rPr>
                <w:rFonts w:ascii="Times New Roman" w:hAnsi="Times New Roman" w:cs="Times New Roman"/>
              </w:rPr>
            </w:pPr>
            <w:r w:rsidRPr="00F41828">
              <w:rPr>
                <w:rFonts w:ascii="Times New Roman" w:hAnsi="Times New Roman" w:cs="Times New Roman"/>
              </w:rPr>
              <w:t>CenterPoint Energy</w:t>
            </w:r>
          </w:p>
        </w:tc>
        <w:tc>
          <w:tcPr>
            <w:tcW w:w="2469" w:type="dxa"/>
            <w:vAlign w:val="bottom"/>
          </w:tcPr>
          <w:p w14:paraId="71949116" w14:textId="77777777" w:rsidR="00A573FA" w:rsidRPr="000F0676" w:rsidRDefault="00A573FA" w:rsidP="00DD5200">
            <w:pPr>
              <w:pStyle w:val="NoSpacing"/>
              <w:rPr>
                <w:rFonts w:ascii="Times New Roman" w:hAnsi="Times New Roman" w:cs="Times New Roman"/>
                <w:highlight w:val="lightGray"/>
              </w:rPr>
            </w:pPr>
          </w:p>
        </w:tc>
      </w:tr>
      <w:tr w:rsidR="00522310" w:rsidRPr="000F0676" w14:paraId="7245AE83" w14:textId="77777777" w:rsidTr="00853AF5">
        <w:tblPrEx>
          <w:tblLook w:val="0000" w:firstRow="0" w:lastRow="0" w:firstColumn="0" w:lastColumn="0" w:noHBand="0" w:noVBand="0"/>
        </w:tblPrEx>
        <w:tc>
          <w:tcPr>
            <w:tcW w:w="2610" w:type="dxa"/>
            <w:vAlign w:val="bottom"/>
          </w:tcPr>
          <w:p w14:paraId="52439A65" w14:textId="7EC8576E" w:rsidR="00522310" w:rsidRPr="00F41828" w:rsidRDefault="00522310" w:rsidP="00DD5200">
            <w:pPr>
              <w:pStyle w:val="NoSpacing"/>
              <w:rPr>
                <w:rFonts w:ascii="Times New Roman" w:hAnsi="Times New Roman" w:cs="Times New Roman"/>
              </w:rPr>
            </w:pPr>
            <w:r w:rsidRPr="00F41828">
              <w:rPr>
                <w:rFonts w:ascii="Times New Roman" w:hAnsi="Times New Roman" w:cs="Times New Roman"/>
              </w:rPr>
              <w:t>Reedy, Steve</w:t>
            </w:r>
          </w:p>
        </w:tc>
        <w:tc>
          <w:tcPr>
            <w:tcW w:w="3818" w:type="dxa"/>
            <w:vAlign w:val="bottom"/>
          </w:tcPr>
          <w:p w14:paraId="0686F20E" w14:textId="18FB49DE" w:rsidR="00522310" w:rsidRPr="00F41828" w:rsidRDefault="00522310" w:rsidP="00DD5200">
            <w:pPr>
              <w:pStyle w:val="NoSpacing"/>
              <w:rPr>
                <w:rFonts w:ascii="Times New Roman" w:hAnsi="Times New Roman" w:cs="Times New Roman"/>
              </w:rPr>
            </w:pPr>
            <w:r w:rsidRPr="00F41828">
              <w:rPr>
                <w:rFonts w:ascii="Times New Roman" w:hAnsi="Times New Roman" w:cs="Times New Roman"/>
              </w:rPr>
              <w:t>CIM View Consulting</w:t>
            </w:r>
          </w:p>
        </w:tc>
        <w:tc>
          <w:tcPr>
            <w:tcW w:w="2469" w:type="dxa"/>
            <w:vAlign w:val="bottom"/>
          </w:tcPr>
          <w:p w14:paraId="0200C301" w14:textId="77777777" w:rsidR="00522310" w:rsidRPr="000F0676" w:rsidRDefault="00522310" w:rsidP="00DD5200">
            <w:pPr>
              <w:pStyle w:val="NoSpacing"/>
              <w:rPr>
                <w:rFonts w:ascii="Times New Roman" w:hAnsi="Times New Roman" w:cs="Times New Roman"/>
                <w:highlight w:val="lightGray"/>
              </w:rPr>
            </w:pPr>
          </w:p>
        </w:tc>
      </w:tr>
      <w:tr w:rsidR="005755BA" w:rsidRPr="000F0676" w14:paraId="01788AFB" w14:textId="77777777" w:rsidTr="00853AF5">
        <w:tblPrEx>
          <w:tblLook w:val="0000" w:firstRow="0" w:lastRow="0" w:firstColumn="0" w:lastColumn="0" w:noHBand="0" w:noVBand="0"/>
        </w:tblPrEx>
        <w:tc>
          <w:tcPr>
            <w:tcW w:w="2610" w:type="dxa"/>
            <w:vAlign w:val="bottom"/>
          </w:tcPr>
          <w:p w14:paraId="33E85EAE" w14:textId="10A5952E" w:rsidR="005755BA" w:rsidRPr="00F41828" w:rsidRDefault="005755BA" w:rsidP="00DD5200">
            <w:pPr>
              <w:pStyle w:val="NoSpacing"/>
              <w:rPr>
                <w:rFonts w:ascii="Times New Roman" w:hAnsi="Times New Roman" w:cs="Times New Roman"/>
              </w:rPr>
            </w:pPr>
            <w:r>
              <w:rPr>
                <w:rFonts w:ascii="Times New Roman" w:hAnsi="Times New Roman" w:cs="Times New Roman"/>
              </w:rPr>
              <w:t>Rehfeldt, Diana</w:t>
            </w:r>
          </w:p>
        </w:tc>
        <w:tc>
          <w:tcPr>
            <w:tcW w:w="3818" w:type="dxa"/>
            <w:vAlign w:val="bottom"/>
          </w:tcPr>
          <w:p w14:paraId="74850842" w14:textId="7B5575E7" w:rsidR="005755BA" w:rsidRPr="00F41828" w:rsidRDefault="005755BA" w:rsidP="00DD5200">
            <w:pPr>
              <w:pStyle w:val="NoSpacing"/>
              <w:rPr>
                <w:rFonts w:ascii="Times New Roman" w:hAnsi="Times New Roman" w:cs="Times New Roman"/>
              </w:rPr>
            </w:pPr>
            <w:r>
              <w:rPr>
                <w:rFonts w:ascii="Times New Roman" w:hAnsi="Times New Roman" w:cs="Times New Roman"/>
              </w:rPr>
              <w:t>TNMP</w:t>
            </w:r>
          </w:p>
        </w:tc>
        <w:tc>
          <w:tcPr>
            <w:tcW w:w="2469" w:type="dxa"/>
          </w:tcPr>
          <w:p w14:paraId="2E9ABE05" w14:textId="77777777" w:rsidR="005755BA" w:rsidRPr="000F0676" w:rsidRDefault="005755BA" w:rsidP="00DD5200">
            <w:pPr>
              <w:pStyle w:val="NoSpacing"/>
              <w:rPr>
                <w:rFonts w:ascii="Times New Roman" w:hAnsi="Times New Roman" w:cs="Times New Roman"/>
                <w:highlight w:val="lightGray"/>
              </w:rPr>
            </w:pPr>
          </w:p>
        </w:tc>
      </w:tr>
      <w:tr w:rsidR="007E77E5" w:rsidRPr="000F0676" w14:paraId="253B69B2" w14:textId="77777777" w:rsidTr="00853AF5">
        <w:tblPrEx>
          <w:tblLook w:val="0000" w:firstRow="0" w:lastRow="0" w:firstColumn="0" w:lastColumn="0" w:noHBand="0" w:noVBand="0"/>
        </w:tblPrEx>
        <w:tc>
          <w:tcPr>
            <w:tcW w:w="2610" w:type="dxa"/>
            <w:vAlign w:val="bottom"/>
          </w:tcPr>
          <w:p w14:paraId="1143F11D" w14:textId="48148E76" w:rsidR="007E77E5" w:rsidRPr="00F41828" w:rsidRDefault="007E77E5" w:rsidP="00DD5200">
            <w:pPr>
              <w:pStyle w:val="NoSpacing"/>
              <w:rPr>
                <w:rFonts w:ascii="Times New Roman" w:hAnsi="Times New Roman" w:cs="Times New Roman"/>
              </w:rPr>
            </w:pPr>
            <w:r w:rsidRPr="00F41828">
              <w:rPr>
                <w:rFonts w:ascii="Times New Roman" w:hAnsi="Times New Roman" w:cs="Times New Roman"/>
              </w:rPr>
              <w:t>Reid, Walter</w:t>
            </w:r>
          </w:p>
        </w:tc>
        <w:tc>
          <w:tcPr>
            <w:tcW w:w="3818" w:type="dxa"/>
            <w:vAlign w:val="bottom"/>
          </w:tcPr>
          <w:p w14:paraId="76859CE7" w14:textId="527E72B1" w:rsidR="007E77E5" w:rsidRPr="00F41828" w:rsidRDefault="007E77E5" w:rsidP="00DD5200">
            <w:pPr>
              <w:pStyle w:val="NoSpacing"/>
              <w:rPr>
                <w:rFonts w:ascii="Times New Roman" w:hAnsi="Times New Roman" w:cs="Times New Roman"/>
              </w:rPr>
            </w:pPr>
            <w:r w:rsidRPr="00F41828">
              <w:rPr>
                <w:rFonts w:ascii="Times New Roman" w:hAnsi="Times New Roman" w:cs="Times New Roman"/>
              </w:rPr>
              <w:t>APA</w:t>
            </w:r>
          </w:p>
        </w:tc>
        <w:tc>
          <w:tcPr>
            <w:tcW w:w="2469" w:type="dxa"/>
          </w:tcPr>
          <w:p w14:paraId="7EE15309" w14:textId="77777777" w:rsidR="007E77E5" w:rsidRPr="000F0676" w:rsidRDefault="007E77E5" w:rsidP="00DD5200">
            <w:pPr>
              <w:pStyle w:val="NoSpacing"/>
              <w:rPr>
                <w:rFonts w:ascii="Times New Roman" w:hAnsi="Times New Roman" w:cs="Times New Roman"/>
                <w:highlight w:val="lightGray"/>
              </w:rPr>
            </w:pPr>
          </w:p>
        </w:tc>
      </w:tr>
      <w:tr w:rsidR="006A26C0" w:rsidRPr="000F0676" w14:paraId="252EA52E" w14:textId="77777777" w:rsidTr="00853AF5">
        <w:tblPrEx>
          <w:tblLook w:val="0000" w:firstRow="0" w:lastRow="0" w:firstColumn="0" w:lastColumn="0" w:noHBand="0" w:noVBand="0"/>
        </w:tblPrEx>
        <w:tc>
          <w:tcPr>
            <w:tcW w:w="2610" w:type="dxa"/>
            <w:vAlign w:val="bottom"/>
          </w:tcPr>
          <w:p w14:paraId="5E3360C9" w14:textId="2B8E6FE7" w:rsidR="006A26C0" w:rsidRPr="005755BA" w:rsidRDefault="006A26C0" w:rsidP="00DD5200">
            <w:pPr>
              <w:pStyle w:val="NoSpacing"/>
              <w:rPr>
                <w:rFonts w:ascii="Times New Roman" w:hAnsi="Times New Roman" w:cs="Times New Roman"/>
              </w:rPr>
            </w:pPr>
            <w:r w:rsidRPr="005755BA">
              <w:rPr>
                <w:rFonts w:ascii="Times New Roman" w:hAnsi="Times New Roman" w:cs="Times New Roman"/>
              </w:rPr>
              <w:t>Richmond, Michele</w:t>
            </w:r>
          </w:p>
        </w:tc>
        <w:tc>
          <w:tcPr>
            <w:tcW w:w="3818" w:type="dxa"/>
            <w:vAlign w:val="bottom"/>
          </w:tcPr>
          <w:p w14:paraId="7414EDC3" w14:textId="416EAEAE" w:rsidR="006A26C0" w:rsidRPr="005755BA" w:rsidRDefault="006A26C0" w:rsidP="00DD5200">
            <w:pPr>
              <w:pStyle w:val="NoSpacing"/>
              <w:rPr>
                <w:rFonts w:ascii="Times New Roman" w:hAnsi="Times New Roman" w:cs="Times New Roman"/>
              </w:rPr>
            </w:pPr>
            <w:r w:rsidRPr="005755BA">
              <w:rPr>
                <w:rFonts w:ascii="Times New Roman" w:hAnsi="Times New Roman" w:cs="Times New Roman"/>
              </w:rPr>
              <w:t>TCPA</w:t>
            </w:r>
          </w:p>
        </w:tc>
        <w:tc>
          <w:tcPr>
            <w:tcW w:w="2469" w:type="dxa"/>
          </w:tcPr>
          <w:p w14:paraId="61F23D83" w14:textId="77777777" w:rsidR="006A26C0" w:rsidRPr="000F0676" w:rsidRDefault="006A26C0" w:rsidP="00DD5200">
            <w:pPr>
              <w:pStyle w:val="NoSpacing"/>
              <w:rPr>
                <w:rFonts w:ascii="Times New Roman" w:hAnsi="Times New Roman" w:cs="Times New Roman"/>
                <w:highlight w:val="lightGray"/>
              </w:rPr>
            </w:pPr>
          </w:p>
        </w:tc>
      </w:tr>
      <w:tr w:rsidR="00F41828" w:rsidRPr="000F0676" w14:paraId="24C4CD0C" w14:textId="77777777" w:rsidTr="00853AF5">
        <w:tblPrEx>
          <w:tblLook w:val="0000" w:firstRow="0" w:lastRow="0" w:firstColumn="0" w:lastColumn="0" w:noHBand="0" w:noVBand="0"/>
        </w:tblPrEx>
        <w:tc>
          <w:tcPr>
            <w:tcW w:w="2610" w:type="dxa"/>
            <w:vAlign w:val="bottom"/>
          </w:tcPr>
          <w:p w14:paraId="699C4F16" w14:textId="152DBC18"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Ritch, John</w:t>
            </w:r>
          </w:p>
        </w:tc>
        <w:tc>
          <w:tcPr>
            <w:tcW w:w="3818" w:type="dxa"/>
            <w:vAlign w:val="bottom"/>
          </w:tcPr>
          <w:p w14:paraId="2C92ED70" w14:textId="342EAB38"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Gexa Energy</w:t>
            </w:r>
          </w:p>
        </w:tc>
        <w:tc>
          <w:tcPr>
            <w:tcW w:w="2469" w:type="dxa"/>
          </w:tcPr>
          <w:p w14:paraId="1BABB17D" w14:textId="77777777" w:rsidR="00F41828" w:rsidRPr="000F0676" w:rsidRDefault="00F41828" w:rsidP="00DD5200">
            <w:pPr>
              <w:pStyle w:val="NoSpacing"/>
              <w:rPr>
                <w:rFonts w:ascii="Times New Roman" w:hAnsi="Times New Roman" w:cs="Times New Roman"/>
                <w:highlight w:val="lightGray"/>
              </w:rPr>
            </w:pPr>
          </w:p>
        </w:tc>
      </w:tr>
      <w:tr w:rsidR="00684967" w:rsidRPr="000F0676" w14:paraId="3D73EA1A" w14:textId="77777777" w:rsidTr="00853AF5">
        <w:tblPrEx>
          <w:tblLook w:val="0000" w:firstRow="0" w:lastRow="0" w:firstColumn="0" w:lastColumn="0" w:noHBand="0" w:noVBand="0"/>
        </w:tblPrEx>
        <w:tc>
          <w:tcPr>
            <w:tcW w:w="2610" w:type="dxa"/>
            <w:vAlign w:val="bottom"/>
          </w:tcPr>
          <w:p w14:paraId="6BFAD2A3" w14:textId="4CA5F762" w:rsidR="00684967" w:rsidRPr="00C30066" w:rsidRDefault="00684967" w:rsidP="00DD5200">
            <w:pPr>
              <w:pStyle w:val="NoSpacing"/>
              <w:rPr>
                <w:rFonts w:ascii="Times New Roman" w:hAnsi="Times New Roman" w:cs="Times New Roman"/>
              </w:rPr>
            </w:pPr>
            <w:r w:rsidRPr="00C30066">
              <w:rPr>
                <w:rFonts w:ascii="Times New Roman" w:hAnsi="Times New Roman" w:cs="Times New Roman"/>
              </w:rPr>
              <w:t>Sams, Bryan</w:t>
            </w:r>
          </w:p>
        </w:tc>
        <w:tc>
          <w:tcPr>
            <w:tcW w:w="3818" w:type="dxa"/>
            <w:vAlign w:val="bottom"/>
          </w:tcPr>
          <w:p w14:paraId="106FB7DF" w14:textId="2FE39305" w:rsidR="00684967" w:rsidRPr="00C30066" w:rsidRDefault="00684967" w:rsidP="00DD5200">
            <w:pPr>
              <w:pStyle w:val="NoSpacing"/>
              <w:rPr>
                <w:rFonts w:ascii="Times New Roman" w:hAnsi="Times New Roman" w:cs="Times New Roman"/>
              </w:rPr>
            </w:pPr>
            <w:r w:rsidRPr="00C30066">
              <w:rPr>
                <w:rFonts w:ascii="Times New Roman" w:hAnsi="Times New Roman" w:cs="Times New Roman"/>
              </w:rPr>
              <w:t>Calpine</w:t>
            </w:r>
          </w:p>
        </w:tc>
        <w:tc>
          <w:tcPr>
            <w:tcW w:w="2469" w:type="dxa"/>
          </w:tcPr>
          <w:p w14:paraId="28ED94D8" w14:textId="77777777" w:rsidR="00684967" w:rsidRPr="000F0676" w:rsidRDefault="00684967" w:rsidP="00DD5200">
            <w:pPr>
              <w:pStyle w:val="NoSpacing"/>
              <w:rPr>
                <w:rFonts w:ascii="Times New Roman" w:hAnsi="Times New Roman" w:cs="Times New Roman"/>
                <w:highlight w:val="lightGray"/>
              </w:rPr>
            </w:pPr>
          </w:p>
        </w:tc>
      </w:tr>
      <w:tr w:rsidR="00F41828" w:rsidRPr="000F0676" w14:paraId="0A4D8EBA" w14:textId="77777777" w:rsidTr="00853AF5">
        <w:tblPrEx>
          <w:tblLook w:val="0000" w:firstRow="0" w:lastRow="0" w:firstColumn="0" w:lastColumn="0" w:noHBand="0" w:noVBand="0"/>
        </w:tblPrEx>
        <w:tc>
          <w:tcPr>
            <w:tcW w:w="2610" w:type="dxa"/>
            <w:vAlign w:val="bottom"/>
          </w:tcPr>
          <w:p w14:paraId="1FBF2160" w14:textId="26F338C7"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Sauter, Megan</w:t>
            </w:r>
          </w:p>
        </w:tc>
        <w:tc>
          <w:tcPr>
            <w:tcW w:w="3818" w:type="dxa"/>
            <w:vAlign w:val="bottom"/>
          </w:tcPr>
          <w:p w14:paraId="02702929" w14:textId="1F5A027B" w:rsidR="00F41828" w:rsidRPr="00F41828" w:rsidRDefault="00F41828" w:rsidP="00DD5200">
            <w:pPr>
              <w:pStyle w:val="NoSpacing"/>
              <w:rPr>
                <w:rFonts w:ascii="Times New Roman" w:hAnsi="Times New Roman" w:cs="Times New Roman"/>
              </w:rPr>
            </w:pPr>
            <w:r w:rsidRPr="00F41828">
              <w:rPr>
                <w:rFonts w:ascii="Times New Roman" w:hAnsi="Times New Roman" w:cs="Times New Roman"/>
              </w:rPr>
              <w:t>Oncor</w:t>
            </w:r>
          </w:p>
        </w:tc>
        <w:tc>
          <w:tcPr>
            <w:tcW w:w="2469" w:type="dxa"/>
          </w:tcPr>
          <w:p w14:paraId="23E7AFBC" w14:textId="77777777" w:rsidR="00F41828" w:rsidRPr="000F0676" w:rsidRDefault="00F41828" w:rsidP="00DD5200">
            <w:pPr>
              <w:pStyle w:val="NoSpacing"/>
              <w:rPr>
                <w:rFonts w:ascii="Times New Roman" w:hAnsi="Times New Roman" w:cs="Times New Roman"/>
                <w:highlight w:val="lightGray"/>
              </w:rPr>
            </w:pPr>
          </w:p>
        </w:tc>
      </w:tr>
      <w:tr w:rsidR="00790B63" w:rsidRPr="000F0676" w14:paraId="3A3FE7AD" w14:textId="77777777" w:rsidTr="00853AF5">
        <w:tblPrEx>
          <w:tblLook w:val="0000" w:firstRow="0" w:lastRow="0" w:firstColumn="0" w:lastColumn="0" w:noHBand="0" w:noVBand="0"/>
        </w:tblPrEx>
        <w:tc>
          <w:tcPr>
            <w:tcW w:w="2610" w:type="dxa"/>
            <w:vAlign w:val="bottom"/>
          </w:tcPr>
          <w:p w14:paraId="2EE38B3B" w14:textId="7B4D2AA2" w:rsidR="00790B63" w:rsidRPr="00F41828" w:rsidRDefault="00790B63" w:rsidP="00DD5200">
            <w:pPr>
              <w:pStyle w:val="NoSpacing"/>
              <w:rPr>
                <w:rFonts w:ascii="Times New Roman" w:hAnsi="Times New Roman" w:cs="Times New Roman"/>
              </w:rPr>
            </w:pPr>
            <w:r w:rsidRPr="00F41828">
              <w:rPr>
                <w:rFonts w:ascii="Times New Roman" w:hAnsi="Times New Roman" w:cs="Times New Roman"/>
              </w:rPr>
              <w:t>Scott, Kathy</w:t>
            </w:r>
          </w:p>
        </w:tc>
        <w:tc>
          <w:tcPr>
            <w:tcW w:w="3818" w:type="dxa"/>
            <w:vAlign w:val="bottom"/>
          </w:tcPr>
          <w:p w14:paraId="6A612987" w14:textId="5A69883A" w:rsidR="00790B63" w:rsidRPr="00F41828" w:rsidRDefault="00790B63" w:rsidP="00DD5200">
            <w:pPr>
              <w:pStyle w:val="NoSpacing"/>
              <w:rPr>
                <w:rFonts w:ascii="Times New Roman" w:hAnsi="Times New Roman" w:cs="Times New Roman"/>
              </w:rPr>
            </w:pPr>
            <w:r w:rsidRPr="00F41828">
              <w:rPr>
                <w:rFonts w:ascii="Times New Roman" w:hAnsi="Times New Roman" w:cs="Times New Roman"/>
              </w:rPr>
              <w:t>CenterPoint Energy</w:t>
            </w:r>
          </w:p>
        </w:tc>
        <w:tc>
          <w:tcPr>
            <w:tcW w:w="2469" w:type="dxa"/>
          </w:tcPr>
          <w:p w14:paraId="2C830ABE" w14:textId="77777777" w:rsidR="00790B63" w:rsidRPr="000F0676" w:rsidRDefault="00790B63" w:rsidP="00DD5200">
            <w:pPr>
              <w:pStyle w:val="NoSpacing"/>
              <w:rPr>
                <w:rFonts w:ascii="Times New Roman" w:hAnsi="Times New Roman" w:cs="Times New Roman"/>
                <w:highlight w:val="lightGray"/>
              </w:rPr>
            </w:pPr>
          </w:p>
        </w:tc>
      </w:tr>
      <w:tr w:rsidR="002D67CD" w:rsidRPr="000F0676" w14:paraId="5AED00F0" w14:textId="77777777" w:rsidTr="00853AF5">
        <w:tblPrEx>
          <w:tblLook w:val="0000" w:firstRow="0" w:lastRow="0" w:firstColumn="0" w:lastColumn="0" w:noHBand="0" w:noVBand="0"/>
        </w:tblPrEx>
        <w:tc>
          <w:tcPr>
            <w:tcW w:w="2610" w:type="dxa"/>
            <w:vAlign w:val="bottom"/>
          </w:tcPr>
          <w:p w14:paraId="53D9A3F7" w14:textId="184C4690" w:rsidR="002D67CD" w:rsidRPr="000F0676" w:rsidRDefault="002D67CD" w:rsidP="00DD5200">
            <w:pPr>
              <w:pStyle w:val="NoSpacing"/>
              <w:rPr>
                <w:rFonts w:ascii="Times New Roman" w:hAnsi="Times New Roman" w:cs="Times New Roman"/>
                <w:highlight w:val="lightGray"/>
              </w:rPr>
            </w:pPr>
            <w:r w:rsidRPr="006943E4">
              <w:rPr>
                <w:rFonts w:ascii="Times New Roman" w:hAnsi="Times New Roman" w:cs="Times New Roman"/>
              </w:rPr>
              <w:t>Shumate, Walt</w:t>
            </w:r>
          </w:p>
        </w:tc>
        <w:tc>
          <w:tcPr>
            <w:tcW w:w="3818" w:type="dxa"/>
            <w:vAlign w:val="bottom"/>
          </w:tcPr>
          <w:p w14:paraId="5F7426C7" w14:textId="77777777" w:rsidR="002D67CD" w:rsidRPr="000F0676" w:rsidRDefault="002D67CD" w:rsidP="00DD5200">
            <w:pPr>
              <w:pStyle w:val="NoSpacing"/>
              <w:rPr>
                <w:rFonts w:ascii="Times New Roman" w:hAnsi="Times New Roman" w:cs="Times New Roman"/>
                <w:highlight w:val="lightGray"/>
              </w:rPr>
            </w:pPr>
          </w:p>
        </w:tc>
        <w:tc>
          <w:tcPr>
            <w:tcW w:w="2469" w:type="dxa"/>
          </w:tcPr>
          <w:p w14:paraId="0600774A" w14:textId="77777777" w:rsidR="002D67CD" w:rsidRPr="000F0676" w:rsidRDefault="002D67CD" w:rsidP="00DD5200">
            <w:pPr>
              <w:pStyle w:val="NoSpacing"/>
              <w:rPr>
                <w:rFonts w:ascii="Times New Roman" w:hAnsi="Times New Roman" w:cs="Times New Roman"/>
                <w:highlight w:val="lightGray"/>
              </w:rPr>
            </w:pPr>
          </w:p>
        </w:tc>
      </w:tr>
      <w:tr w:rsidR="00CF2145" w:rsidRPr="000F0676" w14:paraId="1C0D8033" w14:textId="77777777" w:rsidTr="00853AF5">
        <w:tblPrEx>
          <w:tblLook w:val="0000" w:firstRow="0" w:lastRow="0" w:firstColumn="0" w:lastColumn="0" w:noHBand="0" w:noVBand="0"/>
        </w:tblPrEx>
        <w:tc>
          <w:tcPr>
            <w:tcW w:w="2610" w:type="dxa"/>
            <w:vAlign w:val="bottom"/>
          </w:tcPr>
          <w:p w14:paraId="7F230724" w14:textId="77777777" w:rsidR="00CF2145" w:rsidRPr="005755BA" w:rsidRDefault="00CF2145" w:rsidP="00DD5200">
            <w:pPr>
              <w:pStyle w:val="NoSpacing"/>
              <w:rPr>
                <w:rFonts w:ascii="Times New Roman" w:hAnsi="Times New Roman" w:cs="Times New Roman"/>
              </w:rPr>
            </w:pPr>
            <w:r w:rsidRPr="005755BA">
              <w:rPr>
                <w:rFonts w:ascii="Times New Roman" w:hAnsi="Times New Roman" w:cs="Times New Roman"/>
              </w:rPr>
              <w:t>Siddiqi, Shams</w:t>
            </w:r>
          </w:p>
        </w:tc>
        <w:tc>
          <w:tcPr>
            <w:tcW w:w="3818" w:type="dxa"/>
            <w:vAlign w:val="bottom"/>
          </w:tcPr>
          <w:p w14:paraId="7DD5DC6C" w14:textId="0CF8CF1A" w:rsidR="00CF2145" w:rsidRPr="005755BA" w:rsidRDefault="00CF2145" w:rsidP="00DD5200">
            <w:pPr>
              <w:pStyle w:val="NoSpacing"/>
              <w:rPr>
                <w:rFonts w:ascii="Times New Roman" w:hAnsi="Times New Roman" w:cs="Times New Roman"/>
              </w:rPr>
            </w:pPr>
            <w:r w:rsidRPr="005755BA">
              <w:rPr>
                <w:rFonts w:ascii="Times New Roman" w:hAnsi="Times New Roman" w:cs="Times New Roman"/>
              </w:rPr>
              <w:t xml:space="preserve">Crescent Power </w:t>
            </w:r>
            <w:r w:rsidR="00790B63" w:rsidRPr="005755BA">
              <w:rPr>
                <w:rFonts w:ascii="Times New Roman" w:hAnsi="Times New Roman" w:cs="Times New Roman"/>
              </w:rPr>
              <w:t>Consulting</w:t>
            </w:r>
          </w:p>
        </w:tc>
        <w:tc>
          <w:tcPr>
            <w:tcW w:w="2469" w:type="dxa"/>
          </w:tcPr>
          <w:p w14:paraId="10760E41" w14:textId="77777777" w:rsidR="00CF2145" w:rsidRPr="000F0676" w:rsidRDefault="00CF2145" w:rsidP="00DD5200">
            <w:pPr>
              <w:pStyle w:val="NoSpacing"/>
              <w:rPr>
                <w:rFonts w:ascii="Times New Roman" w:hAnsi="Times New Roman" w:cs="Times New Roman"/>
                <w:highlight w:val="lightGray"/>
              </w:rPr>
            </w:pPr>
          </w:p>
        </w:tc>
      </w:tr>
      <w:tr w:rsidR="00684967" w:rsidRPr="000F0676" w14:paraId="01971634" w14:textId="77777777" w:rsidTr="00853AF5">
        <w:tblPrEx>
          <w:tblLook w:val="0000" w:firstRow="0" w:lastRow="0" w:firstColumn="0" w:lastColumn="0" w:noHBand="0" w:noVBand="0"/>
        </w:tblPrEx>
        <w:tc>
          <w:tcPr>
            <w:tcW w:w="2610" w:type="dxa"/>
            <w:vAlign w:val="bottom"/>
          </w:tcPr>
          <w:p w14:paraId="30349F45" w14:textId="20BB5622" w:rsidR="00684967" w:rsidRPr="00C30066" w:rsidRDefault="00684967" w:rsidP="00DD5200">
            <w:pPr>
              <w:pStyle w:val="NoSpacing"/>
              <w:rPr>
                <w:rFonts w:ascii="Times New Roman" w:hAnsi="Times New Roman" w:cs="Times New Roman"/>
              </w:rPr>
            </w:pPr>
            <w:r w:rsidRPr="00C30066">
              <w:rPr>
                <w:rFonts w:ascii="Times New Roman" w:hAnsi="Times New Roman" w:cs="Times New Roman"/>
              </w:rPr>
              <w:t>Simpson, Lori</w:t>
            </w:r>
          </w:p>
        </w:tc>
        <w:tc>
          <w:tcPr>
            <w:tcW w:w="3818" w:type="dxa"/>
            <w:vAlign w:val="bottom"/>
          </w:tcPr>
          <w:p w14:paraId="6DCED70E" w14:textId="400E620E" w:rsidR="00684967" w:rsidRPr="00C30066" w:rsidRDefault="00E80CFC" w:rsidP="00DD5200">
            <w:pPr>
              <w:pStyle w:val="NoSpacing"/>
              <w:rPr>
                <w:rFonts w:ascii="Times New Roman" w:hAnsi="Times New Roman" w:cs="Times New Roman"/>
              </w:rPr>
            </w:pPr>
            <w:r w:rsidRPr="00C30066">
              <w:rPr>
                <w:rFonts w:ascii="Times New Roman" w:hAnsi="Times New Roman" w:cs="Times New Roman"/>
              </w:rPr>
              <w:t>Exelon</w:t>
            </w:r>
          </w:p>
        </w:tc>
        <w:tc>
          <w:tcPr>
            <w:tcW w:w="2469" w:type="dxa"/>
          </w:tcPr>
          <w:p w14:paraId="331D2EBF" w14:textId="77777777" w:rsidR="00684967" w:rsidRPr="000F0676" w:rsidRDefault="00684967" w:rsidP="00DD5200">
            <w:pPr>
              <w:pStyle w:val="NoSpacing"/>
              <w:rPr>
                <w:rFonts w:ascii="Times New Roman" w:hAnsi="Times New Roman" w:cs="Times New Roman"/>
                <w:highlight w:val="lightGray"/>
              </w:rPr>
            </w:pPr>
          </w:p>
        </w:tc>
      </w:tr>
      <w:tr w:rsidR="008A0EE2" w:rsidRPr="000F0676" w14:paraId="59330604" w14:textId="77777777" w:rsidTr="00853AF5">
        <w:tblPrEx>
          <w:tblLook w:val="0000" w:firstRow="0" w:lastRow="0" w:firstColumn="0" w:lastColumn="0" w:noHBand="0" w:noVBand="0"/>
        </w:tblPrEx>
        <w:tc>
          <w:tcPr>
            <w:tcW w:w="2610" w:type="dxa"/>
            <w:vAlign w:val="bottom"/>
          </w:tcPr>
          <w:p w14:paraId="59D5DB83" w14:textId="5EDE1804" w:rsidR="008A0EE2" w:rsidRPr="00C30066" w:rsidRDefault="008A0EE2" w:rsidP="00DD5200">
            <w:pPr>
              <w:pStyle w:val="NoSpacing"/>
              <w:rPr>
                <w:rFonts w:ascii="Times New Roman" w:hAnsi="Times New Roman" w:cs="Times New Roman"/>
              </w:rPr>
            </w:pPr>
            <w:r w:rsidRPr="00C30066">
              <w:rPr>
                <w:rFonts w:ascii="Times New Roman" w:hAnsi="Times New Roman" w:cs="Times New Roman"/>
              </w:rPr>
              <w:t>Sithuraj, Murali</w:t>
            </w:r>
          </w:p>
        </w:tc>
        <w:tc>
          <w:tcPr>
            <w:tcW w:w="3818" w:type="dxa"/>
            <w:vAlign w:val="bottom"/>
          </w:tcPr>
          <w:p w14:paraId="7C5308A1" w14:textId="04D26F68" w:rsidR="008A0EE2" w:rsidRPr="00C30066" w:rsidRDefault="008A0EE2" w:rsidP="00DD5200">
            <w:pPr>
              <w:pStyle w:val="NoSpacing"/>
              <w:rPr>
                <w:rFonts w:ascii="Times New Roman" w:hAnsi="Times New Roman" w:cs="Times New Roman"/>
              </w:rPr>
            </w:pPr>
            <w:r w:rsidRPr="00C30066">
              <w:rPr>
                <w:rFonts w:ascii="Times New Roman" w:hAnsi="Times New Roman" w:cs="Times New Roman"/>
              </w:rPr>
              <w:t>Austin Energy</w:t>
            </w:r>
          </w:p>
        </w:tc>
        <w:tc>
          <w:tcPr>
            <w:tcW w:w="2469" w:type="dxa"/>
          </w:tcPr>
          <w:p w14:paraId="187EF2BD" w14:textId="77777777" w:rsidR="008A0EE2" w:rsidRPr="000F0676" w:rsidRDefault="008A0EE2" w:rsidP="00DD5200">
            <w:pPr>
              <w:pStyle w:val="NoSpacing"/>
              <w:rPr>
                <w:rFonts w:ascii="Times New Roman" w:hAnsi="Times New Roman" w:cs="Times New Roman"/>
                <w:highlight w:val="lightGray"/>
              </w:rPr>
            </w:pPr>
          </w:p>
        </w:tc>
      </w:tr>
      <w:tr w:rsidR="00130355" w:rsidRPr="000F0676" w14:paraId="03913B23" w14:textId="77777777" w:rsidTr="00853AF5">
        <w:tblPrEx>
          <w:tblLook w:val="0000" w:firstRow="0" w:lastRow="0" w:firstColumn="0" w:lastColumn="0" w:noHBand="0" w:noVBand="0"/>
        </w:tblPrEx>
        <w:tc>
          <w:tcPr>
            <w:tcW w:w="2610" w:type="dxa"/>
            <w:vAlign w:val="bottom"/>
          </w:tcPr>
          <w:p w14:paraId="2AAD712E" w14:textId="4127D3A7" w:rsidR="00130355" w:rsidRPr="00C30066" w:rsidRDefault="00130355" w:rsidP="00DD5200">
            <w:pPr>
              <w:pStyle w:val="NoSpacing"/>
              <w:rPr>
                <w:rFonts w:ascii="Times New Roman" w:hAnsi="Times New Roman" w:cs="Times New Roman"/>
              </w:rPr>
            </w:pPr>
            <w:r w:rsidRPr="00C30066">
              <w:rPr>
                <w:rFonts w:ascii="Times New Roman" w:hAnsi="Times New Roman" w:cs="Times New Roman"/>
              </w:rPr>
              <w:t>Smith, Caitlin</w:t>
            </w:r>
          </w:p>
        </w:tc>
        <w:tc>
          <w:tcPr>
            <w:tcW w:w="3818" w:type="dxa"/>
            <w:vAlign w:val="bottom"/>
          </w:tcPr>
          <w:p w14:paraId="5ADBB8AB" w14:textId="68A575A8" w:rsidR="00130355" w:rsidRPr="00C30066" w:rsidRDefault="00130355" w:rsidP="00DD5200">
            <w:pPr>
              <w:pStyle w:val="NoSpacing"/>
              <w:rPr>
                <w:rFonts w:ascii="Times New Roman" w:hAnsi="Times New Roman" w:cs="Times New Roman"/>
              </w:rPr>
            </w:pPr>
            <w:r w:rsidRPr="00C30066">
              <w:rPr>
                <w:rFonts w:ascii="Times New Roman" w:hAnsi="Times New Roman" w:cs="Times New Roman"/>
              </w:rPr>
              <w:t>Jupiter Power</w:t>
            </w:r>
          </w:p>
        </w:tc>
        <w:tc>
          <w:tcPr>
            <w:tcW w:w="2469" w:type="dxa"/>
          </w:tcPr>
          <w:p w14:paraId="3A48527C" w14:textId="77777777" w:rsidR="00130355" w:rsidRPr="000F0676" w:rsidRDefault="00130355" w:rsidP="00DD5200">
            <w:pPr>
              <w:pStyle w:val="NoSpacing"/>
              <w:rPr>
                <w:rFonts w:ascii="Times New Roman" w:hAnsi="Times New Roman" w:cs="Times New Roman"/>
                <w:highlight w:val="lightGray"/>
              </w:rPr>
            </w:pPr>
          </w:p>
        </w:tc>
      </w:tr>
      <w:tr w:rsidR="002C5017" w:rsidRPr="000F0676" w14:paraId="0CEF2425" w14:textId="77777777" w:rsidTr="00853AF5">
        <w:tblPrEx>
          <w:tblLook w:val="0000" w:firstRow="0" w:lastRow="0" w:firstColumn="0" w:lastColumn="0" w:noHBand="0" w:noVBand="0"/>
        </w:tblPrEx>
        <w:tc>
          <w:tcPr>
            <w:tcW w:w="2610" w:type="dxa"/>
            <w:vAlign w:val="bottom"/>
          </w:tcPr>
          <w:p w14:paraId="5F30D2E2" w14:textId="0343B9BC" w:rsidR="002C5017" w:rsidRPr="006943E4" w:rsidRDefault="002C5017" w:rsidP="00DD5200">
            <w:pPr>
              <w:pStyle w:val="NoSpacing"/>
              <w:rPr>
                <w:rFonts w:ascii="Times New Roman" w:hAnsi="Times New Roman" w:cs="Times New Roman"/>
              </w:rPr>
            </w:pPr>
            <w:r w:rsidRPr="006943E4">
              <w:rPr>
                <w:rFonts w:ascii="Times New Roman" w:hAnsi="Times New Roman" w:cs="Times New Roman"/>
              </w:rPr>
              <w:t>Smith, Chase</w:t>
            </w:r>
          </w:p>
        </w:tc>
        <w:tc>
          <w:tcPr>
            <w:tcW w:w="3818" w:type="dxa"/>
            <w:vAlign w:val="bottom"/>
          </w:tcPr>
          <w:p w14:paraId="6F17217C" w14:textId="31554CE4" w:rsidR="002C5017" w:rsidRPr="006943E4" w:rsidRDefault="002C5017" w:rsidP="00DD5200">
            <w:pPr>
              <w:pStyle w:val="NoSpacing"/>
              <w:rPr>
                <w:rFonts w:ascii="Times New Roman" w:hAnsi="Times New Roman" w:cs="Times New Roman"/>
              </w:rPr>
            </w:pPr>
            <w:r w:rsidRPr="006943E4">
              <w:rPr>
                <w:rFonts w:ascii="Times New Roman" w:hAnsi="Times New Roman" w:cs="Times New Roman"/>
              </w:rPr>
              <w:t>Southern Power</w:t>
            </w:r>
          </w:p>
        </w:tc>
        <w:tc>
          <w:tcPr>
            <w:tcW w:w="2469" w:type="dxa"/>
          </w:tcPr>
          <w:p w14:paraId="656C75C6" w14:textId="77777777" w:rsidR="002C5017" w:rsidRPr="000F0676" w:rsidRDefault="002C5017" w:rsidP="00DD5200">
            <w:pPr>
              <w:pStyle w:val="NoSpacing"/>
              <w:rPr>
                <w:rFonts w:ascii="Times New Roman" w:hAnsi="Times New Roman" w:cs="Times New Roman"/>
                <w:highlight w:val="lightGray"/>
              </w:rPr>
            </w:pPr>
          </w:p>
        </w:tc>
      </w:tr>
      <w:tr w:rsidR="005B4D66" w:rsidRPr="000F0676" w14:paraId="3871F488" w14:textId="77777777" w:rsidTr="00853AF5">
        <w:tblPrEx>
          <w:tblLook w:val="0000" w:firstRow="0" w:lastRow="0" w:firstColumn="0" w:lastColumn="0" w:noHBand="0" w:noVBand="0"/>
        </w:tblPrEx>
        <w:trPr>
          <w:trHeight w:val="20"/>
        </w:trPr>
        <w:tc>
          <w:tcPr>
            <w:tcW w:w="2610" w:type="dxa"/>
            <w:vAlign w:val="bottom"/>
          </w:tcPr>
          <w:p w14:paraId="158FAEC0" w14:textId="07147591" w:rsidR="005B4D66" w:rsidRPr="006943E4" w:rsidRDefault="005B4D66" w:rsidP="00DD5200">
            <w:pPr>
              <w:pStyle w:val="NoSpacing"/>
              <w:rPr>
                <w:rFonts w:ascii="Times New Roman" w:hAnsi="Times New Roman" w:cs="Times New Roman"/>
              </w:rPr>
            </w:pPr>
            <w:r w:rsidRPr="006943E4">
              <w:rPr>
                <w:rFonts w:ascii="Times New Roman" w:hAnsi="Times New Roman" w:cs="Times New Roman"/>
              </w:rPr>
              <w:t>Thomas, Wayne</w:t>
            </w:r>
          </w:p>
        </w:tc>
        <w:tc>
          <w:tcPr>
            <w:tcW w:w="3818" w:type="dxa"/>
          </w:tcPr>
          <w:p w14:paraId="442FBD8A" w14:textId="541691DE" w:rsidR="005B4D66" w:rsidRPr="006943E4" w:rsidRDefault="005B4D66" w:rsidP="00DD5200">
            <w:pPr>
              <w:pStyle w:val="NoSpacing"/>
              <w:rPr>
                <w:rFonts w:ascii="Times New Roman" w:hAnsi="Times New Roman" w:cs="Times New Roman"/>
              </w:rPr>
            </w:pPr>
            <w:r w:rsidRPr="006943E4">
              <w:rPr>
                <w:rFonts w:ascii="Times New Roman" w:hAnsi="Times New Roman" w:cs="Times New Roman"/>
              </w:rPr>
              <w:t>BTU</w:t>
            </w:r>
          </w:p>
        </w:tc>
        <w:tc>
          <w:tcPr>
            <w:tcW w:w="2469" w:type="dxa"/>
          </w:tcPr>
          <w:p w14:paraId="76871D0A" w14:textId="77777777" w:rsidR="005B4D66" w:rsidRPr="000F0676" w:rsidRDefault="005B4D66" w:rsidP="00DD5200">
            <w:pPr>
              <w:pStyle w:val="NoSpacing"/>
              <w:rPr>
                <w:rFonts w:ascii="Times New Roman" w:hAnsi="Times New Roman" w:cs="Times New Roman"/>
                <w:highlight w:val="lightGray"/>
              </w:rPr>
            </w:pPr>
          </w:p>
        </w:tc>
      </w:tr>
      <w:tr w:rsidR="007E77E5" w:rsidRPr="000F0676" w14:paraId="65004CF9" w14:textId="77777777" w:rsidTr="00853AF5">
        <w:tblPrEx>
          <w:tblLook w:val="0000" w:firstRow="0" w:lastRow="0" w:firstColumn="0" w:lastColumn="0" w:noHBand="0" w:noVBand="0"/>
        </w:tblPrEx>
        <w:trPr>
          <w:trHeight w:val="20"/>
        </w:trPr>
        <w:tc>
          <w:tcPr>
            <w:tcW w:w="2610" w:type="dxa"/>
            <w:vAlign w:val="bottom"/>
          </w:tcPr>
          <w:p w14:paraId="6FE15A8B" w14:textId="6956A5FC" w:rsidR="007E77E5" w:rsidRPr="00F41828" w:rsidRDefault="007E77E5" w:rsidP="00DD5200">
            <w:pPr>
              <w:pStyle w:val="NoSpacing"/>
              <w:rPr>
                <w:rFonts w:ascii="Times New Roman" w:hAnsi="Times New Roman" w:cs="Times New Roman"/>
              </w:rPr>
            </w:pPr>
            <w:r w:rsidRPr="00F41828">
              <w:rPr>
                <w:rFonts w:ascii="Times New Roman" w:hAnsi="Times New Roman" w:cs="Times New Roman"/>
              </w:rPr>
              <w:t>Townsend, Aaron</w:t>
            </w:r>
          </w:p>
        </w:tc>
        <w:tc>
          <w:tcPr>
            <w:tcW w:w="3818" w:type="dxa"/>
          </w:tcPr>
          <w:p w14:paraId="335B8799" w14:textId="0D0FD05B" w:rsidR="007E77E5" w:rsidRPr="00F41828" w:rsidRDefault="007E77E5" w:rsidP="00DD5200">
            <w:pPr>
              <w:pStyle w:val="NoSpacing"/>
              <w:rPr>
                <w:rFonts w:ascii="Times New Roman" w:hAnsi="Times New Roman" w:cs="Times New Roman"/>
              </w:rPr>
            </w:pPr>
            <w:r w:rsidRPr="00F41828">
              <w:rPr>
                <w:rFonts w:ascii="Times New Roman" w:hAnsi="Times New Roman" w:cs="Times New Roman"/>
              </w:rPr>
              <w:t>Potomac Economics</w:t>
            </w:r>
          </w:p>
        </w:tc>
        <w:tc>
          <w:tcPr>
            <w:tcW w:w="2469" w:type="dxa"/>
          </w:tcPr>
          <w:p w14:paraId="596DD139" w14:textId="77777777" w:rsidR="007E77E5" w:rsidRPr="000F0676" w:rsidRDefault="007E77E5" w:rsidP="00DD5200">
            <w:pPr>
              <w:pStyle w:val="NoSpacing"/>
              <w:rPr>
                <w:rFonts w:ascii="Times New Roman" w:hAnsi="Times New Roman" w:cs="Times New Roman"/>
                <w:highlight w:val="lightGray"/>
              </w:rPr>
            </w:pPr>
          </w:p>
        </w:tc>
      </w:tr>
      <w:tr w:rsidR="00DC2025" w:rsidRPr="000F0676"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F41828" w:rsidRDefault="00DC2025" w:rsidP="00DD5200">
            <w:pPr>
              <w:pStyle w:val="NoSpacing"/>
              <w:rPr>
                <w:rFonts w:ascii="Times New Roman" w:hAnsi="Times New Roman" w:cs="Times New Roman"/>
              </w:rPr>
            </w:pPr>
            <w:r w:rsidRPr="00F41828">
              <w:rPr>
                <w:rFonts w:ascii="Times New Roman" w:hAnsi="Times New Roman" w:cs="Times New Roman"/>
              </w:rPr>
              <w:t>Troy, Roy</w:t>
            </w:r>
          </w:p>
        </w:tc>
        <w:tc>
          <w:tcPr>
            <w:tcW w:w="3818" w:type="dxa"/>
          </w:tcPr>
          <w:p w14:paraId="35DF4291" w14:textId="63F68829" w:rsidR="00DC2025" w:rsidRPr="00F41828" w:rsidRDefault="00DC2025" w:rsidP="00DD5200">
            <w:pPr>
              <w:pStyle w:val="NoSpacing"/>
              <w:rPr>
                <w:rFonts w:ascii="Times New Roman" w:hAnsi="Times New Roman" w:cs="Times New Roman"/>
              </w:rPr>
            </w:pPr>
            <w:r w:rsidRPr="00F41828">
              <w:rPr>
                <w:rFonts w:ascii="Times New Roman" w:hAnsi="Times New Roman" w:cs="Times New Roman"/>
              </w:rPr>
              <w:t>ACES Power</w:t>
            </w:r>
          </w:p>
        </w:tc>
        <w:tc>
          <w:tcPr>
            <w:tcW w:w="2469" w:type="dxa"/>
          </w:tcPr>
          <w:p w14:paraId="510993C2" w14:textId="77777777" w:rsidR="00DC2025" w:rsidRPr="000F0676" w:rsidRDefault="00DC2025" w:rsidP="00DD5200">
            <w:pPr>
              <w:pStyle w:val="NoSpacing"/>
              <w:rPr>
                <w:rFonts w:ascii="Times New Roman" w:hAnsi="Times New Roman" w:cs="Times New Roman"/>
                <w:highlight w:val="lightGray"/>
              </w:rPr>
            </w:pPr>
          </w:p>
        </w:tc>
      </w:tr>
      <w:tr w:rsidR="005755BA" w:rsidRPr="000F0676" w14:paraId="078C04E7" w14:textId="77777777" w:rsidTr="00853AF5">
        <w:tblPrEx>
          <w:tblLook w:val="0000" w:firstRow="0" w:lastRow="0" w:firstColumn="0" w:lastColumn="0" w:noHBand="0" w:noVBand="0"/>
        </w:tblPrEx>
        <w:trPr>
          <w:trHeight w:val="20"/>
        </w:trPr>
        <w:tc>
          <w:tcPr>
            <w:tcW w:w="2610" w:type="dxa"/>
            <w:vAlign w:val="bottom"/>
          </w:tcPr>
          <w:p w14:paraId="441962A7" w14:textId="4517FCDC" w:rsidR="005755BA" w:rsidRPr="00F41828" w:rsidRDefault="005755BA" w:rsidP="00DD5200">
            <w:pPr>
              <w:pStyle w:val="NoSpacing"/>
              <w:rPr>
                <w:rFonts w:ascii="Times New Roman" w:hAnsi="Times New Roman" w:cs="Times New Roman"/>
              </w:rPr>
            </w:pPr>
            <w:r>
              <w:rPr>
                <w:rFonts w:ascii="Times New Roman" w:hAnsi="Times New Roman" w:cs="Times New Roman"/>
              </w:rPr>
              <w:t>Turner, Chase</w:t>
            </w:r>
          </w:p>
        </w:tc>
        <w:tc>
          <w:tcPr>
            <w:tcW w:w="3818" w:type="dxa"/>
          </w:tcPr>
          <w:p w14:paraId="1CEA7D48" w14:textId="6E5F6C3C" w:rsidR="005755BA" w:rsidRPr="00F41828" w:rsidRDefault="005755BA" w:rsidP="00DD5200">
            <w:pPr>
              <w:pStyle w:val="NoSpacing"/>
              <w:rPr>
                <w:rFonts w:ascii="Times New Roman" w:hAnsi="Times New Roman" w:cs="Times New Roman"/>
              </w:rPr>
            </w:pPr>
            <w:r>
              <w:rPr>
                <w:rFonts w:ascii="Times New Roman" w:hAnsi="Times New Roman" w:cs="Times New Roman"/>
              </w:rPr>
              <w:t>Energy Transfer</w:t>
            </w:r>
          </w:p>
        </w:tc>
        <w:tc>
          <w:tcPr>
            <w:tcW w:w="2469" w:type="dxa"/>
          </w:tcPr>
          <w:p w14:paraId="6AD4FA1C" w14:textId="77777777" w:rsidR="005755BA" w:rsidRPr="000F0676" w:rsidRDefault="005755BA" w:rsidP="00DD5200">
            <w:pPr>
              <w:pStyle w:val="NoSpacing"/>
              <w:rPr>
                <w:rFonts w:ascii="Times New Roman" w:hAnsi="Times New Roman" w:cs="Times New Roman"/>
                <w:highlight w:val="lightGray"/>
              </w:rPr>
            </w:pPr>
          </w:p>
        </w:tc>
      </w:tr>
      <w:tr w:rsidR="007E77E5" w:rsidRPr="000F0676" w14:paraId="5DD4F237" w14:textId="77777777" w:rsidTr="00853AF5">
        <w:tblPrEx>
          <w:tblLook w:val="0000" w:firstRow="0" w:lastRow="0" w:firstColumn="0" w:lastColumn="0" w:noHBand="0" w:noVBand="0"/>
        </w:tblPrEx>
        <w:trPr>
          <w:trHeight w:val="20"/>
        </w:trPr>
        <w:tc>
          <w:tcPr>
            <w:tcW w:w="2610" w:type="dxa"/>
            <w:vAlign w:val="bottom"/>
          </w:tcPr>
          <w:p w14:paraId="623943F8" w14:textId="11F2C6FC" w:rsidR="007E77E5" w:rsidRPr="006943E4" w:rsidRDefault="007E77E5" w:rsidP="00DD5200">
            <w:pPr>
              <w:pStyle w:val="NoSpacing"/>
              <w:rPr>
                <w:rFonts w:ascii="Times New Roman" w:hAnsi="Times New Roman" w:cs="Times New Roman"/>
              </w:rPr>
            </w:pPr>
            <w:r w:rsidRPr="006943E4">
              <w:rPr>
                <w:rFonts w:ascii="Times New Roman" w:hAnsi="Times New Roman" w:cs="Times New Roman"/>
              </w:rPr>
              <w:t>Uy, Manny</w:t>
            </w:r>
          </w:p>
        </w:tc>
        <w:tc>
          <w:tcPr>
            <w:tcW w:w="3818" w:type="dxa"/>
          </w:tcPr>
          <w:p w14:paraId="49F17CBA" w14:textId="562DB446" w:rsidR="007E77E5" w:rsidRPr="006943E4" w:rsidRDefault="007E77E5" w:rsidP="00DD5200">
            <w:pPr>
              <w:pStyle w:val="NoSpacing"/>
              <w:rPr>
                <w:rFonts w:ascii="Times New Roman" w:hAnsi="Times New Roman" w:cs="Times New Roman"/>
              </w:rPr>
            </w:pPr>
            <w:r w:rsidRPr="006943E4">
              <w:rPr>
                <w:rFonts w:ascii="Times New Roman" w:hAnsi="Times New Roman" w:cs="Times New Roman"/>
              </w:rPr>
              <w:t>Hunt Energy</w:t>
            </w:r>
          </w:p>
        </w:tc>
        <w:tc>
          <w:tcPr>
            <w:tcW w:w="2469" w:type="dxa"/>
          </w:tcPr>
          <w:p w14:paraId="504ABA2B" w14:textId="77777777" w:rsidR="007E77E5" w:rsidRPr="000F0676" w:rsidRDefault="007E77E5" w:rsidP="00DD5200">
            <w:pPr>
              <w:pStyle w:val="NoSpacing"/>
              <w:rPr>
                <w:rFonts w:ascii="Times New Roman" w:hAnsi="Times New Roman" w:cs="Times New Roman"/>
                <w:highlight w:val="lightGray"/>
              </w:rPr>
            </w:pPr>
          </w:p>
        </w:tc>
      </w:tr>
      <w:tr w:rsidR="007E77E5" w:rsidRPr="000F0676" w14:paraId="5F838453" w14:textId="77777777" w:rsidTr="00853AF5">
        <w:tblPrEx>
          <w:tblLook w:val="0000" w:firstRow="0" w:lastRow="0" w:firstColumn="0" w:lastColumn="0" w:noHBand="0" w:noVBand="0"/>
        </w:tblPrEx>
        <w:trPr>
          <w:trHeight w:val="20"/>
        </w:trPr>
        <w:tc>
          <w:tcPr>
            <w:tcW w:w="2610" w:type="dxa"/>
            <w:vAlign w:val="bottom"/>
          </w:tcPr>
          <w:p w14:paraId="57EAE155" w14:textId="3D2E574B" w:rsidR="007E77E5" w:rsidRPr="00F41828" w:rsidRDefault="007E77E5" w:rsidP="00DD5200">
            <w:pPr>
              <w:pStyle w:val="NoSpacing"/>
              <w:rPr>
                <w:rFonts w:ascii="Times New Roman" w:hAnsi="Times New Roman" w:cs="Times New Roman"/>
              </w:rPr>
            </w:pPr>
            <w:r w:rsidRPr="00F41828">
              <w:rPr>
                <w:rFonts w:ascii="Times New Roman" w:hAnsi="Times New Roman" w:cs="Times New Roman"/>
              </w:rPr>
              <w:t>Velasquez, Ivan</w:t>
            </w:r>
          </w:p>
        </w:tc>
        <w:tc>
          <w:tcPr>
            <w:tcW w:w="3818" w:type="dxa"/>
          </w:tcPr>
          <w:p w14:paraId="68D36F24" w14:textId="6374A3DA" w:rsidR="007E77E5" w:rsidRPr="00F41828" w:rsidRDefault="007E77E5" w:rsidP="00DD5200">
            <w:pPr>
              <w:pStyle w:val="NoSpacing"/>
              <w:rPr>
                <w:rFonts w:ascii="Times New Roman" w:hAnsi="Times New Roman" w:cs="Times New Roman"/>
              </w:rPr>
            </w:pPr>
            <w:r w:rsidRPr="00F41828">
              <w:rPr>
                <w:rFonts w:ascii="Times New Roman" w:hAnsi="Times New Roman" w:cs="Times New Roman"/>
              </w:rPr>
              <w:t>Oncor</w:t>
            </w:r>
          </w:p>
        </w:tc>
        <w:tc>
          <w:tcPr>
            <w:tcW w:w="2469" w:type="dxa"/>
          </w:tcPr>
          <w:p w14:paraId="125B9C2F" w14:textId="77777777" w:rsidR="007E77E5" w:rsidRPr="000F0676" w:rsidRDefault="007E77E5" w:rsidP="00DD5200">
            <w:pPr>
              <w:pStyle w:val="NoSpacing"/>
              <w:rPr>
                <w:rFonts w:ascii="Times New Roman" w:hAnsi="Times New Roman" w:cs="Times New Roman"/>
                <w:highlight w:val="lightGray"/>
              </w:rPr>
            </w:pPr>
          </w:p>
        </w:tc>
      </w:tr>
      <w:tr w:rsidR="005B4D66" w:rsidRPr="000F0676" w14:paraId="4A7F03AC" w14:textId="77777777" w:rsidTr="00853AF5">
        <w:tblPrEx>
          <w:tblLook w:val="0000" w:firstRow="0" w:lastRow="0" w:firstColumn="0" w:lastColumn="0" w:noHBand="0" w:noVBand="0"/>
        </w:tblPrEx>
        <w:trPr>
          <w:trHeight w:val="20"/>
        </w:trPr>
        <w:tc>
          <w:tcPr>
            <w:tcW w:w="2610" w:type="dxa"/>
            <w:vAlign w:val="bottom"/>
          </w:tcPr>
          <w:p w14:paraId="56F9E06A" w14:textId="10ADD920" w:rsidR="005B4D66" w:rsidRPr="006943E4" w:rsidRDefault="005B4D66" w:rsidP="00DD5200">
            <w:pPr>
              <w:pStyle w:val="NoSpacing"/>
              <w:rPr>
                <w:rFonts w:ascii="Times New Roman" w:hAnsi="Times New Roman" w:cs="Times New Roman"/>
              </w:rPr>
            </w:pPr>
            <w:r w:rsidRPr="006943E4">
              <w:rPr>
                <w:rFonts w:ascii="Times New Roman" w:hAnsi="Times New Roman" w:cs="Times New Roman"/>
              </w:rPr>
              <w:t>White, Lauri</w:t>
            </w:r>
          </w:p>
        </w:tc>
        <w:tc>
          <w:tcPr>
            <w:tcW w:w="3818" w:type="dxa"/>
          </w:tcPr>
          <w:p w14:paraId="4B233513" w14:textId="4846A27A" w:rsidR="005B4D66" w:rsidRPr="006943E4" w:rsidRDefault="006E6080" w:rsidP="00DD5200">
            <w:pPr>
              <w:pStyle w:val="NoSpacing"/>
              <w:rPr>
                <w:rFonts w:ascii="Times New Roman" w:hAnsi="Times New Roman" w:cs="Times New Roman"/>
              </w:rPr>
            </w:pPr>
            <w:r w:rsidRPr="006943E4">
              <w:rPr>
                <w:rFonts w:ascii="Times New Roman" w:hAnsi="Times New Roman" w:cs="Times New Roman"/>
              </w:rPr>
              <w:t>AEP</w:t>
            </w:r>
          </w:p>
        </w:tc>
        <w:tc>
          <w:tcPr>
            <w:tcW w:w="2469" w:type="dxa"/>
          </w:tcPr>
          <w:p w14:paraId="20B7E954" w14:textId="77777777" w:rsidR="005B4D66" w:rsidRPr="000F0676" w:rsidRDefault="005B4D66" w:rsidP="00DD5200">
            <w:pPr>
              <w:pStyle w:val="NoSpacing"/>
              <w:rPr>
                <w:rFonts w:ascii="Times New Roman" w:hAnsi="Times New Roman" w:cs="Times New Roman"/>
                <w:highlight w:val="lightGray"/>
              </w:rPr>
            </w:pPr>
          </w:p>
        </w:tc>
      </w:tr>
      <w:tr w:rsidR="00F41828" w:rsidRPr="000F0676" w14:paraId="0509C36D" w14:textId="77777777" w:rsidTr="00853AF5">
        <w:tblPrEx>
          <w:tblLook w:val="0000" w:firstRow="0" w:lastRow="0" w:firstColumn="0" w:lastColumn="0" w:noHBand="0" w:noVBand="0"/>
        </w:tblPrEx>
        <w:trPr>
          <w:trHeight w:val="20"/>
        </w:trPr>
        <w:tc>
          <w:tcPr>
            <w:tcW w:w="2610" w:type="dxa"/>
            <w:vAlign w:val="bottom"/>
          </w:tcPr>
          <w:p w14:paraId="63768416" w14:textId="70BDDAFA" w:rsidR="00F41828" w:rsidRPr="006943E4" w:rsidRDefault="00F41828" w:rsidP="00F41828">
            <w:pPr>
              <w:pStyle w:val="NoSpacing"/>
              <w:rPr>
                <w:rFonts w:ascii="Times New Roman" w:hAnsi="Times New Roman" w:cs="Times New Roman"/>
              </w:rPr>
            </w:pPr>
            <w:r>
              <w:rPr>
                <w:rFonts w:ascii="Times New Roman" w:hAnsi="Times New Roman" w:cs="Times New Roman"/>
              </w:rPr>
              <w:t>Wiegand, Sheri</w:t>
            </w:r>
          </w:p>
        </w:tc>
        <w:tc>
          <w:tcPr>
            <w:tcW w:w="3818" w:type="dxa"/>
          </w:tcPr>
          <w:p w14:paraId="54B6303C" w14:textId="3E869B76" w:rsidR="00F41828" w:rsidRPr="006943E4" w:rsidRDefault="00F41828" w:rsidP="00F41828">
            <w:pPr>
              <w:pStyle w:val="NoSpacing"/>
              <w:rPr>
                <w:rFonts w:ascii="Times New Roman" w:hAnsi="Times New Roman" w:cs="Times New Roman"/>
              </w:rPr>
            </w:pPr>
            <w:r>
              <w:rPr>
                <w:rFonts w:ascii="Times New Roman" w:hAnsi="Times New Roman" w:cs="Times New Roman"/>
              </w:rPr>
              <w:t>TXU</w:t>
            </w:r>
          </w:p>
        </w:tc>
        <w:tc>
          <w:tcPr>
            <w:tcW w:w="2469" w:type="dxa"/>
          </w:tcPr>
          <w:p w14:paraId="6C654B61" w14:textId="77777777" w:rsidR="00F41828" w:rsidRPr="000F0676" w:rsidRDefault="00F41828" w:rsidP="00F41828">
            <w:pPr>
              <w:pStyle w:val="NoSpacing"/>
              <w:rPr>
                <w:rFonts w:ascii="Times New Roman" w:hAnsi="Times New Roman" w:cs="Times New Roman"/>
                <w:highlight w:val="lightGray"/>
              </w:rPr>
            </w:pPr>
          </w:p>
        </w:tc>
      </w:tr>
      <w:tr w:rsidR="005755BA" w:rsidRPr="000F0676" w14:paraId="33D89C56" w14:textId="77777777" w:rsidTr="00853AF5">
        <w:tblPrEx>
          <w:tblLook w:val="0000" w:firstRow="0" w:lastRow="0" w:firstColumn="0" w:lastColumn="0" w:noHBand="0" w:noVBand="0"/>
        </w:tblPrEx>
        <w:trPr>
          <w:trHeight w:val="20"/>
        </w:trPr>
        <w:tc>
          <w:tcPr>
            <w:tcW w:w="2610" w:type="dxa"/>
            <w:vAlign w:val="bottom"/>
          </w:tcPr>
          <w:p w14:paraId="5AC257FF" w14:textId="5ABAEA92" w:rsidR="005755BA" w:rsidRDefault="005755BA" w:rsidP="00F41828">
            <w:pPr>
              <w:pStyle w:val="NoSpacing"/>
              <w:rPr>
                <w:rFonts w:ascii="Times New Roman" w:hAnsi="Times New Roman" w:cs="Times New Roman"/>
              </w:rPr>
            </w:pPr>
            <w:r>
              <w:rPr>
                <w:rFonts w:ascii="Times New Roman" w:hAnsi="Times New Roman" w:cs="Times New Roman"/>
              </w:rPr>
              <w:t>Wittmeyer, Bob</w:t>
            </w:r>
          </w:p>
        </w:tc>
        <w:tc>
          <w:tcPr>
            <w:tcW w:w="3818" w:type="dxa"/>
          </w:tcPr>
          <w:p w14:paraId="6CB6C7CC" w14:textId="23EB3E0C" w:rsidR="005755BA" w:rsidRDefault="005755BA" w:rsidP="00F41828">
            <w:pPr>
              <w:pStyle w:val="NoSpacing"/>
              <w:rPr>
                <w:rFonts w:ascii="Times New Roman" w:hAnsi="Times New Roman" w:cs="Times New Roman"/>
              </w:rPr>
            </w:pPr>
            <w:r>
              <w:rPr>
                <w:rFonts w:ascii="Times New Roman" w:hAnsi="Times New Roman" w:cs="Times New Roman"/>
              </w:rPr>
              <w:t xml:space="preserve">Longhorn Power </w:t>
            </w:r>
          </w:p>
        </w:tc>
        <w:tc>
          <w:tcPr>
            <w:tcW w:w="2469" w:type="dxa"/>
          </w:tcPr>
          <w:p w14:paraId="3B1BC81C" w14:textId="77777777" w:rsidR="005755BA" w:rsidRPr="000F0676" w:rsidRDefault="005755BA" w:rsidP="00F41828">
            <w:pPr>
              <w:pStyle w:val="NoSpacing"/>
              <w:rPr>
                <w:rFonts w:ascii="Times New Roman" w:hAnsi="Times New Roman" w:cs="Times New Roman"/>
                <w:highlight w:val="lightGray"/>
              </w:rPr>
            </w:pPr>
          </w:p>
        </w:tc>
      </w:tr>
      <w:tr w:rsidR="00A573FA" w:rsidRPr="000F0676" w14:paraId="171E63D0" w14:textId="77777777" w:rsidTr="00853AF5">
        <w:tblPrEx>
          <w:tblLook w:val="0000" w:firstRow="0" w:lastRow="0" w:firstColumn="0" w:lastColumn="0" w:noHBand="0" w:noVBand="0"/>
        </w:tblPrEx>
        <w:trPr>
          <w:trHeight w:val="20"/>
        </w:trPr>
        <w:tc>
          <w:tcPr>
            <w:tcW w:w="2610" w:type="dxa"/>
            <w:vAlign w:val="bottom"/>
          </w:tcPr>
          <w:p w14:paraId="3517A872" w14:textId="507F2061" w:rsidR="00A573FA" w:rsidRPr="00F41828" w:rsidRDefault="00A573FA" w:rsidP="00DD5200">
            <w:pPr>
              <w:pStyle w:val="NoSpacing"/>
              <w:rPr>
                <w:rFonts w:ascii="Times New Roman" w:hAnsi="Times New Roman" w:cs="Times New Roman"/>
              </w:rPr>
            </w:pPr>
            <w:r w:rsidRPr="00F41828">
              <w:rPr>
                <w:rFonts w:ascii="Times New Roman" w:hAnsi="Times New Roman" w:cs="Times New Roman"/>
              </w:rPr>
              <w:t>Xie, Fei</w:t>
            </w:r>
          </w:p>
        </w:tc>
        <w:tc>
          <w:tcPr>
            <w:tcW w:w="3818" w:type="dxa"/>
          </w:tcPr>
          <w:p w14:paraId="67A5E99D" w14:textId="7DCA0838" w:rsidR="00A573FA" w:rsidRPr="00F41828" w:rsidRDefault="00A573FA" w:rsidP="00DD5200">
            <w:pPr>
              <w:pStyle w:val="NoSpacing"/>
              <w:rPr>
                <w:rFonts w:ascii="Times New Roman" w:hAnsi="Times New Roman" w:cs="Times New Roman"/>
              </w:rPr>
            </w:pPr>
            <w:r w:rsidRPr="00F41828">
              <w:rPr>
                <w:rFonts w:ascii="Times New Roman" w:hAnsi="Times New Roman" w:cs="Times New Roman"/>
              </w:rPr>
              <w:t>Austin Energy</w:t>
            </w:r>
          </w:p>
        </w:tc>
        <w:tc>
          <w:tcPr>
            <w:tcW w:w="2469" w:type="dxa"/>
          </w:tcPr>
          <w:p w14:paraId="630021D2" w14:textId="77777777" w:rsidR="00A573FA" w:rsidRPr="000F0676" w:rsidRDefault="00A573FA" w:rsidP="00DD5200">
            <w:pPr>
              <w:pStyle w:val="NoSpacing"/>
              <w:rPr>
                <w:rFonts w:ascii="Times New Roman" w:hAnsi="Times New Roman" w:cs="Times New Roman"/>
                <w:highlight w:val="lightGray"/>
              </w:rPr>
            </w:pPr>
          </w:p>
        </w:tc>
      </w:tr>
      <w:tr w:rsidR="006943E4" w:rsidRPr="000F0676" w14:paraId="3B014DA2" w14:textId="77777777" w:rsidTr="00853AF5">
        <w:tblPrEx>
          <w:tblLook w:val="0000" w:firstRow="0" w:lastRow="0" w:firstColumn="0" w:lastColumn="0" w:noHBand="0" w:noVBand="0"/>
        </w:tblPrEx>
        <w:trPr>
          <w:trHeight w:val="20"/>
        </w:trPr>
        <w:tc>
          <w:tcPr>
            <w:tcW w:w="2610" w:type="dxa"/>
            <w:vAlign w:val="bottom"/>
          </w:tcPr>
          <w:p w14:paraId="32845834" w14:textId="267DBDE5" w:rsidR="006943E4" w:rsidRPr="006943E4" w:rsidRDefault="006943E4" w:rsidP="00DD5200">
            <w:pPr>
              <w:pStyle w:val="NoSpacing"/>
              <w:rPr>
                <w:rFonts w:ascii="Times New Roman" w:hAnsi="Times New Roman" w:cs="Times New Roman"/>
              </w:rPr>
            </w:pPr>
            <w:r w:rsidRPr="006943E4">
              <w:rPr>
                <w:rFonts w:ascii="Times New Roman" w:hAnsi="Times New Roman" w:cs="Times New Roman"/>
              </w:rPr>
              <w:t>Zhang, Bryan</w:t>
            </w:r>
          </w:p>
        </w:tc>
        <w:tc>
          <w:tcPr>
            <w:tcW w:w="3818" w:type="dxa"/>
          </w:tcPr>
          <w:p w14:paraId="1A38953D" w14:textId="78D6D89A" w:rsidR="006943E4" w:rsidRPr="006943E4" w:rsidRDefault="006943E4" w:rsidP="00DD5200">
            <w:pPr>
              <w:pStyle w:val="NoSpacing"/>
              <w:rPr>
                <w:rFonts w:ascii="Times New Roman" w:hAnsi="Times New Roman" w:cs="Times New Roman"/>
              </w:rPr>
            </w:pPr>
            <w:r w:rsidRPr="006943E4">
              <w:rPr>
                <w:rFonts w:ascii="Times New Roman" w:hAnsi="Times New Roman" w:cs="Times New Roman"/>
              </w:rPr>
              <w:t>Potomac Economics</w:t>
            </w:r>
          </w:p>
        </w:tc>
        <w:tc>
          <w:tcPr>
            <w:tcW w:w="2469" w:type="dxa"/>
          </w:tcPr>
          <w:p w14:paraId="07C2108B" w14:textId="77777777" w:rsidR="006943E4" w:rsidRPr="000F0676" w:rsidRDefault="006943E4" w:rsidP="00DD5200">
            <w:pPr>
              <w:pStyle w:val="NoSpacing"/>
              <w:rPr>
                <w:rFonts w:ascii="Times New Roman" w:hAnsi="Times New Roman" w:cs="Times New Roman"/>
                <w:highlight w:val="lightGray"/>
              </w:rPr>
            </w:pPr>
          </w:p>
        </w:tc>
      </w:tr>
      <w:tr w:rsidR="00CF2145" w:rsidRPr="000F0676"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A328D5" w:rsidRDefault="009F1137" w:rsidP="00DD5200">
            <w:pPr>
              <w:pStyle w:val="NoSpacing"/>
              <w:rPr>
                <w:rFonts w:ascii="Times New Roman" w:hAnsi="Times New Roman" w:cs="Times New Roman"/>
                <w:i/>
              </w:rPr>
            </w:pPr>
          </w:p>
          <w:p w14:paraId="5CDE9554" w14:textId="77777777" w:rsidR="00CF2145" w:rsidRPr="00A328D5" w:rsidRDefault="00CF2145" w:rsidP="00DD5200">
            <w:pPr>
              <w:pStyle w:val="NoSpacing"/>
              <w:rPr>
                <w:rFonts w:ascii="Times New Roman" w:hAnsi="Times New Roman" w:cs="Times New Roman"/>
                <w:i/>
              </w:rPr>
            </w:pPr>
            <w:r w:rsidRPr="00A328D5">
              <w:rPr>
                <w:rFonts w:ascii="Times New Roman" w:hAnsi="Times New Roman" w:cs="Times New Roman"/>
                <w:i/>
              </w:rPr>
              <w:t>ERCOT Staff</w:t>
            </w:r>
          </w:p>
        </w:tc>
        <w:tc>
          <w:tcPr>
            <w:tcW w:w="3818" w:type="dxa"/>
          </w:tcPr>
          <w:p w14:paraId="62139925" w14:textId="77777777" w:rsidR="00CF2145" w:rsidRPr="000F0676"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0F0676" w:rsidRDefault="00CF2145" w:rsidP="00DD5200">
            <w:pPr>
              <w:pStyle w:val="NoSpacing"/>
              <w:rPr>
                <w:rFonts w:ascii="Times New Roman" w:hAnsi="Times New Roman" w:cs="Times New Roman"/>
                <w:i/>
                <w:highlight w:val="lightGray"/>
              </w:rPr>
            </w:pPr>
          </w:p>
        </w:tc>
      </w:tr>
      <w:tr w:rsidR="00CF2145" w:rsidRPr="000F0676"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A328D5" w:rsidRDefault="00CF2145" w:rsidP="00DD5200">
            <w:pPr>
              <w:pStyle w:val="NoSpacing"/>
              <w:rPr>
                <w:rFonts w:ascii="Times New Roman" w:hAnsi="Times New Roman" w:cs="Times New Roman"/>
              </w:rPr>
            </w:pPr>
            <w:r w:rsidRPr="00A328D5">
              <w:rPr>
                <w:rFonts w:ascii="Times New Roman" w:hAnsi="Times New Roman" w:cs="Times New Roman"/>
              </w:rPr>
              <w:t>Albracht, Brittney</w:t>
            </w:r>
          </w:p>
        </w:tc>
        <w:tc>
          <w:tcPr>
            <w:tcW w:w="3818" w:type="dxa"/>
          </w:tcPr>
          <w:p w14:paraId="2401155E" w14:textId="77777777" w:rsidR="00CF2145" w:rsidRPr="000F0676"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0F0676" w:rsidRDefault="00CF2145" w:rsidP="00DD5200">
            <w:pPr>
              <w:pStyle w:val="NoSpacing"/>
              <w:rPr>
                <w:rFonts w:ascii="Times New Roman" w:hAnsi="Times New Roman" w:cs="Times New Roman"/>
                <w:highlight w:val="lightGray"/>
              </w:rPr>
            </w:pPr>
          </w:p>
        </w:tc>
      </w:tr>
      <w:tr w:rsidR="00CF2145" w:rsidRPr="000F0676"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0F0676" w:rsidRDefault="00CF2145" w:rsidP="00DD5200">
            <w:pPr>
              <w:pStyle w:val="NoSpacing"/>
              <w:rPr>
                <w:rFonts w:ascii="Times New Roman" w:hAnsi="Times New Roman" w:cs="Times New Roman"/>
                <w:highlight w:val="lightGray"/>
              </w:rPr>
            </w:pPr>
            <w:r w:rsidRPr="005755BA">
              <w:rPr>
                <w:rFonts w:ascii="Times New Roman" w:hAnsi="Times New Roman" w:cs="Times New Roman"/>
              </w:rPr>
              <w:lastRenderedPageBreak/>
              <w:t>Anderson, Troy</w:t>
            </w:r>
          </w:p>
        </w:tc>
        <w:tc>
          <w:tcPr>
            <w:tcW w:w="3818" w:type="dxa"/>
          </w:tcPr>
          <w:p w14:paraId="6B3F7DC5" w14:textId="77777777" w:rsidR="00CF2145" w:rsidRPr="000F0676"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0F0676" w:rsidRDefault="00CF2145" w:rsidP="00DD5200">
            <w:pPr>
              <w:pStyle w:val="NoSpacing"/>
              <w:rPr>
                <w:rFonts w:ascii="Times New Roman" w:hAnsi="Times New Roman" w:cs="Times New Roman"/>
                <w:highlight w:val="lightGray"/>
              </w:rPr>
            </w:pPr>
          </w:p>
        </w:tc>
      </w:tr>
      <w:tr w:rsidR="00A573FA" w:rsidRPr="000F0676" w14:paraId="3672E14A" w14:textId="77777777" w:rsidTr="00853AF5">
        <w:tblPrEx>
          <w:tblLook w:val="0000" w:firstRow="0" w:lastRow="0" w:firstColumn="0" w:lastColumn="0" w:noHBand="0" w:noVBand="0"/>
        </w:tblPrEx>
        <w:trPr>
          <w:trHeight w:val="20"/>
        </w:trPr>
        <w:tc>
          <w:tcPr>
            <w:tcW w:w="2610" w:type="dxa"/>
            <w:vAlign w:val="bottom"/>
          </w:tcPr>
          <w:p w14:paraId="505B12C1" w14:textId="70924208" w:rsidR="00A573FA" w:rsidRPr="000F0676" w:rsidRDefault="00A573FA" w:rsidP="00DD5200">
            <w:pPr>
              <w:pStyle w:val="NoSpacing"/>
              <w:rPr>
                <w:rFonts w:ascii="Times New Roman" w:hAnsi="Times New Roman" w:cs="Times New Roman"/>
                <w:highlight w:val="lightGray"/>
              </w:rPr>
            </w:pPr>
            <w:r w:rsidRPr="00A328D5">
              <w:rPr>
                <w:rFonts w:ascii="Times New Roman" w:hAnsi="Times New Roman" w:cs="Times New Roman"/>
              </w:rPr>
              <w:t>Ayson, Janice</w:t>
            </w:r>
          </w:p>
        </w:tc>
        <w:tc>
          <w:tcPr>
            <w:tcW w:w="3818" w:type="dxa"/>
          </w:tcPr>
          <w:p w14:paraId="50EB6083" w14:textId="77777777" w:rsidR="00A573FA" w:rsidRPr="000F0676" w:rsidRDefault="00A573FA" w:rsidP="00DD5200">
            <w:pPr>
              <w:pStyle w:val="NoSpacing"/>
              <w:rPr>
                <w:rFonts w:ascii="Times New Roman" w:hAnsi="Times New Roman" w:cs="Times New Roman"/>
                <w:highlight w:val="lightGray"/>
              </w:rPr>
            </w:pPr>
          </w:p>
        </w:tc>
        <w:tc>
          <w:tcPr>
            <w:tcW w:w="2469" w:type="dxa"/>
          </w:tcPr>
          <w:p w14:paraId="70E258BB" w14:textId="77777777" w:rsidR="00A573FA" w:rsidRPr="000F0676" w:rsidRDefault="00A573FA" w:rsidP="00DD5200">
            <w:pPr>
              <w:pStyle w:val="NoSpacing"/>
              <w:rPr>
                <w:rFonts w:ascii="Times New Roman" w:hAnsi="Times New Roman" w:cs="Times New Roman"/>
                <w:highlight w:val="lightGray"/>
              </w:rPr>
            </w:pPr>
          </w:p>
        </w:tc>
      </w:tr>
      <w:tr w:rsidR="0028145F" w:rsidRPr="000F0676" w14:paraId="47767132" w14:textId="77777777" w:rsidTr="00853AF5">
        <w:tblPrEx>
          <w:tblLook w:val="0000" w:firstRow="0" w:lastRow="0" w:firstColumn="0" w:lastColumn="0" w:noHBand="0" w:noVBand="0"/>
        </w:tblPrEx>
        <w:trPr>
          <w:trHeight w:val="20"/>
        </w:trPr>
        <w:tc>
          <w:tcPr>
            <w:tcW w:w="2610" w:type="dxa"/>
            <w:vAlign w:val="bottom"/>
          </w:tcPr>
          <w:p w14:paraId="1F66058F" w14:textId="70069F53"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Bauld, Mandy</w:t>
            </w:r>
          </w:p>
        </w:tc>
        <w:tc>
          <w:tcPr>
            <w:tcW w:w="3818" w:type="dxa"/>
          </w:tcPr>
          <w:p w14:paraId="27EFFEF1"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3D141BAC" w14:textId="77777777" w:rsidR="0028145F" w:rsidRPr="000F0676" w:rsidRDefault="0028145F" w:rsidP="00DD5200">
            <w:pPr>
              <w:pStyle w:val="NoSpacing"/>
              <w:ind w:firstLine="720"/>
              <w:rPr>
                <w:rFonts w:ascii="Times New Roman" w:hAnsi="Times New Roman" w:cs="Times New Roman"/>
                <w:highlight w:val="lightGray"/>
              </w:rPr>
            </w:pPr>
          </w:p>
        </w:tc>
      </w:tr>
      <w:tr w:rsidR="00A573FA" w:rsidRPr="000F0676" w14:paraId="6526E8F8" w14:textId="77777777" w:rsidTr="00853AF5">
        <w:tblPrEx>
          <w:tblLook w:val="0000" w:firstRow="0" w:lastRow="0" w:firstColumn="0" w:lastColumn="0" w:noHBand="0" w:noVBand="0"/>
        </w:tblPrEx>
        <w:trPr>
          <w:trHeight w:val="20"/>
        </w:trPr>
        <w:tc>
          <w:tcPr>
            <w:tcW w:w="2610" w:type="dxa"/>
            <w:vAlign w:val="bottom"/>
          </w:tcPr>
          <w:p w14:paraId="4784149C" w14:textId="48146D8E" w:rsidR="00A573FA" w:rsidRPr="000F0676" w:rsidRDefault="00A573FA" w:rsidP="00DD5200">
            <w:pPr>
              <w:pStyle w:val="NoSpacing"/>
              <w:rPr>
                <w:rFonts w:ascii="Times New Roman" w:hAnsi="Times New Roman" w:cs="Times New Roman"/>
                <w:highlight w:val="lightGray"/>
              </w:rPr>
            </w:pPr>
            <w:r w:rsidRPr="006943E4">
              <w:rPr>
                <w:rFonts w:ascii="Times New Roman" w:hAnsi="Times New Roman" w:cs="Times New Roman"/>
              </w:rPr>
              <w:t>Bernecker, John</w:t>
            </w:r>
          </w:p>
        </w:tc>
        <w:tc>
          <w:tcPr>
            <w:tcW w:w="3818" w:type="dxa"/>
          </w:tcPr>
          <w:p w14:paraId="31178D6C" w14:textId="77777777" w:rsidR="00A573FA" w:rsidRPr="000F0676" w:rsidRDefault="00A573FA" w:rsidP="00DD5200">
            <w:pPr>
              <w:pStyle w:val="NoSpacing"/>
              <w:rPr>
                <w:rFonts w:ascii="Times New Roman" w:hAnsi="Times New Roman" w:cs="Times New Roman"/>
                <w:highlight w:val="lightGray"/>
              </w:rPr>
            </w:pPr>
          </w:p>
        </w:tc>
        <w:tc>
          <w:tcPr>
            <w:tcW w:w="2469" w:type="dxa"/>
          </w:tcPr>
          <w:p w14:paraId="6F993F86" w14:textId="77777777" w:rsidR="00A573FA" w:rsidRPr="000F0676" w:rsidRDefault="00A573FA" w:rsidP="00DD5200">
            <w:pPr>
              <w:pStyle w:val="NoSpacing"/>
              <w:ind w:firstLine="720"/>
              <w:rPr>
                <w:rFonts w:ascii="Times New Roman" w:hAnsi="Times New Roman" w:cs="Times New Roman"/>
                <w:highlight w:val="lightGray"/>
              </w:rPr>
            </w:pPr>
          </w:p>
        </w:tc>
      </w:tr>
      <w:tr w:rsidR="002C5017" w:rsidRPr="000F0676" w14:paraId="0A4DF9EF" w14:textId="77777777" w:rsidTr="00853AF5">
        <w:tblPrEx>
          <w:tblLook w:val="0000" w:firstRow="0" w:lastRow="0" w:firstColumn="0" w:lastColumn="0" w:noHBand="0" w:noVBand="0"/>
        </w:tblPrEx>
        <w:trPr>
          <w:trHeight w:val="20"/>
        </w:trPr>
        <w:tc>
          <w:tcPr>
            <w:tcW w:w="2610" w:type="dxa"/>
            <w:vAlign w:val="bottom"/>
          </w:tcPr>
          <w:p w14:paraId="7202A2DC" w14:textId="5A955ABF" w:rsidR="002C5017" w:rsidRPr="000F0676" w:rsidRDefault="002C5017" w:rsidP="00DD5200">
            <w:pPr>
              <w:pStyle w:val="NoSpacing"/>
              <w:rPr>
                <w:rFonts w:ascii="Times New Roman" w:hAnsi="Times New Roman" w:cs="Times New Roman"/>
                <w:highlight w:val="lightGray"/>
              </w:rPr>
            </w:pPr>
            <w:r w:rsidRPr="006943E4">
              <w:rPr>
                <w:rFonts w:ascii="Times New Roman" w:hAnsi="Times New Roman" w:cs="Times New Roman"/>
              </w:rPr>
              <w:t>Bezzam, Joseph</w:t>
            </w:r>
          </w:p>
        </w:tc>
        <w:tc>
          <w:tcPr>
            <w:tcW w:w="3818" w:type="dxa"/>
          </w:tcPr>
          <w:p w14:paraId="6A2ECB3B" w14:textId="77777777" w:rsidR="002C5017" w:rsidRPr="000F0676" w:rsidRDefault="002C5017" w:rsidP="00DD5200">
            <w:pPr>
              <w:pStyle w:val="NoSpacing"/>
              <w:rPr>
                <w:rFonts w:ascii="Times New Roman" w:hAnsi="Times New Roman" w:cs="Times New Roman"/>
                <w:highlight w:val="lightGray"/>
              </w:rPr>
            </w:pPr>
          </w:p>
        </w:tc>
        <w:tc>
          <w:tcPr>
            <w:tcW w:w="2469" w:type="dxa"/>
          </w:tcPr>
          <w:p w14:paraId="20377346" w14:textId="77777777" w:rsidR="002C5017" w:rsidRPr="000F0676" w:rsidRDefault="002C5017" w:rsidP="00DD5200">
            <w:pPr>
              <w:pStyle w:val="NoSpacing"/>
              <w:ind w:firstLine="720"/>
              <w:rPr>
                <w:rFonts w:ascii="Times New Roman" w:hAnsi="Times New Roman" w:cs="Times New Roman"/>
                <w:highlight w:val="lightGray"/>
              </w:rPr>
            </w:pPr>
          </w:p>
        </w:tc>
      </w:tr>
      <w:tr w:rsidR="0028145F" w:rsidRPr="000F0676" w14:paraId="270A1F59" w14:textId="77777777" w:rsidTr="00853AF5">
        <w:tblPrEx>
          <w:tblLook w:val="0000" w:firstRow="0" w:lastRow="0" w:firstColumn="0" w:lastColumn="0" w:noHBand="0" w:noVBand="0"/>
        </w:tblPrEx>
        <w:trPr>
          <w:trHeight w:val="20"/>
        </w:trPr>
        <w:tc>
          <w:tcPr>
            <w:tcW w:w="2610" w:type="dxa"/>
            <w:vAlign w:val="bottom"/>
          </w:tcPr>
          <w:p w14:paraId="4BA485EE" w14:textId="5DC3987C"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Billo, Jeff</w:t>
            </w:r>
          </w:p>
        </w:tc>
        <w:tc>
          <w:tcPr>
            <w:tcW w:w="3818" w:type="dxa"/>
          </w:tcPr>
          <w:p w14:paraId="01B2D12F"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440FA3C2" w14:textId="77777777" w:rsidR="0028145F" w:rsidRPr="000F0676" w:rsidRDefault="0028145F" w:rsidP="00DD5200">
            <w:pPr>
              <w:pStyle w:val="NoSpacing"/>
              <w:ind w:firstLine="720"/>
              <w:rPr>
                <w:rFonts w:ascii="Times New Roman" w:hAnsi="Times New Roman" w:cs="Times New Roman"/>
                <w:highlight w:val="lightGray"/>
              </w:rPr>
            </w:pPr>
          </w:p>
        </w:tc>
      </w:tr>
      <w:tr w:rsidR="00CF2145" w:rsidRPr="000F0676"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6943E4" w:rsidRDefault="00CF2145" w:rsidP="00DD5200">
            <w:pPr>
              <w:pStyle w:val="NoSpacing"/>
              <w:rPr>
                <w:rFonts w:ascii="Times New Roman" w:hAnsi="Times New Roman" w:cs="Times New Roman"/>
              </w:rPr>
            </w:pPr>
            <w:r w:rsidRPr="006943E4">
              <w:rPr>
                <w:rFonts w:ascii="Times New Roman" w:hAnsi="Times New Roman" w:cs="Times New Roman"/>
              </w:rPr>
              <w:t>Boren, Ann</w:t>
            </w:r>
          </w:p>
        </w:tc>
        <w:tc>
          <w:tcPr>
            <w:tcW w:w="3818" w:type="dxa"/>
          </w:tcPr>
          <w:p w14:paraId="64F36D14" w14:textId="77777777" w:rsidR="00CF2145" w:rsidRPr="000F0676"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0F0676" w:rsidRDefault="00CF2145" w:rsidP="00DD5200">
            <w:pPr>
              <w:pStyle w:val="NoSpacing"/>
              <w:ind w:firstLine="720"/>
              <w:rPr>
                <w:rFonts w:ascii="Times New Roman" w:hAnsi="Times New Roman" w:cs="Times New Roman"/>
                <w:highlight w:val="lightGray"/>
              </w:rPr>
            </w:pPr>
          </w:p>
        </w:tc>
      </w:tr>
      <w:tr w:rsidR="00CF2145" w:rsidRPr="000F0676"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6943E4" w:rsidRDefault="00CF2145" w:rsidP="00DD5200">
            <w:pPr>
              <w:pStyle w:val="NoSpacing"/>
              <w:rPr>
                <w:rFonts w:ascii="Times New Roman" w:hAnsi="Times New Roman" w:cs="Times New Roman"/>
              </w:rPr>
            </w:pPr>
            <w:r w:rsidRPr="006943E4">
              <w:rPr>
                <w:rFonts w:ascii="Times New Roman" w:hAnsi="Times New Roman" w:cs="Times New Roman"/>
              </w:rPr>
              <w:t xml:space="preserve">Bracy, Phil </w:t>
            </w:r>
          </w:p>
        </w:tc>
        <w:tc>
          <w:tcPr>
            <w:tcW w:w="3818" w:type="dxa"/>
          </w:tcPr>
          <w:p w14:paraId="747E4E25" w14:textId="77777777" w:rsidR="00CF2145" w:rsidRPr="000F0676" w:rsidRDefault="00CF2145" w:rsidP="00DD5200">
            <w:pPr>
              <w:pStyle w:val="NoSpacing"/>
              <w:rPr>
                <w:rFonts w:ascii="Times New Roman" w:hAnsi="Times New Roman" w:cs="Times New Roman"/>
                <w:highlight w:val="lightGray"/>
              </w:rPr>
            </w:pPr>
            <w:r w:rsidRPr="000F0676">
              <w:rPr>
                <w:rFonts w:ascii="Times New Roman" w:hAnsi="Times New Roman" w:cs="Times New Roman"/>
                <w:highlight w:val="lightGray"/>
              </w:rPr>
              <w:t xml:space="preserve"> </w:t>
            </w:r>
          </w:p>
        </w:tc>
        <w:tc>
          <w:tcPr>
            <w:tcW w:w="2469" w:type="dxa"/>
          </w:tcPr>
          <w:p w14:paraId="2C88C9E5" w14:textId="77777777" w:rsidR="00CF2145" w:rsidRPr="000F0676" w:rsidRDefault="00CF2145" w:rsidP="00DD5200">
            <w:pPr>
              <w:pStyle w:val="NoSpacing"/>
              <w:rPr>
                <w:rFonts w:ascii="Times New Roman" w:hAnsi="Times New Roman" w:cs="Times New Roman"/>
                <w:highlight w:val="lightGray"/>
              </w:rPr>
            </w:pPr>
          </w:p>
        </w:tc>
      </w:tr>
      <w:tr w:rsidR="0028145F" w:rsidRPr="000F0676" w14:paraId="79792E12" w14:textId="77777777" w:rsidTr="00853AF5">
        <w:tblPrEx>
          <w:tblLook w:val="0000" w:firstRow="0" w:lastRow="0" w:firstColumn="0" w:lastColumn="0" w:noHBand="0" w:noVBand="0"/>
        </w:tblPrEx>
        <w:trPr>
          <w:trHeight w:val="20"/>
        </w:trPr>
        <w:tc>
          <w:tcPr>
            <w:tcW w:w="2610" w:type="dxa"/>
          </w:tcPr>
          <w:p w14:paraId="5B9A838F" w14:textId="48724998"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Castillo, Leo</w:t>
            </w:r>
          </w:p>
        </w:tc>
        <w:tc>
          <w:tcPr>
            <w:tcW w:w="3818" w:type="dxa"/>
          </w:tcPr>
          <w:p w14:paraId="51B5E53B"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4A27F1EF" w14:textId="77777777" w:rsidR="0028145F" w:rsidRPr="000F0676" w:rsidRDefault="0028145F" w:rsidP="00DD5200">
            <w:pPr>
              <w:pStyle w:val="NoSpacing"/>
              <w:rPr>
                <w:rFonts w:ascii="Times New Roman" w:hAnsi="Times New Roman" w:cs="Times New Roman"/>
                <w:highlight w:val="lightGray"/>
              </w:rPr>
            </w:pPr>
          </w:p>
        </w:tc>
      </w:tr>
      <w:tr w:rsidR="00E57DF4" w:rsidRPr="000F0676" w14:paraId="6CFC0CB9" w14:textId="77777777" w:rsidTr="00853AF5">
        <w:tblPrEx>
          <w:tblLook w:val="0000" w:firstRow="0" w:lastRow="0" w:firstColumn="0" w:lastColumn="0" w:noHBand="0" w:noVBand="0"/>
        </w:tblPrEx>
        <w:trPr>
          <w:trHeight w:val="20"/>
        </w:trPr>
        <w:tc>
          <w:tcPr>
            <w:tcW w:w="2610" w:type="dxa"/>
          </w:tcPr>
          <w:p w14:paraId="0429275C" w14:textId="35F00426" w:rsidR="00E57DF4" w:rsidRPr="000F0676" w:rsidRDefault="00E57DF4" w:rsidP="00DD5200">
            <w:pPr>
              <w:pStyle w:val="NoSpacing"/>
              <w:rPr>
                <w:rFonts w:ascii="Times New Roman" w:hAnsi="Times New Roman" w:cs="Times New Roman"/>
                <w:highlight w:val="lightGray"/>
              </w:rPr>
            </w:pPr>
            <w:r w:rsidRPr="006943E4">
              <w:rPr>
                <w:rFonts w:ascii="Times New Roman" w:hAnsi="Times New Roman" w:cs="Times New Roman"/>
              </w:rPr>
              <w:t>Chen, Yong</w:t>
            </w:r>
          </w:p>
        </w:tc>
        <w:tc>
          <w:tcPr>
            <w:tcW w:w="3818" w:type="dxa"/>
          </w:tcPr>
          <w:p w14:paraId="39D7A4FA" w14:textId="77777777" w:rsidR="00E57DF4" w:rsidRPr="000F0676" w:rsidRDefault="00E57DF4" w:rsidP="00DD5200">
            <w:pPr>
              <w:pStyle w:val="NoSpacing"/>
              <w:rPr>
                <w:rFonts w:ascii="Times New Roman" w:hAnsi="Times New Roman" w:cs="Times New Roman"/>
                <w:highlight w:val="lightGray"/>
              </w:rPr>
            </w:pPr>
          </w:p>
        </w:tc>
        <w:tc>
          <w:tcPr>
            <w:tcW w:w="2469" w:type="dxa"/>
          </w:tcPr>
          <w:p w14:paraId="20E0D946" w14:textId="77777777" w:rsidR="00E57DF4" w:rsidRPr="000F0676" w:rsidRDefault="00E57DF4" w:rsidP="00DD5200">
            <w:pPr>
              <w:pStyle w:val="NoSpacing"/>
              <w:rPr>
                <w:rFonts w:ascii="Times New Roman" w:hAnsi="Times New Roman" w:cs="Times New Roman"/>
                <w:highlight w:val="lightGray"/>
              </w:rPr>
            </w:pPr>
          </w:p>
        </w:tc>
      </w:tr>
      <w:tr w:rsidR="006F26CC" w:rsidRPr="006943E4" w14:paraId="6067401C" w14:textId="77777777" w:rsidTr="00853AF5">
        <w:tblPrEx>
          <w:tblLook w:val="0000" w:firstRow="0" w:lastRow="0" w:firstColumn="0" w:lastColumn="0" w:noHBand="0" w:noVBand="0"/>
        </w:tblPrEx>
        <w:trPr>
          <w:trHeight w:val="20"/>
        </w:trPr>
        <w:tc>
          <w:tcPr>
            <w:tcW w:w="2610" w:type="dxa"/>
          </w:tcPr>
          <w:p w14:paraId="253DD413" w14:textId="42944647" w:rsidR="006F26CC" w:rsidRPr="006943E4" w:rsidRDefault="006F26CC" w:rsidP="00DD5200">
            <w:pPr>
              <w:pStyle w:val="NoSpacing"/>
              <w:rPr>
                <w:rFonts w:ascii="Times New Roman" w:hAnsi="Times New Roman" w:cs="Times New Roman"/>
              </w:rPr>
            </w:pPr>
            <w:r w:rsidRPr="006943E4">
              <w:rPr>
                <w:rFonts w:ascii="Times New Roman" w:hAnsi="Times New Roman" w:cs="Times New Roman"/>
              </w:rPr>
              <w:t>Clifton, Suzy</w:t>
            </w:r>
          </w:p>
        </w:tc>
        <w:tc>
          <w:tcPr>
            <w:tcW w:w="3818" w:type="dxa"/>
          </w:tcPr>
          <w:p w14:paraId="4FFDAFD9" w14:textId="77777777" w:rsidR="006F26CC" w:rsidRPr="006943E4" w:rsidRDefault="006F26CC" w:rsidP="00DD5200">
            <w:pPr>
              <w:pStyle w:val="NoSpacing"/>
              <w:rPr>
                <w:rFonts w:ascii="Times New Roman" w:hAnsi="Times New Roman" w:cs="Times New Roman"/>
              </w:rPr>
            </w:pPr>
          </w:p>
        </w:tc>
        <w:tc>
          <w:tcPr>
            <w:tcW w:w="2469" w:type="dxa"/>
          </w:tcPr>
          <w:p w14:paraId="524FF498" w14:textId="77777777" w:rsidR="006F26CC" w:rsidRPr="006943E4" w:rsidRDefault="006F26CC" w:rsidP="00DD5200">
            <w:pPr>
              <w:pStyle w:val="NoSpacing"/>
              <w:rPr>
                <w:rFonts w:ascii="Times New Roman" w:hAnsi="Times New Roman" w:cs="Times New Roman"/>
              </w:rPr>
            </w:pPr>
          </w:p>
        </w:tc>
      </w:tr>
      <w:tr w:rsidR="0028145F" w:rsidRPr="000F0676" w14:paraId="18958394" w14:textId="77777777" w:rsidTr="00853AF5">
        <w:tblPrEx>
          <w:tblLook w:val="0000" w:firstRow="0" w:lastRow="0" w:firstColumn="0" w:lastColumn="0" w:noHBand="0" w:noVBand="0"/>
        </w:tblPrEx>
        <w:trPr>
          <w:trHeight w:val="20"/>
        </w:trPr>
        <w:tc>
          <w:tcPr>
            <w:tcW w:w="2610" w:type="dxa"/>
          </w:tcPr>
          <w:p w14:paraId="2EC08B73" w14:textId="6C8A5D2D"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Day, Betty</w:t>
            </w:r>
          </w:p>
        </w:tc>
        <w:tc>
          <w:tcPr>
            <w:tcW w:w="3818" w:type="dxa"/>
          </w:tcPr>
          <w:p w14:paraId="2BB280FD"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7A0B24F3" w14:textId="77777777" w:rsidR="0028145F" w:rsidRPr="000F0676" w:rsidRDefault="0028145F" w:rsidP="00DD5200">
            <w:pPr>
              <w:pStyle w:val="NoSpacing"/>
              <w:rPr>
                <w:rFonts w:ascii="Times New Roman" w:hAnsi="Times New Roman" w:cs="Times New Roman"/>
                <w:highlight w:val="lightGray"/>
              </w:rPr>
            </w:pPr>
          </w:p>
        </w:tc>
      </w:tr>
      <w:tr w:rsidR="00A573FA" w:rsidRPr="000F0676" w14:paraId="19F39DA9" w14:textId="77777777" w:rsidTr="00853AF5">
        <w:tblPrEx>
          <w:tblLook w:val="0000" w:firstRow="0" w:lastRow="0" w:firstColumn="0" w:lastColumn="0" w:noHBand="0" w:noVBand="0"/>
        </w:tblPrEx>
        <w:trPr>
          <w:trHeight w:val="20"/>
        </w:trPr>
        <w:tc>
          <w:tcPr>
            <w:tcW w:w="2610" w:type="dxa"/>
          </w:tcPr>
          <w:p w14:paraId="36F31CB9" w14:textId="3A90A5C1" w:rsidR="00A573FA" w:rsidRPr="006943E4" w:rsidRDefault="00A573FA" w:rsidP="00DD5200">
            <w:pPr>
              <w:pStyle w:val="NoSpacing"/>
              <w:rPr>
                <w:rFonts w:ascii="Times New Roman" w:hAnsi="Times New Roman" w:cs="Times New Roman"/>
              </w:rPr>
            </w:pPr>
            <w:r w:rsidRPr="006943E4">
              <w:rPr>
                <w:rFonts w:ascii="Times New Roman" w:hAnsi="Times New Roman" w:cs="Times New Roman"/>
              </w:rPr>
              <w:t>Fleming, Lauren</w:t>
            </w:r>
          </w:p>
        </w:tc>
        <w:tc>
          <w:tcPr>
            <w:tcW w:w="3818" w:type="dxa"/>
          </w:tcPr>
          <w:p w14:paraId="27A1C02C" w14:textId="77777777" w:rsidR="00A573FA" w:rsidRPr="000F0676" w:rsidRDefault="00A573FA" w:rsidP="00DD5200">
            <w:pPr>
              <w:pStyle w:val="NoSpacing"/>
              <w:rPr>
                <w:rFonts w:ascii="Times New Roman" w:hAnsi="Times New Roman" w:cs="Times New Roman"/>
                <w:highlight w:val="lightGray"/>
              </w:rPr>
            </w:pPr>
          </w:p>
        </w:tc>
        <w:tc>
          <w:tcPr>
            <w:tcW w:w="2469" w:type="dxa"/>
          </w:tcPr>
          <w:p w14:paraId="03561F18" w14:textId="77777777" w:rsidR="00A573FA" w:rsidRPr="000F0676" w:rsidRDefault="00A573FA" w:rsidP="00DD5200">
            <w:pPr>
              <w:pStyle w:val="NoSpacing"/>
              <w:rPr>
                <w:rFonts w:ascii="Times New Roman" w:hAnsi="Times New Roman" w:cs="Times New Roman"/>
                <w:highlight w:val="lightGray"/>
              </w:rPr>
            </w:pPr>
          </w:p>
        </w:tc>
      </w:tr>
      <w:tr w:rsidR="006943E4" w:rsidRPr="000F0676" w14:paraId="24922F8F" w14:textId="77777777" w:rsidTr="00853AF5">
        <w:tblPrEx>
          <w:tblLook w:val="0000" w:firstRow="0" w:lastRow="0" w:firstColumn="0" w:lastColumn="0" w:noHBand="0" w:noVBand="0"/>
        </w:tblPrEx>
        <w:trPr>
          <w:trHeight w:val="20"/>
        </w:trPr>
        <w:tc>
          <w:tcPr>
            <w:tcW w:w="2610" w:type="dxa"/>
          </w:tcPr>
          <w:p w14:paraId="0C6E06E9" w14:textId="4228C8FF" w:rsidR="006943E4" w:rsidRPr="006943E4" w:rsidRDefault="006943E4" w:rsidP="00DD5200">
            <w:pPr>
              <w:pStyle w:val="NoSpacing"/>
              <w:rPr>
                <w:rFonts w:ascii="Times New Roman" w:hAnsi="Times New Roman" w:cs="Times New Roman"/>
              </w:rPr>
            </w:pPr>
            <w:r>
              <w:rPr>
                <w:rFonts w:ascii="Times New Roman" w:hAnsi="Times New Roman" w:cs="Times New Roman"/>
              </w:rPr>
              <w:t>Flores, Isabel</w:t>
            </w:r>
          </w:p>
        </w:tc>
        <w:tc>
          <w:tcPr>
            <w:tcW w:w="3818" w:type="dxa"/>
          </w:tcPr>
          <w:p w14:paraId="740BCC91" w14:textId="77777777" w:rsidR="006943E4" w:rsidRPr="000F0676" w:rsidRDefault="006943E4" w:rsidP="00DD5200">
            <w:pPr>
              <w:pStyle w:val="NoSpacing"/>
              <w:rPr>
                <w:rFonts w:ascii="Times New Roman" w:hAnsi="Times New Roman" w:cs="Times New Roman"/>
                <w:highlight w:val="lightGray"/>
              </w:rPr>
            </w:pPr>
          </w:p>
        </w:tc>
        <w:tc>
          <w:tcPr>
            <w:tcW w:w="2469" w:type="dxa"/>
          </w:tcPr>
          <w:p w14:paraId="03B3D229" w14:textId="77777777" w:rsidR="006943E4" w:rsidRPr="000F0676" w:rsidRDefault="006943E4" w:rsidP="00DD5200">
            <w:pPr>
              <w:pStyle w:val="NoSpacing"/>
              <w:rPr>
                <w:rFonts w:ascii="Times New Roman" w:hAnsi="Times New Roman" w:cs="Times New Roman"/>
                <w:highlight w:val="lightGray"/>
              </w:rPr>
            </w:pPr>
          </w:p>
        </w:tc>
      </w:tr>
      <w:tr w:rsidR="0028145F" w:rsidRPr="000F0676" w14:paraId="2AA4AEC7" w14:textId="77777777" w:rsidTr="00853AF5">
        <w:tblPrEx>
          <w:tblLook w:val="0000" w:firstRow="0" w:lastRow="0" w:firstColumn="0" w:lastColumn="0" w:noHBand="0" w:noVBand="0"/>
        </w:tblPrEx>
        <w:trPr>
          <w:trHeight w:val="20"/>
        </w:trPr>
        <w:tc>
          <w:tcPr>
            <w:tcW w:w="2610" w:type="dxa"/>
          </w:tcPr>
          <w:p w14:paraId="08784C63" w14:textId="026014EE"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Garcia, Freddy</w:t>
            </w:r>
          </w:p>
        </w:tc>
        <w:tc>
          <w:tcPr>
            <w:tcW w:w="3818" w:type="dxa"/>
          </w:tcPr>
          <w:p w14:paraId="0A17158F"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32A2CD24" w14:textId="77777777" w:rsidR="0028145F" w:rsidRPr="000F0676" w:rsidRDefault="0028145F" w:rsidP="00DD5200">
            <w:pPr>
              <w:pStyle w:val="NoSpacing"/>
              <w:rPr>
                <w:rFonts w:ascii="Times New Roman" w:hAnsi="Times New Roman" w:cs="Times New Roman"/>
                <w:highlight w:val="lightGray"/>
              </w:rPr>
            </w:pPr>
          </w:p>
        </w:tc>
      </w:tr>
      <w:tr w:rsidR="003A4FCA" w:rsidRPr="000F0676"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0F0676" w:rsidRDefault="003A4FCA" w:rsidP="00DD5200">
            <w:pPr>
              <w:pStyle w:val="NoSpacing"/>
              <w:rPr>
                <w:rFonts w:ascii="Times New Roman" w:hAnsi="Times New Roman" w:cs="Times New Roman"/>
                <w:highlight w:val="lightGray"/>
              </w:rPr>
            </w:pPr>
            <w:r w:rsidRPr="006943E4">
              <w:rPr>
                <w:rFonts w:ascii="Times New Roman" w:hAnsi="Times New Roman" w:cs="Times New Roman"/>
              </w:rPr>
              <w:t>Gonzalez, Ino</w:t>
            </w:r>
          </w:p>
        </w:tc>
        <w:tc>
          <w:tcPr>
            <w:tcW w:w="3818" w:type="dxa"/>
          </w:tcPr>
          <w:p w14:paraId="7F7DD88D" w14:textId="77777777" w:rsidR="003A4FCA" w:rsidRPr="000F0676"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0F0676" w:rsidRDefault="003A4FCA" w:rsidP="00DD5200">
            <w:pPr>
              <w:pStyle w:val="NoSpacing"/>
              <w:rPr>
                <w:rFonts w:ascii="Times New Roman" w:hAnsi="Times New Roman" w:cs="Times New Roman"/>
                <w:highlight w:val="lightGray"/>
              </w:rPr>
            </w:pPr>
          </w:p>
        </w:tc>
      </w:tr>
      <w:tr w:rsidR="005B4D66" w:rsidRPr="000F0676" w14:paraId="73760F30" w14:textId="77777777" w:rsidTr="00853AF5">
        <w:tblPrEx>
          <w:tblLook w:val="0000" w:firstRow="0" w:lastRow="0" w:firstColumn="0" w:lastColumn="0" w:noHBand="0" w:noVBand="0"/>
        </w:tblPrEx>
        <w:trPr>
          <w:trHeight w:val="20"/>
        </w:trPr>
        <w:tc>
          <w:tcPr>
            <w:tcW w:w="2610" w:type="dxa"/>
          </w:tcPr>
          <w:p w14:paraId="2382DFC6" w14:textId="3D689D88" w:rsidR="005B4D66" w:rsidRPr="000F0676" w:rsidRDefault="005B4D66" w:rsidP="00DD5200">
            <w:pPr>
              <w:pStyle w:val="NoSpacing"/>
              <w:rPr>
                <w:rFonts w:ascii="Times New Roman" w:hAnsi="Times New Roman" w:cs="Times New Roman"/>
                <w:highlight w:val="lightGray"/>
              </w:rPr>
            </w:pPr>
            <w:r w:rsidRPr="006943E4">
              <w:rPr>
                <w:rFonts w:ascii="Times New Roman" w:hAnsi="Times New Roman" w:cs="Times New Roman"/>
              </w:rPr>
              <w:t>Hobbs, Kristi</w:t>
            </w:r>
          </w:p>
        </w:tc>
        <w:tc>
          <w:tcPr>
            <w:tcW w:w="3818" w:type="dxa"/>
          </w:tcPr>
          <w:p w14:paraId="6ECF6B8B" w14:textId="77777777" w:rsidR="005B4D66" w:rsidRPr="000F0676" w:rsidRDefault="005B4D66" w:rsidP="00DD5200">
            <w:pPr>
              <w:pStyle w:val="NoSpacing"/>
              <w:rPr>
                <w:rFonts w:ascii="Times New Roman" w:hAnsi="Times New Roman" w:cs="Times New Roman"/>
                <w:highlight w:val="lightGray"/>
              </w:rPr>
            </w:pPr>
          </w:p>
        </w:tc>
        <w:tc>
          <w:tcPr>
            <w:tcW w:w="2469" w:type="dxa"/>
          </w:tcPr>
          <w:p w14:paraId="265DB1AD" w14:textId="77777777" w:rsidR="005B4D66" w:rsidRPr="000F0676" w:rsidRDefault="005B4D66" w:rsidP="00DD5200">
            <w:pPr>
              <w:pStyle w:val="NoSpacing"/>
              <w:rPr>
                <w:rFonts w:ascii="Times New Roman" w:hAnsi="Times New Roman" w:cs="Times New Roman"/>
                <w:highlight w:val="lightGray"/>
              </w:rPr>
            </w:pPr>
          </w:p>
        </w:tc>
      </w:tr>
      <w:tr w:rsidR="000A3C0A" w:rsidRPr="000F0676" w14:paraId="79C9D87F" w14:textId="77777777" w:rsidTr="00853AF5">
        <w:tblPrEx>
          <w:tblLook w:val="0000" w:firstRow="0" w:lastRow="0" w:firstColumn="0" w:lastColumn="0" w:noHBand="0" w:noVBand="0"/>
        </w:tblPrEx>
        <w:trPr>
          <w:trHeight w:val="20"/>
        </w:trPr>
        <w:tc>
          <w:tcPr>
            <w:tcW w:w="2610" w:type="dxa"/>
          </w:tcPr>
          <w:p w14:paraId="7972B604" w14:textId="673F02E2" w:rsidR="000A3C0A" w:rsidRPr="000F0676" w:rsidRDefault="000A3C0A" w:rsidP="00DD5200">
            <w:pPr>
              <w:pStyle w:val="NoSpacing"/>
              <w:rPr>
                <w:rFonts w:ascii="Times New Roman" w:hAnsi="Times New Roman" w:cs="Times New Roman"/>
                <w:highlight w:val="lightGray"/>
              </w:rPr>
            </w:pPr>
            <w:r w:rsidRPr="00F41828">
              <w:rPr>
                <w:rFonts w:ascii="Times New Roman" w:hAnsi="Times New Roman" w:cs="Times New Roman"/>
              </w:rPr>
              <w:t>House, Donald</w:t>
            </w:r>
          </w:p>
        </w:tc>
        <w:tc>
          <w:tcPr>
            <w:tcW w:w="3818" w:type="dxa"/>
          </w:tcPr>
          <w:p w14:paraId="40BDBF4C" w14:textId="77777777" w:rsidR="000A3C0A" w:rsidRPr="000F0676" w:rsidRDefault="000A3C0A" w:rsidP="00DD5200">
            <w:pPr>
              <w:pStyle w:val="NoSpacing"/>
              <w:rPr>
                <w:rFonts w:ascii="Times New Roman" w:hAnsi="Times New Roman" w:cs="Times New Roman"/>
                <w:highlight w:val="lightGray"/>
              </w:rPr>
            </w:pPr>
          </w:p>
        </w:tc>
        <w:tc>
          <w:tcPr>
            <w:tcW w:w="2469" w:type="dxa"/>
          </w:tcPr>
          <w:p w14:paraId="4A60AC96" w14:textId="77777777" w:rsidR="000A3C0A" w:rsidRPr="000F0676" w:rsidRDefault="000A3C0A" w:rsidP="00DD5200">
            <w:pPr>
              <w:pStyle w:val="NoSpacing"/>
              <w:rPr>
                <w:rFonts w:ascii="Times New Roman" w:hAnsi="Times New Roman" w:cs="Times New Roman"/>
                <w:highlight w:val="lightGray"/>
              </w:rPr>
            </w:pPr>
          </w:p>
        </w:tc>
      </w:tr>
      <w:tr w:rsidR="00A573FA" w:rsidRPr="000F0676" w14:paraId="6B02DD92" w14:textId="77777777" w:rsidTr="00853AF5">
        <w:tblPrEx>
          <w:tblLook w:val="0000" w:firstRow="0" w:lastRow="0" w:firstColumn="0" w:lastColumn="0" w:noHBand="0" w:noVBand="0"/>
        </w:tblPrEx>
        <w:trPr>
          <w:trHeight w:val="20"/>
        </w:trPr>
        <w:tc>
          <w:tcPr>
            <w:tcW w:w="2610" w:type="dxa"/>
          </w:tcPr>
          <w:p w14:paraId="4585DDA1" w14:textId="3CC14E80" w:rsidR="00A573FA" w:rsidRPr="000F0676" w:rsidRDefault="00A573FA" w:rsidP="00DD5200">
            <w:pPr>
              <w:pStyle w:val="NoSpacing"/>
              <w:rPr>
                <w:rFonts w:ascii="Times New Roman" w:hAnsi="Times New Roman" w:cs="Times New Roman"/>
                <w:highlight w:val="lightGray"/>
              </w:rPr>
            </w:pPr>
            <w:r w:rsidRPr="006943E4">
              <w:rPr>
                <w:rFonts w:ascii="Times New Roman" w:hAnsi="Times New Roman" w:cs="Times New Roman"/>
              </w:rPr>
              <w:t>Huang, Fred</w:t>
            </w:r>
          </w:p>
        </w:tc>
        <w:tc>
          <w:tcPr>
            <w:tcW w:w="3818" w:type="dxa"/>
          </w:tcPr>
          <w:p w14:paraId="3B94388A" w14:textId="77777777" w:rsidR="00A573FA" w:rsidRPr="000F0676" w:rsidRDefault="00A573FA" w:rsidP="00DD5200">
            <w:pPr>
              <w:pStyle w:val="NoSpacing"/>
              <w:rPr>
                <w:rFonts w:ascii="Times New Roman" w:hAnsi="Times New Roman" w:cs="Times New Roman"/>
                <w:highlight w:val="lightGray"/>
              </w:rPr>
            </w:pPr>
          </w:p>
        </w:tc>
        <w:tc>
          <w:tcPr>
            <w:tcW w:w="2469" w:type="dxa"/>
          </w:tcPr>
          <w:p w14:paraId="4049D1D0" w14:textId="77777777" w:rsidR="00A573FA" w:rsidRPr="000F0676" w:rsidRDefault="00A573FA" w:rsidP="00DD5200">
            <w:pPr>
              <w:pStyle w:val="NoSpacing"/>
              <w:rPr>
                <w:rFonts w:ascii="Times New Roman" w:hAnsi="Times New Roman" w:cs="Times New Roman"/>
                <w:highlight w:val="lightGray"/>
              </w:rPr>
            </w:pPr>
          </w:p>
        </w:tc>
      </w:tr>
      <w:tr w:rsidR="00A573FA" w:rsidRPr="000F0676" w14:paraId="6F253A46" w14:textId="77777777" w:rsidTr="00853AF5">
        <w:tblPrEx>
          <w:tblLook w:val="0000" w:firstRow="0" w:lastRow="0" w:firstColumn="0" w:lastColumn="0" w:noHBand="0" w:noVBand="0"/>
        </w:tblPrEx>
        <w:trPr>
          <w:trHeight w:val="20"/>
        </w:trPr>
        <w:tc>
          <w:tcPr>
            <w:tcW w:w="2610" w:type="dxa"/>
          </w:tcPr>
          <w:p w14:paraId="4C56D9EC" w14:textId="7C3BF112" w:rsidR="00A573FA" w:rsidRPr="000F0676" w:rsidRDefault="00A573FA" w:rsidP="00DD5200">
            <w:pPr>
              <w:pStyle w:val="NoSpacing"/>
              <w:rPr>
                <w:rFonts w:ascii="Times New Roman" w:hAnsi="Times New Roman" w:cs="Times New Roman"/>
                <w:highlight w:val="lightGray"/>
              </w:rPr>
            </w:pPr>
            <w:r w:rsidRPr="006943E4">
              <w:rPr>
                <w:rFonts w:ascii="Times New Roman" w:hAnsi="Times New Roman" w:cs="Times New Roman"/>
              </w:rPr>
              <w:t>Jasper, Madeline</w:t>
            </w:r>
          </w:p>
        </w:tc>
        <w:tc>
          <w:tcPr>
            <w:tcW w:w="3818" w:type="dxa"/>
          </w:tcPr>
          <w:p w14:paraId="3AF30BE6" w14:textId="77777777" w:rsidR="00A573FA" w:rsidRPr="000F0676" w:rsidRDefault="00A573FA" w:rsidP="00DD5200">
            <w:pPr>
              <w:pStyle w:val="NoSpacing"/>
              <w:rPr>
                <w:rFonts w:ascii="Times New Roman" w:hAnsi="Times New Roman" w:cs="Times New Roman"/>
                <w:highlight w:val="lightGray"/>
              </w:rPr>
            </w:pPr>
          </w:p>
        </w:tc>
        <w:tc>
          <w:tcPr>
            <w:tcW w:w="2469" w:type="dxa"/>
          </w:tcPr>
          <w:p w14:paraId="191C563E" w14:textId="77777777" w:rsidR="00A573FA" w:rsidRPr="000F0676" w:rsidRDefault="00A573FA" w:rsidP="00DD5200">
            <w:pPr>
              <w:pStyle w:val="NoSpacing"/>
              <w:rPr>
                <w:rFonts w:ascii="Times New Roman" w:hAnsi="Times New Roman" w:cs="Times New Roman"/>
                <w:highlight w:val="lightGray"/>
              </w:rPr>
            </w:pPr>
          </w:p>
        </w:tc>
      </w:tr>
      <w:tr w:rsidR="006943E4" w:rsidRPr="000F0676" w14:paraId="4F3F167A" w14:textId="77777777" w:rsidTr="00853AF5">
        <w:tblPrEx>
          <w:tblLook w:val="0000" w:firstRow="0" w:lastRow="0" w:firstColumn="0" w:lastColumn="0" w:noHBand="0" w:noVBand="0"/>
        </w:tblPrEx>
        <w:trPr>
          <w:trHeight w:val="20"/>
        </w:trPr>
        <w:tc>
          <w:tcPr>
            <w:tcW w:w="2610" w:type="dxa"/>
          </w:tcPr>
          <w:p w14:paraId="6318A6FB" w14:textId="306ECB8E" w:rsidR="006943E4" w:rsidRPr="006943E4" w:rsidRDefault="006943E4" w:rsidP="00DD5200">
            <w:pPr>
              <w:pStyle w:val="NoSpacing"/>
              <w:rPr>
                <w:rFonts w:ascii="Times New Roman" w:hAnsi="Times New Roman" w:cs="Times New Roman"/>
              </w:rPr>
            </w:pPr>
            <w:r>
              <w:rPr>
                <w:rFonts w:ascii="Times New Roman" w:hAnsi="Times New Roman" w:cs="Times New Roman"/>
              </w:rPr>
              <w:t>Jenkins, Darrell</w:t>
            </w:r>
          </w:p>
        </w:tc>
        <w:tc>
          <w:tcPr>
            <w:tcW w:w="3818" w:type="dxa"/>
          </w:tcPr>
          <w:p w14:paraId="43CAC519" w14:textId="77777777" w:rsidR="006943E4" w:rsidRPr="000F0676" w:rsidRDefault="006943E4" w:rsidP="00DD5200">
            <w:pPr>
              <w:pStyle w:val="NoSpacing"/>
              <w:rPr>
                <w:rFonts w:ascii="Times New Roman" w:hAnsi="Times New Roman" w:cs="Times New Roman"/>
                <w:highlight w:val="lightGray"/>
              </w:rPr>
            </w:pPr>
          </w:p>
        </w:tc>
        <w:tc>
          <w:tcPr>
            <w:tcW w:w="2469" w:type="dxa"/>
          </w:tcPr>
          <w:p w14:paraId="54F828B9" w14:textId="77777777" w:rsidR="006943E4" w:rsidRPr="000F0676" w:rsidRDefault="006943E4" w:rsidP="00DD5200">
            <w:pPr>
              <w:pStyle w:val="NoSpacing"/>
              <w:rPr>
                <w:rFonts w:ascii="Times New Roman" w:hAnsi="Times New Roman" w:cs="Times New Roman"/>
                <w:highlight w:val="lightGray"/>
              </w:rPr>
            </w:pPr>
          </w:p>
        </w:tc>
      </w:tr>
      <w:tr w:rsidR="0028145F" w:rsidRPr="000F0676" w14:paraId="53679279" w14:textId="77777777" w:rsidTr="00853AF5">
        <w:tblPrEx>
          <w:tblLook w:val="0000" w:firstRow="0" w:lastRow="0" w:firstColumn="0" w:lastColumn="0" w:noHBand="0" w:noVBand="0"/>
        </w:tblPrEx>
        <w:trPr>
          <w:trHeight w:val="20"/>
        </w:trPr>
        <w:tc>
          <w:tcPr>
            <w:tcW w:w="2610" w:type="dxa"/>
          </w:tcPr>
          <w:p w14:paraId="49388941" w14:textId="3DA518D2"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Kane, Erika</w:t>
            </w:r>
          </w:p>
        </w:tc>
        <w:tc>
          <w:tcPr>
            <w:tcW w:w="3818" w:type="dxa"/>
          </w:tcPr>
          <w:p w14:paraId="18F64D05"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3BF57A74" w14:textId="77777777" w:rsidR="0028145F" w:rsidRPr="000F0676" w:rsidRDefault="0028145F" w:rsidP="00DD5200">
            <w:pPr>
              <w:pStyle w:val="NoSpacing"/>
              <w:rPr>
                <w:rFonts w:ascii="Times New Roman" w:hAnsi="Times New Roman" w:cs="Times New Roman"/>
                <w:highlight w:val="lightGray"/>
              </w:rPr>
            </w:pPr>
          </w:p>
        </w:tc>
      </w:tr>
      <w:tr w:rsidR="005B4D66" w:rsidRPr="000F0676" w14:paraId="067EA6E9" w14:textId="77777777" w:rsidTr="00853AF5">
        <w:tblPrEx>
          <w:tblLook w:val="0000" w:firstRow="0" w:lastRow="0" w:firstColumn="0" w:lastColumn="0" w:noHBand="0" w:noVBand="0"/>
        </w:tblPrEx>
        <w:trPr>
          <w:trHeight w:val="20"/>
        </w:trPr>
        <w:tc>
          <w:tcPr>
            <w:tcW w:w="2610" w:type="dxa"/>
          </w:tcPr>
          <w:p w14:paraId="09F48AC0" w14:textId="2B0ECB2C" w:rsidR="005B4D66" w:rsidRPr="000F0676" w:rsidRDefault="005B4D66" w:rsidP="00DD5200">
            <w:pPr>
              <w:pStyle w:val="NoSpacing"/>
              <w:rPr>
                <w:rFonts w:ascii="Times New Roman" w:hAnsi="Times New Roman" w:cs="Times New Roman"/>
                <w:highlight w:val="lightGray"/>
              </w:rPr>
            </w:pPr>
            <w:r w:rsidRPr="006943E4">
              <w:rPr>
                <w:rFonts w:ascii="Times New Roman" w:hAnsi="Times New Roman" w:cs="Times New Roman"/>
              </w:rPr>
              <w:t>Lowe, William</w:t>
            </w:r>
          </w:p>
        </w:tc>
        <w:tc>
          <w:tcPr>
            <w:tcW w:w="3818" w:type="dxa"/>
          </w:tcPr>
          <w:p w14:paraId="057BB022" w14:textId="77777777" w:rsidR="005B4D66" w:rsidRPr="000F0676" w:rsidRDefault="005B4D66" w:rsidP="00DD5200">
            <w:pPr>
              <w:pStyle w:val="NoSpacing"/>
              <w:rPr>
                <w:rFonts w:ascii="Times New Roman" w:hAnsi="Times New Roman" w:cs="Times New Roman"/>
                <w:highlight w:val="lightGray"/>
              </w:rPr>
            </w:pPr>
          </w:p>
        </w:tc>
        <w:tc>
          <w:tcPr>
            <w:tcW w:w="2469" w:type="dxa"/>
          </w:tcPr>
          <w:p w14:paraId="7520CDA8" w14:textId="77777777" w:rsidR="005B4D66" w:rsidRPr="000F0676" w:rsidRDefault="005B4D66" w:rsidP="00DD5200">
            <w:pPr>
              <w:pStyle w:val="NoSpacing"/>
              <w:rPr>
                <w:rFonts w:ascii="Times New Roman" w:hAnsi="Times New Roman" w:cs="Times New Roman"/>
                <w:highlight w:val="lightGray"/>
              </w:rPr>
            </w:pPr>
          </w:p>
        </w:tc>
      </w:tr>
      <w:tr w:rsidR="0028145F" w:rsidRPr="000F0676" w14:paraId="324BAB38" w14:textId="77777777" w:rsidTr="00853AF5">
        <w:tblPrEx>
          <w:tblLook w:val="0000" w:firstRow="0" w:lastRow="0" w:firstColumn="0" w:lastColumn="0" w:noHBand="0" w:noVBand="0"/>
        </w:tblPrEx>
        <w:trPr>
          <w:trHeight w:val="20"/>
        </w:trPr>
        <w:tc>
          <w:tcPr>
            <w:tcW w:w="2610" w:type="dxa"/>
          </w:tcPr>
          <w:p w14:paraId="2DCAB6CC" w14:textId="4204FB02"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Maggio, Dave</w:t>
            </w:r>
          </w:p>
        </w:tc>
        <w:tc>
          <w:tcPr>
            <w:tcW w:w="3818" w:type="dxa"/>
          </w:tcPr>
          <w:p w14:paraId="54D38E5E"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53099951" w14:textId="77777777" w:rsidR="0028145F" w:rsidRPr="000F0676" w:rsidRDefault="0028145F" w:rsidP="00DD5200">
            <w:pPr>
              <w:pStyle w:val="NoSpacing"/>
              <w:rPr>
                <w:rFonts w:ascii="Times New Roman" w:hAnsi="Times New Roman" w:cs="Times New Roman"/>
                <w:highlight w:val="lightGray"/>
              </w:rPr>
            </w:pPr>
          </w:p>
        </w:tc>
      </w:tr>
      <w:tr w:rsidR="00D61F58" w:rsidRPr="000F0676" w14:paraId="0339B8C6" w14:textId="77777777" w:rsidTr="00853AF5">
        <w:tblPrEx>
          <w:tblLook w:val="0000" w:firstRow="0" w:lastRow="0" w:firstColumn="0" w:lastColumn="0" w:noHBand="0" w:noVBand="0"/>
        </w:tblPrEx>
        <w:trPr>
          <w:trHeight w:val="20"/>
        </w:trPr>
        <w:tc>
          <w:tcPr>
            <w:tcW w:w="2610" w:type="dxa"/>
          </w:tcPr>
          <w:p w14:paraId="46035A26" w14:textId="32F4E93D" w:rsidR="00D61F58" w:rsidRPr="006943E4" w:rsidRDefault="00D61F58" w:rsidP="00DD5200">
            <w:pPr>
              <w:pStyle w:val="NoSpacing"/>
              <w:rPr>
                <w:rFonts w:ascii="Times New Roman" w:hAnsi="Times New Roman" w:cs="Times New Roman"/>
              </w:rPr>
            </w:pPr>
            <w:r w:rsidRPr="006943E4">
              <w:rPr>
                <w:rFonts w:ascii="Times New Roman" w:hAnsi="Times New Roman" w:cs="Times New Roman"/>
              </w:rPr>
              <w:t>Mago, Nitika</w:t>
            </w:r>
          </w:p>
        </w:tc>
        <w:tc>
          <w:tcPr>
            <w:tcW w:w="3818" w:type="dxa"/>
          </w:tcPr>
          <w:p w14:paraId="09A642E4" w14:textId="77777777" w:rsidR="00D61F58" w:rsidRPr="000F0676" w:rsidRDefault="00D61F58" w:rsidP="00DD5200">
            <w:pPr>
              <w:pStyle w:val="NoSpacing"/>
              <w:rPr>
                <w:rFonts w:ascii="Times New Roman" w:hAnsi="Times New Roman" w:cs="Times New Roman"/>
                <w:highlight w:val="lightGray"/>
              </w:rPr>
            </w:pPr>
          </w:p>
        </w:tc>
        <w:tc>
          <w:tcPr>
            <w:tcW w:w="2469" w:type="dxa"/>
          </w:tcPr>
          <w:p w14:paraId="4A60EB8F" w14:textId="77777777" w:rsidR="00D61F58" w:rsidRPr="000F0676" w:rsidRDefault="00D61F58" w:rsidP="00DD5200">
            <w:pPr>
              <w:pStyle w:val="NoSpacing"/>
              <w:rPr>
                <w:rFonts w:ascii="Times New Roman" w:hAnsi="Times New Roman" w:cs="Times New Roman"/>
                <w:highlight w:val="lightGray"/>
              </w:rPr>
            </w:pPr>
          </w:p>
        </w:tc>
      </w:tr>
      <w:tr w:rsidR="00A573FA" w:rsidRPr="000F0676" w14:paraId="43B053A3" w14:textId="77777777" w:rsidTr="00853AF5">
        <w:tblPrEx>
          <w:tblLook w:val="0000" w:firstRow="0" w:lastRow="0" w:firstColumn="0" w:lastColumn="0" w:noHBand="0" w:noVBand="0"/>
        </w:tblPrEx>
        <w:trPr>
          <w:trHeight w:val="20"/>
        </w:trPr>
        <w:tc>
          <w:tcPr>
            <w:tcW w:w="2610" w:type="dxa"/>
          </w:tcPr>
          <w:p w14:paraId="3C9CA28F" w14:textId="2D8DD2D2" w:rsidR="00A573FA" w:rsidRPr="006943E4" w:rsidRDefault="00A573FA" w:rsidP="00DD5200">
            <w:pPr>
              <w:pStyle w:val="NoSpacing"/>
              <w:rPr>
                <w:rFonts w:ascii="Times New Roman" w:hAnsi="Times New Roman" w:cs="Times New Roman"/>
              </w:rPr>
            </w:pPr>
            <w:r w:rsidRPr="006943E4">
              <w:rPr>
                <w:rFonts w:ascii="Times New Roman" w:hAnsi="Times New Roman" w:cs="Times New Roman"/>
              </w:rPr>
              <w:t>Matlock, Robert</w:t>
            </w:r>
          </w:p>
        </w:tc>
        <w:tc>
          <w:tcPr>
            <w:tcW w:w="3818" w:type="dxa"/>
          </w:tcPr>
          <w:p w14:paraId="60150C6F" w14:textId="77777777" w:rsidR="00A573FA" w:rsidRPr="000F0676" w:rsidRDefault="00A573FA" w:rsidP="00DD5200">
            <w:pPr>
              <w:pStyle w:val="NoSpacing"/>
              <w:rPr>
                <w:rFonts w:ascii="Times New Roman" w:hAnsi="Times New Roman" w:cs="Times New Roman"/>
                <w:highlight w:val="lightGray"/>
              </w:rPr>
            </w:pPr>
          </w:p>
        </w:tc>
        <w:tc>
          <w:tcPr>
            <w:tcW w:w="2469" w:type="dxa"/>
          </w:tcPr>
          <w:p w14:paraId="228AD8EA" w14:textId="77777777" w:rsidR="00A573FA" w:rsidRPr="000F0676" w:rsidRDefault="00A573FA" w:rsidP="00DD5200">
            <w:pPr>
              <w:pStyle w:val="NoSpacing"/>
              <w:rPr>
                <w:rFonts w:ascii="Times New Roman" w:hAnsi="Times New Roman" w:cs="Times New Roman"/>
                <w:highlight w:val="lightGray"/>
              </w:rPr>
            </w:pPr>
          </w:p>
        </w:tc>
      </w:tr>
      <w:tr w:rsidR="006943E4" w:rsidRPr="000F0676" w14:paraId="138E6D63" w14:textId="77777777" w:rsidTr="00853AF5">
        <w:tblPrEx>
          <w:tblLook w:val="0000" w:firstRow="0" w:lastRow="0" w:firstColumn="0" w:lastColumn="0" w:noHBand="0" w:noVBand="0"/>
        </w:tblPrEx>
        <w:trPr>
          <w:trHeight w:val="20"/>
        </w:trPr>
        <w:tc>
          <w:tcPr>
            <w:tcW w:w="2610" w:type="dxa"/>
          </w:tcPr>
          <w:p w14:paraId="60A72A18" w14:textId="0D513679" w:rsidR="006943E4" w:rsidRPr="006943E4" w:rsidRDefault="006943E4" w:rsidP="00DD5200">
            <w:pPr>
              <w:pStyle w:val="NoSpacing"/>
              <w:rPr>
                <w:rFonts w:ascii="Times New Roman" w:hAnsi="Times New Roman" w:cs="Times New Roman"/>
              </w:rPr>
            </w:pPr>
            <w:r>
              <w:rPr>
                <w:rFonts w:ascii="Times New Roman" w:hAnsi="Times New Roman" w:cs="Times New Roman"/>
              </w:rPr>
              <w:t>Mereness, Matt</w:t>
            </w:r>
          </w:p>
        </w:tc>
        <w:tc>
          <w:tcPr>
            <w:tcW w:w="3818" w:type="dxa"/>
          </w:tcPr>
          <w:p w14:paraId="0806CC64" w14:textId="77777777" w:rsidR="006943E4" w:rsidRPr="000F0676" w:rsidRDefault="006943E4" w:rsidP="00DD5200">
            <w:pPr>
              <w:pStyle w:val="NoSpacing"/>
              <w:rPr>
                <w:rFonts w:ascii="Times New Roman" w:hAnsi="Times New Roman" w:cs="Times New Roman"/>
                <w:highlight w:val="lightGray"/>
              </w:rPr>
            </w:pPr>
          </w:p>
        </w:tc>
        <w:tc>
          <w:tcPr>
            <w:tcW w:w="2469" w:type="dxa"/>
          </w:tcPr>
          <w:p w14:paraId="07DBBA80" w14:textId="77777777" w:rsidR="006943E4" w:rsidRPr="000F0676" w:rsidRDefault="006943E4" w:rsidP="00DD5200">
            <w:pPr>
              <w:pStyle w:val="NoSpacing"/>
              <w:rPr>
                <w:rFonts w:ascii="Times New Roman" w:hAnsi="Times New Roman" w:cs="Times New Roman"/>
                <w:highlight w:val="lightGray"/>
              </w:rPr>
            </w:pPr>
          </w:p>
        </w:tc>
      </w:tr>
      <w:tr w:rsidR="00BD718F" w:rsidRPr="000F0676" w14:paraId="513FD2DB" w14:textId="77777777" w:rsidTr="00853AF5">
        <w:tblPrEx>
          <w:tblLook w:val="0000" w:firstRow="0" w:lastRow="0" w:firstColumn="0" w:lastColumn="0" w:noHBand="0" w:noVBand="0"/>
        </w:tblPrEx>
        <w:trPr>
          <w:trHeight w:val="20"/>
        </w:trPr>
        <w:tc>
          <w:tcPr>
            <w:tcW w:w="2610" w:type="dxa"/>
          </w:tcPr>
          <w:p w14:paraId="6E3F786B" w14:textId="3A581515" w:rsidR="00BD718F" w:rsidRPr="000F0676" w:rsidRDefault="00BD718F" w:rsidP="00DD5200">
            <w:pPr>
              <w:pStyle w:val="NoSpacing"/>
              <w:rPr>
                <w:rFonts w:ascii="Times New Roman" w:hAnsi="Times New Roman" w:cs="Times New Roman"/>
                <w:highlight w:val="lightGray"/>
              </w:rPr>
            </w:pPr>
            <w:r w:rsidRPr="006943E4">
              <w:rPr>
                <w:rFonts w:ascii="Times New Roman" w:hAnsi="Times New Roman" w:cs="Times New Roman"/>
              </w:rPr>
              <w:t>Michelsen, David</w:t>
            </w:r>
          </w:p>
        </w:tc>
        <w:tc>
          <w:tcPr>
            <w:tcW w:w="3818" w:type="dxa"/>
          </w:tcPr>
          <w:p w14:paraId="13FB87AD" w14:textId="77777777" w:rsidR="00BD718F" w:rsidRPr="000F0676" w:rsidRDefault="00BD718F" w:rsidP="00DD5200">
            <w:pPr>
              <w:pStyle w:val="NoSpacing"/>
              <w:rPr>
                <w:rFonts w:ascii="Times New Roman" w:hAnsi="Times New Roman" w:cs="Times New Roman"/>
                <w:highlight w:val="lightGray"/>
              </w:rPr>
            </w:pPr>
          </w:p>
        </w:tc>
        <w:tc>
          <w:tcPr>
            <w:tcW w:w="2469" w:type="dxa"/>
          </w:tcPr>
          <w:p w14:paraId="3390B36B" w14:textId="77777777" w:rsidR="00BD718F" w:rsidRPr="000F0676" w:rsidRDefault="00BD718F" w:rsidP="00DD5200">
            <w:pPr>
              <w:pStyle w:val="NoSpacing"/>
              <w:rPr>
                <w:rFonts w:ascii="Times New Roman" w:hAnsi="Times New Roman" w:cs="Times New Roman"/>
                <w:highlight w:val="lightGray"/>
              </w:rPr>
            </w:pPr>
          </w:p>
        </w:tc>
      </w:tr>
      <w:tr w:rsidR="008B7686" w:rsidRPr="000F0676" w14:paraId="6C6A137A" w14:textId="77777777" w:rsidTr="00853AF5">
        <w:tblPrEx>
          <w:tblLook w:val="0000" w:firstRow="0" w:lastRow="0" w:firstColumn="0" w:lastColumn="0" w:noHBand="0" w:noVBand="0"/>
        </w:tblPrEx>
        <w:trPr>
          <w:trHeight w:val="20"/>
        </w:trPr>
        <w:tc>
          <w:tcPr>
            <w:tcW w:w="2610" w:type="dxa"/>
          </w:tcPr>
          <w:p w14:paraId="562DBBF0" w14:textId="04EA1C0A" w:rsidR="008B7686" w:rsidRPr="000F0676" w:rsidRDefault="008B7686" w:rsidP="00DD5200">
            <w:pPr>
              <w:pStyle w:val="NoSpacing"/>
              <w:rPr>
                <w:rFonts w:ascii="Times New Roman" w:hAnsi="Times New Roman" w:cs="Times New Roman"/>
                <w:highlight w:val="lightGray"/>
              </w:rPr>
            </w:pPr>
            <w:r w:rsidRPr="00F41828">
              <w:rPr>
                <w:rFonts w:ascii="Times New Roman" w:hAnsi="Times New Roman" w:cs="Times New Roman"/>
              </w:rPr>
              <w:t>Moreno, Alfredo</w:t>
            </w:r>
          </w:p>
        </w:tc>
        <w:tc>
          <w:tcPr>
            <w:tcW w:w="3818" w:type="dxa"/>
          </w:tcPr>
          <w:p w14:paraId="338FBFF4" w14:textId="77777777" w:rsidR="008B7686" w:rsidRPr="000F0676" w:rsidRDefault="008B7686" w:rsidP="00DD5200">
            <w:pPr>
              <w:pStyle w:val="NoSpacing"/>
              <w:rPr>
                <w:rFonts w:ascii="Times New Roman" w:hAnsi="Times New Roman" w:cs="Times New Roman"/>
                <w:highlight w:val="lightGray"/>
              </w:rPr>
            </w:pPr>
          </w:p>
        </w:tc>
        <w:tc>
          <w:tcPr>
            <w:tcW w:w="2469" w:type="dxa"/>
          </w:tcPr>
          <w:p w14:paraId="2CC3BE58" w14:textId="77777777" w:rsidR="008B7686" w:rsidRPr="000F0676" w:rsidRDefault="008B7686" w:rsidP="00DD5200">
            <w:pPr>
              <w:pStyle w:val="NoSpacing"/>
              <w:rPr>
                <w:rFonts w:ascii="Times New Roman" w:hAnsi="Times New Roman" w:cs="Times New Roman"/>
                <w:highlight w:val="lightGray"/>
              </w:rPr>
            </w:pPr>
          </w:p>
        </w:tc>
      </w:tr>
      <w:tr w:rsidR="0028145F" w:rsidRPr="000F0676" w14:paraId="06AE51FF" w14:textId="77777777" w:rsidTr="00853AF5">
        <w:tblPrEx>
          <w:tblLook w:val="0000" w:firstRow="0" w:lastRow="0" w:firstColumn="0" w:lastColumn="0" w:noHBand="0" w:noVBand="0"/>
        </w:tblPrEx>
        <w:trPr>
          <w:trHeight w:val="20"/>
        </w:trPr>
        <w:tc>
          <w:tcPr>
            <w:tcW w:w="2610" w:type="dxa"/>
          </w:tcPr>
          <w:p w14:paraId="2247AEB4" w14:textId="7B6E3D1E"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Pedigo, Jake</w:t>
            </w:r>
          </w:p>
        </w:tc>
        <w:tc>
          <w:tcPr>
            <w:tcW w:w="3818" w:type="dxa"/>
          </w:tcPr>
          <w:p w14:paraId="3305E929"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04CEA576" w14:textId="77777777" w:rsidR="0028145F" w:rsidRPr="000F0676" w:rsidRDefault="0028145F" w:rsidP="00DD5200">
            <w:pPr>
              <w:pStyle w:val="NoSpacing"/>
              <w:rPr>
                <w:rFonts w:ascii="Times New Roman" w:hAnsi="Times New Roman" w:cs="Times New Roman"/>
                <w:highlight w:val="lightGray"/>
              </w:rPr>
            </w:pPr>
          </w:p>
        </w:tc>
      </w:tr>
      <w:tr w:rsidR="00CF2145" w:rsidRPr="000F0676"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0F0676" w:rsidRDefault="00CF2145" w:rsidP="00DD5200">
            <w:pPr>
              <w:pStyle w:val="NoSpacing"/>
              <w:rPr>
                <w:rFonts w:ascii="Times New Roman" w:hAnsi="Times New Roman" w:cs="Times New Roman"/>
                <w:highlight w:val="lightGray"/>
              </w:rPr>
            </w:pPr>
            <w:r w:rsidRPr="006943E4">
              <w:rPr>
                <w:rFonts w:ascii="Times New Roman" w:hAnsi="Times New Roman" w:cs="Times New Roman"/>
              </w:rPr>
              <w:t>Phillips, Cory</w:t>
            </w:r>
          </w:p>
        </w:tc>
        <w:tc>
          <w:tcPr>
            <w:tcW w:w="3818" w:type="dxa"/>
          </w:tcPr>
          <w:p w14:paraId="44212666" w14:textId="77777777" w:rsidR="00CF2145" w:rsidRPr="000F0676"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0F0676" w:rsidRDefault="00CF2145" w:rsidP="00DD5200">
            <w:pPr>
              <w:pStyle w:val="NoSpacing"/>
              <w:rPr>
                <w:rFonts w:ascii="Times New Roman" w:hAnsi="Times New Roman" w:cs="Times New Roman"/>
                <w:highlight w:val="lightGray"/>
              </w:rPr>
            </w:pPr>
          </w:p>
        </w:tc>
      </w:tr>
      <w:tr w:rsidR="00E57DF4" w:rsidRPr="000F0676" w14:paraId="227ADD77" w14:textId="77777777" w:rsidTr="00853AF5">
        <w:tblPrEx>
          <w:tblLook w:val="0000" w:firstRow="0" w:lastRow="0" w:firstColumn="0" w:lastColumn="0" w:noHBand="0" w:noVBand="0"/>
        </w:tblPrEx>
        <w:trPr>
          <w:trHeight w:val="20"/>
        </w:trPr>
        <w:tc>
          <w:tcPr>
            <w:tcW w:w="2610" w:type="dxa"/>
          </w:tcPr>
          <w:p w14:paraId="1D9BA021" w14:textId="1E77102B" w:rsidR="00E57DF4" w:rsidRPr="000F0676" w:rsidRDefault="00E57DF4" w:rsidP="00DD5200">
            <w:pPr>
              <w:pStyle w:val="NoSpacing"/>
              <w:rPr>
                <w:rFonts w:ascii="Times New Roman" w:hAnsi="Times New Roman" w:cs="Times New Roman"/>
                <w:highlight w:val="lightGray"/>
              </w:rPr>
            </w:pPr>
            <w:r w:rsidRPr="005755BA">
              <w:rPr>
                <w:rFonts w:ascii="Times New Roman" w:hAnsi="Times New Roman" w:cs="Times New Roman"/>
              </w:rPr>
              <w:t>Roberts, Randy</w:t>
            </w:r>
          </w:p>
        </w:tc>
        <w:tc>
          <w:tcPr>
            <w:tcW w:w="3818" w:type="dxa"/>
          </w:tcPr>
          <w:p w14:paraId="765AD3D9" w14:textId="77777777" w:rsidR="00E57DF4" w:rsidRPr="000F0676" w:rsidRDefault="00E57DF4" w:rsidP="00DD5200">
            <w:pPr>
              <w:pStyle w:val="NoSpacing"/>
              <w:rPr>
                <w:rFonts w:ascii="Times New Roman" w:hAnsi="Times New Roman" w:cs="Times New Roman"/>
                <w:highlight w:val="lightGray"/>
              </w:rPr>
            </w:pPr>
          </w:p>
        </w:tc>
        <w:tc>
          <w:tcPr>
            <w:tcW w:w="2469" w:type="dxa"/>
          </w:tcPr>
          <w:p w14:paraId="157E1F13" w14:textId="77777777" w:rsidR="00E57DF4" w:rsidRPr="000F0676" w:rsidRDefault="00E57DF4" w:rsidP="00DD5200">
            <w:pPr>
              <w:pStyle w:val="NoSpacing"/>
              <w:rPr>
                <w:rFonts w:ascii="Times New Roman" w:hAnsi="Times New Roman" w:cs="Times New Roman"/>
                <w:highlight w:val="lightGray"/>
              </w:rPr>
            </w:pPr>
          </w:p>
        </w:tc>
      </w:tr>
      <w:tr w:rsidR="00CF2145" w:rsidRPr="000F0676"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0F0676" w:rsidRDefault="00CF2145" w:rsidP="00DD5200">
            <w:pPr>
              <w:pStyle w:val="NoSpacing"/>
              <w:rPr>
                <w:rFonts w:ascii="Times New Roman" w:hAnsi="Times New Roman" w:cs="Times New Roman"/>
                <w:highlight w:val="lightGray"/>
              </w:rPr>
            </w:pPr>
            <w:r w:rsidRPr="006943E4">
              <w:rPr>
                <w:rFonts w:ascii="Times New Roman" w:hAnsi="Times New Roman" w:cs="Times New Roman"/>
              </w:rPr>
              <w:t>Ruane, Mark</w:t>
            </w:r>
          </w:p>
        </w:tc>
        <w:tc>
          <w:tcPr>
            <w:tcW w:w="3818" w:type="dxa"/>
          </w:tcPr>
          <w:p w14:paraId="2C0519B7" w14:textId="77777777" w:rsidR="00CF2145" w:rsidRPr="000F0676"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0F0676" w:rsidRDefault="00CF2145" w:rsidP="00DD5200">
            <w:pPr>
              <w:pStyle w:val="NoSpacing"/>
              <w:rPr>
                <w:rFonts w:ascii="Times New Roman" w:hAnsi="Times New Roman" w:cs="Times New Roman"/>
                <w:highlight w:val="lightGray"/>
              </w:rPr>
            </w:pPr>
          </w:p>
        </w:tc>
      </w:tr>
      <w:tr w:rsidR="007E77E5" w:rsidRPr="000F0676" w14:paraId="6E61B0C4" w14:textId="77777777" w:rsidTr="00853AF5">
        <w:tblPrEx>
          <w:tblLook w:val="0000" w:firstRow="0" w:lastRow="0" w:firstColumn="0" w:lastColumn="0" w:noHBand="0" w:noVBand="0"/>
        </w:tblPrEx>
        <w:trPr>
          <w:trHeight w:val="20"/>
        </w:trPr>
        <w:tc>
          <w:tcPr>
            <w:tcW w:w="2610" w:type="dxa"/>
          </w:tcPr>
          <w:p w14:paraId="2C3F2CF4" w14:textId="3B070D3B" w:rsidR="007E77E5" w:rsidRPr="006943E4" w:rsidRDefault="007E77E5" w:rsidP="00DD5200">
            <w:pPr>
              <w:pStyle w:val="NoSpacing"/>
              <w:rPr>
                <w:rFonts w:ascii="Times New Roman" w:hAnsi="Times New Roman" w:cs="Times New Roman"/>
              </w:rPr>
            </w:pPr>
            <w:r w:rsidRPr="006943E4">
              <w:rPr>
                <w:rFonts w:ascii="Times New Roman" w:hAnsi="Times New Roman" w:cs="Times New Roman"/>
              </w:rPr>
              <w:t>Shaw, Pamela</w:t>
            </w:r>
          </w:p>
        </w:tc>
        <w:tc>
          <w:tcPr>
            <w:tcW w:w="3818" w:type="dxa"/>
          </w:tcPr>
          <w:p w14:paraId="0EAC5314" w14:textId="77777777" w:rsidR="007E77E5" w:rsidRPr="000F0676" w:rsidRDefault="007E77E5" w:rsidP="00DD5200">
            <w:pPr>
              <w:pStyle w:val="NoSpacing"/>
              <w:rPr>
                <w:rFonts w:ascii="Times New Roman" w:hAnsi="Times New Roman" w:cs="Times New Roman"/>
                <w:highlight w:val="lightGray"/>
              </w:rPr>
            </w:pPr>
          </w:p>
        </w:tc>
        <w:tc>
          <w:tcPr>
            <w:tcW w:w="2469" w:type="dxa"/>
          </w:tcPr>
          <w:p w14:paraId="03FBCFDB" w14:textId="77777777" w:rsidR="007E77E5" w:rsidRPr="000F0676" w:rsidRDefault="007E77E5" w:rsidP="00DD5200">
            <w:pPr>
              <w:pStyle w:val="NoSpacing"/>
              <w:rPr>
                <w:rFonts w:ascii="Times New Roman" w:hAnsi="Times New Roman" w:cs="Times New Roman"/>
                <w:highlight w:val="lightGray"/>
              </w:rPr>
            </w:pPr>
          </w:p>
        </w:tc>
      </w:tr>
      <w:tr w:rsidR="006943E4" w:rsidRPr="000F0676" w14:paraId="6EB8F195" w14:textId="77777777" w:rsidTr="00853AF5">
        <w:tblPrEx>
          <w:tblLook w:val="0000" w:firstRow="0" w:lastRow="0" w:firstColumn="0" w:lastColumn="0" w:noHBand="0" w:noVBand="0"/>
        </w:tblPrEx>
        <w:trPr>
          <w:trHeight w:val="20"/>
        </w:trPr>
        <w:tc>
          <w:tcPr>
            <w:tcW w:w="2610" w:type="dxa"/>
          </w:tcPr>
          <w:p w14:paraId="0D430FF1" w14:textId="65E12E02" w:rsidR="006943E4" w:rsidRPr="006943E4" w:rsidRDefault="006943E4" w:rsidP="00DD5200">
            <w:pPr>
              <w:pStyle w:val="NoSpacing"/>
              <w:rPr>
                <w:rFonts w:ascii="Times New Roman" w:hAnsi="Times New Roman" w:cs="Times New Roman"/>
              </w:rPr>
            </w:pPr>
            <w:r>
              <w:rPr>
                <w:rFonts w:ascii="Times New Roman" w:hAnsi="Times New Roman" w:cs="Times New Roman"/>
              </w:rPr>
              <w:t>Smith, Nathan</w:t>
            </w:r>
          </w:p>
        </w:tc>
        <w:tc>
          <w:tcPr>
            <w:tcW w:w="3818" w:type="dxa"/>
          </w:tcPr>
          <w:p w14:paraId="60C75B2D" w14:textId="77777777" w:rsidR="006943E4" w:rsidRPr="000F0676" w:rsidRDefault="006943E4" w:rsidP="00DD5200">
            <w:pPr>
              <w:pStyle w:val="NoSpacing"/>
              <w:rPr>
                <w:rFonts w:ascii="Times New Roman" w:hAnsi="Times New Roman" w:cs="Times New Roman"/>
                <w:highlight w:val="lightGray"/>
              </w:rPr>
            </w:pPr>
          </w:p>
        </w:tc>
        <w:tc>
          <w:tcPr>
            <w:tcW w:w="2469" w:type="dxa"/>
          </w:tcPr>
          <w:p w14:paraId="5B01CA40" w14:textId="77777777" w:rsidR="006943E4" w:rsidRPr="000F0676" w:rsidRDefault="006943E4" w:rsidP="00DD5200">
            <w:pPr>
              <w:pStyle w:val="NoSpacing"/>
              <w:rPr>
                <w:rFonts w:ascii="Times New Roman" w:hAnsi="Times New Roman" w:cs="Times New Roman"/>
                <w:highlight w:val="lightGray"/>
              </w:rPr>
            </w:pPr>
          </w:p>
        </w:tc>
      </w:tr>
      <w:tr w:rsidR="00A573FA" w:rsidRPr="000F0676" w14:paraId="6DB7FD3D" w14:textId="77777777" w:rsidTr="00853AF5">
        <w:tblPrEx>
          <w:tblLook w:val="0000" w:firstRow="0" w:lastRow="0" w:firstColumn="0" w:lastColumn="0" w:noHBand="0" w:noVBand="0"/>
        </w:tblPrEx>
        <w:trPr>
          <w:trHeight w:val="20"/>
        </w:trPr>
        <w:tc>
          <w:tcPr>
            <w:tcW w:w="2610" w:type="dxa"/>
          </w:tcPr>
          <w:p w14:paraId="3156A97F" w14:textId="6BD813DA" w:rsidR="00A573FA" w:rsidRPr="006943E4" w:rsidRDefault="00A573FA" w:rsidP="00DD5200">
            <w:pPr>
              <w:pStyle w:val="NoSpacing"/>
              <w:rPr>
                <w:rFonts w:ascii="Times New Roman" w:hAnsi="Times New Roman" w:cs="Times New Roman"/>
              </w:rPr>
            </w:pPr>
            <w:r w:rsidRPr="006943E4">
              <w:rPr>
                <w:rFonts w:ascii="Times New Roman" w:hAnsi="Times New Roman" w:cs="Times New Roman"/>
              </w:rPr>
              <w:t>Solis, Stephen</w:t>
            </w:r>
          </w:p>
        </w:tc>
        <w:tc>
          <w:tcPr>
            <w:tcW w:w="3818" w:type="dxa"/>
          </w:tcPr>
          <w:p w14:paraId="64B1458D" w14:textId="77777777" w:rsidR="00A573FA" w:rsidRPr="000F0676" w:rsidRDefault="00A573FA" w:rsidP="00DD5200">
            <w:pPr>
              <w:pStyle w:val="NoSpacing"/>
              <w:rPr>
                <w:rFonts w:ascii="Times New Roman" w:hAnsi="Times New Roman" w:cs="Times New Roman"/>
                <w:highlight w:val="lightGray"/>
              </w:rPr>
            </w:pPr>
          </w:p>
        </w:tc>
        <w:tc>
          <w:tcPr>
            <w:tcW w:w="2469" w:type="dxa"/>
          </w:tcPr>
          <w:p w14:paraId="7FC618F2" w14:textId="77777777" w:rsidR="00A573FA" w:rsidRPr="000F0676" w:rsidRDefault="00A573FA" w:rsidP="00DD5200">
            <w:pPr>
              <w:pStyle w:val="NoSpacing"/>
              <w:rPr>
                <w:rFonts w:ascii="Times New Roman" w:hAnsi="Times New Roman" w:cs="Times New Roman"/>
                <w:highlight w:val="lightGray"/>
              </w:rPr>
            </w:pPr>
          </w:p>
        </w:tc>
      </w:tr>
      <w:tr w:rsidR="005C74D5" w:rsidRPr="000F0676" w14:paraId="0790D109" w14:textId="77777777" w:rsidTr="00853AF5">
        <w:tblPrEx>
          <w:tblLook w:val="0000" w:firstRow="0" w:lastRow="0" w:firstColumn="0" w:lastColumn="0" w:noHBand="0" w:noVBand="0"/>
        </w:tblPrEx>
        <w:trPr>
          <w:trHeight w:val="20"/>
        </w:trPr>
        <w:tc>
          <w:tcPr>
            <w:tcW w:w="2610" w:type="dxa"/>
          </w:tcPr>
          <w:p w14:paraId="16F965D1" w14:textId="0D98ADD5" w:rsidR="005C74D5" w:rsidRPr="000F0676" w:rsidRDefault="005C74D5" w:rsidP="00DD5200">
            <w:pPr>
              <w:pStyle w:val="NoSpacing"/>
              <w:rPr>
                <w:rFonts w:ascii="Times New Roman" w:hAnsi="Times New Roman" w:cs="Times New Roman"/>
                <w:highlight w:val="lightGray"/>
              </w:rPr>
            </w:pPr>
            <w:r w:rsidRPr="006943E4">
              <w:rPr>
                <w:rFonts w:ascii="Times New Roman" w:hAnsi="Times New Roman" w:cs="Times New Roman"/>
              </w:rPr>
              <w:t>Stice, Clayton</w:t>
            </w:r>
          </w:p>
        </w:tc>
        <w:tc>
          <w:tcPr>
            <w:tcW w:w="3818" w:type="dxa"/>
          </w:tcPr>
          <w:p w14:paraId="78C3C289" w14:textId="77777777" w:rsidR="005C74D5" w:rsidRPr="000F0676" w:rsidRDefault="005C74D5" w:rsidP="00DD5200">
            <w:pPr>
              <w:pStyle w:val="NoSpacing"/>
              <w:rPr>
                <w:rFonts w:ascii="Times New Roman" w:hAnsi="Times New Roman" w:cs="Times New Roman"/>
                <w:highlight w:val="lightGray"/>
              </w:rPr>
            </w:pPr>
          </w:p>
        </w:tc>
        <w:tc>
          <w:tcPr>
            <w:tcW w:w="2469" w:type="dxa"/>
          </w:tcPr>
          <w:p w14:paraId="090B0A25" w14:textId="77777777" w:rsidR="005C74D5" w:rsidRPr="000F0676" w:rsidRDefault="005C74D5" w:rsidP="00DD5200">
            <w:pPr>
              <w:pStyle w:val="NoSpacing"/>
              <w:rPr>
                <w:rFonts w:ascii="Times New Roman" w:hAnsi="Times New Roman" w:cs="Times New Roman"/>
                <w:highlight w:val="lightGray"/>
              </w:rPr>
            </w:pPr>
          </w:p>
        </w:tc>
      </w:tr>
      <w:tr w:rsidR="008B7686" w:rsidRPr="000F0676" w14:paraId="3A86D876" w14:textId="77777777" w:rsidTr="00853AF5">
        <w:tblPrEx>
          <w:tblLook w:val="0000" w:firstRow="0" w:lastRow="0" w:firstColumn="0" w:lastColumn="0" w:noHBand="0" w:noVBand="0"/>
        </w:tblPrEx>
        <w:trPr>
          <w:trHeight w:val="20"/>
        </w:trPr>
        <w:tc>
          <w:tcPr>
            <w:tcW w:w="2610" w:type="dxa"/>
          </w:tcPr>
          <w:p w14:paraId="22D8688C" w14:textId="3A6BE2DA" w:rsidR="008B7686" w:rsidRPr="000F0676" w:rsidRDefault="008B7686" w:rsidP="00DD5200">
            <w:pPr>
              <w:pStyle w:val="NoSpacing"/>
              <w:rPr>
                <w:rFonts w:ascii="Times New Roman" w:hAnsi="Times New Roman" w:cs="Times New Roman"/>
                <w:highlight w:val="lightGray"/>
              </w:rPr>
            </w:pPr>
            <w:r w:rsidRPr="00F41828">
              <w:rPr>
                <w:rFonts w:ascii="Times New Roman" w:hAnsi="Times New Roman" w:cs="Times New Roman"/>
              </w:rPr>
              <w:t>Thomas, Shane</w:t>
            </w:r>
          </w:p>
        </w:tc>
        <w:tc>
          <w:tcPr>
            <w:tcW w:w="3818" w:type="dxa"/>
          </w:tcPr>
          <w:p w14:paraId="632F7908" w14:textId="77777777" w:rsidR="008B7686" w:rsidRPr="000F0676" w:rsidRDefault="008B7686" w:rsidP="00DD5200">
            <w:pPr>
              <w:pStyle w:val="NoSpacing"/>
              <w:rPr>
                <w:rFonts w:ascii="Times New Roman" w:hAnsi="Times New Roman" w:cs="Times New Roman"/>
                <w:highlight w:val="lightGray"/>
              </w:rPr>
            </w:pPr>
          </w:p>
        </w:tc>
        <w:tc>
          <w:tcPr>
            <w:tcW w:w="2469" w:type="dxa"/>
          </w:tcPr>
          <w:p w14:paraId="2F430E42" w14:textId="77777777" w:rsidR="008B7686" w:rsidRPr="000F0676" w:rsidRDefault="008B7686" w:rsidP="00DD5200">
            <w:pPr>
              <w:pStyle w:val="NoSpacing"/>
              <w:rPr>
                <w:rFonts w:ascii="Times New Roman" w:hAnsi="Times New Roman" w:cs="Times New Roman"/>
                <w:highlight w:val="lightGray"/>
              </w:rPr>
            </w:pPr>
          </w:p>
        </w:tc>
      </w:tr>
      <w:tr w:rsidR="006943E4" w:rsidRPr="000F0676" w14:paraId="0DC2F1E7" w14:textId="77777777" w:rsidTr="00853AF5">
        <w:tblPrEx>
          <w:tblLook w:val="0000" w:firstRow="0" w:lastRow="0" w:firstColumn="0" w:lastColumn="0" w:noHBand="0" w:noVBand="0"/>
        </w:tblPrEx>
        <w:trPr>
          <w:trHeight w:val="20"/>
        </w:trPr>
        <w:tc>
          <w:tcPr>
            <w:tcW w:w="2610" w:type="dxa"/>
          </w:tcPr>
          <w:p w14:paraId="44224F6D" w14:textId="03118F26" w:rsidR="006943E4" w:rsidRPr="000F0676" w:rsidRDefault="006943E4" w:rsidP="00DD5200">
            <w:pPr>
              <w:pStyle w:val="NoSpacing"/>
              <w:rPr>
                <w:rFonts w:ascii="Times New Roman" w:hAnsi="Times New Roman" w:cs="Times New Roman"/>
                <w:highlight w:val="lightGray"/>
              </w:rPr>
            </w:pPr>
            <w:r w:rsidRPr="006943E4">
              <w:rPr>
                <w:rFonts w:ascii="Times New Roman" w:hAnsi="Times New Roman" w:cs="Times New Roman"/>
              </w:rPr>
              <w:t>Thurman, Kathryn</w:t>
            </w:r>
          </w:p>
        </w:tc>
        <w:tc>
          <w:tcPr>
            <w:tcW w:w="3818" w:type="dxa"/>
          </w:tcPr>
          <w:p w14:paraId="734DD818" w14:textId="77777777" w:rsidR="006943E4" w:rsidRPr="000F0676" w:rsidRDefault="006943E4" w:rsidP="00DD5200">
            <w:pPr>
              <w:pStyle w:val="NoSpacing"/>
              <w:rPr>
                <w:rFonts w:ascii="Times New Roman" w:hAnsi="Times New Roman" w:cs="Times New Roman"/>
                <w:highlight w:val="lightGray"/>
              </w:rPr>
            </w:pPr>
          </w:p>
        </w:tc>
        <w:tc>
          <w:tcPr>
            <w:tcW w:w="2469" w:type="dxa"/>
          </w:tcPr>
          <w:p w14:paraId="0C680636" w14:textId="77777777" w:rsidR="006943E4" w:rsidRPr="000F0676" w:rsidRDefault="006943E4" w:rsidP="00DD5200">
            <w:pPr>
              <w:pStyle w:val="NoSpacing"/>
              <w:rPr>
                <w:rFonts w:ascii="Times New Roman" w:hAnsi="Times New Roman" w:cs="Times New Roman"/>
                <w:highlight w:val="lightGray"/>
              </w:rPr>
            </w:pPr>
          </w:p>
        </w:tc>
      </w:tr>
      <w:tr w:rsidR="0028145F" w:rsidRPr="000F0676" w14:paraId="670C644E" w14:textId="77777777" w:rsidTr="00853AF5">
        <w:tblPrEx>
          <w:tblLook w:val="0000" w:firstRow="0" w:lastRow="0" w:firstColumn="0" w:lastColumn="0" w:noHBand="0" w:noVBand="0"/>
        </w:tblPrEx>
        <w:trPr>
          <w:trHeight w:val="20"/>
        </w:trPr>
        <w:tc>
          <w:tcPr>
            <w:tcW w:w="2610" w:type="dxa"/>
          </w:tcPr>
          <w:p w14:paraId="1DF380A7" w14:textId="20E074EB" w:rsidR="0028145F" w:rsidRPr="000F0676" w:rsidRDefault="0028145F" w:rsidP="00DD5200">
            <w:pPr>
              <w:pStyle w:val="NoSpacing"/>
              <w:rPr>
                <w:rFonts w:ascii="Times New Roman" w:hAnsi="Times New Roman" w:cs="Times New Roman"/>
                <w:highlight w:val="lightGray"/>
              </w:rPr>
            </w:pPr>
            <w:r w:rsidRPr="006943E4">
              <w:rPr>
                <w:rFonts w:ascii="Times New Roman" w:hAnsi="Times New Roman" w:cs="Times New Roman"/>
              </w:rPr>
              <w:t>Tirupati, Venkata</w:t>
            </w:r>
          </w:p>
        </w:tc>
        <w:tc>
          <w:tcPr>
            <w:tcW w:w="3818" w:type="dxa"/>
          </w:tcPr>
          <w:p w14:paraId="219B4589" w14:textId="77777777" w:rsidR="0028145F" w:rsidRPr="000F0676" w:rsidRDefault="0028145F" w:rsidP="00DD5200">
            <w:pPr>
              <w:pStyle w:val="NoSpacing"/>
              <w:rPr>
                <w:rFonts w:ascii="Times New Roman" w:hAnsi="Times New Roman" w:cs="Times New Roman"/>
                <w:highlight w:val="lightGray"/>
              </w:rPr>
            </w:pPr>
          </w:p>
        </w:tc>
        <w:tc>
          <w:tcPr>
            <w:tcW w:w="2469" w:type="dxa"/>
          </w:tcPr>
          <w:p w14:paraId="5CC75B74" w14:textId="77777777" w:rsidR="0028145F" w:rsidRPr="000F0676" w:rsidRDefault="0028145F" w:rsidP="00DD5200">
            <w:pPr>
              <w:pStyle w:val="NoSpacing"/>
              <w:rPr>
                <w:rFonts w:ascii="Times New Roman" w:hAnsi="Times New Roman" w:cs="Times New Roman"/>
                <w:highlight w:val="lightGray"/>
              </w:rPr>
            </w:pPr>
          </w:p>
        </w:tc>
      </w:tr>
      <w:tr w:rsidR="00F41828" w:rsidRPr="000F0676" w14:paraId="2E4D174D" w14:textId="77777777" w:rsidTr="00853AF5">
        <w:tblPrEx>
          <w:tblLook w:val="0000" w:firstRow="0" w:lastRow="0" w:firstColumn="0" w:lastColumn="0" w:noHBand="0" w:noVBand="0"/>
        </w:tblPrEx>
        <w:trPr>
          <w:trHeight w:val="20"/>
        </w:trPr>
        <w:tc>
          <w:tcPr>
            <w:tcW w:w="2610" w:type="dxa"/>
          </w:tcPr>
          <w:p w14:paraId="17647C2F" w14:textId="00F8A92B" w:rsidR="00F41828" w:rsidRPr="000F0676" w:rsidRDefault="00F41828" w:rsidP="00DD5200">
            <w:pPr>
              <w:pStyle w:val="NoSpacing"/>
              <w:rPr>
                <w:rFonts w:ascii="Times New Roman" w:hAnsi="Times New Roman" w:cs="Times New Roman"/>
                <w:highlight w:val="lightGray"/>
              </w:rPr>
            </w:pPr>
            <w:r w:rsidRPr="00F41828">
              <w:rPr>
                <w:rFonts w:ascii="Times New Roman" w:hAnsi="Times New Roman" w:cs="Times New Roman"/>
              </w:rPr>
              <w:t>Troublefield, Jordan</w:t>
            </w:r>
          </w:p>
        </w:tc>
        <w:tc>
          <w:tcPr>
            <w:tcW w:w="3818" w:type="dxa"/>
          </w:tcPr>
          <w:p w14:paraId="04FCCCCD" w14:textId="77777777" w:rsidR="00F41828" w:rsidRPr="000F0676" w:rsidRDefault="00F41828" w:rsidP="00DD5200">
            <w:pPr>
              <w:pStyle w:val="NoSpacing"/>
              <w:rPr>
                <w:rFonts w:ascii="Times New Roman" w:hAnsi="Times New Roman" w:cs="Times New Roman"/>
                <w:highlight w:val="lightGray"/>
              </w:rPr>
            </w:pPr>
          </w:p>
        </w:tc>
        <w:tc>
          <w:tcPr>
            <w:tcW w:w="2469" w:type="dxa"/>
          </w:tcPr>
          <w:p w14:paraId="71499103" w14:textId="77777777" w:rsidR="00F41828" w:rsidRPr="000F0676" w:rsidRDefault="00F41828" w:rsidP="00DD5200">
            <w:pPr>
              <w:pStyle w:val="NoSpacing"/>
              <w:rPr>
                <w:rFonts w:ascii="Times New Roman" w:hAnsi="Times New Roman" w:cs="Times New Roman"/>
                <w:highlight w:val="lightGray"/>
              </w:rPr>
            </w:pPr>
          </w:p>
        </w:tc>
      </w:tr>
      <w:tr w:rsidR="00BD718F" w:rsidRPr="000F0676" w14:paraId="2320450A" w14:textId="77777777" w:rsidTr="00853AF5">
        <w:tblPrEx>
          <w:tblLook w:val="0000" w:firstRow="0" w:lastRow="0" w:firstColumn="0" w:lastColumn="0" w:noHBand="0" w:noVBand="0"/>
        </w:tblPrEx>
        <w:trPr>
          <w:trHeight w:val="20"/>
        </w:trPr>
        <w:tc>
          <w:tcPr>
            <w:tcW w:w="2610" w:type="dxa"/>
          </w:tcPr>
          <w:p w14:paraId="26437640" w14:textId="57F1F9E8" w:rsidR="00BD718F" w:rsidRPr="000F0676" w:rsidRDefault="00BD718F" w:rsidP="00DD5200">
            <w:pPr>
              <w:pStyle w:val="NoSpacing"/>
              <w:rPr>
                <w:rFonts w:ascii="Times New Roman" w:hAnsi="Times New Roman" w:cs="Times New Roman"/>
                <w:highlight w:val="lightGray"/>
              </w:rPr>
            </w:pPr>
            <w:r w:rsidRPr="006943E4">
              <w:rPr>
                <w:rFonts w:ascii="Times New Roman" w:hAnsi="Times New Roman" w:cs="Times New Roman"/>
              </w:rPr>
              <w:t>Woodfin, Dan</w:t>
            </w:r>
          </w:p>
        </w:tc>
        <w:tc>
          <w:tcPr>
            <w:tcW w:w="3818" w:type="dxa"/>
          </w:tcPr>
          <w:p w14:paraId="051C456D" w14:textId="77777777" w:rsidR="00BD718F" w:rsidRPr="000F0676" w:rsidRDefault="00BD718F" w:rsidP="00DD5200">
            <w:pPr>
              <w:pStyle w:val="NoSpacing"/>
              <w:rPr>
                <w:rFonts w:ascii="Times New Roman" w:hAnsi="Times New Roman" w:cs="Times New Roman"/>
                <w:highlight w:val="lightGray"/>
              </w:rPr>
            </w:pPr>
          </w:p>
        </w:tc>
        <w:tc>
          <w:tcPr>
            <w:tcW w:w="2469" w:type="dxa"/>
          </w:tcPr>
          <w:p w14:paraId="28A027B6" w14:textId="77777777" w:rsidR="00BD718F" w:rsidRPr="000F0676" w:rsidRDefault="00BD718F" w:rsidP="00DD5200">
            <w:pPr>
              <w:pStyle w:val="NoSpacing"/>
              <w:rPr>
                <w:rFonts w:ascii="Times New Roman" w:hAnsi="Times New Roman" w:cs="Times New Roman"/>
                <w:highlight w:val="lightGray"/>
              </w:rPr>
            </w:pPr>
          </w:p>
        </w:tc>
      </w:tr>
      <w:tr w:rsidR="00F41828" w:rsidRPr="000F0676" w14:paraId="3047D123" w14:textId="77777777" w:rsidTr="00853AF5">
        <w:tblPrEx>
          <w:tblLook w:val="0000" w:firstRow="0" w:lastRow="0" w:firstColumn="0" w:lastColumn="0" w:noHBand="0" w:noVBand="0"/>
        </w:tblPrEx>
        <w:trPr>
          <w:trHeight w:val="20"/>
        </w:trPr>
        <w:tc>
          <w:tcPr>
            <w:tcW w:w="2610" w:type="dxa"/>
          </w:tcPr>
          <w:p w14:paraId="7AFEE931" w14:textId="0636E0A1" w:rsidR="00F41828" w:rsidRPr="006943E4" w:rsidRDefault="00F41828" w:rsidP="00DD5200">
            <w:pPr>
              <w:pStyle w:val="NoSpacing"/>
              <w:rPr>
                <w:rFonts w:ascii="Times New Roman" w:hAnsi="Times New Roman" w:cs="Times New Roman"/>
              </w:rPr>
            </w:pPr>
            <w:r>
              <w:rPr>
                <w:rFonts w:ascii="Times New Roman" w:hAnsi="Times New Roman" w:cs="Times New Roman"/>
              </w:rPr>
              <w:t>Xiao, Hong</w:t>
            </w:r>
          </w:p>
        </w:tc>
        <w:tc>
          <w:tcPr>
            <w:tcW w:w="3818" w:type="dxa"/>
          </w:tcPr>
          <w:p w14:paraId="2044FFED" w14:textId="77777777" w:rsidR="00F41828" w:rsidRPr="000F0676" w:rsidRDefault="00F41828" w:rsidP="00DD5200">
            <w:pPr>
              <w:pStyle w:val="NoSpacing"/>
              <w:rPr>
                <w:rFonts w:ascii="Times New Roman" w:hAnsi="Times New Roman" w:cs="Times New Roman"/>
                <w:highlight w:val="lightGray"/>
              </w:rPr>
            </w:pPr>
          </w:p>
        </w:tc>
        <w:tc>
          <w:tcPr>
            <w:tcW w:w="2469" w:type="dxa"/>
          </w:tcPr>
          <w:p w14:paraId="121AFC25" w14:textId="77777777" w:rsidR="00F41828" w:rsidRPr="000F0676" w:rsidRDefault="00F41828" w:rsidP="00DD5200">
            <w:pPr>
              <w:pStyle w:val="NoSpacing"/>
              <w:rPr>
                <w:rFonts w:ascii="Times New Roman" w:hAnsi="Times New Roman" w:cs="Times New Roman"/>
                <w:highlight w:val="lightGray"/>
              </w:rPr>
            </w:pPr>
          </w:p>
        </w:tc>
      </w:tr>
      <w:tr w:rsidR="00D61F58" w:rsidRPr="000F0676"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0F0676" w:rsidRDefault="00D61F58" w:rsidP="00DD5200">
            <w:pPr>
              <w:pStyle w:val="NoSpacing"/>
              <w:rPr>
                <w:rFonts w:ascii="Times New Roman" w:hAnsi="Times New Roman" w:cs="Times New Roman"/>
                <w:highlight w:val="lightGray"/>
              </w:rPr>
            </w:pPr>
            <w:r w:rsidRPr="006943E4">
              <w:rPr>
                <w:rFonts w:ascii="Times New Roman" w:hAnsi="Times New Roman" w:cs="Times New Roman"/>
              </w:rPr>
              <w:t>Zeplin, Rachel</w:t>
            </w:r>
          </w:p>
        </w:tc>
        <w:tc>
          <w:tcPr>
            <w:tcW w:w="3818" w:type="dxa"/>
          </w:tcPr>
          <w:p w14:paraId="0BC8A284" w14:textId="77777777" w:rsidR="00D61F58" w:rsidRPr="000F0676"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0F0676" w:rsidRDefault="00D61F58" w:rsidP="00DD5200">
            <w:pPr>
              <w:pStyle w:val="NoSpacing"/>
              <w:rPr>
                <w:rFonts w:ascii="Times New Roman" w:hAnsi="Times New Roman" w:cs="Times New Roman"/>
                <w:highlight w:val="lightGray"/>
              </w:rPr>
            </w:pPr>
          </w:p>
        </w:tc>
      </w:tr>
      <w:bookmarkEnd w:id="3"/>
    </w:tbl>
    <w:p w14:paraId="300E392D" w14:textId="1C054C92" w:rsidR="00B241D3" w:rsidRPr="000F0676" w:rsidRDefault="00B241D3" w:rsidP="002968F0">
      <w:pPr>
        <w:pStyle w:val="NoSpacing"/>
        <w:jc w:val="both"/>
        <w:rPr>
          <w:rFonts w:ascii="Times New Roman" w:hAnsi="Times New Roman" w:cs="Times New Roman"/>
          <w:i/>
          <w:highlight w:val="lightGray"/>
        </w:rPr>
      </w:pPr>
    </w:p>
    <w:p w14:paraId="12574439" w14:textId="77777777" w:rsidR="004C7EC9" w:rsidRPr="000F0676" w:rsidRDefault="004C7EC9" w:rsidP="002968F0">
      <w:pPr>
        <w:pStyle w:val="NoSpacing"/>
        <w:jc w:val="both"/>
        <w:rPr>
          <w:rFonts w:ascii="Times New Roman" w:hAnsi="Times New Roman" w:cs="Times New Roman"/>
          <w:i/>
          <w:highlight w:val="lightGray"/>
        </w:rPr>
      </w:pPr>
    </w:p>
    <w:p w14:paraId="5A656F6C" w14:textId="126E27DA" w:rsidR="00EB6CF3" w:rsidRDefault="00EF73CC" w:rsidP="002968F0">
      <w:pPr>
        <w:pStyle w:val="NoSpacing"/>
        <w:jc w:val="both"/>
        <w:rPr>
          <w:rFonts w:ascii="Times New Roman" w:hAnsi="Times New Roman" w:cs="Times New Roman"/>
          <w:i/>
        </w:rPr>
      </w:pPr>
      <w:r w:rsidRPr="000F0676">
        <w:rPr>
          <w:rFonts w:ascii="Times New Roman" w:hAnsi="Times New Roman" w:cs="Times New Roman"/>
          <w:i/>
        </w:rPr>
        <w:t xml:space="preserve">Unless otherwise indicated, all Market Segments </w:t>
      </w:r>
      <w:r w:rsidR="001C3550" w:rsidRPr="000F0676">
        <w:rPr>
          <w:rFonts w:ascii="Times New Roman" w:hAnsi="Times New Roman" w:cs="Times New Roman"/>
          <w:i/>
        </w:rPr>
        <w:t>participated</w:t>
      </w:r>
      <w:r w:rsidR="008954B2" w:rsidRPr="000F0676">
        <w:rPr>
          <w:rFonts w:ascii="Times New Roman" w:hAnsi="Times New Roman" w:cs="Times New Roman"/>
          <w:i/>
        </w:rPr>
        <w:t xml:space="preserve"> in the votes</w:t>
      </w:r>
      <w:r w:rsidR="00CB2571" w:rsidRPr="000F0676">
        <w:rPr>
          <w:rFonts w:ascii="Times New Roman" w:hAnsi="Times New Roman" w:cs="Times New Roman"/>
          <w:i/>
        </w:rPr>
        <w:t>.</w:t>
      </w:r>
    </w:p>
    <w:p w14:paraId="26FB822E" w14:textId="19BDEA17" w:rsidR="005755BA" w:rsidRDefault="005755BA" w:rsidP="002968F0">
      <w:pPr>
        <w:pStyle w:val="NoSpacing"/>
        <w:jc w:val="both"/>
        <w:rPr>
          <w:rFonts w:ascii="Times New Roman" w:hAnsi="Times New Roman" w:cs="Times New Roman"/>
          <w:i/>
        </w:rPr>
      </w:pPr>
    </w:p>
    <w:p w14:paraId="25CA43DB" w14:textId="77777777" w:rsidR="005755BA" w:rsidRPr="000F0676" w:rsidRDefault="005755BA" w:rsidP="002968F0">
      <w:pPr>
        <w:pStyle w:val="NoSpacing"/>
        <w:jc w:val="both"/>
        <w:rPr>
          <w:rFonts w:ascii="Times New Roman" w:hAnsi="Times New Roman" w:cs="Times New Roman"/>
        </w:rPr>
      </w:pPr>
    </w:p>
    <w:p w14:paraId="75FA2B60" w14:textId="3A8A5A64" w:rsidR="00895FFF" w:rsidRPr="000F0676" w:rsidRDefault="00740665" w:rsidP="002968F0">
      <w:pPr>
        <w:pStyle w:val="NoSpacing"/>
        <w:jc w:val="both"/>
        <w:rPr>
          <w:rFonts w:ascii="Times New Roman" w:hAnsi="Times New Roman" w:cs="Times New Roman"/>
        </w:rPr>
      </w:pPr>
      <w:r w:rsidRPr="000F0676">
        <w:rPr>
          <w:rFonts w:ascii="Times New Roman" w:hAnsi="Times New Roman" w:cs="Times New Roman"/>
        </w:rPr>
        <w:t>Martha Henson</w:t>
      </w:r>
      <w:r w:rsidR="00075016" w:rsidRPr="000F0676">
        <w:rPr>
          <w:rFonts w:ascii="Times New Roman" w:hAnsi="Times New Roman" w:cs="Times New Roman"/>
        </w:rPr>
        <w:t xml:space="preserve"> </w:t>
      </w:r>
      <w:r w:rsidR="00895FFF" w:rsidRPr="000F0676">
        <w:rPr>
          <w:rFonts w:ascii="Times New Roman" w:hAnsi="Times New Roman" w:cs="Times New Roman"/>
        </w:rPr>
        <w:t xml:space="preserve">called the </w:t>
      </w:r>
      <w:r w:rsidR="000F0676" w:rsidRPr="000F0676">
        <w:rPr>
          <w:rFonts w:ascii="Times New Roman" w:hAnsi="Times New Roman" w:cs="Times New Roman"/>
        </w:rPr>
        <w:t>December 14</w:t>
      </w:r>
      <w:r w:rsidR="007670D7" w:rsidRPr="000F0676">
        <w:rPr>
          <w:rFonts w:ascii="Times New Roman" w:hAnsi="Times New Roman" w:cs="Times New Roman"/>
        </w:rPr>
        <w:t xml:space="preserve">, </w:t>
      </w:r>
      <w:r w:rsidR="00885AC5" w:rsidRPr="000F0676">
        <w:rPr>
          <w:rFonts w:ascii="Times New Roman" w:hAnsi="Times New Roman" w:cs="Times New Roman"/>
        </w:rPr>
        <w:t>2021</w:t>
      </w:r>
      <w:r w:rsidR="008524CF" w:rsidRPr="000F0676">
        <w:rPr>
          <w:rFonts w:ascii="Times New Roman" w:hAnsi="Times New Roman" w:cs="Times New Roman"/>
        </w:rPr>
        <w:t xml:space="preserve"> </w:t>
      </w:r>
      <w:r w:rsidR="00895FFF" w:rsidRPr="000F0676">
        <w:rPr>
          <w:rFonts w:ascii="Times New Roman" w:hAnsi="Times New Roman" w:cs="Times New Roman"/>
        </w:rPr>
        <w:t xml:space="preserve">PRS meeting to order at </w:t>
      </w:r>
      <w:r w:rsidR="00B41984" w:rsidRPr="000F0676">
        <w:rPr>
          <w:rFonts w:ascii="Times New Roman" w:hAnsi="Times New Roman" w:cs="Times New Roman"/>
        </w:rPr>
        <w:t xml:space="preserve">9:30 a.m. </w:t>
      </w:r>
      <w:r w:rsidR="0082225D" w:rsidRPr="000F0676">
        <w:rPr>
          <w:rFonts w:ascii="Times New Roman" w:hAnsi="Times New Roman" w:cs="Times New Roman"/>
        </w:rPr>
        <w:t xml:space="preserve"> </w:t>
      </w:r>
      <w:r w:rsidR="00895FFF" w:rsidRPr="000F0676">
        <w:rPr>
          <w:rFonts w:ascii="Times New Roman" w:hAnsi="Times New Roman" w:cs="Times New Roman"/>
        </w:rPr>
        <w:t xml:space="preserve"> </w:t>
      </w:r>
    </w:p>
    <w:p w14:paraId="265FA3FF" w14:textId="3D014BD0" w:rsidR="00895FFF" w:rsidRPr="000F0676" w:rsidRDefault="00895FFF" w:rsidP="002968F0">
      <w:pPr>
        <w:pStyle w:val="NoSpacing"/>
        <w:jc w:val="both"/>
        <w:rPr>
          <w:rFonts w:ascii="Times New Roman" w:hAnsi="Times New Roman" w:cs="Times New Roman"/>
          <w:u w:val="single"/>
        </w:rPr>
      </w:pPr>
      <w:r w:rsidRPr="000F0676">
        <w:rPr>
          <w:rFonts w:ascii="Times New Roman" w:hAnsi="Times New Roman" w:cs="Times New Roman"/>
          <w:u w:val="single"/>
        </w:rPr>
        <w:lastRenderedPageBreak/>
        <w:t>Antitrust Admonition</w:t>
      </w:r>
    </w:p>
    <w:p w14:paraId="3E2342D5" w14:textId="3F50C186" w:rsidR="00895FFF" w:rsidRPr="000F0676" w:rsidRDefault="00895FFF" w:rsidP="002968F0">
      <w:pPr>
        <w:pStyle w:val="NoSpacing"/>
        <w:jc w:val="both"/>
        <w:rPr>
          <w:rFonts w:ascii="Times New Roman" w:hAnsi="Times New Roman" w:cs="Times New Roman"/>
        </w:rPr>
      </w:pPr>
      <w:r w:rsidRPr="000F0676">
        <w:rPr>
          <w:rFonts w:ascii="Times New Roman" w:hAnsi="Times New Roman" w:cs="Times New Roman"/>
        </w:rPr>
        <w:t xml:space="preserve">Ms. </w:t>
      </w:r>
      <w:r w:rsidR="00740665" w:rsidRPr="000F0676">
        <w:rPr>
          <w:rFonts w:ascii="Times New Roman" w:hAnsi="Times New Roman" w:cs="Times New Roman"/>
        </w:rPr>
        <w:t>Henson</w:t>
      </w:r>
      <w:r w:rsidRPr="000F0676">
        <w:rPr>
          <w:rFonts w:ascii="Times New Roman" w:hAnsi="Times New Roman" w:cs="Times New Roman"/>
        </w:rPr>
        <w:t xml:space="preserve"> </w:t>
      </w:r>
      <w:r w:rsidR="00EA2B5E">
        <w:rPr>
          <w:rFonts w:ascii="Times New Roman" w:hAnsi="Times New Roman" w:cs="Times New Roman"/>
        </w:rPr>
        <w:t xml:space="preserve">directed </w:t>
      </w:r>
      <w:r w:rsidRPr="000F0676">
        <w:rPr>
          <w:rFonts w:ascii="Times New Roman" w:hAnsi="Times New Roman" w:cs="Times New Roman"/>
        </w:rPr>
        <w:t xml:space="preserve">attention to the Antitrust Admonition, which was displayed.  </w:t>
      </w:r>
    </w:p>
    <w:p w14:paraId="23AD62D0" w14:textId="52BAC71A" w:rsidR="00DF055E" w:rsidRPr="000F0676" w:rsidRDefault="00DF055E" w:rsidP="00DF055E">
      <w:pPr>
        <w:pStyle w:val="NoSpacing"/>
        <w:rPr>
          <w:rFonts w:ascii="Times New Roman" w:hAnsi="Times New Roman" w:cs="Times New Roman"/>
          <w:highlight w:val="lightGray"/>
        </w:rPr>
      </w:pPr>
    </w:p>
    <w:p w14:paraId="37219CE7" w14:textId="77777777" w:rsidR="009250BF" w:rsidRPr="000F0676" w:rsidRDefault="009250BF" w:rsidP="002955CF">
      <w:pPr>
        <w:pStyle w:val="NoSpacing"/>
        <w:jc w:val="both"/>
        <w:rPr>
          <w:rFonts w:ascii="Times New Roman" w:hAnsi="Times New Roman" w:cs="Times New Roman"/>
          <w:highlight w:val="lightGray"/>
        </w:rPr>
      </w:pPr>
    </w:p>
    <w:p w14:paraId="42EBE117" w14:textId="53DF8C26" w:rsidR="00740665" w:rsidRPr="000F0676" w:rsidRDefault="00740665" w:rsidP="00740665">
      <w:pPr>
        <w:pStyle w:val="NoSpacing"/>
        <w:jc w:val="both"/>
        <w:rPr>
          <w:rFonts w:ascii="Times New Roman" w:hAnsi="Times New Roman" w:cs="Times New Roman"/>
          <w:u w:val="single"/>
        </w:rPr>
      </w:pPr>
      <w:r w:rsidRPr="000F0676">
        <w:rPr>
          <w:rFonts w:ascii="Times New Roman" w:hAnsi="Times New Roman" w:cs="Times New Roman"/>
          <w:u w:val="single"/>
        </w:rPr>
        <w:t>Approval of Minutes (see Key Documents)</w:t>
      </w:r>
      <w:r w:rsidRPr="000F0676">
        <w:rPr>
          <w:rStyle w:val="FootnoteReference"/>
          <w:rFonts w:ascii="Times New Roman" w:hAnsi="Times New Roman" w:cs="Times New Roman"/>
          <w:u w:val="single"/>
        </w:rPr>
        <w:footnoteReference w:id="1"/>
      </w:r>
    </w:p>
    <w:p w14:paraId="38DE0B8A" w14:textId="396B646C" w:rsidR="00BD0686" w:rsidRPr="000F0676" w:rsidRDefault="000F0676" w:rsidP="00740665">
      <w:pPr>
        <w:pStyle w:val="NoSpacing"/>
        <w:jc w:val="both"/>
        <w:rPr>
          <w:rFonts w:ascii="Times New Roman" w:hAnsi="Times New Roman" w:cs="Times New Roman"/>
          <w:i/>
        </w:rPr>
      </w:pPr>
      <w:r w:rsidRPr="000F0676">
        <w:rPr>
          <w:rFonts w:ascii="Times New Roman" w:hAnsi="Times New Roman" w:cs="Times New Roman"/>
          <w:i/>
        </w:rPr>
        <w:t>November 10</w:t>
      </w:r>
      <w:r w:rsidR="00BD0686" w:rsidRPr="000F0676">
        <w:rPr>
          <w:rFonts w:ascii="Times New Roman" w:hAnsi="Times New Roman" w:cs="Times New Roman"/>
          <w:i/>
        </w:rPr>
        <w:t>, 2021</w:t>
      </w:r>
    </w:p>
    <w:p w14:paraId="67F85F65" w14:textId="2DF01E6D" w:rsidR="000F0676" w:rsidRPr="000F0676" w:rsidRDefault="000F0676" w:rsidP="00740665">
      <w:pPr>
        <w:pStyle w:val="NoSpacing"/>
        <w:jc w:val="both"/>
        <w:rPr>
          <w:rFonts w:ascii="Times New Roman" w:hAnsi="Times New Roman" w:cs="Times New Roman"/>
          <w:i/>
        </w:rPr>
      </w:pPr>
      <w:r w:rsidRPr="000F0676">
        <w:rPr>
          <w:rFonts w:ascii="Times New Roman" w:hAnsi="Times New Roman" w:cs="Times New Roman"/>
          <w:i/>
        </w:rPr>
        <w:t>November 17, 2021</w:t>
      </w:r>
    </w:p>
    <w:p w14:paraId="3297519A" w14:textId="1F35F1DE" w:rsidR="00740665" w:rsidRPr="004A5C7F" w:rsidRDefault="00740665" w:rsidP="00740665">
      <w:pPr>
        <w:pStyle w:val="NoSpacing"/>
        <w:jc w:val="both"/>
        <w:rPr>
          <w:rFonts w:ascii="Times New Roman" w:hAnsi="Times New Roman" w:cs="Times New Roman"/>
        </w:rPr>
      </w:pPr>
      <w:r w:rsidRPr="004A5C7F">
        <w:rPr>
          <w:rFonts w:ascii="Times New Roman" w:hAnsi="Times New Roman" w:cs="Times New Roman"/>
        </w:rPr>
        <w:t xml:space="preserve">Market Participants reviewed </w:t>
      </w:r>
      <w:r w:rsidR="004A5C7F" w:rsidRPr="004A5C7F">
        <w:rPr>
          <w:rFonts w:ascii="Times New Roman" w:hAnsi="Times New Roman" w:cs="Times New Roman"/>
        </w:rPr>
        <w:t xml:space="preserve">the November 10, 2021 and November 17, 2021 </w:t>
      </w:r>
      <w:r w:rsidRPr="004A5C7F">
        <w:rPr>
          <w:rFonts w:ascii="Times New Roman" w:hAnsi="Times New Roman" w:cs="Times New Roman"/>
        </w:rPr>
        <w:t xml:space="preserve">PRS Meeting Minutes.  </w:t>
      </w:r>
      <w:bookmarkStart w:id="4" w:name="_Hlk82018094"/>
      <w:r w:rsidRPr="004A5C7F">
        <w:rPr>
          <w:rFonts w:ascii="Times New Roman" w:hAnsi="Times New Roman" w:cs="Times New Roman"/>
        </w:rPr>
        <w:t>Ms. Henson noted th</w:t>
      </w:r>
      <w:r w:rsidR="004A5C7F" w:rsidRPr="004A5C7F">
        <w:rPr>
          <w:rFonts w:ascii="Times New Roman" w:hAnsi="Times New Roman" w:cs="Times New Roman"/>
        </w:rPr>
        <w:t xml:space="preserve">ese items </w:t>
      </w:r>
      <w:r w:rsidRPr="004A5C7F">
        <w:rPr>
          <w:rFonts w:ascii="Times New Roman" w:hAnsi="Times New Roman" w:cs="Times New Roman"/>
        </w:rPr>
        <w:t xml:space="preserve">could be considered for inclusion in the </w:t>
      </w:r>
      <w:hyperlink w:anchor="Combined_Ballot" w:history="1">
        <w:r w:rsidRPr="00427AEF">
          <w:rPr>
            <w:rStyle w:val="Hyperlink"/>
            <w:rFonts w:ascii="Times New Roman" w:hAnsi="Times New Roman" w:cs="Times New Roman"/>
          </w:rPr>
          <w:t>Combined Ballot.</w:t>
        </w:r>
      </w:hyperlink>
      <w:r w:rsidRPr="004A5C7F">
        <w:rPr>
          <w:rFonts w:ascii="Times New Roman" w:hAnsi="Times New Roman" w:cs="Times New Roman"/>
        </w:rPr>
        <w:t xml:space="preserve">  </w:t>
      </w:r>
    </w:p>
    <w:bookmarkEnd w:id="4"/>
    <w:p w14:paraId="722248F3" w14:textId="77777777" w:rsidR="00740665" w:rsidRPr="000F0676" w:rsidRDefault="00740665" w:rsidP="00740665">
      <w:pPr>
        <w:pStyle w:val="NoSpacing"/>
        <w:jc w:val="both"/>
        <w:rPr>
          <w:rFonts w:ascii="Times New Roman" w:hAnsi="Times New Roman" w:cs="Times New Roman"/>
          <w:b/>
          <w:highlight w:val="lightGray"/>
        </w:rPr>
      </w:pPr>
    </w:p>
    <w:p w14:paraId="22DDB6A0" w14:textId="77777777" w:rsidR="00B4449F" w:rsidRPr="000F0676" w:rsidRDefault="00B4449F" w:rsidP="00740665">
      <w:pPr>
        <w:pStyle w:val="NoSpacing"/>
        <w:jc w:val="both"/>
        <w:rPr>
          <w:rFonts w:ascii="Times New Roman" w:hAnsi="Times New Roman" w:cs="Times New Roman"/>
          <w:b/>
          <w:highlight w:val="lightGray"/>
        </w:rPr>
      </w:pPr>
    </w:p>
    <w:p w14:paraId="765050AF" w14:textId="141AF1D3" w:rsidR="007A0397" w:rsidRPr="008501D7" w:rsidRDefault="007A0397" w:rsidP="002968F0">
      <w:pPr>
        <w:pStyle w:val="NoSpacing"/>
        <w:jc w:val="both"/>
        <w:rPr>
          <w:rFonts w:ascii="Times New Roman" w:hAnsi="Times New Roman" w:cs="Times New Roman"/>
          <w:u w:val="single"/>
        </w:rPr>
      </w:pPr>
      <w:r w:rsidRPr="008501D7">
        <w:rPr>
          <w:rFonts w:ascii="Times New Roman" w:hAnsi="Times New Roman" w:cs="Times New Roman"/>
          <w:u w:val="single"/>
        </w:rPr>
        <w:t xml:space="preserve">Technical Advisory Committee (TAC) </w:t>
      </w:r>
      <w:r w:rsidR="00885AC5" w:rsidRPr="008501D7">
        <w:rPr>
          <w:rFonts w:ascii="Times New Roman" w:hAnsi="Times New Roman" w:cs="Times New Roman"/>
          <w:u w:val="single"/>
        </w:rPr>
        <w:t>Update</w:t>
      </w:r>
      <w:r w:rsidR="003A4157" w:rsidRPr="008501D7">
        <w:rPr>
          <w:rFonts w:ascii="Times New Roman" w:hAnsi="Times New Roman" w:cs="Times New Roman"/>
          <w:u w:val="single"/>
        </w:rPr>
        <w:t xml:space="preserve"> </w:t>
      </w:r>
    </w:p>
    <w:p w14:paraId="70AF1683" w14:textId="5B7D30B4" w:rsidR="00BF46E1" w:rsidRPr="000F0676" w:rsidRDefault="00074A3B" w:rsidP="002968F0">
      <w:pPr>
        <w:pStyle w:val="NoSpacing"/>
        <w:jc w:val="both"/>
        <w:rPr>
          <w:rFonts w:ascii="Times New Roman" w:hAnsi="Times New Roman" w:cs="Times New Roman"/>
          <w:highlight w:val="lightGray"/>
        </w:rPr>
      </w:pPr>
      <w:r w:rsidRPr="00832C58">
        <w:rPr>
          <w:rFonts w:ascii="Times New Roman" w:hAnsi="Times New Roman" w:cs="Times New Roman"/>
        </w:rPr>
        <w:t xml:space="preserve">Ms. Henson reviewed the disposition of items considered at the </w:t>
      </w:r>
      <w:r>
        <w:rPr>
          <w:rFonts w:ascii="Times New Roman" w:hAnsi="Times New Roman" w:cs="Times New Roman"/>
        </w:rPr>
        <w:t xml:space="preserve">November </w:t>
      </w:r>
      <w:r w:rsidRPr="00832C58">
        <w:rPr>
          <w:rFonts w:ascii="Times New Roman" w:hAnsi="Times New Roman" w:cs="Times New Roman"/>
        </w:rPr>
        <w:t xml:space="preserve"> 29, 2021 TAC meeting</w:t>
      </w:r>
      <w:r w:rsidR="00974926">
        <w:rPr>
          <w:rFonts w:ascii="Times New Roman" w:hAnsi="Times New Roman" w:cs="Times New Roman"/>
        </w:rPr>
        <w:t>.</w:t>
      </w:r>
    </w:p>
    <w:p w14:paraId="73C50ABF" w14:textId="718FEBA0" w:rsidR="00EE0A92" w:rsidRDefault="00EE0A92" w:rsidP="002968F0">
      <w:pPr>
        <w:pStyle w:val="NoSpacing"/>
        <w:jc w:val="both"/>
        <w:rPr>
          <w:rFonts w:ascii="Times New Roman" w:hAnsi="Times New Roman" w:cs="Times New Roman"/>
          <w:highlight w:val="lightGray"/>
        </w:rPr>
      </w:pPr>
    </w:p>
    <w:p w14:paraId="394F3DD4" w14:textId="77777777" w:rsidR="00806CAD" w:rsidRPr="000F0676" w:rsidRDefault="00806CAD" w:rsidP="002968F0">
      <w:pPr>
        <w:pStyle w:val="NoSpacing"/>
        <w:jc w:val="both"/>
        <w:rPr>
          <w:rFonts w:ascii="Times New Roman" w:hAnsi="Times New Roman" w:cs="Times New Roman"/>
          <w:highlight w:val="lightGray"/>
        </w:rPr>
      </w:pPr>
    </w:p>
    <w:p w14:paraId="5E7FDE1E" w14:textId="5462E319" w:rsidR="00FB78FB" w:rsidRPr="008501D7" w:rsidRDefault="00131680" w:rsidP="002968F0">
      <w:pPr>
        <w:pStyle w:val="NoSpacing"/>
        <w:jc w:val="both"/>
        <w:rPr>
          <w:rFonts w:ascii="Times New Roman" w:hAnsi="Times New Roman" w:cs="Times New Roman"/>
          <w:u w:val="single"/>
        </w:rPr>
      </w:pPr>
      <w:r w:rsidRPr="008501D7">
        <w:rPr>
          <w:rFonts w:ascii="Times New Roman" w:hAnsi="Times New Roman" w:cs="Times New Roman"/>
          <w:u w:val="single"/>
        </w:rPr>
        <w:t xml:space="preserve">Project </w:t>
      </w:r>
      <w:r w:rsidR="00D16019" w:rsidRPr="008501D7">
        <w:rPr>
          <w:rFonts w:ascii="Times New Roman" w:hAnsi="Times New Roman" w:cs="Times New Roman"/>
          <w:u w:val="single"/>
        </w:rPr>
        <w:t>Update (see Key Documents)</w:t>
      </w:r>
      <w:r w:rsidR="00FB78FB" w:rsidRPr="008501D7">
        <w:rPr>
          <w:rFonts w:ascii="Times New Roman" w:hAnsi="Times New Roman" w:cs="Times New Roman"/>
          <w:u w:val="single"/>
        </w:rPr>
        <w:t xml:space="preserve"> </w:t>
      </w:r>
    </w:p>
    <w:p w14:paraId="470522E5" w14:textId="70620908" w:rsidR="00AB7DCA" w:rsidRDefault="0060378E" w:rsidP="0076009C">
      <w:pPr>
        <w:pStyle w:val="NoSpacing"/>
        <w:jc w:val="both"/>
        <w:rPr>
          <w:rFonts w:ascii="Times New Roman" w:hAnsi="Times New Roman" w:cs="Times New Roman"/>
        </w:rPr>
      </w:pPr>
      <w:r w:rsidRPr="0076009C">
        <w:rPr>
          <w:rFonts w:ascii="Times New Roman" w:hAnsi="Times New Roman" w:cs="Times New Roman"/>
        </w:rPr>
        <w:t xml:space="preserve">Troy Anderson </w:t>
      </w:r>
      <w:r w:rsidR="00D16019" w:rsidRPr="0076009C">
        <w:rPr>
          <w:rFonts w:ascii="Times New Roman" w:hAnsi="Times New Roman" w:cs="Times New Roman"/>
        </w:rPr>
        <w:t>pr</w:t>
      </w:r>
      <w:r w:rsidR="0032670B" w:rsidRPr="0076009C">
        <w:rPr>
          <w:rFonts w:ascii="Times New Roman" w:hAnsi="Times New Roman" w:cs="Times New Roman"/>
        </w:rPr>
        <w:t>esented project highlights and reviewed the 2021 and 2022 release targets</w:t>
      </w:r>
      <w:r w:rsidR="00AB7DCA" w:rsidRPr="0076009C">
        <w:rPr>
          <w:rFonts w:ascii="Times New Roman" w:hAnsi="Times New Roman" w:cs="Times New Roman"/>
        </w:rPr>
        <w:t xml:space="preserve">.  </w:t>
      </w:r>
      <w:r w:rsidR="00193D79" w:rsidRPr="0076009C">
        <w:rPr>
          <w:rFonts w:ascii="Times New Roman" w:hAnsi="Times New Roman" w:cs="Times New Roman"/>
        </w:rPr>
        <w:t>Mr. Anderson noted the December 7, 2022 Technical Workshop for the Fast-Frequency Response (FFR) Advancement Project and stated ERCOT anticipates</w:t>
      </w:r>
      <w:r w:rsidR="00193D79">
        <w:rPr>
          <w:rFonts w:ascii="Times New Roman" w:hAnsi="Times New Roman" w:cs="Times New Roman"/>
        </w:rPr>
        <w:t xml:space="preserve"> providing an alternate project delivery timeline at the February 9, 2022 PRS meeting.  </w:t>
      </w:r>
      <w:r w:rsidR="00193D79" w:rsidRPr="00193D79">
        <w:rPr>
          <w:rFonts w:ascii="Times New Roman" w:hAnsi="Times New Roman" w:cs="Times New Roman"/>
        </w:rPr>
        <w:t xml:space="preserve">Mr. Anderson presented the priority and rank options for Revision Requests requiring projects.  </w:t>
      </w:r>
      <w:r w:rsidR="00193D79">
        <w:rPr>
          <w:rFonts w:ascii="Times New Roman" w:hAnsi="Times New Roman" w:cs="Times New Roman"/>
        </w:rPr>
        <w:t xml:space="preserve">Mark Ruane reviewed the implementation timeline and processes for </w:t>
      </w:r>
      <w:r w:rsidR="008B524D" w:rsidRPr="008B524D">
        <w:rPr>
          <w:rFonts w:ascii="Times New Roman" w:hAnsi="Times New Roman" w:cs="Times New Roman"/>
        </w:rPr>
        <w:t>N</w:t>
      </w:r>
      <w:r w:rsidR="001F7E0B">
        <w:rPr>
          <w:rFonts w:ascii="Times New Roman" w:hAnsi="Times New Roman" w:cs="Times New Roman"/>
        </w:rPr>
        <w:t>odal Protocol Revision Request (N</w:t>
      </w:r>
      <w:r w:rsidR="008B524D" w:rsidRPr="008B524D">
        <w:rPr>
          <w:rFonts w:ascii="Times New Roman" w:hAnsi="Times New Roman" w:cs="Times New Roman"/>
        </w:rPr>
        <w:t>PRR</w:t>
      </w:r>
      <w:r w:rsidR="001F7E0B">
        <w:rPr>
          <w:rFonts w:ascii="Times New Roman" w:hAnsi="Times New Roman" w:cs="Times New Roman"/>
        </w:rPr>
        <w:t xml:space="preserve">) </w:t>
      </w:r>
      <w:r w:rsidR="008B524D" w:rsidRPr="008B524D">
        <w:rPr>
          <w:rFonts w:ascii="Times New Roman" w:hAnsi="Times New Roman" w:cs="Times New Roman"/>
        </w:rPr>
        <w:t>1103, Securitization – PURA Subchapter M Default</w:t>
      </w:r>
      <w:r w:rsidR="008B524D">
        <w:rPr>
          <w:rFonts w:ascii="Times New Roman" w:hAnsi="Times New Roman" w:cs="Times New Roman"/>
        </w:rPr>
        <w:t xml:space="preserve">, stated that ERCOT will be bringing forth a Revision Request for </w:t>
      </w:r>
      <w:r w:rsidR="008B524D" w:rsidRPr="008B524D">
        <w:rPr>
          <w:rFonts w:ascii="Times New Roman" w:hAnsi="Times New Roman" w:cs="Times New Roman"/>
        </w:rPr>
        <w:t xml:space="preserve">Securitization – PURA Subchapter N Uplift Charges </w:t>
      </w:r>
      <w:r w:rsidR="008B524D">
        <w:rPr>
          <w:rFonts w:ascii="Times New Roman" w:hAnsi="Times New Roman" w:cs="Times New Roman"/>
        </w:rPr>
        <w:t xml:space="preserve">at the January 13, 2022 PRS meeting, and noted </w:t>
      </w:r>
      <w:r w:rsidR="0076009C">
        <w:rPr>
          <w:rFonts w:ascii="Times New Roman" w:hAnsi="Times New Roman" w:cs="Times New Roman"/>
        </w:rPr>
        <w:t xml:space="preserve">that information relevant to Securitization under House Bill 4492 is available on ercot.com at:  </w:t>
      </w:r>
      <w:hyperlink r:id="rId8" w:history="1">
        <w:r w:rsidR="0076009C" w:rsidRPr="0046602E">
          <w:rPr>
            <w:rStyle w:val="Hyperlink"/>
            <w:rFonts w:ascii="Times New Roman" w:hAnsi="Times New Roman" w:cs="Times New Roman"/>
          </w:rPr>
          <w:t>https://www.ercot.com/about/news/securitization</w:t>
        </w:r>
      </w:hyperlink>
      <w:r w:rsidR="0076009C">
        <w:rPr>
          <w:rFonts w:ascii="Times New Roman" w:hAnsi="Times New Roman" w:cs="Times New Roman"/>
        </w:rPr>
        <w:t>.</w:t>
      </w:r>
    </w:p>
    <w:p w14:paraId="53F190AB" w14:textId="77777777" w:rsidR="0076009C" w:rsidRDefault="0076009C" w:rsidP="00135751">
      <w:pPr>
        <w:pStyle w:val="NoSpacing"/>
        <w:jc w:val="both"/>
        <w:rPr>
          <w:rFonts w:ascii="Times New Roman" w:hAnsi="Times New Roman" w:cs="Times New Roman"/>
          <w:highlight w:val="lightGray"/>
        </w:rPr>
      </w:pPr>
    </w:p>
    <w:p w14:paraId="08ECA99D" w14:textId="1411779E" w:rsidR="003F2B82" w:rsidRPr="000F0676" w:rsidRDefault="00AB7DCA" w:rsidP="009F51CD">
      <w:pPr>
        <w:pStyle w:val="NoSpacing"/>
        <w:jc w:val="both"/>
        <w:rPr>
          <w:rFonts w:ascii="Times New Roman" w:hAnsi="Times New Roman" w:cs="Times New Roman"/>
          <w:highlight w:val="lightGray"/>
        </w:rPr>
      </w:pPr>
      <w:r>
        <w:rPr>
          <w:rFonts w:ascii="Times New Roman" w:hAnsi="Times New Roman" w:cs="Times New Roman"/>
          <w:highlight w:val="lightGray"/>
        </w:rPr>
        <w:t xml:space="preserve"> </w:t>
      </w:r>
    </w:p>
    <w:p w14:paraId="6E83AC3A" w14:textId="6123C546" w:rsidR="00A27CA4" w:rsidRPr="008501D7" w:rsidRDefault="00A27CA4" w:rsidP="002968F0">
      <w:pPr>
        <w:pStyle w:val="NoSpacing"/>
        <w:jc w:val="both"/>
        <w:rPr>
          <w:rFonts w:ascii="Times New Roman" w:hAnsi="Times New Roman" w:cs="Times New Roman"/>
          <w:u w:val="single"/>
        </w:rPr>
      </w:pPr>
      <w:r w:rsidRPr="008501D7">
        <w:rPr>
          <w:rFonts w:ascii="Times New Roman" w:hAnsi="Times New Roman" w:cs="Times New Roman"/>
          <w:u w:val="single"/>
        </w:rPr>
        <w:t>Review PRS Reports, Impact Analyses, and Prioritization</w:t>
      </w:r>
      <w:r w:rsidR="00DC19C8" w:rsidRPr="008501D7">
        <w:rPr>
          <w:rFonts w:ascii="Times New Roman" w:hAnsi="Times New Roman" w:cs="Times New Roman"/>
          <w:u w:val="single"/>
        </w:rPr>
        <w:t xml:space="preserve"> (see Key Documents)</w:t>
      </w:r>
    </w:p>
    <w:p w14:paraId="53874F66" w14:textId="513AACDF" w:rsidR="009D45B5" w:rsidRPr="008501D7" w:rsidRDefault="009D45B5" w:rsidP="00832691">
      <w:pPr>
        <w:pStyle w:val="NoSpacing"/>
        <w:jc w:val="both"/>
        <w:rPr>
          <w:rFonts w:ascii="Times New Roman" w:hAnsi="Times New Roman" w:cs="Times New Roman"/>
          <w:i/>
        </w:rPr>
      </w:pPr>
      <w:r w:rsidRPr="008501D7">
        <w:rPr>
          <w:rFonts w:ascii="Times New Roman" w:hAnsi="Times New Roman" w:cs="Times New Roman"/>
          <w:i/>
        </w:rPr>
        <w:t>NPRR1095, Texas SET V5.0 Changes</w:t>
      </w:r>
    </w:p>
    <w:p w14:paraId="5306C725" w14:textId="358993C5" w:rsidR="004A62DF" w:rsidRPr="00427AEF" w:rsidRDefault="004A62DF" w:rsidP="00832691">
      <w:pPr>
        <w:pStyle w:val="NoSpacing"/>
        <w:jc w:val="both"/>
        <w:rPr>
          <w:rFonts w:ascii="Times New Roman" w:hAnsi="Times New Roman" w:cs="Times New Roman"/>
          <w:i/>
        </w:rPr>
      </w:pPr>
      <w:r w:rsidRPr="008501D7">
        <w:rPr>
          <w:rFonts w:ascii="Times New Roman" w:hAnsi="Times New Roman" w:cs="Times New Roman"/>
          <w:i/>
        </w:rPr>
        <w:t xml:space="preserve">System Change Request (SCR) 817, Related to NPRR1095, MarkeTrak Validation Revisions Aligning with </w:t>
      </w:r>
      <w:r w:rsidRPr="00427AEF">
        <w:rPr>
          <w:rFonts w:ascii="Times New Roman" w:hAnsi="Times New Roman" w:cs="Times New Roman"/>
          <w:i/>
        </w:rPr>
        <w:t>Texas SET V5.0</w:t>
      </w:r>
    </w:p>
    <w:p w14:paraId="7DDF73AE" w14:textId="2F755F0D" w:rsidR="008B52CD" w:rsidRPr="00427AEF" w:rsidRDefault="008B52CD" w:rsidP="00832691">
      <w:pPr>
        <w:pStyle w:val="NoSpacing"/>
        <w:jc w:val="both"/>
        <w:rPr>
          <w:rStyle w:val="Hyperlink"/>
          <w:rFonts w:ascii="Times New Roman" w:hAnsi="Times New Roman" w:cs="Times New Roman"/>
          <w:iCs/>
        </w:rPr>
      </w:pPr>
      <w:r w:rsidRPr="00427AEF">
        <w:rPr>
          <w:rFonts w:ascii="Times New Roman" w:hAnsi="Times New Roman" w:cs="Times New Roman"/>
          <w:iCs/>
        </w:rPr>
        <w:t xml:space="preserve">Market Participants reviewed </w:t>
      </w:r>
      <w:r w:rsidR="00427AEF">
        <w:rPr>
          <w:rFonts w:ascii="Times New Roman" w:hAnsi="Times New Roman" w:cs="Times New Roman"/>
          <w:iCs/>
        </w:rPr>
        <w:t xml:space="preserve">the 12/8/21 RMS comments to NPRR1095 and SCR817, and discussed </w:t>
      </w:r>
      <w:r w:rsidR="00427AEF" w:rsidRPr="00427AEF">
        <w:rPr>
          <w:rFonts w:ascii="Times New Roman" w:hAnsi="Times New Roman" w:cs="Times New Roman"/>
          <w:iCs/>
        </w:rPr>
        <w:t>the Impact Analysis</w:t>
      </w:r>
      <w:r w:rsidR="00427AEF">
        <w:rPr>
          <w:rFonts w:ascii="Times New Roman" w:hAnsi="Times New Roman" w:cs="Times New Roman"/>
          <w:iCs/>
        </w:rPr>
        <w:t xml:space="preserve">, </w:t>
      </w:r>
      <w:r w:rsidR="00427AEF" w:rsidRPr="00427AEF">
        <w:rPr>
          <w:rFonts w:ascii="Times New Roman" w:hAnsi="Times New Roman" w:cs="Times New Roman"/>
          <w:iCs/>
        </w:rPr>
        <w:t>Business case</w:t>
      </w:r>
      <w:r w:rsidR="00D8256D">
        <w:rPr>
          <w:rFonts w:ascii="Times New Roman" w:hAnsi="Times New Roman" w:cs="Times New Roman"/>
          <w:iCs/>
        </w:rPr>
        <w:t xml:space="preserve">, </w:t>
      </w:r>
      <w:r w:rsidR="00427AEF" w:rsidRPr="00427AEF">
        <w:rPr>
          <w:rFonts w:ascii="Times New Roman" w:hAnsi="Times New Roman" w:cs="Times New Roman"/>
          <w:iCs/>
        </w:rPr>
        <w:t xml:space="preserve">and appropriate priority and rank </w:t>
      </w:r>
      <w:r w:rsidR="00427AEF">
        <w:rPr>
          <w:rFonts w:ascii="Times New Roman" w:hAnsi="Times New Roman" w:cs="Times New Roman"/>
          <w:iCs/>
        </w:rPr>
        <w:t xml:space="preserve">for NPRR1095 and </w:t>
      </w:r>
      <w:r w:rsidR="00427AEF" w:rsidRPr="00427AEF">
        <w:rPr>
          <w:rFonts w:ascii="Times New Roman" w:hAnsi="Times New Roman" w:cs="Times New Roman"/>
          <w:iCs/>
        </w:rPr>
        <w:t xml:space="preserve"> SCR817</w:t>
      </w:r>
      <w:r w:rsidR="0076009C" w:rsidRPr="00427AEF">
        <w:rPr>
          <w:rFonts w:ascii="Times New Roman" w:hAnsi="Times New Roman" w:cs="Times New Roman"/>
          <w:iCs/>
        </w:rPr>
        <w:t xml:space="preserve">.  In response to </w:t>
      </w:r>
      <w:r w:rsidR="001605BE">
        <w:rPr>
          <w:rFonts w:ascii="Times New Roman" w:hAnsi="Times New Roman" w:cs="Times New Roman"/>
          <w:iCs/>
        </w:rPr>
        <w:t xml:space="preserve">Market Participant </w:t>
      </w:r>
      <w:r w:rsidR="0076009C" w:rsidRPr="00427AEF">
        <w:rPr>
          <w:rFonts w:ascii="Times New Roman" w:hAnsi="Times New Roman" w:cs="Times New Roman"/>
          <w:iCs/>
        </w:rPr>
        <w:t xml:space="preserve">concerns regarding </w:t>
      </w:r>
      <w:r w:rsidR="001605BE">
        <w:rPr>
          <w:rFonts w:ascii="Times New Roman" w:hAnsi="Times New Roman" w:cs="Times New Roman"/>
          <w:iCs/>
        </w:rPr>
        <w:t xml:space="preserve">cost impacts of </w:t>
      </w:r>
      <w:r w:rsidR="0076009C" w:rsidRPr="00427AEF">
        <w:rPr>
          <w:rFonts w:ascii="Times New Roman" w:hAnsi="Times New Roman" w:cs="Times New Roman"/>
          <w:iCs/>
        </w:rPr>
        <w:t>NPRR1095</w:t>
      </w:r>
      <w:r w:rsidR="001605BE">
        <w:rPr>
          <w:rFonts w:ascii="Times New Roman" w:hAnsi="Times New Roman" w:cs="Times New Roman"/>
          <w:iCs/>
        </w:rPr>
        <w:t xml:space="preserve"> and SCR817, </w:t>
      </w:r>
      <w:r w:rsidR="000477D6">
        <w:rPr>
          <w:rFonts w:ascii="Times New Roman" w:hAnsi="Times New Roman" w:cs="Times New Roman"/>
          <w:iCs/>
        </w:rPr>
        <w:t xml:space="preserve">Mr. </w:t>
      </w:r>
      <w:r w:rsidR="0076009C" w:rsidRPr="00427AEF">
        <w:rPr>
          <w:rFonts w:ascii="Times New Roman" w:hAnsi="Times New Roman" w:cs="Times New Roman"/>
          <w:iCs/>
        </w:rPr>
        <w:t xml:space="preserve">Anderson detailed </w:t>
      </w:r>
      <w:r w:rsidR="00427AEF">
        <w:rPr>
          <w:rFonts w:ascii="Times New Roman" w:hAnsi="Times New Roman" w:cs="Times New Roman"/>
          <w:iCs/>
        </w:rPr>
        <w:t xml:space="preserve">ERCOT’s </w:t>
      </w:r>
      <w:r w:rsidR="0076009C" w:rsidRPr="00427AEF">
        <w:rPr>
          <w:rFonts w:ascii="Times New Roman" w:hAnsi="Times New Roman" w:cs="Times New Roman"/>
          <w:iCs/>
        </w:rPr>
        <w:t>multi-year, budget-conscious implementation plan.</w:t>
      </w:r>
      <w:r w:rsidR="00427AEF" w:rsidRPr="00427AEF">
        <w:rPr>
          <w:rFonts w:ascii="Times New Roman" w:hAnsi="Times New Roman" w:cs="Times New Roman"/>
          <w:iCs/>
        </w:rPr>
        <w:t xml:space="preserve">  </w:t>
      </w:r>
      <w:r w:rsidRPr="00427AEF">
        <w:rPr>
          <w:rFonts w:ascii="Times New Roman" w:hAnsi="Times New Roman" w:cs="Times New Roman"/>
        </w:rPr>
        <w:t>Ms. Henson noted th</w:t>
      </w:r>
      <w:r w:rsidR="004A62DF" w:rsidRPr="00427AEF">
        <w:rPr>
          <w:rFonts w:ascii="Times New Roman" w:hAnsi="Times New Roman" w:cs="Times New Roman"/>
        </w:rPr>
        <w:t xml:space="preserve">ese items </w:t>
      </w:r>
      <w:r w:rsidRPr="00427AEF">
        <w:rPr>
          <w:rFonts w:ascii="Times New Roman" w:hAnsi="Times New Roman" w:cs="Times New Roman"/>
        </w:rPr>
        <w:t xml:space="preserve">could be considered for inclusion in the </w:t>
      </w:r>
      <w:r w:rsidR="00427AEF">
        <w:rPr>
          <w:rFonts w:ascii="Times New Roman" w:hAnsi="Times New Roman" w:cs="Times New Roman"/>
        </w:rPr>
        <w:fldChar w:fldCharType="begin"/>
      </w:r>
      <w:r w:rsidR="00427AEF">
        <w:rPr>
          <w:rFonts w:ascii="Times New Roman" w:hAnsi="Times New Roman" w:cs="Times New Roman"/>
        </w:rPr>
        <w:instrText xml:space="preserve"> HYPERLINK  \l "Combined_Ballot" </w:instrText>
      </w:r>
      <w:r w:rsidR="00427AEF">
        <w:rPr>
          <w:rFonts w:ascii="Times New Roman" w:hAnsi="Times New Roman" w:cs="Times New Roman"/>
        </w:rPr>
        <w:fldChar w:fldCharType="separate"/>
      </w:r>
      <w:r w:rsidRPr="00427AEF">
        <w:rPr>
          <w:rStyle w:val="Hyperlink"/>
          <w:rFonts w:ascii="Times New Roman" w:hAnsi="Times New Roman" w:cs="Times New Roman"/>
        </w:rPr>
        <w:t xml:space="preserve">Combined Ballot.  </w:t>
      </w:r>
    </w:p>
    <w:p w14:paraId="4AB0C87F" w14:textId="47AC8D81" w:rsidR="008B52CD" w:rsidRPr="000F0676" w:rsidRDefault="00427AEF" w:rsidP="00832691">
      <w:pPr>
        <w:pStyle w:val="NoSpacing"/>
        <w:jc w:val="both"/>
        <w:rPr>
          <w:rFonts w:ascii="Times New Roman" w:hAnsi="Times New Roman" w:cs="Times New Roman"/>
          <w:iCs/>
          <w:highlight w:val="lightGray"/>
        </w:rPr>
      </w:pPr>
      <w:r>
        <w:rPr>
          <w:rFonts w:ascii="Times New Roman" w:hAnsi="Times New Roman" w:cs="Times New Roman"/>
        </w:rPr>
        <w:fldChar w:fldCharType="end"/>
      </w:r>
    </w:p>
    <w:p w14:paraId="10565D96" w14:textId="74BABAD7" w:rsidR="009D45B5" w:rsidRPr="008501D7" w:rsidRDefault="009D45B5" w:rsidP="00832691">
      <w:pPr>
        <w:pStyle w:val="NoSpacing"/>
        <w:jc w:val="both"/>
        <w:rPr>
          <w:rFonts w:ascii="Times New Roman" w:hAnsi="Times New Roman" w:cs="Times New Roman"/>
          <w:i/>
        </w:rPr>
      </w:pPr>
      <w:r w:rsidRPr="008501D7">
        <w:rPr>
          <w:rFonts w:ascii="Times New Roman" w:hAnsi="Times New Roman" w:cs="Times New Roman"/>
          <w:i/>
        </w:rPr>
        <w:t>NPRR1098, Direct Current Tie (DC Tie) Reactive Power Capability Requirements</w:t>
      </w:r>
    </w:p>
    <w:p w14:paraId="43B28B3E" w14:textId="42DD9E1D" w:rsidR="001605BE" w:rsidRPr="00427AEF" w:rsidRDefault="00A5190E" w:rsidP="001605BE">
      <w:pPr>
        <w:pStyle w:val="NoSpacing"/>
        <w:jc w:val="both"/>
        <w:rPr>
          <w:rStyle w:val="Hyperlink"/>
          <w:rFonts w:ascii="Times New Roman" w:hAnsi="Times New Roman" w:cs="Times New Roman"/>
          <w:iCs/>
        </w:rPr>
      </w:pPr>
      <w:r w:rsidRPr="001605BE">
        <w:rPr>
          <w:rFonts w:ascii="Times New Roman" w:hAnsi="Times New Roman" w:cs="Times New Roman"/>
          <w:iCs/>
        </w:rPr>
        <w:t xml:space="preserve">Market Participants </w:t>
      </w:r>
      <w:r w:rsidR="00427AEF" w:rsidRPr="001605BE">
        <w:rPr>
          <w:rFonts w:ascii="Times New Roman" w:hAnsi="Times New Roman" w:cs="Times New Roman"/>
          <w:iCs/>
        </w:rPr>
        <w:t>reviewed the 11/29/21 ERCOT</w:t>
      </w:r>
      <w:r w:rsidR="000477D6">
        <w:rPr>
          <w:rFonts w:ascii="Times New Roman" w:hAnsi="Times New Roman" w:cs="Times New Roman"/>
          <w:iCs/>
        </w:rPr>
        <w:t xml:space="preserve"> comments</w:t>
      </w:r>
      <w:r w:rsidR="00D8256D">
        <w:rPr>
          <w:rFonts w:ascii="Times New Roman" w:hAnsi="Times New Roman" w:cs="Times New Roman"/>
          <w:iCs/>
        </w:rPr>
        <w:t xml:space="preserve">, </w:t>
      </w:r>
      <w:r w:rsidR="001605BE" w:rsidRPr="001605BE">
        <w:rPr>
          <w:rFonts w:ascii="Times New Roman" w:hAnsi="Times New Roman" w:cs="Times New Roman"/>
          <w:iCs/>
        </w:rPr>
        <w:t>Impact Analysis</w:t>
      </w:r>
      <w:r w:rsidR="00D8256D">
        <w:rPr>
          <w:rFonts w:ascii="Times New Roman" w:hAnsi="Times New Roman" w:cs="Times New Roman"/>
          <w:iCs/>
        </w:rPr>
        <w:t>, and appropriate priority and rank</w:t>
      </w:r>
      <w:r w:rsidR="001605BE" w:rsidRPr="001605BE">
        <w:rPr>
          <w:rFonts w:ascii="Times New Roman" w:hAnsi="Times New Roman" w:cs="Times New Roman"/>
          <w:iCs/>
        </w:rPr>
        <w:t xml:space="preserve"> for </w:t>
      </w:r>
      <w:r w:rsidR="001605BE" w:rsidRPr="00D8256D">
        <w:rPr>
          <w:rFonts w:ascii="Times New Roman" w:hAnsi="Times New Roman" w:cs="Times New Roman"/>
          <w:iCs/>
        </w:rPr>
        <w:t xml:space="preserve">NPRR1098.  </w:t>
      </w:r>
      <w:r w:rsidR="001605BE" w:rsidRPr="00D8256D">
        <w:rPr>
          <w:rFonts w:ascii="Times New Roman" w:hAnsi="Times New Roman" w:cs="Times New Roman"/>
        </w:rPr>
        <w:t>Ms. Henson</w:t>
      </w:r>
      <w:r w:rsidR="001605BE" w:rsidRPr="00427AEF">
        <w:rPr>
          <w:rFonts w:ascii="Times New Roman" w:hAnsi="Times New Roman" w:cs="Times New Roman"/>
        </w:rPr>
        <w:t xml:space="preserve"> noted th</w:t>
      </w:r>
      <w:r w:rsidR="001605BE">
        <w:rPr>
          <w:rFonts w:ascii="Times New Roman" w:hAnsi="Times New Roman" w:cs="Times New Roman"/>
        </w:rPr>
        <w:t xml:space="preserve">is </w:t>
      </w:r>
      <w:r w:rsidR="001605BE" w:rsidRPr="00427AEF">
        <w:rPr>
          <w:rFonts w:ascii="Times New Roman" w:hAnsi="Times New Roman" w:cs="Times New Roman"/>
        </w:rPr>
        <w:t xml:space="preserve">item could be considered for inclusion in the </w:t>
      </w:r>
      <w:r w:rsidR="001605BE">
        <w:rPr>
          <w:rFonts w:ascii="Times New Roman" w:hAnsi="Times New Roman" w:cs="Times New Roman"/>
        </w:rPr>
        <w:fldChar w:fldCharType="begin"/>
      </w:r>
      <w:r w:rsidR="001605BE">
        <w:rPr>
          <w:rFonts w:ascii="Times New Roman" w:hAnsi="Times New Roman" w:cs="Times New Roman"/>
        </w:rPr>
        <w:instrText xml:space="preserve"> HYPERLINK  \l "Combined_Ballot" </w:instrText>
      </w:r>
      <w:r w:rsidR="001605BE">
        <w:rPr>
          <w:rFonts w:ascii="Times New Roman" w:hAnsi="Times New Roman" w:cs="Times New Roman"/>
        </w:rPr>
        <w:fldChar w:fldCharType="separate"/>
      </w:r>
      <w:r w:rsidR="001605BE" w:rsidRPr="00427AEF">
        <w:rPr>
          <w:rStyle w:val="Hyperlink"/>
          <w:rFonts w:ascii="Times New Roman" w:hAnsi="Times New Roman" w:cs="Times New Roman"/>
        </w:rPr>
        <w:t xml:space="preserve">Combined Ballot.  </w:t>
      </w:r>
    </w:p>
    <w:p w14:paraId="562D217D" w14:textId="3394A802" w:rsidR="001605BE" w:rsidRDefault="001605BE" w:rsidP="001605BE">
      <w:pPr>
        <w:pStyle w:val="NoSpacing"/>
        <w:jc w:val="both"/>
        <w:rPr>
          <w:rFonts w:ascii="Times New Roman" w:hAnsi="Times New Roman" w:cs="Times New Roman"/>
          <w:iCs/>
          <w:highlight w:val="lightGray"/>
        </w:rPr>
      </w:pPr>
      <w:r>
        <w:rPr>
          <w:rFonts w:ascii="Times New Roman" w:hAnsi="Times New Roman" w:cs="Times New Roman"/>
        </w:rPr>
        <w:fldChar w:fldCharType="end"/>
      </w:r>
      <w:r>
        <w:rPr>
          <w:rFonts w:ascii="Times New Roman" w:hAnsi="Times New Roman" w:cs="Times New Roman"/>
          <w:iCs/>
          <w:highlight w:val="lightGray"/>
        </w:rPr>
        <w:t xml:space="preserve"> </w:t>
      </w:r>
    </w:p>
    <w:p w14:paraId="3A9EC85C" w14:textId="61BD86C5" w:rsidR="009D45B5" w:rsidRPr="008501D7" w:rsidRDefault="009D45B5" w:rsidP="00832691">
      <w:pPr>
        <w:pStyle w:val="NoSpacing"/>
        <w:jc w:val="both"/>
        <w:rPr>
          <w:rFonts w:ascii="Times New Roman" w:hAnsi="Times New Roman" w:cs="Times New Roman"/>
          <w:i/>
        </w:rPr>
      </w:pPr>
      <w:r w:rsidRPr="008501D7">
        <w:rPr>
          <w:rFonts w:ascii="Times New Roman" w:hAnsi="Times New Roman" w:cs="Times New Roman"/>
          <w:i/>
        </w:rPr>
        <w:t>SCR816, Auction Bid Credit Enhancement</w:t>
      </w:r>
    </w:p>
    <w:p w14:paraId="625E57E3" w14:textId="17B11794" w:rsidR="001605BE" w:rsidRPr="001605BE" w:rsidRDefault="00807815" w:rsidP="001605BE">
      <w:pPr>
        <w:pStyle w:val="NoSpacing"/>
        <w:jc w:val="both"/>
        <w:rPr>
          <w:rStyle w:val="Hyperlink"/>
          <w:rFonts w:ascii="Times New Roman" w:hAnsi="Times New Roman" w:cs="Times New Roman"/>
          <w:iCs/>
        </w:rPr>
      </w:pPr>
      <w:r w:rsidRPr="001605BE">
        <w:rPr>
          <w:rFonts w:ascii="Times New Roman" w:hAnsi="Times New Roman" w:cs="Times New Roman"/>
          <w:iCs/>
        </w:rPr>
        <w:t xml:space="preserve">Market Participants reviewed the </w:t>
      </w:r>
      <w:r w:rsidR="001605BE" w:rsidRPr="001605BE">
        <w:rPr>
          <w:rFonts w:ascii="Times New Roman" w:hAnsi="Times New Roman" w:cs="Times New Roman"/>
          <w:iCs/>
        </w:rPr>
        <w:t xml:space="preserve">Impact Analysis </w:t>
      </w:r>
      <w:r w:rsidR="001605BE">
        <w:rPr>
          <w:rFonts w:ascii="Times New Roman" w:hAnsi="Times New Roman" w:cs="Times New Roman"/>
          <w:iCs/>
        </w:rPr>
        <w:t xml:space="preserve">and appropriate priority and rank </w:t>
      </w:r>
      <w:r w:rsidR="001605BE" w:rsidRPr="001605BE">
        <w:rPr>
          <w:rFonts w:ascii="Times New Roman" w:hAnsi="Times New Roman" w:cs="Times New Roman"/>
          <w:iCs/>
        </w:rPr>
        <w:t>for SCR816</w:t>
      </w:r>
      <w:r w:rsidR="001605BE">
        <w:rPr>
          <w:rFonts w:ascii="Times New Roman" w:hAnsi="Times New Roman" w:cs="Times New Roman"/>
          <w:iCs/>
        </w:rPr>
        <w:t xml:space="preserve">.  </w:t>
      </w:r>
      <w:r w:rsidR="001605BE" w:rsidRPr="001605BE">
        <w:rPr>
          <w:rFonts w:ascii="Times New Roman" w:hAnsi="Times New Roman" w:cs="Times New Roman"/>
        </w:rPr>
        <w:t xml:space="preserve">Ms. Henson noted this item could be considered for inclusion in the </w:t>
      </w:r>
      <w:r w:rsidR="001605BE" w:rsidRPr="001605BE">
        <w:rPr>
          <w:rFonts w:ascii="Times New Roman" w:hAnsi="Times New Roman" w:cs="Times New Roman"/>
        </w:rPr>
        <w:fldChar w:fldCharType="begin"/>
      </w:r>
      <w:r w:rsidR="001605BE" w:rsidRPr="001605BE">
        <w:rPr>
          <w:rFonts w:ascii="Times New Roman" w:hAnsi="Times New Roman" w:cs="Times New Roman"/>
        </w:rPr>
        <w:instrText xml:space="preserve"> HYPERLINK  \l "Combined_Ballot" </w:instrText>
      </w:r>
      <w:r w:rsidR="001605BE" w:rsidRPr="001605BE">
        <w:rPr>
          <w:rFonts w:ascii="Times New Roman" w:hAnsi="Times New Roman" w:cs="Times New Roman"/>
        </w:rPr>
        <w:fldChar w:fldCharType="separate"/>
      </w:r>
      <w:r w:rsidR="001605BE" w:rsidRPr="001605BE">
        <w:rPr>
          <w:rStyle w:val="Hyperlink"/>
          <w:rFonts w:ascii="Times New Roman" w:hAnsi="Times New Roman" w:cs="Times New Roman"/>
        </w:rPr>
        <w:t xml:space="preserve">Combined Ballot.  </w:t>
      </w:r>
    </w:p>
    <w:p w14:paraId="496F145A" w14:textId="585E933A" w:rsidR="001605BE" w:rsidRPr="001605BE" w:rsidRDefault="001605BE" w:rsidP="001605BE">
      <w:pPr>
        <w:pStyle w:val="NoSpacing"/>
        <w:jc w:val="both"/>
        <w:rPr>
          <w:rFonts w:ascii="Times New Roman" w:hAnsi="Times New Roman" w:cs="Times New Roman"/>
          <w:iCs/>
        </w:rPr>
      </w:pPr>
      <w:r w:rsidRPr="001605BE">
        <w:rPr>
          <w:rFonts w:ascii="Times New Roman" w:hAnsi="Times New Roman" w:cs="Times New Roman"/>
        </w:rPr>
        <w:fldChar w:fldCharType="end"/>
      </w:r>
    </w:p>
    <w:p w14:paraId="729F495F" w14:textId="77777777" w:rsidR="001605BE" w:rsidRDefault="001605BE" w:rsidP="00807815">
      <w:pPr>
        <w:pStyle w:val="NoSpacing"/>
        <w:jc w:val="both"/>
        <w:rPr>
          <w:rFonts w:ascii="Times New Roman" w:hAnsi="Times New Roman" w:cs="Times New Roman"/>
          <w:iCs/>
          <w:highlight w:val="lightGray"/>
        </w:rPr>
      </w:pPr>
    </w:p>
    <w:p w14:paraId="0518BEF7" w14:textId="2162B5A4" w:rsidR="004B343F" w:rsidRPr="008501D7" w:rsidRDefault="004B343F" w:rsidP="004B343F">
      <w:pPr>
        <w:pStyle w:val="NoSpacing"/>
        <w:jc w:val="both"/>
        <w:rPr>
          <w:rFonts w:ascii="Times New Roman" w:hAnsi="Times New Roman" w:cs="Times New Roman"/>
          <w:u w:val="single"/>
        </w:rPr>
      </w:pPr>
      <w:r w:rsidRPr="008501D7">
        <w:rPr>
          <w:rFonts w:ascii="Times New Roman" w:hAnsi="Times New Roman" w:cs="Times New Roman"/>
          <w:u w:val="single"/>
        </w:rPr>
        <w:lastRenderedPageBreak/>
        <w:t>Revision Requests Tabled at PRS (see Key Documents)</w:t>
      </w:r>
    </w:p>
    <w:p w14:paraId="55D58102" w14:textId="77777777" w:rsidR="0019737D" w:rsidRPr="008501D7" w:rsidRDefault="0019737D" w:rsidP="0019737D">
      <w:pPr>
        <w:pStyle w:val="NoSpacing"/>
        <w:jc w:val="both"/>
        <w:rPr>
          <w:rFonts w:ascii="Times New Roman" w:hAnsi="Times New Roman" w:cs="Times New Roman"/>
          <w:i/>
        </w:rPr>
      </w:pPr>
      <w:r w:rsidRPr="008501D7">
        <w:rPr>
          <w:rFonts w:ascii="Times New Roman" w:hAnsi="Times New Roman" w:cs="Times New Roman"/>
          <w:i/>
        </w:rPr>
        <w:t>NPRR956, Designation of Providers of Transmission Additions</w:t>
      </w:r>
    </w:p>
    <w:p w14:paraId="7F454F90" w14:textId="77777777" w:rsidR="0019737D" w:rsidRPr="008501D7" w:rsidRDefault="0019737D" w:rsidP="0019737D">
      <w:pPr>
        <w:pStyle w:val="NoSpacing"/>
        <w:jc w:val="both"/>
        <w:rPr>
          <w:rFonts w:ascii="Times New Roman" w:hAnsi="Times New Roman" w:cs="Times New Roman"/>
          <w:i/>
        </w:rPr>
      </w:pPr>
      <w:r w:rsidRPr="008501D7">
        <w:rPr>
          <w:rFonts w:ascii="Times New Roman" w:hAnsi="Times New Roman" w:cs="Times New Roman"/>
          <w:i/>
        </w:rPr>
        <w:t>NPRR981, Day-Ahead Market Price Correction Process</w:t>
      </w:r>
    </w:p>
    <w:p w14:paraId="7B117AAD" w14:textId="77777777" w:rsidR="00B526C5" w:rsidRPr="008501D7" w:rsidRDefault="00B526C5" w:rsidP="00B526C5">
      <w:pPr>
        <w:pStyle w:val="NoSpacing"/>
        <w:jc w:val="both"/>
        <w:rPr>
          <w:rFonts w:ascii="Times New Roman" w:hAnsi="Times New Roman" w:cs="Times New Roman"/>
          <w:i/>
        </w:rPr>
      </w:pPr>
      <w:r w:rsidRPr="008501D7">
        <w:rPr>
          <w:rFonts w:ascii="Times New Roman" w:hAnsi="Times New Roman" w:cs="Times New Roman"/>
          <w:i/>
        </w:rPr>
        <w:t>NPRR1058, Resource Offer Modernization for Real-Time Co-Optimization</w:t>
      </w:r>
    </w:p>
    <w:p w14:paraId="4FFC008E" w14:textId="3771E51E" w:rsidR="006E3C11" w:rsidRPr="008501D7" w:rsidRDefault="006E3C11" w:rsidP="004B343F">
      <w:pPr>
        <w:pStyle w:val="NoSpacing"/>
        <w:jc w:val="both"/>
        <w:rPr>
          <w:rFonts w:ascii="Times New Roman" w:hAnsi="Times New Roman" w:cs="Times New Roman"/>
          <w:i/>
        </w:rPr>
      </w:pPr>
      <w:r w:rsidRPr="008501D7">
        <w:rPr>
          <w:rFonts w:ascii="Times New Roman" w:hAnsi="Times New Roman" w:cs="Times New Roman"/>
          <w:i/>
        </w:rPr>
        <w:t>NPRR1067, Market Entry Qualifications, Continued Participation Requirements, and Credit Risk Assessment</w:t>
      </w:r>
    </w:p>
    <w:p w14:paraId="5D8188E6" w14:textId="03386307" w:rsidR="002372DE" w:rsidRPr="008501D7" w:rsidRDefault="002372DE" w:rsidP="004B343F">
      <w:pPr>
        <w:pStyle w:val="NoSpacing"/>
        <w:jc w:val="both"/>
        <w:rPr>
          <w:rFonts w:ascii="Times New Roman" w:hAnsi="Times New Roman" w:cs="Times New Roman"/>
          <w:i/>
        </w:rPr>
      </w:pPr>
      <w:r w:rsidRPr="008501D7">
        <w:rPr>
          <w:rFonts w:ascii="Times New Roman" w:hAnsi="Times New Roman" w:cs="Times New Roman"/>
          <w:i/>
        </w:rPr>
        <w:t>NPRR1070, Planning Criteria for GTC Exit Solutions</w:t>
      </w:r>
    </w:p>
    <w:p w14:paraId="707F4E38" w14:textId="7865D57F" w:rsidR="005D758D" w:rsidRPr="008501D7" w:rsidRDefault="005D758D" w:rsidP="00B11410">
      <w:pPr>
        <w:pStyle w:val="NoSpacing"/>
        <w:jc w:val="both"/>
        <w:rPr>
          <w:rFonts w:ascii="Times New Roman" w:hAnsi="Times New Roman" w:cs="Times New Roman"/>
          <w:i/>
          <w:iCs/>
        </w:rPr>
      </w:pPr>
      <w:r w:rsidRPr="008501D7">
        <w:rPr>
          <w:rFonts w:ascii="Times New Roman" w:hAnsi="Times New Roman" w:cs="Times New Roman"/>
          <w:i/>
          <w:iCs/>
        </w:rPr>
        <w:t>NPRR1084, Improvements to Reporting of Resource Outages and Derates</w:t>
      </w:r>
    </w:p>
    <w:p w14:paraId="75BC5914" w14:textId="051EBC04" w:rsidR="005D758D" w:rsidRPr="008501D7" w:rsidRDefault="005D758D" w:rsidP="00B11410">
      <w:pPr>
        <w:pStyle w:val="NoSpacing"/>
        <w:jc w:val="both"/>
        <w:rPr>
          <w:rFonts w:ascii="Times New Roman" w:hAnsi="Times New Roman" w:cs="Times New Roman"/>
          <w:i/>
          <w:iCs/>
        </w:rPr>
      </w:pPr>
      <w:r w:rsidRPr="008501D7">
        <w:rPr>
          <w:rFonts w:ascii="Times New Roman" w:hAnsi="Times New Roman" w:cs="Times New Roman"/>
          <w:i/>
          <w:iCs/>
        </w:rPr>
        <w:t>NPRR1085, Ensuring Continuous Validity of Physical Responsive Capability (PRC) and Dispatch through Timely Changes to Resource Telemetry and Current Operating Plans (COPs)</w:t>
      </w:r>
    </w:p>
    <w:p w14:paraId="4ACC9B54" w14:textId="31BB7D8E" w:rsidR="002955CF" w:rsidRPr="008501D7" w:rsidRDefault="002955CF" w:rsidP="00B11410">
      <w:pPr>
        <w:pStyle w:val="NoSpacing"/>
        <w:jc w:val="both"/>
        <w:rPr>
          <w:rFonts w:ascii="Times New Roman" w:hAnsi="Times New Roman" w:cs="Times New Roman"/>
          <w:i/>
          <w:iCs/>
        </w:rPr>
      </w:pPr>
      <w:r w:rsidRPr="008501D7">
        <w:rPr>
          <w:rFonts w:ascii="Times New Roman" w:hAnsi="Times New Roman" w:cs="Times New Roman"/>
          <w:i/>
          <w:iCs/>
        </w:rPr>
        <w:t>NPRR1088, Applying Forward Adjustment Factors to Forward Market Positions and Un-applying Forward Adjustment Factors to Prior Market Positions</w:t>
      </w:r>
    </w:p>
    <w:p w14:paraId="2A62BCD5" w14:textId="6BCF0F76" w:rsidR="002955CF" w:rsidRPr="008501D7" w:rsidRDefault="002955CF" w:rsidP="00B11410">
      <w:pPr>
        <w:pStyle w:val="NoSpacing"/>
        <w:jc w:val="both"/>
        <w:rPr>
          <w:rFonts w:ascii="Times New Roman" w:hAnsi="Times New Roman" w:cs="Times New Roman"/>
          <w:i/>
          <w:iCs/>
        </w:rPr>
      </w:pPr>
      <w:r w:rsidRPr="008501D7">
        <w:rPr>
          <w:rFonts w:ascii="Times New Roman" w:hAnsi="Times New Roman" w:cs="Times New Roman"/>
          <w:i/>
          <w:iCs/>
        </w:rPr>
        <w:t>NPRR1089, Requiring Highest-Ranking Representative, Official, or Officer of a Resource Entity to Execute Weatherization and Natural Gas Declarations</w:t>
      </w:r>
    </w:p>
    <w:p w14:paraId="12B4AA35" w14:textId="77777777" w:rsidR="008501D7" w:rsidRPr="008501D7" w:rsidRDefault="008501D7" w:rsidP="008501D7">
      <w:pPr>
        <w:pStyle w:val="NoSpacing"/>
        <w:jc w:val="both"/>
        <w:rPr>
          <w:rFonts w:ascii="Times New Roman" w:hAnsi="Times New Roman" w:cs="Times New Roman"/>
          <w:i/>
        </w:rPr>
      </w:pPr>
      <w:r w:rsidRPr="008501D7">
        <w:rPr>
          <w:rFonts w:ascii="Times New Roman" w:hAnsi="Times New Roman" w:cs="Times New Roman"/>
          <w:i/>
        </w:rPr>
        <w:t>NPRR1100, Emergency Switching Solutions for Energy Storage Resources</w:t>
      </w:r>
    </w:p>
    <w:p w14:paraId="08726581" w14:textId="536E6E79" w:rsidR="008501D7" w:rsidRDefault="008501D7" w:rsidP="00B11410">
      <w:pPr>
        <w:pStyle w:val="NoSpacing"/>
        <w:jc w:val="both"/>
        <w:rPr>
          <w:rFonts w:ascii="Times New Roman" w:hAnsi="Times New Roman" w:cs="Times New Roman"/>
          <w:i/>
          <w:iCs/>
        </w:rPr>
      </w:pPr>
      <w:r w:rsidRPr="008501D7">
        <w:rPr>
          <w:rFonts w:ascii="Times New Roman" w:hAnsi="Times New Roman" w:cs="Times New Roman"/>
          <w:i/>
          <w:iCs/>
        </w:rPr>
        <w:t>NPRR1108, ERCOT Shall Approve or Deny All Resource Outage Requests – URGENT</w:t>
      </w:r>
    </w:p>
    <w:p w14:paraId="6C692EEE" w14:textId="38AE1F82" w:rsidR="00B11410" w:rsidRPr="00D8256D" w:rsidRDefault="00B11410" w:rsidP="00B11410">
      <w:pPr>
        <w:pStyle w:val="NoSpacing"/>
        <w:jc w:val="both"/>
        <w:rPr>
          <w:rFonts w:ascii="Times New Roman" w:hAnsi="Times New Roman" w:cs="Times New Roman"/>
        </w:rPr>
      </w:pPr>
      <w:r w:rsidRPr="00D8256D">
        <w:rPr>
          <w:rFonts w:ascii="Times New Roman" w:hAnsi="Times New Roman" w:cs="Times New Roman"/>
        </w:rPr>
        <w:t>PRS took no action on these items.</w:t>
      </w:r>
    </w:p>
    <w:p w14:paraId="588D5D0D" w14:textId="77777777" w:rsidR="00D8256D" w:rsidRDefault="00D8256D" w:rsidP="008501D7">
      <w:pPr>
        <w:pStyle w:val="NoSpacing"/>
        <w:jc w:val="both"/>
        <w:rPr>
          <w:rFonts w:ascii="Times New Roman" w:hAnsi="Times New Roman" w:cs="Times New Roman"/>
          <w:i/>
          <w:iCs/>
        </w:rPr>
      </w:pPr>
    </w:p>
    <w:p w14:paraId="2F625E61" w14:textId="432AB5CD" w:rsidR="008501D7" w:rsidRPr="00F2756D" w:rsidRDefault="008501D7" w:rsidP="008501D7">
      <w:pPr>
        <w:pStyle w:val="NoSpacing"/>
        <w:jc w:val="both"/>
        <w:rPr>
          <w:rFonts w:ascii="Times New Roman" w:hAnsi="Times New Roman" w:cs="Times New Roman"/>
          <w:i/>
          <w:iCs/>
        </w:rPr>
      </w:pPr>
      <w:r w:rsidRPr="00F2756D">
        <w:rPr>
          <w:rFonts w:ascii="Times New Roman" w:hAnsi="Times New Roman" w:cs="Times New Roman"/>
          <w:i/>
          <w:iCs/>
        </w:rPr>
        <w:t>NPRR1092, Remove RUC Offer Floor</w:t>
      </w:r>
    </w:p>
    <w:p w14:paraId="5E19D5E8" w14:textId="2637DCE0" w:rsidR="007A07FD" w:rsidRPr="00F2756D" w:rsidRDefault="00F2756D" w:rsidP="00A94EEB">
      <w:pPr>
        <w:pStyle w:val="NoSpacing"/>
        <w:jc w:val="both"/>
        <w:rPr>
          <w:rFonts w:ascii="Times New Roman" w:hAnsi="Times New Roman" w:cs="Times New Roman"/>
          <w:iCs/>
        </w:rPr>
      </w:pPr>
      <w:r w:rsidRPr="00F2756D">
        <w:rPr>
          <w:rFonts w:ascii="Times New Roman" w:hAnsi="Times New Roman" w:cs="Times New Roman"/>
          <w:iCs/>
        </w:rPr>
        <w:t xml:space="preserve">Market Participants reviewed NPRR1092 and the 12/6/21 ERCOT comments.  </w:t>
      </w:r>
      <w:r>
        <w:rPr>
          <w:rFonts w:ascii="Times New Roman" w:hAnsi="Times New Roman" w:cs="Times New Roman"/>
          <w:iCs/>
        </w:rPr>
        <w:t xml:space="preserve">Carrie Bivens expressed a desire to move NPRR1092 forward to address current market issues.  </w:t>
      </w:r>
    </w:p>
    <w:p w14:paraId="4927A81A" w14:textId="3588D32C" w:rsidR="00F2756D" w:rsidRPr="00F2756D" w:rsidRDefault="00F2756D" w:rsidP="00A94EEB">
      <w:pPr>
        <w:pStyle w:val="NoSpacing"/>
        <w:jc w:val="both"/>
        <w:rPr>
          <w:rFonts w:ascii="Times New Roman" w:hAnsi="Times New Roman" w:cs="Times New Roman"/>
          <w:iCs/>
        </w:rPr>
      </w:pPr>
    </w:p>
    <w:p w14:paraId="5D1A17A0" w14:textId="7A83E405" w:rsidR="00F2756D" w:rsidRDefault="00F2756D" w:rsidP="00A94EEB">
      <w:pPr>
        <w:pStyle w:val="NoSpacing"/>
        <w:jc w:val="both"/>
        <w:rPr>
          <w:rFonts w:ascii="Times New Roman" w:hAnsi="Times New Roman" w:cs="Times New Roman"/>
          <w:iCs/>
        </w:rPr>
      </w:pPr>
      <w:r w:rsidRPr="00F2756D">
        <w:rPr>
          <w:rFonts w:ascii="Times New Roman" w:hAnsi="Times New Roman" w:cs="Times New Roman"/>
          <w:b/>
          <w:bCs/>
          <w:iCs/>
        </w:rPr>
        <w:t xml:space="preserve">Eric Goff </w:t>
      </w:r>
      <w:r>
        <w:rPr>
          <w:rFonts w:ascii="Times New Roman" w:hAnsi="Times New Roman" w:cs="Times New Roman"/>
          <w:b/>
          <w:bCs/>
          <w:iCs/>
        </w:rPr>
        <w:t xml:space="preserve">moved to recommend approval of NPRR1092 as amended by the 12/6/21 ERCOT comments.  Clayton Greer seconded the motion.  </w:t>
      </w:r>
      <w:r>
        <w:rPr>
          <w:rFonts w:ascii="Times New Roman" w:hAnsi="Times New Roman" w:cs="Times New Roman"/>
          <w:iCs/>
        </w:rPr>
        <w:t xml:space="preserve">Some Market Participants expressed a desire to await additional direction from the </w:t>
      </w:r>
      <w:r w:rsidR="001F7E0B" w:rsidRPr="001F7E0B">
        <w:rPr>
          <w:rFonts w:ascii="Times New Roman" w:hAnsi="Times New Roman" w:cs="Times New Roman"/>
          <w:iCs/>
        </w:rPr>
        <w:t xml:space="preserve">Public Utility Commission of Texas (PUCT) </w:t>
      </w:r>
      <w:r>
        <w:rPr>
          <w:rFonts w:ascii="Times New Roman" w:hAnsi="Times New Roman" w:cs="Times New Roman"/>
          <w:iCs/>
        </w:rPr>
        <w:t xml:space="preserve">prior to modifying the protocols.  </w:t>
      </w:r>
    </w:p>
    <w:p w14:paraId="1F7623A3" w14:textId="01B8D3C2" w:rsidR="00252912" w:rsidRDefault="00252912" w:rsidP="00A94EEB">
      <w:pPr>
        <w:pStyle w:val="NoSpacing"/>
        <w:jc w:val="both"/>
        <w:rPr>
          <w:rFonts w:ascii="Times New Roman" w:hAnsi="Times New Roman" w:cs="Times New Roman"/>
          <w:iCs/>
        </w:rPr>
      </w:pPr>
    </w:p>
    <w:p w14:paraId="2AA05820" w14:textId="31FF598B" w:rsidR="00252912" w:rsidRDefault="00252912" w:rsidP="00A94EEB">
      <w:pPr>
        <w:pStyle w:val="NoSpacing"/>
        <w:jc w:val="both"/>
        <w:rPr>
          <w:rFonts w:ascii="Times New Roman" w:hAnsi="Times New Roman" w:cs="Times New Roman"/>
          <w:i/>
        </w:rPr>
      </w:pPr>
      <w:r>
        <w:rPr>
          <w:rFonts w:ascii="Times New Roman" w:hAnsi="Times New Roman" w:cs="Times New Roman"/>
          <w:b/>
          <w:bCs/>
          <w:iCs/>
        </w:rPr>
        <w:t xml:space="preserve">Ian Haley moved to table NPRR1092.  Katie Rich seconded the motion.  The </w:t>
      </w:r>
      <w:r w:rsidRPr="00252912">
        <w:rPr>
          <w:rFonts w:ascii="Times New Roman" w:hAnsi="Times New Roman" w:cs="Times New Roman"/>
          <w:b/>
          <w:bCs/>
          <w:iCs/>
        </w:rPr>
        <w:t xml:space="preserve">motion carried via roll call ballot with </w:t>
      </w:r>
      <w:r>
        <w:rPr>
          <w:rFonts w:ascii="Times New Roman" w:hAnsi="Times New Roman" w:cs="Times New Roman"/>
          <w:b/>
          <w:bCs/>
          <w:iCs/>
        </w:rPr>
        <w:t xml:space="preserve">eight objections from the Consumer (3) </w:t>
      </w:r>
      <w:r w:rsidRPr="00252912">
        <w:rPr>
          <w:rFonts w:ascii="Times New Roman" w:hAnsi="Times New Roman" w:cs="Times New Roman"/>
          <w:b/>
          <w:bCs/>
          <w:iCs/>
        </w:rPr>
        <w:t>(Occidental Chemical, City of Eastland, Residential Consumer), Independent Generator (2) (Jupiter Power, EDP Renewables), Independent Power Marketer (IPM) (Morgan Stanley), and I</w:t>
      </w:r>
      <w:r>
        <w:rPr>
          <w:rFonts w:ascii="Times New Roman" w:hAnsi="Times New Roman" w:cs="Times New Roman"/>
          <w:b/>
          <w:bCs/>
          <w:iCs/>
        </w:rPr>
        <w:t>ndependent Retail Electric Provider (I</w:t>
      </w:r>
      <w:r w:rsidRPr="00252912">
        <w:rPr>
          <w:rFonts w:ascii="Times New Roman" w:hAnsi="Times New Roman" w:cs="Times New Roman"/>
          <w:b/>
          <w:bCs/>
          <w:iCs/>
        </w:rPr>
        <w:t>REP</w:t>
      </w:r>
      <w:r>
        <w:rPr>
          <w:rFonts w:ascii="Times New Roman" w:hAnsi="Times New Roman" w:cs="Times New Roman"/>
          <w:b/>
          <w:bCs/>
          <w:iCs/>
        </w:rPr>
        <w:t>)</w:t>
      </w:r>
      <w:r w:rsidRPr="00252912">
        <w:rPr>
          <w:rFonts w:ascii="Times New Roman" w:hAnsi="Times New Roman" w:cs="Times New Roman"/>
          <w:b/>
          <w:bCs/>
          <w:iCs/>
        </w:rPr>
        <w:t xml:space="preserve"> (2) (Reliant Energy, Just Energy) Market Segments, and five abstentions from the Independent Generator (Enel Green Power), IPM (Tenaska), Investor Owned Utility (IOU) (AEP), and Municipal (2) (DME, Austin Energy) Market Segments</w:t>
      </w:r>
      <w:r w:rsidRPr="00252912">
        <w:rPr>
          <w:rFonts w:ascii="Times New Roman" w:hAnsi="Times New Roman" w:cs="Times New Roman"/>
          <w:b/>
          <w:bCs/>
          <w:i/>
        </w:rPr>
        <w:t xml:space="preserve">.  </w:t>
      </w:r>
      <w:r w:rsidRPr="00252912">
        <w:rPr>
          <w:rFonts w:ascii="Times New Roman" w:hAnsi="Times New Roman" w:cs="Times New Roman"/>
          <w:i/>
        </w:rPr>
        <w:t>(Please see ballot posted with Key Documents.)</w:t>
      </w:r>
    </w:p>
    <w:p w14:paraId="2C1AF8EC" w14:textId="21CC3DE4" w:rsidR="00252912" w:rsidRDefault="00252912" w:rsidP="00A94EEB">
      <w:pPr>
        <w:pStyle w:val="NoSpacing"/>
        <w:jc w:val="both"/>
        <w:rPr>
          <w:rFonts w:ascii="Times New Roman" w:hAnsi="Times New Roman" w:cs="Times New Roman"/>
          <w:i/>
        </w:rPr>
      </w:pPr>
    </w:p>
    <w:p w14:paraId="336F2A99" w14:textId="5C125519" w:rsidR="00252912" w:rsidRDefault="00252912" w:rsidP="00A94EEB">
      <w:pPr>
        <w:pStyle w:val="NoSpacing"/>
        <w:jc w:val="both"/>
        <w:rPr>
          <w:rFonts w:ascii="Times New Roman" w:hAnsi="Times New Roman" w:cs="Times New Roman"/>
          <w:iCs/>
        </w:rPr>
      </w:pPr>
      <w:r>
        <w:rPr>
          <w:rFonts w:ascii="Times New Roman" w:hAnsi="Times New Roman" w:cs="Times New Roman"/>
          <w:iCs/>
        </w:rPr>
        <w:t xml:space="preserve">Ms. Henson noted NPRR1092 would be considered at the January 13, 2022 PRS meeting. </w:t>
      </w:r>
    </w:p>
    <w:p w14:paraId="5978D258" w14:textId="77777777" w:rsidR="00F2756D" w:rsidRPr="00F2756D" w:rsidRDefault="00F2756D" w:rsidP="00A94EEB">
      <w:pPr>
        <w:pStyle w:val="NoSpacing"/>
        <w:jc w:val="both"/>
        <w:rPr>
          <w:rFonts w:ascii="Times New Roman" w:hAnsi="Times New Roman" w:cs="Times New Roman"/>
          <w:iCs/>
        </w:rPr>
      </w:pPr>
    </w:p>
    <w:p w14:paraId="45438B55" w14:textId="0F134D15" w:rsidR="00C24077" w:rsidRDefault="00C24077" w:rsidP="00A94EEB">
      <w:pPr>
        <w:pStyle w:val="NoSpacing"/>
        <w:jc w:val="both"/>
        <w:rPr>
          <w:rFonts w:ascii="Times New Roman" w:hAnsi="Times New Roman" w:cs="Times New Roman"/>
          <w:i/>
        </w:rPr>
      </w:pPr>
      <w:r w:rsidRPr="00C24077">
        <w:rPr>
          <w:rFonts w:ascii="Times New Roman" w:hAnsi="Times New Roman" w:cs="Times New Roman"/>
          <w:i/>
        </w:rPr>
        <w:t>NPRR1097, Create Resource Forced Outage Report</w:t>
      </w:r>
    </w:p>
    <w:p w14:paraId="7280D7CC" w14:textId="639E942E" w:rsidR="00C24077" w:rsidRDefault="00C24077" w:rsidP="00A94EEB">
      <w:pPr>
        <w:pStyle w:val="NoSpacing"/>
        <w:jc w:val="both"/>
        <w:rPr>
          <w:rFonts w:ascii="Times New Roman" w:hAnsi="Times New Roman" w:cs="Times New Roman"/>
          <w:iCs/>
        </w:rPr>
      </w:pPr>
      <w:r>
        <w:rPr>
          <w:rFonts w:ascii="Times New Roman" w:hAnsi="Times New Roman" w:cs="Times New Roman"/>
          <w:iCs/>
        </w:rPr>
        <w:t xml:space="preserve">Market Participants reviewed NPRR1097.  Michele Richmond requested additional time to provide clarifications to NPRR1097.  ERCOT Staff discussed the need to advance NPRR1097 in consideration of </w:t>
      </w:r>
      <w:r w:rsidR="001F7E0B">
        <w:rPr>
          <w:rFonts w:ascii="Times New Roman" w:hAnsi="Times New Roman" w:cs="Times New Roman"/>
          <w:iCs/>
        </w:rPr>
        <w:t xml:space="preserve">PUCT </w:t>
      </w:r>
      <w:r>
        <w:rPr>
          <w:rFonts w:ascii="Times New Roman" w:hAnsi="Times New Roman" w:cs="Times New Roman"/>
          <w:iCs/>
        </w:rPr>
        <w:t>directives and the implementation timeline, and reviewed the Revision Request timeline and Urgent Status.  Ms. Henson stated that NPRR1</w:t>
      </w:r>
      <w:r w:rsidR="000477D6">
        <w:rPr>
          <w:rFonts w:ascii="Times New Roman" w:hAnsi="Times New Roman" w:cs="Times New Roman"/>
          <w:iCs/>
        </w:rPr>
        <w:t>0</w:t>
      </w:r>
      <w:r>
        <w:rPr>
          <w:rFonts w:ascii="Times New Roman" w:hAnsi="Times New Roman" w:cs="Times New Roman"/>
          <w:iCs/>
        </w:rPr>
        <w:t xml:space="preserve">97 would be considered at the January 13, 2022 PRS meeting.  </w:t>
      </w:r>
    </w:p>
    <w:p w14:paraId="0C371B54" w14:textId="77777777" w:rsidR="00C24077" w:rsidRPr="00C24077" w:rsidRDefault="00C24077" w:rsidP="00A94EEB">
      <w:pPr>
        <w:pStyle w:val="NoSpacing"/>
        <w:jc w:val="both"/>
        <w:rPr>
          <w:rFonts w:ascii="Times New Roman" w:hAnsi="Times New Roman" w:cs="Times New Roman"/>
          <w:iCs/>
          <w:highlight w:val="lightGray"/>
        </w:rPr>
      </w:pPr>
    </w:p>
    <w:p w14:paraId="5D76923F" w14:textId="4F81ABED" w:rsidR="008501D7" w:rsidRDefault="00D8256D" w:rsidP="00A94EEB">
      <w:pPr>
        <w:pStyle w:val="NoSpacing"/>
        <w:jc w:val="both"/>
        <w:rPr>
          <w:rFonts w:ascii="Times New Roman" w:hAnsi="Times New Roman" w:cs="Times New Roman"/>
          <w:i/>
        </w:rPr>
      </w:pPr>
      <w:r w:rsidRPr="00D8256D">
        <w:rPr>
          <w:rFonts w:ascii="Times New Roman" w:hAnsi="Times New Roman" w:cs="Times New Roman"/>
          <w:i/>
        </w:rPr>
        <w:t>NPRR1099, Managing Network Operations Model Resource Nodes</w:t>
      </w:r>
    </w:p>
    <w:p w14:paraId="65792419" w14:textId="77777777" w:rsidR="007A07FD" w:rsidRPr="00427AEF" w:rsidRDefault="007A07FD" w:rsidP="007A07FD">
      <w:pPr>
        <w:pStyle w:val="NoSpacing"/>
        <w:jc w:val="both"/>
        <w:rPr>
          <w:rStyle w:val="Hyperlink"/>
          <w:rFonts w:ascii="Times New Roman" w:hAnsi="Times New Roman" w:cs="Times New Roman"/>
          <w:iCs/>
        </w:rPr>
      </w:pPr>
      <w:r w:rsidRPr="007A07FD">
        <w:rPr>
          <w:rFonts w:ascii="Times New Roman" w:hAnsi="Times New Roman" w:cs="Times New Roman"/>
        </w:rPr>
        <w:t>Market Participants noted the Reliability and Operations Subcommittee (ROS) and Wholesale Market Subcommittee (WMS) endorsements of NPRR1099 as amended by the 11/24/21 ERCOT comments</w:t>
      </w:r>
      <w:r>
        <w:rPr>
          <w:rFonts w:ascii="Times New Roman" w:hAnsi="Times New Roman" w:cs="Times New Roman"/>
        </w:rPr>
        <w:t xml:space="preserve">.  </w:t>
      </w:r>
      <w:r w:rsidRPr="00D8256D">
        <w:rPr>
          <w:rFonts w:ascii="Times New Roman" w:hAnsi="Times New Roman" w:cs="Times New Roman"/>
        </w:rPr>
        <w:t>Ms. Henson</w:t>
      </w:r>
      <w:r w:rsidRPr="00427AEF">
        <w:rPr>
          <w:rFonts w:ascii="Times New Roman" w:hAnsi="Times New Roman" w:cs="Times New Roman"/>
        </w:rPr>
        <w:t xml:space="preserve"> noted th</w:t>
      </w:r>
      <w:r>
        <w:rPr>
          <w:rFonts w:ascii="Times New Roman" w:hAnsi="Times New Roman" w:cs="Times New Roman"/>
        </w:rPr>
        <w:t xml:space="preserve">is </w:t>
      </w:r>
      <w:r w:rsidRPr="00427AEF">
        <w:rPr>
          <w:rFonts w:ascii="Times New Roman" w:hAnsi="Times New Roman" w:cs="Times New Roman"/>
        </w:rPr>
        <w:t xml:space="preserve">item could be considered for inclusion in the </w:t>
      </w:r>
      <w:r>
        <w:rPr>
          <w:rFonts w:ascii="Times New Roman" w:hAnsi="Times New Roman" w:cs="Times New Roman"/>
        </w:rPr>
        <w:fldChar w:fldCharType="begin"/>
      </w:r>
      <w:r>
        <w:rPr>
          <w:rFonts w:ascii="Times New Roman" w:hAnsi="Times New Roman" w:cs="Times New Roman"/>
        </w:rPr>
        <w:instrText xml:space="preserve"> HYPERLINK  \l "Combined_Ballot" </w:instrText>
      </w:r>
      <w:r>
        <w:rPr>
          <w:rFonts w:ascii="Times New Roman" w:hAnsi="Times New Roman" w:cs="Times New Roman"/>
        </w:rPr>
        <w:fldChar w:fldCharType="separate"/>
      </w:r>
      <w:r w:rsidRPr="00427AEF">
        <w:rPr>
          <w:rStyle w:val="Hyperlink"/>
          <w:rFonts w:ascii="Times New Roman" w:hAnsi="Times New Roman" w:cs="Times New Roman"/>
        </w:rPr>
        <w:t xml:space="preserve">Combined Ballot.  </w:t>
      </w:r>
    </w:p>
    <w:p w14:paraId="55D1CD08" w14:textId="2F5D5329" w:rsidR="007A07FD" w:rsidRDefault="007A07FD" w:rsidP="00A94EEB">
      <w:pPr>
        <w:pStyle w:val="NoSpacing"/>
        <w:jc w:val="both"/>
        <w:rPr>
          <w:rFonts w:ascii="Times New Roman" w:hAnsi="Times New Roman" w:cs="Times New Roman"/>
        </w:rPr>
      </w:pPr>
      <w:r>
        <w:rPr>
          <w:rFonts w:ascii="Times New Roman" w:hAnsi="Times New Roman" w:cs="Times New Roman"/>
        </w:rPr>
        <w:fldChar w:fldCharType="end"/>
      </w:r>
    </w:p>
    <w:p w14:paraId="23327AD0" w14:textId="77777777" w:rsidR="001F7E0B" w:rsidRDefault="001F7E0B" w:rsidP="00A94EEB">
      <w:pPr>
        <w:pStyle w:val="NoSpacing"/>
        <w:jc w:val="both"/>
        <w:rPr>
          <w:rFonts w:ascii="Times New Roman" w:hAnsi="Times New Roman" w:cs="Times New Roman"/>
        </w:rPr>
      </w:pPr>
    </w:p>
    <w:p w14:paraId="6A6A3731" w14:textId="77777777" w:rsidR="001F7E0B" w:rsidRDefault="001F7E0B" w:rsidP="00A94EEB">
      <w:pPr>
        <w:pStyle w:val="NoSpacing"/>
        <w:jc w:val="both"/>
        <w:rPr>
          <w:rFonts w:ascii="Times New Roman" w:hAnsi="Times New Roman" w:cs="Times New Roman"/>
        </w:rPr>
      </w:pPr>
    </w:p>
    <w:p w14:paraId="2A4C212A" w14:textId="629E3528" w:rsidR="00C02459" w:rsidRDefault="00C02459" w:rsidP="00A94EEB">
      <w:pPr>
        <w:pStyle w:val="NoSpacing"/>
        <w:jc w:val="both"/>
        <w:rPr>
          <w:rFonts w:ascii="Times New Roman" w:hAnsi="Times New Roman" w:cs="Times New Roman"/>
        </w:rPr>
      </w:pPr>
      <w:r w:rsidRPr="00C02459">
        <w:rPr>
          <w:rFonts w:ascii="Times New Roman" w:hAnsi="Times New Roman" w:cs="Times New Roman"/>
        </w:rPr>
        <w:lastRenderedPageBreak/>
        <w:t>NPRR1102, ERCOT Discretion for Adjusting Non-Interval Data Recorder (NIDR) Backcasted Load Profiles</w:t>
      </w:r>
    </w:p>
    <w:p w14:paraId="67A5DA64" w14:textId="7C39C273" w:rsidR="00C02459" w:rsidRPr="00427AEF" w:rsidRDefault="00C02459" w:rsidP="00C02459">
      <w:pPr>
        <w:pStyle w:val="NoSpacing"/>
        <w:jc w:val="both"/>
        <w:rPr>
          <w:rStyle w:val="Hyperlink"/>
          <w:rFonts w:ascii="Times New Roman" w:hAnsi="Times New Roman" w:cs="Times New Roman"/>
          <w:iCs/>
        </w:rPr>
      </w:pPr>
      <w:r>
        <w:rPr>
          <w:rFonts w:ascii="Times New Roman" w:hAnsi="Times New Roman" w:cs="Times New Roman"/>
        </w:rPr>
        <w:t xml:space="preserve">Randy Roberts summarized NPRR1102.  </w:t>
      </w:r>
      <w:r w:rsidRPr="00D8256D">
        <w:rPr>
          <w:rFonts w:ascii="Times New Roman" w:hAnsi="Times New Roman" w:cs="Times New Roman"/>
        </w:rPr>
        <w:t>Ms. Henson</w:t>
      </w:r>
      <w:r w:rsidRPr="00427AEF">
        <w:rPr>
          <w:rFonts w:ascii="Times New Roman" w:hAnsi="Times New Roman" w:cs="Times New Roman"/>
        </w:rPr>
        <w:t xml:space="preserve"> noted th</w:t>
      </w:r>
      <w:r>
        <w:rPr>
          <w:rFonts w:ascii="Times New Roman" w:hAnsi="Times New Roman" w:cs="Times New Roman"/>
        </w:rPr>
        <w:t xml:space="preserve">is </w:t>
      </w:r>
      <w:r w:rsidRPr="00427AEF">
        <w:rPr>
          <w:rFonts w:ascii="Times New Roman" w:hAnsi="Times New Roman" w:cs="Times New Roman"/>
        </w:rPr>
        <w:t xml:space="preserve">item could be considered for inclusion in the </w:t>
      </w:r>
      <w:r>
        <w:rPr>
          <w:rFonts w:ascii="Times New Roman" w:hAnsi="Times New Roman" w:cs="Times New Roman"/>
        </w:rPr>
        <w:fldChar w:fldCharType="begin"/>
      </w:r>
      <w:r>
        <w:rPr>
          <w:rFonts w:ascii="Times New Roman" w:hAnsi="Times New Roman" w:cs="Times New Roman"/>
        </w:rPr>
        <w:instrText xml:space="preserve"> HYPERLINK  \l "Combined_Ballot" </w:instrText>
      </w:r>
      <w:r>
        <w:rPr>
          <w:rFonts w:ascii="Times New Roman" w:hAnsi="Times New Roman" w:cs="Times New Roman"/>
        </w:rPr>
        <w:fldChar w:fldCharType="separate"/>
      </w:r>
      <w:r w:rsidRPr="00427AEF">
        <w:rPr>
          <w:rStyle w:val="Hyperlink"/>
          <w:rFonts w:ascii="Times New Roman" w:hAnsi="Times New Roman" w:cs="Times New Roman"/>
        </w:rPr>
        <w:t xml:space="preserve">Combined Ballot.  </w:t>
      </w:r>
    </w:p>
    <w:p w14:paraId="35C23B79" w14:textId="60B8168D" w:rsidR="00C02459" w:rsidRDefault="00C02459" w:rsidP="00C02459">
      <w:pPr>
        <w:pStyle w:val="NoSpacing"/>
        <w:jc w:val="both"/>
        <w:rPr>
          <w:rFonts w:ascii="Times New Roman" w:hAnsi="Times New Roman" w:cs="Times New Roman"/>
        </w:rPr>
      </w:pPr>
      <w:r>
        <w:rPr>
          <w:rFonts w:ascii="Times New Roman" w:hAnsi="Times New Roman" w:cs="Times New Roman"/>
        </w:rPr>
        <w:fldChar w:fldCharType="end"/>
      </w:r>
    </w:p>
    <w:p w14:paraId="3DE36193" w14:textId="77777777" w:rsidR="00D8256D" w:rsidRPr="008501D7" w:rsidRDefault="00D8256D" w:rsidP="00D8256D">
      <w:pPr>
        <w:pStyle w:val="NoSpacing"/>
        <w:jc w:val="both"/>
        <w:rPr>
          <w:rFonts w:ascii="Times New Roman" w:hAnsi="Times New Roman" w:cs="Times New Roman"/>
          <w:i/>
        </w:rPr>
      </w:pPr>
      <w:r w:rsidRPr="008501D7">
        <w:rPr>
          <w:rFonts w:ascii="Times New Roman" w:hAnsi="Times New Roman" w:cs="Times New Roman"/>
          <w:i/>
        </w:rPr>
        <w:t>SCR818, Changes to Incorporate GIC Modeling Data into Existing Modeling Applications</w:t>
      </w:r>
    </w:p>
    <w:p w14:paraId="278AE539" w14:textId="67F2D1AC" w:rsidR="00C02459" w:rsidRPr="00427AEF" w:rsidRDefault="00C02459" w:rsidP="00C02459">
      <w:pPr>
        <w:pStyle w:val="NoSpacing"/>
        <w:jc w:val="both"/>
        <w:rPr>
          <w:rStyle w:val="Hyperlink"/>
          <w:rFonts w:ascii="Times New Roman" w:hAnsi="Times New Roman" w:cs="Times New Roman"/>
          <w:iCs/>
        </w:rPr>
      </w:pPr>
      <w:r w:rsidRPr="00C02459">
        <w:rPr>
          <w:rFonts w:ascii="Times New Roman" w:hAnsi="Times New Roman" w:cs="Times New Roman"/>
        </w:rPr>
        <w:t xml:space="preserve">Anthony Johnson summarized SCR818.  </w:t>
      </w:r>
      <w:r w:rsidR="001F7E0B">
        <w:rPr>
          <w:rFonts w:ascii="Times New Roman" w:hAnsi="Times New Roman" w:cs="Times New Roman"/>
        </w:rPr>
        <w:t xml:space="preserve">Mr. </w:t>
      </w:r>
      <w:r>
        <w:rPr>
          <w:rFonts w:ascii="Times New Roman" w:hAnsi="Times New Roman" w:cs="Times New Roman"/>
        </w:rPr>
        <w:t xml:space="preserve">Goff </w:t>
      </w:r>
      <w:r w:rsidRPr="00C02459">
        <w:rPr>
          <w:rFonts w:ascii="Times New Roman" w:hAnsi="Times New Roman" w:cs="Times New Roman"/>
        </w:rPr>
        <w:t>noted that further support for SCR818 may be dependent on the cost presented in the forthcoming Impact Analysis.</w:t>
      </w:r>
      <w:r>
        <w:rPr>
          <w:rFonts w:ascii="Times New Roman" w:hAnsi="Times New Roman" w:cs="Times New Roman"/>
        </w:rPr>
        <w:t xml:space="preserve">  </w:t>
      </w:r>
      <w:bookmarkStart w:id="5" w:name="_Hlk92779783"/>
      <w:r w:rsidRPr="00D8256D">
        <w:rPr>
          <w:rFonts w:ascii="Times New Roman" w:hAnsi="Times New Roman" w:cs="Times New Roman"/>
        </w:rPr>
        <w:t>Ms. Henson</w:t>
      </w:r>
      <w:r w:rsidRPr="00427AEF">
        <w:rPr>
          <w:rFonts w:ascii="Times New Roman" w:hAnsi="Times New Roman" w:cs="Times New Roman"/>
        </w:rPr>
        <w:t xml:space="preserve"> noted th</w:t>
      </w:r>
      <w:r>
        <w:rPr>
          <w:rFonts w:ascii="Times New Roman" w:hAnsi="Times New Roman" w:cs="Times New Roman"/>
        </w:rPr>
        <w:t xml:space="preserve">is </w:t>
      </w:r>
      <w:r w:rsidRPr="00427AEF">
        <w:rPr>
          <w:rFonts w:ascii="Times New Roman" w:hAnsi="Times New Roman" w:cs="Times New Roman"/>
        </w:rPr>
        <w:t xml:space="preserve">item could be considered for inclusion in the </w:t>
      </w:r>
      <w:r>
        <w:rPr>
          <w:rFonts w:ascii="Times New Roman" w:hAnsi="Times New Roman" w:cs="Times New Roman"/>
        </w:rPr>
        <w:fldChar w:fldCharType="begin"/>
      </w:r>
      <w:r>
        <w:rPr>
          <w:rFonts w:ascii="Times New Roman" w:hAnsi="Times New Roman" w:cs="Times New Roman"/>
        </w:rPr>
        <w:instrText xml:space="preserve"> HYPERLINK  \l "Combined_Ballot" </w:instrText>
      </w:r>
      <w:r>
        <w:rPr>
          <w:rFonts w:ascii="Times New Roman" w:hAnsi="Times New Roman" w:cs="Times New Roman"/>
        </w:rPr>
        <w:fldChar w:fldCharType="separate"/>
      </w:r>
      <w:r w:rsidRPr="00427AEF">
        <w:rPr>
          <w:rStyle w:val="Hyperlink"/>
          <w:rFonts w:ascii="Times New Roman" w:hAnsi="Times New Roman" w:cs="Times New Roman"/>
        </w:rPr>
        <w:t xml:space="preserve">Combined Ballot.  </w:t>
      </w:r>
    </w:p>
    <w:p w14:paraId="794F2E1B" w14:textId="16888A89" w:rsidR="00D8256D" w:rsidRPr="00C02459" w:rsidRDefault="00C02459" w:rsidP="00C02459">
      <w:pPr>
        <w:pStyle w:val="NoSpacing"/>
        <w:jc w:val="both"/>
        <w:rPr>
          <w:rFonts w:ascii="Times New Roman" w:hAnsi="Times New Roman" w:cs="Times New Roman"/>
        </w:rPr>
      </w:pPr>
      <w:r>
        <w:rPr>
          <w:rFonts w:ascii="Times New Roman" w:hAnsi="Times New Roman" w:cs="Times New Roman"/>
        </w:rPr>
        <w:fldChar w:fldCharType="end"/>
      </w:r>
      <w:bookmarkEnd w:id="5"/>
    </w:p>
    <w:p w14:paraId="5A14E381" w14:textId="77777777" w:rsidR="00726E9C" w:rsidRPr="000F0676" w:rsidRDefault="00726E9C" w:rsidP="00A94EEB">
      <w:pPr>
        <w:pStyle w:val="NoSpacing"/>
        <w:jc w:val="both"/>
        <w:rPr>
          <w:rFonts w:ascii="Times New Roman" w:hAnsi="Times New Roman" w:cs="Times New Roman"/>
          <w:i/>
          <w:highlight w:val="lightGray"/>
        </w:rPr>
      </w:pPr>
    </w:p>
    <w:p w14:paraId="7A7352BE" w14:textId="6A777A68" w:rsidR="00CC228B" w:rsidRPr="008501D7" w:rsidRDefault="00CC228B" w:rsidP="002968F0">
      <w:pPr>
        <w:pStyle w:val="NoSpacing"/>
        <w:jc w:val="both"/>
        <w:rPr>
          <w:rFonts w:ascii="Times New Roman" w:hAnsi="Times New Roman" w:cs="Times New Roman"/>
          <w:u w:val="single"/>
        </w:rPr>
      </w:pPr>
      <w:r w:rsidRPr="008501D7">
        <w:rPr>
          <w:rFonts w:ascii="Times New Roman" w:hAnsi="Times New Roman" w:cs="Times New Roman"/>
          <w:u w:val="single"/>
        </w:rPr>
        <w:t xml:space="preserve">Review of Revision Request Language </w:t>
      </w:r>
      <w:r w:rsidR="00B11410" w:rsidRPr="008501D7">
        <w:rPr>
          <w:rFonts w:ascii="Times New Roman" w:hAnsi="Times New Roman" w:cs="Times New Roman"/>
          <w:u w:val="single"/>
        </w:rPr>
        <w:t xml:space="preserve">(see Key Documents) </w:t>
      </w:r>
    </w:p>
    <w:p w14:paraId="718F423F" w14:textId="6242DD07" w:rsidR="008501D7" w:rsidRDefault="008501D7" w:rsidP="00754BFB">
      <w:pPr>
        <w:pStyle w:val="NoSpacing"/>
        <w:jc w:val="both"/>
        <w:rPr>
          <w:rFonts w:ascii="Times New Roman" w:hAnsi="Times New Roman" w:cs="Times New Roman"/>
          <w:i/>
          <w:highlight w:val="lightGray"/>
        </w:rPr>
      </w:pPr>
      <w:bookmarkStart w:id="6" w:name="_Hlk92458741"/>
      <w:r w:rsidRPr="008501D7">
        <w:rPr>
          <w:rFonts w:ascii="Times New Roman" w:hAnsi="Times New Roman" w:cs="Times New Roman"/>
          <w:i/>
        </w:rPr>
        <w:t>NPRR1110, Black Start Requirements Update</w:t>
      </w:r>
    </w:p>
    <w:p w14:paraId="05B08C1E" w14:textId="77FA4AA9" w:rsidR="00C24077" w:rsidRPr="00427AEF" w:rsidRDefault="00C24077" w:rsidP="00C24077">
      <w:pPr>
        <w:pStyle w:val="NoSpacing"/>
        <w:jc w:val="both"/>
        <w:rPr>
          <w:rStyle w:val="Hyperlink"/>
          <w:rFonts w:ascii="Times New Roman" w:hAnsi="Times New Roman" w:cs="Times New Roman"/>
          <w:iCs/>
        </w:rPr>
      </w:pPr>
      <w:r w:rsidRPr="00C24077">
        <w:rPr>
          <w:rFonts w:ascii="Times New Roman" w:hAnsi="Times New Roman" w:cs="Times New Roman"/>
          <w:iCs/>
        </w:rPr>
        <w:t>Isabel Flores summarized NPRR1110.  Market</w:t>
      </w:r>
      <w:r>
        <w:rPr>
          <w:rFonts w:ascii="Times New Roman" w:hAnsi="Times New Roman" w:cs="Times New Roman"/>
          <w:iCs/>
        </w:rPr>
        <w:t xml:space="preserve"> </w:t>
      </w:r>
      <w:r w:rsidRPr="00C24077">
        <w:rPr>
          <w:rFonts w:ascii="Times New Roman" w:hAnsi="Times New Roman" w:cs="Times New Roman"/>
          <w:iCs/>
        </w:rPr>
        <w:t xml:space="preserve">Participants requested additional review of a variety of issues by ROS and WMS, including the availability of on-site fuel, whether retrofitting might be necessary, utilizing Black Start Service (BSS) Back-up Fuel during Energy Emergency Alerts (EEAs), and concerns about market power if NPRR1110 significantly limits the number of Resources capable of bidding to provide </w:t>
      </w:r>
      <w:r w:rsidRPr="00952E5D">
        <w:rPr>
          <w:rFonts w:ascii="Times New Roman" w:hAnsi="Times New Roman" w:cs="Times New Roman"/>
          <w:iCs/>
        </w:rPr>
        <w:t>BSS</w:t>
      </w:r>
      <w:r w:rsidR="00952E5D">
        <w:rPr>
          <w:rFonts w:ascii="Times New Roman" w:hAnsi="Times New Roman" w:cs="Times New Roman"/>
          <w:iCs/>
        </w:rPr>
        <w:t xml:space="preserve">.  </w:t>
      </w:r>
      <w:r w:rsidRPr="00952E5D">
        <w:rPr>
          <w:rFonts w:ascii="Times New Roman" w:hAnsi="Times New Roman" w:cs="Times New Roman"/>
        </w:rPr>
        <w:t>Ms. Henson</w:t>
      </w:r>
      <w:r w:rsidRPr="00427AEF">
        <w:rPr>
          <w:rFonts w:ascii="Times New Roman" w:hAnsi="Times New Roman" w:cs="Times New Roman"/>
        </w:rPr>
        <w:t xml:space="preserve"> noted th</w:t>
      </w:r>
      <w:r>
        <w:rPr>
          <w:rFonts w:ascii="Times New Roman" w:hAnsi="Times New Roman" w:cs="Times New Roman"/>
        </w:rPr>
        <w:t xml:space="preserve">is </w:t>
      </w:r>
      <w:r w:rsidRPr="00427AEF">
        <w:rPr>
          <w:rFonts w:ascii="Times New Roman" w:hAnsi="Times New Roman" w:cs="Times New Roman"/>
        </w:rPr>
        <w:t xml:space="preserve">item could be considered for inclusion in the </w:t>
      </w:r>
      <w:r>
        <w:rPr>
          <w:rFonts w:ascii="Times New Roman" w:hAnsi="Times New Roman" w:cs="Times New Roman"/>
        </w:rPr>
        <w:fldChar w:fldCharType="begin"/>
      </w:r>
      <w:r>
        <w:rPr>
          <w:rFonts w:ascii="Times New Roman" w:hAnsi="Times New Roman" w:cs="Times New Roman"/>
        </w:rPr>
        <w:instrText xml:space="preserve"> HYPERLINK  \l "Combined_Ballot" </w:instrText>
      </w:r>
      <w:r>
        <w:rPr>
          <w:rFonts w:ascii="Times New Roman" w:hAnsi="Times New Roman" w:cs="Times New Roman"/>
        </w:rPr>
        <w:fldChar w:fldCharType="separate"/>
      </w:r>
      <w:r w:rsidRPr="00427AEF">
        <w:rPr>
          <w:rStyle w:val="Hyperlink"/>
          <w:rFonts w:ascii="Times New Roman" w:hAnsi="Times New Roman" w:cs="Times New Roman"/>
        </w:rPr>
        <w:t xml:space="preserve">Combined Ballot.  </w:t>
      </w:r>
    </w:p>
    <w:p w14:paraId="713DCE2B" w14:textId="60FC211B" w:rsidR="008501D7" w:rsidRPr="00C24077" w:rsidRDefault="00C24077" w:rsidP="00C24077">
      <w:pPr>
        <w:pStyle w:val="NoSpacing"/>
        <w:jc w:val="both"/>
        <w:rPr>
          <w:rFonts w:ascii="Times New Roman" w:hAnsi="Times New Roman" w:cs="Times New Roman"/>
          <w:iCs/>
          <w:highlight w:val="lightGray"/>
        </w:rPr>
      </w:pPr>
      <w:r>
        <w:rPr>
          <w:rFonts w:ascii="Times New Roman" w:hAnsi="Times New Roman" w:cs="Times New Roman"/>
        </w:rPr>
        <w:fldChar w:fldCharType="end"/>
      </w:r>
    </w:p>
    <w:bookmarkEnd w:id="6"/>
    <w:p w14:paraId="0657D3AD" w14:textId="5EF44D1D" w:rsidR="004D7F75" w:rsidRPr="000F0676" w:rsidRDefault="004D7F75" w:rsidP="00754BFB">
      <w:pPr>
        <w:pStyle w:val="NoSpacing"/>
        <w:jc w:val="both"/>
        <w:rPr>
          <w:rFonts w:ascii="Times New Roman" w:hAnsi="Times New Roman" w:cs="Times New Roman"/>
          <w:iCs/>
          <w:highlight w:val="lightGray"/>
        </w:rPr>
      </w:pPr>
    </w:p>
    <w:p w14:paraId="4DCB0280" w14:textId="77777777" w:rsidR="00613152" w:rsidRPr="008501D7" w:rsidRDefault="00613152" w:rsidP="00613152">
      <w:pPr>
        <w:pStyle w:val="NoSpacing"/>
        <w:rPr>
          <w:rFonts w:ascii="Times New Roman" w:hAnsi="Times New Roman" w:cs="Times New Roman"/>
          <w:u w:val="single"/>
        </w:rPr>
      </w:pPr>
      <w:bookmarkStart w:id="7" w:name="Combined_Ballot"/>
      <w:bookmarkEnd w:id="7"/>
      <w:r w:rsidRPr="008501D7">
        <w:rPr>
          <w:rFonts w:ascii="Times New Roman" w:hAnsi="Times New Roman" w:cs="Times New Roman"/>
          <w:u w:val="single"/>
        </w:rPr>
        <w:t>Combined Ballot</w:t>
      </w:r>
    </w:p>
    <w:p w14:paraId="002BC890" w14:textId="6A76C407" w:rsidR="00613152" w:rsidRPr="00971B32" w:rsidRDefault="00143AC4" w:rsidP="0004041A">
      <w:pPr>
        <w:pStyle w:val="NoSpacing"/>
        <w:jc w:val="both"/>
        <w:rPr>
          <w:rFonts w:ascii="Times New Roman" w:hAnsi="Times New Roman" w:cs="Times New Roman"/>
          <w:b/>
        </w:rPr>
      </w:pPr>
      <w:r w:rsidRPr="00971B32">
        <w:rPr>
          <w:rFonts w:ascii="Times New Roman" w:hAnsi="Times New Roman" w:cs="Times New Roman"/>
          <w:b/>
        </w:rPr>
        <w:t xml:space="preserve">Mr. </w:t>
      </w:r>
      <w:r w:rsidR="004D7F75" w:rsidRPr="00971B32">
        <w:rPr>
          <w:rFonts w:ascii="Times New Roman" w:hAnsi="Times New Roman" w:cs="Times New Roman"/>
          <w:b/>
        </w:rPr>
        <w:t xml:space="preserve">Haley </w:t>
      </w:r>
      <w:r w:rsidR="00613152" w:rsidRPr="00971B32">
        <w:rPr>
          <w:rFonts w:ascii="Times New Roman" w:hAnsi="Times New Roman" w:cs="Times New Roman"/>
          <w:b/>
        </w:rPr>
        <w:t>moved to approve the Combined Ballot as follows:</w:t>
      </w:r>
    </w:p>
    <w:p w14:paraId="3D8B75EA" w14:textId="3F5E1CC3" w:rsidR="008501D7" w:rsidRPr="00971B32" w:rsidRDefault="008501D7" w:rsidP="008501D7">
      <w:pPr>
        <w:pStyle w:val="NoSpacing"/>
        <w:numPr>
          <w:ilvl w:val="0"/>
          <w:numId w:val="42"/>
        </w:numPr>
        <w:jc w:val="both"/>
        <w:rPr>
          <w:rFonts w:ascii="Times New Roman" w:hAnsi="Times New Roman" w:cs="Times New Roman"/>
          <w:b/>
          <w:bCs/>
          <w:iCs/>
        </w:rPr>
      </w:pPr>
      <w:r w:rsidRPr="00971B32">
        <w:rPr>
          <w:rFonts w:ascii="Times New Roman" w:hAnsi="Times New Roman" w:cs="Times New Roman"/>
          <w:b/>
          <w:bCs/>
          <w:iCs/>
        </w:rPr>
        <w:t>To approve the November 10, 2021 and November 17, 2021 PRS Meeting Minutes as presented</w:t>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p>
    <w:p w14:paraId="27E5FD71" w14:textId="43677228" w:rsidR="008501D7" w:rsidRPr="00971B32" w:rsidRDefault="001605BE" w:rsidP="008501D7">
      <w:pPr>
        <w:pStyle w:val="NoSpacing"/>
        <w:numPr>
          <w:ilvl w:val="0"/>
          <w:numId w:val="42"/>
        </w:numPr>
        <w:jc w:val="both"/>
        <w:rPr>
          <w:rFonts w:ascii="Times New Roman" w:hAnsi="Times New Roman" w:cs="Times New Roman"/>
          <w:b/>
          <w:bCs/>
          <w:iCs/>
        </w:rPr>
      </w:pPr>
      <w:r w:rsidRPr="00971B32">
        <w:rPr>
          <w:rFonts w:ascii="Times New Roman" w:hAnsi="Times New Roman" w:cs="Times New Roman"/>
          <w:b/>
          <w:bCs/>
          <w:iCs/>
        </w:rPr>
        <w:t>To endorse and forward to TAC the 11/10/21 PRS Report and Impact Analysis for NPRR1095 with a recommended priority of 2023 and rank of 3700</w:t>
      </w:r>
    </w:p>
    <w:p w14:paraId="72932EA9" w14:textId="1FEEF561" w:rsidR="00D8256D" w:rsidRPr="00971B32" w:rsidRDefault="00D8256D" w:rsidP="00D8256D">
      <w:pPr>
        <w:pStyle w:val="ListParagraph"/>
        <w:numPr>
          <w:ilvl w:val="0"/>
          <w:numId w:val="42"/>
        </w:numPr>
        <w:rPr>
          <w:rFonts w:ascii="Times New Roman" w:eastAsiaTheme="minorHAnsi" w:hAnsi="Times New Roman"/>
          <w:b/>
          <w:bCs/>
          <w:iCs/>
          <w:sz w:val="22"/>
          <w:szCs w:val="22"/>
        </w:rPr>
      </w:pPr>
      <w:r w:rsidRPr="00971B32">
        <w:rPr>
          <w:rFonts w:ascii="Times New Roman" w:eastAsiaTheme="minorHAnsi" w:hAnsi="Times New Roman"/>
          <w:b/>
          <w:bCs/>
          <w:iCs/>
          <w:sz w:val="22"/>
          <w:szCs w:val="22"/>
        </w:rPr>
        <w:t>To endorse and forward to TAC the 11/10/21 PRS Report as amended by the 11/29/21 ERCOT comments and the Impact Analysis for NPRR1098 with a recommended priority of 2022 and rank of 2530</w:t>
      </w:r>
      <w:r w:rsidRPr="00971B32">
        <w:rPr>
          <w:rFonts w:ascii="Times New Roman" w:eastAsiaTheme="minorHAnsi" w:hAnsi="Times New Roman"/>
          <w:b/>
          <w:bCs/>
          <w:iCs/>
          <w:sz w:val="22"/>
          <w:szCs w:val="22"/>
        </w:rPr>
        <w:tab/>
      </w:r>
    </w:p>
    <w:p w14:paraId="27318FDD" w14:textId="026983CA" w:rsidR="008501D7" w:rsidRPr="00971B32" w:rsidRDefault="001605BE" w:rsidP="008501D7">
      <w:pPr>
        <w:pStyle w:val="NoSpacing"/>
        <w:numPr>
          <w:ilvl w:val="0"/>
          <w:numId w:val="42"/>
        </w:numPr>
        <w:jc w:val="both"/>
        <w:rPr>
          <w:rFonts w:ascii="Times New Roman" w:hAnsi="Times New Roman" w:cs="Times New Roman"/>
          <w:b/>
          <w:bCs/>
          <w:iCs/>
        </w:rPr>
      </w:pPr>
      <w:r w:rsidRPr="00971B32">
        <w:rPr>
          <w:rFonts w:ascii="Times New Roman" w:hAnsi="Times New Roman" w:cs="Times New Roman"/>
          <w:b/>
          <w:bCs/>
          <w:iCs/>
        </w:rPr>
        <w:t>To endorse and forward to TAC the 11/10/21 PRS Report and Impact Analysis for SCR816 with a recommended priority of 2022 and rank of 2855</w:t>
      </w:r>
      <w:r w:rsidR="008501D7" w:rsidRPr="00971B32">
        <w:rPr>
          <w:rFonts w:ascii="Times New Roman" w:hAnsi="Times New Roman" w:cs="Times New Roman"/>
          <w:b/>
          <w:bCs/>
          <w:iCs/>
        </w:rPr>
        <w:tab/>
      </w:r>
      <w:r w:rsidR="008501D7" w:rsidRPr="00971B32">
        <w:rPr>
          <w:rFonts w:ascii="Times New Roman" w:hAnsi="Times New Roman" w:cs="Times New Roman"/>
          <w:b/>
          <w:bCs/>
          <w:iCs/>
        </w:rPr>
        <w:tab/>
      </w:r>
    </w:p>
    <w:p w14:paraId="10843F44" w14:textId="35F535B9" w:rsidR="008501D7" w:rsidRPr="00971B32" w:rsidRDefault="001605BE" w:rsidP="00D8256D">
      <w:pPr>
        <w:pStyle w:val="NoSpacing"/>
        <w:numPr>
          <w:ilvl w:val="0"/>
          <w:numId w:val="42"/>
        </w:numPr>
        <w:jc w:val="both"/>
        <w:rPr>
          <w:rFonts w:ascii="Times New Roman" w:hAnsi="Times New Roman" w:cs="Times New Roman"/>
          <w:b/>
          <w:bCs/>
          <w:iCs/>
        </w:rPr>
      </w:pPr>
      <w:r w:rsidRPr="00971B32">
        <w:rPr>
          <w:rFonts w:ascii="Times New Roman" w:hAnsi="Times New Roman" w:cs="Times New Roman"/>
          <w:b/>
          <w:bCs/>
          <w:iCs/>
        </w:rPr>
        <w:t>To endorse and forward to TAC the 11/10/21 PRS Report and Impact Analysis for SCR817 with a recommended priority of 2023 and rank of 3700</w:t>
      </w:r>
      <w:r w:rsidR="008501D7" w:rsidRPr="00971B32">
        <w:rPr>
          <w:rFonts w:ascii="Times New Roman" w:hAnsi="Times New Roman" w:cs="Times New Roman"/>
          <w:iCs/>
        </w:rPr>
        <w:tab/>
      </w:r>
      <w:r w:rsidR="008501D7" w:rsidRPr="00971B32">
        <w:rPr>
          <w:rFonts w:ascii="Times New Roman" w:hAnsi="Times New Roman" w:cs="Times New Roman"/>
          <w:iCs/>
        </w:rPr>
        <w:tab/>
      </w:r>
      <w:r w:rsidR="008501D7" w:rsidRPr="00971B32">
        <w:rPr>
          <w:rFonts w:ascii="Times New Roman" w:hAnsi="Times New Roman" w:cs="Times New Roman"/>
          <w:iCs/>
        </w:rPr>
        <w:tab/>
      </w:r>
      <w:r w:rsidR="008501D7" w:rsidRPr="00971B32">
        <w:rPr>
          <w:rFonts w:ascii="Times New Roman" w:hAnsi="Times New Roman" w:cs="Times New Roman"/>
          <w:iCs/>
        </w:rPr>
        <w:tab/>
      </w:r>
      <w:r w:rsidR="008501D7" w:rsidRPr="00971B32">
        <w:rPr>
          <w:rFonts w:ascii="Times New Roman" w:hAnsi="Times New Roman" w:cs="Times New Roman"/>
          <w:iCs/>
        </w:rPr>
        <w:tab/>
      </w:r>
    </w:p>
    <w:p w14:paraId="3C7BCED2" w14:textId="48851C5C" w:rsidR="008501D7" w:rsidRPr="00971B32" w:rsidRDefault="00D8256D" w:rsidP="007A07FD">
      <w:pPr>
        <w:pStyle w:val="NoSpacing"/>
        <w:numPr>
          <w:ilvl w:val="0"/>
          <w:numId w:val="42"/>
        </w:numPr>
        <w:jc w:val="both"/>
        <w:rPr>
          <w:rFonts w:ascii="Times New Roman" w:hAnsi="Times New Roman" w:cs="Times New Roman"/>
          <w:b/>
          <w:bCs/>
          <w:iCs/>
        </w:rPr>
      </w:pPr>
      <w:r w:rsidRPr="00971B32">
        <w:rPr>
          <w:rFonts w:ascii="Times New Roman" w:hAnsi="Times New Roman" w:cs="Times New Roman"/>
          <w:b/>
          <w:bCs/>
          <w:iCs/>
        </w:rPr>
        <w:t>To recommend approval of NPRR1099 as amended by the 11/24/21 ERCOT comments</w:t>
      </w:r>
    </w:p>
    <w:p w14:paraId="74BA3430" w14:textId="3493106D" w:rsidR="008501D7" w:rsidRPr="00971B32" w:rsidRDefault="008501D7" w:rsidP="008501D7">
      <w:pPr>
        <w:pStyle w:val="NoSpacing"/>
        <w:numPr>
          <w:ilvl w:val="0"/>
          <w:numId w:val="42"/>
        </w:numPr>
        <w:jc w:val="both"/>
        <w:rPr>
          <w:rFonts w:ascii="Times New Roman" w:hAnsi="Times New Roman" w:cs="Times New Roman"/>
          <w:b/>
          <w:bCs/>
          <w:iCs/>
        </w:rPr>
      </w:pPr>
      <w:r w:rsidRPr="00971B32">
        <w:rPr>
          <w:rFonts w:ascii="Times New Roman" w:hAnsi="Times New Roman" w:cs="Times New Roman"/>
          <w:b/>
          <w:bCs/>
          <w:iCs/>
        </w:rPr>
        <w:t>To recommend approval of NPRR1102 as submitted</w:t>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p>
    <w:p w14:paraId="19C38FFA" w14:textId="6A922B6A" w:rsidR="008501D7" w:rsidRPr="00971B32" w:rsidRDefault="008501D7" w:rsidP="008501D7">
      <w:pPr>
        <w:pStyle w:val="NoSpacing"/>
        <w:numPr>
          <w:ilvl w:val="0"/>
          <w:numId w:val="42"/>
        </w:numPr>
        <w:jc w:val="both"/>
        <w:rPr>
          <w:rFonts w:ascii="Times New Roman" w:hAnsi="Times New Roman" w:cs="Times New Roman"/>
          <w:b/>
          <w:bCs/>
          <w:iCs/>
        </w:rPr>
      </w:pPr>
      <w:r w:rsidRPr="00971B32">
        <w:rPr>
          <w:rFonts w:ascii="Times New Roman" w:hAnsi="Times New Roman" w:cs="Times New Roman"/>
          <w:b/>
          <w:bCs/>
          <w:iCs/>
        </w:rPr>
        <w:t>To recommend approval of SCR818 as submitted</w:t>
      </w:r>
      <w:r w:rsidRPr="00971B32">
        <w:rPr>
          <w:rFonts w:ascii="Times New Roman" w:hAnsi="Times New Roman" w:cs="Times New Roman"/>
          <w:b/>
          <w:bCs/>
          <w:iCs/>
        </w:rPr>
        <w:tab/>
      </w:r>
      <w:r w:rsidRPr="00971B32">
        <w:rPr>
          <w:rFonts w:ascii="Times New Roman" w:hAnsi="Times New Roman" w:cs="Times New Roman"/>
          <w:b/>
          <w:bCs/>
          <w:iCs/>
        </w:rPr>
        <w:tab/>
      </w:r>
      <w:r w:rsidRPr="00971B32">
        <w:rPr>
          <w:rFonts w:ascii="Times New Roman" w:hAnsi="Times New Roman" w:cs="Times New Roman"/>
          <w:b/>
          <w:bCs/>
          <w:iCs/>
        </w:rPr>
        <w:tab/>
      </w:r>
    </w:p>
    <w:p w14:paraId="7B238524" w14:textId="014AE383" w:rsidR="008501D7" w:rsidRPr="00971B32" w:rsidRDefault="00C24077" w:rsidP="008501D7">
      <w:pPr>
        <w:pStyle w:val="NoSpacing"/>
        <w:numPr>
          <w:ilvl w:val="0"/>
          <w:numId w:val="42"/>
        </w:numPr>
        <w:jc w:val="both"/>
        <w:rPr>
          <w:rFonts w:ascii="Times New Roman" w:hAnsi="Times New Roman" w:cs="Times New Roman"/>
          <w:b/>
          <w:bCs/>
          <w:i/>
          <w:iCs/>
        </w:rPr>
      </w:pPr>
      <w:r w:rsidRPr="00971B32">
        <w:rPr>
          <w:rFonts w:ascii="Times New Roman" w:hAnsi="Times New Roman" w:cs="Times New Roman"/>
          <w:b/>
          <w:bCs/>
          <w:iCs/>
        </w:rPr>
        <w:t>To table NPRR1110 and refer the issue to ROS and WMS</w:t>
      </w:r>
      <w:r w:rsidR="008501D7" w:rsidRPr="00971B32">
        <w:rPr>
          <w:rFonts w:ascii="Times New Roman" w:hAnsi="Times New Roman" w:cs="Times New Roman"/>
          <w:b/>
          <w:bCs/>
          <w:iCs/>
        </w:rPr>
        <w:tab/>
      </w:r>
      <w:r w:rsidR="008501D7" w:rsidRPr="00971B32">
        <w:rPr>
          <w:rFonts w:ascii="Times New Roman" w:hAnsi="Times New Roman" w:cs="Times New Roman"/>
          <w:b/>
          <w:bCs/>
          <w:iCs/>
        </w:rPr>
        <w:tab/>
      </w:r>
    </w:p>
    <w:p w14:paraId="1E741E9C" w14:textId="73CB415B" w:rsidR="00BF1C3F" w:rsidRPr="00971B32" w:rsidRDefault="00971B32" w:rsidP="001F7E0B">
      <w:pPr>
        <w:pStyle w:val="NoSpacing"/>
        <w:jc w:val="both"/>
        <w:rPr>
          <w:rFonts w:ascii="Times New Roman" w:hAnsi="Times New Roman" w:cs="Times New Roman"/>
          <w:bCs/>
          <w:i/>
          <w:iCs/>
        </w:rPr>
      </w:pPr>
      <w:r w:rsidRPr="00971B32">
        <w:rPr>
          <w:rFonts w:ascii="Times New Roman" w:hAnsi="Times New Roman" w:cs="Times New Roman"/>
          <w:b/>
          <w:bCs/>
          <w:iCs/>
        </w:rPr>
        <w:t xml:space="preserve">Bill Barnes </w:t>
      </w:r>
      <w:r w:rsidR="004129C1" w:rsidRPr="00971B32">
        <w:rPr>
          <w:rFonts w:ascii="Times New Roman" w:hAnsi="Times New Roman" w:cs="Times New Roman"/>
          <w:b/>
        </w:rPr>
        <w:t>seconded the motion</w:t>
      </w:r>
      <w:r w:rsidR="00C633DC" w:rsidRPr="00971B32">
        <w:rPr>
          <w:rFonts w:ascii="Times New Roman" w:hAnsi="Times New Roman" w:cs="Times New Roman"/>
          <w:b/>
        </w:rPr>
        <w:t xml:space="preserve">.  </w:t>
      </w:r>
      <w:r w:rsidRPr="00971B32">
        <w:rPr>
          <w:rFonts w:ascii="Times New Roman" w:hAnsi="Times New Roman" w:cs="Times New Roman"/>
          <w:b/>
        </w:rPr>
        <w:t xml:space="preserve">The motion carried unanimously via roll call vote.  </w:t>
      </w:r>
      <w:r w:rsidR="006C0889" w:rsidRPr="00971B32">
        <w:rPr>
          <w:rFonts w:ascii="Times New Roman" w:hAnsi="Times New Roman" w:cs="Times New Roman"/>
          <w:bCs/>
          <w:i/>
          <w:iCs/>
        </w:rPr>
        <w:t>(P</w:t>
      </w:r>
      <w:r w:rsidR="00BF1C3F" w:rsidRPr="00971B32">
        <w:rPr>
          <w:rFonts w:ascii="Times New Roman" w:hAnsi="Times New Roman" w:cs="Times New Roman"/>
          <w:bCs/>
          <w:i/>
          <w:iCs/>
        </w:rPr>
        <w:t xml:space="preserve">lease see ballot posted with Key Documents.) </w:t>
      </w:r>
    </w:p>
    <w:p w14:paraId="1C3C8323" w14:textId="5B0A6BA9" w:rsidR="00F53A30" w:rsidRPr="000F0676" w:rsidRDefault="00F53A30" w:rsidP="002968F0">
      <w:pPr>
        <w:pStyle w:val="NoSpacing"/>
        <w:jc w:val="both"/>
        <w:rPr>
          <w:rFonts w:ascii="Times New Roman" w:hAnsi="Times New Roman" w:cs="Times New Roman"/>
          <w:highlight w:val="lightGray"/>
        </w:rPr>
      </w:pPr>
      <w:bookmarkStart w:id="8" w:name="_Hlk83978418"/>
    </w:p>
    <w:p w14:paraId="39D10DBC" w14:textId="77777777" w:rsidR="00D21AB5" w:rsidRPr="000F0676" w:rsidRDefault="00D21AB5" w:rsidP="002968F0">
      <w:pPr>
        <w:pStyle w:val="NoSpacing"/>
        <w:jc w:val="both"/>
        <w:rPr>
          <w:rFonts w:ascii="Times New Roman" w:hAnsi="Times New Roman" w:cs="Times New Roman"/>
          <w:highlight w:val="lightGray"/>
        </w:rPr>
      </w:pPr>
    </w:p>
    <w:bookmarkEnd w:id="8"/>
    <w:p w14:paraId="763FDEE1" w14:textId="2ED78FB4" w:rsidR="00F06013" w:rsidRPr="008501D7" w:rsidRDefault="00F06013" w:rsidP="00355F2D">
      <w:pPr>
        <w:pStyle w:val="NoSpacing"/>
        <w:tabs>
          <w:tab w:val="left" w:pos="4140"/>
        </w:tabs>
        <w:jc w:val="both"/>
        <w:rPr>
          <w:rFonts w:ascii="Times New Roman" w:hAnsi="Times New Roman" w:cs="Times New Roman"/>
          <w:u w:val="single"/>
        </w:rPr>
      </w:pPr>
      <w:r w:rsidRPr="008501D7">
        <w:rPr>
          <w:rFonts w:ascii="Times New Roman" w:hAnsi="Times New Roman" w:cs="Times New Roman"/>
          <w:u w:val="single"/>
        </w:rPr>
        <w:t>Other Business</w:t>
      </w:r>
      <w:r w:rsidR="00481F3C" w:rsidRPr="008501D7">
        <w:rPr>
          <w:rFonts w:ascii="Times New Roman" w:hAnsi="Times New Roman" w:cs="Times New Roman"/>
          <w:u w:val="single"/>
        </w:rPr>
        <w:t xml:space="preserve"> </w:t>
      </w:r>
    </w:p>
    <w:p w14:paraId="7551D1F3" w14:textId="3D6B9503" w:rsidR="00C30066" w:rsidRDefault="00C30066" w:rsidP="00B85DEA">
      <w:pPr>
        <w:pStyle w:val="NoSpacing"/>
        <w:tabs>
          <w:tab w:val="left" w:pos="8122"/>
        </w:tabs>
        <w:jc w:val="both"/>
        <w:rPr>
          <w:rFonts w:ascii="Times New Roman" w:hAnsi="Times New Roman" w:cs="Times New Roman"/>
          <w:i/>
          <w:iCs/>
        </w:rPr>
      </w:pPr>
      <w:r w:rsidRPr="00C30066">
        <w:rPr>
          <w:rFonts w:ascii="Times New Roman" w:hAnsi="Times New Roman" w:cs="Times New Roman"/>
          <w:i/>
          <w:iCs/>
        </w:rPr>
        <w:t>SCR819</w:t>
      </w:r>
      <w:r w:rsidR="00806CAD">
        <w:rPr>
          <w:rFonts w:ascii="Times New Roman" w:hAnsi="Times New Roman" w:cs="Times New Roman"/>
          <w:i/>
          <w:iCs/>
        </w:rPr>
        <w:t xml:space="preserve">, </w:t>
      </w:r>
      <w:r w:rsidR="00806CAD" w:rsidRPr="00806CAD">
        <w:rPr>
          <w:rFonts w:ascii="Times New Roman" w:hAnsi="Times New Roman" w:cs="Times New Roman"/>
          <w:i/>
          <w:iCs/>
        </w:rPr>
        <w:t>Improving IRR Control to Manage GTC Stability Limits</w:t>
      </w:r>
    </w:p>
    <w:p w14:paraId="6340786B" w14:textId="12DC62CE" w:rsidR="00806CAD" w:rsidRPr="00C30066" w:rsidRDefault="00806CAD" w:rsidP="00B85DEA">
      <w:pPr>
        <w:pStyle w:val="NoSpacing"/>
        <w:tabs>
          <w:tab w:val="left" w:pos="8122"/>
        </w:tabs>
        <w:jc w:val="both"/>
        <w:rPr>
          <w:rFonts w:ascii="Times New Roman" w:hAnsi="Times New Roman" w:cs="Times New Roman"/>
          <w:i/>
          <w:iCs/>
        </w:rPr>
      </w:pPr>
      <w:r w:rsidRPr="00806CAD">
        <w:rPr>
          <w:rFonts w:ascii="Times New Roman" w:hAnsi="Times New Roman" w:cs="Times New Roman"/>
          <w:i/>
          <w:iCs/>
        </w:rPr>
        <w:t>NPRR1111, Related to SCR819, Improving IRR Control to Manage GTC Stability Limits</w:t>
      </w:r>
    </w:p>
    <w:p w14:paraId="19B7227A" w14:textId="77777777" w:rsidR="00971B32" w:rsidRPr="00971B32" w:rsidRDefault="00971B32" w:rsidP="00971B32">
      <w:pPr>
        <w:pStyle w:val="NoSpacing"/>
        <w:jc w:val="both"/>
        <w:rPr>
          <w:rFonts w:ascii="Times New Roman" w:hAnsi="Times New Roman" w:cs="Times New Roman"/>
          <w:bCs/>
          <w:i/>
          <w:iCs/>
        </w:rPr>
      </w:pPr>
      <w:r w:rsidRPr="00971B32">
        <w:rPr>
          <w:rFonts w:ascii="Times New Roman" w:hAnsi="Times New Roman" w:cs="Times New Roman"/>
          <w:b/>
          <w:bCs/>
        </w:rPr>
        <w:t>Mr. Greer moved to waive notice to consider SCR819 and NPRR1111.  Blake Gross seconded the motion.  The motion carried via roll call ballot with one objection from the Independent Generator (Calpine) Market Segment.</w:t>
      </w:r>
      <w:r w:rsidRPr="00971B32">
        <w:rPr>
          <w:rFonts w:ascii="Times New Roman" w:hAnsi="Times New Roman" w:cs="Times New Roman"/>
        </w:rPr>
        <w:t xml:space="preserve">  </w:t>
      </w:r>
      <w:bookmarkStart w:id="9" w:name="_Hlk92781993"/>
      <w:r w:rsidRPr="00971B32">
        <w:rPr>
          <w:rFonts w:ascii="Times New Roman" w:hAnsi="Times New Roman" w:cs="Times New Roman"/>
          <w:bCs/>
          <w:i/>
          <w:iCs/>
        </w:rPr>
        <w:t xml:space="preserve">(Please see ballot posted with Key Documents.) </w:t>
      </w:r>
    </w:p>
    <w:bookmarkEnd w:id="9"/>
    <w:p w14:paraId="10FAF151" w14:textId="72919AC0" w:rsidR="00971B32" w:rsidRDefault="00971B32" w:rsidP="00B85DEA">
      <w:pPr>
        <w:pStyle w:val="NoSpacing"/>
        <w:tabs>
          <w:tab w:val="left" w:pos="8122"/>
        </w:tabs>
        <w:jc w:val="both"/>
        <w:rPr>
          <w:rFonts w:ascii="Times New Roman" w:hAnsi="Times New Roman" w:cs="Times New Roman"/>
          <w:color w:val="FF0000"/>
          <w:highlight w:val="lightGray"/>
        </w:rPr>
      </w:pPr>
    </w:p>
    <w:p w14:paraId="56EABAA6" w14:textId="554F858D" w:rsidR="00806CAD" w:rsidRDefault="00806CAD" w:rsidP="00B85DEA">
      <w:pPr>
        <w:pStyle w:val="NoSpacing"/>
        <w:tabs>
          <w:tab w:val="left" w:pos="8122"/>
        </w:tabs>
        <w:jc w:val="both"/>
        <w:rPr>
          <w:rFonts w:ascii="Times New Roman" w:hAnsi="Times New Roman" w:cs="Times New Roman"/>
        </w:rPr>
      </w:pPr>
      <w:r w:rsidRPr="00806CAD">
        <w:rPr>
          <w:rFonts w:ascii="Times New Roman" w:hAnsi="Times New Roman" w:cs="Times New Roman"/>
        </w:rPr>
        <w:lastRenderedPageBreak/>
        <w:t>Market Participants discussed SCR819 and NPRR1111, reviewed the Revision Request timeline for approval on Urgent Status</w:t>
      </w:r>
      <w:r w:rsidR="00952E5D">
        <w:rPr>
          <w:rFonts w:ascii="Times New Roman" w:hAnsi="Times New Roman" w:cs="Times New Roman"/>
        </w:rPr>
        <w:t xml:space="preserve"> </w:t>
      </w:r>
      <w:r w:rsidRPr="00806CAD">
        <w:rPr>
          <w:rFonts w:ascii="Times New Roman" w:hAnsi="Times New Roman" w:cs="Times New Roman"/>
        </w:rPr>
        <w:t xml:space="preserve">and anticipated implementation, and requested additional review of the issues </w:t>
      </w:r>
      <w:r w:rsidR="00952E5D">
        <w:rPr>
          <w:rFonts w:ascii="Times New Roman" w:hAnsi="Times New Roman" w:cs="Times New Roman"/>
        </w:rPr>
        <w:t>by</w:t>
      </w:r>
      <w:r w:rsidRPr="00806CAD">
        <w:rPr>
          <w:rFonts w:ascii="Times New Roman" w:hAnsi="Times New Roman" w:cs="Times New Roman"/>
        </w:rPr>
        <w:t xml:space="preserve"> ROS and WMS.  </w:t>
      </w:r>
    </w:p>
    <w:p w14:paraId="598E0295" w14:textId="77777777" w:rsidR="00952E5D" w:rsidRDefault="00952E5D" w:rsidP="00B85DEA">
      <w:pPr>
        <w:pStyle w:val="NoSpacing"/>
        <w:tabs>
          <w:tab w:val="left" w:pos="8122"/>
        </w:tabs>
        <w:jc w:val="both"/>
        <w:rPr>
          <w:rFonts w:ascii="Times New Roman" w:hAnsi="Times New Roman" w:cs="Times New Roman"/>
        </w:rPr>
      </w:pPr>
    </w:p>
    <w:p w14:paraId="7831A6F2" w14:textId="77777777" w:rsidR="00806CAD" w:rsidRPr="00971B32" w:rsidRDefault="00806CAD" w:rsidP="00806CAD">
      <w:pPr>
        <w:pStyle w:val="NoSpacing"/>
        <w:jc w:val="both"/>
        <w:rPr>
          <w:rFonts w:ascii="Times New Roman" w:hAnsi="Times New Roman" w:cs="Times New Roman"/>
          <w:bCs/>
          <w:i/>
          <w:iCs/>
        </w:rPr>
      </w:pPr>
      <w:r w:rsidRPr="00806CAD">
        <w:rPr>
          <w:rFonts w:ascii="Times New Roman" w:hAnsi="Times New Roman" w:cs="Times New Roman"/>
          <w:b/>
          <w:bCs/>
        </w:rPr>
        <w:t xml:space="preserve">Mr. Greer moved to grant SCR819 and NPRR1111 Urgent status, and to table SCR819 and NPRR1111 and refer the issue to ROS and WMS.  John Varnell seconded the motion.  The motion carried via roll call ballot with one objection from the Independent Generator (Calpine) Market Segment.  </w:t>
      </w:r>
      <w:r w:rsidRPr="00971B32">
        <w:rPr>
          <w:rFonts w:ascii="Times New Roman" w:hAnsi="Times New Roman" w:cs="Times New Roman"/>
          <w:bCs/>
          <w:i/>
          <w:iCs/>
        </w:rPr>
        <w:t xml:space="preserve">(Please see ballot posted with Key Documents.) </w:t>
      </w:r>
    </w:p>
    <w:p w14:paraId="692F1D70" w14:textId="18F786C1" w:rsidR="00B94B6A" w:rsidRDefault="00B94B6A" w:rsidP="00B85DEA">
      <w:pPr>
        <w:pStyle w:val="NoSpacing"/>
        <w:tabs>
          <w:tab w:val="left" w:pos="8122"/>
        </w:tabs>
        <w:jc w:val="both"/>
        <w:rPr>
          <w:rFonts w:ascii="Times New Roman" w:hAnsi="Times New Roman" w:cs="Times New Roman"/>
          <w:highlight w:val="lightGray"/>
        </w:rPr>
      </w:pPr>
    </w:p>
    <w:p w14:paraId="1AE12BC9" w14:textId="77777777" w:rsidR="00806CAD" w:rsidRPr="00806CAD" w:rsidRDefault="00806CAD" w:rsidP="00B85DEA">
      <w:pPr>
        <w:pStyle w:val="NoSpacing"/>
        <w:tabs>
          <w:tab w:val="left" w:pos="8122"/>
        </w:tabs>
        <w:jc w:val="both"/>
        <w:rPr>
          <w:rFonts w:ascii="Times New Roman" w:hAnsi="Times New Roman" w:cs="Times New Roman"/>
        </w:rPr>
      </w:pPr>
      <w:r w:rsidRPr="00806CAD">
        <w:rPr>
          <w:rFonts w:ascii="Times New Roman" w:hAnsi="Times New Roman" w:cs="Times New Roman"/>
        </w:rPr>
        <w:t>Cory Phillips reviewed the Stakeholder process for Revision Requests.</w:t>
      </w:r>
    </w:p>
    <w:p w14:paraId="2512534E" w14:textId="77777777" w:rsidR="00806CAD" w:rsidRDefault="00806CAD" w:rsidP="00B85DEA">
      <w:pPr>
        <w:pStyle w:val="NoSpacing"/>
        <w:tabs>
          <w:tab w:val="left" w:pos="8122"/>
        </w:tabs>
        <w:jc w:val="both"/>
        <w:rPr>
          <w:rFonts w:ascii="Times New Roman" w:hAnsi="Times New Roman" w:cs="Times New Roman"/>
        </w:rPr>
      </w:pPr>
      <w:r w:rsidRPr="00806CAD">
        <w:rPr>
          <w:rFonts w:ascii="Times New Roman" w:hAnsi="Times New Roman" w:cs="Times New Roman"/>
        </w:rPr>
        <w:t xml:space="preserve"> </w:t>
      </w:r>
    </w:p>
    <w:p w14:paraId="6AF9486B" w14:textId="0A7E29B2" w:rsidR="00806CAD" w:rsidRPr="00806CAD" w:rsidRDefault="00806CAD" w:rsidP="00B85DEA">
      <w:pPr>
        <w:pStyle w:val="NoSpacing"/>
        <w:tabs>
          <w:tab w:val="left" w:pos="8122"/>
        </w:tabs>
        <w:jc w:val="both"/>
        <w:rPr>
          <w:rFonts w:ascii="Times New Roman" w:hAnsi="Times New Roman" w:cs="Times New Roman"/>
        </w:rPr>
      </w:pPr>
      <w:r w:rsidRPr="00806CAD">
        <w:rPr>
          <w:rFonts w:ascii="Times New Roman" w:hAnsi="Times New Roman" w:cs="Times New Roman"/>
        </w:rPr>
        <w:t xml:space="preserve"> </w:t>
      </w:r>
    </w:p>
    <w:p w14:paraId="16231DA0" w14:textId="1872D6C4" w:rsidR="00707A79" w:rsidRPr="008501D7" w:rsidRDefault="005762EB" w:rsidP="00AD4EB2">
      <w:pPr>
        <w:pStyle w:val="NoSpacing"/>
        <w:jc w:val="both"/>
        <w:rPr>
          <w:rFonts w:ascii="Times New Roman" w:hAnsi="Times New Roman" w:cs="Times New Roman"/>
          <w:u w:val="single"/>
        </w:rPr>
      </w:pPr>
      <w:r w:rsidRPr="008501D7">
        <w:rPr>
          <w:rFonts w:ascii="Times New Roman" w:hAnsi="Times New Roman" w:cs="Times New Roman"/>
          <w:u w:val="single"/>
        </w:rPr>
        <w:t>A</w:t>
      </w:r>
      <w:r w:rsidR="00707A79" w:rsidRPr="008501D7">
        <w:rPr>
          <w:rFonts w:ascii="Times New Roman" w:hAnsi="Times New Roman" w:cs="Times New Roman"/>
          <w:u w:val="single"/>
        </w:rPr>
        <w:t>djournment</w:t>
      </w:r>
    </w:p>
    <w:p w14:paraId="5C34456F" w14:textId="44CD13D2" w:rsidR="00707A79" w:rsidRDefault="00707A79" w:rsidP="002968F0">
      <w:pPr>
        <w:pStyle w:val="NoSpacing"/>
        <w:tabs>
          <w:tab w:val="left" w:pos="8122"/>
        </w:tabs>
        <w:jc w:val="both"/>
        <w:rPr>
          <w:rFonts w:ascii="Times New Roman" w:hAnsi="Times New Roman" w:cs="Times New Roman"/>
        </w:rPr>
      </w:pPr>
      <w:r w:rsidRPr="00806CAD">
        <w:rPr>
          <w:rFonts w:ascii="Times New Roman" w:hAnsi="Times New Roman" w:cs="Times New Roman"/>
        </w:rPr>
        <w:t>M</w:t>
      </w:r>
      <w:r w:rsidR="00A14CCE" w:rsidRPr="00806CAD">
        <w:rPr>
          <w:rFonts w:ascii="Times New Roman" w:hAnsi="Times New Roman" w:cs="Times New Roman"/>
        </w:rPr>
        <w:t xml:space="preserve">s. </w:t>
      </w:r>
      <w:r w:rsidR="005A4743" w:rsidRPr="00806CAD">
        <w:rPr>
          <w:rFonts w:ascii="Times New Roman" w:hAnsi="Times New Roman" w:cs="Times New Roman"/>
        </w:rPr>
        <w:t xml:space="preserve">Henson </w:t>
      </w:r>
      <w:r w:rsidRPr="00806CAD">
        <w:rPr>
          <w:rFonts w:ascii="Times New Roman" w:hAnsi="Times New Roman" w:cs="Times New Roman"/>
        </w:rPr>
        <w:t xml:space="preserve">adjourned </w:t>
      </w:r>
      <w:r w:rsidR="005E4263" w:rsidRPr="00806CAD">
        <w:rPr>
          <w:rFonts w:ascii="Times New Roman" w:hAnsi="Times New Roman" w:cs="Times New Roman"/>
        </w:rPr>
        <w:t xml:space="preserve">the </w:t>
      </w:r>
      <w:r w:rsidR="008501D7" w:rsidRPr="00806CAD">
        <w:rPr>
          <w:rFonts w:ascii="Times New Roman" w:hAnsi="Times New Roman" w:cs="Times New Roman"/>
        </w:rPr>
        <w:t>December 14</w:t>
      </w:r>
      <w:r w:rsidR="00B94B6A" w:rsidRPr="00806CAD">
        <w:rPr>
          <w:rFonts w:ascii="Times New Roman" w:hAnsi="Times New Roman" w:cs="Times New Roman"/>
        </w:rPr>
        <w:t xml:space="preserve">, 2021 </w:t>
      </w:r>
      <w:r w:rsidRPr="00806CAD">
        <w:rPr>
          <w:rFonts w:ascii="Times New Roman" w:hAnsi="Times New Roman" w:cs="Times New Roman"/>
        </w:rPr>
        <w:t xml:space="preserve">PRS meeting at </w:t>
      </w:r>
      <w:r w:rsidR="00806CAD" w:rsidRPr="00806CAD">
        <w:rPr>
          <w:rFonts w:ascii="Times New Roman" w:hAnsi="Times New Roman" w:cs="Times New Roman"/>
        </w:rPr>
        <w:t xml:space="preserve">11:43 a.m.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p w14:paraId="3FBC8A98" w14:textId="3F1DCC93" w:rsidR="00BD0686" w:rsidRPr="00BD0686" w:rsidRDefault="00BD0686" w:rsidP="00BD0686"/>
    <w:p w14:paraId="753DF7B2" w14:textId="65544EC3" w:rsidR="00BD0686" w:rsidRPr="00BD0686" w:rsidRDefault="00BD0686" w:rsidP="00BD0686">
      <w:pPr>
        <w:tabs>
          <w:tab w:val="left" w:pos="3093"/>
        </w:tabs>
      </w:pPr>
      <w:r>
        <w:tab/>
      </w:r>
    </w:p>
    <w:sectPr w:rsidR="00BD0686" w:rsidRPr="00BD0686" w:rsidSect="004F7ED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E515" w14:textId="77777777" w:rsidR="000477D6" w:rsidRDefault="000477D6" w:rsidP="00C96B32">
      <w:pPr>
        <w:spacing w:after="0" w:line="240" w:lineRule="auto"/>
      </w:pPr>
      <w:r>
        <w:separator/>
      </w:r>
    </w:p>
  </w:endnote>
  <w:endnote w:type="continuationSeparator" w:id="0">
    <w:p w14:paraId="300CFAFF" w14:textId="77777777" w:rsidR="000477D6" w:rsidRDefault="000477D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52D37CBE" w:rsidR="000477D6" w:rsidRPr="00EF73CC" w:rsidRDefault="005258C5"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 xml:space="preserve">the December 14, 2021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D33F" w14:textId="77777777" w:rsidR="000477D6" w:rsidRDefault="000477D6" w:rsidP="00C96B32">
      <w:pPr>
        <w:spacing w:after="0" w:line="240" w:lineRule="auto"/>
      </w:pPr>
      <w:r>
        <w:separator/>
      </w:r>
    </w:p>
  </w:footnote>
  <w:footnote w:type="continuationSeparator" w:id="0">
    <w:p w14:paraId="53A2A308" w14:textId="77777777" w:rsidR="000477D6" w:rsidRDefault="000477D6" w:rsidP="00C96B32">
      <w:pPr>
        <w:spacing w:after="0" w:line="240" w:lineRule="auto"/>
      </w:pPr>
      <w:r>
        <w:continuationSeparator/>
      </w:r>
    </w:p>
  </w:footnote>
  <w:footnote w:id="1">
    <w:p w14:paraId="6E270AFE" w14:textId="689B2644" w:rsidR="000477D6" w:rsidRPr="00AD3C4C" w:rsidRDefault="000477D6"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406026">
          <w:rPr>
            <w:rStyle w:val="Hyperlink"/>
            <w:rFonts w:ascii="Times New Roman" w:hAnsi="Times New Roman" w:cs="Times New Roman"/>
            <w:sz w:val="20"/>
            <w:szCs w:val="20"/>
          </w:rPr>
          <w:t>https://www.ercot.com/calendar/event?id=1600799050893</w:t>
        </w:r>
      </w:hyperlink>
      <w:r>
        <w:rPr>
          <w:rFonts w:ascii="Times New Roman" w:hAnsi="Times New Roman" w:cs="Times New Roman"/>
          <w:sz w:val="20"/>
          <w:szCs w:val="20"/>
        </w:rPr>
        <w:t xml:space="preserve"> </w:t>
      </w:r>
      <w:r>
        <w:rPr>
          <w:rFonts w:ascii="Times New Roman" w:hAnsi="Times New Roman" w:cs="Times New Roman"/>
        </w:rPr>
        <w:t xml:space="preserve"> </w:t>
      </w:r>
      <w:r w:rsidRPr="00BD0686">
        <w:rPr>
          <w:rFonts w:ascii="Times New Roman" w:hAnsi="Times New Roman" w:cs="Times New Roman"/>
          <w:sz w:val="20"/>
          <w:szCs w:val="20"/>
        </w:rPr>
        <w:t xml:space="preserve"> unless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D7910"/>
    <w:multiLevelType w:val="hybridMultilevel"/>
    <w:tmpl w:val="480C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91731"/>
    <w:multiLevelType w:val="hybridMultilevel"/>
    <w:tmpl w:val="C11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22A83"/>
    <w:multiLevelType w:val="hybridMultilevel"/>
    <w:tmpl w:val="4BF2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E7BB0"/>
    <w:multiLevelType w:val="hybridMultilevel"/>
    <w:tmpl w:val="58F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A5B03"/>
    <w:multiLevelType w:val="hybridMultilevel"/>
    <w:tmpl w:val="9956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81ABE"/>
    <w:multiLevelType w:val="hybridMultilevel"/>
    <w:tmpl w:val="6E38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179A2"/>
    <w:multiLevelType w:val="hybridMultilevel"/>
    <w:tmpl w:val="138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7283E0F"/>
    <w:multiLevelType w:val="hybridMultilevel"/>
    <w:tmpl w:val="4A48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F64D4"/>
    <w:multiLevelType w:val="hybridMultilevel"/>
    <w:tmpl w:val="B76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D3734"/>
    <w:multiLevelType w:val="hybridMultilevel"/>
    <w:tmpl w:val="9166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5"/>
  </w:num>
  <w:num w:numId="4">
    <w:abstractNumId w:val="28"/>
  </w:num>
  <w:num w:numId="5">
    <w:abstractNumId w:val="12"/>
  </w:num>
  <w:num w:numId="6">
    <w:abstractNumId w:val="15"/>
  </w:num>
  <w:num w:numId="7">
    <w:abstractNumId w:val="11"/>
  </w:num>
  <w:num w:numId="8">
    <w:abstractNumId w:val="22"/>
  </w:num>
  <w:num w:numId="9">
    <w:abstractNumId w:val="42"/>
  </w:num>
  <w:num w:numId="10">
    <w:abstractNumId w:val="6"/>
  </w:num>
  <w:num w:numId="11">
    <w:abstractNumId w:val="2"/>
  </w:num>
  <w:num w:numId="12">
    <w:abstractNumId w:val="31"/>
  </w:num>
  <w:num w:numId="13">
    <w:abstractNumId w:val="37"/>
  </w:num>
  <w:num w:numId="14">
    <w:abstractNumId w:val="26"/>
  </w:num>
  <w:num w:numId="15">
    <w:abstractNumId w:val="18"/>
  </w:num>
  <w:num w:numId="16">
    <w:abstractNumId w:val="34"/>
  </w:num>
  <w:num w:numId="17">
    <w:abstractNumId w:val="10"/>
  </w:num>
  <w:num w:numId="18">
    <w:abstractNumId w:val="36"/>
  </w:num>
  <w:num w:numId="19">
    <w:abstractNumId w:val="1"/>
  </w:num>
  <w:num w:numId="20">
    <w:abstractNumId w:val="0"/>
  </w:num>
  <w:num w:numId="21">
    <w:abstractNumId w:val="33"/>
  </w:num>
  <w:num w:numId="22">
    <w:abstractNumId w:val="32"/>
  </w:num>
  <w:num w:numId="23">
    <w:abstractNumId w:val="29"/>
  </w:num>
  <w:num w:numId="24">
    <w:abstractNumId w:val="44"/>
  </w:num>
  <w:num w:numId="25">
    <w:abstractNumId w:val="30"/>
  </w:num>
  <w:num w:numId="26">
    <w:abstractNumId w:val="9"/>
  </w:num>
  <w:num w:numId="27">
    <w:abstractNumId w:val="23"/>
  </w:num>
  <w:num w:numId="28">
    <w:abstractNumId w:val="25"/>
  </w:num>
  <w:num w:numId="29">
    <w:abstractNumId w:val="16"/>
  </w:num>
  <w:num w:numId="30">
    <w:abstractNumId w:val="41"/>
  </w:num>
  <w:num w:numId="31">
    <w:abstractNumId w:val="13"/>
  </w:num>
  <w:num w:numId="32">
    <w:abstractNumId w:val="40"/>
  </w:num>
  <w:num w:numId="33">
    <w:abstractNumId w:val="17"/>
  </w:num>
  <w:num w:numId="34">
    <w:abstractNumId w:val="27"/>
  </w:num>
  <w:num w:numId="35">
    <w:abstractNumId w:val="39"/>
  </w:num>
  <w:num w:numId="36">
    <w:abstractNumId w:val="19"/>
  </w:num>
  <w:num w:numId="37">
    <w:abstractNumId w:val="7"/>
  </w:num>
  <w:num w:numId="38">
    <w:abstractNumId w:val="38"/>
  </w:num>
  <w:num w:numId="39">
    <w:abstractNumId w:val="8"/>
  </w:num>
  <w:num w:numId="40">
    <w:abstractNumId w:val="43"/>
  </w:num>
  <w:num w:numId="41">
    <w:abstractNumId w:val="4"/>
  </w:num>
  <w:num w:numId="42">
    <w:abstractNumId w:val="35"/>
  </w:num>
  <w:num w:numId="43">
    <w:abstractNumId w:val="3"/>
  </w:num>
  <w:num w:numId="44">
    <w:abstractNumId w:val="2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81B"/>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716"/>
    <w:rsid w:val="000A086D"/>
    <w:rsid w:val="000A1697"/>
    <w:rsid w:val="000A1DBA"/>
    <w:rsid w:val="000A1EA7"/>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5564"/>
    <w:rsid w:val="00155984"/>
    <w:rsid w:val="00155DFD"/>
    <w:rsid w:val="001561DD"/>
    <w:rsid w:val="00156A06"/>
    <w:rsid w:val="001578C3"/>
    <w:rsid w:val="001600CA"/>
    <w:rsid w:val="001605BE"/>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4C34"/>
    <w:rsid w:val="001C535E"/>
    <w:rsid w:val="001C541E"/>
    <w:rsid w:val="001C5EBB"/>
    <w:rsid w:val="001C626E"/>
    <w:rsid w:val="001C6A07"/>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E0B"/>
    <w:rsid w:val="001F7F8B"/>
    <w:rsid w:val="0020097A"/>
    <w:rsid w:val="00200D7D"/>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1383"/>
    <w:rsid w:val="0024239E"/>
    <w:rsid w:val="002435BC"/>
    <w:rsid w:val="00243A4B"/>
    <w:rsid w:val="002440F1"/>
    <w:rsid w:val="00244151"/>
    <w:rsid w:val="0024475F"/>
    <w:rsid w:val="00244DAF"/>
    <w:rsid w:val="002464D6"/>
    <w:rsid w:val="00246D2A"/>
    <w:rsid w:val="00247232"/>
    <w:rsid w:val="002473FA"/>
    <w:rsid w:val="002477C1"/>
    <w:rsid w:val="0025038C"/>
    <w:rsid w:val="00250638"/>
    <w:rsid w:val="00251586"/>
    <w:rsid w:val="00251656"/>
    <w:rsid w:val="00252912"/>
    <w:rsid w:val="002532D6"/>
    <w:rsid w:val="0025338A"/>
    <w:rsid w:val="002533EC"/>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145F"/>
    <w:rsid w:val="002821E7"/>
    <w:rsid w:val="00282838"/>
    <w:rsid w:val="00283E6E"/>
    <w:rsid w:val="002854CB"/>
    <w:rsid w:val="00290409"/>
    <w:rsid w:val="00290A6A"/>
    <w:rsid w:val="00291D9B"/>
    <w:rsid w:val="0029256D"/>
    <w:rsid w:val="0029277C"/>
    <w:rsid w:val="00292BF1"/>
    <w:rsid w:val="00292DA4"/>
    <w:rsid w:val="00292F30"/>
    <w:rsid w:val="00293140"/>
    <w:rsid w:val="00293894"/>
    <w:rsid w:val="002955CF"/>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071F"/>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5F2D"/>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FD9"/>
    <w:rsid w:val="00485DFF"/>
    <w:rsid w:val="00486326"/>
    <w:rsid w:val="00487D8B"/>
    <w:rsid w:val="00487DD3"/>
    <w:rsid w:val="0049054B"/>
    <w:rsid w:val="00490730"/>
    <w:rsid w:val="00491659"/>
    <w:rsid w:val="004919A1"/>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165"/>
    <w:rsid w:val="004D6472"/>
    <w:rsid w:val="004D7267"/>
    <w:rsid w:val="004D7F75"/>
    <w:rsid w:val="004E0043"/>
    <w:rsid w:val="004E01D1"/>
    <w:rsid w:val="004E0278"/>
    <w:rsid w:val="004E0584"/>
    <w:rsid w:val="004E0B6D"/>
    <w:rsid w:val="004E0BAE"/>
    <w:rsid w:val="004E0D18"/>
    <w:rsid w:val="004E1A60"/>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3356"/>
    <w:rsid w:val="005234A0"/>
    <w:rsid w:val="005234D8"/>
    <w:rsid w:val="00523D67"/>
    <w:rsid w:val="00524C08"/>
    <w:rsid w:val="005258C5"/>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AFA"/>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D66"/>
    <w:rsid w:val="005B4E6F"/>
    <w:rsid w:val="005B51F2"/>
    <w:rsid w:val="005B5295"/>
    <w:rsid w:val="005B54EA"/>
    <w:rsid w:val="005B5B24"/>
    <w:rsid w:val="005B5D33"/>
    <w:rsid w:val="005B608D"/>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AB3"/>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A83"/>
    <w:rsid w:val="00641E37"/>
    <w:rsid w:val="006431CE"/>
    <w:rsid w:val="006438A6"/>
    <w:rsid w:val="006442C0"/>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3E4"/>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D5D"/>
    <w:rsid w:val="006B2F63"/>
    <w:rsid w:val="006B34F8"/>
    <w:rsid w:val="006B56BC"/>
    <w:rsid w:val="006B60D5"/>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32C0"/>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42F"/>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AB"/>
    <w:rsid w:val="007F2836"/>
    <w:rsid w:val="007F3126"/>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3BC"/>
    <w:rsid w:val="00843687"/>
    <w:rsid w:val="00843988"/>
    <w:rsid w:val="00843F15"/>
    <w:rsid w:val="0084418B"/>
    <w:rsid w:val="00844D22"/>
    <w:rsid w:val="00845230"/>
    <w:rsid w:val="00846471"/>
    <w:rsid w:val="00846655"/>
    <w:rsid w:val="008467C3"/>
    <w:rsid w:val="008501D7"/>
    <w:rsid w:val="0085026F"/>
    <w:rsid w:val="008524CF"/>
    <w:rsid w:val="00853A5C"/>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400F"/>
    <w:rsid w:val="0092438C"/>
    <w:rsid w:val="00924658"/>
    <w:rsid w:val="00924C45"/>
    <w:rsid w:val="009250BF"/>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743"/>
    <w:rsid w:val="009461ED"/>
    <w:rsid w:val="00946948"/>
    <w:rsid w:val="00946BEF"/>
    <w:rsid w:val="00950D73"/>
    <w:rsid w:val="009510CE"/>
    <w:rsid w:val="009510FE"/>
    <w:rsid w:val="00951209"/>
    <w:rsid w:val="0095149F"/>
    <w:rsid w:val="00952E5D"/>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1B32"/>
    <w:rsid w:val="009725CD"/>
    <w:rsid w:val="00972832"/>
    <w:rsid w:val="00974281"/>
    <w:rsid w:val="0097432F"/>
    <w:rsid w:val="0097441A"/>
    <w:rsid w:val="00974926"/>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7FD"/>
    <w:rsid w:val="009A189C"/>
    <w:rsid w:val="009A196B"/>
    <w:rsid w:val="009A25E1"/>
    <w:rsid w:val="009A2833"/>
    <w:rsid w:val="009A2A06"/>
    <w:rsid w:val="009A2A0C"/>
    <w:rsid w:val="009A2A7E"/>
    <w:rsid w:val="009A4147"/>
    <w:rsid w:val="009A594B"/>
    <w:rsid w:val="009A5A50"/>
    <w:rsid w:val="009A63A5"/>
    <w:rsid w:val="009A64F8"/>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E24"/>
    <w:rsid w:val="009D5035"/>
    <w:rsid w:val="009D58FE"/>
    <w:rsid w:val="009D6F65"/>
    <w:rsid w:val="009D793A"/>
    <w:rsid w:val="009E002F"/>
    <w:rsid w:val="009E0381"/>
    <w:rsid w:val="009E1048"/>
    <w:rsid w:val="009E13B7"/>
    <w:rsid w:val="009E15F9"/>
    <w:rsid w:val="009E1714"/>
    <w:rsid w:val="009E1DD2"/>
    <w:rsid w:val="009E279A"/>
    <w:rsid w:val="009E27D4"/>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510E"/>
    <w:rsid w:val="00A0564B"/>
    <w:rsid w:val="00A05808"/>
    <w:rsid w:val="00A0591C"/>
    <w:rsid w:val="00A05DEE"/>
    <w:rsid w:val="00A10233"/>
    <w:rsid w:val="00A1182D"/>
    <w:rsid w:val="00A119B3"/>
    <w:rsid w:val="00A127DA"/>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5A82"/>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28D5"/>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90E"/>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085"/>
    <w:rsid w:val="00AB05BB"/>
    <w:rsid w:val="00AB1A5F"/>
    <w:rsid w:val="00AB1E5F"/>
    <w:rsid w:val="00AB27BD"/>
    <w:rsid w:val="00AB2836"/>
    <w:rsid w:val="00AB3C43"/>
    <w:rsid w:val="00AB53DD"/>
    <w:rsid w:val="00AB5E6A"/>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5DEA"/>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B6A"/>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6E1"/>
    <w:rsid w:val="00BF4A6B"/>
    <w:rsid w:val="00BF5049"/>
    <w:rsid w:val="00BF5BDC"/>
    <w:rsid w:val="00BF6071"/>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0F05"/>
    <w:rsid w:val="00C212B8"/>
    <w:rsid w:val="00C21565"/>
    <w:rsid w:val="00C21AA8"/>
    <w:rsid w:val="00C2247A"/>
    <w:rsid w:val="00C22560"/>
    <w:rsid w:val="00C22A8F"/>
    <w:rsid w:val="00C23143"/>
    <w:rsid w:val="00C23757"/>
    <w:rsid w:val="00C23C6B"/>
    <w:rsid w:val="00C24077"/>
    <w:rsid w:val="00C2411A"/>
    <w:rsid w:val="00C24943"/>
    <w:rsid w:val="00C249A8"/>
    <w:rsid w:val="00C24B31"/>
    <w:rsid w:val="00C251E0"/>
    <w:rsid w:val="00C252EB"/>
    <w:rsid w:val="00C25586"/>
    <w:rsid w:val="00C26430"/>
    <w:rsid w:val="00C266FF"/>
    <w:rsid w:val="00C26A42"/>
    <w:rsid w:val="00C26C9A"/>
    <w:rsid w:val="00C27CD5"/>
    <w:rsid w:val="00C30066"/>
    <w:rsid w:val="00C302A9"/>
    <w:rsid w:val="00C30488"/>
    <w:rsid w:val="00C30C72"/>
    <w:rsid w:val="00C31C1E"/>
    <w:rsid w:val="00C3276B"/>
    <w:rsid w:val="00C32CBB"/>
    <w:rsid w:val="00C32ECA"/>
    <w:rsid w:val="00C33D19"/>
    <w:rsid w:val="00C33F25"/>
    <w:rsid w:val="00C35348"/>
    <w:rsid w:val="00C357DD"/>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0AA9"/>
    <w:rsid w:val="00C814BB"/>
    <w:rsid w:val="00C81879"/>
    <w:rsid w:val="00C81964"/>
    <w:rsid w:val="00C821EE"/>
    <w:rsid w:val="00C828CB"/>
    <w:rsid w:val="00C82AA3"/>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3F5"/>
    <w:rsid w:val="00D81D5B"/>
    <w:rsid w:val="00D82335"/>
    <w:rsid w:val="00D8256D"/>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413B"/>
    <w:rsid w:val="00E7522C"/>
    <w:rsid w:val="00E75714"/>
    <w:rsid w:val="00E75C28"/>
    <w:rsid w:val="00E76B6A"/>
    <w:rsid w:val="00E76FC8"/>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2B5E"/>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9DB"/>
    <w:rsid w:val="00ED5A47"/>
    <w:rsid w:val="00ED706E"/>
    <w:rsid w:val="00ED7207"/>
    <w:rsid w:val="00ED7B81"/>
    <w:rsid w:val="00EE0A92"/>
    <w:rsid w:val="00EE1C7A"/>
    <w:rsid w:val="00EE1DB2"/>
    <w:rsid w:val="00EE21C2"/>
    <w:rsid w:val="00EE2437"/>
    <w:rsid w:val="00EE3358"/>
    <w:rsid w:val="00EE3AE4"/>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17D"/>
    <w:rsid w:val="00F27533"/>
    <w:rsid w:val="00F2756D"/>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about/news/securitiz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00799050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cp:revision>
  <cp:lastPrinted>2016-08-15T23:02:00Z</cp:lastPrinted>
  <dcterms:created xsi:type="dcterms:W3CDTF">2022-02-03T19:39:00Z</dcterms:created>
  <dcterms:modified xsi:type="dcterms:W3CDTF">2022-02-03T19:39:00Z</dcterms:modified>
</cp:coreProperties>
</file>