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8EB6C" w14:textId="77777777" w:rsidR="00A1536D" w:rsidRDefault="00A1536D" w:rsidP="00A1536D">
      <w:pPr>
        <w:spacing w:before="120" w:after="120"/>
        <w:jc w:val="center"/>
        <w:outlineLvl w:val="0"/>
        <w:rPr>
          <w:color w:val="333300"/>
        </w:rPr>
      </w:pPr>
    </w:p>
    <w:p w14:paraId="277C6082" w14:textId="77777777" w:rsidR="00A1536D" w:rsidRDefault="00A1536D" w:rsidP="00A1536D">
      <w:pPr>
        <w:spacing w:before="120" w:after="120"/>
        <w:jc w:val="center"/>
        <w:outlineLvl w:val="0"/>
        <w:rPr>
          <w:color w:val="333300"/>
        </w:rPr>
      </w:pPr>
    </w:p>
    <w:p w14:paraId="698F1FA2" w14:textId="77777777" w:rsidR="00A1536D" w:rsidRDefault="00A1536D" w:rsidP="00A1536D">
      <w:pPr>
        <w:jc w:val="center"/>
        <w:outlineLvl w:val="0"/>
        <w:rPr>
          <w:color w:val="333300"/>
        </w:rPr>
      </w:pPr>
    </w:p>
    <w:p w14:paraId="32BD83D6" w14:textId="77777777" w:rsidR="002148C6" w:rsidRDefault="002148C6" w:rsidP="00A1536D">
      <w:pPr>
        <w:jc w:val="center"/>
        <w:outlineLvl w:val="0"/>
        <w:rPr>
          <w:color w:val="333300"/>
        </w:rPr>
      </w:pPr>
    </w:p>
    <w:p w14:paraId="2B77777E" w14:textId="77777777" w:rsidR="002148C6" w:rsidRDefault="002148C6" w:rsidP="00A1536D">
      <w:pPr>
        <w:jc w:val="center"/>
        <w:outlineLvl w:val="0"/>
        <w:rPr>
          <w:color w:val="333300"/>
        </w:rPr>
      </w:pPr>
    </w:p>
    <w:p w14:paraId="212FF2F1" w14:textId="77777777" w:rsidR="002148C6" w:rsidRDefault="002148C6" w:rsidP="00A1536D">
      <w:pPr>
        <w:jc w:val="center"/>
        <w:outlineLvl w:val="0"/>
        <w:rPr>
          <w:color w:val="333300"/>
        </w:rPr>
      </w:pPr>
    </w:p>
    <w:p w14:paraId="4787DD0B" w14:textId="77777777" w:rsidR="00A1536D" w:rsidRDefault="00A1536D" w:rsidP="00A1536D">
      <w:pPr>
        <w:jc w:val="center"/>
        <w:outlineLvl w:val="0"/>
        <w:rPr>
          <w:b/>
          <w:bCs/>
          <w:color w:val="333300"/>
        </w:rPr>
      </w:pPr>
    </w:p>
    <w:p w14:paraId="4237D280" w14:textId="77777777" w:rsidR="00A1536D" w:rsidRPr="00F72B58" w:rsidRDefault="00A1536D" w:rsidP="00A1536D">
      <w:pPr>
        <w:jc w:val="center"/>
        <w:outlineLvl w:val="0"/>
        <w:rPr>
          <w:b/>
          <w:sz w:val="36"/>
          <w:szCs w:val="36"/>
        </w:rPr>
      </w:pPr>
      <w:r w:rsidRPr="00F72B58">
        <w:rPr>
          <w:b/>
          <w:sz w:val="36"/>
          <w:szCs w:val="36"/>
        </w:rPr>
        <w:t>ERCOT Nodal Protocols</w:t>
      </w:r>
    </w:p>
    <w:p w14:paraId="72935ABA" w14:textId="77777777" w:rsidR="00A1536D" w:rsidRPr="00F72B58" w:rsidRDefault="00A1536D" w:rsidP="00A1536D">
      <w:pPr>
        <w:jc w:val="center"/>
        <w:outlineLvl w:val="0"/>
        <w:rPr>
          <w:b/>
          <w:sz w:val="36"/>
          <w:szCs w:val="36"/>
        </w:rPr>
      </w:pPr>
    </w:p>
    <w:p w14:paraId="1A0C96CC" w14:textId="77777777" w:rsidR="00A1536D" w:rsidRPr="00F72B58" w:rsidRDefault="00A1536D" w:rsidP="00A1536D">
      <w:pPr>
        <w:jc w:val="center"/>
        <w:outlineLvl w:val="0"/>
        <w:rPr>
          <w:b/>
          <w:sz w:val="36"/>
          <w:szCs w:val="36"/>
        </w:rPr>
      </w:pPr>
      <w:r w:rsidRPr="00F72B58">
        <w:rPr>
          <w:b/>
          <w:sz w:val="36"/>
          <w:szCs w:val="36"/>
        </w:rPr>
        <w:t>Section 2</w:t>
      </w:r>
      <w:r>
        <w:rPr>
          <w:b/>
          <w:sz w:val="36"/>
          <w:szCs w:val="36"/>
        </w:rPr>
        <w:t>3</w:t>
      </w:r>
    </w:p>
    <w:p w14:paraId="7001C215" w14:textId="77777777" w:rsidR="00A1536D" w:rsidRPr="00F72B58" w:rsidRDefault="00A1536D" w:rsidP="00A1536D">
      <w:pPr>
        <w:jc w:val="center"/>
        <w:outlineLvl w:val="0"/>
        <w:rPr>
          <w:b/>
        </w:rPr>
      </w:pPr>
    </w:p>
    <w:p w14:paraId="0E7FA5C1" w14:textId="77777777" w:rsidR="00A1536D" w:rsidRDefault="00A1536D" w:rsidP="00A1536D">
      <w:pPr>
        <w:jc w:val="center"/>
        <w:outlineLvl w:val="0"/>
        <w:rPr>
          <w:color w:val="333300"/>
        </w:rPr>
      </w:pPr>
      <w:proofErr w:type="gramStart"/>
      <w:r>
        <w:rPr>
          <w:b/>
          <w:sz w:val="36"/>
          <w:szCs w:val="36"/>
        </w:rPr>
        <w:t>Form</w:t>
      </w:r>
      <w:proofErr w:type="gramEnd"/>
      <w:r w:rsidRPr="00F72B58">
        <w:rPr>
          <w:b/>
          <w:sz w:val="36"/>
          <w:szCs w:val="36"/>
        </w:rPr>
        <w:t xml:space="preserve"> </w:t>
      </w:r>
      <w:r w:rsidR="00B97B0B">
        <w:rPr>
          <w:b/>
          <w:sz w:val="36"/>
          <w:szCs w:val="36"/>
        </w:rPr>
        <w:t>K</w:t>
      </w:r>
      <w:r w:rsidRPr="00F72B58">
        <w:rPr>
          <w:b/>
          <w:sz w:val="36"/>
          <w:szCs w:val="36"/>
        </w:rPr>
        <w:t>:</w:t>
      </w:r>
      <w:r w:rsidRPr="00A1536D">
        <w:rPr>
          <w:b/>
          <w:sz w:val="36"/>
          <w:szCs w:val="36"/>
        </w:rPr>
        <w:t xml:space="preserve"> </w:t>
      </w:r>
      <w:r w:rsidR="00394938">
        <w:rPr>
          <w:b/>
          <w:sz w:val="36"/>
          <w:szCs w:val="36"/>
        </w:rPr>
        <w:t xml:space="preserve"> </w:t>
      </w:r>
      <w:r w:rsidR="00B97B0B" w:rsidRPr="00B97B0B">
        <w:rPr>
          <w:b/>
          <w:sz w:val="36"/>
          <w:szCs w:val="36"/>
        </w:rPr>
        <w:t>Wide Area Network (WAN) Agreement</w:t>
      </w:r>
    </w:p>
    <w:p w14:paraId="520695FC" w14:textId="77777777" w:rsidR="00A1536D" w:rsidRDefault="00A1536D" w:rsidP="00A1536D">
      <w:pPr>
        <w:outlineLvl w:val="0"/>
        <w:rPr>
          <w:color w:val="333300"/>
        </w:rPr>
      </w:pPr>
    </w:p>
    <w:p w14:paraId="61B4B937" w14:textId="725601EB" w:rsidR="00A1536D" w:rsidRPr="005B2A3F" w:rsidRDefault="00DA6780" w:rsidP="00A1536D">
      <w:pPr>
        <w:jc w:val="center"/>
        <w:outlineLvl w:val="0"/>
        <w:rPr>
          <w:b/>
          <w:bCs/>
        </w:rPr>
      </w:pPr>
      <w:r>
        <w:rPr>
          <w:b/>
          <w:bCs/>
        </w:rPr>
        <w:t>August</w:t>
      </w:r>
      <w:r w:rsidR="00A1536D">
        <w:rPr>
          <w:b/>
          <w:bCs/>
        </w:rPr>
        <w:t xml:space="preserve"> 1, 20</w:t>
      </w:r>
      <w:r w:rsidR="002C3153">
        <w:rPr>
          <w:b/>
          <w:bCs/>
        </w:rPr>
        <w:t>2</w:t>
      </w:r>
      <w:r>
        <w:rPr>
          <w:b/>
          <w:bCs/>
        </w:rPr>
        <w:t>6</w:t>
      </w:r>
    </w:p>
    <w:p w14:paraId="6D32568F" w14:textId="77777777" w:rsidR="00A1536D" w:rsidRDefault="00A1536D" w:rsidP="00A1536D">
      <w:pPr>
        <w:jc w:val="center"/>
        <w:outlineLvl w:val="0"/>
        <w:rPr>
          <w:b/>
          <w:bCs/>
        </w:rPr>
      </w:pPr>
    </w:p>
    <w:p w14:paraId="3F2F9526" w14:textId="77777777" w:rsidR="00A1536D" w:rsidRDefault="00A1536D" w:rsidP="00A1536D">
      <w:pPr>
        <w:jc w:val="center"/>
        <w:outlineLvl w:val="0"/>
        <w:rPr>
          <w:b/>
          <w:bCs/>
        </w:rPr>
      </w:pPr>
    </w:p>
    <w:p w14:paraId="1F79AD8C" w14:textId="77777777" w:rsidR="00A1536D" w:rsidRDefault="00A1536D" w:rsidP="00A1536D">
      <w:pPr>
        <w:pBdr>
          <w:between w:val="single" w:sz="4" w:space="1" w:color="auto"/>
        </w:pBdr>
        <w:rPr>
          <w:color w:val="333300"/>
        </w:rPr>
      </w:pPr>
    </w:p>
    <w:p w14:paraId="1A038610" w14:textId="77777777" w:rsidR="00A1536D" w:rsidRDefault="00A1536D" w:rsidP="00A1536D">
      <w:pPr>
        <w:pBdr>
          <w:between w:val="single" w:sz="4" w:space="1" w:color="auto"/>
        </w:pBdr>
        <w:rPr>
          <w:color w:val="333300"/>
        </w:rPr>
      </w:pPr>
    </w:p>
    <w:p w14:paraId="143AE21E" w14:textId="77777777" w:rsidR="00A1536D" w:rsidRDefault="00A1536D" w:rsidP="00A1536D">
      <w:pPr>
        <w:pBdr>
          <w:between w:val="single" w:sz="4" w:space="1" w:color="auto"/>
        </w:pBdr>
        <w:rPr>
          <w:color w:val="333300"/>
        </w:rPr>
        <w:sectPr w:rsidR="00A1536D">
          <w:headerReference w:type="default" r:id="rId7"/>
          <w:footerReference w:type="even" r:id="rId8"/>
          <w:footerReference w:type="default" r:id="rId9"/>
          <w:footerReference w:type="first" r:id="rId10"/>
          <w:pgSz w:w="12240" w:h="15840" w:code="1"/>
          <w:pgMar w:top="1440" w:right="1440" w:bottom="1440" w:left="1440" w:header="720" w:footer="720" w:gutter="0"/>
          <w:cols w:space="720"/>
          <w:titlePg/>
          <w:docGrid w:linePitch="360"/>
        </w:sectPr>
      </w:pPr>
    </w:p>
    <w:p w14:paraId="32014542" w14:textId="77777777" w:rsidR="00B97B0B" w:rsidRPr="00430595" w:rsidRDefault="00B97B0B" w:rsidP="00B97B0B">
      <w:pPr>
        <w:spacing w:after="240"/>
        <w:jc w:val="center"/>
        <w:rPr>
          <w:b/>
        </w:rPr>
      </w:pPr>
      <w:r w:rsidRPr="00430595">
        <w:rPr>
          <w:b/>
        </w:rPr>
        <w:lastRenderedPageBreak/>
        <w:t xml:space="preserve">ERCOT </w:t>
      </w:r>
      <w:r>
        <w:rPr>
          <w:b/>
        </w:rPr>
        <w:t>Private Wide Area Network (</w:t>
      </w:r>
      <w:r w:rsidRPr="00430595">
        <w:rPr>
          <w:b/>
        </w:rPr>
        <w:t>WAN</w:t>
      </w:r>
      <w:r>
        <w:rPr>
          <w:b/>
        </w:rPr>
        <w:t>)</w:t>
      </w:r>
      <w:r w:rsidRPr="00430595">
        <w:rPr>
          <w:b/>
        </w:rPr>
        <w:t xml:space="preserve"> Agreement</w:t>
      </w:r>
    </w:p>
    <w:p w14:paraId="75CABCD4" w14:textId="77777777" w:rsidR="00B97B0B" w:rsidRDefault="00B97B0B" w:rsidP="00B97B0B">
      <w:pPr>
        <w:spacing w:after="240"/>
        <w:jc w:val="both"/>
      </w:pPr>
      <w:r>
        <w:t xml:space="preserve">This Private WAN Agreement (“Agreement”) is made and entered into on this </w:t>
      </w:r>
      <w:r>
        <w:fldChar w:fldCharType="begin">
          <w:ffData>
            <w:name w:val="Text12"/>
            <w:enabled/>
            <w:calcOnExit w:val="0"/>
            <w:textInput>
              <w:default w:val="Insert Day of Month"/>
            </w:textInput>
          </w:ffData>
        </w:fldChar>
      </w:r>
      <w:r>
        <w:instrText xml:space="preserve"> FORMTEXT </w:instrText>
      </w:r>
      <w:r>
        <w:fldChar w:fldCharType="separate"/>
      </w:r>
      <w:r>
        <w:t> </w:t>
      </w:r>
      <w:r>
        <w:t> </w:t>
      </w:r>
      <w:r>
        <w:t> </w:t>
      </w:r>
      <w:r>
        <w:t> </w:t>
      </w:r>
      <w:r>
        <w:t> </w:t>
      </w:r>
      <w:r>
        <w:fldChar w:fldCharType="end"/>
      </w:r>
      <w:r>
        <w:t xml:space="preserve"> day of </w:t>
      </w:r>
      <w:r>
        <w:fldChar w:fldCharType="begin">
          <w:ffData>
            <w:name w:val="Text13"/>
            <w:enabled/>
            <w:calcOnExit w:val="0"/>
            <w:textInput>
              <w:default w:val="Insert Month"/>
            </w:textInput>
          </w:ffData>
        </w:fldChar>
      </w:r>
      <w:r>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Insert Year"/>
            </w:textInput>
          </w:ffData>
        </w:fldChar>
      </w:r>
      <w:r>
        <w:instrText xml:space="preserve"> FORMTEXT </w:instrText>
      </w:r>
      <w:r>
        <w:fldChar w:fldCharType="separate"/>
      </w:r>
      <w:r>
        <w:t> </w:t>
      </w:r>
      <w:r>
        <w:t> </w:t>
      </w:r>
      <w:r>
        <w:t> </w:t>
      </w:r>
      <w:r>
        <w:t> </w:t>
      </w:r>
      <w:r>
        <w:t> </w:t>
      </w:r>
      <w:r>
        <w:fldChar w:fldCharType="end"/>
      </w:r>
      <w:r>
        <w:t xml:space="preserve"> (“Effective Date”) by and between Electric Reliability Council of Texas, Inc. (ERCOT), a Texas non-profit corporation having an office at </w:t>
      </w:r>
      <w:r w:rsidR="00143B88" w:rsidRPr="000E2E98">
        <w:t>8000 Metropolis Drive (Building E), Suite 100</w:t>
      </w:r>
      <w:r>
        <w:t>, Austin, Texas 78744 and the undersigned entity (“Participant”) (collectively, “the Parties”), having an office at the address listed below.</w:t>
      </w:r>
    </w:p>
    <w:p w14:paraId="7DBB18A2" w14:textId="77777777" w:rsidR="00B97B0B" w:rsidRDefault="00B97B0B" w:rsidP="00B97B0B">
      <w:pPr>
        <w:spacing w:before="480" w:after="240"/>
        <w:jc w:val="both"/>
      </w:pPr>
      <w:r>
        <w:rPr>
          <w:b/>
        </w:rPr>
        <w:t>1.</w:t>
      </w:r>
      <w:r>
        <w:rPr>
          <w:b/>
        </w:rPr>
        <w:tab/>
        <w:t>Scope</w:t>
      </w:r>
    </w:p>
    <w:p w14:paraId="0DACF65E" w14:textId="77777777" w:rsidR="00B97B0B" w:rsidRDefault="00B97B0B" w:rsidP="00B97B0B">
      <w:pPr>
        <w:spacing w:after="240"/>
        <w:ind w:left="720" w:hanging="720"/>
        <w:jc w:val="both"/>
      </w:pPr>
      <w:r>
        <w:t>1.1</w:t>
      </w:r>
      <w:r>
        <w:tab/>
        <w:t xml:space="preserve">This Agreement sets forth the terms, conditions and prices under which ERCOT agrees to allow Participant to interconnect Participant’s data transfer system with ERCOT’s data network and facilities for the sole purpose of transferring data between ERCOT and Participant. </w:t>
      </w:r>
      <w:r w:rsidR="00C82497">
        <w:t xml:space="preserve"> </w:t>
      </w:r>
      <w:r>
        <w:t>This Agreement also sets forth the terms and conditions to maintain operational security of the ERCOT WAN for the secure transfer of data between ERCOT and Participant.</w:t>
      </w:r>
    </w:p>
    <w:p w14:paraId="3F741CD6" w14:textId="77777777" w:rsidR="00B97B0B" w:rsidRDefault="00B97B0B" w:rsidP="00B97B0B">
      <w:pPr>
        <w:spacing w:after="240"/>
        <w:ind w:left="720" w:hanging="720"/>
        <w:jc w:val="both"/>
      </w:pPr>
      <w:r>
        <w:t>1.2</w:t>
      </w:r>
      <w:r>
        <w:tab/>
        <w:t xml:space="preserve">Participant represents and warrants that Participant is a Market Participant as defined by the ERCOT Protocols and has executed (or will timely execute prior to participation as a Market Participant) all agreements required of Participant by the </w:t>
      </w:r>
      <w:proofErr w:type="gramStart"/>
      <w:r>
        <w:t>ERCOT Protocols (</w:t>
      </w:r>
      <w:proofErr w:type="gramEnd"/>
      <w:r>
        <w:t xml:space="preserve">Protocols Agreement(s)). </w:t>
      </w:r>
      <w:r w:rsidR="00C82497">
        <w:t xml:space="preserve"> </w:t>
      </w:r>
      <w:r>
        <w:t>This Agreement shall terminate immediately and automatically upon the termination of all Participant’s Protocols Agreement(s).</w:t>
      </w:r>
      <w:r w:rsidR="00C82497">
        <w:t xml:space="preserve">  </w:t>
      </w:r>
      <w:r>
        <w:t>“ERCOT Protocols” shall mean the document adopted by ERCOT, including any attachments or exhibits referenced in that document, as amended from time to time that contains the scheduling, operating, planning, reliability, and settlement (including customer registration) policies, rules, guidelines, procedures, standards, and criteria of ERCOT.</w:t>
      </w:r>
    </w:p>
    <w:p w14:paraId="6483096B" w14:textId="77777777" w:rsidR="00B97B0B" w:rsidRDefault="00B97B0B" w:rsidP="00B97B0B">
      <w:pPr>
        <w:spacing w:after="240"/>
        <w:ind w:left="720" w:hanging="720"/>
        <w:jc w:val="both"/>
      </w:pPr>
      <w:r>
        <w:t>1.3</w:t>
      </w:r>
      <w:r>
        <w:tab/>
        <w:t>Except to the extent provided otherwise in this Agreement, the terms and conditions of the Protocols Agreement(s) signed between Participant and ERCOT shall apply and be incorporated by reference into this Agreement.</w:t>
      </w:r>
      <w:r w:rsidR="00C82497">
        <w:t xml:space="preserve">  </w:t>
      </w:r>
      <w:r>
        <w:t>In the event of a conflict between this Agreement and the Protocols Agreement(s), this Agreement shall control with respect to the subject matter of this Agreement.</w:t>
      </w:r>
    </w:p>
    <w:p w14:paraId="120D393F" w14:textId="77777777" w:rsidR="00B97B0B" w:rsidRDefault="00B97B0B" w:rsidP="00B97B0B">
      <w:pPr>
        <w:spacing w:before="480" w:after="240"/>
        <w:ind w:left="720" w:hanging="720"/>
        <w:jc w:val="both"/>
      </w:pPr>
      <w:r>
        <w:rPr>
          <w:b/>
        </w:rPr>
        <w:t>2.</w:t>
      </w:r>
      <w:r>
        <w:rPr>
          <w:b/>
        </w:rPr>
        <w:tab/>
        <w:t>Term of Agreement</w:t>
      </w:r>
    </w:p>
    <w:p w14:paraId="2059E487" w14:textId="77777777" w:rsidR="00B97B0B" w:rsidRDefault="00B97B0B" w:rsidP="00B97B0B">
      <w:pPr>
        <w:spacing w:after="240"/>
        <w:ind w:left="720" w:hanging="720"/>
        <w:jc w:val="both"/>
      </w:pPr>
      <w:r>
        <w:t>2.1</w:t>
      </w:r>
      <w:r>
        <w:tab/>
        <w:t>The initial term of this Agreement shall commence on the Effective Date and expire 12 months thereafter.</w:t>
      </w:r>
      <w:r w:rsidR="00C82497">
        <w:t xml:space="preserve">  </w:t>
      </w:r>
      <w:r>
        <w:t>The term of this Agreement shall automatically renew for a successive 12-month period on each anniversary date of the Effective Date, unless either party delivers to the other party written notice to terminate as provided herein.</w:t>
      </w:r>
    </w:p>
    <w:p w14:paraId="33A0E330" w14:textId="77777777" w:rsidR="00B97B0B" w:rsidRDefault="00B97B0B" w:rsidP="00B97B0B">
      <w:pPr>
        <w:spacing w:after="240"/>
        <w:ind w:left="720" w:hanging="720"/>
        <w:jc w:val="both"/>
      </w:pPr>
      <w:r>
        <w:t>2.2</w:t>
      </w:r>
      <w:r>
        <w:tab/>
        <w:t>If Participant wishes to terminate this Agreement, it shall notify ERCOT in writing of its desire to terminate.</w:t>
      </w:r>
      <w:r w:rsidR="00C82497">
        <w:t xml:space="preserve">  </w:t>
      </w:r>
      <w:r>
        <w:t>Termination shall be effective no sooner than 60 days following receipt of such written notice by ERCOT.</w:t>
      </w:r>
    </w:p>
    <w:p w14:paraId="3E38819A" w14:textId="77777777" w:rsidR="00B97B0B" w:rsidRDefault="00B97B0B" w:rsidP="00B97B0B">
      <w:pPr>
        <w:spacing w:after="240"/>
        <w:ind w:left="720" w:hanging="720"/>
        <w:jc w:val="both"/>
      </w:pPr>
      <w:r>
        <w:lastRenderedPageBreak/>
        <w:t>2.3</w:t>
      </w:r>
      <w:r>
        <w:tab/>
        <w:t>In addition to any other remedies ERCOT may have at law or in equity, ERCOT may terminate this Agreement for material breach in accordance with the default provisions set forth in the Protocols Agreement(s).</w:t>
      </w:r>
    </w:p>
    <w:p w14:paraId="18D0D0A2" w14:textId="77777777" w:rsidR="00B97B0B" w:rsidRDefault="00B97B0B" w:rsidP="00B97B0B">
      <w:pPr>
        <w:spacing w:after="240"/>
        <w:ind w:left="720" w:hanging="720"/>
        <w:jc w:val="both"/>
      </w:pPr>
      <w:r>
        <w:t>2.4</w:t>
      </w:r>
      <w:r>
        <w:tab/>
        <w:t>ERCOT may also terminate this Agreement upon 60 days’ written notice to Participant if ERCOT amends the form of this standard form agreement.</w:t>
      </w:r>
      <w:r w:rsidR="00C82497">
        <w:t xml:space="preserve">  </w:t>
      </w:r>
      <w:r>
        <w:t>In such event, ERCOT shall provide Participant the opportunity to execute a new standard form agreement regarding the subject matter of this Agreement.</w:t>
      </w:r>
    </w:p>
    <w:p w14:paraId="1DE0889B" w14:textId="77777777" w:rsidR="00B97B0B" w:rsidRDefault="00B97B0B" w:rsidP="00B97B0B">
      <w:pPr>
        <w:spacing w:after="240"/>
        <w:ind w:left="720" w:hanging="720"/>
        <w:jc w:val="both"/>
      </w:pPr>
      <w:r>
        <w:t>2.5</w:t>
      </w:r>
      <w:r>
        <w:tab/>
        <w:t>In the event of any termination of this Agreement, Participant shall reimburse ERCOT for ERCOT’s expenses incurred hereunder prior to notice of termination.</w:t>
      </w:r>
      <w:r w:rsidR="00C82497">
        <w:t xml:space="preserve">  </w:t>
      </w:r>
      <w:r>
        <w:t>If this Agreement has been terminated except as proved under Section 2.4 above, ERCOT may remove from Participant’s premises any equipment for which ERCOT has not received payment and Participant shall reimburse ERCOT for the cost of such removal.</w:t>
      </w:r>
    </w:p>
    <w:p w14:paraId="49E56D29" w14:textId="77777777" w:rsidR="00B97B0B" w:rsidRDefault="00B97B0B" w:rsidP="00B97B0B">
      <w:pPr>
        <w:spacing w:before="480" w:after="240"/>
        <w:ind w:left="720" w:hanging="720"/>
        <w:jc w:val="both"/>
      </w:pPr>
      <w:r>
        <w:rPr>
          <w:b/>
        </w:rPr>
        <w:t>3.</w:t>
      </w:r>
      <w:r>
        <w:rPr>
          <w:b/>
        </w:rPr>
        <w:tab/>
        <w:t>Interconnection with and use of ERCOT WAN</w:t>
      </w:r>
    </w:p>
    <w:p w14:paraId="0199A959" w14:textId="77777777" w:rsidR="00B97B0B" w:rsidRDefault="00B97B0B" w:rsidP="00B97B0B">
      <w:pPr>
        <w:spacing w:after="240"/>
        <w:ind w:left="720" w:hanging="720"/>
        <w:jc w:val="both"/>
      </w:pPr>
      <w:r>
        <w:t>3.1</w:t>
      </w:r>
      <w:r>
        <w:tab/>
        <w:t>Participant shall interconnect its facilities with ERCOT in a manner consistent with and defined by ERCOT.</w:t>
      </w:r>
      <w:r w:rsidR="00C82497">
        <w:t xml:space="preserve">  </w:t>
      </w:r>
      <w:r>
        <w:t>ERCOT shall define and demarcate the</w:t>
      </w:r>
      <w:r w:rsidR="00143B88" w:rsidRPr="00143B88">
        <w:t xml:space="preserve"> </w:t>
      </w:r>
      <w:r w:rsidR="00143B88">
        <w:t>location of interconnection with the</w:t>
      </w:r>
      <w:r>
        <w:t xml:space="preserve"> ERCOT</w:t>
      </w:r>
      <w:r w:rsidR="00143B88">
        <w:t xml:space="preserve"> WAN</w:t>
      </w:r>
      <w:r>
        <w:t>.</w:t>
      </w:r>
    </w:p>
    <w:p w14:paraId="7F025A93" w14:textId="77777777" w:rsidR="00B97B0B" w:rsidRDefault="00B97B0B" w:rsidP="00B97B0B">
      <w:pPr>
        <w:spacing w:after="240"/>
        <w:ind w:left="720" w:hanging="720"/>
        <w:jc w:val="both"/>
      </w:pPr>
      <w:r>
        <w:t>3.2</w:t>
      </w:r>
      <w:r>
        <w:tab/>
        <w:t>ERCOT shall provide, in accordance with its reasonable discretion and control, the design, engineering, procurement, and installation of the equipment and facilities necessary to interconnect Participant’s Facilities to the ERCOT WAN.</w:t>
      </w:r>
      <w:r w:rsidR="00C82497">
        <w:t xml:space="preserve">  </w:t>
      </w:r>
      <w:r>
        <w:t xml:space="preserve">Participant shall reimburse ERCOT for ERCOT’s expenses incurred in design, engineering, procurement, and installation of such equipment and facilities for </w:t>
      </w:r>
      <w:proofErr w:type="gramStart"/>
      <w:r>
        <w:t>each such</w:t>
      </w:r>
      <w:proofErr w:type="gramEnd"/>
      <w:r>
        <w:t xml:space="preserve"> new installation.  The reimbursed costs for each new installation shall not exceed the fees designated in the ERCOT Fee Schedule.</w:t>
      </w:r>
      <w:r w:rsidR="00C82497">
        <w:t xml:space="preserve">  </w:t>
      </w:r>
      <w:r>
        <w:t>Only ERCOT-authorized personnel shall conduct network problem diagnosis and administrative functions, including, but not limited to, provisioning, monitoring, and auditing the ERCOT WAN.</w:t>
      </w:r>
      <w:r w:rsidR="00C82497">
        <w:t xml:space="preserve">  </w:t>
      </w:r>
      <w:r>
        <w:t xml:space="preserve">Participant will reimburse ERCOT’s cost of performing or acquiring such services per month per installation during the initial term hereof and any subsequent renewal terms.  The monthly cost per installation shall not exceed the fees designated in the ERCOT Fee Schedule. </w:t>
      </w:r>
      <w:r w:rsidR="00C82497">
        <w:t xml:space="preserve"> </w:t>
      </w:r>
      <w:r>
        <w:t>Participant will also reimburse ERCOT’s cost of providing or acquiring data transport service to Participant, which cost will vary according to Participant’s location.</w:t>
      </w:r>
    </w:p>
    <w:p w14:paraId="1859AFCB" w14:textId="77777777" w:rsidR="00B97B0B" w:rsidRDefault="00B97B0B" w:rsidP="00B97B0B">
      <w:pPr>
        <w:spacing w:after="240"/>
        <w:ind w:left="720" w:hanging="720"/>
        <w:jc w:val="both"/>
      </w:pPr>
      <w:r>
        <w:t>3.3</w:t>
      </w:r>
      <w:r>
        <w:tab/>
        <w:t xml:space="preserve">With respect to access to the ERCOT WAN, Participant will comply with ERCOT’s security and safety procedures and requirements, including, but not limited to, access restrictions, </w:t>
      </w:r>
      <w:proofErr w:type="gramStart"/>
      <w:r>
        <w:t>sign</w:t>
      </w:r>
      <w:proofErr w:type="gramEnd"/>
      <w:r>
        <w:t xml:space="preserve"> in, and identification requirements. </w:t>
      </w:r>
      <w:r w:rsidR="00C82497">
        <w:t xml:space="preserve"> </w:t>
      </w:r>
      <w:r>
        <w:t>Participant will also comply with all ERCOT policies and procedures regarding use of the ERCOT WAN (as such policies and procedures may be amended from time to time), including, but not limited to, the document entitled “Communicating with ERCOT,” the document entitled “QSE Qualification Testing,” the ERCOT Operating Guides and ERCOT Protocols.</w:t>
      </w:r>
    </w:p>
    <w:p w14:paraId="43B9BD76" w14:textId="77777777" w:rsidR="00B97B0B" w:rsidRDefault="00B97B0B" w:rsidP="00B97B0B">
      <w:pPr>
        <w:spacing w:after="240"/>
        <w:ind w:left="720" w:hanging="720"/>
        <w:jc w:val="both"/>
      </w:pPr>
      <w:r>
        <w:t>3.4</w:t>
      </w:r>
      <w:r>
        <w:tab/>
        <w:t xml:space="preserve">Participant shall consistently maintain the security of its computer systems (including the </w:t>
      </w:r>
      <w:r w:rsidR="00143B88">
        <w:t>interconnection with the ERCOT WAN</w:t>
      </w:r>
      <w:r>
        <w:t xml:space="preserve">, support equipment, systems, tools, and/or data </w:t>
      </w:r>
      <w:r>
        <w:lastRenderedPageBreak/>
        <w:t>required under this Agreement) in accordance with industry standards for computer system security.</w:t>
      </w:r>
    </w:p>
    <w:p w14:paraId="47A632FB" w14:textId="77777777" w:rsidR="00B97B0B" w:rsidRDefault="00B97B0B" w:rsidP="00B97B0B">
      <w:pPr>
        <w:spacing w:after="240"/>
        <w:ind w:left="720" w:hanging="720"/>
        <w:jc w:val="both"/>
      </w:pPr>
      <w:r>
        <w:t>3.5</w:t>
      </w:r>
      <w:r>
        <w:tab/>
        <w:t xml:space="preserve">Participant shall maintain operational security of the ERCOT WAN for the uninterrupted transfer of data between ERCOT and Participant. </w:t>
      </w:r>
      <w:r w:rsidR="00C82497">
        <w:t xml:space="preserve"> </w:t>
      </w:r>
      <w:r>
        <w:t xml:space="preserve">Participant agrees that the integrity of the data provided through the WAN is essential, and will take all steps and responsibility for ensuring the integrity of such data. </w:t>
      </w:r>
      <w:r w:rsidR="00C82497">
        <w:t xml:space="preserve"> </w:t>
      </w:r>
      <w:r>
        <w:t>Such steps shall include, at a minimum, ensuring the prevention of any remote electronic connections by unauthorized persons or organizations through Participant’s network to the ERCOT WAN connection point. Particularly, Participant’s systems must deny any connectivity with Participant’s internet access point to unauthorized persons or organizations.</w:t>
      </w:r>
    </w:p>
    <w:p w14:paraId="4DFE9C3A" w14:textId="77777777" w:rsidR="00B97B0B" w:rsidRDefault="00B97B0B" w:rsidP="00B97B0B">
      <w:pPr>
        <w:spacing w:after="240"/>
        <w:ind w:left="720" w:hanging="720"/>
        <w:jc w:val="both"/>
      </w:pPr>
      <w:r>
        <w:t>3.6</w:t>
      </w:r>
      <w:r>
        <w:tab/>
        <w:t>If ERCOT determines, within its reasonable discretion, that Participant is not in compliance with this Agreement or ERCOT’s security procedures and requirements, ERCOT may prohibit Participant from transferring data using the WAN.</w:t>
      </w:r>
    </w:p>
    <w:p w14:paraId="3BBC3D21" w14:textId="77777777" w:rsidR="00B97B0B" w:rsidRDefault="00B97B0B" w:rsidP="00B97B0B">
      <w:pPr>
        <w:spacing w:after="240"/>
        <w:ind w:left="720" w:hanging="720"/>
        <w:jc w:val="both"/>
      </w:pPr>
      <w:r>
        <w:t>3.7</w:t>
      </w:r>
      <w:r>
        <w:tab/>
        <w:t xml:space="preserve">Where one Party’s information resides on the other Party’s computer system, the Party in control of the computer system shall take, or cause the custodian of the computer system to take commercially reasonable measures to prevent unauthorized access to such information by others who have access to that computer system. </w:t>
      </w:r>
      <w:r w:rsidR="00C82497">
        <w:t xml:space="preserve"> </w:t>
      </w:r>
      <w:r>
        <w:t xml:space="preserve">Each Party agrees that it, its employees, agents and representatives who have access to its computer systems at its facilities will not use the WAN and/or the </w:t>
      </w:r>
      <w:r w:rsidR="00143B88">
        <w:t>interconnection with the ERCOT WAN</w:t>
      </w:r>
      <w:r>
        <w:t xml:space="preserve"> to obtain or to attempt to obtain unauthorized access to information of the other Party or information of a third party that may reside on the other Party’s computer system.</w:t>
      </w:r>
    </w:p>
    <w:p w14:paraId="3F81EF95" w14:textId="77777777" w:rsidR="00B97B0B" w:rsidRDefault="00B97B0B" w:rsidP="00B97B0B">
      <w:pPr>
        <w:spacing w:before="480" w:after="240"/>
        <w:ind w:left="720" w:hanging="720"/>
        <w:jc w:val="both"/>
      </w:pPr>
      <w:r>
        <w:rPr>
          <w:b/>
        </w:rPr>
        <w:t>4.</w:t>
      </w:r>
      <w:r>
        <w:rPr>
          <w:b/>
        </w:rPr>
        <w:tab/>
        <w:t>Network Maintenance and Management</w:t>
      </w:r>
    </w:p>
    <w:p w14:paraId="76D103BD" w14:textId="77777777" w:rsidR="00B97B0B" w:rsidRDefault="00B97B0B" w:rsidP="00B97B0B">
      <w:pPr>
        <w:spacing w:after="240"/>
        <w:ind w:left="720" w:hanging="720"/>
        <w:jc w:val="both"/>
      </w:pPr>
      <w:r>
        <w:t>4.1</w:t>
      </w:r>
      <w:r>
        <w:tab/>
        <w:t xml:space="preserve">As part of the WAN Application, Participant has provided ERCOT contact information for network maintenance and management. </w:t>
      </w:r>
      <w:r w:rsidR="00C82497">
        <w:t xml:space="preserve"> </w:t>
      </w:r>
      <w:r>
        <w:t xml:space="preserve">Participant may change such contact information by submitting a </w:t>
      </w:r>
      <w:r w:rsidRPr="00514B7D">
        <w:t>Notice of Change of Information</w:t>
      </w:r>
      <w:r>
        <w:t xml:space="preserve"> (NCI) (</w:t>
      </w:r>
      <w:r w:rsidRPr="00EC41FF">
        <w:t>Section 23, Form E</w:t>
      </w:r>
      <w:r>
        <w:t>) to ERCOT, and referring specifically to this Agreement.</w:t>
      </w:r>
    </w:p>
    <w:p w14:paraId="4B8956FB" w14:textId="77777777" w:rsidR="00B97B0B" w:rsidRDefault="00B97B0B" w:rsidP="00B97B0B">
      <w:pPr>
        <w:spacing w:after="240"/>
        <w:ind w:left="720" w:hanging="720"/>
        <w:jc w:val="both"/>
      </w:pPr>
      <w:r>
        <w:t>4.2</w:t>
      </w:r>
      <w:r>
        <w:tab/>
        <w:t xml:space="preserve">Participant will not use any service provided under this Agreement in a manner that impairs the quality of service to other WAN users. </w:t>
      </w:r>
      <w:r w:rsidR="00C82497">
        <w:t xml:space="preserve"> </w:t>
      </w:r>
      <w:proofErr w:type="gramStart"/>
      <w:r>
        <w:t>Participant</w:t>
      </w:r>
      <w:proofErr w:type="gramEnd"/>
      <w:r>
        <w:t xml:space="preserve"> shall cooperate with ERCOT in the testing of interconnection to the WAN and in the prevention or correction of disruption or loss of service over the WAN.</w:t>
      </w:r>
    </w:p>
    <w:p w14:paraId="6EDAB59F" w14:textId="77777777" w:rsidR="00B97B0B" w:rsidRDefault="00B97B0B" w:rsidP="00B97B0B">
      <w:pPr>
        <w:spacing w:after="240"/>
        <w:ind w:left="720" w:hanging="720"/>
        <w:jc w:val="both"/>
      </w:pPr>
      <w:r>
        <w:t>4.3</w:t>
      </w:r>
      <w:r>
        <w:tab/>
        <w:t xml:space="preserve">ERCOT agrees to provide </w:t>
      </w:r>
      <w:proofErr w:type="gramStart"/>
      <w:r>
        <w:t>Participant</w:t>
      </w:r>
      <w:proofErr w:type="gramEnd"/>
      <w:r>
        <w:t xml:space="preserve"> reasonable written notice of changes in the information necessary for the transmission and routing of data using ERCOT’s facilities or networks, as well as other changes that affect the interoperability of those respective facilities and networks.</w:t>
      </w:r>
    </w:p>
    <w:p w14:paraId="577677D1" w14:textId="77777777" w:rsidR="00B97B0B" w:rsidRDefault="00B97B0B" w:rsidP="00B97B0B">
      <w:pPr>
        <w:spacing w:after="240"/>
        <w:ind w:left="720" w:hanging="720"/>
        <w:jc w:val="both"/>
      </w:pPr>
      <w:r>
        <w:t>4.4</w:t>
      </w:r>
      <w:r>
        <w:tab/>
        <w:t>Participant agrees to notify the ERCOT Help Desk immediately of any intrusion or virus event within its network or systems connected to the ERCOT WAN so that ERCOT can take steps to ensure the integrity of the rest of the WAN.</w:t>
      </w:r>
    </w:p>
    <w:p w14:paraId="76DF6BDB" w14:textId="77777777" w:rsidR="00B97B0B" w:rsidRDefault="00B97B0B" w:rsidP="00B97B0B">
      <w:pPr>
        <w:spacing w:before="480" w:after="240"/>
        <w:ind w:left="720" w:hanging="720"/>
        <w:jc w:val="both"/>
      </w:pPr>
      <w:r>
        <w:rPr>
          <w:b/>
        </w:rPr>
        <w:lastRenderedPageBreak/>
        <w:t xml:space="preserve">5. </w:t>
      </w:r>
      <w:r w:rsidR="00582D0E">
        <w:rPr>
          <w:b/>
        </w:rPr>
        <w:tab/>
      </w:r>
      <w:r>
        <w:rPr>
          <w:b/>
        </w:rPr>
        <w:t>Compensation</w:t>
      </w:r>
    </w:p>
    <w:p w14:paraId="7439B614" w14:textId="77777777" w:rsidR="00B97B0B" w:rsidRDefault="00B97B0B" w:rsidP="00B97B0B">
      <w:pPr>
        <w:spacing w:after="240"/>
        <w:ind w:left="720" w:hanging="720"/>
        <w:jc w:val="both"/>
      </w:pPr>
      <w:r>
        <w:t>5.1</w:t>
      </w:r>
      <w:r>
        <w:tab/>
        <w:t>Participant agrees to reimburse ERCOT for ERCOT’s expenses incurred in the design, engineering, procurement, and installation of equipment and facilities hereunder.</w:t>
      </w:r>
      <w:r w:rsidR="00C82497">
        <w:t xml:space="preserve">  </w:t>
      </w:r>
      <w:r>
        <w:t>Participant further agrees to pay ERCOT for any additional services rendered by ERCOT under this Agreement; to the extent such expenses and chargers are assessed pursuant to Section 3.2 above.</w:t>
      </w:r>
    </w:p>
    <w:p w14:paraId="650B117A" w14:textId="77777777" w:rsidR="00B97B0B" w:rsidRDefault="00B97B0B" w:rsidP="00B97B0B">
      <w:pPr>
        <w:spacing w:after="240"/>
        <w:ind w:left="720" w:hanging="720"/>
        <w:jc w:val="both"/>
      </w:pPr>
      <w:r>
        <w:t>5.2</w:t>
      </w:r>
      <w:r>
        <w:tab/>
        <w:t>ERCOT will remit a bill to Participant to reflect the charges required and permitted pursuant to Section 3.2 above under this Agreement, any applicable taxes, and other costs or charges that are the responsibility of Participant, but were incurred by ERCOT.  Payment is due within 30 days of receipt of the bill.</w:t>
      </w:r>
    </w:p>
    <w:p w14:paraId="74AA6B08" w14:textId="77777777" w:rsidR="00B97B0B" w:rsidRDefault="00B97B0B" w:rsidP="00B97B0B">
      <w:pPr>
        <w:spacing w:after="240"/>
        <w:ind w:left="720" w:hanging="720"/>
        <w:jc w:val="both"/>
      </w:pPr>
      <w:r>
        <w:t>5.3</w:t>
      </w:r>
      <w:r>
        <w:tab/>
        <w:t xml:space="preserve">Payments shall be made either through bank draft or wire transfer, as agreed upon by the parties. </w:t>
      </w:r>
      <w:r w:rsidR="00C82497">
        <w:t xml:space="preserve"> </w:t>
      </w:r>
      <w:r>
        <w:t xml:space="preserve">Interest shall accrue </w:t>
      </w:r>
      <w:proofErr w:type="gramStart"/>
      <w:r>
        <w:t>on</w:t>
      </w:r>
      <w:proofErr w:type="gramEnd"/>
      <w:r>
        <w:t xml:space="preserve"> any past due amount at the lesser of: (a) 18% per annum; or (b) the maximum rate permitted by applicable law. </w:t>
      </w:r>
      <w:r w:rsidR="00C82497">
        <w:t xml:space="preserve"> </w:t>
      </w:r>
      <w:r>
        <w:t>If Participant fails to make payment within 30 days of receipt of the bill, ERCOT may, at its option, terminate this Agreement.</w:t>
      </w:r>
    </w:p>
    <w:p w14:paraId="48D8F975" w14:textId="77777777" w:rsidR="00B97B0B" w:rsidRDefault="00B97B0B" w:rsidP="00B97B0B">
      <w:pPr>
        <w:spacing w:before="480" w:after="240"/>
        <w:ind w:left="720" w:hanging="720"/>
        <w:jc w:val="both"/>
      </w:pPr>
      <w:r>
        <w:rPr>
          <w:b/>
        </w:rPr>
        <w:t>6.</w:t>
      </w:r>
      <w:r>
        <w:rPr>
          <w:b/>
        </w:rPr>
        <w:tab/>
        <w:t>Liability</w:t>
      </w:r>
    </w:p>
    <w:p w14:paraId="46E6D88B" w14:textId="77777777" w:rsidR="00B97B0B" w:rsidRDefault="00B97B0B" w:rsidP="00B97B0B">
      <w:pPr>
        <w:spacing w:after="240"/>
        <w:ind w:left="720" w:hanging="720"/>
        <w:jc w:val="both"/>
      </w:pPr>
      <w:r>
        <w:t>6.1</w:t>
      </w:r>
      <w:r>
        <w:tab/>
        <w:t>EXCEPT TO THE EXTENT REQUIRED BY STATE OR FEDERAL LAW, ERCOT MAKES NO REPRESENTATIONS OR WARRANTIES, EXPRESS OR IMPLIED, INCLUDING BUT NOT LIMITED TO ANY WARRANTY AS TO MERCHANT ABILITY OR FITNESS FOR INTENDED OR PARTICULAR PURPOSE WITH RESPECT TO EQUIPMENT OR SERVICES PROVIDED HEREUNDER.</w:t>
      </w:r>
      <w:r w:rsidR="00C82497">
        <w:t xml:space="preserve">  </w:t>
      </w:r>
      <w:r>
        <w:t xml:space="preserve">ADDITIONALLY, ERCOT MAKES NO WARRANTIES, EXPRESS OR IMPLIED, CONCERNING PARTICIPANT’S (OR ANY THIRD PARTY’S) RIGHTS WITH RESPECT TO INTELLECTUAL PROPERTY OR </w:t>
      </w:r>
      <w:proofErr w:type="gramStart"/>
      <w:r>
        <w:t>THIRD PARTY</w:t>
      </w:r>
      <w:proofErr w:type="gramEnd"/>
      <w:r>
        <w:t xml:space="preserve"> CONTRACT RIGHTS, INCLUDING WHETHER SUCH RIGHTS WILL BE VIOLATED BY PARTICIPANT’S INTERCONNECTION WITH ERCOT’S WAN OR PARTICIPANT’S USE OF THE OTHER EQUIPMENT OR FACILITIES FURNISHED UNDER THIS AGREEMENT.</w:t>
      </w:r>
    </w:p>
    <w:p w14:paraId="210E1A93" w14:textId="77777777" w:rsidR="00B97B0B" w:rsidRDefault="00B97B0B" w:rsidP="00B97B0B">
      <w:pPr>
        <w:spacing w:after="240"/>
        <w:ind w:left="720" w:hanging="720"/>
        <w:jc w:val="both"/>
      </w:pPr>
      <w:r>
        <w:t>6.2</w:t>
      </w:r>
      <w:r>
        <w:tab/>
        <w:t xml:space="preserve">Each Party understands and acknowledges that third parties might obtain unauthorized remote access to the other Party’s computer systems, and further, that there exists the possibility that such third parties may attempt unauthorized access to the computer systems or information thereon, that computer viruses may be transmitted, and that damage might result to a Party’s computer systems or data thereon, or that the confidentiality of a Party’s information may thereby be breached. </w:t>
      </w:r>
      <w:r w:rsidR="00C82497">
        <w:t xml:space="preserve"> </w:t>
      </w:r>
      <w:r>
        <w:t>ACCORDINGLY, EACH PARTY SHALL BE SOLELY AND EXCLUSIVELY RESPONSIBLE FOR SAFEGUARDING ITS OWN COMPUTER SYSTEMS AND INFORMATION THEREON FROM SUCH UNAUTHORIZED ACCESS OR DAMAGE OCCURRING THROUGH THE INTERCONNECTION WITH ERCOT UNDER THIS AGREEMENT AND FOR THE ACTIONS OF ITS EMPLOYEES, AGENTS, AND REPRESENTATIVES WHO USE ITS COMPUTER SYSTEMS.</w:t>
      </w:r>
    </w:p>
    <w:p w14:paraId="351E3738" w14:textId="77777777" w:rsidR="00B97B0B" w:rsidRDefault="00B97B0B" w:rsidP="00B97B0B">
      <w:pPr>
        <w:spacing w:before="480" w:after="240"/>
        <w:ind w:left="720" w:hanging="720"/>
        <w:jc w:val="both"/>
      </w:pPr>
      <w:r>
        <w:rPr>
          <w:b/>
        </w:rPr>
        <w:lastRenderedPageBreak/>
        <w:t>7.</w:t>
      </w:r>
      <w:r>
        <w:rPr>
          <w:b/>
        </w:rPr>
        <w:tab/>
        <w:t>Notices</w:t>
      </w:r>
    </w:p>
    <w:p w14:paraId="63393390" w14:textId="77777777" w:rsidR="00B97B0B" w:rsidRDefault="00B97B0B" w:rsidP="00B97B0B">
      <w:pPr>
        <w:spacing w:after="240"/>
        <w:jc w:val="both"/>
      </w:pPr>
      <w:r>
        <w:t>Except as provided herein for operational communications, all notices required to be given under this Agreement shall be in writing, and shall be deemed delivered three days after being deposited in the U.S. mail, first class postage prepaid, registered (or certified) mail, return receipt requested, addressed to the other Party at the address specified in this Agreement or shall be deemed delivered on the day of receipt if sent in another manner requiring a signed receipt, such as courier delivery or Federal Express delivery.  ERCOT may change its address for such notices by delivering to Participant a written notice referring specifically to this Agreement.</w:t>
      </w:r>
      <w:r w:rsidRPr="008A5070">
        <w:t xml:space="preserve"> </w:t>
      </w:r>
      <w:r w:rsidR="00C82497">
        <w:t xml:space="preserve"> </w:t>
      </w:r>
      <w:r>
        <w:t>Participant may change its address for such notices by submitting an NCI (</w:t>
      </w:r>
      <w:r w:rsidRPr="00EC41FF">
        <w:t>Section 23, Form E</w:t>
      </w:r>
      <w:r>
        <w:t>) to ERCOT and referring specifically to this Agreement.</w:t>
      </w:r>
    </w:p>
    <w:p w14:paraId="247BFB73" w14:textId="77777777" w:rsidR="00B97B0B" w:rsidRDefault="00B97B0B" w:rsidP="00B97B0B">
      <w:pPr>
        <w:spacing w:before="480" w:after="240"/>
        <w:jc w:val="both"/>
      </w:pPr>
      <w:r>
        <w:rPr>
          <w:b/>
        </w:rPr>
        <w:t>8.</w:t>
      </w:r>
      <w:r>
        <w:rPr>
          <w:b/>
        </w:rPr>
        <w:tab/>
        <w:t>Entire Agreement and Amendments</w:t>
      </w:r>
    </w:p>
    <w:p w14:paraId="436A1FFA" w14:textId="77777777" w:rsidR="00B97B0B" w:rsidRDefault="00B97B0B" w:rsidP="00B97B0B">
      <w:pPr>
        <w:spacing w:after="240"/>
        <w:ind w:left="720" w:hanging="720"/>
        <w:jc w:val="both"/>
      </w:pPr>
      <w:r>
        <w:t>8.1</w:t>
      </w:r>
      <w:r>
        <w:tab/>
        <w:t>This Agreement constitutes the entire agreement between the Parties concerning the subject matter hereof  and supersedes any prior agreements, representations, statements, negotiations, understandings, proposals or undertakings, oral or written, with respect to the subject matter expressly set forth herein.</w:t>
      </w:r>
    </w:p>
    <w:p w14:paraId="5959924F" w14:textId="77777777" w:rsidR="00B97B0B" w:rsidRDefault="00B97B0B" w:rsidP="00B97B0B">
      <w:pPr>
        <w:spacing w:after="240"/>
        <w:ind w:left="720" w:hanging="720"/>
        <w:jc w:val="both"/>
      </w:pPr>
      <w:r>
        <w:t>8.2</w:t>
      </w:r>
      <w:r>
        <w:tab/>
        <w:t>Neither Party will be bound by an amendment, modification or additional term unless it is reduced to writing and signed by an authorized representative of the Party sought to be bound.</w:t>
      </w:r>
    </w:p>
    <w:p w14:paraId="5C4ECE65" w14:textId="77777777" w:rsidR="00B97B0B" w:rsidRDefault="00B97B0B" w:rsidP="00B97B0B">
      <w:pPr>
        <w:spacing w:after="240"/>
        <w:ind w:left="720" w:hanging="720"/>
        <w:jc w:val="both"/>
      </w:pPr>
    </w:p>
    <w:p w14:paraId="5650CF88" w14:textId="77777777" w:rsidR="00B97B0B" w:rsidRDefault="00B97B0B" w:rsidP="00B97B0B">
      <w:pPr>
        <w:spacing w:after="240"/>
        <w:jc w:val="both"/>
        <w:rPr>
          <w:i/>
        </w:rPr>
      </w:pPr>
      <w:r>
        <w:rPr>
          <w:i/>
        </w:rPr>
        <w:t>Each person whose signature appears below represents and warrants that he or she has authority to bind the Party on whose behalf he or she has executed this Agreement.</w:t>
      </w:r>
    </w:p>
    <w:p w14:paraId="75368240" w14:textId="77777777" w:rsidR="00B97B0B" w:rsidRDefault="00B97B0B" w:rsidP="00B97B0B">
      <w:pPr>
        <w:spacing w:after="240"/>
        <w:jc w:val="both"/>
      </w:pPr>
      <w:r>
        <w:rPr>
          <w:i/>
        </w:rPr>
        <w:t>Executed and Agreed:</w:t>
      </w:r>
    </w:p>
    <w:p w14:paraId="472FB607" w14:textId="77777777" w:rsidR="00B97B0B" w:rsidRPr="00113F7B" w:rsidRDefault="00B97B0B" w:rsidP="00B97B0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B97B0B" w14:paraId="4919593C" w14:textId="77777777" w:rsidTr="00984F22">
        <w:tc>
          <w:tcPr>
            <w:tcW w:w="4788" w:type="dxa"/>
          </w:tcPr>
          <w:p w14:paraId="0C671039" w14:textId="77777777" w:rsidR="00B97B0B" w:rsidRDefault="00B97B0B" w:rsidP="00984F22">
            <w:pPr>
              <w:jc w:val="both"/>
            </w:pPr>
            <w:r>
              <w:t>Electric Reliability Council of Texas, Inc.:</w:t>
            </w:r>
          </w:p>
          <w:p w14:paraId="68E620D6" w14:textId="77777777" w:rsidR="00B97B0B" w:rsidRDefault="00B97B0B" w:rsidP="00984F22">
            <w:pPr>
              <w:jc w:val="both"/>
            </w:pPr>
          </w:p>
          <w:p w14:paraId="5F86B28B" w14:textId="77777777" w:rsidR="00B97B0B" w:rsidRDefault="00B97B0B" w:rsidP="00984F22">
            <w:pPr>
              <w:jc w:val="both"/>
            </w:pPr>
            <w:r>
              <w:t>Signature: _____________________________</w:t>
            </w:r>
          </w:p>
          <w:p w14:paraId="4D7C618D" w14:textId="77777777" w:rsidR="00B97B0B" w:rsidRDefault="00B97B0B" w:rsidP="00984F22">
            <w:pPr>
              <w:jc w:val="both"/>
            </w:pPr>
          </w:p>
          <w:p w14:paraId="37B73D02" w14:textId="77777777" w:rsidR="00B97B0B" w:rsidRDefault="00B97B0B" w:rsidP="00984F22">
            <w:pPr>
              <w:jc w:val="both"/>
            </w:pPr>
            <w:r>
              <w:t>Date: _________________________________</w:t>
            </w:r>
          </w:p>
          <w:p w14:paraId="0BAC46F4" w14:textId="77777777" w:rsidR="00B97B0B" w:rsidRDefault="00B97B0B" w:rsidP="00984F22">
            <w:pPr>
              <w:jc w:val="both"/>
            </w:pPr>
          </w:p>
          <w:p w14:paraId="6B2AAE38" w14:textId="77777777" w:rsidR="00B97B0B" w:rsidRDefault="00B97B0B" w:rsidP="00984F22">
            <w:pPr>
              <w:jc w:val="both"/>
            </w:pPr>
            <w:r>
              <w:t>Printed Name: _________________________</w:t>
            </w:r>
          </w:p>
          <w:p w14:paraId="5F6A814B" w14:textId="77777777" w:rsidR="00B97B0B" w:rsidRDefault="00B97B0B" w:rsidP="00984F22">
            <w:pPr>
              <w:jc w:val="both"/>
            </w:pPr>
          </w:p>
          <w:p w14:paraId="13EF0A44" w14:textId="77777777" w:rsidR="00B97B0B" w:rsidRDefault="00B97B0B" w:rsidP="00984F22">
            <w:pPr>
              <w:jc w:val="both"/>
            </w:pPr>
            <w:r>
              <w:t>Title: _________________________________</w:t>
            </w:r>
          </w:p>
          <w:p w14:paraId="54699B62" w14:textId="77777777" w:rsidR="00B97B0B" w:rsidRDefault="00B97B0B" w:rsidP="00984F22">
            <w:pPr>
              <w:jc w:val="both"/>
            </w:pPr>
          </w:p>
          <w:p w14:paraId="727ADFC8" w14:textId="77777777" w:rsidR="00B97B0B" w:rsidRDefault="00143B88" w:rsidP="00984F22">
            <w:pPr>
              <w:jc w:val="both"/>
            </w:pPr>
            <w:r w:rsidRPr="000E2E98">
              <w:t>8000 Metropolis Drive (Building E), Suite 100</w:t>
            </w:r>
          </w:p>
          <w:p w14:paraId="6EE7EC0C" w14:textId="77777777" w:rsidR="00B97B0B" w:rsidRDefault="00B97B0B" w:rsidP="00984F22">
            <w:pPr>
              <w:jc w:val="both"/>
            </w:pPr>
            <w:r>
              <w:t>Austin, Texas 78744</w:t>
            </w:r>
          </w:p>
          <w:p w14:paraId="525773E1" w14:textId="77777777" w:rsidR="00B97B0B" w:rsidRDefault="00B97B0B" w:rsidP="00984F22">
            <w:pPr>
              <w:jc w:val="both"/>
            </w:pPr>
            <w:r>
              <w:t>(512) 225-7000</w:t>
            </w:r>
          </w:p>
        </w:tc>
        <w:tc>
          <w:tcPr>
            <w:tcW w:w="4788" w:type="dxa"/>
          </w:tcPr>
          <w:p w14:paraId="000571C2" w14:textId="77777777" w:rsidR="00B97B0B" w:rsidRDefault="00B97B0B" w:rsidP="00984F22">
            <w:pPr>
              <w:jc w:val="both"/>
            </w:pPr>
            <w:r>
              <w:t xml:space="preserve">Participant: </w:t>
            </w:r>
            <w:r>
              <w:fldChar w:fldCharType="begin">
                <w:ffData>
                  <w:name w:val="Text4"/>
                  <w:enabled/>
                  <w:calcOnExit w:val="0"/>
                  <w:textInput/>
                </w:ffData>
              </w:fldChar>
            </w:r>
            <w:bookmarkStart w:id="0"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6BE9CBFB" w14:textId="77777777" w:rsidR="00B97B0B" w:rsidRDefault="00B97B0B" w:rsidP="00984F22">
            <w:pPr>
              <w:jc w:val="both"/>
            </w:pPr>
          </w:p>
          <w:p w14:paraId="03435858" w14:textId="77777777" w:rsidR="00B97B0B" w:rsidRDefault="00B97B0B" w:rsidP="00984F22">
            <w:pPr>
              <w:jc w:val="both"/>
            </w:pPr>
            <w:r>
              <w:t>Signature: _____________________________</w:t>
            </w:r>
          </w:p>
          <w:p w14:paraId="49A0E87B" w14:textId="77777777" w:rsidR="00B97B0B" w:rsidRDefault="00B97B0B" w:rsidP="00984F22">
            <w:pPr>
              <w:jc w:val="both"/>
            </w:pPr>
          </w:p>
          <w:p w14:paraId="3D039F96" w14:textId="77777777" w:rsidR="00B97B0B" w:rsidRDefault="00B97B0B" w:rsidP="00984F22">
            <w:pPr>
              <w:jc w:val="both"/>
            </w:pPr>
            <w:r>
              <w:t xml:space="preserve">Date: </w:t>
            </w:r>
            <w:r>
              <w:fldChar w:fldCharType="begin">
                <w:ffData>
                  <w:name w:val="Text5"/>
                  <w:enabled/>
                  <w:calcOnExit w:val="0"/>
                  <w:textInput/>
                </w:ffData>
              </w:fldChar>
            </w:r>
            <w:bookmarkStart w:id="1"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F0E135C" w14:textId="77777777" w:rsidR="00B97B0B" w:rsidRDefault="00B97B0B" w:rsidP="00984F22">
            <w:pPr>
              <w:jc w:val="both"/>
            </w:pPr>
            <w:r>
              <w:t xml:space="preserve">Printed Name: </w:t>
            </w:r>
            <w:r>
              <w:fldChar w:fldCharType="begin">
                <w:ffData>
                  <w:name w:val="Text6"/>
                  <w:enabled/>
                  <w:calcOnExit w:val="0"/>
                  <w:textInput/>
                </w:ffData>
              </w:fldChar>
            </w:r>
            <w:bookmarkStart w:id="2"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A099067" w14:textId="77777777" w:rsidR="00B97B0B" w:rsidRDefault="00B97B0B" w:rsidP="00984F22">
            <w:pPr>
              <w:jc w:val="both"/>
            </w:pPr>
            <w:r>
              <w:t xml:space="preserve">Title: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F5B369" w14:textId="77777777" w:rsidR="00B97B0B" w:rsidRDefault="00B97B0B" w:rsidP="00984F22">
            <w:pPr>
              <w:jc w:val="both"/>
            </w:pPr>
            <w:r>
              <w:t xml:space="preserve">Address: </w:t>
            </w:r>
            <w:r>
              <w:fldChar w:fldCharType="begin">
                <w:ffData>
                  <w:name w:val="Text8"/>
                  <w:enabled/>
                  <w:calcOnExit w:val="0"/>
                  <w:textInput/>
                </w:ffData>
              </w:fldChar>
            </w:r>
            <w:bookmarkStart w:id="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BF07D83" w14:textId="77777777" w:rsidR="00B97B0B" w:rsidRDefault="00B97B0B" w:rsidP="00984F22">
            <w:pPr>
              <w:jc w:val="both"/>
            </w:pPr>
            <w:r>
              <w:t xml:space="preserve">City, State, Zip: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0BF78A" w14:textId="77777777" w:rsidR="00B97B0B" w:rsidRDefault="00B97B0B" w:rsidP="00984F22">
            <w:pPr>
              <w:jc w:val="both"/>
            </w:pPr>
          </w:p>
          <w:p w14:paraId="5A2420CE" w14:textId="77777777" w:rsidR="00B97B0B" w:rsidRDefault="00B97B0B" w:rsidP="00984F22">
            <w:pPr>
              <w:jc w:val="both"/>
            </w:pPr>
            <w:r>
              <w:t xml:space="preserve">Type of Organization: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0B571A" w14:textId="77777777" w:rsidR="00B97B0B" w:rsidRDefault="00B97B0B" w:rsidP="00984F22">
            <w:pPr>
              <w:jc w:val="both"/>
            </w:pPr>
            <w:r>
              <w:t xml:space="preserve">Organized Under the Laws of: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C813600" w14:textId="77777777" w:rsidR="002C3153" w:rsidRDefault="002C3153" w:rsidP="00B97B0B">
      <w:pPr>
        <w:jc w:val="center"/>
        <w:rPr>
          <w:b/>
          <w:bCs/>
        </w:rPr>
      </w:pPr>
    </w:p>
    <w:p w14:paraId="34018AB9" w14:textId="77777777" w:rsidR="002C3153" w:rsidRDefault="002C3153" w:rsidP="00B97B0B">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576"/>
      </w:tblGrid>
      <w:tr w:rsidR="00DA6780" w:rsidRPr="005A2C9E" w14:paraId="74CB41BD" w14:textId="77777777" w:rsidTr="00351E2C">
        <w:tc>
          <w:tcPr>
            <w:tcW w:w="5000" w:type="pct"/>
            <w:shd w:val="pct12" w:color="auto" w:fill="auto"/>
          </w:tcPr>
          <w:p w14:paraId="029B19B5" w14:textId="14C82677" w:rsidR="00DA6780" w:rsidRPr="005A2C9E" w:rsidRDefault="00DA6780" w:rsidP="00351E2C">
            <w:pPr>
              <w:spacing w:before="120" w:after="240"/>
              <w:rPr>
                <w:b/>
                <w:i/>
                <w:lang w:val="x-none" w:eastAsia="x-none"/>
              </w:rPr>
            </w:pPr>
            <w:r w:rsidRPr="005A2C9E">
              <w:rPr>
                <w:b/>
                <w:i/>
                <w:lang w:val="x-none" w:eastAsia="x-none"/>
              </w:rPr>
              <w:lastRenderedPageBreak/>
              <w:t>[NPRR</w:t>
            </w:r>
            <w:r w:rsidRPr="005A2C9E">
              <w:rPr>
                <w:b/>
                <w:i/>
                <w:lang w:eastAsia="x-none"/>
              </w:rPr>
              <w:t>13</w:t>
            </w:r>
            <w:r>
              <w:rPr>
                <w:b/>
                <w:i/>
                <w:lang w:eastAsia="x-none"/>
              </w:rPr>
              <w:t>02</w:t>
            </w:r>
            <w:r w:rsidRPr="005A2C9E">
              <w:rPr>
                <w:b/>
                <w:i/>
                <w:lang w:val="x-none" w:eastAsia="x-none"/>
              </w:rPr>
              <w:t xml:space="preserve">:  </w:t>
            </w:r>
            <w:r>
              <w:rPr>
                <w:b/>
                <w:i/>
                <w:lang w:val="x-none" w:eastAsia="x-none"/>
              </w:rPr>
              <w:t>Replace</w:t>
            </w:r>
            <w:r w:rsidRPr="005A2C9E">
              <w:rPr>
                <w:b/>
                <w:i/>
                <w:lang w:eastAsia="x-none"/>
              </w:rPr>
              <w:t xml:space="preserve"> Section 23</w:t>
            </w:r>
            <w:r>
              <w:rPr>
                <w:b/>
                <w:i/>
                <w:lang w:eastAsia="x-none"/>
              </w:rPr>
              <w:t>,</w:t>
            </w:r>
            <w:r w:rsidRPr="005A2C9E">
              <w:rPr>
                <w:b/>
                <w:i/>
                <w:lang w:eastAsia="x-none"/>
              </w:rPr>
              <w:t xml:space="preserve"> Form </w:t>
            </w:r>
            <w:r>
              <w:rPr>
                <w:b/>
                <w:i/>
                <w:lang w:eastAsia="x-none"/>
              </w:rPr>
              <w:t>K</w:t>
            </w:r>
            <w:r w:rsidRPr="005A2C9E">
              <w:rPr>
                <w:b/>
                <w:i/>
                <w:lang w:eastAsia="x-none"/>
              </w:rPr>
              <w:t xml:space="preserve"> </w:t>
            </w:r>
            <w:r>
              <w:rPr>
                <w:b/>
                <w:i/>
                <w:lang w:eastAsia="x-none"/>
              </w:rPr>
              <w:t>above with the following</w:t>
            </w:r>
            <w:r w:rsidRPr="005A2C9E">
              <w:rPr>
                <w:b/>
                <w:i/>
                <w:lang w:val="x-none" w:eastAsia="x-none"/>
              </w:rPr>
              <w:t xml:space="preserve"> upon system implementation of P</w:t>
            </w:r>
            <w:r>
              <w:rPr>
                <w:b/>
                <w:i/>
                <w:lang w:val="x-none" w:eastAsia="x-none"/>
              </w:rPr>
              <w:t>R461</w:t>
            </w:r>
            <w:r w:rsidR="00835EB6">
              <w:rPr>
                <w:b/>
                <w:i/>
                <w:lang w:val="x-none" w:eastAsia="x-none"/>
              </w:rPr>
              <w:t xml:space="preserve">, </w:t>
            </w:r>
            <w:r w:rsidR="00835EB6" w:rsidRPr="00835EB6">
              <w:rPr>
                <w:b/>
                <w:i/>
                <w:lang w:val="x-none" w:eastAsia="x-none"/>
              </w:rPr>
              <w:t>Customer Service Management (CSM) Phase 2</w:t>
            </w:r>
            <w:r w:rsidRPr="005A2C9E">
              <w:rPr>
                <w:b/>
                <w:i/>
                <w:lang w:val="x-none" w:eastAsia="x-none"/>
              </w:rPr>
              <w:t>:]</w:t>
            </w:r>
          </w:p>
          <w:p w14:paraId="1335D62D" w14:textId="77777777" w:rsidR="00DA6780" w:rsidRDefault="00DA6780" w:rsidP="00351E2C">
            <w:pPr>
              <w:jc w:val="center"/>
              <w:rPr>
                <w:b/>
                <w:bCs/>
              </w:rPr>
            </w:pPr>
          </w:p>
          <w:p w14:paraId="60D9669F" w14:textId="77777777" w:rsidR="00DA6780" w:rsidRPr="00430595" w:rsidRDefault="00DA6780" w:rsidP="00DA6780">
            <w:pPr>
              <w:spacing w:after="240"/>
              <w:jc w:val="center"/>
              <w:rPr>
                <w:b/>
              </w:rPr>
            </w:pPr>
            <w:r w:rsidRPr="00430595">
              <w:rPr>
                <w:b/>
              </w:rPr>
              <w:t xml:space="preserve">ERCOT </w:t>
            </w:r>
            <w:r>
              <w:rPr>
                <w:b/>
              </w:rPr>
              <w:t>Private Wide Area Network (</w:t>
            </w:r>
            <w:r w:rsidRPr="00430595">
              <w:rPr>
                <w:b/>
              </w:rPr>
              <w:t>WAN</w:t>
            </w:r>
            <w:r>
              <w:rPr>
                <w:b/>
              </w:rPr>
              <w:t>)</w:t>
            </w:r>
            <w:r w:rsidRPr="00430595">
              <w:rPr>
                <w:b/>
              </w:rPr>
              <w:t xml:space="preserve"> Agreement</w:t>
            </w:r>
          </w:p>
          <w:p w14:paraId="0F42D168" w14:textId="77777777" w:rsidR="00DA6780" w:rsidRDefault="00DA6780" w:rsidP="00DA6780">
            <w:pPr>
              <w:spacing w:after="240"/>
              <w:jc w:val="both"/>
            </w:pPr>
            <w:r>
              <w:t xml:space="preserve">This Private WAN Agreement (“Agreement”) is made and entered into on this </w:t>
            </w:r>
            <w:r>
              <w:fldChar w:fldCharType="begin">
                <w:ffData>
                  <w:name w:val="Text12"/>
                  <w:enabled/>
                  <w:calcOnExit w:val="0"/>
                  <w:textInput>
                    <w:default w:val="Insert Day of Month"/>
                  </w:textInput>
                </w:ffData>
              </w:fldChar>
            </w:r>
            <w:r>
              <w:instrText xml:space="preserve"> FORMTEXT </w:instrText>
            </w:r>
            <w:r>
              <w:fldChar w:fldCharType="separate"/>
            </w:r>
            <w:r>
              <w:t> </w:t>
            </w:r>
            <w:r>
              <w:t> </w:t>
            </w:r>
            <w:r>
              <w:t> </w:t>
            </w:r>
            <w:r>
              <w:t> </w:t>
            </w:r>
            <w:r>
              <w:t> </w:t>
            </w:r>
            <w:r>
              <w:fldChar w:fldCharType="end"/>
            </w:r>
            <w:r>
              <w:t xml:space="preserve"> day of </w:t>
            </w:r>
            <w:r>
              <w:fldChar w:fldCharType="begin">
                <w:ffData>
                  <w:name w:val="Text13"/>
                  <w:enabled/>
                  <w:calcOnExit w:val="0"/>
                  <w:textInput>
                    <w:default w:val="Insert Month"/>
                  </w:textInput>
                </w:ffData>
              </w:fldChar>
            </w:r>
            <w:r>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Insert Year"/>
                  </w:textInput>
                </w:ffData>
              </w:fldChar>
            </w:r>
            <w:r>
              <w:instrText xml:space="preserve"> FORMTEXT </w:instrText>
            </w:r>
            <w:r>
              <w:fldChar w:fldCharType="separate"/>
            </w:r>
            <w:r>
              <w:t> </w:t>
            </w:r>
            <w:r>
              <w:t> </w:t>
            </w:r>
            <w:r>
              <w:t> </w:t>
            </w:r>
            <w:r>
              <w:t> </w:t>
            </w:r>
            <w:r>
              <w:t> </w:t>
            </w:r>
            <w:r>
              <w:fldChar w:fldCharType="end"/>
            </w:r>
            <w:r>
              <w:t xml:space="preserve"> (“Effective Date”) by and between Electric Reliability Council of Texas, Inc. (ERCOT), a Texas non-profit corporation having an office at </w:t>
            </w:r>
            <w:r w:rsidRPr="000E2E98">
              <w:t>8000 Metropolis Drive (Building E), Suite 100</w:t>
            </w:r>
            <w:r>
              <w:t>, Austin, Texas 78744 and the undersigned entity (“Participant”) (collectively, “the Parties”), having an office at the address listed below.</w:t>
            </w:r>
          </w:p>
          <w:p w14:paraId="11684EFD" w14:textId="77777777" w:rsidR="00DA6780" w:rsidRDefault="00DA6780" w:rsidP="00DA6780">
            <w:pPr>
              <w:spacing w:before="480" w:after="240"/>
              <w:jc w:val="both"/>
            </w:pPr>
            <w:r>
              <w:rPr>
                <w:b/>
              </w:rPr>
              <w:t>1.</w:t>
            </w:r>
            <w:r>
              <w:rPr>
                <w:b/>
              </w:rPr>
              <w:tab/>
              <w:t>Scope</w:t>
            </w:r>
          </w:p>
          <w:p w14:paraId="69AAE8F8" w14:textId="77777777" w:rsidR="00DA6780" w:rsidRDefault="00DA6780" w:rsidP="00DA6780">
            <w:pPr>
              <w:spacing w:after="240"/>
              <w:ind w:left="720" w:hanging="720"/>
              <w:jc w:val="both"/>
            </w:pPr>
            <w:r>
              <w:t>1.1</w:t>
            </w:r>
            <w:r>
              <w:tab/>
              <w:t>This Agreement sets forth the terms, conditions and prices under which ERCOT agrees to allow Participant to interconnect Participant’s data transfer system with ERCOT’s data network and facilities for the sole purpose of transferring data between ERCOT and Participant.  This Agreement also sets forth the terms and conditions to maintain operational security of the ERCOT WAN for the secure transfer of data between ERCOT and Participant.</w:t>
            </w:r>
          </w:p>
          <w:p w14:paraId="5CB8609D" w14:textId="77777777" w:rsidR="00DA6780" w:rsidRDefault="00DA6780" w:rsidP="00DA6780">
            <w:pPr>
              <w:spacing w:after="240"/>
              <w:ind w:left="720" w:hanging="720"/>
              <w:jc w:val="both"/>
            </w:pPr>
            <w:r>
              <w:t>1.2</w:t>
            </w:r>
            <w:r>
              <w:tab/>
              <w:t xml:space="preserve">Participant represents and warrants that Participant is a Market Participant as defined by the ERCOT Protocols and has executed (or will timely execute prior to participation as a Market Participant) all agreements required of Participant by the </w:t>
            </w:r>
            <w:proofErr w:type="gramStart"/>
            <w:r>
              <w:t>ERCOT Protocols (</w:t>
            </w:r>
            <w:proofErr w:type="gramEnd"/>
            <w:r>
              <w:t>Protocols Agreement(s)).  This Agreement shall terminate immediately and automatically upon the termination of all Participant’s Protocols Agreement(s).  “ERCOT Protocols” shall mean the document adopted by ERCOT, including any attachments or exhibits referenced in that document, as amended from time to time that contains the scheduling, operating, planning, reliability, and settlement (including customer registration) policies, rules, guidelines, procedures, standards, and criteria of ERCOT.</w:t>
            </w:r>
          </w:p>
          <w:p w14:paraId="285F3DCE" w14:textId="77777777" w:rsidR="00DA6780" w:rsidRDefault="00DA6780" w:rsidP="00DA6780">
            <w:pPr>
              <w:spacing w:after="240"/>
              <w:ind w:left="720" w:hanging="720"/>
              <w:jc w:val="both"/>
            </w:pPr>
            <w:r>
              <w:t>1.3</w:t>
            </w:r>
            <w:r>
              <w:tab/>
              <w:t>Except to the extent provided otherwise in this Agreement, the terms and conditions of the Protocols Agreement(s) signed between Participant and ERCOT shall apply and be incorporated by reference into this Agreement.  In the event of a conflict between this Agreement and the Protocols Agreement(s), this Agreement shall control with respect to the subject matter of this Agreement.</w:t>
            </w:r>
          </w:p>
          <w:p w14:paraId="68D2C859" w14:textId="77777777" w:rsidR="00DA6780" w:rsidRDefault="00DA6780" w:rsidP="00DA6780">
            <w:pPr>
              <w:spacing w:before="480" w:after="240"/>
              <w:ind w:left="720" w:hanging="720"/>
              <w:jc w:val="both"/>
            </w:pPr>
            <w:r>
              <w:rPr>
                <w:b/>
              </w:rPr>
              <w:t>2.</w:t>
            </w:r>
            <w:r>
              <w:rPr>
                <w:b/>
              </w:rPr>
              <w:tab/>
              <w:t>Term of Agreement</w:t>
            </w:r>
          </w:p>
          <w:p w14:paraId="795CE73A" w14:textId="77777777" w:rsidR="00DA6780" w:rsidRDefault="00DA6780" w:rsidP="00DA6780">
            <w:pPr>
              <w:spacing w:after="240"/>
              <w:ind w:left="720" w:hanging="720"/>
              <w:jc w:val="both"/>
            </w:pPr>
            <w:r>
              <w:t>2.1</w:t>
            </w:r>
            <w:r>
              <w:tab/>
              <w:t>The initial term of this Agreement shall commence on the Effective Date and expire 12 months thereafter.  The term of this Agreement shall automatically renew for a successive 12-month period on each anniversary date of the Effective Date, unless either party delivers to the other party written notice to terminate as provided herein.</w:t>
            </w:r>
          </w:p>
          <w:p w14:paraId="7C1FA7A9" w14:textId="77777777" w:rsidR="00DA6780" w:rsidRDefault="00DA6780" w:rsidP="00DA6780">
            <w:pPr>
              <w:spacing w:after="240"/>
              <w:ind w:left="720" w:hanging="720"/>
              <w:jc w:val="both"/>
            </w:pPr>
            <w:r>
              <w:lastRenderedPageBreak/>
              <w:t>2.2</w:t>
            </w:r>
            <w:r>
              <w:tab/>
              <w:t>If Participant wishes to terminate this Agreement, it shall notify ERCOT in writing of its desire to terminate.  Termination shall be effective no sooner than 60 days following receipt of such written notice by ERCOT.</w:t>
            </w:r>
          </w:p>
          <w:p w14:paraId="656FE784" w14:textId="77777777" w:rsidR="00DA6780" w:rsidRDefault="00DA6780" w:rsidP="00DA6780">
            <w:pPr>
              <w:spacing w:after="240"/>
              <w:ind w:left="720" w:hanging="720"/>
              <w:jc w:val="both"/>
            </w:pPr>
            <w:r>
              <w:t>2.3</w:t>
            </w:r>
            <w:r>
              <w:tab/>
              <w:t>In addition to any other remedies ERCOT may have at law or in equity, ERCOT may terminate this Agreement for material breach in accordance with the default provisions set forth in the Protocols Agreement(s).</w:t>
            </w:r>
          </w:p>
          <w:p w14:paraId="1111AD2A" w14:textId="77777777" w:rsidR="00DA6780" w:rsidRDefault="00DA6780" w:rsidP="00DA6780">
            <w:pPr>
              <w:spacing w:after="240"/>
              <w:ind w:left="720" w:hanging="720"/>
              <w:jc w:val="both"/>
            </w:pPr>
            <w:r>
              <w:t>2.4</w:t>
            </w:r>
            <w:r>
              <w:tab/>
              <w:t>ERCOT may also terminate this Agreement upon 60 days’ written notice to Participant if ERCOT amends the form of this standard form agreement.  In such event, ERCOT shall provide Participant the opportunity to execute a new standard form agreement regarding the subject matter of this Agreement.</w:t>
            </w:r>
          </w:p>
          <w:p w14:paraId="6E2CE18C" w14:textId="77777777" w:rsidR="00DA6780" w:rsidRDefault="00DA6780" w:rsidP="00DA6780">
            <w:pPr>
              <w:spacing w:after="240"/>
              <w:ind w:left="720" w:hanging="720"/>
              <w:jc w:val="both"/>
            </w:pPr>
            <w:r>
              <w:t>2.5</w:t>
            </w:r>
            <w:r>
              <w:tab/>
              <w:t xml:space="preserve">In the event of any termination of this Agreement, Participant shall reimburse ERCOT for ERCOT’s expenses incurred hereunder prior to notice of termination.  If this Agreement has been terminated except as proved under Section 2.4 above, ERCOT may remove from Participant’s premises </w:t>
            </w:r>
            <w:proofErr w:type="spellStart"/>
            <w:r>
              <w:t>any</w:t>
            </w:r>
            <w:proofErr w:type="spellEnd"/>
            <w:r>
              <w:t xml:space="preserve"> equipment for which ERCOT has not received payment and Participant shall reimburse ERCOT for the cost of such removal.</w:t>
            </w:r>
          </w:p>
          <w:p w14:paraId="4AD5A807" w14:textId="77777777" w:rsidR="00DA6780" w:rsidRDefault="00DA6780" w:rsidP="00DA6780">
            <w:pPr>
              <w:spacing w:before="480" w:after="240"/>
              <w:ind w:left="720" w:hanging="720"/>
              <w:jc w:val="both"/>
            </w:pPr>
            <w:r>
              <w:rPr>
                <w:b/>
              </w:rPr>
              <w:t>3.</w:t>
            </w:r>
            <w:r>
              <w:rPr>
                <w:b/>
              </w:rPr>
              <w:tab/>
              <w:t>Interconnection with and use of ERCOT WAN</w:t>
            </w:r>
          </w:p>
          <w:p w14:paraId="019BEB3D" w14:textId="77777777" w:rsidR="00DA6780" w:rsidRDefault="00DA6780" w:rsidP="00DA6780">
            <w:pPr>
              <w:spacing w:after="240"/>
              <w:ind w:left="720" w:hanging="720"/>
              <w:jc w:val="both"/>
            </w:pPr>
            <w:r>
              <w:t>3.1</w:t>
            </w:r>
            <w:r>
              <w:tab/>
              <w:t>Participant shall interconnect its facilities with ERCOT in a manner consistent with and defined by ERCOT.  ERCOT shall define and demarcate the</w:t>
            </w:r>
            <w:r w:rsidRPr="00143B88">
              <w:t xml:space="preserve"> </w:t>
            </w:r>
            <w:r>
              <w:t>location of interconnection with the ERCOT WAN.</w:t>
            </w:r>
          </w:p>
          <w:p w14:paraId="559C3CB4" w14:textId="77777777" w:rsidR="00DA6780" w:rsidRDefault="00DA6780" w:rsidP="00DA6780">
            <w:pPr>
              <w:spacing w:after="240"/>
              <w:ind w:left="720" w:hanging="720"/>
              <w:jc w:val="both"/>
            </w:pPr>
            <w:r>
              <w:t>3.2</w:t>
            </w:r>
            <w:r>
              <w:tab/>
              <w:t xml:space="preserve">ERCOT shall provide, in accordance with its reasonable discretion and control, the design, engineering, procurement, and installation of the equipment and facilities necessary to interconnect Participant’s Facilities to the ERCOT WAN.  Participant shall reimburse ERCOT for ERCOT’s expenses incurred in design, engineering, procurement, and installation of such equipment and facilities for </w:t>
            </w:r>
            <w:proofErr w:type="gramStart"/>
            <w:r>
              <w:t>each such</w:t>
            </w:r>
            <w:proofErr w:type="gramEnd"/>
            <w:r>
              <w:t xml:space="preserve"> new installation.  The reimbursed costs for each new installation shall not exceed the fees designated in the ERCOT Fee Schedule.  Only ERCOT-authorized personnel shall conduct network problem diagnosis and administrative functions, including, but not limited to, provisioning, monitoring, and auditing the ERCOT WAN.  Participant will reimburse ERCOT’s cost of performing or acquiring such services per month per installation during the initial term hereof and any subsequent renewal terms.  The monthly cost per installation shall not exceed the fees designated in the ERCOT Fee Schedule.  Participant will also reimburse ERCOT’s cost of providing or acquiring data transport service to Participant, which cost will vary according to Participant’s location.</w:t>
            </w:r>
          </w:p>
          <w:p w14:paraId="65D1B269" w14:textId="77777777" w:rsidR="00DA6780" w:rsidRDefault="00DA6780" w:rsidP="00DA6780">
            <w:pPr>
              <w:spacing w:after="240"/>
              <w:ind w:left="720" w:hanging="720"/>
              <w:jc w:val="both"/>
            </w:pPr>
            <w:r>
              <w:t>3.3</w:t>
            </w:r>
            <w:r>
              <w:tab/>
              <w:t xml:space="preserve">With respect to access to the ERCOT WAN, Participant will comply with ERCOT’s security and safety procedures and requirements, including, but not limited to, access restrictions, </w:t>
            </w:r>
            <w:proofErr w:type="gramStart"/>
            <w:r>
              <w:t>sign</w:t>
            </w:r>
            <w:proofErr w:type="gramEnd"/>
            <w:r>
              <w:t xml:space="preserve"> in, and identification requirements.  Participant will also comply with all ERCOT policies and procedures regarding use of the ERCOT WAN (as such policies and procedures may be amended from time to time), including, but not limited to, the document entitled “Communicating with ERCOT,” the document entitled “QSE </w:t>
            </w:r>
            <w:r>
              <w:lastRenderedPageBreak/>
              <w:t>Qualification Testing,” the ERCOT Operating Guides and ERCOT Protocols.</w:t>
            </w:r>
          </w:p>
          <w:p w14:paraId="38B65676" w14:textId="77777777" w:rsidR="00DA6780" w:rsidRDefault="00DA6780" w:rsidP="00DA6780">
            <w:pPr>
              <w:spacing w:after="240"/>
              <w:ind w:left="720" w:hanging="720"/>
              <w:jc w:val="both"/>
            </w:pPr>
            <w:r>
              <w:t>3.4</w:t>
            </w:r>
            <w:r>
              <w:tab/>
              <w:t>Participant shall consistently maintain the security of its computer systems (including the interconnection with the ERCOT WAN, support equipment, systems, tools, and/or data required under this Agreement) in accordance with industry standards for computer system security.</w:t>
            </w:r>
          </w:p>
          <w:p w14:paraId="461FD16C" w14:textId="77777777" w:rsidR="00DA6780" w:rsidRDefault="00DA6780" w:rsidP="00DA6780">
            <w:pPr>
              <w:spacing w:after="240"/>
              <w:ind w:left="720" w:hanging="720"/>
              <w:jc w:val="both"/>
            </w:pPr>
            <w:r>
              <w:t>3.5</w:t>
            </w:r>
            <w:r>
              <w:tab/>
              <w:t>Participant shall maintain operational security of the ERCOT WAN for the uninterrupted transfer of data between ERCOT and Participant.  Participant agrees that the integrity of the data provided through the WAN is essential, and will take all steps and responsibility for ensuring the integrity of such data.  Such steps shall include, at a minimum, ensuring the prevention of any remote electronic connections by unauthorized persons or organizations through Participant’s network to the ERCOT WAN connection point. Particularly, Participant’s systems must deny any connectivity with Participant’s internet access point to unauthorized persons or organizations.</w:t>
            </w:r>
          </w:p>
          <w:p w14:paraId="4DB1ECEE" w14:textId="77777777" w:rsidR="00DA6780" w:rsidRDefault="00DA6780" w:rsidP="00DA6780">
            <w:pPr>
              <w:spacing w:after="240"/>
              <w:ind w:left="720" w:hanging="720"/>
              <w:jc w:val="both"/>
            </w:pPr>
            <w:r>
              <w:t>3.6</w:t>
            </w:r>
            <w:r>
              <w:tab/>
              <w:t>If ERCOT determines, within its reasonable discretion, that Participant is not in compliance with this Agreement or ERCOT’s security procedures and requirements, ERCOT may prohibit Participant from transferring data using the WAN.</w:t>
            </w:r>
          </w:p>
          <w:p w14:paraId="3DDB585A" w14:textId="77777777" w:rsidR="00DA6780" w:rsidRDefault="00DA6780" w:rsidP="00DA6780">
            <w:pPr>
              <w:spacing w:after="240"/>
              <w:ind w:left="720" w:hanging="720"/>
              <w:jc w:val="both"/>
            </w:pPr>
            <w:r>
              <w:t>3.7</w:t>
            </w:r>
            <w:r>
              <w:tab/>
              <w:t>Where one Party’s information resides on the other Party’s computer system, the Party in control of the computer system shall take, or cause the custodian of the computer system to take commercially reasonable measures to prevent unauthorized access to such information by others who have access to that computer system.  Each Party agrees that it, its employees, agents and representatives who have access to its computer systems at its facilities will not use the WAN and/or the interconnection with the ERCOT WAN to obtain or to attempt to obtain unauthorized access to information of the other Party or information of a third party that may reside on the other Party’s computer system.</w:t>
            </w:r>
          </w:p>
          <w:p w14:paraId="22D95222" w14:textId="77777777" w:rsidR="00DA6780" w:rsidRDefault="00DA6780" w:rsidP="00DA6780">
            <w:pPr>
              <w:spacing w:before="480" w:after="240"/>
              <w:ind w:left="720" w:hanging="720"/>
              <w:jc w:val="both"/>
            </w:pPr>
            <w:r>
              <w:rPr>
                <w:b/>
              </w:rPr>
              <w:t>4.</w:t>
            </w:r>
            <w:r>
              <w:rPr>
                <w:b/>
              </w:rPr>
              <w:tab/>
              <w:t>Network Maintenance and Management</w:t>
            </w:r>
          </w:p>
          <w:p w14:paraId="0630A93D" w14:textId="728C7D18" w:rsidR="00DA6780" w:rsidRDefault="00DA6780" w:rsidP="00DA6780">
            <w:pPr>
              <w:spacing w:after="240"/>
              <w:ind w:left="720" w:hanging="720"/>
              <w:jc w:val="both"/>
            </w:pPr>
            <w:r>
              <w:t>4.1</w:t>
            </w:r>
            <w:r>
              <w:tab/>
              <w:t xml:space="preserve">As part of the WAN Application, Participant has provided ERCOT contact information for network maintenance and management.  Participant may change such contact information </w:t>
            </w:r>
            <w:r w:rsidRPr="00CC5FFD">
              <w:t>via the MIS Certified Are</w:t>
            </w:r>
            <w:r>
              <w:t>a</w:t>
            </w:r>
            <w:r w:rsidDel="009D284F">
              <w:t xml:space="preserve"> </w:t>
            </w:r>
            <w:r>
              <w:t>by submitting</w:t>
            </w:r>
            <w:r w:rsidRPr="00025755">
              <w:t xml:space="preserve"> </w:t>
            </w:r>
            <w:r>
              <w:t xml:space="preserve">the applicable information reflected in the </w:t>
            </w:r>
            <w:r w:rsidRPr="00514B7D">
              <w:t>Notice of Change of Information</w:t>
            </w:r>
            <w:r>
              <w:t xml:space="preserve"> (NCI)</w:t>
            </w:r>
            <w:r w:rsidR="00835EB6">
              <w:t xml:space="preserve"> </w:t>
            </w:r>
            <w:r>
              <w:t>(</w:t>
            </w:r>
            <w:r w:rsidRPr="00EC41FF">
              <w:t>Section 23, Form E</w:t>
            </w:r>
            <w:r>
              <w:t>) to ERCOT, and referring specifically to this Agreement.</w:t>
            </w:r>
          </w:p>
          <w:p w14:paraId="13D93632" w14:textId="77777777" w:rsidR="00DA6780" w:rsidRDefault="00DA6780" w:rsidP="00DA6780">
            <w:pPr>
              <w:spacing w:after="240"/>
              <w:ind w:left="720" w:hanging="720"/>
              <w:jc w:val="both"/>
            </w:pPr>
            <w:r>
              <w:t>4.2</w:t>
            </w:r>
            <w:r>
              <w:tab/>
              <w:t xml:space="preserve">Participant will not use any service provided under this Agreement in a manner that impairs the quality of service to other WAN users.  </w:t>
            </w:r>
            <w:proofErr w:type="gramStart"/>
            <w:r>
              <w:t>Participant</w:t>
            </w:r>
            <w:proofErr w:type="gramEnd"/>
            <w:r>
              <w:t xml:space="preserve"> shall cooperate with ERCOT in the testing of interconnection to the WAN and in the prevention or correction of disruption or loss of service over the WAN.</w:t>
            </w:r>
          </w:p>
          <w:p w14:paraId="0F00D603" w14:textId="77777777" w:rsidR="00DA6780" w:rsidRDefault="00DA6780" w:rsidP="00DA6780">
            <w:pPr>
              <w:spacing w:after="240"/>
              <w:ind w:left="720" w:hanging="720"/>
              <w:jc w:val="both"/>
            </w:pPr>
            <w:r>
              <w:t>4.3</w:t>
            </w:r>
            <w:r>
              <w:tab/>
              <w:t xml:space="preserve">ERCOT agrees to provide </w:t>
            </w:r>
            <w:proofErr w:type="gramStart"/>
            <w:r>
              <w:t>Participant</w:t>
            </w:r>
            <w:proofErr w:type="gramEnd"/>
            <w:r>
              <w:t xml:space="preserve"> reasonable written notice of changes in the information necessary for the transmission and routing of data using ERCOT’s facilities or networks, as well as other changes that affect the interoperability of those respective facilities and networks.</w:t>
            </w:r>
          </w:p>
          <w:p w14:paraId="2E1EED42" w14:textId="77777777" w:rsidR="00DA6780" w:rsidRDefault="00DA6780" w:rsidP="00DA6780">
            <w:pPr>
              <w:spacing w:after="240"/>
              <w:ind w:left="720" w:hanging="720"/>
              <w:jc w:val="both"/>
            </w:pPr>
            <w:r>
              <w:lastRenderedPageBreak/>
              <w:t>4.4</w:t>
            </w:r>
            <w:r>
              <w:tab/>
              <w:t>Participant agrees to notify the ERCOT Help Desk immediately of any intrusion or virus event within its network or systems connected to the ERCOT WAN so that ERCOT can take steps to ensure the integrity of the rest of the WAN.</w:t>
            </w:r>
          </w:p>
          <w:p w14:paraId="7380D158" w14:textId="77777777" w:rsidR="00DA6780" w:rsidRDefault="00DA6780" w:rsidP="00DA6780">
            <w:pPr>
              <w:spacing w:before="480" w:after="240"/>
              <w:ind w:left="720" w:hanging="720"/>
              <w:jc w:val="both"/>
            </w:pPr>
            <w:r>
              <w:rPr>
                <w:b/>
              </w:rPr>
              <w:t xml:space="preserve">5. </w:t>
            </w:r>
            <w:r>
              <w:rPr>
                <w:b/>
              </w:rPr>
              <w:tab/>
              <w:t>Compensation</w:t>
            </w:r>
          </w:p>
          <w:p w14:paraId="2FEC0B0A" w14:textId="77777777" w:rsidR="00DA6780" w:rsidRDefault="00DA6780" w:rsidP="00DA6780">
            <w:pPr>
              <w:spacing w:after="240"/>
              <w:ind w:left="720" w:hanging="720"/>
              <w:jc w:val="both"/>
            </w:pPr>
            <w:r>
              <w:t>5.1</w:t>
            </w:r>
            <w:r>
              <w:tab/>
              <w:t>Participant agrees to reimburse ERCOT for ERCOT’s expenses incurred in the design, engineering, procurement, and installation of equipment and facilities hereunder.  Participant further agrees to pay ERCOT for any additional services rendered by ERCOT under this Agreement; to the extent such expenses and chargers are assessed pursuant to Section 3.2 above.</w:t>
            </w:r>
          </w:p>
          <w:p w14:paraId="0D705208" w14:textId="77777777" w:rsidR="00DA6780" w:rsidRDefault="00DA6780" w:rsidP="00DA6780">
            <w:pPr>
              <w:spacing w:after="240"/>
              <w:ind w:left="720" w:hanging="720"/>
              <w:jc w:val="both"/>
            </w:pPr>
            <w:r>
              <w:t>5.2</w:t>
            </w:r>
            <w:r>
              <w:tab/>
              <w:t>ERCOT will remit a bill to Participant to reflect the charges required and permitted pursuant to Section 3.2 above under this Agreement, any applicable taxes, and other costs or charges that are the responsibility of Participant, but were incurred by ERCOT.  Payment is due within 30 days of receipt of the bill.</w:t>
            </w:r>
          </w:p>
          <w:p w14:paraId="2907B6C1" w14:textId="77777777" w:rsidR="00DA6780" w:rsidRDefault="00DA6780" w:rsidP="00DA6780">
            <w:pPr>
              <w:spacing w:after="240"/>
              <w:ind w:left="720" w:hanging="720"/>
              <w:jc w:val="both"/>
            </w:pPr>
            <w:r>
              <w:t>5.3</w:t>
            </w:r>
            <w:r>
              <w:tab/>
              <w:t xml:space="preserve">Payments shall be made either through bank draft or wire transfer, as agreed upon by the parties.  Interest shall accrue </w:t>
            </w:r>
            <w:proofErr w:type="gramStart"/>
            <w:r>
              <w:t>on</w:t>
            </w:r>
            <w:proofErr w:type="gramEnd"/>
            <w:r>
              <w:t xml:space="preserve"> any past due amount at the lesser of: (a) 18% per annum; or (b) the maximum rate permitted by applicable law.  If Participant fails to make payment within 30 days of receipt of the bill, ERCOT may, at its option, terminate this Agreement.</w:t>
            </w:r>
          </w:p>
          <w:p w14:paraId="27FAC648" w14:textId="77777777" w:rsidR="00DA6780" w:rsidRDefault="00DA6780" w:rsidP="00DA6780">
            <w:pPr>
              <w:spacing w:before="480" w:after="240"/>
              <w:ind w:left="720" w:hanging="720"/>
              <w:jc w:val="both"/>
            </w:pPr>
            <w:r>
              <w:rPr>
                <w:b/>
              </w:rPr>
              <w:t>6.</w:t>
            </w:r>
            <w:r>
              <w:rPr>
                <w:b/>
              </w:rPr>
              <w:tab/>
              <w:t>Liability</w:t>
            </w:r>
          </w:p>
          <w:p w14:paraId="5A958C86" w14:textId="77777777" w:rsidR="00DA6780" w:rsidRDefault="00DA6780" w:rsidP="00DA6780">
            <w:pPr>
              <w:spacing w:after="240"/>
              <w:ind w:left="720" w:hanging="720"/>
              <w:jc w:val="both"/>
            </w:pPr>
            <w:r>
              <w:t>6.1</w:t>
            </w:r>
            <w:r>
              <w:tab/>
              <w:t xml:space="preserve">EXCEPT TO THE EXTENT REQUIRED BY STATE OR FEDERAL LAW, ERCOT MAKES NO REPRESENTATIONS OR WARRANTIES, EXPRESS OR IMPLIED, INCLUDING BUT NOT LIMITED TO ANY WARRANTY AS TO MERCHANT ABILITY OR FITNESS FOR INTENDED OR PARTICULAR PURPOSE WITH RESPECT TO EQUIPMENT OR SERVICES PROVIDED HEREUNDER.  ADDITIONALLY, ERCOT MAKES NO WARRANTIES, EXPRESS OR IMPLIED, CONCERNING PARTICIPANT’S (OR ANY THIRD PARTY’S) RIGHTS WITH RESPECT TO INTELLECTUAL PROPERTY OR </w:t>
            </w:r>
            <w:proofErr w:type="gramStart"/>
            <w:r>
              <w:t>THIRD PARTY</w:t>
            </w:r>
            <w:proofErr w:type="gramEnd"/>
            <w:r>
              <w:t xml:space="preserve"> CONTRACT RIGHTS, INCLUDING WHETHER SUCH RIGHTS WILL BE VIOLATED BY PARTICIPANT’S INTERCONNECTION WITH ERCOT’S WAN OR PARTICIPANT’S USE OF THE OTHER EQUIPMENT OR FACILITIES FURNISHED UNDER THIS AGREEMENT.</w:t>
            </w:r>
          </w:p>
          <w:p w14:paraId="363CDEC0" w14:textId="77777777" w:rsidR="00DA6780" w:rsidRDefault="00DA6780" w:rsidP="00DA6780">
            <w:pPr>
              <w:spacing w:after="240"/>
              <w:ind w:left="720" w:hanging="720"/>
              <w:jc w:val="both"/>
            </w:pPr>
            <w:r>
              <w:t>6.2</w:t>
            </w:r>
            <w:r>
              <w:tab/>
              <w:t xml:space="preserve">Each Party understands and acknowledges that third parties might obtain unauthorized remote access to the other Party’s computer systems, and further, that there exists the possibility that such third parties may attempt unauthorized access to the computer systems or information thereon, that computer viruses may be transmitted, and that damage might result to a Party’s computer systems or data thereon, or that the confidentiality of a Party’s information may thereby be breached.  ACCORDINGLY, </w:t>
            </w:r>
            <w:r>
              <w:lastRenderedPageBreak/>
              <w:t>EACH PARTY SHALL BE SOLELY AND EXCLUSIVELY RESPONSIBLE FOR SAFEGUARDING ITS OWN COMPUTER SYSTEMS AND INFORMATION THEREON FROM SUCH UNAUTHORIZED ACCESS OR DAMAGE OCCURRING THROUGH THE INTERCONNECTION WITH ERCOT UNDER THIS AGREEMENT AND FOR THE ACTIONS OF ITS EMPLOYEES, AGENTS, AND REPRESENTATIVES WHO USE ITS COMPUTER SYSTEMS.</w:t>
            </w:r>
          </w:p>
          <w:p w14:paraId="583A3F12" w14:textId="77777777" w:rsidR="00DA6780" w:rsidRDefault="00DA6780" w:rsidP="00DA6780">
            <w:pPr>
              <w:spacing w:before="480" w:after="240"/>
              <w:ind w:left="720" w:hanging="720"/>
              <w:jc w:val="both"/>
            </w:pPr>
            <w:r>
              <w:rPr>
                <w:b/>
              </w:rPr>
              <w:t>7.</w:t>
            </w:r>
            <w:r>
              <w:rPr>
                <w:b/>
              </w:rPr>
              <w:tab/>
              <w:t>Notices</w:t>
            </w:r>
          </w:p>
          <w:p w14:paraId="4D926EC7" w14:textId="485D36FF" w:rsidR="00DA6780" w:rsidRDefault="00DA6780" w:rsidP="00DA6780">
            <w:pPr>
              <w:spacing w:after="240"/>
              <w:jc w:val="both"/>
            </w:pPr>
            <w:r>
              <w:t>Except as provided herein for operational communications, all notices required to be given under this Agreement shall be in writing, and shall be deemed delivered three days after being deposited in the U.S. mail, first class postage prepaid, registered (or certified) mail, return receipt requested, addressed to the other Party at the address specified in this Agreement or shall be deemed delivered on the day of receipt if sent in another manner requiring a signed receipt, such as courier delivery or Federal Express delivery.  ERCOT may change its address for such notices by delivering to Participant a written notice referring specifically to this Agreement.</w:t>
            </w:r>
            <w:r w:rsidRPr="008A5070">
              <w:t xml:space="preserve"> </w:t>
            </w:r>
            <w:r>
              <w:t xml:space="preserve"> Participant may change its address for such notices by submitting, via the MIS Certified Area, the applicable information reflected in NCI (</w:t>
            </w:r>
            <w:r w:rsidRPr="00EC41FF">
              <w:t>Section 23, Form E</w:t>
            </w:r>
            <w:r>
              <w:t>) to ERCOT and referring specifically to this Agreement.</w:t>
            </w:r>
          </w:p>
          <w:p w14:paraId="05B0AEF3" w14:textId="77777777" w:rsidR="00DA6780" w:rsidRDefault="00DA6780" w:rsidP="00DA6780">
            <w:pPr>
              <w:spacing w:before="480" w:after="240"/>
              <w:jc w:val="both"/>
            </w:pPr>
            <w:r>
              <w:rPr>
                <w:b/>
              </w:rPr>
              <w:t>8.</w:t>
            </w:r>
            <w:r>
              <w:rPr>
                <w:b/>
              </w:rPr>
              <w:tab/>
              <w:t>Entire Agreement and Amendments</w:t>
            </w:r>
          </w:p>
          <w:p w14:paraId="66344DE8" w14:textId="77777777" w:rsidR="00DA6780" w:rsidRDefault="00DA6780" w:rsidP="00DA6780">
            <w:pPr>
              <w:spacing w:after="240"/>
              <w:ind w:left="720" w:hanging="720"/>
              <w:jc w:val="both"/>
            </w:pPr>
            <w:r>
              <w:t>8.1</w:t>
            </w:r>
            <w:r>
              <w:tab/>
              <w:t>This Agreement constitutes the entire agreement between the Parties concerning the subject matter hereof  and supersedes any prior agreements, representations, statements, negotiations, understandings, proposals or undertakings, oral or written, with respect to the subject matter expressly set forth herein.</w:t>
            </w:r>
          </w:p>
          <w:p w14:paraId="7F9DAEDE" w14:textId="77777777" w:rsidR="00DA6780" w:rsidRDefault="00DA6780" w:rsidP="00DA6780">
            <w:pPr>
              <w:spacing w:after="240"/>
              <w:ind w:left="720" w:hanging="720"/>
              <w:jc w:val="both"/>
            </w:pPr>
            <w:r>
              <w:t>8.2</w:t>
            </w:r>
            <w:r>
              <w:tab/>
              <w:t>Neither Party will be bound by an amendment, modification or additional term unless it is reduced to writing and signed by an authorized representative of the Party sought to be bound.</w:t>
            </w:r>
          </w:p>
          <w:p w14:paraId="5F4A88F0" w14:textId="77777777" w:rsidR="00DA6780" w:rsidRDefault="00DA6780" w:rsidP="00DA6780">
            <w:pPr>
              <w:spacing w:after="240"/>
              <w:jc w:val="both"/>
              <w:rPr>
                <w:i/>
              </w:rPr>
            </w:pPr>
            <w:r>
              <w:rPr>
                <w:i/>
              </w:rPr>
              <w:t>Each person whose signature appears below represents and warrants that he or she has authority to bind the Party on whose behalf he or she has executed this Agreement.</w:t>
            </w:r>
          </w:p>
          <w:p w14:paraId="497436A1" w14:textId="77777777" w:rsidR="00DA6780" w:rsidRDefault="00DA6780" w:rsidP="00DA6780">
            <w:pPr>
              <w:spacing w:after="240"/>
              <w:jc w:val="both"/>
            </w:pPr>
            <w:r>
              <w:rPr>
                <w:i/>
              </w:rPr>
              <w:t>Executed and Agreed:</w:t>
            </w:r>
          </w:p>
          <w:p w14:paraId="0A60975B" w14:textId="77777777" w:rsidR="00DA6780" w:rsidRPr="00113F7B" w:rsidRDefault="00DA6780" w:rsidP="00DA678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643"/>
            </w:tblGrid>
            <w:tr w:rsidR="00DA6780" w14:paraId="3223FAE1" w14:textId="77777777" w:rsidTr="00351E2C">
              <w:tc>
                <w:tcPr>
                  <w:tcW w:w="4788" w:type="dxa"/>
                </w:tcPr>
                <w:p w14:paraId="369B41DF" w14:textId="77777777" w:rsidR="00DA6780" w:rsidRDefault="00DA6780" w:rsidP="00DA6780">
                  <w:pPr>
                    <w:jc w:val="both"/>
                  </w:pPr>
                  <w:r>
                    <w:t>Electric Reliability Council of Texas, Inc.:</w:t>
                  </w:r>
                </w:p>
                <w:p w14:paraId="7D3ACA3F" w14:textId="77777777" w:rsidR="00DA6780" w:rsidRDefault="00DA6780" w:rsidP="00DA6780">
                  <w:pPr>
                    <w:jc w:val="both"/>
                  </w:pPr>
                </w:p>
                <w:p w14:paraId="536DC29B" w14:textId="77777777" w:rsidR="00DA6780" w:rsidRDefault="00DA6780" w:rsidP="00DA6780">
                  <w:pPr>
                    <w:jc w:val="both"/>
                  </w:pPr>
                  <w:r>
                    <w:t>Signature: _____________________________</w:t>
                  </w:r>
                </w:p>
                <w:p w14:paraId="34CF878E" w14:textId="77777777" w:rsidR="00DA6780" w:rsidRDefault="00DA6780" w:rsidP="00DA6780">
                  <w:pPr>
                    <w:jc w:val="both"/>
                  </w:pPr>
                </w:p>
                <w:p w14:paraId="189024DC" w14:textId="77777777" w:rsidR="00DA6780" w:rsidRDefault="00DA6780" w:rsidP="00DA6780">
                  <w:pPr>
                    <w:jc w:val="both"/>
                  </w:pPr>
                  <w:r>
                    <w:t>Date: _________________________________</w:t>
                  </w:r>
                </w:p>
                <w:p w14:paraId="6CE2D054" w14:textId="77777777" w:rsidR="00DA6780" w:rsidRDefault="00DA6780" w:rsidP="00DA6780">
                  <w:pPr>
                    <w:jc w:val="both"/>
                  </w:pPr>
                </w:p>
                <w:p w14:paraId="545F207F" w14:textId="77777777" w:rsidR="00DA6780" w:rsidRDefault="00DA6780" w:rsidP="00DA6780">
                  <w:pPr>
                    <w:jc w:val="both"/>
                  </w:pPr>
                  <w:r>
                    <w:t>Printed Name: _________________________</w:t>
                  </w:r>
                </w:p>
                <w:p w14:paraId="606E9D3F" w14:textId="77777777" w:rsidR="00DA6780" w:rsidRDefault="00DA6780" w:rsidP="00DA6780">
                  <w:pPr>
                    <w:jc w:val="both"/>
                  </w:pPr>
                </w:p>
                <w:p w14:paraId="0E93766C" w14:textId="77777777" w:rsidR="00DA6780" w:rsidRDefault="00DA6780" w:rsidP="00DA6780">
                  <w:pPr>
                    <w:jc w:val="both"/>
                  </w:pPr>
                  <w:r>
                    <w:t>Title: _________________________________</w:t>
                  </w:r>
                </w:p>
                <w:p w14:paraId="4A32BC5D" w14:textId="77777777" w:rsidR="00DA6780" w:rsidRDefault="00DA6780" w:rsidP="00DA6780">
                  <w:pPr>
                    <w:jc w:val="both"/>
                  </w:pPr>
                </w:p>
                <w:p w14:paraId="17711F4B" w14:textId="77777777" w:rsidR="00DA6780" w:rsidRDefault="00DA6780" w:rsidP="00DA6780">
                  <w:pPr>
                    <w:jc w:val="both"/>
                  </w:pPr>
                  <w:r w:rsidRPr="000E2E98">
                    <w:t>8000 Metropolis Drive (Building E), Suite 100</w:t>
                  </w:r>
                </w:p>
                <w:p w14:paraId="69CA3C1D" w14:textId="77777777" w:rsidR="00DA6780" w:rsidRDefault="00DA6780" w:rsidP="00DA6780">
                  <w:pPr>
                    <w:jc w:val="both"/>
                  </w:pPr>
                  <w:r>
                    <w:t>Austin, Texas 78744</w:t>
                  </w:r>
                </w:p>
                <w:p w14:paraId="0E710366" w14:textId="77777777" w:rsidR="00DA6780" w:rsidRDefault="00DA6780" w:rsidP="00DA6780">
                  <w:pPr>
                    <w:jc w:val="both"/>
                  </w:pPr>
                  <w:r>
                    <w:t>(512) 225-7000</w:t>
                  </w:r>
                </w:p>
              </w:tc>
              <w:tc>
                <w:tcPr>
                  <w:tcW w:w="4788" w:type="dxa"/>
                </w:tcPr>
                <w:p w14:paraId="209C11E2" w14:textId="77777777" w:rsidR="00DA6780" w:rsidRDefault="00DA6780" w:rsidP="00DA6780">
                  <w:pPr>
                    <w:jc w:val="both"/>
                  </w:pPr>
                  <w:r>
                    <w:lastRenderedPageBreak/>
                    <w:t xml:space="preserve">Participant: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66DCED" w14:textId="77777777" w:rsidR="00DA6780" w:rsidRDefault="00DA6780" w:rsidP="00DA6780">
                  <w:pPr>
                    <w:jc w:val="both"/>
                  </w:pPr>
                </w:p>
                <w:p w14:paraId="6B36310F" w14:textId="77777777" w:rsidR="00DA6780" w:rsidRDefault="00DA6780" w:rsidP="00DA6780">
                  <w:pPr>
                    <w:jc w:val="both"/>
                  </w:pPr>
                  <w:r>
                    <w:t>Signature: _____________________________</w:t>
                  </w:r>
                </w:p>
                <w:p w14:paraId="1904F8CC" w14:textId="77777777" w:rsidR="00DA6780" w:rsidRDefault="00DA6780" w:rsidP="00DA6780">
                  <w:pPr>
                    <w:jc w:val="both"/>
                  </w:pPr>
                </w:p>
                <w:p w14:paraId="6EC976C2" w14:textId="77777777" w:rsidR="00DA6780" w:rsidRDefault="00DA6780" w:rsidP="00DA6780">
                  <w:pPr>
                    <w:jc w:val="both"/>
                  </w:pPr>
                  <w:r>
                    <w:t xml:space="preserve">Date: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DDE9B6" w14:textId="77777777" w:rsidR="00DA6780" w:rsidRDefault="00DA6780" w:rsidP="00DA6780">
                  <w:pPr>
                    <w:jc w:val="both"/>
                  </w:pPr>
                  <w:r>
                    <w:t xml:space="preserve">Printed Name: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5BC10F" w14:textId="77777777" w:rsidR="00DA6780" w:rsidRDefault="00DA6780" w:rsidP="00DA6780">
                  <w:pPr>
                    <w:jc w:val="both"/>
                  </w:pPr>
                  <w:r>
                    <w:lastRenderedPageBreak/>
                    <w:t xml:space="preserve">Title: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0A4366" w14:textId="77777777" w:rsidR="00DA6780" w:rsidRDefault="00DA6780" w:rsidP="00DA6780">
                  <w:pPr>
                    <w:jc w:val="both"/>
                  </w:pPr>
                  <w:r>
                    <w:t xml:space="preserve">Address: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C89013" w14:textId="77777777" w:rsidR="00DA6780" w:rsidRDefault="00DA6780" w:rsidP="00DA6780">
                  <w:pPr>
                    <w:jc w:val="both"/>
                  </w:pPr>
                  <w:r>
                    <w:t xml:space="preserve">City, State, Zip: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4BF196" w14:textId="77777777" w:rsidR="00DA6780" w:rsidRDefault="00DA6780" w:rsidP="00DA6780">
                  <w:pPr>
                    <w:jc w:val="both"/>
                  </w:pPr>
                </w:p>
                <w:p w14:paraId="357FC250" w14:textId="77777777" w:rsidR="00DA6780" w:rsidRDefault="00DA6780" w:rsidP="00DA6780">
                  <w:pPr>
                    <w:jc w:val="both"/>
                  </w:pPr>
                  <w:r>
                    <w:t xml:space="preserve">Type of Organization: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4E4119" w14:textId="77777777" w:rsidR="00DA6780" w:rsidRDefault="00DA6780" w:rsidP="00DA6780">
                  <w:pPr>
                    <w:jc w:val="both"/>
                  </w:pPr>
                  <w:r>
                    <w:t xml:space="preserve">Organized Under the Laws of: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C424F8" w14:textId="596CBF4A" w:rsidR="00DA6780" w:rsidRPr="005A2C9E" w:rsidRDefault="00DA6780" w:rsidP="00DA6780">
            <w:pPr>
              <w:spacing w:after="240"/>
              <w:jc w:val="both"/>
            </w:pPr>
          </w:p>
        </w:tc>
      </w:tr>
    </w:tbl>
    <w:p w14:paraId="2CA33656" w14:textId="77777777" w:rsidR="00DA6780" w:rsidRPr="00394938" w:rsidRDefault="00DA6780" w:rsidP="00B97B0B">
      <w:pPr>
        <w:jc w:val="center"/>
        <w:rPr>
          <w:b/>
          <w:bCs/>
        </w:rPr>
      </w:pPr>
    </w:p>
    <w:sectPr w:rsidR="00DA6780" w:rsidRPr="00394938">
      <w:headerReference w:type="default" r:id="rId11"/>
      <w:footerReference w:type="even" r:id="rId12"/>
      <w:footerReference w:type="default" r:id="rId13"/>
      <w:footerReference w:type="first" r:id="rId1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34AC" w14:textId="77777777" w:rsidR="00B506C9" w:rsidRDefault="00B506C9">
      <w:r>
        <w:separator/>
      </w:r>
    </w:p>
  </w:endnote>
  <w:endnote w:type="continuationSeparator" w:id="0">
    <w:p w14:paraId="2D840508" w14:textId="77777777" w:rsidR="00B506C9" w:rsidRDefault="00B50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7266" w14:textId="77777777" w:rsidR="00A1536D" w:rsidRDefault="00A1536D">
    <w:pPr>
      <w:pStyle w:val="Footer"/>
      <w:framePr w:wrap="around" w:vAnchor="text" w:hAnchor="margin" w:xAlign="right" w:y="1"/>
    </w:pPr>
    <w:r>
      <w:fldChar w:fldCharType="begin"/>
    </w:r>
    <w:r>
      <w:instrText xml:space="preserve">PAGE  </w:instrText>
    </w:r>
    <w:r>
      <w:fldChar w:fldCharType="separate"/>
    </w:r>
    <w:r>
      <w:t>1</w:t>
    </w:r>
    <w:r>
      <w:fldChar w:fldCharType="end"/>
    </w:r>
  </w:p>
  <w:p w14:paraId="58666CAC" w14:textId="77777777" w:rsidR="00A1536D" w:rsidRDefault="00A1536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360B0" w14:textId="77777777" w:rsidR="00A1536D" w:rsidRDefault="00A1536D">
    <w:pPr>
      <w:pStyle w:val="BodyText"/>
      <w:pBdr>
        <w:top w:val="single" w:sz="4" w:space="1" w:color="auto"/>
      </w:pBdr>
      <w:spacing w:before="0" w:after="0"/>
      <w:rPr>
        <w:rStyle w:val="PageNumber"/>
        <w:sz w:val="20"/>
        <w:szCs w:val="20"/>
      </w:rPr>
    </w:pPr>
    <w:r>
      <w:rPr>
        <w:smallCaps/>
        <w:sz w:val="20"/>
        <w:szCs w:val="20"/>
      </w:rPr>
      <w:t xml:space="preserve">ERCOT Nodal Protocols – November 1, </w:t>
    </w:r>
    <w:proofErr w:type="gramStart"/>
    <w:r>
      <w:rPr>
        <w:smallCaps/>
        <w:sz w:val="20"/>
        <w:szCs w:val="20"/>
      </w:rPr>
      <w:t>2017</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00D12CF6" w14:textId="77777777" w:rsidR="00A1536D" w:rsidRDefault="00A1536D"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9922" w14:textId="77777777" w:rsidR="00A1536D" w:rsidRPr="0012002B" w:rsidRDefault="00A1536D">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063D" w14:textId="77777777" w:rsidR="00531DA3" w:rsidRDefault="00531DA3">
    <w:pPr>
      <w:pStyle w:val="Footer"/>
      <w:framePr w:wrap="around" w:vAnchor="text" w:hAnchor="margin" w:xAlign="right" w:y="1"/>
    </w:pPr>
    <w:r>
      <w:fldChar w:fldCharType="begin"/>
    </w:r>
    <w:r>
      <w:instrText xml:space="preserve">PAGE  </w:instrText>
    </w:r>
    <w:r>
      <w:fldChar w:fldCharType="separate"/>
    </w:r>
    <w:r>
      <w:t>1</w:t>
    </w:r>
    <w:r>
      <w:fldChar w:fldCharType="end"/>
    </w:r>
  </w:p>
  <w:p w14:paraId="214B3152" w14:textId="77777777" w:rsidR="00531DA3" w:rsidRDefault="00531DA3">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771C" w14:textId="7B99EC5B" w:rsidR="00531DA3" w:rsidRDefault="00531DA3">
    <w:pPr>
      <w:pStyle w:val="BodyText"/>
      <w:pBdr>
        <w:top w:val="single" w:sz="4" w:space="1" w:color="auto"/>
      </w:pBdr>
      <w:spacing w:before="0" w:after="0"/>
      <w:rPr>
        <w:rStyle w:val="PageNumber"/>
        <w:sz w:val="20"/>
        <w:szCs w:val="20"/>
      </w:rPr>
    </w:pPr>
    <w:r>
      <w:rPr>
        <w:smallCaps/>
        <w:sz w:val="20"/>
        <w:szCs w:val="20"/>
      </w:rPr>
      <w:t xml:space="preserve">ERCOT Nodal Protocols – </w:t>
    </w:r>
    <w:r w:rsidR="00DA6780">
      <w:rPr>
        <w:smallCaps/>
        <w:sz w:val="20"/>
        <w:szCs w:val="20"/>
      </w:rPr>
      <w:t>August</w:t>
    </w:r>
    <w:r w:rsidR="00A1536D">
      <w:rPr>
        <w:smallCaps/>
        <w:sz w:val="20"/>
        <w:szCs w:val="20"/>
      </w:rPr>
      <w:t xml:space="preserve"> </w:t>
    </w:r>
    <w:r w:rsidR="00446F74">
      <w:rPr>
        <w:smallCaps/>
        <w:sz w:val="20"/>
        <w:szCs w:val="20"/>
      </w:rPr>
      <w:t>1</w:t>
    </w:r>
    <w:r w:rsidR="00E35143">
      <w:rPr>
        <w:smallCaps/>
        <w:sz w:val="20"/>
        <w:szCs w:val="20"/>
      </w:rPr>
      <w:t xml:space="preserve">, </w:t>
    </w:r>
    <w:proofErr w:type="gramStart"/>
    <w:r w:rsidR="00E35143">
      <w:rPr>
        <w:smallCaps/>
        <w:sz w:val="20"/>
        <w:szCs w:val="20"/>
      </w:rPr>
      <w:t>20</w:t>
    </w:r>
    <w:r w:rsidR="002C3153">
      <w:rPr>
        <w:smallCaps/>
        <w:sz w:val="20"/>
        <w:szCs w:val="20"/>
      </w:rPr>
      <w:t>2</w:t>
    </w:r>
    <w:r w:rsidR="00DA6780">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w:t>
    </w:r>
    <w:r w:rsidR="00A1536D">
      <w:rPr>
        <w:smallCaps/>
        <w:sz w:val="20"/>
        <w:szCs w:val="20"/>
      </w:rPr>
      <w:t>3</w:t>
    </w:r>
    <w:r w:rsidR="00B97B0B">
      <w:rPr>
        <w:smallCaps/>
        <w:sz w:val="20"/>
        <w:szCs w:val="20"/>
      </w:rPr>
      <w:t>K</w:t>
    </w:r>
    <w:r>
      <w:rPr>
        <w:smallCaps/>
        <w:sz w:val="20"/>
        <w:szCs w:val="20"/>
      </w:rPr>
      <w:t>-</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018B6">
      <w:rPr>
        <w:rStyle w:val="PageNumber"/>
        <w:noProof/>
        <w:sz w:val="20"/>
        <w:szCs w:val="20"/>
      </w:rPr>
      <w:t>1</w:t>
    </w:r>
    <w:r>
      <w:rPr>
        <w:rStyle w:val="PageNumber"/>
        <w:sz w:val="20"/>
        <w:szCs w:val="20"/>
      </w:rPr>
      <w:fldChar w:fldCharType="end"/>
    </w:r>
  </w:p>
  <w:p w14:paraId="652F55FF" w14:textId="77777777" w:rsidR="00531DA3" w:rsidRDefault="00531DA3" w:rsidP="008F1199">
    <w:pPr>
      <w:pStyle w:val="BodyText"/>
      <w:pBdr>
        <w:top w:val="single" w:sz="4" w:space="1" w:color="auto"/>
      </w:pBdr>
      <w:spacing w:before="0" w:after="0"/>
      <w:jc w:val="center"/>
    </w:pPr>
    <w:r>
      <w:rPr>
        <w:rStyle w:val="PageNumber"/>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03F5C" w14:textId="77777777" w:rsidR="00531DA3" w:rsidRPr="0012002B" w:rsidRDefault="00531DA3">
    <w:pPr>
      <w:pStyle w:val="Footer"/>
      <w:jc w:val="center"/>
      <w:rPr>
        <w:smallCaps/>
        <w:sz w:val="20"/>
        <w:szCs w:val="20"/>
      </w:rPr>
    </w:pPr>
    <w:r w:rsidRPr="0012002B">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B22E" w14:textId="77777777" w:rsidR="00B506C9" w:rsidRDefault="00B506C9">
      <w:r>
        <w:separator/>
      </w:r>
    </w:p>
  </w:footnote>
  <w:footnote w:type="continuationSeparator" w:id="0">
    <w:p w14:paraId="4D5F546E" w14:textId="77777777" w:rsidR="00B506C9" w:rsidRDefault="00B50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FB58" w14:textId="77777777" w:rsidR="00A1536D" w:rsidRPr="00CC4C8B" w:rsidRDefault="00A1536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27730E53" w14:textId="77777777" w:rsidR="00A1536D" w:rsidRDefault="00A15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5594" w14:textId="77777777" w:rsidR="0058461B" w:rsidRPr="00CC4C8B" w:rsidRDefault="0058461B"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sidR="00A1536D">
      <w:rPr>
        <w:smallCaps/>
        <w:sz w:val="20"/>
        <w:szCs w:val="20"/>
      </w:rPr>
      <w:t>3</w:t>
    </w:r>
    <w:r w:rsidRPr="008744F2">
      <w:rPr>
        <w:smallCaps/>
        <w:sz w:val="20"/>
        <w:szCs w:val="20"/>
      </w:rPr>
      <w:t xml:space="preserve"> (</w:t>
    </w:r>
    <w:r w:rsidR="00B97B0B">
      <w:rPr>
        <w:smallCaps/>
        <w:sz w:val="20"/>
        <w:szCs w:val="20"/>
      </w:rPr>
      <w:t>K</w:t>
    </w:r>
    <w:r w:rsidRPr="00CC4C8B">
      <w:rPr>
        <w:smallCaps/>
        <w:sz w:val="20"/>
        <w:szCs w:val="20"/>
      </w:rPr>
      <w:t xml:space="preserve">):  </w:t>
    </w:r>
    <w:r w:rsidR="00B97B0B">
      <w:rPr>
        <w:smallCaps/>
        <w:sz w:val="20"/>
        <w:szCs w:val="20"/>
      </w:rPr>
      <w:t>WAN Agreement</w:t>
    </w:r>
  </w:p>
  <w:p w14:paraId="6505FB56" w14:textId="77777777" w:rsidR="0058461B" w:rsidRDefault="0058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D0159"/>
    <w:multiLevelType w:val="hybridMultilevel"/>
    <w:tmpl w:val="E0B41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6C3A3F"/>
    <w:multiLevelType w:val="hybridMultilevel"/>
    <w:tmpl w:val="D6CAC274"/>
    <w:lvl w:ilvl="0" w:tplc="91783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D0671"/>
    <w:multiLevelType w:val="hybridMultilevel"/>
    <w:tmpl w:val="194CD36E"/>
    <w:lvl w:ilvl="0" w:tplc="9992FB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90DC6"/>
    <w:multiLevelType w:val="hybridMultilevel"/>
    <w:tmpl w:val="8C925B2E"/>
    <w:lvl w:ilvl="0" w:tplc="DB2CD8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C700A"/>
    <w:multiLevelType w:val="hybridMultilevel"/>
    <w:tmpl w:val="09F4204C"/>
    <w:lvl w:ilvl="0" w:tplc="C9E85C0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2396A"/>
    <w:multiLevelType w:val="hybridMultilevel"/>
    <w:tmpl w:val="5BC87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6D7D51"/>
    <w:multiLevelType w:val="singleLevel"/>
    <w:tmpl w:val="174410BA"/>
    <w:lvl w:ilvl="0">
      <w:start w:val="1"/>
      <w:numFmt w:val="decimal"/>
      <w:lvlText w:val="(%1)"/>
      <w:lvlJc w:val="left"/>
      <w:pPr>
        <w:tabs>
          <w:tab w:val="num" w:pos="1152"/>
        </w:tabs>
        <w:ind w:left="1152" w:hanging="360"/>
      </w:pPr>
      <w:rPr>
        <w:rFonts w:ascii="Arial" w:hAnsi="Arial" w:hint="default"/>
        <w:sz w:val="20"/>
      </w:rPr>
    </w:lvl>
  </w:abstractNum>
  <w:abstractNum w:abstractNumId="13"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outline w:val="0"/>
        <w:shadow w:val="0"/>
        <w:emboss w:val="0"/>
        <w:imprint w:val="0"/>
        <w:vanish w:val="0"/>
        <w:sz w:val="24"/>
        <w:u w:val="none"/>
        <w:vertAlign w:val="base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outline w:val="0"/>
        <w:shadow w:val="0"/>
        <w:emboss w:val="0"/>
        <w:imprint w:val="0"/>
        <w:vanish w:val="0"/>
        <w:sz w:val="24"/>
        <w:u w:val="none"/>
        <w:vertAlign w:val="base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outline w:val="0"/>
        <w:shadow w:val="0"/>
        <w:emboss w:val="0"/>
        <w:imprint w:val="0"/>
        <w:vanish w:val="0"/>
        <w:sz w:val="24"/>
        <w:vertAlign w:val="base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outline w:val="0"/>
        <w:shadow w:val="0"/>
        <w:emboss w:val="0"/>
        <w:imprint w:val="0"/>
        <w:vanish w:val="0"/>
        <w:sz w:val="24"/>
        <w:u w:val="none"/>
        <w:vertAlign w:val="baseline"/>
      </w:rPr>
    </w:lvl>
    <w:lvl w:ilvl="4">
      <w:start w:val="1"/>
      <w:numFmt w:val="decimal"/>
      <w:pStyle w:val="AppellateL5"/>
      <w:lvlText w:val="(%5)"/>
      <w:lvlJc w:val="left"/>
      <w:pPr>
        <w:tabs>
          <w:tab w:val="num" w:pos="2880"/>
        </w:tabs>
        <w:ind w:left="0" w:firstLine="2160"/>
      </w:pPr>
      <w:rPr>
        <w:caps w:val="0"/>
        <w:smallCaps w:val="0"/>
        <w:strike w:val="0"/>
        <w:dstrike w:val="0"/>
        <w:outline w:val="0"/>
        <w:shadow w:val="0"/>
        <w:emboss w:val="0"/>
        <w:imprint w:val="0"/>
        <w:vanish w:val="0"/>
        <w:u w:val="none"/>
        <w:vertAlign w:val="baseline"/>
      </w:rPr>
    </w:lvl>
    <w:lvl w:ilvl="5">
      <w:start w:val="1"/>
      <w:numFmt w:val="lowerLetter"/>
      <w:pStyle w:val="AppellateL6"/>
      <w:lvlText w:val="(%6)"/>
      <w:lvlJc w:val="left"/>
      <w:pPr>
        <w:tabs>
          <w:tab w:val="num" w:pos="3600"/>
        </w:tabs>
        <w:ind w:left="0" w:firstLine="2880"/>
      </w:pPr>
      <w:rPr>
        <w:b w:val="0"/>
        <w:i w:val="0"/>
        <w:caps w:val="0"/>
        <w:smallCaps w:val="0"/>
        <w:strike w:val="0"/>
        <w:dstrike w:val="0"/>
        <w:outline w:val="0"/>
        <w:shadow w:val="0"/>
        <w:emboss w:val="0"/>
        <w:imprint w:val="0"/>
        <w:vanish w:val="0"/>
        <w:u w:val="none"/>
        <w:vertAlign w:val="baseline"/>
      </w:rPr>
    </w:lvl>
    <w:lvl w:ilvl="6">
      <w:start w:val="1"/>
      <w:numFmt w:val="lowerRoman"/>
      <w:pStyle w:val="AppellateL7"/>
      <w:lvlText w:val="%7)"/>
      <w:lvlJc w:val="left"/>
      <w:pPr>
        <w:tabs>
          <w:tab w:val="num" w:pos="4320"/>
        </w:tabs>
        <w:ind w:left="0" w:firstLine="3600"/>
      </w:pPr>
      <w:rPr>
        <w:b w:val="0"/>
        <w:i w:val="0"/>
        <w:caps w:val="0"/>
        <w:smallCaps w:val="0"/>
        <w:strike w:val="0"/>
        <w:dstrike w:val="0"/>
        <w:outline w:val="0"/>
        <w:shadow w:val="0"/>
        <w:emboss w:val="0"/>
        <w:imprint w:val="0"/>
        <w:vanish w:val="0"/>
        <w:u w:val="none"/>
        <w:vertAlign w:val="baseline"/>
      </w:rPr>
    </w:lvl>
    <w:lvl w:ilvl="7">
      <w:start w:val="1"/>
      <w:numFmt w:val="lowerLetter"/>
      <w:pStyle w:val="AppellateL8"/>
      <w:lvlText w:val="%8)"/>
      <w:lvlJc w:val="left"/>
      <w:pPr>
        <w:tabs>
          <w:tab w:val="num" w:pos="5040"/>
        </w:tabs>
        <w:ind w:left="0" w:firstLine="4320"/>
      </w:pPr>
      <w:rPr>
        <w:b w:val="0"/>
        <w:i w:val="0"/>
        <w:caps w:val="0"/>
        <w:smallCaps w:val="0"/>
        <w:strike w:val="0"/>
        <w:dstrike w:val="0"/>
        <w:outline w:val="0"/>
        <w:shadow w:val="0"/>
        <w:emboss w:val="0"/>
        <w:imprint w:val="0"/>
        <w:vanish w:val="0"/>
        <w:u w:val="none"/>
        <w:vertAlign w:val="baseline"/>
      </w:rPr>
    </w:lvl>
    <w:lvl w:ilvl="8">
      <w:start w:val="1"/>
      <w:numFmt w:val="none"/>
      <w:lvlText w:val=""/>
      <w:lvlJc w:val="left"/>
      <w:pPr>
        <w:tabs>
          <w:tab w:val="num" w:pos="720"/>
        </w:tabs>
        <w:ind w:left="0" w:firstLine="0"/>
      </w:pPr>
      <w:rPr>
        <w:b w:val="0"/>
        <w:i w:val="0"/>
        <w:caps w:val="0"/>
        <w:smallCaps w:val="0"/>
        <w:strike w:val="0"/>
        <w:dstrike w:val="0"/>
        <w:outline w:val="0"/>
        <w:shadow w:val="0"/>
        <w:emboss w:val="0"/>
        <w:imprint w:val="0"/>
        <w:vanish w:val="0"/>
        <w:u w:val="none"/>
        <w:vertAlign w:val="baseline"/>
      </w:rPr>
    </w:lvl>
  </w:abstractNum>
  <w:abstractNum w:abstractNumId="14" w15:restartNumberingAfterBreak="0">
    <w:nsid w:val="36201DDA"/>
    <w:multiLevelType w:val="hybridMultilevel"/>
    <w:tmpl w:val="3920F77E"/>
    <w:lvl w:ilvl="0" w:tplc="1DAEE0D8">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EE01C5"/>
    <w:multiLevelType w:val="hybridMultilevel"/>
    <w:tmpl w:val="121ABBB0"/>
    <w:lvl w:ilvl="0" w:tplc="C5AABC68">
      <w:start w:val="1"/>
      <w:numFmt w:val="decimal"/>
      <w:lvlText w:val="%1."/>
      <w:lvlJc w:val="left"/>
      <w:pPr>
        <w:tabs>
          <w:tab w:val="num" w:pos="360"/>
        </w:tabs>
        <w:ind w:left="0" w:firstLine="0"/>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0124DA"/>
    <w:multiLevelType w:val="hybridMultilevel"/>
    <w:tmpl w:val="F8A2F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D965C4"/>
    <w:multiLevelType w:val="singleLevel"/>
    <w:tmpl w:val="0409000F"/>
    <w:lvl w:ilvl="0">
      <w:start w:val="1"/>
      <w:numFmt w:val="decimal"/>
      <w:lvlText w:val="%1."/>
      <w:lvlJc w:val="left"/>
      <w:pPr>
        <w:tabs>
          <w:tab w:val="num" w:pos="720"/>
        </w:tabs>
        <w:ind w:left="720" w:hanging="360"/>
      </w:pPr>
      <w:rPr>
        <w:rFonts w:hint="default"/>
      </w:rPr>
    </w:lvl>
  </w:abstractNum>
  <w:abstractNum w:abstractNumId="18"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19"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upperLetter"/>
      <w:pStyle w:val="OutlineL2"/>
      <w:lvlText w:val="%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pStyle w:val="OutlineL3"/>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pStyle w:val="OutlineL4"/>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OutlineL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lowerLetter"/>
      <w:pStyle w:val="OutlineL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decimal"/>
      <w:pStyle w:val="OutlineL7"/>
      <w:lvlText w:val="(%7)"/>
      <w:lvlJc w:val="left"/>
      <w:pPr>
        <w:tabs>
          <w:tab w:val="num" w:pos="5040"/>
        </w:tabs>
        <w:ind w:left="0" w:firstLine="4320"/>
      </w:pPr>
      <w:rPr>
        <w:b w:val="0"/>
        <w:i w:val="0"/>
        <w:caps w:val="0"/>
        <w:smallCaps w:val="0"/>
        <w:strike w:val="0"/>
        <w:dstrike w:val="0"/>
        <w:outline w:val="0"/>
        <w:shadow w:val="0"/>
        <w:emboss w:val="0"/>
        <w:imprint w:val="0"/>
        <w:vanish w:val="0"/>
        <w:u w:val="none"/>
        <w:effect w:val="none"/>
        <w:vertAlign w:val="baseline"/>
      </w:rPr>
    </w:lvl>
    <w:lvl w:ilvl="7">
      <w:start w:val="1"/>
      <w:numFmt w:val="lowerRoman"/>
      <w:pStyle w:val="OutlineL8"/>
      <w:lvlText w:val="%8)"/>
      <w:lvlJc w:val="left"/>
      <w:pPr>
        <w:tabs>
          <w:tab w:val="num" w:pos="5760"/>
        </w:tabs>
        <w:ind w:left="0" w:firstLine="5040"/>
      </w:pPr>
      <w:rPr>
        <w:b w:val="0"/>
        <w:i w:val="0"/>
        <w:caps w:val="0"/>
        <w:smallCaps w:val="0"/>
        <w:strike w:val="0"/>
        <w:dstrike w:val="0"/>
        <w:outline w:val="0"/>
        <w:shadow w:val="0"/>
        <w:emboss w:val="0"/>
        <w:imprint w:val="0"/>
        <w:vanish w:val="0"/>
        <w:u w:val="none"/>
        <w:effect w:val="none"/>
        <w:vertAlign w:val="baseline"/>
      </w:rPr>
    </w:lvl>
    <w:lvl w:ilvl="8">
      <w:start w:val="1"/>
      <w:numFmt w:val="lowerLetter"/>
      <w:pStyle w:val="OutlineL9"/>
      <w:lvlText w:val="%9)"/>
      <w:lvlJc w:val="left"/>
      <w:pPr>
        <w:tabs>
          <w:tab w:val="num" w:pos="6480"/>
        </w:tabs>
        <w:ind w:left="0" w:firstLine="5760"/>
      </w:pPr>
      <w:rPr>
        <w:b w:val="0"/>
        <w:i w:val="0"/>
        <w:caps w:val="0"/>
        <w:smallCaps w:val="0"/>
        <w:strike w:val="0"/>
        <w:dstrike w:val="0"/>
        <w:outline w:val="0"/>
        <w:shadow w:val="0"/>
        <w:emboss w:val="0"/>
        <w:imprint w:val="0"/>
        <w:vanish w:val="0"/>
        <w:u w:val="none"/>
        <w:effect w:val="none"/>
        <w:vertAlign w:val="baseline"/>
      </w:rPr>
    </w:lvl>
  </w:abstractNum>
  <w:abstractNum w:abstractNumId="20"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21"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22" w15:restartNumberingAfterBreak="0">
    <w:nsid w:val="549B1745"/>
    <w:multiLevelType w:val="hybridMultilevel"/>
    <w:tmpl w:val="945290EE"/>
    <w:lvl w:ilvl="0" w:tplc="7DAE0C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44621D"/>
    <w:multiLevelType w:val="hybridMultilevel"/>
    <w:tmpl w:val="603E9752"/>
    <w:lvl w:ilvl="0" w:tplc="CFF2EE26">
      <w:start w:val="1"/>
      <w:numFmt w:val="decimal"/>
      <w:lvlText w:val="%1."/>
      <w:lvlJc w:val="left"/>
      <w:pPr>
        <w:tabs>
          <w:tab w:val="num" w:pos="720"/>
        </w:tabs>
        <w:ind w:left="360" w:firstLine="0"/>
      </w:pPr>
      <w:rPr>
        <w:rFonts w:ascii="Times New Roman" w:hAnsi="Times New Roman" w:hint="default"/>
        <w:b/>
        <w:i w:val="0"/>
        <w:sz w:val="20"/>
      </w:rPr>
    </w:lvl>
    <w:lvl w:ilvl="1" w:tplc="B9767D18">
      <w:start w:val="1"/>
      <w:numFmt w:val="lowerLetter"/>
      <w:lvlText w:val="(%2)"/>
      <w:lvlJc w:val="left"/>
      <w:pPr>
        <w:tabs>
          <w:tab w:val="num" w:pos="1440"/>
        </w:tabs>
        <w:ind w:left="1440" w:hanging="360"/>
      </w:pPr>
      <w:rPr>
        <w:rFonts w:hint="default"/>
      </w:rPr>
    </w:lvl>
    <w:lvl w:ilvl="2" w:tplc="9E34BDC2">
      <w:start w:val="2"/>
      <w:numFmt w:val="decimal"/>
      <w:lvlText w:val="%3."/>
      <w:lvlJc w:val="left"/>
      <w:pPr>
        <w:tabs>
          <w:tab w:val="num" w:pos="720"/>
        </w:tabs>
        <w:ind w:left="360" w:firstLine="0"/>
      </w:pPr>
      <w:rPr>
        <w:rFonts w:ascii="Times New Roman" w:hAnsi="Times New Roman" w:hint="default"/>
        <w:b/>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775284"/>
    <w:multiLevelType w:val="hybridMultilevel"/>
    <w:tmpl w:val="8A24F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abstractNum w:abstractNumId="2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EBE5077"/>
    <w:multiLevelType w:val="hybridMultilevel"/>
    <w:tmpl w:val="560A2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386F64"/>
    <w:multiLevelType w:val="singleLevel"/>
    <w:tmpl w:val="16285974"/>
    <w:lvl w:ilvl="0">
      <w:start w:val="1"/>
      <w:numFmt w:val="decimal"/>
      <w:lvlText w:val="%1."/>
      <w:lvlJc w:val="left"/>
      <w:pPr>
        <w:tabs>
          <w:tab w:val="num" w:pos="360"/>
        </w:tabs>
        <w:ind w:left="360" w:hanging="360"/>
      </w:pPr>
      <w:rPr>
        <w:rFonts w:hint="default"/>
        <w:b/>
        <w:sz w:val="20"/>
      </w:rPr>
    </w:lvl>
  </w:abstractNum>
  <w:abstractNum w:abstractNumId="32"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864632"/>
    <w:multiLevelType w:val="hybridMultilevel"/>
    <w:tmpl w:val="0D7EFFFC"/>
    <w:lvl w:ilvl="0" w:tplc="C79E740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95921DB"/>
    <w:multiLevelType w:val="singleLevel"/>
    <w:tmpl w:val="0409000F"/>
    <w:lvl w:ilvl="0">
      <w:start w:val="1"/>
      <w:numFmt w:val="decimal"/>
      <w:lvlText w:val="%1."/>
      <w:lvlJc w:val="left"/>
      <w:pPr>
        <w:tabs>
          <w:tab w:val="num" w:pos="720"/>
        </w:tabs>
        <w:ind w:left="720" w:hanging="360"/>
      </w:pPr>
      <w:rPr>
        <w:rFonts w:hint="default"/>
      </w:rPr>
    </w:lvl>
  </w:abstractNum>
  <w:abstractNum w:abstractNumId="36" w15:restartNumberingAfterBreak="0">
    <w:nsid w:val="7B331525"/>
    <w:multiLevelType w:val="singleLevel"/>
    <w:tmpl w:val="0AB409BE"/>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0B57C3"/>
    <w:multiLevelType w:val="hybridMultilevel"/>
    <w:tmpl w:val="F01E4540"/>
    <w:lvl w:ilvl="0" w:tplc="2EC6A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800300">
    <w:abstractNumId w:val="19"/>
  </w:num>
  <w:num w:numId="2" w16cid:durableId="1669168445">
    <w:abstractNumId w:val="13"/>
  </w:num>
  <w:num w:numId="3" w16cid:durableId="1343314573">
    <w:abstractNumId w:val="7"/>
  </w:num>
  <w:num w:numId="4" w16cid:durableId="390084415">
    <w:abstractNumId w:val="25"/>
  </w:num>
  <w:num w:numId="5" w16cid:durableId="862747746">
    <w:abstractNumId w:val="0"/>
  </w:num>
  <w:num w:numId="6" w16cid:durableId="538125163">
    <w:abstractNumId w:val="35"/>
  </w:num>
  <w:num w:numId="7" w16cid:durableId="1998148516">
    <w:abstractNumId w:val="1"/>
  </w:num>
  <w:num w:numId="8" w16cid:durableId="139462658">
    <w:abstractNumId w:val="34"/>
  </w:num>
  <w:num w:numId="9" w16cid:durableId="1478959088">
    <w:abstractNumId w:val="36"/>
  </w:num>
  <w:num w:numId="10" w16cid:durableId="59330990">
    <w:abstractNumId w:val="2"/>
  </w:num>
  <w:num w:numId="11" w16cid:durableId="1289356262">
    <w:abstractNumId w:val="27"/>
  </w:num>
  <w:num w:numId="12" w16cid:durableId="1076587090">
    <w:abstractNumId w:val="26"/>
  </w:num>
  <w:num w:numId="13" w16cid:durableId="658966509">
    <w:abstractNumId w:val="29"/>
  </w:num>
  <w:num w:numId="14" w16cid:durableId="1183780058">
    <w:abstractNumId w:val="32"/>
  </w:num>
  <w:num w:numId="15" w16cid:durableId="1035157190">
    <w:abstractNumId w:val="10"/>
  </w:num>
  <w:num w:numId="16" w16cid:durableId="1633713733">
    <w:abstractNumId w:val="28"/>
  </w:num>
  <w:num w:numId="17" w16cid:durableId="24063668">
    <w:abstractNumId w:val="3"/>
  </w:num>
  <w:num w:numId="18" w16cid:durableId="1887528384">
    <w:abstractNumId w:val="16"/>
  </w:num>
  <w:num w:numId="19" w16cid:durableId="969474944">
    <w:abstractNumId w:val="23"/>
  </w:num>
  <w:num w:numId="20" w16cid:durableId="1719940266">
    <w:abstractNumId w:val="33"/>
  </w:num>
  <w:num w:numId="21" w16cid:durableId="184296764">
    <w:abstractNumId w:val="11"/>
  </w:num>
  <w:num w:numId="22" w16cid:durableId="910584671">
    <w:abstractNumId w:val="12"/>
  </w:num>
  <w:num w:numId="23" w16cid:durableId="1873229221">
    <w:abstractNumId w:val="4"/>
  </w:num>
  <w:num w:numId="24" w16cid:durableId="1025642386">
    <w:abstractNumId w:val="14"/>
  </w:num>
  <w:num w:numId="25" w16cid:durableId="94517523">
    <w:abstractNumId w:val="6"/>
  </w:num>
  <w:num w:numId="26" w16cid:durableId="1405369754">
    <w:abstractNumId w:val="9"/>
  </w:num>
  <w:num w:numId="27" w16cid:durableId="1913083246">
    <w:abstractNumId w:val="24"/>
  </w:num>
  <w:num w:numId="28" w16cid:durableId="849296870">
    <w:abstractNumId w:val="37"/>
  </w:num>
  <w:num w:numId="29" w16cid:durableId="1392923094">
    <w:abstractNumId w:val="31"/>
  </w:num>
  <w:num w:numId="30" w16cid:durableId="850412378">
    <w:abstractNumId w:val="15"/>
  </w:num>
  <w:num w:numId="31" w16cid:durableId="662046986">
    <w:abstractNumId w:val="5"/>
  </w:num>
  <w:num w:numId="32" w16cid:durableId="2076077611">
    <w:abstractNumId w:val="30"/>
  </w:num>
  <w:num w:numId="33" w16cid:durableId="913322210">
    <w:abstractNumId w:val="8"/>
  </w:num>
  <w:num w:numId="34" w16cid:durableId="4207536">
    <w:abstractNumId w:val="22"/>
  </w:num>
  <w:num w:numId="35" w16cid:durableId="59008682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4f6YmJG/8dPxtOuMc/V+THJZmZc8QsGi8qf+D2f1Y6GG1h44WB2tbieI4hl0qYQ88MgNcN2GZcf6n+vZf+XVvA==" w:salt="vuw5DWSp3upcsCjUnKphdw=="/>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7F51"/>
    <w:rsid w:val="000120CE"/>
    <w:rsid w:val="000271EF"/>
    <w:rsid w:val="00033F66"/>
    <w:rsid w:val="000576CA"/>
    <w:rsid w:val="0007021D"/>
    <w:rsid w:val="00143B88"/>
    <w:rsid w:val="001540EE"/>
    <w:rsid w:val="00157AF7"/>
    <w:rsid w:val="00160814"/>
    <w:rsid w:val="001814C9"/>
    <w:rsid w:val="0018445A"/>
    <w:rsid w:val="001A25B5"/>
    <w:rsid w:val="001B0E3A"/>
    <w:rsid w:val="001C0A6B"/>
    <w:rsid w:val="001C4845"/>
    <w:rsid w:val="001E34F7"/>
    <w:rsid w:val="001F4510"/>
    <w:rsid w:val="002148C6"/>
    <w:rsid w:val="002572BE"/>
    <w:rsid w:val="002736B7"/>
    <w:rsid w:val="002B123F"/>
    <w:rsid w:val="002C3153"/>
    <w:rsid w:val="002D1461"/>
    <w:rsid w:val="002D4488"/>
    <w:rsid w:val="00301414"/>
    <w:rsid w:val="00314C5F"/>
    <w:rsid w:val="0033718A"/>
    <w:rsid w:val="00340590"/>
    <w:rsid w:val="00356206"/>
    <w:rsid w:val="00376B2B"/>
    <w:rsid w:val="00394938"/>
    <w:rsid w:val="003A4E89"/>
    <w:rsid w:val="003B3240"/>
    <w:rsid w:val="003B3E5B"/>
    <w:rsid w:val="003E2BA1"/>
    <w:rsid w:val="004212C1"/>
    <w:rsid w:val="00425FC3"/>
    <w:rsid w:val="00443681"/>
    <w:rsid w:val="00446F74"/>
    <w:rsid w:val="00484605"/>
    <w:rsid w:val="0049024D"/>
    <w:rsid w:val="004A108B"/>
    <w:rsid w:val="004B32BF"/>
    <w:rsid w:val="004E0D5D"/>
    <w:rsid w:val="004E387A"/>
    <w:rsid w:val="0052095F"/>
    <w:rsid w:val="005223CE"/>
    <w:rsid w:val="00530906"/>
    <w:rsid w:val="005314EE"/>
    <w:rsid w:val="00531DA3"/>
    <w:rsid w:val="005337E6"/>
    <w:rsid w:val="0054132C"/>
    <w:rsid w:val="00582D0E"/>
    <w:rsid w:val="0058461B"/>
    <w:rsid w:val="005B2A3F"/>
    <w:rsid w:val="005E706F"/>
    <w:rsid w:val="005F1CAA"/>
    <w:rsid w:val="005F7BFD"/>
    <w:rsid w:val="006239DF"/>
    <w:rsid w:val="00642E06"/>
    <w:rsid w:val="006515D6"/>
    <w:rsid w:val="006B0FCC"/>
    <w:rsid w:val="006E32B8"/>
    <w:rsid w:val="006E5572"/>
    <w:rsid w:val="00707D9F"/>
    <w:rsid w:val="00715946"/>
    <w:rsid w:val="007275A4"/>
    <w:rsid w:val="00746909"/>
    <w:rsid w:val="007610D2"/>
    <w:rsid w:val="00772ECC"/>
    <w:rsid w:val="0077370A"/>
    <w:rsid w:val="007979E2"/>
    <w:rsid w:val="00797F0D"/>
    <w:rsid w:val="007A3617"/>
    <w:rsid w:val="007B7A0F"/>
    <w:rsid w:val="007E0ED0"/>
    <w:rsid w:val="007F1FCC"/>
    <w:rsid w:val="00802542"/>
    <w:rsid w:val="008057E4"/>
    <w:rsid w:val="00835EB6"/>
    <w:rsid w:val="00862449"/>
    <w:rsid w:val="008735E1"/>
    <w:rsid w:val="008744F2"/>
    <w:rsid w:val="008A6E02"/>
    <w:rsid w:val="008D6FA8"/>
    <w:rsid w:val="008E7D3E"/>
    <w:rsid w:val="008F1199"/>
    <w:rsid w:val="008F70B7"/>
    <w:rsid w:val="00904DCC"/>
    <w:rsid w:val="00907FE8"/>
    <w:rsid w:val="009258E0"/>
    <w:rsid w:val="00953029"/>
    <w:rsid w:val="00972AEA"/>
    <w:rsid w:val="00984F22"/>
    <w:rsid w:val="009E78FF"/>
    <w:rsid w:val="00A06BB8"/>
    <w:rsid w:val="00A12F1F"/>
    <w:rsid w:val="00A1536D"/>
    <w:rsid w:val="00A173FF"/>
    <w:rsid w:val="00A271F3"/>
    <w:rsid w:val="00A45D42"/>
    <w:rsid w:val="00A51557"/>
    <w:rsid w:val="00A55DB6"/>
    <w:rsid w:val="00A74001"/>
    <w:rsid w:val="00AB1AEC"/>
    <w:rsid w:val="00AB1F6C"/>
    <w:rsid w:val="00AC1A25"/>
    <w:rsid w:val="00AD428B"/>
    <w:rsid w:val="00B506C9"/>
    <w:rsid w:val="00B67F51"/>
    <w:rsid w:val="00B97B0B"/>
    <w:rsid w:val="00C263BF"/>
    <w:rsid w:val="00C4646A"/>
    <w:rsid w:val="00C51952"/>
    <w:rsid w:val="00C70FD2"/>
    <w:rsid w:val="00C7557E"/>
    <w:rsid w:val="00C82497"/>
    <w:rsid w:val="00C96DFB"/>
    <w:rsid w:val="00CB084E"/>
    <w:rsid w:val="00CC4C8B"/>
    <w:rsid w:val="00CC5E06"/>
    <w:rsid w:val="00D32B8E"/>
    <w:rsid w:val="00D467D2"/>
    <w:rsid w:val="00D66C95"/>
    <w:rsid w:val="00D73F70"/>
    <w:rsid w:val="00D8326C"/>
    <w:rsid w:val="00D858CE"/>
    <w:rsid w:val="00D90746"/>
    <w:rsid w:val="00DA6780"/>
    <w:rsid w:val="00DD28F7"/>
    <w:rsid w:val="00DE7A1F"/>
    <w:rsid w:val="00E018B6"/>
    <w:rsid w:val="00E30297"/>
    <w:rsid w:val="00E334F1"/>
    <w:rsid w:val="00E35143"/>
    <w:rsid w:val="00E61FFC"/>
    <w:rsid w:val="00E77BF5"/>
    <w:rsid w:val="00E92DD2"/>
    <w:rsid w:val="00EA2772"/>
    <w:rsid w:val="00EA2AFF"/>
    <w:rsid w:val="00EA6AF7"/>
    <w:rsid w:val="00EB7ABB"/>
    <w:rsid w:val="00EC2697"/>
    <w:rsid w:val="00EC4B4E"/>
    <w:rsid w:val="00EE178C"/>
    <w:rsid w:val="00F14C17"/>
    <w:rsid w:val="00F166D9"/>
    <w:rsid w:val="00F2424B"/>
    <w:rsid w:val="00F30467"/>
    <w:rsid w:val="00F64A4D"/>
    <w:rsid w:val="00F72B58"/>
    <w:rsid w:val="00F87599"/>
    <w:rsid w:val="00F916A8"/>
    <w:rsid w:val="00FA422B"/>
    <w:rsid w:val="00FC6202"/>
    <w:rsid w:val="00FF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B664C"/>
  <w15:chartTrackingRefBased/>
  <w15:docId w15:val="{B41D114B-621F-4B41-ABFF-7C8AA333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outlineLvl w:val="0"/>
    </w:pPr>
    <w:rPr>
      <w:u w:val="single"/>
    </w:rPr>
  </w:style>
  <w:style w:type="paragraph" w:styleId="Heading2">
    <w:name w:val="heading 2"/>
    <w:aliases w:val="h2"/>
    <w:basedOn w:val="Normal"/>
    <w:next w:val="Normal"/>
    <w:qFormat/>
    <w:pPr>
      <w:keepNext/>
      <w:spacing w:before="240" w:after="240"/>
      <w:outlineLvl w:val="1"/>
    </w:pPr>
    <w:rPr>
      <w:b/>
      <w:szCs w:val="20"/>
    </w:rPr>
  </w:style>
  <w:style w:type="paragraph" w:styleId="Heading3">
    <w:name w:val="heading 3"/>
    <w:aliases w:val="h3"/>
    <w:basedOn w:val="Normal"/>
    <w:next w:val="Normal"/>
    <w:qFormat/>
    <w:pPr>
      <w:keepNext/>
      <w:spacing w:before="120" w:after="120"/>
      <w:outlineLvl w:val="2"/>
    </w:pPr>
    <w:rPr>
      <w:i/>
      <w:szCs w:val="20"/>
    </w:rPr>
  </w:style>
  <w:style w:type="paragraph" w:styleId="Heading4">
    <w:name w:val="heading 4"/>
    <w:aliases w:val="h4"/>
    <w:basedOn w:val="Normal"/>
    <w:next w:val="Normal"/>
    <w:qFormat/>
    <w:pPr>
      <w:keepNext/>
      <w:widowControl w:val="0"/>
      <w:spacing w:before="360" w:after="240"/>
      <w:outlineLvl w:val="3"/>
    </w:pPr>
    <w:rPr>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link w:val="BodyTextChar"/>
    <w:pPr>
      <w:spacing w:before="120" w:after="120"/>
    </w:pPr>
  </w:style>
  <w:style w:type="paragraph" w:styleId="BodyTextIndent">
    <w:name w:val="Body Text Indent"/>
    <w:basedOn w:val="Normal"/>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pPr>
      <w:tabs>
        <w:tab w:val="num" w:pos="720"/>
        <w:tab w:val="num" w:pos="1080"/>
      </w:tabs>
      <w:spacing w:before="60" w:after="120"/>
      <w:ind w:left="1080" w:hanging="360"/>
    </w:pPr>
    <w:rPr>
      <w:szCs w:val="20"/>
    </w:rPr>
  </w:style>
  <w:style w:type="paragraph" w:customStyle="1" w:styleId="BulletIndent">
    <w:name w:val="Bullet Indent"/>
    <w:basedOn w:val="Normal"/>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semiHidden/>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semiHidden/>
    <w:rPr>
      <w:sz w:val="18"/>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autoRedefine/>
    <w:pPr>
      <w:tabs>
        <w:tab w:val="left" w:pos="2340"/>
        <w:tab w:val="left" w:pos="3420"/>
      </w:tabs>
      <w:spacing w:after="240"/>
      <w:ind w:left="3420" w:hanging="2700"/>
    </w:pPr>
    <w:rPr>
      <w:b/>
      <w:bCs/>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link w:val="BodyText"/>
    <w:uiPriority w:val="99"/>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semiHidden/>
    <w:rPr>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uiPriority w:val="99"/>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uiPriority w:val="99"/>
    <w:semi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394938"/>
    <w:rPr>
      <w:color w:val="800080"/>
      <w:u w:val="single"/>
    </w:rPr>
  </w:style>
  <w:style w:type="paragraph" w:styleId="BodyText2">
    <w:name w:val="Body Text 2"/>
    <w:basedOn w:val="Normal"/>
    <w:link w:val="BodyText2Char"/>
    <w:rsid w:val="00394938"/>
    <w:pPr>
      <w:spacing w:after="120" w:line="480" w:lineRule="auto"/>
    </w:pPr>
  </w:style>
  <w:style w:type="character" w:customStyle="1" w:styleId="BodyText2Char">
    <w:name w:val="Body Text 2 Char"/>
    <w:link w:val="BodyText2"/>
    <w:rsid w:val="00394938"/>
    <w:rPr>
      <w:sz w:val="24"/>
      <w:szCs w:val="24"/>
    </w:rPr>
  </w:style>
  <w:style w:type="paragraph" w:customStyle="1" w:styleId="FOF">
    <w:name w:val="FOF#"/>
    <w:basedOn w:val="Normal"/>
    <w:rsid w:val="00394938"/>
    <w:pPr>
      <w:numPr>
        <w:numId w:val="4"/>
      </w:numPr>
      <w:autoSpaceDE w:val="0"/>
      <w:autoSpaceDN w:val="0"/>
    </w:pPr>
  </w:style>
  <w:style w:type="character" w:customStyle="1" w:styleId="TitleChar">
    <w:name w:val="Title Char"/>
    <w:link w:val="Title"/>
    <w:rsid w:val="00394938"/>
    <w:rPr>
      <w:b/>
      <w:sz w:val="22"/>
    </w:rPr>
  </w:style>
  <w:style w:type="character" w:customStyle="1" w:styleId="BodyText3Char">
    <w:name w:val="Body Text 3 Char"/>
    <w:link w:val="BodyText3"/>
    <w:rsid w:val="00394938"/>
    <w:rPr>
      <w:sz w:val="22"/>
    </w:rPr>
  </w:style>
  <w:style w:type="paragraph" w:customStyle="1" w:styleId="paragraph">
    <w:name w:val="paragraph"/>
    <w:basedOn w:val="Normal"/>
    <w:rsid w:val="00394938"/>
    <w:pPr>
      <w:autoSpaceDE w:val="0"/>
      <w:autoSpaceDN w:val="0"/>
      <w:spacing w:line="480" w:lineRule="auto"/>
      <w:ind w:left="1440" w:hanging="720"/>
      <w:jc w:val="both"/>
    </w:pPr>
  </w:style>
  <w:style w:type="character" w:customStyle="1" w:styleId="BodyTextIndent2Char">
    <w:name w:val="Body Text Indent 2 Char"/>
    <w:link w:val="BodyTextIndent2"/>
    <w:rsid w:val="00394938"/>
    <w:rPr>
      <w:sz w:val="24"/>
      <w:szCs w:val="15"/>
    </w:rPr>
  </w:style>
  <w:style w:type="character" w:customStyle="1" w:styleId="DocumentMapChar">
    <w:name w:val="Document Map Char"/>
    <w:link w:val="DocumentMap"/>
    <w:rsid w:val="00394938"/>
    <w:rPr>
      <w:rFonts w:ascii="Tahoma" w:hAnsi="Tahoma" w:cs="Tahoma"/>
      <w:shd w:val="clear" w:color="auto" w:fill="000080"/>
    </w:rPr>
  </w:style>
  <w:style w:type="paragraph" w:customStyle="1" w:styleId="RegularHeading">
    <w:name w:val="Regular Heading"/>
    <w:basedOn w:val="RegularText"/>
    <w:rsid w:val="00394938"/>
    <w:pPr>
      <w:spacing w:before="0" w:after="0"/>
      <w:ind w:left="0"/>
      <w:jc w:val="center"/>
    </w:pPr>
  </w:style>
  <w:style w:type="paragraph" w:customStyle="1" w:styleId="RegularText">
    <w:name w:val="Regular Text"/>
    <w:basedOn w:val="Normal"/>
    <w:rsid w:val="00394938"/>
    <w:pPr>
      <w:spacing w:before="120" w:after="120"/>
      <w:ind w:left="432"/>
    </w:pPr>
    <w:rPr>
      <w:szCs w:val="20"/>
    </w:rPr>
  </w:style>
  <w:style w:type="paragraph" w:customStyle="1" w:styleId="PreMainHeading">
    <w:name w:val="PreMain Heading"/>
    <w:basedOn w:val="Heading2"/>
    <w:rsid w:val="00394938"/>
    <w:pPr>
      <w:spacing w:before="120" w:after="120"/>
      <w:jc w:val="center"/>
      <w:outlineLvl w:val="9"/>
    </w:pPr>
  </w:style>
  <w:style w:type="paragraph" w:customStyle="1" w:styleId="Numbered-Indented">
    <w:name w:val="Numbered - Indented"/>
    <w:basedOn w:val="Normal"/>
    <w:rsid w:val="00394938"/>
    <w:pPr>
      <w:tabs>
        <w:tab w:val="num" w:pos="360"/>
      </w:tabs>
      <w:spacing w:before="120" w:after="120"/>
      <w:ind w:left="1152" w:hanging="360"/>
      <w:jc w:val="both"/>
    </w:pPr>
    <w:rPr>
      <w:szCs w:val="20"/>
    </w:rPr>
  </w:style>
  <w:style w:type="paragraph" w:styleId="ListBullet">
    <w:name w:val="List Bullet"/>
    <w:basedOn w:val="Normal"/>
    <w:autoRedefine/>
    <w:rsid w:val="00394938"/>
    <w:pPr>
      <w:numPr>
        <w:numId w:val="5"/>
      </w:numPr>
    </w:pPr>
  </w:style>
  <w:style w:type="paragraph" w:customStyle="1" w:styleId="subparagraph">
    <w:name w:val="subparagraph"/>
    <w:basedOn w:val="Normal"/>
    <w:rsid w:val="00394938"/>
    <w:pPr>
      <w:autoSpaceDE w:val="0"/>
      <w:autoSpaceDN w:val="0"/>
      <w:ind w:left="2160" w:hanging="720"/>
      <w:jc w:val="both"/>
    </w:pPr>
  </w:style>
  <w:style w:type="paragraph" w:customStyle="1" w:styleId="subsection">
    <w:name w:val="subsection"/>
    <w:basedOn w:val="Normal"/>
    <w:rsid w:val="00394938"/>
    <w:pPr>
      <w:autoSpaceDE w:val="0"/>
      <w:autoSpaceDN w:val="0"/>
      <w:spacing w:line="480" w:lineRule="auto"/>
      <w:ind w:left="720" w:hanging="720"/>
      <w:jc w:val="both"/>
    </w:pPr>
  </w:style>
  <w:style w:type="paragraph" w:customStyle="1" w:styleId="termdefinition0">
    <w:name w:val="termdefinition"/>
    <w:basedOn w:val="Normal"/>
    <w:rsid w:val="00394938"/>
    <w:pPr>
      <w:spacing w:after="60"/>
      <w:ind w:left="720"/>
    </w:pPr>
  </w:style>
  <w:style w:type="character" w:customStyle="1" w:styleId="H3Char">
    <w:name w:val="H3 Char"/>
    <w:rsid w:val="00394938"/>
    <w:rPr>
      <w:b/>
      <w:bCs/>
      <w:i/>
      <w:sz w:val="24"/>
    </w:rPr>
  </w:style>
  <w:style w:type="numbering" w:customStyle="1" w:styleId="NoList1">
    <w:name w:val="No List1"/>
    <w:next w:val="NoList"/>
    <w:uiPriority w:val="99"/>
    <w:semiHidden/>
    <w:unhideWhenUsed/>
    <w:rsid w:val="00394938"/>
  </w:style>
  <w:style w:type="character" w:customStyle="1" w:styleId="HeaderChar">
    <w:name w:val="Header Char"/>
    <w:link w:val="Header"/>
    <w:rsid w:val="00394938"/>
    <w:rPr>
      <w:sz w:val="24"/>
      <w:szCs w:val="24"/>
    </w:rPr>
  </w:style>
  <w:style w:type="character" w:customStyle="1" w:styleId="FooterChar">
    <w:name w:val="Footer Char"/>
    <w:link w:val="Footer"/>
    <w:uiPriority w:val="99"/>
    <w:rsid w:val="00394938"/>
    <w:rPr>
      <w:sz w:val="24"/>
      <w:szCs w:val="24"/>
    </w:rPr>
  </w:style>
  <w:style w:type="paragraph" w:styleId="ListParagraph">
    <w:name w:val="List Paragraph"/>
    <w:basedOn w:val="Normal"/>
    <w:uiPriority w:val="34"/>
    <w:qFormat/>
    <w:rsid w:val="00394938"/>
    <w:pPr>
      <w:ind w:left="720"/>
    </w:pPr>
    <w:rPr>
      <w:rFonts w:eastAsia="Calibri"/>
    </w:rPr>
  </w:style>
  <w:style w:type="character" w:customStyle="1" w:styleId="BalloonTextChar">
    <w:name w:val="Balloon Text Char"/>
    <w:link w:val="BalloonText"/>
    <w:uiPriority w:val="99"/>
    <w:semiHidden/>
    <w:rsid w:val="00394938"/>
    <w:rPr>
      <w:rFonts w:ascii="Tahoma" w:hAnsi="Tahoma" w:cs="Tahoma"/>
      <w:sz w:val="16"/>
      <w:szCs w:val="16"/>
    </w:rPr>
  </w:style>
  <w:style w:type="paragraph" w:styleId="EnvelopeAddress">
    <w:name w:val="envelope address"/>
    <w:basedOn w:val="Normal"/>
    <w:rsid w:val="00394938"/>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394938"/>
    <w:rPr>
      <w:sz w:val="24"/>
      <w:szCs w:val="24"/>
    </w:rPr>
  </w:style>
  <w:style w:type="character" w:customStyle="1" w:styleId="BodyTextNumberedChar">
    <w:name w:val="Body Text Numbered Char"/>
    <w:rsid w:val="00394938"/>
    <w:rPr>
      <w:iCs/>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4057</Words>
  <Characters>23126</Characters>
  <Application>Microsoft Office Word</Application>
  <DocSecurity>0</DocSecurity>
  <Lines>436</Lines>
  <Paragraphs>139</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27044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ERCOT</cp:lastModifiedBy>
  <cp:revision>4</cp:revision>
  <cp:lastPrinted>2005-09-23T14:59:00Z</cp:lastPrinted>
  <dcterms:created xsi:type="dcterms:W3CDTF">2026-07-29T14:24:00Z</dcterms:created>
  <dcterms:modified xsi:type="dcterms:W3CDTF">2026-07-29T14:25:00Z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2026-07-06T17:41:15Z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5dfce5db-3156-4b1a-955c-89cd8c08d430</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