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4DDCC567" w:rsidR="00C97625" w:rsidRDefault="0033349D" w:rsidP="00D54DC7">
            <w:pPr>
              <w:pStyle w:val="Header"/>
            </w:pPr>
            <w:r>
              <w:t>NOG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5C5AB64" w:rsidR="00C97625" w:rsidRPr="00595DDC" w:rsidRDefault="00EA1F0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EA1F04">
                <w:rPr>
                  <w:rStyle w:val="Hyperlink"/>
                </w:rPr>
                <w:t>239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C3A1820" w:rsidR="00C97625" w:rsidRDefault="0033349D" w:rsidP="00D54DC7">
            <w:pPr>
              <w:pStyle w:val="Header"/>
            </w:pPr>
            <w:r>
              <w:t>NOG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DFEB4B8" w:rsidR="00C97625" w:rsidRPr="009F3D0E" w:rsidRDefault="0033349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WAN Data Protection Responsibilities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5E0CB07" w:rsidR="00FC0BDC" w:rsidRPr="009F3D0E" w:rsidRDefault="00EA1F0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19,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11868EE" w14:textId="77777777" w:rsidR="00124420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14:paraId="24EC7B8C" w14:textId="08023FCA" w:rsidR="0068415A" w:rsidRPr="002D68CF" w:rsidRDefault="0068415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4371" w14:textId="43421176" w:rsidR="00F13670" w:rsidRDefault="00511748" w:rsidP="00B0156D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 xml:space="preserve">Nodal </w:t>
            </w:r>
            <w:r w:rsidR="0033349D">
              <w:rPr>
                <w:rFonts w:cs="Arial"/>
              </w:rPr>
              <w:t>Operating Guide</w:t>
            </w:r>
            <w:r w:rsidR="006F0D6E">
              <w:rPr>
                <w:rFonts w:cs="Arial"/>
              </w:rPr>
              <w:t xml:space="preserve"> Revision Request (</w:t>
            </w:r>
            <w:r w:rsidR="0033349D">
              <w:rPr>
                <w:rFonts w:cs="Arial"/>
              </w:rPr>
              <w:t>NOG</w:t>
            </w:r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3418C">
              <w:rPr>
                <w:rFonts w:cs="Arial"/>
              </w:rPr>
              <w:t>following</w:t>
            </w:r>
            <w:r w:rsidR="00B3418C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0C7016">
              <w:rPr>
                <w:rFonts w:cs="Arial"/>
              </w:rPr>
              <w:t>.</w:t>
            </w:r>
          </w:p>
          <w:p w14:paraId="43E33947" w14:textId="7F1929DD" w:rsidR="000C7016" w:rsidRDefault="000C7016" w:rsidP="00B0156D">
            <w:pPr>
              <w:pStyle w:val="NormalArial"/>
              <w:rPr>
                <w:rFonts w:cs="Arial"/>
              </w:rPr>
            </w:pPr>
          </w:p>
          <w:p w14:paraId="7769272D" w14:textId="58A4BF72" w:rsidR="00C4747C" w:rsidRPr="00511748" w:rsidRDefault="000C7016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5374760E" w:rsidR="004D252E" w:rsidRPr="009266AD" w:rsidRDefault="0033349D" w:rsidP="00D54DC7">
            <w:pPr>
              <w:pStyle w:val="NormalArial"/>
              <w:rPr>
                <w:sz w:val="22"/>
                <w:szCs w:val="22"/>
              </w:rPr>
            </w:pPr>
            <w:r w:rsidRPr="0033349D">
              <w:rPr>
                <w:rFonts w:cs="Arial"/>
              </w:rPr>
              <w:t>ERCOT will update its business processes to implement this</w:t>
            </w:r>
            <w:r>
              <w:rPr>
                <w:rFonts w:cs="Arial"/>
              </w:rPr>
              <w:t xml:space="preserve"> </w:t>
            </w:r>
            <w:r w:rsidRPr="0033349D">
              <w:rPr>
                <w:rFonts w:cs="Arial"/>
              </w:rPr>
              <w:t>NOGRR.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60B20" w14:textId="64D15A90" w:rsidR="000C7016" w:rsidRDefault="000C7016" w:rsidP="0088379F">
            <w:pPr>
              <w:pStyle w:val="NormalArial"/>
            </w:pPr>
            <w:r>
              <w:t xml:space="preserve">This NOGRR will be effective upon the effective date of CIP-012-1, </w:t>
            </w:r>
            <w:r w:rsidRPr="000C7016">
              <w:t>– Cyber Security – Communications between Control Centers</w:t>
            </w:r>
            <w:r>
              <w:t xml:space="preserve"> (July 1, 2022).   </w:t>
            </w:r>
          </w:p>
          <w:p w14:paraId="65E9DCB2" w14:textId="4E8C2DB7" w:rsidR="000C7016" w:rsidRDefault="000C7016" w:rsidP="0088379F">
            <w:pPr>
              <w:pStyle w:val="NormalArial"/>
            </w:pPr>
          </w:p>
          <w:p w14:paraId="4A2E184F" w14:textId="08047C8A" w:rsidR="00CD6E9F" w:rsidRDefault="00CD6E9F" w:rsidP="0088379F">
            <w:pPr>
              <w:pStyle w:val="NormalArial"/>
            </w:pPr>
            <w:r>
              <w:t xml:space="preserve">Market Notices have been sent to Market Participants connected to the ERCOT WAN over the past several months to share details of the upcoming implementation of </w:t>
            </w:r>
            <w:r w:rsidR="009348E8">
              <w:t>WAN data protection responsibilities</w:t>
            </w:r>
            <w:r>
              <w:t xml:space="preserve">. </w:t>
            </w:r>
          </w:p>
          <w:p w14:paraId="4BE5BF03" w14:textId="77777777" w:rsidR="00CD6E9F" w:rsidRDefault="00CD6E9F" w:rsidP="0088379F">
            <w:pPr>
              <w:pStyle w:val="NormalArial"/>
            </w:pPr>
          </w:p>
          <w:p w14:paraId="56470F20" w14:textId="77777777" w:rsidR="000A2646" w:rsidRDefault="0068415A" w:rsidP="0088379F">
            <w:pPr>
              <w:pStyle w:val="NormalArial"/>
            </w:pPr>
            <w:r>
              <w:t>WAN setup costs related to t</w:t>
            </w:r>
            <w:r w:rsidR="00A5066B">
              <w:t>his NOGRR</w:t>
            </w:r>
            <w:r w:rsidR="00C4747C" w:rsidRPr="00C4747C">
              <w:t xml:space="preserve"> </w:t>
            </w:r>
            <w:r>
              <w:t>will be passed on to WAN participants</w:t>
            </w:r>
            <w:r w:rsidR="00C4747C">
              <w:t>.</w:t>
            </w:r>
            <w:r>
              <w:t xml:space="preserve">  These costs are expected to be &lt;$1k per </w:t>
            </w:r>
            <w:r w:rsidR="00CD6E9F">
              <w:t>WAN router</w:t>
            </w:r>
            <w:r>
              <w:t>.</w:t>
            </w:r>
          </w:p>
          <w:p w14:paraId="24BF0258" w14:textId="7CE0C734" w:rsidR="00215FF8" w:rsidRPr="00A36BDB" w:rsidRDefault="00215FF8" w:rsidP="0088379F">
            <w:pPr>
              <w:pStyle w:val="NormalArial"/>
            </w:pP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6D55" w14:textId="77777777" w:rsidR="00BD0A56" w:rsidRDefault="00BD0A56">
      <w:r>
        <w:separator/>
      </w:r>
    </w:p>
  </w:endnote>
  <w:endnote w:type="continuationSeparator" w:id="0">
    <w:p w14:paraId="68B1384A" w14:textId="77777777" w:rsidR="00BD0A56" w:rsidRDefault="00B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C50E92D" w:rsidR="006B0C5E" w:rsidRDefault="00EA1F0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239NOGRR-02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011922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C7E4" w14:textId="77777777" w:rsidR="00BD0A56" w:rsidRDefault="00BD0A56">
      <w:r>
        <w:separator/>
      </w:r>
    </w:p>
  </w:footnote>
  <w:footnote w:type="continuationSeparator" w:id="0">
    <w:p w14:paraId="4EF8491E" w14:textId="77777777" w:rsidR="00BD0A56" w:rsidRDefault="00BD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A5B66"/>
    <w:rsid w:val="000B0B1C"/>
    <w:rsid w:val="000B3B55"/>
    <w:rsid w:val="000C7016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66E2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15FF8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0A5C"/>
    <w:rsid w:val="0031543B"/>
    <w:rsid w:val="00324744"/>
    <w:rsid w:val="0033349D"/>
    <w:rsid w:val="00343A04"/>
    <w:rsid w:val="003442FA"/>
    <w:rsid w:val="003532C4"/>
    <w:rsid w:val="00361A4D"/>
    <w:rsid w:val="0037167C"/>
    <w:rsid w:val="003806C4"/>
    <w:rsid w:val="003821C4"/>
    <w:rsid w:val="0039199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450"/>
    <w:rsid w:val="005F45A3"/>
    <w:rsid w:val="005F6371"/>
    <w:rsid w:val="006046E0"/>
    <w:rsid w:val="00613D07"/>
    <w:rsid w:val="0061422A"/>
    <w:rsid w:val="0061583D"/>
    <w:rsid w:val="00623EB4"/>
    <w:rsid w:val="00625F0A"/>
    <w:rsid w:val="0062774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77F6D"/>
    <w:rsid w:val="00680DA7"/>
    <w:rsid w:val="00683B65"/>
    <w:rsid w:val="00683FB5"/>
    <w:rsid w:val="0068415A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17047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0168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16A43"/>
    <w:rsid w:val="009216C2"/>
    <w:rsid w:val="00922EDA"/>
    <w:rsid w:val="00923062"/>
    <w:rsid w:val="009255E3"/>
    <w:rsid w:val="009266AD"/>
    <w:rsid w:val="00933826"/>
    <w:rsid w:val="009348E8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66B"/>
    <w:rsid w:val="00A50D47"/>
    <w:rsid w:val="00A521B7"/>
    <w:rsid w:val="00A6446D"/>
    <w:rsid w:val="00A72F4C"/>
    <w:rsid w:val="00A74BB6"/>
    <w:rsid w:val="00A76EE3"/>
    <w:rsid w:val="00A813DF"/>
    <w:rsid w:val="00A84D2E"/>
    <w:rsid w:val="00A904C6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418C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0A56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4747C"/>
    <w:rsid w:val="00C56D5E"/>
    <w:rsid w:val="00C63B97"/>
    <w:rsid w:val="00C768E2"/>
    <w:rsid w:val="00C908E9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D6E9F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6896"/>
    <w:rsid w:val="00E67A10"/>
    <w:rsid w:val="00E702AF"/>
    <w:rsid w:val="00E71324"/>
    <w:rsid w:val="00E72D75"/>
    <w:rsid w:val="00E776F8"/>
    <w:rsid w:val="00E83B6A"/>
    <w:rsid w:val="00E851D6"/>
    <w:rsid w:val="00E8702F"/>
    <w:rsid w:val="00EA1F04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D7EE4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4</cp:revision>
  <cp:lastPrinted>2007-01-12T13:31:00Z</cp:lastPrinted>
  <dcterms:created xsi:type="dcterms:W3CDTF">2022-01-19T14:51:00Z</dcterms:created>
  <dcterms:modified xsi:type="dcterms:W3CDTF">2022-01-19T19:09:00Z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