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391DABD5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6B0C73" w:rsidRPr="00BD11D3">
        <w:rPr>
          <w:b/>
          <w:color w:val="000000"/>
          <w:sz w:val="22"/>
          <w:szCs w:val="22"/>
        </w:rPr>
        <w:t>Web</w:t>
      </w:r>
      <w:r w:rsidR="006B0C73">
        <w:rPr>
          <w:b/>
          <w:color w:val="000000"/>
          <w:sz w:val="22"/>
          <w:szCs w:val="22"/>
        </w:rPr>
        <w:t>E</w:t>
      </w:r>
      <w:r w:rsidR="006B0C73" w:rsidRPr="00BD11D3">
        <w:rPr>
          <w:b/>
          <w:color w:val="000000"/>
          <w:sz w:val="22"/>
          <w:szCs w:val="22"/>
        </w:rPr>
        <w:t>x</w:t>
      </w:r>
      <w:r w:rsidR="00BD11D3" w:rsidRPr="00BD11D3">
        <w:rPr>
          <w:b/>
          <w:color w:val="000000"/>
          <w:sz w:val="22"/>
          <w:szCs w:val="22"/>
        </w:rPr>
        <w:t xml:space="preserve"> Only</w:t>
      </w:r>
    </w:p>
    <w:p w14:paraId="308E4639" w14:textId="6F3027CD" w:rsidR="004E6E22" w:rsidRPr="00365F98" w:rsidRDefault="00BA3D75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982173">
        <w:rPr>
          <w:b/>
          <w:color w:val="000000"/>
          <w:sz w:val="22"/>
          <w:szCs w:val="22"/>
        </w:rPr>
        <w:t>January 1</w:t>
      </w:r>
      <w:r>
        <w:rPr>
          <w:b/>
          <w:color w:val="000000"/>
          <w:sz w:val="22"/>
          <w:szCs w:val="22"/>
        </w:rPr>
        <w:t>9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7562FB87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6B0C73" w:rsidRPr="00F849FE">
        <w:rPr>
          <w:rStyle w:val="Hyperlink"/>
          <w:sz w:val="22"/>
          <w:szCs w:val="22"/>
        </w:rPr>
        <w:t>WebEx</w:t>
      </w:r>
      <w:r w:rsidR="00F849FE" w:rsidRPr="00F849FE">
        <w:rPr>
          <w:rStyle w:val="Hyperlink"/>
          <w:sz w:val="22"/>
          <w:szCs w:val="22"/>
        </w:rPr>
        <w:t xml:space="preserve">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75D8BCF1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253410">
        <w:rPr>
          <w:color w:val="000000"/>
          <w:sz w:val="22"/>
          <w:szCs w:val="22"/>
        </w:rPr>
        <w:t xml:space="preserve"> </w:t>
      </w:r>
      <w:r w:rsidR="006B0C73">
        <w:rPr>
          <w:color w:val="000000"/>
          <w:sz w:val="22"/>
          <w:szCs w:val="22"/>
        </w:rPr>
        <w:t>2555 410 3254</w:t>
      </w:r>
    </w:p>
    <w:p w14:paraId="01E27AD9" w14:textId="0F7F021C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  <w:r w:rsidR="006B0C73">
        <w:rPr>
          <w:color w:val="000000"/>
          <w:sz w:val="22"/>
          <w:szCs w:val="22"/>
        </w:rPr>
        <w:t>YUzJ62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255"/>
        <w:gridCol w:w="1440"/>
      </w:tblGrid>
      <w:tr w:rsidR="00496194" w:rsidRPr="00C84B2B" w14:paraId="687F245E" w14:textId="77777777" w:rsidTr="00480854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25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781E19" w:rsidRPr="00C84B2B" w14:paraId="1E13A47E" w14:textId="77777777" w:rsidTr="00480854">
        <w:trPr>
          <w:trHeight w:val="346"/>
        </w:trPr>
        <w:tc>
          <w:tcPr>
            <w:tcW w:w="712" w:type="dxa"/>
          </w:tcPr>
          <w:p w14:paraId="1D96F6C2" w14:textId="1F138FC1" w:rsidR="00781E19" w:rsidRPr="0049243D" w:rsidRDefault="00781E19" w:rsidP="0049243D">
            <w:pPr>
              <w:jc w:val="right"/>
              <w:rPr>
                <w:sz w:val="22"/>
                <w:szCs w:val="22"/>
              </w:rPr>
            </w:pPr>
            <w:r w:rsidRPr="0049243D"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43853795" w14:textId="2EB2D6FD" w:rsidR="00781E19" w:rsidRDefault="00BA3D75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of CWG Meeting Minutes – November 11, 2021 (Vote)</w:t>
            </w:r>
          </w:p>
        </w:tc>
        <w:tc>
          <w:tcPr>
            <w:tcW w:w="1255" w:type="dxa"/>
          </w:tcPr>
          <w:p w14:paraId="68B2376D" w14:textId="492FAC64" w:rsidR="00781E19" w:rsidRPr="005867A9" w:rsidRDefault="003D748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Zapanta</w:t>
            </w:r>
            <w:r w:rsidR="00260512">
              <w:rPr>
                <w:sz w:val="22"/>
                <w:szCs w:val="22"/>
              </w:rPr>
              <w:t xml:space="preserve"> / L Martin</w:t>
            </w:r>
          </w:p>
        </w:tc>
        <w:tc>
          <w:tcPr>
            <w:tcW w:w="1440" w:type="dxa"/>
          </w:tcPr>
          <w:p w14:paraId="18054ACF" w14:textId="4E5C5168" w:rsidR="00781E19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 xml:space="preserve"> 9:35 a.m.</w:t>
            </w:r>
          </w:p>
        </w:tc>
      </w:tr>
      <w:tr w:rsidR="00781E19" w:rsidRPr="00C84B2B" w14:paraId="138437F8" w14:textId="77777777" w:rsidTr="00480854">
        <w:trPr>
          <w:trHeight w:val="346"/>
        </w:trPr>
        <w:tc>
          <w:tcPr>
            <w:tcW w:w="712" w:type="dxa"/>
          </w:tcPr>
          <w:p w14:paraId="093BAACF" w14:textId="2FECCF77" w:rsidR="00781E19" w:rsidRPr="0049243D" w:rsidRDefault="00781E19" w:rsidP="0049243D">
            <w:pPr>
              <w:jc w:val="right"/>
              <w:rPr>
                <w:sz w:val="22"/>
                <w:szCs w:val="22"/>
              </w:rPr>
            </w:pPr>
            <w:r w:rsidRPr="0049243D">
              <w:rPr>
                <w:sz w:val="22"/>
                <w:szCs w:val="22"/>
              </w:rPr>
              <w:t>3.</w:t>
            </w:r>
          </w:p>
        </w:tc>
        <w:tc>
          <w:tcPr>
            <w:tcW w:w="6290" w:type="dxa"/>
          </w:tcPr>
          <w:p w14:paraId="51147A4D" w14:textId="502148C7" w:rsidR="00781E19" w:rsidRPr="00781E19" w:rsidRDefault="00BA3D75" w:rsidP="006C00F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CWG / MCWG 2022 Leadership</w:t>
            </w:r>
          </w:p>
        </w:tc>
        <w:tc>
          <w:tcPr>
            <w:tcW w:w="1255" w:type="dxa"/>
          </w:tcPr>
          <w:p w14:paraId="19A4B12B" w14:textId="44F566FF" w:rsidR="00781E19" w:rsidRPr="005867A9" w:rsidRDefault="00260512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Zapanta </w:t>
            </w:r>
          </w:p>
        </w:tc>
        <w:tc>
          <w:tcPr>
            <w:tcW w:w="1440" w:type="dxa"/>
          </w:tcPr>
          <w:p w14:paraId="5E2D8640" w14:textId="74C3E7C4" w:rsidR="00781E19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 xml:space="preserve"> 9:40 a.m.</w:t>
            </w:r>
          </w:p>
        </w:tc>
      </w:tr>
      <w:tr w:rsidR="00A81CC2" w:rsidRPr="00C84B2B" w14:paraId="1D325649" w14:textId="77777777" w:rsidTr="00480854">
        <w:trPr>
          <w:trHeight w:val="346"/>
        </w:trPr>
        <w:tc>
          <w:tcPr>
            <w:tcW w:w="712" w:type="dxa"/>
          </w:tcPr>
          <w:p w14:paraId="62F88714" w14:textId="6ABCB507" w:rsidR="00A81CC2" w:rsidRPr="0049243D" w:rsidRDefault="00781E19" w:rsidP="0049243D">
            <w:pPr>
              <w:jc w:val="right"/>
              <w:rPr>
                <w:sz w:val="22"/>
                <w:szCs w:val="22"/>
              </w:rPr>
            </w:pPr>
            <w:r w:rsidRPr="0049243D">
              <w:rPr>
                <w:sz w:val="22"/>
                <w:szCs w:val="22"/>
              </w:rPr>
              <w:t>4</w:t>
            </w:r>
            <w:r w:rsidR="00A81CC2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36306F2" w14:textId="06F13187" w:rsidR="00A81CC2" w:rsidRPr="00903100" w:rsidRDefault="00BA3D75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2022 Goals (Vote)</w:t>
            </w:r>
          </w:p>
        </w:tc>
        <w:tc>
          <w:tcPr>
            <w:tcW w:w="1255" w:type="dxa"/>
          </w:tcPr>
          <w:p w14:paraId="390E5558" w14:textId="7AE58E95" w:rsidR="00A81CC2" w:rsidRPr="005867A9" w:rsidRDefault="00C838D2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</w:t>
            </w:r>
          </w:p>
        </w:tc>
        <w:tc>
          <w:tcPr>
            <w:tcW w:w="1440" w:type="dxa"/>
          </w:tcPr>
          <w:p w14:paraId="75ECEC4E" w14:textId="5676EB40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C838D2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E24BA" w:rsidRPr="00232C07" w14:paraId="23105EF8" w14:textId="77777777" w:rsidTr="00480854">
        <w:trPr>
          <w:trHeight w:val="346"/>
        </w:trPr>
        <w:tc>
          <w:tcPr>
            <w:tcW w:w="712" w:type="dxa"/>
          </w:tcPr>
          <w:p w14:paraId="75444B68" w14:textId="2C2AF45A" w:rsidR="005E24BA" w:rsidRPr="0049243D" w:rsidRDefault="00781E19" w:rsidP="0049243D">
            <w:pPr>
              <w:jc w:val="right"/>
              <w:rPr>
                <w:sz w:val="22"/>
                <w:szCs w:val="22"/>
              </w:rPr>
            </w:pPr>
            <w:r w:rsidRPr="0049243D">
              <w:rPr>
                <w:sz w:val="22"/>
                <w:szCs w:val="22"/>
              </w:rPr>
              <w:t>5</w:t>
            </w:r>
            <w:r w:rsidR="005E24B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580DC373" w14:textId="2F7BE428" w:rsidR="005E24BA" w:rsidRPr="00BA3D75" w:rsidRDefault="00BA3D75" w:rsidP="005E24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Review Credit Work Group Charter</w:t>
            </w:r>
          </w:p>
        </w:tc>
        <w:tc>
          <w:tcPr>
            <w:tcW w:w="1255" w:type="dxa"/>
          </w:tcPr>
          <w:p w14:paraId="230FF78F" w14:textId="57445BEA" w:rsidR="005E24BA" w:rsidRPr="00232C07" w:rsidRDefault="00BA3D75" w:rsidP="005E2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Leadership</w:t>
            </w:r>
          </w:p>
        </w:tc>
        <w:tc>
          <w:tcPr>
            <w:tcW w:w="1440" w:type="dxa"/>
          </w:tcPr>
          <w:p w14:paraId="3698E831" w14:textId="48182923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 xml:space="preserve">10:10 </w:t>
            </w:r>
            <w:r w:rsidR="006B564A" w:rsidRPr="00232C07">
              <w:rPr>
                <w:sz w:val="22"/>
                <w:szCs w:val="22"/>
              </w:rPr>
              <w:t xml:space="preserve">a.m. </w:t>
            </w:r>
          </w:p>
        </w:tc>
      </w:tr>
      <w:tr w:rsidR="00E04306" w:rsidRPr="00232C07" w14:paraId="54F18B8F" w14:textId="77777777" w:rsidTr="00480854">
        <w:trPr>
          <w:trHeight w:val="270"/>
        </w:trPr>
        <w:tc>
          <w:tcPr>
            <w:tcW w:w="712" w:type="dxa"/>
          </w:tcPr>
          <w:p w14:paraId="0E404ECD" w14:textId="473E0607" w:rsidR="00E04306" w:rsidRPr="0049243D" w:rsidRDefault="009833D0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 w:rsidRPr="0049243D">
              <w:rPr>
                <w:sz w:val="22"/>
                <w:szCs w:val="22"/>
              </w:rPr>
              <w:t>6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78EE749" w14:textId="77777777" w:rsidR="00E04306" w:rsidRDefault="00FC1FEE" w:rsidP="00FC4835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</w:p>
          <w:p w14:paraId="24C59F4C" w14:textId="77777777" w:rsidR="00211D41" w:rsidRDefault="00211D41" w:rsidP="00211D41">
            <w:pPr>
              <w:pStyle w:val="ListParagraph"/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1112 – Elimination of Unsecured Credit Limits</w:t>
            </w:r>
          </w:p>
          <w:p w14:paraId="541BCD1D" w14:textId="6C5D566B" w:rsidR="00211D41" w:rsidRPr="00211D41" w:rsidRDefault="00211D41" w:rsidP="00211D41">
            <w:pPr>
              <w:pStyle w:val="ListParagraph"/>
              <w:numPr>
                <w:ilvl w:val="0"/>
                <w:numId w:val="39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1114 – Securitization Subchapter N Uplift Charges</w:t>
            </w:r>
          </w:p>
        </w:tc>
        <w:tc>
          <w:tcPr>
            <w:tcW w:w="1255" w:type="dxa"/>
          </w:tcPr>
          <w:p w14:paraId="4998A5AE" w14:textId="28F8C396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Zapanta / </w:t>
            </w:r>
            <w:r w:rsidR="00C838D2">
              <w:rPr>
                <w:sz w:val="22"/>
                <w:szCs w:val="22"/>
              </w:rPr>
              <w:t>L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018DD61" w14:textId="26659A93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>10:15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2"/>
      <w:bookmarkEnd w:id="3"/>
      <w:bookmarkEnd w:id="4"/>
      <w:bookmarkEnd w:id="5"/>
      <w:bookmarkEnd w:id="9"/>
      <w:tr w:rsidR="00885AE2" w:rsidRPr="00232C07" w14:paraId="45A11148" w14:textId="77777777" w:rsidTr="00480854">
        <w:trPr>
          <w:trHeight w:val="360"/>
        </w:trPr>
        <w:tc>
          <w:tcPr>
            <w:tcW w:w="712" w:type="dxa"/>
          </w:tcPr>
          <w:p w14:paraId="55046D78" w14:textId="43E61D38" w:rsidR="00885AE2" w:rsidRPr="0049243D" w:rsidRDefault="009833D0" w:rsidP="0049243D">
            <w:pPr>
              <w:jc w:val="right"/>
              <w:rPr>
                <w:sz w:val="22"/>
                <w:szCs w:val="22"/>
              </w:rPr>
            </w:pPr>
            <w:r w:rsidRPr="0049243D">
              <w:rPr>
                <w:sz w:val="22"/>
                <w:szCs w:val="22"/>
              </w:rPr>
              <w:t>7</w:t>
            </w:r>
            <w:r w:rsidR="002B3B8B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ABE60D3" w14:textId="77777777" w:rsidR="00885AE2" w:rsidRDefault="00885AE2" w:rsidP="00355F7A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 xml:space="preserve">Revision Requests Tabled at </w:t>
            </w:r>
            <w:r w:rsidR="0049243D">
              <w:rPr>
                <w:bCs/>
                <w:sz w:val="22"/>
                <w:szCs w:val="22"/>
              </w:rPr>
              <w:t>CWG/MCWG</w:t>
            </w:r>
            <w:r w:rsidRPr="00232C07">
              <w:rPr>
                <w:bCs/>
                <w:sz w:val="22"/>
                <w:szCs w:val="22"/>
              </w:rPr>
              <w:t xml:space="preserve"> (Possible Vote)</w:t>
            </w:r>
          </w:p>
          <w:p w14:paraId="500E0D41" w14:textId="39FC8836" w:rsidR="00211D41" w:rsidRDefault="00211D41" w:rsidP="00211D41">
            <w:pPr>
              <w:pStyle w:val="ListParagraph"/>
              <w:numPr>
                <w:ilvl w:val="0"/>
                <w:numId w:val="3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1067 – Market Entry Qualifications, Continued Participation Requirements, and Credit Risk Assessment</w:t>
            </w:r>
          </w:p>
          <w:p w14:paraId="25E87C4C" w14:textId="461F4DE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1088 – Applying Forward Adjustment Factors to Forward Market Positions and Un-applying Forward Adjustment Factors to Prior Market Positions</w:t>
            </w:r>
          </w:p>
        </w:tc>
        <w:tc>
          <w:tcPr>
            <w:tcW w:w="1255" w:type="dxa"/>
          </w:tcPr>
          <w:p w14:paraId="62F53212" w14:textId="04E8A161" w:rsidR="00885AE2" w:rsidRPr="00232C07" w:rsidRDefault="0048085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 / S Siddiqi</w:t>
            </w:r>
          </w:p>
        </w:tc>
        <w:tc>
          <w:tcPr>
            <w:tcW w:w="1440" w:type="dxa"/>
          </w:tcPr>
          <w:p w14:paraId="738EBACC" w14:textId="3E8C49A3" w:rsidR="00885AE2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>11:0</w:t>
            </w:r>
            <w:r>
              <w:rPr>
                <w:sz w:val="22"/>
                <w:szCs w:val="22"/>
              </w:rPr>
              <w:t>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211D41" w:rsidRPr="00232C07" w14:paraId="16552AAF" w14:textId="77777777" w:rsidTr="00480854">
        <w:trPr>
          <w:trHeight w:val="332"/>
        </w:trPr>
        <w:tc>
          <w:tcPr>
            <w:tcW w:w="712" w:type="dxa"/>
          </w:tcPr>
          <w:p w14:paraId="633C62D7" w14:textId="25E4442F" w:rsidR="00211D41" w:rsidRPr="0049243D" w:rsidRDefault="00211D41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90" w:type="dxa"/>
          </w:tcPr>
          <w:p w14:paraId="1EA8D0A9" w14:textId="1ECDF6FA" w:rsidR="00211D41" w:rsidRPr="00211D41" w:rsidRDefault="00211D41" w:rsidP="0021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Default uplift methodology</w:t>
            </w:r>
          </w:p>
        </w:tc>
        <w:tc>
          <w:tcPr>
            <w:tcW w:w="1255" w:type="dxa"/>
          </w:tcPr>
          <w:p w14:paraId="4D59B537" w14:textId="68FB6230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Cochran</w:t>
            </w:r>
            <w:r w:rsidR="00480854">
              <w:rPr>
                <w:sz w:val="22"/>
                <w:szCs w:val="22"/>
              </w:rPr>
              <w:t xml:space="preserve"> / A Rosel</w:t>
            </w:r>
          </w:p>
        </w:tc>
        <w:tc>
          <w:tcPr>
            <w:tcW w:w="1440" w:type="dxa"/>
          </w:tcPr>
          <w:p w14:paraId="0589E64F" w14:textId="22036B3B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 a.m.</w:t>
            </w:r>
          </w:p>
        </w:tc>
      </w:tr>
      <w:tr w:rsidR="00F31372" w:rsidRPr="00232C07" w14:paraId="4A643BDA" w14:textId="77777777" w:rsidTr="00480854">
        <w:trPr>
          <w:trHeight w:val="270"/>
        </w:trPr>
        <w:tc>
          <w:tcPr>
            <w:tcW w:w="712" w:type="dxa"/>
          </w:tcPr>
          <w:p w14:paraId="240D43C2" w14:textId="5A946E9C" w:rsidR="00F31372" w:rsidRDefault="000B1E53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90" w:type="dxa"/>
          </w:tcPr>
          <w:p w14:paraId="2BED3A53" w14:textId="4457DE39" w:rsidR="00F31372" w:rsidRPr="00232C07" w:rsidRDefault="000B1E5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Locked CRR Auction Credit</w:t>
            </w:r>
          </w:p>
        </w:tc>
        <w:tc>
          <w:tcPr>
            <w:tcW w:w="1255" w:type="dxa"/>
          </w:tcPr>
          <w:p w14:paraId="46E35B9E" w14:textId="696F6776" w:rsidR="00F31372" w:rsidRDefault="000B1E5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House</w:t>
            </w:r>
          </w:p>
        </w:tc>
        <w:tc>
          <w:tcPr>
            <w:tcW w:w="1440" w:type="dxa"/>
          </w:tcPr>
          <w:p w14:paraId="1B3E9198" w14:textId="6AD1E8BE" w:rsidR="00F31372" w:rsidRDefault="000B1E5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355F7A" w:rsidRPr="00232C07" w14:paraId="7D4824D9" w14:textId="77777777" w:rsidTr="00480854">
        <w:trPr>
          <w:trHeight w:val="270"/>
        </w:trPr>
        <w:tc>
          <w:tcPr>
            <w:tcW w:w="712" w:type="dxa"/>
          </w:tcPr>
          <w:p w14:paraId="371FBEE7" w14:textId="15557EC1" w:rsidR="00355F7A" w:rsidRPr="0049243D" w:rsidRDefault="000B1E53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255" w:type="dxa"/>
          </w:tcPr>
          <w:p w14:paraId="1237A808" w14:textId="77777777" w:rsidR="00355F7A" w:rsidRDefault="00355F7A" w:rsidP="00355F7A">
            <w:pPr>
              <w:rPr>
                <w:sz w:val="22"/>
                <w:szCs w:val="22"/>
              </w:rPr>
            </w:pPr>
          </w:p>
          <w:p w14:paraId="7CF7332B" w14:textId="0A8072B8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Papudesi</w:t>
            </w:r>
          </w:p>
        </w:tc>
        <w:tc>
          <w:tcPr>
            <w:tcW w:w="1440" w:type="dxa"/>
          </w:tcPr>
          <w:p w14:paraId="3272E857" w14:textId="30B472F9" w:rsidR="00355F7A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1E53">
              <w:rPr>
                <w:sz w:val="22"/>
                <w:szCs w:val="22"/>
              </w:rPr>
              <w:t>2:15</w:t>
            </w:r>
            <w:r w:rsidR="009833D0">
              <w:rPr>
                <w:sz w:val="22"/>
                <w:szCs w:val="22"/>
              </w:rPr>
              <w:t xml:space="preserve"> </w:t>
            </w:r>
            <w:r w:rsidR="000B1E53">
              <w:rPr>
                <w:sz w:val="22"/>
                <w:szCs w:val="22"/>
              </w:rPr>
              <w:t>p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480854">
        <w:trPr>
          <w:trHeight w:val="346"/>
        </w:trPr>
        <w:tc>
          <w:tcPr>
            <w:tcW w:w="712" w:type="dxa"/>
          </w:tcPr>
          <w:p w14:paraId="61D95275" w14:textId="0ACDB7D2" w:rsidR="00355F7A" w:rsidRPr="0049243D" w:rsidRDefault="00211D41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B1E53">
              <w:rPr>
                <w:sz w:val="22"/>
                <w:szCs w:val="22"/>
              </w:rPr>
              <w:t>1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107E6F0E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0B1E53">
              <w:rPr>
                <w:sz w:val="22"/>
                <w:szCs w:val="22"/>
              </w:rPr>
              <w:t>2</w:t>
            </w:r>
            <w:r w:rsidRPr="00232C07">
              <w:rPr>
                <w:sz w:val="22"/>
                <w:szCs w:val="22"/>
              </w:rPr>
              <w:t>:</w:t>
            </w:r>
            <w:r w:rsidR="000B1E53">
              <w:rPr>
                <w:sz w:val="22"/>
                <w:szCs w:val="22"/>
              </w:rPr>
              <w:t>30</w:t>
            </w:r>
            <w:r w:rsidRPr="00232C07">
              <w:rPr>
                <w:sz w:val="22"/>
                <w:szCs w:val="22"/>
              </w:rPr>
              <w:t xml:space="preserve"> </w:t>
            </w:r>
            <w:r w:rsidR="00052D75">
              <w:rPr>
                <w:sz w:val="22"/>
                <w:szCs w:val="22"/>
              </w:rPr>
              <w:t>p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480854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7B6EF5A0" w:rsidR="00355F7A" w:rsidRPr="00232C07" w:rsidRDefault="002E76E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0B1E53">
              <w:rPr>
                <w:sz w:val="22"/>
                <w:szCs w:val="22"/>
              </w:rPr>
              <w:t>35</w:t>
            </w:r>
            <w:r w:rsidR="009833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355F7A" w:rsidRPr="00232C07">
              <w:rPr>
                <w:sz w:val="22"/>
                <w:szCs w:val="22"/>
              </w:rPr>
              <w:t xml:space="preserve">.m.  </w:t>
            </w:r>
          </w:p>
        </w:tc>
      </w:tr>
      <w:bookmarkEnd w:id="6"/>
      <w:bookmarkEnd w:id="7"/>
      <w:bookmarkEnd w:id="8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467F" w14:textId="77777777" w:rsidR="00614131" w:rsidRDefault="00614131" w:rsidP="004E6E22">
      <w:r>
        <w:separator/>
      </w:r>
    </w:p>
  </w:endnote>
  <w:endnote w:type="continuationSeparator" w:id="0">
    <w:p w14:paraId="6D1C39BC" w14:textId="77777777" w:rsidR="00614131" w:rsidRDefault="00614131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2F6D" w14:textId="77777777" w:rsidR="00614131" w:rsidRDefault="00614131" w:rsidP="004E6E22">
      <w:r>
        <w:separator/>
      </w:r>
    </w:p>
  </w:footnote>
  <w:footnote w:type="continuationSeparator" w:id="0">
    <w:p w14:paraId="6BE73F5A" w14:textId="77777777" w:rsidR="00614131" w:rsidRDefault="00614131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5460D"/>
    <w:multiLevelType w:val="hybridMultilevel"/>
    <w:tmpl w:val="80C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5"/>
  </w:num>
  <w:num w:numId="3">
    <w:abstractNumId w:val="0"/>
  </w:num>
  <w:num w:numId="4">
    <w:abstractNumId w:val="37"/>
  </w:num>
  <w:num w:numId="5">
    <w:abstractNumId w:val="32"/>
  </w:num>
  <w:num w:numId="6">
    <w:abstractNumId w:val="15"/>
  </w:num>
  <w:num w:numId="7">
    <w:abstractNumId w:val="34"/>
  </w:num>
  <w:num w:numId="8">
    <w:abstractNumId w:val="19"/>
  </w:num>
  <w:num w:numId="9">
    <w:abstractNumId w:val="31"/>
  </w:num>
  <w:num w:numId="10">
    <w:abstractNumId w:val="27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6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39"/>
  </w:num>
  <w:num w:numId="23">
    <w:abstractNumId w:val="18"/>
  </w:num>
  <w:num w:numId="24">
    <w:abstractNumId w:val="4"/>
  </w:num>
  <w:num w:numId="25">
    <w:abstractNumId w:val="10"/>
  </w:num>
  <w:num w:numId="26">
    <w:abstractNumId w:val="29"/>
  </w:num>
  <w:num w:numId="27">
    <w:abstractNumId w:val="23"/>
  </w:num>
  <w:num w:numId="28">
    <w:abstractNumId w:val="25"/>
  </w:num>
  <w:num w:numId="29">
    <w:abstractNumId w:val="14"/>
  </w:num>
  <w:num w:numId="30">
    <w:abstractNumId w:val="38"/>
  </w:num>
  <w:num w:numId="31">
    <w:abstractNumId w:val="21"/>
  </w:num>
  <w:num w:numId="32">
    <w:abstractNumId w:val="33"/>
  </w:num>
  <w:num w:numId="33">
    <w:abstractNumId w:val="28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4"/>
  </w:num>
  <w:num w:numId="39">
    <w:abstractNumId w:val="17"/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2D75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131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0C7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195F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2</cp:revision>
  <cp:lastPrinted>2018-06-27T18:43:00Z</cp:lastPrinted>
  <dcterms:created xsi:type="dcterms:W3CDTF">2022-01-18T18:27:00Z</dcterms:created>
  <dcterms:modified xsi:type="dcterms:W3CDTF">2022-01-18T18:27:00Z</dcterms:modified>
</cp:coreProperties>
</file>