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64E56E" w14:textId="5597ECCA" w:rsidR="00C22738" w:rsidRDefault="00123FB3" w:rsidP="00486326">
      <w:pPr>
        <w:pStyle w:val="NoSpacing"/>
        <w:jc w:val="center"/>
        <w:rPr>
          <w:rFonts w:ascii="Times New Roman" w:hAnsi="Times New Roman" w:cs="Times New Roman"/>
          <w:b/>
        </w:rPr>
      </w:pPr>
      <w:r w:rsidRPr="00123FB3">
        <w:rPr>
          <w:rFonts w:ascii="Times New Roman" w:hAnsi="Times New Roman" w:cs="Times New Roman"/>
          <w:b/>
          <w:highlight w:val="red"/>
        </w:rPr>
        <w:t>DRAFT</w:t>
      </w:r>
    </w:p>
    <w:p w14:paraId="1EC28621" w14:textId="77777777" w:rsidR="00EB6CF3" w:rsidRPr="009301F1" w:rsidRDefault="00E60647" w:rsidP="00486326">
      <w:pPr>
        <w:pStyle w:val="NoSpacing"/>
        <w:jc w:val="center"/>
        <w:rPr>
          <w:rFonts w:ascii="Times New Roman" w:hAnsi="Times New Roman" w:cs="Times New Roman"/>
          <w:b/>
        </w:rPr>
      </w:pPr>
      <w:r w:rsidRPr="009301F1">
        <w:rPr>
          <w:rFonts w:ascii="Times New Roman" w:hAnsi="Times New Roman" w:cs="Times New Roman"/>
          <w:b/>
        </w:rPr>
        <w:t xml:space="preserve">Minutes of the </w:t>
      </w:r>
      <w:r w:rsidR="00EB6CF3" w:rsidRPr="009301F1">
        <w:rPr>
          <w:rFonts w:ascii="Times New Roman" w:hAnsi="Times New Roman" w:cs="Times New Roman"/>
          <w:b/>
        </w:rPr>
        <w:t>Wholesale Market Subcommittee (WMS) Meeting</w:t>
      </w:r>
    </w:p>
    <w:p w14:paraId="27A0594F" w14:textId="77777777" w:rsidR="00EB6CF3" w:rsidRPr="009301F1" w:rsidRDefault="00C62369" w:rsidP="00486326">
      <w:pPr>
        <w:pStyle w:val="NoSpacing"/>
        <w:jc w:val="center"/>
        <w:rPr>
          <w:rFonts w:ascii="Times New Roman" w:hAnsi="Times New Roman" w:cs="Times New Roman"/>
          <w:b/>
        </w:rPr>
      </w:pPr>
      <w:r>
        <w:rPr>
          <w:rFonts w:ascii="Times New Roman" w:hAnsi="Times New Roman" w:cs="Times New Roman"/>
          <w:b/>
        </w:rPr>
        <w:t>Webex Only</w:t>
      </w:r>
    </w:p>
    <w:p w14:paraId="4D8F03D0" w14:textId="30AED0A0" w:rsidR="00EB6CF3" w:rsidRPr="00C01815" w:rsidRDefault="00CF1D7C" w:rsidP="00486326">
      <w:pPr>
        <w:pStyle w:val="NoSpacing"/>
        <w:jc w:val="center"/>
        <w:rPr>
          <w:rFonts w:ascii="Times New Roman" w:hAnsi="Times New Roman" w:cs="Times New Roman"/>
          <w:b/>
        </w:rPr>
      </w:pPr>
      <w:r w:rsidRPr="009301F1">
        <w:rPr>
          <w:rFonts w:ascii="Times New Roman" w:hAnsi="Times New Roman" w:cs="Times New Roman"/>
          <w:b/>
        </w:rPr>
        <w:t>Wednesday</w:t>
      </w:r>
      <w:r w:rsidR="002D55CB" w:rsidRPr="009301F1">
        <w:rPr>
          <w:rFonts w:ascii="Times New Roman" w:hAnsi="Times New Roman" w:cs="Times New Roman"/>
          <w:b/>
        </w:rPr>
        <w:t xml:space="preserve">, </w:t>
      </w:r>
      <w:r w:rsidR="00D22CE5">
        <w:rPr>
          <w:rFonts w:ascii="Times New Roman" w:hAnsi="Times New Roman" w:cs="Times New Roman"/>
          <w:b/>
        </w:rPr>
        <w:t>November 3</w:t>
      </w:r>
      <w:r w:rsidR="00E305F7">
        <w:rPr>
          <w:rFonts w:ascii="Times New Roman" w:hAnsi="Times New Roman" w:cs="Times New Roman"/>
          <w:b/>
        </w:rPr>
        <w:t>,</w:t>
      </w:r>
      <w:r w:rsidR="00B42523">
        <w:rPr>
          <w:rFonts w:ascii="Times New Roman" w:hAnsi="Times New Roman" w:cs="Times New Roman"/>
          <w:b/>
        </w:rPr>
        <w:t xml:space="preserve"> </w:t>
      </w:r>
      <w:r w:rsidR="006F3BD4" w:rsidRPr="009301F1">
        <w:rPr>
          <w:rFonts w:ascii="Times New Roman" w:hAnsi="Times New Roman" w:cs="Times New Roman"/>
          <w:b/>
        </w:rPr>
        <w:t>20</w:t>
      </w:r>
      <w:r w:rsidR="00723953">
        <w:rPr>
          <w:rFonts w:ascii="Times New Roman" w:hAnsi="Times New Roman" w:cs="Times New Roman"/>
          <w:b/>
        </w:rPr>
        <w:t>2</w:t>
      </w:r>
      <w:r w:rsidR="006906FE">
        <w:rPr>
          <w:rFonts w:ascii="Times New Roman" w:hAnsi="Times New Roman" w:cs="Times New Roman"/>
          <w:b/>
        </w:rPr>
        <w:t>1</w:t>
      </w:r>
      <w:r w:rsidR="00EB6CF3" w:rsidRPr="009301F1">
        <w:rPr>
          <w:rFonts w:ascii="Times New Roman" w:hAnsi="Times New Roman" w:cs="Times New Roman"/>
          <w:b/>
        </w:rPr>
        <w:t xml:space="preserve">– </w:t>
      </w:r>
      <w:r w:rsidR="00710104">
        <w:rPr>
          <w:rFonts w:ascii="Times New Roman" w:hAnsi="Times New Roman" w:cs="Times New Roman"/>
          <w:b/>
        </w:rPr>
        <w:t>9:30 a.</w:t>
      </w:r>
      <w:r w:rsidR="00EB6CF3" w:rsidRPr="009301F1">
        <w:rPr>
          <w:rFonts w:ascii="Times New Roman" w:hAnsi="Times New Roman" w:cs="Times New Roman"/>
          <w:b/>
        </w:rPr>
        <w:t>m.</w:t>
      </w:r>
    </w:p>
    <w:p w14:paraId="029233C9" w14:textId="3CDA64AE" w:rsidR="004F7B54" w:rsidRDefault="004F7B54" w:rsidP="00486326">
      <w:pPr>
        <w:spacing w:after="0" w:line="240" w:lineRule="auto"/>
        <w:jc w:val="both"/>
        <w:rPr>
          <w:rFonts w:ascii="Times New Roman" w:eastAsia="Times New Roman" w:hAnsi="Times New Roman" w:cs="Times New Roman"/>
          <w:u w:val="single"/>
        </w:rPr>
      </w:pPr>
    </w:p>
    <w:p w14:paraId="215548C5" w14:textId="77777777" w:rsidR="00A02543" w:rsidRDefault="00A02543" w:rsidP="00486326">
      <w:pPr>
        <w:spacing w:after="0" w:line="240" w:lineRule="auto"/>
        <w:jc w:val="both"/>
        <w:rPr>
          <w:rFonts w:ascii="Times New Roman" w:eastAsia="Times New Roman" w:hAnsi="Times New Roman" w:cs="Times New Roman"/>
          <w:u w:val="single"/>
        </w:rPr>
      </w:pPr>
    </w:p>
    <w:p w14:paraId="532EF2A2" w14:textId="77777777" w:rsidR="0058708E" w:rsidRPr="00863177" w:rsidRDefault="0058708E" w:rsidP="00486326">
      <w:pPr>
        <w:spacing w:after="0" w:line="240" w:lineRule="auto"/>
        <w:jc w:val="both"/>
        <w:rPr>
          <w:rFonts w:ascii="Times New Roman" w:eastAsia="Times New Roman" w:hAnsi="Times New Roman" w:cs="Times New Roman"/>
          <w:u w:val="single"/>
        </w:rPr>
      </w:pPr>
      <w:r w:rsidRPr="00863177">
        <w:rPr>
          <w:rFonts w:ascii="Times New Roman" w:eastAsia="Times New Roman" w:hAnsi="Times New Roman" w:cs="Times New Roman"/>
          <w:u w:val="single"/>
        </w:rPr>
        <w:t>Attendance</w:t>
      </w:r>
      <w:r w:rsidR="00DD7DD4" w:rsidRPr="00863177">
        <w:rPr>
          <w:rFonts w:ascii="Times New Roman" w:eastAsia="Times New Roman" w:hAnsi="Times New Roman" w:cs="Times New Roman"/>
          <w:u w:val="single"/>
        </w:rPr>
        <w:t xml:space="preserve"> </w:t>
      </w:r>
    </w:p>
    <w:p w14:paraId="4B1F17E1" w14:textId="77777777" w:rsidR="0058708E" w:rsidRPr="00863177" w:rsidRDefault="0058708E" w:rsidP="00486326">
      <w:pPr>
        <w:spacing w:after="0" w:line="240" w:lineRule="auto"/>
        <w:jc w:val="both"/>
        <w:rPr>
          <w:rFonts w:ascii="Times New Roman" w:eastAsia="Times New Roman" w:hAnsi="Times New Roman" w:cs="Times New Roman"/>
          <w:i/>
        </w:rPr>
      </w:pPr>
      <w:r w:rsidRPr="00863177">
        <w:rPr>
          <w:rFonts w:ascii="Times New Roman" w:eastAsia="Times New Roman" w:hAnsi="Times New Roman" w:cs="Times New Roman"/>
          <w:i/>
        </w:rPr>
        <w:t>Members:</w:t>
      </w:r>
    </w:p>
    <w:tbl>
      <w:tblPr>
        <w:tblW w:w="10015" w:type="dxa"/>
        <w:tblLayout w:type="fixed"/>
        <w:tblCellMar>
          <w:left w:w="115" w:type="dxa"/>
          <w:right w:w="115" w:type="dxa"/>
        </w:tblCellMar>
        <w:tblLook w:val="0000" w:firstRow="0" w:lastRow="0" w:firstColumn="0" w:lastColumn="0" w:noHBand="0" w:noVBand="0"/>
      </w:tblPr>
      <w:tblGrid>
        <w:gridCol w:w="2635"/>
        <w:gridCol w:w="3600"/>
        <w:gridCol w:w="3780"/>
      </w:tblGrid>
      <w:tr w:rsidR="00980B27" w:rsidRPr="00863177" w14:paraId="472D6839" w14:textId="77777777" w:rsidTr="00E33A72">
        <w:trPr>
          <w:trHeight w:hRule="exact" w:val="20"/>
        </w:trPr>
        <w:tc>
          <w:tcPr>
            <w:tcW w:w="2635" w:type="dxa"/>
            <w:shd w:val="clear" w:color="auto" w:fill="auto"/>
            <w:vAlign w:val="bottom"/>
          </w:tcPr>
          <w:p w14:paraId="02E3E337" w14:textId="77777777" w:rsidR="00980B27" w:rsidRPr="0068684C" w:rsidRDefault="00980B27">
            <w:pPr>
              <w:rPr>
                <w:sz w:val="2"/>
              </w:rPr>
            </w:pPr>
            <w:bookmarkStart w:id="0" w:name="_74af9c59_91a4_4b8c_8d11_98d76a1f8e6e"/>
            <w:bookmarkStart w:id="1" w:name="_4d26a737_35a0_426d_b5df_14132fa97f64"/>
            <w:bookmarkEnd w:id="0"/>
          </w:p>
        </w:tc>
        <w:tc>
          <w:tcPr>
            <w:tcW w:w="3600" w:type="dxa"/>
            <w:shd w:val="clear" w:color="auto" w:fill="auto"/>
            <w:vAlign w:val="bottom"/>
          </w:tcPr>
          <w:p w14:paraId="7B906B9A" w14:textId="77777777" w:rsidR="00980B27" w:rsidRPr="0068684C" w:rsidRDefault="00980B27">
            <w:pPr>
              <w:rPr>
                <w:sz w:val="2"/>
              </w:rPr>
            </w:pPr>
          </w:p>
        </w:tc>
        <w:tc>
          <w:tcPr>
            <w:tcW w:w="3780" w:type="dxa"/>
            <w:vAlign w:val="bottom"/>
          </w:tcPr>
          <w:p w14:paraId="6E7CDCBE" w14:textId="77777777" w:rsidR="00980B27" w:rsidRPr="00863177" w:rsidRDefault="00980B27">
            <w:pPr>
              <w:rPr>
                <w:sz w:val="2"/>
              </w:rPr>
            </w:pPr>
          </w:p>
        </w:tc>
      </w:tr>
      <w:tr w:rsidR="00980B27" w:rsidRPr="00D22CE5" w14:paraId="40CC4003" w14:textId="77777777" w:rsidTr="00E33A72">
        <w:tc>
          <w:tcPr>
            <w:tcW w:w="2635" w:type="dxa"/>
            <w:shd w:val="clear" w:color="auto" w:fill="auto"/>
            <w:vAlign w:val="bottom"/>
          </w:tcPr>
          <w:p w14:paraId="34042EA5" w14:textId="77777777" w:rsidR="00980B27" w:rsidRPr="005C1DEB" w:rsidRDefault="00980B27" w:rsidP="00191168">
            <w:pPr>
              <w:spacing w:after="0" w:line="240" w:lineRule="auto"/>
              <w:ind w:left="-90"/>
              <w:jc w:val="both"/>
              <w:rPr>
                <w:rFonts w:ascii="Times New Roman" w:eastAsia="Times New Roman" w:hAnsi="Times New Roman" w:cs="Times New Roman"/>
              </w:rPr>
            </w:pPr>
            <w:r w:rsidRPr="005C1DEB">
              <w:rPr>
                <w:rFonts w:ascii="Times New Roman" w:eastAsia="Times New Roman" w:hAnsi="Times New Roman" w:cs="Times New Roman"/>
              </w:rPr>
              <w:t>Barnes, Bill</w:t>
            </w:r>
          </w:p>
        </w:tc>
        <w:tc>
          <w:tcPr>
            <w:tcW w:w="3600" w:type="dxa"/>
            <w:shd w:val="clear" w:color="auto" w:fill="auto"/>
            <w:vAlign w:val="bottom"/>
          </w:tcPr>
          <w:p w14:paraId="1F7E44EA" w14:textId="77777777" w:rsidR="00980B27" w:rsidRPr="005C1DEB" w:rsidRDefault="00980B27" w:rsidP="00191168">
            <w:pPr>
              <w:spacing w:after="0" w:line="240" w:lineRule="auto"/>
              <w:ind w:left="-90"/>
              <w:jc w:val="both"/>
              <w:rPr>
                <w:rFonts w:ascii="Times New Roman" w:eastAsia="Times New Roman" w:hAnsi="Times New Roman" w:cs="Times New Roman"/>
              </w:rPr>
            </w:pPr>
            <w:r w:rsidRPr="005C1DEB">
              <w:rPr>
                <w:rFonts w:ascii="Times New Roman" w:eastAsia="Times New Roman" w:hAnsi="Times New Roman" w:cs="Times New Roman"/>
              </w:rPr>
              <w:t>Reliant Energy Retail Services</w:t>
            </w:r>
          </w:p>
        </w:tc>
        <w:tc>
          <w:tcPr>
            <w:tcW w:w="3780" w:type="dxa"/>
            <w:vAlign w:val="bottom"/>
          </w:tcPr>
          <w:p w14:paraId="4A2677BC" w14:textId="77777777" w:rsidR="00980B27" w:rsidRPr="00D22CE5" w:rsidRDefault="00980B27" w:rsidP="00191168">
            <w:pPr>
              <w:spacing w:after="0" w:line="240" w:lineRule="auto"/>
              <w:ind w:left="-90"/>
              <w:jc w:val="both"/>
              <w:rPr>
                <w:rFonts w:ascii="Times New Roman" w:eastAsia="Times New Roman" w:hAnsi="Times New Roman" w:cs="Times New Roman"/>
                <w:highlight w:val="lightGray"/>
              </w:rPr>
            </w:pPr>
          </w:p>
        </w:tc>
      </w:tr>
      <w:tr w:rsidR="002C7C9B" w:rsidRPr="00D22CE5" w14:paraId="0AFB5249" w14:textId="77777777" w:rsidTr="00E33A72">
        <w:tc>
          <w:tcPr>
            <w:tcW w:w="2635" w:type="dxa"/>
            <w:vAlign w:val="bottom"/>
          </w:tcPr>
          <w:p w14:paraId="21A2DE98" w14:textId="77777777" w:rsidR="002C7C9B" w:rsidRPr="005C1DEB" w:rsidRDefault="002C7C9B" w:rsidP="00191168">
            <w:pPr>
              <w:spacing w:after="0" w:line="240" w:lineRule="auto"/>
              <w:ind w:left="-90"/>
              <w:jc w:val="both"/>
              <w:rPr>
                <w:rFonts w:ascii="Times New Roman" w:eastAsia="Times New Roman" w:hAnsi="Times New Roman" w:cs="Times New Roman"/>
              </w:rPr>
            </w:pPr>
            <w:r w:rsidRPr="005C1DEB">
              <w:rPr>
                <w:rFonts w:ascii="Times New Roman" w:eastAsia="Times New Roman" w:hAnsi="Times New Roman" w:cs="Times New Roman"/>
              </w:rPr>
              <w:t>Burke, Tom</w:t>
            </w:r>
          </w:p>
        </w:tc>
        <w:tc>
          <w:tcPr>
            <w:tcW w:w="3600" w:type="dxa"/>
            <w:vAlign w:val="bottom"/>
          </w:tcPr>
          <w:p w14:paraId="004232C2" w14:textId="77777777" w:rsidR="002C7C9B" w:rsidRPr="005C1DEB" w:rsidRDefault="002C7C9B" w:rsidP="00191168">
            <w:pPr>
              <w:spacing w:after="0" w:line="240" w:lineRule="auto"/>
              <w:ind w:left="-90"/>
              <w:jc w:val="both"/>
              <w:rPr>
                <w:rFonts w:ascii="Times New Roman" w:eastAsia="Times New Roman" w:hAnsi="Times New Roman" w:cs="Times New Roman"/>
              </w:rPr>
            </w:pPr>
            <w:r w:rsidRPr="005C1DEB">
              <w:rPr>
                <w:rFonts w:ascii="Times New Roman" w:eastAsia="Times New Roman" w:hAnsi="Times New Roman" w:cs="Times New Roman"/>
              </w:rPr>
              <w:t>Invenergy</w:t>
            </w:r>
          </w:p>
        </w:tc>
        <w:tc>
          <w:tcPr>
            <w:tcW w:w="3780" w:type="dxa"/>
            <w:vAlign w:val="bottom"/>
          </w:tcPr>
          <w:p w14:paraId="06A1DF2C" w14:textId="77777777" w:rsidR="002C7C9B" w:rsidRPr="00D22CE5" w:rsidRDefault="002C7C9B" w:rsidP="00191168">
            <w:pPr>
              <w:spacing w:after="0" w:line="240" w:lineRule="auto"/>
              <w:ind w:left="-90"/>
              <w:jc w:val="both"/>
              <w:rPr>
                <w:rFonts w:ascii="Times New Roman" w:eastAsia="Times New Roman" w:hAnsi="Times New Roman" w:cs="Times New Roman"/>
                <w:highlight w:val="lightGray"/>
              </w:rPr>
            </w:pPr>
          </w:p>
        </w:tc>
      </w:tr>
      <w:tr w:rsidR="00980B27" w:rsidRPr="00D22CE5" w14:paraId="5996A010" w14:textId="77777777" w:rsidTr="00E33A72">
        <w:tc>
          <w:tcPr>
            <w:tcW w:w="2635" w:type="dxa"/>
            <w:vAlign w:val="bottom"/>
          </w:tcPr>
          <w:p w14:paraId="66907E50" w14:textId="77777777" w:rsidR="00980B27" w:rsidRPr="005C1DEB" w:rsidRDefault="00980B27" w:rsidP="00191168">
            <w:pPr>
              <w:spacing w:after="0" w:line="240" w:lineRule="auto"/>
              <w:ind w:left="-90"/>
              <w:jc w:val="both"/>
              <w:rPr>
                <w:rFonts w:ascii="Times New Roman" w:eastAsia="Times New Roman" w:hAnsi="Times New Roman" w:cs="Times New Roman"/>
              </w:rPr>
            </w:pPr>
            <w:r w:rsidRPr="005C1DEB">
              <w:rPr>
                <w:rFonts w:ascii="Times New Roman" w:eastAsia="Times New Roman" w:hAnsi="Times New Roman" w:cs="Times New Roman"/>
              </w:rPr>
              <w:t>Carpenter, Jeremy</w:t>
            </w:r>
          </w:p>
        </w:tc>
        <w:tc>
          <w:tcPr>
            <w:tcW w:w="3600" w:type="dxa"/>
            <w:vAlign w:val="bottom"/>
          </w:tcPr>
          <w:p w14:paraId="504ABB22" w14:textId="77777777" w:rsidR="00980B27" w:rsidRPr="005C1DEB" w:rsidRDefault="00980B27" w:rsidP="00191168">
            <w:pPr>
              <w:spacing w:after="0" w:line="240" w:lineRule="auto"/>
              <w:ind w:left="-90"/>
              <w:jc w:val="both"/>
              <w:rPr>
                <w:rFonts w:ascii="Times New Roman" w:eastAsia="Times New Roman" w:hAnsi="Times New Roman" w:cs="Times New Roman"/>
              </w:rPr>
            </w:pPr>
            <w:r w:rsidRPr="005C1DEB">
              <w:rPr>
                <w:rFonts w:ascii="Times New Roman" w:eastAsia="Times New Roman" w:hAnsi="Times New Roman" w:cs="Times New Roman"/>
              </w:rPr>
              <w:t>Tenaska Power Services</w:t>
            </w:r>
          </w:p>
        </w:tc>
        <w:tc>
          <w:tcPr>
            <w:tcW w:w="3780" w:type="dxa"/>
            <w:vAlign w:val="bottom"/>
          </w:tcPr>
          <w:p w14:paraId="5DF9F771" w14:textId="77777777" w:rsidR="00980B27" w:rsidRPr="00D22CE5" w:rsidRDefault="00980B27" w:rsidP="00191168">
            <w:pPr>
              <w:spacing w:after="0" w:line="240" w:lineRule="auto"/>
              <w:ind w:left="-90"/>
              <w:jc w:val="both"/>
              <w:rPr>
                <w:rFonts w:ascii="Times New Roman" w:eastAsia="Times New Roman" w:hAnsi="Times New Roman" w:cs="Times New Roman"/>
                <w:highlight w:val="lightGray"/>
              </w:rPr>
            </w:pPr>
          </w:p>
        </w:tc>
      </w:tr>
      <w:tr w:rsidR="005C1DEB" w:rsidRPr="00D22CE5" w14:paraId="54EA1EA9" w14:textId="77777777" w:rsidTr="00E33A72">
        <w:tc>
          <w:tcPr>
            <w:tcW w:w="2635" w:type="dxa"/>
            <w:vAlign w:val="bottom"/>
          </w:tcPr>
          <w:p w14:paraId="3A0C9BEF" w14:textId="2CF5F952" w:rsidR="005C1DEB" w:rsidRPr="005C1DEB" w:rsidRDefault="005C1DEB" w:rsidP="00191168">
            <w:pPr>
              <w:spacing w:after="0" w:line="240" w:lineRule="auto"/>
              <w:ind w:left="-90"/>
              <w:jc w:val="both"/>
              <w:rPr>
                <w:rFonts w:ascii="Times New Roman" w:eastAsia="Times New Roman" w:hAnsi="Times New Roman" w:cs="Times New Roman"/>
              </w:rPr>
            </w:pPr>
            <w:r w:rsidRPr="005C1DEB">
              <w:rPr>
                <w:rFonts w:ascii="Times New Roman" w:eastAsia="Times New Roman" w:hAnsi="Times New Roman" w:cs="Times New Roman"/>
              </w:rPr>
              <w:t>Claiborn-Pinto, Shawnee</w:t>
            </w:r>
          </w:p>
        </w:tc>
        <w:tc>
          <w:tcPr>
            <w:tcW w:w="3600" w:type="dxa"/>
            <w:vAlign w:val="bottom"/>
          </w:tcPr>
          <w:p w14:paraId="10C6F8C4" w14:textId="19DD7E1F" w:rsidR="005C1DEB" w:rsidRPr="005C1DEB" w:rsidRDefault="005C1DEB" w:rsidP="00191168">
            <w:pPr>
              <w:spacing w:after="0" w:line="240" w:lineRule="auto"/>
              <w:ind w:left="-90"/>
              <w:jc w:val="both"/>
              <w:rPr>
                <w:rFonts w:ascii="Times New Roman" w:eastAsia="Times New Roman" w:hAnsi="Times New Roman" w:cs="Times New Roman"/>
              </w:rPr>
            </w:pPr>
            <w:r w:rsidRPr="005C1DEB">
              <w:rPr>
                <w:rFonts w:ascii="Times New Roman" w:eastAsia="Times New Roman" w:hAnsi="Times New Roman" w:cs="Times New Roman"/>
              </w:rPr>
              <w:t>OPUC</w:t>
            </w:r>
          </w:p>
        </w:tc>
        <w:tc>
          <w:tcPr>
            <w:tcW w:w="3780" w:type="dxa"/>
            <w:vAlign w:val="bottom"/>
          </w:tcPr>
          <w:p w14:paraId="3C4241FB" w14:textId="77777777" w:rsidR="005C1DEB" w:rsidRPr="00D22CE5" w:rsidRDefault="005C1DEB" w:rsidP="00191168">
            <w:pPr>
              <w:spacing w:after="0" w:line="240" w:lineRule="auto"/>
              <w:ind w:left="-90"/>
              <w:jc w:val="both"/>
              <w:rPr>
                <w:rFonts w:ascii="Times New Roman" w:eastAsia="Times New Roman" w:hAnsi="Times New Roman" w:cs="Times New Roman"/>
                <w:highlight w:val="lightGray"/>
              </w:rPr>
            </w:pPr>
          </w:p>
        </w:tc>
      </w:tr>
      <w:tr w:rsidR="002C7C9B" w:rsidRPr="00D22CE5" w14:paraId="7693E127" w14:textId="77777777" w:rsidTr="00E33A72">
        <w:tc>
          <w:tcPr>
            <w:tcW w:w="2635" w:type="dxa"/>
            <w:vAlign w:val="bottom"/>
          </w:tcPr>
          <w:p w14:paraId="392C3C34" w14:textId="77777777" w:rsidR="002C7C9B" w:rsidRPr="005C1DEB" w:rsidRDefault="002C7C9B" w:rsidP="00191168">
            <w:pPr>
              <w:spacing w:after="0" w:line="240" w:lineRule="auto"/>
              <w:ind w:left="-90"/>
              <w:jc w:val="both"/>
              <w:rPr>
                <w:rFonts w:ascii="Times New Roman" w:eastAsia="Times New Roman" w:hAnsi="Times New Roman" w:cs="Times New Roman"/>
              </w:rPr>
            </w:pPr>
            <w:r w:rsidRPr="005C1DEB">
              <w:rPr>
                <w:rFonts w:ascii="Times New Roman" w:eastAsia="Times New Roman" w:hAnsi="Times New Roman" w:cs="Times New Roman"/>
              </w:rPr>
              <w:t>Cochran, Seth</w:t>
            </w:r>
          </w:p>
        </w:tc>
        <w:tc>
          <w:tcPr>
            <w:tcW w:w="3600" w:type="dxa"/>
            <w:vAlign w:val="bottom"/>
          </w:tcPr>
          <w:p w14:paraId="710E6005" w14:textId="77777777" w:rsidR="002C7C9B" w:rsidRPr="005C1DEB" w:rsidRDefault="002C7C9B" w:rsidP="00191168">
            <w:pPr>
              <w:spacing w:after="0" w:line="240" w:lineRule="auto"/>
              <w:ind w:left="-90"/>
              <w:jc w:val="both"/>
              <w:rPr>
                <w:rFonts w:ascii="Times New Roman" w:eastAsia="Times New Roman" w:hAnsi="Times New Roman" w:cs="Times New Roman"/>
              </w:rPr>
            </w:pPr>
            <w:r w:rsidRPr="005C1DEB">
              <w:rPr>
                <w:rFonts w:ascii="Times New Roman" w:eastAsia="Times New Roman" w:hAnsi="Times New Roman" w:cs="Times New Roman"/>
              </w:rPr>
              <w:t>DC Energy</w:t>
            </w:r>
          </w:p>
        </w:tc>
        <w:tc>
          <w:tcPr>
            <w:tcW w:w="3780" w:type="dxa"/>
            <w:vAlign w:val="bottom"/>
          </w:tcPr>
          <w:p w14:paraId="4F868472" w14:textId="77777777" w:rsidR="002C7C9B" w:rsidRPr="00D22CE5" w:rsidRDefault="002C7C9B" w:rsidP="00191168">
            <w:pPr>
              <w:spacing w:after="0" w:line="240" w:lineRule="auto"/>
              <w:ind w:left="-90"/>
              <w:jc w:val="both"/>
              <w:rPr>
                <w:rFonts w:ascii="Times New Roman" w:eastAsia="Times New Roman" w:hAnsi="Times New Roman" w:cs="Times New Roman"/>
                <w:highlight w:val="lightGray"/>
              </w:rPr>
            </w:pPr>
          </w:p>
        </w:tc>
      </w:tr>
      <w:tr w:rsidR="00C962A9" w:rsidRPr="00D22CE5" w14:paraId="1445CEA6" w14:textId="77777777" w:rsidTr="00E33A72">
        <w:tc>
          <w:tcPr>
            <w:tcW w:w="2635" w:type="dxa"/>
            <w:vAlign w:val="bottom"/>
          </w:tcPr>
          <w:p w14:paraId="4131F2B4" w14:textId="559017AE" w:rsidR="00C962A9" w:rsidRPr="005C1DEB" w:rsidRDefault="00C962A9" w:rsidP="00191168">
            <w:pPr>
              <w:spacing w:after="0" w:line="240" w:lineRule="auto"/>
              <w:ind w:left="-90"/>
              <w:jc w:val="both"/>
              <w:rPr>
                <w:rFonts w:ascii="Times New Roman" w:eastAsia="Times New Roman" w:hAnsi="Times New Roman" w:cs="Times New Roman"/>
              </w:rPr>
            </w:pPr>
            <w:r w:rsidRPr="005C1DEB">
              <w:rPr>
                <w:rFonts w:ascii="Times New Roman" w:eastAsia="Times New Roman" w:hAnsi="Times New Roman" w:cs="Times New Roman"/>
              </w:rPr>
              <w:t>Detelich, David</w:t>
            </w:r>
          </w:p>
        </w:tc>
        <w:tc>
          <w:tcPr>
            <w:tcW w:w="3600" w:type="dxa"/>
            <w:vAlign w:val="bottom"/>
          </w:tcPr>
          <w:p w14:paraId="3438B404" w14:textId="607A885B" w:rsidR="00C962A9" w:rsidRPr="005C1DEB" w:rsidRDefault="00C962A9" w:rsidP="00191168">
            <w:pPr>
              <w:spacing w:after="0" w:line="240" w:lineRule="auto"/>
              <w:ind w:left="-90"/>
              <w:jc w:val="both"/>
              <w:rPr>
                <w:rFonts w:ascii="Times New Roman" w:eastAsia="Times New Roman" w:hAnsi="Times New Roman" w:cs="Times New Roman"/>
              </w:rPr>
            </w:pPr>
            <w:r w:rsidRPr="005C1DEB">
              <w:rPr>
                <w:rFonts w:ascii="Times New Roman" w:eastAsia="Times New Roman" w:hAnsi="Times New Roman" w:cs="Times New Roman"/>
              </w:rPr>
              <w:t>CPS Energy</w:t>
            </w:r>
          </w:p>
        </w:tc>
        <w:tc>
          <w:tcPr>
            <w:tcW w:w="3780" w:type="dxa"/>
            <w:vAlign w:val="bottom"/>
          </w:tcPr>
          <w:p w14:paraId="7E5EC202" w14:textId="77777777" w:rsidR="00C962A9" w:rsidRPr="00D22CE5" w:rsidRDefault="00C962A9" w:rsidP="00191168">
            <w:pPr>
              <w:spacing w:after="0" w:line="240" w:lineRule="auto"/>
              <w:ind w:left="-90"/>
              <w:jc w:val="both"/>
              <w:rPr>
                <w:rFonts w:ascii="Times New Roman" w:eastAsia="Times New Roman" w:hAnsi="Times New Roman" w:cs="Times New Roman"/>
                <w:highlight w:val="lightGray"/>
              </w:rPr>
            </w:pPr>
          </w:p>
        </w:tc>
      </w:tr>
      <w:tr w:rsidR="002C7C9B" w:rsidRPr="00D22CE5" w14:paraId="7564E645" w14:textId="77777777" w:rsidTr="00E33A72">
        <w:tc>
          <w:tcPr>
            <w:tcW w:w="2635" w:type="dxa"/>
            <w:vAlign w:val="bottom"/>
          </w:tcPr>
          <w:p w14:paraId="51C06334" w14:textId="77777777" w:rsidR="002C7C9B" w:rsidRPr="005C1DEB" w:rsidRDefault="002C7C9B" w:rsidP="00191168">
            <w:pPr>
              <w:spacing w:after="0" w:line="240" w:lineRule="auto"/>
              <w:ind w:left="-90"/>
              <w:jc w:val="both"/>
              <w:rPr>
                <w:rFonts w:ascii="Times New Roman" w:eastAsia="Times New Roman" w:hAnsi="Times New Roman" w:cs="Times New Roman"/>
              </w:rPr>
            </w:pPr>
            <w:r w:rsidRPr="005C1DEB">
              <w:rPr>
                <w:rFonts w:ascii="Times New Roman" w:eastAsia="Times New Roman" w:hAnsi="Times New Roman" w:cs="Times New Roman"/>
              </w:rPr>
              <w:t>Downey, Marty</w:t>
            </w:r>
          </w:p>
        </w:tc>
        <w:tc>
          <w:tcPr>
            <w:tcW w:w="3600" w:type="dxa"/>
            <w:vAlign w:val="bottom"/>
          </w:tcPr>
          <w:p w14:paraId="5CAAB401" w14:textId="77777777" w:rsidR="002C7C9B" w:rsidRPr="005C1DEB" w:rsidRDefault="002C7C9B" w:rsidP="00191168">
            <w:pPr>
              <w:spacing w:after="0" w:line="240" w:lineRule="auto"/>
              <w:ind w:left="-90"/>
              <w:jc w:val="both"/>
              <w:rPr>
                <w:rFonts w:ascii="Times New Roman" w:eastAsia="Times New Roman" w:hAnsi="Times New Roman" w:cs="Times New Roman"/>
              </w:rPr>
            </w:pPr>
            <w:r w:rsidRPr="005C1DEB">
              <w:rPr>
                <w:rFonts w:ascii="Times New Roman" w:eastAsia="Times New Roman" w:hAnsi="Times New Roman" w:cs="Times New Roman"/>
              </w:rPr>
              <w:t>Jupiter Power</w:t>
            </w:r>
          </w:p>
        </w:tc>
        <w:tc>
          <w:tcPr>
            <w:tcW w:w="3780" w:type="dxa"/>
            <w:vAlign w:val="bottom"/>
          </w:tcPr>
          <w:p w14:paraId="1BC87CB5" w14:textId="77777777" w:rsidR="002C7C9B" w:rsidRPr="00D22CE5" w:rsidRDefault="002C7C9B" w:rsidP="00191168">
            <w:pPr>
              <w:spacing w:after="0" w:line="240" w:lineRule="auto"/>
              <w:ind w:left="-90"/>
              <w:jc w:val="both"/>
              <w:rPr>
                <w:rFonts w:ascii="Times New Roman" w:eastAsia="Times New Roman" w:hAnsi="Times New Roman" w:cs="Times New Roman"/>
                <w:highlight w:val="lightGray"/>
              </w:rPr>
            </w:pPr>
          </w:p>
        </w:tc>
      </w:tr>
      <w:tr w:rsidR="00980B27" w:rsidRPr="00D22CE5" w14:paraId="096E5F8E" w14:textId="77777777" w:rsidTr="00E33A72">
        <w:tc>
          <w:tcPr>
            <w:tcW w:w="2635" w:type="dxa"/>
            <w:vAlign w:val="bottom"/>
          </w:tcPr>
          <w:p w14:paraId="3AE2DFF3" w14:textId="77777777" w:rsidR="00980B27" w:rsidRPr="005C1DEB" w:rsidRDefault="00980B27" w:rsidP="00191168">
            <w:pPr>
              <w:spacing w:after="0" w:line="240" w:lineRule="auto"/>
              <w:ind w:left="-90"/>
              <w:jc w:val="both"/>
              <w:rPr>
                <w:rFonts w:ascii="Times New Roman" w:eastAsia="Times New Roman" w:hAnsi="Times New Roman" w:cs="Times New Roman"/>
              </w:rPr>
            </w:pPr>
            <w:r w:rsidRPr="005C1DEB">
              <w:rPr>
                <w:rFonts w:ascii="Times New Roman" w:eastAsia="Times New Roman" w:hAnsi="Times New Roman" w:cs="Times New Roman"/>
              </w:rPr>
              <w:t>Evans, Mike</w:t>
            </w:r>
          </w:p>
        </w:tc>
        <w:tc>
          <w:tcPr>
            <w:tcW w:w="3600" w:type="dxa"/>
            <w:vAlign w:val="bottom"/>
          </w:tcPr>
          <w:p w14:paraId="2CB642EC" w14:textId="77777777" w:rsidR="00980B27" w:rsidRPr="005C1DEB" w:rsidRDefault="00980B27" w:rsidP="00191168">
            <w:pPr>
              <w:spacing w:after="0" w:line="240" w:lineRule="auto"/>
              <w:ind w:left="-90"/>
              <w:jc w:val="both"/>
              <w:rPr>
                <w:rFonts w:ascii="Times New Roman" w:eastAsia="Times New Roman" w:hAnsi="Times New Roman" w:cs="Times New Roman"/>
              </w:rPr>
            </w:pPr>
            <w:r w:rsidRPr="005C1DEB">
              <w:rPr>
                <w:rFonts w:ascii="Times New Roman" w:eastAsia="Times New Roman" w:hAnsi="Times New Roman" w:cs="Times New Roman"/>
              </w:rPr>
              <w:t>Brazos Electric Cooperative</w:t>
            </w:r>
          </w:p>
        </w:tc>
        <w:tc>
          <w:tcPr>
            <w:tcW w:w="3780" w:type="dxa"/>
            <w:vAlign w:val="bottom"/>
          </w:tcPr>
          <w:p w14:paraId="673222CF" w14:textId="77777777" w:rsidR="00980B27" w:rsidRPr="00D22CE5" w:rsidRDefault="00980B27" w:rsidP="00191168">
            <w:pPr>
              <w:spacing w:after="0" w:line="240" w:lineRule="auto"/>
              <w:ind w:left="-90"/>
              <w:jc w:val="both"/>
              <w:rPr>
                <w:rFonts w:ascii="Times New Roman" w:eastAsia="Times New Roman" w:hAnsi="Times New Roman" w:cs="Times New Roman"/>
                <w:highlight w:val="lightGray"/>
              </w:rPr>
            </w:pPr>
          </w:p>
        </w:tc>
      </w:tr>
      <w:tr w:rsidR="002C7C9B" w:rsidRPr="00D22CE5" w14:paraId="11745187" w14:textId="77777777" w:rsidTr="00E33A72">
        <w:tc>
          <w:tcPr>
            <w:tcW w:w="2635" w:type="dxa"/>
            <w:vAlign w:val="bottom"/>
          </w:tcPr>
          <w:p w14:paraId="6A5483D4" w14:textId="77777777" w:rsidR="002C7C9B" w:rsidRPr="005C1DEB" w:rsidRDefault="002C7C9B" w:rsidP="00191168">
            <w:pPr>
              <w:spacing w:after="0" w:line="240" w:lineRule="auto"/>
              <w:ind w:left="-90"/>
              <w:jc w:val="both"/>
              <w:rPr>
                <w:rFonts w:ascii="Times New Roman" w:eastAsia="Times New Roman" w:hAnsi="Times New Roman" w:cs="Times New Roman"/>
              </w:rPr>
            </w:pPr>
            <w:r w:rsidRPr="005C1DEB">
              <w:rPr>
                <w:rFonts w:ascii="Times New Roman" w:eastAsia="Times New Roman" w:hAnsi="Times New Roman" w:cs="Times New Roman"/>
              </w:rPr>
              <w:t>Farhangi, Anoush</w:t>
            </w:r>
          </w:p>
        </w:tc>
        <w:tc>
          <w:tcPr>
            <w:tcW w:w="3600" w:type="dxa"/>
            <w:vAlign w:val="bottom"/>
          </w:tcPr>
          <w:p w14:paraId="47525387" w14:textId="77777777" w:rsidR="002C7C9B" w:rsidRPr="005C1DEB" w:rsidRDefault="002C7C9B" w:rsidP="00191168">
            <w:pPr>
              <w:spacing w:after="0" w:line="240" w:lineRule="auto"/>
              <w:ind w:left="-90"/>
              <w:jc w:val="both"/>
              <w:rPr>
                <w:rFonts w:ascii="Times New Roman" w:eastAsia="Times New Roman" w:hAnsi="Times New Roman" w:cs="Times New Roman"/>
              </w:rPr>
            </w:pPr>
            <w:r w:rsidRPr="005C1DEB">
              <w:rPr>
                <w:rFonts w:ascii="Times New Roman" w:eastAsia="Times New Roman" w:hAnsi="Times New Roman" w:cs="Times New Roman"/>
              </w:rPr>
              <w:t>Demand Control 2</w:t>
            </w:r>
          </w:p>
        </w:tc>
        <w:tc>
          <w:tcPr>
            <w:tcW w:w="3780" w:type="dxa"/>
            <w:vAlign w:val="bottom"/>
          </w:tcPr>
          <w:p w14:paraId="3C5B3105" w14:textId="77777777" w:rsidR="002C7C9B" w:rsidRPr="00D22CE5" w:rsidRDefault="002C7C9B" w:rsidP="00191168">
            <w:pPr>
              <w:spacing w:after="0" w:line="240" w:lineRule="auto"/>
              <w:ind w:left="-90"/>
              <w:jc w:val="both"/>
              <w:rPr>
                <w:rFonts w:ascii="Times New Roman" w:eastAsia="Times New Roman" w:hAnsi="Times New Roman" w:cs="Times New Roman"/>
                <w:highlight w:val="lightGray"/>
              </w:rPr>
            </w:pPr>
          </w:p>
        </w:tc>
      </w:tr>
      <w:tr w:rsidR="005C1DEB" w:rsidRPr="00D22CE5" w14:paraId="6690963B" w14:textId="77777777" w:rsidTr="00E33A72">
        <w:tc>
          <w:tcPr>
            <w:tcW w:w="2635" w:type="dxa"/>
            <w:vAlign w:val="bottom"/>
          </w:tcPr>
          <w:p w14:paraId="315F7A0C" w14:textId="3DEF6EC2" w:rsidR="005C1DEB" w:rsidRPr="005C1DEB" w:rsidRDefault="005C1DEB" w:rsidP="00191168">
            <w:pPr>
              <w:spacing w:after="0" w:line="240" w:lineRule="auto"/>
              <w:ind w:left="-90"/>
              <w:jc w:val="both"/>
              <w:rPr>
                <w:rFonts w:ascii="Times New Roman" w:eastAsia="Times New Roman" w:hAnsi="Times New Roman" w:cs="Times New Roman"/>
              </w:rPr>
            </w:pPr>
            <w:r w:rsidRPr="005C1DEB">
              <w:rPr>
                <w:rFonts w:ascii="Times New Roman" w:eastAsia="Times New Roman" w:hAnsi="Times New Roman" w:cs="Times New Roman"/>
              </w:rPr>
              <w:t>Foster, Ashley</w:t>
            </w:r>
          </w:p>
        </w:tc>
        <w:tc>
          <w:tcPr>
            <w:tcW w:w="3600" w:type="dxa"/>
            <w:vAlign w:val="bottom"/>
          </w:tcPr>
          <w:p w14:paraId="36D9FC18" w14:textId="1525CF93" w:rsidR="005C1DEB" w:rsidRPr="005C1DEB" w:rsidRDefault="005C1DEB" w:rsidP="00191168">
            <w:pPr>
              <w:spacing w:after="0" w:line="240" w:lineRule="auto"/>
              <w:ind w:left="-90"/>
              <w:jc w:val="both"/>
              <w:rPr>
                <w:rFonts w:ascii="Times New Roman" w:eastAsia="Times New Roman" w:hAnsi="Times New Roman" w:cs="Times New Roman"/>
              </w:rPr>
            </w:pPr>
            <w:r w:rsidRPr="005C1DEB">
              <w:rPr>
                <w:rFonts w:ascii="Times New Roman" w:eastAsia="Times New Roman" w:hAnsi="Times New Roman" w:cs="Times New Roman"/>
              </w:rPr>
              <w:t>Down Chemical Company</w:t>
            </w:r>
          </w:p>
        </w:tc>
        <w:tc>
          <w:tcPr>
            <w:tcW w:w="3780" w:type="dxa"/>
            <w:vAlign w:val="bottom"/>
          </w:tcPr>
          <w:p w14:paraId="63A90779" w14:textId="77777777" w:rsidR="005C1DEB" w:rsidRPr="00D22CE5" w:rsidRDefault="005C1DEB" w:rsidP="00191168">
            <w:pPr>
              <w:spacing w:after="0" w:line="240" w:lineRule="auto"/>
              <w:ind w:left="-90"/>
              <w:jc w:val="both"/>
              <w:rPr>
                <w:rFonts w:ascii="Times New Roman" w:eastAsia="Times New Roman" w:hAnsi="Times New Roman" w:cs="Times New Roman"/>
                <w:highlight w:val="lightGray"/>
              </w:rPr>
            </w:pPr>
          </w:p>
        </w:tc>
      </w:tr>
      <w:tr w:rsidR="008E0EC1" w:rsidRPr="00D22CE5" w14:paraId="714E5E5A" w14:textId="77777777" w:rsidTr="00E33A72">
        <w:tc>
          <w:tcPr>
            <w:tcW w:w="2635" w:type="dxa"/>
            <w:vAlign w:val="bottom"/>
          </w:tcPr>
          <w:p w14:paraId="02A31A07" w14:textId="453FF674" w:rsidR="008E0EC1" w:rsidRPr="005C1DEB" w:rsidRDefault="008E0EC1" w:rsidP="00191168">
            <w:pPr>
              <w:spacing w:after="0" w:line="240" w:lineRule="auto"/>
              <w:ind w:left="-90"/>
              <w:jc w:val="both"/>
              <w:rPr>
                <w:rFonts w:ascii="Times New Roman" w:eastAsia="Times New Roman" w:hAnsi="Times New Roman" w:cs="Times New Roman"/>
              </w:rPr>
            </w:pPr>
            <w:r w:rsidRPr="005C1DEB">
              <w:rPr>
                <w:rFonts w:ascii="Times New Roman" w:eastAsia="Times New Roman" w:hAnsi="Times New Roman" w:cs="Times New Roman"/>
              </w:rPr>
              <w:t>Franklin, Russell</w:t>
            </w:r>
          </w:p>
        </w:tc>
        <w:tc>
          <w:tcPr>
            <w:tcW w:w="3600" w:type="dxa"/>
            <w:vAlign w:val="bottom"/>
          </w:tcPr>
          <w:p w14:paraId="462A1F23" w14:textId="605E093B" w:rsidR="008E0EC1" w:rsidRPr="005C1DEB" w:rsidRDefault="008E0EC1" w:rsidP="00191168">
            <w:pPr>
              <w:spacing w:after="0" w:line="240" w:lineRule="auto"/>
              <w:ind w:left="-90"/>
              <w:jc w:val="both"/>
              <w:rPr>
                <w:rFonts w:ascii="Times New Roman" w:eastAsia="Times New Roman" w:hAnsi="Times New Roman" w:cs="Times New Roman"/>
              </w:rPr>
            </w:pPr>
            <w:r w:rsidRPr="005C1DEB">
              <w:rPr>
                <w:rFonts w:ascii="Times New Roman" w:eastAsia="Times New Roman" w:hAnsi="Times New Roman" w:cs="Times New Roman"/>
              </w:rPr>
              <w:t xml:space="preserve">Garland Power &amp; Light </w:t>
            </w:r>
          </w:p>
        </w:tc>
        <w:tc>
          <w:tcPr>
            <w:tcW w:w="3780" w:type="dxa"/>
            <w:vAlign w:val="bottom"/>
          </w:tcPr>
          <w:p w14:paraId="58F95C14" w14:textId="77777777" w:rsidR="008E0EC1" w:rsidRPr="00D22CE5" w:rsidRDefault="008E0EC1" w:rsidP="00191168">
            <w:pPr>
              <w:spacing w:after="0" w:line="240" w:lineRule="auto"/>
              <w:ind w:left="-90"/>
              <w:jc w:val="both"/>
              <w:rPr>
                <w:rFonts w:ascii="Times New Roman" w:eastAsia="Times New Roman" w:hAnsi="Times New Roman" w:cs="Times New Roman"/>
                <w:highlight w:val="lightGray"/>
              </w:rPr>
            </w:pPr>
          </w:p>
        </w:tc>
      </w:tr>
      <w:tr w:rsidR="00F71F83" w:rsidRPr="00D22CE5" w14:paraId="517C77CC" w14:textId="77777777" w:rsidTr="00E33A72">
        <w:tc>
          <w:tcPr>
            <w:tcW w:w="2635" w:type="dxa"/>
            <w:vAlign w:val="bottom"/>
          </w:tcPr>
          <w:p w14:paraId="3668712D" w14:textId="77777777" w:rsidR="00F71F83" w:rsidRPr="005C1DEB" w:rsidRDefault="00F71F83" w:rsidP="00191168">
            <w:pPr>
              <w:spacing w:after="0" w:line="240" w:lineRule="auto"/>
              <w:ind w:left="-90"/>
              <w:jc w:val="both"/>
              <w:rPr>
                <w:rFonts w:ascii="Times New Roman" w:eastAsia="Times New Roman" w:hAnsi="Times New Roman" w:cs="Times New Roman"/>
              </w:rPr>
            </w:pPr>
            <w:r w:rsidRPr="005C1DEB">
              <w:rPr>
                <w:rFonts w:ascii="Times New Roman" w:eastAsia="Times New Roman" w:hAnsi="Times New Roman" w:cs="Times New Roman"/>
              </w:rPr>
              <w:t>Greer, Clayton</w:t>
            </w:r>
          </w:p>
        </w:tc>
        <w:tc>
          <w:tcPr>
            <w:tcW w:w="3600" w:type="dxa"/>
            <w:vAlign w:val="bottom"/>
          </w:tcPr>
          <w:p w14:paraId="5FCA899D" w14:textId="77777777" w:rsidR="00F71F83" w:rsidRPr="005C1DEB" w:rsidRDefault="00F71F83" w:rsidP="00191168">
            <w:pPr>
              <w:spacing w:after="0" w:line="240" w:lineRule="auto"/>
              <w:ind w:left="-90"/>
              <w:jc w:val="both"/>
              <w:rPr>
                <w:rFonts w:ascii="Times New Roman" w:eastAsia="Times New Roman" w:hAnsi="Times New Roman" w:cs="Times New Roman"/>
              </w:rPr>
            </w:pPr>
            <w:r w:rsidRPr="005C1DEB">
              <w:rPr>
                <w:rFonts w:ascii="Times New Roman" w:eastAsia="Times New Roman" w:hAnsi="Times New Roman" w:cs="Times New Roman"/>
              </w:rPr>
              <w:t>Morgan Stanley</w:t>
            </w:r>
          </w:p>
        </w:tc>
        <w:tc>
          <w:tcPr>
            <w:tcW w:w="3780" w:type="dxa"/>
            <w:vAlign w:val="bottom"/>
          </w:tcPr>
          <w:p w14:paraId="780E23B3" w14:textId="77777777" w:rsidR="00F71F83" w:rsidRPr="00D22CE5" w:rsidRDefault="00F71F83" w:rsidP="00191168">
            <w:pPr>
              <w:spacing w:after="0" w:line="240" w:lineRule="auto"/>
              <w:ind w:left="-90"/>
              <w:jc w:val="both"/>
              <w:rPr>
                <w:rFonts w:ascii="Times New Roman" w:eastAsia="Times New Roman" w:hAnsi="Times New Roman" w:cs="Times New Roman"/>
                <w:highlight w:val="lightGray"/>
              </w:rPr>
            </w:pPr>
          </w:p>
        </w:tc>
      </w:tr>
      <w:tr w:rsidR="00980B27" w:rsidRPr="00D22CE5" w14:paraId="543C414B" w14:textId="77777777" w:rsidTr="00E33A72">
        <w:tc>
          <w:tcPr>
            <w:tcW w:w="2635" w:type="dxa"/>
            <w:vAlign w:val="bottom"/>
          </w:tcPr>
          <w:p w14:paraId="2F0CAAFF" w14:textId="77777777" w:rsidR="00980B27" w:rsidRPr="005C1DEB" w:rsidRDefault="00980B27" w:rsidP="00191168">
            <w:pPr>
              <w:spacing w:after="0" w:line="240" w:lineRule="auto"/>
              <w:ind w:left="-90"/>
              <w:jc w:val="both"/>
              <w:rPr>
                <w:rFonts w:ascii="Times New Roman" w:eastAsia="Times New Roman" w:hAnsi="Times New Roman" w:cs="Times New Roman"/>
              </w:rPr>
            </w:pPr>
            <w:r w:rsidRPr="005C1DEB">
              <w:rPr>
                <w:rFonts w:ascii="Times New Roman" w:eastAsia="Times New Roman" w:hAnsi="Times New Roman" w:cs="Times New Roman"/>
              </w:rPr>
              <w:t>Gross, Blake</w:t>
            </w:r>
          </w:p>
        </w:tc>
        <w:tc>
          <w:tcPr>
            <w:tcW w:w="3600" w:type="dxa"/>
            <w:vAlign w:val="bottom"/>
          </w:tcPr>
          <w:p w14:paraId="1408C2F8" w14:textId="77777777" w:rsidR="00980B27" w:rsidRPr="005C1DEB" w:rsidRDefault="00980B27" w:rsidP="00191168">
            <w:pPr>
              <w:spacing w:after="0" w:line="240" w:lineRule="auto"/>
              <w:ind w:left="-90"/>
              <w:jc w:val="both"/>
              <w:rPr>
                <w:rFonts w:ascii="Times New Roman" w:eastAsia="Times New Roman" w:hAnsi="Times New Roman" w:cs="Times New Roman"/>
              </w:rPr>
            </w:pPr>
            <w:r w:rsidRPr="005C1DEB">
              <w:rPr>
                <w:rFonts w:ascii="Times New Roman" w:eastAsia="Times New Roman" w:hAnsi="Times New Roman" w:cs="Times New Roman"/>
              </w:rPr>
              <w:t>AEP Service Corporation</w:t>
            </w:r>
          </w:p>
        </w:tc>
        <w:tc>
          <w:tcPr>
            <w:tcW w:w="3780" w:type="dxa"/>
            <w:vAlign w:val="bottom"/>
          </w:tcPr>
          <w:p w14:paraId="2F2C5EC4" w14:textId="77777777" w:rsidR="00980B27" w:rsidRPr="00D22CE5" w:rsidRDefault="00980B27" w:rsidP="00191168">
            <w:pPr>
              <w:spacing w:after="0" w:line="240" w:lineRule="auto"/>
              <w:ind w:left="-90"/>
              <w:jc w:val="both"/>
              <w:rPr>
                <w:rFonts w:ascii="Times New Roman" w:eastAsia="Times New Roman" w:hAnsi="Times New Roman" w:cs="Times New Roman"/>
                <w:highlight w:val="lightGray"/>
              </w:rPr>
            </w:pPr>
          </w:p>
        </w:tc>
      </w:tr>
      <w:tr w:rsidR="00EA1F88" w:rsidRPr="00D22CE5" w14:paraId="574D5630" w14:textId="77777777" w:rsidTr="00E33A72">
        <w:tc>
          <w:tcPr>
            <w:tcW w:w="2635" w:type="dxa"/>
            <w:vAlign w:val="bottom"/>
          </w:tcPr>
          <w:p w14:paraId="26A1CE03" w14:textId="77777777" w:rsidR="00EA1F88" w:rsidRPr="005C1DEB" w:rsidRDefault="00EA1F88" w:rsidP="00191168">
            <w:pPr>
              <w:spacing w:after="0" w:line="240" w:lineRule="auto"/>
              <w:ind w:left="-90"/>
              <w:jc w:val="both"/>
              <w:rPr>
                <w:rFonts w:ascii="Times New Roman" w:eastAsia="Times New Roman" w:hAnsi="Times New Roman" w:cs="Times New Roman"/>
              </w:rPr>
            </w:pPr>
            <w:r w:rsidRPr="005C1DEB">
              <w:rPr>
                <w:rFonts w:ascii="Times New Roman" w:eastAsia="Times New Roman" w:hAnsi="Times New Roman" w:cs="Times New Roman"/>
              </w:rPr>
              <w:t>Haley, Ian</w:t>
            </w:r>
          </w:p>
        </w:tc>
        <w:tc>
          <w:tcPr>
            <w:tcW w:w="3600" w:type="dxa"/>
            <w:vAlign w:val="bottom"/>
          </w:tcPr>
          <w:p w14:paraId="286914EB" w14:textId="77777777" w:rsidR="00EA1F88" w:rsidRPr="005C1DEB" w:rsidRDefault="00EA1F88" w:rsidP="00191168">
            <w:pPr>
              <w:spacing w:after="0" w:line="240" w:lineRule="auto"/>
              <w:ind w:left="-90"/>
              <w:jc w:val="both"/>
              <w:rPr>
                <w:rFonts w:ascii="Times New Roman" w:eastAsia="Times New Roman" w:hAnsi="Times New Roman" w:cs="Times New Roman"/>
              </w:rPr>
            </w:pPr>
            <w:r w:rsidRPr="005C1DEB">
              <w:rPr>
                <w:rFonts w:ascii="Times New Roman" w:eastAsia="Times New Roman" w:hAnsi="Times New Roman" w:cs="Times New Roman"/>
              </w:rPr>
              <w:t>Luminant Generation</w:t>
            </w:r>
          </w:p>
        </w:tc>
        <w:tc>
          <w:tcPr>
            <w:tcW w:w="3780" w:type="dxa"/>
            <w:vAlign w:val="bottom"/>
          </w:tcPr>
          <w:p w14:paraId="62544E51" w14:textId="77777777" w:rsidR="00EA1F88" w:rsidRPr="00D22CE5" w:rsidRDefault="00EA1F88" w:rsidP="00191168">
            <w:pPr>
              <w:spacing w:after="0" w:line="240" w:lineRule="auto"/>
              <w:ind w:left="-90"/>
              <w:jc w:val="both"/>
              <w:rPr>
                <w:rFonts w:ascii="Times New Roman" w:eastAsia="Times New Roman" w:hAnsi="Times New Roman" w:cs="Times New Roman"/>
                <w:highlight w:val="lightGray"/>
              </w:rPr>
            </w:pPr>
          </w:p>
        </w:tc>
      </w:tr>
      <w:tr w:rsidR="00312B82" w:rsidRPr="00D22CE5" w14:paraId="6FF6749A" w14:textId="77777777" w:rsidTr="00E33A72">
        <w:tc>
          <w:tcPr>
            <w:tcW w:w="2635" w:type="dxa"/>
            <w:vAlign w:val="bottom"/>
          </w:tcPr>
          <w:p w14:paraId="4CF04455" w14:textId="77777777" w:rsidR="00312B82" w:rsidRPr="005C1DEB" w:rsidRDefault="00312B82" w:rsidP="00191168">
            <w:pPr>
              <w:spacing w:after="0" w:line="240" w:lineRule="auto"/>
              <w:ind w:left="-90"/>
              <w:jc w:val="both"/>
              <w:rPr>
                <w:rFonts w:ascii="Times New Roman" w:eastAsia="Times New Roman" w:hAnsi="Times New Roman" w:cs="Times New Roman"/>
              </w:rPr>
            </w:pPr>
            <w:r w:rsidRPr="005C1DEB">
              <w:rPr>
                <w:rFonts w:ascii="Times New Roman" w:eastAsia="Times New Roman" w:hAnsi="Times New Roman" w:cs="Times New Roman"/>
              </w:rPr>
              <w:t>Johnson, Anthony</w:t>
            </w:r>
          </w:p>
        </w:tc>
        <w:tc>
          <w:tcPr>
            <w:tcW w:w="3600" w:type="dxa"/>
            <w:vAlign w:val="bottom"/>
          </w:tcPr>
          <w:p w14:paraId="387A4300" w14:textId="77777777" w:rsidR="00312B82" w:rsidRPr="005C1DEB" w:rsidRDefault="00312B82" w:rsidP="00191168">
            <w:pPr>
              <w:spacing w:after="0" w:line="240" w:lineRule="auto"/>
              <w:ind w:left="-90"/>
              <w:jc w:val="both"/>
              <w:rPr>
                <w:rFonts w:ascii="Times New Roman" w:eastAsia="Times New Roman" w:hAnsi="Times New Roman" w:cs="Times New Roman"/>
              </w:rPr>
            </w:pPr>
            <w:r w:rsidRPr="005C1DEB">
              <w:rPr>
                <w:rFonts w:ascii="Times New Roman" w:eastAsia="Times New Roman" w:hAnsi="Times New Roman" w:cs="Times New Roman"/>
              </w:rPr>
              <w:t>CenterPoint Energy</w:t>
            </w:r>
          </w:p>
        </w:tc>
        <w:tc>
          <w:tcPr>
            <w:tcW w:w="3780" w:type="dxa"/>
            <w:vAlign w:val="bottom"/>
          </w:tcPr>
          <w:p w14:paraId="456933D6" w14:textId="77777777" w:rsidR="00312B82" w:rsidRPr="005C1DEB" w:rsidRDefault="00312B82" w:rsidP="00191168">
            <w:pPr>
              <w:spacing w:after="0" w:line="240" w:lineRule="auto"/>
              <w:ind w:left="-90"/>
              <w:jc w:val="both"/>
              <w:rPr>
                <w:rFonts w:ascii="Times New Roman" w:eastAsia="Times New Roman" w:hAnsi="Times New Roman" w:cs="Times New Roman"/>
              </w:rPr>
            </w:pPr>
          </w:p>
        </w:tc>
      </w:tr>
      <w:tr w:rsidR="00954C76" w:rsidRPr="00D22CE5" w14:paraId="0646D1DE" w14:textId="77777777" w:rsidTr="00E33A72">
        <w:tc>
          <w:tcPr>
            <w:tcW w:w="2635" w:type="dxa"/>
            <w:vAlign w:val="bottom"/>
          </w:tcPr>
          <w:p w14:paraId="2A6C3FE3" w14:textId="09456245" w:rsidR="00954C76" w:rsidRPr="005C1DEB" w:rsidRDefault="00954C76" w:rsidP="00191168">
            <w:pPr>
              <w:spacing w:after="0" w:line="240" w:lineRule="auto"/>
              <w:ind w:left="-90"/>
              <w:jc w:val="both"/>
              <w:rPr>
                <w:rFonts w:ascii="Times New Roman" w:eastAsia="Times New Roman" w:hAnsi="Times New Roman" w:cs="Times New Roman"/>
              </w:rPr>
            </w:pPr>
            <w:r w:rsidRPr="005C1DEB">
              <w:rPr>
                <w:rFonts w:ascii="Times New Roman" w:eastAsia="Times New Roman" w:hAnsi="Times New Roman" w:cs="Times New Roman"/>
              </w:rPr>
              <w:t>Lange, Clif</w:t>
            </w:r>
          </w:p>
        </w:tc>
        <w:tc>
          <w:tcPr>
            <w:tcW w:w="3600" w:type="dxa"/>
            <w:vAlign w:val="bottom"/>
          </w:tcPr>
          <w:p w14:paraId="15DBBB50" w14:textId="53600154" w:rsidR="00954C76" w:rsidRPr="005C1DEB" w:rsidRDefault="00954C76" w:rsidP="00191168">
            <w:pPr>
              <w:spacing w:after="0" w:line="240" w:lineRule="auto"/>
              <w:ind w:left="-90"/>
              <w:jc w:val="both"/>
              <w:rPr>
                <w:rFonts w:ascii="Times New Roman" w:eastAsia="Times New Roman" w:hAnsi="Times New Roman" w:cs="Times New Roman"/>
              </w:rPr>
            </w:pPr>
            <w:r w:rsidRPr="005C1DEB">
              <w:rPr>
                <w:rFonts w:ascii="Times New Roman" w:eastAsia="Times New Roman" w:hAnsi="Times New Roman" w:cs="Times New Roman"/>
              </w:rPr>
              <w:t>South Texas Electric Cooperative</w:t>
            </w:r>
          </w:p>
        </w:tc>
        <w:tc>
          <w:tcPr>
            <w:tcW w:w="3780" w:type="dxa"/>
            <w:vAlign w:val="bottom"/>
          </w:tcPr>
          <w:p w14:paraId="29ADA95B" w14:textId="77777777" w:rsidR="00954C76" w:rsidRPr="005C1DEB" w:rsidRDefault="00954C76" w:rsidP="00191168">
            <w:pPr>
              <w:spacing w:after="0" w:line="240" w:lineRule="auto"/>
              <w:ind w:left="-90"/>
              <w:jc w:val="both"/>
              <w:rPr>
                <w:rFonts w:ascii="Times New Roman" w:eastAsia="Times New Roman" w:hAnsi="Times New Roman" w:cs="Times New Roman"/>
              </w:rPr>
            </w:pPr>
          </w:p>
        </w:tc>
      </w:tr>
      <w:tr w:rsidR="00CB55C9" w:rsidRPr="00D22CE5" w14:paraId="589024F0" w14:textId="77777777" w:rsidTr="00E33A72">
        <w:tc>
          <w:tcPr>
            <w:tcW w:w="2635" w:type="dxa"/>
            <w:vAlign w:val="bottom"/>
          </w:tcPr>
          <w:p w14:paraId="03E18476" w14:textId="18C2BCE3" w:rsidR="00CB55C9" w:rsidRPr="005C1DEB" w:rsidRDefault="00CB55C9" w:rsidP="00191168">
            <w:pPr>
              <w:spacing w:after="0" w:line="240" w:lineRule="auto"/>
              <w:ind w:left="-90"/>
              <w:jc w:val="both"/>
              <w:rPr>
                <w:rFonts w:ascii="Times New Roman" w:eastAsia="Times New Roman" w:hAnsi="Times New Roman" w:cs="Times New Roman"/>
              </w:rPr>
            </w:pPr>
            <w:r w:rsidRPr="005C1DEB">
              <w:rPr>
                <w:rFonts w:ascii="Times New Roman" w:eastAsia="Times New Roman" w:hAnsi="Times New Roman" w:cs="Times New Roman"/>
              </w:rPr>
              <w:t>Lindberg, Ken</w:t>
            </w:r>
          </w:p>
        </w:tc>
        <w:tc>
          <w:tcPr>
            <w:tcW w:w="3600" w:type="dxa"/>
            <w:vAlign w:val="bottom"/>
          </w:tcPr>
          <w:p w14:paraId="7DA364CD" w14:textId="621E6513" w:rsidR="00CB55C9" w:rsidRPr="005C1DEB" w:rsidRDefault="00CB55C9" w:rsidP="00191168">
            <w:pPr>
              <w:spacing w:after="0" w:line="240" w:lineRule="auto"/>
              <w:ind w:left="-90"/>
              <w:jc w:val="both"/>
              <w:rPr>
                <w:rFonts w:ascii="Times New Roman" w:eastAsia="Times New Roman" w:hAnsi="Times New Roman" w:cs="Times New Roman"/>
              </w:rPr>
            </w:pPr>
            <w:r w:rsidRPr="005C1DEB">
              <w:rPr>
                <w:rFonts w:ascii="Times New Roman" w:eastAsia="Times New Roman" w:hAnsi="Times New Roman" w:cs="Times New Roman"/>
              </w:rPr>
              <w:t xml:space="preserve">Bryan Texas Utilities </w:t>
            </w:r>
          </w:p>
        </w:tc>
        <w:tc>
          <w:tcPr>
            <w:tcW w:w="3780" w:type="dxa"/>
            <w:vAlign w:val="bottom"/>
          </w:tcPr>
          <w:p w14:paraId="005F06AF" w14:textId="77777777" w:rsidR="00CB55C9" w:rsidRPr="005C1DEB" w:rsidRDefault="00CB55C9" w:rsidP="00191168">
            <w:pPr>
              <w:spacing w:after="0" w:line="240" w:lineRule="auto"/>
              <w:ind w:left="-90"/>
              <w:jc w:val="both"/>
              <w:rPr>
                <w:rFonts w:ascii="Times New Roman" w:eastAsia="Times New Roman" w:hAnsi="Times New Roman" w:cs="Times New Roman"/>
              </w:rPr>
            </w:pPr>
          </w:p>
        </w:tc>
      </w:tr>
      <w:tr w:rsidR="005C1DEB" w:rsidRPr="00D22CE5" w14:paraId="6C59AA06" w14:textId="77777777" w:rsidTr="00E33A72">
        <w:tc>
          <w:tcPr>
            <w:tcW w:w="2635" w:type="dxa"/>
            <w:vAlign w:val="bottom"/>
          </w:tcPr>
          <w:p w14:paraId="639E7E3B" w14:textId="3ADCFA8E" w:rsidR="005C1DEB" w:rsidRPr="005C1DEB" w:rsidRDefault="005C1DEB" w:rsidP="00191168">
            <w:pPr>
              <w:spacing w:after="0" w:line="240" w:lineRule="auto"/>
              <w:ind w:left="-90"/>
              <w:jc w:val="both"/>
              <w:rPr>
                <w:rFonts w:ascii="Times New Roman" w:eastAsia="Times New Roman" w:hAnsi="Times New Roman" w:cs="Times New Roman"/>
              </w:rPr>
            </w:pPr>
            <w:r w:rsidRPr="005C1DEB">
              <w:rPr>
                <w:rFonts w:ascii="Times New Roman" w:eastAsia="Times New Roman" w:hAnsi="Times New Roman" w:cs="Times New Roman"/>
              </w:rPr>
              <w:t>Nguyen, Andy</w:t>
            </w:r>
          </w:p>
        </w:tc>
        <w:tc>
          <w:tcPr>
            <w:tcW w:w="3600" w:type="dxa"/>
            <w:vAlign w:val="bottom"/>
          </w:tcPr>
          <w:p w14:paraId="525D9B76" w14:textId="540ABB21" w:rsidR="005C1DEB" w:rsidRPr="005C1DEB" w:rsidRDefault="005C1DEB" w:rsidP="00191168">
            <w:pPr>
              <w:spacing w:after="0" w:line="240" w:lineRule="auto"/>
              <w:ind w:left="-90"/>
              <w:jc w:val="both"/>
              <w:rPr>
                <w:rFonts w:ascii="Times New Roman" w:eastAsia="Times New Roman" w:hAnsi="Times New Roman" w:cs="Times New Roman"/>
              </w:rPr>
            </w:pPr>
            <w:r w:rsidRPr="005C1DEB">
              <w:rPr>
                <w:rFonts w:ascii="Times New Roman" w:eastAsia="Times New Roman" w:hAnsi="Times New Roman" w:cs="Times New Roman"/>
              </w:rPr>
              <w:t>Lower Colorado River Authority</w:t>
            </w:r>
          </w:p>
        </w:tc>
        <w:tc>
          <w:tcPr>
            <w:tcW w:w="3780" w:type="dxa"/>
            <w:vAlign w:val="bottom"/>
          </w:tcPr>
          <w:p w14:paraId="6C21EBA2" w14:textId="3E65755F" w:rsidR="005C1DEB" w:rsidRPr="005C1DEB" w:rsidRDefault="005C1DEB" w:rsidP="00191168">
            <w:pPr>
              <w:spacing w:after="0" w:line="240" w:lineRule="auto"/>
              <w:ind w:left="-90"/>
              <w:jc w:val="both"/>
              <w:rPr>
                <w:rFonts w:ascii="Times New Roman" w:eastAsia="Times New Roman" w:hAnsi="Times New Roman" w:cs="Times New Roman"/>
              </w:rPr>
            </w:pPr>
            <w:r w:rsidRPr="005C1DEB">
              <w:rPr>
                <w:rFonts w:ascii="Times New Roman" w:eastAsia="Times New Roman" w:hAnsi="Times New Roman" w:cs="Times New Roman"/>
              </w:rPr>
              <w:t>Alt. Rep. for John Dumas</w:t>
            </w:r>
          </w:p>
        </w:tc>
      </w:tr>
      <w:tr w:rsidR="00FE35ED" w:rsidRPr="00D22CE5" w14:paraId="366488D4" w14:textId="77777777" w:rsidTr="00E33A72">
        <w:tc>
          <w:tcPr>
            <w:tcW w:w="2635" w:type="dxa"/>
            <w:vAlign w:val="bottom"/>
          </w:tcPr>
          <w:p w14:paraId="5D04D39F" w14:textId="77777777" w:rsidR="00FE35ED" w:rsidRPr="005C1DEB" w:rsidRDefault="00FE35ED" w:rsidP="00191168">
            <w:pPr>
              <w:spacing w:after="0" w:line="240" w:lineRule="auto"/>
              <w:ind w:left="-90"/>
              <w:jc w:val="both"/>
              <w:rPr>
                <w:rFonts w:ascii="Times New Roman" w:eastAsia="Times New Roman" w:hAnsi="Times New Roman" w:cs="Times New Roman"/>
              </w:rPr>
            </w:pPr>
            <w:r w:rsidRPr="005C1DEB">
              <w:rPr>
                <w:rFonts w:ascii="Times New Roman" w:eastAsia="Times New Roman" w:hAnsi="Times New Roman" w:cs="Times New Roman"/>
              </w:rPr>
              <w:t>Mauldin, Jamie</w:t>
            </w:r>
          </w:p>
        </w:tc>
        <w:tc>
          <w:tcPr>
            <w:tcW w:w="3600" w:type="dxa"/>
            <w:vAlign w:val="bottom"/>
          </w:tcPr>
          <w:p w14:paraId="1D376457" w14:textId="77777777" w:rsidR="00FE35ED" w:rsidRPr="005C1DEB" w:rsidRDefault="00FE35ED" w:rsidP="00191168">
            <w:pPr>
              <w:spacing w:after="0" w:line="240" w:lineRule="auto"/>
              <w:ind w:left="-90"/>
              <w:jc w:val="both"/>
              <w:rPr>
                <w:rFonts w:ascii="Times New Roman" w:eastAsia="Times New Roman" w:hAnsi="Times New Roman" w:cs="Times New Roman"/>
              </w:rPr>
            </w:pPr>
            <w:r w:rsidRPr="005C1DEB">
              <w:rPr>
                <w:rFonts w:ascii="Times New Roman" w:eastAsia="Times New Roman" w:hAnsi="Times New Roman" w:cs="Times New Roman"/>
              </w:rPr>
              <w:t>City of Eastland</w:t>
            </w:r>
          </w:p>
        </w:tc>
        <w:tc>
          <w:tcPr>
            <w:tcW w:w="3780" w:type="dxa"/>
            <w:vAlign w:val="bottom"/>
          </w:tcPr>
          <w:p w14:paraId="71110E75" w14:textId="77777777" w:rsidR="00FE35ED" w:rsidRPr="00D22CE5" w:rsidRDefault="00FE35ED" w:rsidP="00191168">
            <w:pPr>
              <w:spacing w:after="0" w:line="240" w:lineRule="auto"/>
              <w:ind w:left="-90"/>
              <w:jc w:val="both"/>
              <w:rPr>
                <w:rFonts w:ascii="Times New Roman" w:eastAsia="Times New Roman" w:hAnsi="Times New Roman" w:cs="Times New Roman"/>
                <w:highlight w:val="lightGray"/>
              </w:rPr>
            </w:pPr>
          </w:p>
        </w:tc>
      </w:tr>
      <w:tr w:rsidR="00980B27" w:rsidRPr="00D22CE5" w14:paraId="4E244C30" w14:textId="77777777" w:rsidTr="00E33A72">
        <w:tc>
          <w:tcPr>
            <w:tcW w:w="2635" w:type="dxa"/>
            <w:vAlign w:val="bottom"/>
          </w:tcPr>
          <w:p w14:paraId="22B1104F" w14:textId="77777777" w:rsidR="00980B27" w:rsidRPr="005C1DEB" w:rsidRDefault="00980B27" w:rsidP="00191168">
            <w:pPr>
              <w:spacing w:after="0" w:line="240" w:lineRule="auto"/>
              <w:ind w:left="-90"/>
              <w:jc w:val="both"/>
              <w:rPr>
                <w:rFonts w:ascii="Times New Roman" w:eastAsia="Times New Roman" w:hAnsi="Times New Roman" w:cs="Times New Roman"/>
              </w:rPr>
            </w:pPr>
            <w:r w:rsidRPr="005C1DEB">
              <w:rPr>
                <w:rFonts w:ascii="Times New Roman" w:eastAsia="Times New Roman" w:hAnsi="Times New Roman" w:cs="Times New Roman"/>
              </w:rPr>
              <w:t>Roberts, Bobby</w:t>
            </w:r>
          </w:p>
        </w:tc>
        <w:tc>
          <w:tcPr>
            <w:tcW w:w="3600" w:type="dxa"/>
            <w:vAlign w:val="bottom"/>
          </w:tcPr>
          <w:p w14:paraId="7DCB7BD0" w14:textId="77777777" w:rsidR="00980B27" w:rsidRPr="005C1DEB" w:rsidRDefault="00980B27" w:rsidP="00191168">
            <w:pPr>
              <w:spacing w:after="0" w:line="240" w:lineRule="auto"/>
              <w:ind w:left="-90"/>
              <w:jc w:val="both"/>
              <w:rPr>
                <w:rFonts w:ascii="Times New Roman" w:eastAsia="Times New Roman" w:hAnsi="Times New Roman" w:cs="Times New Roman"/>
              </w:rPr>
            </w:pPr>
            <w:r w:rsidRPr="005C1DEB">
              <w:rPr>
                <w:rFonts w:ascii="Times New Roman" w:eastAsia="Times New Roman" w:hAnsi="Times New Roman" w:cs="Times New Roman"/>
              </w:rPr>
              <w:t>TNMP</w:t>
            </w:r>
          </w:p>
        </w:tc>
        <w:tc>
          <w:tcPr>
            <w:tcW w:w="3780" w:type="dxa"/>
            <w:vAlign w:val="bottom"/>
          </w:tcPr>
          <w:p w14:paraId="0259E7F5" w14:textId="77777777" w:rsidR="00980B27" w:rsidRPr="00D22CE5" w:rsidRDefault="00980B27" w:rsidP="00191168">
            <w:pPr>
              <w:spacing w:after="0" w:line="240" w:lineRule="auto"/>
              <w:ind w:left="-90"/>
              <w:jc w:val="both"/>
              <w:rPr>
                <w:rFonts w:ascii="Times New Roman" w:eastAsia="Times New Roman" w:hAnsi="Times New Roman" w:cs="Times New Roman"/>
                <w:highlight w:val="lightGray"/>
              </w:rPr>
            </w:pPr>
          </w:p>
        </w:tc>
      </w:tr>
      <w:tr w:rsidR="00E90B88" w:rsidRPr="00D22CE5" w14:paraId="07CB3FCC" w14:textId="77777777" w:rsidTr="00E33A72">
        <w:tc>
          <w:tcPr>
            <w:tcW w:w="2635" w:type="dxa"/>
            <w:vAlign w:val="bottom"/>
          </w:tcPr>
          <w:p w14:paraId="618BB164" w14:textId="77777777" w:rsidR="00E90B88" w:rsidRPr="005C1DEB" w:rsidRDefault="00E90B88" w:rsidP="00191168">
            <w:pPr>
              <w:spacing w:after="0" w:line="240" w:lineRule="auto"/>
              <w:ind w:left="-90"/>
              <w:jc w:val="both"/>
              <w:rPr>
                <w:rFonts w:ascii="Times New Roman" w:eastAsia="Times New Roman" w:hAnsi="Times New Roman" w:cs="Times New Roman"/>
              </w:rPr>
            </w:pPr>
            <w:r w:rsidRPr="005C1DEB">
              <w:rPr>
                <w:rFonts w:ascii="Times New Roman" w:eastAsia="Times New Roman" w:hAnsi="Times New Roman" w:cs="Times New Roman"/>
              </w:rPr>
              <w:t>Sandidge, Clint</w:t>
            </w:r>
          </w:p>
        </w:tc>
        <w:tc>
          <w:tcPr>
            <w:tcW w:w="3600" w:type="dxa"/>
            <w:vAlign w:val="bottom"/>
          </w:tcPr>
          <w:p w14:paraId="47214602" w14:textId="77777777" w:rsidR="00E90B88" w:rsidRPr="005C1DEB" w:rsidRDefault="00E90B88" w:rsidP="00191168">
            <w:pPr>
              <w:spacing w:after="0" w:line="240" w:lineRule="auto"/>
              <w:ind w:left="-90"/>
              <w:jc w:val="both"/>
              <w:rPr>
                <w:rFonts w:ascii="Times New Roman" w:eastAsia="Times New Roman" w:hAnsi="Times New Roman" w:cs="Times New Roman"/>
              </w:rPr>
            </w:pPr>
            <w:r w:rsidRPr="005C1DEB">
              <w:rPr>
                <w:rFonts w:ascii="Times New Roman" w:eastAsia="Times New Roman" w:hAnsi="Times New Roman" w:cs="Times New Roman"/>
              </w:rPr>
              <w:t>Calpine Energy Solutions</w:t>
            </w:r>
          </w:p>
        </w:tc>
        <w:tc>
          <w:tcPr>
            <w:tcW w:w="3780" w:type="dxa"/>
            <w:vAlign w:val="bottom"/>
          </w:tcPr>
          <w:p w14:paraId="62879E28" w14:textId="77777777" w:rsidR="00E90B88" w:rsidRPr="00D22CE5" w:rsidRDefault="00E90B88" w:rsidP="00191168">
            <w:pPr>
              <w:spacing w:after="0" w:line="240" w:lineRule="auto"/>
              <w:ind w:left="-90"/>
              <w:jc w:val="both"/>
              <w:rPr>
                <w:rFonts w:ascii="Times New Roman" w:eastAsia="Times New Roman" w:hAnsi="Times New Roman" w:cs="Times New Roman"/>
                <w:highlight w:val="lightGray"/>
              </w:rPr>
            </w:pPr>
          </w:p>
        </w:tc>
      </w:tr>
      <w:tr w:rsidR="002C7C9B" w:rsidRPr="00D22CE5" w14:paraId="24AA6F45" w14:textId="77777777" w:rsidTr="00E33A72">
        <w:tc>
          <w:tcPr>
            <w:tcW w:w="2635" w:type="dxa"/>
            <w:vAlign w:val="bottom"/>
          </w:tcPr>
          <w:p w14:paraId="1B5B31BB" w14:textId="77777777" w:rsidR="002C7C9B" w:rsidRPr="005C1DEB" w:rsidRDefault="002C7C9B" w:rsidP="00191168">
            <w:pPr>
              <w:spacing w:after="0" w:line="240" w:lineRule="auto"/>
              <w:ind w:left="-90"/>
              <w:jc w:val="both"/>
              <w:rPr>
                <w:rFonts w:ascii="Times New Roman" w:eastAsia="Times New Roman" w:hAnsi="Times New Roman" w:cs="Times New Roman"/>
              </w:rPr>
            </w:pPr>
            <w:r w:rsidRPr="005C1DEB">
              <w:rPr>
                <w:rFonts w:ascii="Times New Roman" w:eastAsia="Times New Roman" w:hAnsi="Times New Roman" w:cs="Times New Roman"/>
              </w:rPr>
              <w:t>Simpson, Lori</w:t>
            </w:r>
          </w:p>
        </w:tc>
        <w:tc>
          <w:tcPr>
            <w:tcW w:w="3600" w:type="dxa"/>
            <w:vAlign w:val="bottom"/>
          </w:tcPr>
          <w:p w14:paraId="148F8464" w14:textId="77777777" w:rsidR="002C7C9B" w:rsidRPr="005C1DEB" w:rsidRDefault="002C7C9B" w:rsidP="00191168">
            <w:pPr>
              <w:spacing w:after="0" w:line="240" w:lineRule="auto"/>
              <w:ind w:left="-90"/>
              <w:jc w:val="both"/>
              <w:rPr>
                <w:rFonts w:ascii="Times New Roman" w:eastAsia="Times New Roman" w:hAnsi="Times New Roman" w:cs="Times New Roman"/>
              </w:rPr>
            </w:pPr>
            <w:r w:rsidRPr="005C1DEB">
              <w:rPr>
                <w:rFonts w:ascii="Times New Roman" w:eastAsia="Times New Roman" w:hAnsi="Times New Roman" w:cs="Times New Roman"/>
              </w:rPr>
              <w:t>Exelon</w:t>
            </w:r>
          </w:p>
        </w:tc>
        <w:tc>
          <w:tcPr>
            <w:tcW w:w="3780" w:type="dxa"/>
            <w:vAlign w:val="bottom"/>
          </w:tcPr>
          <w:p w14:paraId="60D69F4E" w14:textId="77777777" w:rsidR="002C7C9B" w:rsidRPr="00D22CE5" w:rsidRDefault="002C7C9B" w:rsidP="00191168">
            <w:pPr>
              <w:spacing w:after="0" w:line="240" w:lineRule="auto"/>
              <w:ind w:left="-90"/>
              <w:jc w:val="both"/>
              <w:rPr>
                <w:rFonts w:ascii="Times New Roman" w:eastAsia="Times New Roman" w:hAnsi="Times New Roman" w:cs="Times New Roman"/>
                <w:highlight w:val="lightGray"/>
              </w:rPr>
            </w:pPr>
          </w:p>
        </w:tc>
      </w:tr>
      <w:tr w:rsidR="005C1DEB" w:rsidRPr="00D22CE5" w14:paraId="1E944792" w14:textId="77777777" w:rsidTr="00E33A72">
        <w:tc>
          <w:tcPr>
            <w:tcW w:w="2635" w:type="dxa"/>
            <w:vAlign w:val="bottom"/>
          </w:tcPr>
          <w:p w14:paraId="2E266B3C" w14:textId="7B6AD8B0" w:rsidR="005C1DEB" w:rsidRPr="005C1DEB" w:rsidRDefault="005C1DEB" w:rsidP="00191168">
            <w:pPr>
              <w:spacing w:after="0" w:line="240" w:lineRule="auto"/>
              <w:ind w:left="-90"/>
              <w:jc w:val="both"/>
              <w:rPr>
                <w:rFonts w:ascii="Times New Roman" w:eastAsia="Times New Roman" w:hAnsi="Times New Roman" w:cs="Times New Roman"/>
              </w:rPr>
            </w:pPr>
            <w:r w:rsidRPr="005C1DEB">
              <w:rPr>
                <w:rFonts w:ascii="Times New Roman" w:eastAsia="Times New Roman" w:hAnsi="Times New Roman" w:cs="Times New Roman"/>
              </w:rPr>
              <w:t>Sithuraj, Murali</w:t>
            </w:r>
          </w:p>
        </w:tc>
        <w:tc>
          <w:tcPr>
            <w:tcW w:w="3600" w:type="dxa"/>
            <w:vAlign w:val="bottom"/>
          </w:tcPr>
          <w:p w14:paraId="12ECAA80" w14:textId="6AB5EB72" w:rsidR="005C1DEB" w:rsidRPr="005C1DEB" w:rsidRDefault="005C1DEB" w:rsidP="00191168">
            <w:pPr>
              <w:spacing w:after="0" w:line="240" w:lineRule="auto"/>
              <w:ind w:left="-90"/>
              <w:jc w:val="both"/>
              <w:rPr>
                <w:rFonts w:ascii="Times New Roman" w:eastAsia="Times New Roman" w:hAnsi="Times New Roman" w:cs="Times New Roman"/>
              </w:rPr>
            </w:pPr>
            <w:r w:rsidRPr="005C1DEB">
              <w:rPr>
                <w:rFonts w:ascii="Times New Roman" w:eastAsia="Times New Roman" w:hAnsi="Times New Roman" w:cs="Times New Roman"/>
              </w:rPr>
              <w:t>Austin Energy</w:t>
            </w:r>
          </w:p>
        </w:tc>
        <w:tc>
          <w:tcPr>
            <w:tcW w:w="3780" w:type="dxa"/>
            <w:vAlign w:val="bottom"/>
          </w:tcPr>
          <w:p w14:paraId="1C55B1D7" w14:textId="3BE0FED1" w:rsidR="005C1DEB" w:rsidRPr="005C1DEB" w:rsidRDefault="005C1DEB" w:rsidP="00191168">
            <w:pPr>
              <w:spacing w:after="0" w:line="240" w:lineRule="auto"/>
              <w:ind w:left="-90"/>
              <w:jc w:val="both"/>
              <w:rPr>
                <w:rFonts w:ascii="Times New Roman" w:eastAsia="Times New Roman" w:hAnsi="Times New Roman" w:cs="Times New Roman"/>
              </w:rPr>
            </w:pPr>
            <w:r w:rsidRPr="005C1DEB">
              <w:rPr>
                <w:rFonts w:ascii="Times New Roman" w:eastAsia="Times New Roman" w:hAnsi="Times New Roman" w:cs="Times New Roman"/>
              </w:rPr>
              <w:t>Alt. Rep. for Erika Bierschbach</w:t>
            </w:r>
          </w:p>
        </w:tc>
      </w:tr>
      <w:tr w:rsidR="00C962A9" w:rsidRPr="00D22CE5" w14:paraId="741FBD3E" w14:textId="77777777" w:rsidTr="00E33A72">
        <w:tc>
          <w:tcPr>
            <w:tcW w:w="2635" w:type="dxa"/>
            <w:vAlign w:val="bottom"/>
          </w:tcPr>
          <w:p w14:paraId="3B9320F1" w14:textId="04EBD894" w:rsidR="00C962A9" w:rsidRPr="005C1DEB" w:rsidRDefault="00C962A9" w:rsidP="00191168">
            <w:pPr>
              <w:spacing w:after="0" w:line="240" w:lineRule="auto"/>
              <w:ind w:left="-90"/>
              <w:jc w:val="both"/>
              <w:rPr>
                <w:rFonts w:ascii="Times New Roman" w:eastAsia="Times New Roman" w:hAnsi="Times New Roman" w:cs="Times New Roman"/>
              </w:rPr>
            </w:pPr>
            <w:r w:rsidRPr="005C1DEB">
              <w:rPr>
                <w:rFonts w:ascii="Times New Roman" w:eastAsia="Times New Roman" w:hAnsi="Times New Roman" w:cs="Times New Roman"/>
              </w:rPr>
              <w:t>Smith, Mark</w:t>
            </w:r>
          </w:p>
        </w:tc>
        <w:tc>
          <w:tcPr>
            <w:tcW w:w="3600" w:type="dxa"/>
            <w:vAlign w:val="bottom"/>
          </w:tcPr>
          <w:p w14:paraId="16639153" w14:textId="4F1396F5" w:rsidR="00C962A9" w:rsidRPr="005C1DEB" w:rsidRDefault="00C962A9" w:rsidP="00191168">
            <w:pPr>
              <w:spacing w:after="0" w:line="240" w:lineRule="auto"/>
              <w:ind w:left="-90"/>
              <w:jc w:val="both"/>
              <w:rPr>
                <w:rFonts w:ascii="Times New Roman" w:eastAsia="Times New Roman" w:hAnsi="Times New Roman" w:cs="Times New Roman"/>
              </w:rPr>
            </w:pPr>
            <w:r w:rsidRPr="005C1DEB">
              <w:rPr>
                <w:rFonts w:ascii="Times New Roman" w:eastAsia="Times New Roman" w:hAnsi="Times New Roman" w:cs="Times New Roman"/>
              </w:rPr>
              <w:t>Nucor</w:t>
            </w:r>
          </w:p>
        </w:tc>
        <w:tc>
          <w:tcPr>
            <w:tcW w:w="3780" w:type="dxa"/>
            <w:vAlign w:val="bottom"/>
          </w:tcPr>
          <w:p w14:paraId="04CAD37B" w14:textId="77777777" w:rsidR="00C962A9" w:rsidRPr="00D22CE5" w:rsidRDefault="00C962A9" w:rsidP="00191168">
            <w:pPr>
              <w:spacing w:after="0" w:line="240" w:lineRule="auto"/>
              <w:ind w:left="-90"/>
              <w:jc w:val="both"/>
              <w:rPr>
                <w:rFonts w:ascii="Times New Roman" w:eastAsia="Times New Roman" w:hAnsi="Times New Roman" w:cs="Times New Roman"/>
                <w:highlight w:val="lightGray"/>
              </w:rPr>
            </w:pPr>
          </w:p>
        </w:tc>
      </w:tr>
      <w:tr w:rsidR="00CB55C9" w:rsidRPr="00D22CE5" w14:paraId="65761D01" w14:textId="77777777" w:rsidTr="00E33A72">
        <w:tc>
          <w:tcPr>
            <w:tcW w:w="2635" w:type="dxa"/>
            <w:vAlign w:val="bottom"/>
          </w:tcPr>
          <w:p w14:paraId="3DDA8C80" w14:textId="4D53BF57" w:rsidR="00CB55C9" w:rsidRPr="005C1DEB" w:rsidRDefault="00CB55C9" w:rsidP="00191168">
            <w:pPr>
              <w:spacing w:after="0" w:line="240" w:lineRule="auto"/>
              <w:ind w:left="-90"/>
              <w:jc w:val="both"/>
              <w:rPr>
                <w:rFonts w:ascii="Times New Roman" w:eastAsia="Times New Roman" w:hAnsi="Times New Roman" w:cs="Times New Roman"/>
              </w:rPr>
            </w:pPr>
            <w:r w:rsidRPr="005C1DEB">
              <w:rPr>
                <w:rFonts w:ascii="Times New Roman" w:eastAsia="Times New Roman" w:hAnsi="Times New Roman" w:cs="Times New Roman"/>
              </w:rPr>
              <w:t>Surendran, Resmi</w:t>
            </w:r>
          </w:p>
        </w:tc>
        <w:tc>
          <w:tcPr>
            <w:tcW w:w="3600" w:type="dxa"/>
            <w:vAlign w:val="bottom"/>
          </w:tcPr>
          <w:p w14:paraId="044CDCED" w14:textId="550F1F13" w:rsidR="00CB55C9" w:rsidRPr="005C1DEB" w:rsidRDefault="00CB55C9" w:rsidP="00191168">
            <w:pPr>
              <w:spacing w:after="0" w:line="240" w:lineRule="auto"/>
              <w:ind w:left="-90"/>
              <w:jc w:val="both"/>
              <w:rPr>
                <w:rFonts w:ascii="Times New Roman" w:eastAsia="Times New Roman" w:hAnsi="Times New Roman" w:cs="Times New Roman"/>
              </w:rPr>
            </w:pPr>
            <w:r w:rsidRPr="005C1DEB">
              <w:rPr>
                <w:rFonts w:ascii="Times New Roman" w:eastAsia="Times New Roman" w:hAnsi="Times New Roman" w:cs="Times New Roman"/>
              </w:rPr>
              <w:t>Shell Energy</w:t>
            </w:r>
          </w:p>
        </w:tc>
        <w:tc>
          <w:tcPr>
            <w:tcW w:w="3780" w:type="dxa"/>
            <w:vAlign w:val="bottom"/>
          </w:tcPr>
          <w:p w14:paraId="13C41C15" w14:textId="77777777" w:rsidR="00CB55C9" w:rsidRPr="00D22CE5" w:rsidRDefault="00CB55C9" w:rsidP="00191168">
            <w:pPr>
              <w:spacing w:after="0" w:line="240" w:lineRule="auto"/>
              <w:ind w:left="-90"/>
              <w:jc w:val="both"/>
              <w:rPr>
                <w:rFonts w:ascii="Times New Roman" w:eastAsia="Times New Roman" w:hAnsi="Times New Roman" w:cs="Times New Roman"/>
                <w:highlight w:val="lightGray"/>
              </w:rPr>
            </w:pPr>
          </w:p>
        </w:tc>
      </w:tr>
      <w:tr w:rsidR="00980B27" w:rsidRPr="005C1DEB" w14:paraId="40338127" w14:textId="77777777" w:rsidTr="00482E8F">
        <w:trPr>
          <w:trHeight w:val="207"/>
        </w:trPr>
        <w:tc>
          <w:tcPr>
            <w:tcW w:w="2635" w:type="dxa"/>
            <w:vAlign w:val="bottom"/>
          </w:tcPr>
          <w:p w14:paraId="59E54B85" w14:textId="77777777" w:rsidR="00980B27" w:rsidRPr="005C1DEB" w:rsidRDefault="00980B27" w:rsidP="00191168">
            <w:pPr>
              <w:spacing w:after="0" w:line="240" w:lineRule="auto"/>
              <w:ind w:left="-90"/>
              <w:jc w:val="both"/>
              <w:rPr>
                <w:rFonts w:ascii="Times New Roman" w:eastAsia="Times New Roman" w:hAnsi="Times New Roman" w:cs="Times New Roman"/>
              </w:rPr>
            </w:pPr>
            <w:bookmarkStart w:id="2" w:name="_Hlk82783593"/>
            <w:r w:rsidRPr="005C1DEB">
              <w:rPr>
                <w:rFonts w:ascii="Times New Roman" w:eastAsia="Times New Roman" w:hAnsi="Times New Roman" w:cs="Times New Roman"/>
              </w:rPr>
              <w:t>Velasquez</w:t>
            </w:r>
            <w:bookmarkEnd w:id="2"/>
            <w:r w:rsidRPr="005C1DEB">
              <w:rPr>
                <w:rFonts w:ascii="Times New Roman" w:eastAsia="Times New Roman" w:hAnsi="Times New Roman" w:cs="Times New Roman"/>
              </w:rPr>
              <w:t>, Ivan</w:t>
            </w:r>
          </w:p>
        </w:tc>
        <w:tc>
          <w:tcPr>
            <w:tcW w:w="3600" w:type="dxa"/>
            <w:vAlign w:val="bottom"/>
          </w:tcPr>
          <w:p w14:paraId="4C8F22A7" w14:textId="77777777" w:rsidR="00980B27" w:rsidRPr="005C1DEB" w:rsidRDefault="00980B27" w:rsidP="00191168">
            <w:pPr>
              <w:spacing w:after="0" w:line="240" w:lineRule="auto"/>
              <w:ind w:left="-90"/>
              <w:jc w:val="both"/>
              <w:rPr>
                <w:rFonts w:ascii="Times New Roman" w:eastAsia="Times New Roman" w:hAnsi="Times New Roman" w:cs="Times New Roman"/>
              </w:rPr>
            </w:pPr>
            <w:r w:rsidRPr="005C1DEB">
              <w:rPr>
                <w:rFonts w:ascii="Times New Roman" w:eastAsia="Times New Roman" w:hAnsi="Times New Roman" w:cs="Times New Roman"/>
              </w:rPr>
              <w:t>Oncor</w:t>
            </w:r>
          </w:p>
        </w:tc>
        <w:tc>
          <w:tcPr>
            <w:tcW w:w="3780" w:type="dxa"/>
            <w:vAlign w:val="bottom"/>
          </w:tcPr>
          <w:p w14:paraId="2A314BBE" w14:textId="77777777" w:rsidR="00980B27" w:rsidRPr="005C1DEB" w:rsidRDefault="00980B27" w:rsidP="00191168">
            <w:pPr>
              <w:spacing w:after="0" w:line="240" w:lineRule="auto"/>
              <w:ind w:left="-90"/>
              <w:jc w:val="both"/>
              <w:rPr>
                <w:rFonts w:ascii="Times New Roman" w:eastAsia="Times New Roman" w:hAnsi="Times New Roman" w:cs="Times New Roman"/>
              </w:rPr>
            </w:pPr>
          </w:p>
        </w:tc>
      </w:tr>
      <w:tr w:rsidR="00980B27" w:rsidRPr="005C1DEB" w14:paraId="6622B3D6" w14:textId="77777777" w:rsidTr="00E33A72">
        <w:tc>
          <w:tcPr>
            <w:tcW w:w="2635" w:type="dxa"/>
            <w:vAlign w:val="bottom"/>
          </w:tcPr>
          <w:p w14:paraId="12EE99CD" w14:textId="77777777" w:rsidR="00980B27" w:rsidRPr="005C1DEB" w:rsidRDefault="00980B27" w:rsidP="00191168">
            <w:pPr>
              <w:spacing w:after="0" w:line="240" w:lineRule="auto"/>
              <w:ind w:left="-90"/>
              <w:jc w:val="both"/>
              <w:rPr>
                <w:rFonts w:ascii="Times New Roman" w:eastAsia="Times New Roman" w:hAnsi="Times New Roman" w:cs="Times New Roman"/>
              </w:rPr>
            </w:pPr>
            <w:r w:rsidRPr="005C1DEB">
              <w:rPr>
                <w:rFonts w:ascii="Times New Roman" w:eastAsia="Times New Roman" w:hAnsi="Times New Roman" w:cs="Times New Roman"/>
              </w:rPr>
              <w:t>Wilson, Joe Dan</w:t>
            </w:r>
          </w:p>
        </w:tc>
        <w:tc>
          <w:tcPr>
            <w:tcW w:w="3600" w:type="dxa"/>
            <w:vAlign w:val="bottom"/>
          </w:tcPr>
          <w:p w14:paraId="668EFEC6" w14:textId="77777777" w:rsidR="00980B27" w:rsidRPr="005C1DEB" w:rsidRDefault="00980B27" w:rsidP="00191168">
            <w:pPr>
              <w:spacing w:after="0" w:line="240" w:lineRule="auto"/>
              <w:ind w:left="-90"/>
              <w:jc w:val="both"/>
              <w:rPr>
                <w:rFonts w:ascii="Times New Roman" w:eastAsia="Times New Roman" w:hAnsi="Times New Roman" w:cs="Times New Roman"/>
              </w:rPr>
            </w:pPr>
            <w:r w:rsidRPr="005C1DEB">
              <w:rPr>
                <w:rFonts w:ascii="Times New Roman" w:eastAsia="Times New Roman" w:hAnsi="Times New Roman" w:cs="Times New Roman"/>
              </w:rPr>
              <w:t>Golden Spread Electric Cooperative</w:t>
            </w:r>
          </w:p>
        </w:tc>
        <w:tc>
          <w:tcPr>
            <w:tcW w:w="3780" w:type="dxa"/>
            <w:vAlign w:val="bottom"/>
          </w:tcPr>
          <w:p w14:paraId="16D0DFB4" w14:textId="77777777" w:rsidR="00980B27" w:rsidRPr="005C1DEB" w:rsidRDefault="00980B27" w:rsidP="00191168">
            <w:pPr>
              <w:spacing w:after="0" w:line="240" w:lineRule="auto"/>
              <w:ind w:left="-90"/>
              <w:jc w:val="both"/>
              <w:rPr>
                <w:rFonts w:ascii="Times New Roman" w:eastAsia="Times New Roman" w:hAnsi="Times New Roman" w:cs="Times New Roman"/>
              </w:rPr>
            </w:pPr>
          </w:p>
        </w:tc>
      </w:tr>
      <w:bookmarkEnd w:id="1"/>
    </w:tbl>
    <w:p w14:paraId="490466D0" w14:textId="77777777" w:rsidR="00C962A9" w:rsidRPr="005C1DEB" w:rsidRDefault="00C962A9" w:rsidP="00E90B88">
      <w:pPr>
        <w:spacing w:after="0" w:line="240" w:lineRule="auto"/>
        <w:ind w:left="720"/>
        <w:jc w:val="both"/>
        <w:rPr>
          <w:rFonts w:ascii="Times New Roman" w:eastAsia="Times New Roman" w:hAnsi="Times New Roman" w:cs="Times New Roman"/>
          <w:i/>
        </w:rPr>
      </w:pPr>
    </w:p>
    <w:p w14:paraId="041D7463" w14:textId="77777777" w:rsidR="0058708E" w:rsidRPr="005C1DEB" w:rsidRDefault="0058708E">
      <w:pPr>
        <w:spacing w:after="0" w:line="240" w:lineRule="auto"/>
        <w:jc w:val="both"/>
        <w:rPr>
          <w:rFonts w:ascii="Times New Roman" w:eastAsia="Times New Roman" w:hAnsi="Times New Roman" w:cs="Times New Roman"/>
          <w:i/>
        </w:rPr>
      </w:pPr>
      <w:r w:rsidRPr="005C1DEB">
        <w:rPr>
          <w:rFonts w:ascii="Times New Roman" w:eastAsia="Times New Roman" w:hAnsi="Times New Roman" w:cs="Times New Roman"/>
          <w:i/>
        </w:rPr>
        <w:t xml:space="preserve">Guests:   </w:t>
      </w:r>
    </w:p>
    <w:tbl>
      <w:tblPr>
        <w:tblW w:w="9990" w:type="dxa"/>
        <w:tblLayout w:type="fixed"/>
        <w:tblLook w:val="0000" w:firstRow="0" w:lastRow="0" w:firstColumn="0" w:lastColumn="0" w:noHBand="0" w:noVBand="0"/>
      </w:tblPr>
      <w:tblGrid>
        <w:gridCol w:w="2628"/>
        <w:gridCol w:w="3582"/>
        <w:gridCol w:w="3780"/>
      </w:tblGrid>
      <w:tr w:rsidR="00980B27" w:rsidRPr="00D22CE5" w14:paraId="15BC5D1D" w14:textId="77777777" w:rsidTr="00732810">
        <w:trPr>
          <w:trHeight w:hRule="exact" w:val="20"/>
        </w:trPr>
        <w:tc>
          <w:tcPr>
            <w:tcW w:w="2628" w:type="dxa"/>
            <w:vAlign w:val="bottom"/>
          </w:tcPr>
          <w:p w14:paraId="7906B5AE" w14:textId="77777777" w:rsidR="00980B27" w:rsidRPr="00D22CE5" w:rsidRDefault="00980B27">
            <w:pPr>
              <w:rPr>
                <w:sz w:val="2"/>
                <w:highlight w:val="lightGray"/>
              </w:rPr>
            </w:pPr>
            <w:bookmarkStart w:id="3" w:name="_5b2ecd9b_5b7c_42cf_8486_a209017aa4d7"/>
            <w:bookmarkStart w:id="4" w:name="_fda8ce62_2169_4e9e_aa9d_52ffbd31f09f"/>
            <w:bookmarkEnd w:id="3"/>
          </w:p>
        </w:tc>
        <w:tc>
          <w:tcPr>
            <w:tcW w:w="3582" w:type="dxa"/>
            <w:vAlign w:val="bottom"/>
          </w:tcPr>
          <w:p w14:paraId="1174CB80" w14:textId="77777777" w:rsidR="00980B27" w:rsidRPr="00D22CE5" w:rsidRDefault="00980B27">
            <w:pPr>
              <w:rPr>
                <w:sz w:val="2"/>
                <w:highlight w:val="lightGray"/>
              </w:rPr>
            </w:pPr>
          </w:p>
        </w:tc>
        <w:tc>
          <w:tcPr>
            <w:tcW w:w="3780" w:type="dxa"/>
            <w:vAlign w:val="bottom"/>
          </w:tcPr>
          <w:p w14:paraId="48AFA792" w14:textId="77777777" w:rsidR="00980B27" w:rsidRPr="00D22CE5" w:rsidRDefault="00980B27">
            <w:pPr>
              <w:rPr>
                <w:sz w:val="2"/>
                <w:highlight w:val="lightGray"/>
              </w:rPr>
            </w:pPr>
          </w:p>
        </w:tc>
      </w:tr>
      <w:tr w:rsidR="00980B27" w:rsidRPr="00D22CE5" w14:paraId="693E944A" w14:textId="77777777" w:rsidTr="00732810">
        <w:trPr>
          <w:trHeight w:val="80"/>
        </w:trPr>
        <w:tc>
          <w:tcPr>
            <w:tcW w:w="2628" w:type="dxa"/>
            <w:vAlign w:val="bottom"/>
          </w:tcPr>
          <w:p w14:paraId="764CE98A" w14:textId="77777777" w:rsidR="00980B27" w:rsidRPr="00FD504E" w:rsidRDefault="00980B27" w:rsidP="00191168">
            <w:pPr>
              <w:spacing w:after="0" w:line="240" w:lineRule="auto"/>
              <w:ind w:left="-90"/>
              <w:jc w:val="both"/>
              <w:rPr>
                <w:rFonts w:ascii="Times New Roman" w:eastAsia="Times New Roman" w:hAnsi="Times New Roman" w:cs="Times New Roman"/>
              </w:rPr>
            </w:pPr>
            <w:r w:rsidRPr="00FD504E">
              <w:rPr>
                <w:rFonts w:ascii="Times New Roman" w:eastAsia="Times New Roman" w:hAnsi="Times New Roman" w:cs="Times New Roman"/>
              </w:rPr>
              <w:t>Ainspan, Malcolm</w:t>
            </w:r>
          </w:p>
        </w:tc>
        <w:tc>
          <w:tcPr>
            <w:tcW w:w="3582" w:type="dxa"/>
            <w:vAlign w:val="bottom"/>
          </w:tcPr>
          <w:p w14:paraId="7FA84253" w14:textId="77777777" w:rsidR="00980B27" w:rsidRPr="00FD504E" w:rsidRDefault="00980B27" w:rsidP="00191168">
            <w:pPr>
              <w:spacing w:after="0" w:line="240" w:lineRule="auto"/>
              <w:ind w:left="-90"/>
              <w:jc w:val="both"/>
              <w:rPr>
                <w:rFonts w:ascii="Times New Roman" w:eastAsia="Times New Roman" w:hAnsi="Times New Roman" w:cs="Times New Roman"/>
              </w:rPr>
            </w:pPr>
            <w:r w:rsidRPr="00FD504E">
              <w:rPr>
                <w:rFonts w:ascii="Times New Roman" w:eastAsia="Times New Roman" w:hAnsi="Times New Roman" w:cs="Times New Roman"/>
              </w:rPr>
              <w:t>NRG</w:t>
            </w:r>
          </w:p>
        </w:tc>
        <w:tc>
          <w:tcPr>
            <w:tcW w:w="3780" w:type="dxa"/>
            <w:vAlign w:val="bottom"/>
          </w:tcPr>
          <w:p w14:paraId="75055945" w14:textId="77777777" w:rsidR="00980B27" w:rsidRPr="00D22CE5" w:rsidRDefault="00980B27" w:rsidP="00191168">
            <w:pPr>
              <w:spacing w:after="0" w:line="240" w:lineRule="auto"/>
              <w:ind w:left="-90"/>
              <w:jc w:val="both"/>
              <w:rPr>
                <w:rFonts w:ascii="Times New Roman" w:eastAsia="Times New Roman" w:hAnsi="Times New Roman" w:cs="Times New Roman"/>
                <w:highlight w:val="lightGray"/>
              </w:rPr>
            </w:pPr>
          </w:p>
        </w:tc>
      </w:tr>
      <w:tr w:rsidR="00140DC3" w:rsidRPr="00D22CE5" w14:paraId="603F60D6" w14:textId="77777777" w:rsidTr="00732810">
        <w:trPr>
          <w:trHeight w:val="80"/>
        </w:trPr>
        <w:tc>
          <w:tcPr>
            <w:tcW w:w="2628" w:type="dxa"/>
            <w:vAlign w:val="bottom"/>
          </w:tcPr>
          <w:p w14:paraId="181772B8" w14:textId="7E762E4E" w:rsidR="00140DC3" w:rsidRPr="00500469" w:rsidRDefault="00140DC3" w:rsidP="00191168">
            <w:pPr>
              <w:spacing w:after="0" w:line="240" w:lineRule="auto"/>
              <w:ind w:left="-90"/>
              <w:jc w:val="both"/>
              <w:rPr>
                <w:rFonts w:ascii="Times New Roman" w:eastAsia="Times New Roman" w:hAnsi="Times New Roman" w:cs="Times New Roman"/>
              </w:rPr>
            </w:pPr>
            <w:r w:rsidRPr="00500469">
              <w:rPr>
                <w:rFonts w:ascii="Times New Roman" w:eastAsia="Times New Roman" w:hAnsi="Times New Roman" w:cs="Times New Roman"/>
              </w:rPr>
              <w:t>Aldridge, Ryan</w:t>
            </w:r>
          </w:p>
        </w:tc>
        <w:tc>
          <w:tcPr>
            <w:tcW w:w="3582" w:type="dxa"/>
            <w:vAlign w:val="bottom"/>
          </w:tcPr>
          <w:p w14:paraId="5698B617" w14:textId="04B80045" w:rsidR="00140DC3" w:rsidRPr="00500469" w:rsidRDefault="00140DC3" w:rsidP="00191168">
            <w:pPr>
              <w:spacing w:after="0" w:line="240" w:lineRule="auto"/>
              <w:ind w:left="-90"/>
              <w:jc w:val="both"/>
              <w:rPr>
                <w:rFonts w:ascii="Times New Roman" w:eastAsia="Times New Roman" w:hAnsi="Times New Roman" w:cs="Times New Roman"/>
              </w:rPr>
            </w:pPr>
            <w:r w:rsidRPr="00500469">
              <w:rPr>
                <w:rFonts w:ascii="Times New Roman" w:eastAsia="Times New Roman" w:hAnsi="Times New Roman" w:cs="Times New Roman"/>
              </w:rPr>
              <w:t xml:space="preserve">AB Power Advisors </w:t>
            </w:r>
          </w:p>
        </w:tc>
        <w:tc>
          <w:tcPr>
            <w:tcW w:w="3780" w:type="dxa"/>
            <w:vAlign w:val="bottom"/>
          </w:tcPr>
          <w:p w14:paraId="3B8E6181" w14:textId="77777777" w:rsidR="00140DC3" w:rsidRPr="00D22CE5" w:rsidRDefault="00140DC3" w:rsidP="00191168">
            <w:pPr>
              <w:spacing w:after="0" w:line="240" w:lineRule="auto"/>
              <w:ind w:left="-90"/>
              <w:jc w:val="both"/>
              <w:rPr>
                <w:rFonts w:ascii="Times New Roman" w:eastAsia="Times New Roman" w:hAnsi="Times New Roman" w:cs="Times New Roman"/>
                <w:highlight w:val="lightGray"/>
              </w:rPr>
            </w:pPr>
          </w:p>
        </w:tc>
      </w:tr>
      <w:tr w:rsidR="00140DC3" w:rsidRPr="00D22CE5" w14:paraId="2EB196BE" w14:textId="77777777" w:rsidTr="00732810">
        <w:trPr>
          <w:trHeight w:val="80"/>
        </w:trPr>
        <w:tc>
          <w:tcPr>
            <w:tcW w:w="2628" w:type="dxa"/>
            <w:vAlign w:val="bottom"/>
          </w:tcPr>
          <w:p w14:paraId="7232177A" w14:textId="51E13936" w:rsidR="00140DC3" w:rsidRPr="008008C5" w:rsidRDefault="00140DC3" w:rsidP="00191168">
            <w:pPr>
              <w:spacing w:after="0" w:line="240" w:lineRule="auto"/>
              <w:ind w:left="-90"/>
              <w:jc w:val="both"/>
              <w:rPr>
                <w:rFonts w:ascii="Times New Roman" w:eastAsia="Times New Roman" w:hAnsi="Times New Roman" w:cs="Times New Roman"/>
              </w:rPr>
            </w:pPr>
            <w:r w:rsidRPr="008008C5">
              <w:rPr>
                <w:rFonts w:ascii="Times New Roman" w:eastAsia="Times New Roman" w:hAnsi="Times New Roman" w:cs="Times New Roman"/>
              </w:rPr>
              <w:t>Alford, Anthony</w:t>
            </w:r>
          </w:p>
        </w:tc>
        <w:tc>
          <w:tcPr>
            <w:tcW w:w="3582" w:type="dxa"/>
            <w:vAlign w:val="bottom"/>
          </w:tcPr>
          <w:p w14:paraId="06BB91C5" w14:textId="2EF37611" w:rsidR="00140DC3" w:rsidRPr="008008C5" w:rsidRDefault="00140DC3" w:rsidP="00191168">
            <w:pPr>
              <w:spacing w:after="0" w:line="240" w:lineRule="auto"/>
              <w:ind w:left="-90"/>
              <w:jc w:val="both"/>
              <w:rPr>
                <w:rFonts w:ascii="Times New Roman" w:eastAsia="Times New Roman" w:hAnsi="Times New Roman" w:cs="Times New Roman"/>
              </w:rPr>
            </w:pPr>
            <w:r w:rsidRPr="008008C5">
              <w:rPr>
                <w:rFonts w:ascii="Times New Roman" w:eastAsia="Times New Roman" w:hAnsi="Times New Roman" w:cs="Times New Roman"/>
              </w:rPr>
              <w:t>CenterPoint Energy</w:t>
            </w:r>
          </w:p>
        </w:tc>
        <w:tc>
          <w:tcPr>
            <w:tcW w:w="3780" w:type="dxa"/>
            <w:vAlign w:val="bottom"/>
          </w:tcPr>
          <w:p w14:paraId="64D3DC26" w14:textId="77777777" w:rsidR="00140DC3" w:rsidRPr="00D22CE5" w:rsidRDefault="00140DC3" w:rsidP="00191168">
            <w:pPr>
              <w:spacing w:after="0" w:line="240" w:lineRule="auto"/>
              <w:ind w:left="-90"/>
              <w:jc w:val="both"/>
              <w:rPr>
                <w:rFonts w:ascii="Times New Roman" w:eastAsia="Times New Roman" w:hAnsi="Times New Roman" w:cs="Times New Roman"/>
                <w:highlight w:val="lightGray"/>
              </w:rPr>
            </w:pPr>
          </w:p>
        </w:tc>
      </w:tr>
      <w:tr w:rsidR="006306F5" w:rsidRPr="00D22CE5" w14:paraId="51222AFF" w14:textId="77777777" w:rsidTr="00732810">
        <w:trPr>
          <w:trHeight w:val="80"/>
        </w:trPr>
        <w:tc>
          <w:tcPr>
            <w:tcW w:w="2628" w:type="dxa"/>
            <w:vAlign w:val="bottom"/>
          </w:tcPr>
          <w:p w14:paraId="617AE0B6" w14:textId="672985C4" w:rsidR="006306F5" w:rsidRPr="008008C5" w:rsidRDefault="006306F5" w:rsidP="00191168">
            <w:pPr>
              <w:spacing w:after="0" w:line="240" w:lineRule="auto"/>
              <w:ind w:left="-90"/>
              <w:jc w:val="both"/>
              <w:rPr>
                <w:rFonts w:ascii="Times New Roman" w:eastAsia="Times New Roman" w:hAnsi="Times New Roman" w:cs="Times New Roman"/>
              </w:rPr>
            </w:pPr>
            <w:r w:rsidRPr="008008C5">
              <w:rPr>
                <w:rFonts w:ascii="Times New Roman" w:eastAsia="Times New Roman" w:hAnsi="Times New Roman" w:cs="Times New Roman"/>
              </w:rPr>
              <w:t>Anderson, Connor</w:t>
            </w:r>
          </w:p>
        </w:tc>
        <w:tc>
          <w:tcPr>
            <w:tcW w:w="3582" w:type="dxa"/>
            <w:vAlign w:val="bottom"/>
          </w:tcPr>
          <w:p w14:paraId="420B91F0" w14:textId="7FD590A5" w:rsidR="006306F5" w:rsidRPr="008008C5" w:rsidRDefault="006306F5" w:rsidP="00191168">
            <w:pPr>
              <w:spacing w:after="0" w:line="240" w:lineRule="auto"/>
              <w:ind w:left="-90"/>
              <w:jc w:val="both"/>
              <w:rPr>
                <w:rFonts w:ascii="Times New Roman" w:eastAsia="Times New Roman" w:hAnsi="Times New Roman" w:cs="Times New Roman"/>
              </w:rPr>
            </w:pPr>
            <w:r w:rsidRPr="008008C5">
              <w:rPr>
                <w:rFonts w:ascii="Times New Roman" w:eastAsia="Times New Roman" w:hAnsi="Times New Roman" w:cs="Times New Roman"/>
              </w:rPr>
              <w:t>AB Power Advisors</w:t>
            </w:r>
          </w:p>
        </w:tc>
        <w:tc>
          <w:tcPr>
            <w:tcW w:w="3780" w:type="dxa"/>
            <w:vAlign w:val="bottom"/>
          </w:tcPr>
          <w:p w14:paraId="50EA8CA3" w14:textId="77777777" w:rsidR="006306F5" w:rsidRPr="00D22CE5" w:rsidRDefault="006306F5" w:rsidP="00191168">
            <w:pPr>
              <w:spacing w:after="0" w:line="240" w:lineRule="auto"/>
              <w:ind w:left="-90"/>
              <w:jc w:val="both"/>
              <w:rPr>
                <w:rFonts w:ascii="Times New Roman" w:eastAsia="Times New Roman" w:hAnsi="Times New Roman" w:cs="Times New Roman"/>
                <w:highlight w:val="lightGray"/>
              </w:rPr>
            </w:pPr>
          </w:p>
        </w:tc>
      </w:tr>
      <w:tr w:rsidR="00891EA4" w:rsidRPr="00D22CE5" w14:paraId="54704B69" w14:textId="77777777" w:rsidTr="00732810">
        <w:trPr>
          <w:trHeight w:val="80"/>
        </w:trPr>
        <w:tc>
          <w:tcPr>
            <w:tcW w:w="2628" w:type="dxa"/>
            <w:vAlign w:val="bottom"/>
          </w:tcPr>
          <w:p w14:paraId="005C9A06" w14:textId="73F8794B" w:rsidR="00891EA4" w:rsidRPr="008008C5" w:rsidRDefault="00891EA4" w:rsidP="00191168">
            <w:pPr>
              <w:spacing w:after="0" w:line="240" w:lineRule="auto"/>
              <w:ind w:left="-90"/>
              <w:jc w:val="both"/>
              <w:rPr>
                <w:rFonts w:ascii="Times New Roman" w:eastAsia="Times New Roman" w:hAnsi="Times New Roman" w:cs="Times New Roman"/>
              </w:rPr>
            </w:pPr>
            <w:r w:rsidRPr="008008C5">
              <w:rPr>
                <w:rFonts w:ascii="Times New Roman" w:eastAsia="Times New Roman" w:hAnsi="Times New Roman" w:cs="Times New Roman"/>
              </w:rPr>
              <w:t>Anderson, Kevin</w:t>
            </w:r>
          </w:p>
        </w:tc>
        <w:tc>
          <w:tcPr>
            <w:tcW w:w="3582" w:type="dxa"/>
            <w:vAlign w:val="bottom"/>
          </w:tcPr>
          <w:p w14:paraId="7B8D897B" w14:textId="49F30E0F" w:rsidR="00891EA4" w:rsidRPr="008008C5" w:rsidRDefault="00891EA4" w:rsidP="00191168">
            <w:pPr>
              <w:spacing w:after="0" w:line="240" w:lineRule="auto"/>
              <w:ind w:left="-90"/>
              <w:jc w:val="both"/>
              <w:rPr>
                <w:rFonts w:ascii="Times New Roman" w:eastAsia="Times New Roman" w:hAnsi="Times New Roman" w:cs="Times New Roman"/>
              </w:rPr>
            </w:pPr>
            <w:r w:rsidRPr="008008C5">
              <w:rPr>
                <w:rFonts w:ascii="Times New Roman" w:eastAsia="Times New Roman" w:hAnsi="Times New Roman" w:cs="Times New Roman"/>
              </w:rPr>
              <w:t>Customized Energy Solutions</w:t>
            </w:r>
          </w:p>
        </w:tc>
        <w:tc>
          <w:tcPr>
            <w:tcW w:w="3780" w:type="dxa"/>
            <w:vAlign w:val="bottom"/>
          </w:tcPr>
          <w:p w14:paraId="7FE02174" w14:textId="77777777" w:rsidR="00891EA4" w:rsidRPr="00D22CE5" w:rsidRDefault="00891EA4" w:rsidP="00191168">
            <w:pPr>
              <w:spacing w:after="0" w:line="240" w:lineRule="auto"/>
              <w:ind w:left="-90"/>
              <w:jc w:val="both"/>
              <w:rPr>
                <w:rFonts w:ascii="Times New Roman" w:eastAsia="Times New Roman" w:hAnsi="Times New Roman" w:cs="Times New Roman"/>
                <w:highlight w:val="lightGray"/>
              </w:rPr>
            </w:pPr>
          </w:p>
        </w:tc>
      </w:tr>
      <w:tr w:rsidR="00C33774" w:rsidRPr="00D22CE5" w14:paraId="182B9920" w14:textId="77777777" w:rsidTr="00732810">
        <w:trPr>
          <w:trHeight w:val="80"/>
        </w:trPr>
        <w:tc>
          <w:tcPr>
            <w:tcW w:w="2628" w:type="dxa"/>
            <w:vAlign w:val="bottom"/>
          </w:tcPr>
          <w:p w14:paraId="371A5C53" w14:textId="77777777" w:rsidR="00C33774" w:rsidRPr="00500469" w:rsidRDefault="00C33774" w:rsidP="00191168">
            <w:pPr>
              <w:spacing w:after="0" w:line="240" w:lineRule="auto"/>
              <w:ind w:left="-90"/>
              <w:jc w:val="both"/>
              <w:rPr>
                <w:rFonts w:ascii="Times New Roman" w:eastAsia="Times New Roman" w:hAnsi="Times New Roman" w:cs="Times New Roman"/>
              </w:rPr>
            </w:pPr>
            <w:r w:rsidRPr="00500469">
              <w:rPr>
                <w:rFonts w:ascii="Times New Roman" w:eastAsia="Times New Roman" w:hAnsi="Times New Roman" w:cs="Times New Roman"/>
              </w:rPr>
              <w:t>Ashley, Kristy</w:t>
            </w:r>
          </w:p>
        </w:tc>
        <w:tc>
          <w:tcPr>
            <w:tcW w:w="3582" w:type="dxa"/>
            <w:vAlign w:val="bottom"/>
          </w:tcPr>
          <w:p w14:paraId="0954A031" w14:textId="77777777" w:rsidR="00C33774" w:rsidRPr="00500469" w:rsidRDefault="00C33774" w:rsidP="00191168">
            <w:pPr>
              <w:spacing w:after="0" w:line="240" w:lineRule="auto"/>
              <w:ind w:left="-90"/>
              <w:jc w:val="both"/>
              <w:rPr>
                <w:rFonts w:ascii="Times New Roman" w:eastAsia="Times New Roman" w:hAnsi="Times New Roman" w:cs="Times New Roman"/>
              </w:rPr>
            </w:pPr>
            <w:r w:rsidRPr="00500469">
              <w:rPr>
                <w:rFonts w:ascii="Times New Roman" w:eastAsia="Times New Roman" w:hAnsi="Times New Roman" w:cs="Times New Roman"/>
              </w:rPr>
              <w:t>Customized Energy Solutions</w:t>
            </w:r>
          </w:p>
        </w:tc>
        <w:tc>
          <w:tcPr>
            <w:tcW w:w="3780" w:type="dxa"/>
            <w:vAlign w:val="bottom"/>
          </w:tcPr>
          <w:p w14:paraId="0E922895" w14:textId="77777777" w:rsidR="00C33774" w:rsidRPr="00D22CE5" w:rsidRDefault="00C33774" w:rsidP="00191168">
            <w:pPr>
              <w:spacing w:after="0" w:line="240" w:lineRule="auto"/>
              <w:ind w:left="-90"/>
              <w:jc w:val="both"/>
              <w:rPr>
                <w:rFonts w:ascii="Times New Roman" w:eastAsia="Times New Roman" w:hAnsi="Times New Roman" w:cs="Times New Roman"/>
                <w:highlight w:val="lightGray"/>
              </w:rPr>
            </w:pPr>
          </w:p>
        </w:tc>
      </w:tr>
      <w:tr w:rsidR="00FD504E" w:rsidRPr="00D22CE5" w14:paraId="5A5C6FAA" w14:textId="77777777" w:rsidTr="00732810">
        <w:trPr>
          <w:trHeight w:val="80"/>
        </w:trPr>
        <w:tc>
          <w:tcPr>
            <w:tcW w:w="2628" w:type="dxa"/>
          </w:tcPr>
          <w:p w14:paraId="2AE1877B" w14:textId="24C81911" w:rsidR="00FD504E" w:rsidRPr="00FD504E" w:rsidRDefault="00FD504E" w:rsidP="00191168">
            <w:pPr>
              <w:spacing w:after="0" w:line="240" w:lineRule="auto"/>
              <w:ind w:left="-90"/>
              <w:jc w:val="both"/>
              <w:rPr>
                <w:rFonts w:ascii="Times New Roman" w:hAnsi="Times New Roman" w:cs="Times New Roman"/>
              </w:rPr>
            </w:pPr>
            <w:r w:rsidRPr="00FD504E">
              <w:rPr>
                <w:rFonts w:ascii="Times New Roman" w:hAnsi="Times New Roman" w:cs="Times New Roman"/>
              </w:rPr>
              <w:t>Bailey, Robert</w:t>
            </w:r>
          </w:p>
        </w:tc>
        <w:tc>
          <w:tcPr>
            <w:tcW w:w="3582" w:type="dxa"/>
          </w:tcPr>
          <w:p w14:paraId="29175480" w14:textId="35BD4A50" w:rsidR="00FD504E" w:rsidRPr="00FD504E" w:rsidRDefault="00FD504E" w:rsidP="00191168">
            <w:pPr>
              <w:spacing w:after="0" w:line="240" w:lineRule="auto"/>
              <w:ind w:left="-90"/>
              <w:jc w:val="both"/>
              <w:rPr>
                <w:rFonts w:ascii="Times New Roman" w:hAnsi="Times New Roman" w:cs="Times New Roman"/>
              </w:rPr>
            </w:pPr>
            <w:r w:rsidRPr="00FD504E">
              <w:rPr>
                <w:rFonts w:ascii="Times New Roman" w:hAnsi="Times New Roman" w:cs="Times New Roman"/>
              </w:rPr>
              <w:t>NRG</w:t>
            </w:r>
          </w:p>
        </w:tc>
        <w:tc>
          <w:tcPr>
            <w:tcW w:w="3780" w:type="dxa"/>
          </w:tcPr>
          <w:p w14:paraId="7F116BAB" w14:textId="77777777" w:rsidR="00FD504E" w:rsidRPr="00D22CE5" w:rsidRDefault="00FD504E" w:rsidP="00191168">
            <w:pPr>
              <w:spacing w:after="0" w:line="240" w:lineRule="auto"/>
              <w:ind w:left="-90"/>
              <w:jc w:val="both"/>
              <w:rPr>
                <w:rFonts w:ascii="Times New Roman" w:eastAsia="Times New Roman" w:hAnsi="Times New Roman" w:cs="Times New Roman"/>
                <w:highlight w:val="lightGray"/>
              </w:rPr>
            </w:pPr>
          </w:p>
        </w:tc>
      </w:tr>
      <w:tr w:rsidR="006306F5" w:rsidRPr="00D22CE5" w14:paraId="4DB1A7AD" w14:textId="77777777" w:rsidTr="00732810">
        <w:trPr>
          <w:trHeight w:val="80"/>
        </w:trPr>
        <w:tc>
          <w:tcPr>
            <w:tcW w:w="2628" w:type="dxa"/>
          </w:tcPr>
          <w:p w14:paraId="6FFEA9B1" w14:textId="0DAA9436" w:rsidR="006306F5" w:rsidRPr="008008C5" w:rsidRDefault="006306F5" w:rsidP="00191168">
            <w:pPr>
              <w:spacing w:after="0" w:line="240" w:lineRule="auto"/>
              <w:ind w:left="-90"/>
              <w:jc w:val="both"/>
              <w:rPr>
                <w:rFonts w:ascii="Times New Roman" w:hAnsi="Times New Roman" w:cs="Times New Roman"/>
              </w:rPr>
            </w:pPr>
            <w:r w:rsidRPr="008008C5">
              <w:rPr>
                <w:rFonts w:ascii="Times New Roman" w:hAnsi="Times New Roman" w:cs="Times New Roman"/>
              </w:rPr>
              <w:t>Bell, Brad</w:t>
            </w:r>
          </w:p>
        </w:tc>
        <w:tc>
          <w:tcPr>
            <w:tcW w:w="3582" w:type="dxa"/>
          </w:tcPr>
          <w:p w14:paraId="17C0EE94" w14:textId="101B6124" w:rsidR="006306F5" w:rsidRPr="008008C5" w:rsidRDefault="006306F5" w:rsidP="00191168">
            <w:pPr>
              <w:spacing w:after="0" w:line="240" w:lineRule="auto"/>
              <w:ind w:left="-90"/>
              <w:jc w:val="both"/>
              <w:rPr>
                <w:rFonts w:ascii="Times New Roman" w:hAnsi="Times New Roman" w:cs="Times New Roman"/>
              </w:rPr>
            </w:pPr>
            <w:r w:rsidRPr="008008C5">
              <w:rPr>
                <w:rFonts w:ascii="Times New Roman" w:hAnsi="Times New Roman" w:cs="Times New Roman"/>
              </w:rPr>
              <w:t>Solar Proponent</w:t>
            </w:r>
          </w:p>
        </w:tc>
        <w:tc>
          <w:tcPr>
            <w:tcW w:w="3780" w:type="dxa"/>
          </w:tcPr>
          <w:p w14:paraId="5F8D603B" w14:textId="77777777" w:rsidR="006306F5" w:rsidRPr="00D22CE5" w:rsidRDefault="006306F5" w:rsidP="00191168">
            <w:pPr>
              <w:spacing w:after="0" w:line="240" w:lineRule="auto"/>
              <w:ind w:left="-90"/>
              <w:jc w:val="both"/>
              <w:rPr>
                <w:rFonts w:ascii="Times New Roman" w:eastAsia="Times New Roman" w:hAnsi="Times New Roman" w:cs="Times New Roman"/>
                <w:highlight w:val="lightGray"/>
              </w:rPr>
            </w:pPr>
          </w:p>
        </w:tc>
      </w:tr>
      <w:tr w:rsidR="009C5531" w:rsidRPr="00D22CE5" w14:paraId="7556C11A" w14:textId="77777777" w:rsidTr="00732810">
        <w:trPr>
          <w:trHeight w:val="80"/>
        </w:trPr>
        <w:tc>
          <w:tcPr>
            <w:tcW w:w="2628" w:type="dxa"/>
          </w:tcPr>
          <w:p w14:paraId="5B9E0E8E" w14:textId="77777777" w:rsidR="009C5531" w:rsidRPr="008008C5" w:rsidRDefault="009C5531" w:rsidP="00191168">
            <w:pPr>
              <w:spacing w:after="0" w:line="240" w:lineRule="auto"/>
              <w:ind w:left="-90"/>
              <w:jc w:val="both"/>
              <w:rPr>
                <w:rFonts w:ascii="Times New Roman" w:hAnsi="Times New Roman" w:cs="Times New Roman"/>
              </w:rPr>
            </w:pPr>
            <w:r w:rsidRPr="008008C5">
              <w:rPr>
                <w:rFonts w:ascii="Times New Roman" w:hAnsi="Times New Roman" w:cs="Times New Roman"/>
              </w:rPr>
              <w:t>Benson, Mariah</w:t>
            </w:r>
          </w:p>
        </w:tc>
        <w:tc>
          <w:tcPr>
            <w:tcW w:w="3582" w:type="dxa"/>
          </w:tcPr>
          <w:p w14:paraId="59A144B0" w14:textId="77777777" w:rsidR="009C5531" w:rsidRPr="008008C5" w:rsidRDefault="009C5531" w:rsidP="00191168">
            <w:pPr>
              <w:spacing w:after="0" w:line="240" w:lineRule="auto"/>
              <w:ind w:left="-90"/>
              <w:jc w:val="both"/>
              <w:rPr>
                <w:rFonts w:ascii="Times New Roman" w:hAnsi="Times New Roman" w:cs="Times New Roman"/>
              </w:rPr>
            </w:pPr>
            <w:r w:rsidRPr="008008C5">
              <w:rPr>
                <w:rFonts w:ascii="Times New Roman" w:hAnsi="Times New Roman" w:cs="Times New Roman"/>
              </w:rPr>
              <w:t>PUCT</w:t>
            </w:r>
          </w:p>
        </w:tc>
        <w:tc>
          <w:tcPr>
            <w:tcW w:w="3780" w:type="dxa"/>
          </w:tcPr>
          <w:p w14:paraId="1AD4EB62" w14:textId="77777777" w:rsidR="009C5531" w:rsidRPr="00D22CE5" w:rsidRDefault="009C5531" w:rsidP="00191168">
            <w:pPr>
              <w:spacing w:after="0" w:line="240" w:lineRule="auto"/>
              <w:ind w:left="-90"/>
              <w:jc w:val="both"/>
              <w:rPr>
                <w:rFonts w:ascii="Times New Roman" w:eastAsia="Times New Roman" w:hAnsi="Times New Roman" w:cs="Times New Roman"/>
                <w:highlight w:val="lightGray"/>
              </w:rPr>
            </w:pPr>
          </w:p>
        </w:tc>
      </w:tr>
      <w:tr w:rsidR="00BF65AE" w:rsidRPr="00D22CE5" w14:paraId="0B39E47F" w14:textId="77777777" w:rsidTr="00732810">
        <w:trPr>
          <w:trHeight w:val="80"/>
        </w:trPr>
        <w:tc>
          <w:tcPr>
            <w:tcW w:w="2628" w:type="dxa"/>
          </w:tcPr>
          <w:p w14:paraId="3D83B7A8" w14:textId="1EA76D43" w:rsidR="00BF65AE" w:rsidRPr="008008C5" w:rsidRDefault="00BF65AE" w:rsidP="00191168">
            <w:pPr>
              <w:spacing w:after="0" w:line="240" w:lineRule="auto"/>
              <w:ind w:left="-90"/>
              <w:jc w:val="both"/>
              <w:rPr>
                <w:rFonts w:ascii="Times New Roman" w:hAnsi="Times New Roman" w:cs="Times New Roman"/>
              </w:rPr>
            </w:pPr>
            <w:r w:rsidRPr="008008C5">
              <w:rPr>
                <w:rFonts w:ascii="Times New Roman" w:hAnsi="Times New Roman" w:cs="Times New Roman"/>
              </w:rPr>
              <w:t>Bivens, Carrie</w:t>
            </w:r>
          </w:p>
        </w:tc>
        <w:tc>
          <w:tcPr>
            <w:tcW w:w="3582" w:type="dxa"/>
          </w:tcPr>
          <w:p w14:paraId="01297C08" w14:textId="2B841BBC" w:rsidR="00BF65AE" w:rsidRPr="008008C5" w:rsidRDefault="00BF65AE" w:rsidP="004346BC">
            <w:pPr>
              <w:spacing w:after="0" w:line="240" w:lineRule="auto"/>
              <w:ind w:left="-90"/>
              <w:jc w:val="both"/>
              <w:rPr>
                <w:rFonts w:ascii="Times New Roman" w:hAnsi="Times New Roman" w:cs="Times New Roman"/>
              </w:rPr>
            </w:pPr>
            <w:r w:rsidRPr="008008C5">
              <w:rPr>
                <w:rFonts w:ascii="Times New Roman" w:hAnsi="Times New Roman" w:cs="Times New Roman"/>
              </w:rPr>
              <w:t>Potomac Economics</w:t>
            </w:r>
          </w:p>
        </w:tc>
        <w:tc>
          <w:tcPr>
            <w:tcW w:w="3780" w:type="dxa"/>
          </w:tcPr>
          <w:p w14:paraId="2F87E3C6" w14:textId="77777777" w:rsidR="00BF65AE" w:rsidRPr="00D22CE5" w:rsidRDefault="00BF65AE" w:rsidP="00191168">
            <w:pPr>
              <w:spacing w:after="0" w:line="240" w:lineRule="auto"/>
              <w:ind w:left="-90"/>
              <w:jc w:val="both"/>
              <w:rPr>
                <w:rFonts w:ascii="Times New Roman" w:hAnsi="Times New Roman" w:cs="Times New Roman"/>
                <w:highlight w:val="lightGray"/>
              </w:rPr>
            </w:pPr>
          </w:p>
        </w:tc>
      </w:tr>
      <w:tr w:rsidR="00500469" w:rsidRPr="00D22CE5" w14:paraId="23439637" w14:textId="77777777" w:rsidTr="00732810">
        <w:trPr>
          <w:trHeight w:val="80"/>
        </w:trPr>
        <w:tc>
          <w:tcPr>
            <w:tcW w:w="2628" w:type="dxa"/>
          </w:tcPr>
          <w:p w14:paraId="2A25AB9C" w14:textId="1090A75E" w:rsidR="00500469" w:rsidRPr="00500469" w:rsidRDefault="00500469" w:rsidP="00191168">
            <w:pPr>
              <w:spacing w:after="0" w:line="240" w:lineRule="auto"/>
              <w:ind w:left="-90"/>
              <w:jc w:val="both"/>
              <w:rPr>
                <w:rFonts w:ascii="Times New Roman" w:hAnsi="Times New Roman" w:cs="Times New Roman"/>
              </w:rPr>
            </w:pPr>
            <w:r w:rsidRPr="00500469">
              <w:rPr>
                <w:rFonts w:ascii="Times New Roman" w:hAnsi="Times New Roman" w:cs="Times New Roman"/>
              </w:rPr>
              <w:t>Blakey, Eric</w:t>
            </w:r>
          </w:p>
        </w:tc>
        <w:tc>
          <w:tcPr>
            <w:tcW w:w="3582" w:type="dxa"/>
          </w:tcPr>
          <w:p w14:paraId="02355671" w14:textId="0D6BEFA6" w:rsidR="00500469" w:rsidRPr="00500469" w:rsidRDefault="00500469" w:rsidP="00F44132">
            <w:pPr>
              <w:spacing w:after="0" w:line="240" w:lineRule="auto"/>
              <w:ind w:left="-90"/>
              <w:rPr>
                <w:rFonts w:ascii="Times New Roman" w:hAnsi="Times New Roman" w:cs="Times New Roman"/>
              </w:rPr>
            </w:pPr>
            <w:r w:rsidRPr="00500469">
              <w:rPr>
                <w:rFonts w:ascii="Times New Roman" w:hAnsi="Times New Roman" w:cs="Times New Roman"/>
              </w:rPr>
              <w:t>Just Energy</w:t>
            </w:r>
          </w:p>
        </w:tc>
        <w:tc>
          <w:tcPr>
            <w:tcW w:w="3780" w:type="dxa"/>
          </w:tcPr>
          <w:p w14:paraId="5341ED90" w14:textId="77777777" w:rsidR="00500469" w:rsidRPr="00D22CE5" w:rsidRDefault="00500469" w:rsidP="00191168">
            <w:pPr>
              <w:spacing w:after="0" w:line="240" w:lineRule="auto"/>
              <w:ind w:left="-90"/>
              <w:jc w:val="both"/>
              <w:rPr>
                <w:rFonts w:ascii="Times New Roman" w:hAnsi="Times New Roman" w:cs="Times New Roman"/>
                <w:highlight w:val="lightGray"/>
              </w:rPr>
            </w:pPr>
          </w:p>
        </w:tc>
      </w:tr>
      <w:tr w:rsidR="005E4238" w:rsidRPr="00D22CE5" w14:paraId="0CDC968C" w14:textId="77777777" w:rsidTr="00732810">
        <w:trPr>
          <w:trHeight w:val="80"/>
        </w:trPr>
        <w:tc>
          <w:tcPr>
            <w:tcW w:w="2628" w:type="dxa"/>
            <w:vAlign w:val="bottom"/>
          </w:tcPr>
          <w:p w14:paraId="5F5F2D54" w14:textId="135131F4" w:rsidR="005E4238" w:rsidRPr="00500469" w:rsidRDefault="005E4238" w:rsidP="00191168">
            <w:pPr>
              <w:spacing w:after="0" w:line="240" w:lineRule="auto"/>
              <w:ind w:left="-90"/>
              <w:jc w:val="both"/>
              <w:rPr>
                <w:rFonts w:ascii="Times New Roman" w:eastAsia="Times New Roman" w:hAnsi="Times New Roman" w:cs="Times New Roman"/>
              </w:rPr>
            </w:pPr>
            <w:r w:rsidRPr="00500469">
              <w:rPr>
                <w:rFonts w:ascii="Times New Roman" w:eastAsia="Times New Roman" w:hAnsi="Times New Roman" w:cs="Times New Roman"/>
              </w:rPr>
              <w:t>Boisseau, Heather</w:t>
            </w:r>
          </w:p>
        </w:tc>
        <w:tc>
          <w:tcPr>
            <w:tcW w:w="3582" w:type="dxa"/>
            <w:vAlign w:val="bottom"/>
          </w:tcPr>
          <w:p w14:paraId="615AEA19" w14:textId="2EBE17AD" w:rsidR="005E4238" w:rsidRPr="00500469" w:rsidRDefault="005E4238" w:rsidP="00191168">
            <w:pPr>
              <w:spacing w:after="0" w:line="240" w:lineRule="auto"/>
              <w:ind w:left="-90"/>
              <w:jc w:val="both"/>
              <w:rPr>
                <w:rFonts w:ascii="Times New Roman" w:eastAsia="Times New Roman" w:hAnsi="Times New Roman" w:cs="Times New Roman"/>
              </w:rPr>
            </w:pPr>
            <w:r w:rsidRPr="00500469">
              <w:rPr>
                <w:rFonts w:ascii="Times New Roman" w:eastAsia="Times New Roman" w:hAnsi="Times New Roman" w:cs="Times New Roman"/>
              </w:rPr>
              <w:t>Lower Colorado River Authority</w:t>
            </w:r>
          </w:p>
        </w:tc>
        <w:tc>
          <w:tcPr>
            <w:tcW w:w="3780" w:type="dxa"/>
            <w:vAlign w:val="bottom"/>
          </w:tcPr>
          <w:p w14:paraId="77D3A136" w14:textId="77777777" w:rsidR="005E4238" w:rsidRPr="00D22CE5" w:rsidRDefault="005E4238" w:rsidP="00191168">
            <w:pPr>
              <w:spacing w:after="0" w:line="240" w:lineRule="auto"/>
              <w:ind w:left="-90"/>
              <w:jc w:val="both"/>
              <w:rPr>
                <w:rFonts w:ascii="Times New Roman" w:eastAsia="Times New Roman" w:hAnsi="Times New Roman" w:cs="Times New Roman"/>
                <w:highlight w:val="lightGray"/>
              </w:rPr>
            </w:pPr>
          </w:p>
        </w:tc>
      </w:tr>
      <w:tr w:rsidR="00E15B25" w:rsidRPr="00D22CE5" w14:paraId="3AAEA097" w14:textId="77777777" w:rsidTr="00732810">
        <w:trPr>
          <w:trHeight w:val="80"/>
        </w:trPr>
        <w:tc>
          <w:tcPr>
            <w:tcW w:w="2628" w:type="dxa"/>
            <w:vAlign w:val="bottom"/>
          </w:tcPr>
          <w:p w14:paraId="45E9EE92" w14:textId="41709680" w:rsidR="00E15B25" w:rsidRPr="00E15B25" w:rsidRDefault="00E15B25" w:rsidP="00191168">
            <w:pPr>
              <w:spacing w:after="0" w:line="240" w:lineRule="auto"/>
              <w:ind w:left="-90"/>
              <w:jc w:val="both"/>
              <w:rPr>
                <w:rFonts w:ascii="Times New Roman" w:eastAsia="Times New Roman" w:hAnsi="Times New Roman" w:cs="Times New Roman"/>
              </w:rPr>
            </w:pPr>
            <w:r w:rsidRPr="00E15B25">
              <w:rPr>
                <w:rFonts w:ascii="Times New Roman" w:eastAsia="Times New Roman" w:hAnsi="Times New Roman" w:cs="Times New Roman"/>
              </w:rPr>
              <w:t>Brandin, Sam</w:t>
            </w:r>
          </w:p>
        </w:tc>
        <w:tc>
          <w:tcPr>
            <w:tcW w:w="3582" w:type="dxa"/>
            <w:vAlign w:val="bottom"/>
          </w:tcPr>
          <w:p w14:paraId="3A72414A" w14:textId="0923B66C" w:rsidR="00E15B25" w:rsidRPr="00E15B25" w:rsidRDefault="00E15B25" w:rsidP="00191168">
            <w:pPr>
              <w:spacing w:after="0" w:line="240" w:lineRule="auto"/>
              <w:ind w:left="-90"/>
              <w:jc w:val="both"/>
              <w:rPr>
                <w:rFonts w:ascii="Times New Roman" w:eastAsia="Times New Roman" w:hAnsi="Times New Roman" w:cs="Times New Roman"/>
              </w:rPr>
            </w:pPr>
            <w:r w:rsidRPr="00E15B25">
              <w:rPr>
                <w:rFonts w:ascii="Times New Roman" w:eastAsia="Times New Roman" w:hAnsi="Times New Roman" w:cs="Times New Roman"/>
              </w:rPr>
              <w:t>Plus Power</w:t>
            </w:r>
          </w:p>
        </w:tc>
        <w:tc>
          <w:tcPr>
            <w:tcW w:w="3780" w:type="dxa"/>
            <w:vAlign w:val="bottom"/>
          </w:tcPr>
          <w:p w14:paraId="4C3F7D16" w14:textId="77777777" w:rsidR="00E15B25" w:rsidRPr="00D22CE5" w:rsidRDefault="00E15B25" w:rsidP="00191168">
            <w:pPr>
              <w:spacing w:after="0" w:line="240" w:lineRule="auto"/>
              <w:ind w:left="-90"/>
              <w:jc w:val="both"/>
              <w:rPr>
                <w:rFonts w:ascii="Times New Roman" w:eastAsia="Times New Roman" w:hAnsi="Times New Roman" w:cs="Times New Roman"/>
                <w:highlight w:val="lightGray"/>
              </w:rPr>
            </w:pPr>
          </w:p>
        </w:tc>
      </w:tr>
      <w:tr w:rsidR="005E4238" w:rsidRPr="00D22CE5" w14:paraId="1045581B" w14:textId="77777777" w:rsidTr="00732810">
        <w:trPr>
          <w:trHeight w:val="80"/>
        </w:trPr>
        <w:tc>
          <w:tcPr>
            <w:tcW w:w="2628" w:type="dxa"/>
            <w:vAlign w:val="bottom"/>
          </w:tcPr>
          <w:p w14:paraId="44CDC7A2" w14:textId="1132D022" w:rsidR="005E4238" w:rsidRPr="008008C5" w:rsidRDefault="005E4238" w:rsidP="00191168">
            <w:pPr>
              <w:spacing w:after="0" w:line="240" w:lineRule="auto"/>
              <w:ind w:left="-90"/>
              <w:jc w:val="both"/>
              <w:rPr>
                <w:rFonts w:ascii="Times New Roman" w:eastAsia="Times New Roman" w:hAnsi="Times New Roman" w:cs="Times New Roman"/>
              </w:rPr>
            </w:pPr>
            <w:r w:rsidRPr="008008C5">
              <w:rPr>
                <w:rFonts w:ascii="Times New Roman" w:eastAsia="Times New Roman" w:hAnsi="Times New Roman" w:cs="Times New Roman"/>
              </w:rPr>
              <w:t>Bruce, Mark</w:t>
            </w:r>
          </w:p>
        </w:tc>
        <w:tc>
          <w:tcPr>
            <w:tcW w:w="3582" w:type="dxa"/>
            <w:vAlign w:val="bottom"/>
          </w:tcPr>
          <w:p w14:paraId="2570767B" w14:textId="0D5A0D6F" w:rsidR="005E4238" w:rsidRPr="008008C5" w:rsidRDefault="005E4238" w:rsidP="00191168">
            <w:pPr>
              <w:spacing w:after="0" w:line="240" w:lineRule="auto"/>
              <w:ind w:left="-90"/>
              <w:jc w:val="both"/>
              <w:rPr>
                <w:rFonts w:ascii="Times New Roman" w:eastAsia="Times New Roman" w:hAnsi="Times New Roman" w:cs="Times New Roman"/>
              </w:rPr>
            </w:pPr>
            <w:r w:rsidRPr="008008C5">
              <w:rPr>
                <w:rFonts w:ascii="Times New Roman" w:eastAsia="Times New Roman" w:hAnsi="Times New Roman" w:cs="Times New Roman"/>
              </w:rPr>
              <w:t>Cratylus Advisors</w:t>
            </w:r>
          </w:p>
        </w:tc>
        <w:tc>
          <w:tcPr>
            <w:tcW w:w="3780" w:type="dxa"/>
            <w:vAlign w:val="bottom"/>
          </w:tcPr>
          <w:p w14:paraId="667E2459" w14:textId="77777777" w:rsidR="005E4238" w:rsidRPr="00D22CE5" w:rsidRDefault="005E4238" w:rsidP="00191168">
            <w:pPr>
              <w:spacing w:after="0" w:line="240" w:lineRule="auto"/>
              <w:ind w:left="-90"/>
              <w:jc w:val="both"/>
              <w:rPr>
                <w:rFonts w:ascii="Times New Roman" w:eastAsia="Times New Roman" w:hAnsi="Times New Roman" w:cs="Times New Roman"/>
                <w:highlight w:val="lightGray"/>
              </w:rPr>
            </w:pPr>
          </w:p>
        </w:tc>
      </w:tr>
      <w:tr w:rsidR="0089348C" w:rsidRPr="00D22CE5" w14:paraId="71FD919D" w14:textId="77777777" w:rsidTr="00732810">
        <w:trPr>
          <w:trHeight w:val="80"/>
        </w:trPr>
        <w:tc>
          <w:tcPr>
            <w:tcW w:w="2628" w:type="dxa"/>
            <w:vAlign w:val="bottom"/>
          </w:tcPr>
          <w:p w14:paraId="7B31DA47" w14:textId="77777777" w:rsidR="00E11CBE" w:rsidRDefault="00E11CBE" w:rsidP="00191168">
            <w:pPr>
              <w:spacing w:after="0" w:line="240" w:lineRule="auto"/>
              <w:ind w:left="-90"/>
              <w:jc w:val="both"/>
              <w:rPr>
                <w:rFonts w:ascii="Times New Roman" w:eastAsia="Times New Roman" w:hAnsi="Times New Roman" w:cs="Times New Roman"/>
              </w:rPr>
            </w:pPr>
          </w:p>
          <w:p w14:paraId="2058ADBD" w14:textId="5F2DCD82" w:rsidR="0089348C" w:rsidRPr="008008C5" w:rsidRDefault="0089348C" w:rsidP="00191168">
            <w:pPr>
              <w:spacing w:after="0" w:line="240" w:lineRule="auto"/>
              <w:ind w:left="-90"/>
              <w:jc w:val="both"/>
              <w:rPr>
                <w:rFonts w:ascii="Times New Roman" w:eastAsia="Times New Roman" w:hAnsi="Times New Roman" w:cs="Times New Roman"/>
              </w:rPr>
            </w:pPr>
            <w:r w:rsidRPr="008008C5">
              <w:rPr>
                <w:rFonts w:ascii="Times New Roman" w:eastAsia="Times New Roman" w:hAnsi="Times New Roman" w:cs="Times New Roman"/>
              </w:rPr>
              <w:t>Bunch, Kevin</w:t>
            </w:r>
          </w:p>
        </w:tc>
        <w:tc>
          <w:tcPr>
            <w:tcW w:w="3582" w:type="dxa"/>
            <w:vAlign w:val="bottom"/>
          </w:tcPr>
          <w:p w14:paraId="050DF851" w14:textId="3030D86B" w:rsidR="0089348C" w:rsidRPr="008008C5" w:rsidRDefault="0089348C" w:rsidP="00191168">
            <w:pPr>
              <w:spacing w:after="0" w:line="240" w:lineRule="auto"/>
              <w:ind w:left="-90"/>
              <w:jc w:val="both"/>
              <w:rPr>
                <w:rFonts w:ascii="Times New Roman" w:eastAsia="Times New Roman" w:hAnsi="Times New Roman" w:cs="Times New Roman"/>
              </w:rPr>
            </w:pPr>
            <w:r w:rsidRPr="008008C5">
              <w:rPr>
                <w:rFonts w:ascii="Times New Roman" w:eastAsia="Times New Roman" w:hAnsi="Times New Roman" w:cs="Times New Roman"/>
              </w:rPr>
              <w:t xml:space="preserve">EDF Trading North America </w:t>
            </w:r>
          </w:p>
        </w:tc>
        <w:tc>
          <w:tcPr>
            <w:tcW w:w="3780" w:type="dxa"/>
            <w:vAlign w:val="bottom"/>
          </w:tcPr>
          <w:p w14:paraId="03FBE7F0" w14:textId="77777777" w:rsidR="0089348C" w:rsidRPr="00D22CE5" w:rsidRDefault="0089348C" w:rsidP="00191168">
            <w:pPr>
              <w:spacing w:after="0" w:line="240" w:lineRule="auto"/>
              <w:ind w:left="-90"/>
              <w:jc w:val="both"/>
              <w:rPr>
                <w:rFonts w:ascii="Times New Roman" w:eastAsia="Times New Roman" w:hAnsi="Times New Roman" w:cs="Times New Roman"/>
                <w:highlight w:val="lightGray"/>
              </w:rPr>
            </w:pPr>
          </w:p>
        </w:tc>
      </w:tr>
      <w:tr w:rsidR="004E77E6" w:rsidRPr="00D22CE5" w14:paraId="11347D78" w14:textId="77777777" w:rsidTr="00732810">
        <w:trPr>
          <w:trHeight w:val="80"/>
        </w:trPr>
        <w:tc>
          <w:tcPr>
            <w:tcW w:w="2628" w:type="dxa"/>
            <w:vAlign w:val="bottom"/>
          </w:tcPr>
          <w:p w14:paraId="2A936CC7" w14:textId="7A64F027" w:rsidR="004E77E6" w:rsidRPr="00FD504E" w:rsidRDefault="004E77E6" w:rsidP="00191168">
            <w:pPr>
              <w:spacing w:after="0" w:line="240" w:lineRule="auto"/>
              <w:ind w:left="-90"/>
              <w:jc w:val="both"/>
              <w:rPr>
                <w:rFonts w:ascii="Times New Roman" w:eastAsia="Times New Roman" w:hAnsi="Times New Roman" w:cs="Times New Roman"/>
              </w:rPr>
            </w:pPr>
            <w:r w:rsidRPr="00FD504E">
              <w:rPr>
                <w:rFonts w:ascii="Times New Roman" w:eastAsia="Times New Roman" w:hAnsi="Times New Roman" w:cs="Times New Roman"/>
              </w:rPr>
              <w:t>Bunyan, Michael</w:t>
            </w:r>
          </w:p>
        </w:tc>
        <w:tc>
          <w:tcPr>
            <w:tcW w:w="3582" w:type="dxa"/>
            <w:vAlign w:val="bottom"/>
          </w:tcPr>
          <w:p w14:paraId="74C0DBEA" w14:textId="75AB258A" w:rsidR="004E77E6" w:rsidRPr="00FD504E" w:rsidRDefault="004E77E6" w:rsidP="00191168">
            <w:pPr>
              <w:spacing w:after="0" w:line="240" w:lineRule="auto"/>
              <w:ind w:left="-90"/>
              <w:jc w:val="both"/>
              <w:rPr>
                <w:rFonts w:ascii="Times New Roman" w:eastAsia="Times New Roman" w:hAnsi="Times New Roman" w:cs="Times New Roman"/>
              </w:rPr>
            </w:pPr>
            <w:r w:rsidRPr="00FD504E">
              <w:rPr>
                <w:rFonts w:ascii="Times New Roman" w:eastAsia="Times New Roman" w:hAnsi="Times New Roman" w:cs="Times New Roman"/>
              </w:rPr>
              <w:t>Jupiter Power</w:t>
            </w:r>
          </w:p>
        </w:tc>
        <w:tc>
          <w:tcPr>
            <w:tcW w:w="3780" w:type="dxa"/>
            <w:vAlign w:val="bottom"/>
          </w:tcPr>
          <w:p w14:paraId="25C1A71B" w14:textId="77777777" w:rsidR="004E77E6" w:rsidRPr="00D22CE5" w:rsidRDefault="004E77E6" w:rsidP="00191168">
            <w:pPr>
              <w:spacing w:after="0" w:line="240" w:lineRule="auto"/>
              <w:ind w:left="-90"/>
              <w:jc w:val="both"/>
              <w:rPr>
                <w:rFonts w:ascii="Times New Roman" w:eastAsia="Times New Roman" w:hAnsi="Times New Roman" w:cs="Times New Roman"/>
                <w:highlight w:val="lightGray"/>
              </w:rPr>
            </w:pPr>
          </w:p>
        </w:tc>
      </w:tr>
      <w:tr w:rsidR="00FD504E" w:rsidRPr="00D22CE5" w14:paraId="1BC29BED" w14:textId="77777777" w:rsidTr="00732810">
        <w:trPr>
          <w:trHeight w:val="80"/>
        </w:trPr>
        <w:tc>
          <w:tcPr>
            <w:tcW w:w="2628" w:type="dxa"/>
            <w:vAlign w:val="bottom"/>
          </w:tcPr>
          <w:p w14:paraId="7AB2EC2A" w14:textId="6294EC1E" w:rsidR="00FD504E" w:rsidRPr="00E15B25" w:rsidRDefault="00FD504E" w:rsidP="00CC0D8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Chalenski, David</w:t>
            </w:r>
          </w:p>
        </w:tc>
        <w:tc>
          <w:tcPr>
            <w:tcW w:w="3582" w:type="dxa"/>
            <w:vAlign w:val="bottom"/>
          </w:tcPr>
          <w:p w14:paraId="3D1B0669" w14:textId="1496B25E" w:rsidR="00FD504E" w:rsidRPr="00E15B25" w:rsidRDefault="00FD504E"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Shell Energy</w:t>
            </w:r>
          </w:p>
        </w:tc>
        <w:tc>
          <w:tcPr>
            <w:tcW w:w="3780" w:type="dxa"/>
            <w:vAlign w:val="bottom"/>
          </w:tcPr>
          <w:p w14:paraId="50D1CD6C" w14:textId="77777777" w:rsidR="00FD504E" w:rsidRPr="00D22CE5" w:rsidRDefault="00FD504E" w:rsidP="00191168">
            <w:pPr>
              <w:spacing w:after="0" w:line="240" w:lineRule="auto"/>
              <w:ind w:left="-90"/>
              <w:jc w:val="both"/>
              <w:rPr>
                <w:rFonts w:ascii="Times New Roman" w:eastAsia="Times New Roman" w:hAnsi="Times New Roman" w:cs="Times New Roman"/>
                <w:highlight w:val="lightGray"/>
              </w:rPr>
            </w:pPr>
          </w:p>
        </w:tc>
      </w:tr>
      <w:tr w:rsidR="00E15B25" w:rsidRPr="00D22CE5" w14:paraId="0DA2A1DD" w14:textId="77777777" w:rsidTr="00732810">
        <w:trPr>
          <w:trHeight w:val="80"/>
        </w:trPr>
        <w:tc>
          <w:tcPr>
            <w:tcW w:w="2628" w:type="dxa"/>
            <w:vAlign w:val="bottom"/>
          </w:tcPr>
          <w:p w14:paraId="08A62CC4" w14:textId="3DB50A46" w:rsidR="00E15B25" w:rsidRPr="00E15B25" w:rsidRDefault="00E15B25" w:rsidP="00CC0D88">
            <w:pPr>
              <w:spacing w:after="0" w:line="240" w:lineRule="auto"/>
              <w:ind w:left="-90"/>
              <w:jc w:val="both"/>
              <w:rPr>
                <w:rFonts w:ascii="Times New Roman" w:eastAsia="Times New Roman" w:hAnsi="Times New Roman" w:cs="Times New Roman"/>
              </w:rPr>
            </w:pPr>
            <w:r w:rsidRPr="00E15B25">
              <w:rPr>
                <w:rFonts w:ascii="Times New Roman" w:eastAsia="Times New Roman" w:hAnsi="Times New Roman" w:cs="Times New Roman"/>
              </w:rPr>
              <w:t>Chamberlin, Jennifer</w:t>
            </w:r>
          </w:p>
        </w:tc>
        <w:tc>
          <w:tcPr>
            <w:tcW w:w="3582" w:type="dxa"/>
            <w:vAlign w:val="bottom"/>
          </w:tcPr>
          <w:p w14:paraId="6A1022FB" w14:textId="3EE25AD9" w:rsidR="00E15B25" w:rsidRPr="00E15B25" w:rsidRDefault="00E15B25" w:rsidP="00191168">
            <w:pPr>
              <w:spacing w:after="0" w:line="240" w:lineRule="auto"/>
              <w:ind w:left="-90"/>
              <w:jc w:val="both"/>
              <w:rPr>
                <w:rFonts w:ascii="Times New Roman" w:eastAsia="Times New Roman" w:hAnsi="Times New Roman" w:cs="Times New Roman"/>
              </w:rPr>
            </w:pPr>
            <w:r w:rsidRPr="00E15B25">
              <w:rPr>
                <w:rFonts w:ascii="Times New Roman" w:eastAsia="Times New Roman" w:hAnsi="Times New Roman" w:cs="Times New Roman"/>
              </w:rPr>
              <w:t>CPower Energy Management</w:t>
            </w:r>
          </w:p>
        </w:tc>
        <w:tc>
          <w:tcPr>
            <w:tcW w:w="3780" w:type="dxa"/>
            <w:vAlign w:val="bottom"/>
          </w:tcPr>
          <w:p w14:paraId="081AF7D7" w14:textId="77777777" w:rsidR="00E15B25" w:rsidRPr="00D22CE5" w:rsidRDefault="00E15B25" w:rsidP="00191168">
            <w:pPr>
              <w:spacing w:after="0" w:line="240" w:lineRule="auto"/>
              <w:ind w:left="-90"/>
              <w:jc w:val="both"/>
              <w:rPr>
                <w:rFonts w:ascii="Times New Roman" w:eastAsia="Times New Roman" w:hAnsi="Times New Roman" w:cs="Times New Roman"/>
                <w:highlight w:val="lightGray"/>
              </w:rPr>
            </w:pPr>
          </w:p>
        </w:tc>
      </w:tr>
      <w:tr w:rsidR="006306F5" w:rsidRPr="00D22CE5" w14:paraId="427753ED" w14:textId="77777777" w:rsidTr="00732810">
        <w:trPr>
          <w:trHeight w:val="80"/>
        </w:trPr>
        <w:tc>
          <w:tcPr>
            <w:tcW w:w="2628" w:type="dxa"/>
            <w:vAlign w:val="bottom"/>
          </w:tcPr>
          <w:p w14:paraId="0EB21569" w14:textId="69A0E2F6" w:rsidR="006306F5" w:rsidRPr="00500469" w:rsidRDefault="006306F5" w:rsidP="00191168">
            <w:pPr>
              <w:spacing w:after="0" w:line="240" w:lineRule="auto"/>
              <w:ind w:left="-90"/>
              <w:jc w:val="both"/>
              <w:rPr>
                <w:rFonts w:ascii="Times New Roman" w:eastAsia="Times New Roman" w:hAnsi="Times New Roman" w:cs="Times New Roman"/>
              </w:rPr>
            </w:pPr>
            <w:r w:rsidRPr="00500469">
              <w:rPr>
                <w:rFonts w:ascii="Times New Roman" w:eastAsia="Times New Roman" w:hAnsi="Times New Roman" w:cs="Times New Roman"/>
              </w:rPr>
              <w:t>Coleman, Diana</w:t>
            </w:r>
          </w:p>
        </w:tc>
        <w:tc>
          <w:tcPr>
            <w:tcW w:w="3582" w:type="dxa"/>
            <w:vAlign w:val="bottom"/>
          </w:tcPr>
          <w:p w14:paraId="60EC22FA" w14:textId="69D665D9" w:rsidR="006306F5" w:rsidRPr="00500469" w:rsidRDefault="006306F5" w:rsidP="00191168">
            <w:pPr>
              <w:spacing w:after="0" w:line="240" w:lineRule="auto"/>
              <w:ind w:left="-90"/>
              <w:jc w:val="both"/>
              <w:rPr>
                <w:rFonts w:ascii="Times New Roman" w:eastAsia="Times New Roman" w:hAnsi="Times New Roman" w:cs="Times New Roman"/>
              </w:rPr>
            </w:pPr>
            <w:r w:rsidRPr="00500469">
              <w:rPr>
                <w:rFonts w:ascii="Times New Roman" w:eastAsia="Times New Roman" w:hAnsi="Times New Roman" w:cs="Times New Roman"/>
              </w:rPr>
              <w:t>CPS Energy</w:t>
            </w:r>
          </w:p>
        </w:tc>
        <w:tc>
          <w:tcPr>
            <w:tcW w:w="3780" w:type="dxa"/>
            <w:vAlign w:val="bottom"/>
          </w:tcPr>
          <w:p w14:paraId="5E06B5BF" w14:textId="77777777" w:rsidR="006306F5" w:rsidRPr="00D22CE5" w:rsidRDefault="006306F5" w:rsidP="00191168">
            <w:pPr>
              <w:spacing w:after="0" w:line="240" w:lineRule="auto"/>
              <w:ind w:left="-90"/>
              <w:jc w:val="both"/>
              <w:rPr>
                <w:rFonts w:ascii="Times New Roman" w:eastAsia="Times New Roman" w:hAnsi="Times New Roman" w:cs="Times New Roman"/>
                <w:highlight w:val="lightGray"/>
              </w:rPr>
            </w:pPr>
          </w:p>
        </w:tc>
      </w:tr>
      <w:tr w:rsidR="00E15B25" w:rsidRPr="00D22CE5" w14:paraId="6AC072AC" w14:textId="77777777" w:rsidTr="00732810">
        <w:trPr>
          <w:trHeight w:val="80"/>
        </w:trPr>
        <w:tc>
          <w:tcPr>
            <w:tcW w:w="2628" w:type="dxa"/>
            <w:vAlign w:val="bottom"/>
          </w:tcPr>
          <w:p w14:paraId="09E5F8A1" w14:textId="5D946BED" w:rsidR="00E15B25" w:rsidRPr="00E15B25" w:rsidRDefault="00E15B25" w:rsidP="00191168">
            <w:pPr>
              <w:spacing w:after="0" w:line="240" w:lineRule="auto"/>
              <w:ind w:left="-90"/>
              <w:jc w:val="both"/>
              <w:rPr>
                <w:rFonts w:ascii="Times New Roman" w:eastAsia="Times New Roman" w:hAnsi="Times New Roman" w:cs="Times New Roman"/>
              </w:rPr>
            </w:pPr>
            <w:r w:rsidRPr="00E15B25">
              <w:rPr>
                <w:rFonts w:ascii="Times New Roman" w:eastAsia="Times New Roman" w:hAnsi="Times New Roman" w:cs="Times New Roman"/>
              </w:rPr>
              <w:t>Cox, Jason</w:t>
            </w:r>
          </w:p>
        </w:tc>
        <w:tc>
          <w:tcPr>
            <w:tcW w:w="3582" w:type="dxa"/>
            <w:vAlign w:val="bottom"/>
          </w:tcPr>
          <w:p w14:paraId="567FDCFA" w14:textId="012AD24D" w:rsidR="00E15B25" w:rsidRPr="00E15B25" w:rsidRDefault="00E15B25" w:rsidP="00191168">
            <w:pPr>
              <w:spacing w:after="0" w:line="240" w:lineRule="auto"/>
              <w:ind w:left="-90"/>
              <w:jc w:val="both"/>
              <w:rPr>
                <w:rFonts w:ascii="Times New Roman" w:eastAsia="Times New Roman" w:hAnsi="Times New Roman" w:cs="Times New Roman"/>
              </w:rPr>
            </w:pPr>
            <w:r w:rsidRPr="00E15B25">
              <w:rPr>
                <w:rFonts w:ascii="Times New Roman" w:eastAsia="Times New Roman" w:hAnsi="Times New Roman" w:cs="Times New Roman"/>
              </w:rPr>
              <w:t>EDF Energy</w:t>
            </w:r>
          </w:p>
        </w:tc>
        <w:tc>
          <w:tcPr>
            <w:tcW w:w="3780" w:type="dxa"/>
            <w:vAlign w:val="bottom"/>
          </w:tcPr>
          <w:p w14:paraId="024D4E46" w14:textId="77777777" w:rsidR="00E15B25" w:rsidRPr="00D22CE5" w:rsidRDefault="00E15B25" w:rsidP="00191168">
            <w:pPr>
              <w:spacing w:after="0" w:line="240" w:lineRule="auto"/>
              <w:ind w:left="-90"/>
              <w:jc w:val="both"/>
              <w:rPr>
                <w:rFonts w:ascii="Times New Roman" w:eastAsia="Times New Roman" w:hAnsi="Times New Roman" w:cs="Times New Roman"/>
                <w:highlight w:val="lightGray"/>
              </w:rPr>
            </w:pPr>
          </w:p>
        </w:tc>
      </w:tr>
      <w:tr w:rsidR="00F44132" w:rsidRPr="00D22CE5" w14:paraId="4280FFAB" w14:textId="77777777" w:rsidTr="00732810">
        <w:trPr>
          <w:trHeight w:val="80"/>
        </w:trPr>
        <w:tc>
          <w:tcPr>
            <w:tcW w:w="2628" w:type="dxa"/>
            <w:vAlign w:val="bottom"/>
          </w:tcPr>
          <w:p w14:paraId="37ACFE24" w14:textId="10E429CB" w:rsidR="00F44132" w:rsidRPr="00E15B25" w:rsidRDefault="00F44132" w:rsidP="00191168">
            <w:pPr>
              <w:spacing w:after="0" w:line="240" w:lineRule="auto"/>
              <w:ind w:left="-90"/>
              <w:jc w:val="both"/>
              <w:rPr>
                <w:rFonts w:ascii="Times New Roman" w:eastAsia="Times New Roman" w:hAnsi="Times New Roman" w:cs="Times New Roman"/>
              </w:rPr>
            </w:pPr>
            <w:r w:rsidRPr="00E15B25">
              <w:rPr>
                <w:rFonts w:ascii="Times New Roman" w:eastAsia="Times New Roman" w:hAnsi="Times New Roman" w:cs="Times New Roman"/>
              </w:rPr>
              <w:t>Cripe, Ramsey</w:t>
            </w:r>
          </w:p>
        </w:tc>
        <w:tc>
          <w:tcPr>
            <w:tcW w:w="3582" w:type="dxa"/>
            <w:vAlign w:val="bottom"/>
          </w:tcPr>
          <w:p w14:paraId="029E82AC" w14:textId="4622625F" w:rsidR="00F44132" w:rsidRPr="00E15B25" w:rsidRDefault="00F44132" w:rsidP="00191168">
            <w:pPr>
              <w:spacing w:after="0" w:line="240" w:lineRule="auto"/>
              <w:ind w:left="-90"/>
              <w:jc w:val="both"/>
              <w:rPr>
                <w:rFonts w:ascii="Times New Roman" w:eastAsia="Times New Roman" w:hAnsi="Times New Roman" w:cs="Times New Roman"/>
              </w:rPr>
            </w:pPr>
            <w:r w:rsidRPr="00E15B25">
              <w:rPr>
                <w:rFonts w:ascii="Times New Roman" w:eastAsia="Times New Roman" w:hAnsi="Times New Roman" w:cs="Times New Roman"/>
              </w:rPr>
              <w:t>Schneider Engineering</w:t>
            </w:r>
          </w:p>
        </w:tc>
        <w:tc>
          <w:tcPr>
            <w:tcW w:w="3780" w:type="dxa"/>
            <w:vAlign w:val="bottom"/>
          </w:tcPr>
          <w:p w14:paraId="1607C0ED" w14:textId="77777777" w:rsidR="00F44132" w:rsidRPr="00D22CE5" w:rsidRDefault="00F44132" w:rsidP="00191168">
            <w:pPr>
              <w:spacing w:after="0" w:line="240" w:lineRule="auto"/>
              <w:ind w:left="-90"/>
              <w:jc w:val="both"/>
              <w:rPr>
                <w:rFonts w:ascii="Times New Roman" w:eastAsia="Times New Roman" w:hAnsi="Times New Roman" w:cs="Times New Roman"/>
                <w:highlight w:val="lightGray"/>
              </w:rPr>
            </w:pPr>
          </w:p>
        </w:tc>
      </w:tr>
      <w:tr w:rsidR="00140DC3" w:rsidRPr="00D22CE5" w14:paraId="080670D2" w14:textId="77777777" w:rsidTr="00732810">
        <w:trPr>
          <w:trHeight w:val="80"/>
        </w:trPr>
        <w:tc>
          <w:tcPr>
            <w:tcW w:w="2628" w:type="dxa"/>
            <w:vAlign w:val="bottom"/>
          </w:tcPr>
          <w:p w14:paraId="30AFE5B6" w14:textId="7A93AA51" w:rsidR="00140DC3" w:rsidRPr="00FD504E" w:rsidRDefault="00140DC3" w:rsidP="00191168">
            <w:pPr>
              <w:spacing w:after="0" w:line="240" w:lineRule="auto"/>
              <w:ind w:left="-90"/>
              <w:jc w:val="both"/>
              <w:rPr>
                <w:rFonts w:ascii="Times New Roman" w:eastAsia="Times New Roman" w:hAnsi="Times New Roman" w:cs="Times New Roman"/>
              </w:rPr>
            </w:pPr>
            <w:r w:rsidRPr="00FD504E">
              <w:rPr>
                <w:rFonts w:ascii="Times New Roman" w:eastAsia="Times New Roman" w:hAnsi="Times New Roman" w:cs="Times New Roman"/>
              </w:rPr>
              <w:t>Daigneault, Ralph</w:t>
            </w:r>
          </w:p>
        </w:tc>
        <w:tc>
          <w:tcPr>
            <w:tcW w:w="3582" w:type="dxa"/>
            <w:vAlign w:val="bottom"/>
          </w:tcPr>
          <w:p w14:paraId="670C5137" w14:textId="2B7A20FA" w:rsidR="00140DC3" w:rsidRPr="00FD504E" w:rsidRDefault="00140DC3" w:rsidP="00191168">
            <w:pPr>
              <w:spacing w:after="0" w:line="240" w:lineRule="auto"/>
              <w:ind w:left="-90"/>
              <w:jc w:val="both"/>
              <w:rPr>
                <w:rFonts w:ascii="Times New Roman" w:eastAsia="Times New Roman" w:hAnsi="Times New Roman" w:cs="Times New Roman"/>
              </w:rPr>
            </w:pPr>
            <w:r w:rsidRPr="00FD504E">
              <w:rPr>
                <w:rFonts w:ascii="Times New Roman" w:eastAsia="Times New Roman" w:hAnsi="Times New Roman" w:cs="Times New Roman"/>
              </w:rPr>
              <w:t>Potomac Economics</w:t>
            </w:r>
          </w:p>
        </w:tc>
        <w:tc>
          <w:tcPr>
            <w:tcW w:w="3780" w:type="dxa"/>
            <w:vAlign w:val="bottom"/>
          </w:tcPr>
          <w:p w14:paraId="5E94A839" w14:textId="77777777" w:rsidR="00140DC3" w:rsidRPr="00D22CE5" w:rsidRDefault="00140DC3" w:rsidP="00191168">
            <w:pPr>
              <w:spacing w:after="0" w:line="240" w:lineRule="auto"/>
              <w:ind w:left="-90"/>
              <w:jc w:val="both"/>
              <w:rPr>
                <w:rFonts w:ascii="Times New Roman" w:eastAsia="Times New Roman" w:hAnsi="Times New Roman" w:cs="Times New Roman"/>
                <w:highlight w:val="lightGray"/>
              </w:rPr>
            </w:pPr>
          </w:p>
        </w:tc>
      </w:tr>
      <w:tr w:rsidR="008008C5" w:rsidRPr="00D22CE5" w14:paraId="2F6FCC0F" w14:textId="77777777" w:rsidTr="00732810">
        <w:trPr>
          <w:trHeight w:val="80"/>
        </w:trPr>
        <w:tc>
          <w:tcPr>
            <w:tcW w:w="2628" w:type="dxa"/>
            <w:vAlign w:val="bottom"/>
          </w:tcPr>
          <w:p w14:paraId="41B4E122" w14:textId="58AFF739" w:rsidR="008008C5" w:rsidRPr="00E15B25" w:rsidRDefault="008008C5"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Donohoo, Kenneth</w:t>
            </w:r>
          </w:p>
        </w:tc>
        <w:tc>
          <w:tcPr>
            <w:tcW w:w="3582" w:type="dxa"/>
            <w:vAlign w:val="bottom"/>
          </w:tcPr>
          <w:p w14:paraId="532D9E42" w14:textId="55696350" w:rsidR="008008C5" w:rsidRPr="00E15B25" w:rsidRDefault="008008C5"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EPE Consulting</w:t>
            </w:r>
          </w:p>
        </w:tc>
        <w:tc>
          <w:tcPr>
            <w:tcW w:w="3780" w:type="dxa"/>
            <w:vAlign w:val="bottom"/>
          </w:tcPr>
          <w:p w14:paraId="181D19B4" w14:textId="77777777" w:rsidR="008008C5" w:rsidRPr="00D22CE5" w:rsidRDefault="008008C5" w:rsidP="00191168">
            <w:pPr>
              <w:spacing w:after="0" w:line="240" w:lineRule="auto"/>
              <w:ind w:left="-90"/>
              <w:jc w:val="both"/>
              <w:rPr>
                <w:rFonts w:ascii="Times New Roman" w:eastAsia="Times New Roman" w:hAnsi="Times New Roman" w:cs="Times New Roman"/>
                <w:highlight w:val="lightGray"/>
              </w:rPr>
            </w:pPr>
          </w:p>
        </w:tc>
      </w:tr>
      <w:tr w:rsidR="00E75A7A" w:rsidRPr="00D22CE5" w14:paraId="2A5BB7C3" w14:textId="77777777" w:rsidTr="00732810">
        <w:trPr>
          <w:trHeight w:val="80"/>
        </w:trPr>
        <w:tc>
          <w:tcPr>
            <w:tcW w:w="2628" w:type="dxa"/>
            <w:vAlign w:val="bottom"/>
          </w:tcPr>
          <w:p w14:paraId="62B9FF12" w14:textId="77777777" w:rsidR="00E75A7A" w:rsidRPr="00E15B25" w:rsidRDefault="00E75A7A" w:rsidP="00191168">
            <w:pPr>
              <w:spacing w:after="0" w:line="240" w:lineRule="auto"/>
              <w:ind w:left="-90"/>
              <w:jc w:val="both"/>
              <w:rPr>
                <w:rFonts w:ascii="Times New Roman" w:eastAsia="Times New Roman" w:hAnsi="Times New Roman" w:cs="Times New Roman"/>
              </w:rPr>
            </w:pPr>
            <w:r w:rsidRPr="00E15B25">
              <w:rPr>
                <w:rFonts w:ascii="Times New Roman" w:eastAsia="Times New Roman" w:hAnsi="Times New Roman" w:cs="Times New Roman"/>
              </w:rPr>
              <w:t>Dreyfus, Mark</w:t>
            </w:r>
          </w:p>
        </w:tc>
        <w:tc>
          <w:tcPr>
            <w:tcW w:w="3582" w:type="dxa"/>
            <w:vAlign w:val="bottom"/>
          </w:tcPr>
          <w:p w14:paraId="147B3B38" w14:textId="77777777" w:rsidR="00E75A7A" w:rsidRPr="00E15B25" w:rsidRDefault="00E75A7A" w:rsidP="00191168">
            <w:pPr>
              <w:spacing w:after="0" w:line="240" w:lineRule="auto"/>
              <w:ind w:left="-90"/>
              <w:jc w:val="both"/>
              <w:rPr>
                <w:rFonts w:ascii="Times New Roman" w:eastAsia="Times New Roman" w:hAnsi="Times New Roman" w:cs="Times New Roman"/>
              </w:rPr>
            </w:pPr>
            <w:r w:rsidRPr="00E15B25">
              <w:rPr>
                <w:rFonts w:ascii="Times New Roman" w:eastAsia="Times New Roman" w:hAnsi="Times New Roman" w:cs="Times New Roman"/>
              </w:rPr>
              <w:t>MD Energy Consulting</w:t>
            </w:r>
          </w:p>
        </w:tc>
        <w:tc>
          <w:tcPr>
            <w:tcW w:w="3780" w:type="dxa"/>
            <w:vAlign w:val="bottom"/>
          </w:tcPr>
          <w:p w14:paraId="569B997A" w14:textId="77777777" w:rsidR="00E75A7A" w:rsidRPr="00D22CE5" w:rsidRDefault="00E75A7A" w:rsidP="00191168">
            <w:pPr>
              <w:spacing w:after="0" w:line="240" w:lineRule="auto"/>
              <w:ind w:left="-90"/>
              <w:jc w:val="both"/>
              <w:rPr>
                <w:rFonts w:ascii="Times New Roman" w:eastAsia="Times New Roman" w:hAnsi="Times New Roman" w:cs="Times New Roman"/>
                <w:highlight w:val="lightGray"/>
              </w:rPr>
            </w:pPr>
          </w:p>
        </w:tc>
      </w:tr>
      <w:tr w:rsidR="005E4238" w:rsidRPr="00D22CE5" w14:paraId="0BDB75F9" w14:textId="77777777" w:rsidTr="00732810">
        <w:trPr>
          <w:trHeight w:val="80"/>
        </w:trPr>
        <w:tc>
          <w:tcPr>
            <w:tcW w:w="2628" w:type="dxa"/>
            <w:vAlign w:val="bottom"/>
          </w:tcPr>
          <w:p w14:paraId="68377C2A" w14:textId="5E8D953B" w:rsidR="005E4238" w:rsidRPr="00500469" w:rsidRDefault="005E4238" w:rsidP="00191168">
            <w:pPr>
              <w:spacing w:after="0" w:line="240" w:lineRule="auto"/>
              <w:ind w:left="-90"/>
              <w:jc w:val="both"/>
              <w:rPr>
                <w:rFonts w:ascii="Times New Roman" w:eastAsia="Times New Roman" w:hAnsi="Times New Roman" w:cs="Times New Roman"/>
              </w:rPr>
            </w:pPr>
            <w:r w:rsidRPr="00500469">
              <w:rPr>
                <w:rFonts w:ascii="Times New Roman" w:eastAsia="Times New Roman" w:hAnsi="Times New Roman" w:cs="Times New Roman"/>
              </w:rPr>
              <w:t>Duensing, Allison</w:t>
            </w:r>
          </w:p>
        </w:tc>
        <w:tc>
          <w:tcPr>
            <w:tcW w:w="3582" w:type="dxa"/>
            <w:vAlign w:val="bottom"/>
          </w:tcPr>
          <w:p w14:paraId="33A34E3F" w14:textId="4DC2FD5F" w:rsidR="005E4238" w:rsidRPr="00500469" w:rsidRDefault="005E4238" w:rsidP="00191168">
            <w:pPr>
              <w:spacing w:after="0" w:line="240" w:lineRule="auto"/>
              <w:ind w:left="-90"/>
              <w:jc w:val="both"/>
              <w:rPr>
                <w:rFonts w:ascii="Times New Roman" w:eastAsia="Times New Roman" w:hAnsi="Times New Roman" w:cs="Times New Roman"/>
              </w:rPr>
            </w:pPr>
            <w:r w:rsidRPr="00500469">
              <w:rPr>
                <w:rFonts w:ascii="Times New Roman" w:eastAsia="Times New Roman" w:hAnsi="Times New Roman" w:cs="Times New Roman"/>
              </w:rPr>
              <w:t>Saracen Energy</w:t>
            </w:r>
          </w:p>
        </w:tc>
        <w:tc>
          <w:tcPr>
            <w:tcW w:w="3780" w:type="dxa"/>
            <w:vAlign w:val="bottom"/>
          </w:tcPr>
          <w:p w14:paraId="1AFD8B73" w14:textId="77777777" w:rsidR="005E4238" w:rsidRPr="00D22CE5" w:rsidRDefault="005E4238" w:rsidP="00191168">
            <w:pPr>
              <w:spacing w:after="0" w:line="240" w:lineRule="auto"/>
              <w:ind w:left="-90"/>
              <w:jc w:val="both"/>
              <w:rPr>
                <w:rFonts w:ascii="Times New Roman" w:eastAsia="Times New Roman" w:hAnsi="Times New Roman" w:cs="Times New Roman"/>
                <w:highlight w:val="lightGray"/>
              </w:rPr>
            </w:pPr>
          </w:p>
        </w:tc>
      </w:tr>
      <w:tr w:rsidR="00FD504E" w:rsidRPr="00D22CE5" w14:paraId="7605AAAD" w14:textId="77777777" w:rsidTr="00732810">
        <w:trPr>
          <w:trHeight w:val="80"/>
        </w:trPr>
        <w:tc>
          <w:tcPr>
            <w:tcW w:w="2628" w:type="dxa"/>
            <w:vAlign w:val="bottom"/>
          </w:tcPr>
          <w:p w14:paraId="6C8F28CE" w14:textId="0B377739" w:rsidR="00FD504E" w:rsidRPr="00FD504E" w:rsidRDefault="00FD504E" w:rsidP="00191168">
            <w:pPr>
              <w:spacing w:after="0" w:line="240" w:lineRule="auto"/>
              <w:ind w:left="-90"/>
              <w:jc w:val="both"/>
              <w:rPr>
                <w:rFonts w:ascii="Times New Roman" w:eastAsia="Times New Roman" w:hAnsi="Times New Roman" w:cs="Times New Roman"/>
              </w:rPr>
            </w:pPr>
            <w:r w:rsidRPr="00FD504E">
              <w:rPr>
                <w:rFonts w:ascii="Times New Roman" w:eastAsia="Times New Roman" w:hAnsi="Times New Roman" w:cs="Times New Roman"/>
              </w:rPr>
              <w:t>Evans, Ryan</w:t>
            </w:r>
          </w:p>
        </w:tc>
        <w:tc>
          <w:tcPr>
            <w:tcW w:w="3582" w:type="dxa"/>
            <w:vAlign w:val="bottom"/>
          </w:tcPr>
          <w:p w14:paraId="4B1D6504" w14:textId="213D54FE" w:rsidR="00FD504E" w:rsidRPr="00FD504E" w:rsidRDefault="00FD504E" w:rsidP="00191168">
            <w:pPr>
              <w:spacing w:after="0" w:line="240" w:lineRule="auto"/>
              <w:ind w:left="-90"/>
              <w:jc w:val="both"/>
              <w:rPr>
                <w:rFonts w:ascii="Times New Roman" w:eastAsia="Times New Roman" w:hAnsi="Times New Roman" w:cs="Times New Roman"/>
              </w:rPr>
            </w:pPr>
            <w:r w:rsidRPr="00FD504E">
              <w:rPr>
                <w:rFonts w:ascii="Times New Roman" w:eastAsia="Times New Roman" w:hAnsi="Times New Roman" w:cs="Times New Roman"/>
              </w:rPr>
              <w:t>ACES Power</w:t>
            </w:r>
          </w:p>
        </w:tc>
        <w:tc>
          <w:tcPr>
            <w:tcW w:w="3780" w:type="dxa"/>
            <w:vAlign w:val="bottom"/>
          </w:tcPr>
          <w:p w14:paraId="41B91FCC" w14:textId="77777777" w:rsidR="00FD504E" w:rsidRPr="00D22CE5" w:rsidRDefault="00FD504E" w:rsidP="00191168">
            <w:pPr>
              <w:spacing w:after="0" w:line="240" w:lineRule="auto"/>
              <w:ind w:left="-90"/>
              <w:jc w:val="both"/>
              <w:rPr>
                <w:rFonts w:ascii="Times New Roman" w:eastAsia="Times New Roman" w:hAnsi="Times New Roman" w:cs="Times New Roman"/>
                <w:highlight w:val="lightGray"/>
              </w:rPr>
            </w:pPr>
          </w:p>
        </w:tc>
      </w:tr>
      <w:tr w:rsidR="00FD504E" w:rsidRPr="00D22CE5" w14:paraId="0AB0A12B" w14:textId="77777777" w:rsidTr="00732810">
        <w:trPr>
          <w:trHeight w:val="80"/>
        </w:trPr>
        <w:tc>
          <w:tcPr>
            <w:tcW w:w="2628" w:type="dxa"/>
            <w:vAlign w:val="bottom"/>
          </w:tcPr>
          <w:p w14:paraId="1CEDA0C4" w14:textId="5E98EA36" w:rsidR="00FD504E" w:rsidRPr="00FD504E" w:rsidRDefault="00FD504E" w:rsidP="00191168">
            <w:pPr>
              <w:spacing w:after="0" w:line="240" w:lineRule="auto"/>
              <w:ind w:left="-90"/>
              <w:jc w:val="both"/>
              <w:rPr>
                <w:rFonts w:ascii="Times New Roman" w:eastAsia="Times New Roman" w:hAnsi="Times New Roman" w:cs="Times New Roman"/>
              </w:rPr>
            </w:pPr>
            <w:r w:rsidRPr="00FD504E">
              <w:rPr>
                <w:rFonts w:ascii="Times New Roman" w:eastAsia="Times New Roman" w:hAnsi="Times New Roman" w:cs="Times New Roman"/>
              </w:rPr>
              <w:t>Ford, Bart</w:t>
            </w:r>
          </w:p>
        </w:tc>
        <w:tc>
          <w:tcPr>
            <w:tcW w:w="3582" w:type="dxa"/>
            <w:vAlign w:val="bottom"/>
          </w:tcPr>
          <w:p w14:paraId="633D53CC" w14:textId="208BA555" w:rsidR="00FD504E" w:rsidRPr="00FD504E" w:rsidRDefault="00FD504E" w:rsidP="00191168">
            <w:pPr>
              <w:spacing w:after="0" w:line="240" w:lineRule="auto"/>
              <w:ind w:left="-90"/>
              <w:jc w:val="both"/>
              <w:rPr>
                <w:rFonts w:ascii="Times New Roman" w:eastAsia="Times New Roman" w:hAnsi="Times New Roman" w:cs="Times New Roman"/>
              </w:rPr>
            </w:pPr>
            <w:r w:rsidRPr="00FD504E">
              <w:rPr>
                <w:rFonts w:ascii="Times New Roman" w:eastAsia="Times New Roman" w:hAnsi="Times New Roman" w:cs="Times New Roman"/>
              </w:rPr>
              <w:t>Tenaska Power Services</w:t>
            </w:r>
          </w:p>
        </w:tc>
        <w:tc>
          <w:tcPr>
            <w:tcW w:w="3780" w:type="dxa"/>
            <w:vAlign w:val="bottom"/>
          </w:tcPr>
          <w:p w14:paraId="42C495B9" w14:textId="77777777" w:rsidR="00FD504E" w:rsidRPr="00D22CE5" w:rsidRDefault="00FD504E" w:rsidP="00191168">
            <w:pPr>
              <w:spacing w:after="0" w:line="240" w:lineRule="auto"/>
              <w:ind w:left="-90"/>
              <w:jc w:val="both"/>
              <w:rPr>
                <w:rFonts w:ascii="Times New Roman" w:eastAsia="Times New Roman" w:hAnsi="Times New Roman" w:cs="Times New Roman"/>
                <w:highlight w:val="lightGray"/>
              </w:rPr>
            </w:pPr>
          </w:p>
        </w:tc>
      </w:tr>
      <w:tr w:rsidR="008E1A2B" w:rsidRPr="00D22CE5" w14:paraId="3A23F19E" w14:textId="77777777" w:rsidTr="00732810">
        <w:trPr>
          <w:trHeight w:val="80"/>
        </w:trPr>
        <w:tc>
          <w:tcPr>
            <w:tcW w:w="2628" w:type="dxa"/>
            <w:vAlign w:val="bottom"/>
          </w:tcPr>
          <w:p w14:paraId="791D40DD" w14:textId="4C0B83BD" w:rsidR="008E1A2B" w:rsidRPr="008008C5" w:rsidRDefault="008E1A2B" w:rsidP="00191168">
            <w:pPr>
              <w:spacing w:after="0" w:line="240" w:lineRule="auto"/>
              <w:ind w:left="-90"/>
              <w:jc w:val="both"/>
              <w:rPr>
                <w:rFonts w:ascii="Times New Roman" w:eastAsia="Times New Roman" w:hAnsi="Times New Roman" w:cs="Times New Roman"/>
              </w:rPr>
            </w:pPr>
            <w:r w:rsidRPr="008008C5">
              <w:rPr>
                <w:rFonts w:ascii="Times New Roman" w:eastAsia="Times New Roman" w:hAnsi="Times New Roman" w:cs="Times New Roman"/>
              </w:rPr>
              <w:t>Foreman, Mark</w:t>
            </w:r>
          </w:p>
        </w:tc>
        <w:tc>
          <w:tcPr>
            <w:tcW w:w="3582" w:type="dxa"/>
            <w:vAlign w:val="bottom"/>
          </w:tcPr>
          <w:p w14:paraId="724E593D" w14:textId="0CE46B27" w:rsidR="008E1A2B" w:rsidRPr="008008C5" w:rsidRDefault="008E1A2B" w:rsidP="00191168">
            <w:pPr>
              <w:spacing w:after="0" w:line="240" w:lineRule="auto"/>
              <w:ind w:left="-90"/>
              <w:jc w:val="both"/>
              <w:rPr>
                <w:rFonts w:ascii="Times New Roman" w:eastAsia="Times New Roman" w:hAnsi="Times New Roman" w:cs="Times New Roman"/>
              </w:rPr>
            </w:pPr>
            <w:r w:rsidRPr="008008C5">
              <w:rPr>
                <w:rFonts w:ascii="Times New Roman" w:eastAsia="Times New Roman" w:hAnsi="Times New Roman" w:cs="Times New Roman"/>
              </w:rPr>
              <w:t>Tenaska Power Services</w:t>
            </w:r>
          </w:p>
        </w:tc>
        <w:tc>
          <w:tcPr>
            <w:tcW w:w="3780" w:type="dxa"/>
            <w:vAlign w:val="bottom"/>
          </w:tcPr>
          <w:p w14:paraId="42C27C36" w14:textId="77777777" w:rsidR="008E1A2B" w:rsidRPr="00D22CE5" w:rsidRDefault="008E1A2B" w:rsidP="00191168">
            <w:pPr>
              <w:spacing w:after="0" w:line="240" w:lineRule="auto"/>
              <w:ind w:left="-90"/>
              <w:jc w:val="both"/>
              <w:rPr>
                <w:rFonts w:ascii="Times New Roman" w:eastAsia="Times New Roman" w:hAnsi="Times New Roman" w:cs="Times New Roman"/>
                <w:highlight w:val="lightGray"/>
              </w:rPr>
            </w:pPr>
          </w:p>
        </w:tc>
      </w:tr>
      <w:tr w:rsidR="008008C5" w:rsidRPr="00D22CE5" w14:paraId="30D2AC77" w14:textId="77777777" w:rsidTr="00732810">
        <w:trPr>
          <w:trHeight w:val="99"/>
        </w:trPr>
        <w:tc>
          <w:tcPr>
            <w:tcW w:w="2628" w:type="dxa"/>
            <w:vAlign w:val="bottom"/>
          </w:tcPr>
          <w:p w14:paraId="03A08521" w14:textId="18881495" w:rsidR="008008C5" w:rsidRDefault="008008C5"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Goff, Eric</w:t>
            </w:r>
          </w:p>
        </w:tc>
        <w:tc>
          <w:tcPr>
            <w:tcW w:w="3582" w:type="dxa"/>
            <w:vAlign w:val="bottom"/>
          </w:tcPr>
          <w:p w14:paraId="401FF86A" w14:textId="77777777" w:rsidR="008008C5" w:rsidRDefault="008008C5" w:rsidP="00191168">
            <w:pPr>
              <w:spacing w:after="0" w:line="240" w:lineRule="auto"/>
              <w:ind w:left="-90"/>
              <w:jc w:val="both"/>
              <w:rPr>
                <w:rFonts w:ascii="Times New Roman" w:eastAsia="Times New Roman" w:hAnsi="Times New Roman" w:cs="Times New Roman"/>
              </w:rPr>
            </w:pPr>
          </w:p>
        </w:tc>
        <w:tc>
          <w:tcPr>
            <w:tcW w:w="3780" w:type="dxa"/>
            <w:vAlign w:val="bottom"/>
          </w:tcPr>
          <w:p w14:paraId="2589C18B" w14:textId="77777777" w:rsidR="008008C5" w:rsidRPr="00D22CE5" w:rsidRDefault="008008C5" w:rsidP="00191168">
            <w:pPr>
              <w:spacing w:after="0" w:line="240" w:lineRule="auto"/>
              <w:ind w:left="-90"/>
              <w:jc w:val="both"/>
              <w:rPr>
                <w:rFonts w:ascii="Times New Roman" w:eastAsia="Times New Roman" w:hAnsi="Times New Roman" w:cs="Times New Roman"/>
                <w:highlight w:val="lightGray"/>
              </w:rPr>
            </w:pPr>
          </w:p>
        </w:tc>
      </w:tr>
      <w:tr w:rsidR="008008C5" w:rsidRPr="00D22CE5" w14:paraId="5F805336" w14:textId="77777777" w:rsidTr="00732810">
        <w:trPr>
          <w:trHeight w:val="99"/>
        </w:trPr>
        <w:tc>
          <w:tcPr>
            <w:tcW w:w="2628" w:type="dxa"/>
            <w:vAlign w:val="bottom"/>
          </w:tcPr>
          <w:p w14:paraId="4FCA4D74" w14:textId="1EF4B7C5" w:rsidR="008008C5" w:rsidRPr="00E15B25" w:rsidRDefault="008008C5"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Goodlett, Adam</w:t>
            </w:r>
          </w:p>
        </w:tc>
        <w:tc>
          <w:tcPr>
            <w:tcW w:w="3582" w:type="dxa"/>
            <w:vAlign w:val="bottom"/>
          </w:tcPr>
          <w:p w14:paraId="1F0A320F" w14:textId="3789623F" w:rsidR="008008C5" w:rsidRPr="00E15B25" w:rsidRDefault="008008C5"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OPUC</w:t>
            </w:r>
          </w:p>
        </w:tc>
        <w:tc>
          <w:tcPr>
            <w:tcW w:w="3780" w:type="dxa"/>
            <w:vAlign w:val="bottom"/>
          </w:tcPr>
          <w:p w14:paraId="652F37E6" w14:textId="77777777" w:rsidR="008008C5" w:rsidRPr="00D22CE5" w:rsidRDefault="008008C5" w:rsidP="00191168">
            <w:pPr>
              <w:spacing w:after="0" w:line="240" w:lineRule="auto"/>
              <w:ind w:left="-90"/>
              <w:jc w:val="both"/>
              <w:rPr>
                <w:rFonts w:ascii="Times New Roman" w:eastAsia="Times New Roman" w:hAnsi="Times New Roman" w:cs="Times New Roman"/>
                <w:highlight w:val="lightGray"/>
              </w:rPr>
            </w:pPr>
          </w:p>
        </w:tc>
      </w:tr>
      <w:tr w:rsidR="00E15B25" w:rsidRPr="00D22CE5" w14:paraId="5CA1682A" w14:textId="77777777" w:rsidTr="00732810">
        <w:trPr>
          <w:trHeight w:val="99"/>
        </w:trPr>
        <w:tc>
          <w:tcPr>
            <w:tcW w:w="2628" w:type="dxa"/>
            <w:vAlign w:val="bottom"/>
          </w:tcPr>
          <w:p w14:paraId="031FA9C9" w14:textId="47C73BBB" w:rsidR="00E15B25" w:rsidRPr="00E15B25" w:rsidRDefault="00E15B25" w:rsidP="00191168">
            <w:pPr>
              <w:spacing w:after="0" w:line="240" w:lineRule="auto"/>
              <w:ind w:left="-90"/>
              <w:jc w:val="both"/>
              <w:rPr>
                <w:rFonts w:ascii="Times New Roman" w:eastAsia="Times New Roman" w:hAnsi="Times New Roman" w:cs="Times New Roman"/>
              </w:rPr>
            </w:pPr>
            <w:r w:rsidRPr="00E15B25">
              <w:rPr>
                <w:rFonts w:ascii="Times New Roman" w:eastAsia="Times New Roman" w:hAnsi="Times New Roman" w:cs="Times New Roman"/>
              </w:rPr>
              <w:t>Graham, Sophie</w:t>
            </w:r>
          </w:p>
        </w:tc>
        <w:tc>
          <w:tcPr>
            <w:tcW w:w="3582" w:type="dxa"/>
            <w:vAlign w:val="bottom"/>
          </w:tcPr>
          <w:p w14:paraId="70C12EE0" w14:textId="0E794EDB" w:rsidR="00E15B25" w:rsidRPr="00E15B25" w:rsidRDefault="00E15B25" w:rsidP="00191168">
            <w:pPr>
              <w:spacing w:after="0" w:line="240" w:lineRule="auto"/>
              <w:ind w:left="-90"/>
              <w:jc w:val="both"/>
              <w:rPr>
                <w:rFonts w:ascii="Times New Roman" w:eastAsia="Times New Roman" w:hAnsi="Times New Roman" w:cs="Times New Roman"/>
              </w:rPr>
            </w:pPr>
            <w:r w:rsidRPr="00E15B25">
              <w:rPr>
                <w:rFonts w:ascii="Times New Roman" w:eastAsia="Times New Roman" w:hAnsi="Times New Roman" w:cs="Times New Roman"/>
              </w:rPr>
              <w:t>Adapt 2 Solutions</w:t>
            </w:r>
          </w:p>
        </w:tc>
        <w:tc>
          <w:tcPr>
            <w:tcW w:w="3780" w:type="dxa"/>
            <w:vAlign w:val="bottom"/>
          </w:tcPr>
          <w:p w14:paraId="3E3043AF" w14:textId="77777777" w:rsidR="00E15B25" w:rsidRPr="00D22CE5" w:rsidRDefault="00E15B25" w:rsidP="00191168">
            <w:pPr>
              <w:spacing w:after="0" w:line="240" w:lineRule="auto"/>
              <w:ind w:left="-90"/>
              <w:jc w:val="both"/>
              <w:rPr>
                <w:rFonts w:ascii="Times New Roman" w:eastAsia="Times New Roman" w:hAnsi="Times New Roman" w:cs="Times New Roman"/>
                <w:highlight w:val="lightGray"/>
              </w:rPr>
            </w:pPr>
          </w:p>
        </w:tc>
      </w:tr>
      <w:tr w:rsidR="00955507" w:rsidRPr="00D22CE5" w14:paraId="798EC325" w14:textId="77777777" w:rsidTr="00732810">
        <w:trPr>
          <w:trHeight w:val="99"/>
        </w:trPr>
        <w:tc>
          <w:tcPr>
            <w:tcW w:w="2628" w:type="dxa"/>
            <w:vAlign w:val="bottom"/>
          </w:tcPr>
          <w:p w14:paraId="5F0A3D58" w14:textId="77777777" w:rsidR="00955507" w:rsidRPr="008008C5" w:rsidRDefault="00955507" w:rsidP="00191168">
            <w:pPr>
              <w:spacing w:after="0" w:line="240" w:lineRule="auto"/>
              <w:ind w:left="-90"/>
              <w:jc w:val="both"/>
              <w:rPr>
                <w:rFonts w:ascii="Times New Roman" w:eastAsia="Times New Roman" w:hAnsi="Times New Roman" w:cs="Times New Roman"/>
              </w:rPr>
            </w:pPr>
            <w:r w:rsidRPr="008008C5">
              <w:rPr>
                <w:rFonts w:ascii="Times New Roman" w:eastAsia="Times New Roman" w:hAnsi="Times New Roman" w:cs="Times New Roman"/>
              </w:rPr>
              <w:t>Hanson, Kevin</w:t>
            </w:r>
          </w:p>
        </w:tc>
        <w:tc>
          <w:tcPr>
            <w:tcW w:w="3582" w:type="dxa"/>
            <w:vAlign w:val="bottom"/>
          </w:tcPr>
          <w:p w14:paraId="26E04DB5" w14:textId="77777777" w:rsidR="00955507" w:rsidRPr="008008C5" w:rsidRDefault="00955507" w:rsidP="00191168">
            <w:pPr>
              <w:spacing w:after="0" w:line="240" w:lineRule="auto"/>
              <w:ind w:left="-90"/>
              <w:jc w:val="both"/>
              <w:rPr>
                <w:rFonts w:ascii="Times New Roman" w:eastAsia="Times New Roman" w:hAnsi="Times New Roman" w:cs="Times New Roman"/>
              </w:rPr>
            </w:pPr>
            <w:r w:rsidRPr="008008C5">
              <w:rPr>
                <w:rFonts w:ascii="Times New Roman" w:eastAsia="Times New Roman" w:hAnsi="Times New Roman" w:cs="Times New Roman"/>
              </w:rPr>
              <w:t>National Grid</w:t>
            </w:r>
          </w:p>
        </w:tc>
        <w:tc>
          <w:tcPr>
            <w:tcW w:w="3780" w:type="dxa"/>
            <w:vAlign w:val="bottom"/>
          </w:tcPr>
          <w:p w14:paraId="0611F272" w14:textId="77777777" w:rsidR="00955507" w:rsidRPr="00D22CE5" w:rsidRDefault="00955507" w:rsidP="00191168">
            <w:pPr>
              <w:spacing w:after="0" w:line="240" w:lineRule="auto"/>
              <w:ind w:left="-90"/>
              <w:jc w:val="both"/>
              <w:rPr>
                <w:rFonts w:ascii="Times New Roman" w:eastAsia="Times New Roman" w:hAnsi="Times New Roman" w:cs="Times New Roman"/>
                <w:highlight w:val="lightGray"/>
              </w:rPr>
            </w:pPr>
          </w:p>
        </w:tc>
      </w:tr>
      <w:tr w:rsidR="006306F5" w:rsidRPr="00D22CE5" w14:paraId="423A4064" w14:textId="77777777" w:rsidTr="00732810">
        <w:trPr>
          <w:trHeight w:val="99"/>
        </w:trPr>
        <w:tc>
          <w:tcPr>
            <w:tcW w:w="2628" w:type="dxa"/>
            <w:vAlign w:val="bottom"/>
          </w:tcPr>
          <w:p w14:paraId="3A377223" w14:textId="55188EBA" w:rsidR="006306F5" w:rsidRPr="00FD504E" w:rsidRDefault="006306F5" w:rsidP="00191168">
            <w:pPr>
              <w:spacing w:after="0" w:line="240" w:lineRule="auto"/>
              <w:ind w:left="-90"/>
              <w:jc w:val="both"/>
              <w:rPr>
                <w:rFonts w:ascii="Times New Roman" w:eastAsia="Times New Roman" w:hAnsi="Times New Roman" w:cs="Times New Roman"/>
              </w:rPr>
            </w:pPr>
            <w:r w:rsidRPr="00FD504E">
              <w:rPr>
                <w:rFonts w:ascii="Times New Roman" w:eastAsia="Times New Roman" w:hAnsi="Times New Roman" w:cs="Times New Roman"/>
              </w:rPr>
              <w:t>Hayden, Jolly</w:t>
            </w:r>
          </w:p>
        </w:tc>
        <w:tc>
          <w:tcPr>
            <w:tcW w:w="3582" w:type="dxa"/>
            <w:vAlign w:val="bottom"/>
          </w:tcPr>
          <w:p w14:paraId="7C227BBB" w14:textId="68CC7312" w:rsidR="006306F5" w:rsidRPr="00FD504E" w:rsidRDefault="006306F5" w:rsidP="00191168">
            <w:pPr>
              <w:spacing w:after="0" w:line="240" w:lineRule="auto"/>
              <w:ind w:left="-90"/>
              <w:jc w:val="both"/>
              <w:rPr>
                <w:rFonts w:ascii="Times New Roman" w:eastAsia="Times New Roman" w:hAnsi="Times New Roman" w:cs="Times New Roman"/>
              </w:rPr>
            </w:pPr>
            <w:r w:rsidRPr="00FD504E">
              <w:rPr>
                <w:rFonts w:ascii="Times New Roman" w:eastAsia="Times New Roman" w:hAnsi="Times New Roman" w:cs="Times New Roman"/>
              </w:rPr>
              <w:t>GDS Associates</w:t>
            </w:r>
          </w:p>
        </w:tc>
        <w:tc>
          <w:tcPr>
            <w:tcW w:w="3780" w:type="dxa"/>
            <w:vAlign w:val="bottom"/>
          </w:tcPr>
          <w:p w14:paraId="51F1BF07" w14:textId="77777777" w:rsidR="006306F5" w:rsidRPr="00D22CE5" w:rsidRDefault="006306F5" w:rsidP="00191168">
            <w:pPr>
              <w:spacing w:after="0" w:line="240" w:lineRule="auto"/>
              <w:ind w:left="-90"/>
              <w:jc w:val="both"/>
              <w:rPr>
                <w:rFonts w:ascii="Times New Roman" w:eastAsia="Times New Roman" w:hAnsi="Times New Roman" w:cs="Times New Roman"/>
                <w:highlight w:val="lightGray"/>
              </w:rPr>
            </w:pPr>
          </w:p>
        </w:tc>
      </w:tr>
      <w:tr w:rsidR="00804465" w:rsidRPr="00D22CE5" w14:paraId="071E0188" w14:textId="77777777" w:rsidTr="00732810">
        <w:trPr>
          <w:trHeight w:val="99"/>
        </w:trPr>
        <w:tc>
          <w:tcPr>
            <w:tcW w:w="2628" w:type="dxa"/>
            <w:vAlign w:val="bottom"/>
          </w:tcPr>
          <w:p w14:paraId="39FE1471" w14:textId="77777777" w:rsidR="00804465" w:rsidRPr="00E15B25" w:rsidRDefault="00804465" w:rsidP="00191168">
            <w:pPr>
              <w:spacing w:after="0" w:line="240" w:lineRule="auto"/>
              <w:ind w:left="-90"/>
              <w:jc w:val="both"/>
              <w:rPr>
                <w:rFonts w:ascii="Times New Roman" w:eastAsia="Times New Roman" w:hAnsi="Times New Roman" w:cs="Times New Roman"/>
              </w:rPr>
            </w:pPr>
            <w:r w:rsidRPr="00E15B25">
              <w:rPr>
                <w:rFonts w:ascii="Times New Roman" w:eastAsia="Times New Roman" w:hAnsi="Times New Roman" w:cs="Times New Roman"/>
              </w:rPr>
              <w:t>Henson, Martha</w:t>
            </w:r>
          </w:p>
        </w:tc>
        <w:tc>
          <w:tcPr>
            <w:tcW w:w="3582" w:type="dxa"/>
            <w:vAlign w:val="bottom"/>
          </w:tcPr>
          <w:p w14:paraId="636303C0" w14:textId="77777777" w:rsidR="00804465" w:rsidRPr="00E15B25" w:rsidRDefault="00804465" w:rsidP="00191168">
            <w:pPr>
              <w:spacing w:after="0" w:line="240" w:lineRule="auto"/>
              <w:ind w:left="-90"/>
              <w:jc w:val="both"/>
              <w:rPr>
                <w:rFonts w:ascii="Times New Roman" w:eastAsia="Times New Roman" w:hAnsi="Times New Roman" w:cs="Times New Roman"/>
              </w:rPr>
            </w:pPr>
            <w:r w:rsidRPr="00E15B25">
              <w:rPr>
                <w:rFonts w:ascii="Times New Roman" w:eastAsia="Times New Roman" w:hAnsi="Times New Roman" w:cs="Times New Roman"/>
              </w:rPr>
              <w:t>Oncor</w:t>
            </w:r>
          </w:p>
        </w:tc>
        <w:tc>
          <w:tcPr>
            <w:tcW w:w="3780" w:type="dxa"/>
            <w:vAlign w:val="bottom"/>
          </w:tcPr>
          <w:p w14:paraId="6893BF47" w14:textId="77777777" w:rsidR="00804465" w:rsidRPr="00D22CE5" w:rsidRDefault="00804465" w:rsidP="00191168">
            <w:pPr>
              <w:spacing w:after="0" w:line="240" w:lineRule="auto"/>
              <w:ind w:left="-90"/>
              <w:jc w:val="both"/>
              <w:rPr>
                <w:rFonts w:ascii="Times New Roman" w:eastAsia="Times New Roman" w:hAnsi="Times New Roman" w:cs="Times New Roman"/>
                <w:highlight w:val="lightGray"/>
              </w:rPr>
            </w:pPr>
          </w:p>
        </w:tc>
      </w:tr>
      <w:tr w:rsidR="004E77E6" w:rsidRPr="00D22CE5" w14:paraId="54C98DDF" w14:textId="77777777" w:rsidTr="00732810">
        <w:trPr>
          <w:trHeight w:val="99"/>
        </w:trPr>
        <w:tc>
          <w:tcPr>
            <w:tcW w:w="2628" w:type="dxa"/>
            <w:vAlign w:val="bottom"/>
          </w:tcPr>
          <w:p w14:paraId="386C1D49" w14:textId="33A1B61F" w:rsidR="004E77E6" w:rsidRPr="00E15B25" w:rsidRDefault="004E77E6" w:rsidP="00191168">
            <w:pPr>
              <w:spacing w:after="0" w:line="240" w:lineRule="auto"/>
              <w:ind w:left="-90"/>
              <w:jc w:val="both"/>
              <w:rPr>
                <w:rFonts w:ascii="Times New Roman" w:eastAsia="Times New Roman" w:hAnsi="Times New Roman" w:cs="Times New Roman"/>
              </w:rPr>
            </w:pPr>
            <w:r w:rsidRPr="00E15B25">
              <w:rPr>
                <w:rFonts w:ascii="Times New Roman" w:eastAsia="Times New Roman" w:hAnsi="Times New Roman" w:cs="Times New Roman"/>
              </w:rPr>
              <w:t>Horstmyer, Reid</w:t>
            </w:r>
          </w:p>
        </w:tc>
        <w:tc>
          <w:tcPr>
            <w:tcW w:w="3582" w:type="dxa"/>
            <w:vAlign w:val="bottom"/>
          </w:tcPr>
          <w:p w14:paraId="26AC4E0A" w14:textId="14244C39" w:rsidR="004E77E6" w:rsidRPr="00E15B25" w:rsidRDefault="004E77E6" w:rsidP="00191168">
            <w:pPr>
              <w:spacing w:after="0" w:line="240" w:lineRule="auto"/>
              <w:ind w:left="-90"/>
              <w:jc w:val="both"/>
              <w:rPr>
                <w:rFonts w:ascii="Times New Roman" w:eastAsia="Times New Roman" w:hAnsi="Times New Roman" w:cs="Times New Roman"/>
              </w:rPr>
            </w:pPr>
            <w:r w:rsidRPr="00E15B25">
              <w:rPr>
                <w:rFonts w:ascii="Times New Roman" w:eastAsia="Times New Roman" w:hAnsi="Times New Roman" w:cs="Times New Roman"/>
              </w:rPr>
              <w:t>Dynasty Power</w:t>
            </w:r>
          </w:p>
        </w:tc>
        <w:tc>
          <w:tcPr>
            <w:tcW w:w="3780" w:type="dxa"/>
            <w:vAlign w:val="bottom"/>
          </w:tcPr>
          <w:p w14:paraId="3B3AAB47" w14:textId="77777777" w:rsidR="004E77E6" w:rsidRPr="00D22CE5" w:rsidRDefault="004E77E6" w:rsidP="00191168">
            <w:pPr>
              <w:spacing w:after="0" w:line="240" w:lineRule="auto"/>
              <w:ind w:left="-90"/>
              <w:jc w:val="both"/>
              <w:rPr>
                <w:rFonts w:ascii="Times New Roman" w:eastAsia="Times New Roman" w:hAnsi="Times New Roman" w:cs="Times New Roman"/>
                <w:highlight w:val="lightGray"/>
              </w:rPr>
            </w:pPr>
          </w:p>
        </w:tc>
      </w:tr>
      <w:tr w:rsidR="008008C5" w:rsidRPr="00D22CE5" w14:paraId="45118216" w14:textId="77777777" w:rsidTr="00732810">
        <w:trPr>
          <w:trHeight w:val="99"/>
        </w:trPr>
        <w:tc>
          <w:tcPr>
            <w:tcW w:w="2628" w:type="dxa"/>
            <w:vAlign w:val="bottom"/>
          </w:tcPr>
          <w:p w14:paraId="58F85ECE" w14:textId="709EF2A7" w:rsidR="008008C5" w:rsidRPr="00FD504E" w:rsidRDefault="008008C5"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Hubbard, John</w:t>
            </w:r>
          </w:p>
        </w:tc>
        <w:tc>
          <w:tcPr>
            <w:tcW w:w="3582" w:type="dxa"/>
            <w:vAlign w:val="bottom"/>
          </w:tcPr>
          <w:p w14:paraId="4B59E545" w14:textId="6C0DE9B5" w:rsidR="008008C5" w:rsidRPr="00FD504E" w:rsidRDefault="008008C5"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TIEC</w:t>
            </w:r>
          </w:p>
        </w:tc>
        <w:tc>
          <w:tcPr>
            <w:tcW w:w="3780" w:type="dxa"/>
            <w:vAlign w:val="bottom"/>
          </w:tcPr>
          <w:p w14:paraId="52BD5923" w14:textId="77777777" w:rsidR="008008C5" w:rsidRPr="00D22CE5" w:rsidRDefault="008008C5" w:rsidP="00191168">
            <w:pPr>
              <w:spacing w:after="0" w:line="240" w:lineRule="auto"/>
              <w:ind w:left="-90"/>
              <w:jc w:val="both"/>
              <w:rPr>
                <w:rFonts w:ascii="Times New Roman" w:eastAsia="Times New Roman" w:hAnsi="Times New Roman" w:cs="Times New Roman"/>
                <w:highlight w:val="lightGray"/>
              </w:rPr>
            </w:pPr>
          </w:p>
        </w:tc>
      </w:tr>
      <w:tr w:rsidR="005E4238" w:rsidRPr="00D22CE5" w14:paraId="1382CA1E" w14:textId="77777777" w:rsidTr="00732810">
        <w:trPr>
          <w:trHeight w:val="99"/>
        </w:trPr>
        <w:tc>
          <w:tcPr>
            <w:tcW w:w="2628" w:type="dxa"/>
            <w:vAlign w:val="bottom"/>
          </w:tcPr>
          <w:p w14:paraId="25CD2253" w14:textId="5E863CC4" w:rsidR="005E4238" w:rsidRPr="00FD504E" w:rsidRDefault="005E4238" w:rsidP="00191168">
            <w:pPr>
              <w:spacing w:after="0" w:line="240" w:lineRule="auto"/>
              <w:ind w:left="-90"/>
              <w:jc w:val="both"/>
              <w:rPr>
                <w:rFonts w:ascii="Times New Roman" w:eastAsia="Times New Roman" w:hAnsi="Times New Roman" w:cs="Times New Roman"/>
              </w:rPr>
            </w:pPr>
            <w:r w:rsidRPr="00FD504E">
              <w:rPr>
                <w:rFonts w:ascii="Times New Roman" w:eastAsia="Times New Roman" w:hAnsi="Times New Roman" w:cs="Times New Roman"/>
              </w:rPr>
              <w:t>Huynh, Thuy</w:t>
            </w:r>
          </w:p>
        </w:tc>
        <w:tc>
          <w:tcPr>
            <w:tcW w:w="3582" w:type="dxa"/>
            <w:vAlign w:val="bottom"/>
          </w:tcPr>
          <w:p w14:paraId="49AAA245" w14:textId="31A7CF28" w:rsidR="005E4238" w:rsidRPr="00FD504E" w:rsidRDefault="005E4238" w:rsidP="00191168">
            <w:pPr>
              <w:spacing w:after="0" w:line="240" w:lineRule="auto"/>
              <w:ind w:left="-90"/>
              <w:jc w:val="both"/>
              <w:rPr>
                <w:rFonts w:ascii="Times New Roman" w:eastAsia="Times New Roman" w:hAnsi="Times New Roman" w:cs="Times New Roman"/>
              </w:rPr>
            </w:pPr>
            <w:r w:rsidRPr="00FD504E">
              <w:rPr>
                <w:rFonts w:ascii="Times New Roman" w:eastAsia="Times New Roman" w:hAnsi="Times New Roman" w:cs="Times New Roman"/>
              </w:rPr>
              <w:t>Potomac Economics</w:t>
            </w:r>
          </w:p>
        </w:tc>
        <w:tc>
          <w:tcPr>
            <w:tcW w:w="3780" w:type="dxa"/>
            <w:vAlign w:val="bottom"/>
          </w:tcPr>
          <w:p w14:paraId="322012ED" w14:textId="77777777" w:rsidR="005E4238" w:rsidRPr="00D22CE5" w:rsidRDefault="005E4238" w:rsidP="00191168">
            <w:pPr>
              <w:spacing w:after="0" w:line="240" w:lineRule="auto"/>
              <w:ind w:left="-90"/>
              <w:jc w:val="both"/>
              <w:rPr>
                <w:rFonts w:ascii="Times New Roman" w:eastAsia="Times New Roman" w:hAnsi="Times New Roman" w:cs="Times New Roman"/>
                <w:highlight w:val="lightGray"/>
              </w:rPr>
            </w:pPr>
          </w:p>
        </w:tc>
      </w:tr>
      <w:tr w:rsidR="00FD504E" w:rsidRPr="00D22CE5" w14:paraId="019A7D47" w14:textId="77777777" w:rsidTr="00732810">
        <w:trPr>
          <w:trHeight w:val="80"/>
        </w:trPr>
        <w:tc>
          <w:tcPr>
            <w:tcW w:w="2628" w:type="dxa"/>
            <w:vAlign w:val="bottom"/>
          </w:tcPr>
          <w:p w14:paraId="0EB2F6D1" w14:textId="5E094F64" w:rsidR="00FD504E" w:rsidRPr="00FD504E" w:rsidRDefault="00FD504E" w:rsidP="00191168">
            <w:pPr>
              <w:spacing w:after="0" w:line="240" w:lineRule="auto"/>
              <w:ind w:left="-90"/>
              <w:jc w:val="both"/>
              <w:rPr>
                <w:rFonts w:ascii="Times New Roman" w:eastAsia="Times New Roman" w:hAnsi="Times New Roman" w:cs="Times New Roman"/>
              </w:rPr>
            </w:pPr>
            <w:r w:rsidRPr="00FD504E">
              <w:rPr>
                <w:rFonts w:ascii="Times New Roman" w:eastAsia="Times New Roman" w:hAnsi="Times New Roman" w:cs="Times New Roman"/>
              </w:rPr>
              <w:t>Jones, Randy</w:t>
            </w:r>
          </w:p>
        </w:tc>
        <w:tc>
          <w:tcPr>
            <w:tcW w:w="3582" w:type="dxa"/>
            <w:vAlign w:val="bottom"/>
          </w:tcPr>
          <w:p w14:paraId="02B379A9" w14:textId="11BB6EAF" w:rsidR="00FD504E" w:rsidRPr="00FD504E" w:rsidRDefault="00FD504E" w:rsidP="00955507">
            <w:pPr>
              <w:spacing w:after="0" w:line="240" w:lineRule="auto"/>
              <w:ind w:left="-90"/>
              <w:jc w:val="both"/>
              <w:rPr>
                <w:rFonts w:ascii="Times New Roman" w:eastAsia="Times New Roman" w:hAnsi="Times New Roman" w:cs="Times New Roman"/>
              </w:rPr>
            </w:pPr>
            <w:r w:rsidRPr="00FD504E">
              <w:rPr>
                <w:rFonts w:ascii="Times New Roman" w:eastAsia="Times New Roman" w:hAnsi="Times New Roman" w:cs="Times New Roman"/>
              </w:rPr>
              <w:t>Mountaineer Consulting</w:t>
            </w:r>
          </w:p>
        </w:tc>
        <w:tc>
          <w:tcPr>
            <w:tcW w:w="3780" w:type="dxa"/>
            <w:vAlign w:val="bottom"/>
          </w:tcPr>
          <w:p w14:paraId="3A4EF1AE" w14:textId="77777777" w:rsidR="00FD504E" w:rsidRPr="00D22CE5" w:rsidRDefault="00FD504E" w:rsidP="00191168">
            <w:pPr>
              <w:spacing w:after="0" w:line="240" w:lineRule="auto"/>
              <w:ind w:left="-90"/>
              <w:jc w:val="both"/>
              <w:rPr>
                <w:rFonts w:ascii="Times New Roman" w:eastAsia="Times New Roman" w:hAnsi="Times New Roman" w:cs="Times New Roman"/>
                <w:highlight w:val="lightGray"/>
              </w:rPr>
            </w:pPr>
          </w:p>
        </w:tc>
      </w:tr>
      <w:tr w:rsidR="00707F2E" w:rsidRPr="00D22CE5" w14:paraId="1354A75D" w14:textId="77777777" w:rsidTr="00732810">
        <w:trPr>
          <w:trHeight w:val="80"/>
        </w:trPr>
        <w:tc>
          <w:tcPr>
            <w:tcW w:w="2628" w:type="dxa"/>
            <w:vAlign w:val="bottom"/>
          </w:tcPr>
          <w:p w14:paraId="1576E3FD" w14:textId="77777777" w:rsidR="00707F2E" w:rsidRPr="00FD504E" w:rsidRDefault="00707F2E" w:rsidP="00191168">
            <w:pPr>
              <w:spacing w:after="0" w:line="240" w:lineRule="auto"/>
              <w:ind w:left="-90"/>
              <w:jc w:val="both"/>
              <w:rPr>
                <w:rFonts w:ascii="Times New Roman" w:eastAsia="Times New Roman" w:hAnsi="Times New Roman" w:cs="Times New Roman"/>
              </w:rPr>
            </w:pPr>
            <w:r w:rsidRPr="00FD504E">
              <w:rPr>
                <w:rFonts w:ascii="Times New Roman" w:eastAsia="Times New Roman" w:hAnsi="Times New Roman" w:cs="Times New Roman"/>
              </w:rPr>
              <w:t>Kee, David</w:t>
            </w:r>
          </w:p>
        </w:tc>
        <w:tc>
          <w:tcPr>
            <w:tcW w:w="3582" w:type="dxa"/>
            <w:vAlign w:val="bottom"/>
          </w:tcPr>
          <w:p w14:paraId="0D151121" w14:textId="77777777" w:rsidR="00707F2E" w:rsidRPr="00FD504E" w:rsidRDefault="00707F2E" w:rsidP="00191168">
            <w:pPr>
              <w:spacing w:after="0" w:line="240" w:lineRule="auto"/>
              <w:ind w:left="-90"/>
              <w:jc w:val="both"/>
              <w:rPr>
                <w:rFonts w:ascii="Times New Roman" w:eastAsia="Times New Roman" w:hAnsi="Times New Roman" w:cs="Times New Roman"/>
              </w:rPr>
            </w:pPr>
            <w:r w:rsidRPr="00FD504E">
              <w:rPr>
                <w:rFonts w:ascii="Times New Roman" w:eastAsia="Times New Roman" w:hAnsi="Times New Roman" w:cs="Times New Roman"/>
              </w:rPr>
              <w:t>CPS Energy</w:t>
            </w:r>
          </w:p>
        </w:tc>
        <w:tc>
          <w:tcPr>
            <w:tcW w:w="3780" w:type="dxa"/>
            <w:vAlign w:val="bottom"/>
          </w:tcPr>
          <w:p w14:paraId="7C3EE142" w14:textId="77777777" w:rsidR="00707F2E" w:rsidRPr="00D22CE5" w:rsidRDefault="00707F2E" w:rsidP="00191168">
            <w:pPr>
              <w:spacing w:after="0" w:line="240" w:lineRule="auto"/>
              <w:ind w:left="-90"/>
              <w:jc w:val="both"/>
              <w:rPr>
                <w:rFonts w:ascii="Times New Roman" w:eastAsia="Times New Roman" w:hAnsi="Times New Roman" w:cs="Times New Roman"/>
                <w:highlight w:val="lightGray"/>
              </w:rPr>
            </w:pPr>
          </w:p>
        </w:tc>
      </w:tr>
      <w:tr w:rsidR="0072325E" w:rsidRPr="00D22CE5" w14:paraId="58BE96E0" w14:textId="77777777" w:rsidTr="00732810">
        <w:trPr>
          <w:trHeight w:val="80"/>
        </w:trPr>
        <w:tc>
          <w:tcPr>
            <w:tcW w:w="2628" w:type="dxa"/>
            <w:vAlign w:val="bottom"/>
          </w:tcPr>
          <w:p w14:paraId="7C9BF00E" w14:textId="77777777" w:rsidR="0072325E" w:rsidRPr="008008C5" w:rsidRDefault="0072325E" w:rsidP="00191168">
            <w:pPr>
              <w:spacing w:after="0" w:line="240" w:lineRule="auto"/>
              <w:ind w:left="-90"/>
              <w:jc w:val="both"/>
              <w:rPr>
                <w:rFonts w:ascii="Times New Roman" w:eastAsia="Times New Roman" w:hAnsi="Times New Roman" w:cs="Times New Roman"/>
              </w:rPr>
            </w:pPr>
            <w:r w:rsidRPr="008008C5">
              <w:rPr>
                <w:rFonts w:ascii="Times New Roman" w:eastAsia="Times New Roman" w:hAnsi="Times New Roman" w:cs="Times New Roman"/>
              </w:rPr>
              <w:t>Kilroy, Taylor</w:t>
            </w:r>
          </w:p>
        </w:tc>
        <w:tc>
          <w:tcPr>
            <w:tcW w:w="3582" w:type="dxa"/>
            <w:vAlign w:val="bottom"/>
          </w:tcPr>
          <w:p w14:paraId="055533F0" w14:textId="77777777" w:rsidR="0072325E" w:rsidRPr="008008C5" w:rsidRDefault="0072325E" w:rsidP="00191168">
            <w:pPr>
              <w:spacing w:after="0" w:line="240" w:lineRule="auto"/>
              <w:ind w:left="-90"/>
              <w:jc w:val="both"/>
              <w:rPr>
                <w:rFonts w:ascii="Times New Roman" w:eastAsia="Times New Roman" w:hAnsi="Times New Roman" w:cs="Times New Roman"/>
              </w:rPr>
            </w:pPr>
            <w:r w:rsidRPr="008008C5">
              <w:rPr>
                <w:rFonts w:ascii="Times New Roman" w:eastAsia="Times New Roman" w:hAnsi="Times New Roman" w:cs="Times New Roman"/>
              </w:rPr>
              <w:t>TPPA</w:t>
            </w:r>
          </w:p>
        </w:tc>
        <w:tc>
          <w:tcPr>
            <w:tcW w:w="3780" w:type="dxa"/>
            <w:vAlign w:val="bottom"/>
          </w:tcPr>
          <w:p w14:paraId="30B63290" w14:textId="77777777" w:rsidR="0072325E" w:rsidRPr="00D22CE5" w:rsidRDefault="0072325E" w:rsidP="00191168">
            <w:pPr>
              <w:spacing w:after="0" w:line="240" w:lineRule="auto"/>
              <w:ind w:left="-90"/>
              <w:jc w:val="both"/>
              <w:rPr>
                <w:rFonts w:ascii="Times New Roman" w:eastAsia="Times New Roman" w:hAnsi="Times New Roman" w:cs="Times New Roman"/>
                <w:highlight w:val="lightGray"/>
              </w:rPr>
            </w:pPr>
          </w:p>
        </w:tc>
      </w:tr>
      <w:tr w:rsidR="003270CE" w:rsidRPr="00D22CE5" w14:paraId="35F2B573" w14:textId="77777777" w:rsidTr="00732810">
        <w:trPr>
          <w:trHeight w:val="80"/>
        </w:trPr>
        <w:tc>
          <w:tcPr>
            <w:tcW w:w="2628" w:type="dxa"/>
            <w:vAlign w:val="bottom"/>
          </w:tcPr>
          <w:p w14:paraId="4D359218" w14:textId="3BD57C87" w:rsidR="003270CE" w:rsidRPr="008008C5" w:rsidRDefault="003270CE" w:rsidP="00191168">
            <w:pPr>
              <w:spacing w:after="0" w:line="240" w:lineRule="auto"/>
              <w:ind w:left="-90"/>
              <w:jc w:val="both"/>
              <w:rPr>
                <w:rFonts w:ascii="Times New Roman" w:eastAsia="Times New Roman" w:hAnsi="Times New Roman" w:cs="Times New Roman"/>
              </w:rPr>
            </w:pPr>
            <w:r w:rsidRPr="008008C5">
              <w:rPr>
                <w:rFonts w:ascii="Times New Roman" w:eastAsia="Times New Roman" w:hAnsi="Times New Roman" w:cs="Times New Roman"/>
              </w:rPr>
              <w:t>Krajecki, Jim</w:t>
            </w:r>
          </w:p>
        </w:tc>
        <w:tc>
          <w:tcPr>
            <w:tcW w:w="3582" w:type="dxa"/>
            <w:vAlign w:val="bottom"/>
          </w:tcPr>
          <w:p w14:paraId="1B327FC8" w14:textId="5E8BA73B" w:rsidR="003270CE" w:rsidRPr="008008C5" w:rsidRDefault="003270CE" w:rsidP="00191168">
            <w:pPr>
              <w:spacing w:after="0" w:line="240" w:lineRule="auto"/>
              <w:ind w:left="-90"/>
              <w:jc w:val="both"/>
              <w:rPr>
                <w:rFonts w:ascii="Times New Roman" w:eastAsia="Times New Roman" w:hAnsi="Times New Roman" w:cs="Times New Roman"/>
              </w:rPr>
            </w:pPr>
            <w:r w:rsidRPr="008008C5">
              <w:rPr>
                <w:rFonts w:ascii="Times New Roman" w:eastAsia="Times New Roman" w:hAnsi="Times New Roman" w:cs="Times New Roman"/>
              </w:rPr>
              <w:t>Customized Energy Solutions</w:t>
            </w:r>
          </w:p>
        </w:tc>
        <w:tc>
          <w:tcPr>
            <w:tcW w:w="3780" w:type="dxa"/>
            <w:vAlign w:val="bottom"/>
          </w:tcPr>
          <w:p w14:paraId="7B5CE60F" w14:textId="77777777" w:rsidR="003270CE" w:rsidRPr="00D22CE5" w:rsidRDefault="003270CE" w:rsidP="00191168">
            <w:pPr>
              <w:spacing w:after="0" w:line="240" w:lineRule="auto"/>
              <w:ind w:left="-90"/>
              <w:jc w:val="both"/>
              <w:rPr>
                <w:rFonts w:ascii="Times New Roman" w:eastAsia="Times New Roman" w:hAnsi="Times New Roman" w:cs="Times New Roman"/>
                <w:highlight w:val="lightGray"/>
              </w:rPr>
            </w:pPr>
          </w:p>
        </w:tc>
      </w:tr>
      <w:tr w:rsidR="00A61EBE" w:rsidRPr="00D22CE5" w14:paraId="12D7EA45" w14:textId="77777777" w:rsidTr="00732810">
        <w:trPr>
          <w:trHeight w:val="80"/>
        </w:trPr>
        <w:tc>
          <w:tcPr>
            <w:tcW w:w="2628" w:type="dxa"/>
            <w:vAlign w:val="bottom"/>
          </w:tcPr>
          <w:p w14:paraId="22AF040A" w14:textId="77777777" w:rsidR="00A61EBE" w:rsidRPr="008008C5" w:rsidRDefault="00A61EBE" w:rsidP="00191168">
            <w:pPr>
              <w:spacing w:after="0" w:line="240" w:lineRule="auto"/>
              <w:ind w:left="-90"/>
              <w:jc w:val="both"/>
              <w:rPr>
                <w:rFonts w:ascii="Times New Roman" w:eastAsia="Times New Roman" w:hAnsi="Times New Roman" w:cs="Times New Roman"/>
              </w:rPr>
            </w:pPr>
            <w:r w:rsidRPr="008008C5">
              <w:rPr>
                <w:rFonts w:ascii="Times New Roman" w:eastAsia="Times New Roman" w:hAnsi="Times New Roman" w:cs="Times New Roman"/>
              </w:rPr>
              <w:t>Kroskey, Tony</w:t>
            </w:r>
          </w:p>
        </w:tc>
        <w:tc>
          <w:tcPr>
            <w:tcW w:w="3582" w:type="dxa"/>
            <w:vAlign w:val="bottom"/>
          </w:tcPr>
          <w:p w14:paraId="2F3AC65B" w14:textId="77777777" w:rsidR="00A61EBE" w:rsidRPr="008008C5" w:rsidRDefault="00A61EBE" w:rsidP="00191168">
            <w:pPr>
              <w:spacing w:after="0" w:line="240" w:lineRule="auto"/>
              <w:ind w:left="-90"/>
              <w:jc w:val="both"/>
              <w:rPr>
                <w:rFonts w:ascii="Times New Roman" w:eastAsia="Times New Roman" w:hAnsi="Times New Roman" w:cs="Times New Roman"/>
              </w:rPr>
            </w:pPr>
            <w:r w:rsidRPr="008008C5">
              <w:rPr>
                <w:rFonts w:ascii="Times New Roman" w:eastAsia="Times New Roman" w:hAnsi="Times New Roman" w:cs="Times New Roman"/>
              </w:rPr>
              <w:t>Brazos Electric Cooperative</w:t>
            </w:r>
          </w:p>
        </w:tc>
        <w:tc>
          <w:tcPr>
            <w:tcW w:w="3780" w:type="dxa"/>
            <w:vAlign w:val="bottom"/>
          </w:tcPr>
          <w:p w14:paraId="7CD858E9" w14:textId="77777777" w:rsidR="00A61EBE" w:rsidRPr="00D22CE5" w:rsidRDefault="00A61EBE" w:rsidP="00191168">
            <w:pPr>
              <w:spacing w:after="0" w:line="240" w:lineRule="auto"/>
              <w:ind w:left="-90"/>
              <w:jc w:val="both"/>
              <w:rPr>
                <w:rFonts w:ascii="Times New Roman" w:eastAsia="Times New Roman" w:hAnsi="Times New Roman" w:cs="Times New Roman"/>
                <w:highlight w:val="lightGray"/>
              </w:rPr>
            </w:pPr>
          </w:p>
        </w:tc>
      </w:tr>
      <w:tr w:rsidR="008008C5" w:rsidRPr="00D22CE5" w14:paraId="44C415D0" w14:textId="77777777" w:rsidTr="00732810">
        <w:trPr>
          <w:trHeight w:val="80"/>
        </w:trPr>
        <w:tc>
          <w:tcPr>
            <w:tcW w:w="2628" w:type="dxa"/>
            <w:vAlign w:val="bottom"/>
          </w:tcPr>
          <w:p w14:paraId="3932FE5C" w14:textId="2B8872FC" w:rsidR="008008C5" w:rsidRPr="008008C5" w:rsidRDefault="008008C5" w:rsidP="00191168">
            <w:pPr>
              <w:spacing w:after="0" w:line="240" w:lineRule="auto"/>
              <w:ind w:left="-90"/>
              <w:jc w:val="both"/>
              <w:rPr>
                <w:rFonts w:ascii="Times New Roman" w:eastAsia="Times New Roman" w:hAnsi="Times New Roman" w:cs="Times New Roman"/>
              </w:rPr>
            </w:pPr>
            <w:r w:rsidRPr="008008C5">
              <w:rPr>
                <w:rFonts w:ascii="Times New Roman" w:eastAsia="Times New Roman" w:hAnsi="Times New Roman" w:cs="Times New Roman"/>
              </w:rPr>
              <w:t>Lasher, Warren</w:t>
            </w:r>
          </w:p>
        </w:tc>
        <w:tc>
          <w:tcPr>
            <w:tcW w:w="3582" w:type="dxa"/>
            <w:vAlign w:val="bottom"/>
          </w:tcPr>
          <w:p w14:paraId="7454DCBF" w14:textId="43568823" w:rsidR="008008C5" w:rsidRPr="008008C5" w:rsidRDefault="008008C5" w:rsidP="00312B82">
            <w:pPr>
              <w:spacing w:after="0" w:line="240" w:lineRule="auto"/>
              <w:ind w:left="-90"/>
              <w:jc w:val="both"/>
              <w:rPr>
                <w:rFonts w:ascii="Times New Roman" w:hAnsi="Times New Roman" w:cs="Times New Roman"/>
              </w:rPr>
            </w:pPr>
            <w:r w:rsidRPr="008008C5">
              <w:rPr>
                <w:rFonts w:ascii="Times New Roman" w:hAnsi="Times New Roman" w:cs="Times New Roman"/>
              </w:rPr>
              <w:t>Lasher Energy</w:t>
            </w:r>
          </w:p>
        </w:tc>
        <w:tc>
          <w:tcPr>
            <w:tcW w:w="3780" w:type="dxa"/>
            <w:vAlign w:val="bottom"/>
          </w:tcPr>
          <w:p w14:paraId="76A5769B" w14:textId="77777777" w:rsidR="008008C5" w:rsidRPr="00D22CE5" w:rsidRDefault="008008C5" w:rsidP="00191168">
            <w:pPr>
              <w:spacing w:after="0" w:line="240" w:lineRule="auto"/>
              <w:ind w:left="-90"/>
              <w:jc w:val="both"/>
              <w:rPr>
                <w:rFonts w:ascii="Times New Roman" w:eastAsia="Times New Roman" w:hAnsi="Times New Roman" w:cs="Times New Roman"/>
                <w:highlight w:val="lightGray"/>
              </w:rPr>
            </w:pPr>
          </w:p>
        </w:tc>
      </w:tr>
      <w:tr w:rsidR="008008C5" w:rsidRPr="00D22CE5" w14:paraId="54B9B346" w14:textId="77777777" w:rsidTr="00732810">
        <w:trPr>
          <w:trHeight w:val="80"/>
        </w:trPr>
        <w:tc>
          <w:tcPr>
            <w:tcW w:w="2628" w:type="dxa"/>
            <w:vAlign w:val="bottom"/>
          </w:tcPr>
          <w:p w14:paraId="386506F9" w14:textId="1710942D" w:rsidR="008008C5" w:rsidRPr="008008C5" w:rsidRDefault="008008C5" w:rsidP="00191168">
            <w:pPr>
              <w:spacing w:after="0" w:line="240" w:lineRule="auto"/>
              <w:ind w:left="-90"/>
              <w:jc w:val="both"/>
              <w:rPr>
                <w:rFonts w:ascii="Times New Roman" w:eastAsia="Times New Roman" w:hAnsi="Times New Roman" w:cs="Times New Roman"/>
              </w:rPr>
            </w:pPr>
            <w:r w:rsidRPr="008008C5">
              <w:rPr>
                <w:rFonts w:ascii="Times New Roman" w:eastAsia="Times New Roman" w:hAnsi="Times New Roman" w:cs="Times New Roman"/>
              </w:rPr>
              <w:t>Loizou, Harris</w:t>
            </w:r>
          </w:p>
        </w:tc>
        <w:tc>
          <w:tcPr>
            <w:tcW w:w="3582" w:type="dxa"/>
            <w:vAlign w:val="bottom"/>
          </w:tcPr>
          <w:p w14:paraId="16C94CD6" w14:textId="67F186C8" w:rsidR="008008C5" w:rsidRPr="008008C5" w:rsidRDefault="008008C5" w:rsidP="00312B82">
            <w:pPr>
              <w:spacing w:after="0" w:line="240" w:lineRule="auto"/>
              <w:ind w:left="-90"/>
              <w:jc w:val="both"/>
              <w:rPr>
                <w:rFonts w:ascii="Times New Roman" w:hAnsi="Times New Roman" w:cs="Times New Roman"/>
              </w:rPr>
            </w:pPr>
            <w:r w:rsidRPr="008008C5">
              <w:rPr>
                <w:rFonts w:ascii="Times New Roman" w:hAnsi="Times New Roman" w:cs="Times New Roman"/>
              </w:rPr>
              <w:t>National Grid Renewables</w:t>
            </w:r>
          </w:p>
        </w:tc>
        <w:tc>
          <w:tcPr>
            <w:tcW w:w="3780" w:type="dxa"/>
            <w:vAlign w:val="bottom"/>
          </w:tcPr>
          <w:p w14:paraId="43956111" w14:textId="77777777" w:rsidR="008008C5" w:rsidRPr="00D22CE5" w:rsidRDefault="008008C5" w:rsidP="00191168">
            <w:pPr>
              <w:spacing w:after="0" w:line="240" w:lineRule="auto"/>
              <w:ind w:left="-90"/>
              <w:jc w:val="both"/>
              <w:rPr>
                <w:rFonts w:ascii="Times New Roman" w:eastAsia="Times New Roman" w:hAnsi="Times New Roman" w:cs="Times New Roman"/>
                <w:highlight w:val="lightGray"/>
              </w:rPr>
            </w:pPr>
          </w:p>
        </w:tc>
      </w:tr>
      <w:tr w:rsidR="00140DC3" w:rsidRPr="00D22CE5" w14:paraId="70300662" w14:textId="77777777" w:rsidTr="00732810">
        <w:trPr>
          <w:trHeight w:val="80"/>
        </w:trPr>
        <w:tc>
          <w:tcPr>
            <w:tcW w:w="2628" w:type="dxa"/>
            <w:vAlign w:val="bottom"/>
          </w:tcPr>
          <w:p w14:paraId="0C95BB8E" w14:textId="150EB784" w:rsidR="00140DC3" w:rsidRPr="00500469" w:rsidRDefault="00140DC3" w:rsidP="00191168">
            <w:pPr>
              <w:spacing w:after="0" w:line="240" w:lineRule="auto"/>
              <w:ind w:left="-90"/>
              <w:jc w:val="both"/>
              <w:rPr>
                <w:rFonts w:ascii="Times New Roman" w:eastAsia="Times New Roman" w:hAnsi="Times New Roman" w:cs="Times New Roman"/>
              </w:rPr>
            </w:pPr>
            <w:r w:rsidRPr="00500469">
              <w:rPr>
                <w:rFonts w:ascii="Times New Roman" w:eastAsia="Times New Roman" w:hAnsi="Times New Roman" w:cs="Times New Roman"/>
              </w:rPr>
              <w:t>Lotter, Eric</w:t>
            </w:r>
          </w:p>
        </w:tc>
        <w:tc>
          <w:tcPr>
            <w:tcW w:w="3582" w:type="dxa"/>
            <w:vAlign w:val="bottom"/>
          </w:tcPr>
          <w:p w14:paraId="6748DE72" w14:textId="219A29A5" w:rsidR="00140DC3" w:rsidRPr="00500469" w:rsidRDefault="00140DC3" w:rsidP="00312B82">
            <w:pPr>
              <w:spacing w:after="0" w:line="240" w:lineRule="auto"/>
              <w:ind w:left="-90"/>
              <w:jc w:val="both"/>
              <w:rPr>
                <w:rFonts w:ascii="Times New Roman" w:hAnsi="Times New Roman" w:cs="Times New Roman"/>
              </w:rPr>
            </w:pPr>
            <w:r w:rsidRPr="00500469">
              <w:rPr>
                <w:rFonts w:ascii="Times New Roman" w:hAnsi="Times New Roman" w:cs="Times New Roman"/>
              </w:rPr>
              <w:t>GridMonitor</w:t>
            </w:r>
          </w:p>
        </w:tc>
        <w:tc>
          <w:tcPr>
            <w:tcW w:w="3780" w:type="dxa"/>
            <w:vAlign w:val="bottom"/>
          </w:tcPr>
          <w:p w14:paraId="718AAD87" w14:textId="77777777" w:rsidR="00140DC3" w:rsidRPr="00D22CE5" w:rsidRDefault="00140DC3" w:rsidP="00191168">
            <w:pPr>
              <w:spacing w:after="0" w:line="240" w:lineRule="auto"/>
              <w:ind w:left="-90"/>
              <w:jc w:val="both"/>
              <w:rPr>
                <w:rFonts w:ascii="Times New Roman" w:eastAsia="Times New Roman" w:hAnsi="Times New Roman" w:cs="Times New Roman"/>
                <w:highlight w:val="lightGray"/>
              </w:rPr>
            </w:pPr>
          </w:p>
        </w:tc>
      </w:tr>
      <w:tr w:rsidR="008008C5" w:rsidRPr="00D22CE5" w14:paraId="059BC599" w14:textId="77777777" w:rsidTr="00732810">
        <w:trPr>
          <w:trHeight w:val="80"/>
        </w:trPr>
        <w:tc>
          <w:tcPr>
            <w:tcW w:w="2628" w:type="dxa"/>
            <w:vAlign w:val="bottom"/>
          </w:tcPr>
          <w:p w14:paraId="0C64E676" w14:textId="02844935" w:rsidR="008008C5" w:rsidRDefault="008008C5"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Marsh, Tony</w:t>
            </w:r>
          </w:p>
        </w:tc>
        <w:tc>
          <w:tcPr>
            <w:tcW w:w="3582" w:type="dxa"/>
            <w:vAlign w:val="bottom"/>
          </w:tcPr>
          <w:p w14:paraId="15E9F358" w14:textId="186F5652" w:rsidR="008008C5" w:rsidRDefault="008008C5" w:rsidP="00191168">
            <w:pPr>
              <w:spacing w:after="0" w:line="240" w:lineRule="auto"/>
              <w:ind w:left="-90"/>
              <w:jc w:val="both"/>
              <w:rPr>
                <w:rFonts w:ascii="Times New Roman" w:hAnsi="Times New Roman" w:cs="Times New Roman"/>
              </w:rPr>
            </w:pPr>
            <w:r>
              <w:rPr>
                <w:rFonts w:ascii="Times New Roman" w:hAnsi="Times New Roman" w:cs="Times New Roman"/>
              </w:rPr>
              <w:t>Legends Unity</w:t>
            </w:r>
          </w:p>
        </w:tc>
        <w:tc>
          <w:tcPr>
            <w:tcW w:w="3780" w:type="dxa"/>
            <w:vAlign w:val="bottom"/>
          </w:tcPr>
          <w:p w14:paraId="4B292C78" w14:textId="77777777" w:rsidR="008008C5" w:rsidRPr="00D22CE5" w:rsidRDefault="008008C5" w:rsidP="00191168">
            <w:pPr>
              <w:spacing w:after="0" w:line="240" w:lineRule="auto"/>
              <w:ind w:left="-90"/>
              <w:jc w:val="both"/>
              <w:rPr>
                <w:rFonts w:ascii="Times New Roman" w:eastAsia="Times New Roman" w:hAnsi="Times New Roman" w:cs="Times New Roman"/>
                <w:highlight w:val="lightGray"/>
              </w:rPr>
            </w:pPr>
          </w:p>
        </w:tc>
      </w:tr>
      <w:tr w:rsidR="00500469" w:rsidRPr="00D22CE5" w14:paraId="1CD597DC" w14:textId="77777777" w:rsidTr="00732810">
        <w:trPr>
          <w:trHeight w:val="80"/>
        </w:trPr>
        <w:tc>
          <w:tcPr>
            <w:tcW w:w="2628" w:type="dxa"/>
            <w:vAlign w:val="bottom"/>
          </w:tcPr>
          <w:p w14:paraId="40AC485D" w14:textId="2A489FCF" w:rsidR="00500469" w:rsidRDefault="00500469"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Martin, Loretto</w:t>
            </w:r>
          </w:p>
        </w:tc>
        <w:tc>
          <w:tcPr>
            <w:tcW w:w="3582" w:type="dxa"/>
            <w:vAlign w:val="bottom"/>
          </w:tcPr>
          <w:p w14:paraId="2C60F2C0" w14:textId="0960F341" w:rsidR="00500469" w:rsidRDefault="00500469" w:rsidP="00191168">
            <w:pPr>
              <w:spacing w:after="0" w:line="240" w:lineRule="auto"/>
              <w:ind w:left="-90"/>
              <w:jc w:val="both"/>
              <w:rPr>
                <w:rFonts w:ascii="Times New Roman" w:hAnsi="Times New Roman" w:cs="Times New Roman"/>
              </w:rPr>
            </w:pPr>
            <w:r>
              <w:rPr>
                <w:rFonts w:ascii="Times New Roman" w:hAnsi="Times New Roman" w:cs="Times New Roman"/>
              </w:rPr>
              <w:t>NRG</w:t>
            </w:r>
          </w:p>
        </w:tc>
        <w:tc>
          <w:tcPr>
            <w:tcW w:w="3780" w:type="dxa"/>
            <w:vAlign w:val="bottom"/>
          </w:tcPr>
          <w:p w14:paraId="1E4D76DC" w14:textId="77777777" w:rsidR="00500469" w:rsidRPr="00D22CE5" w:rsidRDefault="00500469" w:rsidP="00191168">
            <w:pPr>
              <w:spacing w:after="0" w:line="240" w:lineRule="auto"/>
              <w:ind w:left="-90"/>
              <w:jc w:val="both"/>
              <w:rPr>
                <w:rFonts w:ascii="Times New Roman" w:eastAsia="Times New Roman" w:hAnsi="Times New Roman" w:cs="Times New Roman"/>
                <w:highlight w:val="lightGray"/>
              </w:rPr>
            </w:pPr>
          </w:p>
        </w:tc>
      </w:tr>
      <w:tr w:rsidR="00FD504E" w:rsidRPr="00D22CE5" w14:paraId="15775AB6" w14:textId="77777777" w:rsidTr="00732810">
        <w:trPr>
          <w:trHeight w:val="80"/>
        </w:trPr>
        <w:tc>
          <w:tcPr>
            <w:tcW w:w="2628" w:type="dxa"/>
            <w:vAlign w:val="bottom"/>
          </w:tcPr>
          <w:p w14:paraId="005A1A17" w14:textId="02F21717" w:rsidR="00FD504E" w:rsidRPr="00E15B25" w:rsidRDefault="00FD504E"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Matt, Kevin</w:t>
            </w:r>
          </w:p>
        </w:tc>
        <w:tc>
          <w:tcPr>
            <w:tcW w:w="3582" w:type="dxa"/>
            <w:vAlign w:val="bottom"/>
          </w:tcPr>
          <w:p w14:paraId="1BA78481" w14:textId="5483F277" w:rsidR="00FD504E" w:rsidRPr="00E15B25" w:rsidRDefault="00FD504E" w:rsidP="00191168">
            <w:pPr>
              <w:spacing w:after="0" w:line="240" w:lineRule="auto"/>
              <w:ind w:left="-90"/>
              <w:jc w:val="both"/>
              <w:rPr>
                <w:rFonts w:ascii="Times New Roman" w:hAnsi="Times New Roman" w:cs="Times New Roman"/>
              </w:rPr>
            </w:pPr>
            <w:r>
              <w:rPr>
                <w:rFonts w:ascii="Times New Roman" w:hAnsi="Times New Roman" w:cs="Times New Roman"/>
              </w:rPr>
              <w:t>NRG</w:t>
            </w:r>
          </w:p>
        </w:tc>
        <w:tc>
          <w:tcPr>
            <w:tcW w:w="3780" w:type="dxa"/>
            <w:vAlign w:val="bottom"/>
          </w:tcPr>
          <w:p w14:paraId="0492F96C" w14:textId="77777777" w:rsidR="00FD504E" w:rsidRPr="00D22CE5" w:rsidRDefault="00FD504E" w:rsidP="00191168">
            <w:pPr>
              <w:spacing w:after="0" w:line="240" w:lineRule="auto"/>
              <w:ind w:left="-90"/>
              <w:jc w:val="both"/>
              <w:rPr>
                <w:rFonts w:ascii="Times New Roman" w:eastAsia="Times New Roman" w:hAnsi="Times New Roman" w:cs="Times New Roman"/>
                <w:highlight w:val="lightGray"/>
              </w:rPr>
            </w:pPr>
          </w:p>
        </w:tc>
      </w:tr>
      <w:tr w:rsidR="004E77E6" w:rsidRPr="00D22CE5" w14:paraId="2A799E24" w14:textId="77777777" w:rsidTr="00732810">
        <w:trPr>
          <w:trHeight w:val="80"/>
        </w:trPr>
        <w:tc>
          <w:tcPr>
            <w:tcW w:w="2628" w:type="dxa"/>
            <w:vAlign w:val="bottom"/>
          </w:tcPr>
          <w:p w14:paraId="3113391E" w14:textId="651F2E7B" w:rsidR="004E77E6" w:rsidRPr="00E15B25" w:rsidRDefault="004E77E6" w:rsidP="00191168">
            <w:pPr>
              <w:spacing w:after="0" w:line="240" w:lineRule="auto"/>
              <w:ind w:left="-90"/>
              <w:jc w:val="both"/>
              <w:rPr>
                <w:rFonts w:ascii="Times New Roman" w:eastAsia="Times New Roman" w:hAnsi="Times New Roman" w:cs="Times New Roman"/>
              </w:rPr>
            </w:pPr>
            <w:r w:rsidRPr="00E15B25">
              <w:rPr>
                <w:rFonts w:ascii="Times New Roman" w:eastAsia="Times New Roman" w:hAnsi="Times New Roman" w:cs="Times New Roman"/>
              </w:rPr>
              <w:t>Mendoza, Albert</w:t>
            </w:r>
          </w:p>
        </w:tc>
        <w:tc>
          <w:tcPr>
            <w:tcW w:w="3582" w:type="dxa"/>
            <w:vAlign w:val="bottom"/>
          </w:tcPr>
          <w:p w14:paraId="4983038C" w14:textId="296B6E6A" w:rsidR="004E77E6" w:rsidRPr="00E15B25" w:rsidRDefault="004E77E6" w:rsidP="00191168">
            <w:pPr>
              <w:spacing w:after="0" w:line="240" w:lineRule="auto"/>
              <w:ind w:left="-90"/>
              <w:jc w:val="both"/>
              <w:rPr>
                <w:rFonts w:ascii="Times New Roman" w:hAnsi="Times New Roman" w:cs="Times New Roman"/>
              </w:rPr>
            </w:pPr>
            <w:r w:rsidRPr="00E15B25">
              <w:rPr>
                <w:rFonts w:ascii="Times New Roman" w:hAnsi="Times New Roman" w:cs="Times New Roman"/>
              </w:rPr>
              <w:t>Occidental</w:t>
            </w:r>
          </w:p>
        </w:tc>
        <w:tc>
          <w:tcPr>
            <w:tcW w:w="3780" w:type="dxa"/>
            <w:vAlign w:val="bottom"/>
          </w:tcPr>
          <w:p w14:paraId="422BEEEC" w14:textId="77777777" w:rsidR="004E77E6" w:rsidRPr="00D22CE5" w:rsidRDefault="004E77E6" w:rsidP="00191168">
            <w:pPr>
              <w:spacing w:after="0" w:line="240" w:lineRule="auto"/>
              <w:ind w:left="-90"/>
              <w:jc w:val="both"/>
              <w:rPr>
                <w:rFonts w:ascii="Times New Roman" w:eastAsia="Times New Roman" w:hAnsi="Times New Roman" w:cs="Times New Roman"/>
                <w:highlight w:val="lightGray"/>
              </w:rPr>
            </w:pPr>
          </w:p>
        </w:tc>
      </w:tr>
      <w:tr w:rsidR="008008C5" w:rsidRPr="00D22CE5" w14:paraId="4832F083" w14:textId="77777777" w:rsidTr="00732810">
        <w:trPr>
          <w:trHeight w:val="80"/>
        </w:trPr>
        <w:tc>
          <w:tcPr>
            <w:tcW w:w="2628" w:type="dxa"/>
            <w:vAlign w:val="bottom"/>
          </w:tcPr>
          <w:p w14:paraId="36E4EFAB" w14:textId="480EF2FB" w:rsidR="008008C5" w:rsidRPr="008008C5" w:rsidRDefault="008008C5" w:rsidP="00CB55C9">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McClellan, Suzi</w:t>
            </w:r>
          </w:p>
        </w:tc>
        <w:tc>
          <w:tcPr>
            <w:tcW w:w="3582" w:type="dxa"/>
            <w:vAlign w:val="bottom"/>
          </w:tcPr>
          <w:p w14:paraId="07CB3C2E" w14:textId="0802E6EB" w:rsidR="008008C5" w:rsidRPr="008008C5" w:rsidRDefault="008008C5" w:rsidP="00CB55C9">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Good Company Associates</w:t>
            </w:r>
          </w:p>
        </w:tc>
        <w:tc>
          <w:tcPr>
            <w:tcW w:w="3780" w:type="dxa"/>
            <w:vAlign w:val="bottom"/>
          </w:tcPr>
          <w:p w14:paraId="1AD06803" w14:textId="77777777" w:rsidR="008008C5" w:rsidRPr="00D22CE5" w:rsidRDefault="008008C5" w:rsidP="00CB55C9">
            <w:pPr>
              <w:spacing w:after="0" w:line="240" w:lineRule="auto"/>
              <w:ind w:left="-90"/>
              <w:jc w:val="both"/>
              <w:rPr>
                <w:rFonts w:ascii="Times New Roman" w:eastAsia="Times New Roman" w:hAnsi="Times New Roman" w:cs="Times New Roman"/>
                <w:highlight w:val="lightGray"/>
              </w:rPr>
            </w:pPr>
          </w:p>
        </w:tc>
      </w:tr>
      <w:tr w:rsidR="008008C5" w:rsidRPr="00D22CE5" w14:paraId="227F1234" w14:textId="77777777" w:rsidTr="00732810">
        <w:trPr>
          <w:trHeight w:val="80"/>
        </w:trPr>
        <w:tc>
          <w:tcPr>
            <w:tcW w:w="2628" w:type="dxa"/>
            <w:vAlign w:val="bottom"/>
          </w:tcPr>
          <w:p w14:paraId="2FA8AF21" w14:textId="58B359D3" w:rsidR="008008C5" w:rsidRDefault="008008C5" w:rsidP="00CB55C9">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McKeever, Debbie</w:t>
            </w:r>
          </w:p>
        </w:tc>
        <w:tc>
          <w:tcPr>
            <w:tcW w:w="3582" w:type="dxa"/>
            <w:vAlign w:val="bottom"/>
          </w:tcPr>
          <w:p w14:paraId="75535FA6" w14:textId="09BDC619" w:rsidR="008008C5" w:rsidRDefault="008008C5" w:rsidP="00CB55C9">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Oncor Electric Delivery</w:t>
            </w:r>
          </w:p>
        </w:tc>
        <w:tc>
          <w:tcPr>
            <w:tcW w:w="3780" w:type="dxa"/>
            <w:vAlign w:val="bottom"/>
          </w:tcPr>
          <w:p w14:paraId="1A895B44" w14:textId="77777777" w:rsidR="008008C5" w:rsidRPr="00D22CE5" w:rsidRDefault="008008C5" w:rsidP="00CB55C9">
            <w:pPr>
              <w:spacing w:after="0" w:line="240" w:lineRule="auto"/>
              <w:ind w:left="-90"/>
              <w:jc w:val="both"/>
              <w:rPr>
                <w:rFonts w:ascii="Times New Roman" w:eastAsia="Times New Roman" w:hAnsi="Times New Roman" w:cs="Times New Roman"/>
                <w:highlight w:val="lightGray"/>
              </w:rPr>
            </w:pPr>
          </w:p>
        </w:tc>
      </w:tr>
      <w:tr w:rsidR="00500469" w:rsidRPr="00D22CE5" w14:paraId="5B5E59D4" w14:textId="77777777" w:rsidTr="00732810">
        <w:trPr>
          <w:trHeight w:val="80"/>
        </w:trPr>
        <w:tc>
          <w:tcPr>
            <w:tcW w:w="2628" w:type="dxa"/>
            <w:vAlign w:val="bottom"/>
          </w:tcPr>
          <w:p w14:paraId="53BC63BC" w14:textId="6F583853" w:rsidR="00500469" w:rsidRPr="008008C5" w:rsidRDefault="00500469" w:rsidP="00CB55C9">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Miller, Alexandra</w:t>
            </w:r>
          </w:p>
        </w:tc>
        <w:tc>
          <w:tcPr>
            <w:tcW w:w="3582" w:type="dxa"/>
            <w:vAlign w:val="bottom"/>
          </w:tcPr>
          <w:p w14:paraId="7D4B0C91" w14:textId="5464FB67" w:rsidR="00500469" w:rsidRPr="008008C5" w:rsidRDefault="00500469" w:rsidP="00CB55C9">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EDFR</w:t>
            </w:r>
          </w:p>
        </w:tc>
        <w:tc>
          <w:tcPr>
            <w:tcW w:w="3780" w:type="dxa"/>
            <w:vAlign w:val="bottom"/>
          </w:tcPr>
          <w:p w14:paraId="432E1EBF" w14:textId="77777777" w:rsidR="00500469" w:rsidRPr="00D22CE5" w:rsidRDefault="00500469" w:rsidP="00CB55C9">
            <w:pPr>
              <w:spacing w:after="0" w:line="240" w:lineRule="auto"/>
              <w:ind w:left="-90"/>
              <w:jc w:val="both"/>
              <w:rPr>
                <w:rFonts w:ascii="Times New Roman" w:eastAsia="Times New Roman" w:hAnsi="Times New Roman" w:cs="Times New Roman"/>
                <w:highlight w:val="lightGray"/>
              </w:rPr>
            </w:pPr>
          </w:p>
        </w:tc>
      </w:tr>
      <w:tr w:rsidR="008008C5" w:rsidRPr="00D22CE5" w14:paraId="5ACB4880" w14:textId="77777777" w:rsidTr="00732810">
        <w:trPr>
          <w:trHeight w:val="80"/>
        </w:trPr>
        <w:tc>
          <w:tcPr>
            <w:tcW w:w="2628" w:type="dxa"/>
            <w:vAlign w:val="bottom"/>
          </w:tcPr>
          <w:p w14:paraId="17EEA65F" w14:textId="689509AB" w:rsidR="008008C5" w:rsidRPr="008008C5" w:rsidRDefault="008008C5" w:rsidP="00CB55C9">
            <w:pPr>
              <w:spacing w:after="0" w:line="240" w:lineRule="auto"/>
              <w:ind w:left="-90"/>
              <w:jc w:val="both"/>
              <w:rPr>
                <w:rFonts w:ascii="Times New Roman" w:eastAsia="Times New Roman" w:hAnsi="Times New Roman" w:cs="Times New Roman"/>
              </w:rPr>
            </w:pPr>
            <w:r w:rsidRPr="008008C5">
              <w:rPr>
                <w:rFonts w:ascii="Times New Roman" w:eastAsia="Times New Roman" w:hAnsi="Times New Roman" w:cs="Times New Roman"/>
              </w:rPr>
              <w:t>Musher, Danny</w:t>
            </w:r>
          </w:p>
        </w:tc>
        <w:tc>
          <w:tcPr>
            <w:tcW w:w="3582" w:type="dxa"/>
            <w:vAlign w:val="bottom"/>
          </w:tcPr>
          <w:p w14:paraId="39713D50" w14:textId="6463A078" w:rsidR="008008C5" w:rsidRPr="008008C5" w:rsidRDefault="008008C5" w:rsidP="00CB55C9">
            <w:pPr>
              <w:spacing w:after="0" w:line="240" w:lineRule="auto"/>
              <w:ind w:left="-90"/>
              <w:jc w:val="both"/>
              <w:rPr>
                <w:rFonts w:ascii="Times New Roman" w:eastAsia="Times New Roman" w:hAnsi="Times New Roman" w:cs="Times New Roman"/>
              </w:rPr>
            </w:pPr>
            <w:r w:rsidRPr="008008C5">
              <w:rPr>
                <w:rFonts w:ascii="Times New Roman" w:eastAsia="Times New Roman" w:hAnsi="Times New Roman" w:cs="Times New Roman"/>
              </w:rPr>
              <w:t>Key Capture Energy</w:t>
            </w:r>
          </w:p>
        </w:tc>
        <w:tc>
          <w:tcPr>
            <w:tcW w:w="3780" w:type="dxa"/>
            <w:vAlign w:val="bottom"/>
          </w:tcPr>
          <w:p w14:paraId="484A05BF" w14:textId="77777777" w:rsidR="008008C5" w:rsidRPr="00D22CE5" w:rsidRDefault="008008C5" w:rsidP="00CB55C9">
            <w:pPr>
              <w:spacing w:after="0" w:line="240" w:lineRule="auto"/>
              <w:ind w:left="-90"/>
              <w:jc w:val="both"/>
              <w:rPr>
                <w:rFonts w:ascii="Times New Roman" w:eastAsia="Times New Roman" w:hAnsi="Times New Roman" w:cs="Times New Roman"/>
                <w:highlight w:val="lightGray"/>
              </w:rPr>
            </w:pPr>
          </w:p>
        </w:tc>
      </w:tr>
      <w:tr w:rsidR="00E15B25" w:rsidRPr="00D22CE5" w14:paraId="4C97E719" w14:textId="77777777" w:rsidTr="00732810">
        <w:trPr>
          <w:trHeight w:val="80"/>
        </w:trPr>
        <w:tc>
          <w:tcPr>
            <w:tcW w:w="2628" w:type="dxa"/>
            <w:vAlign w:val="bottom"/>
          </w:tcPr>
          <w:p w14:paraId="00A57425" w14:textId="0A5AE4CF" w:rsidR="00E15B25" w:rsidRPr="00E15B25" w:rsidRDefault="00E15B25" w:rsidP="00191168">
            <w:pPr>
              <w:spacing w:after="0" w:line="240" w:lineRule="auto"/>
              <w:ind w:left="-90"/>
              <w:jc w:val="both"/>
              <w:rPr>
                <w:rFonts w:ascii="Times New Roman" w:eastAsia="Times New Roman" w:hAnsi="Times New Roman" w:cs="Times New Roman"/>
              </w:rPr>
            </w:pPr>
            <w:r w:rsidRPr="00E15B25">
              <w:rPr>
                <w:rFonts w:ascii="Times New Roman" w:eastAsia="Times New Roman" w:hAnsi="Times New Roman" w:cs="Times New Roman"/>
              </w:rPr>
              <w:t>Park, Soo-Seon</w:t>
            </w:r>
          </w:p>
        </w:tc>
        <w:tc>
          <w:tcPr>
            <w:tcW w:w="3582" w:type="dxa"/>
            <w:vAlign w:val="bottom"/>
          </w:tcPr>
          <w:p w14:paraId="66655F52" w14:textId="4E05855F" w:rsidR="00E15B25" w:rsidRPr="00E15B25" w:rsidRDefault="00E15B25" w:rsidP="00191168">
            <w:pPr>
              <w:spacing w:after="0" w:line="240" w:lineRule="auto"/>
              <w:ind w:left="-90"/>
              <w:jc w:val="both"/>
              <w:rPr>
                <w:rFonts w:ascii="Times New Roman" w:hAnsi="Times New Roman" w:cs="Times New Roman"/>
              </w:rPr>
            </w:pPr>
            <w:r w:rsidRPr="00E15B25">
              <w:rPr>
                <w:rFonts w:ascii="Times New Roman" w:hAnsi="Times New Roman" w:cs="Times New Roman"/>
              </w:rPr>
              <w:t>Shell</w:t>
            </w:r>
          </w:p>
        </w:tc>
        <w:tc>
          <w:tcPr>
            <w:tcW w:w="3780" w:type="dxa"/>
            <w:vAlign w:val="bottom"/>
          </w:tcPr>
          <w:p w14:paraId="5A06A940" w14:textId="77777777" w:rsidR="00E15B25" w:rsidRPr="00D22CE5" w:rsidRDefault="00E15B25" w:rsidP="00191168">
            <w:pPr>
              <w:spacing w:after="0" w:line="240" w:lineRule="auto"/>
              <w:ind w:left="-90"/>
              <w:jc w:val="both"/>
              <w:rPr>
                <w:rFonts w:ascii="Times New Roman" w:eastAsia="Times New Roman" w:hAnsi="Times New Roman" w:cs="Times New Roman"/>
                <w:highlight w:val="lightGray"/>
              </w:rPr>
            </w:pPr>
          </w:p>
        </w:tc>
      </w:tr>
      <w:tr w:rsidR="00980B27" w:rsidRPr="00D22CE5" w14:paraId="3C54C3F2" w14:textId="77777777" w:rsidTr="00732810">
        <w:trPr>
          <w:trHeight w:val="80"/>
        </w:trPr>
        <w:tc>
          <w:tcPr>
            <w:tcW w:w="2628" w:type="dxa"/>
            <w:vAlign w:val="bottom"/>
          </w:tcPr>
          <w:p w14:paraId="59C0CE8A" w14:textId="77777777" w:rsidR="00980B27" w:rsidRPr="00FD504E" w:rsidRDefault="00980B27" w:rsidP="00191168">
            <w:pPr>
              <w:spacing w:after="0" w:line="240" w:lineRule="auto"/>
              <w:ind w:left="-90"/>
              <w:jc w:val="both"/>
              <w:rPr>
                <w:rFonts w:ascii="Times New Roman" w:eastAsia="Times New Roman" w:hAnsi="Times New Roman" w:cs="Times New Roman"/>
              </w:rPr>
            </w:pPr>
            <w:r w:rsidRPr="00FD504E">
              <w:rPr>
                <w:rFonts w:ascii="Times New Roman" w:eastAsia="Times New Roman" w:hAnsi="Times New Roman" w:cs="Times New Roman"/>
              </w:rPr>
              <w:t>Powell, Christian</w:t>
            </w:r>
          </w:p>
        </w:tc>
        <w:tc>
          <w:tcPr>
            <w:tcW w:w="3582" w:type="dxa"/>
            <w:vAlign w:val="bottom"/>
          </w:tcPr>
          <w:p w14:paraId="54C067DD" w14:textId="77777777" w:rsidR="00980B27" w:rsidRPr="00FD504E" w:rsidRDefault="00980B27" w:rsidP="00191168">
            <w:pPr>
              <w:spacing w:after="0" w:line="240" w:lineRule="auto"/>
              <w:ind w:left="-90"/>
              <w:jc w:val="both"/>
              <w:rPr>
                <w:rFonts w:ascii="Times New Roman" w:hAnsi="Times New Roman" w:cs="Times New Roman"/>
              </w:rPr>
            </w:pPr>
            <w:r w:rsidRPr="00FD504E">
              <w:rPr>
                <w:rFonts w:ascii="Times New Roman" w:hAnsi="Times New Roman" w:cs="Times New Roman"/>
              </w:rPr>
              <w:t>Pedernales Electric Cooperative</w:t>
            </w:r>
          </w:p>
        </w:tc>
        <w:tc>
          <w:tcPr>
            <w:tcW w:w="3780" w:type="dxa"/>
            <w:vAlign w:val="bottom"/>
          </w:tcPr>
          <w:p w14:paraId="745D5A0E" w14:textId="77777777" w:rsidR="00980B27" w:rsidRPr="00D22CE5" w:rsidRDefault="00980B27" w:rsidP="00191168">
            <w:pPr>
              <w:spacing w:after="0" w:line="240" w:lineRule="auto"/>
              <w:ind w:left="-90"/>
              <w:jc w:val="both"/>
              <w:rPr>
                <w:rFonts w:ascii="Times New Roman" w:eastAsia="Times New Roman" w:hAnsi="Times New Roman" w:cs="Times New Roman"/>
                <w:highlight w:val="lightGray"/>
              </w:rPr>
            </w:pPr>
          </w:p>
        </w:tc>
      </w:tr>
      <w:tr w:rsidR="00F44132" w:rsidRPr="00D22CE5" w14:paraId="1C69DAFF" w14:textId="77777777" w:rsidTr="00732810">
        <w:trPr>
          <w:trHeight w:val="80"/>
        </w:trPr>
        <w:tc>
          <w:tcPr>
            <w:tcW w:w="2628" w:type="dxa"/>
            <w:vAlign w:val="bottom"/>
          </w:tcPr>
          <w:p w14:paraId="5B953B58" w14:textId="670033F4" w:rsidR="00F44132" w:rsidRPr="00FD504E" w:rsidRDefault="00F44132" w:rsidP="00191168">
            <w:pPr>
              <w:spacing w:after="0" w:line="240" w:lineRule="auto"/>
              <w:ind w:left="-90"/>
              <w:jc w:val="both"/>
              <w:rPr>
                <w:rFonts w:ascii="Times New Roman" w:eastAsia="Times New Roman" w:hAnsi="Times New Roman" w:cs="Times New Roman"/>
              </w:rPr>
            </w:pPr>
            <w:r w:rsidRPr="00FD504E">
              <w:rPr>
                <w:rFonts w:ascii="Times New Roman" w:eastAsia="Times New Roman" w:hAnsi="Times New Roman" w:cs="Times New Roman"/>
              </w:rPr>
              <w:t>Promubol, Jim</w:t>
            </w:r>
          </w:p>
        </w:tc>
        <w:tc>
          <w:tcPr>
            <w:tcW w:w="3582" w:type="dxa"/>
            <w:vAlign w:val="bottom"/>
          </w:tcPr>
          <w:p w14:paraId="071275AA" w14:textId="70B25469" w:rsidR="00F44132" w:rsidRPr="00FD504E" w:rsidRDefault="00F44132" w:rsidP="00191168">
            <w:pPr>
              <w:spacing w:after="0" w:line="240" w:lineRule="auto"/>
              <w:ind w:left="-90"/>
              <w:jc w:val="both"/>
              <w:rPr>
                <w:rFonts w:ascii="Times New Roman" w:hAnsi="Times New Roman" w:cs="Times New Roman"/>
              </w:rPr>
            </w:pPr>
            <w:r w:rsidRPr="00FD504E">
              <w:rPr>
                <w:rFonts w:ascii="Times New Roman" w:hAnsi="Times New Roman" w:cs="Times New Roman"/>
              </w:rPr>
              <w:t>Shell Energy</w:t>
            </w:r>
          </w:p>
        </w:tc>
        <w:tc>
          <w:tcPr>
            <w:tcW w:w="3780" w:type="dxa"/>
            <w:vAlign w:val="bottom"/>
          </w:tcPr>
          <w:p w14:paraId="6A38B44D" w14:textId="77777777" w:rsidR="00F44132" w:rsidRPr="00D22CE5" w:rsidRDefault="00F44132" w:rsidP="00191168">
            <w:pPr>
              <w:spacing w:after="0" w:line="240" w:lineRule="auto"/>
              <w:ind w:left="-90"/>
              <w:jc w:val="both"/>
              <w:rPr>
                <w:rFonts w:ascii="Times New Roman" w:eastAsia="Times New Roman" w:hAnsi="Times New Roman" w:cs="Times New Roman"/>
                <w:highlight w:val="lightGray"/>
              </w:rPr>
            </w:pPr>
          </w:p>
        </w:tc>
      </w:tr>
      <w:tr w:rsidR="00C96691" w:rsidRPr="00D22CE5" w14:paraId="7752EA26" w14:textId="77777777" w:rsidTr="00732810">
        <w:trPr>
          <w:trHeight w:val="80"/>
        </w:trPr>
        <w:tc>
          <w:tcPr>
            <w:tcW w:w="2628" w:type="dxa"/>
            <w:vAlign w:val="bottom"/>
          </w:tcPr>
          <w:p w14:paraId="1AEDF44E" w14:textId="77777777" w:rsidR="00C96691" w:rsidRPr="008008C5" w:rsidRDefault="00C96691" w:rsidP="00191168">
            <w:pPr>
              <w:spacing w:after="0" w:line="240" w:lineRule="auto"/>
              <w:ind w:left="-90"/>
              <w:jc w:val="both"/>
              <w:rPr>
                <w:rFonts w:ascii="Times New Roman" w:eastAsia="Times New Roman" w:hAnsi="Times New Roman" w:cs="Times New Roman"/>
              </w:rPr>
            </w:pPr>
            <w:r w:rsidRPr="008008C5">
              <w:rPr>
                <w:rFonts w:ascii="Times New Roman" w:eastAsia="Times New Roman" w:hAnsi="Times New Roman" w:cs="Times New Roman"/>
              </w:rPr>
              <w:t>Rainwater, Kim</w:t>
            </w:r>
          </w:p>
        </w:tc>
        <w:tc>
          <w:tcPr>
            <w:tcW w:w="3582" w:type="dxa"/>
            <w:vAlign w:val="bottom"/>
          </w:tcPr>
          <w:p w14:paraId="35C22290" w14:textId="77777777" w:rsidR="00C96691" w:rsidRPr="008008C5" w:rsidRDefault="004F048C" w:rsidP="00191168">
            <w:pPr>
              <w:spacing w:after="0" w:line="240" w:lineRule="auto"/>
              <w:ind w:left="-90"/>
              <w:jc w:val="both"/>
              <w:rPr>
                <w:rFonts w:ascii="Times New Roman" w:eastAsia="Times New Roman" w:hAnsi="Times New Roman" w:cs="Times New Roman"/>
              </w:rPr>
            </w:pPr>
            <w:r w:rsidRPr="008008C5">
              <w:rPr>
                <w:rFonts w:ascii="Times New Roman" w:eastAsia="Times New Roman" w:hAnsi="Times New Roman" w:cs="Times New Roman"/>
              </w:rPr>
              <w:t>Lower Colorado River Authority</w:t>
            </w:r>
          </w:p>
        </w:tc>
        <w:tc>
          <w:tcPr>
            <w:tcW w:w="3780" w:type="dxa"/>
            <w:vAlign w:val="bottom"/>
          </w:tcPr>
          <w:p w14:paraId="73B4BA10" w14:textId="77777777" w:rsidR="00C96691" w:rsidRPr="00D22CE5" w:rsidRDefault="00C96691" w:rsidP="00191168">
            <w:pPr>
              <w:spacing w:after="0" w:line="240" w:lineRule="auto"/>
              <w:ind w:left="-90"/>
              <w:jc w:val="both"/>
              <w:rPr>
                <w:rFonts w:ascii="Times New Roman" w:eastAsia="Times New Roman" w:hAnsi="Times New Roman" w:cs="Times New Roman"/>
                <w:highlight w:val="lightGray"/>
              </w:rPr>
            </w:pPr>
          </w:p>
        </w:tc>
      </w:tr>
      <w:tr w:rsidR="00F44132" w:rsidRPr="00D22CE5" w14:paraId="08169F5E" w14:textId="77777777" w:rsidTr="00732810">
        <w:trPr>
          <w:trHeight w:val="80"/>
        </w:trPr>
        <w:tc>
          <w:tcPr>
            <w:tcW w:w="2628" w:type="dxa"/>
            <w:vAlign w:val="bottom"/>
          </w:tcPr>
          <w:p w14:paraId="7A42FFC5" w14:textId="70226806" w:rsidR="00F44132" w:rsidRPr="00E15B25" w:rsidRDefault="00F44132" w:rsidP="00191168">
            <w:pPr>
              <w:spacing w:after="0" w:line="240" w:lineRule="auto"/>
              <w:ind w:left="-90"/>
              <w:jc w:val="both"/>
              <w:rPr>
                <w:rFonts w:ascii="Times New Roman" w:eastAsia="Times New Roman" w:hAnsi="Times New Roman" w:cs="Times New Roman"/>
              </w:rPr>
            </w:pPr>
            <w:r w:rsidRPr="00E15B25">
              <w:rPr>
                <w:rFonts w:ascii="Times New Roman" w:eastAsia="Times New Roman" w:hAnsi="Times New Roman" w:cs="Times New Roman"/>
              </w:rPr>
              <w:t>Ramaswamy, Ramya</w:t>
            </w:r>
          </w:p>
        </w:tc>
        <w:tc>
          <w:tcPr>
            <w:tcW w:w="3582" w:type="dxa"/>
            <w:vAlign w:val="bottom"/>
          </w:tcPr>
          <w:p w14:paraId="775B1E93" w14:textId="4999453F" w:rsidR="00F44132" w:rsidRPr="00E15B25" w:rsidRDefault="00F44132" w:rsidP="00F44132">
            <w:pPr>
              <w:spacing w:after="0" w:line="240" w:lineRule="auto"/>
              <w:ind w:left="-90"/>
              <w:jc w:val="both"/>
              <w:rPr>
                <w:rFonts w:ascii="Times New Roman" w:eastAsia="Times New Roman" w:hAnsi="Times New Roman" w:cs="Times New Roman"/>
              </w:rPr>
            </w:pPr>
            <w:r w:rsidRPr="00E15B25">
              <w:rPr>
                <w:rFonts w:ascii="Times New Roman" w:eastAsia="Times New Roman" w:hAnsi="Times New Roman" w:cs="Times New Roman"/>
              </w:rPr>
              <w:t>PUCT</w:t>
            </w:r>
          </w:p>
        </w:tc>
        <w:tc>
          <w:tcPr>
            <w:tcW w:w="3780" w:type="dxa"/>
            <w:vAlign w:val="bottom"/>
          </w:tcPr>
          <w:p w14:paraId="7DB0F0E6" w14:textId="77777777" w:rsidR="00F44132" w:rsidRPr="00D22CE5" w:rsidRDefault="00F44132" w:rsidP="00191168">
            <w:pPr>
              <w:spacing w:after="0" w:line="240" w:lineRule="auto"/>
              <w:ind w:left="-90"/>
              <w:jc w:val="both"/>
              <w:rPr>
                <w:rFonts w:ascii="Times New Roman" w:eastAsia="Times New Roman" w:hAnsi="Times New Roman" w:cs="Times New Roman"/>
                <w:highlight w:val="lightGray"/>
              </w:rPr>
            </w:pPr>
          </w:p>
        </w:tc>
      </w:tr>
      <w:tr w:rsidR="00E15B25" w:rsidRPr="00D22CE5" w14:paraId="39E551A0" w14:textId="77777777" w:rsidTr="00732810">
        <w:trPr>
          <w:trHeight w:val="80"/>
        </w:trPr>
        <w:tc>
          <w:tcPr>
            <w:tcW w:w="2628" w:type="dxa"/>
            <w:vAlign w:val="bottom"/>
          </w:tcPr>
          <w:p w14:paraId="6016A7D1" w14:textId="06648EF1" w:rsidR="00E15B25" w:rsidRPr="00E15B25" w:rsidRDefault="00E15B25"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Ramirez, Richard</w:t>
            </w:r>
          </w:p>
        </w:tc>
        <w:tc>
          <w:tcPr>
            <w:tcW w:w="3582" w:type="dxa"/>
            <w:vAlign w:val="bottom"/>
          </w:tcPr>
          <w:p w14:paraId="6030DA49" w14:textId="0C0DEEA6" w:rsidR="00E15B25" w:rsidRPr="00E15B25" w:rsidRDefault="00E15B25" w:rsidP="00F44132">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LCRA</w:t>
            </w:r>
          </w:p>
        </w:tc>
        <w:tc>
          <w:tcPr>
            <w:tcW w:w="3780" w:type="dxa"/>
            <w:vAlign w:val="bottom"/>
          </w:tcPr>
          <w:p w14:paraId="4D3308CC" w14:textId="77777777" w:rsidR="00E15B25" w:rsidRPr="00D22CE5" w:rsidRDefault="00E15B25" w:rsidP="00191168">
            <w:pPr>
              <w:spacing w:after="0" w:line="240" w:lineRule="auto"/>
              <w:ind w:left="-90"/>
              <w:jc w:val="both"/>
              <w:rPr>
                <w:rFonts w:ascii="Times New Roman" w:eastAsia="Times New Roman" w:hAnsi="Times New Roman" w:cs="Times New Roman"/>
                <w:highlight w:val="lightGray"/>
              </w:rPr>
            </w:pPr>
          </w:p>
        </w:tc>
      </w:tr>
      <w:tr w:rsidR="005E4238" w:rsidRPr="00D22CE5" w14:paraId="3A64DB38" w14:textId="77777777" w:rsidTr="00732810">
        <w:trPr>
          <w:trHeight w:val="80"/>
        </w:trPr>
        <w:tc>
          <w:tcPr>
            <w:tcW w:w="2628" w:type="dxa"/>
            <w:vAlign w:val="bottom"/>
          </w:tcPr>
          <w:p w14:paraId="0793713C" w14:textId="6A970CAE" w:rsidR="005E4238" w:rsidRPr="008008C5" w:rsidRDefault="005E4238" w:rsidP="00191168">
            <w:pPr>
              <w:spacing w:after="0" w:line="240" w:lineRule="auto"/>
              <w:ind w:left="-90"/>
              <w:jc w:val="both"/>
              <w:rPr>
                <w:rFonts w:ascii="Times New Roman" w:eastAsia="Times New Roman" w:hAnsi="Times New Roman" w:cs="Times New Roman"/>
              </w:rPr>
            </w:pPr>
            <w:r w:rsidRPr="008008C5">
              <w:rPr>
                <w:rFonts w:ascii="Times New Roman" w:eastAsia="Times New Roman" w:hAnsi="Times New Roman" w:cs="Times New Roman"/>
              </w:rPr>
              <w:t>Reedy, Steve</w:t>
            </w:r>
          </w:p>
        </w:tc>
        <w:tc>
          <w:tcPr>
            <w:tcW w:w="3582" w:type="dxa"/>
            <w:vAlign w:val="bottom"/>
          </w:tcPr>
          <w:p w14:paraId="3E6BB25C" w14:textId="6B6612CC" w:rsidR="005E4238" w:rsidRPr="008008C5" w:rsidRDefault="005E4238" w:rsidP="00191168">
            <w:pPr>
              <w:spacing w:after="0" w:line="240" w:lineRule="auto"/>
              <w:ind w:left="-90"/>
              <w:jc w:val="both"/>
              <w:rPr>
                <w:rFonts w:ascii="Times New Roman" w:eastAsia="Times New Roman" w:hAnsi="Times New Roman" w:cs="Times New Roman"/>
              </w:rPr>
            </w:pPr>
            <w:r w:rsidRPr="008008C5">
              <w:rPr>
                <w:rFonts w:ascii="Times New Roman" w:eastAsia="Times New Roman" w:hAnsi="Times New Roman" w:cs="Times New Roman"/>
              </w:rPr>
              <w:t>CIM View Consulting</w:t>
            </w:r>
          </w:p>
        </w:tc>
        <w:tc>
          <w:tcPr>
            <w:tcW w:w="3780" w:type="dxa"/>
            <w:vAlign w:val="bottom"/>
          </w:tcPr>
          <w:p w14:paraId="44A649AA" w14:textId="77777777" w:rsidR="005E4238" w:rsidRPr="00D22CE5" w:rsidRDefault="005E4238" w:rsidP="00191168">
            <w:pPr>
              <w:spacing w:after="0" w:line="240" w:lineRule="auto"/>
              <w:ind w:left="-90"/>
              <w:jc w:val="both"/>
              <w:rPr>
                <w:rFonts w:ascii="Times New Roman" w:eastAsia="Times New Roman" w:hAnsi="Times New Roman" w:cs="Times New Roman"/>
                <w:highlight w:val="lightGray"/>
              </w:rPr>
            </w:pPr>
          </w:p>
        </w:tc>
      </w:tr>
      <w:tr w:rsidR="00134333" w:rsidRPr="00D22CE5" w14:paraId="6E0D9CCF" w14:textId="77777777" w:rsidTr="00732810">
        <w:trPr>
          <w:trHeight w:val="80"/>
        </w:trPr>
        <w:tc>
          <w:tcPr>
            <w:tcW w:w="2628" w:type="dxa"/>
            <w:vAlign w:val="bottom"/>
          </w:tcPr>
          <w:p w14:paraId="6D36383B" w14:textId="203C7497" w:rsidR="00134333" w:rsidRPr="008008C5" w:rsidRDefault="00134333" w:rsidP="00191168">
            <w:pPr>
              <w:spacing w:after="0" w:line="240" w:lineRule="auto"/>
              <w:ind w:left="-90"/>
              <w:jc w:val="both"/>
              <w:rPr>
                <w:rFonts w:ascii="Times New Roman" w:eastAsia="Times New Roman" w:hAnsi="Times New Roman" w:cs="Times New Roman"/>
              </w:rPr>
            </w:pPr>
            <w:r w:rsidRPr="008008C5">
              <w:rPr>
                <w:rFonts w:ascii="Times New Roman" w:eastAsia="Times New Roman" w:hAnsi="Times New Roman" w:cs="Times New Roman"/>
              </w:rPr>
              <w:t>Reid, Mike</w:t>
            </w:r>
          </w:p>
        </w:tc>
        <w:tc>
          <w:tcPr>
            <w:tcW w:w="3582" w:type="dxa"/>
            <w:vAlign w:val="bottom"/>
          </w:tcPr>
          <w:p w14:paraId="54182080" w14:textId="04AB5E53" w:rsidR="00134333" w:rsidRPr="008008C5" w:rsidRDefault="00134333" w:rsidP="00191168">
            <w:pPr>
              <w:spacing w:after="0" w:line="240" w:lineRule="auto"/>
              <w:ind w:left="-90"/>
              <w:jc w:val="both"/>
              <w:rPr>
                <w:rFonts w:ascii="Times New Roman" w:eastAsia="Times New Roman" w:hAnsi="Times New Roman" w:cs="Times New Roman"/>
              </w:rPr>
            </w:pPr>
            <w:r w:rsidRPr="008008C5">
              <w:rPr>
                <w:rFonts w:ascii="Times New Roman" w:eastAsia="Times New Roman" w:hAnsi="Times New Roman" w:cs="Times New Roman"/>
              </w:rPr>
              <w:t>Air Liquide</w:t>
            </w:r>
          </w:p>
        </w:tc>
        <w:tc>
          <w:tcPr>
            <w:tcW w:w="3780" w:type="dxa"/>
            <w:vAlign w:val="bottom"/>
          </w:tcPr>
          <w:p w14:paraId="3CA3AC16" w14:textId="77777777" w:rsidR="00134333" w:rsidRPr="00D22CE5" w:rsidRDefault="00134333" w:rsidP="00191168">
            <w:pPr>
              <w:spacing w:after="0" w:line="240" w:lineRule="auto"/>
              <w:ind w:left="-90"/>
              <w:jc w:val="both"/>
              <w:rPr>
                <w:rFonts w:ascii="Times New Roman" w:eastAsia="Times New Roman" w:hAnsi="Times New Roman" w:cs="Times New Roman"/>
                <w:highlight w:val="lightGray"/>
              </w:rPr>
            </w:pPr>
          </w:p>
        </w:tc>
      </w:tr>
      <w:tr w:rsidR="00980B27" w:rsidRPr="00D22CE5" w14:paraId="25F2287E" w14:textId="77777777" w:rsidTr="00732810">
        <w:trPr>
          <w:trHeight w:val="80"/>
        </w:trPr>
        <w:tc>
          <w:tcPr>
            <w:tcW w:w="2628" w:type="dxa"/>
            <w:vAlign w:val="bottom"/>
          </w:tcPr>
          <w:p w14:paraId="18AE25F6" w14:textId="77777777" w:rsidR="00980B27" w:rsidRPr="00E15B25" w:rsidRDefault="00980B27" w:rsidP="00191168">
            <w:pPr>
              <w:spacing w:after="0" w:line="240" w:lineRule="auto"/>
              <w:ind w:left="-90"/>
              <w:jc w:val="both"/>
              <w:rPr>
                <w:rFonts w:ascii="Times New Roman" w:eastAsia="Times New Roman" w:hAnsi="Times New Roman" w:cs="Times New Roman"/>
              </w:rPr>
            </w:pPr>
            <w:r w:rsidRPr="00E15B25">
              <w:rPr>
                <w:rFonts w:ascii="Times New Roman" w:eastAsia="Times New Roman" w:hAnsi="Times New Roman" w:cs="Times New Roman"/>
              </w:rPr>
              <w:t>Reid, Walter</w:t>
            </w:r>
          </w:p>
        </w:tc>
        <w:tc>
          <w:tcPr>
            <w:tcW w:w="3582" w:type="dxa"/>
            <w:vAlign w:val="bottom"/>
          </w:tcPr>
          <w:p w14:paraId="6BF3013E" w14:textId="77777777" w:rsidR="00980B27" w:rsidRPr="00E15B25" w:rsidRDefault="00980B27" w:rsidP="00191168">
            <w:pPr>
              <w:spacing w:after="0" w:line="240" w:lineRule="auto"/>
              <w:ind w:left="-90"/>
              <w:jc w:val="both"/>
              <w:rPr>
                <w:rFonts w:ascii="Times New Roman" w:eastAsia="Times New Roman" w:hAnsi="Times New Roman" w:cs="Times New Roman"/>
              </w:rPr>
            </w:pPr>
            <w:r w:rsidRPr="00E15B25">
              <w:rPr>
                <w:rFonts w:ascii="Times New Roman" w:eastAsia="Times New Roman" w:hAnsi="Times New Roman" w:cs="Times New Roman"/>
              </w:rPr>
              <w:t>Advanced Power Alliance</w:t>
            </w:r>
          </w:p>
        </w:tc>
        <w:tc>
          <w:tcPr>
            <w:tcW w:w="3780" w:type="dxa"/>
            <w:vAlign w:val="bottom"/>
          </w:tcPr>
          <w:p w14:paraId="64838E2C" w14:textId="77777777" w:rsidR="00980B27" w:rsidRPr="00D22CE5" w:rsidRDefault="00980B27" w:rsidP="00191168">
            <w:pPr>
              <w:spacing w:after="0" w:line="240" w:lineRule="auto"/>
              <w:ind w:left="-90"/>
              <w:jc w:val="both"/>
              <w:rPr>
                <w:rFonts w:ascii="Times New Roman" w:eastAsia="Times New Roman" w:hAnsi="Times New Roman" w:cs="Times New Roman"/>
                <w:highlight w:val="lightGray"/>
              </w:rPr>
            </w:pPr>
          </w:p>
        </w:tc>
      </w:tr>
      <w:tr w:rsidR="008E0EC1" w:rsidRPr="00D22CE5" w14:paraId="7DC6FEAD" w14:textId="77777777" w:rsidTr="00732810">
        <w:trPr>
          <w:trHeight w:val="80"/>
        </w:trPr>
        <w:tc>
          <w:tcPr>
            <w:tcW w:w="2628" w:type="dxa"/>
            <w:vAlign w:val="bottom"/>
          </w:tcPr>
          <w:p w14:paraId="5A533566" w14:textId="4762FB42" w:rsidR="008E0EC1" w:rsidRPr="00500469" w:rsidRDefault="008E0EC1" w:rsidP="008E0EC1">
            <w:pPr>
              <w:spacing w:after="0" w:line="240" w:lineRule="auto"/>
              <w:ind w:left="-90"/>
              <w:jc w:val="both"/>
              <w:rPr>
                <w:rFonts w:ascii="Times New Roman" w:eastAsia="Times New Roman" w:hAnsi="Times New Roman" w:cs="Times New Roman"/>
              </w:rPr>
            </w:pPr>
            <w:r w:rsidRPr="00500469">
              <w:rPr>
                <w:rFonts w:ascii="Times New Roman" w:eastAsia="Times New Roman" w:hAnsi="Times New Roman" w:cs="Times New Roman"/>
              </w:rPr>
              <w:t>Rich, Katie</w:t>
            </w:r>
          </w:p>
        </w:tc>
        <w:tc>
          <w:tcPr>
            <w:tcW w:w="3582" w:type="dxa"/>
            <w:vAlign w:val="bottom"/>
          </w:tcPr>
          <w:p w14:paraId="45346D7C" w14:textId="3B4DDB82" w:rsidR="008E0EC1" w:rsidRPr="00500469" w:rsidRDefault="008E0EC1" w:rsidP="008E0EC1">
            <w:pPr>
              <w:spacing w:after="0" w:line="240" w:lineRule="auto"/>
              <w:ind w:left="-90"/>
              <w:jc w:val="both"/>
              <w:rPr>
                <w:rFonts w:ascii="Times New Roman" w:eastAsia="Times New Roman" w:hAnsi="Times New Roman" w:cs="Times New Roman"/>
              </w:rPr>
            </w:pPr>
            <w:r w:rsidRPr="00500469">
              <w:rPr>
                <w:rFonts w:ascii="Times New Roman" w:eastAsia="Times New Roman" w:hAnsi="Times New Roman" w:cs="Times New Roman"/>
              </w:rPr>
              <w:t>Golden Spread Electric Cooperative</w:t>
            </w:r>
          </w:p>
        </w:tc>
        <w:tc>
          <w:tcPr>
            <w:tcW w:w="3780" w:type="dxa"/>
            <w:vAlign w:val="bottom"/>
          </w:tcPr>
          <w:p w14:paraId="07590950" w14:textId="77777777" w:rsidR="008E0EC1" w:rsidRPr="00D22CE5" w:rsidRDefault="008E0EC1" w:rsidP="008E0EC1">
            <w:pPr>
              <w:spacing w:after="0" w:line="240" w:lineRule="auto"/>
              <w:ind w:left="-90"/>
              <w:jc w:val="both"/>
              <w:rPr>
                <w:rFonts w:ascii="Times New Roman" w:eastAsia="Times New Roman" w:hAnsi="Times New Roman" w:cs="Times New Roman"/>
                <w:highlight w:val="lightGray"/>
              </w:rPr>
            </w:pPr>
          </w:p>
        </w:tc>
      </w:tr>
      <w:tr w:rsidR="006306F5" w:rsidRPr="00D22CE5" w14:paraId="6DD40722" w14:textId="77777777" w:rsidTr="00732810">
        <w:trPr>
          <w:trHeight w:val="80"/>
        </w:trPr>
        <w:tc>
          <w:tcPr>
            <w:tcW w:w="2628" w:type="dxa"/>
            <w:vAlign w:val="bottom"/>
          </w:tcPr>
          <w:p w14:paraId="38906A87" w14:textId="274A21E8" w:rsidR="006306F5" w:rsidRPr="00500469" w:rsidRDefault="006306F5" w:rsidP="008E0EC1">
            <w:pPr>
              <w:spacing w:after="0" w:line="240" w:lineRule="auto"/>
              <w:ind w:left="-90"/>
              <w:jc w:val="both"/>
              <w:rPr>
                <w:rFonts w:ascii="Times New Roman" w:eastAsia="Times New Roman" w:hAnsi="Times New Roman" w:cs="Times New Roman"/>
              </w:rPr>
            </w:pPr>
            <w:r w:rsidRPr="00500469">
              <w:rPr>
                <w:rFonts w:ascii="Times New Roman" w:eastAsia="Times New Roman" w:hAnsi="Times New Roman" w:cs="Times New Roman"/>
              </w:rPr>
              <w:lastRenderedPageBreak/>
              <w:t>Richmond, Michele</w:t>
            </w:r>
          </w:p>
        </w:tc>
        <w:tc>
          <w:tcPr>
            <w:tcW w:w="3582" w:type="dxa"/>
            <w:vAlign w:val="bottom"/>
          </w:tcPr>
          <w:p w14:paraId="17537C49" w14:textId="6B60502E" w:rsidR="006306F5" w:rsidRPr="00500469" w:rsidRDefault="006306F5" w:rsidP="008E0EC1">
            <w:pPr>
              <w:spacing w:after="0" w:line="240" w:lineRule="auto"/>
              <w:ind w:left="-90"/>
              <w:jc w:val="both"/>
              <w:rPr>
                <w:rFonts w:ascii="Times New Roman" w:eastAsia="Times New Roman" w:hAnsi="Times New Roman" w:cs="Times New Roman"/>
              </w:rPr>
            </w:pPr>
            <w:r w:rsidRPr="00500469">
              <w:rPr>
                <w:rFonts w:ascii="Times New Roman" w:eastAsia="Times New Roman" w:hAnsi="Times New Roman" w:cs="Times New Roman"/>
              </w:rPr>
              <w:t>TCPA</w:t>
            </w:r>
          </w:p>
        </w:tc>
        <w:tc>
          <w:tcPr>
            <w:tcW w:w="3780" w:type="dxa"/>
            <w:vAlign w:val="bottom"/>
          </w:tcPr>
          <w:p w14:paraId="78D3BBAE" w14:textId="77777777" w:rsidR="006306F5" w:rsidRPr="00D22CE5" w:rsidRDefault="006306F5" w:rsidP="008E0EC1">
            <w:pPr>
              <w:spacing w:after="0" w:line="240" w:lineRule="auto"/>
              <w:ind w:left="-90"/>
              <w:jc w:val="both"/>
              <w:rPr>
                <w:rFonts w:ascii="Times New Roman" w:eastAsia="Times New Roman" w:hAnsi="Times New Roman" w:cs="Times New Roman"/>
                <w:highlight w:val="lightGray"/>
              </w:rPr>
            </w:pPr>
          </w:p>
        </w:tc>
      </w:tr>
      <w:tr w:rsidR="00E15B25" w:rsidRPr="00D22CE5" w14:paraId="1D3543B4" w14:textId="77777777" w:rsidTr="00732810">
        <w:trPr>
          <w:trHeight w:val="80"/>
        </w:trPr>
        <w:tc>
          <w:tcPr>
            <w:tcW w:w="2628" w:type="dxa"/>
            <w:vAlign w:val="bottom"/>
          </w:tcPr>
          <w:p w14:paraId="15AED2C7" w14:textId="60ED6540" w:rsidR="00E15B25" w:rsidRPr="00E15B25" w:rsidRDefault="00E15B25" w:rsidP="00191168">
            <w:pPr>
              <w:spacing w:after="0" w:line="240" w:lineRule="auto"/>
              <w:ind w:left="-90"/>
              <w:jc w:val="both"/>
              <w:rPr>
                <w:rFonts w:ascii="Times New Roman" w:eastAsia="Times New Roman" w:hAnsi="Times New Roman" w:cs="Times New Roman"/>
              </w:rPr>
            </w:pPr>
            <w:r w:rsidRPr="00E15B25">
              <w:rPr>
                <w:rFonts w:ascii="Times New Roman" w:eastAsia="Times New Roman" w:hAnsi="Times New Roman" w:cs="Times New Roman"/>
              </w:rPr>
              <w:t>Ritch, John</w:t>
            </w:r>
          </w:p>
        </w:tc>
        <w:tc>
          <w:tcPr>
            <w:tcW w:w="3582" w:type="dxa"/>
            <w:vAlign w:val="bottom"/>
          </w:tcPr>
          <w:p w14:paraId="6ED8CE58" w14:textId="3246ECA6" w:rsidR="00E15B25" w:rsidRPr="00E15B25" w:rsidRDefault="00E15B25" w:rsidP="00191168">
            <w:pPr>
              <w:spacing w:after="0" w:line="240" w:lineRule="auto"/>
              <w:ind w:left="-90"/>
              <w:jc w:val="both"/>
              <w:rPr>
                <w:rFonts w:ascii="Times New Roman" w:eastAsia="Times New Roman" w:hAnsi="Times New Roman" w:cs="Times New Roman"/>
              </w:rPr>
            </w:pPr>
            <w:r w:rsidRPr="00E15B25">
              <w:rPr>
                <w:rFonts w:ascii="Times New Roman" w:eastAsia="Times New Roman" w:hAnsi="Times New Roman" w:cs="Times New Roman"/>
              </w:rPr>
              <w:t>Gexa Energy</w:t>
            </w:r>
          </w:p>
        </w:tc>
        <w:tc>
          <w:tcPr>
            <w:tcW w:w="3780" w:type="dxa"/>
            <w:vAlign w:val="bottom"/>
          </w:tcPr>
          <w:p w14:paraId="0E70ECB3" w14:textId="77777777" w:rsidR="00E15B25" w:rsidRPr="00D22CE5" w:rsidRDefault="00E15B25" w:rsidP="00191168">
            <w:pPr>
              <w:spacing w:after="0" w:line="240" w:lineRule="auto"/>
              <w:ind w:left="-90"/>
              <w:jc w:val="both"/>
              <w:rPr>
                <w:rFonts w:ascii="Times New Roman" w:eastAsia="Times New Roman" w:hAnsi="Times New Roman" w:cs="Times New Roman"/>
                <w:highlight w:val="lightGray"/>
              </w:rPr>
            </w:pPr>
          </w:p>
        </w:tc>
      </w:tr>
      <w:tr w:rsidR="006306F5" w:rsidRPr="00D22CE5" w14:paraId="2549A130" w14:textId="77777777" w:rsidTr="00732810">
        <w:trPr>
          <w:trHeight w:val="80"/>
        </w:trPr>
        <w:tc>
          <w:tcPr>
            <w:tcW w:w="2628" w:type="dxa"/>
            <w:vAlign w:val="bottom"/>
          </w:tcPr>
          <w:p w14:paraId="208CB078" w14:textId="6DA14509" w:rsidR="006306F5" w:rsidRPr="00E15B25" w:rsidRDefault="006306F5" w:rsidP="00191168">
            <w:pPr>
              <w:spacing w:after="0" w:line="240" w:lineRule="auto"/>
              <w:ind w:left="-90"/>
              <w:jc w:val="both"/>
              <w:rPr>
                <w:rFonts w:ascii="Times New Roman" w:eastAsia="Times New Roman" w:hAnsi="Times New Roman" w:cs="Times New Roman"/>
              </w:rPr>
            </w:pPr>
            <w:r w:rsidRPr="00E15B25">
              <w:rPr>
                <w:rFonts w:ascii="Times New Roman" w:eastAsia="Times New Roman" w:hAnsi="Times New Roman" w:cs="Times New Roman"/>
              </w:rPr>
              <w:t>Sager, Brenden</w:t>
            </w:r>
          </w:p>
        </w:tc>
        <w:tc>
          <w:tcPr>
            <w:tcW w:w="3582" w:type="dxa"/>
            <w:vAlign w:val="bottom"/>
          </w:tcPr>
          <w:p w14:paraId="505AB014" w14:textId="62F72CC7" w:rsidR="006306F5" w:rsidRPr="00E15B25" w:rsidRDefault="006306F5" w:rsidP="00191168">
            <w:pPr>
              <w:spacing w:after="0" w:line="240" w:lineRule="auto"/>
              <w:ind w:left="-90"/>
              <w:jc w:val="both"/>
              <w:rPr>
                <w:rFonts w:ascii="Times New Roman" w:eastAsia="Times New Roman" w:hAnsi="Times New Roman" w:cs="Times New Roman"/>
              </w:rPr>
            </w:pPr>
            <w:r w:rsidRPr="00E15B25">
              <w:rPr>
                <w:rFonts w:ascii="Times New Roman" w:eastAsia="Times New Roman" w:hAnsi="Times New Roman" w:cs="Times New Roman"/>
              </w:rPr>
              <w:t>Austin Energy</w:t>
            </w:r>
          </w:p>
        </w:tc>
        <w:tc>
          <w:tcPr>
            <w:tcW w:w="3780" w:type="dxa"/>
            <w:vAlign w:val="bottom"/>
          </w:tcPr>
          <w:p w14:paraId="4221C9DB" w14:textId="77777777" w:rsidR="006306F5" w:rsidRPr="00D22CE5" w:rsidRDefault="006306F5" w:rsidP="00191168">
            <w:pPr>
              <w:spacing w:after="0" w:line="240" w:lineRule="auto"/>
              <w:ind w:left="-90"/>
              <w:jc w:val="both"/>
              <w:rPr>
                <w:rFonts w:ascii="Times New Roman" w:eastAsia="Times New Roman" w:hAnsi="Times New Roman" w:cs="Times New Roman"/>
                <w:highlight w:val="lightGray"/>
              </w:rPr>
            </w:pPr>
          </w:p>
        </w:tc>
      </w:tr>
      <w:tr w:rsidR="006306F5" w:rsidRPr="00D22CE5" w14:paraId="35E87F69" w14:textId="77777777" w:rsidTr="00732810">
        <w:trPr>
          <w:trHeight w:val="80"/>
        </w:trPr>
        <w:tc>
          <w:tcPr>
            <w:tcW w:w="2628" w:type="dxa"/>
            <w:vAlign w:val="bottom"/>
          </w:tcPr>
          <w:p w14:paraId="3DED507C" w14:textId="04789828" w:rsidR="006306F5" w:rsidRPr="008008C5" w:rsidRDefault="006306F5" w:rsidP="00191168">
            <w:pPr>
              <w:spacing w:after="0" w:line="240" w:lineRule="auto"/>
              <w:ind w:left="-90"/>
              <w:jc w:val="both"/>
              <w:rPr>
                <w:rFonts w:ascii="Times New Roman" w:eastAsia="Times New Roman" w:hAnsi="Times New Roman" w:cs="Times New Roman"/>
              </w:rPr>
            </w:pPr>
            <w:r w:rsidRPr="008008C5">
              <w:rPr>
                <w:rFonts w:ascii="Times New Roman" w:eastAsia="Times New Roman" w:hAnsi="Times New Roman" w:cs="Times New Roman"/>
              </w:rPr>
              <w:t>Sams, Bryan</w:t>
            </w:r>
          </w:p>
        </w:tc>
        <w:tc>
          <w:tcPr>
            <w:tcW w:w="3582" w:type="dxa"/>
            <w:vAlign w:val="bottom"/>
          </w:tcPr>
          <w:p w14:paraId="54358BB3" w14:textId="0641B376" w:rsidR="006306F5" w:rsidRPr="008008C5" w:rsidRDefault="006306F5" w:rsidP="00191168">
            <w:pPr>
              <w:spacing w:after="0" w:line="240" w:lineRule="auto"/>
              <w:ind w:left="-90"/>
              <w:jc w:val="both"/>
              <w:rPr>
                <w:rFonts w:ascii="Times New Roman" w:eastAsia="Times New Roman" w:hAnsi="Times New Roman" w:cs="Times New Roman"/>
              </w:rPr>
            </w:pPr>
            <w:r w:rsidRPr="008008C5">
              <w:rPr>
                <w:rFonts w:ascii="Times New Roman" w:eastAsia="Times New Roman" w:hAnsi="Times New Roman" w:cs="Times New Roman"/>
              </w:rPr>
              <w:t>Calpine</w:t>
            </w:r>
          </w:p>
        </w:tc>
        <w:tc>
          <w:tcPr>
            <w:tcW w:w="3780" w:type="dxa"/>
            <w:vAlign w:val="bottom"/>
          </w:tcPr>
          <w:p w14:paraId="253D2606" w14:textId="77777777" w:rsidR="006306F5" w:rsidRPr="00D22CE5" w:rsidRDefault="006306F5" w:rsidP="00191168">
            <w:pPr>
              <w:spacing w:after="0" w:line="240" w:lineRule="auto"/>
              <w:ind w:left="-90"/>
              <w:jc w:val="both"/>
              <w:rPr>
                <w:rFonts w:ascii="Times New Roman" w:eastAsia="Times New Roman" w:hAnsi="Times New Roman" w:cs="Times New Roman"/>
                <w:highlight w:val="lightGray"/>
              </w:rPr>
            </w:pPr>
          </w:p>
        </w:tc>
      </w:tr>
      <w:tr w:rsidR="005D7CFA" w:rsidRPr="00D22CE5" w14:paraId="59DA6428" w14:textId="77777777" w:rsidTr="00732810">
        <w:trPr>
          <w:trHeight w:val="80"/>
        </w:trPr>
        <w:tc>
          <w:tcPr>
            <w:tcW w:w="2628" w:type="dxa"/>
            <w:vAlign w:val="bottom"/>
          </w:tcPr>
          <w:p w14:paraId="5A47A697" w14:textId="77777777" w:rsidR="005D7CFA" w:rsidRPr="00D22CE5" w:rsidRDefault="005D7CFA" w:rsidP="00191168">
            <w:pPr>
              <w:spacing w:after="0" w:line="240" w:lineRule="auto"/>
              <w:ind w:left="-90"/>
              <w:jc w:val="both"/>
              <w:rPr>
                <w:rFonts w:ascii="Times New Roman" w:eastAsia="Times New Roman" w:hAnsi="Times New Roman" w:cs="Times New Roman"/>
                <w:highlight w:val="lightGray"/>
              </w:rPr>
            </w:pPr>
            <w:r w:rsidRPr="00500469">
              <w:rPr>
                <w:rFonts w:ascii="Times New Roman" w:eastAsia="Times New Roman" w:hAnsi="Times New Roman" w:cs="Times New Roman"/>
              </w:rPr>
              <w:t>Schumate, Walt</w:t>
            </w:r>
          </w:p>
        </w:tc>
        <w:tc>
          <w:tcPr>
            <w:tcW w:w="3582" w:type="dxa"/>
            <w:vAlign w:val="bottom"/>
          </w:tcPr>
          <w:p w14:paraId="09CEDEF4" w14:textId="77777777" w:rsidR="005D7CFA" w:rsidRPr="00D22CE5" w:rsidRDefault="005D7CFA"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604BDFED" w14:textId="77777777" w:rsidR="005D7CFA" w:rsidRPr="00D22CE5" w:rsidRDefault="005D7CFA" w:rsidP="00191168">
            <w:pPr>
              <w:spacing w:after="0" w:line="240" w:lineRule="auto"/>
              <w:ind w:left="-90"/>
              <w:jc w:val="both"/>
              <w:rPr>
                <w:rFonts w:ascii="Times New Roman" w:eastAsia="Times New Roman" w:hAnsi="Times New Roman" w:cs="Times New Roman"/>
                <w:highlight w:val="lightGray"/>
              </w:rPr>
            </w:pPr>
          </w:p>
        </w:tc>
      </w:tr>
      <w:tr w:rsidR="00BD7E02" w:rsidRPr="00D22CE5" w14:paraId="0D36D4AC" w14:textId="77777777" w:rsidTr="00732810">
        <w:trPr>
          <w:trHeight w:val="80"/>
        </w:trPr>
        <w:tc>
          <w:tcPr>
            <w:tcW w:w="2628" w:type="dxa"/>
            <w:vAlign w:val="bottom"/>
          </w:tcPr>
          <w:p w14:paraId="6805302B" w14:textId="77777777" w:rsidR="00BD7E02" w:rsidRPr="00DF6D35" w:rsidRDefault="00BD7E02" w:rsidP="00191168">
            <w:pPr>
              <w:spacing w:after="0" w:line="240" w:lineRule="auto"/>
              <w:ind w:left="-90"/>
              <w:jc w:val="both"/>
              <w:rPr>
                <w:rFonts w:ascii="Times New Roman" w:eastAsia="Times New Roman" w:hAnsi="Times New Roman" w:cs="Times New Roman"/>
              </w:rPr>
            </w:pPr>
            <w:r w:rsidRPr="00DF6D35">
              <w:rPr>
                <w:rFonts w:ascii="Times New Roman" w:eastAsia="Times New Roman" w:hAnsi="Times New Roman" w:cs="Times New Roman"/>
              </w:rPr>
              <w:t>Siddiqi, Shams</w:t>
            </w:r>
          </w:p>
        </w:tc>
        <w:tc>
          <w:tcPr>
            <w:tcW w:w="3582" w:type="dxa"/>
            <w:vAlign w:val="bottom"/>
          </w:tcPr>
          <w:p w14:paraId="2A15C654" w14:textId="77777777" w:rsidR="00BD7E02" w:rsidRPr="00DF6D35" w:rsidRDefault="00312B82" w:rsidP="00191168">
            <w:pPr>
              <w:spacing w:after="0" w:line="240" w:lineRule="auto"/>
              <w:ind w:left="-90"/>
              <w:jc w:val="both"/>
              <w:rPr>
                <w:rFonts w:ascii="Times New Roman" w:eastAsia="Times New Roman" w:hAnsi="Times New Roman" w:cs="Times New Roman"/>
              </w:rPr>
            </w:pPr>
            <w:r w:rsidRPr="00DF6D35">
              <w:rPr>
                <w:rFonts w:ascii="Times New Roman" w:eastAsia="Times New Roman" w:hAnsi="Times New Roman" w:cs="Times New Roman"/>
              </w:rPr>
              <w:t>Crescent Power Consulting</w:t>
            </w:r>
          </w:p>
        </w:tc>
        <w:tc>
          <w:tcPr>
            <w:tcW w:w="3780" w:type="dxa"/>
            <w:vAlign w:val="bottom"/>
          </w:tcPr>
          <w:p w14:paraId="20663CCA" w14:textId="77777777" w:rsidR="00BD7E02" w:rsidRPr="00D22CE5" w:rsidRDefault="00BD7E02" w:rsidP="00191168">
            <w:pPr>
              <w:spacing w:after="0" w:line="240" w:lineRule="auto"/>
              <w:ind w:left="-90"/>
              <w:jc w:val="both"/>
              <w:rPr>
                <w:rFonts w:ascii="Times New Roman" w:eastAsia="Times New Roman" w:hAnsi="Times New Roman" w:cs="Times New Roman"/>
                <w:highlight w:val="lightGray"/>
              </w:rPr>
            </w:pPr>
          </w:p>
        </w:tc>
      </w:tr>
      <w:tr w:rsidR="00E15B25" w:rsidRPr="00D22CE5" w14:paraId="722FB3DC" w14:textId="77777777" w:rsidTr="00732810">
        <w:trPr>
          <w:trHeight w:val="80"/>
        </w:trPr>
        <w:tc>
          <w:tcPr>
            <w:tcW w:w="2628" w:type="dxa"/>
            <w:vAlign w:val="bottom"/>
          </w:tcPr>
          <w:p w14:paraId="4B57951B" w14:textId="603B7F63" w:rsidR="00E15B25" w:rsidRPr="00E15B25" w:rsidRDefault="00E15B25" w:rsidP="00191168">
            <w:pPr>
              <w:spacing w:after="0" w:line="240" w:lineRule="auto"/>
              <w:ind w:left="-90"/>
              <w:jc w:val="both"/>
              <w:rPr>
                <w:rFonts w:ascii="Times New Roman" w:eastAsia="Times New Roman" w:hAnsi="Times New Roman" w:cs="Times New Roman"/>
              </w:rPr>
            </w:pPr>
            <w:r w:rsidRPr="00E15B25">
              <w:rPr>
                <w:rFonts w:ascii="Times New Roman" w:eastAsia="Times New Roman" w:hAnsi="Times New Roman" w:cs="Times New Roman"/>
              </w:rPr>
              <w:t>Singh Rastogi, Rama</w:t>
            </w:r>
          </w:p>
        </w:tc>
        <w:tc>
          <w:tcPr>
            <w:tcW w:w="3582" w:type="dxa"/>
            <w:vAlign w:val="bottom"/>
          </w:tcPr>
          <w:p w14:paraId="7A00079E" w14:textId="2F85E472" w:rsidR="00E15B25" w:rsidRPr="00E15B25" w:rsidRDefault="00E15B25" w:rsidP="00191168">
            <w:pPr>
              <w:spacing w:after="0" w:line="240" w:lineRule="auto"/>
              <w:ind w:left="-90"/>
              <w:jc w:val="both"/>
              <w:rPr>
                <w:rFonts w:ascii="Times New Roman" w:eastAsia="Times New Roman" w:hAnsi="Times New Roman" w:cs="Times New Roman"/>
              </w:rPr>
            </w:pPr>
            <w:r w:rsidRPr="00E15B25">
              <w:rPr>
                <w:rFonts w:ascii="Times New Roman" w:eastAsia="Times New Roman" w:hAnsi="Times New Roman" w:cs="Times New Roman"/>
              </w:rPr>
              <w:t>PUCT</w:t>
            </w:r>
          </w:p>
        </w:tc>
        <w:tc>
          <w:tcPr>
            <w:tcW w:w="3780" w:type="dxa"/>
            <w:vAlign w:val="bottom"/>
          </w:tcPr>
          <w:p w14:paraId="6E313E4B" w14:textId="77777777" w:rsidR="00E15B25" w:rsidRPr="00D22CE5" w:rsidRDefault="00E15B25" w:rsidP="00191168">
            <w:pPr>
              <w:spacing w:after="0" w:line="240" w:lineRule="auto"/>
              <w:ind w:left="-90"/>
              <w:jc w:val="both"/>
              <w:rPr>
                <w:rFonts w:ascii="Times New Roman" w:eastAsia="Times New Roman" w:hAnsi="Times New Roman" w:cs="Times New Roman"/>
                <w:highlight w:val="lightGray"/>
              </w:rPr>
            </w:pPr>
          </w:p>
        </w:tc>
      </w:tr>
      <w:tr w:rsidR="00980B27" w:rsidRPr="00D22CE5" w14:paraId="70B3ADAC" w14:textId="77777777" w:rsidTr="00732810">
        <w:trPr>
          <w:trHeight w:val="207"/>
        </w:trPr>
        <w:tc>
          <w:tcPr>
            <w:tcW w:w="2628" w:type="dxa"/>
            <w:vAlign w:val="bottom"/>
          </w:tcPr>
          <w:p w14:paraId="4B5F7C48" w14:textId="77777777" w:rsidR="00980B27" w:rsidRPr="00E15B25" w:rsidRDefault="00980B27" w:rsidP="00191168">
            <w:pPr>
              <w:spacing w:after="0" w:line="240" w:lineRule="auto"/>
              <w:ind w:left="-90"/>
              <w:jc w:val="both"/>
              <w:rPr>
                <w:rFonts w:ascii="Times New Roman" w:eastAsia="Times New Roman" w:hAnsi="Times New Roman" w:cs="Times New Roman"/>
              </w:rPr>
            </w:pPr>
            <w:r w:rsidRPr="00E15B25">
              <w:rPr>
                <w:rFonts w:ascii="Times New Roman" w:eastAsia="Times New Roman" w:hAnsi="Times New Roman" w:cs="Times New Roman"/>
              </w:rPr>
              <w:t>Smith, Caitlin</w:t>
            </w:r>
          </w:p>
        </w:tc>
        <w:tc>
          <w:tcPr>
            <w:tcW w:w="3582" w:type="dxa"/>
            <w:vAlign w:val="bottom"/>
          </w:tcPr>
          <w:p w14:paraId="292FA342" w14:textId="7D10584F" w:rsidR="00980B27" w:rsidRPr="00E15B25" w:rsidRDefault="00F44132" w:rsidP="00191168">
            <w:pPr>
              <w:spacing w:after="0" w:line="240" w:lineRule="auto"/>
              <w:ind w:left="-90"/>
              <w:jc w:val="both"/>
              <w:rPr>
                <w:rFonts w:ascii="Times New Roman" w:eastAsia="Times New Roman" w:hAnsi="Times New Roman" w:cs="Times New Roman"/>
              </w:rPr>
            </w:pPr>
            <w:r w:rsidRPr="00E15B25">
              <w:rPr>
                <w:rFonts w:ascii="Times New Roman" w:eastAsia="Times New Roman" w:hAnsi="Times New Roman" w:cs="Times New Roman"/>
              </w:rPr>
              <w:t xml:space="preserve">Jupiter Power </w:t>
            </w:r>
          </w:p>
        </w:tc>
        <w:tc>
          <w:tcPr>
            <w:tcW w:w="3780" w:type="dxa"/>
            <w:vAlign w:val="bottom"/>
          </w:tcPr>
          <w:p w14:paraId="2396F14C" w14:textId="77777777" w:rsidR="00980B27" w:rsidRPr="00D22CE5" w:rsidRDefault="00980B27" w:rsidP="00191168">
            <w:pPr>
              <w:spacing w:after="0" w:line="240" w:lineRule="auto"/>
              <w:ind w:left="-90"/>
              <w:jc w:val="both"/>
              <w:rPr>
                <w:rFonts w:ascii="Times New Roman" w:eastAsia="Times New Roman" w:hAnsi="Times New Roman" w:cs="Times New Roman"/>
                <w:highlight w:val="lightGray"/>
              </w:rPr>
            </w:pPr>
          </w:p>
        </w:tc>
      </w:tr>
      <w:tr w:rsidR="00F44132" w:rsidRPr="00D22CE5" w14:paraId="252C4FD0" w14:textId="77777777" w:rsidTr="00732810">
        <w:trPr>
          <w:trHeight w:val="80"/>
        </w:trPr>
        <w:tc>
          <w:tcPr>
            <w:tcW w:w="2628" w:type="dxa"/>
            <w:vAlign w:val="bottom"/>
          </w:tcPr>
          <w:p w14:paraId="6CC22AE8" w14:textId="230D5A39" w:rsidR="00F44132" w:rsidRPr="00FD504E" w:rsidRDefault="00F44132" w:rsidP="00AF1D35">
            <w:pPr>
              <w:spacing w:after="0" w:line="240" w:lineRule="auto"/>
              <w:ind w:left="-90"/>
              <w:jc w:val="both"/>
              <w:rPr>
                <w:rFonts w:ascii="Times New Roman" w:eastAsia="Times New Roman" w:hAnsi="Times New Roman" w:cs="Times New Roman"/>
              </w:rPr>
            </w:pPr>
            <w:r w:rsidRPr="00FD504E">
              <w:rPr>
                <w:rFonts w:ascii="Times New Roman" w:eastAsia="Times New Roman" w:hAnsi="Times New Roman" w:cs="Times New Roman"/>
              </w:rPr>
              <w:t>Tan, Paul</w:t>
            </w:r>
          </w:p>
        </w:tc>
        <w:tc>
          <w:tcPr>
            <w:tcW w:w="3582" w:type="dxa"/>
            <w:vAlign w:val="bottom"/>
          </w:tcPr>
          <w:p w14:paraId="6FF4ECC8" w14:textId="67EFC6AE" w:rsidR="00F44132" w:rsidRPr="00FD504E" w:rsidRDefault="00F44132" w:rsidP="00191168">
            <w:pPr>
              <w:spacing w:after="0" w:line="240" w:lineRule="auto"/>
              <w:ind w:left="-90"/>
              <w:jc w:val="both"/>
              <w:rPr>
                <w:rFonts w:ascii="Times New Roman" w:eastAsia="Times New Roman" w:hAnsi="Times New Roman" w:cs="Times New Roman"/>
              </w:rPr>
            </w:pPr>
            <w:r w:rsidRPr="00FD504E">
              <w:rPr>
                <w:rFonts w:ascii="Times New Roman" w:eastAsia="Times New Roman" w:hAnsi="Times New Roman" w:cs="Times New Roman"/>
              </w:rPr>
              <w:t>Sarac</w:t>
            </w:r>
            <w:r w:rsidR="005E4238" w:rsidRPr="00FD504E">
              <w:rPr>
                <w:rFonts w:ascii="Times New Roman" w:eastAsia="Times New Roman" w:hAnsi="Times New Roman" w:cs="Times New Roman"/>
              </w:rPr>
              <w:t>en</w:t>
            </w:r>
            <w:r w:rsidRPr="00FD504E">
              <w:rPr>
                <w:rFonts w:ascii="Times New Roman" w:eastAsia="Times New Roman" w:hAnsi="Times New Roman" w:cs="Times New Roman"/>
              </w:rPr>
              <w:t xml:space="preserve"> Energy</w:t>
            </w:r>
          </w:p>
        </w:tc>
        <w:tc>
          <w:tcPr>
            <w:tcW w:w="3780" w:type="dxa"/>
            <w:vAlign w:val="bottom"/>
          </w:tcPr>
          <w:p w14:paraId="222CA114" w14:textId="77777777" w:rsidR="00F44132" w:rsidRPr="00D22CE5" w:rsidRDefault="00F44132" w:rsidP="00191168">
            <w:pPr>
              <w:spacing w:after="0" w:line="240" w:lineRule="auto"/>
              <w:ind w:left="-90"/>
              <w:jc w:val="both"/>
              <w:rPr>
                <w:rFonts w:ascii="Times New Roman" w:eastAsia="Times New Roman" w:hAnsi="Times New Roman" w:cs="Times New Roman"/>
                <w:highlight w:val="lightGray"/>
              </w:rPr>
            </w:pPr>
          </w:p>
        </w:tc>
      </w:tr>
      <w:tr w:rsidR="00FD504E" w:rsidRPr="00D22CE5" w14:paraId="33433986" w14:textId="77777777" w:rsidTr="00732810">
        <w:trPr>
          <w:trHeight w:val="80"/>
        </w:trPr>
        <w:tc>
          <w:tcPr>
            <w:tcW w:w="2628" w:type="dxa"/>
            <w:vAlign w:val="bottom"/>
          </w:tcPr>
          <w:p w14:paraId="669F5EAC" w14:textId="446B0F72" w:rsidR="00FD504E" w:rsidRPr="00FD504E" w:rsidRDefault="00FD504E" w:rsidP="00AF1D35">
            <w:pPr>
              <w:spacing w:after="0" w:line="240" w:lineRule="auto"/>
              <w:ind w:left="-90"/>
              <w:jc w:val="both"/>
              <w:rPr>
                <w:rFonts w:ascii="Times New Roman" w:eastAsia="Times New Roman" w:hAnsi="Times New Roman" w:cs="Times New Roman"/>
              </w:rPr>
            </w:pPr>
            <w:r w:rsidRPr="00FD504E">
              <w:rPr>
                <w:rFonts w:ascii="Times New Roman" w:eastAsia="Times New Roman" w:hAnsi="Times New Roman" w:cs="Times New Roman"/>
              </w:rPr>
              <w:t>Thomas, Wayne</w:t>
            </w:r>
          </w:p>
        </w:tc>
        <w:tc>
          <w:tcPr>
            <w:tcW w:w="3582" w:type="dxa"/>
            <w:vAlign w:val="bottom"/>
          </w:tcPr>
          <w:p w14:paraId="0AFFDA8F" w14:textId="02364E48" w:rsidR="00FD504E" w:rsidRPr="00FD504E" w:rsidRDefault="00FD504E" w:rsidP="00191168">
            <w:pPr>
              <w:spacing w:after="0" w:line="240" w:lineRule="auto"/>
              <w:ind w:left="-90"/>
              <w:jc w:val="both"/>
              <w:rPr>
                <w:rFonts w:ascii="Times New Roman" w:eastAsia="Times New Roman" w:hAnsi="Times New Roman" w:cs="Times New Roman"/>
              </w:rPr>
            </w:pPr>
            <w:r w:rsidRPr="00FD504E">
              <w:rPr>
                <w:rFonts w:ascii="Times New Roman" w:eastAsia="Times New Roman" w:hAnsi="Times New Roman" w:cs="Times New Roman"/>
              </w:rPr>
              <w:t>BTU</w:t>
            </w:r>
          </w:p>
        </w:tc>
        <w:tc>
          <w:tcPr>
            <w:tcW w:w="3780" w:type="dxa"/>
            <w:vAlign w:val="bottom"/>
          </w:tcPr>
          <w:p w14:paraId="14704CE9" w14:textId="77777777" w:rsidR="00FD504E" w:rsidRPr="00D22CE5" w:rsidRDefault="00FD504E" w:rsidP="00191168">
            <w:pPr>
              <w:spacing w:after="0" w:line="240" w:lineRule="auto"/>
              <w:ind w:left="-90"/>
              <w:jc w:val="both"/>
              <w:rPr>
                <w:rFonts w:ascii="Times New Roman" w:eastAsia="Times New Roman" w:hAnsi="Times New Roman" w:cs="Times New Roman"/>
                <w:highlight w:val="lightGray"/>
              </w:rPr>
            </w:pPr>
          </w:p>
        </w:tc>
      </w:tr>
      <w:tr w:rsidR="004E77E6" w:rsidRPr="00D22CE5" w14:paraId="549683EB" w14:textId="77777777" w:rsidTr="00732810">
        <w:trPr>
          <w:trHeight w:val="80"/>
        </w:trPr>
        <w:tc>
          <w:tcPr>
            <w:tcW w:w="2628" w:type="dxa"/>
            <w:vAlign w:val="bottom"/>
          </w:tcPr>
          <w:p w14:paraId="42946C9C" w14:textId="29FBA7B9" w:rsidR="004E77E6" w:rsidRPr="008008C5" w:rsidRDefault="004E77E6" w:rsidP="00AF1D35">
            <w:pPr>
              <w:spacing w:after="0" w:line="240" w:lineRule="auto"/>
              <w:ind w:left="-90"/>
              <w:jc w:val="both"/>
              <w:rPr>
                <w:rFonts w:ascii="Times New Roman" w:eastAsia="Times New Roman" w:hAnsi="Times New Roman" w:cs="Times New Roman"/>
              </w:rPr>
            </w:pPr>
            <w:r w:rsidRPr="008008C5">
              <w:rPr>
                <w:rFonts w:ascii="Times New Roman" w:eastAsia="Times New Roman" w:hAnsi="Times New Roman" w:cs="Times New Roman"/>
              </w:rPr>
              <w:t>Townsend, Aaron</w:t>
            </w:r>
          </w:p>
        </w:tc>
        <w:tc>
          <w:tcPr>
            <w:tcW w:w="3582" w:type="dxa"/>
            <w:vAlign w:val="bottom"/>
          </w:tcPr>
          <w:p w14:paraId="531779CF" w14:textId="5E1D6735" w:rsidR="004E77E6" w:rsidRPr="008008C5" w:rsidRDefault="004E77E6" w:rsidP="00191168">
            <w:pPr>
              <w:spacing w:after="0" w:line="240" w:lineRule="auto"/>
              <w:ind w:left="-90"/>
              <w:jc w:val="both"/>
              <w:rPr>
                <w:rFonts w:ascii="Times New Roman" w:eastAsia="Times New Roman" w:hAnsi="Times New Roman" w:cs="Times New Roman"/>
              </w:rPr>
            </w:pPr>
            <w:r w:rsidRPr="008008C5">
              <w:rPr>
                <w:rFonts w:ascii="Times New Roman" w:eastAsia="Times New Roman" w:hAnsi="Times New Roman" w:cs="Times New Roman"/>
              </w:rPr>
              <w:t>Potomac Economics</w:t>
            </w:r>
          </w:p>
        </w:tc>
        <w:tc>
          <w:tcPr>
            <w:tcW w:w="3780" w:type="dxa"/>
            <w:vAlign w:val="bottom"/>
          </w:tcPr>
          <w:p w14:paraId="46A8CB92" w14:textId="77777777" w:rsidR="004E77E6" w:rsidRPr="00D22CE5" w:rsidRDefault="004E77E6" w:rsidP="00191168">
            <w:pPr>
              <w:spacing w:after="0" w:line="240" w:lineRule="auto"/>
              <w:ind w:left="-90"/>
              <w:jc w:val="both"/>
              <w:rPr>
                <w:rFonts w:ascii="Times New Roman" w:eastAsia="Times New Roman" w:hAnsi="Times New Roman" w:cs="Times New Roman"/>
                <w:highlight w:val="lightGray"/>
              </w:rPr>
            </w:pPr>
          </w:p>
        </w:tc>
      </w:tr>
      <w:tr w:rsidR="00500469" w:rsidRPr="00D22CE5" w14:paraId="04A07F58" w14:textId="77777777" w:rsidTr="00732810">
        <w:trPr>
          <w:trHeight w:val="80"/>
        </w:trPr>
        <w:tc>
          <w:tcPr>
            <w:tcW w:w="2628" w:type="dxa"/>
            <w:vAlign w:val="bottom"/>
          </w:tcPr>
          <w:p w14:paraId="09F5397F" w14:textId="547CCD90" w:rsidR="00500469" w:rsidRPr="00FD504E" w:rsidRDefault="00500469" w:rsidP="00AF1D35">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Trevino, Melissa</w:t>
            </w:r>
          </w:p>
        </w:tc>
        <w:tc>
          <w:tcPr>
            <w:tcW w:w="3582" w:type="dxa"/>
            <w:vAlign w:val="bottom"/>
          </w:tcPr>
          <w:p w14:paraId="1FAB824C" w14:textId="517E216D" w:rsidR="00500469" w:rsidRPr="00FD504E" w:rsidRDefault="00500469"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Occidental Chemical</w:t>
            </w:r>
          </w:p>
        </w:tc>
        <w:tc>
          <w:tcPr>
            <w:tcW w:w="3780" w:type="dxa"/>
            <w:vAlign w:val="bottom"/>
          </w:tcPr>
          <w:p w14:paraId="11B26A30" w14:textId="77777777" w:rsidR="00500469" w:rsidRPr="00D22CE5" w:rsidRDefault="00500469" w:rsidP="00191168">
            <w:pPr>
              <w:spacing w:after="0" w:line="240" w:lineRule="auto"/>
              <w:ind w:left="-90"/>
              <w:jc w:val="both"/>
              <w:rPr>
                <w:rFonts w:ascii="Times New Roman" w:eastAsia="Times New Roman" w:hAnsi="Times New Roman" w:cs="Times New Roman"/>
                <w:highlight w:val="lightGray"/>
              </w:rPr>
            </w:pPr>
          </w:p>
        </w:tc>
      </w:tr>
      <w:tr w:rsidR="001A3412" w:rsidRPr="00D22CE5" w14:paraId="0537D9B3" w14:textId="77777777" w:rsidTr="00732810">
        <w:trPr>
          <w:trHeight w:val="80"/>
        </w:trPr>
        <w:tc>
          <w:tcPr>
            <w:tcW w:w="2628" w:type="dxa"/>
            <w:vAlign w:val="bottom"/>
          </w:tcPr>
          <w:p w14:paraId="65ED663B" w14:textId="77777777" w:rsidR="001A3412" w:rsidRPr="00FD504E" w:rsidRDefault="00AF1D35" w:rsidP="00AF1D35">
            <w:pPr>
              <w:spacing w:after="0" w:line="240" w:lineRule="auto"/>
              <w:ind w:left="-90"/>
              <w:jc w:val="both"/>
              <w:rPr>
                <w:rFonts w:ascii="Times New Roman" w:eastAsia="Times New Roman" w:hAnsi="Times New Roman" w:cs="Times New Roman"/>
              </w:rPr>
            </w:pPr>
            <w:r w:rsidRPr="00FD504E">
              <w:rPr>
                <w:rFonts w:ascii="Times New Roman" w:eastAsia="Times New Roman" w:hAnsi="Times New Roman" w:cs="Times New Roman"/>
              </w:rPr>
              <w:t>True</w:t>
            </w:r>
            <w:r w:rsidR="001A3412" w:rsidRPr="00FD504E">
              <w:rPr>
                <w:rFonts w:ascii="Times New Roman" w:eastAsia="Times New Roman" w:hAnsi="Times New Roman" w:cs="Times New Roman"/>
              </w:rPr>
              <w:t>, Roy</w:t>
            </w:r>
          </w:p>
        </w:tc>
        <w:tc>
          <w:tcPr>
            <w:tcW w:w="3582" w:type="dxa"/>
            <w:vAlign w:val="bottom"/>
          </w:tcPr>
          <w:p w14:paraId="5F77C2CB" w14:textId="77777777" w:rsidR="001A3412" w:rsidRPr="00FD504E" w:rsidRDefault="001A3412" w:rsidP="00191168">
            <w:pPr>
              <w:spacing w:after="0" w:line="240" w:lineRule="auto"/>
              <w:ind w:left="-90"/>
              <w:jc w:val="both"/>
              <w:rPr>
                <w:rFonts w:ascii="Times New Roman" w:eastAsia="Times New Roman" w:hAnsi="Times New Roman" w:cs="Times New Roman"/>
              </w:rPr>
            </w:pPr>
            <w:r w:rsidRPr="00FD504E">
              <w:rPr>
                <w:rFonts w:ascii="Times New Roman" w:eastAsia="Times New Roman" w:hAnsi="Times New Roman" w:cs="Times New Roman"/>
              </w:rPr>
              <w:t>ACES Power</w:t>
            </w:r>
          </w:p>
        </w:tc>
        <w:tc>
          <w:tcPr>
            <w:tcW w:w="3780" w:type="dxa"/>
            <w:vAlign w:val="bottom"/>
          </w:tcPr>
          <w:p w14:paraId="1078CC07" w14:textId="77777777" w:rsidR="001A3412" w:rsidRPr="00D22CE5" w:rsidRDefault="001A3412" w:rsidP="00191168">
            <w:pPr>
              <w:spacing w:after="0" w:line="240" w:lineRule="auto"/>
              <w:ind w:left="-90"/>
              <w:jc w:val="both"/>
              <w:rPr>
                <w:rFonts w:ascii="Times New Roman" w:eastAsia="Times New Roman" w:hAnsi="Times New Roman" w:cs="Times New Roman"/>
                <w:highlight w:val="lightGray"/>
              </w:rPr>
            </w:pPr>
          </w:p>
        </w:tc>
      </w:tr>
      <w:tr w:rsidR="008008C5" w:rsidRPr="00D22CE5" w14:paraId="6F3E9BDC" w14:textId="77777777" w:rsidTr="00732810">
        <w:trPr>
          <w:trHeight w:val="80"/>
        </w:trPr>
        <w:tc>
          <w:tcPr>
            <w:tcW w:w="2628" w:type="dxa"/>
            <w:vAlign w:val="bottom"/>
          </w:tcPr>
          <w:p w14:paraId="32DDB345" w14:textId="5552A602" w:rsidR="008008C5" w:rsidRPr="00FD504E" w:rsidRDefault="008008C5" w:rsidP="00AF1D35">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Turner, Lucas</w:t>
            </w:r>
          </w:p>
        </w:tc>
        <w:tc>
          <w:tcPr>
            <w:tcW w:w="3582" w:type="dxa"/>
            <w:vAlign w:val="bottom"/>
          </w:tcPr>
          <w:p w14:paraId="7E331DFA" w14:textId="545A634D" w:rsidR="008008C5" w:rsidRPr="00FD504E" w:rsidRDefault="008008C5"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South Texas Electric Cooperative</w:t>
            </w:r>
          </w:p>
        </w:tc>
        <w:tc>
          <w:tcPr>
            <w:tcW w:w="3780" w:type="dxa"/>
            <w:vAlign w:val="bottom"/>
          </w:tcPr>
          <w:p w14:paraId="0A11FDB4" w14:textId="77777777" w:rsidR="008008C5" w:rsidRPr="00D22CE5" w:rsidRDefault="008008C5" w:rsidP="00191168">
            <w:pPr>
              <w:spacing w:after="0" w:line="240" w:lineRule="auto"/>
              <w:ind w:left="-90"/>
              <w:jc w:val="both"/>
              <w:rPr>
                <w:rFonts w:ascii="Times New Roman" w:eastAsia="Times New Roman" w:hAnsi="Times New Roman" w:cs="Times New Roman"/>
                <w:highlight w:val="lightGray"/>
              </w:rPr>
            </w:pPr>
          </w:p>
        </w:tc>
      </w:tr>
      <w:tr w:rsidR="0089348C" w:rsidRPr="00D22CE5" w14:paraId="41C2E812" w14:textId="77777777" w:rsidTr="00732810">
        <w:trPr>
          <w:trHeight w:val="80"/>
        </w:trPr>
        <w:tc>
          <w:tcPr>
            <w:tcW w:w="2628" w:type="dxa"/>
            <w:vAlign w:val="bottom"/>
          </w:tcPr>
          <w:p w14:paraId="085AB25A" w14:textId="5A859F5E" w:rsidR="0089348C" w:rsidRPr="00E15B25" w:rsidRDefault="0089348C" w:rsidP="00191168">
            <w:pPr>
              <w:spacing w:after="0" w:line="240" w:lineRule="auto"/>
              <w:ind w:left="-90"/>
              <w:jc w:val="both"/>
              <w:rPr>
                <w:rFonts w:ascii="Times New Roman" w:eastAsia="Times New Roman" w:hAnsi="Times New Roman" w:cs="Times New Roman"/>
              </w:rPr>
            </w:pPr>
            <w:r w:rsidRPr="00E15B25">
              <w:rPr>
                <w:rFonts w:ascii="Times New Roman" w:eastAsia="Times New Roman" w:hAnsi="Times New Roman" w:cs="Times New Roman"/>
              </w:rPr>
              <w:t>Uy, Manny</w:t>
            </w:r>
          </w:p>
        </w:tc>
        <w:tc>
          <w:tcPr>
            <w:tcW w:w="3582" w:type="dxa"/>
            <w:vAlign w:val="bottom"/>
          </w:tcPr>
          <w:p w14:paraId="1A78D022" w14:textId="5CB137E9" w:rsidR="0089348C" w:rsidRPr="00E15B25" w:rsidRDefault="0089348C" w:rsidP="00191168">
            <w:pPr>
              <w:spacing w:after="0" w:line="240" w:lineRule="auto"/>
              <w:ind w:left="-90"/>
              <w:jc w:val="both"/>
              <w:rPr>
                <w:rFonts w:ascii="Times New Roman" w:eastAsia="Times New Roman" w:hAnsi="Times New Roman" w:cs="Times New Roman"/>
              </w:rPr>
            </w:pPr>
            <w:r w:rsidRPr="00E15B25">
              <w:rPr>
                <w:rFonts w:ascii="Times New Roman" w:eastAsia="Times New Roman" w:hAnsi="Times New Roman" w:cs="Times New Roman"/>
              </w:rPr>
              <w:t>Hunt Energy</w:t>
            </w:r>
          </w:p>
        </w:tc>
        <w:tc>
          <w:tcPr>
            <w:tcW w:w="3780" w:type="dxa"/>
            <w:vAlign w:val="bottom"/>
          </w:tcPr>
          <w:p w14:paraId="27D56CFD" w14:textId="77777777" w:rsidR="0089348C" w:rsidRPr="00D22CE5" w:rsidRDefault="0089348C" w:rsidP="00191168">
            <w:pPr>
              <w:spacing w:after="0" w:line="240" w:lineRule="auto"/>
              <w:ind w:left="-90"/>
              <w:jc w:val="both"/>
              <w:rPr>
                <w:rFonts w:ascii="Times New Roman" w:eastAsia="Times New Roman" w:hAnsi="Times New Roman" w:cs="Times New Roman"/>
                <w:highlight w:val="lightGray"/>
              </w:rPr>
            </w:pPr>
          </w:p>
        </w:tc>
      </w:tr>
      <w:tr w:rsidR="00482E8F" w:rsidRPr="00D22CE5" w14:paraId="0A1ADD58" w14:textId="77777777" w:rsidTr="00732810">
        <w:trPr>
          <w:trHeight w:val="80"/>
        </w:trPr>
        <w:tc>
          <w:tcPr>
            <w:tcW w:w="2628" w:type="dxa"/>
            <w:vAlign w:val="bottom"/>
          </w:tcPr>
          <w:p w14:paraId="4AA7617F" w14:textId="77777777" w:rsidR="00482E8F" w:rsidRPr="00500469" w:rsidRDefault="00482E8F" w:rsidP="00191168">
            <w:pPr>
              <w:spacing w:after="0" w:line="240" w:lineRule="auto"/>
              <w:ind w:left="-90"/>
              <w:jc w:val="both"/>
              <w:rPr>
                <w:rFonts w:ascii="Times New Roman" w:eastAsia="Times New Roman" w:hAnsi="Times New Roman" w:cs="Times New Roman"/>
              </w:rPr>
            </w:pPr>
            <w:r w:rsidRPr="00500469">
              <w:rPr>
                <w:rFonts w:ascii="Times New Roman" w:eastAsia="Times New Roman" w:hAnsi="Times New Roman" w:cs="Times New Roman"/>
              </w:rPr>
              <w:t>Varnell, John</w:t>
            </w:r>
          </w:p>
        </w:tc>
        <w:tc>
          <w:tcPr>
            <w:tcW w:w="3582" w:type="dxa"/>
            <w:vAlign w:val="bottom"/>
          </w:tcPr>
          <w:p w14:paraId="12542B31" w14:textId="77777777" w:rsidR="00482E8F" w:rsidRPr="00500469" w:rsidRDefault="00482E8F" w:rsidP="00191168">
            <w:pPr>
              <w:spacing w:after="0" w:line="240" w:lineRule="auto"/>
              <w:ind w:left="-90"/>
              <w:jc w:val="both"/>
              <w:rPr>
                <w:rFonts w:ascii="Times New Roman" w:eastAsia="Times New Roman" w:hAnsi="Times New Roman" w:cs="Times New Roman"/>
              </w:rPr>
            </w:pPr>
            <w:r w:rsidRPr="00500469">
              <w:rPr>
                <w:rFonts w:ascii="Times New Roman" w:eastAsia="Times New Roman" w:hAnsi="Times New Roman" w:cs="Times New Roman"/>
              </w:rPr>
              <w:t>Tenaska Power Services</w:t>
            </w:r>
          </w:p>
        </w:tc>
        <w:tc>
          <w:tcPr>
            <w:tcW w:w="3780" w:type="dxa"/>
            <w:vAlign w:val="bottom"/>
          </w:tcPr>
          <w:p w14:paraId="4209B96A" w14:textId="77777777" w:rsidR="00482E8F" w:rsidRPr="00D22CE5" w:rsidRDefault="00482E8F" w:rsidP="00191168">
            <w:pPr>
              <w:spacing w:after="0" w:line="240" w:lineRule="auto"/>
              <w:ind w:left="-90"/>
              <w:jc w:val="both"/>
              <w:rPr>
                <w:rFonts w:ascii="Times New Roman" w:eastAsia="Times New Roman" w:hAnsi="Times New Roman" w:cs="Times New Roman"/>
                <w:highlight w:val="lightGray"/>
              </w:rPr>
            </w:pPr>
          </w:p>
        </w:tc>
      </w:tr>
      <w:tr w:rsidR="004E77E6" w:rsidRPr="00D22CE5" w14:paraId="59F1FE41" w14:textId="77777777" w:rsidTr="00732810">
        <w:trPr>
          <w:trHeight w:val="80"/>
        </w:trPr>
        <w:tc>
          <w:tcPr>
            <w:tcW w:w="2628" w:type="dxa"/>
            <w:vAlign w:val="bottom"/>
          </w:tcPr>
          <w:p w14:paraId="6289E4E1" w14:textId="42B038D2" w:rsidR="004E77E6" w:rsidRPr="00500469" w:rsidRDefault="004E77E6" w:rsidP="00191168">
            <w:pPr>
              <w:spacing w:after="0" w:line="240" w:lineRule="auto"/>
              <w:ind w:left="-90"/>
              <w:jc w:val="both"/>
              <w:rPr>
                <w:rFonts w:ascii="Times New Roman" w:eastAsia="Times New Roman" w:hAnsi="Times New Roman" w:cs="Times New Roman"/>
              </w:rPr>
            </w:pPr>
            <w:r w:rsidRPr="00500469">
              <w:rPr>
                <w:rFonts w:ascii="Times New Roman" w:eastAsia="Times New Roman" w:hAnsi="Times New Roman" w:cs="Times New Roman"/>
              </w:rPr>
              <w:t>Villasana, Kristi</w:t>
            </w:r>
          </w:p>
        </w:tc>
        <w:tc>
          <w:tcPr>
            <w:tcW w:w="3582" w:type="dxa"/>
            <w:vAlign w:val="bottom"/>
          </w:tcPr>
          <w:p w14:paraId="5F1E71CA" w14:textId="0CCBFCB8" w:rsidR="004E77E6" w:rsidRPr="00500469" w:rsidRDefault="004E77E6" w:rsidP="00191168">
            <w:pPr>
              <w:spacing w:after="0" w:line="240" w:lineRule="auto"/>
              <w:ind w:left="-90"/>
              <w:jc w:val="both"/>
              <w:rPr>
                <w:rFonts w:ascii="Times New Roman" w:eastAsia="Times New Roman" w:hAnsi="Times New Roman" w:cs="Times New Roman"/>
              </w:rPr>
            </w:pPr>
            <w:r w:rsidRPr="00500469">
              <w:rPr>
                <w:rFonts w:ascii="Times New Roman" w:eastAsia="Times New Roman" w:hAnsi="Times New Roman" w:cs="Times New Roman"/>
              </w:rPr>
              <w:t>NBU</w:t>
            </w:r>
          </w:p>
        </w:tc>
        <w:tc>
          <w:tcPr>
            <w:tcW w:w="3780" w:type="dxa"/>
            <w:vAlign w:val="bottom"/>
          </w:tcPr>
          <w:p w14:paraId="2E003B5C" w14:textId="77777777" w:rsidR="004E77E6" w:rsidRPr="00D22CE5" w:rsidRDefault="004E77E6" w:rsidP="00191168">
            <w:pPr>
              <w:spacing w:after="0" w:line="240" w:lineRule="auto"/>
              <w:ind w:left="-90"/>
              <w:jc w:val="both"/>
              <w:rPr>
                <w:rFonts w:ascii="Times New Roman" w:eastAsia="Times New Roman" w:hAnsi="Times New Roman" w:cs="Times New Roman"/>
                <w:highlight w:val="lightGray"/>
              </w:rPr>
            </w:pPr>
          </w:p>
        </w:tc>
      </w:tr>
      <w:tr w:rsidR="004346BC" w:rsidRPr="00D22CE5" w14:paraId="514DD0E5" w14:textId="77777777" w:rsidTr="00732810">
        <w:trPr>
          <w:trHeight w:val="80"/>
        </w:trPr>
        <w:tc>
          <w:tcPr>
            <w:tcW w:w="2628" w:type="dxa"/>
            <w:vAlign w:val="bottom"/>
          </w:tcPr>
          <w:p w14:paraId="2263D841" w14:textId="77777777" w:rsidR="004346BC" w:rsidRPr="008008C5" w:rsidRDefault="004346BC" w:rsidP="00D936A2">
            <w:pPr>
              <w:spacing w:after="0" w:line="240" w:lineRule="auto"/>
              <w:ind w:left="-90"/>
              <w:jc w:val="both"/>
              <w:rPr>
                <w:rFonts w:ascii="Times New Roman" w:eastAsia="Times New Roman" w:hAnsi="Times New Roman" w:cs="Times New Roman"/>
              </w:rPr>
            </w:pPr>
            <w:r w:rsidRPr="008008C5">
              <w:rPr>
                <w:rFonts w:ascii="Times New Roman" w:eastAsia="Times New Roman" w:hAnsi="Times New Roman" w:cs="Times New Roman"/>
              </w:rPr>
              <w:t>Walke, Pranil</w:t>
            </w:r>
          </w:p>
        </w:tc>
        <w:tc>
          <w:tcPr>
            <w:tcW w:w="3582" w:type="dxa"/>
            <w:vAlign w:val="bottom"/>
          </w:tcPr>
          <w:p w14:paraId="6B6BEA96" w14:textId="77777777" w:rsidR="004346BC" w:rsidRPr="008008C5" w:rsidRDefault="004346BC" w:rsidP="00D936A2">
            <w:pPr>
              <w:spacing w:after="0" w:line="240" w:lineRule="auto"/>
              <w:ind w:left="-90"/>
              <w:jc w:val="both"/>
              <w:rPr>
                <w:rFonts w:ascii="Times New Roman" w:eastAsia="Times New Roman" w:hAnsi="Times New Roman" w:cs="Times New Roman"/>
              </w:rPr>
            </w:pPr>
            <w:r w:rsidRPr="008008C5">
              <w:rPr>
                <w:rFonts w:ascii="Times New Roman" w:eastAsia="Times New Roman" w:hAnsi="Times New Roman" w:cs="Times New Roman"/>
              </w:rPr>
              <w:t>Calpine</w:t>
            </w:r>
          </w:p>
        </w:tc>
        <w:tc>
          <w:tcPr>
            <w:tcW w:w="3780" w:type="dxa"/>
            <w:vAlign w:val="bottom"/>
          </w:tcPr>
          <w:p w14:paraId="26136671" w14:textId="77777777" w:rsidR="004346BC" w:rsidRPr="00D22CE5" w:rsidRDefault="004346BC" w:rsidP="00D936A2">
            <w:pPr>
              <w:spacing w:after="0" w:line="240" w:lineRule="auto"/>
              <w:ind w:left="-90"/>
              <w:jc w:val="both"/>
              <w:rPr>
                <w:rFonts w:ascii="Times New Roman" w:eastAsia="Times New Roman" w:hAnsi="Times New Roman" w:cs="Times New Roman"/>
                <w:highlight w:val="lightGray"/>
              </w:rPr>
            </w:pPr>
          </w:p>
        </w:tc>
      </w:tr>
      <w:tr w:rsidR="00FD504E" w:rsidRPr="00D22CE5" w14:paraId="60B90850" w14:textId="77777777" w:rsidTr="00732810">
        <w:trPr>
          <w:trHeight w:val="80"/>
        </w:trPr>
        <w:tc>
          <w:tcPr>
            <w:tcW w:w="2628" w:type="dxa"/>
            <w:vAlign w:val="bottom"/>
          </w:tcPr>
          <w:p w14:paraId="1FE1E3E2" w14:textId="060CD99F" w:rsidR="00FD504E" w:rsidRPr="00E15B25" w:rsidRDefault="00FD504E" w:rsidP="00D936A2">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Wan, Josephine</w:t>
            </w:r>
          </w:p>
        </w:tc>
        <w:tc>
          <w:tcPr>
            <w:tcW w:w="3582" w:type="dxa"/>
            <w:vAlign w:val="bottom"/>
          </w:tcPr>
          <w:p w14:paraId="37F029FF" w14:textId="729A79FB" w:rsidR="00FD504E" w:rsidRPr="00E15B25" w:rsidRDefault="00FD504E" w:rsidP="00D936A2">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Austin Energy</w:t>
            </w:r>
          </w:p>
        </w:tc>
        <w:tc>
          <w:tcPr>
            <w:tcW w:w="3780" w:type="dxa"/>
            <w:vAlign w:val="bottom"/>
          </w:tcPr>
          <w:p w14:paraId="1387EDC3" w14:textId="77777777" w:rsidR="00FD504E" w:rsidRPr="00D22CE5" w:rsidRDefault="00FD504E" w:rsidP="00D936A2">
            <w:pPr>
              <w:spacing w:after="0" w:line="240" w:lineRule="auto"/>
              <w:ind w:left="-90"/>
              <w:jc w:val="both"/>
              <w:rPr>
                <w:rFonts w:ascii="Times New Roman" w:eastAsia="Times New Roman" w:hAnsi="Times New Roman" w:cs="Times New Roman"/>
                <w:highlight w:val="lightGray"/>
              </w:rPr>
            </w:pPr>
          </w:p>
        </w:tc>
      </w:tr>
      <w:tr w:rsidR="00E15B25" w:rsidRPr="00D22CE5" w14:paraId="34890AB6" w14:textId="77777777" w:rsidTr="00732810">
        <w:trPr>
          <w:trHeight w:val="80"/>
        </w:trPr>
        <w:tc>
          <w:tcPr>
            <w:tcW w:w="2628" w:type="dxa"/>
            <w:vAlign w:val="bottom"/>
          </w:tcPr>
          <w:p w14:paraId="726321FA" w14:textId="2A766180" w:rsidR="00E15B25" w:rsidRPr="00E15B25" w:rsidRDefault="00E15B25"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Wilks, Greg</w:t>
            </w:r>
          </w:p>
        </w:tc>
        <w:tc>
          <w:tcPr>
            <w:tcW w:w="3582" w:type="dxa"/>
            <w:vAlign w:val="bottom"/>
          </w:tcPr>
          <w:p w14:paraId="601B7A04" w14:textId="60BE5F0C" w:rsidR="00E15B25" w:rsidRPr="00E15B25" w:rsidRDefault="00E15B25"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Just Energy</w:t>
            </w:r>
          </w:p>
        </w:tc>
        <w:tc>
          <w:tcPr>
            <w:tcW w:w="3780" w:type="dxa"/>
            <w:vAlign w:val="bottom"/>
          </w:tcPr>
          <w:p w14:paraId="1924D195" w14:textId="77777777" w:rsidR="00E15B25" w:rsidRPr="00D22CE5" w:rsidRDefault="00E15B25" w:rsidP="00191168">
            <w:pPr>
              <w:spacing w:after="0" w:line="240" w:lineRule="auto"/>
              <w:ind w:left="-90"/>
              <w:jc w:val="both"/>
              <w:rPr>
                <w:rFonts w:ascii="Times New Roman" w:eastAsia="Times New Roman" w:hAnsi="Times New Roman" w:cs="Times New Roman"/>
                <w:highlight w:val="lightGray"/>
              </w:rPr>
            </w:pPr>
          </w:p>
        </w:tc>
      </w:tr>
      <w:tr w:rsidR="00E15B25" w:rsidRPr="00D22CE5" w14:paraId="3B721EB2" w14:textId="77777777" w:rsidTr="00732810">
        <w:trPr>
          <w:trHeight w:val="80"/>
        </w:trPr>
        <w:tc>
          <w:tcPr>
            <w:tcW w:w="2628" w:type="dxa"/>
            <w:vAlign w:val="bottom"/>
          </w:tcPr>
          <w:p w14:paraId="33D2F160" w14:textId="52EF08FE" w:rsidR="00E15B25" w:rsidRPr="00E15B25" w:rsidRDefault="00E15B25" w:rsidP="00191168">
            <w:pPr>
              <w:spacing w:after="0" w:line="240" w:lineRule="auto"/>
              <w:ind w:left="-90"/>
              <w:jc w:val="both"/>
              <w:rPr>
                <w:rFonts w:ascii="Times New Roman" w:eastAsia="Times New Roman" w:hAnsi="Times New Roman" w:cs="Times New Roman"/>
              </w:rPr>
            </w:pPr>
            <w:r w:rsidRPr="00E15B25">
              <w:rPr>
                <w:rFonts w:ascii="Times New Roman" w:eastAsia="Times New Roman" w:hAnsi="Times New Roman" w:cs="Times New Roman"/>
              </w:rPr>
              <w:t>Williams, Lori</w:t>
            </w:r>
          </w:p>
        </w:tc>
        <w:tc>
          <w:tcPr>
            <w:tcW w:w="3582" w:type="dxa"/>
            <w:vAlign w:val="bottom"/>
          </w:tcPr>
          <w:p w14:paraId="3E82C166" w14:textId="698059B4" w:rsidR="00E15B25" w:rsidRPr="00E15B25" w:rsidRDefault="00E15B25" w:rsidP="00191168">
            <w:pPr>
              <w:spacing w:after="0" w:line="240" w:lineRule="auto"/>
              <w:ind w:left="-90"/>
              <w:jc w:val="both"/>
              <w:rPr>
                <w:rFonts w:ascii="Times New Roman" w:eastAsia="Times New Roman" w:hAnsi="Times New Roman" w:cs="Times New Roman"/>
              </w:rPr>
            </w:pPr>
            <w:r w:rsidRPr="00E15B25">
              <w:rPr>
                <w:rFonts w:ascii="Times New Roman" w:eastAsia="Times New Roman" w:hAnsi="Times New Roman" w:cs="Times New Roman"/>
              </w:rPr>
              <w:t>BTU</w:t>
            </w:r>
          </w:p>
        </w:tc>
        <w:tc>
          <w:tcPr>
            <w:tcW w:w="3780" w:type="dxa"/>
            <w:vAlign w:val="bottom"/>
          </w:tcPr>
          <w:p w14:paraId="39423182" w14:textId="77777777" w:rsidR="00E15B25" w:rsidRPr="00D22CE5" w:rsidRDefault="00E15B25" w:rsidP="00191168">
            <w:pPr>
              <w:spacing w:after="0" w:line="240" w:lineRule="auto"/>
              <w:ind w:left="-90"/>
              <w:jc w:val="both"/>
              <w:rPr>
                <w:rFonts w:ascii="Times New Roman" w:eastAsia="Times New Roman" w:hAnsi="Times New Roman" w:cs="Times New Roman"/>
                <w:highlight w:val="lightGray"/>
              </w:rPr>
            </w:pPr>
          </w:p>
        </w:tc>
      </w:tr>
      <w:tr w:rsidR="008008C5" w:rsidRPr="00D22CE5" w14:paraId="7DF64823" w14:textId="77777777" w:rsidTr="00732810">
        <w:trPr>
          <w:trHeight w:val="80"/>
        </w:trPr>
        <w:tc>
          <w:tcPr>
            <w:tcW w:w="2628" w:type="dxa"/>
            <w:vAlign w:val="bottom"/>
          </w:tcPr>
          <w:p w14:paraId="365213DD" w14:textId="7C77D84E" w:rsidR="008008C5" w:rsidRPr="00E15B25" w:rsidRDefault="008008C5"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Williams, Wes</w:t>
            </w:r>
          </w:p>
        </w:tc>
        <w:tc>
          <w:tcPr>
            <w:tcW w:w="3582" w:type="dxa"/>
            <w:vAlign w:val="bottom"/>
          </w:tcPr>
          <w:p w14:paraId="05D0C44E" w14:textId="6E0E4544" w:rsidR="008008C5" w:rsidRPr="00E15B25" w:rsidRDefault="008008C5"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BTU</w:t>
            </w:r>
          </w:p>
        </w:tc>
        <w:tc>
          <w:tcPr>
            <w:tcW w:w="3780" w:type="dxa"/>
            <w:vAlign w:val="bottom"/>
          </w:tcPr>
          <w:p w14:paraId="35078E99" w14:textId="77777777" w:rsidR="008008C5" w:rsidRPr="00D22CE5" w:rsidRDefault="008008C5" w:rsidP="00191168">
            <w:pPr>
              <w:spacing w:after="0" w:line="240" w:lineRule="auto"/>
              <w:ind w:left="-90"/>
              <w:jc w:val="both"/>
              <w:rPr>
                <w:rFonts w:ascii="Times New Roman" w:eastAsia="Times New Roman" w:hAnsi="Times New Roman" w:cs="Times New Roman"/>
                <w:highlight w:val="lightGray"/>
              </w:rPr>
            </w:pPr>
          </w:p>
        </w:tc>
      </w:tr>
      <w:tr w:rsidR="00980B27" w:rsidRPr="00D22CE5" w14:paraId="231669E8" w14:textId="77777777" w:rsidTr="00732810">
        <w:trPr>
          <w:trHeight w:val="80"/>
        </w:trPr>
        <w:tc>
          <w:tcPr>
            <w:tcW w:w="2628" w:type="dxa"/>
            <w:vAlign w:val="bottom"/>
          </w:tcPr>
          <w:p w14:paraId="4E639CA2" w14:textId="77777777" w:rsidR="00980B27" w:rsidRPr="00500469" w:rsidRDefault="00980B27" w:rsidP="00191168">
            <w:pPr>
              <w:spacing w:after="0" w:line="240" w:lineRule="auto"/>
              <w:ind w:left="-90"/>
              <w:jc w:val="both"/>
              <w:rPr>
                <w:rFonts w:ascii="Times New Roman" w:eastAsia="Times New Roman" w:hAnsi="Times New Roman" w:cs="Times New Roman"/>
              </w:rPr>
            </w:pPr>
            <w:r w:rsidRPr="00500469">
              <w:rPr>
                <w:rFonts w:ascii="Times New Roman" w:eastAsia="Times New Roman" w:hAnsi="Times New Roman" w:cs="Times New Roman"/>
              </w:rPr>
              <w:t>Wittmeyer, Bob</w:t>
            </w:r>
          </w:p>
        </w:tc>
        <w:tc>
          <w:tcPr>
            <w:tcW w:w="3582" w:type="dxa"/>
            <w:vAlign w:val="bottom"/>
          </w:tcPr>
          <w:p w14:paraId="5E7CC100" w14:textId="77777777" w:rsidR="00980B27" w:rsidRPr="00500469" w:rsidRDefault="00980B27" w:rsidP="00191168">
            <w:pPr>
              <w:spacing w:after="0" w:line="240" w:lineRule="auto"/>
              <w:ind w:left="-90"/>
              <w:jc w:val="both"/>
              <w:rPr>
                <w:rFonts w:ascii="Times New Roman" w:eastAsia="Times New Roman" w:hAnsi="Times New Roman" w:cs="Times New Roman"/>
              </w:rPr>
            </w:pPr>
            <w:r w:rsidRPr="00500469">
              <w:rPr>
                <w:rFonts w:ascii="Times New Roman" w:eastAsia="Times New Roman" w:hAnsi="Times New Roman" w:cs="Times New Roman"/>
              </w:rPr>
              <w:t>Longhorn Power</w:t>
            </w:r>
          </w:p>
        </w:tc>
        <w:tc>
          <w:tcPr>
            <w:tcW w:w="3780" w:type="dxa"/>
            <w:vAlign w:val="bottom"/>
          </w:tcPr>
          <w:p w14:paraId="73050825" w14:textId="77777777" w:rsidR="00980B27" w:rsidRPr="00D22CE5" w:rsidRDefault="00980B27" w:rsidP="00191168">
            <w:pPr>
              <w:spacing w:after="0" w:line="240" w:lineRule="auto"/>
              <w:ind w:left="-90"/>
              <w:jc w:val="both"/>
              <w:rPr>
                <w:rFonts w:ascii="Times New Roman" w:eastAsia="Times New Roman" w:hAnsi="Times New Roman" w:cs="Times New Roman"/>
                <w:highlight w:val="lightGray"/>
              </w:rPr>
            </w:pPr>
          </w:p>
        </w:tc>
      </w:tr>
      <w:tr w:rsidR="005E4238" w:rsidRPr="00D22CE5" w14:paraId="152A0B8F" w14:textId="77777777" w:rsidTr="00732810">
        <w:trPr>
          <w:trHeight w:val="80"/>
        </w:trPr>
        <w:tc>
          <w:tcPr>
            <w:tcW w:w="2628" w:type="dxa"/>
            <w:vAlign w:val="bottom"/>
          </w:tcPr>
          <w:p w14:paraId="005FFB0C" w14:textId="79FAE30F" w:rsidR="005E4238" w:rsidRPr="00500469" w:rsidRDefault="005E4238" w:rsidP="00191168">
            <w:pPr>
              <w:spacing w:after="0" w:line="240" w:lineRule="auto"/>
              <w:ind w:left="-90"/>
              <w:jc w:val="both"/>
              <w:rPr>
                <w:rFonts w:ascii="Times New Roman" w:eastAsia="Times New Roman" w:hAnsi="Times New Roman" w:cs="Times New Roman"/>
              </w:rPr>
            </w:pPr>
            <w:r w:rsidRPr="00500469">
              <w:rPr>
                <w:rFonts w:ascii="Times New Roman" w:eastAsia="Times New Roman" w:hAnsi="Times New Roman" w:cs="Times New Roman"/>
              </w:rPr>
              <w:t>Xie, Fei</w:t>
            </w:r>
          </w:p>
        </w:tc>
        <w:tc>
          <w:tcPr>
            <w:tcW w:w="3582" w:type="dxa"/>
            <w:vAlign w:val="bottom"/>
          </w:tcPr>
          <w:p w14:paraId="7D2E9E33" w14:textId="4ED61CA8" w:rsidR="005E4238" w:rsidRPr="00500469" w:rsidRDefault="005E4238" w:rsidP="00191168">
            <w:pPr>
              <w:spacing w:after="0" w:line="240" w:lineRule="auto"/>
              <w:ind w:left="-90"/>
              <w:jc w:val="both"/>
              <w:rPr>
                <w:rFonts w:ascii="Times New Roman" w:eastAsia="Times New Roman" w:hAnsi="Times New Roman" w:cs="Times New Roman"/>
              </w:rPr>
            </w:pPr>
            <w:r w:rsidRPr="00500469">
              <w:rPr>
                <w:rFonts w:ascii="Times New Roman" w:eastAsia="Times New Roman" w:hAnsi="Times New Roman" w:cs="Times New Roman"/>
              </w:rPr>
              <w:t>Austin Energy</w:t>
            </w:r>
          </w:p>
        </w:tc>
        <w:tc>
          <w:tcPr>
            <w:tcW w:w="3780" w:type="dxa"/>
            <w:vAlign w:val="bottom"/>
          </w:tcPr>
          <w:p w14:paraId="0077F621" w14:textId="77777777" w:rsidR="005E4238" w:rsidRPr="00D22CE5" w:rsidRDefault="005E4238" w:rsidP="00191168">
            <w:pPr>
              <w:spacing w:after="0" w:line="240" w:lineRule="auto"/>
              <w:ind w:left="-90"/>
              <w:jc w:val="both"/>
              <w:rPr>
                <w:rFonts w:ascii="Times New Roman" w:eastAsia="Times New Roman" w:hAnsi="Times New Roman" w:cs="Times New Roman"/>
                <w:highlight w:val="lightGray"/>
              </w:rPr>
            </w:pPr>
          </w:p>
        </w:tc>
      </w:tr>
      <w:tr w:rsidR="00F44132" w:rsidRPr="00D22CE5" w14:paraId="14A27ACA" w14:textId="77777777" w:rsidTr="00732810">
        <w:trPr>
          <w:trHeight w:val="80"/>
        </w:trPr>
        <w:tc>
          <w:tcPr>
            <w:tcW w:w="2628" w:type="dxa"/>
            <w:vAlign w:val="bottom"/>
          </w:tcPr>
          <w:p w14:paraId="2F04C047" w14:textId="1D9D2F34" w:rsidR="00F44132" w:rsidRPr="00FD504E" w:rsidRDefault="00F44132" w:rsidP="00191168">
            <w:pPr>
              <w:spacing w:after="0" w:line="240" w:lineRule="auto"/>
              <w:ind w:left="-90"/>
              <w:jc w:val="both"/>
              <w:rPr>
                <w:rFonts w:ascii="Times New Roman" w:eastAsia="Times New Roman" w:hAnsi="Times New Roman" w:cs="Times New Roman"/>
              </w:rPr>
            </w:pPr>
            <w:r w:rsidRPr="00FD504E">
              <w:rPr>
                <w:rFonts w:ascii="Times New Roman" w:eastAsia="Times New Roman" w:hAnsi="Times New Roman" w:cs="Times New Roman"/>
              </w:rPr>
              <w:t>Zhang, Wen</w:t>
            </w:r>
          </w:p>
        </w:tc>
        <w:tc>
          <w:tcPr>
            <w:tcW w:w="3582" w:type="dxa"/>
            <w:vAlign w:val="bottom"/>
          </w:tcPr>
          <w:p w14:paraId="64513B15" w14:textId="6D81D6F8" w:rsidR="00F44132" w:rsidRPr="00FD504E" w:rsidRDefault="00F44132" w:rsidP="00191168">
            <w:pPr>
              <w:spacing w:after="0" w:line="240" w:lineRule="auto"/>
              <w:ind w:left="-90"/>
              <w:jc w:val="both"/>
              <w:rPr>
                <w:rFonts w:ascii="Times New Roman" w:eastAsia="Times New Roman" w:hAnsi="Times New Roman" w:cs="Times New Roman"/>
              </w:rPr>
            </w:pPr>
            <w:r w:rsidRPr="00FD504E">
              <w:rPr>
                <w:rFonts w:ascii="Times New Roman" w:eastAsia="Times New Roman" w:hAnsi="Times New Roman" w:cs="Times New Roman"/>
              </w:rPr>
              <w:t>Enverus</w:t>
            </w:r>
          </w:p>
        </w:tc>
        <w:tc>
          <w:tcPr>
            <w:tcW w:w="3780" w:type="dxa"/>
            <w:vAlign w:val="bottom"/>
          </w:tcPr>
          <w:p w14:paraId="1B5485EC" w14:textId="77777777" w:rsidR="00F44132" w:rsidRPr="00D22CE5" w:rsidRDefault="00F44132" w:rsidP="00191168">
            <w:pPr>
              <w:spacing w:after="0" w:line="240" w:lineRule="auto"/>
              <w:ind w:left="-90"/>
              <w:jc w:val="both"/>
              <w:rPr>
                <w:rFonts w:ascii="Times New Roman" w:eastAsia="Times New Roman" w:hAnsi="Times New Roman" w:cs="Times New Roman"/>
                <w:highlight w:val="lightGray"/>
              </w:rPr>
            </w:pPr>
          </w:p>
        </w:tc>
      </w:tr>
      <w:tr w:rsidR="00361BC7" w:rsidRPr="00D22CE5" w14:paraId="32EF0DB7" w14:textId="77777777" w:rsidTr="00732810">
        <w:trPr>
          <w:trHeight w:val="80"/>
        </w:trPr>
        <w:tc>
          <w:tcPr>
            <w:tcW w:w="2628" w:type="dxa"/>
            <w:vAlign w:val="bottom"/>
          </w:tcPr>
          <w:p w14:paraId="2DE9A381" w14:textId="77777777" w:rsidR="00361BC7" w:rsidRPr="00FD504E" w:rsidRDefault="00361BC7" w:rsidP="00191168">
            <w:pPr>
              <w:spacing w:after="0" w:line="240" w:lineRule="auto"/>
              <w:ind w:left="-90"/>
              <w:jc w:val="both"/>
              <w:rPr>
                <w:rFonts w:ascii="Times New Roman" w:eastAsia="Times New Roman" w:hAnsi="Times New Roman" w:cs="Times New Roman"/>
              </w:rPr>
            </w:pPr>
            <w:r w:rsidRPr="00FD504E">
              <w:rPr>
                <w:rFonts w:ascii="Times New Roman" w:eastAsia="Times New Roman" w:hAnsi="Times New Roman" w:cs="Times New Roman"/>
              </w:rPr>
              <w:t>Zhou, Emily</w:t>
            </w:r>
          </w:p>
        </w:tc>
        <w:tc>
          <w:tcPr>
            <w:tcW w:w="3582" w:type="dxa"/>
            <w:vAlign w:val="bottom"/>
          </w:tcPr>
          <w:p w14:paraId="77324482" w14:textId="77777777" w:rsidR="00361BC7" w:rsidRPr="00FD504E" w:rsidRDefault="00361BC7" w:rsidP="00191168">
            <w:pPr>
              <w:spacing w:after="0" w:line="240" w:lineRule="auto"/>
              <w:ind w:left="-90"/>
              <w:jc w:val="both"/>
              <w:rPr>
                <w:rFonts w:ascii="Times New Roman" w:eastAsia="Times New Roman" w:hAnsi="Times New Roman" w:cs="Times New Roman"/>
              </w:rPr>
            </w:pPr>
            <w:r w:rsidRPr="00FD504E">
              <w:rPr>
                <w:rFonts w:ascii="Times New Roman" w:eastAsia="Times New Roman" w:hAnsi="Times New Roman" w:cs="Times New Roman"/>
              </w:rPr>
              <w:t>Potomac Economics</w:t>
            </w:r>
          </w:p>
        </w:tc>
        <w:tc>
          <w:tcPr>
            <w:tcW w:w="3780" w:type="dxa"/>
            <w:vAlign w:val="bottom"/>
          </w:tcPr>
          <w:p w14:paraId="5E7B155A" w14:textId="77777777" w:rsidR="00361BC7" w:rsidRPr="00D22CE5" w:rsidRDefault="00361BC7" w:rsidP="00191168">
            <w:pPr>
              <w:spacing w:after="0" w:line="240" w:lineRule="auto"/>
              <w:ind w:left="-90"/>
              <w:jc w:val="both"/>
              <w:rPr>
                <w:rFonts w:ascii="Times New Roman" w:eastAsia="Times New Roman" w:hAnsi="Times New Roman" w:cs="Times New Roman"/>
                <w:highlight w:val="lightGray"/>
              </w:rPr>
            </w:pPr>
          </w:p>
        </w:tc>
      </w:tr>
      <w:tr w:rsidR="00E15B25" w:rsidRPr="00E15B25" w14:paraId="4E46BC3E" w14:textId="77777777" w:rsidTr="00732810">
        <w:trPr>
          <w:trHeight w:val="80"/>
        </w:trPr>
        <w:tc>
          <w:tcPr>
            <w:tcW w:w="2628" w:type="dxa"/>
            <w:vAlign w:val="bottom"/>
          </w:tcPr>
          <w:p w14:paraId="515CC058" w14:textId="4F37C315" w:rsidR="00E15B25" w:rsidRPr="00E15B25" w:rsidRDefault="00E15B25" w:rsidP="00191168">
            <w:pPr>
              <w:spacing w:after="0" w:line="240" w:lineRule="auto"/>
              <w:ind w:left="-90"/>
              <w:jc w:val="both"/>
              <w:rPr>
                <w:rFonts w:ascii="Times New Roman" w:eastAsia="Times New Roman" w:hAnsi="Times New Roman" w:cs="Times New Roman"/>
              </w:rPr>
            </w:pPr>
            <w:r w:rsidRPr="00E15B25">
              <w:rPr>
                <w:rFonts w:ascii="Times New Roman" w:eastAsia="Times New Roman" w:hAnsi="Times New Roman" w:cs="Times New Roman"/>
              </w:rPr>
              <w:t>Zhou, Feng</w:t>
            </w:r>
          </w:p>
        </w:tc>
        <w:tc>
          <w:tcPr>
            <w:tcW w:w="3582" w:type="dxa"/>
            <w:vAlign w:val="bottom"/>
          </w:tcPr>
          <w:p w14:paraId="6E4BD44C" w14:textId="6B83AA4D" w:rsidR="00E15B25" w:rsidRPr="00E15B25" w:rsidRDefault="00E15B25" w:rsidP="00191168">
            <w:pPr>
              <w:spacing w:after="0" w:line="240" w:lineRule="auto"/>
              <w:ind w:left="-90"/>
              <w:jc w:val="both"/>
              <w:rPr>
                <w:rFonts w:ascii="Times New Roman" w:eastAsia="Times New Roman" w:hAnsi="Times New Roman" w:cs="Times New Roman"/>
              </w:rPr>
            </w:pPr>
            <w:r w:rsidRPr="00E15B25">
              <w:rPr>
                <w:rFonts w:ascii="Times New Roman" w:eastAsia="Times New Roman" w:hAnsi="Times New Roman" w:cs="Times New Roman"/>
              </w:rPr>
              <w:t>Plus Energy Storage</w:t>
            </w:r>
          </w:p>
        </w:tc>
        <w:tc>
          <w:tcPr>
            <w:tcW w:w="3780" w:type="dxa"/>
            <w:vAlign w:val="bottom"/>
          </w:tcPr>
          <w:p w14:paraId="6E1C49C3" w14:textId="77777777" w:rsidR="00E15B25" w:rsidRPr="00E15B25" w:rsidRDefault="00E15B25" w:rsidP="00191168">
            <w:pPr>
              <w:spacing w:after="0" w:line="240" w:lineRule="auto"/>
              <w:ind w:left="-90"/>
              <w:jc w:val="both"/>
              <w:rPr>
                <w:rFonts w:ascii="Times New Roman" w:eastAsia="Times New Roman" w:hAnsi="Times New Roman" w:cs="Times New Roman"/>
              </w:rPr>
            </w:pPr>
          </w:p>
        </w:tc>
      </w:tr>
    </w:tbl>
    <w:bookmarkEnd w:id="4"/>
    <w:p w14:paraId="17EDEE2A" w14:textId="77777777" w:rsidR="00D4147C" w:rsidRPr="00E15B25" w:rsidRDefault="00332572" w:rsidP="00901CC8">
      <w:pPr>
        <w:tabs>
          <w:tab w:val="left" w:pos="3255"/>
        </w:tabs>
        <w:spacing w:after="0" w:line="240" w:lineRule="auto"/>
        <w:jc w:val="both"/>
        <w:rPr>
          <w:rFonts w:ascii="Times New Roman" w:eastAsia="Times New Roman" w:hAnsi="Times New Roman" w:cs="Times New Roman"/>
          <w:i/>
        </w:rPr>
      </w:pPr>
      <w:r w:rsidRPr="00E15B25">
        <w:rPr>
          <w:rFonts w:ascii="Times New Roman" w:eastAsia="Times New Roman" w:hAnsi="Times New Roman" w:cs="Times New Roman"/>
          <w:i/>
        </w:rPr>
        <w:tab/>
      </w:r>
    </w:p>
    <w:p w14:paraId="1DD67C14" w14:textId="77777777" w:rsidR="0058708E" w:rsidRPr="00531E73" w:rsidRDefault="0058708E" w:rsidP="00486326">
      <w:pPr>
        <w:spacing w:after="0" w:line="240" w:lineRule="auto"/>
        <w:jc w:val="both"/>
        <w:rPr>
          <w:rFonts w:ascii="Times New Roman" w:eastAsia="Times New Roman" w:hAnsi="Times New Roman" w:cs="Times New Roman"/>
          <w:i/>
        </w:rPr>
      </w:pPr>
      <w:r w:rsidRPr="00531E73">
        <w:rPr>
          <w:rFonts w:ascii="Times New Roman" w:eastAsia="Times New Roman" w:hAnsi="Times New Roman" w:cs="Times New Roman"/>
          <w:i/>
        </w:rPr>
        <w:t>ERCOT Staff:</w:t>
      </w:r>
    </w:p>
    <w:tbl>
      <w:tblPr>
        <w:tblW w:w="9990" w:type="dxa"/>
        <w:tblLayout w:type="fixed"/>
        <w:tblLook w:val="0000" w:firstRow="0" w:lastRow="0" w:firstColumn="0" w:lastColumn="0" w:noHBand="0" w:noVBand="0"/>
      </w:tblPr>
      <w:tblGrid>
        <w:gridCol w:w="2718"/>
        <w:gridCol w:w="3492"/>
        <w:gridCol w:w="3780"/>
      </w:tblGrid>
      <w:tr w:rsidR="00980B27" w:rsidRPr="00531E73" w14:paraId="6473B258" w14:textId="77777777" w:rsidTr="00732810">
        <w:trPr>
          <w:trHeight w:hRule="exact" w:val="20"/>
        </w:trPr>
        <w:tc>
          <w:tcPr>
            <w:tcW w:w="2718" w:type="dxa"/>
            <w:vAlign w:val="bottom"/>
          </w:tcPr>
          <w:p w14:paraId="4862D54B" w14:textId="77777777" w:rsidR="00980B27" w:rsidRPr="00531E73" w:rsidRDefault="00980B27">
            <w:pPr>
              <w:rPr>
                <w:sz w:val="2"/>
              </w:rPr>
            </w:pPr>
            <w:bookmarkStart w:id="5" w:name="_1803f166_997c_4c19_9ecb_ea2616793496"/>
            <w:bookmarkStart w:id="6" w:name="_c94db06a_5f3c_4358_b3bb_8736e77d7ea4"/>
            <w:bookmarkEnd w:id="5"/>
          </w:p>
        </w:tc>
        <w:tc>
          <w:tcPr>
            <w:tcW w:w="3492" w:type="dxa"/>
            <w:vAlign w:val="bottom"/>
          </w:tcPr>
          <w:p w14:paraId="129D89C5" w14:textId="77777777" w:rsidR="00980B27" w:rsidRPr="00531E73" w:rsidRDefault="00980B27">
            <w:pPr>
              <w:rPr>
                <w:sz w:val="2"/>
              </w:rPr>
            </w:pPr>
          </w:p>
        </w:tc>
        <w:tc>
          <w:tcPr>
            <w:tcW w:w="3780" w:type="dxa"/>
            <w:vAlign w:val="bottom"/>
          </w:tcPr>
          <w:p w14:paraId="40BB1725" w14:textId="77777777" w:rsidR="00980B27" w:rsidRPr="00531E73" w:rsidRDefault="00980B27">
            <w:pPr>
              <w:rPr>
                <w:sz w:val="2"/>
              </w:rPr>
            </w:pPr>
          </w:p>
        </w:tc>
      </w:tr>
      <w:tr w:rsidR="00980B27" w:rsidRPr="00D22CE5" w14:paraId="5154C6D8" w14:textId="77777777" w:rsidTr="00732810">
        <w:trPr>
          <w:trHeight w:val="20"/>
        </w:trPr>
        <w:tc>
          <w:tcPr>
            <w:tcW w:w="2718" w:type="dxa"/>
            <w:vAlign w:val="bottom"/>
          </w:tcPr>
          <w:p w14:paraId="458DB3E2" w14:textId="77777777" w:rsidR="00980B27" w:rsidRPr="00531E73" w:rsidRDefault="00980B27" w:rsidP="00191168">
            <w:pPr>
              <w:spacing w:after="0" w:line="240" w:lineRule="auto"/>
              <w:ind w:left="-90"/>
              <w:jc w:val="both"/>
              <w:rPr>
                <w:rFonts w:ascii="Times New Roman" w:eastAsia="Times New Roman" w:hAnsi="Times New Roman" w:cs="Times New Roman"/>
              </w:rPr>
            </w:pPr>
            <w:r w:rsidRPr="00531E73">
              <w:rPr>
                <w:rFonts w:ascii="Times New Roman" w:eastAsia="Times New Roman" w:hAnsi="Times New Roman" w:cs="Times New Roman"/>
              </w:rPr>
              <w:t>Albracht, Brittney</w:t>
            </w:r>
          </w:p>
        </w:tc>
        <w:tc>
          <w:tcPr>
            <w:tcW w:w="3492" w:type="dxa"/>
            <w:vAlign w:val="bottom"/>
          </w:tcPr>
          <w:p w14:paraId="683ABDBD" w14:textId="77777777" w:rsidR="00980B27" w:rsidRPr="00531E73" w:rsidRDefault="00980B27" w:rsidP="00191168">
            <w:pPr>
              <w:spacing w:after="0" w:line="240" w:lineRule="auto"/>
              <w:ind w:left="-90"/>
              <w:jc w:val="both"/>
              <w:rPr>
                <w:rFonts w:ascii="Times New Roman" w:eastAsia="Times New Roman" w:hAnsi="Times New Roman" w:cs="Times New Roman"/>
              </w:rPr>
            </w:pPr>
          </w:p>
        </w:tc>
        <w:tc>
          <w:tcPr>
            <w:tcW w:w="3780" w:type="dxa"/>
            <w:vAlign w:val="bottom"/>
          </w:tcPr>
          <w:p w14:paraId="308DF74B" w14:textId="77777777" w:rsidR="00980B27" w:rsidRPr="00531E73" w:rsidRDefault="00980B27" w:rsidP="00191168">
            <w:pPr>
              <w:spacing w:after="0" w:line="240" w:lineRule="auto"/>
              <w:ind w:left="-90"/>
              <w:jc w:val="both"/>
              <w:rPr>
                <w:rFonts w:ascii="Times New Roman" w:eastAsia="Times New Roman" w:hAnsi="Times New Roman" w:cs="Times New Roman"/>
              </w:rPr>
            </w:pPr>
          </w:p>
        </w:tc>
      </w:tr>
      <w:tr w:rsidR="00842005" w:rsidRPr="00D22CE5" w14:paraId="74C48A6C" w14:textId="77777777" w:rsidTr="00732810">
        <w:trPr>
          <w:trHeight w:val="20"/>
        </w:trPr>
        <w:tc>
          <w:tcPr>
            <w:tcW w:w="2718" w:type="dxa"/>
            <w:vAlign w:val="bottom"/>
          </w:tcPr>
          <w:p w14:paraId="1B600F51" w14:textId="39CA3EE5" w:rsidR="00842005" w:rsidRPr="00531E73" w:rsidRDefault="00842005"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Anderson, Troy</w:t>
            </w:r>
          </w:p>
        </w:tc>
        <w:tc>
          <w:tcPr>
            <w:tcW w:w="3492" w:type="dxa"/>
            <w:vAlign w:val="bottom"/>
          </w:tcPr>
          <w:p w14:paraId="4F38561D" w14:textId="77777777" w:rsidR="00842005" w:rsidRPr="00531E73" w:rsidRDefault="00842005" w:rsidP="00191168">
            <w:pPr>
              <w:spacing w:after="0" w:line="240" w:lineRule="auto"/>
              <w:ind w:left="-90"/>
              <w:jc w:val="both"/>
              <w:rPr>
                <w:rFonts w:ascii="Times New Roman" w:eastAsia="Times New Roman" w:hAnsi="Times New Roman" w:cs="Times New Roman"/>
              </w:rPr>
            </w:pPr>
          </w:p>
        </w:tc>
        <w:tc>
          <w:tcPr>
            <w:tcW w:w="3780" w:type="dxa"/>
            <w:vAlign w:val="bottom"/>
          </w:tcPr>
          <w:p w14:paraId="3F4C7F83" w14:textId="77777777" w:rsidR="00842005" w:rsidRPr="00531E73" w:rsidRDefault="00842005" w:rsidP="00191168">
            <w:pPr>
              <w:spacing w:after="0" w:line="240" w:lineRule="auto"/>
              <w:ind w:left="-90"/>
              <w:jc w:val="both"/>
              <w:rPr>
                <w:rFonts w:ascii="Times New Roman" w:eastAsia="Times New Roman" w:hAnsi="Times New Roman" w:cs="Times New Roman"/>
              </w:rPr>
            </w:pPr>
          </w:p>
        </w:tc>
      </w:tr>
      <w:tr w:rsidR="00531E73" w:rsidRPr="00D22CE5" w14:paraId="77AE311C" w14:textId="77777777" w:rsidTr="00732810">
        <w:trPr>
          <w:trHeight w:val="20"/>
        </w:trPr>
        <w:tc>
          <w:tcPr>
            <w:tcW w:w="2718" w:type="dxa"/>
            <w:vAlign w:val="bottom"/>
          </w:tcPr>
          <w:p w14:paraId="5811CF60" w14:textId="1AB947F4" w:rsidR="00531E73" w:rsidRPr="00531E73" w:rsidRDefault="00531E73"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Billo, Jeff</w:t>
            </w:r>
          </w:p>
        </w:tc>
        <w:tc>
          <w:tcPr>
            <w:tcW w:w="3492" w:type="dxa"/>
            <w:vAlign w:val="bottom"/>
          </w:tcPr>
          <w:p w14:paraId="3E4D8285" w14:textId="77777777" w:rsidR="00531E73" w:rsidRPr="00D22CE5" w:rsidRDefault="00531E73"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3E9510B1" w14:textId="77777777" w:rsidR="00531E73" w:rsidRPr="00D22CE5" w:rsidRDefault="00531E73" w:rsidP="00191168">
            <w:pPr>
              <w:spacing w:after="0" w:line="240" w:lineRule="auto"/>
              <w:ind w:left="-90"/>
              <w:jc w:val="both"/>
              <w:rPr>
                <w:rFonts w:ascii="Times New Roman" w:eastAsia="Times New Roman" w:hAnsi="Times New Roman" w:cs="Times New Roman"/>
                <w:highlight w:val="lightGray"/>
              </w:rPr>
            </w:pPr>
          </w:p>
        </w:tc>
      </w:tr>
      <w:tr w:rsidR="0082386B" w:rsidRPr="00D22CE5" w14:paraId="3F5BD840" w14:textId="77777777" w:rsidTr="00732810">
        <w:trPr>
          <w:trHeight w:val="20"/>
        </w:trPr>
        <w:tc>
          <w:tcPr>
            <w:tcW w:w="2718" w:type="dxa"/>
            <w:vAlign w:val="bottom"/>
          </w:tcPr>
          <w:p w14:paraId="3AC642F9" w14:textId="76C7666D" w:rsidR="0082386B" w:rsidRPr="00531E73" w:rsidRDefault="0082386B" w:rsidP="00191168">
            <w:pPr>
              <w:spacing w:after="0" w:line="240" w:lineRule="auto"/>
              <w:ind w:left="-90"/>
              <w:jc w:val="both"/>
              <w:rPr>
                <w:rFonts w:ascii="Times New Roman" w:eastAsia="Times New Roman" w:hAnsi="Times New Roman" w:cs="Times New Roman"/>
              </w:rPr>
            </w:pPr>
            <w:r w:rsidRPr="00531E73">
              <w:rPr>
                <w:rFonts w:ascii="Times New Roman" w:eastAsia="Times New Roman" w:hAnsi="Times New Roman" w:cs="Times New Roman"/>
              </w:rPr>
              <w:t>Boren, Ann</w:t>
            </w:r>
          </w:p>
        </w:tc>
        <w:tc>
          <w:tcPr>
            <w:tcW w:w="3492" w:type="dxa"/>
            <w:vAlign w:val="bottom"/>
          </w:tcPr>
          <w:p w14:paraId="630425DE" w14:textId="77777777" w:rsidR="0082386B" w:rsidRPr="00D22CE5" w:rsidRDefault="0082386B"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312DA691" w14:textId="77777777" w:rsidR="0082386B" w:rsidRPr="00D22CE5" w:rsidRDefault="0082386B" w:rsidP="00191168">
            <w:pPr>
              <w:spacing w:after="0" w:line="240" w:lineRule="auto"/>
              <w:ind w:left="-90"/>
              <w:jc w:val="both"/>
              <w:rPr>
                <w:rFonts w:ascii="Times New Roman" w:eastAsia="Times New Roman" w:hAnsi="Times New Roman" w:cs="Times New Roman"/>
                <w:highlight w:val="lightGray"/>
              </w:rPr>
            </w:pPr>
          </w:p>
        </w:tc>
      </w:tr>
      <w:tr w:rsidR="00980B27" w:rsidRPr="00D22CE5" w14:paraId="062198E3" w14:textId="77777777" w:rsidTr="00732810">
        <w:trPr>
          <w:trHeight w:val="20"/>
        </w:trPr>
        <w:tc>
          <w:tcPr>
            <w:tcW w:w="2718" w:type="dxa"/>
            <w:vAlign w:val="bottom"/>
          </w:tcPr>
          <w:p w14:paraId="515B8C4D" w14:textId="77777777" w:rsidR="00980B27" w:rsidRPr="00531E73" w:rsidRDefault="00980B27" w:rsidP="00191168">
            <w:pPr>
              <w:spacing w:after="0" w:line="240" w:lineRule="auto"/>
              <w:ind w:left="-90"/>
              <w:jc w:val="both"/>
              <w:rPr>
                <w:rFonts w:ascii="Times New Roman" w:eastAsia="Times New Roman" w:hAnsi="Times New Roman" w:cs="Times New Roman"/>
              </w:rPr>
            </w:pPr>
            <w:r w:rsidRPr="00531E73">
              <w:rPr>
                <w:rFonts w:ascii="Times New Roman" w:eastAsia="Times New Roman" w:hAnsi="Times New Roman" w:cs="Times New Roman"/>
              </w:rPr>
              <w:t>Bracy, Phil</w:t>
            </w:r>
          </w:p>
        </w:tc>
        <w:tc>
          <w:tcPr>
            <w:tcW w:w="3492" w:type="dxa"/>
            <w:vAlign w:val="bottom"/>
          </w:tcPr>
          <w:p w14:paraId="40224F19" w14:textId="77777777" w:rsidR="00980B27" w:rsidRPr="00D22CE5" w:rsidRDefault="00980B27"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7F4145D9" w14:textId="77777777" w:rsidR="00980B27" w:rsidRPr="00D22CE5" w:rsidRDefault="00980B27" w:rsidP="00191168">
            <w:pPr>
              <w:spacing w:after="0" w:line="240" w:lineRule="auto"/>
              <w:ind w:left="-90"/>
              <w:jc w:val="both"/>
              <w:rPr>
                <w:rFonts w:ascii="Times New Roman" w:eastAsia="Times New Roman" w:hAnsi="Times New Roman" w:cs="Times New Roman"/>
                <w:highlight w:val="lightGray"/>
              </w:rPr>
            </w:pPr>
          </w:p>
        </w:tc>
      </w:tr>
      <w:tr w:rsidR="00531E73" w:rsidRPr="00D22CE5" w14:paraId="132A63F9" w14:textId="77777777" w:rsidTr="00732810">
        <w:trPr>
          <w:trHeight w:val="225"/>
        </w:trPr>
        <w:tc>
          <w:tcPr>
            <w:tcW w:w="2718" w:type="dxa"/>
            <w:vAlign w:val="bottom"/>
          </w:tcPr>
          <w:p w14:paraId="7EFB03C7" w14:textId="48A93E31" w:rsidR="00531E73" w:rsidRPr="00D22CE5" w:rsidRDefault="00531E73" w:rsidP="00191168">
            <w:pPr>
              <w:spacing w:after="0" w:line="240" w:lineRule="auto"/>
              <w:ind w:left="-90"/>
              <w:jc w:val="both"/>
              <w:rPr>
                <w:rFonts w:ascii="Times New Roman" w:eastAsia="Times New Roman" w:hAnsi="Times New Roman" w:cs="Times New Roman"/>
                <w:highlight w:val="lightGray"/>
              </w:rPr>
            </w:pPr>
            <w:r w:rsidRPr="00531E73">
              <w:rPr>
                <w:rFonts w:ascii="Times New Roman" w:eastAsia="Times New Roman" w:hAnsi="Times New Roman" w:cs="Times New Roman"/>
              </w:rPr>
              <w:t>Chen, Jian</w:t>
            </w:r>
          </w:p>
        </w:tc>
        <w:tc>
          <w:tcPr>
            <w:tcW w:w="3492" w:type="dxa"/>
            <w:vAlign w:val="bottom"/>
          </w:tcPr>
          <w:p w14:paraId="7ECCE466" w14:textId="77777777" w:rsidR="00531E73" w:rsidRPr="00D22CE5" w:rsidRDefault="00531E73"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156307AE" w14:textId="77777777" w:rsidR="00531E73" w:rsidRPr="00D22CE5" w:rsidRDefault="00531E73" w:rsidP="00191168">
            <w:pPr>
              <w:spacing w:after="0" w:line="240" w:lineRule="auto"/>
              <w:ind w:left="-90"/>
              <w:jc w:val="both"/>
              <w:rPr>
                <w:rFonts w:ascii="Times New Roman" w:eastAsia="Times New Roman" w:hAnsi="Times New Roman" w:cs="Times New Roman"/>
                <w:highlight w:val="lightGray"/>
              </w:rPr>
            </w:pPr>
          </w:p>
        </w:tc>
      </w:tr>
      <w:tr w:rsidR="00891EA4" w:rsidRPr="00D22CE5" w14:paraId="2769DCEF" w14:textId="77777777" w:rsidTr="00732810">
        <w:trPr>
          <w:trHeight w:val="225"/>
        </w:trPr>
        <w:tc>
          <w:tcPr>
            <w:tcW w:w="2718" w:type="dxa"/>
            <w:vAlign w:val="bottom"/>
          </w:tcPr>
          <w:p w14:paraId="773B3DBA" w14:textId="2C9BBAF6" w:rsidR="00891EA4" w:rsidRPr="00D22CE5" w:rsidRDefault="00891EA4" w:rsidP="00191168">
            <w:pPr>
              <w:spacing w:after="0" w:line="240" w:lineRule="auto"/>
              <w:ind w:left="-90"/>
              <w:jc w:val="both"/>
              <w:rPr>
                <w:rFonts w:ascii="Times New Roman" w:eastAsia="Times New Roman" w:hAnsi="Times New Roman" w:cs="Times New Roman"/>
                <w:highlight w:val="lightGray"/>
              </w:rPr>
            </w:pPr>
            <w:r w:rsidRPr="00842005">
              <w:rPr>
                <w:rFonts w:ascii="Times New Roman" w:eastAsia="Times New Roman" w:hAnsi="Times New Roman" w:cs="Times New Roman"/>
              </w:rPr>
              <w:t>Chen</w:t>
            </w:r>
            <w:r w:rsidR="0082386B" w:rsidRPr="00842005">
              <w:rPr>
                <w:rFonts w:ascii="Times New Roman" w:eastAsia="Times New Roman" w:hAnsi="Times New Roman" w:cs="Times New Roman"/>
              </w:rPr>
              <w:t>g</w:t>
            </w:r>
            <w:r w:rsidRPr="00842005">
              <w:rPr>
                <w:rFonts w:ascii="Times New Roman" w:eastAsia="Times New Roman" w:hAnsi="Times New Roman" w:cs="Times New Roman"/>
              </w:rPr>
              <w:t>, Yong</w:t>
            </w:r>
          </w:p>
        </w:tc>
        <w:tc>
          <w:tcPr>
            <w:tcW w:w="3492" w:type="dxa"/>
            <w:vAlign w:val="bottom"/>
          </w:tcPr>
          <w:p w14:paraId="36BC02B4" w14:textId="77777777" w:rsidR="00891EA4" w:rsidRPr="00D22CE5" w:rsidRDefault="00891EA4"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65C0903A" w14:textId="77777777" w:rsidR="00891EA4" w:rsidRPr="00D22CE5" w:rsidRDefault="00891EA4" w:rsidP="00191168">
            <w:pPr>
              <w:spacing w:after="0" w:line="240" w:lineRule="auto"/>
              <w:ind w:left="-90"/>
              <w:jc w:val="both"/>
              <w:rPr>
                <w:rFonts w:ascii="Times New Roman" w:eastAsia="Times New Roman" w:hAnsi="Times New Roman" w:cs="Times New Roman"/>
                <w:highlight w:val="lightGray"/>
              </w:rPr>
            </w:pPr>
          </w:p>
        </w:tc>
      </w:tr>
      <w:tr w:rsidR="00CB55C9" w:rsidRPr="00D22CE5" w14:paraId="4A0167F0" w14:textId="77777777" w:rsidTr="00732810">
        <w:trPr>
          <w:trHeight w:val="225"/>
        </w:trPr>
        <w:tc>
          <w:tcPr>
            <w:tcW w:w="2718" w:type="dxa"/>
            <w:vAlign w:val="bottom"/>
          </w:tcPr>
          <w:p w14:paraId="43F28B95" w14:textId="06922918" w:rsidR="00CB55C9" w:rsidRPr="00D22CE5" w:rsidRDefault="00CB55C9" w:rsidP="00191168">
            <w:pPr>
              <w:spacing w:after="0" w:line="240" w:lineRule="auto"/>
              <w:ind w:left="-90"/>
              <w:jc w:val="both"/>
              <w:rPr>
                <w:rFonts w:ascii="Times New Roman" w:eastAsia="Times New Roman" w:hAnsi="Times New Roman" w:cs="Times New Roman"/>
                <w:highlight w:val="lightGray"/>
              </w:rPr>
            </w:pPr>
            <w:r w:rsidRPr="00531E73">
              <w:rPr>
                <w:rFonts w:ascii="Times New Roman" w:eastAsia="Times New Roman" w:hAnsi="Times New Roman" w:cs="Times New Roman"/>
              </w:rPr>
              <w:t>Chu, Zhengguo</w:t>
            </w:r>
          </w:p>
        </w:tc>
        <w:tc>
          <w:tcPr>
            <w:tcW w:w="3492" w:type="dxa"/>
            <w:vAlign w:val="bottom"/>
          </w:tcPr>
          <w:p w14:paraId="4AE1B236" w14:textId="77777777" w:rsidR="00CB55C9" w:rsidRPr="00D22CE5" w:rsidRDefault="00CB55C9"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4F7EAEB6" w14:textId="77777777" w:rsidR="00CB55C9" w:rsidRPr="00D22CE5" w:rsidRDefault="00CB55C9" w:rsidP="00191168">
            <w:pPr>
              <w:spacing w:after="0" w:line="240" w:lineRule="auto"/>
              <w:ind w:left="-90"/>
              <w:jc w:val="both"/>
              <w:rPr>
                <w:rFonts w:ascii="Times New Roman" w:eastAsia="Times New Roman" w:hAnsi="Times New Roman" w:cs="Times New Roman"/>
                <w:highlight w:val="lightGray"/>
              </w:rPr>
            </w:pPr>
          </w:p>
        </w:tc>
      </w:tr>
      <w:tr w:rsidR="00980B27" w:rsidRPr="00D22CE5" w14:paraId="4F5D58B2" w14:textId="77777777" w:rsidTr="00732810">
        <w:trPr>
          <w:trHeight w:val="225"/>
        </w:trPr>
        <w:tc>
          <w:tcPr>
            <w:tcW w:w="2718" w:type="dxa"/>
            <w:vAlign w:val="bottom"/>
          </w:tcPr>
          <w:p w14:paraId="3D921D06" w14:textId="77777777" w:rsidR="00980B27" w:rsidRPr="00D22CE5" w:rsidRDefault="00980B27" w:rsidP="00191168">
            <w:pPr>
              <w:spacing w:after="0" w:line="240" w:lineRule="auto"/>
              <w:ind w:left="-90"/>
              <w:jc w:val="both"/>
              <w:rPr>
                <w:rFonts w:ascii="Times New Roman" w:eastAsia="Times New Roman" w:hAnsi="Times New Roman" w:cs="Times New Roman"/>
                <w:highlight w:val="lightGray"/>
              </w:rPr>
            </w:pPr>
            <w:r w:rsidRPr="00531E73">
              <w:rPr>
                <w:rFonts w:ascii="Times New Roman" w:eastAsia="Times New Roman" w:hAnsi="Times New Roman" w:cs="Times New Roman"/>
              </w:rPr>
              <w:t>Clifton, Suzy</w:t>
            </w:r>
          </w:p>
        </w:tc>
        <w:tc>
          <w:tcPr>
            <w:tcW w:w="3492" w:type="dxa"/>
            <w:vAlign w:val="bottom"/>
          </w:tcPr>
          <w:p w14:paraId="297031CB" w14:textId="77777777" w:rsidR="00980B27" w:rsidRPr="00D22CE5" w:rsidRDefault="00980B27"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5032FE94" w14:textId="77777777" w:rsidR="00980B27" w:rsidRPr="00D22CE5" w:rsidRDefault="00980B27" w:rsidP="00191168">
            <w:pPr>
              <w:spacing w:after="0" w:line="240" w:lineRule="auto"/>
              <w:ind w:left="-90"/>
              <w:jc w:val="both"/>
              <w:rPr>
                <w:rFonts w:ascii="Times New Roman" w:eastAsia="Times New Roman" w:hAnsi="Times New Roman" w:cs="Times New Roman"/>
                <w:highlight w:val="lightGray"/>
              </w:rPr>
            </w:pPr>
          </w:p>
        </w:tc>
      </w:tr>
      <w:tr w:rsidR="00842005" w:rsidRPr="00D22CE5" w14:paraId="2CA7A2DB" w14:textId="77777777" w:rsidTr="00732810">
        <w:trPr>
          <w:trHeight w:val="225"/>
        </w:trPr>
        <w:tc>
          <w:tcPr>
            <w:tcW w:w="2718" w:type="dxa"/>
            <w:vAlign w:val="bottom"/>
          </w:tcPr>
          <w:p w14:paraId="425FAF84" w14:textId="24CAAB5A" w:rsidR="00842005" w:rsidRDefault="00842005"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Comstock, Read</w:t>
            </w:r>
          </w:p>
        </w:tc>
        <w:tc>
          <w:tcPr>
            <w:tcW w:w="3492" w:type="dxa"/>
            <w:vAlign w:val="bottom"/>
          </w:tcPr>
          <w:p w14:paraId="6BDD42E0" w14:textId="77777777" w:rsidR="00842005" w:rsidRPr="00D22CE5" w:rsidRDefault="00842005"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225B891B" w14:textId="77777777" w:rsidR="00842005" w:rsidRPr="00D22CE5" w:rsidRDefault="00842005" w:rsidP="00191168">
            <w:pPr>
              <w:spacing w:after="0" w:line="240" w:lineRule="auto"/>
              <w:ind w:left="-90"/>
              <w:jc w:val="both"/>
              <w:rPr>
                <w:rFonts w:ascii="Times New Roman" w:eastAsia="Times New Roman" w:hAnsi="Times New Roman" w:cs="Times New Roman"/>
                <w:highlight w:val="lightGray"/>
              </w:rPr>
            </w:pPr>
          </w:p>
        </w:tc>
      </w:tr>
      <w:tr w:rsidR="00C93C48" w:rsidRPr="00D22CE5" w14:paraId="5FB17CB1" w14:textId="77777777" w:rsidTr="00732810">
        <w:trPr>
          <w:trHeight w:val="225"/>
        </w:trPr>
        <w:tc>
          <w:tcPr>
            <w:tcW w:w="2718" w:type="dxa"/>
            <w:vAlign w:val="bottom"/>
          </w:tcPr>
          <w:p w14:paraId="28A068E7" w14:textId="2B023B2A" w:rsidR="00C93C48" w:rsidRDefault="00C93C48" w:rsidP="00191168">
            <w:pPr>
              <w:spacing w:after="0" w:line="240" w:lineRule="auto"/>
              <w:ind w:left="-90"/>
              <w:jc w:val="both"/>
              <w:rPr>
                <w:rFonts w:ascii="Times New Roman" w:eastAsia="Times New Roman" w:hAnsi="Times New Roman" w:cs="Times New Roman"/>
              </w:rPr>
            </w:pPr>
            <w:r w:rsidRPr="00C93C48">
              <w:rPr>
                <w:rFonts w:ascii="Times New Roman" w:eastAsia="Times New Roman" w:hAnsi="Times New Roman" w:cs="Times New Roman"/>
              </w:rPr>
              <w:t>Covington</w:t>
            </w:r>
            <w:r>
              <w:rPr>
                <w:rFonts w:ascii="Times New Roman" w:eastAsia="Times New Roman" w:hAnsi="Times New Roman" w:cs="Times New Roman"/>
              </w:rPr>
              <w:t>, Austin</w:t>
            </w:r>
          </w:p>
        </w:tc>
        <w:tc>
          <w:tcPr>
            <w:tcW w:w="3492" w:type="dxa"/>
            <w:vAlign w:val="bottom"/>
          </w:tcPr>
          <w:p w14:paraId="2CE52143" w14:textId="77777777" w:rsidR="00C93C48" w:rsidRPr="00D22CE5" w:rsidRDefault="00C93C48"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6D39DBC8" w14:textId="77777777" w:rsidR="00C93C48" w:rsidRPr="00D22CE5" w:rsidRDefault="00C93C48" w:rsidP="00191168">
            <w:pPr>
              <w:spacing w:after="0" w:line="240" w:lineRule="auto"/>
              <w:ind w:left="-90"/>
              <w:jc w:val="both"/>
              <w:rPr>
                <w:rFonts w:ascii="Times New Roman" w:eastAsia="Times New Roman" w:hAnsi="Times New Roman" w:cs="Times New Roman"/>
                <w:highlight w:val="lightGray"/>
              </w:rPr>
            </w:pPr>
          </w:p>
        </w:tc>
      </w:tr>
      <w:tr w:rsidR="00531E73" w:rsidRPr="00D22CE5" w14:paraId="5C02F2B7" w14:textId="77777777" w:rsidTr="00732810">
        <w:trPr>
          <w:trHeight w:val="225"/>
        </w:trPr>
        <w:tc>
          <w:tcPr>
            <w:tcW w:w="2718" w:type="dxa"/>
            <w:vAlign w:val="bottom"/>
          </w:tcPr>
          <w:p w14:paraId="6AEB1172" w14:textId="0D26B397" w:rsidR="00531E73" w:rsidRDefault="00531E73"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Deller, Art</w:t>
            </w:r>
          </w:p>
        </w:tc>
        <w:tc>
          <w:tcPr>
            <w:tcW w:w="3492" w:type="dxa"/>
            <w:vAlign w:val="bottom"/>
          </w:tcPr>
          <w:p w14:paraId="57093FD8" w14:textId="77777777" w:rsidR="00531E73" w:rsidRPr="00D22CE5" w:rsidRDefault="00531E73"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18E31E02" w14:textId="77777777" w:rsidR="00531E73" w:rsidRPr="00D22CE5" w:rsidRDefault="00531E73" w:rsidP="00191168">
            <w:pPr>
              <w:spacing w:after="0" w:line="240" w:lineRule="auto"/>
              <w:ind w:left="-90"/>
              <w:jc w:val="both"/>
              <w:rPr>
                <w:rFonts w:ascii="Times New Roman" w:eastAsia="Times New Roman" w:hAnsi="Times New Roman" w:cs="Times New Roman"/>
                <w:highlight w:val="lightGray"/>
              </w:rPr>
            </w:pPr>
          </w:p>
        </w:tc>
      </w:tr>
      <w:tr w:rsidR="00842005" w:rsidRPr="00D22CE5" w14:paraId="72FBFB3B" w14:textId="77777777" w:rsidTr="00732810">
        <w:trPr>
          <w:trHeight w:val="225"/>
        </w:trPr>
        <w:tc>
          <w:tcPr>
            <w:tcW w:w="2718" w:type="dxa"/>
            <w:vAlign w:val="bottom"/>
          </w:tcPr>
          <w:p w14:paraId="7DE98603" w14:textId="23EE2427" w:rsidR="00842005" w:rsidRDefault="00842005"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Dinopol, Ohlen</w:t>
            </w:r>
          </w:p>
        </w:tc>
        <w:tc>
          <w:tcPr>
            <w:tcW w:w="3492" w:type="dxa"/>
            <w:vAlign w:val="bottom"/>
          </w:tcPr>
          <w:p w14:paraId="02C72C89" w14:textId="77777777" w:rsidR="00842005" w:rsidRPr="00D22CE5" w:rsidRDefault="00842005"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2E043898" w14:textId="77777777" w:rsidR="00842005" w:rsidRPr="00D22CE5" w:rsidRDefault="00842005" w:rsidP="00191168">
            <w:pPr>
              <w:spacing w:after="0" w:line="240" w:lineRule="auto"/>
              <w:ind w:left="-90"/>
              <w:jc w:val="both"/>
              <w:rPr>
                <w:rFonts w:ascii="Times New Roman" w:eastAsia="Times New Roman" w:hAnsi="Times New Roman" w:cs="Times New Roman"/>
                <w:highlight w:val="lightGray"/>
              </w:rPr>
            </w:pPr>
          </w:p>
        </w:tc>
      </w:tr>
      <w:tr w:rsidR="00531E73" w:rsidRPr="00D22CE5" w14:paraId="62AB0AC3" w14:textId="77777777" w:rsidTr="00732810">
        <w:trPr>
          <w:trHeight w:val="225"/>
        </w:trPr>
        <w:tc>
          <w:tcPr>
            <w:tcW w:w="2718" w:type="dxa"/>
            <w:vAlign w:val="bottom"/>
          </w:tcPr>
          <w:p w14:paraId="6974A5CA" w14:textId="286C4B24" w:rsidR="00531E73" w:rsidRDefault="00531E73"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Dovalina, Julio</w:t>
            </w:r>
          </w:p>
        </w:tc>
        <w:tc>
          <w:tcPr>
            <w:tcW w:w="3492" w:type="dxa"/>
            <w:vAlign w:val="bottom"/>
          </w:tcPr>
          <w:p w14:paraId="3B0928CD" w14:textId="77777777" w:rsidR="00531E73" w:rsidRPr="00D22CE5" w:rsidRDefault="00531E73"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696F01F5" w14:textId="77777777" w:rsidR="00531E73" w:rsidRPr="00D22CE5" w:rsidRDefault="00531E73" w:rsidP="00191168">
            <w:pPr>
              <w:spacing w:after="0" w:line="240" w:lineRule="auto"/>
              <w:ind w:left="-90"/>
              <w:jc w:val="both"/>
              <w:rPr>
                <w:rFonts w:ascii="Times New Roman" w:eastAsia="Times New Roman" w:hAnsi="Times New Roman" w:cs="Times New Roman"/>
                <w:highlight w:val="lightGray"/>
              </w:rPr>
            </w:pPr>
          </w:p>
        </w:tc>
      </w:tr>
      <w:tr w:rsidR="00531E73" w:rsidRPr="00D22CE5" w14:paraId="461E3B27" w14:textId="77777777" w:rsidTr="00732810">
        <w:trPr>
          <w:trHeight w:val="225"/>
        </w:trPr>
        <w:tc>
          <w:tcPr>
            <w:tcW w:w="2718" w:type="dxa"/>
            <w:vAlign w:val="bottom"/>
          </w:tcPr>
          <w:p w14:paraId="4E4BF1CA" w14:textId="1043B081" w:rsidR="00531E73" w:rsidRPr="00842005" w:rsidRDefault="00531E73" w:rsidP="00191168">
            <w:pPr>
              <w:spacing w:after="0" w:line="240" w:lineRule="auto"/>
              <w:ind w:left="-90"/>
              <w:jc w:val="both"/>
              <w:rPr>
                <w:rFonts w:ascii="Times New Roman" w:eastAsia="Times New Roman" w:hAnsi="Times New Roman" w:cs="Times New Roman"/>
              </w:rPr>
            </w:pPr>
            <w:r w:rsidRPr="00842005">
              <w:rPr>
                <w:rFonts w:ascii="Times New Roman" w:eastAsia="Times New Roman" w:hAnsi="Times New Roman" w:cs="Times New Roman"/>
              </w:rPr>
              <w:t>Du, Pengwei</w:t>
            </w:r>
          </w:p>
        </w:tc>
        <w:tc>
          <w:tcPr>
            <w:tcW w:w="3492" w:type="dxa"/>
            <w:vAlign w:val="bottom"/>
          </w:tcPr>
          <w:p w14:paraId="5287BDAE" w14:textId="77777777" w:rsidR="00531E73" w:rsidRPr="00842005" w:rsidRDefault="00531E73" w:rsidP="00191168">
            <w:pPr>
              <w:spacing w:after="0" w:line="240" w:lineRule="auto"/>
              <w:ind w:left="-90"/>
              <w:jc w:val="both"/>
              <w:rPr>
                <w:rFonts w:ascii="Times New Roman" w:eastAsia="Times New Roman" w:hAnsi="Times New Roman" w:cs="Times New Roman"/>
              </w:rPr>
            </w:pPr>
          </w:p>
        </w:tc>
        <w:tc>
          <w:tcPr>
            <w:tcW w:w="3780" w:type="dxa"/>
            <w:vAlign w:val="bottom"/>
          </w:tcPr>
          <w:p w14:paraId="3C849A3F" w14:textId="77777777" w:rsidR="00531E73" w:rsidRPr="00842005" w:rsidRDefault="00531E73" w:rsidP="00191168">
            <w:pPr>
              <w:spacing w:after="0" w:line="240" w:lineRule="auto"/>
              <w:ind w:left="-90"/>
              <w:jc w:val="both"/>
              <w:rPr>
                <w:rFonts w:ascii="Times New Roman" w:eastAsia="Times New Roman" w:hAnsi="Times New Roman" w:cs="Times New Roman"/>
              </w:rPr>
            </w:pPr>
          </w:p>
        </w:tc>
      </w:tr>
      <w:tr w:rsidR="00531E73" w:rsidRPr="00D22CE5" w14:paraId="2D511148" w14:textId="77777777" w:rsidTr="00732810">
        <w:trPr>
          <w:trHeight w:val="225"/>
        </w:trPr>
        <w:tc>
          <w:tcPr>
            <w:tcW w:w="2718" w:type="dxa"/>
            <w:vAlign w:val="bottom"/>
          </w:tcPr>
          <w:p w14:paraId="0F8834D5" w14:textId="4487C540" w:rsidR="00531E73" w:rsidRPr="00531E73" w:rsidRDefault="00531E73"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Dwyer, Davida</w:t>
            </w:r>
          </w:p>
        </w:tc>
        <w:tc>
          <w:tcPr>
            <w:tcW w:w="3492" w:type="dxa"/>
            <w:vAlign w:val="bottom"/>
          </w:tcPr>
          <w:p w14:paraId="775F785D" w14:textId="77777777" w:rsidR="00531E73" w:rsidRPr="00D22CE5" w:rsidRDefault="00531E73"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24996F57" w14:textId="77777777" w:rsidR="00531E73" w:rsidRPr="00D22CE5" w:rsidRDefault="00531E73" w:rsidP="00191168">
            <w:pPr>
              <w:spacing w:after="0" w:line="240" w:lineRule="auto"/>
              <w:ind w:left="-90"/>
              <w:jc w:val="both"/>
              <w:rPr>
                <w:rFonts w:ascii="Times New Roman" w:eastAsia="Times New Roman" w:hAnsi="Times New Roman" w:cs="Times New Roman"/>
                <w:highlight w:val="lightGray"/>
              </w:rPr>
            </w:pPr>
          </w:p>
        </w:tc>
      </w:tr>
      <w:tr w:rsidR="00531E73" w:rsidRPr="00D22CE5" w14:paraId="763E70B7" w14:textId="77777777" w:rsidTr="00732810">
        <w:trPr>
          <w:trHeight w:val="20"/>
        </w:trPr>
        <w:tc>
          <w:tcPr>
            <w:tcW w:w="2718" w:type="dxa"/>
            <w:vAlign w:val="bottom"/>
          </w:tcPr>
          <w:p w14:paraId="19F0A74A" w14:textId="6CA111AD" w:rsidR="00531E73" w:rsidRPr="00531E73" w:rsidRDefault="00531E73" w:rsidP="004B0B0C">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Folks, Matt</w:t>
            </w:r>
          </w:p>
        </w:tc>
        <w:tc>
          <w:tcPr>
            <w:tcW w:w="3492" w:type="dxa"/>
            <w:vAlign w:val="bottom"/>
          </w:tcPr>
          <w:p w14:paraId="404E77AE" w14:textId="77777777" w:rsidR="00531E73" w:rsidRPr="00D22CE5" w:rsidRDefault="00531E73"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1D523816" w14:textId="77777777" w:rsidR="00531E73" w:rsidRPr="00D22CE5" w:rsidRDefault="00531E73" w:rsidP="00191168">
            <w:pPr>
              <w:spacing w:after="0" w:line="240" w:lineRule="auto"/>
              <w:ind w:left="-90"/>
              <w:jc w:val="both"/>
              <w:rPr>
                <w:rFonts w:ascii="Times New Roman" w:eastAsia="Times New Roman" w:hAnsi="Times New Roman" w:cs="Times New Roman"/>
                <w:highlight w:val="lightGray"/>
              </w:rPr>
            </w:pPr>
          </w:p>
        </w:tc>
      </w:tr>
      <w:tr w:rsidR="00531E73" w:rsidRPr="00D22CE5" w14:paraId="657009D6" w14:textId="77777777" w:rsidTr="00732810">
        <w:trPr>
          <w:trHeight w:val="20"/>
        </w:trPr>
        <w:tc>
          <w:tcPr>
            <w:tcW w:w="2718" w:type="dxa"/>
            <w:vAlign w:val="bottom"/>
          </w:tcPr>
          <w:p w14:paraId="0ADBD32E" w14:textId="6A510ADD" w:rsidR="00531E73" w:rsidRPr="00D22CE5" w:rsidRDefault="00531E73" w:rsidP="004B0B0C">
            <w:pPr>
              <w:spacing w:after="0" w:line="240" w:lineRule="auto"/>
              <w:ind w:left="-90"/>
              <w:jc w:val="both"/>
              <w:rPr>
                <w:rFonts w:ascii="Times New Roman" w:eastAsia="Times New Roman" w:hAnsi="Times New Roman" w:cs="Times New Roman"/>
                <w:highlight w:val="lightGray"/>
              </w:rPr>
            </w:pPr>
            <w:r w:rsidRPr="00531E73">
              <w:rPr>
                <w:rFonts w:ascii="Times New Roman" w:eastAsia="Times New Roman" w:hAnsi="Times New Roman" w:cs="Times New Roman"/>
              </w:rPr>
              <w:t>Gaddam, Maruthi</w:t>
            </w:r>
          </w:p>
        </w:tc>
        <w:tc>
          <w:tcPr>
            <w:tcW w:w="3492" w:type="dxa"/>
            <w:vAlign w:val="bottom"/>
          </w:tcPr>
          <w:p w14:paraId="2E4143CC" w14:textId="77777777" w:rsidR="00531E73" w:rsidRPr="00D22CE5" w:rsidRDefault="00531E73"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18D2AE29" w14:textId="77777777" w:rsidR="00531E73" w:rsidRPr="00D22CE5" w:rsidRDefault="00531E73" w:rsidP="00191168">
            <w:pPr>
              <w:spacing w:after="0" w:line="240" w:lineRule="auto"/>
              <w:ind w:left="-90"/>
              <w:jc w:val="both"/>
              <w:rPr>
                <w:rFonts w:ascii="Times New Roman" w:eastAsia="Times New Roman" w:hAnsi="Times New Roman" w:cs="Times New Roman"/>
                <w:highlight w:val="lightGray"/>
              </w:rPr>
            </w:pPr>
          </w:p>
        </w:tc>
      </w:tr>
      <w:tr w:rsidR="004B0B0C" w:rsidRPr="00D22CE5" w14:paraId="1E3A84BA" w14:textId="77777777" w:rsidTr="00732810">
        <w:trPr>
          <w:trHeight w:val="20"/>
        </w:trPr>
        <w:tc>
          <w:tcPr>
            <w:tcW w:w="2718" w:type="dxa"/>
            <w:vAlign w:val="bottom"/>
          </w:tcPr>
          <w:p w14:paraId="3D1C3EFF" w14:textId="77777777" w:rsidR="004B0B0C" w:rsidRPr="00D22CE5" w:rsidRDefault="004B0B0C" w:rsidP="004B0B0C">
            <w:pPr>
              <w:spacing w:after="0" w:line="240" w:lineRule="auto"/>
              <w:ind w:left="-90"/>
              <w:jc w:val="both"/>
              <w:rPr>
                <w:rFonts w:ascii="Times New Roman" w:eastAsia="Times New Roman" w:hAnsi="Times New Roman" w:cs="Times New Roman"/>
                <w:highlight w:val="lightGray"/>
              </w:rPr>
            </w:pPr>
            <w:r w:rsidRPr="00531E73">
              <w:rPr>
                <w:rFonts w:ascii="Times New Roman" w:eastAsia="Times New Roman" w:hAnsi="Times New Roman" w:cs="Times New Roman"/>
              </w:rPr>
              <w:t>Garcia, Freddy</w:t>
            </w:r>
          </w:p>
        </w:tc>
        <w:tc>
          <w:tcPr>
            <w:tcW w:w="3492" w:type="dxa"/>
            <w:vAlign w:val="bottom"/>
          </w:tcPr>
          <w:p w14:paraId="7FA99A98" w14:textId="77777777" w:rsidR="004B0B0C" w:rsidRPr="00D22CE5" w:rsidRDefault="004B0B0C"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289CB0E2" w14:textId="77777777" w:rsidR="004B0B0C" w:rsidRPr="00D22CE5" w:rsidRDefault="004B0B0C" w:rsidP="00191168">
            <w:pPr>
              <w:spacing w:after="0" w:line="240" w:lineRule="auto"/>
              <w:ind w:left="-90"/>
              <w:jc w:val="both"/>
              <w:rPr>
                <w:rFonts w:ascii="Times New Roman" w:eastAsia="Times New Roman" w:hAnsi="Times New Roman" w:cs="Times New Roman"/>
                <w:highlight w:val="lightGray"/>
              </w:rPr>
            </w:pPr>
          </w:p>
        </w:tc>
      </w:tr>
      <w:tr w:rsidR="00891EA4" w:rsidRPr="00D22CE5" w14:paraId="2613AE13" w14:textId="77777777" w:rsidTr="00732810">
        <w:trPr>
          <w:trHeight w:val="20"/>
        </w:trPr>
        <w:tc>
          <w:tcPr>
            <w:tcW w:w="2718" w:type="dxa"/>
            <w:vAlign w:val="bottom"/>
          </w:tcPr>
          <w:p w14:paraId="34E9B0C1" w14:textId="62474C23" w:rsidR="00891EA4" w:rsidRPr="00D22CE5" w:rsidRDefault="00891EA4" w:rsidP="00191168">
            <w:pPr>
              <w:spacing w:after="0" w:line="240" w:lineRule="auto"/>
              <w:ind w:left="-90"/>
              <w:jc w:val="both"/>
              <w:rPr>
                <w:rFonts w:ascii="Times New Roman" w:eastAsia="Times New Roman" w:hAnsi="Times New Roman" w:cs="Times New Roman"/>
                <w:highlight w:val="lightGray"/>
              </w:rPr>
            </w:pPr>
            <w:r w:rsidRPr="00531E73">
              <w:rPr>
                <w:rFonts w:ascii="Times New Roman" w:eastAsia="Times New Roman" w:hAnsi="Times New Roman" w:cs="Times New Roman"/>
              </w:rPr>
              <w:t>Gonzalez, Ino</w:t>
            </w:r>
          </w:p>
        </w:tc>
        <w:tc>
          <w:tcPr>
            <w:tcW w:w="3492" w:type="dxa"/>
            <w:vAlign w:val="bottom"/>
          </w:tcPr>
          <w:p w14:paraId="042EAA91" w14:textId="77777777" w:rsidR="00891EA4" w:rsidRPr="00D22CE5" w:rsidRDefault="00891EA4"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0D5236F9" w14:textId="77777777" w:rsidR="00891EA4" w:rsidRPr="00D22CE5" w:rsidRDefault="00891EA4" w:rsidP="00191168">
            <w:pPr>
              <w:spacing w:after="0" w:line="240" w:lineRule="auto"/>
              <w:ind w:left="-90"/>
              <w:jc w:val="both"/>
              <w:rPr>
                <w:rFonts w:ascii="Times New Roman" w:eastAsia="Times New Roman" w:hAnsi="Times New Roman" w:cs="Times New Roman"/>
                <w:highlight w:val="lightGray"/>
              </w:rPr>
            </w:pPr>
          </w:p>
        </w:tc>
      </w:tr>
      <w:tr w:rsidR="00531E73" w:rsidRPr="00D22CE5" w14:paraId="07B5CBE0" w14:textId="77777777" w:rsidTr="00732810">
        <w:trPr>
          <w:trHeight w:val="20"/>
        </w:trPr>
        <w:tc>
          <w:tcPr>
            <w:tcW w:w="2718" w:type="dxa"/>
            <w:vAlign w:val="bottom"/>
          </w:tcPr>
          <w:p w14:paraId="4BB0B370" w14:textId="3C6E9528" w:rsidR="00531E73" w:rsidRPr="00D22CE5" w:rsidRDefault="00531E73" w:rsidP="00191168">
            <w:pPr>
              <w:spacing w:after="0" w:line="240" w:lineRule="auto"/>
              <w:ind w:left="-90"/>
              <w:jc w:val="both"/>
              <w:rPr>
                <w:rFonts w:ascii="Times New Roman" w:eastAsia="Times New Roman" w:hAnsi="Times New Roman" w:cs="Times New Roman"/>
                <w:highlight w:val="lightGray"/>
              </w:rPr>
            </w:pPr>
            <w:r w:rsidRPr="00531E73">
              <w:rPr>
                <w:rFonts w:ascii="Times New Roman" w:eastAsia="Times New Roman" w:hAnsi="Times New Roman" w:cs="Times New Roman"/>
              </w:rPr>
              <w:t>Gore, Amy</w:t>
            </w:r>
          </w:p>
        </w:tc>
        <w:tc>
          <w:tcPr>
            <w:tcW w:w="3492" w:type="dxa"/>
            <w:vAlign w:val="bottom"/>
          </w:tcPr>
          <w:p w14:paraId="54E0AE52" w14:textId="77777777" w:rsidR="00531E73" w:rsidRPr="00D22CE5" w:rsidRDefault="00531E73"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4A8C6970" w14:textId="77777777" w:rsidR="00531E73" w:rsidRPr="00D22CE5" w:rsidRDefault="00531E73" w:rsidP="00191168">
            <w:pPr>
              <w:spacing w:after="0" w:line="240" w:lineRule="auto"/>
              <w:ind w:left="-90"/>
              <w:jc w:val="both"/>
              <w:rPr>
                <w:rFonts w:ascii="Times New Roman" w:eastAsia="Times New Roman" w:hAnsi="Times New Roman" w:cs="Times New Roman"/>
                <w:highlight w:val="lightGray"/>
              </w:rPr>
            </w:pPr>
          </w:p>
        </w:tc>
      </w:tr>
      <w:tr w:rsidR="00842005" w:rsidRPr="00D22CE5" w14:paraId="3345AD95" w14:textId="77777777" w:rsidTr="00732810">
        <w:trPr>
          <w:trHeight w:val="20"/>
        </w:trPr>
        <w:tc>
          <w:tcPr>
            <w:tcW w:w="2718" w:type="dxa"/>
            <w:vAlign w:val="bottom"/>
          </w:tcPr>
          <w:p w14:paraId="2B3C06F8" w14:textId="428FBEC5" w:rsidR="00842005" w:rsidRDefault="00842005" w:rsidP="004B0B0C">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lastRenderedPageBreak/>
              <w:t>Haesler, Jameson</w:t>
            </w:r>
          </w:p>
        </w:tc>
        <w:tc>
          <w:tcPr>
            <w:tcW w:w="3492" w:type="dxa"/>
            <w:vAlign w:val="bottom"/>
          </w:tcPr>
          <w:p w14:paraId="38E4263F" w14:textId="77777777" w:rsidR="00842005" w:rsidRPr="00D22CE5" w:rsidRDefault="00842005"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239C03AC" w14:textId="77777777" w:rsidR="00842005" w:rsidRPr="00D22CE5" w:rsidRDefault="00842005" w:rsidP="00191168">
            <w:pPr>
              <w:spacing w:after="0" w:line="240" w:lineRule="auto"/>
              <w:ind w:left="-90"/>
              <w:jc w:val="both"/>
              <w:rPr>
                <w:rFonts w:ascii="Times New Roman" w:eastAsia="Times New Roman" w:hAnsi="Times New Roman" w:cs="Times New Roman"/>
                <w:highlight w:val="lightGray"/>
              </w:rPr>
            </w:pPr>
          </w:p>
        </w:tc>
      </w:tr>
      <w:tr w:rsidR="00531E73" w:rsidRPr="00D22CE5" w14:paraId="2C2966D1" w14:textId="77777777" w:rsidTr="00732810">
        <w:trPr>
          <w:trHeight w:val="20"/>
        </w:trPr>
        <w:tc>
          <w:tcPr>
            <w:tcW w:w="2718" w:type="dxa"/>
            <w:vAlign w:val="bottom"/>
          </w:tcPr>
          <w:p w14:paraId="6CFB50B8" w14:textId="29E81AE1" w:rsidR="00531E73" w:rsidRPr="00531E73" w:rsidRDefault="00531E73" w:rsidP="004B0B0C">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Hailu, Ted</w:t>
            </w:r>
          </w:p>
        </w:tc>
        <w:tc>
          <w:tcPr>
            <w:tcW w:w="3492" w:type="dxa"/>
            <w:vAlign w:val="bottom"/>
          </w:tcPr>
          <w:p w14:paraId="00549437" w14:textId="77777777" w:rsidR="00531E73" w:rsidRPr="00D22CE5" w:rsidRDefault="00531E73"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47C6AEB6" w14:textId="77777777" w:rsidR="00531E73" w:rsidRPr="00D22CE5" w:rsidRDefault="00531E73" w:rsidP="00191168">
            <w:pPr>
              <w:spacing w:after="0" w:line="240" w:lineRule="auto"/>
              <w:ind w:left="-90"/>
              <w:jc w:val="both"/>
              <w:rPr>
                <w:rFonts w:ascii="Times New Roman" w:eastAsia="Times New Roman" w:hAnsi="Times New Roman" w:cs="Times New Roman"/>
                <w:highlight w:val="lightGray"/>
              </w:rPr>
            </w:pPr>
          </w:p>
        </w:tc>
      </w:tr>
      <w:tr w:rsidR="00531E73" w:rsidRPr="00D22CE5" w14:paraId="0F86721D" w14:textId="77777777" w:rsidTr="00732810">
        <w:trPr>
          <w:trHeight w:val="20"/>
        </w:trPr>
        <w:tc>
          <w:tcPr>
            <w:tcW w:w="2718" w:type="dxa"/>
            <w:vAlign w:val="bottom"/>
          </w:tcPr>
          <w:p w14:paraId="30C569FD" w14:textId="70F00941" w:rsidR="00531E73" w:rsidRPr="00D22CE5" w:rsidRDefault="00531E73" w:rsidP="004B0B0C">
            <w:pPr>
              <w:spacing w:after="0" w:line="240" w:lineRule="auto"/>
              <w:ind w:left="-90"/>
              <w:jc w:val="both"/>
              <w:rPr>
                <w:rFonts w:ascii="Times New Roman" w:eastAsia="Times New Roman" w:hAnsi="Times New Roman" w:cs="Times New Roman"/>
                <w:highlight w:val="lightGray"/>
              </w:rPr>
            </w:pPr>
            <w:r w:rsidRPr="00531E73">
              <w:rPr>
                <w:rFonts w:ascii="Times New Roman" w:eastAsia="Times New Roman" w:hAnsi="Times New Roman" w:cs="Times New Roman"/>
              </w:rPr>
              <w:t>Harris, Connie</w:t>
            </w:r>
          </w:p>
        </w:tc>
        <w:tc>
          <w:tcPr>
            <w:tcW w:w="3492" w:type="dxa"/>
            <w:vAlign w:val="bottom"/>
          </w:tcPr>
          <w:p w14:paraId="207FCE60" w14:textId="77777777" w:rsidR="00531E73" w:rsidRPr="00D22CE5" w:rsidRDefault="00531E73"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621D0CF1" w14:textId="77777777" w:rsidR="00531E73" w:rsidRPr="00D22CE5" w:rsidRDefault="00531E73" w:rsidP="00191168">
            <w:pPr>
              <w:spacing w:after="0" w:line="240" w:lineRule="auto"/>
              <w:ind w:left="-90"/>
              <w:jc w:val="both"/>
              <w:rPr>
                <w:rFonts w:ascii="Times New Roman" w:eastAsia="Times New Roman" w:hAnsi="Times New Roman" w:cs="Times New Roman"/>
                <w:highlight w:val="lightGray"/>
              </w:rPr>
            </w:pPr>
          </w:p>
        </w:tc>
      </w:tr>
      <w:tr w:rsidR="00860B4E" w:rsidRPr="00D22CE5" w14:paraId="519D853C" w14:textId="77777777" w:rsidTr="00732810">
        <w:trPr>
          <w:trHeight w:val="20"/>
        </w:trPr>
        <w:tc>
          <w:tcPr>
            <w:tcW w:w="2718" w:type="dxa"/>
            <w:vAlign w:val="bottom"/>
          </w:tcPr>
          <w:p w14:paraId="043CEDA9" w14:textId="757F4AC5" w:rsidR="00860B4E" w:rsidRPr="00D22CE5" w:rsidRDefault="00860B4E" w:rsidP="004B0B0C">
            <w:pPr>
              <w:spacing w:after="0" w:line="240" w:lineRule="auto"/>
              <w:ind w:left="-90"/>
              <w:jc w:val="both"/>
              <w:rPr>
                <w:rFonts w:ascii="Times New Roman" w:eastAsia="Times New Roman" w:hAnsi="Times New Roman" w:cs="Times New Roman"/>
                <w:highlight w:val="lightGray"/>
              </w:rPr>
            </w:pPr>
            <w:r w:rsidRPr="00531E73">
              <w:rPr>
                <w:rFonts w:ascii="Times New Roman" w:eastAsia="Times New Roman" w:hAnsi="Times New Roman" w:cs="Times New Roman"/>
              </w:rPr>
              <w:t>Hilton, Keely</w:t>
            </w:r>
          </w:p>
        </w:tc>
        <w:tc>
          <w:tcPr>
            <w:tcW w:w="3492" w:type="dxa"/>
            <w:vAlign w:val="bottom"/>
          </w:tcPr>
          <w:p w14:paraId="30762A10" w14:textId="77777777" w:rsidR="00860B4E" w:rsidRPr="00D22CE5" w:rsidRDefault="00860B4E"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40387998" w14:textId="77777777" w:rsidR="00860B4E" w:rsidRPr="00D22CE5" w:rsidRDefault="00860B4E" w:rsidP="00191168">
            <w:pPr>
              <w:spacing w:after="0" w:line="240" w:lineRule="auto"/>
              <w:ind w:left="-90"/>
              <w:jc w:val="both"/>
              <w:rPr>
                <w:rFonts w:ascii="Times New Roman" w:eastAsia="Times New Roman" w:hAnsi="Times New Roman" w:cs="Times New Roman"/>
                <w:highlight w:val="lightGray"/>
              </w:rPr>
            </w:pPr>
          </w:p>
        </w:tc>
      </w:tr>
      <w:tr w:rsidR="004B0B0C" w:rsidRPr="00D22CE5" w14:paraId="531E84C0" w14:textId="77777777" w:rsidTr="00732810">
        <w:trPr>
          <w:trHeight w:val="20"/>
        </w:trPr>
        <w:tc>
          <w:tcPr>
            <w:tcW w:w="2718" w:type="dxa"/>
            <w:vAlign w:val="bottom"/>
          </w:tcPr>
          <w:p w14:paraId="581354D5" w14:textId="77777777" w:rsidR="004B0B0C" w:rsidRPr="00D22CE5" w:rsidRDefault="004B0B0C" w:rsidP="004B0B0C">
            <w:pPr>
              <w:spacing w:after="0" w:line="240" w:lineRule="auto"/>
              <w:ind w:left="-90"/>
              <w:jc w:val="both"/>
              <w:rPr>
                <w:rFonts w:ascii="Times New Roman" w:eastAsia="Times New Roman" w:hAnsi="Times New Roman" w:cs="Times New Roman"/>
                <w:highlight w:val="lightGray"/>
              </w:rPr>
            </w:pPr>
            <w:r w:rsidRPr="00531E73">
              <w:rPr>
                <w:rFonts w:ascii="Times New Roman" w:eastAsia="Times New Roman" w:hAnsi="Times New Roman" w:cs="Times New Roman"/>
              </w:rPr>
              <w:t>Huang, Fred</w:t>
            </w:r>
          </w:p>
        </w:tc>
        <w:tc>
          <w:tcPr>
            <w:tcW w:w="3492" w:type="dxa"/>
            <w:vAlign w:val="bottom"/>
          </w:tcPr>
          <w:p w14:paraId="78AA49F7" w14:textId="77777777" w:rsidR="004B0B0C" w:rsidRPr="00D22CE5" w:rsidRDefault="004B0B0C"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37E479B9" w14:textId="77777777" w:rsidR="004B0B0C" w:rsidRPr="00D22CE5" w:rsidRDefault="004B0B0C" w:rsidP="00191168">
            <w:pPr>
              <w:spacing w:after="0" w:line="240" w:lineRule="auto"/>
              <w:ind w:left="-90"/>
              <w:jc w:val="both"/>
              <w:rPr>
                <w:rFonts w:ascii="Times New Roman" w:eastAsia="Times New Roman" w:hAnsi="Times New Roman" w:cs="Times New Roman"/>
                <w:highlight w:val="lightGray"/>
              </w:rPr>
            </w:pPr>
          </w:p>
        </w:tc>
      </w:tr>
      <w:tr w:rsidR="00531E73" w:rsidRPr="00D22CE5" w14:paraId="62BBCED1" w14:textId="77777777" w:rsidTr="00531E73">
        <w:trPr>
          <w:trHeight w:val="20"/>
        </w:trPr>
        <w:tc>
          <w:tcPr>
            <w:tcW w:w="2718" w:type="dxa"/>
            <w:shd w:val="clear" w:color="auto" w:fill="FFFFFF" w:themeFill="background1"/>
            <w:vAlign w:val="bottom"/>
          </w:tcPr>
          <w:p w14:paraId="3608E4BA" w14:textId="532B12CD" w:rsidR="00531E73" w:rsidRPr="00531E73" w:rsidRDefault="00531E73" w:rsidP="002B30CB">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Jenkins, Darrell</w:t>
            </w:r>
          </w:p>
        </w:tc>
        <w:tc>
          <w:tcPr>
            <w:tcW w:w="3492" w:type="dxa"/>
            <w:vAlign w:val="bottom"/>
          </w:tcPr>
          <w:p w14:paraId="0E3B949B" w14:textId="77777777" w:rsidR="00531E73" w:rsidRPr="00D22CE5" w:rsidRDefault="00531E73"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1EC0BA67" w14:textId="77777777" w:rsidR="00531E73" w:rsidRPr="00D22CE5" w:rsidRDefault="00531E73" w:rsidP="00191168">
            <w:pPr>
              <w:spacing w:after="0" w:line="240" w:lineRule="auto"/>
              <w:ind w:left="-90"/>
              <w:jc w:val="both"/>
              <w:rPr>
                <w:rFonts w:ascii="Times New Roman" w:eastAsia="Times New Roman" w:hAnsi="Times New Roman" w:cs="Times New Roman"/>
                <w:highlight w:val="lightGray"/>
              </w:rPr>
            </w:pPr>
          </w:p>
        </w:tc>
      </w:tr>
      <w:tr w:rsidR="00531E73" w:rsidRPr="00D22CE5" w14:paraId="3B58AA04" w14:textId="77777777" w:rsidTr="00531E73">
        <w:trPr>
          <w:trHeight w:val="20"/>
        </w:trPr>
        <w:tc>
          <w:tcPr>
            <w:tcW w:w="2718" w:type="dxa"/>
            <w:shd w:val="clear" w:color="auto" w:fill="FFFFFF" w:themeFill="background1"/>
            <w:vAlign w:val="bottom"/>
          </w:tcPr>
          <w:p w14:paraId="5F23D44A" w14:textId="07700E1F" w:rsidR="00531E73" w:rsidRDefault="00531E73" w:rsidP="002B30CB">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Jin</w:t>
            </w:r>
            <w:r w:rsidRPr="00531E73">
              <w:rPr>
                <w:rFonts w:ascii="Times New Roman" w:eastAsia="Times New Roman" w:hAnsi="Times New Roman" w:cs="Times New Roman"/>
              </w:rPr>
              <w:t>,</w:t>
            </w:r>
            <w:r>
              <w:rPr>
                <w:rFonts w:ascii="Times New Roman" w:eastAsia="Times New Roman" w:hAnsi="Times New Roman" w:cs="Times New Roman"/>
              </w:rPr>
              <w:t xml:space="preserve"> Julie</w:t>
            </w:r>
          </w:p>
        </w:tc>
        <w:tc>
          <w:tcPr>
            <w:tcW w:w="3492" w:type="dxa"/>
            <w:vAlign w:val="bottom"/>
          </w:tcPr>
          <w:p w14:paraId="7C941251" w14:textId="77777777" w:rsidR="00531E73" w:rsidRPr="00D22CE5" w:rsidRDefault="00531E73"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578F9BCB" w14:textId="77777777" w:rsidR="00531E73" w:rsidRPr="00D22CE5" w:rsidRDefault="00531E73" w:rsidP="00191168">
            <w:pPr>
              <w:spacing w:after="0" w:line="240" w:lineRule="auto"/>
              <w:ind w:left="-90"/>
              <w:jc w:val="both"/>
              <w:rPr>
                <w:rFonts w:ascii="Times New Roman" w:eastAsia="Times New Roman" w:hAnsi="Times New Roman" w:cs="Times New Roman"/>
                <w:highlight w:val="lightGray"/>
              </w:rPr>
            </w:pPr>
          </w:p>
        </w:tc>
      </w:tr>
      <w:tr w:rsidR="00531E73" w:rsidRPr="00D22CE5" w14:paraId="3929D5FE" w14:textId="77777777" w:rsidTr="00531E73">
        <w:trPr>
          <w:trHeight w:val="20"/>
        </w:trPr>
        <w:tc>
          <w:tcPr>
            <w:tcW w:w="2718" w:type="dxa"/>
            <w:shd w:val="clear" w:color="auto" w:fill="FFFFFF" w:themeFill="background1"/>
            <w:vAlign w:val="bottom"/>
          </w:tcPr>
          <w:p w14:paraId="056EB109" w14:textId="04680B8D" w:rsidR="00531E73" w:rsidRPr="00D22CE5" w:rsidRDefault="00531E73" w:rsidP="002B30CB">
            <w:pPr>
              <w:spacing w:after="0" w:line="240" w:lineRule="auto"/>
              <w:ind w:left="-90"/>
              <w:jc w:val="both"/>
              <w:rPr>
                <w:rFonts w:ascii="Times New Roman" w:eastAsia="Times New Roman" w:hAnsi="Times New Roman" w:cs="Times New Roman"/>
                <w:highlight w:val="lightGray"/>
              </w:rPr>
            </w:pPr>
            <w:r w:rsidRPr="00531E73">
              <w:rPr>
                <w:rFonts w:ascii="Times New Roman" w:eastAsia="Times New Roman" w:hAnsi="Times New Roman" w:cs="Times New Roman"/>
              </w:rPr>
              <w:t>Kane, Erika</w:t>
            </w:r>
          </w:p>
        </w:tc>
        <w:tc>
          <w:tcPr>
            <w:tcW w:w="3492" w:type="dxa"/>
            <w:vAlign w:val="bottom"/>
          </w:tcPr>
          <w:p w14:paraId="028A521B" w14:textId="77777777" w:rsidR="00531E73" w:rsidRPr="00D22CE5" w:rsidRDefault="00531E73"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0F7C9341" w14:textId="77777777" w:rsidR="00531E73" w:rsidRPr="00D22CE5" w:rsidRDefault="00531E73" w:rsidP="00191168">
            <w:pPr>
              <w:spacing w:after="0" w:line="240" w:lineRule="auto"/>
              <w:ind w:left="-90"/>
              <w:jc w:val="both"/>
              <w:rPr>
                <w:rFonts w:ascii="Times New Roman" w:eastAsia="Times New Roman" w:hAnsi="Times New Roman" w:cs="Times New Roman"/>
                <w:highlight w:val="lightGray"/>
              </w:rPr>
            </w:pPr>
          </w:p>
        </w:tc>
      </w:tr>
      <w:tr w:rsidR="00531E73" w:rsidRPr="00D22CE5" w14:paraId="00532269" w14:textId="77777777" w:rsidTr="00732810">
        <w:trPr>
          <w:trHeight w:val="20"/>
        </w:trPr>
        <w:tc>
          <w:tcPr>
            <w:tcW w:w="2718" w:type="dxa"/>
            <w:vAlign w:val="bottom"/>
          </w:tcPr>
          <w:p w14:paraId="2819563B" w14:textId="591A2C47" w:rsidR="00531E73" w:rsidRPr="00D22CE5" w:rsidRDefault="00531E73" w:rsidP="002B30CB">
            <w:pPr>
              <w:spacing w:after="0" w:line="240" w:lineRule="auto"/>
              <w:ind w:left="-90"/>
              <w:jc w:val="both"/>
              <w:rPr>
                <w:rFonts w:ascii="Times New Roman" w:eastAsia="Times New Roman" w:hAnsi="Times New Roman" w:cs="Times New Roman"/>
                <w:highlight w:val="lightGray"/>
              </w:rPr>
            </w:pPr>
            <w:r w:rsidRPr="00531E73">
              <w:rPr>
                <w:rFonts w:ascii="Times New Roman" w:eastAsia="Times New Roman" w:hAnsi="Times New Roman" w:cs="Times New Roman"/>
              </w:rPr>
              <w:t>Kettlewell, Bill</w:t>
            </w:r>
          </w:p>
        </w:tc>
        <w:tc>
          <w:tcPr>
            <w:tcW w:w="3492" w:type="dxa"/>
            <w:vAlign w:val="bottom"/>
          </w:tcPr>
          <w:p w14:paraId="6F0DCD67" w14:textId="77777777" w:rsidR="00531E73" w:rsidRPr="00D22CE5" w:rsidRDefault="00531E73"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7F8DDC8E" w14:textId="77777777" w:rsidR="00531E73" w:rsidRPr="00D22CE5" w:rsidRDefault="00531E73" w:rsidP="00191168">
            <w:pPr>
              <w:spacing w:after="0" w:line="240" w:lineRule="auto"/>
              <w:ind w:left="-90"/>
              <w:jc w:val="both"/>
              <w:rPr>
                <w:rFonts w:ascii="Times New Roman" w:eastAsia="Times New Roman" w:hAnsi="Times New Roman" w:cs="Times New Roman"/>
                <w:highlight w:val="lightGray"/>
              </w:rPr>
            </w:pPr>
          </w:p>
        </w:tc>
      </w:tr>
      <w:tr w:rsidR="003270CE" w:rsidRPr="00D22CE5" w14:paraId="6F15CC67" w14:textId="77777777" w:rsidTr="00732810">
        <w:trPr>
          <w:trHeight w:val="20"/>
        </w:trPr>
        <w:tc>
          <w:tcPr>
            <w:tcW w:w="2718" w:type="dxa"/>
            <w:vAlign w:val="bottom"/>
          </w:tcPr>
          <w:p w14:paraId="2825FCE1" w14:textId="3E7389B2" w:rsidR="003270CE" w:rsidRPr="00D22CE5" w:rsidRDefault="003270CE" w:rsidP="002B30CB">
            <w:pPr>
              <w:spacing w:after="0" w:line="240" w:lineRule="auto"/>
              <w:ind w:left="-90"/>
              <w:jc w:val="both"/>
              <w:rPr>
                <w:rFonts w:ascii="Times New Roman" w:eastAsia="Times New Roman" w:hAnsi="Times New Roman" w:cs="Times New Roman"/>
                <w:highlight w:val="lightGray"/>
              </w:rPr>
            </w:pPr>
            <w:r w:rsidRPr="00842005">
              <w:rPr>
                <w:rFonts w:ascii="Times New Roman" w:eastAsia="Times New Roman" w:hAnsi="Times New Roman" w:cs="Times New Roman"/>
              </w:rPr>
              <w:t>Khodabakhsh, Fred</w:t>
            </w:r>
          </w:p>
        </w:tc>
        <w:tc>
          <w:tcPr>
            <w:tcW w:w="3492" w:type="dxa"/>
            <w:vAlign w:val="bottom"/>
          </w:tcPr>
          <w:p w14:paraId="54631D5A" w14:textId="77777777" w:rsidR="003270CE" w:rsidRPr="00D22CE5" w:rsidRDefault="003270CE"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7969E8D2" w14:textId="77777777" w:rsidR="003270CE" w:rsidRPr="00D22CE5" w:rsidRDefault="003270CE" w:rsidP="00191168">
            <w:pPr>
              <w:spacing w:after="0" w:line="240" w:lineRule="auto"/>
              <w:ind w:left="-90"/>
              <w:jc w:val="both"/>
              <w:rPr>
                <w:rFonts w:ascii="Times New Roman" w:eastAsia="Times New Roman" w:hAnsi="Times New Roman" w:cs="Times New Roman"/>
                <w:highlight w:val="lightGray"/>
              </w:rPr>
            </w:pPr>
          </w:p>
        </w:tc>
      </w:tr>
      <w:tr w:rsidR="00314839" w:rsidRPr="00D22CE5" w14:paraId="1FEE443E" w14:textId="77777777" w:rsidTr="00732810">
        <w:trPr>
          <w:trHeight w:val="20"/>
        </w:trPr>
        <w:tc>
          <w:tcPr>
            <w:tcW w:w="2718" w:type="dxa"/>
            <w:vAlign w:val="bottom"/>
          </w:tcPr>
          <w:p w14:paraId="5D1D71C3" w14:textId="42DB998D" w:rsidR="00314839" w:rsidRPr="00D22CE5" w:rsidRDefault="00314839" w:rsidP="00191168">
            <w:pPr>
              <w:spacing w:after="0" w:line="240" w:lineRule="auto"/>
              <w:ind w:left="-90"/>
              <w:jc w:val="both"/>
              <w:rPr>
                <w:rFonts w:ascii="Times New Roman" w:eastAsia="Times New Roman" w:hAnsi="Times New Roman" w:cs="Times New Roman"/>
                <w:highlight w:val="lightGray"/>
              </w:rPr>
            </w:pPr>
            <w:r w:rsidRPr="00531E73">
              <w:rPr>
                <w:rFonts w:ascii="Times New Roman" w:eastAsia="Times New Roman" w:hAnsi="Times New Roman" w:cs="Times New Roman"/>
              </w:rPr>
              <w:t>Lee, Alex</w:t>
            </w:r>
          </w:p>
        </w:tc>
        <w:tc>
          <w:tcPr>
            <w:tcW w:w="3492" w:type="dxa"/>
            <w:vAlign w:val="bottom"/>
          </w:tcPr>
          <w:p w14:paraId="4DA21E7B" w14:textId="77777777" w:rsidR="00314839" w:rsidRPr="00D22CE5" w:rsidRDefault="00314839"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5F7829F3" w14:textId="77777777" w:rsidR="00314839" w:rsidRPr="00D22CE5" w:rsidRDefault="00314839" w:rsidP="00191168">
            <w:pPr>
              <w:spacing w:after="0" w:line="240" w:lineRule="auto"/>
              <w:ind w:left="-90"/>
              <w:jc w:val="both"/>
              <w:rPr>
                <w:rFonts w:ascii="Times New Roman" w:eastAsia="Times New Roman" w:hAnsi="Times New Roman" w:cs="Times New Roman"/>
                <w:highlight w:val="lightGray"/>
              </w:rPr>
            </w:pPr>
          </w:p>
        </w:tc>
      </w:tr>
      <w:tr w:rsidR="00531E73" w:rsidRPr="00D22CE5" w14:paraId="08EA3DBB" w14:textId="77777777" w:rsidTr="00732810">
        <w:trPr>
          <w:trHeight w:val="20"/>
        </w:trPr>
        <w:tc>
          <w:tcPr>
            <w:tcW w:w="2718" w:type="dxa"/>
            <w:vAlign w:val="bottom"/>
          </w:tcPr>
          <w:p w14:paraId="39E14C88" w14:textId="79D3BB10" w:rsidR="00531E73" w:rsidRPr="00D22CE5" w:rsidRDefault="00531E73" w:rsidP="00191168">
            <w:pPr>
              <w:spacing w:after="0" w:line="240" w:lineRule="auto"/>
              <w:ind w:left="-90"/>
              <w:jc w:val="both"/>
              <w:rPr>
                <w:rFonts w:ascii="Times New Roman" w:eastAsia="Times New Roman" w:hAnsi="Times New Roman" w:cs="Times New Roman"/>
                <w:highlight w:val="lightGray"/>
              </w:rPr>
            </w:pPr>
            <w:r w:rsidRPr="00531E73">
              <w:rPr>
                <w:rFonts w:ascii="Times New Roman" w:eastAsia="Times New Roman" w:hAnsi="Times New Roman" w:cs="Times New Roman"/>
              </w:rPr>
              <w:t>Li, Weifeng</w:t>
            </w:r>
          </w:p>
        </w:tc>
        <w:tc>
          <w:tcPr>
            <w:tcW w:w="3492" w:type="dxa"/>
            <w:vAlign w:val="bottom"/>
          </w:tcPr>
          <w:p w14:paraId="1341D4ED" w14:textId="77777777" w:rsidR="00531E73" w:rsidRPr="00D22CE5" w:rsidRDefault="00531E73"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5F924191" w14:textId="77777777" w:rsidR="00531E73" w:rsidRPr="00D22CE5" w:rsidRDefault="00531E73" w:rsidP="00191168">
            <w:pPr>
              <w:spacing w:after="0" w:line="240" w:lineRule="auto"/>
              <w:ind w:left="-90"/>
              <w:jc w:val="both"/>
              <w:rPr>
                <w:rFonts w:ascii="Times New Roman" w:eastAsia="Times New Roman" w:hAnsi="Times New Roman" w:cs="Times New Roman"/>
                <w:highlight w:val="lightGray"/>
              </w:rPr>
            </w:pPr>
          </w:p>
        </w:tc>
      </w:tr>
      <w:tr w:rsidR="00531E73" w:rsidRPr="00D22CE5" w14:paraId="09BE8FC0" w14:textId="77777777" w:rsidTr="00732810">
        <w:trPr>
          <w:trHeight w:val="20"/>
        </w:trPr>
        <w:tc>
          <w:tcPr>
            <w:tcW w:w="2718" w:type="dxa"/>
            <w:vAlign w:val="bottom"/>
          </w:tcPr>
          <w:p w14:paraId="68E66964" w14:textId="7E1B5199" w:rsidR="00531E73" w:rsidRPr="00D22CE5" w:rsidRDefault="00531E73" w:rsidP="00191168">
            <w:pPr>
              <w:spacing w:after="0" w:line="240" w:lineRule="auto"/>
              <w:ind w:left="-90"/>
              <w:jc w:val="both"/>
              <w:rPr>
                <w:rFonts w:ascii="Times New Roman" w:eastAsia="Times New Roman" w:hAnsi="Times New Roman" w:cs="Times New Roman"/>
                <w:highlight w:val="lightGray"/>
              </w:rPr>
            </w:pPr>
            <w:r w:rsidRPr="00531E73">
              <w:rPr>
                <w:rFonts w:ascii="Times New Roman" w:eastAsia="Times New Roman" w:hAnsi="Times New Roman" w:cs="Times New Roman"/>
              </w:rPr>
              <w:t>Madam, Vamsi</w:t>
            </w:r>
          </w:p>
        </w:tc>
        <w:tc>
          <w:tcPr>
            <w:tcW w:w="3492" w:type="dxa"/>
            <w:vAlign w:val="bottom"/>
          </w:tcPr>
          <w:p w14:paraId="6A65FFE3" w14:textId="77777777" w:rsidR="00531E73" w:rsidRPr="00D22CE5" w:rsidRDefault="00531E73"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66168A25" w14:textId="77777777" w:rsidR="00531E73" w:rsidRPr="00D22CE5" w:rsidRDefault="00531E73" w:rsidP="00191168">
            <w:pPr>
              <w:spacing w:after="0" w:line="240" w:lineRule="auto"/>
              <w:ind w:left="-90"/>
              <w:jc w:val="both"/>
              <w:rPr>
                <w:rFonts w:ascii="Times New Roman" w:eastAsia="Times New Roman" w:hAnsi="Times New Roman" w:cs="Times New Roman"/>
                <w:highlight w:val="lightGray"/>
              </w:rPr>
            </w:pPr>
          </w:p>
        </w:tc>
      </w:tr>
      <w:tr w:rsidR="00891EA4" w:rsidRPr="00D22CE5" w14:paraId="79197C81" w14:textId="77777777" w:rsidTr="00732810">
        <w:trPr>
          <w:trHeight w:val="20"/>
        </w:trPr>
        <w:tc>
          <w:tcPr>
            <w:tcW w:w="2718" w:type="dxa"/>
            <w:vAlign w:val="bottom"/>
          </w:tcPr>
          <w:p w14:paraId="0C22016B" w14:textId="4A6EE7E8" w:rsidR="00891EA4" w:rsidRPr="00D22CE5" w:rsidRDefault="00891EA4" w:rsidP="00191168">
            <w:pPr>
              <w:spacing w:after="0" w:line="240" w:lineRule="auto"/>
              <w:ind w:left="-90"/>
              <w:jc w:val="both"/>
              <w:rPr>
                <w:rFonts w:ascii="Times New Roman" w:eastAsia="Times New Roman" w:hAnsi="Times New Roman" w:cs="Times New Roman"/>
                <w:highlight w:val="lightGray"/>
              </w:rPr>
            </w:pPr>
            <w:r w:rsidRPr="00531E73">
              <w:rPr>
                <w:rFonts w:ascii="Times New Roman" w:eastAsia="Times New Roman" w:hAnsi="Times New Roman" w:cs="Times New Roman"/>
              </w:rPr>
              <w:t>Maggio, David</w:t>
            </w:r>
          </w:p>
        </w:tc>
        <w:tc>
          <w:tcPr>
            <w:tcW w:w="3492" w:type="dxa"/>
            <w:vAlign w:val="bottom"/>
          </w:tcPr>
          <w:p w14:paraId="0F9D21BE" w14:textId="77777777" w:rsidR="00891EA4" w:rsidRPr="00D22CE5" w:rsidRDefault="00891EA4"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1A242E86" w14:textId="77777777" w:rsidR="00891EA4" w:rsidRPr="00D22CE5" w:rsidRDefault="00891EA4" w:rsidP="00191168">
            <w:pPr>
              <w:spacing w:after="0" w:line="240" w:lineRule="auto"/>
              <w:ind w:left="-90"/>
              <w:jc w:val="both"/>
              <w:rPr>
                <w:rFonts w:ascii="Times New Roman" w:eastAsia="Times New Roman" w:hAnsi="Times New Roman" w:cs="Times New Roman"/>
                <w:highlight w:val="lightGray"/>
              </w:rPr>
            </w:pPr>
          </w:p>
        </w:tc>
      </w:tr>
      <w:tr w:rsidR="00531E73" w:rsidRPr="00D22CE5" w14:paraId="4C7FDD74" w14:textId="77777777" w:rsidTr="00732810">
        <w:trPr>
          <w:trHeight w:val="20"/>
        </w:trPr>
        <w:tc>
          <w:tcPr>
            <w:tcW w:w="2718" w:type="dxa"/>
            <w:vAlign w:val="bottom"/>
          </w:tcPr>
          <w:p w14:paraId="712D5E89" w14:textId="01C615AA" w:rsidR="00531E73" w:rsidRPr="00D22CE5" w:rsidRDefault="00531E73" w:rsidP="00191168">
            <w:pPr>
              <w:spacing w:after="0" w:line="240" w:lineRule="auto"/>
              <w:ind w:left="-90"/>
              <w:jc w:val="both"/>
              <w:rPr>
                <w:rFonts w:ascii="Times New Roman" w:eastAsia="Times New Roman" w:hAnsi="Times New Roman" w:cs="Times New Roman"/>
                <w:highlight w:val="lightGray"/>
              </w:rPr>
            </w:pPr>
            <w:r w:rsidRPr="00531E73">
              <w:rPr>
                <w:rFonts w:ascii="Times New Roman" w:eastAsia="Times New Roman" w:hAnsi="Times New Roman" w:cs="Times New Roman"/>
              </w:rPr>
              <w:t>Mago, Nitika</w:t>
            </w:r>
          </w:p>
        </w:tc>
        <w:tc>
          <w:tcPr>
            <w:tcW w:w="3492" w:type="dxa"/>
            <w:vAlign w:val="bottom"/>
          </w:tcPr>
          <w:p w14:paraId="749091DF" w14:textId="77777777" w:rsidR="00531E73" w:rsidRPr="00D22CE5" w:rsidRDefault="00531E73"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69390BA0" w14:textId="77777777" w:rsidR="00531E73" w:rsidRPr="00D22CE5" w:rsidRDefault="00531E73" w:rsidP="00191168">
            <w:pPr>
              <w:spacing w:after="0" w:line="240" w:lineRule="auto"/>
              <w:ind w:left="-90"/>
              <w:jc w:val="both"/>
              <w:rPr>
                <w:rFonts w:ascii="Times New Roman" w:eastAsia="Times New Roman" w:hAnsi="Times New Roman" w:cs="Times New Roman"/>
                <w:highlight w:val="lightGray"/>
              </w:rPr>
            </w:pPr>
          </w:p>
        </w:tc>
      </w:tr>
      <w:tr w:rsidR="003D1078" w:rsidRPr="00D22CE5" w14:paraId="0F089151" w14:textId="77777777" w:rsidTr="00732810">
        <w:trPr>
          <w:trHeight w:val="20"/>
        </w:trPr>
        <w:tc>
          <w:tcPr>
            <w:tcW w:w="2718" w:type="dxa"/>
            <w:vAlign w:val="bottom"/>
          </w:tcPr>
          <w:p w14:paraId="7CA6F778" w14:textId="112AD36B" w:rsidR="003D1078" w:rsidRPr="00D22CE5" w:rsidRDefault="003D1078" w:rsidP="00191168">
            <w:pPr>
              <w:spacing w:after="0" w:line="240" w:lineRule="auto"/>
              <w:ind w:left="-90"/>
              <w:jc w:val="both"/>
              <w:rPr>
                <w:rFonts w:ascii="Times New Roman" w:eastAsia="Times New Roman" w:hAnsi="Times New Roman" w:cs="Times New Roman"/>
                <w:highlight w:val="lightGray"/>
              </w:rPr>
            </w:pPr>
            <w:r w:rsidRPr="00531E73">
              <w:rPr>
                <w:rFonts w:ascii="Times New Roman" w:eastAsia="Times New Roman" w:hAnsi="Times New Roman" w:cs="Times New Roman"/>
              </w:rPr>
              <w:t>Martinez, Adriana</w:t>
            </w:r>
          </w:p>
        </w:tc>
        <w:tc>
          <w:tcPr>
            <w:tcW w:w="3492" w:type="dxa"/>
            <w:vAlign w:val="bottom"/>
          </w:tcPr>
          <w:p w14:paraId="2C70A1F8" w14:textId="77777777" w:rsidR="003D1078" w:rsidRPr="00D22CE5" w:rsidRDefault="003D1078"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780265CE" w14:textId="77777777" w:rsidR="003D1078" w:rsidRPr="00D22CE5" w:rsidRDefault="003D1078" w:rsidP="00191168">
            <w:pPr>
              <w:spacing w:after="0" w:line="240" w:lineRule="auto"/>
              <w:ind w:left="-90"/>
              <w:jc w:val="both"/>
              <w:rPr>
                <w:rFonts w:ascii="Times New Roman" w:eastAsia="Times New Roman" w:hAnsi="Times New Roman" w:cs="Times New Roman"/>
                <w:highlight w:val="lightGray"/>
              </w:rPr>
            </w:pPr>
          </w:p>
        </w:tc>
      </w:tr>
      <w:tr w:rsidR="00531E73" w:rsidRPr="00D22CE5" w14:paraId="56172292" w14:textId="77777777" w:rsidTr="00732810">
        <w:trPr>
          <w:trHeight w:val="20"/>
        </w:trPr>
        <w:tc>
          <w:tcPr>
            <w:tcW w:w="2718" w:type="dxa"/>
            <w:vAlign w:val="bottom"/>
          </w:tcPr>
          <w:p w14:paraId="55F0DC10" w14:textId="1E4430A8" w:rsidR="00531E73" w:rsidRPr="00D22CE5" w:rsidRDefault="00531E73" w:rsidP="00191168">
            <w:pPr>
              <w:spacing w:after="0" w:line="240" w:lineRule="auto"/>
              <w:ind w:left="-90"/>
              <w:jc w:val="both"/>
              <w:rPr>
                <w:rFonts w:ascii="Times New Roman" w:eastAsia="Times New Roman" w:hAnsi="Times New Roman" w:cs="Times New Roman"/>
                <w:highlight w:val="lightGray"/>
              </w:rPr>
            </w:pPr>
            <w:r w:rsidRPr="00531E73">
              <w:rPr>
                <w:rFonts w:ascii="Times New Roman" w:eastAsia="Times New Roman" w:hAnsi="Times New Roman" w:cs="Times New Roman"/>
              </w:rPr>
              <w:t>Matlock, Robert</w:t>
            </w:r>
          </w:p>
        </w:tc>
        <w:tc>
          <w:tcPr>
            <w:tcW w:w="3492" w:type="dxa"/>
            <w:vAlign w:val="bottom"/>
          </w:tcPr>
          <w:p w14:paraId="143743EE" w14:textId="77777777" w:rsidR="00531E73" w:rsidRPr="00D22CE5" w:rsidRDefault="00531E73"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2735CD71" w14:textId="77777777" w:rsidR="00531E73" w:rsidRPr="00D22CE5" w:rsidRDefault="00531E73" w:rsidP="00191168">
            <w:pPr>
              <w:spacing w:after="0" w:line="240" w:lineRule="auto"/>
              <w:ind w:left="-90"/>
              <w:jc w:val="both"/>
              <w:rPr>
                <w:rFonts w:ascii="Times New Roman" w:eastAsia="Times New Roman" w:hAnsi="Times New Roman" w:cs="Times New Roman"/>
                <w:highlight w:val="lightGray"/>
              </w:rPr>
            </w:pPr>
          </w:p>
        </w:tc>
      </w:tr>
      <w:tr w:rsidR="00860B4E" w:rsidRPr="00D22CE5" w14:paraId="3082F8CC" w14:textId="77777777" w:rsidTr="00732810">
        <w:trPr>
          <w:trHeight w:val="20"/>
        </w:trPr>
        <w:tc>
          <w:tcPr>
            <w:tcW w:w="2718" w:type="dxa"/>
            <w:vAlign w:val="bottom"/>
          </w:tcPr>
          <w:p w14:paraId="258473BE" w14:textId="45F3FEF8" w:rsidR="00860B4E" w:rsidRPr="00D22CE5" w:rsidRDefault="00860B4E" w:rsidP="00191168">
            <w:pPr>
              <w:spacing w:after="0" w:line="240" w:lineRule="auto"/>
              <w:ind w:left="-90"/>
              <w:jc w:val="both"/>
              <w:rPr>
                <w:rFonts w:ascii="Times New Roman" w:eastAsia="Times New Roman" w:hAnsi="Times New Roman" w:cs="Times New Roman"/>
                <w:highlight w:val="lightGray"/>
              </w:rPr>
            </w:pPr>
            <w:r w:rsidRPr="00587606">
              <w:rPr>
                <w:rFonts w:ascii="Times New Roman" w:eastAsia="Times New Roman" w:hAnsi="Times New Roman" w:cs="Times New Roman"/>
              </w:rPr>
              <w:t>McGuire, Josh</w:t>
            </w:r>
          </w:p>
        </w:tc>
        <w:tc>
          <w:tcPr>
            <w:tcW w:w="3492" w:type="dxa"/>
            <w:vAlign w:val="bottom"/>
          </w:tcPr>
          <w:p w14:paraId="65590E9F" w14:textId="77777777" w:rsidR="00860B4E" w:rsidRPr="00D22CE5" w:rsidRDefault="00860B4E"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2492D85C" w14:textId="77777777" w:rsidR="00860B4E" w:rsidRPr="00D22CE5" w:rsidRDefault="00860B4E" w:rsidP="00191168">
            <w:pPr>
              <w:spacing w:after="0" w:line="240" w:lineRule="auto"/>
              <w:ind w:left="-90"/>
              <w:jc w:val="both"/>
              <w:rPr>
                <w:rFonts w:ascii="Times New Roman" w:eastAsia="Times New Roman" w:hAnsi="Times New Roman" w:cs="Times New Roman"/>
                <w:highlight w:val="lightGray"/>
              </w:rPr>
            </w:pPr>
          </w:p>
        </w:tc>
      </w:tr>
      <w:tr w:rsidR="00E15B25" w:rsidRPr="00D22CE5" w14:paraId="6FB08CB0" w14:textId="77777777" w:rsidTr="00732810">
        <w:trPr>
          <w:trHeight w:val="20"/>
        </w:trPr>
        <w:tc>
          <w:tcPr>
            <w:tcW w:w="2718" w:type="dxa"/>
            <w:vAlign w:val="bottom"/>
          </w:tcPr>
          <w:p w14:paraId="2C150564" w14:textId="6C511866" w:rsidR="00E15B25" w:rsidRPr="00587606" w:rsidRDefault="00E15B25"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McQuary, Aaron</w:t>
            </w:r>
          </w:p>
        </w:tc>
        <w:tc>
          <w:tcPr>
            <w:tcW w:w="3492" w:type="dxa"/>
            <w:vAlign w:val="bottom"/>
          </w:tcPr>
          <w:p w14:paraId="3D7C96AF" w14:textId="77777777" w:rsidR="00E15B25" w:rsidRPr="00D22CE5" w:rsidRDefault="00E15B25"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6FAD8ABE" w14:textId="77777777" w:rsidR="00E15B25" w:rsidRPr="00D22CE5" w:rsidRDefault="00E15B25" w:rsidP="00191168">
            <w:pPr>
              <w:spacing w:after="0" w:line="240" w:lineRule="auto"/>
              <w:ind w:left="-90"/>
              <w:jc w:val="both"/>
              <w:rPr>
                <w:rFonts w:ascii="Times New Roman" w:eastAsia="Times New Roman" w:hAnsi="Times New Roman" w:cs="Times New Roman"/>
                <w:highlight w:val="lightGray"/>
              </w:rPr>
            </w:pPr>
          </w:p>
        </w:tc>
      </w:tr>
      <w:tr w:rsidR="00860B4E" w:rsidRPr="00D22CE5" w14:paraId="090CDA78" w14:textId="77777777" w:rsidTr="00732810">
        <w:trPr>
          <w:trHeight w:val="20"/>
        </w:trPr>
        <w:tc>
          <w:tcPr>
            <w:tcW w:w="2718" w:type="dxa"/>
            <w:vAlign w:val="bottom"/>
          </w:tcPr>
          <w:p w14:paraId="09CC0579" w14:textId="0A0C6F41" w:rsidR="00860B4E" w:rsidRPr="00D22CE5" w:rsidRDefault="00860B4E" w:rsidP="00191168">
            <w:pPr>
              <w:spacing w:after="0" w:line="240" w:lineRule="auto"/>
              <w:ind w:left="-90"/>
              <w:jc w:val="both"/>
              <w:rPr>
                <w:rFonts w:ascii="Times New Roman" w:eastAsia="Times New Roman" w:hAnsi="Times New Roman" w:cs="Times New Roman"/>
                <w:highlight w:val="lightGray"/>
              </w:rPr>
            </w:pPr>
            <w:r w:rsidRPr="00531E73">
              <w:rPr>
                <w:rFonts w:ascii="Times New Roman" w:eastAsia="Times New Roman" w:hAnsi="Times New Roman" w:cs="Times New Roman"/>
              </w:rPr>
              <w:t>Mereness, Matt</w:t>
            </w:r>
          </w:p>
        </w:tc>
        <w:tc>
          <w:tcPr>
            <w:tcW w:w="3492" w:type="dxa"/>
            <w:vAlign w:val="bottom"/>
          </w:tcPr>
          <w:p w14:paraId="72FAAC59" w14:textId="77777777" w:rsidR="00860B4E" w:rsidRPr="00D22CE5" w:rsidRDefault="00860B4E"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15B2D7C8" w14:textId="77777777" w:rsidR="00860B4E" w:rsidRPr="00D22CE5" w:rsidRDefault="00860B4E" w:rsidP="00191168">
            <w:pPr>
              <w:spacing w:after="0" w:line="240" w:lineRule="auto"/>
              <w:ind w:left="-90"/>
              <w:jc w:val="both"/>
              <w:rPr>
                <w:rFonts w:ascii="Times New Roman" w:eastAsia="Times New Roman" w:hAnsi="Times New Roman" w:cs="Times New Roman"/>
                <w:highlight w:val="lightGray"/>
              </w:rPr>
            </w:pPr>
          </w:p>
        </w:tc>
      </w:tr>
      <w:tr w:rsidR="004E77E6" w:rsidRPr="00D22CE5" w14:paraId="48630375" w14:textId="77777777" w:rsidTr="00732810">
        <w:trPr>
          <w:trHeight w:val="20"/>
        </w:trPr>
        <w:tc>
          <w:tcPr>
            <w:tcW w:w="2718" w:type="dxa"/>
            <w:vAlign w:val="bottom"/>
          </w:tcPr>
          <w:p w14:paraId="6F25BD2F" w14:textId="2FE03A51" w:rsidR="004E77E6" w:rsidRPr="00842005" w:rsidRDefault="004E77E6" w:rsidP="00191168">
            <w:pPr>
              <w:spacing w:after="0" w:line="240" w:lineRule="auto"/>
              <w:ind w:left="-90"/>
              <w:jc w:val="both"/>
              <w:rPr>
                <w:rFonts w:ascii="Times New Roman" w:eastAsia="Times New Roman" w:hAnsi="Times New Roman" w:cs="Times New Roman"/>
              </w:rPr>
            </w:pPr>
            <w:r w:rsidRPr="00842005">
              <w:rPr>
                <w:rFonts w:ascii="Times New Roman" w:eastAsia="Times New Roman" w:hAnsi="Times New Roman" w:cs="Times New Roman"/>
              </w:rPr>
              <w:t>Moreno, Alfredo</w:t>
            </w:r>
          </w:p>
        </w:tc>
        <w:tc>
          <w:tcPr>
            <w:tcW w:w="3492" w:type="dxa"/>
            <w:vAlign w:val="bottom"/>
          </w:tcPr>
          <w:p w14:paraId="15D7976F" w14:textId="77777777" w:rsidR="004E77E6" w:rsidRPr="00D22CE5" w:rsidRDefault="004E77E6"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0AD92B69" w14:textId="77777777" w:rsidR="004E77E6" w:rsidRPr="00D22CE5" w:rsidRDefault="004E77E6" w:rsidP="00191168">
            <w:pPr>
              <w:spacing w:after="0" w:line="240" w:lineRule="auto"/>
              <w:ind w:left="-90"/>
              <w:jc w:val="both"/>
              <w:rPr>
                <w:rFonts w:ascii="Times New Roman" w:eastAsia="Times New Roman" w:hAnsi="Times New Roman" w:cs="Times New Roman"/>
                <w:highlight w:val="lightGray"/>
              </w:rPr>
            </w:pPr>
          </w:p>
        </w:tc>
      </w:tr>
      <w:tr w:rsidR="00842005" w:rsidRPr="00D22CE5" w14:paraId="1D0AB920" w14:textId="77777777" w:rsidTr="00732810">
        <w:trPr>
          <w:trHeight w:val="20"/>
        </w:trPr>
        <w:tc>
          <w:tcPr>
            <w:tcW w:w="2718" w:type="dxa"/>
            <w:vAlign w:val="bottom"/>
          </w:tcPr>
          <w:p w14:paraId="120C9B43" w14:textId="78978137" w:rsidR="00842005" w:rsidRPr="00842005" w:rsidRDefault="00842005" w:rsidP="00191168">
            <w:pPr>
              <w:spacing w:after="0" w:line="240" w:lineRule="auto"/>
              <w:ind w:left="-90"/>
              <w:jc w:val="both"/>
              <w:rPr>
                <w:rFonts w:ascii="Times New Roman" w:eastAsia="Times New Roman" w:hAnsi="Times New Roman" w:cs="Times New Roman"/>
              </w:rPr>
            </w:pPr>
            <w:r w:rsidRPr="00842005">
              <w:rPr>
                <w:rFonts w:ascii="Times New Roman" w:eastAsia="Times New Roman" w:hAnsi="Times New Roman" w:cs="Times New Roman"/>
              </w:rPr>
              <w:t>Patterson, Mark</w:t>
            </w:r>
          </w:p>
        </w:tc>
        <w:tc>
          <w:tcPr>
            <w:tcW w:w="3492" w:type="dxa"/>
            <w:vAlign w:val="bottom"/>
          </w:tcPr>
          <w:p w14:paraId="08AD052D" w14:textId="77777777" w:rsidR="00842005" w:rsidRPr="00D22CE5" w:rsidRDefault="00842005"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70AC4CC9" w14:textId="77777777" w:rsidR="00842005" w:rsidRPr="00D22CE5" w:rsidRDefault="00842005" w:rsidP="00191168">
            <w:pPr>
              <w:spacing w:after="0" w:line="240" w:lineRule="auto"/>
              <w:ind w:left="-90"/>
              <w:jc w:val="both"/>
              <w:rPr>
                <w:rFonts w:ascii="Times New Roman" w:eastAsia="Times New Roman" w:hAnsi="Times New Roman" w:cs="Times New Roman"/>
                <w:highlight w:val="lightGray"/>
              </w:rPr>
            </w:pPr>
          </w:p>
        </w:tc>
      </w:tr>
      <w:tr w:rsidR="00980B27" w:rsidRPr="00D22CE5" w14:paraId="281590BC" w14:textId="77777777" w:rsidTr="00732810">
        <w:trPr>
          <w:trHeight w:val="20"/>
        </w:trPr>
        <w:tc>
          <w:tcPr>
            <w:tcW w:w="2718" w:type="dxa"/>
            <w:vAlign w:val="bottom"/>
          </w:tcPr>
          <w:p w14:paraId="0878ADCE" w14:textId="77777777" w:rsidR="00980B27" w:rsidRPr="00D22CE5" w:rsidRDefault="00980B27" w:rsidP="00191168">
            <w:pPr>
              <w:spacing w:after="0" w:line="240" w:lineRule="auto"/>
              <w:ind w:left="-90"/>
              <w:jc w:val="both"/>
              <w:rPr>
                <w:rFonts w:ascii="Times New Roman" w:eastAsia="Times New Roman" w:hAnsi="Times New Roman" w:cs="Times New Roman"/>
                <w:highlight w:val="lightGray"/>
              </w:rPr>
            </w:pPr>
            <w:r w:rsidRPr="00531E73">
              <w:rPr>
                <w:rFonts w:ascii="Times New Roman" w:eastAsia="Times New Roman" w:hAnsi="Times New Roman" w:cs="Times New Roman"/>
              </w:rPr>
              <w:t>Phillips, Cory</w:t>
            </w:r>
          </w:p>
        </w:tc>
        <w:tc>
          <w:tcPr>
            <w:tcW w:w="3492" w:type="dxa"/>
            <w:vAlign w:val="bottom"/>
          </w:tcPr>
          <w:p w14:paraId="18B0688B" w14:textId="77777777" w:rsidR="00980B27" w:rsidRPr="00D22CE5" w:rsidRDefault="00980B27"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42A75285" w14:textId="77777777" w:rsidR="00980B27" w:rsidRPr="00D22CE5" w:rsidRDefault="00980B27" w:rsidP="00191168">
            <w:pPr>
              <w:spacing w:after="0" w:line="240" w:lineRule="auto"/>
              <w:ind w:left="-90"/>
              <w:jc w:val="both"/>
              <w:rPr>
                <w:rFonts w:ascii="Times New Roman" w:eastAsia="Times New Roman" w:hAnsi="Times New Roman" w:cs="Times New Roman"/>
                <w:highlight w:val="lightGray"/>
              </w:rPr>
            </w:pPr>
          </w:p>
        </w:tc>
      </w:tr>
      <w:tr w:rsidR="00531E73" w:rsidRPr="00D22CE5" w14:paraId="39BECCBF" w14:textId="77777777" w:rsidTr="00732810">
        <w:trPr>
          <w:trHeight w:val="20"/>
        </w:trPr>
        <w:tc>
          <w:tcPr>
            <w:tcW w:w="2718" w:type="dxa"/>
            <w:vAlign w:val="bottom"/>
          </w:tcPr>
          <w:p w14:paraId="50F2D065" w14:textId="0605CE32" w:rsidR="00531E73" w:rsidRPr="00531E73" w:rsidRDefault="00531E73"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Pritchard, Lloyd</w:t>
            </w:r>
          </w:p>
        </w:tc>
        <w:tc>
          <w:tcPr>
            <w:tcW w:w="3492" w:type="dxa"/>
            <w:vAlign w:val="bottom"/>
          </w:tcPr>
          <w:p w14:paraId="0E31A316" w14:textId="77777777" w:rsidR="00531E73" w:rsidRPr="00D22CE5" w:rsidRDefault="00531E73"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214A4827" w14:textId="77777777" w:rsidR="00531E73" w:rsidRPr="00D22CE5" w:rsidRDefault="00531E73" w:rsidP="00191168">
            <w:pPr>
              <w:spacing w:after="0" w:line="240" w:lineRule="auto"/>
              <w:ind w:left="-90"/>
              <w:jc w:val="both"/>
              <w:rPr>
                <w:rFonts w:ascii="Times New Roman" w:eastAsia="Times New Roman" w:hAnsi="Times New Roman" w:cs="Times New Roman"/>
                <w:highlight w:val="lightGray"/>
              </w:rPr>
            </w:pPr>
          </w:p>
        </w:tc>
      </w:tr>
      <w:tr w:rsidR="00860B4E" w:rsidRPr="00D22CE5" w14:paraId="3BC0C78C" w14:textId="77777777" w:rsidTr="00732810">
        <w:trPr>
          <w:trHeight w:val="20"/>
        </w:trPr>
        <w:tc>
          <w:tcPr>
            <w:tcW w:w="2718" w:type="dxa"/>
            <w:vAlign w:val="bottom"/>
          </w:tcPr>
          <w:p w14:paraId="53F7DAA1" w14:textId="713F5D05" w:rsidR="00860B4E" w:rsidRPr="00D22CE5" w:rsidRDefault="00860B4E" w:rsidP="00191168">
            <w:pPr>
              <w:spacing w:after="0" w:line="240" w:lineRule="auto"/>
              <w:ind w:left="-90"/>
              <w:jc w:val="both"/>
              <w:rPr>
                <w:rFonts w:ascii="Times New Roman" w:eastAsia="Times New Roman" w:hAnsi="Times New Roman" w:cs="Times New Roman"/>
                <w:highlight w:val="lightGray"/>
              </w:rPr>
            </w:pPr>
            <w:r w:rsidRPr="00842005">
              <w:rPr>
                <w:rFonts w:ascii="Times New Roman" w:eastAsia="Times New Roman" w:hAnsi="Times New Roman" w:cs="Times New Roman"/>
              </w:rPr>
              <w:t>Raish, Carl</w:t>
            </w:r>
          </w:p>
        </w:tc>
        <w:tc>
          <w:tcPr>
            <w:tcW w:w="3492" w:type="dxa"/>
            <w:vAlign w:val="bottom"/>
          </w:tcPr>
          <w:p w14:paraId="668B2E93" w14:textId="77777777" w:rsidR="00860B4E" w:rsidRPr="00D22CE5" w:rsidRDefault="00860B4E"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0486A050" w14:textId="77777777" w:rsidR="00860B4E" w:rsidRPr="00D22CE5" w:rsidRDefault="00860B4E" w:rsidP="00191168">
            <w:pPr>
              <w:spacing w:after="0" w:line="240" w:lineRule="auto"/>
              <w:ind w:left="-90"/>
              <w:jc w:val="both"/>
              <w:rPr>
                <w:rFonts w:ascii="Times New Roman" w:eastAsia="Times New Roman" w:hAnsi="Times New Roman" w:cs="Times New Roman"/>
                <w:highlight w:val="lightGray"/>
              </w:rPr>
            </w:pPr>
          </w:p>
        </w:tc>
      </w:tr>
      <w:tr w:rsidR="00383ED5" w:rsidRPr="00D22CE5" w14:paraId="22CEBD58" w14:textId="77777777" w:rsidTr="00732810">
        <w:trPr>
          <w:trHeight w:val="20"/>
        </w:trPr>
        <w:tc>
          <w:tcPr>
            <w:tcW w:w="2718" w:type="dxa"/>
            <w:vAlign w:val="bottom"/>
          </w:tcPr>
          <w:p w14:paraId="5E5E3CA9" w14:textId="77777777" w:rsidR="00383ED5" w:rsidRPr="00D22CE5" w:rsidRDefault="00383ED5" w:rsidP="00191168">
            <w:pPr>
              <w:spacing w:after="0" w:line="240" w:lineRule="auto"/>
              <w:ind w:left="-90"/>
              <w:jc w:val="both"/>
              <w:rPr>
                <w:rFonts w:ascii="Times New Roman" w:eastAsia="Times New Roman" w:hAnsi="Times New Roman" w:cs="Times New Roman"/>
                <w:highlight w:val="lightGray"/>
              </w:rPr>
            </w:pPr>
            <w:r w:rsidRPr="00842005">
              <w:rPr>
                <w:rFonts w:ascii="Times New Roman" w:eastAsia="Times New Roman" w:hAnsi="Times New Roman" w:cs="Times New Roman"/>
              </w:rPr>
              <w:t>Roberts, Randy</w:t>
            </w:r>
          </w:p>
        </w:tc>
        <w:tc>
          <w:tcPr>
            <w:tcW w:w="3492" w:type="dxa"/>
            <w:vAlign w:val="bottom"/>
          </w:tcPr>
          <w:p w14:paraId="6049FA5B" w14:textId="77777777" w:rsidR="00383ED5" w:rsidRPr="00D22CE5" w:rsidRDefault="00383ED5"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11166288" w14:textId="77777777" w:rsidR="00383ED5" w:rsidRPr="00D22CE5" w:rsidRDefault="00383ED5" w:rsidP="00191168">
            <w:pPr>
              <w:spacing w:after="0" w:line="240" w:lineRule="auto"/>
              <w:ind w:left="-90"/>
              <w:jc w:val="both"/>
              <w:rPr>
                <w:rFonts w:ascii="Times New Roman" w:eastAsia="Times New Roman" w:hAnsi="Times New Roman" w:cs="Times New Roman"/>
                <w:highlight w:val="lightGray"/>
              </w:rPr>
            </w:pPr>
          </w:p>
        </w:tc>
      </w:tr>
      <w:tr w:rsidR="00860B4E" w:rsidRPr="00D22CE5" w14:paraId="0E49F2D9" w14:textId="77777777" w:rsidTr="00732810">
        <w:trPr>
          <w:trHeight w:val="20"/>
        </w:trPr>
        <w:tc>
          <w:tcPr>
            <w:tcW w:w="2718" w:type="dxa"/>
            <w:vAlign w:val="bottom"/>
          </w:tcPr>
          <w:p w14:paraId="3C87C509" w14:textId="1451C2D7" w:rsidR="00860B4E" w:rsidRPr="00D22CE5" w:rsidRDefault="00860B4E" w:rsidP="00191168">
            <w:pPr>
              <w:spacing w:after="0" w:line="240" w:lineRule="auto"/>
              <w:ind w:left="-90"/>
              <w:jc w:val="both"/>
              <w:rPr>
                <w:rFonts w:ascii="Times New Roman" w:eastAsia="Times New Roman" w:hAnsi="Times New Roman" w:cs="Times New Roman"/>
                <w:highlight w:val="lightGray"/>
              </w:rPr>
            </w:pPr>
            <w:r w:rsidRPr="00531E73">
              <w:rPr>
                <w:rFonts w:ascii="Times New Roman" w:eastAsia="Times New Roman" w:hAnsi="Times New Roman" w:cs="Times New Roman"/>
              </w:rPr>
              <w:t>Rosel, Austin</w:t>
            </w:r>
          </w:p>
        </w:tc>
        <w:tc>
          <w:tcPr>
            <w:tcW w:w="3492" w:type="dxa"/>
            <w:vAlign w:val="bottom"/>
          </w:tcPr>
          <w:p w14:paraId="3F9EC83B" w14:textId="77777777" w:rsidR="00860B4E" w:rsidRPr="00D22CE5" w:rsidRDefault="00860B4E"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497450BB" w14:textId="77777777" w:rsidR="00860B4E" w:rsidRPr="00D22CE5" w:rsidRDefault="00860B4E" w:rsidP="00191168">
            <w:pPr>
              <w:spacing w:after="0" w:line="240" w:lineRule="auto"/>
              <w:ind w:left="-90"/>
              <w:jc w:val="both"/>
              <w:rPr>
                <w:rFonts w:ascii="Times New Roman" w:eastAsia="Times New Roman" w:hAnsi="Times New Roman" w:cs="Times New Roman"/>
                <w:highlight w:val="lightGray"/>
              </w:rPr>
            </w:pPr>
          </w:p>
        </w:tc>
      </w:tr>
      <w:tr w:rsidR="009033F3" w:rsidRPr="00D22CE5" w14:paraId="2FF6212A" w14:textId="77777777" w:rsidTr="00732810">
        <w:trPr>
          <w:trHeight w:val="20"/>
        </w:trPr>
        <w:tc>
          <w:tcPr>
            <w:tcW w:w="2718" w:type="dxa"/>
            <w:vAlign w:val="bottom"/>
          </w:tcPr>
          <w:p w14:paraId="7042ACD0" w14:textId="77777777" w:rsidR="009033F3" w:rsidRPr="00D22CE5" w:rsidRDefault="009033F3" w:rsidP="00191168">
            <w:pPr>
              <w:spacing w:after="0" w:line="240" w:lineRule="auto"/>
              <w:ind w:left="-90"/>
              <w:jc w:val="both"/>
              <w:rPr>
                <w:rFonts w:ascii="Times New Roman" w:eastAsia="Times New Roman" w:hAnsi="Times New Roman" w:cs="Times New Roman"/>
                <w:highlight w:val="lightGray"/>
              </w:rPr>
            </w:pPr>
            <w:r w:rsidRPr="00531E73">
              <w:rPr>
                <w:rFonts w:ascii="Times New Roman" w:eastAsia="Times New Roman" w:hAnsi="Times New Roman" w:cs="Times New Roman"/>
              </w:rPr>
              <w:t>Ruane, Mark</w:t>
            </w:r>
          </w:p>
        </w:tc>
        <w:tc>
          <w:tcPr>
            <w:tcW w:w="3492" w:type="dxa"/>
            <w:vAlign w:val="bottom"/>
          </w:tcPr>
          <w:p w14:paraId="48EC8B38" w14:textId="77777777" w:rsidR="009033F3" w:rsidRPr="00D22CE5" w:rsidRDefault="009033F3"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35A5AD4D" w14:textId="77777777" w:rsidR="009033F3" w:rsidRPr="00D22CE5" w:rsidRDefault="009033F3" w:rsidP="00191168">
            <w:pPr>
              <w:spacing w:after="0" w:line="240" w:lineRule="auto"/>
              <w:ind w:left="-90"/>
              <w:jc w:val="both"/>
              <w:rPr>
                <w:rFonts w:ascii="Times New Roman" w:eastAsia="Times New Roman" w:hAnsi="Times New Roman" w:cs="Times New Roman"/>
                <w:highlight w:val="lightGray"/>
              </w:rPr>
            </w:pPr>
          </w:p>
        </w:tc>
      </w:tr>
      <w:tr w:rsidR="00531E73" w:rsidRPr="00D22CE5" w14:paraId="035CDD7D" w14:textId="77777777" w:rsidTr="00732810">
        <w:trPr>
          <w:trHeight w:val="20"/>
        </w:trPr>
        <w:tc>
          <w:tcPr>
            <w:tcW w:w="2718" w:type="dxa"/>
            <w:vAlign w:val="bottom"/>
          </w:tcPr>
          <w:p w14:paraId="08627510" w14:textId="6751C10A" w:rsidR="00531E73" w:rsidRPr="00D22CE5" w:rsidRDefault="00531E73" w:rsidP="00191168">
            <w:pPr>
              <w:spacing w:after="0" w:line="240" w:lineRule="auto"/>
              <w:ind w:left="-90"/>
              <w:jc w:val="both"/>
              <w:rPr>
                <w:rFonts w:ascii="Times New Roman" w:eastAsia="Times New Roman" w:hAnsi="Times New Roman" w:cs="Times New Roman"/>
                <w:highlight w:val="lightGray"/>
              </w:rPr>
            </w:pPr>
            <w:r w:rsidRPr="00531E73">
              <w:rPr>
                <w:rFonts w:ascii="Times New Roman" w:eastAsia="Times New Roman" w:hAnsi="Times New Roman" w:cs="Times New Roman"/>
              </w:rPr>
              <w:t>Shanks, Magie</w:t>
            </w:r>
          </w:p>
        </w:tc>
        <w:tc>
          <w:tcPr>
            <w:tcW w:w="3492" w:type="dxa"/>
            <w:vAlign w:val="bottom"/>
          </w:tcPr>
          <w:p w14:paraId="44318EF9" w14:textId="77777777" w:rsidR="00531E73" w:rsidRPr="00D22CE5" w:rsidRDefault="00531E73"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3C46CE15" w14:textId="77777777" w:rsidR="00531E73" w:rsidRPr="00D22CE5" w:rsidRDefault="00531E73" w:rsidP="00191168">
            <w:pPr>
              <w:spacing w:after="0" w:line="240" w:lineRule="auto"/>
              <w:ind w:left="-90"/>
              <w:jc w:val="both"/>
              <w:rPr>
                <w:rFonts w:ascii="Times New Roman" w:eastAsia="Times New Roman" w:hAnsi="Times New Roman" w:cs="Times New Roman"/>
                <w:highlight w:val="lightGray"/>
              </w:rPr>
            </w:pPr>
          </w:p>
        </w:tc>
      </w:tr>
      <w:tr w:rsidR="009033F3" w:rsidRPr="00D22CE5" w14:paraId="4EFD355A" w14:textId="77777777" w:rsidTr="00732810">
        <w:trPr>
          <w:trHeight w:val="20"/>
        </w:trPr>
        <w:tc>
          <w:tcPr>
            <w:tcW w:w="2718" w:type="dxa"/>
            <w:vAlign w:val="bottom"/>
          </w:tcPr>
          <w:p w14:paraId="106318F5" w14:textId="77777777" w:rsidR="009033F3" w:rsidRPr="00D22CE5" w:rsidRDefault="009033F3" w:rsidP="00191168">
            <w:pPr>
              <w:spacing w:after="0" w:line="240" w:lineRule="auto"/>
              <w:ind w:left="-90"/>
              <w:jc w:val="both"/>
              <w:rPr>
                <w:rFonts w:ascii="Times New Roman" w:eastAsia="Times New Roman" w:hAnsi="Times New Roman" w:cs="Times New Roman"/>
                <w:highlight w:val="lightGray"/>
              </w:rPr>
            </w:pPr>
            <w:r w:rsidRPr="00531E73">
              <w:rPr>
                <w:rFonts w:ascii="Times New Roman" w:eastAsia="Times New Roman" w:hAnsi="Times New Roman" w:cs="Times New Roman"/>
              </w:rPr>
              <w:t>Sharma, Sandip</w:t>
            </w:r>
          </w:p>
        </w:tc>
        <w:tc>
          <w:tcPr>
            <w:tcW w:w="3492" w:type="dxa"/>
            <w:vAlign w:val="bottom"/>
          </w:tcPr>
          <w:p w14:paraId="44C13A88" w14:textId="77777777" w:rsidR="009033F3" w:rsidRPr="00D22CE5" w:rsidRDefault="009033F3"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43EF50D8" w14:textId="77777777" w:rsidR="009033F3" w:rsidRPr="00D22CE5" w:rsidRDefault="009033F3" w:rsidP="00191168">
            <w:pPr>
              <w:spacing w:after="0" w:line="240" w:lineRule="auto"/>
              <w:ind w:left="-90"/>
              <w:jc w:val="both"/>
              <w:rPr>
                <w:rFonts w:ascii="Times New Roman" w:eastAsia="Times New Roman" w:hAnsi="Times New Roman" w:cs="Times New Roman"/>
                <w:highlight w:val="lightGray"/>
              </w:rPr>
            </w:pPr>
          </w:p>
        </w:tc>
      </w:tr>
      <w:tr w:rsidR="00980B27" w:rsidRPr="00D22CE5" w14:paraId="119F47D7" w14:textId="77777777" w:rsidTr="00732810">
        <w:trPr>
          <w:trHeight w:val="20"/>
        </w:trPr>
        <w:tc>
          <w:tcPr>
            <w:tcW w:w="2718" w:type="dxa"/>
            <w:vAlign w:val="bottom"/>
          </w:tcPr>
          <w:p w14:paraId="62F49117" w14:textId="77777777" w:rsidR="00980B27" w:rsidRPr="00D22CE5" w:rsidRDefault="00980B27" w:rsidP="00191168">
            <w:pPr>
              <w:spacing w:after="0" w:line="240" w:lineRule="auto"/>
              <w:ind w:left="-90"/>
              <w:jc w:val="both"/>
              <w:rPr>
                <w:rFonts w:ascii="Times New Roman" w:eastAsia="Times New Roman" w:hAnsi="Times New Roman" w:cs="Times New Roman"/>
                <w:highlight w:val="lightGray"/>
              </w:rPr>
            </w:pPr>
            <w:r w:rsidRPr="00842005">
              <w:rPr>
                <w:rFonts w:ascii="Times New Roman" w:eastAsia="Times New Roman" w:hAnsi="Times New Roman" w:cs="Times New Roman"/>
              </w:rPr>
              <w:t>Shaw, Pam</w:t>
            </w:r>
            <w:r w:rsidR="00BC6AFC" w:rsidRPr="00842005">
              <w:rPr>
                <w:rFonts w:ascii="Times New Roman" w:eastAsia="Times New Roman" w:hAnsi="Times New Roman" w:cs="Times New Roman"/>
              </w:rPr>
              <w:t>ela</w:t>
            </w:r>
          </w:p>
        </w:tc>
        <w:tc>
          <w:tcPr>
            <w:tcW w:w="3492" w:type="dxa"/>
            <w:vAlign w:val="bottom"/>
          </w:tcPr>
          <w:p w14:paraId="5B6EFF90" w14:textId="77777777" w:rsidR="00980B27" w:rsidRPr="00D22CE5" w:rsidRDefault="00980B27"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4C4F19D8" w14:textId="77777777" w:rsidR="00980B27" w:rsidRPr="00D22CE5" w:rsidRDefault="00980B27" w:rsidP="00191168">
            <w:pPr>
              <w:spacing w:after="0" w:line="240" w:lineRule="auto"/>
              <w:ind w:left="-90"/>
              <w:jc w:val="both"/>
              <w:rPr>
                <w:rFonts w:ascii="Times New Roman" w:eastAsia="Times New Roman" w:hAnsi="Times New Roman" w:cs="Times New Roman"/>
                <w:highlight w:val="lightGray"/>
              </w:rPr>
            </w:pPr>
          </w:p>
        </w:tc>
      </w:tr>
      <w:tr w:rsidR="00842005" w:rsidRPr="00D22CE5" w14:paraId="40966FBE" w14:textId="77777777" w:rsidTr="00732810">
        <w:trPr>
          <w:trHeight w:val="20"/>
        </w:trPr>
        <w:tc>
          <w:tcPr>
            <w:tcW w:w="2718" w:type="dxa"/>
            <w:vAlign w:val="bottom"/>
          </w:tcPr>
          <w:p w14:paraId="5103F889" w14:textId="0289A9CC" w:rsidR="00842005" w:rsidRPr="00531E73" w:rsidRDefault="00842005"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Simien, Teresa</w:t>
            </w:r>
          </w:p>
        </w:tc>
        <w:tc>
          <w:tcPr>
            <w:tcW w:w="3492" w:type="dxa"/>
            <w:vAlign w:val="bottom"/>
          </w:tcPr>
          <w:p w14:paraId="20626DB2" w14:textId="77777777" w:rsidR="00842005" w:rsidRPr="00D22CE5" w:rsidRDefault="00842005"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7B171BE7" w14:textId="77777777" w:rsidR="00842005" w:rsidRPr="00D22CE5" w:rsidRDefault="00842005" w:rsidP="00191168">
            <w:pPr>
              <w:spacing w:after="0" w:line="240" w:lineRule="auto"/>
              <w:ind w:left="-90"/>
              <w:jc w:val="both"/>
              <w:rPr>
                <w:rFonts w:ascii="Times New Roman" w:eastAsia="Times New Roman" w:hAnsi="Times New Roman" w:cs="Times New Roman"/>
                <w:highlight w:val="lightGray"/>
              </w:rPr>
            </w:pPr>
          </w:p>
        </w:tc>
      </w:tr>
      <w:tr w:rsidR="008F2396" w:rsidRPr="00D22CE5" w14:paraId="70FFCB41" w14:textId="77777777" w:rsidTr="00732810">
        <w:trPr>
          <w:trHeight w:val="20"/>
        </w:trPr>
        <w:tc>
          <w:tcPr>
            <w:tcW w:w="2718" w:type="dxa"/>
            <w:vAlign w:val="bottom"/>
          </w:tcPr>
          <w:p w14:paraId="2693CAD0" w14:textId="77777777" w:rsidR="008F2396" w:rsidRPr="00D22CE5" w:rsidRDefault="008F2396" w:rsidP="00191168">
            <w:pPr>
              <w:spacing w:after="0" w:line="240" w:lineRule="auto"/>
              <w:ind w:left="-90"/>
              <w:jc w:val="both"/>
              <w:rPr>
                <w:rFonts w:ascii="Times New Roman" w:eastAsia="Times New Roman" w:hAnsi="Times New Roman" w:cs="Times New Roman"/>
                <w:highlight w:val="lightGray"/>
              </w:rPr>
            </w:pPr>
            <w:r w:rsidRPr="00531E73">
              <w:rPr>
                <w:rFonts w:ascii="Times New Roman" w:eastAsia="Times New Roman" w:hAnsi="Times New Roman" w:cs="Times New Roman"/>
              </w:rPr>
              <w:t>Singh, Vijay</w:t>
            </w:r>
          </w:p>
        </w:tc>
        <w:tc>
          <w:tcPr>
            <w:tcW w:w="3492" w:type="dxa"/>
            <w:vAlign w:val="bottom"/>
          </w:tcPr>
          <w:p w14:paraId="0ED860E3" w14:textId="77777777" w:rsidR="008F2396" w:rsidRPr="00D22CE5" w:rsidRDefault="008F2396"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1E099758" w14:textId="77777777" w:rsidR="008F2396" w:rsidRPr="00D22CE5" w:rsidRDefault="008F2396" w:rsidP="00191168">
            <w:pPr>
              <w:spacing w:after="0" w:line="240" w:lineRule="auto"/>
              <w:ind w:left="-90"/>
              <w:jc w:val="both"/>
              <w:rPr>
                <w:rFonts w:ascii="Times New Roman" w:eastAsia="Times New Roman" w:hAnsi="Times New Roman" w:cs="Times New Roman"/>
                <w:highlight w:val="lightGray"/>
              </w:rPr>
            </w:pPr>
          </w:p>
        </w:tc>
      </w:tr>
      <w:tr w:rsidR="00860B4E" w:rsidRPr="00D22CE5" w14:paraId="1F6433F7" w14:textId="77777777" w:rsidTr="00732810">
        <w:trPr>
          <w:trHeight w:val="20"/>
        </w:trPr>
        <w:tc>
          <w:tcPr>
            <w:tcW w:w="2718" w:type="dxa"/>
            <w:vAlign w:val="bottom"/>
          </w:tcPr>
          <w:p w14:paraId="0F2B943D" w14:textId="04A6F7E9" w:rsidR="00860B4E" w:rsidRPr="00D22CE5" w:rsidRDefault="00860B4E" w:rsidP="00191168">
            <w:pPr>
              <w:spacing w:after="0" w:line="240" w:lineRule="auto"/>
              <w:ind w:left="-90"/>
              <w:jc w:val="both"/>
              <w:rPr>
                <w:rFonts w:ascii="Times New Roman" w:eastAsia="Times New Roman" w:hAnsi="Times New Roman" w:cs="Times New Roman"/>
                <w:highlight w:val="lightGray"/>
              </w:rPr>
            </w:pPr>
            <w:r w:rsidRPr="00531E73">
              <w:rPr>
                <w:rFonts w:ascii="Times New Roman" w:eastAsia="Times New Roman" w:hAnsi="Times New Roman" w:cs="Times New Roman"/>
              </w:rPr>
              <w:t>Spells, Vanessa</w:t>
            </w:r>
          </w:p>
        </w:tc>
        <w:tc>
          <w:tcPr>
            <w:tcW w:w="3492" w:type="dxa"/>
            <w:vAlign w:val="bottom"/>
          </w:tcPr>
          <w:p w14:paraId="15E296C5" w14:textId="77777777" w:rsidR="00860B4E" w:rsidRPr="00D22CE5" w:rsidRDefault="00860B4E"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30BEB64B" w14:textId="77777777" w:rsidR="00860B4E" w:rsidRPr="00D22CE5" w:rsidRDefault="00860B4E" w:rsidP="00191168">
            <w:pPr>
              <w:spacing w:after="0" w:line="240" w:lineRule="auto"/>
              <w:ind w:left="-90"/>
              <w:jc w:val="both"/>
              <w:rPr>
                <w:rFonts w:ascii="Times New Roman" w:eastAsia="Times New Roman" w:hAnsi="Times New Roman" w:cs="Times New Roman"/>
                <w:highlight w:val="lightGray"/>
              </w:rPr>
            </w:pPr>
          </w:p>
        </w:tc>
      </w:tr>
      <w:tr w:rsidR="00531E73" w:rsidRPr="00D22CE5" w14:paraId="4635D557" w14:textId="77777777" w:rsidTr="00732810">
        <w:trPr>
          <w:trHeight w:val="20"/>
        </w:trPr>
        <w:tc>
          <w:tcPr>
            <w:tcW w:w="2718" w:type="dxa"/>
            <w:vAlign w:val="bottom"/>
          </w:tcPr>
          <w:p w14:paraId="17874FB3" w14:textId="26B3D406" w:rsidR="00531E73" w:rsidRPr="00D22CE5" w:rsidRDefault="00531E73" w:rsidP="00191168">
            <w:pPr>
              <w:spacing w:after="0" w:line="240" w:lineRule="auto"/>
              <w:ind w:left="-90"/>
              <w:jc w:val="both"/>
              <w:rPr>
                <w:rFonts w:ascii="Times New Roman" w:eastAsia="Times New Roman" w:hAnsi="Times New Roman" w:cs="Times New Roman"/>
                <w:highlight w:val="lightGray"/>
              </w:rPr>
            </w:pPr>
            <w:r w:rsidRPr="00531E73">
              <w:rPr>
                <w:rFonts w:ascii="Times New Roman" w:eastAsia="Times New Roman" w:hAnsi="Times New Roman" w:cs="Times New Roman"/>
              </w:rPr>
              <w:t>Taylor, Sean</w:t>
            </w:r>
          </w:p>
        </w:tc>
        <w:tc>
          <w:tcPr>
            <w:tcW w:w="3492" w:type="dxa"/>
            <w:vAlign w:val="bottom"/>
          </w:tcPr>
          <w:p w14:paraId="3D094A83" w14:textId="77777777" w:rsidR="00531E73" w:rsidRPr="00D22CE5" w:rsidRDefault="00531E73"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287C5E2E" w14:textId="77777777" w:rsidR="00531E73" w:rsidRPr="00D22CE5" w:rsidRDefault="00531E73" w:rsidP="00191168">
            <w:pPr>
              <w:spacing w:after="0" w:line="240" w:lineRule="auto"/>
              <w:ind w:left="-90"/>
              <w:jc w:val="both"/>
              <w:rPr>
                <w:rFonts w:ascii="Times New Roman" w:eastAsia="Times New Roman" w:hAnsi="Times New Roman" w:cs="Times New Roman"/>
                <w:highlight w:val="lightGray"/>
              </w:rPr>
            </w:pPr>
          </w:p>
        </w:tc>
      </w:tr>
      <w:tr w:rsidR="00842005" w:rsidRPr="00D22CE5" w14:paraId="254C977A" w14:textId="77777777" w:rsidTr="00732810">
        <w:trPr>
          <w:trHeight w:val="20"/>
        </w:trPr>
        <w:tc>
          <w:tcPr>
            <w:tcW w:w="2718" w:type="dxa"/>
            <w:vAlign w:val="bottom"/>
          </w:tcPr>
          <w:p w14:paraId="2DC2A2DF" w14:textId="4AD3E961" w:rsidR="00842005" w:rsidRPr="00D22CE5" w:rsidRDefault="00842005" w:rsidP="00191168">
            <w:pPr>
              <w:spacing w:after="0" w:line="240" w:lineRule="auto"/>
              <w:ind w:left="-90"/>
              <w:jc w:val="both"/>
              <w:rPr>
                <w:rFonts w:ascii="Times New Roman" w:eastAsia="Times New Roman" w:hAnsi="Times New Roman" w:cs="Times New Roman"/>
                <w:highlight w:val="lightGray"/>
              </w:rPr>
            </w:pPr>
            <w:r w:rsidRPr="00842005">
              <w:rPr>
                <w:rFonts w:ascii="Times New Roman" w:eastAsia="Times New Roman" w:hAnsi="Times New Roman" w:cs="Times New Roman"/>
              </w:rPr>
              <w:t>Tomlin, Dale</w:t>
            </w:r>
          </w:p>
        </w:tc>
        <w:tc>
          <w:tcPr>
            <w:tcW w:w="3492" w:type="dxa"/>
            <w:vAlign w:val="bottom"/>
          </w:tcPr>
          <w:p w14:paraId="1EEF19C2" w14:textId="77777777" w:rsidR="00842005" w:rsidRPr="00D22CE5" w:rsidRDefault="00842005"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55BBEBA9" w14:textId="77777777" w:rsidR="00842005" w:rsidRPr="00D22CE5" w:rsidRDefault="00842005" w:rsidP="00191168">
            <w:pPr>
              <w:spacing w:after="0" w:line="240" w:lineRule="auto"/>
              <w:ind w:left="-90"/>
              <w:jc w:val="both"/>
              <w:rPr>
                <w:rFonts w:ascii="Times New Roman" w:eastAsia="Times New Roman" w:hAnsi="Times New Roman" w:cs="Times New Roman"/>
                <w:highlight w:val="lightGray"/>
              </w:rPr>
            </w:pPr>
          </w:p>
        </w:tc>
      </w:tr>
      <w:tr w:rsidR="00842005" w:rsidRPr="00D22CE5" w14:paraId="7300A0C2" w14:textId="77777777" w:rsidTr="00732810">
        <w:trPr>
          <w:trHeight w:val="20"/>
        </w:trPr>
        <w:tc>
          <w:tcPr>
            <w:tcW w:w="2718" w:type="dxa"/>
            <w:vAlign w:val="bottom"/>
          </w:tcPr>
          <w:p w14:paraId="233DF938" w14:textId="29419AD5" w:rsidR="00842005" w:rsidRPr="00842005" w:rsidRDefault="00842005"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Troublefield, Jordan</w:t>
            </w:r>
          </w:p>
        </w:tc>
        <w:tc>
          <w:tcPr>
            <w:tcW w:w="3492" w:type="dxa"/>
            <w:vAlign w:val="bottom"/>
          </w:tcPr>
          <w:p w14:paraId="1B8E919E" w14:textId="77777777" w:rsidR="00842005" w:rsidRPr="00D22CE5" w:rsidRDefault="00842005"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47751DAF" w14:textId="77777777" w:rsidR="00842005" w:rsidRPr="00D22CE5" w:rsidRDefault="00842005" w:rsidP="00191168">
            <w:pPr>
              <w:spacing w:after="0" w:line="240" w:lineRule="auto"/>
              <w:ind w:left="-90"/>
              <w:jc w:val="both"/>
              <w:rPr>
                <w:rFonts w:ascii="Times New Roman" w:eastAsia="Times New Roman" w:hAnsi="Times New Roman" w:cs="Times New Roman"/>
                <w:highlight w:val="lightGray"/>
              </w:rPr>
            </w:pPr>
          </w:p>
        </w:tc>
      </w:tr>
      <w:tr w:rsidR="004E77E6" w:rsidRPr="00D22CE5" w14:paraId="7089940A" w14:textId="77777777" w:rsidTr="00732810">
        <w:trPr>
          <w:trHeight w:val="20"/>
        </w:trPr>
        <w:tc>
          <w:tcPr>
            <w:tcW w:w="2718" w:type="dxa"/>
            <w:vAlign w:val="bottom"/>
          </w:tcPr>
          <w:p w14:paraId="348EFFE4" w14:textId="7BE61828" w:rsidR="004E77E6" w:rsidRPr="00D22CE5" w:rsidRDefault="004E77E6" w:rsidP="00191168">
            <w:pPr>
              <w:spacing w:after="0" w:line="240" w:lineRule="auto"/>
              <w:ind w:left="-90"/>
              <w:jc w:val="both"/>
              <w:rPr>
                <w:rFonts w:ascii="Times New Roman" w:eastAsia="Times New Roman" w:hAnsi="Times New Roman" w:cs="Times New Roman"/>
                <w:highlight w:val="lightGray"/>
              </w:rPr>
            </w:pPr>
            <w:r w:rsidRPr="00842005">
              <w:rPr>
                <w:rFonts w:ascii="Times New Roman" w:eastAsia="Times New Roman" w:hAnsi="Times New Roman" w:cs="Times New Roman"/>
              </w:rPr>
              <w:t>Warnken, Pete</w:t>
            </w:r>
          </w:p>
        </w:tc>
        <w:tc>
          <w:tcPr>
            <w:tcW w:w="3492" w:type="dxa"/>
            <w:vAlign w:val="bottom"/>
          </w:tcPr>
          <w:p w14:paraId="6CFBA86A" w14:textId="77777777" w:rsidR="004E77E6" w:rsidRPr="00D22CE5" w:rsidRDefault="004E77E6"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0D78DB81" w14:textId="77777777" w:rsidR="004E77E6" w:rsidRPr="00D22CE5" w:rsidRDefault="004E77E6" w:rsidP="00191168">
            <w:pPr>
              <w:spacing w:after="0" w:line="240" w:lineRule="auto"/>
              <w:ind w:left="-90"/>
              <w:jc w:val="both"/>
              <w:rPr>
                <w:rFonts w:ascii="Times New Roman" w:eastAsia="Times New Roman" w:hAnsi="Times New Roman" w:cs="Times New Roman"/>
                <w:highlight w:val="lightGray"/>
              </w:rPr>
            </w:pPr>
          </w:p>
        </w:tc>
      </w:tr>
      <w:tr w:rsidR="00531E73" w:rsidRPr="00D22CE5" w14:paraId="720CF2EC" w14:textId="77777777" w:rsidTr="00732810">
        <w:trPr>
          <w:trHeight w:val="20"/>
        </w:trPr>
        <w:tc>
          <w:tcPr>
            <w:tcW w:w="2718" w:type="dxa"/>
            <w:vAlign w:val="bottom"/>
          </w:tcPr>
          <w:p w14:paraId="202A12B7" w14:textId="14E18B25" w:rsidR="00531E73" w:rsidRPr="00D22CE5" w:rsidRDefault="00531E73" w:rsidP="00191168">
            <w:pPr>
              <w:spacing w:after="0" w:line="240" w:lineRule="auto"/>
              <w:ind w:left="-90"/>
              <w:jc w:val="both"/>
              <w:rPr>
                <w:rFonts w:ascii="Times New Roman" w:eastAsia="Times New Roman" w:hAnsi="Times New Roman" w:cs="Times New Roman"/>
                <w:highlight w:val="lightGray"/>
              </w:rPr>
            </w:pPr>
            <w:r w:rsidRPr="00531E73">
              <w:rPr>
                <w:rFonts w:ascii="Times New Roman" w:eastAsia="Times New Roman" w:hAnsi="Times New Roman" w:cs="Times New Roman"/>
              </w:rPr>
              <w:t>Wiley, Leslie</w:t>
            </w:r>
          </w:p>
        </w:tc>
        <w:tc>
          <w:tcPr>
            <w:tcW w:w="3492" w:type="dxa"/>
            <w:vAlign w:val="bottom"/>
          </w:tcPr>
          <w:p w14:paraId="091CC6F5" w14:textId="77777777" w:rsidR="00531E73" w:rsidRPr="00D22CE5" w:rsidRDefault="00531E73"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30095BA1" w14:textId="77777777" w:rsidR="00531E73" w:rsidRPr="00D22CE5" w:rsidRDefault="00531E73" w:rsidP="00191168">
            <w:pPr>
              <w:spacing w:after="0" w:line="240" w:lineRule="auto"/>
              <w:ind w:left="-90"/>
              <w:jc w:val="both"/>
              <w:rPr>
                <w:rFonts w:ascii="Times New Roman" w:eastAsia="Times New Roman" w:hAnsi="Times New Roman" w:cs="Times New Roman"/>
                <w:highlight w:val="lightGray"/>
              </w:rPr>
            </w:pPr>
          </w:p>
        </w:tc>
      </w:tr>
      <w:tr w:rsidR="00860B4E" w:rsidRPr="00D22CE5" w14:paraId="0DBCF79C" w14:textId="77777777" w:rsidTr="00732810">
        <w:trPr>
          <w:trHeight w:val="20"/>
        </w:trPr>
        <w:tc>
          <w:tcPr>
            <w:tcW w:w="2718" w:type="dxa"/>
            <w:vAlign w:val="bottom"/>
          </w:tcPr>
          <w:p w14:paraId="0097F203" w14:textId="5E930692" w:rsidR="00860B4E" w:rsidRPr="00D22CE5" w:rsidRDefault="00860B4E" w:rsidP="00191168">
            <w:pPr>
              <w:spacing w:after="0" w:line="240" w:lineRule="auto"/>
              <w:ind w:left="-90"/>
              <w:jc w:val="both"/>
              <w:rPr>
                <w:rFonts w:ascii="Times New Roman" w:eastAsia="Times New Roman" w:hAnsi="Times New Roman" w:cs="Times New Roman"/>
                <w:highlight w:val="lightGray"/>
              </w:rPr>
            </w:pPr>
            <w:r w:rsidRPr="00531E73">
              <w:rPr>
                <w:rFonts w:ascii="Times New Roman" w:eastAsia="Times New Roman" w:hAnsi="Times New Roman" w:cs="Times New Roman"/>
              </w:rPr>
              <w:t>Woodfin, Dan</w:t>
            </w:r>
          </w:p>
        </w:tc>
        <w:tc>
          <w:tcPr>
            <w:tcW w:w="3492" w:type="dxa"/>
            <w:vAlign w:val="bottom"/>
          </w:tcPr>
          <w:p w14:paraId="602C0D58" w14:textId="77777777" w:rsidR="00860B4E" w:rsidRPr="00D22CE5" w:rsidRDefault="00860B4E"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1508CD69" w14:textId="77777777" w:rsidR="00860B4E" w:rsidRPr="00D22CE5" w:rsidRDefault="00860B4E" w:rsidP="00191168">
            <w:pPr>
              <w:spacing w:after="0" w:line="240" w:lineRule="auto"/>
              <w:ind w:left="-90"/>
              <w:jc w:val="both"/>
              <w:rPr>
                <w:rFonts w:ascii="Times New Roman" w:eastAsia="Times New Roman" w:hAnsi="Times New Roman" w:cs="Times New Roman"/>
                <w:highlight w:val="lightGray"/>
              </w:rPr>
            </w:pPr>
          </w:p>
        </w:tc>
      </w:tr>
      <w:tr w:rsidR="00575E09" w:rsidRPr="00D22CE5" w14:paraId="46721A83" w14:textId="77777777" w:rsidTr="00732810">
        <w:trPr>
          <w:trHeight w:val="20"/>
        </w:trPr>
        <w:tc>
          <w:tcPr>
            <w:tcW w:w="2718" w:type="dxa"/>
            <w:vAlign w:val="bottom"/>
          </w:tcPr>
          <w:p w14:paraId="2AB8AE79" w14:textId="48884258" w:rsidR="00575E09" w:rsidRPr="00D22CE5" w:rsidRDefault="00575E09" w:rsidP="00191168">
            <w:pPr>
              <w:spacing w:after="0" w:line="240" w:lineRule="auto"/>
              <w:ind w:left="-90"/>
              <w:jc w:val="both"/>
              <w:rPr>
                <w:rFonts w:ascii="Times New Roman" w:eastAsia="Times New Roman" w:hAnsi="Times New Roman" w:cs="Times New Roman"/>
                <w:highlight w:val="lightGray"/>
              </w:rPr>
            </w:pPr>
            <w:r w:rsidRPr="00842005">
              <w:rPr>
                <w:rFonts w:ascii="Times New Roman" w:eastAsia="Times New Roman" w:hAnsi="Times New Roman" w:cs="Times New Roman"/>
              </w:rPr>
              <w:t>Xiao, Hong</w:t>
            </w:r>
          </w:p>
        </w:tc>
        <w:tc>
          <w:tcPr>
            <w:tcW w:w="3492" w:type="dxa"/>
            <w:vAlign w:val="bottom"/>
          </w:tcPr>
          <w:p w14:paraId="0A0A2942" w14:textId="77777777" w:rsidR="00575E09" w:rsidRPr="00D22CE5" w:rsidRDefault="00575E09"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42DD7F86" w14:textId="77777777" w:rsidR="00575E09" w:rsidRPr="00D22CE5" w:rsidRDefault="00575E09" w:rsidP="00191168">
            <w:pPr>
              <w:spacing w:after="0" w:line="240" w:lineRule="auto"/>
              <w:ind w:left="-90"/>
              <w:jc w:val="both"/>
              <w:rPr>
                <w:rFonts w:ascii="Times New Roman" w:eastAsia="Times New Roman" w:hAnsi="Times New Roman" w:cs="Times New Roman"/>
                <w:highlight w:val="lightGray"/>
              </w:rPr>
            </w:pPr>
          </w:p>
        </w:tc>
      </w:tr>
      <w:tr w:rsidR="00842005" w:rsidRPr="00D22CE5" w14:paraId="55AF9F5D" w14:textId="77777777" w:rsidTr="00732810">
        <w:trPr>
          <w:trHeight w:val="20"/>
        </w:trPr>
        <w:tc>
          <w:tcPr>
            <w:tcW w:w="2718" w:type="dxa"/>
            <w:vAlign w:val="bottom"/>
          </w:tcPr>
          <w:p w14:paraId="22972E40" w14:textId="18D2F379" w:rsidR="00842005" w:rsidRPr="00842005" w:rsidRDefault="00842005"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Zapanta, Rizaldy</w:t>
            </w:r>
          </w:p>
        </w:tc>
        <w:tc>
          <w:tcPr>
            <w:tcW w:w="3492" w:type="dxa"/>
            <w:vAlign w:val="bottom"/>
          </w:tcPr>
          <w:p w14:paraId="1CD61D33" w14:textId="77777777" w:rsidR="00842005" w:rsidRPr="00D22CE5" w:rsidRDefault="00842005"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5D2B0019" w14:textId="77777777" w:rsidR="00842005" w:rsidRPr="00D22CE5" w:rsidRDefault="00842005" w:rsidP="00191168">
            <w:pPr>
              <w:spacing w:after="0" w:line="240" w:lineRule="auto"/>
              <w:ind w:left="-90"/>
              <w:jc w:val="both"/>
              <w:rPr>
                <w:rFonts w:ascii="Times New Roman" w:eastAsia="Times New Roman" w:hAnsi="Times New Roman" w:cs="Times New Roman"/>
                <w:highlight w:val="lightGray"/>
              </w:rPr>
            </w:pPr>
          </w:p>
        </w:tc>
      </w:tr>
      <w:bookmarkEnd w:id="6"/>
    </w:tbl>
    <w:p w14:paraId="3980015A" w14:textId="77777777" w:rsidR="001263FD" w:rsidRPr="00D22CE5" w:rsidRDefault="001263FD" w:rsidP="00EB51A0">
      <w:pPr>
        <w:pStyle w:val="NoSpacing"/>
        <w:jc w:val="both"/>
        <w:rPr>
          <w:rFonts w:ascii="Times New Roman" w:hAnsi="Times New Roman" w:cs="Times New Roman"/>
          <w:i/>
          <w:highlight w:val="lightGray"/>
        </w:rPr>
      </w:pPr>
    </w:p>
    <w:p w14:paraId="42D6B361" w14:textId="77777777" w:rsidR="001263FD" w:rsidRPr="00D22CE5" w:rsidRDefault="001263FD" w:rsidP="00EB51A0">
      <w:pPr>
        <w:pStyle w:val="NoSpacing"/>
        <w:jc w:val="both"/>
        <w:rPr>
          <w:rFonts w:ascii="Times New Roman" w:hAnsi="Times New Roman" w:cs="Times New Roman"/>
          <w:i/>
          <w:highlight w:val="lightGray"/>
        </w:rPr>
      </w:pPr>
    </w:p>
    <w:p w14:paraId="6FB68034" w14:textId="7EC0BB19" w:rsidR="00EB6CF3" w:rsidRPr="00D22CE5" w:rsidRDefault="00EB6CF3" w:rsidP="00EB51A0">
      <w:pPr>
        <w:pStyle w:val="NoSpacing"/>
        <w:jc w:val="both"/>
        <w:rPr>
          <w:rFonts w:ascii="Times New Roman" w:hAnsi="Times New Roman" w:cs="Times New Roman"/>
          <w:i/>
        </w:rPr>
      </w:pPr>
      <w:r w:rsidRPr="00D22CE5">
        <w:rPr>
          <w:rFonts w:ascii="Times New Roman" w:hAnsi="Times New Roman" w:cs="Times New Roman"/>
          <w:i/>
        </w:rPr>
        <w:t xml:space="preserve">Unless otherwise indicated, all Market Segments </w:t>
      </w:r>
      <w:r w:rsidR="00C3044B" w:rsidRPr="00D22CE5">
        <w:rPr>
          <w:rFonts w:ascii="Times New Roman" w:hAnsi="Times New Roman" w:cs="Times New Roman"/>
          <w:i/>
        </w:rPr>
        <w:t>participated in the votes</w:t>
      </w:r>
      <w:r w:rsidRPr="00D22CE5">
        <w:rPr>
          <w:rFonts w:ascii="Times New Roman" w:hAnsi="Times New Roman" w:cs="Times New Roman"/>
          <w:i/>
        </w:rPr>
        <w:t>.</w:t>
      </w:r>
    </w:p>
    <w:p w14:paraId="476146BF" w14:textId="77777777" w:rsidR="00FA1EEE" w:rsidRPr="00D22CE5" w:rsidRDefault="00FA1EEE" w:rsidP="00EB51A0">
      <w:pPr>
        <w:pStyle w:val="NoSpacing"/>
        <w:jc w:val="both"/>
        <w:rPr>
          <w:rFonts w:ascii="Times New Roman" w:hAnsi="Times New Roman" w:cs="Times New Roman"/>
          <w:highlight w:val="lightGray"/>
        </w:rPr>
      </w:pPr>
    </w:p>
    <w:p w14:paraId="79E3F0F7" w14:textId="77777777" w:rsidR="00560CD1" w:rsidRPr="00D22CE5" w:rsidRDefault="00560CD1" w:rsidP="00EB51A0">
      <w:pPr>
        <w:pStyle w:val="NoSpacing"/>
        <w:jc w:val="both"/>
        <w:rPr>
          <w:rFonts w:ascii="Times New Roman" w:hAnsi="Times New Roman" w:cs="Times New Roman"/>
          <w:highlight w:val="lightGray"/>
        </w:rPr>
      </w:pPr>
    </w:p>
    <w:p w14:paraId="38A01CEE" w14:textId="77777777" w:rsidR="006F3BD4" w:rsidRPr="00D22CE5" w:rsidRDefault="006F3BD4" w:rsidP="006F3BD4">
      <w:pPr>
        <w:pStyle w:val="NoSpacing"/>
        <w:jc w:val="both"/>
        <w:rPr>
          <w:rFonts w:ascii="Times New Roman" w:hAnsi="Times New Roman" w:cs="Times New Roman"/>
          <w:u w:val="single"/>
        </w:rPr>
      </w:pPr>
      <w:r w:rsidRPr="00D22CE5">
        <w:rPr>
          <w:rFonts w:ascii="Times New Roman" w:hAnsi="Times New Roman" w:cs="Times New Roman"/>
          <w:u w:val="single"/>
        </w:rPr>
        <w:t>Antitrust Admonition</w:t>
      </w:r>
    </w:p>
    <w:p w14:paraId="7182B132" w14:textId="293F63FA" w:rsidR="006F3BD4" w:rsidRPr="00D22CE5" w:rsidRDefault="00074E58" w:rsidP="006F3BD4">
      <w:pPr>
        <w:pStyle w:val="NoSpacing"/>
        <w:jc w:val="both"/>
        <w:rPr>
          <w:rFonts w:ascii="Times New Roman" w:hAnsi="Times New Roman" w:cs="Times New Roman"/>
        </w:rPr>
      </w:pPr>
      <w:r w:rsidRPr="00D22CE5">
        <w:rPr>
          <w:rFonts w:ascii="Times New Roman" w:hAnsi="Times New Roman" w:cs="Times New Roman"/>
        </w:rPr>
        <w:t xml:space="preserve">Resmi Surendran </w:t>
      </w:r>
      <w:r w:rsidR="006F3BD4" w:rsidRPr="00D22CE5">
        <w:rPr>
          <w:rFonts w:ascii="Times New Roman" w:hAnsi="Times New Roman" w:cs="Times New Roman"/>
        </w:rPr>
        <w:t xml:space="preserve">directed attention to the Antitrust Admonition, which was displayed. </w:t>
      </w:r>
    </w:p>
    <w:p w14:paraId="5410B22C" w14:textId="77777777" w:rsidR="00A33380" w:rsidRDefault="00A33380" w:rsidP="00AF3C7F">
      <w:pPr>
        <w:pStyle w:val="NoSpacing"/>
        <w:jc w:val="both"/>
        <w:rPr>
          <w:rFonts w:ascii="Times New Roman" w:hAnsi="Times New Roman" w:cs="Times New Roman"/>
          <w:u w:val="single"/>
        </w:rPr>
      </w:pPr>
    </w:p>
    <w:p w14:paraId="76ECDACB" w14:textId="77777777" w:rsidR="00A33380" w:rsidRDefault="00A33380" w:rsidP="00AF3C7F">
      <w:pPr>
        <w:pStyle w:val="NoSpacing"/>
        <w:jc w:val="both"/>
        <w:rPr>
          <w:rFonts w:ascii="Times New Roman" w:hAnsi="Times New Roman" w:cs="Times New Roman"/>
          <w:u w:val="single"/>
        </w:rPr>
      </w:pPr>
    </w:p>
    <w:p w14:paraId="3A875747" w14:textId="7792A6B6" w:rsidR="007552F8" w:rsidRPr="00D22CE5" w:rsidRDefault="00F11910" w:rsidP="00AF3C7F">
      <w:pPr>
        <w:pStyle w:val="NoSpacing"/>
        <w:jc w:val="both"/>
        <w:rPr>
          <w:rFonts w:ascii="Times New Roman" w:hAnsi="Times New Roman" w:cs="Times New Roman"/>
          <w:u w:val="single"/>
        </w:rPr>
      </w:pPr>
      <w:r w:rsidRPr="00D22CE5">
        <w:rPr>
          <w:rFonts w:ascii="Times New Roman" w:hAnsi="Times New Roman" w:cs="Times New Roman"/>
          <w:u w:val="single"/>
        </w:rPr>
        <w:t>A</w:t>
      </w:r>
      <w:r w:rsidR="00EB6CF3" w:rsidRPr="00D22CE5">
        <w:rPr>
          <w:rFonts w:ascii="Times New Roman" w:hAnsi="Times New Roman" w:cs="Times New Roman"/>
          <w:u w:val="single"/>
        </w:rPr>
        <w:t>genda Review</w:t>
      </w:r>
    </w:p>
    <w:p w14:paraId="752C24C4" w14:textId="0FF21AF6" w:rsidR="004B217E" w:rsidRPr="00D22CE5" w:rsidRDefault="00D22CE5" w:rsidP="00AF3C7F">
      <w:pPr>
        <w:pStyle w:val="NoSpacing"/>
        <w:jc w:val="both"/>
        <w:rPr>
          <w:rFonts w:ascii="Times New Roman" w:hAnsi="Times New Roman" w:cs="Times New Roman"/>
        </w:rPr>
      </w:pPr>
      <w:r w:rsidRPr="00D22CE5">
        <w:rPr>
          <w:rFonts w:ascii="Times New Roman" w:hAnsi="Times New Roman" w:cs="Times New Roman"/>
        </w:rPr>
        <w:t xml:space="preserve">Ms. Surendran reviewed items scheduled for a vote and noted changes to the agenda.  </w:t>
      </w:r>
    </w:p>
    <w:p w14:paraId="398B7B93" w14:textId="77777777" w:rsidR="007552F8" w:rsidRPr="00D22CE5" w:rsidRDefault="007552F8" w:rsidP="00AF3C7F">
      <w:pPr>
        <w:pStyle w:val="NoSpacing"/>
        <w:jc w:val="both"/>
        <w:rPr>
          <w:rFonts w:ascii="Times New Roman" w:hAnsi="Times New Roman" w:cs="Times New Roman"/>
        </w:rPr>
      </w:pPr>
    </w:p>
    <w:p w14:paraId="3710805C" w14:textId="77777777" w:rsidR="00D711EC" w:rsidRPr="00D22CE5" w:rsidRDefault="00D711EC" w:rsidP="00146353">
      <w:pPr>
        <w:pStyle w:val="NoSpacing"/>
        <w:jc w:val="both"/>
        <w:rPr>
          <w:rFonts w:ascii="Times New Roman" w:hAnsi="Times New Roman" w:cs="Times New Roman"/>
        </w:rPr>
      </w:pPr>
    </w:p>
    <w:p w14:paraId="0F19079E" w14:textId="77777777" w:rsidR="00710104" w:rsidRPr="00D22CE5" w:rsidRDefault="00146353" w:rsidP="00223943">
      <w:pPr>
        <w:pStyle w:val="NoSpacing"/>
        <w:jc w:val="both"/>
        <w:rPr>
          <w:rFonts w:ascii="Times New Roman" w:hAnsi="Times New Roman" w:cs="Times New Roman"/>
          <w:u w:val="single"/>
        </w:rPr>
      </w:pPr>
      <w:r w:rsidRPr="00D22CE5">
        <w:rPr>
          <w:rFonts w:ascii="Times New Roman" w:hAnsi="Times New Roman" w:cs="Times New Roman"/>
          <w:u w:val="single"/>
        </w:rPr>
        <w:t xml:space="preserve">Approval of WMS Meeting Minutes </w:t>
      </w:r>
      <w:r w:rsidR="00710104" w:rsidRPr="00D22CE5">
        <w:rPr>
          <w:rFonts w:ascii="Times New Roman" w:hAnsi="Times New Roman"/>
          <w:u w:val="single"/>
        </w:rPr>
        <w:t>(see Key Documents)</w:t>
      </w:r>
      <w:r w:rsidR="00710104" w:rsidRPr="00D22CE5">
        <w:rPr>
          <w:rFonts w:ascii="Times New Roman" w:hAnsi="Times New Roman"/>
          <w:u w:val="single"/>
          <w:vertAlign w:val="superscript"/>
        </w:rPr>
        <w:footnoteReference w:id="1"/>
      </w:r>
      <w:r w:rsidR="00710104" w:rsidRPr="00D22CE5">
        <w:rPr>
          <w:rFonts w:ascii="Times New Roman" w:hAnsi="Times New Roman" w:cs="Times New Roman"/>
          <w:u w:val="single"/>
        </w:rPr>
        <w:t xml:space="preserve"> </w:t>
      </w:r>
    </w:p>
    <w:p w14:paraId="4E45E2BB" w14:textId="261DA1B0" w:rsidR="0011493D" w:rsidRPr="00D22CE5" w:rsidRDefault="00D22CE5" w:rsidP="00223943">
      <w:pPr>
        <w:pStyle w:val="NoSpacing"/>
        <w:jc w:val="both"/>
        <w:rPr>
          <w:rFonts w:ascii="Times New Roman" w:hAnsi="Times New Roman" w:cs="Times New Roman"/>
          <w:i/>
        </w:rPr>
      </w:pPr>
      <w:r w:rsidRPr="00D22CE5">
        <w:rPr>
          <w:rFonts w:ascii="Times New Roman" w:hAnsi="Times New Roman" w:cs="Times New Roman"/>
          <w:i/>
        </w:rPr>
        <w:t>October 6</w:t>
      </w:r>
      <w:r w:rsidR="0011493D" w:rsidRPr="00D22CE5">
        <w:rPr>
          <w:rFonts w:ascii="Times New Roman" w:hAnsi="Times New Roman" w:cs="Times New Roman"/>
          <w:i/>
        </w:rPr>
        <w:t>, 2021</w:t>
      </w:r>
    </w:p>
    <w:p w14:paraId="6A1811D3" w14:textId="144436E1" w:rsidR="00E76957" w:rsidRPr="00D22CE5" w:rsidRDefault="003362C6" w:rsidP="003362C6">
      <w:pPr>
        <w:pStyle w:val="NoSpacing"/>
        <w:jc w:val="both"/>
        <w:rPr>
          <w:rFonts w:ascii="Times New Roman" w:hAnsi="Times New Roman" w:cs="Times New Roman"/>
        </w:rPr>
      </w:pPr>
      <w:r w:rsidRPr="00D22CE5">
        <w:rPr>
          <w:rFonts w:ascii="Times New Roman" w:hAnsi="Times New Roman" w:cs="Times New Roman"/>
        </w:rPr>
        <w:t xml:space="preserve">Market Participants reviewed the </w:t>
      </w:r>
      <w:r w:rsidR="00D22CE5" w:rsidRPr="00D22CE5">
        <w:rPr>
          <w:rFonts w:ascii="Times New Roman" w:hAnsi="Times New Roman" w:cs="Times New Roman"/>
        </w:rPr>
        <w:t xml:space="preserve">October 6, </w:t>
      </w:r>
      <w:r w:rsidRPr="00D22CE5">
        <w:rPr>
          <w:rFonts w:ascii="Times New Roman" w:hAnsi="Times New Roman" w:cs="Times New Roman"/>
        </w:rPr>
        <w:t xml:space="preserve">2021 WMS </w:t>
      </w:r>
      <w:r w:rsidR="00BC53F1" w:rsidRPr="00D22CE5">
        <w:rPr>
          <w:rFonts w:ascii="Times New Roman" w:hAnsi="Times New Roman" w:cs="Times New Roman"/>
        </w:rPr>
        <w:t>m</w:t>
      </w:r>
      <w:r w:rsidRPr="00D22CE5">
        <w:rPr>
          <w:rFonts w:ascii="Times New Roman" w:hAnsi="Times New Roman" w:cs="Times New Roman"/>
        </w:rPr>
        <w:t xml:space="preserve">eeting </w:t>
      </w:r>
      <w:r w:rsidR="00BC53F1" w:rsidRPr="00D22CE5">
        <w:rPr>
          <w:rFonts w:ascii="Times New Roman" w:hAnsi="Times New Roman" w:cs="Times New Roman"/>
        </w:rPr>
        <w:t>m</w:t>
      </w:r>
      <w:r w:rsidRPr="00D22CE5">
        <w:rPr>
          <w:rFonts w:ascii="Times New Roman" w:hAnsi="Times New Roman" w:cs="Times New Roman"/>
        </w:rPr>
        <w:t xml:space="preserve">inutes.  </w:t>
      </w:r>
      <w:bookmarkStart w:id="7" w:name="_Hlk80358414"/>
      <w:r w:rsidR="00F80667" w:rsidRPr="00D22CE5">
        <w:rPr>
          <w:rFonts w:ascii="Times New Roman" w:hAnsi="Times New Roman" w:cs="Times New Roman"/>
        </w:rPr>
        <w:t>M</w:t>
      </w:r>
      <w:r w:rsidR="00074E58" w:rsidRPr="00D22CE5">
        <w:rPr>
          <w:rFonts w:ascii="Times New Roman" w:hAnsi="Times New Roman" w:cs="Times New Roman"/>
        </w:rPr>
        <w:t>s. Surendran</w:t>
      </w:r>
      <w:r w:rsidR="00A50D73" w:rsidRPr="00D22CE5">
        <w:rPr>
          <w:rFonts w:ascii="Times New Roman" w:hAnsi="Times New Roman" w:cs="Times New Roman"/>
        </w:rPr>
        <w:t xml:space="preserve"> </w:t>
      </w:r>
      <w:r w:rsidRPr="00D22CE5">
        <w:rPr>
          <w:rFonts w:ascii="Times New Roman" w:hAnsi="Times New Roman" w:cs="Times New Roman"/>
        </w:rPr>
        <w:t xml:space="preserve">noted this item could be considered for inclusion in the </w:t>
      </w:r>
      <w:hyperlink w:anchor="Combined_Ballot" w:history="1">
        <w:r w:rsidR="0034139A" w:rsidRPr="00D22CE5">
          <w:rPr>
            <w:rStyle w:val="Hyperlink"/>
            <w:rFonts w:ascii="Times New Roman" w:hAnsi="Times New Roman" w:cs="Times New Roman"/>
          </w:rPr>
          <w:t>Combined Ballot.</w:t>
        </w:r>
      </w:hyperlink>
      <w:r w:rsidRPr="00D22CE5">
        <w:rPr>
          <w:rFonts w:ascii="Times New Roman" w:hAnsi="Times New Roman" w:cs="Times New Roman"/>
        </w:rPr>
        <w:t xml:space="preserve"> </w:t>
      </w:r>
    </w:p>
    <w:bookmarkEnd w:id="7"/>
    <w:p w14:paraId="3870A917" w14:textId="77777777" w:rsidR="003362C6" w:rsidRPr="00D22CE5" w:rsidRDefault="003362C6" w:rsidP="00391D91">
      <w:pPr>
        <w:pStyle w:val="NoSpacing"/>
        <w:jc w:val="both"/>
        <w:rPr>
          <w:rFonts w:ascii="Times New Roman" w:hAnsi="Times New Roman" w:cs="Times New Roman"/>
          <w:b/>
        </w:rPr>
      </w:pPr>
    </w:p>
    <w:p w14:paraId="55139E3D" w14:textId="77777777" w:rsidR="003362C6" w:rsidRPr="00D22CE5" w:rsidRDefault="003362C6" w:rsidP="00391D91">
      <w:pPr>
        <w:pStyle w:val="NoSpacing"/>
        <w:jc w:val="both"/>
        <w:rPr>
          <w:rFonts w:ascii="Times New Roman" w:hAnsi="Times New Roman" w:cs="Times New Roman"/>
          <w:highlight w:val="lightGray"/>
        </w:rPr>
      </w:pPr>
    </w:p>
    <w:p w14:paraId="02AB6CD6" w14:textId="3CC3F068" w:rsidR="00D77A01" w:rsidRPr="00D22CE5" w:rsidRDefault="00E305F7" w:rsidP="00710104">
      <w:pPr>
        <w:pStyle w:val="NoSpacing"/>
        <w:jc w:val="both"/>
        <w:rPr>
          <w:rFonts w:ascii="Times New Roman" w:hAnsi="Times New Roman" w:cs="Times New Roman"/>
          <w:u w:val="single"/>
        </w:rPr>
      </w:pPr>
      <w:r w:rsidRPr="00D22CE5">
        <w:rPr>
          <w:rFonts w:ascii="Times New Roman" w:hAnsi="Times New Roman" w:cs="Times New Roman"/>
          <w:u w:val="single"/>
        </w:rPr>
        <w:t>New Protocol Revision Subcommittee (PRS) Referrals</w:t>
      </w:r>
      <w:r w:rsidR="008536B1" w:rsidRPr="00D22CE5">
        <w:rPr>
          <w:rFonts w:ascii="Times New Roman" w:hAnsi="Times New Roman" w:cs="Times New Roman"/>
          <w:u w:val="single"/>
        </w:rPr>
        <w:t xml:space="preserve"> (see Key Documents)</w:t>
      </w:r>
    </w:p>
    <w:p w14:paraId="63F35ABA" w14:textId="4BFB7747" w:rsidR="00D22CE5" w:rsidRDefault="00D22CE5" w:rsidP="00710104">
      <w:pPr>
        <w:pStyle w:val="NoSpacing"/>
        <w:jc w:val="both"/>
        <w:rPr>
          <w:rFonts w:ascii="Times New Roman" w:hAnsi="Times New Roman" w:cs="Times New Roman"/>
          <w:i/>
          <w:iCs/>
        </w:rPr>
      </w:pPr>
      <w:r w:rsidRPr="00D22CE5">
        <w:rPr>
          <w:rFonts w:ascii="Times New Roman" w:hAnsi="Times New Roman" w:cs="Times New Roman"/>
          <w:i/>
          <w:iCs/>
        </w:rPr>
        <w:t>N</w:t>
      </w:r>
      <w:r>
        <w:rPr>
          <w:rFonts w:ascii="Times New Roman" w:hAnsi="Times New Roman" w:cs="Times New Roman"/>
          <w:i/>
          <w:iCs/>
        </w:rPr>
        <w:t>odal Protocol Revision Request (N</w:t>
      </w:r>
      <w:r w:rsidRPr="00D22CE5">
        <w:rPr>
          <w:rFonts w:ascii="Times New Roman" w:hAnsi="Times New Roman" w:cs="Times New Roman"/>
          <w:i/>
          <w:iCs/>
        </w:rPr>
        <w:t>PRR</w:t>
      </w:r>
      <w:r>
        <w:rPr>
          <w:rFonts w:ascii="Times New Roman" w:hAnsi="Times New Roman" w:cs="Times New Roman"/>
          <w:i/>
          <w:iCs/>
        </w:rPr>
        <w:t xml:space="preserve">) </w:t>
      </w:r>
      <w:r w:rsidRPr="00D22CE5">
        <w:rPr>
          <w:rFonts w:ascii="Times New Roman" w:hAnsi="Times New Roman" w:cs="Times New Roman"/>
          <w:i/>
          <w:iCs/>
        </w:rPr>
        <w:t>1096, Require Sustained Six Hour Capability for ECRS and Non-Spin</w:t>
      </w:r>
    </w:p>
    <w:p w14:paraId="78BA1BC7" w14:textId="77777777" w:rsidR="00587551" w:rsidRPr="00D22CE5" w:rsidRDefault="00587551" w:rsidP="00587551">
      <w:pPr>
        <w:pStyle w:val="NoSpacing"/>
        <w:jc w:val="both"/>
        <w:rPr>
          <w:rFonts w:ascii="Times New Roman" w:hAnsi="Times New Roman" w:cs="Times New Roman"/>
        </w:rPr>
      </w:pPr>
      <w:r>
        <w:rPr>
          <w:rFonts w:ascii="Times New Roman" w:hAnsi="Times New Roman" w:cs="Times New Roman"/>
        </w:rPr>
        <w:t>Nikita Mago summarized NPRR1096 and discussion at the October 19, 2021</w:t>
      </w:r>
      <w:r w:rsidRPr="00587551">
        <w:t xml:space="preserve"> </w:t>
      </w:r>
      <w:r w:rsidRPr="00587551">
        <w:rPr>
          <w:rFonts w:ascii="Times New Roman" w:hAnsi="Times New Roman" w:cs="Times New Roman"/>
        </w:rPr>
        <w:t>Non-Spinning Reserve (Non-Spin) Service Workshop</w:t>
      </w:r>
      <w:r>
        <w:rPr>
          <w:rFonts w:ascii="Times New Roman" w:hAnsi="Times New Roman" w:cs="Times New Roman"/>
        </w:rPr>
        <w:t xml:space="preserve">, noted that ERCOT had completed additional analysis and anticipated further clarifications, and requested that the Wholesale Market Working Group (WMWG) review the issues after the Reliability Operations Subcommittee (ROS) developed their recommendations.  </w:t>
      </w:r>
      <w:r w:rsidRPr="00D22CE5">
        <w:rPr>
          <w:rFonts w:ascii="Times New Roman" w:hAnsi="Times New Roman" w:cs="Times New Roman"/>
        </w:rPr>
        <w:t xml:space="preserve">Ms. Surendran noted this item could be considered for inclusion in the </w:t>
      </w:r>
      <w:hyperlink w:anchor="Combined_Ballot" w:history="1">
        <w:r w:rsidRPr="00D22CE5">
          <w:rPr>
            <w:rStyle w:val="Hyperlink"/>
            <w:rFonts w:ascii="Times New Roman" w:hAnsi="Times New Roman" w:cs="Times New Roman"/>
          </w:rPr>
          <w:t>Combined Ballot.</w:t>
        </w:r>
      </w:hyperlink>
      <w:r w:rsidRPr="00D22CE5">
        <w:rPr>
          <w:rFonts w:ascii="Times New Roman" w:hAnsi="Times New Roman" w:cs="Times New Roman"/>
        </w:rPr>
        <w:t xml:space="preserve"> </w:t>
      </w:r>
    </w:p>
    <w:p w14:paraId="091BA96D" w14:textId="16C88BFE" w:rsidR="00E87964" w:rsidRDefault="00587551" w:rsidP="00710104">
      <w:pPr>
        <w:pStyle w:val="NoSpacing"/>
        <w:jc w:val="both"/>
        <w:rPr>
          <w:rFonts w:ascii="Times New Roman" w:hAnsi="Times New Roman" w:cs="Times New Roman"/>
        </w:rPr>
      </w:pPr>
      <w:r>
        <w:rPr>
          <w:rFonts w:ascii="Times New Roman" w:hAnsi="Times New Roman" w:cs="Times New Roman"/>
        </w:rPr>
        <w:t xml:space="preserve">    </w:t>
      </w:r>
    </w:p>
    <w:p w14:paraId="7C3CB09C" w14:textId="677B4778" w:rsidR="00587551" w:rsidRDefault="0084148F" w:rsidP="00710104">
      <w:pPr>
        <w:pStyle w:val="NoSpacing"/>
        <w:jc w:val="both"/>
        <w:rPr>
          <w:rFonts w:ascii="Times New Roman" w:hAnsi="Times New Roman" w:cs="Times New Roman"/>
          <w:i/>
          <w:iCs/>
        </w:rPr>
      </w:pPr>
      <w:r w:rsidRPr="0084148F">
        <w:rPr>
          <w:rFonts w:ascii="Times New Roman" w:hAnsi="Times New Roman" w:cs="Times New Roman"/>
          <w:i/>
          <w:iCs/>
        </w:rPr>
        <w:t>NPRR1099, Managing Network Operations Model Resource Nodes</w:t>
      </w:r>
    </w:p>
    <w:p w14:paraId="591095B6" w14:textId="77777777" w:rsidR="00451F55" w:rsidRPr="00D22CE5" w:rsidRDefault="00C4003F" w:rsidP="00451F55">
      <w:pPr>
        <w:pStyle w:val="NoSpacing"/>
        <w:jc w:val="both"/>
        <w:rPr>
          <w:rFonts w:ascii="Times New Roman" w:hAnsi="Times New Roman" w:cs="Times New Roman"/>
        </w:rPr>
      </w:pPr>
      <w:r>
        <w:rPr>
          <w:rFonts w:ascii="Times New Roman" w:hAnsi="Times New Roman" w:cs="Times New Roman"/>
        </w:rPr>
        <w:t>Alfredo Moreno summarized NPRR1099, changes anticipated with NPRR1016,</w:t>
      </w:r>
      <w:r w:rsidRPr="00C4003F">
        <w:rPr>
          <w:rFonts w:ascii="Times New Roman" w:hAnsi="Times New Roman" w:cs="Times New Roman"/>
        </w:rPr>
        <w:t xml:space="preserve"> Clarify Requirements for Distribution Generation Resources (DGRs) and Distribution Energy Storage Resources (DESRs)</w:t>
      </w:r>
      <w:r>
        <w:rPr>
          <w:rFonts w:ascii="Times New Roman" w:hAnsi="Times New Roman" w:cs="Times New Roman"/>
        </w:rPr>
        <w:t>, and impacts to Congestion Revenue Rights (CRRs).  Market Participants requested review of the issues by the Congestion Management Working Group (CMWG)</w:t>
      </w:r>
      <w:r w:rsidR="00451F55">
        <w:rPr>
          <w:rFonts w:ascii="Times New Roman" w:hAnsi="Times New Roman" w:cs="Times New Roman"/>
        </w:rPr>
        <w:t xml:space="preserve">.  </w:t>
      </w:r>
      <w:r w:rsidR="00451F55" w:rsidRPr="00D22CE5">
        <w:rPr>
          <w:rFonts w:ascii="Times New Roman" w:hAnsi="Times New Roman" w:cs="Times New Roman"/>
        </w:rPr>
        <w:t xml:space="preserve">Ms. Surendran noted this item could be considered for inclusion in the </w:t>
      </w:r>
      <w:hyperlink w:anchor="Combined_Ballot" w:history="1">
        <w:r w:rsidR="00451F55" w:rsidRPr="00D22CE5">
          <w:rPr>
            <w:rStyle w:val="Hyperlink"/>
            <w:rFonts w:ascii="Times New Roman" w:hAnsi="Times New Roman" w:cs="Times New Roman"/>
          </w:rPr>
          <w:t>Combined Ballot.</w:t>
        </w:r>
      </w:hyperlink>
      <w:r w:rsidR="00451F55" w:rsidRPr="00D22CE5">
        <w:rPr>
          <w:rFonts w:ascii="Times New Roman" w:hAnsi="Times New Roman" w:cs="Times New Roman"/>
        </w:rPr>
        <w:t xml:space="preserve"> </w:t>
      </w:r>
    </w:p>
    <w:p w14:paraId="222FBE8E" w14:textId="77777777" w:rsidR="00451F55" w:rsidRDefault="00451F55" w:rsidP="00710104">
      <w:pPr>
        <w:pStyle w:val="NoSpacing"/>
        <w:jc w:val="both"/>
        <w:rPr>
          <w:rFonts w:ascii="Times New Roman" w:hAnsi="Times New Roman" w:cs="Times New Roman"/>
        </w:rPr>
      </w:pPr>
    </w:p>
    <w:p w14:paraId="784F6206" w14:textId="77777777" w:rsidR="00FE21B1" w:rsidRDefault="00FE21B1" w:rsidP="00710104">
      <w:pPr>
        <w:pStyle w:val="NoSpacing"/>
        <w:jc w:val="both"/>
        <w:rPr>
          <w:rFonts w:ascii="Times New Roman" w:hAnsi="Times New Roman" w:cs="Times New Roman"/>
          <w:u w:val="single"/>
        </w:rPr>
      </w:pPr>
    </w:p>
    <w:p w14:paraId="5F7CB8AD" w14:textId="0EE813E1" w:rsidR="005E5CD5" w:rsidRDefault="00D22CE5" w:rsidP="00710104">
      <w:pPr>
        <w:pStyle w:val="NoSpacing"/>
        <w:jc w:val="both"/>
        <w:rPr>
          <w:rFonts w:ascii="Times New Roman" w:hAnsi="Times New Roman" w:cs="Times New Roman"/>
          <w:u w:val="single"/>
        </w:rPr>
      </w:pPr>
      <w:r w:rsidRPr="00D22CE5">
        <w:rPr>
          <w:rFonts w:ascii="Times New Roman" w:hAnsi="Times New Roman" w:cs="Times New Roman"/>
          <w:u w:val="single"/>
        </w:rPr>
        <w:t>Securitization – Implementation of PURA Chapter 39, Subchapter M</w:t>
      </w:r>
      <w:r>
        <w:rPr>
          <w:rFonts w:ascii="Times New Roman" w:hAnsi="Times New Roman" w:cs="Times New Roman"/>
          <w:u w:val="single"/>
        </w:rPr>
        <w:t xml:space="preserve"> (see Key Documents)</w:t>
      </w:r>
    </w:p>
    <w:p w14:paraId="49BB8650" w14:textId="2A863065" w:rsidR="00D22CE5" w:rsidRDefault="00343FF2" w:rsidP="00710104">
      <w:pPr>
        <w:pStyle w:val="NoSpacing"/>
        <w:jc w:val="both"/>
        <w:rPr>
          <w:rFonts w:ascii="Times New Roman" w:hAnsi="Times New Roman" w:cs="Times New Roman"/>
        </w:rPr>
      </w:pPr>
      <w:r>
        <w:rPr>
          <w:rFonts w:ascii="Times New Roman" w:hAnsi="Times New Roman" w:cs="Times New Roman"/>
        </w:rPr>
        <w:t xml:space="preserve">Mark Ruane </w:t>
      </w:r>
      <w:r w:rsidR="007E0C11">
        <w:rPr>
          <w:rFonts w:ascii="Times New Roman" w:hAnsi="Times New Roman" w:cs="Times New Roman"/>
        </w:rPr>
        <w:t xml:space="preserve">summarized the securitization process </w:t>
      </w:r>
      <w:r w:rsidR="007E0C11" w:rsidRPr="007E0C11">
        <w:rPr>
          <w:rFonts w:ascii="Times New Roman" w:hAnsi="Times New Roman" w:cs="Times New Roman"/>
        </w:rPr>
        <w:t>pursuant to the Debt Obligation Order (DOO) issued in Public Utility Commission of Texas (PUCT) Docket No. 52321, Application of Electric Reliability Council of Texas, Inc. for a Debt Obligation Order Pursuant to Chapter 39, Subchapter M</w:t>
      </w:r>
      <w:r w:rsidR="005C3E63">
        <w:rPr>
          <w:rFonts w:ascii="Times New Roman" w:hAnsi="Times New Roman" w:cs="Times New Roman"/>
        </w:rPr>
        <w:t xml:space="preserve">, Winter Storm Uri Default Balance Financing </w:t>
      </w:r>
      <w:r w:rsidR="00FE21B1">
        <w:rPr>
          <w:rFonts w:ascii="Times New Roman" w:hAnsi="Times New Roman" w:cs="Times New Roman"/>
        </w:rPr>
        <w:t>and N</w:t>
      </w:r>
      <w:r w:rsidR="007E0C11" w:rsidRPr="007E0C11">
        <w:rPr>
          <w:rFonts w:ascii="Times New Roman" w:hAnsi="Times New Roman" w:cs="Times New Roman"/>
        </w:rPr>
        <w:t xml:space="preserve">, </w:t>
      </w:r>
      <w:r w:rsidR="005C3E63">
        <w:rPr>
          <w:rFonts w:ascii="Times New Roman" w:hAnsi="Times New Roman" w:cs="Times New Roman"/>
        </w:rPr>
        <w:t xml:space="preserve">Winter Storm Uri Uplift Financing, </w:t>
      </w:r>
      <w:r w:rsidR="007E0C11" w:rsidRPr="007E0C11">
        <w:rPr>
          <w:rFonts w:ascii="Times New Roman" w:hAnsi="Times New Roman" w:cs="Times New Roman"/>
        </w:rPr>
        <w:t xml:space="preserve">of </w:t>
      </w:r>
      <w:r w:rsidR="00C837BA" w:rsidRPr="00C837BA">
        <w:rPr>
          <w:rFonts w:ascii="Times New Roman" w:hAnsi="Times New Roman" w:cs="Times New Roman"/>
        </w:rPr>
        <w:t>the Public Utility Regulatory Act (PURA)</w:t>
      </w:r>
      <w:r w:rsidR="00A84474">
        <w:rPr>
          <w:rFonts w:ascii="Times New Roman" w:hAnsi="Times New Roman" w:cs="Times New Roman"/>
        </w:rPr>
        <w:t xml:space="preserve">, presented Next Steps and the implementation timeline for both </w:t>
      </w:r>
      <w:r w:rsidR="005E2BF9">
        <w:rPr>
          <w:rFonts w:ascii="Times New Roman" w:hAnsi="Times New Roman" w:cs="Times New Roman"/>
        </w:rPr>
        <w:t xml:space="preserve">Subchapter </w:t>
      </w:r>
      <w:r w:rsidR="00FE21B1">
        <w:rPr>
          <w:rFonts w:ascii="Times New Roman" w:hAnsi="Times New Roman" w:cs="Times New Roman"/>
        </w:rPr>
        <w:t xml:space="preserve">M and N, and reviewed concepts for the Subchapter M </w:t>
      </w:r>
      <w:r w:rsidR="005C3E63">
        <w:rPr>
          <w:rFonts w:ascii="Times New Roman" w:hAnsi="Times New Roman" w:cs="Times New Roman"/>
        </w:rPr>
        <w:t>I</w:t>
      </w:r>
      <w:r w:rsidR="00FE21B1">
        <w:rPr>
          <w:rFonts w:ascii="Times New Roman" w:hAnsi="Times New Roman" w:cs="Times New Roman"/>
        </w:rPr>
        <w:t xml:space="preserve">mplementation NPRR.   </w:t>
      </w:r>
    </w:p>
    <w:p w14:paraId="6A3F4D7E" w14:textId="76B8E189" w:rsidR="00343FF2" w:rsidRDefault="00343FF2" w:rsidP="00710104">
      <w:pPr>
        <w:pStyle w:val="NoSpacing"/>
        <w:jc w:val="both"/>
        <w:rPr>
          <w:rFonts w:ascii="Times New Roman" w:hAnsi="Times New Roman" w:cs="Times New Roman"/>
        </w:rPr>
      </w:pPr>
    </w:p>
    <w:p w14:paraId="05EAAC09" w14:textId="77777777" w:rsidR="00FE21B1" w:rsidRDefault="00FE21B1" w:rsidP="00710104">
      <w:pPr>
        <w:pStyle w:val="NoSpacing"/>
        <w:jc w:val="both"/>
        <w:rPr>
          <w:rFonts w:ascii="Times New Roman" w:hAnsi="Times New Roman" w:cs="Times New Roman"/>
          <w:u w:val="single"/>
        </w:rPr>
      </w:pPr>
    </w:p>
    <w:p w14:paraId="71FB50E8" w14:textId="24D0BA95" w:rsidR="00D22CE5" w:rsidRDefault="00D22CE5" w:rsidP="00710104">
      <w:pPr>
        <w:pStyle w:val="NoSpacing"/>
        <w:jc w:val="both"/>
        <w:rPr>
          <w:rFonts w:ascii="Times New Roman" w:hAnsi="Times New Roman" w:cs="Times New Roman"/>
          <w:u w:val="single"/>
        </w:rPr>
      </w:pPr>
      <w:r w:rsidRPr="00D22CE5">
        <w:rPr>
          <w:rFonts w:ascii="Times New Roman" w:hAnsi="Times New Roman" w:cs="Times New Roman"/>
          <w:u w:val="single"/>
        </w:rPr>
        <w:t>WMS Revision Requests</w:t>
      </w:r>
      <w:r>
        <w:rPr>
          <w:rFonts w:ascii="Times New Roman" w:hAnsi="Times New Roman" w:cs="Times New Roman"/>
          <w:u w:val="single"/>
        </w:rPr>
        <w:t xml:space="preserve"> (see Key Documents)</w:t>
      </w:r>
    </w:p>
    <w:p w14:paraId="7692A451" w14:textId="1DBFC941" w:rsidR="00D22CE5" w:rsidRDefault="00D22CE5" w:rsidP="00710104">
      <w:pPr>
        <w:pStyle w:val="NoSpacing"/>
        <w:jc w:val="both"/>
        <w:rPr>
          <w:rFonts w:ascii="Times New Roman" w:hAnsi="Times New Roman" w:cs="Times New Roman"/>
          <w:i/>
          <w:iCs/>
        </w:rPr>
      </w:pPr>
      <w:r w:rsidRPr="00D22CE5">
        <w:rPr>
          <w:rFonts w:ascii="Times New Roman" w:hAnsi="Times New Roman" w:cs="Times New Roman"/>
          <w:i/>
          <w:iCs/>
        </w:rPr>
        <w:t>Language Review</w:t>
      </w:r>
    </w:p>
    <w:p w14:paraId="61989709" w14:textId="6C6C6088" w:rsidR="00D22CE5" w:rsidRPr="00D22CE5" w:rsidRDefault="00D22CE5" w:rsidP="00710104">
      <w:pPr>
        <w:pStyle w:val="NoSpacing"/>
        <w:jc w:val="both"/>
        <w:rPr>
          <w:rFonts w:ascii="Times New Roman" w:hAnsi="Times New Roman" w:cs="Times New Roman"/>
          <w:i/>
          <w:iCs/>
        </w:rPr>
      </w:pPr>
      <w:r w:rsidRPr="00D22CE5">
        <w:rPr>
          <w:rFonts w:ascii="Times New Roman" w:hAnsi="Times New Roman" w:cs="Times New Roman"/>
          <w:i/>
          <w:iCs/>
        </w:rPr>
        <w:t>Verifiable Cost Manual Revision Request (VCMRR) 032, Calculation of Average Running Hours per Start when Determining the Variable O&amp;M for QSGRs</w:t>
      </w:r>
    </w:p>
    <w:p w14:paraId="0317DFA0" w14:textId="4F968B92" w:rsidR="00D22CE5" w:rsidRPr="00D22CE5" w:rsidRDefault="00D22CE5" w:rsidP="00D22CE5">
      <w:pPr>
        <w:pStyle w:val="NoSpacing"/>
        <w:jc w:val="both"/>
        <w:rPr>
          <w:rFonts w:ascii="Times New Roman" w:hAnsi="Times New Roman" w:cs="Times New Roman"/>
        </w:rPr>
      </w:pPr>
      <w:r w:rsidRPr="00D22CE5">
        <w:rPr>
          <w:rFonts w:ascii="Times New Roman" w:hAnsi="Times New Roman" w:cs="Times New Roman"/>
        </w:rPr>
        <w:t>Market Participants reviewed VCMRR032</w:t>
      </w:r>
      <w:r>
        <w:rPr>
          <w:rFonts w:ascii="Times New Roman" w:hAnsi="Times New Roman" w:cs="Times New Roman"/>
        </w:rPr>
        <w:t xml:space="preserve">.  </w:t>
      </w:r>
      <w:r w:rsidRPr="00D22CE5">
        <w:rPr>
          <w:rFonts w:ascii="Times New Roman" w:hAnsi="Times New Roman" w:cs="Times New Roman"/>
        </w:rPr>
        <w:t xml:space="preserve">Ms. Surendran noted this item could be considered for inclusion in the </w:t>
      </w:r>
      <w:hyperlink w:anchor="Combined_Ballot" w:history="1">
        <w:r w:rsidRPr="00D22CE5">
          <w:rPr>
            <w:rStyle w:val="Hyperlink"/>
            <w:rFonts w:ascii="Times New Roman" w:hAnsi="Times New Roman" w:cs="Times New Roman"/>
          </w:rPr>
          <w:t>Combined Ballot.</w:t>
        </w:r>
      </w:hyperlink>
      <w:r w:rsidRPr="00D22CE5">
        <w:rPr>
          <w:rFonts w:ascii="Times New Roman" w:hAnsi="Times New Roman" w:cs="Times New Roman"/>
        </w:rPr>
        <w:t xml:space="preserve"> </w:t>
      </w:r>
    </w:p>
    <w:p w14:paraId="6550BD03" w14:textId="45EAC08F" w:rsidR="00D22CE5" w:rsidRPr="00D22CE5" w:rsidRDefault="00D22CE5" w:rsidP="00710104">
      <w:pPr>
        <w:pStyle w:val="NoSpacing"/>
        <w:jc w:val="both"/>
        <w:rPr>
          <w:rFonts w:ascii="Times New Roman" w:hAnsi="Times New Roman" w:cs="Times New Roman"/>
        </w:rPr>
      </w:pPr>
    </w:p>
    <w:p w14:paraId="31084050" w14:textId="77777777" w:rsidR="000D2502" w:rsidRDefault="000D2502" w:rsidP="00B52A5F">
      <w:pPr>
        <w:pStyle w:val="NoSpacing"/>
        <w:jc w:val="both"/>
        <w:rPr>
          <w:rFonts w:ascii="Times New Roman" w:hAnsi="Times New Roman" w:cs="Times New Roman"/>
          <w:u w:val="single"/>
        </w:rPr>
      </w:pPr>
    </w:p>
    <w:p w14:paraId="6F9EC8EB" w14:textId="77777777" w:rsidR="0060137C" w:rsidRDefault="0060137C" w:rsidP="00B52A5F">
      <w:pPr>
        <w:pStyle w:val="NoSpacing"/>
        <w:jc w:val="both"/>
        <w:rPr>
          <w:rFonts w:ascii="Times New Roman" w:hAnsi="Times New Roman" w:cs="Times New Roman"/>
          <w:u w:val="single"/>
        </w:rPr>
      </w:pPr>
    </w:p>
    <w:p w14:paraId="3923DC26" w14:textId="77777777" w:rsidR="0060137C" w:rsidRDefault="0060137C" w:rsidP="00B52A5F">
      <w:pPr>
        <w:pStyle w:val="NoSpacing"/>
        <w:jc w:val="both"/>
        <w:rPr>
          <w:rFonts w:ascii="Times New Roman" w:hAnsi="Times New Roman" w:cs="Times New Roman"/>
          <w:u w:val="single"/>
        </w:rPr>
      </w:pPr>
    </w:p>
    <w:p w14:paraId="057B0F9C" w14:textId="2FC17E2A" w:rsidR="00B52A5F" w:rsidRPr="00D22CE5" w:rsidRDefault="00382C0E" w:rsidP="00B52A5F">
      <w:pPr>
        <w:pStyle w:val="NoSpacing"/>
        <w:jc w:val="both"/>
        <w:rPr>
          <w:rFonts w:ascii="Times New Roman" w:hAnsi="Times New Roman" w:cs="Times New Roman"/>
          <w:u w:val="single"/>
        </w:rPr>
      </w:pPr>
      <w:r w:rsidRPr="00D22CE5">
        <w:rPr>
          <w:rFonts w:ascii="Times New Roman" w:hAnsi="Times New Roman" w:cs="Times New Roman"/>
          <w:u w:val="single"/>
        </w:rPr>
        <w:lastRenderedPageBreak/>
        <w:t>WMWG</w:t>
      </w:r>
      <w:r w:rsidR="00B52A5F" w:rsidRPr="00D22CE5">
        <w:rPr>
          <w:rFonts w:ascii="Times New Roman" w:hAnsi="Times New Roman" w:cs="Times New Roman"/>
          <w:u w:val="single"/>
        </w:rPr>
        <w:t xml:space="preserve"> (see Key Documents)</w:t>
      </w:r>
    </w:p>
    <w:p w14:paraId="3F3AA718" w14:textId="2498199A" w:rsidR="00BC77D9" w:rsidRDefault="00382C0E" w:rsidP="00F74489">
      <w:pPr>
        <w:pStyle w:val="NoSpacing"/>
        <w:jc w:val="both"/>
        <w:rPr>
          <w:rFonts w:ascii="Times New Roman" w:hAnsi="Times New Roman" w:cs="Times New Roman"/>
        </w:rPr>
      </w:pPr>
      <w:r w:rsidRPr="00E6679C">
        <w:rPr>
          <w:rFonts w:ascii="Times New Roman" w:hAnsi="Times New Roman" w:cs="Times New Roman"/>
        </w:rPr>
        <w:t xml:space="preserve">David Detelich </w:t>
      </w:r>
      <w:r w:rsidR="00B52A5F" w:rsidRPr="00E6679C">
        <w:rPr>
          <w:rFonts w:ascii="Times New Roman" w:hAnsi="Times New Roman" w:cs="Times New Roman"/>
        </w:rPr>
        <w:t xml:space="preserve">reviewed WMWG activities, including </w:t>
      </w:r>
      <w:r w:rsidR="00343FF2" w:rsidRPr="00E6679C">
        <w:rPr>
          <w:rFonts w:ascii="Times New Roman" w:hAnsi="Times New Roman" w:cs="Times New Roman"/>
        </w:rPr>
        <w:t xml:space="preserve">Revision Requests and </w:t>
      </w:r>
      <w:r w:rsidR="00835C60" w:rsidRPr="00E6679C">
        <w:rPr>
          <w:rFonts w:ascii="Times New Roman" w:hAnsi="Times New Roman" w:cs="Times New Roman"/>
        </w:rPr>
        <w:t xml:space="preserve">the </w:t>
      </w:r>
      <w:r w:rsidR="00BC77D9" w:rsidRPr="00E6679C">
        <w:rPr>
          <w:rFonts w:ascii="Times New Roman" w:hAnsi="Times New Roman" w:cs="Times New Roman"/>
        </w:rPr>
        <w:t>2022 ERCOT Ancillary Services Methodology</w:t>
      </w:r>
      <w:r w:rsidR="0045446B" w:rsidRPr="00E6679C">
        <w:rPr>
          <w:rFonts w:ascii="Times New Roman" w:hAnsi="Times New Roman" w:cs="Times New Roman"/>
        </w:rPr>
        <w:t xml:space="preserve">.   </w:t>
      </w:r>
    </w:p>
    <w:p w14:paraId="625BBB76" w14:textId="77777777" w:rsidR="0060137C" w:rsidRDefault="0060137C" w:rsidP="00A76FE7">
      <w:pPr>
        <w:pStyle w:val="NoSpacing"/>
        <w:jc w:val="both"/>
        <w:rPr>
          <w:rFonts w:ascii="Times New Roman" w:hAnsi="Times New Roman" w:cs="Times New Roman"/>
          <w:u w:val="single"/>
        </w:rPr>
      </w:pPr>
    </w:p>
    <w:p w14:paraId="793BA19E" w14:textId="77777777" w:rsidR="0060137C" w:rsidRDefault="0060137C" w:rsidP="00A76FE7">
      <w:pPr>
        <w:pStyle w:val="NoSpacing"/>
        <w:jc w:val="both"/>
        <w:rPr>
          <w:rFonts w:ascii="Times New Roman" w:hAnsi="Times New Roman" w:cs="Times New Roman"/>
          <w:u w:val="single"/>
        </w:rPr>
      </w:pPr>
    </w:p>
    <w:p w14:paraId="29426363" w14:textId="74339081" w:rsidR="00710104" w:rsidRPr="00343FF2" w:rsidRDefault="00633AC8" w:rsidP="00A76FE7">
      <w:pPr>
        <w:pStyle w:val="NoSpacing"/>
        <w:jc w:val="both"/>
        <w:rPr>
          <w:rFonts w:ascii="Times New Roman" w:hAnsi="Times New Roman" w:cs="Times New Roman"/>
          <w:u w:val="single"/>
        </w:rPr>
      </w:pPr>
      <w:r w:rsidRPr="00343FF2">
        <w:rPr>
          <w:rFonts w:ascii="Times New Roman" w:hAnsi="Times New Roman" w:cs="Times New Roman"/>
          <w:u w:val="single"/>
        </w:rPr>
        <w:t xml:space="preserve">Revision Requests Tabled at </w:t>
      </w:r>
      <w:r w:rsidR="00311F01" w:rsidRPr="00343FF2">
        <w:rPr>
          <w:rFonts w:ascii="Times New Roman" w:hAnsi="Times New Roman" w:cs="Times New Roman"/>
          <w:u w:val="single"/>
        </w:rPr>
        <w:t>Protocol Revision Subcommittee (PRS)</w:t>
      </w:r>
      <w:r w:rsidRPr="00343FF2">
        <w:rPr>
          <w:rFonts w:ascii="Times New Roman" w:hAnsi="Times New Roman" w:cs="Times New Roman"/>
          <w:u w:val="single"/>
        </w:rPr>
        <w:t>, Referred to WMS</w:t>
      </w:r>
      <w:r w:rsidR="008038C6" w:rsidRPr="00343FF2">
        <w:rPr>
          <w:rFonts w:ascii="Times New Roman" w:hAnsi="Times New Roman" w:cs="Times New Roman"/>
          <w:u w:val="single"/>
        </w:rPr>
        <w:t xml:space="preserve"> (see Key Documents)</w:t>
      </w:r>
    </w:p>
    <w:p w14:paraId="72EBA022" w14:textId="6479F633" w:rsidR="00633AC8" w:rsidRPr="00451F55" w:rsidRDefault="008536B1" w:rsidP="00A76FE7">
      <w:pPr>
        <w:pStyle w:val="NoSpacing"/>
        <w:jc w:val="both"/>
        <w:rPr>
          <w:rFonts w:ascii="Times New Roman" w:hAnsi="Times New Roman" w:cs="Times New Roman"/>
          <w:i/>
        </w:rPr>
      </w:pPr>
      <w:r w:rsidRPr="00451F55">
        <w:rPr>
          <w:rFonts w:ascii="Times New Roman" w:hAnsi="Times New Roman" w:cs="Times New Roman"/>
          <w:i/>
        </w:rPr>
        <w:t>N</w:t>
      </w:r>
      <w:r w:rsidR="00633AC8" w:rsidRPr="00451F55">
        <w:rPr>
          <w:rFonts w:ascii="Times New Roman" w:hAnsi="Times New Roman" w:cs="Times New Roman"/>
          <w:i/>
        </w:rPr>
        <w:t xml:space="preserve">PRR981, Day-Ahead Market Price Correction Process </w:t>
      </w:r>
    </w:p>
    <w:p w14:paraId="546B2A04" w14:textId="77777777" w:rsidR="00311F01" w:rsidRPr="00451F55" w:rsidRDefault="00311F01" w:rsidP="00311F01">
      <w:pPr>
        <w:pStyle w:val="NoSpacing"/>
        <w:jc w:val="both"/>
        <w:rPr>
          <w:rFonts w:ascii="Times New Roman" w:hAnsi="Times New Roman" w:cs="Times New Roman"/>
          <w:i/>
        </w:rPr>
      </w:pPr>
      <w:r w:rsidRPr="00451F55">
        <w:rPr>
          <w:rFonts w:ascii="Times New Roman" w:hAnsi="Times New Roman" w:cs="Times New Roman"/>
          <w:i/>
        </w:rPr>
        <w:t>NPRR1058, Resource Offer Modernization for Real-Time Co-Optimization</w:t>
      </w:r>
    </w:p>
    <w:p w14:paraId="2E37CA6C" w14:textId="7C1F050A" w:rsidR="00311F01" w:rsidRPr="00451F55" w:rsidRDefault="00311F01" w:rsidP="00311F01">
      <w:pPr>
        <w:pStyle w:val="NoSpacing"/>
        <w:jc w:val="both"/>
        <w:rPr>
          <w:rFonts w:ascii="Times New Roman" w:hAnsi="Times New Roman" w:cs="Times New Roman"/>
          <w:i/>
        </w:rPr>
      </w:pPr>
      <w:r w:rsidRPr="00451F55">
        <w:rPr>
          <w:rFonts w:ascii="Times New Roman" w:hAnsi="Times New Roman" w:cs="Times New Roman"/>
          <w:i/>
        </w:rPr>
        <w:t>NPRR1067, Market Entry Qualifications, Continued Participation Requirements, and Credit Risk Assessment</w:t>
      </w:r>
    </w:p>
    <w:p w14:paraId="4D1154CE" w14:textId="34EFB82E" w:rsidR="00F74489" w:rsidRPr="00451F55" w:rsidRDefault="00F74489" w:rsidP="00311F01">
      <w:pPr>
        <w:pStyle w:val="NoSpacing"/>
        <w:jc w:val="both"/>
        <w:rPr>
          <w:rFonts w:ascii="Times New Roman" w:hAnsi="Times New Roman" w:cs="Times New Roman"/>
          <w:i/>
        </w:rPr>
      </w:pPr>
      <w:r w:rsidRPr="00451F55">
        <w:rPr>
          <w:rFonts w:ascii="Times New Roman" w:hAnsi="Times New Roman" w:cs="Times New Roman"/>
          <w:i/>
        </w:rPr>
        <w:t>NPRR1070, Planning Criteria for GTC Exit Solutions</w:t>
      </w:r>
    </w:p>
    <w:p w14:paraId="654F3EB1" w14:textId="35E6E80E" w:rsidR="00382C0E" w:rsidRPr="00451F55" w:rsidRDefault="00382C0E" w:rsidP="00311F01">
      <w:pPr>
        <w:pStyle w:val="NoSpacing"/>
        <w:jc w:val="both"/>
        <w:rPr>
          <w:rFonts w:ascii="Times New Roman" w:hAnsi="Times New Roman" w:cs="Times New Roman"/>
          <w:i/>
        </w:rPr>
      </w:pPr>
      <w:r w:rsidRPr="00451F55">
        <w:rPr>
          <w:rFonts w:ascii="Times New Roman" w:hAnsi="Times New Roman" w:cs="Times New Roman"/>
          <w:i/>
        </w:rPr>
        <w:t xml:space="preserve">NPRR1084, Improvements to Reporting of Resource Outages and Derates </w:t>
      </w:r>
    </w:p>
    <w:p w14:paraId="4B1B3E59" w14:textId="45F85668" w:rsidR="001031D9" w:rsidRPr="00451F55" w:rsidRDefault="001031D9" w:rsidP="00311F01">
      <w:pPr>
        <w:pStyle w:val="NoSpacing"/>
        <w:jc w:val="both"/>
        <w:rPr>
          <w:rFonts w:ascii="Times New Roman" w:hAnsi="Times New Roman" w:cs="Times New Roman"/>
          <w:i/>
        </w:rPr>
      </w:pPr>
      <w:r w:rsidRPr="00451F55">
        <w:rPr>
          <w:rFonts w:ascii="Times New Roman" w:hAnsi="Times New Roman" w:cs="Times New Roman"/>
          <w:i/>
        </w:rPr>
        <w:t xml:space="preserve">NPRR1088, Applying Forward Adjustment Factors to Forward Market Positions and Un-applying Forward Adjustment Factors to Prior Market Positions </w:t>
      </w:r>
    </w:p>
    <w:p w14:paraId="38E75B73" w14:textId="77777777" w:rsidR="00451F55" w:rsidRPr="00451F55" w:rsidRDefault="00451F55" w:rsidP="00451F55">
      <w:pPr>
        <w:pStyle w:val="NoSpacing"/>
        <w:jc w:val="both"/>
        <w:rPr>
          <w:rFonts w:ascii="Times New Roman" w:hAnsi="Times New Roman" w:cs="Times New Roman"/>
          <w:i/>
        </w:rPr>
      </w:pPr>
      <w:r w:rsidRPr="00451F55">
        <w:rPr>
          <w:rFonts w:ascii="Times New Roman" w:hAnsi="Times New Roman" w:cs="Times New Roman"/>
          <w:i/>
        </w:rPr>
        <w:t>NPRR1092, Remove RUC Offer Floor</w:t>
      </w:r>
    </w:p>
    <w:p w14:paraId="6317A647" w14:textId="1EAC2751" w:rsidR="00451F55" w:rsidRPr="00451F55" w:rsidRDefault="00451F55" w:rsidP="00451F55">
      <w:pPr>
        <w:pStyle w:val="NoSpacing"/>
        <w:jc w:val="both"/>
        <w:rPr>
          <w:rFonts w:ascii="Times New Roman" w:hAnsi="Times New Roman" w:cs="Times New Roman"/>
          <w:i/>
        </w:rPr>
      </w:pPr>
      <w:r w:rsidRPr="00451F55">
        <w:rPr>
          <w:rFonts w:ascii="Times New Roman" w:hAnsi="Times New Roman" w:cs="Times New Roman"/>
          <w:i/>
        </w:rPr>
        <w:t>Other Binding Document Revision Request (OBDRR) 026, Change Shadow Price Caps to Curves and Remove Shift Factor Threshold</w:t>
      </w:r>
    </w:p>
    <w:p w14:paraId="2D5D6B73" w14:textId="77777777" w:rsidR="00311F01" w:rsidRPr="00451F55" w:rsidRDefault="00311F01" w:rsidP="00311F01">
      <w:pPr>
        <w:pStyle w:val="NoSpacing"/>
        <w:jc w:val="both"/>
        <w:rPr>
          <w:rFonts w:ascii="Times New Roman" w:hAnsi="Times New Roman" w:cs="Times New Roman"/>
        </w:rPr>
      </w:pPr>
      <w:r w:rsidRPr="00451F55">
        <w:rPr>
          <w:rFonts w:ascii="Times New Roman" w:hAnsi="Times New Roman" w:cs="Times New Roman"/>
        </w:rPr>
        <w:t>WMS took no action on these items.</w:t>
      </w:r>
    </w:p>
    <w:p w14:paraId="73EFE8ED" w14:textId="5046D984" w:rsidR="008D334E" w:rsidRDefault="008D334E" w:rsidP="00A76FE7">
      <w:pPr>
        <w:pStyle w:val="NoSpacing"/>
        <w:jc w:val="both"/>
        <w:rPr>
          <w:rFonts w:ascii="Times New Roman" w:hAnsi="Times New Roman" w:cs="Times New Roman"/>
          <w:i/>
          <w:highlight w:val="lightGray"/>
        </w:rPr>
      </w:pPr>
    </w:p>
    <w:p w14:paraId="4913840E" w14:textId="3B782D32" w:rsidR="00343FF2" w:rsidRPr="00E17E71" w:rsidRDefault="00343FF2" w:rsidP="00A76FE7">
      <w:pPr>
        <w:pStyle w:val="NoSpacing"/>
        <w:jc w:val="both"/>
        <w:rPr>
          <w:rFonts w:ascii="Times New Roman" w:hAnsi="Times New Roman" w:cs="Times New Roman"/>
          <w:i/>
        </w:rPr>
      </w:pPr>
      <w:r w:rsidRPr="00E17E71">
        <w:rPr>
          <w:rFonts w:ascii="Times New Roman" w:hAnsi="Times New Roman" w:cs="Times New Roman"/>
          <w:i/>
        </w:rPr>
        <w:t>NPRR1091, Changes to Address Market Impacts of Additional Non-Spin Procurement</w:t>
      </w:r>
    </w:p>
    <w:p w14:paraId="18147C0B" w14:textId="77777777" w:rsidR="00E17E71" w:rsidRPr="00D22CE5" w:rsidRDefault="00E6679C" w:rsidP="00E17E71">
      <w:pPr>
        <w:pStyle w:val="NoSpacing"/>
        <w:jc w:val="both"/>
        <w:rPr>
          <w:rFonts w:ascii="Times New Roman" w:hAnsi="Times New Roman" w:cs="Times New Roman"/>
        </w:rPr>
      </w:pPr>
      <w:r w:rsidRPr="00E17E71">
        <w:rPr>
          <w:rFonts w:ascii="Times New Roman" w:hAnsi="Times New Roman" w:cs="Times New Roman"/>
          <w:iCs/>
        </w:rPr>
        <w:t xml:space="preserve">Mr. Detelich summarized NPRR1091 discussion at the October 25, 2021 WMWG meeting.  Market Participants discussed </w:t>
      </w:r>
      <w:r w:rsidR="00E17E71" w:rsidRPr="00E17E71">
        <w:rPr>
          <w:rFonts w:ascii="Times New Roman" w:hAnsi="Times New Roman" w:cs="Times New Roman"/>
          <w:iCs/>
        </w:rPr>
        <w:t xml:space="preserve">the </w:t>
      </w:r>
      <w:r w:rsidRPr="00E17E71">
        <w:rPr>
          <w:rFonts w:ascii="Times New Roman" w:hAnsi="Times New Roman" w:cs="Times New Roman"/>
          <w:iCs/>
        </w:rPr>
        <w:t xml:space="preserve">intent to </w:t>
      </w:r>
      <w:r w:rsidR="00E17E71" w:rsidRPr="00E17E71">
        <w:rPr>
          <w:rFonts w:ascii="Times New Roman" w:hAnsi="Times New Roman" w:cs="Times New Roman"/>
          <w:iCs/>
        </w:rPr>
        <w:t>implement NPRR1091 with minimal system changes to maximize efficiencies and implement with NPRR1093, Load Resource Participation in Non-Spinning Reserve, and NPRR1101, Create Non-Spin Deployment Groups made up of Generation Resources Providing Off-Line Non-Spinning Reserve and Load Resources that are Not Controllable Load Resources Providing Non-Spinning Reserve</w:t>
      </w:r>
      <w:r w:rsidR="00E17E71">
        <w:rPr>
          <w:rFonts w:ascii="Times New Roman" w:hAnsi="Times New Roman" w:cs="Times New Roman"/>
          <w:iCs/>
        </w:rPr>
        <w:t xml:space="preserve">, and offered clarifications to NPRR1091.  </w:t>
      </w:r>
      <w:r w:rsidR="00E17E71" w:rsidRPr="00D22CE5">
        <w:rPr>
          <w:rFonts w:ascii="Times New Roman" w:hAnsi="Times New Roman" w:cs="Times New Roman"/>
        </w:rPr>
        <w:t xml:space="preserve">Ms. Surendran noted this item could be considered for inclusion in the </w:t>
      </w:r>
      <w:hyperlink w:anchor="Combined_Ballot" w:history="1">
        <w:r w:rsidR="00E17E71" w:rsidRPr="00D22CE5">
          <w:rPr>
            <w:rStyle w:val="Hyperlink"/>
            <w:rFonts w:ascii="Times New Roman" w:hAnsi="Times New Roman" w:cs="Times New Roman"/>
          </w:rPr>
          <w:t>Combined Ballot.</w:t>
        </w:r>
      </w:hyperlink>
      <w:r w:rsidR="00E17E71" w:rsidRPr="00D22CE5">
        <w:rPr>
          <w:rFonts w:ascii="Times New Roman" w:hAnsi="Times New Roman" w:cs="Times New Roman"/>
        </w:rPr>
        <w:t xml:space="preserve"> </w:t>
      </w:r>
    </w:p>
    <w:p w14:paraId="3C243620" w14:textId="64E77F3F" w:rsidR="00E17E71" w:rsidRDefault="00E17E71" w:rsidP="00A76FE7">
      <w:pPr>
        <w:pStyle w:val="NoSpacing"/>
        <w:jc w:val="both"/>
        <w:rPr>
          <w:rFonts w:ascii="Times New Roman" w:hAnsi="Times New Roman" w:cs="Times New Roman"/>
          <w:iCs/>
        </w:rPr>
      </w:pPr>
    </w:p>
    <w:p w14:paraId="58083A76" w14:textId="77777777" w:rsidR="009F42D1" w:rsidRPr="00D22CE5" w:rsidRDefault="009F42D1" w:rsidP="00A76FE7">
      <w:pPr>
        <w:pStyle w:val="NoSpacing"/>
        <w:jc w:val="both"/>
        <w:rPr>
          <w:rFonts w:ascii="Times New Roman" w:hAnsi="Times New Roman" w:cs="Times New Roman"/>
          <w:highlight w:val="lightGray"/>
        </w:rPr>
      </w:pPr>
    </w:p>
    <w:p w14:paraId="595B262D" w14:textId="77777777" w:rsidR="008038C6" w:rsidRPr="00343FF2" w:rsidRDefault="008038C6" w:rsidP="008038C6">
      <w:pPr>
        <w:pStyle w:val="NoSpacing"/>
        <w:jc w:val="both"/>
        <w:rPr>
          <w:rFonts w:ascii="Times New Roman" w:hAnsi="Times New Roman" w:cs="Times New Roman"/>
          <w:u w:val="single"/>
        </w:rPr>
      </w:pPr>
      <w:r w:rsidRPr="00343FF2">
        <w:rPr>
          <w:rFonts w:ascii="Times New Roman" w:hAnsi="Times New Roman" w:cs="Times New Roman"/>
          <w:u w:val="single"/>
        </w:rPr>
        <w:t>Market Credit Working Group (see Key Documents)</w:t>
      </w:r>
    </w:p>
    <w:p w14:paraId="18D463CB" w14:textId="34A7637E" w:rsidR="008038C6" w:rsidRPr="00451F55" w:rsidRDefault="00382C0E" w:rsidP="00A76FE7">
      <w:pPr>
        <w:pStyle w:val="NoSpacing"/>
        <w:jc w:val="both"/>
        <w:rPr>
          <w:rFonts w:ascii="Times New Roman" w:hAnsi="Times New Roman" w:cs="Times New Roman"/>
        </w:rPr>
      </w:pPr>
      <w:r w:rsidRPr="00451F55">
        <w:rPr>
          <w:rFonts w:ascii="Times New Roman" w:hAnsi="Times New Roman" w:cs="Times New Roman"/>
        </w:rPr>
        <w:t xml:space="preserve">Brenden Sager </w:t>
      </w:r>
      <w:r w:rsidR="008038C6" w:rsidRPr="00451F55">
        <w:rPr>
          <w:rFonts w:ascii="Times New Roman" w:hAnsi="Times New Roman" w:cs="Times New Roman"/>
        </w:rPr>
        <w:t>reviewed MCWG activities</w:t>
      </w:r>
      <w:r w:rsidR="006777CD" w:rsidRPr="00451F55">
        <w:rPr>
          <w:rFonts w:ascii="Times New Roman" w:hAnsi="Times New Roman" w:cs="Times New Roman"/>
        </w:rPr>
        <w:t xml:space="preserve"> </w:t>
      </w:r>
    </w:p>
    <w:p w14:paraId="27051540" w14:textId="77777777" w:rsidR="006777CD" w:rsidRPr="00D22CE5" w:rsidRDefault="006777CD" w:rsidP="00A76FE7">
      <w:pPr>
        <w:pStyle w:val="NoSpacing"/>
        <w:jc w:val="both"/>
        <w:rPr>
          <w:rFonts w:ascii="Times New Roman" w:hAnsi="Times New Roman" w:cs="Times New Roman"/>
          <w:highlight w:val="lightGray"/>
        </w:rPr>
      </w:pPr>
    </w:p>
    <w:p w14:paraId="090CFC10" w14:textId="77777777" w:rsidR="006777CD" w:rsidRPr="00D22CE5" w:rsidRDefault="006777CD" w:rsidP="00A76FE7">
      <w:pPr>
        <w:pStyle w:val="NoSpacing"/>
        <w:jc w:val="both"/>
        <w:rPr>
          <w:rFonts w:ascii="Times New Roman" w:hAnsi="Times New Roman" w:cs="Times New Roman"/>
          <w:highlight w:val="lightGray"/>
        </w:rPr>
      </w:pPr>
    </w:p>
    <w:p w14:paraId="522EB40C" w14:textId="44CB0AF7" w:rsidR="00633AC8" w:rsidRPr="00343FF2" w:rsidRDefault="00343FF2" w:rsidP="00A76FE7">
      <w:pPr>
        <w:pStyle w:val="NoSpacing"/>
        <w:jc w:val="both"/>
        <w:rPr>
          <w:rFonts w:ascii="Times New Roman" w:hAnsi="Times New Roman" w:cs="Times New Roman"/>
          <w:u w:val="single"/>
        </w:rPr>
      </w:pPr>
      <w:r w:rsidRPr="00343FF2">
        <w:rPr>
          <w:rFonts w:ascii="Times New Roman" w:hAnsi="Times New Roman" w:cs="Times New Roman"/>
          <w:u w:val="single"/>
        </w:rPr>
        <w:t>C</w:t>
      </w:r>
      <w:r w:rsidR="001031D9" w:rsidRPr="00343FF2">
        <w:rPr>
          <w:rFonts w:ascii="Times New Roman" w:hAnsi="Times New Roman" w:cs="Times New Roman"/>
          <w:u w:val="single"/>
        </w:rPr>
        <w:t xml:space="preserve">MWG </w:t>
      </w:r>
      <w:r w:rsidR="008038C6" w:rsidRPr="00343FF2">
        <w:rPr>
          <w:rFonts w:ascii="Times New Roman" w:hAnsi="Times New Roman" w:cs="Times New Roman"/>
          <w:u w:val="single"/>
        </w:rPr>
        <w:t>(s</w:t>
      </w:r>
      <w:r w:rsidR="00633AC8" w:rsidRPr="00343FF2">
        <w:rPr>
          <w:rFonts w:ascii="Times New Roman" w:hAnsi="Times New Roman" w:cs="Times New Roman"/>
          <w:u w:val="single"/>
        </w:rPr>
        <w:t>ee Key Documents)</w:t>
      </w:r>
    </w:p>
    <w:p w14:paraId="64BE2013" w14:textId="387F62B0" w:rsidR="00226019" w:rsidRPr="00451F55" w:rsidRDefault="00A33380" w:rsidP="00A76FE7">
      <w:pPr>
        <w:pStyle w:val="NoSpacing"/>
        <w:jc w:val="both"/>
        <w:rPr>
          <w:rFonts w:ascii="Times New Roman" w:hAnsi="Times New Roman" w:cs="Times New Roman"/>
        </w:rPr>
      </w:pPr>
      <w:r>
        <w:rPr>
          <w:rFonts w:ascii="Times New Roman" w:hAnsi="Times New Roman" w:cs="Times New Roman"/>
        </w:rPr>
        <w:t>Katie</w:t>
      </w:r>
      <w:r w:rsidR="008616E7" w:rsidRPr="00451F55">
        <w:rPr>
          <w:rFonts w:ascii="Times New Roman" w:hAnsi="Times New Roman" w:cs="Times New Roman"/>
        </w:rPr>
        <w:t xml:space="preserve"> </w:t>
      </w:r>
      <w:r w:rsidR="00226019" w:rsidRPr="00451F55">
        <w:rPr>
          <w:rFonts w:ascii="Times New Roman" w:hAnsi="Times New Roman" w:cs="Times New Roman"/>
        </w:rPr>
        <w:t>Rich reviewed CMWG activities</w:t>
      </w:r>
      <w:r w:rsidR="00451F55" w:rsidRPr="00451F55">
        <w:rPr>
          <w:rFonts w:ascii="Times New Roman" w:hAnsi="Times New Roman" w:cs="Times New Roman"/>
        </w:rPr>
        <w:t>.</w:t>
      </w:r>
      <w:r w:rsidR="00C74D40" w:rsidRPr="00451F55">
        <w:rPr>
          <w:rFonts w:ascii="Times New Roman" w:hAnsi="Times New Roman" w:cs="Times New Roman"/>
        </w:rPr>
        <w:t xml:space="preserve"> </w:t>
      </w:r>
    </w:p>
    <w:p w14:paraId="5CBAA811" w14:textId="77777777" w:rsidR="001031D9" w:rsidRPr="00D22CE5" w:rsidRDefault="001031D9" w:rsidP="00226019">
      <w:pPr>
        <w:pStyle w:val="NoSpacing"/>
        <w:jc w:val="both"/>
        <w:rPr>
          <w:rFonts w:ascii="Times New Roman" w:hAnsi="Times New Roman" w:cs="Times New Roman"/>
          <w:i/>
          <w:highlight w:val="lightGray"/>
        </w:rPr>
      </w:pPr>
    </w:p>
    <w:p w14:paraId="54EFC1E1" w14:textId="7FCE7235" w:rsidR="00226019" w:rsidRPr="00343FF2" w:rsidRDefault="00226019" w:rsidP="00226019">
      <w:pPr>
        <w:pStyle w:val="NoSpacing"/>
        <w:jc w:val="both"/>
        <w:rPr>
          <w:rFonts w:ascii="Times New Roman" w:hAnsi="Times New Roman" w:cs="Times New Roman"/>
          <w:i/>
        </w:rPr>
      </w:pPr>
      <w:r w:rsidRPr="00343FF2">
        <w:rPr>
          <w:rFonts w:ascii="Times New Roman" w:hAnsi="Times New Roman" w:cs="Times New Roman"/>
          <w:i/>
        </w:rPr>
        <w:t>N</w:t>
      </w:r>
      <w:r w:rsidR="005B5A43" w:rsidRPr="00343FF2">
        <w:rPr>
          <w:rFonts w:ascii="Times New Roman" w:hAnsi="Times New Roman" w:cs="Times New Roman"/>
          <w:i/>
        </w:rPr>
        <w:t>odal Operating Guide Revision Request (N</w:t>
      </w:r>
      <w:r w:rsidRPr="00343FF2">
        <w:rPr>
          <w:rFonts w:ascii="Times New Roman" w:hAnsi="Times New Roman" w:cs="Times New Roman"/>
          <w:i/>
        </w:rPr>
        <w:t>OGRR</w:t>
      </w:r>
      <w:r w:rsidR="005B5A43" w:rsidRPr="00343FF2">
        <w:rPr>
          <w:rFonts w:ascii="Times New Roman" w:hAnsi="Times New Roman" w:cs="Times New Roman"/>
          <w:i/>
        </w:rPr>
        <w:t xml:space="preserve">) </w:t>
      </w:r>
      <w:r w:rsidRPr="00343FF2">
        <w:rPr>
          <w:rFonts w:ascii="Times New Roman" w:hAnsi="Times New Roman" w:cs="Times New Roman"/>
          <w:i/>
        </w:rPr>
        <w:t>215, Limit Use of Remedial Action Schemes</w:t>
      </w:r>
    </w:p>
    <w:p w14:paraId="0CEDAEF5" w14:textId="71600089" w:rsidR="00226019" w:rsidRPr="00343FF2" w:rsidRDefault="00226019" w:rsidP="00A76FE7">
      <w:pPr>
        <w:pStyle w:val="NoSpacing"/>
        <w:jc w:val="both"/>
        <w:rPr>
          <w:rFonts w:ascii="Times New Roman" w:hAnsi="Times New Roman" w:cs="Times New Roman"/>
        </w:rPr>
      </w:pPr>
      <w:r w:rsidRPr="00343FF2">
        <w:rPr>
          <w:rFonts w:ascii="Times New Roman" w:hAnsi="Times New Roman" w:cs="Times New Roman"/>
        </w:rPr>
        <w:t>WMS took no action on th</w:t>
      </w:r>
      <w:r w:rsidR="001031D9" w:rsidRPr="00343FF2">
        <w:rPr>
          <w:rFonts w:ascii="Times New Roman" w:hAnsi="Times New Roman" w:cs="Times New Roman"/>
        </w:rPr>
        <w:t xml:space="preserve">is item. </w:t>
      </w:r>
      <w:r w:rsidR="00F96E6F" w:rsidRPr="00343FF2">
        <w:rPr>
          <w:rFonts w:ascii="Times New Roman" w:hAnsi="Times New Roman" w:cs="Times New Roman"/>
        </w:rPr>
        <w:t xml:space="preserve"> </w:t>
      </w:r>
      <w:r w:rsidR="00456BFC" w:rsidRPr="00343FF2">
        <w:rPr>
          <w:rFonts w:ascii="Times New Roman" w:hAnsi="Times New Roman" w:cs="Times New Roman"/>
        </w:rPr>
        <w:t xml:space="preserve">  </w:t>
      </w:r>
      <w:r w:rsidRPr="00343FF2">
        <w:rPr>
          <w:rFonts w:ascii="Times New Roman" w:hAnsi="Times New Roman" w:cs="Times New Roman"/>
        </w:rPr>
        <w:t xml:space="preserve"> </w:t>
      </w:r>
    </w:p>
    <w:p w14:paraId="155D94CB" w14:textId="3919BFB5" w:rsidR="002F5E5A" w:rsidRPr="00D22CE5" w:rsidRDefault="002F5E5A" w:rsidP="00A76FE7">
      <w:pPr>
        <w:pStyle w:val="NoSpacing"/>
        <w:jc w:val="both"/>
        <w:rPr>
          <w:rFonts w:ascii="Times New Roman" w:hAnsi="Times New Roman" w:cs="Times New Roman"/>
          <w:highlight w:val="lightGray"/>
        </w:rPr>
      </w:pPr>
    </w:p>
    <w:p w14:paraId="2BDC61FD" w14:textId="77777777" w:rsidR="001031D9" w:rsidRPr="00D22CE5" w:rsidRDefault="001031D9" w:rsidP="00A76FE7">
      <w:pPr>
        <w:pStyle w:val="NoSpacing"/>
        <w:jc w:val="both"/>
        <w:rPr>
          <w:rFonts w:ascii="Times New Roman" w:hAnsi="Times New Roman" w:cs="Times New Roman"/>
          <w:highlight w:val="lightGray"/>
        </w:rPr>
      </w:pPr>
    </w:p>
    <w:p w14:paraId="21C51A80" w14:textId="77777777" w:rsidR="001031D9" w:rsidRPr="00343FF2" w:rsidRDefault="001031D9" w:rsidP="001031D9">
      <w:pPr>
        <w:pStyle w:val="NoSpacing"/>
        <w:jc w:val="both"/>
        <w:rPr>
          <w:rFonts w:ascii="Times New Roman" w:hAnsi="Times New Roman" w:cs="Times New Roman"/>
          <w:u w:val="single"/>
        </w:rPr>
      </w:pPr>
      <w:r w:rsidRPr="00343FF2">
        <w:rPr>
          <w:rFonts w:ascii="Times New Roman" w:hAnsi="Times New Roman" w:cs="Times New Roman"/>
          <w:u w:val="single"/>
        </w:rPr>
        <w:t>ERCOT Operations and Market Items (see Key Documents)</w:t>
      </w:r>
    </w:p>
    <w:p w14:paraId="3FCD14DD" w14:textId="51E85642" w:rsidR="00343FF2" w:rsidRDefault="00343FF2" w:rsidP="001031D9">
      <w:pPr>
        <w:pStyle w:val="NoSpacing"/>
        <w:jc w:val="both"/>
        <w:rPr>
          <w:rFonts w:ascii="Times New Roman" w:hAnsi="Times New Roman"/>
          <w:i/>
        </w:rPr>
      </w:pPr>
      <w:r w:rsidRPr="00343FF2">
        <w:rPr>
          <w:rFonts w:ascii="Times New Roman" w:hAnsi="Times New Roman"/>
          <w:i/>
        </w:rPr>
        <w:t>2022 Ancillary Services Methodology Discussion</w:t>
      </w:r>
    </w:p>
    <w:p w14:paraId="050EEA57" w14:textId="436AB0F0" w:rsidR="003D2C61" w:rsidRPr="002D797B" w:rsidRDefault="00A33380" w:rsidP="003D2C61">
      <w:pPr>
        <w:pStyle w:val="NoSpacing"/>
        <w:jc w:val="both"/>
        <w:rPr>
          <w:rFonts w:ascii="Times New Roman" w:hAnsi="Times New Roman" w:cs="Times New Roman"/>
        </w:rPr>
      </w:pPr>
      <w:r>
        <w:rPr>
          <w:rFonts w:ascii="Times New Roman" w:hAnsi="Times New Roman"/>
          <w:iCs/>
        </w:rPr>
        <w:t xml:space="preserve">Ms. </w:t>
      </w:r>
      <w:r w:rsidR="00343FF2" w:rsidRPr="002D797B">
        <w:rPr>
          <w:rFonts w:ascii="Times New Roman" w:hAnsi="Times New Roman"/>
          <w:iCs/>
        </w:rPr>
        <w:t>Mago</w:t>
      </w:r>
      <w:r w:rsidR="003D2C61" w:rsidRPr="002D797B">
        <w:rPr>
          <w:rFonts w:ascii="Times New Roman" w:hAnsi="Times New Roman"/>
          <w:iCs/>
        </w:rPr>
        <w:t xml:space="preserve"> </w:t>
      </w:r>
      <w:r w:rsidR="003D2C61" w:rsidRPr="002D797B">
        <w:rPr>
          <w:rFonts w:ascii="Times New Roman" w:hAnsi="Times New Roman" w:cs="Times New Roman"/>
        </w:rPr>
        <w:t xml:space="preserve"> </w:t>
      </w:r>
      <w:r w:rsidR="0078773F" w:rsidRPr="002D797B">
        <w:rPr>
          <w:rFonts w:ascii="Times New Roman" w:hAnsi="Times New Roman" w:cs="Times New Roman"/>
        </w:rPr>
        <w:t>presented the proposed ERCOT Methodologies for Determining Minimum Ancillary Service Requirements for 202</w:t>
      </w:r>
      <w:r w:rsidR="003D2C61" w:rsidRPr="002D797B">
        <w:rPr>
          <w:rFonts w:ascii="Times New Roman" w:hAnsi="Times New Roman" w:cs="Times New Roman"/>
        </w:rPr>
        <w:t>2 and reviewed the analyses and drivers for the changes in methodologies</w:t>
      </w:r>
      <w:r w:rsidR="0078773F" w:rsidRPr="002D797B">
        <w:rPr>
          <w:rFonts w:ascii="Times New Roman" w:hAnsi="Times New Roman" w:cs="Times New Roman"/>
        </w:rPr>
        <w:t xml:space="preserve">.  </w:t>
      </w:r>
      <w:r w:rsidR="003D2C61" w:rsidRPr="002D797B">
        <w:rPr>
          <w:rFonts w:ascii="Times New Roman" w:hAnsi="Times New Roman" w:cs="Times New Roman"/>
        </w:rPr>
        <w:t xml:space="preserve">Some </w:t>
      </w:r>
      <w:r w:rsidR="0078773F" w:rsidRPr="002D797B">
        <w:rPr>
          <w:rFonts w:ascii="Times New Roman" w:hAnsi="Times New Roman" w:cs="Times New Roman"/>
        </w:rPr>
        <w:t xml:space="preserve">Market Participants </w:t>
      </w:r>
      <w:r w:rsidR="003D2C61" w:rsidRPr="002D797B">
        <w:rPr>
          <w:rFonts w:ascii="Times New Roman" w:hAnsi="Times New Roman" w:cs="Times New Roman"/>
        </w:rPr>
        <w:t xml:space="preserve">expressed concern for the </w:t>
      </w:r>
      <w:r w:rsidR="00B251D5" w:rsidRPr="002D797B">
        <w:rPr>
          <w:rFonts w:ascii="Times New Roman" w:hAnsi="Times New Roman" w:cs="Times New Roman"/>
        </w:rPr>
        <w:t>changes proposed for Non-Spin, opined that the procurement amounts set in advance accommodate the risk</w:t>
      </w:r>
      <w:r>
        <w:rPr>
          <w:rFonts w:ascii="Times New Roman" w:hAnsi="Times New Roman" w:cs="Times New Roman"/>
        </w:rPr>
        <w:t xml:space="preserve">, </w:t>
      </w:r>
      <w:r w:rsidR="00B251D5" w:rsidRPr="002D797B">
        <w:rPr>
          <w:rFonts w:ascii="Times New Roman" w:hAnsi="Times New Roman" w:cs="Times New Roman"/>
        </w:rPr>
        <w:t xml:space="preserve">additional procurement of reserves is unpredictable and difficult to hedge, and requested ERCOT provide cost/benefit analyses of additional Non-Spin procurement at the November </w:t>
      </w:r>
      <w:r w:rsidR="00DB4174">
        <w:rPr>
          <w:rFonts w:ascii="Times New Roman" w:hAnsi="Times New Roman" w:cs="Times New Roman"/>
        </w:rPr>
        <w:t>17</w:t>
      </w:r>
      <w:r w:rsidR="00B251D5" w:rsidRPr="002D797B">
        <w:rPr>
          <w:rFonts w:ascii="Times New Roman" w:hAnsi="Times New Roman" w:cs="Times New Roman"/>
        </w:rPr>
        <w:t>, 2021 Technical Advisory Committee (TAC) meeting</w:t>
      </w:r>
      <w:r w:rsidR="002D797B">
        <w:rPr>
          <w:rFonts w:ascii="Times New Roman" w:hAnsi="Times New Roman" w:cs="Times New Roman"/>
        </w:rPr>
        <w:t xml:space="preserve">.  </w:t>
      </w:r>
      <w:r w:rsidR="00B251D5" w:rsidRPr="002D797B">
        <w:rPr>
          <w:rFonts w:ascii="Times New Roman" w:hAnsi="Times New Roman" w:cs="Times New Roman"/>
        </w:rPr>
        <w:t xml:space="preserve">  </w:t>
      </w:r>
    </w:p>
    <w:p w14:paraId="57A19248" w14:textId="77777777" w:rsidR="003D2C61" w:rsidRPr="002D797B" w:rsidRDefault="003D2C61" w:rsidP="003D2C61">
      <w:pPr>
        <w:pStyle w:val="NoSpacing"/>
        <w:jc w:val="both"/>
        <w:rPr>
          <w:rFonts w:ascii="Times New Roman" w:hAnsi="Times New Roman" w:cs="Times New Roman"/>
        </w:rPr>
      </w:pPr>
    </w:p>
    <w:p w14:paraId="0EBFB06C" w14:textId="36D68B16" w:rsidR="0078773F" w:rsidRPr="00A51B8F" w:rsidRDefault="00A51B8F" w:rsidP="00A51B8F">
      <w:pPr>
        <w:spacing w:after="0" w:line="240" w:lineRule="auto"/>
        <w:rPr>
          <w:rFonts w:ascii="Times New Roman" w:hAnsi="Times New Roman" w:cs="Times New Roman"/>
          <w:bCs/>
          <w:i/>
          <w:iCs/>
        </w:rPr>
      </w:pPr>
      <w:r w:rsidRPr="00A51B8F">
        <w:rPr>
          <w:rFonts w:ascii="Times New Roman" w:hAnsi="Times New Roman" w:cs="Times New Roman"/>
          <w:b/>
        </w:rPr>
        <w:lastRenderedPageBreak/>
        <w:t xml:space="preserve">Clayton Greer moved to </w:t>
      </w:r>
      <w:r>
        <w:rPr>
          <w:rFonts w:ascii="Times New Roman" w:hAnsi="Times New Roman" w:cs="Times New Roman"/>
          <w:b/>
        </w:rPr>
        <w:t>w</w:t>
      </w:r>
      <w:r w:rsidRPr="00A51B8F">
        <w:rPr>
          <w:rFonts w:ascii="Times New Roman" w:hAnsi="Times New Roman" w:cs="Times New Roman"/>
          <w:b/>
        </w:rPr>
        <w:t xml:space="preserve">aive notice to consider </w:t>
      </w:r>
      <w:r>
        <w:rPr>
          <w:rFonts w:ascii="Times New Roman" w:hAnsi="Times New Roman" w:cs="Times New Roman"/>
          <w:b/>
        </w:rPr>
        <w:t xml:space="preserve">the </w:t>
      </w:r>
      <w:r w:rsidRPr="00A51B8F">
        <w:rPr>
          <w:rFonts w:ascii="Times New Roman" w:hAnsi="Times New Roman" w:cs="Times New Roman"/>
          <w:b/>
        </w:rPr>
        <w:t xml:space="preserve">ERCOT recommendation re </w:t>
      </w:r>
      <w:r>
        <w:rPr>
          <w:rFonts w:ascii="Times New Roman" w:hAnsi="Times New Roman" w:cs="Times New Roman"/>
          <w:b/>
        </w:rPr>
        <w:t xml:space="preserve">2022 </w:t>
      </w:r>
      <w:r w:rsidRPr="00A51B8F">
        <w:rPr>
          <w:rFonts w:ascii="Times New Roman" w:hAnsi="Times New Roman" w:cs="Times New Roman"/>
          <w:b/>
        </w:rPr>
        <w:t>Ancillary Service Methodology</w:t>
      </w:r>
      <w:r>
        <w:rPr>
          <w:rFonts w:ascii="Times New Roman" w:hAnsi="Times New Roman" w:cs="Times New Roman"/>
          <w:b/>
        </w:rPr>
        <w:t xml:space="preserve">.  Murali Sithuraj seconded the motion.  The motion failed </w:t>
      </w:r>
      <w:r w:rsidRPr="00A51B8F">
        <w:rPr>
          <w:rFonts w:ascii="Times New Roman" w:hAnsi="Times New Roman" w:cs="Times New Roman"/>
          <w:b/>
        </w:rPr>
        <w:t xml:space="preserve">via roll call ballot with </w:t>
      </w:r>
      <w:r>
        <w:rPr>
          <w:rFonts w:ascii="Times New Roman" w:hAnsi="Times New Roman" w:cs="Times New Roman"/>
          <w:b/>
        </w:rPr>
        <w:t>six objections from the Consumer (4) (City of Eastland, Nucor, OPUC, Dow), Cooperative (GSEC) and Independent Retail Electric Provider (IREP) (Demand Control) Market Segments and five abstentions from the Independent Generator (3) (</w:t>
      </w:r>
      <w:r w:rsidR="00C93C48">
        <w:rPr>
          <w:rFonts w:ascii="Times New Roman" w:hAnsi="Times New Roman" w:cs="Times New Roman"/>
          <w:b/>
        </w:rPr>
        <w:t xml:space="preserve">Exelon, Jupiter Power, </w:t>
      </w:r>
      <w:r>
        <w:rPr>
          <w:rFonts w:ascii="Times New Roman" w:hAnsi="Times New Roman" w:cs="Times New Roman"/>
          <w:b/>
        </w:rPr>
        <w:t>Luminant</w:t>
      </w:r>
      <w:r w:rsidR="00C93C48">
        <w:rPr>
          <w:rFonts w:ascii="Times New Roman" w:hAnsi="Times New Roman" w:cs="Times New Roman"/>
          <w:b/>
        </w:rPr>
        <w:t>)</w:t>
      </w:r>
      <w:r>
        <w:rPr>
          <w:rFonts w:ascii="Times New Roman" w:hAnsi="Times New Roman" w:cs="Times New Roman"/>
          <w:b/>
        </w:rPr>
        <w:t xml:space="preserve">, Independent Power </w:t>
      </w:r>
      <w:r w:rsidRPr="00A51B8F">
        <w:rPr>
          <w:rFonts w:ascii="Times New Roman" w:hAnsi="Times New Roman" w:cs="Times New Roman"/>
          <w:b/>
        </w:rPr>
        <w:t>Marketer (IPM) (</w:t>
      </w:r>
      <w:r>
        <w:rPr>
          <w:rFonts w:ascii="Times New Roman" w:hAnsi="Times New Roman" w:cs="Times New Roman"/>
          <w:b/>
        </w:rPr>
        <w:t>DC Energy</w:t>
      </w:r>
      <w:r w:rsidRPr="00A51B8F">
        <w:rPr>
          <w:rFonts w:ascii="Times New Roman" w:hAnsi="Times New Roman" w:cs="Times New Roman"/>
          <w:b/>
        </w:rPr>
        <w:t>)</w:t>
      </w:r>
      <w:r>
        <w:rPr>
          <w:rFonts w:ascii="Times New Roman" w:hAnsi="Times New Roman" w:cs="Times New Roman"/>
          <w:b/>
        </w:rPr>
        <w:t xml:space="preserve">, and Municipal (CPS) </w:t>
      </w:r>
      <w:r w:rsidRPr="00A51B8F">
        <w:rPr>
          <w:rFonts w:ascii="Times New Roman" w:hAnsi="Times New Roman" w:cs="Times New Roman"/>
          <w:b/>
        </w:rPr>
        <w:t>Market Segments</w:t>
      </w:r>
      <w:r w:rsidRPr="00A51B8F">
        <w:rPr>
          <w:rFonts w:ascii="Times New Roman" w:hAnsi="Times New Roman" w:cs="Times New Roman"/>
          <w:bCs/>
          <w:i/>
          <w:iCs/>
        </w:rPr>
        <w:t>.  (Please see ballot posted with Key Documents.)</w:t>
      </w:r>
    </w:p>
    <w:p w14:paraId="6A1A9AEC" w14:textId="19B64EAB" w:rsidR="0078773F" w:rsidRPr="00A51B8F" w:rsidRDefault="0078773F" w:rsidP="00A51B8F">
      <w:pPr>
        <w:spacing w:after="0" w:line="240" w:lineRule="auto"/>
        <w:rPr>
          <w:rFonts w:ascii="Times New Roman" w:hAnsi="Times New Roman" w:cs="Times New Roman"/>
          <w:b/>
        </w:rPr>
      </w:pPr>
    </w:p>
    <w:p w14:paraId="2372EC3C" w14:textId="5EFB2D6C" w:rsidR="00343FF2" w:rsidRDefault="00343FF2" w:rsidP="001031D9">
      <w:pPr>
        <w:pStyle w:val="NoSpacing"/>
        <w:jc w:val="both"/>
        <w:rPr>
          <w:rFonts w:ascii="Times New Roman" w:hAnsi="Times New Roman"/>
          <w:i/>
        </w:rPr>
      </w:pPr>
      <w:r w:rsidRPr="00343FF2">
        <w:rPr>
          <w:rFonts w:ascii="Times New Roman" w:hAnsi="Times New Roman"/>
          <w:i/>
        </w:rPr>
        <w:t>2021 Q3 Unregistered Distributed Generation (DG) Report</w:t>
      </w:r>
    </w:p>
    <w:p w14:paraId="18F859C6" w14:textId="06DDD19E" w:rsidR="0078773F" w:rsidRPr="0078773F" w:rsidRDefault="00343FF2" w:rsidP="0078773F">
      <w:pPr>
        <w:pStyle w:val="NoSpacing"/>
        <w:jc w:val="both"/>
        <w:rPr>
          <w:rFonts w:ascii="Times New Roman" w:hAnsi="Times New Roman"/>
          <w:iCs/>
        </w:rPr>
      </w:pPr>
      <w:r w:rsidRPr="0078773F">
        <w:rPr>
          <w:rFonts w:ascii="Times New Roman" w:hAnsi="Times New Roman"/>
          <w:iCs/>
        </w:rPr>
        <w:t>Fred Khodabakhsh</w:t>
      </w:r>
      <w:r w:rsidR="0078773F" w:rsidRPr="0078773F">
        <w:rPr>
          <w:rFonts w:ascii="Times New Roman" w:hAnsi="Times New Roman"/>
          <w:iCs/>
        </w:rPr>
        <w:t xml:space="preserve"> presented the 3rd Quarter 2021 Unregistered DG Report.  </w:t>
      </w:r>
    </w:p>
    <w:p w14:paraId="3A1E00A2" w14:textId="1EF5129B" w:rsidR="00343FF2" w:rsidRDefault="00343FF2" w:rsidP="001031D9">
      <w:pPr>
        <w:pStyle w:val="NoSpacing"/>
        <w:jc w:val="both"/>
        <w:rPr>
          <w:rFonts w:ascii="Times New Roman" w:hAnsi="Times New Roman"/>
          <w:i/>
          <w:highlight w:val="lightGray"/>
        </w:rPr>
      </w:pPr>
    </w:p>
    <w:p w14:paraId="3AD78100" w14:textId="5071684C" w:rsidR="00343FF2" w:rsidRPr="00DB4174" w:rsidRDefault="00343FF2" w:rsidP="001031D9">
      <w:pPr>
        <w:pStyle w:val="NoSpacing"/>
        <w:jc w:val="both"/>
        <w:rPr>
          <w:rFonts w:ascii="Times New Roman" w:hAnsi="Times New Roman"/>
          <w:i/>
        </w:rPr>
      </w:pPr>
      <w:r w:rsidRPr="00DB4174">
        <w:rPr>
          <w:rFonts w:ascii="Times New Roman" w:hAnsi="Times New Roman"/>
          <w:i/>
        </w:rPr>
        <w:t>2021 Q3 Settlement Stability Report</w:t>
      </w:r>
    </w:p>
    <w:p w14:paraId="29BAFB1C" w14:textId="5CC34259" w:rsidR="00343FF2" w:rsidRDefault="00343FF2" w:rsidP="001031D9">
      <w:pPr>
        <w:pStyle w:val="NoSpacing"/>
        <w:jc w:val="both"/>
        <w:rPr>
          <w:rFonts w:ascii="Times New Roman" w:hAnsi="Times New Roman"/>
          <w:iCs/>
        </w:rPr>
      </w:pPr>
      <w:r w:rsidRPr="00343FF2">
        <w:rPr>
          <w:rFonts w:ascii="Times New Roman" w:hAnsi="Times New Roman"/>
          <w:iCs/>
        </w:rPr>
        <w:t>Austin Covington</w:t>
      </w:r>
      <w:r w:rsidR="0078773F">
        <w:rPr>
          <w:rFonts w:ascii="Times New Roman" w:hAnsi="Times New Roman"/>
          <w:iCs/>
        </w:rPr>
        <w:t xml:space="preserve"> </w:t>
      </w:r>
      <w:r w:rsidR="0078773F" w:rsidRPr="0078773F">
        <w:rPr>
          <w:rFonts w:ascii="Times New Roman" w:hAnsi="Times New Roman"/>
          <w:iCs/>
        </w:rPr>
        <w:t>presented the 3rd Quarter 202</w:t>
      </w:r>
      <w:r w:rsidR="0078773F">
        <w:rPr>
          <w:rFonts w:ascii="Times New Roman" w:hAnsi="Times New Roman"/>
          <w:iCs/>
        </w:rPr>
        <w:t>1</w:t>
      </w:r>
      <w:r w:rsidR="0078773F" w:rsidRPr="0078773F">
        <w:rPr>
          <w:rFonts w:ascii="Times New Roman" w:hAnsi="Times New Roman"/>
          <w:iCs/>
        </w:rPr>
        <w:t xml:space="preserve"> Settlement Stability Report.  </w:t>
      </w:r>
    </w:p>
    <w:p w14:paraId="501EB528" w14:textId="3C25FF65" w:rsidR="00343FF2" w:rsidRDefault="00343FF2" w:rsidP="001031D9">
      <w:pPr>
        <w:pStyle w:val="NoSpacing"/>
        <w:jc w:val="both"/>
        <w:rPr>
          <w:rFonts w:ascii="Times New Roman" w:hAnsi="Times New Roman"/>
          <w:iCs/>
          <w:highlight w:val="lightGray"/>
        </w:rPr>
      </w:pPr>
    </w:p>
    <w:p w14:paraId="18C38A2E" w14:textId="10413B75" w:rsidR="00DB4174" w:rsidRPr="00DB4174" w:rsidRDefault="00DB4174" w:rsidP="001031D9">
      <w:pPr>
        <w:pStyle w:val="NoSpacing"/>
        <w:jc w:val="both"/>
        <w:rPr>
          <w:rFonts w:ascii="Times New Roman" w:hAnsi="Times New Roman"/>
          <w:i/>
        </w:rPr>
      </w:pPr>
      <w:r w:rsidRPr="00DB4174">
        <w:rPr>
          <w:rFonts w:ascii="Times New Roman" w:hAnsi="Times New Roman"/>
          <w:i/>
        </w:rPr>
        <w:t>Potential Price Correction</w:t>
      </w:r>
      <w:r w:rsidR="00A33380">
        <w:rPr>
          <w:rFonts w:ascii="Times New Roman" w:hAnsi="Times New Roman"/>
          <w:i/>
        </w:rPr>
        <w:t>s</w:t>
      </w:r>
    </w:p>
    <w:p w14:paraId="1B2260C9" w14:textId="7EA3CCB6" w:rsidR="00DB4174" w:rsidRPr="00DB4174" w:rsidRDefault="00DB4174" w:rsidP="001031D9">
      <w:pPr>
        <w:pStyle w:val="NoSpacing"/>
        <w:jc w:val="both"/>
        <w:rPr>
          <w:rFonts w:ascii="Times New Roman" w:hAnsi="Times New Roman"/>
          <w:iCs/>
        </w:rPr>
      </w:pPr>
      <w:r w:rsidRPr="00DB4174">
        <w:rPr>
          <w:rFonts w:ascii="Times New Roman" w:hAnsi="Times New Roman"/>
          <w:iCs/>
        </w:rPr>
        <w:t xml:space="preserve">ERCOT Staff summarized the Generic Transmission Constraint (GTC) </w:t>
      </w:r>
      <w:r w:rsidR="00AD42C5">
        <w:rPr>
          <w:rFonts w:ascii="Times New Roman" w:hAnsi="Times New Roman"/>
          <w:iCs/>
        </w:rPr>
        <w:t>m</w:t>
      </w:r>
      <w:r w:rsidRPr="00DB4174">
        <w:rPr>
          <w:rFonts w:ascii="Times New Roman" w:hAnsi="Times New Roman"/>
          <w:iCs/>
        </w:rPr>
        <w:t xml:space="preserve">odeling </w:t>
      </w:r>
      <w:r w:rsidR="00AD42C5">
        <w:rPr>
          <w:rFonts w:ascii="Times New Roman" w:hAnsi="Times New Roman"/>
          <w:iCs/>
        </w:rPr>
        <w:t>e</w:t>
      </w:r>
      <w:r w:rsidRPr="00DB4174">
        <w:rPr>
          <w:rFonts w:ascii="Times New Roman" w:hAnsi="Times New Roman"/>
          <w:iCs/>
        </w:rPr>
        <w:t xml:space="preserve">rror </w:t>
      </w:r>
      <w:r>
        <w:rPr>
          <w:rFonts w:ascii="Times New Roman" w:hAnsi="Times New Roman"/>
          <w:iCs/>
        </w:rPr>
        <w:t xml:space="preserve">that impacted </w:t>
      </w:r>
      <w:r w:rsidRPr="00DB4174">
        <w:rPr>
          <w:rFonts w:ascii="Times New Roman" w:hAnsi="Times New Roman"/>
          <w:iCs/>
        </w:rPr>
        <w:t>the Day-Ahead Market (DAM)</w:t>
      </w:r>
      <w:r>
        <w:rPr>
          <w:rFonts w:ascii="Times New Roman" w:hAnsi="Times New Roman"/>
          <w:iCs/>
        </w:rPr>
        <w:t xml:space="preserve"> and the potential price corrections for Operating Days (ODs) September 30, 2021 and October 6 through 12, 2021, noted the </w:t>
      </w:r>
      <w:r w:rsidR="00AD42C5">
        <w:rPr>
          <w:rFonts w:ascii="Times New Roman" w:hAnsi="Times New Roman"/>
          <w:iCs/>
        </w:rPr>
        <w:t>dat</w:t>
      </w:r>
      <w:r w:rsidR="00C93C48">
        <w:rPr>
          <w:rFonts w:ascii="Times New Roman" w:hAnsi="Times New Roman"/>
          <w:iCs/>
        </w:rPr>
        <w:t>a</w:t>
      </w:r>
      <w:r w:rsidR="00AD42C5">
        <w:rPr>
          <w:rFonts w:ascii="Times New Roman" w:hAnsi="Times New Roman"/>
          <w:iCs/>
        </w:rPr>
        <w:t xml:space="preserve"> error </w:t>
      </w:r>
      <w:r>
        <w:rPr>
          <w:rFonts w:ascii="Times New Roman" w:hAnsi="Times New Roman"/>
          <w:iCs/>
        </w:rPr>
        <w:t>had been resolved</w:t>
      </w:r>
      <w:r w:rsidR="00C93C48">
        <w:rPr>
          <w:rFonts w:ascii="Times New Roman" w:hAnsi="Times New Roman"/>
          <w:iCs/>
        </w:rPr>
        <w:t xml:space="preserve">, </w:t>
      </w:r>
      <w:r>
        <w:rPr>
          <w:rFonts w:ascii="Times New Roman" w:hAnsi="Times New Roman"/>
          <w:iCs/>
        </w:rPr>
        <w:t xml:space="preserve">referenced the October  29, 2021 Market notice, and stated that the issue would be discussed at the November 17, 2021 TAC meeting.  </w:t>
      </w:r>
    </w:p>
    <w:p w14:paraId="5CED5834" w14:textId="1FD60A9D" w:rsidR="005E2BF9" w:rsidRDefault="005E2BF9" w:rsidP="001031D9">
      <w:pPr>
        <w:pStyle w:val="NoSpacing"/>
        <w:jc w:val="both"/>
        <w:rPr>
          <w:rFonts w:ascii="Times New Roman" w:hAnsi="Times New Roman"/>
          <w:iCs/>
          <w:highlight w:val="lightGray"/>
        </w:rPr>
      </w:pPr>
    </w:p>
    <w:p w14:paraId="7161E43A" w14:textId="67D90F87" w:rsidR="00091E86" w:rsidRPr="00091E86" w:rsidRDefault="00091E86" w:rsidP="001031D9">
      <w:pPr>
        <w:pStyle w:val="NoSpacing"/>
        <w:jc w:val="both"/>
        <w:rPr>
          <w:rFonts w:ascii="Times New Roman" w:hAnsi="Times New Roman"/>
          <w:i/>
        </w:rPr>
      </w:pPr>
      <w:r w:rsidRPr="00091E86">
        <w:rPr>
          <w:rFonts w:ascii="Times New Roman" w:hAnsi="Times New Roman"/>
          <w:i/>
        </w:rPr>
        <w:t xml:space="preserve">Fast-Frequency Response (FFR) Advancement Project </w:t>
      </w:r>
    </w:p>
    <w:p w14:paraId="34F53C88" w14:textId="31973967" w:rsidR="00B844E8" w:rsidRDefault="00343FF2" w:rsidP="001031D9">
      <w:pPr>
        <w:pStyle w:val="NoSpacing"/>
        <w:jc w:val="both"/>
        <w:rPr>
          <w:rFonts w:ascii="Times New Roman" w:hAnsi="Times New Roman"/>
          <w:iCs/>
        </w:rPr>
      </w:pPr>
      <w:r w:rsidRPr="00EB2660">
        <w:rPr>
          <w:rFonts w:ascii="Times New Roman" w:hAnsi="Times New Roman"/>
          <w:iCs/>
        </w:rPr>
        <w:t>Dave Maggio</w:t>
      </w:r>
      <w:r w:rsidR="00091E86" w:rsidRPr="00EB2660">
        <w:rPr>
          <w:rFonts w:ascii="Times New Roman" w:hAnsi="Times New Roman"/>
          <w:iCs/>
        </w:rPr>
        <w:t xml:space="preserve"> summarized activities in preparation for the anticipated FFR </w:t>
      </w:r>
      <w:r w:rsidR="00EB2660" w:rsidRPr="00EB2660">
        <w:rPr>
          <w:rFonts w:ascii="Times New Roman" w:hAnsi="Times New Roman"/>
          <w:iCs/>
        </w:rPr>
        <w:t xml:space="preserve">project </w:t>
      </w:r>
      <w:r w:rsidR="00091E86" w:rsidRPr="00EB2660">
        <w:rPr>
          <w:rFonts w:ascii="Times New Roman" w:hAnsi="Times New Roman"/>
          <w:iCs/>
        </w:rPr>
        <w:t>go</w:t>
      </w:r>
      <w:r w:rsidR="00EB2660">
        <w:rPr>
          <w:rFonts w:ascii="Times New Roman" w:hAnsi="Times New Roman"/>
          <w:iCs/>
        </w:rPr>
        <w:t>-</w:t>
      </w:r>
      <w:r w:rsidR="00091E86" w:rsidRPr="00EB2660">
        <w:rPr>
          <w:rFonts w:ascii="Times New Roman" w:hAnsi="Times New Roman"/>
          <w:iCs/>
        </w:rPr>
        <w:t>live</w:t>
      </w:r>
      <w:r w:rsidRPr="00EB2660">
        <w:rPr>
          <w:rFonts w:ascii="Times New Roman" w:hAnsi="Times New Roman"/>
          <w:iCs/>
        </w:rPr>
        <w:t xml:space="preserve"> </w:t>
      </w:r>
      <w:r w:rsidR="00091E86" w:rsidRPr="00EB2660">
        <w:rPr>
          <w:rFonts w:ascii="Times New Roman" w:hAnsi="Times New Roman"/>
          <w:iCs/>
        </w:rPr>
        <w:t>in December 2021, including discussions at the Protocol Revision Subcommittee (PRS)</w:t>
      </w:r>
      <w:r w:rsidR="00EB2660">
        <w:rPr>
          <w:rFonts w:ascii="Times New Roman" w:hAnsi="Times New Roman"/>
          <w:iCs/>
        </w:rPr>
        <w:t xml:space="preserve"> Meetings</w:t>
      </w:r>
      <w:r w:rsidR="00091E86" w:rsidRPr="00EB2660">
        <w:rPr>
          <w:rFonts w:ascii="Times New Roman" w:hAnsi="Times New Roman"/>
          <w:iCs/>
        </w:rPr>
        <w:t>, the October 27, 2021 Implementation Details for FFR Workshop</w:t>
      </w:r>
      <w:r w:rsidR="00EB2660" w:rsidRPr="00EB2660">
        <w:rPr>
          <w:rFonts w:ascii="Times New Roman" w:hAnsi="Times New Roman"/>
          <w:iCs/>
        </w:rPr>
        <w:t xml:space="preserve">, </w:t>
      </w:r>
      <w:r w:rsidR="00B844E8">
        <w:rPr>
          <w:rFonts w:ascii="Times New Roman" w:hAnsi="Times New Roman"/>
          <w:iCs/>
        </w:rPr>
        <w:t xml:space="preserve">and </w:t>
      </w:r>
      <w:r w:rsidR="00EB2660">
        <w:rPr>
          <w:rFonts w:ascii="Times New Roman" w:hAnsi="Times New Roman"/>
          <w:iCs/>
        </w:rPr>
        <w:t xml:space="preserve">the October 29, 2021 Market notice, </w:t>
      </w:r>
      <w:r w:rsidR="00091E86" w:rsidRPr="00EB2660">
        <w:rPr>
          <w:rFonts w:ascii="Times New Roman" w:hAnsi="Times New Roman"/>
          <w:iCs/>
        </w:rPr>
        <w:t xml:space="preserve">and </w:t>
      </w:r>
      <w:r w:rsidR="00EB2660">
        <w:rPr>
          <w:rFonts w:ascii="Times New Roman" w:hAnsi="Times New Roman"/>
          <w:iCs/>
        </w:rPr>
        <w:t xml:space="preserve">provided an update on </w:t>
      </w:r>
      <w:r w:rsidR="00091E86" w:rsidRPr="00EB2660">
        <w:rPr>
          <w:rFonts w:ascii="Times New Roman" w:hAnsi="Times New Roman"/>
          <w:iCs/>
        </w:rPr>
        <w:t xml:space="preserve">recent </w:t>
      </w:r>
      <w:r w:rsidR="00EB2660" w:rsidRPr="00EB2660">
        <w:rPr>
          <w:rFonts w:ascii="Times New Roman" w:hAnsi="Times New Roman"/>
          <w:iCs/>
        </w:rPr>
        <w:t xml:space="preserve">ERCOT Market Operations Test Environment (MOTE) testing </w:t>
      </w:r>
      <w:r w:rsidR="00091E86" w:rsidRPr="00EB2660">
        <w:rPr>
          <w:rFonts w:ascii="Times New Roman" w:hAnsi="Times New Roman"/>
          <w:iCs/>
        </w:rPr>
        <w:t>submissions</w:t>
      </w:r>
      <w:r w:rsidR="00EB2660">
        <w:rPr>
          <w:rFonts w:ascii="Times New Roman" w:hAnsi="Times New Roman"/>
          <w:iCs/>
        </w:rPr>
        <w:t>.  Some Market Participants expressed concern in meeting the anticipated go-live date in consideration of the recent release of technical requirements</w:t>
      </w:r>
      <w:r w:rsidR="00B844E8">
        <w:rPr>
          <w:rFonts w:ascii="Times New Roman" w:hAnsi="Times New Roman"/>
          <w:iCs/>
        </w:rPr>
        <w:t xml:space="preserve">, required system changes and impacts to vendors, and requested ERCOT consideration in moving the project implementation date to a February or March 2022 release.   Mr. Maggio noted delaying the FFR project would impact other ERCOT projects, however he offered to review the issues internally and stated that ERCOT Staff would provide an update at the November 10, 2021 PRS meeting.  </w:t>
      </w:r>
    </w:p>
    <w:p w14:paraId="46843E72" w14:textId="77777777" w:rsidR="00B844E8" w:rsidRDefault="00B844E8" w:rsidP="001031D9">
      <w:pPr>
        <w:pStyle w:val="NoSpacing"/>
        <w:jc w:val="both"/>
        <w:rPr>
          <w:rFonts w:ascii="Times New Roman" w:hAnsi="Times New Roman"/>
          <w:iCs/>
        </w:rPr>
      </w:pPr>
    </w:p>
    <w:p w14:paraId="77C94D8C" w14:textId="77777777" w:rsidR="001031D9" w:rsidRPr="00D22CE5" w:rsidRDefault="001031D9" w:rsidP="00A76FE7">
      <w:pPr>
        <w:pStyle w:val="NoSpacing"/>
        <w:jc w:val="both"/>
        <w:rPr>
          <w:rFonts w:ascii="Times New Roman" w:hAnsi="Times New Roman" w:cs="Times New Roman"/>
          <w:highlight w:val="lightGray"/>
          <w:u w:val="single"/>
        </w:rPr>
      </w:pPr>
    </w:p>
    <w:p w14:paraId="2BAED582" w14:textId="65EE0882" w:rsidR="008038C6" w:rsidRPr="00343FF2" w:rsidRDefault="00B52A5F" w:rsidP="00A76FE7">
      <w:pPr>
        <w:pStyle w:val="NoSpacing"/>
        <w:jc w:val="both"/>
        <w:rPr>
          <w:rFonts w:ascii="Times New Roman" w:hAnsi="Times New Roman" w:cs="Times New Roman"/>
          <w:u w:val="single"/>
        </w:rPr>
      </w:pPr>
      <w:r w:rsidRPr="00343FF2">
        <w:rPr>
          <w:rFonts w:ascii="Times New Roman" w:hAnsi="Times New Roman" w:cs="Times New Roman"/>
          <w:u w:val="single"/>
        </w:rPr>
        <w:t>Revision Requests Tabled at WMS</w:t>
      </w:r>
      <w:r w:rsidR="008038C6" w:rsidRPr="00343FF2">
        <w:rPr>
          <w:rFonts w:ascii="Times New Roman" w:hAnsi="Times New Roman" w:cs="Times New Roman"/>
          <w:u w:val="single"/>
        </w:rPr>
        <w:t xml:space="preserve"> (see Key Documents) </w:t>
      </w:r>
    </w:p>
    <w:p w14:paraId="6D41965E" w14:textId="4C8C0E88" w:rsidR="00633AC8" w:rsidRPr="00343FF2" w:rsidRDefault="00633AC8" w:rsidP="00A76FE7">
      <w:pPr>
        <w:pStyle w:val="NoSpacing"/>
        <w:jc w:val="both"/>
        <w:rPr>
          <w:rFonts w:ascii="Times New Roman" w:hAnsi="Times New Roman" w:cs="Times New Roman"/>
          <w:i/>
        </w:rPr>
      </w:pPr>
      <w:r w:rsidRPr="00343FF2">
        <w:rPr>
          <w:rFonts w:ascii="Times New Roman" w:hAnsi="Times New Roman" w:cs="Times New Roman"/>
          <w:i/>
        </w:rPr>
        <w:t>VCMRR031, Clarification Related to Variable Costs in Fuel Adders</w:t>
      </w:r>
    </w:p>
    <w:p w14:paraId="0832928E" w14:textId="45651745" w:rsidR="00633AC8" w:rsidRPr="00343FF2" w:rsidRDefault="00CF1ED9" w:rsidP="00A76FE7">
      <w:pPr>
        <w:pStyle w:val="NoSpacing"/>
        <w:jc w:val="both"/>
        <w:rPr>
          <w:rFonts w:ascii="Times New Roman" w:hAnsi="Times New Roman" w:cs="Times New Roman"/>
        </w:rPr>
      </w:pPr>
      <w:r w:rsidRPr="00343FF2">
        <w:rPr>
          <w:rFonts w:ascii="Times New Roman" w:hAnsi="Times New Roman" w:cs="Times New Roman"/>
        </w:rPr>
        <w:t xml:space="preserve">WMS took no </w:t>
      </w:r>
      <w:r w:rsidR="002F5E5A" w:rsidRPr="00343FF2">
        <w:rPr>
          <w:rFonts w:ascii="Times New Roman" w:hAnsi="Times New Roman" w:cs="Times New Roman"/>
        </w:rPr>
        <w:t xml:space="preserve">action on this item.  </w:t>
      </w:r>
    </w:p>
    <w:p w14:paraId="523A7D4B" w14:textId="33DB0322" w:rsidR="008536B1" w:rsidRPr="00D22CE5" w:rsidRDefault="008536B1" w:rsidP="00A76FE7">
      <w:pPr>
        <w:pStyle w:val="NoSpacing"/>
        <w:jc w:val="both"/>
        <w:rPr>
          <w:rFonts w:ascii="Times New Roman" w:hAnsi="Times New Roman" w:cs="Times New Roman"/>
          <w:highlight w:val="lightGray"/>
        </w:rPr>
      </w:pPr>
    </w:p>
    <w:p w14:paraId="7413FB53" w14:textId="70BF1BA3" w:rsidR="00AB4CC7" w:rsidRPr="00D22CE5" w:rsidRDefault="00AB4CC7" w:rsidP="00A76FE7">
      <w:pPr>
        <w:pStyle w:val="NoSpacing"/>
        <w:jc w:val="both"/>
        <w:rPr>
          <w:rFonts w:ascii="Times New Roman" w:hAnsi="Times New Roman" w:cs="Times New Roman"/>
          <w:highlight w:val="lightGray"/>
        </w:rPr>
      </w:pPr>
    </w:p>
    <w:p w14:paraId="44DC4947" w14:textId="77777777" w:rsidR="001031D9" w:rsidRPr="00D22CE5" w:rsidRDefault="001031D9" w:rsidP="001031D9">
      <w:pPr>
        <w:pStyle w:val="NoSpacing"/>
        <w:rPr>
          <w:rFonts w:ascii="Times New Roman" w:hAnsi="Times New Roman" w:cs="Times New Roman"/>
          <w:u w:val="single"/>
        </w:rPr>
      </w:pPr>
      <w:bookmarkStart w:id="8" w:name="Combined_Ballot"/>
      <w:r w:rsidRPr="00D22CE5">
        <w:rPr>
          <w:rFonts w:ascii="Times New Roman" w:hAnsi="Times New Roman" w:cs="Times New Roman"/>
          <w:u w:val="single"/>
        </w:rPr>
        <w:t>Combined Ballot</w:t>
      </w:r>
    </w:p>
    <w:bookmarkEnd w:id="8"/>
    <w:p w14:paraId="51F40122" w14:textId="77777777" w:rsidR="001031D9" w:rsidRPr="005E2BF9" w:rsidRDefault="001031D9" w:rsidP="001031D9">
      <w:pPr>
        <w:spacing w:after="0" w:line="240" w:lineRule="auto"/>
        <w:rPr>
          <w:rFonts w:ascii="Times New Roman" w:hAnsi="Times New Roman" w:cs="Times New Roman"/>
          <w:b/>
        </w:rPr>
      </w:pPr>
      <w:r w:rsidRPr="005E2BF9">
        <w:rPr>
          <w:rFonts w:ascii="Times New Roman" w:hAnsi="Times New Roman" w:cs="Times New Roman"/>
          <w:b/>
        </w:rPr>
        <w:t>Ian Haley moved to approve the Combined Ballot as follows:</w:t>
      </w:r>
    </w:p>
    <w:p w14:paraId="4BBDDEE4" w14:textId="3F82CF56" w:rsidR="001031D9" w:rsidRPr="00A33380" w:rsidRDefault="00CF5170" w:rsidP="001031D9">
      <w:pPr>
        <w:pStyle w:val="ListParagraph"/>
        <w:numPr>
          <w:ilvl w:val="0"/>
          <w:numId w:val="49"/>
        </w:numPr>
        <w:rPr>
          <w:rFonts w:ascii="Times New Roman" w:hAnsi="Times New Roman"/>
          <w:b/>
          <w:sz w:val="22"/>
          <w:szCs w:val="22"/>
        </w:rPr>
      </w:pPr>
      <w:r w:rsidRPr="00A33380">
        <w:rPr>
          <w:rFonts w:ascii="Times New Roman" w:hAnsi="Times New Roman"/>
          <w:b/>
          <w:sz w:val="22"/>
          <w:szCs w:val="22"/>
        </w:rPr>
        <w:t>To a</w:t>
      </w:r>
      <w:r w:rsidR="001031D9" w:rsidRPr="00A33380">
        <w:rPr>
          <w:rFonts w:ascii="Times New Roman" w:hAnsi="Times New Roman"/>
          <w:b/>
          <w:sz w:val="22"/>
          <w:szCs w:val="22"/>
        </w:rPr>
        <w:t xml:space="preserve">pprove </w:t>
      </w:r>
      <w:r w:rsidR="00D22CE5" w:rsidRPr="00A33380">
        <w:rPr>
          <w:rFonts w:ascii="Times New Roman" w:hAnsi="Times New Roman"/>
          <w:b/>
          <w:sz w:val="22"/>
          <w:szCs w:val="22"/>
        </w:rPr>
        <w:t xml:space="preserve">October 6, </w:t>
      </w:r>
      <w:r w:rsidR="001031D9" w:rsidRPr="00A33380">
        <w:rPr>
          <w:rFonts w:ascii="Times New Roman" w:hAnsi="Times New Roman"/>
          <w:b/>
          <w:sz w:val="22"/>
          <w:szCs w:val="22"/>
        </w:rPr>
        <w:t xml:space="preserve">2021 WMS meeting minutes as </w:t>
      </w:r>
      <w:r w:rsidR="0084148F" w:rsidRPr="00A33380">
        <w:rPr>
          <w:rFonts w:ascii="Times New Roman" w:hAnsi="Times New Roman"/>
          <w:b/>
          <w:sz w:val="22"/>
          <w:szCs w:val="22"/>
        </w:rPr>
        <w:t>submitted</w:t>
      </w:r>
    </w:p>
    <w:p w14:paraId="6E1F2C90" w14:textId="647CC5D3" w:rsidR="0084148F" w:rsidRPr="00A33380" w:rsidRDefault="0084148F" w:rsidP="0084148F">
      <w:pPr>
        <w:pStyle w:val="ListParagraph"/>
        <w:numPr>
          <w:ilvl w:val="0"/>
          <w:numId w:val="49"/>
        </w:numPr>
        <w:rPr>
          <w:rFonts w:ascii="Times New Roman" w:hAnsi="Times New Roman"/>
          <w:b/>
          <w:sz w:val="22"/>
          <w:szCs w:val="22"/>
        </w:rPr>
      </w:pPr>
      <w:r w:rsidRPr="00A33380">
        <w:rPr>
          <w:rFonts w:ascii="Times New Roman" w:hAnsi="Times New Roman"/>
          <w:b/>
          <w:sz w:val="22"/>
          <w:szCs w:val="22"/>
        </w:rPr>
        <w:t>To request PRS continue to table NPRR1096 for further review by WMWG after review by ROS</w:t>
      </w:r>
    </w:p>
    <w:p w14:paraId="3CFD83B4" w14:textId="5D1D24D9" w:rsidR="0084148F" w:rsidRPr="00A33380" w:rsidRDefault="0084148F" w:rsidP="0084148F">
      <w:pPr>
        <w:pStyle w:val="ListParagraph"/>
        <w:numPr>
          <w:ilvl w:val="0"/>
          <w:numId w:val="49"/>
        </w:numPr>
        <w:rPr>
          <w:rFonts w:ascii="Times New Roman" w:hAnsi="Times New Roman"/>
          <w:b/>
          <w:sz w:val="22"/>
          <w:szCs w:val="22"/>
        </w:rPr>
      </w:pPr>
      <w:r w:rsidRPr="00A33380">
        <w:rPr>
          <w:rFonts w:ascii="Times New Roman" w:hAnsi="Times New Roman"/>
          <w:b/>
          <w:sz w:val="22"/>
          <w:szCs w:val="22"/>
        </w:rPr>
        <w:t>To request PRS continue to table NPRR1099 for further review by CMWG</w:t>
      </w:r>
    </w:p>
    <w:p w14:paraId="64B25FBD" w14:textId="1AD44D56" w:rsidR="0084148F" w:rsidRPr="00A33380" w:rsidRDefault="0084148F" w:rsidP="0084148F">
      <w:pPr>
        <w:pStyle w:val="ListParagraph"/>
        <w:numPr>
          <w:ilvl w:val="0"/>
          <w:numId w:val="49"/>
        </w:numPr>
        <w:rPr>
          <w:rFonts w:ascii="Times New Roman" w:hAnsi="Times New Roman"/>
          <w:b/>
          <w:sz w:val="22"/>
          <w:szCs w:val="22"/>
        </w:rPr>
      </w:pPr>
      <w:r w:rsidRPr="00A33380">
        <w:rPr>
          <w:rFonts w:ascii="Times New Roman" w:hAnsi="Times New Roman"/>
          <w:b/>
          <w:sz w:val="22"/>
          <w:szCs w:val="22"/>
        </w:rPr>
        <w:t>To recommend approval of VCMRR032 as submitted</w:t>
      </w:r>
    </w:p>
    <w:p w14:paraId="2A0FBD36" w14:textId="6A167135" w:rsidR="0084148F" w:rsidRPr="00A33380" w:rsidRDefault="00E17E71" w:rsidP="0084148F">
      <w:pPr>
        <w:pStyle w:val="ListParagraph"/>
        <w:numPr>
          <w:ilvl w:val="0"/>
          <w:numId w:val="49"/>
        </w:numPr>
        <w:rPr>
          <w:rFonts w:ascii="Times New Roman" w:hAnsi="Times New Roman"/>
          <w:b/>
          <w:sz w:val="22"/>
          <w:szCs w:val="22"/>
        </w:rPr>
      </w:pPr>
      <w:r w:rsidRPr="00A33380">
        <w:rPr>
          <w:rFonts w:ascii="Times New Roman" w:hAnsi="Times New Roman"/>
          <w:b/>
          <w:sz w:val="22"/>
          <w:szCs w:val="22"/>
        </w:rPr>
        <w:t>To r</w:t>
      </w:r>
      <w:r w:rsidR="0084148F" w:rsidRPr="00A33380">
        <w:rPr>
          <w:rFonts w:ascii="Times New Roman" w:hAnsi="Times New Roman"/>
          <w:b/>
          <w:sz w:val="22"/>
          <w:szCs w:val="22"/>
        </w:rPr>
        <w:t>ecommend approval of NPRR1091 as revised by WMS</w:t>
      </w:r>
    </w:p>
    <w:p w14:paraId="325022DB" w14:textId="588B1E20" w:rsidR="001031D9" w:rsidRPr="005E2BF9" w:rsidRDefault="005E2BF9" w:rsidP="001031D9">
      <w:pPr>
        <w:spacing w:after="0" w:line="240" w:lineRule="auto"/>
        <w:rPr>
          <w:rFonts w:ascii="Times New Roman" w:hAnsi="Times New Roman" w:cs="Times New Roman"/>
          <w:b/>
        </w:rPr>
      </w:pPr>
      <w:r w:rsidRPr="005E2BF9">
        <w:rPr>
          <w:rFonts w:ascii="Times New Roman" w:hAnsi="Times New Roman" w:cs="Times New Roman"/>
          <w:b/>
        </w:rPr>
        <w:t xml:space="preserve">Mr. Greer </w:t>
      </w:r>
      <w:r w:rsidR="001031D9" w:rsidRPr="005E2BF9">
        <w:rPr>
          <w:rFonts w:ascii="Times New Roman" w:hAnsi="Times New Roman" w:cs="Times New Roman"/>
          <w:b/>
        </w:rPr>
        <w:t xml:space="preserve">seconded the motion.  The motion carried unanimously via roll call vote.  </w:t>
      </w:r>
      <w:r w:rsidR="001031D9" w:rsidRPr="005E2BF9">
        <w:rPr>
          <w:rFonts w:ascii="Times New Roman" w:hAnsi="Times New Roman" w:cs="Times New Roman"/>
          <w:i/>
        </w:rPr>
        <w:t>(Please see ballot posted with Key Documents.)</w:t>
      </w:r>
      <w:r w:rsidR="001031D9" w:rsidRPr="005E2BF9">
        <w:rPr>
          <w:rFonts w:ascii="Times New Roman" w:hAnsi="Times New Roman" w:cs="Times New Roman"/>
          <w:b/>
        </w:rPr>
        <w:t xml:space="preserve">  </w:t>
      </w:r>
    </w:p>
    <w:p w14:paraId="6E942855" w14:textId="77777777" w:rsidR="001031D9" w:rsidRPr="005E2BF9" w:rsidRDefault="001031D9" w:rsidP="00A76FE7">
      <w:pPr>
        <w:pStyle w:val="NoSpacing"/>
        <w:jc w:val="both"/>
        <w:rPr>
          <w:rFonts w:ascii="Times New Roman" w:hAnsi="Times New Roman" w:cs="Times New Roman"/>
        </w:rPr>
      </w:pPr>
    </w:p>
    <w:p w14:paraId="5B874DC3" w14:textId="77777777" w:rsidR="001031D9" w:rsidRPr="00D22CE5" w:rsidRDefault="001031D9" w:rsidP="00A76FE7">
      <w:pPr>
        <w:pStyle w:val="NoSpacing"/>
        <w:jc w:val="both"/>
        <w:rPr>
          <w:rFonts w:ascii="Times New Roman" w:hAnsi="Times New Roman" w:cs="Times New Roman"/>
          <w:highlight w:val="lightGray"/>
        </w:rPr>
      </w:pPr>
    </w:p>
    <w:p w14:paraId="37C7C186" w14:textId="394E1565" w:rsidR="008038C6" w:rsidRPr="00451F55" w:rsidRDefault="00382C0E" w:rsidP="00A76FE7">
      <w:pPr>
        <w:pStyle w:val="NoSpacing"/>
        <w:jc w:val="both"/>
        <w:rPr>
          <w:rFonts w:ascii="Times New Roman" w:hAnsi="Times New Roman" w:cs="Times New Roman"/>
          <w:u w:val="single"/>
        </w:rPr>
      </w:pPr>
      <w:r w:rsidRPr="00451F55">
        <w:rPr>
          <w:rFonts w:ascii="Times New Roman" w:hAnsi="Times New Roman" w:cs="Times New Roman"/>
          <w:u w:val="single"/>
        </w:rPr>
        <w:lastRenderedPageBreak/>
        <w:t>Supply Analysis Working Group (SAWG) (see Key Documents)</w:t>
      </w:r>
    </w:p>
    <w:p w14:paraId="0EAA7BC1" w14:textId="45C7779A" w:rsidR="00CE5278" w:rsidRPr="00451F55" w:rsidRDefault="00C93C48" w:rsidP="00A76FE7">
      <w:pPr>
        <w:pStyle w:val="NoSpacing"/>
        <w:jc w:val="both"/>
        <w:rPr>
          <w:rFonts w:ascii="Times New Roman" w:hAnsi="Times New Roman" w:cs="Times New Roman"/>
        </w:rPr>
      </w:pPr>
      <w:r>
        <w:rPr>
          <w:rFonts w:ascii="Times New Roman" w:hAnsi="Times New Roman" w:cs="Times New Roman"/>
        </w:rPr>
        <w:t>Mr. H</w:t>
      </w:r>
      <w:r w:rsidR="00451F55" w:rsidRPr="00451F55">
        <w:rPr>
          <w:rFonts w:ascii="Times New Roman" w:hAnsi="Times New Roman" w:cs="Times New Roman"/>
        </w:rPr>
        <w:t xml:space="preserve">aley </w:t>
      </w:r>
      <w:r w:rsidR="001A4BDC" w:rsidRPr="00451F55">
        <w:rPr>
          <w:rFonts w:ascii="Times New Roman" w:hAnsi="Times New Roman" w:cs="Times New Roman"/>
        </w:rPr>
        <w:t>reviewed SAWG activities</w:t>
      </w:r>
      <w:r w:rsidR="00B844E8">
        <w:rPr>
          <w:rFonts w:ascii="Times New Roman" w:hAnsi="Times New Roman" w:cs="Times New Roman"/>
        </w:rPr>
        <w:t>.</w:t>
      </w:r>
    </w:p>
    <w:p w14:paraId="0C808517" w14:textId="3DAA2CF9" w:rsidR="00382C0E" w:rsidRPr="00D22CE5" w:rsidRDefault="00382C0E" w:rsidP="00C276E8">
      <w:pPr>
        <w:pStyle w:val="NoSpacing"/>
        <w:jc w:val="both"/>
        <w:rPr>
          <w:rFonts w:ascii="Times New Roman" w:hAnsi="Times New Roman" w:cs="Times New Roman"/>
          <w:highlight w:val="lightGray"/>
          <w:u w:val="single"/>
        </w:rPr>
      </w:pPr>
    </w:p>
    <w:p w14:paraId="59BF4543" w14:textId="3B37245D" w:rsidR="00EC1B15" w:rsidRPr="00343FF2" w:rsidRDefault="000902FE" w:rsidP="00C276E8">
      <w:pPr>
        <w:pStyle w:val="NoSpacing"/>
        <w:jc w:val="both"/>
        <w:rPr>
          <w:rFonts w:ascii="Times New Roman" w:hAnsi="Times New Roman" w:cs="Times New Roman"/>
          <w:u w:val="single"/>
        </w:rPr>
      </w:pPr>
      <w:r w:rsidRPr="00343FF2">
        <w:rPr>
          <w:rFonts w:ascii="Times New Roman" w:hAnsi="Times New Roman" w:cs="Times New Roman"/>
          <w:u w:val="single"/>
        </w:rPr>
        <w:t>Other Business</w:t>
      </w:r>
      <w:r w:rsidR="0088602A" w:rsidRPr="00343FF2">
        <w:rPr>
          <w:rFonts w:ascii="Times New Roman" w:hAnsi="Times New Roman" w:cs="Times New Roman"/>
          <w:u w:val="single"/>
        </w:rPr>
        <w:t xml:space="preserve"> </w:t>
      </w:r>
      <w:r w:rsidR="00343FF2">
        <w:rPr>
          <w:rFonts w:ascii="Times New Roman" w:hAnsi="Times New Roman" w:cs="Times New Roman"/>
          <w:u w:val="single"/>
        </w:rPr>
        <w:t>(see Key Documents)</w:t>
      </w:r>
      <w:r w:rsidR="007D7594" w:rsidRPr="00343FF2">
        <w:rPr>
          <w:rFonts w:ascii="Times New Roman" w:hAnsi="Times New Roman" w:cs="Times New Roman"/>
          <w:u w:val="single"/>
        </w:rPr>
        <w:t xml:space="preserve"> </w:t>
      </w:r>
    </w:p>
    <w:p w14:paraId="5CC6376A" w14:textId="5A85DB88" w:rsidR="00343FF2" w:rsidRDefault="00343FF2" w:rsidP="00C276E8">
      <w:pPr>
        <w:pStyle w:val="NoSpacing"/>
        <w:jc w:val="both"/>
        <w:rPr>
          <w:rFonts w:ascii="Times New Roman" w:hAnsi="Times New Roman" w:cs="Times New Roman"/>
          <w:i/>
        </w:rPr>
      </w:pPr>
      <w:r w:rsidRPr="00343FF2">
        <w:rPr>
          <w:rFonts w:ascii="Times New Roman" w:hAnsi="Times New Roman" w:cs="Times New Roman"/>
          <w:i/>
        </w:rPr>
        <w:t>NPRR1073 Implementation Update</w:t>
      </w:r>
    </w:p>
    <w:p w14:paraId="7DF110A8" w14:textId="28D4DDE6" w:rsidR="00343FF2" w:rsidRDefault="00343FF2" w:rsidP="00C276E8">
      <w:pPr>
        <w:pStyle w:val="NoSpacing"/>
        <w:jc w:val="both"/>
        <w:rPr>
          <w:rFonts w:ascii="Times New Roman" w:hAnsi="Times New Roman" w:cs="Times New Roman"/>
          <w:iCs/>
        </w:rPr>
      </w:pPr>
      <w:r w:rsidRPr="00343FF2">
        <w:rPr>
          <w:rFonts w:ascii="Times New Roman" w:hAnsi="Times New Roman" w:cs="Times New Roman"/>
          <w:iCs/>
        </w:rPr>
        <w:t>Davida Dwyer</w:t>
      </w:r>
      <w:r w:rsidR="00B844E8">
        <w:rPr>
          <w:rFonts w:ascii="Times New Roman" w:hAnsi="Times New Roman" w:cs="Times New Roman"/>
          <w:iCs/>
        </w:rPr>
        <w:t xml:space="preserve"> summarized NPRR1073, </w:t>
      </w:r>
      <w:r w:rsidR="00EF0A46" w:rsidRPr="00EF0A46">
        <w:rPr>
          <w:rFonts w:ascii="Times New Roman" w:hAnsi="Times New Roman" w:cs="Times New Roman"/>
          <w:iCs/>
        </w:rPr>
        <w:t>Market Entry/Participation by Principals of Counter-Parties with Financial Obligations</w:t>
      </w:r>
      <w:r w:rsidR="00EF0A46">
        <w:rPr>
          <w:rFonts w:ascii="Times New Roman" w:hAnsi="Times New Roman" w:cs="Times New Roman"/>
          <w:iCs/>
        </w:rPr>
        <w:t xml:space="preserve"> implementation details, including the requirement for </w:t>
      </w:r>
      <w:r w:rsidR="00EF0A46" w:rsidRPr="00EF0A46">
        <w:rPr>
          <w:rFonts w:ascii="Times New Roman" w:hAnsi="Times New Roman" w:cs="Times New Roman"/>
          <w:iCs/>
        </w:rPr>
        <w:t>Qualified Scheduling Entit</w:t>
      </w:r>
      <w:r w:rsidR="00EF0A46">
        <w:rPr>
          <w:rFonts w:ascii="Times New Roman" w:hAnsi="Times New Roman" w:cs="Times New Roman"/>
          <w:iCs/>
        </w:rPr>
        <w:t>ies</w:t>
      </w:r>
      <w:r w:rsidR="00EF0A46" w:rsidRPr="00EF0A46">
        <w:rPr>
          <w:rFonts w:ascii="Times New Roman" w:hAnsi="Times New Roman" w:cs="Times New Roman"/>
          <w:iCs/>
        </w:rPr>
        <w:t xml:space="preserve"> (QSE</w:t>
      </w:r>
      <w:r w:rsidR="00EF0A46">
        <w:rPr>
          <w:rFonts w:ascii="Times New Roman" w:hAnsi="Times New Roman" w:cs="Times New Roman"/>
          <w:iCs/>
        </w:rPr>
        <w:t>s</w:t>
      </w:r>
      <w:r w:rsidR="00EF0A46" w:rsidRPr="00EF0A46">
        <w:rPr>
          <w:rFonts w:ascii="Times New Roman" w:hAnsi="Times New Roman" w:cs="Times New Roman"/>
          <w:iCs/>
        </w:rPr>
        <w:t>)</w:t>
      </w:r>
      <w:r w:rsidR="00EF0A46">
        <w:rPr>
          <w:rFonts w:ascii="Times New Roman" w:hAnsi="Times New Roman" w:cs="Times New Roman"/>
          <w:iCs/>
        </w:rPr>
        <w:t xml:space="preserve"> and </w:t>
      </w:r>
      <w:r w:rsidR="00EF0A46" w:rsidRPr="00EF0A46">
        <w:rPr>
          <w:rFonts w:ascii="Times New Roman" w:hAnsi="Times New Roman" w:cs="Times New Roman"/>
          <w:iCs/>
        </w:rPr>
        <w:t>Congestion Revenue Right Account Holder</w:t>
      </w:r>
      <w:r w:rsidR="00EF0A46">
        <w:rPr>
          <w:rFonts w:ascii="Times New Roman" w:hAnsi="Times New Roman" w:cs="Times New Roman"/>
          <w:iCs/>
        </w:rPr>
        <w:t>s</w:t>
      </w:r>
      <w:r w:rsidR="00EF0A46" w:rsidRPr="00EF0A46">
        <w:rPr>
          <w:rFonts w:ascii="Times New Roman" w:hAnsi="Times New Roman" w:cs="Times New Roman"/>
          <w:iCs/>
        </w:rPr>
        <w:t xml:space="preserve"> (CRRAH</w:t>
      </w:r>
      <w:r w:rsidR="00EF0A46">
        <w:rPr>
          <w:rFonts w:ascii="Times New Roman" w:hAnsi="Times New Roman" w:cs="Times New Roman"/>
          <w:iCs/>
        </w:rPr>
        <w:t>s</w:t>
      </w:r>
      <w:r w:rsidR="00EF0A46" w:rsidRPr="00EF0A46">
        <w:rPr>
          <w:rFonts w:ascii="Times New Roman" w:hAnsi="Times New Roman" w:cs="Times New Roman"/>
          <w:iCs/>
        </w:rPr>
        <w:t>)</w:t>
      </w:r>
      <w:r w:rsidR="00EF0A46">
        <w:rPr>
          <w:rFonts w:ascii="Times New Roman" w:hAnsi="Times New Roman" w:cs="Times New Roman"/>
          <w:iCs/>
        </w:rPr>
        <w:t xml:space="preserve"> to submit a completed one-time Notice of Report of Principles</w:t>
      </w:r>
      <w:r w:rsidR="007C7708">
        <w:rPr>
          <w:rFonts w:ascii="Times New Roman" w:hAnsi="Times New Roman" w:cs="Times New Roman"/>
          <w:iCs/>
        </w:rPr>
        <w:t xml:space="preserve"> to ERCOT by December 15, 2021</w:t>
      </w:r>
      <w:r w:rsidR="00EF0A46">
        <w:rPr>
          <w:rFonts w:ascii="Times New Roman" w:hAnsi="Times New Roman" w:cs="Times New Roman"/>
          <w:iCs/>
        </w:rPr>
        <w:t>, noted that the form was located on the ERCOT website on the Registration and Qualification landing page</w:t>
      </w:r>
      <w:r w:rsidR="00C93C48">
        <w:rPr>
          <w:rFonts w:ascii="Times New Roman" w:hAnsi="Times New Roman" w:cs="Times New Roman"/>
          <w:iCs/>
        </w:rPr>
        <w:t xml:space="preserve">, </w:t>
      </w:r>
      <w:r w:rsidR="007C7708">
        <w:rPr>
          <w:rFonts w:ascii="Times New Roman" w:hAnsi="Times New Roman" w:cs="Times New Roman"/>
          <w:iCs/>
        </w:rPr>
        <w:t xml:space="preserve">and </w:t>
      </w:r>
      <w:r w:rsidR="00EF0A46">
        <w:rPr>
          <w:rFonts w:ascii="Times New Roman" w:hAnsi="Times New Roman" w:cs="Times New Roman"/>
          <w:iCs/>
        </w:rPr>
        <w:t>stated that a Market notice would be sent on November 4, 2021</w:t>
      </w:r>
      <w:r w:rsidR="007C7708">
        <w:rPr>
          <w:rFonts w:ascii="Times New Roman" w:hAnsi="Times New Roman" w:cs="Times New Roman"/>
          <w:iCs/>
        </w:rPr>
        <w:t xml:space="preserve">.  </w:t>
      </w:r>
    </w:p>
    <w:p w14:paraId="3024CB6D" w14:textId="4D856BC4" w:rsidR="00343FF2" w:rsidRDefault="00343FF2" w:rsidP="00C276E8">
      <w:pPr>
        <w:pStyle w:val="NoSpacing"/>
        <w:jc w:val="both"/>
        <w:rPr>
          <w:rFonts w:ascii="Times New Roman" w:hAnsi="Times New Roman" w:cs="Times New Roman"/>
          <w:iCs/>
        </w:rPr>
      </w:pPr>
    </w:p>
    <w:p w14:paraId="128409E2" w14:textId="5E989BC7" w:rsidR="00343FF2" w:rsidRDefault="00B343C6" w:rsidP="00C276E8">
      <w:pPr>
        <w:pStyle w:val="NoSpacing"/>
        <w:jc w:val="both"/>
        <w:rPr>
          <w:rFonts w:ascii="Times New Roman" w:hAnsi="Times New Roman" w:cs="Times New Roman"/>
          <w:i/>
        </w:rPr>
      </w:pPr>
      <w:r>
        <w:rPr>
          <w:rFonts w:ascii="Times New Roman" w:hAnsi="Times New Roman" w:cs="Times New Roman"/>
          <w:i/>
        </w:rPr>
        <w:t>Settlement Issues</w:t>
      </w:r>
    </w:p>
    <w:p w14:paraId="1F9CFC55" w14:textId="57EB4465" w:rsidR="00B343C6" w:rsidRDefault="00B343C6" w:rsidP="00C276E8">
      <w:pPr>
        <w:pStyle w:val="NoSpacing"/>
        <w:jc w:val="both"/>
        <w:rPr>
          <w:rFonts w:ascii="Times New Roman" w:hAnsi="Times New Roman" w:cs="Times New Roman"/>
          <w:iCs/>
        </w:rPr>
      </w:pPr>
      <w:r>
        <w:rPr>
          <w:rFonts w:ascii="Times New Roman" w:hAnsi="Times New Roman" w:cs="Times New Roman"/>
          <w:iCs/>
        </w:rPr>
        <w:t>Mr. Greer expressed concern for recent changes to Load activity based on price and the lack of regulation to manage that activity</w:t>
      </w:r>
      <w:r w:rsidR="00AA4EAC">
        <w:rPr>
          <w:rFonts w:ascii="Times New Roman" w:hAnsi="Times New Roman" w:cs="Times New Roman"/>
          <w:iCs/>
        </w:rPr>
        <w:t xml:space="preserve"> and discussed potential settlement changes</w:t>
      </w:r>
      <w:r>
        <w:rPr>
          <w:rFonts w:ascii="Times New Roman" w:hAnsi="Times New Roman" w:cs="Times New Roman"/>
          <w:iCs/>
        </w:rPr>
        <w:t xml:space="preserve">.  Market Participants discussed </w:t>
      </w:r>
      <w:r w:rsidR="00AA4EAC">
        <w:rPr>
          <w:rFonts w:ascii="Times New Roman" w:hAnsi="Times New Roman" w:cs="Times New Roman"/>
          <w:iCs/>
        </w:rPr>
        <w:t xml:space="preserve">various issues and requested WMWG review the following: </w:t>
      </w:r>
    </w:p>
    <w:p w14:paraId="1E8D51CA" w14:textId="77ABB3AD" w:rsidR="00AA4EAC" w:rsidRPr="00B343C6" w:rsidRDefault="00AA4EAC" w:rsidP="00AA4EAC">
      <w:pPr>
        <w:pStyle w:val="NoSpacing"/>
        <w:numPr>
          <w:ilvl w:val="0"/>
          <w:numId w:val="50"/>
        </w:numPr>
        <w:jc w:val="both"/>
        <w:rPr>
          <w:rFonts w:ascii="Times New Roman" w:hAnsi="Times New Roman" w:cs="Times New Roman"/>
          <w:iCs/>
        </w:rPr>
      </w:pPr>
      <w:r>
        <w:rPr>
          <w:rFonts w:ascii="Times New Roman" w:hAnsi="Times New Roman" w:cs="Times New Roman"/>
          <w:iCs/>
        </w:rPr>
        <w:t xml:space="preserve">Review </w:t>
      </w:r>
      <w:r w:rsidRPr="00AA4EAC">
        <w:rPr>
          <w:rFonts w:ascii="Times New Roman" w:hAnsi="Times New Roman" w:cs="Times New Roman"/>
          <w:iCs/>
        </w:rPr>
        <w:t xml:space="preserve">converting </w:t>
      </w:r>
      <w:r>
        <w:rPr>
          <w:rFonts w:ascii="Times New Roman" w:hAnsi="Times New Roman" w:cs="Times New Roman"/>
          <w:iCs/>
        </w:rPr>
        <w:t xml:space="preserve">one hour </w:t>
      </w:r>
      <w:r w:rsidRPr="00AA4EAC">
        <w:rPr>
          <w:rFonts w:ascii="Times New Roman" w:hAnsi="Times New Roman" w:cs="Times New Roman"/>
          <w:iCs/>
        </w:rPr>
        <w:t>DAM settlement</w:t>
      </w:r>
      <w:r>
        <w:rPr>
          <w:rFonts w:ascii="Times New Roman" w:hAnsi="Times New Roman" w:cs="Times New Roman"/>
          <w:iCs/>
        </w:rPr>
        <w:t>s</w:t>
      </w:r>
      <w:r w:rsidRPr="00AA4EAC">
        <w:rPr>
          <w:rFonts w:ascii="Times New Roman" w:hAnsi="Times New Roman" w:cs="Times New Roman"/>
          <w:iCs/>
        </w:rPr>
        <w:t xml:space="preserve"> to 15 min</w:t>
      </w:r>
      <w:r>
        <w:rPr>
          <w:rFonts w:ascii="Times New Roman" w:hAnsi="Times New Roman" w:cs="Times New Roman"/>
          <w:iCs/>
        </w:rPr>
        <w:t xml:space="preserve">ute </w:t>
      </w:r>
      <w:r w:rsidRPr="00AA4EAC">
        <w:rPr>
          <w:rFonts w:ascii="Times New Roman" w:hAnsi="Times New Roman" w:cs="Times New Roman"/>
          <w:iCs/>
        </w:rPr>
        <w:t>settlements</w:t>
      </w:r>
    </w:p>
    <w:p w14:paraId="2F175777" w14:textId="611131DB" w:rsidR="005E2BF9" w:rsidRPr="00AA4EAC" w:rsidRDefault="00AA4EAC" w:rsidP="00AA4EAC">
      <w:pPr>
        <w:pStyle w:val="NoSpacing"/>
        <w:numPr>
          <w:ilvl w:val="0"/>
          <w:numId w:val="50"/>
        </w:numPr>
        <w:jc w:val="both"/>
        <w:rPr>
          <w:rFonts w:ascii="Times New Roman" w:hAnsi="Times New Roman" w:cs="Times New Roman"/>
          <w:iCs/>
        </w:rPr>
      </w:pPr>
      <w:r w:rsidRPr="00AA4EAC">
        <w:rPr>
          <w:rFonts w:ascii="Times New Roman" w:hAnsi="Times New Roman" w:cs="Times New Roman"/>
          <w:iCs/>
        </w:rPr>
        <w:t>Review reducing Security-Constrained Economic Dispatch (SCED) run time from five minutes</w:t>
      </w:r>
    </w:p>
    <w:p w14:paraId="61F4A1D0" w14:textId="7CDEBB63" w:rsidR="00AA4EAC" w:rsidRPr="00AA4EAC" w:rsidRDefault="00AA4EAC" w:rsidP="00AA4EAC">
      <w:pPr>
        <w:pStyle w:val="NoSpacing"/>
        <w:numPr>
          <w:ilvl w:val="0"/>
          <w:numId w:val="50"/>
        </w:numPr>
        <w:jc w:val="both"/>
        <w:rPr>
          <w:rFonts w:ascii="Times New Roman" w:hAnsi="Times New Roman" w:cs="Times New Roman"/>
          <w:iCs/>
        </w:rPr>
      </w:pPr>
      <w:r w:rsidRPr="00AA4EAC">
        <w:rPr>
          <w:rFonts w:ascii="Times New Roman" w:hAnsi="Times New Roman" w:cs="Times New Roman"/>
          <w:iCs/>
        </w:rPr>
        <w:t xml:space="preserve">Review  adjusting the </w:t>
      </w:r>
      <w:r>
        <w:rPr>
          <w:rFonts w:ascii="Times New Roman" w:hAnsi="Times New Roman" w:cs="Times New Roman"/>
          <w:iCs/>
        </w:rPr>
        <w:t xml:space="preserve">Real-Time </w:t>
      </w:r>
      <w:r w:rsidRPr="00AA4EAC">
        <w:rPr>
          <w:rFonts w:ascii="Times New Roman" w:hAnsi="Times New Roman" w:cs="Times New Roman"/>
          <w:iCs/>
        </w:rPr>
        <w:t xml:space="preserve">Reliability Deployment Price Adder to address price suppression caused by early deployment of reserves as directed by the PUCT </w:t>
      </w:r>
    </w:p>
    <w:p w14:paraId="2E0C5B6F" w14:textId="77777777" w:rsidR="00991AB2" w:rsidRPr="00D22CE5" w:rsidRDefault="00991AB2" w:rsidP="00C276E8">
      <w:pPr>
        <w:pStyle w:val="NoSpacing"/>
        <w:jc w:val="both"/>
        <w:rPr>
          <w:rFonts w:ascii="Times New Roman" w:hAnsi="Times New Roman" w:cs="Times New Roman"/>
          <w:iCs/>
          <w:highlight w:val="lightGray"/>
        </w:rPr>
      </w:pPr>
    </w:p>
    <w:p w14:paraId="1081D57A" w14:textId="0504462B" w:rsidR="001031D9" w:rsidRPr="00343FF2" w:rsidRDefault="001031D9" w:rsidP="00C276E8">
      <w:pPr>
        <w:pStyle w:val="NoSpacing"/>
        <w:jc w:val="both"/>
        <w:rPr>
          <w:rFonts w:ascii="Times New Roman" w:hAnsi="Times New Roman" w:cs="Times New Roman"/>
          <w:i/>
        </w:rPr>
      </w:pPr>
      <w:r w:rsidRPr="00343FF2">
        <w:rPr>
          <w:rFonts w:ascii="Times New Roman" w:hAnsi="Times New Roman" w:cs="Times New Roman"/>
          <w:i/>
        </w:rPr>
        <w:t>2022 ERCOT Membership/Segment Representative Elections</w:t>
      </w:r>
    </w:p>
    <w:p w14:paraId="175D4F32" w14:textId="6081765E" w:rsidR="001031D9" w:rsidRPr="00343FF2" w:rsidRDefault="001031D9" w:rsidP="001031D9">
      <w:pPr>
        <w:pStyle w:val="NoSpacing"/>
        <w:jc w:val="both"/>
        <w:rPr>
          <w:rFonts w:ascii="Times New Roman" w:hAnsi="Times New Roman" w:cs="Times New Roman"/>
          <w:iCs/>
        </w:rPr>
      </w:pPr>
      <w:r w:rsidRPr="00343FF2">
        <w:rPr>
          <w:rFonts w:ascii="Times New Roman" w:hAnsi="Times New Roman" w:cs="Times New Roman"/>
          <w:iCs/>
        </w:rPr>
        <w:t xml:space="preserve">Suzy Clifton reminded Market </w:t>
      </w:r>
      <w:r w:rsidRPr="004B23F4">
        <w:rPr>
          <w:rFonts w:ascii="Times New Roman" w:hAnsi="Times New Roman" w:cs="Times New Roman"/>
          <w:iCs/>
        </w:rPr>
        <w:t xml:space="preserve">Participants that the membership date of record </w:t>
      </w:r>
      <w:r w:rsidR="004B23F4" w:rsidRPr="004B23F4">
        <w:rPr>
          <w:rFonts w:ascii="Times New Roman" w:hAnsi="Times New Roman" w:cs="Times New Roman"/>
          <w:iCs/>
        </w:rPr>
        <w:t xml:space="preserve">was advanced to Friday November 5, 2022 in consideration of the ERCOT Board of Directors vote to move the 2022 Annual Meeting of the Corporate Members to December 10, 2021, </w:t>
      </w:r>
      <w:r w:rsidRPr="004B23F4">
        <w:rPr>
          <w:rFonts w:ascii="Times New Roman" w:hAnsi="Times New Roman" w:cs="Times New Roman"/>
          <w:iCs/>
        </w:rPr>
        <w:t xml:space="preserve">noted a Market Notice was sent on October </w:t>
      </w:r>
      <w:r w:rsidR="004B23F4" w:rsidRPr="004B23F4">
        <w:rPr>
          <w:rFonts w:ascii="Times New Roman" w:hAnsi="Times New Roman" w:cs="Times New Roman"/>
          <w:iCs/>
        </w:rPr>
        <w:t xml:space="preserve">30, </w:t>
      </w:r>
      <w:r w:rsidRPr="004B23F4">
        <w:rPr>
          <w:rFonts w:ascii="Times New Roman" w:hAnsi="Times New Roman" w:cs="Times New Roman"/>
          <w:iCs/>
        </w:rPr>
        <w:t xml:space="preserve"> 2021, and stated that 2022 Segment Representative Elections for TAC and Subcommittees would begin on Monday, November </w:t>
      </w:r>
      <w:r w:rsidR="004B23F4" w:rsidRPr="004B23F4">
        <w:rPr>
          <w:rFonts w:ascii="Times New Roman" w:hAnsi="Times New Roman" w:cs="Times New Roman"/>
          <w:iCs/>
        </w:rPr>
        <w:t>8</w:t>
      </w:r>
      <w:r w:rsidRPr="004B23F4">
        <w:rPr>
          <w:rFonts w:ascii="Times New Roman" w:hAnsi="Times New Roman" w:cs="Times New Roman"/>
          <w:iCs/>
        </w:rPr>
        <w:t>, 2021.</w:t>
      </w:r>
      <w:r w:rsidRPr="00343FF2">
        <w:rPr>
          <w:rFonts w:ascii="Times New Roman" w:hAnsi="Times New Roman" w:cs="Times New Roman"/>
          <w:iCs/>
        </w:rPr>
        <w:t xml:space="preserve">     </w:t>
      </w:r>
    </w:p>
    <w:p w14:paraId="4CAB8F94" w14:textId="77777777" w:rsidR="001031D9" w:rsidRPr="00343FF2" w:rsidRDefault="001031D9" w:rsidP="00C276E8">
      <w:pPr>
        <w:pStyle w:val="NoSpacing"/>
        <w:jc w:val="both"/>
        <w:rPr>
          <w:rFonts w:ascii="Times New Roman" w:hAnsi="Times New Roman" w:cs="Times New Roman"/>
          <w:iCs/>
        </w:rPr>
      </w:pPr>
    </w:p>
    <w:p w14:paraId="070AA61A" w14:textId="230538D6" w:rsidR="00633AC8" w:rsidRPr="00343FF2" w:rsidRDefault="00633AC8" w:rsidP="00C276E8">
      <w:pPr>
        <w:pStyle w:val="NoSpacing"/>
        <w:jc w:val="both"/>
        <w:rPr>
          <w:rFonts w:ascii="Times New Roman" w:hAnsi="Times New Roman" w:cs="Times New Roman"/>
          <w:i/>
        </w:rPr>
      </w:pPr>
      <w:r w:rsidRPr="00343FF2">
        <w:rPr>
          <w:rFonts w:ascii="Times New Roman" w:hAnsi="Times New Roman" w:cs="Times New Roman"/>
          <w:i/>
        </w:rPr>
        <w:t>Review Open Action Items</w:t>
      </w:r>
    </w:p>
    <w:p w14:paraId="3EF075DF" w14:textId="77777777" w:rsidR="001031D9" w:rsidRPr="00343FF2" w:rsidRDefault="008B3041" w:rsidP="00F91E21">
      <w:pPr>
        <w:pStyle w:val="NoSpacing"/>
        <w:jc w:val="both"/>
        <w:rPr>
          <w:rFonts w:ascii="Times New Roman" w:hAnsi="Times New Roman" w:cs="Times New Roman"/>
        </w:rPr>
      </w:pPr>
      <w:r w:rsidRPr="00343FF2">
        <w:rPr>
          <w:rFonts w:ascii="Times New Roman" w:hAnsi="Times New Roman" w:cs="Times New Roman"/>
        </w:rPr>
        <w:t>Market Participants</w:t>
      </w:r>
      <w:r w:rsidR="00F91E21" w:rsidRPr="00343FF2">
        <w:rPr>
          <w:rFonts w:ascii="Times New Roman" w:hAnsi="Times New Roman" w:cs="Times New Roman"/>
        </w:rPr>
        <w:t xml:space="preserve"> reviewed the Open Action Items</w:t>
      </w:r>
      <w:r w:rsidR="001031D9" w:rsidRPr="00343FF2">
        <w:rPr>
          <w:rFonts w:ascii="Times New Roman" w:hAnsi="Times New Roman" w:cs="Times New Roman"/>
        </w:rPr>
        <w:t xml:space="preserve">.  </w:t>
      </w:r>
    </w:p>
    <w:p w14:paraId="167D5255" w14:textId="24931849" w:rsidR="004F7B54" w:rsidRPr="00343FF2" w:rsidRDefault="004F7B54" w:rsidP="00EB51A0">
      <w:pPr>
        <w:pStyle w:val="NoSpacing"/>
        <w:jc w:val="both"/>
        <w:rPr>
          <w:rFonts w:ascii="Times New Roman" w:hAnsi="Times New Roman" w:cs="Times New Roman"/>
          <w:i/>
        </w:rPr>
      </w:pPr>
    </w:p>
    <w:p w14:paraId="60CC5075" w14:textId="4749889D" w:rsidR="00327BC6" w:rsidRPr="00343FF2" w:rsidRDefault="0068433E" w:rsidP="00EB51A0">
      <w:pPr>
        <w:pStyle w:val="NoSpacing"/>
        <w:jc w:val="both"/>
        <w:rPr>
          <w:rFonts w:ascii="Times New Roman" w:hAnsi="Times New Roman" w:cs="Times New Roman"/>
          <w:i/>
        </w:rPr>
      </w:pPr>
      <w:r w:rsidRPr="00343FF2">
        <w:rPr>
          <w:rFonts w:ascii="Times New Roman" w:hAnsi="Times New Roman" w:cs="Times New Roman"/>
          <w:i/>
        </w:rPr>
        <w:t>No Report</w:t>
      </w:r>
    </w:p>
    <w:p w14:paraId="21EEC715" w14:textId="77777777" w:rsidR="001031D9" w:rsidRPr="00343FF2" w:rsidRDefault="001031D9" w:rsidP="00382C0E">
      <w:pPr>
        <w:pStyle w:val="NoSpacing"/>
        <w:numPr>
          <w:ilvl w:val="0"/>
          <w:numId w:val="46"/>
        </w:numPr>
        <w:jc w:val="both"/>
        <w:rPr>
          <w:rFonts w:ascii="Times New Roman" w:hAnsi="Times New Roman" w:cs="Times New Roman"/>
          <w:iCs/>
        </w:rPr>
      </w:pPr>
      <w:r w:rsidRPr="00343FF2">
        <w:rPr>
          <w:rFonts w:ascii="Times New Roman" w:hAnsi="Times New Roman" w:cs="Times New Roman"/>
          <w:iCs/>
        </w:rPr>
        <w:t xml:space="preserve">Demand Side Working Group (DSWG) </w:t>
      </w:r>
    </w:p>
    <w:p w14:paraId="19378095" w14:textId="6D84FD1A" w:rsidR="00E93F20" w:rsidRPr="00343FF2" w:rsidRDefault="00E93F20" w:rsidP="00382C0E">
      <w:pPr>
        <w:pStyle w:val="NoSpacing"/>
        <w:numPr>
          <w:ilvl w:val="0"/>
          <w:numId w:val="46"/>
        </w:numPr>
        <w:jc w:val="both"/>
        <w:rPr>
          <w:rFonts w:ascii="Times New Roman" w:hAnsi="Times New Roman" w:cs="Times New Roman"/>
          <w:iCs/>
        </w:rPr>
      </w:pPr>
      <w:r w:rsidRPr="00343FF2">
        <w:rPr>
          <w:rFonts w:ascii="Times New Roman" w:hAnsi="Times New Roman" w:cs="Times New Roman"/>
          <w:iCs/>
        </w:rPr>
        <w:t>Market Settlement Working Group (MSWG)</w:t>
      </w:r>
    </w:p>
    <w:p w14:paraId="014C9313" w14:textId="2E269E25" w:rsidR="00D0516A" w:rsidRPr="00343FF2" w:rsidRDefault="00D0516A" w:rsidP="00382C0E">
      <w:pPr>
        <w:pStyle w:val="NoSpacing"/>
        <w:numPr>
          <w:ilvl w:val="0"/>
          <w:numId w:val="46"/>
        </w:numPr>
        <w:jc w:val="both"/>
        <w:rPr>
          <w:rFonts w:ascii="Times New Roman" w:hAnsi="Times New Roman" w:cs="Times New Roman"/>
          <w:iCs/>
        </w:rPr>
      </w:pPr>
      <w:r w:rsidRPr="00343FF2">
        <w:rPr>
          <w:rFonts w:ascii="Times New Roman" w:hAnsi="Times New Roman" w:cs="Times New Roman"/>
          <w:iCs/>
        </w:rPr>
        <w:t>Metering Working Group (MWG)</w:t>
      </w:r>
    </w:p>
    <w:p w14:paraId="1A8DBF4B" w14:textId="72010D41" w:rsidR="00C55752" w:rsidRPr="00343FF2" w:rsidRDefault="00C55752" w:rsidP="00382C0E">
      <w:pPr>
        <w:pStyle w:val="NoSpacing"/>
        <w:numPr>
          <w:ilvl w:val="0"/>
          <w:numId w:val="46"/>
        </w:numPr>
        <w:jc w:val="both"/>
        <w:rPr>
          <w:rFonts w:ascii="Times New Roman" w:hAnsi="Times New Roman" w:cs="Times New Roman"/>
          <w:iCs/>
        </w:rPr>
      </w:pPr>
      <w:r w:rsidRPr="00343FF2">
        <w:rPr>
          <w:rFonts w:ascii="Times New Roman" w:hAnsi="Times New Roman" w:cs="Times New Roman"/>
          <w:iCs/>
        </w:rPr>
        <w:t>Resource Cost Working Group (RCWG)</w:t>
      </w:r>
    </w:p>
    <w:p w14:paraId="71B2E331" w14:textId="027B9EBB" w:rsidR="00764E00" w:rsidRPr="00D22CE5" w:rsidRDefault="00764E00" w:rsidP="00CD33AB">
      <w:pPr>
        <w:pStyle w:val="NoSpacing"/>
        <w:jc w:val="both"/>
        <w:rPr>
          <w:rFonts w:ascii="Times New Roman" w:hAnsi="Times New Roman" w:cs="Times New Roman"/>
          <w:highlight w:val="lightGray"/>
        </w:rPr>
      </w:pPr>
    </w:p>
    <w:p w14:paraId="5B852D7F" w14:textId="77777777" w:rsidR="00382C0E" w:rsidRPr="00D22CE5" w:rsidRDefault="00382C0E" w:rsidP="00CD33AB">
      <w:pPr>
        <w:pStyle w:val="NoSpacing"/>
        <w:jc w:val="both"/>
        <w:rPr>
          <w:rFonts w:ascii="Times New Roman" w:hAnsi="Times New Roman" w:cs="Times New Roman"/>
          <w:highlight w:val="lightGray"/>
        </w:rPr>
      </w:pPr>
    </w:p>
    <w:p w14:paraId="27F9F431" w14:textId="77777777" w:rsidR="00123454" w:rsidRPr="00343FF2" w:rsidRDefault="00123454" w:rsidP="00C570AE">
      <w:pPr>
        <w:pStyle w:val="NoSpacing"/>
        <w:jc w:val="both"/>
        <w:rPr>
          <w:rFonts w:ascii="Times New Roman" w:hAnsi="Times New Roman" w:cs="Times New Roman"/>
        </w:rPr>
      </w:pPr>
      <w:r w:rsidRPr="00343FF2">
        <w:rPr>
          <w:rFonts w:ascii="Times New Roman" w:hAnsi="Times New Roman" w:cs="Times New Roman"/>
          <w:u w:val="single"/>
        </w:rPr>
        <w:t>Adjournment</w:t>
      </w:r>
    </w:p>
    <w:p w14:paraId="3B19C4DB" w14:textId="4CE1754D" w:rsidR="00123454" w:rsidRPr="0009229F" w:rsidRDefault="00382C0E" w:rsidP="00781E6B">
      <w:pPr>
        <w:pStyle w:val="NoSpacing"/>
        <w:jc w:val="both"/>
        <w:rPr>
          <w:rFonts w:ascii="Times New Roman" w:hAnsi="Times New Roman" w:cs="Times New Roman"/>
        </w:rPr>
      </w:pPr>
      <w:r w:rsidRPr="00343FF2">
        <w:rPr>
          <w:rFonts w:ascii="Times New Roman" w:hAnsi="Times New Roman" w:cs="Times New Roman"/>
        </w:rPr>
        <w:t>M</w:t>
      </w:r>
      <w:r w:rsidR="001031D9" w:rsidRPr="00343FF2">
        <w:rPr>
          <w:rFonts w:ascii="Times New Roman" w:hAnsi="Times New Roman" w:cs="Times New Roman"/>
        </w:rPr>
        <w:t xml:space="preserve">s. Surendran </w:t>
      </w:r>
      <w:r w:rsidR="001B24D4" w:rsidRPr="00343FF2">
        <w:rPr>
          <w:rFonts w:ascii="Times New Roman" w:hAnsi="Times New Roman" w:cs="Times New Roman"/>
        </w:rPr>
        <w:t>a</w:t>
      </w:r>
      <w:r w:rsidR="00055761" w:rsidRPr="00343FF2">
        <w:rPr>
          <w:rFonts w:ascii="Times New Roman" w:hAnsi="Times New Roman" w:cs="Times New Roman"/>
        </w:rPr>
        <w:t>djourned the</w:t>
      </w:r>
      <w:r w:rsidR="00206648" w:rsidRPr="00343FF2">
        <w:rPr>
          <w:rFonts w:ascii="Times New Roman" w:hAnsi="Times New Roman" w:cs="Times New Roman"/>
        </w:rPr>
        <w:t xml:space="preserve"> </w:t>
      </w:r>
      <w:r w:rsidR="00343FF2">
        <w:rPr>
          <w:rFonts w:ascii="Times New Roman" w:hAnsi="Times New Roman" w:cs="Times New Roman"/>
        </w:rPr>
        <w:t xml:space="preserve">November 3, </w:t>
      </w:r>
      <w:r w:rsidR="00646C9B" w:rsidRPr="00343FF2">
        <w:rPr>
          <w:rFonts w:ascii="Times New Roman" w:hAnsi="Times New Roman" w:cs="Times New Roman"/>
        </w:rPr>
        <w:t xml:space="preserve">2021 </w:t>
      </w:r>
      <w:r w:rsidR="00123454" w:rsidRPr="00343FF2">
        <w:rPr>
          <w:rFonts w:ascii="Times New Roman" w:hAnsi="Times New Roman" w:cs="Times New Roman"/>
        </w:rPr>
        <w:t xml:space="preserve">WMS </w:t>
      </w:r>
      <w:r w:rsidR="00123454" w:rsidRPr="002E76C9">
        <w:rPr>
          <w:rFonts w:ascii="Times New Roman" w:hAnsi="Times New Roman" w:cs="Times New Roman"/>
        </w:rPr>
        <w:t>meeting at</w:t>
      </w:r>
      <w:r w:rsidR="008A4AC1" w:rsidRPr="002E76C9">
        <w:rPr>
          <w:rFonts w:ascii="Times New Roman" w:hAnsi="Times New Roman" w:cs="Times New Roman"/>
        </w:rPr>
        <w:t xml:space="preserve"> </w:t>
      </w:r>
      <w:r w:rsidR="001031D9" w:rsidRPr="002E76C9">
        <w:rPr>
          <w:rFonts w:ascii="Times New Roman" w:hAnsi="Times New Roman" w:cs="Times New Roman"/>
        </w:rPr>
        <w:t>2:</w:t>
      </w:r>
      <w:r w:rsidR="002E76C9" w:rsidRPr="002E76C9">
        <w:rPr>
          <w:rFonts w:ascii="Times New Roman" w:hAnsi="Times New Roman" w:cs="Times New Roman"/>
        </w:rPr>
        <w:t>16</w:t>
      </w:r>
      <w:r w:rsidR="001031D9" w:rsidRPr="002E76C9">
        <w:rPr>
          <w:rFonts w:ascii="Times New Roman" w:hAnsi="Times New Roman" w:cs="Times New Roman"/>
        </w:rPr>
        <w:t xml:space="preserve"> </w:t>
      </w:r>
      <w:r w:rsidR="005D5ACE" w:rsidRPr="002E76C9">
        <w:rPr>
          <w:rFonts w:ascii="Times New Roman" w:hAnsi="Times New Roman" w:cs="Times New Roman"/>
        </w:rPr>
        <w:t>p</w:t>
      </w:r>
      <w:r w:rsidR="007D7594" w:rsidRPr="002E76C9">
        <w:rPr>
          <w:rFonts w:ascii="Times New Roman" w:hAnsi="Times New Roman" w:cs="Times New Roman"/>
        </w:rPr>
        <w:t>.m.</w:t>
      </w:r>
      <w:r w:rsidR="007D7594" w:rsidRPr="007D7594">
        <w:rPr>
          <w:rFonts w:ascii="Times New Roman" w:hAnsi="Times New Roman" w:cs="Times New Roman"/>
        </w:rPr>
        <w:t xml:space="preserve"> </w:t>
      </w:r>
      <w:r w:rsidR="00B96907" w:rsidRPr="00B96907">
        <w:rPr>
          <w:rFonts w:ascii="Times New Roman" w:hAnsi="Times New Roman" w:cs="Times New Roman"/>
        </w:rPr>
        <w:t xml:space="preserve"> </w:t>
      </w:r>
      <w:r w:rsidR="00CA7687">
        <w:rPr>
          <w:rFonts w:ascii="Times New Roman" w:hAnsi="Times New Roman" w:cs="Times New Roman"/>
        </w:rPr>
        <w:t xml:space="preserve"> </w:t>
      </w:r>
    </w:p>
    <w:sectPr w:rsidR="00123454" w:rsidRPr="0009229F" w:rsidSect="00A9222E">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89F76C" w14:textId="77777777" w:rsidR="0069408A" w:rsidRDefault="0069408A" w:rsidP="00C96B32">
      <w:pPr>
        <w:spacing w:after="0" w:line="240" w:lineRule="auto"/>
      </w:pPr>
      <w:r>
        <w:separator/>
      </w:r>
    </w:p>
  </w:endnote>
  <w:endnote w:type="continuationSeparator" w:id="0">
    <w:p w14:paraId="127D6021" w14:textId="77777777" w:rsidR="0069408A" w:rsidRDefault="0069408A" w:rsidP="00C96B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4E1B42" w14:textId="49C64AF5" w:rsidR="00793A35" w:rsidRPr="009B6C0B" w:rsidRDefault="00793A35" w:rsidP="00A9222E">
    <w:pPr>
      <w:pStyle w:val="Footer"/>
      <w:jc w:val="center"/>
      <w:rPr>
        <w:rFonts w:ascii="Times New Roman" w:hAnsi="Times New Roman"/>
        <w:b/>
        <w:sz w:val="16"/>
        <w:szCs w:val="16"/>
      </w:rPr>
    </w:pPr>
    <w:r>
      <w:rPr>
        <w:rFonts w:ascii="Times New Roman" w:hAnsi="Times New Roman"/>
        <w:b/>
        <w:sz w:val="16"/>
        <w:szCs w:val="16"/>
      </w:rPr>
      <w:t xml:space="preserve">Draft Minutes of November 3, 2021 </w:t>
    </w:r>
    <w:r w:rsidRPr="009B6C0B">
      <w:rPr>
        <w:rFonts w:ascii="Times New Roman" w:hAnsi="Times New Roman"/>
        <w:b/>
        <w:sz w:val="16"/>
        <w:szCs w:val="16"/>
      </w:rPr>
      <w:t>WMS Meeting /ERCOT Public</w:t>
    </w:r>
  </w:p>
  <w:p w14:paraId="6878B5B9" w14:textId="77777777" w:rsidR="00793A35" w:rsidRPr="009B6C0B" w:rsidRDefault="00793A35" w:rsidP="00A9222E">
    <w:pPr>
      <w:pStyle w:val="Footer"/>
      <w:jc w:val="center"/>
      <w:rPr>
        <w:rFonts w:ascii="Times New Roman" w:hAnsi="Times New Roman"/>
        <w:b/>
        <w:sz w:val="16"/>
        <w:szCs w:val="16"/>
      </w:rPr>
    </w:pPr>
    <w:r w:rsidRPr="009B6C0B">
      <w:rPr>
        <w:rFonts w:ascii="Times New Roman" w:hAnsi="Times New Roman"/>
        <w:b/>
        <w:sz w:val="16"/>
        <w:szCs w:val="16"/>
      </w:rPr>
      <w:t xml:space="preserve">Page </w:t>
    </w:r>
    <w:r w:rsidRPr="009B6C0B">
      <w:rPr>
        <w:rFonts w:ascii="Times New Roman" w:hAnsi="Times New Roman"/>
        <w:b/>
        <w:sz w:val="16"/>
        <w:szCs w:val="16"/>
      </w:rPr>
      <w:fldChar w:fldCharType="begin"/>
    </w:r>
    <w:r w:rsidRPr="009B6C0B">
      <w:rPr>
        <w:rFonts w:ascii="Times New Roman" w:hAnsi="Times New Roman"/>
        <w:b/>
        <w:sz w:val="16"/>
        <w:szCs w:val="16"/>
      </w:rPr>
      <w:instrText xml:space="preserve"> PAGE </w:instrText>
    </w:r>
    <w:r w:rsidRPr="009B6C0B">
      <w:rPr>
        <w:rFonts w:ascii="Times New Roman" w:hAnsi="Times New Roman"/>
        <w:b/>
        <w:sz w:val="16"/>
        <w:szCs w:val="16"/>
      </w:rPr>
      <w:fldChar w:fldCharType="separate"/>
    </w:r>
    <w:r>
      <w:rPr>
        <w:rFonts w:ascii="Times New Roman" w:hAnsi="Times New Roman"/>
        <w:b/>
        <w:noProof/>
        <w:sz w:val="16"/>
        <w:szCs w:val="16"/>
      </w:rPr>
      <w:t>7</w:t>
    </w:r>
    <w:r w:rsidRPr="009B6C0B">
      <w:rPr>
        <w:rFonts w:ascii="Times New Roman" w:hAnsi="Times New Roman"/>
        <w:b/>
        <w:sz w:val="16"/>
        <w:szCs w:val="16"/>
      </w:rPr>
      <w:fldChar w:fldCharType="end"/>
    </w:r>
    <w:r w:rsidRPr="009B6C0B">
      <w:rPr>
        <w:rFonts w:ascii="Times New Roman" w:hAnsi="Times New Roman"/>
        <w:b/>
        <w:sz w:val="16"/>
        <w:szCs w:val="16"/>
      </w:rPr>
      <w:t xml:space="preserve"> of </w:t>
    </w:r>
    <w:r w:rsidRPr="009B6C0B">
      <w:rPr>
        <w:rFonts w:ascii="Times New Roman" w:hAnsi="Times New Roman"/>
        <w:b/>
        <w:sz w:val="16"/>
        <w:szCs w:val="16"/>
      </w:rPr>
      <w:fldChar w:fldCharType="begin"/>
    </w:r>
    <w:r w:rsidRPr="009B6C0B">
      <w:rPr>
        <w:rFonts w:ascii="Times New Roman" w:hAnsi="Times New Roman"/>
        <w:b/>
        <w:sz w:val="16"/>
        <w:szCs w:val="16"/>
      </w:rPr>
      <w:instrText xml:space="preserve"> NUMPAGES </w:instrText>
    </w:r>
    <w:r w:rsidRPr="009B6C0B">
      <w:rPr>
        <w:rFonts w:ascii="Times New Roman" w:hAnsi="Times New Roman"/>
        <w:b/>
        <w:sz w:val="16"/>
        <w:szCs w:val="16"/>
      </w:rPr>
      <w:fldChar w:fldCharType="separate"/>
    </w:r>
    <w:r>
      <w:rPr>
        <w:rFonts w:ascii="Times New Roman" w:hAnsi="Times New Roman"/>
        <w:b/>
        <w:noProof/>
        <w:sz w:val="16"/>
        <w:szCs w:val="16"/>
      </w:rPr>
      <w:t>7</w:t>
    </w:r>
    <w:r w:rsidRPr="009B6C0B">
      <w:rPr>
        <w:rFonts w:ascii="Times New Roman" w:hAnsi="Times New Roman"/>
        <w:b/>
        <w:sz w:val="16"/>
        <w:szCs w:val="16"/>
      </w:rPr>
      <w:fldChar w:fldCharType="end"/>
    </w:r>
  </w:p>
  <w:p w14:paraId="79E0790F" w14:textId="77777777" w:rsidR="00793A35" w:rsidRDefault="00793A35" w:rsidP="00A9222E">
    <w:pPr>
      <w:pStyle w:val="Footer"/>
    </w:pPr>
  </w:p>
  <w:p w14:paraId="33912225" w14:textId="77777777" w:rsidR="00793A35" w:rsidRDefault="00793A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46E5E2" w14:textId="77777777" w:rsidR="0069408A" w:rsidRDefault="0069408A" w:rsidP="00C96B32">
      <w:pPr>
        <w:spacing w:after="0" w:line="240" w:lineRule="auto"/>
      </w:pPr>
      <w:r>
        <w:separator/>
      </w:r>
    </w:p>
  </w:footnote>
  <w:footnote w:type="continuationSeparator" w:id="0">
    <w:p w14:paraId="11CC7138" w14:textId="77777777" w:rsidR="0069408A" w:rsidRDefault="0069408A" w:rsidP="00C96B32">
      <w:pPr>
        <w:spacing w:after="0" w:line="240" w:lineRule="auto"/>
      </w:pPr>
      <w:r>
        <w:continuationSeparator/>
      </w:r>
    </w:p>
  </w:footnote>
  <w:footnote w:id="1">
    <w:p w14:paraId="542958C7" w14:textId="77777777" w:rsidR="00793A35" w:rsidRPr="00910CB7" w:rsidRDefault="00793A35" w:rsidP="00710104">
      <w:pPr>
        <w:tabs>
          <w:tab w:val="left" w:pos="-720"/>
        </w:tabs>
        <w:suppressAutoHyphens/>
        <w:spacing w:after="0" w:line="240" w:lineRule="auto"/>
        <w:jc w:val="both"/>
        <w:outlineLvl w:val="0"/>
        <w:rPr>
          <w:rFonts w:ascii="Times New Roman" w:eastAsia="Times New Roman" w:hAnsi="Times New Roman" w:cs="Times New Roman"/>
          <w:spacing w:val="-3"/>
          <w:sz w:val="18"/>
          <w:szCs w:val="18"/>
        </w:rPr>
      </w:pPr>
      <w:r w:rsidRPr="00910CB7">
        <w:rPr>
          <w:rFonts w:ascii="Times New Roman" w:eastAsia="Times New Roman" w:hAnsi="Times New Roman" w:cs="Times New Roman"/>
          <w:spacing w:val="-3"/>
          <w:sz w:val="18"/>
          <w:szCs w:val="18"/>
        </w:rPr>
        <w:t xml:space="preserve">Key Documents referenced in these minutes may be accessed on the ERCOT website at: </w:t>
      </w:r>
    </w:p>
    <w:p w14:paraId="513FAFE5" w14:textId="184FE471" w:rsidR="00793A35" w:rsidRPr="001D3728" w:rsidRDefault="00793A35" w:rsidP="00710104">
      <w:pPr>
        <w:pStyle w:val="FootnoteText"/>
        <w:rPr>
          <w:rFonts w:ascii="Times New Roman" w:hAnsi="Times New Roman"/>
          <w:color w:val="0000FF"/>
          <w:u w:val="single"/>
        </w:rPr>
      </w:pPr>
      <w:r w:rsidRPr="00E87964">
        <w:rPr>
          <w:rFonts w:ascii="Times New Roman" w:hAnsi="Times New Roman"/>
          <w:color w:val="0000FF"/>
          <w:sz w:val="18"/>
          <w:szCs w:val="18"/>
          <w:u w:val="single"/>
        </w:rPr>
        <w:t>https://www.ercot.com/calendar/event?id=1600786059617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B30A83"/>
    <w:multiLevelType w:val="hybridMultilevel"/>
    <w:tmpl w:val="08D67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AB0850"/>
    <w:multiLevelType w:val="hybridMultilevel"/>
    <w:tmpl w:val="3DF2FA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690F4D"/>
    <w:multiLevelType w:val="hybridMultilevel"/>
    <w:tmpl w:val="43CC3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B52B88"/>
    <w:multiLevelType w:val="hybridMultilevel"/>
    <w:tmpl w:val="1C94DAE2"/>
    <w:lvl w:ilvl="0" w:tplc="14F44CA8">
      <w:numFmt w:val="bullet"/>
      <w:lvlText w:val="-"/>
      <w:lvlJc w:val="left"/>
      <w:pPr>
        <w:ind w:left="720" w:hanging="360"/>
      </w:pPr>
      <w:rPr>
        <w:rFonts w:ascii="Verdana" w:eastAsia="Calibri" w:hAnsi="Verdan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0F8052BC"/>
    <w:multiLevelType w:val="hybridMultilevel"/>
    <w:tmpl w:val="6EC27624"/>
    <w:lvl w:ilvl="0" w:tplc="E83848F4">
      <w:start w:val="1"/>
      <w:numFmt w:val="bullet"/>
      <w:lvlText w:val="•"/>
      <w:lvlJc w:val="left"/>
      <w:pPr>
        <w:tabs>
          <w:tab w:val="num" w:pos="720"/>
        </w:tabs>
        <w:ind w:left="720" w:hanging="360"/>
      </w:pPr>
      <w:rPr>
        <w:rFonts w:ascii="Arial" w:hAnsi="Arial" w:hint="default"/>
      </w:rPr>
    </w:lvl>
    <w:lvl w:ilvl="1" w:tplc="30C09964">
      <w:start w:val="106"/>
      <w:numFmt w:val="bullet"/>
      <w:lvlText w:val="•"/>
      <w:lvlJc w:val="left"/>
      <w:pPr>
        <w:tabs>
          <w:tab w:val="num" w:pos="1440"/>
        </w:tabs>
        <w:ind w:left="1440" w:hanging="360"/>
      </w:pPr>
      <w:rPr>
        <w:rFonts w:ascii="Arial" w:hAnsi="Arial" w:hint="default"/>
      </w:rPr>
    </w:lvl>
    <w:lvl w:ilvl="2" w:tplc="33220E18" w:tentative="1">
      <w:start w:val="1"/>
      <w:numFmt w:val="bullet"/>
      <w:lvlText w:val="•"/>
      <w:lvlJc w:val="left"/>
      <w:pPr>
        <w:tabs>
          <w:tab w:val="num" w:pos="2160"/>
        </w:tabs>
        <w:ind w:left="2160" w:hanging="360"/>
      </w:pPr>
      <w:rPr>
        <w:rFonts w:ascii="Arial" w:hAnsi="Arial" w:hint="default"/>
      </w:rPr>
    </w:lvl>
    <w:lvl w:ilvl="3" w:tplc="F9503314" w:tentative="1">
      <w:start w:val="1"/>
      <w:numFmt w:val="bullet"/>
      <w:lvlText w:val="•"/>
      <w:lvlJc w:val="left"/>
      <w:pPr>
        <w:tabs>
          <w:tab w:val="num" w:pos="2880"/>
        </w:tabs>
        <w:ind w:left="2880" w:hanging="360"/>
      </w:pPr>
      <w:rPr>
        <w:rFonts w:ascii="Arial" w:hAnsi="Arial" w:hint="default"/>
      </w:rPr>
    </w:lvl>
    <w:lvl w:ilvl="4" w:tplc="DF0C8E64" w:tentative="1">
      <w:start w:val="1"/>
      <w:numFmt w:val="bullet"/>
      <w:lvlText w:val="•"/>
      <w:lvlJc w:val="left"/>
      <w:pPr>
        <w:tabs>
          <w:tab w:val="num" w:pos="3600"/>
        </w:tabs>
        <w:ind w:left="3600" w:hanging="360"/>
      </w:pPr>
      <w:rPr>
        <w:rFonts w:ascii="Arial" w:hAnsi="Arial" w:hint="default"/>
      </w:rPr>
    </w:lvl>
    <w:lvl w:ilvl="5" w:tplc="08D2AB1A" w:tentative="1">
      <w:start w:val="1"/>
      <w:numFmt w:val="bullet"/>
      <w:lvlText w:val="•"/>
      <w:lvlJc w:val="left"/>
      <w:pPr>
        <w:tabs>
          <w:tab w:val="num" w:pos="4320"/>
        </w:tabs>
        <w:ind w:left="4320" w:hanging="360"/>
      </w:pPr>
      <w:rPr>
        <w:rFonts w:ascii="Arial" w:hAnsi="Arial" w:hint="default"/>
      </w:rPr>
    </w:lvl>
    <w:lvl w:ilvl="6" w:tplc="86C262BA" w:tentative="1">
      <w:start w:val="1"/>
      <w:numFmt w:val="bullet"/>
      <w:lvlText w:val="•"/>
      <w:lvlJc w:val="left"/>
      <w:pPr>
        <w:tabs>
          <w:tab w:val="num" w:pos="5040"/>
        </w:tabs>
        <w:ind w:left="5040" w:hanging="360"/>
      </w:pPr>
      <w:rPr>
        <w:rFonts w:ascii="Arial" w:hAnsi="Arial" w:hint="default"/>
      </w:rPr>
    </w:lvl>
    <w:lvl w:ilvl="7" w:tplc="16E808AC" w:tentative="1">
      <w:start w:val="1"/>
      <w:numFmt w:val="bullet"/>
      <w:lvlText w:val="•"/>
      <w:lvlJc w:val="left"/>
      <w:pPr>
        <w:tabs>
          <w:tab w:val="num" w:pos="5760"/>
        </w:tabs>
        <w:ind w:left="5760" w:hanging="360"/>
      </w:pPr>
      <w:rPr>
        <w:rFonts w:ascii="Arial" w:hAnsi="Arial" w:hint="default"/>
      </w:rPr>
    </w:lvl>
    <w:lvl w:ilvl="8" w:tplc="2D06BAF0"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1B0513B"/>
    <w:multiLevelType w:val="hybridMultilevel"/>
    <w:tmpl w:val="CB9EE05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0C6251"/>
    <w:multiLevelType w:val="hybridMultilevel"/>
    <w:tmpl w:val="0EB6D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8717FB"/>
    <w:multiLevelType w:val="hybridMultilevel"/>
    <w:tmpl w:val="3886B95E"/>
    <w:lvl w:ilvl="0" w:tplc="0409000F">
      <w:start w:val="1"/>
      <w:numFmt w:val="decimal"/>
      <w:lvlText w:val="%1."/>
      <w:lvlJc w:val="left"/>
      <w:pPr>
        <w:ind w:left="768" w:hanging="360"/>
      </w:pPr>
    </w:lvl>
    <w:lvl w:ilvl="1" w:tplc="04090019">
      <w:start w:val="1"/>
      <w:numFmt w:val="lowerLetter"/>
      <w:lvlText w:val="%2."/>
      <w:lvlJc w:val="left"/>
      <w:pPr>
        <w:ind w:left="1488" w:hanging="360"/>
      </w:pPr>
    </w:lvl>
    <w:lvl w:ilvl="2" w:tplc="0409001B">
      <w:start w:val="1"/>
      <w:numFmt w:val="lowerRoman"/>
      <w:lvlText w:val="%3."/>
      <w:lvlJc w:val="right"/>
      <w:pPr>
        <w:ind w:left="2208" w:hanging="180"/>
      </w:pPr>
    </w:lvl>
    <w:lvl w:ilvl="3" w:tplc="0409000F">
      <w:start w:val="1"/>
      <w:numFmt w:val="decimal"/>
      <w:lvlText w:val="%4."/>
      <w:lvlJc w:val="left"/>
      <w:pPr>
        <w:ind w:left="2928" w:hanging="360"/>
      </w:pPr>
    </w:lvl>
    <w:lvl w:ilvl="4" w:tplc="04090019">
      <w:start w:val="1"/>
      <w:numFmt w:val="lowerLetter"/>
      <w:lvlText w:val="%5."/>
      <w:lvlJc w:val="left"/>
      <w:pPr>
        <w:ind w:left="3648" w:hanging="360"/>
      </w:pPr>
    </w:lvl>
    <w:lvl w:ilvl="5" w:tplc="0409001B">
      <w:start w:val="1"/>
      <w:numFmt w:val="lowerRoman"/>
      <w:lvlText w:val="%6."/>
      <w:lvlJc w:val="right"/>
      <w:pPr>
        <w:ind w:left="4368" w:hanging="180"/>
      </w:pPr>
    </w:lvl>
    <w:lvl w:ilvl="6" w:tplc="0409000F">
      <w:start w:val="1"/>
      <w:numFmt w:val="decimal"/>
      <w:lvlText w:val="%7."/>
      <w:lvlJc w:val="left"/>
      <w:pPr>
        <w:ind w:left="5088" w:hanging="360"/>
      </w:pPr>
    </w:lvl>
    <w:lvl w:ilvl="7" w:tplc="04090019">
      <w:start w:val="1"/>
      <w:numFmt w:val="lowerLetter"/>
      <w:lvlText w:val="%8."/>
      <w:lvlJc w:val="left"/>
      <w:pPr>
        <w:ind w:left="5808" w:hanging="360"/>
      </w:pPr>
    </w:lvl>
    <w:lvl w:ilvl="8" w:tplc="0409001B">
      <w:start w:val="1"/>
      <w:numFmt w:val="lowerRoman"/>
      <w:lvlText w:val="%9."/>
      <w:lvlJc w:val="right"/>
      <w:pPr>
        <w:ind w:left="6528" w:hanging="180"/>
      </w:pPr>
    </w:lvl>
  </w:abstractNum>
  <w:abstractNum w:abstractNumId="8" w15:restartNumberingAfterBreak="0">
    <w:nsid w:val="1CCC01F0"/>
    <w:multiLevelType w:val="hybridMultilevel"/>
    <w:tmpl w:val="0F047106"/>
    <w:lvl w:ilvl="0" w:tplc="8F96D7D8">
      <w:start w:val="1"/>
      <w:numFmt w:val="bullet"/>
      <w:lvlText w:val="•"/>
      <w:lvlJc w:val="left"/>
      <w:pPr>
        <w:tabs>
          <w:tab w:val="num" w:pos="720"/>
        </w:tabs>
        <w:ind w:left="720" w:hanging="360"/>
      </w:pPr>
      <w:rPr>
        <w:rFonts w:ascii="Arial" w:hAnsi="Arial" w:hint="default"/>
      </w:rPr>
    </w:lvl>
    <w:lvl w:ilvl="1" w:tplc="F6164EEE" w:tentative="1">
      <w:start w:val="1"/>
      <w:numFmt w:val="bullet"/>
      <w:lvlText w:val="•"/>
      <w:lvlJc w:val="left"/>
      <w:pPr>
        <w:tabs>
          <w:tab w:val="num" w:pos="1440"/>
        </w:tabs>
        <w:ind w:left="1440" w:hanging="360"/>
      </w:pPr>
      <w:rPr>
        <w:rFonts w:ascii="Arial" w:hAnsi="Arial" w:hint="default"/>
      </w:rPr>
    </w:lvl>
    <w:lvl w:ilvl="2" w:tplc="99388B5E" w:tentative="1">
      <w:start w:val="1"/>
      <w:numFmt w:val="bullet"/>
      <w:lvlText w:val="•"/>
      <w:lvlJc w:val="left"/>
      <w:pPr>
        <w:tabs>
          <w:tab w:val="num" w:pos="2160"/>
        </w:tabs>
        <w:ind w:left="2160" w:hanging="360"/>
      </w:pPr>
      <w:rPr>
        <w:rFonts w:ascii="Arial" w:hAnsi="Arial" w:hint="default"/>
      </w:rPr>
    </w:lvl>
    <w:lvl w:ilvl="3" w:tplc="FF1EA57E" w:tentative="1">
      <w:start w:val="1"/>
      <w:numFmt w:val="bullet"/>
      <w:lvlText w:val="•"/>
      <w:lvlJc w:val="left"/>
      <w:pPr>
        <w:tabs>
          <w:tab w:val="num" w:pos="2880"/>
        </w:tabs>
        <w:ind w:left="2880" w:hanging="360"/>
      </w:pPr>
      <w:rPr>
        <w:rFonts w:ascii="Arial" w:hAnsi="Arial" w:hint="default"/>
      </w:rPr>
    </w:lvl>
    <w:lvl w:ilvl="4" w:tplc="4164FB12" w:tentative="1">
      <w:start w:val="1"/>
      <w:numFmt w:val="bullet"/>
      <w:lvlText w:val="•"/>
      <w:lvlJc w:val="left"/>
      <w:pPr>
        <w:tabs>
          <w:tab w:val="num" w:pos="3600"/>
        </w:tabs>
        <w:ind w:left="3600" w:hanging="360"/>
      </w:pPr>
      <w:rPr>
        <w:rFonts w:ascii="Arial" w:hAnsi="Arial" w:hint="default"/>
      </w:rPr>
    </w:lvl>
    <w:lvl w:ilvl="5" w:tplc="79E8451C" w:tentative="1">
      <w:start w:val="1"/>
      <w:numFmt w:val="bullet"/>
      <w:lvlText w:val="•"/>
      <w:lvlJc w:val="left"/>
      <w:pPr>
        <w:tabs>
          <w:tab w:val="num" w:pos="4320"/>
        </w:tabs>
        <w:ind w:left="4320" w:hanging="360"/>
      </w:pPr>
      <w:rPr>
        <w:rFonts w:ascii="Arial" w:hAnsi="Arial" w:hint="default"/>
      </w:rPr>
    </w:lvl>
    <w:lvl w:ilvl="6" w:tplc="9550BE72" w:tentative="1">
      <w:start w:val="1"/>
      <w:numFmt w:val="bullet"/>
      <w:lvlText w:val="•"/>
      <w:lvlJc w:val="left"/>
      <w:pPr>
        <w:tabs>
          <w:tab w:val="num" w:pos="5040"/>
        </w:tabs>
        <w:ind w:left="5040" w:hanging="360"/>
      </w:pPr>
      <w:rPr>
        <w:rFonts w:ascii="Arial" w:hAnsi="Arial" w:hint="default"/>
      </w:rPr>
    </w:lvl>
    <w:lvl w:ilvl="7" w:tplc="9E36FC62" w:tentative="1">
      <w:start w:val="1"/>
      <w:numFmt w:val="bullet"/>
      <w:lvlText w:val="•"/>
      <w:lvlJc w:val="left"/>
      <w:pPr>
        <w:tabs>
          <w:tab w:val="num" w:pos="5760"/>
        </w:tabs>
        <w:ind w:left="5760" w:hanging="360"/>
      </w:pPr>
      <w:rPr>
        <w:rFonts w:ascii="Arial" w:hAnsi="Arial" w:hint="default"/>
      </w:rPr>
    </w:lvl>
    <w:lvl w:ilvl="8" w:tplc="BEF69776"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1E781329"/>
    <w:multiLevelType w:val="hybridMultilevel"/>
    <w:tmpl w:val="7BE8D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E108FE"/>
    <w:multiLevelType w:val="hybridMultilevel"/>
    <w:tmpl w:val="2C66AF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4E7768"/>
    <w:multiLevelType w:val="hybridMultilevel"/>
    <w:tmpl w:val="2A50B5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7D47D8"/>
    <w:multiLevelType w:val="hybridMultilevel"/>
    <w:tmpl w:val="CDCCB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B045CE"/>
    <w:multiLevelType w:val="hybridMultilevel"/>
    <w:tmpl w:val="C8526E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462B52"/>
    <w:multiLevelType w:val="hybridMultilevel"/>
    <w:tmpl w:val="64BCE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51237A0"/>
    <w:multiLevelType w:val="hybridMultilevel"/>
    <w:tmpl w:val="D88C19F6"/>
    <w:lvl w:ilvl="0" w:tplc="04090001">
      <w:start w:val="1"/>
      <w:numFmt w:val="bullet"/>
      <w:lvlText w:val=""/>
      <w:lvlJc w:val="left"/>
      <w:pPr>
        <w:ind w:left="833" w:hanging="360"/>
      </w:pPr>
      <w:rPr>
        <w:rFonts w:ascii="Symbol" w:hAnsi="Symbol" w:hint="default"/>
      </w:rPr>
    </w:lvl>
    <w:lvl w:ilvl="1" w:tplc="04090003" w:tentative="1">
      <w:start w:val="1"/>
      <w:numFmt w:val="bullet"/>
      <w:lvlText w:val="o"/>
      <w:lvlJc w:val="left"/>
      <w:pPr>
        <w:ind w:left="1553" w:hanging="360"/>
      </w:pPr>
      <w:rPr>
        <w:rFonts w:ascii="Courier New" w:hAnsi="Courier New" w:cs="Courier New" w:hint="default"/>
      </w:rPr>
    </w:lvl>
    <w:lvl w:ilvl="2" w:tplc="04090005" w:tentative="1">
      <w:start w:val="1"/>
      <w:numFmt w:val="bullet"/>
      <w:lvlText w:val=""/>
      <w:lvlJc w:val="left"/>
      <w:pPr>
        <w:ind w:left="2273" w:hanging="360"/>
      </w:pPr>
      <w:rPr>
        <w:rFonts w:ascii="Wingdings" w:hAnsi="Wingdings" w:hint="default"/>
      </w:rPr>
    </w:lvl>
    <w:lvl w:ilvl="3" w:tplc="04090001" w:tentative="1">
      <w:start w:val="1"/>
      <w:numFmt w:val="bullet"/>
      <w:lvlText w:val=""/>
      <w:lvlJc w:val="left"/>
      <w:pPr>
        <w:ind w:left="2993" w:hanging="360"/>
      </w:pPr>
      <w:rPr>
        <w:rFonts w:ascii="Symbol" w:hAnsi="Symbol" w:hint="default"/>
      </w:rPr>
    </w:lvl>
    <w:lvl w:ilvl="4" w:tplc="04090003" w:tentative="1">
      <w:start w:val="1"/>
      <w:numFmt w:val="bullet"/>
      <w:lvlText w:val="o"/>
      <w:lvlJc w:val="left"/>
      <w:pPr>
        <w:ind w:left="3713" w:hanging="360"/>
      </w:pPr>
      <w:rPr>
        <w:rFonts w:ascii="Courier New" w:hAnsi="Courier New" w:cs="Courier New" w:hint="default"/>
      </w:rPr>
    </w:lvl>
    <w:lvl w:ilvl="5" w:tplc="04090005" w:tentative="1">
      <w:start w:val="1"/>
      <w:numFmt w:val="bullet"/>
      <w:lvlText w:val=""/>
      <w:lvlJc w:val="left"/>
      <w:pPr>
        <w:ind w:left="4433" w:hanging="360"/>
      </w:pPr>
      <w:rPr>
        <w:rFonts w:ascii="Wingdings" w:hAnsi="Wingdings" w:hint="default"/>
      </w:rPr>
    </w:lvl>
    <w:lvl w:ilvl="6" w:tplc="04090001" w:tentative="1">
      <w:start w:val="1"/>
      <w:numFmt w:val="bullet"/>
      <w:lvlText w:val=""/>
      <w:lvlJc w:val="left"/>
      <w:pPr>
        <w:ind w:left="5153" w:hanging="360"/>
      </w:pPr>
      <w:rPr>
        <w:rFonts w:ascii="Symbol" w:hAnsi="Symbol" w:hint="default"/>
      </w:rPr>
    </w:lvl>
    <w:lvl w:ilvl="7" w:tplc="04090003" w:tentative="1">
      <w:start w:val="1"/>
      <w:numFmt w:val="bullet"/>
      <w:lvlText w:val="o"/>
      <w:lvlJc w:val="left"/>
      <w:pPr>
        <w:ind w:left="5873" w:hanging="360"/>
      </w:pPr>
      <w:rPr>
        <w:rFonts w:ascii="Courier New" w:hAnsi="Courier New" w:cs="Courier New" w:hint="default"/>
      </w:rPr>
    </w:lvl>
    <w:lvl w:ilvl="8" w:tplc="04090005" w:tentative="1">
      <w:start w:val="1"/>
      <w:numFmt w:val="bullet"/>
      <w:lvlText w:val=""/>
      <w:lvlJc w:val="left"/>
      <w:pPr>
        <w:ind w:left="6593" w:hanging="360"/>
      </w:pPr>
      <w:rPr>
        <w:rFonts w:ascii="Wingdings" w:hAnsi="Wingdings" w:hint="default"/>
      </w:rPr>
    </w:lvl>
  </w:abstractNum>
  <w:abstractNum w:abstractNumId="16" w15:restartNumberingAfterBreak="0">
    <w:nsid w:val="390A61FC"/>
    <w:multiLevelType w:val="hybridMultilevel"/>
    <w:tmpl w:val="A4943092"/>
    <w:lvl w:ilvl="0" w:tplc="BB10C7F6">
      <w:start w:val="1"/>
      <w:numFmt w:val="bullet"/>
      <w:lvlText w:val="•"/>
      <w:lvlJc w:val="left"/>
      <w:pPr>
        <w:tabs>
          <w:tab w:val="num" w:pos="720"/>
        </w:tabs>
        <w:ind w:left="720" w:hanging="360"/>
      </w:pPr>
      <w:rPr>
        <w:rFonts w:ascii="Arial" w:hAnsi="Arial" w:hint="default"/>
      </w:rPr>
    </w:lvl>
    <w:lvl w:ilvl="1" w:tplc="AD1224C6" w:tentative="1">
      <w:start w:val="1"/>
      <w:numFmt w:val="bullet"/>
      <w:lvlText w:val="•"/>
      <w:lvlJc w:val="left"/>
      <w:pPr>
        <w:tabs>
          <w:tab w:val="num" w:pos="1440"/>
        </w:tabs>
        <w:ind w:left="1440" w:hanging="360"/>
      </w:pPr>
      <w:rPr>
        <w:rFonts w:ascii="Arial" w:hAnsi="Arial" w:hint="default"/>
      </w:rPr>
    </w:lvl>
    <w:lvl w:ilvl="2" w:tplc="276E0146" w:tentative="1">
      <w:start w:val="1"/>
      <w:numFmt w:val="bullet"/>
      <w:lvlText w:val="•"/>
      <w:lvlJc w:val="left"/>
      <w:pPr>
        <w:tabs>
          <w:tab w:val="num" w:pos="2160"/>
        </w:tabs>
        <w:ind w:left="2160" w:hanging="360"/>
      </w:pPr>
      <w:rPr>
        <w:rFonts w:ascii="Arial" w:hAnsi="Arial" w:hint="default"/>
      </w:rPr>
    </w:lvl>
    <w:lvl w:ilvl="3" w:tplc="3D041ED2" w:tentative="1">
      <w:start w:val="1"/>
      <w:numFmt w:val="bullet"/>
      <w:lvlText w:val="•"/>
      <w:lvlJc w:val="left"/>
      <w:pPr>
        <w:tabs>
          <w:tab w:val="num" w:pos="2880"/>
        </w:tabs>
        <w:ind w:left="2880" w:hanging="360"/>
      </w:pPr>
      <w:rPr>
        <w:rFonts w:ascii="Arial" w:hAnsi="Arial" w:hint="default"/>
      </w:rPr>
    </w:lvl>
    <w:lvl w:ilvl="4" w:tplc="DC16F3F2" w:tentative="1">
      <w:start w:val="1"/>
      <w:numFmt w:val="bullet"/>
      <w:lvlText w:val="•"/>
      <w:lvlJc w:val="left"/>
      <w:pPr>
        <w:tabs>
          <w:tab w:val="num" w:pos="3600"/>
        </w:tabs>
        <w:ind w:left="3600" w:hanging="360"/>
      </w:pPr>
      <w:rPr>
        <w:rFonts w:ascii="Arial" w:hAnsi="Arial" w:hint="default"/>
      </w:rPr>
    </w:lvl>
    <w:lvl w:ilvl="5" w:tplc="1D7A2D3A" w:tentative="1">
      <w:start w:val="1"/>
      <w:numFmt w:val="bullet"/>
      <w:lvlText w:val="•"/>
      <w:lvlJc w:val="left"/>
      <w:pPr>
        <w:tabs>
          <w:tab w:val="num" w:pos="4320"/>
        </w:tabs>
        <w:ind w:left="4320" w:hanging="360"/>
      </w:pPr>
      <w:rPr>
        <w:rFonts w:ascii="Arial" w:hAnsi="Arial" w:hint="default"/>
      </w:rPr>
    </w:lvl>
    <w:lvl w:ilvl="6" w:tplc="5BA4312C" w:tentative="1">
      <w:start w:val="1"/>
      <w:numFmt w:val="bullet"/>
      <w:lvlText w:val="•"/>
      <w:lvlJc w:val="left"/>
      <w:pPr>
        <w:tabs>
          <w:tab w:val="num" w:pos="5040"/>
        </w:tabs>
        <w:ind w:left="5040" w:hanging="360"/>
      </w:pPr>
      <w:rPr>
        <w:rFonts w:ascii="Arial" w:hAnsi="Arial" w:hint="default"/>
      </w:rPr>
    </w:lvl>
    <w:lvl w:ilvl="7" w:tplc="DFF0B3DA" w:tentative="1">
      <w:start w:val="1"/>
      <w:numFmt w:val="bullet"/>
      <w:lvlText w:val="•"/>
      <w:lvlJc w:val="left"/>
      <w:pPr>
        <w:tabs>
          <w:tab w:val="num" w:pos="5760"/>
        </w:tabs>
        <w:ind w:left="5760" w:hanging="360"/>
      </w:pPr>
      <w:rPr>
        <w:rFonts w:ascii="Arial" w:hAnsi="Arial" w:hint="default"/>
      </w:rPr>
    </w:lvl>
    <w:lvl w:ilvl="8" w:tplc="3B440E3C"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3A7B4993"/>
    <w:multiLevelType w:val="hybridMultilevel"/>
    <w:tmpl w:val="94CCE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CE67D97"/>
    <w:multiLevelType w:val="hybridMultilevel"/>
    <w:tmpl w:val="F656F6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350047E"/>
    <w:multiLevelType w:val="hybridMultilevel"/>
    <w:tmpl w:val="E396752A"/>
    <w:lvl w:ilvl="0" w:tplc="EA8EEA74">
      <w:start w:val="1"/>
      <w:numFmt w:val="decimal"/>
      <w:lvlText w:val="(%1)"/>
      <w:lvlJc w:val="left"/>
      <w:pPr>
        <w:ind w:left="1185" w:hanging="360"/>
      </w:pPr>
      <w:rPr>
        <w:rFonts w:hint="default"/>
      </w:rPr>
    </w:lvl>
    <w:lvl w:ilvl="1" w:tplc="04090019" w:tentative="1">
      <w:start w:val="1"/>
      <w:numFmt w:val="lowerLetter"/>
      <w:lvlText w:val="%2."/>
      <w:lvlJc w:val="left"/>
      <w:pPr>
        <w:ind w:left="1905" w:hanging="360"/>
      </w:pPr>
    </w:lvl>
    <w:lvl w:ilvl="2" w:tplc="0409001B" w:tentative="1">
      <w:start w:val="1"/>
      <w:numFmt w:val="lowerRoman"/>
      <w:lvlText w:val="%3."/>
      <w:lvlJc w:val="right"/>
      <w:pPr>
        <w:ind w:left="2625" w:hanging="180"/>
      </w:pPr>
    </w:lvl>
    <w:lvl w:ilvl="3" w:tplc="0409000F" w:tentative="1">
      <w:start w:val="1"/>
      <w:numFmt w:val="decimal"/>
      <w:lvlText w:val="%4."/>
      <w:lvlJc w:val="left"/>
      <w:pPr>
        <w:ind w:left="3345" w:hanging="360"/>
      </w:pPr>
    </w:lvl>
    <w:lvl w:ilvl="4" w:tplc="04090019" w:tentative="1">
      <w:start w:val="1"/>
      <w:numFmt w:val="lowerLetter"/>
      <w:lvlText w:val="%5."/>
      <w:lvlJc w:val="left"/>
      <w:pPr>
        <w:ind w:left="4065" w:hanging="360"/>
      </w:pPr>
    </w:lvl>
    <w:lvl w:ilvl="5" w:tplc="0409001B" w:tentative="1">
      <w:start w:val="1"/>
      <w:numFmt w:val="lowerRoman"/>
      <w:lvlText w:val="%6."/>
      <w:lvlJc w:val="right"/>
      <w:pPr>
        <w:ind w:left="4785" w:hanging="180"/>
      </w:pPr>
    </w:lvl>
    <w:lvl w:ilvl="6" w:tplc="0409000F" w:tentative="1">
      <w:start w:val="1"/>
      <w:numFmt w:val="decimal"/>
      <w:lvlText w:val="%7."/>
      <w:lvlJc w:val="left"/>
      <w:pPr>
        <w:ind w:left="5505" w:hanging="360"/>
      </w:pPr>
    </w:lvl>
    <w:lvl w:ilvl="7" w:tplc="04090019" w:tentative="1">
      <w:start w:val="1"/>
      <w:numFmt w:val="lowerLetter"/>
      <w:lvlText w:val="%8."/>
      <w:lvlJc w:val="left"/>
      <w:pPr>
        <w:ind w:left="6225" w:hanging="360"/>
      </w:pPr>
    </w:lvl>
    <w:lvl w:ilvl="8" w:tplc="0409001B" w:tentative="1">
      <w:start w:val="1"/>
      <w:numFmt w:val="lowerRoman"/>
      <w:lvlText w:val="%9."/>
      <w:lvlJc w:val="right"/>
      <w:pPr>
        <w:ind w:left="6945" w:hanging="180"/>
      </w:pPr>
    </w:lvl>
  </w:abstractNum>
  <w:abstractNum w:abstractNumId="20" w15:restartNumberingAfterBreak="0">
    <w:nsid w:val="45F456C1"/>
    <w:multiLevelType w:val="hybridMultilevel"/>
    <w:tmpl w:val="B73CF9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5E754C"/>
    <w:multiLevelType w:val="hybridMultilevel"/>
    <w:tmpl w:val="73503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91A413E"/>
    <w:multiLevelType w:val="hybridMultilevel"/>
    <w:tmpl w:val="4FA0FD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92F4D02"/>
    <w:multiLevelType w:val="hybridMultilevel"/>
    <w:tmpl w:val="3364E136"/>
    <w:lvl w:ilvl="0" w:tplc="0409000F">
      <w:start w:val="1"/>
      <w:numFmt w:val="decimal"/>
      <w:lvlText w:val="%1."/>
      <w:lvlJc w:val="left"/>
      <w:pPr>
        <w:ind w:left="1545" w:hanging="360"/>
      </w:pPr>
    </w:lvl>
    <w:lvl w:ilvl="1" w:tplc="04090019" w:tentative="1">
      <w:start w:val="1"/>
      <w:numFmt w:val="lowerLetter"/>
      <w:lvlText w:val="%2."/>
      <w:lvlJc w:val="left"/>
      <w:pPr>
        <w:ind w:left="2265" w:hanging="360"/>
      </w:pPr>
    </w:lvl>
    <w:lvl w:ilvl="2" w:tplc="0409001B" w:tentative="1">
      <w:start w:val="1"/>
      <w:numFmt w:val="lowerRoman"/>
      <w:lvlText w:val="%3."/>
      <w:lvlJc w:val="right"/>
      <w:pPr>
        <w:ind w:left="2985" w:hanging="180"/>
      </w:pPr>
    </w:lvl>
    <w:lvl w:ilvl="3" w:tplc="0409000F" w:tentative="1">
      <w:start w:val="1"/>
      <w:numFmt w:val="decimal"/>
      <w:lvlText w:val="%4."/>
      <w:lvlJc w:val="left"/>
      <w:pPr>
        <w:ind w:left="3705" w:hanging="360"/>
      </w:pPr>
    </w:lvl>
    <w:lvl w:ilvl="4" w:tplc="04090019" w:tentative="1">
      <w:start w:val="1"/>
      <w:numFmt w:val="lowerLetter"/>
      <w:lvlText w:val="%5."/>
      <w:lvlJc w:val="left"/>
      <w:pPr>
        <w:ind w:left="4425" w:hanging="360"/>
      </w:pPr>
    </w:lvl>
    <w:lvl w:ilvl="5" w:tplc="0409001B" w:tentative="1">
      <w:start w:val="1"/>
      <w:numFmt w:val="lowerRoman"/>
      <w:lvlText w:val="%6."/>
      <w:lvlJc w:val="right"/>
      <w:pPr>
        <w:ind w:left="5145" w:hanging="180"/>
      </w:pPr>
    </w:lvl>
    <w:lvl w:ilvl="6" w:tplc="0409000F" w:tentative="1">
      <w:start w:val="1"/>
      <w:numFmt w:val="decimal"/>
      <w:lvlText w:val="%7."/>
      <w:lvlJc w:val="left"/>
      <w:pPr>
        <w:ind w:left="5865" w:hanging="360"/>
      </w:pPr>
    </w:lvl>
    <w:lvl w:ilvl="7" w:tplc="04090019" w:tentative="1">
      <w:start w:val="1"/>
      <w:numFmt w:val="lowerLetter"/>
      <w:lvlText w:val="%8."/>
      <w:lvlJc w:val="left"/>
      <w:pPr>
        <w:ind w:left="6585" w:hanging="360"/>
      </w:pPr>
    </w:lvl>
    <w:lvl w:ilvl="8" w:tplc="0409001B" w:tentative="1">
      <w:start w:val="1"/>
      <w:numFmt w:val="lowerRoman"/>
      <w:lvlText w:val="%9."/>
      <w:lvlJc w:val="right"/>
      <w:pPr>
        <w:ind w:left="7305" w:hanging="180"/>
      </w:pPr>
    </w:lvl>
  </w:abstractNum>
  <w:abstractNum w:abstractNumId="24" w15:restartNumberingAfterBreak="0">
    <w:nsid w:val="4C964EE2"/>
    <w:multiLevelType w:val="hybridMultilevel"/>
    <w:tmpl w:val="E4926474"/>
    <w:lvl w:ilvl="0" w:tplc="0B762970">
      <w:start w:val="1"/>
      <w:numFmt w:val="bullet"/>
      <w:lvlText w:val=""/>
      <w:lvlJc w:val="left"/>
      <w:pPr>
        <w:tabs>
          <w:tab w:val="num" w:pos="720"/>
        </w:tabs>
        <w:ind w:left="720" w:hanging="360"/>
      </w:pPr>
      <w:rPr>
        <w:rFonts w:ascii="Wingdings" w:hAnsi="Wingdings" w:hint="default"/>
      </w:rPr>
    </w:lvl>
    <w:lvl w:ilvl="1" w:tplc="1B3E5E34" w:tentative="1">
      <w:start w:val="1"/>
      <w:numFmt w:val="bullet"/>
      <w:lvlText w:val=""/>
      <w:lvlJc w:val="left"/>
      <w:pPr>
        <w:tabs>
          <w:tab w:val="num" w:pos="1440"/>
        </w:tabs>
        <w:ind w:left="1440" w:hanging="360"/>
      </w:pPr>
      <w:rPr>
        <w:rFonts w:ascii="Wingdings" w:hAnsi="Wingdings" w:hint="default"/>
      </w:rPr>
    </w:lvl>
    <w:lvl w:ilvl="2" w:tplc="5A667436" w:tentative="1">
      <w:start w:val="1"/>
      <w:numFmt w:val="bullet"/>
      <w:lvlText w:val=""/>
      <w:lvlJc w:val="left"/>
      <w:pPr>
        <w:tabs>
          <w:tab w:val="num" w:pos="2160"/>
        </w:tabs>
        <w:ind w:left="2160" w:hanging="360"/>
      </w:pPr>
      <w:rPr>
        <w:rFonts w:ascii="Wingdings" w:hAnsi="Wingdings" w:hint="default"/>
      </w:rPr>
    </w:lvl>
    <w:lvl w:ilvl="3" w:tplc="D5D843A4" w:tentative="1">
      <w:start w:val="1"/>
      <w:numFmt w:val="bullet"/>
      <w:lvlText w:val=""/>
      <w:lvlJc w:val="left"/>
      <w:pPr>
        <w:tabs>
          <w:tab w:val="num" w:pos="2880"/>
        </w:tabs>
        <w:ind w:left="2880" w:hanging="360"/>
      </w:pPr>
      <w:rPr>
        <w:rFonts w:ascii="Wingdings" w:hAnsi="Wingdings" w:hint="default"/>
      </w:rPr>
    </w:lvl>
    <w:lvl w:ilvl="4" w:tplc="471673B2" w:tentative="1">
      <w:start w:val="1"/>
      <w:numFmt w:val="bullet"/>
      <w:lvlText w:val=""/>
      <w:lvlJc w:val="left"/>
      <w:pPr>
        <w:tabs>
          <w:tab w:val="num" w:pos="3600"/>
        </w:tabs>
        <w:ind w:left="3600" w:hanging="360"/>
      </w:pPr>
      <w:rPr>
        <w:rFonts w:ascii="Wingdings" w:hAnsi="Wingdings" w:hint="default"/>
      </w:rPr>
    </w:lvl>
    <w:lvl w:ilvl="5" w:tplc="09C6486C" w:tentative="1">
      <w:start w:val="1"/>
      <w:numFmt w:val="bullet"/>
      <w:lvlText w:val=""/>
      <w:lvlJc w:val="left"/>
      <w:pPr>
        <w:tabs>
          <w:tab w:val="num" w:pos="4320"/>
        </w:tabs>
        <w:ind w:left="4320" w:hanging="360"/>
      </w:pPr>
      <w:rPr>
        <w:rFonts w:ascii="Wingdings" w:hAnsi="Wingdings" w:hint="default"/>
      </w:rPr>
    </w:lvl>
    <w:lvl w:ilvl="6" w:tplc="A8960312" w:tentative="1">
      <w:start w:val="1"/>
      <w:numFmt w:val="bullet"/>
      <w:lvlText w:val=""/>
      <w:lvlJc w:val="left"/>
      <w:pPr>
        <w:tabs>
          <w:tab w:val="num" w:pos="5040"/>
        </w:tabs>
        <w:ind w:left="5040" w:hanging="360"/>
      </w:pPr>
      <w:rPr>
        <w:rFonts w:ascii="Wingdings" w:hAnsi="Wingdings" w:hint="default"/>
      </w:rPr>
    </w:lvl>
    <w:lvl w:ilvl="7" w:tplc="32B60068" w:tentative="1">
      <w:start w:val="1"/>
      <w:numFmt w:val="bullet"/>
      <w:lvlText w:val=""/>
      <w:lvlJc w:val="left"/>
      <w:pPr>
        <w:tabs>
          <w:tab w:val="num" w:pos="5760"/>
        </w:tabs>
        <w:ind w:left="5760" w:hanging="360"/>
      </w:pPr>
      <w:rPr>
        <w:rFonts w:ascii="Wingdings" w:hAnsi="Wingdings" w:hint="default"/>
      </w:rPr>
    </w:lvl>
    <w:lvl w:ilvl="8" w:tplc="F2704AA4"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EF26AE2"/>
    <w:multiLevelType w:val="hybridMultilevel"/>
    <w:tmpl w:val="6DE8CD9A"/>
    <w:lvl w:ilvl="0" w:tplc="0409000F">
      <w:start w:val="1"/>
      <w:numFmt w:val="decimal"/>
      <w:lvlText w:val="%1."/>
      <w:lvlJc w:val="left"/>
      <w:pPr>
        <w:ind w:left="1545" w:hanging="360"/>
      </w:pPr>
    </w:lvl>
    <w:lvl w:ilvl="1" w:tplc="04090019" w:tentative="1">
      <w:start w:val="1"/>
      <w:numFmt w:val="lowerLetter"/>
      <w:lvlText w:val="%2."/>
      <w:lvlJc w:val="left"/>
      <w:pPr>
        <w:ind w:left="2265" w:hanging="360"/>
      </w:pPr>
    </w:lvl>
    <w:lvl w:ilvl="2" w:tplc="0409001B" w:tentative="1">
      <w:start w:val="1"/>
      <w:numFmt w:val="lowerRoman"/>
      <w:lvlText w:val="%3."/>
      <w:lvlJc w:val="right"/>
      <w:pPr>
        <w:ind w:left="2985" w:hanging="180"/>
      </w:pPr>
    </w:lvl>
    <w:lvl w:ilvl="3" w:tplc="0409000F" w:tentative="1">
      <w:start w:val="1"/>
      <w:numFmt w:val="decimal"/>
      <w:lvlText w:val="%4."/>
      <w:lvlJc w:val="left"/>
      <w:pPr>
        <w:ind w:left="3705" w:hanging="360"/>
      </w:pPr>
    </w:lvl>
    <w:lvl w:ilvl="4" w:tplc="04090019" w:tentative="1">
      <w:start w:val="1"/>
      <w:numFmt w:val="lowerLetter"/>
      <w:lvlText w:val="%5."/>
      <w:lvlJc w:val="left"/>
      <w:pPr>
        <w:ind w:left="4425" w:hanging="360"/>
      </w:pPr>
    </w:lvl>
    <w:lvl w:ilvl="5" w:tplc="0409001B" w:tentative="1">
      <w:start w:val="1"/>
      <w:numFmt w:val="lowerRoman"/>
      <w:lvlText w:val="%6."/>
      <w:lvlJc w:val="right"/>
      <w:pPr>
        <w:ind w:left="5145" w:hanging="180"/>
      </w:pPr>
    </w:lvl>
    <w:lvl w:ilvl="6" w:tplc="0409000F" w:tentative="1">
      <w:start w:val="1"/>
      <w:numFmt w:val="decimal"/>
      <w:lvlText w:val="%7."/>
      <w:lvlJc w:val="left"/>
      <w:pPr>
        <w:ind w:left="5865" w:hanging="360"/>
      </w:pPr>
    </w:lvl>
    <w:lvl w:ilvl="7" w:tplc="04090019" w:tentative="1">
      <w:start w:val="1"/>
      <w:numFmt w:val="lowerLetter"/>
      <w:lvlText w:val="%8."/>
      <w:lvlJc w:val="left"/>
      <w:pPr>
        <w:ind w:left="6585" w:hanging="360"/>
      </w:pPr>
    </w:lvl>
    <w:lvl w:ilvl="8" w:tplc="0409001B" w:tentative="1">
      <w:start w:val="1"/>
      <w:numFmt w:val="lowerRoman"/>
      <w:lvlText w:val="%9."/>
      <w:lvlJc w:val="right"/>
      <w:pPr>
        <w:ind w:left="7305" w:hanging="180"/>
      </w:pPr>
    </w:lvl>
  </w:abstractNum>
  <w:abstractNum w:abstractNumId="26" w15:restartNumberingAfterBreak="0">
    <w:nsid w:val="4F134E26"/>
    <w:multiLevelType w:val="hybridMultilevel"/>
    <w:tmpl w:val="7BEC6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F757443"/>
    <w:multiLevelType w:val="hybridMultilevel"/>
    <w:tmpl w:val="E4286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2B47ECF"/>
    <w:multiLevelType w:val="hybridMultilevel"/>
    <w:tmpl w:val="3788A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4C1DD7"/>
    <w:multiLevelType w:val="hybridMultilevel"/>
    <w:tmpl w:val="D1F40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9F0177C"/>
    <w:multiLevelType w:val="hybridMultilevel"/>
    <w:tmpl w:val="471EDE4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5A146E26"/>
    <w:multiLevelType w:val="hybridMultilevel"/>
    <w:tmpl w:val="E58CD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B6B6E6F"/>
    <w:multiLevelType w:val="hybridMultilevel"/>
    <w:tmpl w:val="C7685BEA"/>
    <w:lvl w:ilvl="0" w:tplc="899EF9C6">
      <w:start w:val="1"/>
      <w:numFmt w:val="bullet"/>
      <w:lvlText w:val="•"/>
      <w:lvlJc w:val="left"/>
      <w:pPr>
        <w:tabs>
          <w:tab w:val="num" w:pos="720"/>
        </w:tabs>
        <w:ind w:left="720" w:hanging="360"/>
      </w:pPr>
      <w:rPr>
        <w:rFonts w:ascii="Arial" w:hAnsi="Arial" w:hint="default"/>
      </w:rPr>
    </w:lvl>
    <w:lvl w:ilvl="1" w:tplc="C4265F54" w:tentative="1">
      <w:start w:val="1"/>
      <w:numFmt w:val="bullet"/>
      <w:lvlText w:val="•"/>
      <w:lvlJc w:val="left"/>
      <w:pPr>
        <w:tabs>
          <w:tab w:val="num" w:pos="1440"/>
        </w:tabs>
        <w:ind w:left="1440" w:hanging="360"/>
      </w:pPr>
      <w:rPr>
        <w:rFonts w:ascii="Arial" w:hAnsi="Arial" w:hint="default"/>
      </w:rPr>
    </w:lvl>
    <w:lvl w:ilvl="2" w:tplc="9BE8C0D4" w:tentative="1">
      <w:start w:val="1"/>
      <w:numFmt w:val="bullet"/>
      <w:lvlText w:val="•"/>
      <w:lvlJc w:val="left"/>
      <w:pPr>
        <w:tabs>
          <w:tab w:val="num" w:pos="2160"/>
        </w:tabs>
        <w:ind w:left="2160" w:hanging="360"/>
      </w:pPr>
      <w:rPr>
        <w:rFonts w:ascii="Arial" w:hAnsi="Arial" w:hint="default"/>
      </w:rPr>
    </w:lvl>
    <w:lvl w:ilvl="3" w:tplc="17AECD98" w:tentative="1">
      <w:start w:val="1"/>
      <w:numFmt w:val="bullet"/>
      <w:lvlText w:val="•"/>
      <w:lvlJc w:val="left"/>
      <w:pPr>
        <w:tabs>
          <w:tab w:val="num" w:pos="2880"/>
        </w:tabs>
        <w:ind w:left="2880" w:hanging="360"/>
      </w:pPr>
      <w:rPr>
        <w:rFonts w:ascii="Arial" w:hAnsi="Arial" w:hint="default"/>
      </w:rPr>
    </w:lvl>
    <w:lvl w:ilvl="4" w:tplc="E6D4F640" w:tentative="1">
      <w:start w:val="1"/>
      <w:numFmt w:val="bullet"/>
      <w:lvlText w:val="•"/>
      <w:lvlJc w:val="left"/>
      <w:pPr>
        <w:tabs>
          <w:tab w:val="num" w:pos="3600"/>
        </w:tabs>
        <w:ind w:left="3600" w:hanging="360"/>
      </w:pPr>
      <w:rPr>
        <w:rFonts w:ascii="Arial" w:hAnsi="Arial" w:hint="default"/>
      </w:rPr>
    </w:lvl>
    <w:lvl w:ilvl="5" w:tplc="89449136" w:tentative="1">
      <w:start w:val="1"/>
      <w:numFmt w:val="bullet"/>
      <w:lvlText w:val="•"/>
      <w:lvlJc w:val="left"/>
      <w:pPr>
        <w:tabs>
          <w:tab w:val="num" w:pos="4320"/>
        </w:tabs>
        <w:ind w:left="4320" w:hanging="360"/>
      </w:pPr>
      <w:rPr>
        <w:rFonts w:ascii="Arial" w:hAnsi="Arial" w:hint="default"/>
      </w:rPr>
    </w:lvl>
    <w:lvl w:ilvl="6" w:tplc="3F2AA9B2" w:tentative="1">
      <w:start w:val="1"/>
      <w:numFmt w:val="bullet"/>
      <w:lvlText w:val="•"/>
      <w:lvlJc w:val="left"/>
      <w:pPr>
        <w:tabs>
          <w:tab w:val="num" w:pos="5040"/>
        </w:tabs>
        <w:ind w:left="5040" w:hanging="360"/>
      </w:pPr>
      <w:rPr>
        <w:rFonts w:ascii="Arial" w:hAnsi="Arial" w:hint="default"/>
      </w:rPr>
    </w:lvl>
    <w:lvl w:ilvl="7" w:tplc="B98A5A0E" w:tentative="1">
      <w:start w:val="1"/>
      <w:numFmt w:val="bullet"/>
      <w:lvlText w:val="•"/>
      <w:lvlJc w:val="left"/>
      <w:pPr>
        <w:tabs>
          <w:tab w:val="num" w:pos="5760"/>
        </w:tabs>
        <w:ind w:left="5760" w:hanging="360"/>
      </w:pPr>
      <w:rPr>
        <w:rFonts w:ascii="Arial" w:hAnsi="Arial" w:hint="default"/>
      </w:rPr>
    </w:lvl>
    <w:lvl w:ilvl="8" w:tplc="56544CEE" w:tentative="1">
      <w:start w:val="1"/>
      <w:numFmt w:val="bullet"/>
      <w:lvlText w:val="•"/>
      <w:lvlJc w:val="left"/>
      <w:pPr>
        <w:tabs>
          <w:tab w:val="num" w:pos="6480"/>
        </w:tabs>
        <w:ind w:left="6480" w:hanging="360"/>
      </w:pPr>
      <w:rPr>
        <w:rFonts w:ascii="Arial" w:hAnsi="Arial" w:hint="default"/>
      </w:rPr>
    </w:lvl>
  </w:abstractNum>
  <w:abstractNum w:abstractNumId="33" w15:restartNumberingAfterBreak="0">
    <w:nsid w:val="5BC02B42"/>
    <w:multiLevelType w:val="hybridMultilevel"/>
    <w:tmpl w:val="995033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D0C5B93"/>
    <w:multiLevelType w:val="hybridMultilevel"/>
    <w:tmpl w:val="B5225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FC01AFD"/>
    <w:multiLevelType w:val="hybridMultilevel"/>
    <w:tmpl w:val="2D0A61AC"/>
    <w:lvl w:ilvl="0" w:tplc="776A7E3C">
      <w:start w:val="1"/>
      <w:numFmt w:val="bullet"/>
      <w:lvlText w:val="•"/>
      <w:lvlJc w:val="left"/>
      <w:pPr>
        <w:tabs>
          <w:tab w:val="num" w:pos="720"/>
        </w:tabs>
        <w:ind w:left="720" w:hanging="360"/>
      </w:pPr>
      <w:rPr>
        <w:rFonts w:ascii="Arial" w:hAnsi="Arial" w:hint="default"/>
      </w:rPr>
    </w:lvl>
    <w:lvl w:ilvl="1" w:tplc="59F2028C" w:tentative="1">
      <w:start w:val="1"/>
      <w:numFmt w:val="bullet"/>
      <w:lvlText w:val="•"/>
      <w:lvlJc w:val="left"/>
      <w:pPr>
        <w:tabs>
          <w:tab w:val="num" w:pos="1440"/>
        </w:tabs>
        <w:ind w:left="1440" w:hanging="360"/>
      </w:pPr>
      <w:rPr>
        <w:rFonts w:ascii="Arial" w:hAnsi="Arial" w:hint="default"/>
      </w:rPr>
    </w:lvl>
    <w:lvl w:ilvl="2" w:tplc="333E204E" w:tentative="1">
      <w:start w:val="1"/>
      <w:numFmt w:val="bullet"/>
      <w:lvlText w:val="•"/>
      <w:lvlJc w:val="left"/>
      <w:pPr>
        <w:tabs>
          <w:tab w:val="num" w:pos="2160"/>
        </w:tabs>
        <w:ind w:left="2160" w:hanging="360"/>
      </w:pPr>
      <w:rPr>
        <w:rFonts w:ascii="Arial" w:hAnsi="Arial" w:hint="default"/>
      </w:rPr>
    </w:lvl>
    <w:lvl w:ilvl="3" w:tplc="C1CEB0BE" w:tentative="1">
      <w:start w:val="1"/>
      <w:numFmt w:val="bullet"/>
      <w:lvlText w:val="•"/>
      <w:lvlJc w:val="left"/>
      <w:pPr>
        <w:tabs>
          <w:tab w:val="num" w:pos="2880"/>
        </w:tabs>
        <w:ind w:left="2880" w:hanging="360"/>
      </w:pPr>
      <w:rPr>
        <w:rFonts w:ascii="Arial" w:hAnsi="Arial" w:hint="default"/>
      </w:rPr>
    </w:lvl>
    <w:lvl w:ilvl="4" w:tplc="1A965D86" w:tentative="1">
      <w:start w:val="1"/>
      <w:numFmt w:val="bullet"/>
      <w:lvlText w:val="•"/>
      <w:lvlJc w:val="left"/>
      <w:pPr>
        <w:tabs>
          <w:tab w:val="num" w:pos="3600"/>
        </w:tabs>
        <w:ind w:left="3600" w:hanging="360"/>
      </w:pPr>
      <w:rPr>
        <w:rFonts w:ascii="Arial" w:hAnsi="Arial" w:hint="default"/>
      </w:rPr>
    </w:lvl>
    <w:lvl w:ilvl="5" w:tplc="4DF2A2B4" w:tentative="1">
      <w:start w:val="1"/>
      <w:numFmt w:val="bullet"/>
      <w:lvlText w:val="•"/>
      <w:lvlJc w:val="left"/>
      <w:pPr>
        <w:tabs>
          <w:tab w:val="num" w:pos="4320"/>
        </w:tabs>
        <w:ind w:left="4320" w:hanging="360"/>
      </w:pPr>
      <w:rPr>
        <w:rFonts w:ascii="Arial" w:hAnsi="Arial" w:hint="default"/>
      </w:rPr>
    </w:lvl>
    <w:lvl w:ilvl="6" w:tplc="86887196" w:tentative="1">
      <w:start w:val="1"/>
      <w:numFmt w:val="bullet"/>
      <w:lvlText w:val="•"/>
      <w:lvlJc w:val="left"/>
      <w:pPr>
        <w:tabs>
          <w:tab w:val="num" w:pos="5040"/>
        </w:tabs>
        <w:ind w:left="5040" w:hanging="360"/>
      </w:pPr>
      <w:rPr>
        <w:rFonts w:ascii="Arial" w:hAnsi="Arial" w:hint="default"/>
      </w:rPr>
    </w:lvl>
    <w:lvl w:ilvl="7" w:tplc="05CCE004" w:tentative="1">
      <w:start w:val="1"/>
      <w:numFmt w:val="bullet"/>
      <w:lvlText w:val="•"/>
      <w:lvlJc w:val="left"/>
      <w:pPr>
        <w:tabs>
          <w:tab w:val="num" w:pos="5760"/>
        </w:tabs>
        <w:ind w:left="5760" w:hanging="360"/>
      </w:pPr>
      <w:rPr>
        <w:rFonts w:ascii="Arial" w:hAnsi="Arial" w:hint="default"/>
      </w:rPr>
    </w:lvl>
    <w:lvl w:ilvl="8" w:tplc="7BFCF15E"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604A4F49"/>
    <w:multiLevelType w:val="hybridMultilevel"/>
    <w:tmpl w:val="D794E61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63143153"/>
    <w:multiLevelType w:val="hybridMultilevel"/>
    <w:tmpl w:val="F95E2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58D1275"/>
    <w:multiLevelType w:val="hybridMultilevel"/>
    <w:tmpl w:val="9DDEBC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BC66138"/>
    <w:multiLevelType w:val="hybridMultilevel"/>
    <w:tmpl w:val="B366F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DB21CE0"/>
    <w:multiLevelType w:val="hybridMultilevel"/>
    <w:tmpl w:val="EC8680E0"/>
    <w:lvl w:ilvl="0" w:tplc="A49C6744">
      <w:start w:val="1"/>
      <w:numFmt w:val="bullet"/>
      <w:lvlText w:val="•"/>
      <w:lvlJc w:val="left"/>
      <w:pPr>
        <w:tabs>
          <w:tab w:val="num" w:pos="720"/>
        </w:tabs>
        <w:ind w:left="720" w:hanging="360"/>
      </w:pPr>
      <w:rPr>
        <w:rFonts w:ascii="Arial" w:hAnsi="Arial" w:hint="default"/>
      </w:rPr>
    </w:lvl>
    <w:lvl w:ilvl="1" w:tplc="04940EA2" w:tentative="1">
      <w:start w:val="1"/>
      <w:numFmt w:val="bullet"/>
      <w:lvlText w:val="•"/>
      <w:lvlJc w:val="left"/>
      <w:pPr>
        <w:tabs>
          <w:tab w:val="num" w:pos="1440"/>
        </w:tabs>
        <w:ind w:left="1440" w:hanging="360"/>
      </w:pPr>
      <w:rPr>
        <w:rFonts w:ascii="Arial" w:hAnsi="Arial" w:hint="default"/>
      </w:rPr>
    </w:lvl>
    <w:lvl w:ilvl="2" w:tplc="D70448E0" w:tentative="1">
      <w:start w:val="1"/>
      <w:numFmt w:val="bullet"/>
      <w:lvlText w:val="•"/>
      <w:lvlJc w:val="left"/>
      <w:pPr>
        <w:tabs>
          <w:tab w:val="num" w:pos="2160"/>
        </w:tabs>
        <w:ind w:left="2160" w:hanging="360"/>
      </w:pPr>
      <w:rPr>
        <w:rFonts w:ascii="Arial" w:hAnsi="Arial" w:hint="default"/>
      </w:rPr>
    </w:lvl>
    <w:lvl w:ilvl="3" w:tplc="4C469A4C" w:tentative="1">
      <w:start w:val="1"/>
      <w:numFmt w:val="bullet"/>
      <w:lvlText w:val="•"/>
      <w:lvlJc w:val="left"/>
      <w:pPr>
        <w:tabs>
          <w:tab w:val="num" w:pos="2880"/>
        </w:tabs>
        <w:ind w:left="2880" w:hanging="360"/>
      </w:pPr>
      <w:rPr>
        <w:rFonts w:ascii="Arial" w:hAnsi="Arial" w:hint="default"/>
      </w:rPr>
    </w:lvl>
    <w:lvl w:ilvl="4" w:tplc="F018480A" w:tentative="1">
      <w:start w:val="1"/>
      <w:numFmt w:val="bullet"/>
      <w:lvlText w:val="•"/>
      <w:lvlJc w:val="left"/>
      <w:pPr>
        <w:tabs>
          <w:tab w:val="num" w:pos="3600"/>
        </w:tabs>
        <w:ind w:left="3600" w:hanging="360"/>
      </w:pPr>
      <w:rPr>
        <w:rFonts w:ascii="Arial" w:hAnsi="Arial" w:hint="default"/>
      </w:rPr>
    </w:lvl>
    <w:lvl w:ilvl="5" w:tplc="361AF0F6" w:tentative="1">
      <w:start w:val="1"/>
      <w:numFmt w:val="bullet"/>
      <w:lvlText w:val="•"/>
      <w:lvlJc w:val="left"/>
      <w:pPr>
        <w:tabs>
          <w:tab w:val="num" w:pos="4320"/>
        </w:tabs>
        <w:ind w:left="4320" w:hanging="360"/>
      </w:pPr>
      <w:rPr>
        <w:rFonts w:ascii="Arial" w:hAnsi="Arial" w:hint="default"/>
      </w:rPr>
    </w:lvl>
    <w:lvl w:ilvl="6" w:tplc="C0C25046" w:tentative="1">
      <w:start w:val="1"/>
      <w:numFmt w:val="bullet"/>
      <w:lvlText w:val="•"/>
      <w:lvlJc w:val="left"/>
      <w:pPr>
        <w:tabs>
          <w:tab w:val="num" w:pos="5040"/>
        </w:tabs>
        <w:ind w:left="5040" w:hanging="360"/>
      </w:pPr>
      <w:rPr>
        <w:rFonts w:ascii="Arial" w:hAnsi="Arial" w:hint="default"/>
      </w:rPr>
    </w:lvl>
    <w:lvl w:ilvl="7" w:tplc="0D70F0A6" w:tentative="1">
      <w:start w:val="1"/>
      <w:numFmt w:val="bullet"/>
      <w:lvlText w:val="•"/>
      <w:lvlJc w:val="left"/>
      <w:pPr>
        <w:tabs>
          <w:tab w:val="num" w:pos="5760"/>
        </w:tabs>
        <w:ind w:left="5760" w:hanging="360"/>
      </w:pPr>
      <w:rPr>
        <w:rFonts w:ascii="Arial" w:hAnsi="Arial" w:hint="default"/>
      </w:rPr>
    </w:lvl>
    <w:lvl w:ilvl="8" w:tplc="A998DC1C" w:tentative="1">
      <w:start w:val="1"/>
      <w:numFmt w:val="bullet"/>
      <w:lvlText w:val="•"/>
      <w:lvlJc w:val="left"/>
      <w:pPr>
        <w:tabs>
          <w:tab w:val="num" w:pos="6480"/>
        </w:tabs>
        <w:ind w:left="6480" w:hanging="360"/>
      </w:pPr>
      <w:rPr>
        <w:rFonts w:ascii="Arial" w:hAnsi="Arial" w:hint="default"/>
      </w:rPr>
    </w:lvl>
  </w:abstractNum>
  <w:abstractNum w:abstractNumId="41" w15:restartNumberingAfterBreak="0">
    <w:nsid w:val="6DF22ED5"/>
    <w:multiLevelType w:val="hybridMultilevel"/>
    <w:tmpl w:val="B2306758"/>
    <w:lvl w:ilvl="0" w:tplc="37063132">
      <w:start w:val="1"/>
      <w:numFmt w:val="bullet"/>
      <w:lvlText w:val="•"/>
      <w:lvlJc w:val="left"/>
      <w:pPr>
        <w:tabs>
          <w:tab w:val="num" w:pos="720"/>
        </w:tabs>
        <w:ind w:left="720" w:hanging="360"/>
      </w:pPr>
      <w:rPr>
        <w:rFonts w:ascii="Arial" w:hAnsi="Arial" w:hint="default"/>
      </w:rPr>
    </w:lvl>
    <w:lvl w:ilvl="1" w:tplc="AAC49E7A">
      <w:start w:val="1"/>
      <w:numFmt w:val="bullet"/>
      <w:lvlText w:val="•"/>
      <w:lvlJc w:val="left"/>
      <w:pPr>
        <w:tabs>
          <w:tab w:val="num" w:pos="1440"/>
        </w:tabs>
        <w:ind w:left="1440" w:hanging="360"/>
      </w:pPr>
      <w:rPr>
        <w:rFonts w:ascii="Arial" w:hAnsi="Arial" w:hint="default"/>
      </w:rPr>
    </w:lvl>
    <w:lvl w:ilvl="2" w:tplc="3306FBAC" w:tentative="1">
      <w:start w:val="1"/>
      <w:numFmt w:val="bullet"/>
      <w:lvlText w:val="•"/>
      <w:lvlJc w:val="left"/>
      <w:pPr>
        <w:tabs>
          <w:tab w:val="num" w:pos="2160"/>
        </w:tabs>
        <w:ind w:left="2160" w:hanging="360"/>
      </w:pPr>
      <w:rPr>
        <w:rFonts w:ascii="Arial" w:hAnsi="Arial" w:hint="default"/>
      </w:rPr>
    </w:lvl>
    <w:lvl w:ilvl="3" w:tplc="A90EEE0C" w:tentative="1">
      <w:start w:val="1"/>
      <w:numFmt w:val="bullet"/>
      <w:lvlText w:val="•"/>
      <w:lvlJc w:val="left"/>
      <w:pPr>
        <w:tabs>
          <w:tab w:val="num" w:pos="2880"/>
        </w:tabs>
        <w:ind w:left="2880" w:hanging="360"/>
      </w:pPr>
      <w:rPr>
        <w:rFonts w:ascii="Arial" w:hAnsi="Arial" w:hint="default"/>
      </w:rPr>
    </w:lvl>
    <w:lvl w:ilvl="4" w:tplc="049AD060" w:tentative="1">
      <w:start w:val="1"/>
      <w:numFmt w:val="bullet"/>
      <w:lvlText w:val="•"/>
      <w:lvlJc w:val="left"/>
      <w:pPr>
        <w:tabs>
          <w:tab w:val="num" w:pos="3600"/>
        </w:tabs>
        <w:ind w:left="3600" w:hanging="360"/>
      </w:pPr>
      <w:rPr>
        <w:rFonts w:ascii="Arial" w:hAnsi="Arial" w:hint="default"/>
      </w:rPr>
    </w:lvl>
    <w:lvl w:ilvl="5" w:tplc="9612B156" w:tentative="1">
      <w:start w:val="1"/>
      <w:numFmt w:val="bullet"/>
      <w:lvlText w:val="•"/>
      <w:lvlJc w:val="left"/>
      <w:pPr>
        <w:tabs>
          <w:tab w:val="num" w:pos="4320"/>
        </w:tabs>
        <w:ind w:left="4320" w:hanging="360"/>
      </w:pPr>
      <w:rPr>
        <w:rFonts w:ascii="Arial" w:hAnsi="Arial" w:hint="default"/>
      </w:rPr>
    </w:lvl>
    <w:lvl w:ilvl="6" w:tplc="A774A594" w:tentative="1">
      <w:start w:val="1"/>
      <w:numFmt w:val="bullet"/>
      <w:lvlText w:val="•"/>
      <w:lvlJc w:val="left"/>
      <w:pPr>
        <w:tabs>
          <w:tab w:val="num" w:pos="5040"/>
        </w:tabs>
        <w:ind w:left="5040" w:hanging="360"/>
      </w:pPr>
      <w:rPr>
        <w:rFonts w:ascii="Arial" w:hAnsi="Arial" w:hint="default"/>
      </w:rPr>
    </w:lvl>
    <w:lvl w:ilvl="7" w:tplc="C48A6E5C" w:tentative="1">
      <w:start w:val="1"/>
      <w:numFmt w:val="bullet"/>
      <w:lvlText w:val="•"/>
      <w:lvlJc w:val="left"/>
      <w:pPr>
        <w:tabs>
          <w:tab w:val="num" w:pos="5760"/>
        </w:tabs>
        <w:ind w:left="5760" w:hanging="360"/>
      </w:pPr>
      <w:rPr>
        <w:rFonts w:ascii="Arial" w:hAnsi="Arial" w:hint="default"/>
      </w:rPr>
    </w:lvl>
    <w:lvl w:ilvl="8" w:tplc="1F984D4A" w:tentative="1">
      <w:start w:val="1"/>
      <w:numFmt w:val="bullet"/>
      <w:lvlText w:val="•"/>
      <w:lvlJc w:val="left"/>
      <w:pPr>
        <w:tabs>
          <w:tab w:val="num" w:pos="6480"/>
        </w:tabs>
        <w:ind w:left="6480" w:hanging="360"/>
      </w:pPr>
      <w:rPr>
        <w:rFonts w:ascii="Arial" w:hAnsi="Arial" w:hint="default"/>
      </w:rPr>
    </w:lvl>
  </w:abstractNum>
  <w:abstractNum w:abstractNumId="42" w15:restartNumberingAfterBreak="0">
    <w:nsid w:val="6F461633"/>
    <w:multiLevelType w:val="hybridMultilevel"/>
    <w:tmpl w:val="B02C2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2E05D04"/>
    <w:multiLevelType w:val="hybridMultilevel"/>
    <w:tmpl w:val="DB62F8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4BE6759"/>
    <w:multiLevelType w:val="hybridMultilevel"/>
    <w:tmpl w:val="35160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6A62166"/>
    <w:multiLevelType w:val="hybridMultilevel"/>
    <w:tmpl w:val="1ED41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6AD2070"/>
    <w:multiLevelType w:val="hybridMultilevel"/>
    <w:tmpl w:val="CB4EE54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15:restartNumberingAfterBreak="0">
    <w:nsid w:val="79BB53FD"/>
    <w:multiLevelType w:val="hybridMultilevel"/>
    <w:tmpl w:val="B29A5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CF2106D"/>
    <w:multiLevelType w:val="hybridMultilevel"/>
    <w:tmpl w:val="8E6EBCDC"/>
    <w:lvl w:ilvl="0" w:tplc="F3C80520">
      <w:start w:val="1"/>
      <w:numFmt w:val="bullet"/>
      <w:lvlText w:val="•"/>
      <w:lvlJc w:val="left"/>
      <w:pPr>
        <w:tabs>
          <w:tab w:val="num" w:pos="720"/>
        </w:tabs>
        <w:ind w:left="720" w:hanging="360"/>
      </w:pPr>
      <w:rPr>
        <w:rFonts w:ascii="Corbel" w:hAnsi="Corbel" w:hint="default"/>
      </w:rPr>
    </w:lvl>
    <w:lvl w:ilvl="1" w:tplc="F9222D9C">
      <w:start w:val="108"/>
      <w:numFmt w:val="bullet"/>
      <w:lvlText w:val="•"/>
      <w:lvlJc w:val="left"/>
      <w:pPr>
        <w:tabs>
          <w:tab w:val="num" w:pos="1440"/>
        </w:tabs>
        <w:ind w:left="1440" w:hanging="360"/>
      </w:pPr>
      <w:rPr>
        <w:rFonts w:ascii="Corbel" w:hAnsi="Corbel" w:hint="default"/>
      </w:rPr>
    </w:lvl>
    <w:lvl w:ilvl="2" w:tplc="27EAAAEE" w:tentative="1">
      <w:start w:val="1"/>
      <w:numFmt w:val="bullet"/>
      <w:lvlText w:val="•"/>
      <w:lvlJc w:val="left"/>
      <w:pPr>
        <w:tabs>
          <w:tab w:val="num" w:pos="2160"/>
        </w:tabs>
        <w:ind w:left="2160" w:hanging="360"/>
      </w:pPr>
      <w:rPr>
        <w:rFonts w:ascii="Corbel" w:hAnsi="Corbel" w:hint="default"/>
      </w:rPr>
    </w:lvl>
    <w:lvl w:ilvl="3" w:tplc="F594FAF2" w:tentative="1">
      <w:start w:val="1"/>
      <w:numFmt w:val="bullet"/>
      <w:lvlText w:val="•"/>
      <w:lvlJc w:val="left"/>
      <w:pPr>
        <w:tabs>
          <w:tab w:val="num" w:pos="2880"/>
        </w:tabs>
        <w:ind w:left="2880" w:hanging="360"/>
      </w:pPr>
      <w:rPr>
        <w:rFonts w:ascii="Corbel" w:hAnsi="Corbel" w:hint="default"/>
      </w:rPr>
    </w:lvl>
    <w:lvl w:ilvl="4" w:tplc="B08C75E0" w:tentative="1">
      <w:start w:val="1"/>
      <w:numFmt w:val="bullet"/>
      <w:lvlText w:val="•"/>
      <w:lvlJc w:val="left"/>
      <w:pPr>
        <w:tabs>
          <w:tab w:val="num" w:pos="3600"/>
        </w:tabs>
        <w:ind w:left="3600" w:hanging="360"/>
      </w:pPr>
      <w:rPr>
        <w:rFonts w:ascii="Corbel" w:hAnsi="Corbel" w:hint="default"/>
      </w:rPr>
    </w:lvl>
    <w:lvl w:ilvl="5" w:tplc="76228BC8" w:tentative="1">
      <w:start w:val="1"/>
      <w:numFmt w:val="bullet"/>
      <w:lvlText w:val="•"/>
      <w:lvlJc w:val="left"/>
      <w:pPr>
        <w:tabs>
          <w:tab w:val="num" w:pos="4320"/>
        </w:tabs>
        <w:ind w:left="4320" w:hanging="360"/>
      </w:pPr>
      <w:rPr>
        <w:rFonts w:ascii="Corbel" w:hAnsi="Corbel" w:hint="default"/>
      </w:rPr>
    </w:lvl>
    <w:lvl w:ilvl="6" w:tplc="F1029678" w:tentative="1">
      <w:start w:val="1"/>
      <w:numFmt w:val="bullet"/>
      <w:lvlText w:val="•"/>
      <w:lvlJc w:val="left"/>
      <w:pPr>
        <w:tabs>
          <w:tab w:val="num" w:pos="5040"/>
        </w:tabs>
        <w:ind w:left="5040" w:hanging="360"/>
      </w:pPr>
      <w:rPr>
        <w:rFonts w:ascii="Corbel" w:hAnsi="Corbel" w:hint="default"/>
      </w:rPr>
    </w:lvl>
    <w:lvl w:ilvl="7" w:tplc="036A76B0" w:tentative="1">
      <w:start w:val="1"/>
      <w:numFmt w:val="bullet"/>
      <w:lvlText w:val="•"/>
      <w:lvlJc w:val="left"/>
      <w:pPr>
        <w:tabs>
          <w:tab w:val="num" w:pos="5760"/>
        </w:tabs>
        <w:ind w:left="5760" w:hanging="360"/>
      </w:pPr>
      <w:rPr>
        <w:rFonts w:ascii="Corbel" w:hAnsi="Corbel" w:hint="default"/>
      </w:rPr>
    </w:lvl>
    <w:lvl w:ilvl="8" w:tplc="AD6CA540" w:tentative="1">
      <w:start w:val="1"/>
      <w:numFmt w:val="bullet"/>
      <w:lvlText w:val="•"/>
      <w:lvlJc w:val="left"/>
      <w:pPr>
        <w:tabs>
          <w:tab w:val="num" w:pos="6480"/>
        </w:tabs>
        <w:ind w:left="6480" w:hanging="360"/>
      </w:pPr>
      <w:rPr>
        <w:rFonts w:ascii="Corbel" w:hAnsi="Corbel" w:hint="default"/>
      </w:rPr>
    </w:lvl>
  </w:abstractNum>
  <w:abstractNum w:abstractNumId="49" w15:restartNumberingAfterBreak="0">
    <w:nsid w:val="7E734CB2"/>
    <w:multiLevelType w:val="hybridMultilevel"/>
    <w:tmpl w:val="097E98BE"/>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num w:numId="1">
    <w:abstractNumId w:val="43"/>
  </w:num>
  <w:num w:numId="2">
    <w:abstractNumId w:val="38"/>
  </w:num>
  <w:num w:numId="3">
    <w:abstractNumId w:val="3"/>
  </w:num>
  <w:num w:numId="4">
    <w:abstractNumId w:val="4"/>
  </w:num>
  <w:num w:numId="5">
    <w:abstractNumId w:val="30"/>
  </w:num>
  <w:num w:numId="6">
    <w:abstractNumId w:val="5"/>
  </w:num>
  <w:num w:numId="7">
    <w:abstractNumId w:val="13"/>
  </w:num>
  <w:num w:numId="8">
    <w:abstractNumId w:val="27"/>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num>
  <w:num w:numId="11">
    <w:abstractNumId w:val="18"/>
  </w:num>
  <w:num w:numId="12">
    <w:abstractNumId w:val="41"/>
  </w:num>
  <w:num w:numId="13">
    <w:abstractNumId w:val="40"/>
  </w:num>
  <w:num w:numId="14">
    <w:abstractNumId w:val="16"/>
  </w:num>
  <w:num w:numId="15">
    <w:abstractNumId w:val="6"/>
  </w:num>
  <w:num w:numId="16">
    <w:abstractNumId w:val="17"/>
  </w:num>
  <w:num w:numId="17">
    <w:abstractNumId w:val="35"/>
  </w:num>
  <w:num w:numId="18">
    <w:abstractNumId w:val="45"/>
  </w:num>
  <w:num w:numId="19">
    <w:abstractNumId w:val="48"/>
  </w:num>
  <w:num w:numId="20">
    <w:abstractNumId w:val="33"/>
  </w:num>
  <w:num w:numId="21">
    <w:abstractNumId w:val="36"/>
  </w:num>
  <w:num w:numId="22">
    <w:abstractNumId w:val="11"/>
  </w:num>
  <w:num w:numId="23">
    <w:abstractNumId w:val="26"/>
  </w:num>
  <w:num w:numId="24">
    <w:abstractNumId w:val="31"/>
  </w:num>
  <w:num w:numId="25">
    <w:abstractNumId w:val="14"/>
  </w:num>
  <w:num w:numId="26">
    <w:abstractNumId w:val="8"/>
  </w:num>
  <w:num w:numId="27">
    <w:abstractNumId w:val="39"/>
  </w:num>
  <w:num w:numId="28">
    <w:abstractNumId w:val="2"/>
  </w:num>
  <w:num w:numId="29">
    <w:abstractNumId w:val="21"/>
  </w:num>
  <w:num w:numId="30">
    <w:abstractNumId w:val="22"/>
  </w:num>
  <w:num w:numId="31">
    <w:abstractNumId w:val="46"/>
  </w:num>
  <w:num w:numId="32">
    <w:abstractNumId w:val="20"/>
  </w:num>
  <w:num w:numId="33">
    <w:abstractNumId w:val="15"/>
  </w:num>
  <w:num w:numId="34">
    <w:abstractNumId w:val="42"/>
  </w:num>
  <w:num w:numId="35">
    <w:abstractNumId w:val="49"/>
  </w:num>
  <w:num w:numId="36">
    <w:abstractNumId w:val="23"/>
  </w:num>
  <w:num w:numId="37">
    <w:abstractNumId w:val="19"/>
  </w:num>
  <w:num w:numId="38">
    <w:abstractNumId w:val="25"/>
  </w:num>
  <w:num w:numId="39">
    <w:abstractNumId w:val="10"/>
  </w:num>
  <w:num w:numId="40">
    <w:abstractNumId w:val="29"/>
  </w:num>
  <w:num w:numId="41">
    <w:abstractNumId w:val="9"/>
  </w:num>
  <w:num w:numId="42">
    <w:abstractNumId w:val="47"/>
  </w:num>
  <w:num w:numId="43">
    <w:abstractNumId w:val="24"/>
  </w:num>
  <w:num w:numId="44">
    <w:abstractNumId w:val="34"/>
  </w:num>
  <w:num w:numId="45">
    <w:abstractNumId w:val="37"/>
  </w:num>
  <w:num w:numId="46">
    <w:abstractNumId w:val="0"/>
  </w:num>
  <w:num w:numId="47">
    <w:abstractNumId w:val="1"/>
  </w:num>
  <w:num w:numId="48">
    <w:abstractNumId w:val="12"/>
  </w:num>
  <w:num w:numId="49">
    <w:abstractNumId w:val="44"/>
  </w:num>
  <w:num w:numId="50">
    <w:abstractNumId w:val="2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CAA"/>
    <w:rsid w:val="00001003"/>
    <w:rsid w:val="00001C8C"/>
    <w:rsid w:val="00001D30"/>
    <w:rsid w:val="00002F8C"/>
    <w:rsid w:val="00003129"/>
    <w:rsid w:val="0000329A"/>
    <w:rsid w:val="000034EB"/>
    <w:rsid w:val="00003600"/>
    <w:rsid w:val="00003985"/>
    <w:rsid w:val="0000499C"/>
    <w:rsid w:val="00004BCE"/>
    <w:rsid w:val="000050B6"/>
    <w:rsid w:val="00005403"/>
    <w:rsid w:val="00005CFA"/>
    <w:rsid w:val="000060D9"/>
    <w:rsid w:val="00006364"/>
    <w:rsid w:val="00006444"/>
    <w:rsid w:val="0000686F"/>
    <w:rsid w:val="00007120"/>
    <w:rsid w:val="000071E0"/>
    <w:rsid w:val="0000761C"/>
    <w:rsid w:val="00007E67"/>
    <w:rsid w:val="00010772"/>
    <w:rsid w:val="00010FFF"/>
    <w:rsid w:val="000114D0"/>
    <w:rsid w:val="00011915"/>
    <w:rsid w:val="00011B4A"/>
    <w:rsid w:val="00011D85"/>
    <w:rsid w:val="00012090"/>
    <w:rsid w:val="00012598"/>
    <w:rsid w:val="00012C18"/>
    <w:rsid w:val="000131A8"/>
    <w:rsid w:val="0001353E"/>
    <w:rsid w:val="000135E8"/>
    <w:rsid w:val="000139FC"/>
    <w:rsid w:val="00013B51"/>
    <w:rsid w:val="000141D9"/>
    <w:rsid w:val="0001434E"/>
    <w:rsid w:val="000144F2"/>
    <w:rsid w:val="000149E1"/>
    <w:rsid w:val="0001544B"/>
    <w:rsid w:val="00015664"/>
    <w:rsid w:val="00015944"/>
    <w:rsid w:val="00016102"/>
    <w:rsid w:val="000166BD"/>
    <w:rsid w:val="000173F9"/>
    <w:rsid w:val="00021041"/>
    <w:rsid w:val="0002209A"/>
    <w:rsid w:val="0002237D"/>
    <w:rsid w:val="000223C7"/>
    <w:rsid w:val="000225F7"/>
    <w:rsid w:val="00022CCC"/>
    <w:rsid w:val="00022E19"/>
    <w:rsid w:val="00022ECC"/>
    <w:rsid w:val="00023FF6"/>
    <w:rsid w:val="00024231"/>
    <w:rsid w:val="00024253"/>
    <w:rsid w:val="0002446A"/>
    <w:rsid w:val="000251AB"/>
    <w:rsid w:val="00025402"/>
    <w:rsid w:val="00025875"/>
    <w:rsid w:val="0002598E"/>
    <w:rsid w:val="00025A10"/>
    <w:rsid w:val="00025C0B"/>
    <w:rsid w:val="00025C6A"/>
    <w:rsid w:val="00025E64"/>
    <w:rsid w:val="00026179"/>
    <w:rsid w:val="0002689F"/>
    <w:rsid w:val="00027021"/>
    <w:rsid w:val="0002782F"/>
    <w:rsid w:val="00027A0B"/>
    <w:rsid w:val="00027B25"/>
    <w:rsid w:val="00030067"/>
    <w:rsid w:val="0003068E"/>
    <w:rsid w:val="00031201"/>
    <w:rsid w:val="00031DA2"/>
    <w:rsid w:val="00031E7F"/>
    <w:rsid w:val="000329A9"/>
    <w:rsid w:val="0003302C"/>
    <w:rsid w:val="0003328D"/>
    <w:rsid w:val="0003365A"/>
    <w:rsid w:val="00033787"/>
    <w:rsid w:val="00033870"/>
    <w:rsid w:val="000339AB"/>
    <w:rsid w:val="00033A0B"/>
    <w:rsid w:val="00033A9B"/>
    <w:rsid w:val="000341FA"/>
    <w:rsid w:val="0003466B"/>
    <w:rsid w:val="00035AD5"/>
    <w:rsid w:val="00036A45"/>
    <w:rsid w:val="00036A7D"/>
    <w:rsid w:val="00036EE7"/>
    <w:rsid w:val="000372FE"/>
    <w:rsid w:val="00040106"/>
    <w:rsid w:val="000409F2"/>
    <w:rsid w:val="000416EC"/>
    <w:rsid w:val="00041EAA"/>
    <w:rsid w:val="00042100"/>
    <w:rsid w:val="00042180"/>
    <w:rsid w:val="000425B5"/>
    <w:rsid w:val="00042EFA"/>
    <w:rsid w:val="00042F62"/>
    <w:rsid w:val="00043587"/>
    <w:rsid w:val="0004372C"/>
    <w:rsid w:val="0004388C"/>
    <w:rsid w:val="00044766"/>
    <w:rsid w:val="00044EF1"/>
    <w:rsid w:val="000451E6"/>
    <w:rsid w:val="0004550B"/>
    <w:rsid w:val="00046004"/>
    <w:rsid w:val="00046878"/>
    <w:rsid w:val="00046AFF"/>
    <w:rsid w:val="00046BE8"/>
    <w:rsid w:val="000474AF"/>
    <w:rsid w:val="00047858"/>
    <w:rsid w:val="000478A5"/>
    <w:rsid w:val="000479CE"/>
    <w:rsid w:val="0005014F"/>
    <w:rsid w:val="00050A9C"/>
    <w:rsid w:val="00050D58"/>
    <w:rsid w:val="00051A7F"/>
    <w:rsid w:val="00051B93"/>
    <w:rsid w:val="000520F8"/>
    <w:rsid w:val="00052A1A"/>
    <w:rsid w:val="0005319D"/>
    <w:rsid w:val="000537DC"/>
    <w:rsid w:val="000538E9"/>
    <w:rsid w:val="00053A0A"/>
    <w:rsid w:val="000548F2"/>
    <w:rsid w:val="00055761"/>
    <w:rsid w:val="00056233"/>
    <w:rsid w:val="000562F5"/>
    <w:rsid w:val="00056799"/>
    <w:rsid w:val="00056901"/>
    <w:rsid w:val="00056C2A"/>
    <w:rsid w:val="00057225"/>
    <w:rsid w:val="0005725D"/>
    <w:rsid w:val="000572C5"/>
    <w:rsid w:val="00057D42"/>
    <w:rsid w:val="00057E89"/>
    <w:rsid w:val="00057FB3"/>
    <w:rsid w:val="00060DC2"/>
    <w:rsid w:val="00061A77"/>
    <w:rsid w:val="000620FE"/>
    <w:rsid w:val="0006303C"/>
    <w:rsid w:val="00064241"/>
    <w:rsid w:val="000642A7"/>
    <w:rsid w:val="0006466E"/>
    <w:rsid w:val="0006475E"/>
    <w:rsid w:val="00064862"/>
    <w:rsid w:val="00064D4A"/>
    <w:rsid w:val="00064D88"/>
    <w:rsid w:val="00064F6F"/>
    <w:rsid w:val="000657A3"/>
    <w:rsid w:val="000658EF"/>
    <w:rsid w:val="00066024"/>
    <w:rsid w:val="00066043"/>
    <w:rsid w:val="00067104"/>
    <w:rsid w:val="000675EC"/>
    <w:rsid w:val="00070541"/>
    <w:rsid w:val="000705B4"/>
    <w:rsid w:val="000708D8"/>
    <w:rsid w:val="00070E3F"/>
    <w:rsid w:val="00071572"/>
    <w:rsid w:val="00071808"/>
    <w:rsid w:val="00071F13"/>
    <w:rsid w:val="00071F23"/>
    <w:rsid w:val="000724E8"/>
    <w:rsid w:val="00073943"/>
    <w:rsid w:val="00073CFD"/>
    <w:rsid w:val="00074104"/>
    <w:rsid w:val="00074353"/>
    <w:rsid w:val="00074720"/>
    <w:rsid w:val="00074C2E"/>
    <w:rsid w:val="00074CA5"/>
    <w:rsid w:val="00074D3A"/>
    <w:rsid w:val="00074D8C"/>
    <w:rsid w:val="00074E58"/>
    <w:rsid w:val="00075359"/>
    <w:rsid w:val="00075BD5"/>
    <w:rsid w:val="00075EBA"/>
    <w:rsid w:val="00076AB9"/>
    <w:rsid w:val="00076AD2"/>
    <w:rsid w:val="00080215"/>
    <w:rsid w:val="00080225"/>
    <w:rsid w:val="00080CAD"/>
    <w:rsid w:val="0008297F"/>
    <w:rsid w:val="00082DF1"/>
    <w:rsid w:val="00082EEB"/>
    <w:rsid w:val="000838FC"/>
    <w:rsid w:val="0008391A"/>
    <w:rsid w:val="0008407F"/>
    <w:rsid w:val="000841F5"/>
    <w:rsid w:val="0008506B"/>
    <w:rsid w:val="000851E6"/>
    <w:rsid w:val="000852C8"/>
    <w:rsid w:val="000852D5"/>
    <w:rsid w:val="00085801"/>
    <w:rsid w:val="00085D94"/>
    <w:rsid w:val="00086313"/>
    <w:rsid w:val="000865C8"/>
    <w:rsid w:val="00086677"/>
    <w:rsid w:val="00086A97"/>
    <w:rsid w:val="000870D5"/>
    <w:rsid w:val="0008757D"/>
    <w:rsid w:val="000902FE"/>
    <w:rsid w:val="000904FC"/>
    <w:rsid w:val="00090EB3"/>
    <w:rsid w:val="000915DB"/>
    <w:rsid w:val="00091641"/>
    <w:rsid w:val="00091E86"/>
    <w:rsid w:val="00092290"/>
    <w:rsid w:val="0009229F"/>
    <w:rsid w:val="000928BD"/>
    <w:rsid w:val="00092912"/>
    <w:rsid w:val="0009296E"/>
    <w:rsid w:val="000937EF"/>
    <w:rsid w:val="00093D0D"/>
    <w:rsid w:val="00093DD8"/>
    <w:rsid w:val="00093EDC"/>
    <w:rsid w:val="00093F60"/>
    <w:rsid w:val="0009443B"/>
    <w:rsid w:val="00094B0C"/>
    <w:rsid w:val="00096CE9"/>
    <w:rsid w:val="0009762B"/>
    <w:rsid w:val="000A00ED"/>
    <w:rsid w:val="000A0105"/>
    <w:rsid w:val="000A076B"/>
    <w:rsid w:val="000A09C0"/>
    <w:rsid w:val="000A0B31"/>
    <w:rsid w:val="000A0DEC"/>
    <w:rsid w:val="000A10B5"/>
    <w:rsid w:val="000A17B2"/>
    <w:rsid w:val="000A20F3"/>
    <w:rsid w:val="000A250D"/>
    <w:rsid w:val="000A3230"/>
    <w:rsid w:val="000A33DF"/>
    <w:rsid w:val="000A38DB"/>
    <w:rsid w:val="000A3952"/>
    <w:rsid w:val="000A3C78"/>
    <w:rsid w:val="000A426D"/>
    <w:rsid w:val="000A4308"/>
    <w:rsid w:val="000A4312"/>
    <w:rsid w:val="000A4546"/>
    <w:rsid w:val="000A4926"/>
    <w:rsid w:val="000A4F7C"/>
    <w:rsid w:val="000A5445"/>
    <w:rsid w:val="000A5CB1"/>
    <w:rsid w:val="000A6ACD"/>
    <w:rsid w:val="000B0A2E"/>
    <w:rsid w:val="000B126D"/>
    <w:rsid w:val="000B1863"/>
    <w:rsid w:val="000B20D2"/>
    <w:rsid w:val="000B233F"/>
    <w:rsid w:val="000B288B"/>
    <w:rsid w:val="000B2987"/>
    <w:rsid w:val="000B2995"/>
    <w:rsid w:val="000B366C"/>
    <w:rsid w:val="000B3792"/>
    <w:rsid w:val="000B3ECC"/>
    <w:rsid w:val="000B4563"/>
    <w:rsid w:val="000B45F3"/>
    <w:rsid w:val="000B46E3"/>
    <w:rsid w:val="000B4965"/>
    <w:rsid w:val="000B49B1"/>
    <w:rsid w:val="000B4DCC"/>
    <w:rsid w:val="000B53C0"/>
    <w:rsid w:val="000B6598"/>
    <w:rsid w:val="000B65A7"/>
    <w:rsid w:val="000B686E"/>
    <w:rsid w:val="000B69A7"/>
    <w:rsid w:val="000B6DF4"/>
    <w:rsid w:val="000B6F01"/>
    <w:rsid w:val="000B7510"/>
    <w:rsid w:val="000B755B"/>
    <w:rsid w:val="000C02D1"/>
    <w:rsid w:val="000C06C8"/>
    <w:rsid w:val="000C06DA"/>
    <w:rsid w:val="000C0AD5"/>
    <w:rsid w:val="000C0EED"/>
    <w:rsid w:val="000C185E"/>
    <w:rsid w:val="000C269F"/>
    <w:rsid w:val="000C4B6F"/>
    <w:rsid w:val="000C4F30"/>
    <w:rsid w:val="000C50BE"/>
    <w:rsid w:val="000C522E"/>
    <w:rsid w:val="000C5759"/>
    <w:rsid w:val="000C6001"/>
    <w:rsid w:val="000C6619"/>
    <w:rsid w:val="000C6781"/>
    <w:rsid w:val="000C6799"/>
    <w:rsid w:val="000C68D5"/>
    <w:rsid w:val="000C79EF"/>
    <w:rsid w:val="000C7D5F"/>
    <w:rsid w:val="000C7DEF"/>
    <w:rsid w:val="000D002F"/>
    <w:rsid w:val="000D0495"/>
    <w:rsid w:val="000D14AC"/>
    <w:rsid w:val="000D1944"/>
    <w:rsid w:val="000D19E1"/>
    <w:rsid w:val="000D1CB9"/>
    <w:rsid w:val="000D1FDD"/>
    <w:rsid w:val="000D2502"/>
    <w:rsid w:val="000D2B3A"/>
    <w:rsid w:val="000D2F7A"/>
    <w:rsid w:val="000D2FD6"/>
    <w:rsid w:val="000D3120"/>
    <w:rsid w:val="000D361A"/>
    <w:rsid w:val="000D3C1B"/>
    <w:rsid w:val="000D440C"/>
    <w:rsid w:val="000D4BB2"/>
    <w:rsid w:val="000D4F31"/>
    <w:rsid w:val="000D4FBF"/>
    <w:rsid w:val="000D509B"/>
    <w:rsid w:val="000D54FB"/>
    <w:rsid w:val="000D55DC"/>
    <w:rsid w:val="000D623A"/>
    <w:rsid w:val="000D6992"/>
    <w:rsid w:val="000D6F93"/>
    <w:rsid w:val="000E0119"/>
    <w:rsid w:val="000E01B5"/>
    <w:rsid w:val="000E040B"/>
    <w:rsid w:val="000E0721"/>
    <w:rsid w:val="000E0860"/>
    <w:rsid w:val="000E2A41"/>
    <w:rsid w:val="000E2A8F"/>
    <w:rsid w:val="000E2E6B"/>
    <w:rsid w:val="000E3757"/>
    <w:rsid w:val="000E39AE"/>
    <w:rsid w:val="000E3D4C"/>
    <w:rsid w:val="000E3D94"/>
    <w:rsid w:val="000E44D3"/>
    <w:rsid w:val="000E4974"/>
    <w:rsid w:val="000E4991"/>
    <w:rsid w:val="000E49C5"/>
    <w:rsid w:val="000E5BDE"/>
    <w:rsid w:val="000E5FC4"/>
    <w:rsid w:val="000E6708"/>
    <w:rsid w:val="000E69C5"/>
    <w:rsid w:val="000E7517"/>
    <w:rsid w:val="000E76DC"/>
    <w:rsid w:val="000F07A4"/>
    <w:rsid w:val="000F0EE7"/>
    <w:rsid w:val="000F1821"/>
    <w:rsid w:val="000F1BEC"/>
    <w:rsid w:val="000F238F"/>
    <w:rsid w:val="000F2622"/>
    <w:rsid w:val="000F2C29"/>
    <w:rsid w:val="000F2DBF"/>
    <w:rsid w:val="000F34E6"/>
    <w:rsid w:val="000F3B84"/>
    <w:rsid w:val="000F44A3"/>
    <w:rsid w:val="000F4507"/>
    <w:rsid w:val="000F4AC7"/>
    <w:rsid w:val="000F592D"/>
    <w:rsid w:val="000F598B"/>
    <w:rsid w:val="000F5A89"/>
    <w:rsid w:val="000F6F6B"/>
    <w:rsid w:val="000F73D5"/>
    <w:rsid w:val="0010027D"/>
    <w:rsid w:val="001005CE"/>
    <w:rsid w:val="00101276"/>
    <w:rsid w:val="0010131C"/>
    <w:rsid w:val="00101365"/>
    <w:rsid w:val="00101854"/>
    <w:rsid w:val="00101F38"/>
    <w:rsid w:val="001022BE"/>
    <w:rsid w:val="00102649"/>
    <w:rsid w:val="00102D41"/>
    <w:rsid w:val="00102ECE"/>
    <w:rsid w:val="001031D9"/>
    <w:rsid w:val="00103205"/>
    <w:rsid w:val="001032BC"/>
    <w:rsid w:val="001036A6"/>
    <w:rsid w:val="00103A5B"/>
    <w:rsid w:val="0010402B"/>
    <w:rsid w:val="00104671"/>
    <w:rsid w:val="00105145"/>
    <w:rsid w:val="00106063"/>
    <w:rsid w:val="00106885"/>
    <w:rsid w:val="00106CBF"/>
    <w:rsid w:val="0010709D"/>
    <w:rsid w:val="00107197"/>
    <w:rsid w:val="001074C5"/>
    <w:rsid w:val="001078DC"/>
    <w:rsid w:val="00107C55"/>
    <w:rsid w:val="00107E1E"/>
    <w:rsid w:val="0011024D"/>
    <w:rsid w:val="001103F2"/>
    <w:rsid w:val="00110C7E"/>
    <w:rsid w:val="001116DC"/>
    <w:rsid w:val="00111764"/>
    <w:rsid w:val="0011183F"/>
    <w:rsid w:val="001119B5"/>
    <w:rsid w:val="00112107"/>
    <w:rsid w:val="001126D0"/>
    <w:rsid w:val="00112B35"/>
    <w:rsid w:val="00112B41"/>
    <w:rsid w:val="00112D86"/>
    <w:rsid w:val="0011302E"/>
    <w:rsid w:val="0011308C"/>
    <w:rsid w:val="001130E2"/>
    <w:rsid w:val="0011321A"/>
    <w:rsid w:val="001132E6"/>
    <w:rsid w:val="00113399"/>
    <w:rsid w:val="0011344C"/>
    <w:rsid w:val="00113492"/>
    <w:rsid w:val="00113A00"/>
    <w:rsid w:val="00113F49"/>
    <w:rsid w:val="00114263"/>
    <w:rsid w:val="0011493D"/>
    <w:rsid w:val="00115590"/>
    <w:rsid w:val="00115727"/>
    <w:rsid w:val="001158D6"/>
    <w:rsid w:val="00115FEF"/>
    <w:rsid w:val="001169A0"/>
    <w:rsid w:val="00117179"/>
    <w:rsid w:val="001179D9"/>
    <w:rsid w:val="00117EC3"/>
    <w:rsid w:val="001201FE"/>
    <w:rsid w:val="001205FC"/>
    <w:rsid w:val="00121193"/>
    <w:rsid w:val="00121615"/>
    <w:rsid w:val="00121D23"/>
    <w:rsid w:val="00122485"/>
    <w:rsid w:val="001229CB"/>
    <w:rsid w:val="00122A1F"/>
    <w:rsid w:val="00123454"/>
    <w:rsid w:val="0012391C"/>
    <w:rsid w:val="00123FB3"/>
    <w:rsid w:val="0012409C"/>
    <w:rsid w:val="00124E42"/>
    <w:rsid w:val="001263FD"/>
    <w:rsid w:val="00126ABE"/>
    <w:rsid w:val="0012716B"/>
    <w:rsid w:val="00127375"/>
    <w:rsid w:val="00127391"/>
    <w:rsid w:val="00131331"/>
    <w:rsid w:val="00131AA0"/>
    <w:rsid w:val="00131AE8"/>
    <w:rsid w:val="00131DDD"/>
    <w:rsid w:val="00132048"/>
    <w:rsid w:val="0013239C"/>
    <w:rsid w:val="001323E8"/>
    <w:rsid w:val="001327C4"/>
    <w:rsid w:val="001338DA"/>
    <w:rsid w:val="00133C47"/>
    <w:rsid w:val="00134333"/>
    <w:rsid w:val="0013470F"/>
    <w:rsid w:val="001349DF"/>
    <w:rsid w:val="00134A31"/>
    <w:rsid w:val="001353E2"/>
    <w:rsid w:val="00135CBB"/>
    <w:rsid w:val="00135F26"/>
    <w:rsid w:val="001360EF"/>
    <w:rsid w:val="00136138"/>
    <w:rsid w:val="0013659A"/>
    <w:rsid w:val="001367CA"/>
    <w:rsid w:val="001401EA"/>
    <w:rsid w:val="00140BCB"/>
    <w:rsid w:val="00140DC3"/>
    <w:rsid w:val="00140DE5"/>
    <w:rsid w:val="0014116D"/>
    <w:rsid w:val="00141519"/>
    <w:rsid w:val="001422E0"/>
    <w:rsid w:val="00142564"/>
    <w:rsid w:val="00142C73"/>
    <w:rsid w:val="00143540"/>
    <w:rsid w:val="0014373A"/>
    <w:rsid w:val="00143BB7"/>
    <w:rsid w:val="001444E8"/>
    <w:rsid w:val="00146353"/>
    <w:rsid w:val="00146944"/>
    <w:rsid w:val="00146CAC"/>
    <w:rsid w:val="00147720"/>
    <w:rsid w:val="00147B15"/>
    <w:rsid w:val="00147D2C"/>
    <w:rsid w:val="001507ED"/>
    <w:rsid w:val="001508E7"/>
    <w:rsid w:val="00150A88"/>
    <w:rsid w:val="00150DF6"/>
    <w:rsid w:val="00151370"/>
    <w:rsid w:val="001513E1"/>
    <w:rsid w:val="0015153B"/>
    <w:rsid w:val="001516E1"/>
    <w:rsid w:val="00151BBC"/>
    <w:rsid w:val="0015237F"/>
    <w:rsid w:val="001524D2"/>
    <w:rsid w:val="001528D9"/>
    <w:rsid w:val="00153128"/>
    <w:rsid w:val="00153953"/>
    <w:rsid w:val="00153FA8"/>
    <w:rsid w:val="0015410E"/>
    <w:rsid w:val="0015437E"/>
    <w:rsid w:val="00154471"/>
    <w:rsid w:val="00154B63"/>
    <w:rsid w:val="001556AC"/>
    <w:rsid w:val="00155C86"/>
    <w:rsid w:val="00155D56"/>
    <w:rsid w:val="00156E02"/>
    <w:rsid w:val="00156E07"/>
    <w:rsid w:val="00156FA5"/>
    <w:rsid w:val="00157F7A"/>
    <w:rsid w:val="001602B8"/>
    <w:rsid w:val="001605E8"/>
    <w:rsid w:val="00160716"/>
    <w:rsid w:val="001616EA"/>
    <w:rsid w:val="00161798"/>
    <w:rsid w:val="001618F7"/>
    <w:rsid w:val="00161AC0"/>
    <w:rsid w:val="00162171"/>
    <w:rsid w:val="001623D0"/>
    <w:rsid w:val="001624DB"/>
    <w:rsid w:val="00162728"/>
    <w:rsid w:val="00162A67"/>
    <w:rsid w:val="00162FBA"/>
    <w:rsid w:val="00163348"/>
    <w:rsid w:val="001634B6"/>
    <w:rsid w:val="001634BD"/>
    <w:rsid w:val="00163C4A"/>
    <w:rsid w:val="00164726"/>
    <w:rsid w:val="0016548B"/>
    <w:rsid w:val="001661C8"/>
    <w:rsid w:val="00166300"/>
    <w:rsid w:val="0016653F"/>
    <w:rsid w:val="001667C2"/>
    <w:rsid w:val="00167A8C"/>
    <w:rsid w:val="001700D2"/>
    <w:rsid w:val="00170A6B"/>
    <w:rsid w:val="00170CA5"/>
    <w:rsid w:val="00170EA5"/>
    <w:rsid w:val="00171054"/>
    <w:rsid w:val="0017138D"/>
    <w:rsid w:val="001717A5"/>
    <w:rsid w:val="00172479"/>
    <w:rsid w:val="0017257F"/>
    <w:rsid w:val="00172FCC"/>
    <w:rsid w:val="00173BF4"/>
    <w:rsid w:val="00174111"/>
    <w:rsid w:val="0017452C"/>
    <w:rsid w:val="00174593"/>
    <w:rsid w:val="001753CF"/>
    <w:rsid w:val="0017596D"/>
    <w:rsid w:val="00176281"/>
    <w:rsid w:val="001778D0"/>
    <w:rsid w:val="0017790F"/>
    <w:rsid w:val="00177EAD"/>
    <w:rsid w:val="001802D1"/>
    <w:rsid w:val="00180D87"/>
    <w:rsid w:val="00180DD3"/>
    <w:rsid w:val="00181165"/>
    <w:rsid w:val="0018181C"/>
    <w:rsid w:val="001819F1"/>
    <w:rsid w:val="001826C6"/>
    <w:rsid w:val="00182DC1"/>
    <w:rsid w:val="00183645"/>
    <w:rsid w:val="00183870"/>
    <w:rsid w:val="00183928"/>
    <w:rsid w:val="00184302"/>
    <w:rsid w:val="001847AE"/>
    <w:rsid w:val="001848CC"/>
    <w:rsid w:val="001851C1"/>
    <w:rsid w:val="0018598D"/>
    <w:rsid w:val="00186770"/>
    <w:rsid w:val="0018696C"/>
    <w:rsid w:val="00187058"/>
    <w:rsid w:val="0018775D"/>
    <w:rsid w:val="001877E6"/>
    <w:rsid w:val="001879A7"/>
    <w:rsid w:val="001907AC"/>
    <w:rsid w:val="00191168"/>
    <w:rsid w:val="00191AA9"/>
    <w:rsid w:val="00192106"/>
    <w:rsid w:val="00192216"/>
    <w:rsid w:val="0019248D"/>
    <w:rsid w:val="00192761"/>
    <w:rsid w:val="00192B9C"/>
    <w:rsid w:val="00192C1C"/>
    <w:rsid w:val="00192F68"/>
    <w:rsid w:val="00192F83"/>
    <w:rsid w:val="00193AD9"/>
    <w:rsid w:val="0019466C"/>
    <w:rsid w:val="00194738"/>
    <w:rsid w:val="00194854"/>
    <w:rsid w:val="00194F08"/>
    <w:rsid w:val="0019533C"/>
    <w:rsid w:val="00195B02"/>
    <w:rsid w:val="00195C49"/>
    <w:rsid w:val="00195DE3"/>
    <w:rsid w:val="00196A91"/>
    <w:rsid w:val="00196D09"/>
    <w:rsid w:val="001975B3"/>
    <w:rsid w:val="00197795"/>
    <w:rsid w:val="0019796A"/>
    <w:rsid w:val="00197BF3"/>
    <w:rsid w:val="00197C8C"/>
    <w:rsid w:val="00197EEF"/>
    <w:rsid w:val="001A04AA"/>
    <w:rsid w:val="001A0781"/>
    <w:rsid w:val="001A0D0E"/>
    <w:rsid w:val="001A1594"/>
    <w:rsid w:val="001A1928"/>
    <w:rsid w:val="001A1B26"/>
    <w:rsid w:val="001A205D"/>
    <w:rsid w:val="001A2D77"/>
    <w:rsid w:val="001A3412"/>
    <w:rsid w:val="001A4457"/>
    <w:rsid w:val="001A4606"/>
    <w:rsid w:val="001A461F"/>
    <w:rsid w:val="001A47C6"/>
    <w:rsid w:val="001A4BDC"/>
    <w:rsid w:val="001A4D3B"/>
    <w:rsid w:val="001A51F4"/>
    <w:rsid w:val="001A53C3"/>
    <w:rsid w:val="001A5407"/>
    <w:rsid w:val="001A578E"/>
    <w:rsid w:val="001A5B2C"/>
    <w:rsid w:val="001A6244"/>
    <w:rsid w:val="001A65B4"/>
    <w:rsid w:val="001A76E6"/>
    <w:rsid w:val="001B1340"/>
    <w:rsid w:val="001B16C9"/>
    <w:rsid w:val="001B1B90"/>
    <w:rsid w:val="001B1EB7"/>
    <w:rsid w:val="001B2463"/>
    <w:rsid w:val="001B24D4"/>
    <w:rsid w:val="001B2BF2"/>
    <w:rsid w:val="001B36C3"/>
    <w:rsid w:val="001B3FD7"/>
    <w:rsid w:val="001B40E6"/>
    <w:rsid w:val="001B46A0"/>
    <w:rsid w:val="001B5BAC"/>
    <w:rsid w:val="001B5E53"/>
    <w:rsid w:val="001B621B"/>
    <w:rsid w:val="001B6705"/>
    <w:rsid w:val="001B6706"/>
    <w:rsid w:val="001B6B48"/>
    <w:rsid w:val="001B7207"/>
    <w:rsid w:val="001B72DA"/>
    <w:rsid w:val="001B7F2D"/>
    <w:rsid w:val="001C0A1B"/>
    <w:rsid w:val="001C1433"/>
    <w:rsid w:val="001C1601"/>
    <w:rsid w:val="001C2E67"/>
    <w:rsid w:val="001C304F"/>
    <w:rsid w:val="001C3064"/>
    <w:rsid w:val="001C3946"/>
    <w:rsid w:val="001C3C1F"/>
    <w:rsid w:val="001C40B5"/>
    <w:rsid w:val="001C46CF"/>
    <w:rsid w:val="001C4976"/>
    <w:rsid w:val="001C4C86"/>
    <w:rsid w:val="001C4D15"/>
    <w:rsid w:val="001C5C48"/>
    <w:rsid w:val="001C6D59"/>
    <w:rsid w:val="001C71D4"/>
    <w:rsid w:val="001C7725"/>
    <w:rsid w:val="001D0706"/>
    <w:rsid w:val="001D0791"/>
    <w:rsid w:val="001D1997"/>
    <w:rsid w:val="001D1E9D"/>
    <w:rsid w:val="001D1F79"/>
    <w:rsid w:val="001D26DD"/>
    <w:rsid w:val="001D35FD"/>
    <w:rsid w:val="001D3728"/>
    <w:rsid w:val="001D3AB0"/>
    <w:rsid w:val="001D3FF1"/>
    <w:rsid w:val="001D40B9"/>
    <w:rsid w:val="001D445E"/>
    <w:rsid w:val="001D4CED"/>
    <w:rsid w:val="001D5463"/>
    <w:rsid w:val="001D57FC"/>
    <w:rsid w:val="001D5886"/>
    <w:rsid w:val="001D596F"/>
    <w:rsid w:val="001D5A47"/>
    <w:rsid w:val="001D664C"/>
    <w:rsid w:val="001D6AFA"/>
    <w:rsid w:val="001D6C35"/>
    <w:rsid w:val="001D6D1D"/>
    <w:rsid w:val="001D7764"/>
    <w:rsid w:val="001D7916"/>
    <w:rsid w:val="001D7C7E"/>
    <w:rsid w:val="001D7D48"/>
    <w:rsid w:val="001D7E76"/>
    <w:rsid w:val="001E02FB"/>
    <w:rsid w:val="001E0738"/>
    <w:rsid w:val="001E0879"/>
    <w:rsid w:val="001E1072"/>
    <w:rsid w:val="001E1383"/>
    <w:rsid w:val="001E18D9"/>
    <w:rsid w:val="001E199A"/>
    <w:rsid w:val="001E1C49"/>
    <w:rsid w:val="001E1DB7"/>
    <w:rsid w:val="001E1F60"/>
    <w:rsid w:val="001E2222"/>
    <w:rsid w:val="001E3A73"/>
    <w:rsid w:val="001E3FE0"/>
    <w:rsid w:val="001E420B"/>
    <w:rsid w:val="001E45B9"/>
    <w:rsid w:val="001E497E"/>
    <w:rsid w:val="001E4D04"/>
    <w:rsid w:val="001E4F59"/>
    <w:rsid w:val="001E5148"/>
    <w:rsid w:val="001E6BB7"/>
    <w:rsid w:val="001E7288"/>
    <w:rsid w:val="001E7D7E"/>
    <w:rsid w:val="001F007C"/>
    <w:rsid w:val="001F0124"/>
    <w:rsid w:val="001F176E"/>
    <w:rsid w:val="001F2DB1"/>
    <w:rsid w:val="001F3372"/>
    <w:rsid w:val="001F4279"/>
    <w:rsid w:val="001F43C7"/>
    <w:rsid w:val="001F50B6"/>
    <w:rsid w:val="001F53E7"/>
    <w:rsid w:val="001F5756"/>
    <w:rsid w:val="001F5D08"/>
    <w:rsid w:val="001F6790"/>
    <w:rsid w:val="001F70A2"/>
    <w:rsid w:val="001F72BE"/>
    <w:rsid w:val="001F73FC"/>
    <w:rsid w:val="001F752D"/>
    <w:rsid w:val="001F7718"/>
    <w:rsid w:val="001F7D21"/>
    <w:rsid w:val="001F7D73"/>
    <w:rsid w:val="001F7F48"/>
    <w:rsid w:val="0020019E"/>
    <w:rsid w:val="002002D7"/>
    <w:rsid w:val="002002E3"/>
    <w:rsid w:val="002007C9"/>
    <w:rsid w:val="00200872"/>
    <w:rsid w:val="002009A6"/>
    <w:rsid w:val="00200C63"/>
    <w:rsid w:val="00202645"/>
    <w:rsid w:val="0020280B"/>
    <w:rsid w:val="002028FB"/>
    <w:rsid w:val="0020338C"/>
    <w:rsid w:val="00203D48"/>
    <w:rsid w:val="002047C6"/>
    <w:rsid w:val="0020483A"/>
    <w:rsid w:val="0020573B"/>
    <w:rsid w:val="0020582A"/>
    <w:rsid w:val="002058B4"/>
    <w:rsid w:val="00205F55"/>
    <w:rsid w:val="00206648"/>
    <w:rsid w:val="00206848"/>
    <w:rsid w:val="00207788"/>
    <w:rsid w:val="002079B8"/>
    <w:rsid w:val="00207A96"/>
    <w:rsid w:val="00207BB9"/>
    <w:rsid w:val="002108B5"/>
    <w:rsid w:val="00210A70"/>
    <w:rsid w:val="0021195A"/>
    <w:rsid w:val="00211F74"/>
    <w:rsid w:val="00212F86"/>
    <w:rsid w:val="00213A00"/>
    <w:rsid w:val="0021454D"/>
    <w:rsid w:val="00214DB1"/>
    <w:rsid w:val="002153A9"/>
    <w:rsid w:val="00215C00"/>
    <w:rsid w:val="0021603B"/>
    <w:rsid w:val="00216252"/>
    <w:rsid w:val="00216F01"/>
    <w:rsid w:val="0021771C"/>
    <w:rsid w:val="00217B55"/>
    <w:rsid w:val="00217C39"/>
    <w:rsid w:val="00220164"/>
    <w:rsid w:val="00220AB8"/>
    <w:rsid w:val="00220C44"/>
    <w:rsid w:val="00220DCB"/>
    <w:rsid w:val="002210B6"/>
    <w:rsid w:val="0022113F"/>
    <w:rsid w:val="002215F7"/>
    <w:rsid w:val="002219BC"/>
    <w:rsid w:val="00221DB3"/>
    <w:rsid w:val="0022234A"/>
    <w:rsid w:val="002228DB"/>
    <w:rsid w:val="00222AF1"/>
    <w:rsid w:val="002233E7"/>
    <w:rsid w:val="0022362B"/>
    <w:rsid w:val="00223943"/>
    <w:rsid w:val="00223E6D"/>
    <w:rsid w:val="00224A38"/>
    <w:rsid w:val="00225B3E"/>
    <w:rsid w:val="00225D84"/>
    <w:rsid w:val="00226019"/>
    <w:rsid w:val="00226469"/>
    <w:rsid w:val="0022661B"/>
    <w:rsid w:val="002267F0"/>
    <w:rsid w:val="002268D3"/>
    <w:rsid w:val="00227024"/>
    <w:rsid w:val="0022725A"/>
    <w:rsid w:val="002276DF"/>
    <w:rsid w:val="002277D8"/>
    <w:rsid w:val="00227F83"/>
    <w:rsid w:val="00230205"/>
    <w:rsid w:val="002307CF"/>
    <w:rsid w:val="0023106C"/>
    <w:rsid w:val="002311D0"/>
    <w:rsid w:val="00231C5A"/>
    <w:rsid w:val="00232290"/>
    <w:rsid w:val="00232719"/>
    <w:rsid w:val="00233273"/>
    <w:rsid w:val="00233743"/>
    <w:rsid w:val="00233AA1"/>
    <w:rsid w:val="00233DF8"/>
    <w:rsid w:val="0023654C"/>
    <w:rsid w:val="0023695D"/>
    <w:rsid w:val="00236AAF"/>
    <w:rsid w:val="00237FD4"/>
    <w:rsid w:val="00240079"/>
    <w:rsid w:val="00241952"/>
    <w:rsid w:val="002419FA"/>
    <w:rsid w:val="00242086"/>
    <w:rsid w:val="0024234C"/>
    <w:rsid w:val="0024268E"/>
    <w:rsid w:val="00242BB8"/>
    <w:rsid w:val="00243BCB"/>
    <w:rsid w:val="00243E0F"/>
    <w:rsid w:val="002448E5"/>
    <w:rsid w:val="00244C48"/>
    <w:rsid w:val="002451F7"/>
    <w:rsid w:val="002456FD"/>
    <w:rsid w:val="00245938"/>
    <w:rsid w:val="00246189"/>
    <w:rsid w:val="002461F5"/>
    <w:rsid w:val="002468CF"/>
    <w:rsid w:val="00246A60"/>
    <w:rsid w:val="00246FE4"/>
    <w:rsid w:val="0024700B"/>
    <w:rsid w:val="00247465"/>
    <w:rsid w:val="0024759C"/>
    <w:rsid w:val="00247829"/>
    <w:rsid w:val="00250DCA"/>
    <w:rsid w:val="00252083"/>
    <w:rsid w:val="002520CF"/>
    <w:rsid w:val="00253F1F"/>
    <w:rsid w:val="00254C11"/>
    <w:rsid w:val="00254EEC"/>
    <w:rsid w:val="002555BE"/>
    <w:rsid w:val="00255A82"/>
    <w:rsid w:val="00255DFC"/>
    <w:rsid w:val="00255F2F"/>
    <w:rsid w:val="0025609F"/>
    <w:rsid w:val="00256A5A"/>
    <w:rsid w:val="00256D1D"/>
    <w:rsid w:val="002579E3"/>
    <w:rsid w:val="00257E70"/>
    <w:rsid w:val="00260727"/>
    <w:rsid w:val="00261690"/>
    <w:rsid w:val="002617E3"/>
    <w:rsid w:val="00261945"/>
    <w:rsid w:val="00261BD4"/>
    <w:rsid w:val="00261D4C"/>
    <w:rsid w:val="00261E54"/>
    <w:rsid w:val="00262AF3"/>
    <w:rsid w:val="00262D2A"/>
    <w:rsid w:val="00263355"/>
    <w:rsid w:val="0026464B"/>
    <w:rsid w:val="0026509E"/>
    <w:rsid w:val="0026537A"/>
    <w:rsid w:val="00265E6F"/>
    <w:rsid w:val="00267196"/>
    <w:rsid w:val="002675AB"/>
    <w:rsid w:val="002678C2"/>
    <w:rsid w:val="00267E5E"/>
    <w:rsid w:val="0027062D"/>
    <w:rsid w:val="0027099C"/>
    <w:rsid w:val="0027139B"/>
    <w:rsid w:val="0027151C"/>
    <w:rsid w:val="002716AC"/>
    <w:rsid w:val="002723C0"/>
    <w:rsid w:val="00272465"/>
    <w:rsid w:val="00272F0B"/>
    <w:rsid w:val="00273740"/>
    <w:rsid w:val="00273907"/>
    <w:rsid w:val="00273908"/>
    <w:rsid w:val="002739A3"/>
    <w:rsid w:val="00274460"/>
    <w:rsid w:val="0027462A"/>
    <w:rsid w:val="00274E12"/>
    <w:rsid w:val="00275328"/>
    <w:rsid w:val="0027565D"/>
    <w:rsid w:val="00275783"/>
    <w:rsid w:val="00275B18"/>
    <w:rsid w:val="002764D5"/>
    <w:rsid w:val="002770A5"/>
    <w:rsid w:val="00277CFA"/>
    <w:rsid w:val="00280744"/>
    <w:rsid w:val="00280E56"/>
    <w:rsid w:val="00281E57"/>
    <w:rsid w:val="002822E4"/>
    <w:rsid w:val="002835C6"/>
    <w:rsid w:val="0028368B"/>
    <w:rsid w:val="002837FD"/>
    <w:rsid w:val="00284044"/>
    <w:rsid w:val="00284130"/>
    <w:rsid w:val="002845D5"/>
    <w:rsid w:val="00284FEC"/>
    <w:rsid w:val="00285034"/>
    <w:rsid w:val="00285666"/>
    <w:rsid w:val="0028682E"/>
    <w:rsid w:val="002868F9"/>
    <w:rsid w:val="0029033F"/>
    <w:rsid w:val="0029091E"/>
    <w:rsid w:val="0029166A"/>
    <w:rsid w:val="00291D09"/>
    <w:rsid w:val="00291DAB"/>
    <w:rsid w:val="00291F2A"/>
    <w:rsid w:val="00292787"/>
    <w:rsid w:val="00292F8A"/>
    <w:rsid w:val="00293389"/>
    <w:rsid w:val="00293927"/>
    <w:rsid w:val="002948C9"/>
    <w:rsid w:val="00294C9F"/>
    <w:rsid w:val="00295421"/>
    <w:rsid w:val="0029561B"/>
    <w:rsid w:val="00295845"/>
    <w:rsid w:val="00295AAC"/>
    <w:rsid w:val="00296626"/>
    <w:rsid w:val="002967DB"/>
    <w:rsid w:val="00296A4D"/>
    <w:rsid w:val="00296E1B"/>
    <w:rsid w:val="002975ED"/>
    <w:rsid w:val="00297875"/>
    <w:rsid w:val="002A0821"/>
    <w:rsid w:val="002A0B6A"/>
    <w:rsid w:val="002A223E"/>
    <w:rsid w:val="002A29B9"/>
    <w:rsid w:val="002A3547"/>
    <w:rsid w:val="002A3AC9"/>
    <w:rsid w:val="002A3DA9"/>
    <w:rsid w:val="002A3E80"/>
    <w:rsid w:val="002A3EEC"/>
    <w:rsid w:val="002A42F3"/>
    <w:rsid w:val="002A44A1"/>
    <w:rsid w:val="002A458B"/>
    <w:rsid w:val="002A4A6F"/>
    <w:rsid w:val="002A4AF3"/>
    <w:rsid w:val="002A4CC7"/>
    <w:rsid w:val="002A5895"/>
    <w:rsid w:val="002A6317"/>
    <w:rsid w:val="002A69B4"/>
    <w:rsid w:val="002A6E1C"/>
    <w:rsid w:val="002A6E74"/>
    <w:rsid w:val="002A6F7E"/>
    <w:rsid w:val="002A73E9"/>
    <w:rsid w:val="002A741D"/>
    <w:rsid w:val="002B08B1"/>
    <w:rsid w:val="002B08E9"/>
    <w:rsid w:val="002B0D62"/>
    <w:rsid w:val="002B147C"/>
    <w:rsid w:val="002B158A"/>
    <w:rsid w:val="002B1A3C"/>
    <w:rsid w:val="002B1F37"/>
    <w:rsid w:val="002B27DE"/>
    <w:rsid w:val="002B2C39"/>
    <w:rsid w:val="002B30CB"/>
    <w:rsid w:val="002B4472"/>
    <w:rsid w:val="002B47E5"/>
    <w:rsid w:val="002B4C74"/>
    <w:rsid w:val="002B4CD7"/>
    <w:rsid w:val="002B4ED6"/>
    <w:rsid w:val="002B56E5"/>
    <w:rsid w:val="002B5EA3"/>
    <w:rsid w:val="002B7377"/>
    <w:rsid w:val="002C0815"/>
    <w:rsid w:val="002C0B0E"/>
    <w:rsid w:val="002C0D55"/>
    <w:rsid w:val="002C1616"/>
    <w:rsid w:val="002C172D"/>
    <w:rsid w:val="002C181E"/>
    <w:rsid w:val="002C1900"/>
    <w:rsid w:val="002C1A6F"/>
    <w:rsid w:val="002C23BD"/>
    <w:rsid w:val="002C2A70"/>
    <w:rsid w:val="002C2E76"/>
    <w:rsid w:val="002C2F77"/>
    <w:rsid w:val="002C2FA5"/>
    <w:rsid w:val="002C34AB"/>
    <w:rsid w:val="002C34EF"/>
    <w:rsid w:val="002C3858"/>
    <w:rsid w:val="002C3B6B"/>
    <w:rsid w:val="002C3F86"/>
    <w:rsid w:val="002C4178"/>
    <w:rsid w:val="002C46CC"/>
    <w:rsid w:val="002C4AAB"/>
    <w:rsid w:val="002C532C"/>
    <w:rsid w:val="002C5793"/>
    <w:rsid w:val="002C5858"/>
    <w:rsid w:val="002C61B3"/>
    <w:rsid w:val="002C7C9B"/>
    <w:rsid w:val="002C7E22"/>
    <w:rsid w:val="002D0329"/>
    <w:rsid w:val="002D04B8"/>
    <w:rsid w:val="002D04DA"/>
    <w:rsid w:val="002D050D"/>
    <w:rsid w:val="002D0B95"/>
    <w:rsid w:val="002D103F"/>
    <w:rsid w:val="002D10FE"/>
    <w:rsid w:val="002D1C0A"/>
    <w:rsid w:val="002D1F31"/>
    <w:rsid w:val="002D229F"/>
    <w:rsid w:val="002D2AA9"/>
    <w:rsid w:val="002D2DF7"/>
    <w:rsid w:val="002D4041"/>
    <w:rsid w:val="002D4903"/>
    <w:rsid w:val="002D4B71"/>
    <w:rsid w:val="002D5245"/>
    <w:rsid w:val="002D528C"/>
    <w:rsid w:val="002D55CB"/>
    <w:rsid w:val="002D5831"/>
    <w:rsid w:val="002D5868"/>
    <w:rsid w:val="002D5D22"/>
    <w:rsid w:val="002D61CD"/>
    <w:rsid w:val="002D6375"/>
    <w:rsid w:val="002D63A4"/>
    <w:rsid w:val="002D6D0D"/>
    <w:rsid w:val="002D7588"/>
    <w:rsid w:val="002D78A3"/>
    <w:rsid w:val="002D797B"/>
    <w:rsid w:val="002D7B30"/>
    <w:rsid w:val="002D7CDD"/>
    <w:rsid w:val="002D7DB1"/>
    <w:rsid w:val="002E0350"/>
    <w:rsid w:val="002E0860"/>
    <w:rsid w:val="002E0D13"/>
    <w:rsid w:val="002E1F69"/>
    <w:rsid w:val="002E23F8"/>
    <w:rsid w:val="002E2B9D"/>
    <w:rsid w:val="002E2C17"/>
    <w:rsid w:val="002E3AA2"/>
    <w:rsid w:val="002E3C50"/>
    <w:rsid w:val="002E3DA5"/>
    <w:rsid w:val="002E43FB"/>
    <w:rsid w:val="002E4D80"/>
    <w:rsid w:val="002E55B3"/>
    <w:rsid w:val="002E6369"/>
    <w:rsid w:val="002E674C"/>
    <w:rsid w:val="002E6A93"/>
    <w:rsid w:val="002E6F90"/>
    <w:rsid w:val="002E7338"/>
    <w:rsid w:val="002E76C8"/>
    <w:rsid w:val="002E76C9"/>
    <w:rsid w:val="002E780B"/>
    <w:rsid w:val="002F0505"/>
    <w:rsid w:val="002F0D6C"/>
    <w:rsid w:val="002F1B6A"/>
    <w:rsid w:val="002F247B"/>
    <w:rsid w:val="002F2898"/>
    <w:rsid w:val="002F2C9C"/>
    <w:rsid w:val="002F2ED3"/>
    <w:rsid w:val="002F3450"/>
    <w:rsid w:val="002F3715"/>
    <w:rsid w:val="002F3982"/>
    <w:rsid w:val="002F3A38"/>
    <w:rsid w:val="002F41A3"/>
    <w:rsid w:val="002F4869"/>
    <w:rsid w:val="002F5381"/>
    <w:rsid w:val="002F54AA"/>
    <w:rsid w:val="002F54B9"/>
    <w:rsid w:val="002F54FB"/>
    <w:rsid w:val="002F577C"/>
    <w:rsid w:val="002F59A3"/>
    <w:rsid w:val="002F5A75"/>
    <w:rsid w:val="002F5E5A"/>
    <w:rsid w:val="002F6620"/>
    <w:rsid w:val="002F6A3E"/>
    <w:rsid w:val="002F6A58"/>
    <w:rsid w:val="002F6A60"/>
    <w:rsid w:val="002F6EEB"/>
    <w:rsid w:val="002F792B"/>
    <w:rsid w:val="002F7A38"/>
    <w:rsid w:val="002F7FCF"/>
    <w:rsid w:val="00300155"/>
    <w:rsid w:val="00300AC9"/>
    <w:rsid w:val="00301023"/>
    <w:rsid w:val="00301D63"/>
    <w:rsid w:val="00302108"/>
    <w:rsid w:val="003022C5"/>
    <w:rsid w:val="003026BE"/>
    <w:rsid w:val="00302832"/>
    <w:rsid w:val="00302FE0"/>
    <w:rsid w:val="0030330F"/>
    <w:rsid w:val="00303EDF"/>
    <w:rsid w:val="003041E9"/>
    <w:rsid w:val="00304435"/>
    <w:rsid w:val="00304AA8"/>
    <w:rsid w:val="00304C88"/>
    <w:rsid w:val="003051C3"/>
    <w:rsid w:val="003052F3"/>
    <w:rsid w:val="00305E2C"/>
    <w:rsid w:val="00306544"/>
    <w:rsid w:val="00306A91"/>
    <w:rsid w:val="00306B58"/>
    <w:rsid w:val="00306B95"/>
    <w:rsid w:val="00306CD2"/>
    <w:rsid w:val="00306FF9"/>
    <w:rsid w:val="00307943"/>
    <w:rsid w:val="00307B4E"/>
    <w:rsid w:val="0031135A"/>
    <w:rsid w:val="00311888"/>
    <w:rsid w:val="00311DEE"/>
    <w:rsid w:val="00311F01"/>
    <w:rsid w:val="003121CD"/>
    <w:rsid w:val="003126C5"/>
    <w:rsid w:val="00312978"/>
    <w:rsid w:val="00312B82"/>
    <w:rsid w:val="00313311"/>
    <w:rsid w:val="00313A71"/>
    <w:rsid w:val="00313D24"/>
    <w:rsid w:val="0031433D"/>
    <w:rsid w:val="00314839"/>
    <w:rsid w:val="003152CF"/>
    <w:rsid w:val="0031531E"/>
    <w:rsid w:val="00316174"/>
    <w:rsid w:val="00316AD1"/>
    <w:rsid w:val="00317742"/>
    <w:rsid w:val="00317E03"/>
    <w:rsid w:val="00320533"/>
    <w:rsid w:val="00320707"/>
    <w:rsid w:val="00321118"/>
    <w:rsid w:val="003220D2"/>
    <w:rsid w:val="00322125"/>
    <w:rsid w:val="00322259"/>
    <w:rsid w:val="0032261E"/>
    <w:rsid w:val="00322633"/>
    <w:rsid w:val="0032310A"/>
    <w:rsid w:val="0032349A"/>
    <w:rsid w:val="003236FC"/>
    <w:rsid w:val="00323B5D"/>
    <w:rsid w:val="003249E3"/>
    <w:rsid w:val="003250B0"/>
    <w:rsid w:val="00325351"/>
    <w:rsid w:val="0032539E"/>
    <w:rsid w:val="003255C3"/>
    <w:rsid w:val="00325BD2"/>
    <w:rsid w:val="00325E82"/>
    <w:rsid w:val="0032697A"/>
    <w:rsid w:val="00326D7F"/>
    <w:rsid w:val="003270CE"/>
    <w:rsid w:val="00327BC5"/>
    <w:rsid w:val="00327BC6"/>
    <w:rsid w:val="003305BB"/>
    <w:rsid w:val="00330674"/>
    <w:rsid w:val="00330AD0"/>
    <w:rsid w:val="00331637"/>
    <w:rsid w:val="00331CF3"/>
    <w:rsid w:val="00331F14"/>
    <w:rsid w:val="00332155"/>
    <w:rsid w:val="0033221A"/>
    <w:rsid w:val="00332251"/>
    <w:rsid w:val="003322A9"/>
    <w:rsid w:val="00332572"/>
    <w:rsid w:val="00332A05"/>
    <w:rsid w:val="00332D0F"/>
    <w:rsid w:val="00333084"/>
    <w:rsid w:val="0033318D"/>
    <w:rsid w:val="003342B5"/>
    <w:rsid w:val="0033477A"/>
    <w:rsid w:val="003348BA"/>
    <w:rsid w:val="00334EA8"/>
    <w:rsid w:val="003351A9"/>
    <w:rsid w:val="003353D9"/>
    <w:rsid w:val="003354FD"/>
    <w:rsid w:val="00335964"/>
    <w:rsid w:val="00335E74"/>
    <w:rsid w:val="003362C6"/>
    <w:rsid w:val="00336604"/>
    <w:rsid w:val="00336BEB"/>
    <w:rsid w:val="00337077"/>
    <w:rsid w:val="00337BB5"/>
    <w:rsid w:val="00340420"/>
    <w:rsid w:val="00340723"/>
    <w:rsid w:val="003407A5"/>
    <w:rsid w:val="00340A0E"/>
    <w:rsid w:val="00340B61"/>
    <w:rsid w:val="0034121D"/>
    <w:rsid w:val="0034139A"/>
    <w:rsid w:val="00341837"/>
    <w:rsid w:val="00342C3F"/>
    <w:rsid w:val="00343300"/>
    <w:rsid w:val="00343FF2"/>
    <w:rsid w:val="0034410B"/>
    <w:rsid w:val="00344235"/>
    <w:rsid w:val="00345089"/>
    <w:rsid w:val="00345E67"/>
    <w:rsid w:val="00345EC1"/>
    <w:rsid w:val="00345F25"/>
    <w:rsid w:val="00345FBC"/>
    <w:rsid w:val="0034673A"/>
    <w:rsid w:val="00346A9C"/>
    <w:rsid w:val="00346E34"/>
    <w:rsid w:val="00347219"/>
    <w:rsid w:val="00347865"/>
    <w:rsid w:val="003500AA"/>
    <w:rsid w:val="00350D36"/>
    <w:rsid w:val="00350DA7"/>
    <w:rsid w:val="00352436"/>
    <w:rsid w:val="00352CD6"/>
    <w:rsid w:val="003530CF"/>
    <w:rsid w:val="003533FC"/>
    <w:rsid w:val="00354080"/>
    <w:rsid w:val="003547A2"/>
    <w:rsid w:val="00354BCE"/>
    <w:rsid w:val="00354E6C"/>
    <w:rsid w:val="0035575D"/>
    <w:rsid w:val="0035664F"/>
    <w:rsid w:val="00356C1C"/>
    <w:rsid w:val="00356CD8"/>
    <w:rsid w:val="00356D90"/>
    <w:rsid w:val="003571AF"/>
    <w:rsid w:val="00357307"/>
    <w:rsid w:val="003577EB"/>
    <w:rsid w:val="00357922"/>
    <w:rsid w:val="00357D4F"/>
    <w:rsid w:val="00357F77"/>
    <w:rsid w:val="00360306"/>
    <w:rsid w:val="00360549"/>
    <w:rsid w:val="003609CD"/>
    <w:rsid w:val="0036104D"/>
    <w:rsid w:val="003612A5"/>
    <w:rsid w:val="00361523"/>
    <w:rsid w:val="003619B2"/>
    <w:rsid w:val="00361B69"/>
    <w:rsid w:val="00361BC7"/>
    <w:rsid w:val="00362091"/>
    <w:rsid w:val="00362500"/>
    <w:rsid w:val="003627B5"/>
    <w:rsid w:val="00362B7E"/>
    <w:rsid w:val="003632CD"/>
    <w:rsid w:val="003634B9"/>
    <w:rsid w:val="00363617"/>
    <w:rsid w:val="00363DAB"/>
    <w:rsid w:val="00363EF1"/>
    <w:rsid w:val="00363FB6"/>
    <w:rsid w:val="00364592"/>
    <w:rsid w:val="003645A9"/>
    <w:rsid w:val="0036483F"/>
    <w:rsid w:val="00365199"/>
    <w:rsid w:val="00365327"/>
    <w:rsid w:val="00365536"/>
    <w:rsid w:val="00365701"/>
    <w:rsid w:val="0036603D"/>
    <w:rsid w:val="00366B51"/>
    <w:rsid w:val="00366BE8"/>
    <w:rsid w:val="00367072"/>
    <w:rsid w:val="003671F6"/>
    <w:rsid w:val="00367CC9"/>
    <w:rsid w:val="00367D31"/>
    <w:rsid w:val="003701F2"/>
    <w:rsid w:val="00370475"/>
    <w:rsid w:val="00370ACD"/>
    <w:rsid w:val="00370CEE"/>
    <w:rsid w:val="003710B6"/>
    <w:rsid w:val="0037127A"/>
    <w:rsid w:val="003712EF"/>
    <w:rsid w:val="003714CA"/>
    <w:rsid w:val="00371D01"/>
    <w:rsid w:val="00372387"/>
    <w:rsid w:val="00372980"/>
    <w:rsid w:val="00373302"/>
    <w:rsid w:val="00373316"/>
    <w:rsid w:val="0037345F"/>
    <w:rsid w:val="003735D9"/>
    <w:rsid w:val="003740C6"/>
    <w:rsid w:val="00374133"/>
    <w:rsid w:val="00375E67"/>
    <w:rsid w:val="00377831"/>
    <w:rsid w:val="00377854"/>
    <w:rsid w:val="00377FA3"/>
    <w:rsid w:val="003806EE"/>
    <w:rsid w:val="00380F2B"/>
    <w:rsid w:val="003815C3"/>
    <w:rsid w:val="0038182E"/>
    <w:rsid w:val="0038238A"/>
    <w:rsid w:val="00382418"/>
    <w:rsid w:val="00382C0E"/>
    <w:rsid w:val="00383904"/>
    <w:rsid w:val="00383ED5"/>
    <w:rsid w:val="00384265"/>
    <w:rsid w:val="0038497E"/>
    <w:rsid w:val="00384B2C"/>
    <w:rsid w:val="003854D3"/>
    <w:rsid w:val="00385D71"/>
    <w:rsid w:val="00386533"/>
    <w:rsid w:val="00386A94"/>
    <w:rsid w:val="00386B17"/>
    <w:rsid w:val="00387BB5"/>
    <w:rsid w:val="003904DE"/>
    <w:rsid w:val="003907C8"/>
    <w:rsid w:val="00390B0B"/>
    <w:rsid w:val="00390D15"/>
    <w:rsid w:val="00390DB1"/>
    <w:rsid w:val="00391B6D"/>
    <w:rsid w:val="00391BF1"/>
    <w:rsid w:val="00391D91"/>
    <w:rsid w:val="0039238E"/>
    <w:rsid w:val="0039272D"/>
    <w:rsid w:val="00392F1D"/>
    <w:rsid w:val="0039365D"/>
    <w:rsid w:val="00393683"/>
    <w:rsid w:val="003939B9"/>
    <w:rsid w:val="003945D5"/>
    <w:rsid w:val="003947B8"/>
    <w:rsid w:val="0039490F"/>
    <w:rsid w:val="00395142"/>
    <w:rsid w:val="003965D6"/>
    <w:rsid w:val="00396678"/>
    <w:rsid w:val="003968D4"/>
    <w:rsid w:val="00396A52"/>
    <w:rsid w:val="00396B92"/>
    <w:rsid w:val="00396CE4"/>
    <w:rsid w:val="003972DD"/>
    <w:rsid w:val="003978E4"/>
    <w:rsid w:val="00397F1B"/>
    <w:rsid w:val="00397FBE"/>
    <w:rsid w:val="003A0282"/>
    <w:rsid w:val="003A08BA"/>
    <w:rsid w:val="003A1351"/>
    <w:rsid w:val="003A1390"/>
    <w:rsid w:val="003A1469"/>
    <w:rsid w:val="003A1EA4"/>
    <w:rsid w:val="003A2371"/>
    <w:rsid w:val="003A2C9C"/>
    <w:rsid w:val="003A2F3B"/>
    <w:rsid w:val="003A396A"/>
    <w:rsid w:val="003A4328"/>
    <w:rsid w:val="003A44BE"/>
    <w:rsid w:val="003A45A9"/>
    <w:rsid w:val="003A4615"/>
    <w:rsid w:val="003A4886"/>
    <w:rsid w:val="003A4966"/>
    <w:rsid w:val="003A4C08"/>
    <w:rsid w:val="003A4D51"/>
    <w:rsid w:val="003A5B04"/>
    <w:rsid w:val="003A6B5C"/>
    <w:rsid w:val="003A7E02"/>
    <w:rsid w:val="003B03B0"/>
    <w:rsid w:val="003B0517"/>
    <w:rsid w:val="003B09A3"/>
    <w:rsid w:val="003B0AF6"/>
    <w:rsid w:val="003B2056"/>
    <w:rsid w:val="003B2165"/>
    <w:rsid w:val="003B2A21"/>
    <w:rsid w:val="003B2C30"/>
    <w:rsid w:val="003B2E8D"/>
    <w:rsid w:val="003B37C9"/>
    <w:rsid w:val="003B417A"/>
    <w:rsid w:val="003B42E7"/>
    <w:rsid w:val="003B534F"/>
    <w:rsid w:val="003B5714"/>
    <w:rsid w:val="003B5796"/>
    <w:rsid w:val="003B5890"/>
    <w:rsid w:val="003B59D3"/>
    <w:rsid w:val="003B5AFC"/>
    <w:rsid w:val="003B5B33"/>
    <w:rsid w:val="003B5DAE"/>
    <w:rsid w:val="003B5F9A"/>
    <w:rsid w:val="003B6452"/>
    <w:rsid w:val="003B67E0"/>
    <w:rsid w:val="003B79E7"/>
    <w:rsid w:val="003B7C4A"/>
    <w:rsid w:val="003B7D07"/>
    <w:rsid w:val="003B7E03"/>
    <w:rsid w:val="003B7EEB"/>
    <w:rsid w:val="003C0AD6"/>
    <w:rsid w:val="003C1033"/>
    <w:rsid w:val="003C11D5"/>
    <w:rsid w:val="003C1D44"/>
    <w:rsid w:val="003C240E"/>
    <w:rsid w:val="003C263A"/>
    <w:rsid w:val="003C26F7"/>
    <w:rsid w:val="003C2727"/>
    <w:rsid w:val="003C2A34"/>
    <w:rsid w:val="003C2DCC"/>
    <w:rsid w:val="003C385A"/>
    <w:rsid w:val="003C3ABD"/>
    <w:rsid w:val="003C3DEB"/>
    <w:rsid w:val="003C3FA5"/>
    <w:rsid w:val="003C410F"/>
    <w:rsid w:val="003C4602"/>
    <w:rsid w:val="003C4F29"/>
    <w:rsid w:val="003C50D2"/>
    <w:rsid w:val="003C5B0C"/>
    <w:rsid w:val="003C61C3"/>
    <w:rsid w:val="003C641A"/>
    <w:rsid w:val="003C6EEB"/>
    <w:rsid w:val="003C7101"/>
    <w:rsid w:val="003C7BE4"/>
    <w:rsid w:val="003C7D25"/>
    <w:rsid w:val="003C7DE3"/>
    <w:rsid w:val="003D0116"/>
    <w:rsid w:val="003D0FC3"/>
    <w:rsid w:val="003D1078"/>
    <w:rsid w:val="003D1B17"/>
    <w:rsid w:val="003D1D79"/>
    <w:rsid w:val="003D2C61"/>
    <w:rsid w:val="003D3140"/>
    <w:rsid w:val="003D324B"/>
    <w:rsid w:val="003D3704"/>
    <w:rsid w:val="003D4277"/>
    <w:rsid w:val="003D486D"/>
    <w:rsid w:val="003D4CFA"/>
    <w:rsid w:val="003D4E0A"/>
    <w:rsid w:val="003D663E"/>
    <w:rsid w:val="003D6D0D"/>
    <w:rsid w:val="003D6F76"/>
    <w:rsid w:val="003D71B4"/>
    <w:rsid w:val="003D71EF"/>
    <w:rsid w:val="003D75BD"/>
    <w:rsid w:val="003D7AC4"/>
    <w:rsid w:val="003E049F"/>
    <w:rsid w:val="003E091A"/>
    <w:rsid w:val="003E0CC2"/>
    <w:rsid w:val="003E10C3"/>
    <w:rsid w:val="003E10E4"/>
    <w:rsid w:val="003E1B4F"/>
    <w:rsid w:val="003E1EB4"/>
    <w:rsid w:val="003E1ECF"/>
    <w:rsid w:val="003E25A9"/>
    <w:rsid w:val="003E26FE"/>
    <w:rsid w:val="003E2913"/>
    <w:rsid w:val="003E2FEB"/>
    <w:rsid w:val="003E3088"/>
    <w:rsid w:val="003E34C3"/>
    <w:rsid w:val="003E3868"/>
    <w:rsid w:val="003E3ED9"/>
    <w:rsid w:val="003E3F8C"/>
    <w:rsid w:val="003E3FCB"/>
    <w:rsid w:val="003E432F"/>
    <w:rsid w:val="003E4804"/>
    <w:rsid w:val="003E51FA"/>
    <w:rsid w:val="003E5399"/>
    <w:rsid w:val="003E555B"/>
    <w:rsid w:val="003E58E3"/>
    <w:rsid w:val="003E5A0D"/>
    <w:rsid w:val="003E5B89"/>
    <w:rsid w:val="003E6840"/>
    <w:rsid w:val="003E77C6"/>
    <w:rsid w:val="003F0905"/>
    <w:rsid w:val="003F0A95"/>
    <w:rsid w:val="003F0C9E"/>
    <w:rsid w:val="003F0F02"/>
    <w:rsid w:val="003F1008"/>
    <w:rsid w:val="003F1581"/>
    <w:rsid w:val="003F18C9"/>
    <w:rsid w:val="003F1B8A"/>
    <w:rsid w:val="003F206C"/>
    <w:rsid w:val="003F2745"/>
    <w:rsid w:val="003F301F"/>
    <w:rsid w:val="003F3226"/>
    <w:rsid w:val="003F3BDE"/>
    <w:rsid w:val="003F3D02"/>
    <w:rsid w:val="003F3EE3"/>
    <w:rsid w:val="003F5A18"/>
    <w:rsid w:val="003F6928"/>
    <w:rsid w:val="003F6D34"/>
    <w:rsid w:val="003F76C8"/>
    <w:rsid w:val="00400272"/>
    <w:rsid w:val="00400858"/>
    <w:rsid w:val="0040097A"/>
    <w:rsid w:val="00400B17"/>
    <w:rsid w:val="00400D6E"/>
    <w:rsid w:val="004013C2"/>
    <w:rsid w:val="00401AAC"/>
    <w:rsid w:val="00401DC4"/>
    <w:rsid w:val="00401F9A"/>
    <w:rsid w:val="00402DCA"/>
    <w:rsid w:val="00402E15"/>
    <w:rsid w:val="0040344A"/>
    <w:rsid w:val="00403706"/>
    <w:rsid w:val="00403C21"/>
    <w:rsid w:val="00403D67"/>
    <w:rsid w:val="0040423F"/>
    <w:rsid w:val="0040481C"/>
    <w:rsid w:val="00404870"/>
    <w:rsid w:val="004048F7"/>
    <w:rsid w:val="00404B93"/>
    <w:rsid w:val="00404C9D"/>
    <w:rsid w:val="00405A58"/>
    <w:rsid w:val="00406260"/>
    <w:rsid w:val="00406370"/>
    <w:rsid w:val="0040736B"/>
    <w:rsid w:val="00407401"/>
    <w:rsid w:val="00407733"/>
    <w:rsid w:val="00407929"/>
    <w:rsid w:val="00407A25"/>
    <w:rsid w:val="00407C30"/>
    <w:rsid w:val="00407F69"/>
    <w:rsid w:val="00410F42"/>
    <w:rsid w:val="00411550"/>
    <w:rsid w:val="004118F0"/>
    <w:rsid w:val="0041205F"/>
    <w:rsid w:val="004123AE"/>
    <w:rsid w:val="00414F20"/>
    <w:rsid w:val="004150AF"/>
    <w:rsid w:val="004156D2"/>
    <w:rsid w:val="00415719"/>
    <w:rsid w:val="00415811"/>
    <w:rsid w:val="004158CC"/>
    <w:rsid w:val="00415C06"/>
    <w:rsid w:val="00415CEF"/>
    <w:rsid w:val="00415E5A"/>
    <w:rsid w:val="00416758"/>
    <w:rsid w:val="00416D9A"/>
    <w:rsid w:val="00416F33"/>
    <w:rsid w:val="0041712D"/>
    <w:rsid w:val="00417AB7"/>
    <w:rsid w:val="00417CAC"/>
    <w:rsid w:val="00417CC3"/>
    <w:rsid w:val="00420207"/>
    <w:rsid w:val="00420A0D"/>
    <w:rsid w:val="00420B12"/>
    <w:rsid w:val="004217F9"/>
    <w:rsid w:val="00421BD0"/>
    <w:rsid w:val="00422221"/>
    <w:rsid w:val="004224C5"/>
    <w:rsid w:val="004227D4"/>
    <w:rsid w:val="00422B4F"/>
    <w:rsid w:val="0042329C"/>
    <w:rsid w:val="00423610"/>
    <w:rsid w:val="00423AAF"/>
    <w:rsid w:val="00423C6C"/>
    <w:rsid w:val="004253CC"/>
    <w:rsid w:val="00425E35"/>
    <w:rsid w:val="00425ECE"/>
    <w:rsid w:val="0042618F"/>
    <w:rsid w:val="0042643B"/>
    <w:rsid w:val="00426B48"/>
    <w:rsid w:val="00427399"/>
    <w:rsid w:val="00427852"/>
    <w:rsid w:val="004313F4"/>
    <w:rsid w:val="004315DB"/>
    <w:rsid w:val="0043184B"/>
    <w:rsid w:val="0043248F"/>
    <w:rsid w:val="00432D37"/>
    <w:rsid w:val="00433033"/>
    <w:rsid w:val="00433243"/>
    <w:rsid w:val="004333FF"/>
    <w:rsid w:val="004338B9"/>
    <w:rsid w:val="004342A3"/>
    <w:rsid w:val="00434322"/>
    <w:rsid w:val="004346BC"/>
    <w:rsid w:val="00434851"/>
    <w:rsid w:val="00434D75"/>
    <w:rsid w:val="00434DC8"/>
    <w:rsid w:val="00435058"/>
    <w:rsid w:val="0043595B"/>
    <w:rsid w:val="00435A82"/>
    <w:rsid w:val="0043664C"/>
    <w:rsid w:val="00436B5A"/>
    <w:rsid w:val="00436CB3"/>
    <w:rsid w:val="00436D27"/>
    <w:rsid w:val="00436D88"/>
    <w:rsid w:val="004371D2"/>
    <w:rsid w:val="00437B21"/>
    <w:rsid w:val="00437E78"/>
    <w:rsid w:val="00437EDE"/>
    <w:rsid w:val="00440341"/>
    <w:rsid w:val="004403CF"/>
    <w:rsid w:val="00440821"/>
    <w:rsid w:val="00440A49"/>
    <w:rsid w:val="00440A4C"/>
    <w:rsid w:val="00441FE7"/>
    <w:rsid w:val="0044201B"/>
    <w:rsid w:val="00442222"/>
    <w:rsid w:val="0044246C"/>
    <w:rsid w:val="004425CE"/>
    <w:rsid w:val="00442628"/>
    <w:rsid w:val="004426CA"/>
    <w:rsid w:val="00442A2E"/>
    <w:rsid w:val="00442B70"/>
    <w:rsid w:val="004449F1"/>
    <w:rsid w:val="0044501D"/>
    <w:rsid w:val="004453FE"/>
    <w:rsid w:val="004458EB"/>
    <w:rsid w:val="004459CB"/>
    <w:rsid w:val="00445E83"/>
    <w:rsid w:val="004473EE"/>
    <w:rsid w:val="00447618"/>
    <w:rsid w:val="00450428"/>
    <w:rsid w:val="00450808"/>
    <w:rsid w:val="00450982"/>
    <w:rsid w:val="00451D1F"/>
    <w:rsid w:val="00451E0B"/>
    <w:rsid w:val="00451F55"/>
    <w:rsid w:val="0045220C"/>
    <w:rsid w:val="00452442"/>
    <w:rsid w:val="00452543"/>
    <w:rsid w:val="00452FC1"/>
    <w:rsid w:val="0045446B"/>
    <w:rsid w:val="00454CBC"/>
    <w:rsid w:val="00454E49"/>
    <w:rsid w:val="00455223"/>
    <w:rsid w:val="00455799"/>
    <w:rsid w:val="004559E8"/>
    <w:rsid w:val="00456BFC"/>
    <w:rsid w:val="00456C02"/>
    <w:rsid w:val="00456C24"/>
    <w:rsid w:val="00456C9B"/>
    <w:rsid w:val="00456CA5"/>
    <w:rsid w:val="004570F8"/>
    <w:rsid w:val="004570FC"/>
    <w:rsid w:val="004577A0"/>
    <w:rsid w:val="004578B1"/>
    <w:rsid w:val="00460204"/>
    <w:rsid w:val="004606DD"/>
    <w:rsid w:val="00460D7B"/>
    <w:rsid w:val="00461967"/>
    <w:rsid w:val="00461E95"/>
    <w:rsid w:val="00462FEF"/>
    <w:rsid w:val="0046337D"/>
    <w:rsid w:val="0046410F"/>
    <w:rsid w:val="004645C2"/>
    <w:rsid w:val="0046468F"/>
    <w:rsid w:val="00465430"/>
    <w:rsid w:val="004658C0"/>
    <w:rsid w:val="004658C3"/>
    <w:rsid w:val="00465981"/>
    <w:rsid w:val="0047075D"/>
    <w:rsid w:val="004709C1"/>
    <w:rsid w:val="00470AB0"/>
    <w:rsid w:val="00471689"/>
    <w:rsid w:val="00471E95"/>
    <w:rsid w:val="00471F5F"/>
    <w:rsid w:val="004731D2"/>
    <w:rsid w:val="004733FA"/>
    <w:rsid w:val="004738E5"/>
    <w:rsid w:val="00473A50"/>
    <w:rsid w:val="00475152"/>
    <w:rsid w:val="00475DAB"/>
    <w:rsid w:val="00476833"/>
    <w:rsid w:val="00477885"/>
    <w:rsid w:val="00480276"/>
    <w:rsid w:val="00480912"/>
    <w:rsid w:val="00481968"/>
    <w:rsid w:val="00481E3B"/>
    <w:rsid w:val="00482755"/>
    <w:rsid w:val="004828C6"/>
    <w:rsid w:val="00482B6D"/>
    <w:rsid w:val="00482E8F"/>
    <w:rsid w:val="00483855"/>
    <w:rsid w:val="00484E89"/>
    <w:rsid w:val="00485B6F"/>
    <w:rsid w:val="00486080"/>
    <w:rsid w:val="00486326"/>
    <w:rsid w:val="00487797"/>
    <w:rsid w:val="00487973"/>
    <w:rsid w:val="00487F91"/>
    <w:rsid w:val="004903F7"/>
    <w:rsid w:val="00490B28"/>
    <w:rsid w:val="00491BC3"/>
    <w:rsid w:val="00491C8A"/>
    <w:rsid w:val="004924AA"/>
    <w:rsid w:val="00492BB6"/>
    <w:rsid w:val="00493352"/>
    <w:rsid w:val="004937F7"/>
    <w:rsid w:val="004940BA"/>
    <w:rsid w:val="004945F6"/>
    <w:rsid w:val="004947EB"/>
    <w:rsid w:val="00494801"/>
    <w:rsid w:val="00494D68"/>
    <w:rsid w:val="00494DEC"/>
    <w:rsid w:val="00495013"/>
    <w:rsid w:val="00495634"/>
    <w:rsid w:val="0049572A"/>
    <w:rsid w:val="0049611A"/>
    <w:rsid w:val="0049684D"/>
    <w:rsid w:val="00496AA2"/>
    <w:rsid w:val="00497817"/>
    <w:rsid w:val="00497A7A"/>
    <w:rsid w:val="00497E47"/>
    <w:rsid w:val="004A0264"/>
    <w:rsid w:val="004A0348"/>
    <w:rsid w:val="004A071B"/>
    <w:rsid w:val="004A0E08"/>
    <w:rsid w:val="004A16E0"/>
    <w:rsid w:val="004A199E"/>
    <w:rsid w:val="004A2B5F"/>
    <w:rsid w:val="004A302D"/>
    <w:rsid w:val="004A3615"/>
    <w:rsid w:val="004A3734"/>
    <w:rsid w:val="004A3CB5"/>
    <w:rsid w:val="004A3ED4"/>
    <w:rsid w:val="004A4450"/>
    <w:rsid w:val="004A46EC"/>
    <w:rsid w:val="004A51C6"/>
    <w:rsid w:val="004A57B0"/>
    <w:rsid w:val="004A63A9"/>
    <w:rsid w:val="004A64BC"/>
    <w:rsid w:val="004A69C6"/>
    <w:rsid w:val="004A7295"/>
    <w:rsid w:val="004A7834"/>
    <w:rsid w:val="004A7DAE"/>
    <w:rsid w:val="004B04DE"/>
    <w:rsid w:val="004B064A"/>
    <w:rsid w:val="004B0B0C"/>
    <w:rsid w:val="004B0D4C"/>
    <w:rsid w:val="004B0F6C"/>
    <w:rsid w:val="004B1217"/>
    <w:rsid w:val="004B217E"/>
    <w:rsid w:val="004B23F4"/>
    <w:rsid w:val="004B2E98"/>
    <w:rsid w:val="004B302C"/>
    <w:rsid w:val="004B3069"/>
    <w:rsid w:val="004B306A"/>
    <w:rsid w:val="004B33EF"/>
    <w:rsid w:val="004B4DB7"/>
    <w:rsid w:val="004B573A"/>
    <w:rsid w:val="004B5816"/>
    <w:rsid w:val="004B6548"/>
    <w:rsid w:val="004B6683"/>
    <w:rsid w:val="004B67CF"/>
    <w:rsid w:val="004B700D"/>
    <w:rsid w:val="004B7342"/>
    <w:rsid w:val="004B75E5"/>
    <w:rsid w:val="004C0400"/>
    <w:rsid w:val="004C05B2"/>
    <w:rsid w:val="004C0EB1"/>
    <w:rsid w:val="004C1F08"/>
    <w:rsid w:val="004C2083"/>
    <w:rsid w:val="004C237A"/>
    <w:rsid w:val="004C26E0"/>
    <w:rsid w:val="004C2A2C"/>
    <w:rsid w:val="004C2CD4"/>
    <w:rsid w:val="004C2D49"/>
    <w:rsid w:val="004C3AA4"/>
    <w:rsid w:val="004C414B"/>
    <w:rsid w:val="004C4558"/>
    <w:rsid w:val="004C456B"/>
    <w:rsid w:val="004C4E6E"/>
    <w:rsid w:val="004C5112"/>
    <w:rsid w:val="004C5476"/>
    <w:rsid w:val="004C56D4"/>
    <w:rsid w:val="004C5B49"/>
    <w:rsid w:val="004C6452"/>
    <w:rsid w:val="004C681B"/>
    <w:rsid w:val="004C6C6A"/>
    <w:rsid w:val="004C6E97"/>
    <w:rsid w:val="004C7215"/>
    <w:rsid w:val="004C781F"/>
    <w:rsid w:val="004D0DE2"/>
    <w:rsid w:val="004D0E4E"/>
    <w:rsid w:val="004D0F47"/>
    <w:rsid w:val="004D1709"/>
    <w:rsid w:val="004D1BE6"/>
    <w:rsid w:val="004D1CAE"/>
    <w:rsid w:val="004D225E"/>
    <w:rsid w:val="004D28D6"/>
    <w:rsid w:val="004D29F1"/>
    <w:rsid w:val="004D30C5"/>
    <w:rsid w:val="004D4426"/>
    <w:rsid w:val="004D4FBE"/>
    <w:rsid w:val="004D5086"/>
    <w:rsid w:val="004D5422"/>
    <w:rsid w:val="004D55AF"/>
    <w:rsid w:val="004D5960"/>
    <w:rsid w:val="004D5CA9"/>
    <w:rsid w:val="004D6C1F"/>
    <w:rsid w:val="004D70D4"/>
    <w:rsid w:val="004D7224"/>
    <w:rsid w:val="004D726D"/>
    <w:rsid w:val="004D761F"/>
    <w:rsid w:val="004E0492"/>
    <w:rsid w:val="004E052C"/>
    <w:rsid w:val="004E093F"/>
    <w:rsid w:val="004E0C2D"/>
    <w:rsid w:val="004E0DEC"/>
    <w:rsid w:val="004E0F70"/>
    <w:rsid w:val="004E1D1E"/>
    <w:rsid w:val="004E262F"/>
    <w:rsid w:val="004E27C4"/>
    <w:rsid w:val="004E29D7"/>
    <w:rsid w:val="004E3F02"/>
    <w:rsid w:val="004E3FAB"/>
    <w:rsid w:val="004E5486"/>
    <w:rsid w:val="004E54ED"/>
    <w:rsid w:val="004E58CC"/>
    <w:rsid w:val="004E71DD"/>
    <w:rsid w:val="004E77E6"/>
    <w:rsid w:val="004F0456"/>
    <w:rsid w:val="004F048C"/>
    <w:rsid w:val="004F1439"/>
    <w:rsid w:val="004F20E4"/>
    <w:rsid w:val="004F223A"/>
    <w:rsid w:val="004F2758"/>
    <w:rsid w:val="004F2BBE"/>
    <w:rsid w:val="004F3AA8"/>
    <w:rsid w:val="004F3BC2"/>
    <w:rsid w:val="004F40C3"/>
    <w:rsid w:val="004F43FF"/>
    <w:rsid w:val="004F51A0"/>
    <w:rsid w:val="004F5611"/>
    <w:rsid w:val="004F5B99"/>
    <w:rsid w:val="004F5EB7"/>
    <w:rsid w:val="004F5EFC"/>
    <w:rsid w:val="004F603E"/>
    <w:rsid w:val="004F6BDD"/>
    <w:rsid w:val="004F6CE5"/>
    <w:rsid w:val="004F7546"/>
    <w:rsid w:val="004F75E8"/>
    <w:rsid w:val="004F761E"/>
    <w:rsid w:val="004F7B54"/>
    <w:rsid w:val="004F7D65"/>
    <w:rsid w:val="004F7DB3"/>
    <w:rsid w:val="00500469"/>
    <w:rsid w:val="00500F6A"/>
    <w:rsid w:val="005013EF"/>
    <w:rsid w:val="005030A7"/>
    <w:rsid w:val="0050334C"/>
    <w:rsid w:val="005033D6"/>
    <w:rsid w:val="00503403"/>
    <w:rsid w:val="0050345D"/>
    <w:rsid w:val="00503ECF"/>
    <w:rsid w:val="0050442B"/>
    <w:rsid w:val="00504F4F"/>
    <w:rsid w:val="0050581B"/>
    <w:rsid w:val="005060B7"/>
    <w:rsid w:val="00506121"/>
    <w:rsid w:val="0050621A"/>
    <w:rsid w:val="00506256"/>
    <w:rsid w:val="00506C02"/>
    <w:rsid w:val="00507C64"/>
    <w:rsid w:val="00510178"/>
    <w:rsid w:val="00510662"/>
    <w:rsid w:val="005108E9"/>
    <w:rsid w:val="0051095A"/>
    <w:rsid w:val="00511133"/>
    <w:rsid w:val="00511379"/>
    <w:rsid w:val="005124F9"/>
    <w:rsid w:val="00512685"/>
    <w:rsid w:val="005132C8"/>
    <w:rsid w:val="0051379B"/>
    <w:rsid w:val="00513DC4"/>
    <w:rsid w:val="00514533"/>
    <w:rsid w:val="0051547A"/>
    <w:rsid w:val="00515970"/>
    <w:rsid w:val="00515B2C"/>
    <w:rsid w:val="00516584"/>
    <w:rsid w:val="00516916"/>
    <w:rsid w:val="00516F26"/>
    <w:rsid w:val="00517503"/>
    <w:rsid w:val="00520228"/>
    <w:rsid w:val="00520D3F"/>
    <w:rsid w:val="00520DD6"/>
    <w:rsid w:val="00520E88"/>
    <w:rsid w:val="00521495"/>
    <w:rsid w:val="00522090"/>
    <w:rsid w:val="005225C7"/>
    <w:rsid w:val="00522757"/>
    <w:rsid w:val="00522761"/>
    <w:rsid w:val="00523290"/>
    <w:rsid w:val="005232CE"/>
    <w:rsid w:val="00524237"/>
    <w:rsid w:val="00524567"/>
    <w:rsid w:val="00524B3A"/>
    <w:rsid w:val="00524F21"/>
    <w:rsid w:val="00525167"/>
    <w:rsid w:val="00525FC9"/>
    <w:rsid w:val="0052631C"/>
    <w:rsid w:val="00526523"/>
    <w:rsid w:val="00526626"/>
    <w:rsid w:val="00526D15"/>
    <w:rsid w:val="00526EC8"/>
    <w:rsid w:val="00527477"/>
    <w:rsid w:val="00527C3C"/>
    <w:rsid w:val="00527EAD"/>
    <w:rsid w:val="005312B3"/>
    <w:rsid w:val="005312BB"/>
    <w:rsid w:val="00531364"/>
    <w:rsid w:val="0053140C"/>
    <w:rsid w:val="00531746"/>
    <w:rsid w:val="00531E73"/>
    <w:rsid w:val="005328EA"/>
    <w:rsid w:val="00532B95"/>
    <w:rsid w:val="0053366D"/>
    <w:rsid w:val="00533D6A"/>
    <w:rsid w:val="00534271"/>
    <w:rsid w:val="0053477B"/>
    <w:rsid w:val="005347B5"/>
    <w:rsid w:val="005348C4"/>
    <w:rsid w:val="005360A2"/>
    <w:rsid w:val="00536119"/>
    <w:rsid w:val="00536775"/>
    <w:rsid w:val="00536B43"/>
    <w:rsid w:val="005370DA"/>
    <w:rsid w:val="00537709"/>
    <w:rsid w:val="005400D2"/>
    <w:rsid w:val="00540294"/>
    <w:rsid w:val="005409EA"/>
    <w:rsid w:val="00540D4C"/>
    <w:rsid w:val="00540DEE"/>
    <w:rsid w:val="00541385"/>
    <w:rsid w:val="00542040"/>
    <w:rsid w:val="0054223B"/>
    <w:rsid w:val="005429DF"/>
    <w:rsid w:val="00542F36"/>
    <w:rsid w:val="0054310D"/>
    <w:rsid w:val="0054321C"/>
    <w:rsid w:val="0054334B"/>
    <w:rsid w:val="0054343F"/>
    <w:rsid w:val="00543641"/>
    <w:rsid w:val="00544082"/>
    <w:rsid w:val="005442DC"/>
    <w:rsid w:val="005444F4"/>
    <w:rsid w:val="00544835"/>
    <w:rsid w:val="005448A7"/>
    <w:rsid w:val="00545ADD"/>
    <w:rsid w:val="00545E13"/>
    <w:rsid w:val="00545FFE"/>
    <w:rsid w:val="00546004"/>
    <w:rsid w:val="00546610"/>
    <w:rsid w:val="00546E79"/>
    <w:rsid w:val="00547443"/>
    <w:rsid w:val="00547617"/>
    <w:rsid w:val="00550364"/>
    <w:rsid w:val="00550633"/>
    <w:rsid w:val="0055099A"/>
    <w:rsid w:val="00550DB7"/>
    <w:rsid w:val="005515EF"/>
    <w:rsid w:val="005518D8"/>
    <w:rsid w:val="00551A25"/>
    <w:rsid w:val="005522DA"/>
    <w:rsid w:val="0055281B"/>
    <w:rsid w:val="0055297D"/>
    <w:rsid w:val="005529C6"/>
    <w:rsid w:val="00552E50"/>
    <w:rsid w:val="005530CA"/>
    <w:rsid w:val="005533C7"/>
    <w:rsid w:val="00553891"/>
    <w:rsid w:val="00553893"/>
    <w:rsid w:val="00553D6C"/>
    <w:rsid w:val="00553D7F"/>
    <w:rsid w:val="005543B8"/>
    <w:rsid w:val="0055483B"/>
    <w:rsid w:val="00554CF5"/>
    <w:rsid w:val="00554DB6"/>
    <w:rsid w:val="00556793"/>
    <w:rsid w:val="005567C4"/>
    <w:rsid w:val="00556B7F"/>
    <w:rsid w:val="0055716B"/>
    <w:rsid w:val="005571A1"/>
    <w:rsid w:val="005572CD"/>
    <w:rsid w:val="00557562"/>
    <w:rsid w:val="00557713"/>
    <w:rsid w:val="00557EE5"/>
    <w:rsid w:val="0056013C"/>
    <w:rsid w:val="00560356"/>
    <w:rsid w:val="005603F2"/>
    <w:rsid w:val="00560590"/>
    <w:rsid w:val="00560BCA"/>
    <w:rsid w:val="00560CD1"/>
    <w:rsid w:val="00560CE9"/>
    <w:rsid w:val="00561127"/>
    <w:rsid w:val="0056130C"/>
    <w:rsid w:val="0056177C"/>
    <w:rsid w:val="00561B1B"/>
    <w:rsid w:val="00562529"/>
    <w:rsid w:val="00563C18"/>
    <w:rsid w:val="005642EE"/>
    <w:rsid w:val="00564928"/>
    <w:rsid w:val="00565814"/>
    <w:rsid w:val="00565A43"/>
    <w:rsid w:val="00565B76"/>
    <w:rsid w:val="00566B94"/>
    <w:rsid w:val="00566B96"/>
    <w:rsid w:val="00566BBA"/>
    <w:rsid w:val="00566D75"/>
    <w:rsid w:val="00566DF5"/>
    <w:rsid w:val="00566F10"/>
    <w:rsid w:val="005676AB"/>
    <w:rsid w:val="00567EB9"/>
    <w:rsid w:val="00567F1C"/>
    <w:rsid w:val="00570607"/>
    <w:rsid w:val="00570B46"/>
    <w:rsid w:val="00570E81"/>
    <w:rsid w:val="00570EA3"/>
    <w:rsid w:val="00571153"/>
    <w:rsid w:val="00571D82"/>
    <w:rsid w:val="00571F12"/>
    <w:rsid w:val="00572678"/>
    <w:rsid w:val="00572F62"/>
    <w:rsid w:val="00573554"/>
    <w:rsid w:val="00573A2E"/>
    <w:rsid w:val="005743B7"/>
    <w:rsid w:val="00575079"/>
    <w:rsid w:val="005750F0"/>
    <w:rsid w:val="00575510"/>
    <w:rsid w:val="00575CEE"/>
    <w:rsid w:val="00575E09"/>
    <w:rsid w:val="00575E3A"/>
    <w:rsid w:val="005762A6"/>
    <w:rsid w:val="0057654E"/>
    <w:rsid w:val="00576B12"/>
    <w:rsid w:val="00577076"/>
    <w:rsid w:val="00577158"/>
    <w:rsid w:val="005774FC"/>
    <w:rsid w:val="00577751"/>
    <w:rsid w:val="00577C8B"/>
    <w:rsid w:val="00577E82"/>
    <w:rsid w:val="0058027C"/>
    <w:rsid w:val="00580786"/>
    <w:rsid w:val="00580EB6"/>
    <w:rsid w:val="00581753"/>
    <w:rsid w:val="00581E2E"/>
    <w:rsid w:val="0058274B"/>
    <w:rsid w:val="00582881"/>
    <w:rsid w:val="005831FD"/>
    <w:rsid w:val="00583C9A"/>
    <w:rsid w:val="00584360"/>
    <w:rsid w:val="00584534"/>
    <w:rsid w:val="005846AC"/>
    <w:rsid w:val="005847CA"/>
    <w:rsid w:val="00584FDD"/>
    <w:rsid w:val="00585A69"/>
    <w:rsid w:val="00585B5F"/>
    <w:rsid w:val="00586028"/>
    <w:rsid w:val="005861D0"/>
    <w:rsid w:val="0058638D"/>
    <w:rsid w:val="005864BB"/>
    <w:rsid w:val="00586698"/>
    <w:rsid w:val="0058678A"/>
    <w:rsid w:val="005868ED"/>
    <w:rsid w:val="0058701D"/>
    <w:rsid w:val="0058708E"/>
    <w:rsid w:val="00587551"/>
    <w:rsid w:val="00587606"/>
    <w:rsid w:val="00587BB2"/>
    <w:rsid w:val="0059013B"/>
    <w:rsid w:val="0059019D"/>
    <w:rsid w:val="00590F49"/>
    <w:rsid w:val="00590FDA"/>
    <w:rsid w:val="005914F6"/>
    <w:rsid w:val="005923B9"/>
    <w:rsid w:val="0059254B"/>
    <w:rsid w:val="00592CEF"/>
    <w:rsid w:val="00592E72"/>
    <w:rsid w:val="00593A84"/>
    <w:rsid w:val="00593F90"/>
    <w:rsid w:val="005948E2"/>
    <w:rsid w:val="00594901"/>
    <w:rsid w:val="00595BCB"/>
    <w:rsid w:val="005970C1"/>
    <w:rsid w:val="00597C9F"/>
    <w:rsid w:val="005A0212"/>
    <w:rsid w:val="005A032C"/>
    <w:rsid w:val="005A0660"/>
    <w:rsid w:val="005A08C7"/>
    <w:rsid w:val="005A186A"/>
    <w:rsid w:val="005A195D"/>
    <w:rsid w:val="005A1AE2"/>
    <w:rsid w:val="005A1B4C"/>
    <w:rsid w:val="005A2460"/>
    <w:rsid w:val="005A2463"/>
    <w:rsid w:val="005A28E7"/>
    <w:rsid w:val="005A28ED"/>
    <w:rsid w:val="005A2D87"/>
    <w:rsid w:val="005A2DC0"/>
    <w:rsid w:val="005A3248"/>
    <w:rsid w:val="005A422D"/>
    <w:rsid w:val="005A423E"/>
    <w:rsid w:val="005A4640"/>
    <w:rsid w:val="005A4825"/>
    <w:rsid w:val="005A535C"/>
    <w:rsid w:val="005A5E28"/>
    <w:rsid w:val="005A6221"/>
    <w:rsid w:val="005A67DB"/>
    <w:rsid w:val="005A6BCB"/>
    <w:rsid w:val="005A6E9A"/>
    <w:rsid w:val="005B0A24"/>
    <w:rsid w:val="005B0DE3"/>
    <w:rsid w:val="005B1683"/>
    <w:rsid w:val="005B212E"/>
    <w:rsid w:val="005B26DD"/>
    <w:rsid w:val="005B2705"/>
    <w:rsid w:val="005B3066"/>
    <w:rsid w:val="005B36EF"/>
    <w:rsid w:val="005B3EAB"/>
    <w:rsid w:val="005B43CC"/>
    <w:rsid w:val="005B54EA"/>
    <w:rsid w:val="005B580C"/>
    <w:rsid w:val="005B5A43"/>
    <w:rsid w:val="005B5AE4"/>
    <w:rsid w:val="005B7091"/>
    <w:rsid w:val="005B719E"/>
    <w:rsid w:val="005B75CF"/>
    <w:rsid w:val="005C053B"/>
    <w:rsid w:val="005C0D22"/>
    <w:rsid w:val="005C1193"/>
    <w:rsid w:val="005C1683"/>
    <w:rsid w:val="005C1A3A"/>
    <w:rsid w:val="005C1DEB"/>
    <w:rsid w:val="005C214C"/>
    <w:rsid w:val="005C243F"/>
    <w:rsid w:val="005C2498"/>
    <w:rsid w:val="005C254E"/>
    <w:rsid w:val="005C278E"/>
    <w:rsid w:val="005C2D9F"/>
    <w:rsid w:val="005C3315"/>
    <w:rsid w:val="005C3E63"/>
    <w:rsid w:val="005C40E1"/>
    <w:rsid w:val="005C4260"/>
    <w:rsid w:val="005C4971"/>
    <w:rsid w:val="005C4B70"/>
    <w:rsid w:val="005C4F19"/>
    <w:rsid w:val="005C5646"/>
    <w:rsid w:val="005C59D7"/>
    <w:rsid w:val="005C5C5F"/>
    <w:rsid w:val="005C5E2F"/>
    <w:rsid w:val="005C6154"/>
    <w:rsid w:val="005C63EC"/>
    <w:rsid w:val="005C66C9"/>
    <w:rsid w:val="005C6ED3"/>
    <w:rsid w:val="005C7228"/>
    <w:rsid w:val="005D0B76"/>
    <w:rsid w:val="005D1058"/>
    <w:rsid w:val="005D161C"/>
    <w:rsid w:val="005D2C31"/>
    <w:rsid w:val="005D3613"/>
    <w:rsid w:val="005D39CB"/>
    <w:rsid w:val="005D3F1B"/>
    <w:rsid w:val="005D41C8"/>
    <w:rsid w:val="005D41F3"/>
    <w:rsid w:val="005D4E42"/>
    <w:rsid w:val="005D5485"/>
    <w:rsid w:val="005D5A66"/>
    <w:rsid w:val="005D5ACE"/>
    <w:rsid w:val="005D695C"/>
    <w:rsid w:val="005D69BB"/>
    <w:rsid w:val="005D70B1"/>
    <w:rsid w:val="005D7749"/>
    <w:rsid w:val="005D7CFA"/>
    <w:rsid w:val="005D7D65"/>
    <w:rsid w:val="005E019C"/>
    <w:rsid w:val="005E0BF6"/>
    <w:rsid w:val="005E159F"/>
    <w:rsid w:val="005E1774"/>
    <w:rsid w:val="005E1CB1"/>
    <w:rsid w:val="005E1D4E"/>
    <w:rsid w:val="005E2BF9"/>
    <w:rsid w:val="005E3B95"/>
    <w:rsid w:val="005E4238"/>
    <w:rsid w:val="005E57EA"/>
    <w:rsid w:val="005E5CCB"/>
    <w:rsid w:val="005E5CD5"/>
    <w:rsid w:val="005E5CD6"/>
    <w:rsid w:val="005E6173"/>
    <w:rsid w:val="005E69F2"/>
    <w:rsid w:val="005F0BD3"/>
    <w:rsid w:val="005F1175"/>
    <w:rsid w:val="005F12B3"/>
    <w:rsid w:val="005F13BA"/>
    <w:rsid w:val="005F1905"/>
    <w:rsid w:val="005F1BE6"/>
    <w:rsid w:val="005F1F07"/>
    <w:rsid w:val="005F2165"/>
    <w:rsid w:val="005F4C98"/>
    <w:rsid w:val="005F55BD"/>
    <w:rsid w:val="005F56C8"/>
    <w:rsid w:val="005F5859"/>
    <w:rsid w:val="005F65DC"/>
    <w:rsid w:val="005F686A"/>
    <w:rsid w:val="005F6B55"/>
    <w:rsid w:val="005F6D15"/>
    <w:rsid w:val="005F7A20"/>
    <w:rsid w:val="0060039F"/>
    <w:rsid w:val="006009B7"/>
    <w:rsid w:val="00600B72"/>
    <w:rsid w:val="0060137C"/>
    <w:rsid w:val="00601821"/>
    <w:rsid w:val="00601CD9"/>
    <w:rsid w:val="00601E38"/>
    <w:rsid w:val="0060309C"/>
    <w:rsid w:val="006034E8"/>
    <w:rsid w:val="006037A0"/>
    <w:rsid w:val="00604040"/>
    <w:rsid w:val="00604058"/>
    <w:rsid w:val="00604E0C"/>
    <w:rsid w:val="00605180"/>
    <w:rsid w:val="00605E94"/>
    <w:rsid w:val="00606C5F"/>
    <w:rsid w:val="00606DC6"/>
    <w:rsid w:val="006070D5"/>
    <w:rsid w:val="00607175"/>
    <w:rsid w:val="0060778B"/>
    <w:rsid w:val="006079CE"/>
    <w:rsid w:val="006112BB"/>
    <w:rsid w:val="006113F7"/>
    <w:rsid w:val="00611FCD"/>
    <w:rsid w:val="00612375"/>
    <w:rsid w:val="006129CD"/>
    <w:rsid w:val="00612ADB"/>
    <w:rsid w:val="00613A82"/>
    <w:rsid w:val="006142C8"/>
    <w:rsid w:val="0061449F"/>
    <w:rsid w:val="00614535"/>
    <w:rsid w:val="00614B92"/>
    <w:rsid w:val="00614C84"/>
    <w:rsid w:val="00614FF9"/>
    <w:rsid w:val="006155D8"/>
    <w:rsid w:val="006157FB"/>
    <w:rsid w:val="006158B7"/>
    <w:rsid w:val="0061599C"/>
    <w:rsid w:val="00615B6C"/>
    <w:rsid w:val="00615D04"/>
    <w:rsid w:val="00615D17"/>
    <w:rsid w:val="0061605C"/>
    <w:rsid w:val="00616061"/>
    <w:rsid w:val="006160C1"/>
    <w:rsid w:val="0061638B"/>
    <w:rsid w:val="00616A90"/>
    <w:rsid w:val="00617717"/>
    <w:rsid w:val="006201A3"/>
    <w:rsid w:val="006204BB"/>
    <w:rsid w:val="0062061E"/>
    <w:rsid w:val="00620CAA"/>
    <w:rsid w:val="00620CF7"/>
    <w:rsid w:val="00620D63"/>
    <w:rsid w:val="00621591"/>
    <w:rsid w:val="00621A34"/>
    <w:rsid w:val="00621B0E"/>
    <w:rsid w:val="00622493"/>
    <w:rsid w:val="006228C7"/>
    <w:rsid w:val="00622B75"/>
    <w:rsid w:val="00622EE8"/>
    <w:rsid w:val="006233A0"/>
    <w:rsid w:val="0062436D"/>
    <w:rsid w:val="00624451"/>
    <w:rsid w:val="006245E3"/>
    <w:rsid w:val="00624AFE"/>
    <w:rsid w:val="00624E85"/>
    <w:rsid w:val="00624E9B"/>
    <w:rsid w:val="0062592A"/>
    <w:rsid w:val="00625C54"/>
    <w:rsid w:val="00626FC8"/>
    <w:rsid w:val="00627710"/>
    <w:rsid w:val="00627CFE"/>
    <w:rsid w:val="0063016C"/>
    <w:rsid w:val="006303AD"/>
    <w:rsid w:val="006306F5"/>
    <w:rsid w:val="00630B4A"/>
    <w:rsid w:val="00631A34"/>
    <w:rsid w:val="00631C53"/>
    <w:rsid w:val="00631DF8"/>
    <w:rsid w:val="00633523"/>
    <w:rsid w:val="0063373B"/>
    <w:rsid w:val="006337DA"/>
    <w:rsid w:val="00633AC8"/>
    <w:rsid w:val="006341B3"/>
    <w:rsid w:val="0063430F"/>
    <w:rsid w:val="006344E2"/>
    <w:rsid w:val="00634B4B"/>
    <w:rsid w:val="00634F1E"/>
    <w:rsid w:val="00635527"/>
    <w:rsid w:val="0063612D"/>
    <w:rsid w:val="00636F34"/>
    <w:rsid w:val="0063710F"/>
    <w:rsid w:val="0063733C"/>
    <w:rsid w:val="00640274"/>
    <w:rsid w:val="006404EF"/>
    <w:rsid w:val="00640524"/>
    <w:rsid w:val="00640DCE"/>
    <w:rsid w:val="00641C11"/>
    <w:rsid w:val="00642107"/>
    <w:rsid w:val="006431CE"/>
    <w:rsid w:val="006431F2"/>
    <w:rsid w:val="00643A27"/>
    <w:rsid w:val="00643BDD"/>
    <w:rsid w:val="00643E16"/>
    <w:rsid w:val="00643EFB"/>
    <w:rsid w:val="00643F0D"/>
    <w:rsid w:val="006440D0"/>
    <w:rsid w:val="0064415F"/>
    <w:rsid w:val="006448A0"/>
    <w:rsid w:val="00644DF1"/>
    <w:rsid w:val="00645E6E"/>
    <w:rsid w:val="00646AC1"/>
    <w:rsid w:val="00646C9B"/>
    <w:rsid w:val="006475AC"/>
    <w:rsid w:val="00647D57"/>
    <w:rsid w:val="0065023B"/>
    <w:rsid w:val="0065069E"/>
    <w:rsid w:val="006508A3"/>
    <w:rsid w:val="00650D23"/>
    <w:rsid w:val="006513CC"/>
    <w:rsid w:val="00651422"/>
    <w:rsid w:val="00651B74"/>
    <w:rsid w:val="00652BBF"/>
    <w:rsid w:val="00652D30"/>
    <w:rsid w:val="00652E7E"/>
    <w:rsid w:val="006534A4"/>
    <w:rsid w:val="006535BA"/>
    <w:rsid w:val="00653D9F"/>
    <w:rsid w:val="0065425B"/>
    <w:rsid w:val="006544E8"/>
    <w:rsid w:val="00654FDB"/>
    <w:rsid w:val="006557A1"/>
    <w:rsid w:val="006559DF"/>
    <w:rsid w:val="00655AA5"/>
    <w:rsid w:val="00656565"/>
    <w:rsid w:val="0065676F"/>
    <w:rsid w:val="00656DA1"/>
    <w:rsid w:val="006603DC"/>
    <w:rsid w:val="00660727"/>
    <w:rsid w:val="0066080B"/>
    <w:rsid w:val="00660FC3"/>
    <w:rsid w:val="00661405"/>
    <w:rsid w:val="0066266B"/>
    <w:rsid w:val="00662EE5"/>
    <w:rsid w:val="00663716"/>
    <w:rsid w:val="006638ED"/>
    <w:rsid w:val="00663F06"/>
    <w:rsid w:val="0066426B"/>
    <w:rsid w:val="006642A5"/>
    <w:rsid w:val="00664909"/>
    <w:rsid w:val="00664D35"/>
    <w:rsid w:val="006655C3"/>
    <w:rsid w:val="006659C4"/>
    <w:rsid w:val="00665A31"/>
    <w:rsid w:val="00665BDE"/>
    <w:rsid w:val="00667351"/>
    <w:rsid w:val="006677E3"/>
    <w:rsid w:val="00667C08"/>
    <w:rsid w:val="00670C12"/>
    <w:rsid w:val="00671D76"/>
    <w:rsid w:val="00672420"/>
    <w:rsid w:val="00673C88"/>
    <w:rsid w:val="00674425"/>
    <w:rsid w:val="00674588"/>
    <w:rsid w:val="0067465E"/>
    <w:rsid w:val="00674FC9"/>
    <w:rsid w:val="00675557"/>
    <w:rsid w:val="00675878"/>
    <w:rsid w:val="00675E17"/>
    <w:rsid w:val="00676A99"/>
    <w:rsid w:val="00677744"/>
    <w:rsid w:val="006777BC"/>
    <w:rsid w:val="006777CD"/>
    <w:rsid w:val="00677845"/>
    <w:rsid w:val="00677A63"/>
    <w:rsid w:val="00677E3E"/>
    <w:rsid w:val="00677F89"/>
    <w:rsid w:val="00680788"/>
    <w:rsid w:val="00681854"/>
    <w:rsid w:val="0068227F"/>
    <w:rsid w:val="0068232C"/>
    <w:rsid w:val="00682823"/>
    <w:rsid w:val="00682898"/>
    <w:rsid w:val="00682F55"/>
    <w:rsid w:val="006835B6"/>
    <w:rsid w:val="006839A6"/>
    <w:rsid w:val="00683B42"/>
    <w:rsid w:val="00683B95"/>
    <w:rsid w:val="0068432C"/>
    <w:rsid w:val="0068433E"/>
    <w:rsid w:val="006843E2"/>
    <w:rsid w:val="0068532A"/>
    <w:rsid w:val="006856C7"/>
    <w:rsid w:val="00686081"/>
    <w:rsid w:val="006862DB"/>
    <w:rsid w:val="0068684C"/>
    <w:rsid w:val="00687952"/>
    <w:rsid w:val="0069000C"/>
    <w:rsid w:val="00690190"/>
    <w:rsid w:val="006906FE"/>
    <w:rsid w:val="0069073A"/>
    <w:rsid w:val="00690922"/>
    <w:rsid w:val="006909CD"/>
    <w:rsid w:val="00691127"/>
    <w:rsid w:val="00691820"/>
    <w:rsid w:val="00691BF2"/>
    <w:rsid w:val="00692320"/>
    <w:rsid w:val="00692483"/>
    <w:rsid w:val="00692637"/>
    <w:rsid w:val="00693DA1"/>
    <w:rsid w:val="0069408A"/>
    <w:rsid w:val="00694A84"/>
    <w:rsid w:val="006953F9"/>
    <w:rsid w:val="0069554A"/>
    <w:rsid w:val="006962A8"/>
    <w:rsid w:val="00696D7A"/>
    <w:rsid w:val="00697189"/>
    <w:rsid w:val="00697316"/>
    <w:rsid w:val="0069731D"/>
    <w:rsid w:val="00697E69"/>
    <w:rsid w:val="006A039F"/>
    <w:rsid w:val="006A04CF"/>
    <w:rsid w:val="006A08DB"/>
    <w:rsid w:val="006A0A20"/>
    <w:rsid w:val="006A0AB3"/>
    <w:rsid w:val="006A1144"/>
    <w:rsid w:val="006A15CD"/>
    <w:rsid w:val="006A1B52"/>
    <w:rsid w:val="006A1FCA"/>
    <w:rsid w:val="006A1FF5"/>
    <w:rsid w:val="006A2A04"/>
    <w:rsid w:val="006A2FF2"/>
    <w:rsid w:val="006A316D"/>
    <w:rsid w:val="006A43B5"/>
    <w:rsid w:val="006A43D5"/>
    <w:rsid w:val="006A4733"/>
    <w:rsid w:val="006A4F4F"/>
    <w:rsid w:val="006A53FE"/>
    <w:rsid w:val="006A5A3A"/>
    <w:rsid w:val="006A5AD9"/>
    <w:rsid w:val="006A5DD2"/>
    <w:rsid w:val="006A5E71"/>
    <w:rsid w:val="006A65B1"/>
    <w:rsid w:val="006A6BEF"/>
    <w:rsid w:val="006A703C"/>
    <w:rsid w:val="006B03EA"/>
    <w:rsid w:val="006B093F"/>
    <w:rsid w:val="006B09E3"/>
    <w:rsid w:val="006B0D21"/>
    <w:rsid w:val="006B1161"/>
    <w:rsid w:val="006B133D"/>
    <w:rsid w:val="006B13F7"/>
    <w:rsid w:val="006B1525"/>
    <w:rsid w:val="006B1C61"/>
    <w:rsid w:val="006B20A7"/>
    <w:rsid w:val="006B212E"/>
    <w:rsid w:val="006B2F63"/>
    <w:rsid w:val="006B35B6"/>
    <w:rsid w:val="006B401D"/>
    <w:rsid w:val="006B4DDF"/>
    <w:rsid w:val="006B581A"/>
    <w:rsid w:val="006B5A34"/>
    <w:rsid w:val="006B61DD"/>
    <w:rsid w:val="006B74CC"/>
    <w:rsid w:val="006B777A"/>
    <w:rsid w:val="006B7AC4"/>
    <w:rsid w:val="006B7EFA"/>
    <w:rsid w:val="006B7FAB"/>
    <w:rsid w:val="006C007D"/>
    <w:rsid w:val="006C02AC"/>
    <w:rsid w:val="006C1FD8"/>
    <w:rsid w:val="006C2138"/>
    <w:rsid w:val="006C21A8"/>
    <w:rsid w:val="006C233B"/>
    <w:rsid w:val="006C29D1"/>
    <w:rsid w:val="006C31FF"/>
    <w:rsid w:val="006C32D0"/>
    <w:rsid w:val="006C3435"/>
    <w:rsid w:val="006C35A6"/>
    <w:rsid w:val="006C38E1"/>
    <w:rsid w:val="006C43C3"/>
    <w:rsid w:val="006C44C4"/>
    <w:rsid w:val="006C4515"/>
    <w:rsid w:val="006C4E1E"/>
    <w:rsid w:val="006C5314"/>
    <w:rsid w:val="006C558F"/>
    <w:rsid w:val="006C582C"/>
    <w:rsid w:val="006C5E07"/>
    <w:rsid w:val="006C6559"/>
    <w:rsid w:val="006C6B8B"/>
    <w:rsid w:val="006C6F54"/>
    <w:rsid w:val="006D01FD"/>
    <w:rsid w:val="006D0ACF"/>
    <w:rsid w:val="006D0C29"/>
    <w:rsid w:val="006D0E07"/>
    <w:rsid w:val="006D0E13"/>
    <w:rsid w:val="006D1402"/>
    <w:rsid w:val="006D19F7"/>
    <w:rsid w:val="006D1D73"/>
    <w:rsid w:val="006D2B6F"/>
    <w:rsid w:val="006D2CFB"/>
    <w:rsid w:val="006D3137"/>
    <w:rsid w:val="006D3199"/>
    <w:rsid w:val="006D34BB"/>
    <w:rsid w:val="006D414F"/>
    <w:rsid w:val="006D48D4"/>
    <w:rsid w:val="006D4AAD"/>
    <w:rsid w:val="006D4AF9"/>
    <w:rsid w:val="006D4B76"/>
    <w:rsid w:val="006D4DA0"/>
    <w:rsid w:val="006D5D0D"/>
    <w:rsid w:val="006D6D4F"/>
    <w:rsid w:val="006D718E"/>
    <w:rsid w:val="006D7682"/>
    <w:rsid w:val="006D7744"/>
    <w:rsid w:val="006D7FEE"/>
    <w:rsid w:val="006E1AEC"/>
    <w:rsid w:val="006E1AF1"/>
    <w:rsid w:val="006E2AFA"/>
    <w:rsid w:val="006E3340"/>
    <w:rsid w:val="006E3A58"/>
    <w:rsid w:val="006E3B8C"/>
    <w:rsid w:val="006E47A2"/>
    <w:rsid w:val="006E4A81"/>
    <w:rsid w:val="006E5FB6"/>
    <w:rsid w:val="006E65A4"/>
    <w:rsid w:val="006E66B1"/>
    <w:rsid w:val="006E7F86"/>
    <w:rsid w:val="006F0C58"/>
    <w:rsid w:val="006F13BE"/>
    <w:rsid w:val="006F1476"/>
    <w:rsid w:val="006F185D"/>
    <w:rsid w:val="006F1EC1"/>
    <w:rsid w:val="006F1F6A"/>
    <w:rsid w:val="006F20B8"/>
    <w:rsid w:val="006F267B"/>
    <w:rsid w:val="006F28DB"/>
    <w:rsid w:val="006F329E"/>
    <w:rsid w:val="006F35F4"/>
    <w:rsid w:val="006F3BD4"/>
    <w:rsid w:val="006F49FC"/>
    <w:rsid w:val="006F4EDC"/>
    <w:rsid w:val="006F5124"/>
    <w:rsid w:val="006F52E8"/>
    <w:rsid w:val="006F5D6F"/>
    <w:rsid w:val="006F62F1"/>
    <w:rsid w:val="006F6373"/>
    <w:rsid w:val="006F7540"/>
    <w:rsid w:val="006F758B"/>
    <w:rsid w:val="006F7B06"/>
    <w:rsid w:val="006F7C0A"/>
    <w:rsid w:val="00700210"/>
    <w:rsid w:val="007005F7"/>
    <w:rsid w:val="00700ABD"/>
    <w:rsid w:val="00700FB5"/>
    <w:rsid w:val="007013DF"/>
    <w:rsid w:val="007029FE"/>
    <w:rsid w:val="00703100"/>
    <w:rsid w:val="0070312F"/>
    <w:rsid w:val="0070335E"/>
    <w:rsid w:val="00703C3C"/>
    <w:rsid w:val="00703C48"/>
    <w:rsid w:val="00703CEE"/>
    <w:rsid w:val="00704DA4"/>
    <w:rsid w:val="00704DEC"/>
    <w:rsid w:val="0070500A"/>
    <w:rsid w:val="00705127"/>
    <w:rsid w:val="00706E80"/>
    <w:rsid w:val="00707558"/>
    <w:rsid w:val="007076F8"/>
    <w:rsid w:val="00707F2E"/>
    <w:rsid w:val="00710080"/>
    <w:rsid w:val="00710104"/>
    <w:rsid w:val="007108F3"/>
    <w:rsid w:val="0071260B"/>
    <w:rsid w:val="007129A5"/>
    <w:rsid w:val="00712EDD"/>
    <w:rsid w:val="007133A5"/>
    <w:rsid w:val="007133FE"/>
    <w:rsid w:val="00713756"/>
    <w:rsid w:val="007139CC"/>
    <w:rsid w:val="00713F0E"/>
    <w:rsid w:val="00714BA8"/>
    <w:rsid w:val="00714D79"/>
    <w:rsid w:val="00715610"/>
    <w:rsid w:val="00715D41"/>
    <w:rsid w:val="00715F85"/>
    <w:rsid w:val="00716729"/>
    <w:rsid w:val="00716A41"/>
    <w:rsid w:val="00717688"/>
    <w:rsid w:val="0072053D"/>
    <w:rsid w:val="00720DDD"/>
    <w:rsid w:val="007213DA"/>
    <w:rsid w:val="00722857"/>
    <w:rsid w:val="0072289A"/>
    <w:rsid w:val="00722947"/>
    <w:rsid w:val="0072325E"/>
    <w:rsid w:val="00723953"/>
    <w:rsid w:val="00723BA6"/>
    <w:rsid w:val="00723C55"/>
    <w:rsid w:val="00723D3A"/>
    <w:rsid w:val="00723E7C"/>
    <w:rsid w:val="00723EA9"/>
    <w:rsid w:val="00724627"/>
    <w:rsid w:val="0072476F"/>
    <w:rsid w:val="00724BFD"/>
    <w:rsid w:val="0072536C"/>
    <w:rsid w:val="00725420"/>
    <w:rsid w:val="00725431"/>
    <w:rsid w:val="007255D7"/>
    <w:rsid w:val="0072581E"/>
    <w:rsid w:val="007264AA"/>
    <w:rsid w:val="00726576"/>
    <w:rsid w:val="00726EE5"/>
    <w:rsid w:val="007273C7"/>
    <w:rsid w:val="00727B9B"/>
    <w:rsid w:val="00731369"/>
    <w:rsid w:val="00732810"/>
    <w:rsid w:val="00732BDF"/>
    <w:rsid w:val="00733797"/>
    <w:rsid w:val="0073380D"/>
    <w:rsid w:val="00734681"/>
    <w:rsid w:val="00734B54"/>
    <w:rsid w:val="00734D6E"/>
    <w:rsid w:val="007356DD"/>
    <w:rsid w:val="00735743"/>
    <w:rsid w:val="00735759"/>
    <w:rsid w:val="00735E1D"/>
    <w:rsid w:val="00735F0E"/>
    <w:rsid w:val="00735FFE"/>
    <w:rsid w:val="00736669"/>
    <w:rsid w:val="0073690C"/>
    <w:rsid w:val="00736E79"/>
    <w:rsid w:val="00737971"/>
    <w:rsid w:val="007400F1"/>
    <w:rsid w:val="00740F8B"/>
    <w:rsid w:val="0074110C"/>
    <w:rsid w:val="00741657"/>
    <w:rsid w:val="00741887"/>
    <w:rsid w:val="00741A15"/>
    <w:rsid w:val="00741C6B"/>
    <w:rsid w:val="00741EA0"/>
    <w:rsid w:val="007421CB"/>
    <w:rsid w:val="007422E6"/>
    <w:rsid w:val="00742F59"/>
    <w:rsid w:val="0074313E"/>
    <w:rsid w:val="00743A84"/>
    <w:rsid w:val="0074424E"/>
    <w:rsid w:val="007451A2"/>
    <w:rsid w:val="00745533"/>
    <w:rsid w:val="00745647"/>
    <w:rsid w:val="007458FA"/>
    <w:rsid w:val="00746343"/>
    <w:rsid w:val="007466A9"/>
    <w:rsid w:val="007467A7"/>
    <w:rsid w:val="00746C64"/>
    <w:rsid w:val="00746F8E"/>
    <w:rsid w:val="00746FF1"/>
    <w:rsid w:val="00747298"/>
    <w:rsid w:val="007477CC"/>
    <w:rsid w:val="007506F7"/>
    <w:rsid w:val="00750ADB"/>
    <w:rsid w:val="00751416"/>
    <w:rsid w:val="007525A3"/>
    <w:rsid w:val="00752636"/>
    <w:rsid w:val="00752ADF"/>
    <w:rsid w:val="0075309A"/>
    <w:rsid w:val="007542EA"/>
    <w:rsid w:val="00754713"/>
    <w:rsid w:val="00755215"/>
    <w:rsid w:val="007552F8"/>
    <w:rsid w:val="00755B6A"/>
    <w:rsid w:val="00755F5D"/>
    <w:rsid w:val="00756571"/>
    <w:rsid w:val="00756A9C"/>
    <w:rsid w:val="00757A95"/>
    <w:rsid w:val="007601F8"/>
    <w:rsid w:val="00761331"/>
    <w:rsid w:val="00761E3E"/>
    <w:rsid w:val="00761EB1"/>
    <w:rsid w:val="00761F27"/>
    <w:rsid w:val="00762210"/>
    <w:rsid w:val="00762F05"/>
    <w:rsid w:val="00762F3F"/>
    <w:rsid w:val="007630B3"/>
    <w:rsid w:val="00763E2E"/>
    <w:rsid w:val="00764666"/>
    <w:rsid w:val="007647FF"/>
    <w:rsid w:val="00764E00"/>
    <w:rsid w:val="007659A1"/>
    <w:rsid w:val="00765D51"/>
    <w:rsid w:val="007664DA"/>
    <w:rsid w:val="00766BB4"/>
    <w:rsid w:val="0076735B"/>
    <w:rsid w:val="007677FD"/>
    <w:rsid w:val="0076793D"/>
    <w:rsid w:val="00767D29"/>
    <w:rsid w:val="00767EA5"/>
    <w:rsid w:val="007707D8"/>
    <w:rsid w:val="00771436"/>
    <w:rsid w:val="00771514"/>
    <w:rsid w:val="00771CBB"/>
    <w:rsid w:val="00771D14"/>
    <w:rsid w:val="00772B51"/>
    <w:rsid w:val="00773C5E"/>
    <w:rsid w:val="00773D67"/>
    <w:rsid w:val="00773F65"/>
    <w:rsid w:val="00774237"/>
    <w:rsid w:val="0077423B"/>
    <w:rsid w:val="007742D5"/>
    <w:rsid w:val="00774941"/>
    <w:rsid w:val="00775361"/>
    <w:rsid w:val="0077580D"/>
    <w:rsid w:val="0077582C"/>
    <w:rsid w:val="00775E08"/>
    <w:rsid w:val="0077685C"/>
    <w:rsid w:val="00777142"/>
    <w:rsid w:val="00777563"/>
    <w:rsid w:val="0077773A"/>
    <w:rsid w:val="007778B2"/>
    <w:rsid w:val="00777B73"/>
    <w:rsid w:val="0078090B"/>
    <w:rsid w:val="00780931"/>
    <w:rsid w:val="00781B4B"/>
    <w:rsid w:val="00781E6B"/>
    <w:rsid w:val="007821CD"/>
    <w:rsid w:val="007824F2"/>
    <w:rsid w:val="007828C6"/>
    <w:rsid w:val="00783A34"/>
    <w:rsid w:val="007847DE"/>
    <w:rsid w:val="00784EC2"/>
    <w:rsid w:val="00784F37"/>
    <w:rsid w:val="00785496"/>
    <w:rsid w:val="0078575C"/>
    <w:rsid w:val="00785C38"/>
    <w:rsid w:val="00785FE4"/>
    <w:rsid w:val="00786383"/>
    <w:rsid w:val="007865A6"/>
    <w:rsid w:val="00786D21"/>
    <w:rsid w:val="0078773F"/>
    <w:rsid w:val="00787BF3"/>
    <w:rsid w:val="00787E28"/>
    <w:rsid w:val="00790492"/>
    <w:rsid w:val="007912A9"/>
    <w:rsid w:val="007916E5"/>
    <w:rsid w:val="0079176D"/>
    <w:rsid w:val="007917EE"/>
    <w:rsid w:val="00792552"/>
    <w:rsid w:val="00792FD8"/>
    <w:rsid w:val="007931AA"/>
    <w:rsid w:val="0079343F"/>
    <w:rsid w:val="00793568"/>
    <w:rsid w:val="0079366F"/>
    <w:rsid w:val="00793A35"/>
    <w:rsid w:val="00793F04"/>
    <w:rsid w:val="00794047"/>
    <w:rsid w:val="00794704"/>
    <w:rsid w:val="00795B3E"/>
    <w:rsid w:val="007961D9"/>
    <w:rsid w:val="00796681"/>
    <w:rsid w:val="0079739C"/>
    <w:rsid w:val="007977C9"/>
    <w:rsid w:val="00797811"/>
    <w:rsid w:val="0079782F"/>
    <w:rsid w:val="00797ABE"/>
    <w:rsid w:val="007A0117"/>
    <w:rsid w:val="007A0397"/>
    <w:rsid w:val="007A0652"/>
    <w:rsid w:val="007A0732"/>
    <w:rsid w:val="007A1A9C"/>
    <w:rsid w:val="007A1C25"/>
    <w:rsid w:val="007A1F99"/>
    <w:rsid w:val="007A2394"/>
    <w:rsid w:val="007A2D15"/>
    <w:rsid w:val="007A3136"/>
    <w:rsid w:val="007A31C4"/>
    <w:rsid w:val="007A4568"/>
    <w:rsid w:val="007A49D5"/>
    <w:rsid w:val="007A49F8"/>
    <w:rsid w:val="007A4D2C"/>
    <w:rsid w:val="007A5223"/>
    <w:rsid w:val="007A5320"/>
    <w:rsid w:val="007A5B51"/>
    <w:rsid w:val="007A5FC4"/>
    <w:rsid w:val="007A615C"/>
    <w:rsid w:val="007A6376"/>
    <w:rsid w:val="007A6AD3"/>
    <w:rsid w:val="007A6F07"/>
    <w:rsid w:val="007A766A"/>
    <w:rsid w:val="007A79E1"/>
    <w:rsid w:val="007A7AB6"/>
    <w:rsid w:val="007A7BA6"/>
    <w:rsid w:val="007A7D9E"/>
    <w:rsid w:val="007A7E0C"/>
    <w:rsid w:val="007B0340"/>
    <w:rsid w:val="007B0A64"/>
    <w:rsid w:val="007B0B58"/>
    <w:rsid w:val="007B0C30"/>
    <w:rsid w:val="007B0D64"/>
    <w:rsid w:val="007B14FD"/>
    <w:rsid w:val="007B15AA"/>
    <w:rsid w:val="007B15B5"/>
    <w:rsid w:val="007B1CBE"/>
    <w:rsid w:val="007B1EDB"/>
    <w:rsid w:val="007B242F"/>
    <w:rsid w:val="007B27A5"/>
    <w:rsid w:val="007B2B11"/>
    <w:rsid w:val="007B2E1D"/>
    <w:rsid w:val="007B3054"/>
    <w:rsid w:val="007B31AD"/>
    <w:rsid w:val="007B32FE"/>
    <w:rsid w:val="007B3F80"/>
    <w:rsid w:val="007B40AA"/>
    <w:rsid w:val="007B429C"/>
    <w:rsid w:val="007B462B"/>
    <w:rsid w:val="007B466F"/>
    <w:rsid w:val="007B47AE"/>
    <w:rsid w:val="007B47BA"/>
    <w:rsid w:val="007B57B6"/>
    <w:rsid w:val="007B5804"/>
    <w:rsid w:val="007B5A0A"/>
    <w:rsid w:val="007B6006"/>
    <w:rsid w:val="007B6065"/>
    <w:rsid w:val="007B6115"/>
    <w:rsid w:val="007B6C5F"/>
    <w:rsid w:val="007B7D69"/>
    <w:rsid w:val="007B7E30"/>
    <w:rsid w:val="007B7EEE"/>
    <w:rsid w:val="007C082B"/>
    <w:rsid w:val="007C0C81"/>
    <w:rsid w:val="007C150F"/>
    <w:rsid w:val="007C19DE"/>
    <w:rsid w:val="007C19ED"/>
    <w:rsid w:val="007C1C67"/>
    <w:rsid w:val="007C21C2"/>
    <w:rsid w:val="007C3672"/>
    <w:rsid w:val="007C37D7"/>
    <w:rsid w:val="007C402E"/>
    <w:rsid w:val="007C419E"/>
    <w:rsid w:val="007C4573"/>
    <w:rsid w:val="007C4E2A"/>
    <w:rsid w:val="007C565D"/>
    <w:rsid w:val="007C6A9E"/>
    <w:rsid w:val="007C6AD1"/>
    <w:rsid w:val="007C7307"/>
    <w:rsid w:val="007C733D"/>
    <w:rsid w:val="007C74C6"/>
    <w:rsid w:val="007C7708"/>
    <w:rsid w:val="007C7834"/>
    <w:rsid w:val="007C7A69"/>
    <w:rsid w:val="007D014F"/>
    <w:rsid w:val="007D03C0"/>
    <w:rsid w:val="007D058D"/>
    <w:rsid w:val="007D080A"/>
    <w:rsid w:val="007D0BE5"/>
    <w:rsid w:val="007D0D3F"/>
    <w:rsid w:val="007D1B26"/>
    <w:rsid w:val="007D215D"/>
    <w:rsid w:val="007D2981"/>
    <w:rsid w:val="007D2E74"/>
    <w:rsid w:val="007D38F2"/>
    <w:rsid w:val="007D39EA"/>
    <w:rsid w:val="007D4D94"/>
    <w:rsid w:val="007D50CD"/>
    <w:rsid w:val="007D565B"/>
    <w:rsid w:val="007D5719"/>
    <w:rsid w:val="007D5F86"/>
    <w:rsid w:val="007D63B7"/>
    <w:rsid w:val="007D6CD0"/>
    <w:rsid w:val="007D7594"/>
    <w:rsid w:val="007D767B"/>
    <w:rsid w:val="007D773B"/>
    <w:rsid w:val="007D77FF"/>
    <w:rsid w:val="007D7AAD"/>
    <w:rsid w:val="007D7E66"/>
    <w:rsid w:val="007E03D4"/>
    <w:rsid w:val="007E042C"/>
    <w:rsid w:val="007E0C11"/>
    <w:rsid w:val="007E0C5E"/>
    <w:rsid w:val="007E1795"/>
    <w:rsid w:val="007E1B70"/>
    <w:rsid w:val="007E25E3"/>
    <w:rsid w:val="007E280F"/>
    <w:rsid w:val="007E2B8E"/>
    <w:rsid w:val="007E2E1D"/>
    <w:rsid w:val="007E30B7"/>
    <w:rsid w:val="007E3B8C"/>
    <w:rsid w:val="007E49AB"/>
    <w:rsid w:val="007E4D11"/>
    <w:rsid w:val="007E4D6B"/>
    <w:rsid w:val="007E4EBD"/>
    <w:rsid w:val="007E5112"/>
    <w:rsid w:val="007E5587"/>
    <w:rsid w:val="007E5735"/>
    <w:rsid w:val="007E59A8"/>
    <w:rsid w:val="007E63A1"/>
    <w:rsid w:val="007E682A"/>
    <w:rsid w:val="007E6B5D"/>
    <w:rsid w:val="007E6DC2"/>
    <w:rsid w:val="007E7978"/>
    <w:rsid w:val="007E79AC"/>
    <w:rsid w:val="007F0B7B"/>
    <w:rsid w:val="007F1772"/>
    <w:rsid w:val="007F1D82"/>
    <w:rsid w:val="007F2920"/>
    <w:rsid w:val="007F2CFF"/>
    <w:rsid w:val="007F331E"/>
    <w:rsid w:val="007F350E"/>
    <w:rsid w:val="007F36ED"/>
    <w:rsid w:val="007F3869"/>
    <w:rsid w:val="007F393F"/>
    <w:rsid w:val="007F4130"/>
    <w:rsid w:val="007F4C24"/>
    <w:rsid w:val="007F51CA"/>
    <w:rsid w:val="007F5768"/>
    <w:rsid w:val="007F5CBC"/>
    <w:rsid w:val="007F68C0"/>
    <w:rsid w:val="007F7FC5"/>
    <w:rsid w:val="007F7FD9"/>
    <w:rsid w:val="008002C1"/>
    <w:rsid w:val="008008C5"/>
    <w:rsid w:val="00800B96"/>
    <w:rsid w:val="00801B30"/>
    <w:rsid w:val="0080242E"/>
    <w:rsid w:val="00802746"/>
    <w:rsid w:val="00803841"/>
    <w:rsid w:val="008038A1"/>
    <w:rsid w:val="008038C6"/>
    <w:rsid w:val="008040B9"/>
    <w:rsid w:val="00804148"/>
    <w:rsid w:val="00804465"/>
    <w:rsid w:val="00804B09"/>
    <w:rsid w:val="00804D3C"/>
    <w:rsid w:val="00804D7D"/>
    <w:rsid w:val="00805752"/>
    <w:rsid w:val="00805A49"/>
    <w:rsid w:val="00805EFD"/>
    <w:rsid w:val="00805F2F"/>
    <w:rsid w:val="00806117"/>
    <w:rsid w:val="008064A2"/>
    <w:rsid w:val="008064F3"/>
    <w:rsid w:val="00806FB6"/>
    <w:rsid w:val="00807BFF"/>
    <w:rsid w:val="00807E94"/>
    <w:rsid w:val="008104C5"/>
    <w:rsid w:val="00810617"/>
    <w:rsid w:val="00810729"/>
    <w:rsid w:val="00810AEE"/>
    <w:rsid w:val="00810B6E"/>
    <w:rsid w:val="00810ED7"/>
    <w:rsid w:val="008112D3"/>
    <w:rsid w:val="00811826"/>
    <w:rsid w:val="00812006"/>
    <w:rsid w:val="00812A7A"/>
    <w:rsid w:val="00812CCB"/>
    <w:rsid w:val="0081380D"/>
    <w:rsid w:val="00813EEF"/>
    <w:rsid w:val="0081425E"/>
    <w:rsid w:val="008144DD"/>
    <w:rsid w:val="008155FB"/>
    <w:rsid w:val="00815869"/>
    <w:rsid w:val="00815C26"/>
    <w:rsid w:val="00815EEA"/>
    <w:rsid w:val="00816412"/>
    <w:rsid w:val="008168BC"/>
    <w:rsid w:val="008169B5"/>
    <w:rsid w:val="00816FB8"/>
    <w:rsid w:val="0081704E"/>
    <w:rsid w:val="00817063"/>
    <w:rsid w:val="0081728F"/>
    <w:rsid w:val="00817408"/>
    <w:rsid w:val="00817B4B"/>
    <w:rsid w:val="00820458"/>
    <w:rsid w:val="00820568"/>
    <w:rsid w:val="00820665"/>
    <w:rsid w:val="00820BF0"/>
    <w:rsid w:val="00820C33"/>
    <w:rsid w:val="008216D7"/>
    <w:rsid w:val="00821E3F"/>
    <w:rsid w:val="0082213F"/>
    <w:rsid w:val="00822437"/>
    <w:rsid w:val="00822B8B"/>
    <w:rsid w:val="00822E6B"/>
    <w:rsid w:val="00822E8A"/>
    <w:rsid w:val="0082386B"/>
    <w:rsid w:val="00825910"/>
    <w:rsid w:val="00825B33"/>
    <w:rsid w:val="00825F14"/>
    <w:rsid w:val="008263D9"/>
    <w:rsid w:val="008264F6"/>
    <w:rsid w:val="00826719"/>
    <w:rsid w:val="00826D98"/>
    <w:rsid w:val="00826EDE"/>
    <w:rsid w:val="00826EFB"/>
    <w:rsid w:val="00827198"/>
    <w:rsid w:val="0082747D"/>
    <w:rsid w:val="00827833"/>
    <w:rsid w:val="00830CF6"/>
    <w:rsid w:val="00832E47"/>
    <w:rsid w:val="008331AF"/>
    <w:rsid w:val="008335A0"/>
    <w:rsid w:val="00833960"/>
    <w:rsid w:val="00834FB4"/>
    <w:rsid w:val="00834FC3"/>
    <w:rsid w:val="00835C60"/>
    <w:rsid w:val="00835D87"/>
    <w:rsid w:val="00836434"/>
    <w:rsid w:val="0083643E"/>
    <w:rsid w:val="008364FD"/>
    <w:rsid w:val="00836738"/>
    <w:rsid w:val="00836D74"/>
    <w:rsid w:val="00836F3C"/>
    <w:rsid w:val="0083709B"/>
    <w:rsid w:val="008375DC"/>
    <w:rsid w:val="00837FA5"/>
    <w:rsid w:val="00837FC6"/>
    <w:rsid w:val="0084007B"/>
    <w:rsid w:val="0084148F"/>
    <w:rsid w:val="00842005"/>
    <w:rsid w:val="008426EA"/>
    <w:rsid w:val="00842A3C"/>
    <w:rsid w:val="00842D03"/>
    <w:rsid w:val="00842D18"/>
    <w:rsid w:val="00843127"/>
    <w:rsid w:val="0084320C"/>
    <w:rsid w:val="008432C9"/>
    <w:rsid w:val="00843687"/>
    <w:rsid w:val="008437A8"/>
    <w:rsid w:val="00843F65"/>
    <w:rsid w:val="0084429E"/>
    <w:rsid w:val="00844A3B"/>
    <w:rsid w:val="00845714"/>
    <w:rsid w:val="0084583D"/>
    <w:rsid w:val="00845E9B"/>
    <w:rsid w:val="00846D03"/>
    <w:rsid w:val="008470F9"/>
    <w:rsid w:val="0084736D"/>
    <w:rsid w:val="00847690"/>
    <w:rsid w:val="00847999"/>
    <w:rsid w:val="00847DFE"/>
    <w:rsid w:val="008507BA"/>
    <w:rsid w:val="00850E82"/>
    <w:rsid w:val="00852856"/>
    <w:rsid w:val="00852A49"/>
    <w:rsid w:val="00852D45"/>
    <w:rsid w:val="0085307C"/>
    <w:rsid w:val="00853560"/>
    <w:rsid w:val="008536B1"/>
    <w:rsid w:val="00853988"/>
    <w:rsid w:val="008545C6"/>
    <w:rsid w:val="00854C11"/>
    <w:rsid w:val="00854E38"/>
    <w:rsid w:val="00855810"/>
    <w:rsid w:val="0085610D"/>
    <w:rsid w:val="008567C6"/>
    <w:rsid w:val="00856DBD"/>
    <w:rsid w:val="00856E9F"/>
    <w:rsid w:val="008571E4"/>
    <w:rsid w:val="00857AAB"/>
    <w:rsid w:val="00857B73"/>
    <w:rsid w:val="00860432"/>
    <w:rsid w:val="00860884"/>
    <w:rsid w:val="00860B4E"/>
    <w:rsid w:val="008616E7"/>
    <w:rsid w:val="0086184D"/>
    <w:rsid w:val="0086200D"/>
    <w:rsid w:val="00862782"/>
    <w:rsid w:val="00862A08"/>
    <w:rsid w:val="00862B63"/>
    <w:rsid w:val="00862E36"/>
    <w:rsid w:val="00863177"/>
    <w:rsid w:val="00863429"/>
    <w:rsid w:val="008637E0"/>
    <w:rsid w:val="008639A4"/>
    <w:rsid w:val="00863C2A"/>
    <w:rsid w:val="00864442"/>
    <w:rsid w:val="00864710"/>
    <w:rsid w:val="00865810"/>
    <w:rsid w:val="00865884"/>
    <w:rsid w:val="00865CA7"/>
    <w:rsid w:val="00865DDC"/>
    <w:rsid w:val="00866339"/>
    <w:rsid w:val="008672AB"/>
    <w:rsid w:val="008675C2"/>
    <w:rsid w:val="008676F4"/>
    <w:rsid w:val="00867978"/>
    <w:rsid w:val="00867A8F"/>
    <w:rsid w:val="00867EC1"/>
    <w:rsid w:val="0087030A"/>
    <w:rsid w:val="0087068B"/>
    <w:rsid w:val="00870D4A"/>
    <w:rsid w:val="00871954"/>
    <w:rsid w:val="00871E25"/>
    <w:rsid w:val="0087221A"/>
    <w:rsid w:val="008724FE"/>
    <w:rsid w:val="008727E2"/>
    <w:rsid w:val="008728E3"/>
    <w:rsid w:val="00872DE7"/>
    <w:rsid w:val="00873050"/>
    <w:rsid w:val="00873152"/>
    <w:rsid w:val="00873E2C"/>
    <w:rsid w:val="00874FC0"/>
    <w:rsid w:val="00876143"/>
    <w:rsid w:val="00876597"/>
    <w:rsid w:val="00876746"/>
    <w:rsid w:val="00876A21"/>
    <w:rsid w:val="00876AA7"/>
    <w:rsid w:val="00876FBF"/>
    <w:rsid w:val="0087731A"/>
    <w:rsid w:val="00877681"/>
    <w:rsid w:val="00877DB1"/>
    <w:rsid w:val="00877FEC"/>
    <w:rsid w:val="00881323"/>
    <w:rsid w:val="00881380"/>
    <w:rsid w:val="0088140D"/>
    <w:rsid w:val="00881630"/>
    <w:rsid w:val="00882155"/>
    <w:rsid w:val="00882182"/>
    <w:rsid w:val="008828D4"/>
    <w:rsid w:val="008830ED"/>
    <w:rsid w:val="00883310"/>
    <w:rsid w:val="00883DD1"/>
    <w:rsid w:val="008843FE"/>
    <w:rsid w:val="008848D9"/>
    <w:rsid w:val="0088602A"/>
    <w:rsid w:val="008863A1"/>
    <w:rsid w:val="008866C5"/>
    <w:rsid w:val="008866EC"/>
    <w:rsid w:val="008867A8"/>
    <w:rsid w:val="00887530"/>
    <w:rsid w:val="0088772E"/>
    <w:rsid w:val="0088779D"/>
    <w:rsid w:val="00887AB3"/>
    <w:rsid w:val="00891373"/>
    <w:rsid w:val="00891A8E"/>
    <w:rsid w:val="00891BFF"/>
    <w:rsid w:val="00891E61"/>
    <w:rsid w:val="00891EA4"/>
    <w:rsid w:val="00891FF0"/>
    <w:rsid w:val="008923CF"/>
    <w:rsid w:val="0089311A"/>
    <w:rsid w:val="0089323A"/>
    <w:rsid w:val="0089348C"/>
    <w:rsid w:val="00893747"/>
    <w:rsid w:val="00893CFE"/>
    <w:rsid w:val="008945D4"/>
    <w:rsid w:val="008954F6"/>
    <w:rsid w:val="0089566D"/>
    <w:rsid w:val="00895903"/>
    <w:rsid w:val="008963B2"/>
    <w:rsid w:val="00896FB8"/>
    <w:rsid w:val="008970E1"/>
    <w:rsid w:val="00897C51"/>
    <w:rsid w:val="00897D34"/>
    <w:rsid w:val="00897D4D"/>
    <w:rsid w:val="008A0E0B"/>
    <w:rsid w:val="008A12B5"/>
    <w:rsid w:val="008A178E"/>
    <w:rsid w:val="008A2245"/>
    <w:rsid w:val="008A2597"/>
    <w:rsid w:val="008A2B9C"/>
    <w:rsid w:val="008A2EFC"/>
    <w:rsid w:val="008A2FB1"/>
    <w:rsid w:val="008A3363"/>
    <w:rsid w:val="008A3460"/>
    <w:rsid w:val="008A3699"/>
    <w:rsid w:val="008A3ABF"/>
    <w:rsid w:val="008A430C"/>
    <w:rsid w:val="008A4AC1"/>
    <w:rsid w:val="008A52AF"/>
    <w:rsid w:val="008A543F"/>
    <w:rsid w:val="008A5C1E"/>
    <w:rsid w:val="008A5CA5"/>
    <w:rsid w:val="008A6918"/>
    <w:rsid w:val="008A6968"/>
    <w:rsid w:val="008A6A20"/>
    <w:rsid w:val="008A732B"/>
    <w:rsid w:val="008A747D"/>
    <w:rsid w:val="008A7614"/>
    <w:rsid w:val="008A7972"/>
    <w:rsid w:val="008B1286"/>
    <w:rsid w:val="008B16ED"/>
    <w:rsid w:val="008B1941"/>
    <w:rsid w:val="008B1FFF"/>
    <w:rsid w:val="008B2492"/>
    <w:rsid w:val="008B2A5C"/>
    <w:rsid w:val="008B2D9A"/>
    <w:rsid w:val="008B3041"/>
    <w:rsid w:val="008B30EF"/>
    <w:rsid w:val="008B4513"/>
    <w:rsid w:val="008B59E3"/>
    <w:rsid w:val="008B5CF9"/>
    <w:rsid w:val="008B65B2"/>
    <w:rsid w:val="008B69E9"/>
    <w:rsid w:val="008B6B32"/>
    <w:rsid w:val="008B7252"/>
    <w:rsid w:val="008B73B6"/>
    <w:rsid w:val="008B7CBD"/>
    <w:rsid w:val="008C050A"/>
    <w:rsid w:val="008C104B"/>
    <w:rsid w:val="008C104E"/>
    <w:rsid w:val="008C12E7"/>
    <w:rsid w:val="008C19A5"/>
    <w:rsid w:val="008C1BA1"/>
    <w:rsid w:val="008C2618"/>
    <w:rsid w:val="008C2A1E"/>
    <w:rsid w:val="008C2C41"/>
    <w:rsid w:val="008C3382"/>
    <w:rsid w:val="008C380A"/>
    <w:rsid w:val="008C3985"/>
    <w:rsid w:val="008C3A39"/>
    <w:rsid w:val="008C3B1E"/>
    <w:rsid w:val="008C43A0"/>
    <w:rsid w:val="008C44D4"/>
    <w:rsid w:val="008C50A4"/>
    <w:rsid w:val="008C56F6"/>
    <w:rsid w:val="008C5721"/>
    <w:rsid w:val="008C5D6B"/>
    <w:rsid w:val="008C5DE1"/>
    <w:rsid w:val="008C6221"/>
    <w:rsid w:val="008C6B7F"/>
    <w:rsid w:val="008C7504"/>
    <w:rsid w:val="008D03CB"/>
    <w:rsid w:val="008D05A1"/>
    <w:rsid w:val="008D0B89"/>
    <w:rsid w:val="008D131E"/>
    <w:rsid w:val="008D16C7"/>
    <w:rsid w:val="008D1733"/>
    <w:rsid w:val="008D17A6"/>
    <w:rsid w:val="008D2A3E"/>
    <w:rsid w:val="008D300E"/>
    <w:rsid w:val="008D3025"/>
    <w:rsid w:val="008D30DC"/>
    <w:rsid w:val="008D334E"/>
    <w:rsid w:val="008D3A8A"/>
    <w:rsid w:val="008D3F42"/>
    <w:rsid w:val="008D423F"/>
    <w:rsid w:val="008D47A9"/>
    <w:rsid w:val="008D47EE"/>
    <w:rsid w:val="008D4A0A"/>
    <w:rsid w:val="008D5950"/>
    <w:rsid w:val="008D59E8"/>
    <w:rsid w:val="008D5AB3"/>
    <w:rsid w:val="008D5D3A"/>
    <w:rsid w:val="008D630C"/>
    <w:rsid w:val="008D6E6D"/>
    <w:rsid w:val="008E0031"/>
    <w:rsid w:val="008E00C8"/>
    <w:rsid w:val="008E01A4"/>
    <w:rsid w:val="008E037C"/>
    <w:rsid w:val="008E0E85"/>
    <w:rsid w:val="008E0EC1"/>
    <w:rsid w:val="008E10C2"/>
    <w:rsid w:val="008E1A2B"/>
    <w:rsid w:val="008E1BD9"/>
    <w:rsid w:val="008E273B"/>
    <w:rsid w:val="008E28F0"/>
    <w:rsid w:val="008E3AC2"/>
    <w:rsid w:val="008E3DF0"/>
    <w:rsid w:val="008E41CD"/>
    <w:rsid w:val="008E4710"/>
    <w:rsid w:val="008E5BB0"/>
    <w:rsid w:val="008E7957"/>
    <w:rsid w:val="008E7C6E"/>
    <w:rsid w:val="008F0C7E"/>
    <w:rsid w:val="008F0CBC"/>
    <w:rsid w:val="008F1433"/>
    <w:rsid w:val="008F1718"/>
    <w:rsid w:val="008F1C84"/>
    <w:rsid w:val="008F2396"/>
    <w:rsid w:val="008F2608"/>
    <w:rsid w:val="008F2947"/>
    <w:rsid w:val="008F3450"/>
    <w:rsid w:val="008F3A2F"/>
    <w:rsid w:val="008F44D1"/>
    <w:rsid w:val="008F50D9"/>
    <w:rsid w:val="008F52B3"/>
    <w:rsid w:val="008F53F8"/>
    <w:rsid w:val="008F61AC"/>
    <w:rsid w:val="008F62A0"/>
    <w:rsid w:val="008F634A"/>
    <w:rsid w:val="008F66EB"/>
    <w:rsid w:val="008F67FB"/>
    <w:rsid w:val="008F74A4"/>
    <w:rsid w:val="008F7D45"/>
    <w:rsid w:val="008F7D4E"/>
    <w:rsid w:val="00900E44"/>
    <w:rsid w:val="009011A5"/>
    <w:rsid w:val="00901C63"/>
    <w:rsid w:val="00901CC8"/>
    <w:rsid w:val="00901CF5"/>
    <w:rsid w:val="00902794"/>
    <w:rsid w:val="00902819"/>
    <w:rsid w:val="00902988"/>
    <w:rsid w:val="009033F3"/>
    <w:rsid w:val="00904040"/>
    <w:rsid w:val="00904343"/>
    <w:rsid w:val="0090494D"/>
    <w:rsid w:val="0090495F"/>
    <w:rsid w:val="00904C5E"/>
    <w:rsid w:val="009055D7"/>
    <w:rsid w:val="009058E3"/>
    <w:rsid w:val="00905EAC"/>
    <w:rsid w:val="0090616C"/>
    <w:rsid w:val="0090641A"/>
    <w:rsid w:val="00906D9E"/>
    <w:rsid w:val="00907379"/>
    <w:rsid w:val="009105D5"/>
    <w:rsid w:val="00910BE8"/>
    <w:rsid w:val="00910CB7"/>
    <w:rsid w:val="0091157B"/>
    <w:rsid w:val="00911B7C"/>
    <w:rsid w:val="00911EB3"/>
    <w:rsid w:val="0091262D"/>
    <w:rsid w:val="00912669"/>
    <w:rsid w:val="0091298D"/>
    <w:rsid w:val="0091379F"/>
    <w:rsid w:val="00913A91"/>
    <w:rsid w:val="00913E4F"/>
    <w:rsid w:val="00913E9B"/>
    <w:rsid w:val="00914D74"/>
    <w:rsid w:val="00915EDF"/>
    <w:rsid w:val="00916CCE"/>
    <w:rsid w:val="00916FD6"/>
    <w:rsid w:val="00920992"/>
    <w:rsid w:val="00920CB6"/>
    <w:rsid w:val="00920FEE"/>
    <w:rsid w:val="009225CD"/>
    <w:rsid w:val="009229BF"/>
    <w:rsid w:val="00922AEB"/>
    <w:rsid w:val="00923821"/>
    <w:rsid w:val="0092402A"/>
    <w:rsid w:val="0092476E"/>
    <w:rsid w:val="00925121"/>
    <w:rsid w:val="00925927"/>
    <w:rsid w:val="00925C11"/>
    <w:rsid w:val="00925EF8"/>
    <w:rsid w:val="0092673C"/>
    <w:rsid w:val="00926E41"/>
    <w:rsid w:val="00927662"/>
    <w:rsid w:val="00927D11"/>
    <w:rsid w:val="00927F98"/>
    <w:rsid w:val="0093015B"/>
    <w:rsid w:val="009301F1"/>
    <w:rsid w:val="00930568"/>
    <w:rsid w:val="00931442"/>
    <w:rsid w:val="00931647"/>
    <w:rsid w:val="00931C5F"/>
    <w:rsid w:val="00931D91"/>
    <w:rsid w:val="00931F64"/>
    <w:rsid w:val="009329A5"/>
    <w:rsid w:val="00932A6F"/>
    <w:rsid w:val="00932F33"/>
    <w:rsid w:val="0093303C"/>
    <w:rsid w:val="009330D4"/>
    <w:rsid w:val="009333DA"/>
    <w:rsid w:val="00933B8D"/>
    <w:rsid w:val="009347B3"/>
    <w:rsid w:val="009348F6"/>
    <w:rsid w:val="0093537F"/>
    <w:rsid w:val="00935E45"/>
    <w:rsid w:val="00936A5D"/>
    <w:rsid w:val="00936BB6"/>
    <w:rsid w:val="009373A0"/>
    <w:rsid w:val="0093753F"/>
    <w:rsid w:val="00937A59"/>
    <w:rsid w:val="00937D2C"/>
    <w:rsid w:val="00937DAF"/>
    <w:rsid w:val="009405AC"/>
    <w:rsid w:val="009410B8"/>
    <w:rsid w:val="00941210"/>
    <w:rsid w:val="009418AD"/>
    <w:rsid w:val="009429EB"/>
    <w:rsid w:val="0094301A"/>
    <w:rsid w:val="009436A5"/>
    <w:rsid w:val="00943872"/>
    <w:rsid w:val="009442E8"/>
    <w:rsid w:val="00944512"/>
    <w:rsid w:val="00944867"/>
    <w:rsid w:val="009449DF"/>
    <w:rsid w:val="00945B20"/>
    <w:rsid w:val="00945ED0"/>
    <w:rsid w:val="009472D5"/>
    <w:rsid w:val="009477D7"/>
    <w:rsid w:val="00947802"/>
    <w:rsid w:val="00947B75"/>
    <w:rsid w:val="009501C8"/>
    <w:rsid w:val="00950559"/>
    <w:rsid w:val="00951226"/>
    <w:rsid w:val="009517AE"/>
    <w:rsid w:val="00951F46"/>
    <w:rsid w:val="009527E2"/>
    <w:rsid w:val="00952CBB"/>
    <w:rsid w:val="00952D6D"/>
    <w:rsid w:val="009531E4"/>
    <w:rsid w:val="0095333F"/>
    <w:rsid w:val="00953780"/>
    <w:rsid w:val="009539BB"/>
    <w:rsid w:val="00953B6F"/>
    <w:rsid w:val="00954262"/>
    <w:rsid w:val="00954846"/>
    <w:rsid w:val="00954A50"/>
    <w:rsid w:val="00954C76"/>
    <w:rsid w:val="00955507"/>
    <w:rsid w:val="009556E9"/>
    <w:rsid w:val="00955BAB"/>
    <w:rsid w:val="009563EE"/>
    <w:rsid w:val="00956BB5"/>
    <w:rsid w:val="00960428"/>
    <w:rsid w:val="009608F8"/>
    <w:rsid w:val="00960E7E"/>
    <w:rsid w:val="00961035"/>
    <w:rsid w:val="009614F9"/>
    <w:rsid w:val="0096166F"/>
    <w:rsid w:val="0096257C"/>
    <w:rsid w:val="009626A6"/>
    <w:rsid w:val="00962E63"/>
    <w:rsid w:val="00963351"/>
    <w:rsid w:val="009641C8"/>
    <w:rsid w:val="00964A96"/>
    <w:rsid w:val="009655CE"/>
    <w:rsid w:val="0096569A"/>
    <w:rsid w:val="00965C47"/>
    <w:rsid w:val="00965E18"/>
    <w:rsid w:val="00966012"/>
    <w:rsid w:val="009663E5"/>
    <w:rsid w:val="0096780F"/>
    <w:rsid w:val="00967B52"/>
    <w:rsid w:val="0097027F"/>
    <w:rsid w:val="009707FD"/>
    <w:rsid w:val="00970D01"/>
    <w:rsid w:val="00971526"/>
    <w:rsid w:val="009718DE"/>
    <w:rsid w:val="00972084"/>
    <w:rsid w:val="00973F4A"/>
    <w:rsid w:val="00975BB4"/>
    <w:rsid w:val="00975BFC"/>
    <w:rsid w:val="0097632A"/>
    <w:rsid w:val="0097704B"/>
    <w:rsid w:val="00977921"/>
    <w:rsid w:val="00977B9C"/>
    <w:rsid w:val="00977C84"/>
    <w:rsid w:val="00977D39"/>
    <w:rsid w:val="00977E04"/>
    <w:rsid w:val="00977ECB"/>
    <w:rsid w:val="00980383"/>
    <w:rsid w:val="00980905"/>
    <w:rsid w:val="00980B27"/>
    <w:rsid w:val="009819C7"/>
    <w:rsid w:val="00981A4A"/>
    <w:rsid w:val="00981B50"/>
    <w:rsid w:val="00981BDB"/>
    <w:rsid w:val="00981C1F"/>
    <w:rsid w:val="0098295E"/>
    <w:rsid w:val="00982BA7"/>
    <w:rsid w:val="00982BAD"/>
    <w:rsid w:val="00983715"/>
    <w:rsid w:val="00983909"/>
    <w:rsid w:val="00983934"/>
    <w:rsid w:val="00983AC1"/>
    <w:rsid w:val="0098443B"/>
    <w:rsid w:val="009848F1"/>
    <w:rsid w:val="00984C8C"/>
    <w:rsid w:val="00985D57"/>
    <w:rsid w:val="00986316"/>
    <w:rsid w:val="00986E2E"/>
    <w:rsid w:val="00986F46"/>
    <w:rsid w:val="00986FEF"/>
    <w:rsid w:val="00987171"/>
    <w:rsid w:val="0098736D"/>
    <w:rsid w:val="009874F8"/>
    <w:rsid w:val="00987990"/>
    <w:rsid w:val="00987AD4"/>
    <w:rsid w:val="00990035"/>
    <w:rsid w:val="009904EE"/>
    <w:rsid w:val="009904F2"/>
    <w:rsid w:val="00990DE9"/>
    <w:rsid w:val="00991074"/>
    <w:rsid w:val="009913AC"/>
    <w:rsid w:val="00991770"/>
    <w:rsid w:val="00991AB2"/>
    <w:rsid w:val="00992651"/>
    <w:rsid w:val="00992C87"/>
    <w:rsid w:val="00992E23"/>
    <w:rsid w:val="00992F80"/>
    <w:rsid w:val="009931D6"/>
    <w:rsid w:val="009939C6"/>
    <w:rsid w:val="00993B16"/>
    <w:rsid w:val="009945EE"/>
    <w:rsid w:val="00994CC6"/>
    <w:rsid w:val="00994E02"/>
    <w:rsid w:val="0099559F"/>
    <w:rsid w:val="00996346"/>
    <w:rsid w:val="009967A1"/>
    <w:rsid w:val="00996B66"/>
    <w:rsid w:val="009977E5"/>
    <w:rsid w:val="00997C41"/>
    <w:rsid w:val="00997E4B"/>
    <w:rsid w:val="009A049E"/>
    <w:rsid w:val="009A0F9D"/>
    <w:rsid w:val="009A11CC"/>
    <w:rsid w:val="009A1365"/>
    <w:rsid w:val="009A29DF"/>
    <w:rsid w:val="009A2F12"/>
    <w:rsid w:val="009A30EA"/>
    <w:rsid w:val="009A32FC"/>
    <w:rsid w:val="009A44BE"/>
    <w:rsid w:val="009A60DC"/>
    <w:rsid w:val="009A6F73"/>
    <w:rsid w:val="009A7172"/>
    <w:rsid w:val="009A796E"/>
    <w:rsid w:val="009A7DDB"/>
    <w:rsid w:val="009B087A"/>
    <w:rsid w:val="009B0902"/>
    <w:rsid w:val="009B0A31"/>
    <w:rsid w:val="009B11DC"/>
    <w:rsid w:val="009B127C"/>
    <w:rsid w:val="009B131F"/>
    <w:rsid w:val="009B2324"/>
    <w:rsid w:val="009B23D6"/>
    <w:rsid w:val="009B2595"/>
    <w:rsid w:val="009B2A2A"/>
    <w:rsid w:val="009B2AAC"/>
    <w:rsid w:val="009B2EF7"/>
    <w:rsid w:val="009B309A"/>
    <w:rsid w:val="009B31F3"/>
    <w:rsid w:val="009B3255"/>
    <w:rsid w:val="009B3374"/>
    <w:rsid w:val="009B3477"/>
    <w:rsid w:val="009B3515"/>
    <w:rsid w:val="009B3743"/>
    <w:rsid w:val="009B4676"/>
    <w:rsid w:val="009B4F48"/>
    <w:rsid w:val="009B53E2"/>
    <w:rsid w:val="009B58E6"/>
    <w:rsid w:val="009B6417"/>
    <w:rsid w:val="009B6DD8"/>
    <w:rsid w:val="009B6E57"/>
    <w:rsid w:val="009B7287"/>
    <w:rsid w:val="009B7AC6"/>
    <w:rsid w:val="009C146B"/>
    <w:rsid w:val="009C1770"/>
    <w:rsid w:val="009C1995"/>
    <w:rsid w:val="009C20A3"/>
    <w:rsid w:val="009C38CA"/>
    <w:rsid w:val="009C3948"/>
    <w:rsid w:val="009C48F5"/>
    <w:rsid w:val="009C4D2D"/>
    <w:rsid w:val="009C4E27"/>
    <w:rsid w:val="009C4E9F"/>
    <w:rsid w:val="009C5500"/>
    <w:rsid w:val="009C5531"/>
    <w:rsid w:val="009C568A"/>
    <w:rsid w:val="009C575B"/>
    <w:rsid w:val="009C5797"/>
    <w:rsid w:val="009C5C43"/>
    <w:rsid w:val="009C61CB"/>
    <w:rsid w:val="009C68B2"/>
    <w:rsid w:val="009C7A74"/>
    <w:rsid w:val="009C7E0F"/>
    <w:rsid w:val="009D10F2"/>
    <w:rsid w:val="009D251D"/>
    <w:rsid w:val="009D2B3C"/>
    <w:rsid w:val="009D2D2B"/>
    <w:rsid w:val="009D311A"/>
    <w:rsid w:val="009D4C14"/>
    <w:rsid w:val="009D4E24"/>
    <w:rsid w:val="009D50D8"/>
    <w:rsid w:val="009D53C2"/>
    <w:rsid w:val="009D55CE"/>
    <w:rsid w:val="009D5E84"/>
    <w:rsid w:val="009D5ED8"/>
    <w:rsid w:val="009D63DC"/>
    <w:rsid w:val="009D6572"/>
    <w:rsid w:val="009D6D0D"/>
    <w:rsid w:val="009D723F"/>
    <w:rsid w:val="009D7555"/>
    <w:rsid w:val="009D7DE4"/>
    <w:rsid w:val="009D7E05"/>
    <w:rsid w:val="009E0299"/>
    <w:rsid w:val="009E0314"/>
    <w:rsid w:val="009E058B"/>
    <w:rsid w:val="009E077A"/>
    <w:rsid w:val="009E08F0"/>
    <w:rsid w:val="009E13B7"/>
    <w:rsid w:val="009E20A7"/>
    <w:rsid w:val="009E243B"/>
    <w:rsid w:val="009E26B8"/>
    <w:rsid w:val="009E2E0F"/>
    <w:rsid w:val="009E354C"/>
    <w:rsid w:val="009E35AE"/>
    <w:rsid w:val="009E3601"/>
    <w:rsid w:val="009E3BBC"/>
    <w:rsid w:val="009E44ED"/>
    <w:rsid w:val="009E4C35"/>
    <w:rsid w:val="009E5527"/>
    <w:rsid w:val="009E624C"/>
    <w:rsid w:val="009E68BE"/>
    <w:rsid w:val="009E7101"/>
    <w:rsid w:val="009E721D"/>
    <w:rsid w:val="009E7C82"/>
    <w:rsid w:val="009F0C64"/>
    <w:rsid w:val="009F1FD3"/>
    <w:rsid w:val="009F33C9"/>
    <w:rsid w:val="009F343B"/>
    <w:rsid w:val="009F3604"/>
    <w:rsid w:val="009F37FF"/>
    <w:rsid w:val="009F389F"/>
    <w:rsid w:val="009F42D1"/>
    <w:rsid w:val="009F4639"/>
    <w:rsid w:val="009F487C"/>
    <w:rsid w:val="009F4E10"/>
    <w:rsid w:val="009F638C"/>
    <w:rsid w:val="009F68F2"/>
    <w:rsid w:val="009F6A79"/>
    <w:rsid w:val="009F6B0E"/>
    <w:rsid w:val="009F6E41"/>
    <w:rsid w:val="009F720B"/>
    <w:rsid w:val="009F7E31"/>
    <w:rsid w:val="00A0007D"/>
    <w:rsid w:val="00A00387"/>
    <w:rsid w:val="00A00523"/>
    <w:rsid w:val="00A005BB"/>
    <w:rsid w:val="00A012CE"/>
    <w:rsid w:val="00A0182A"/>
    <w:rsid w:val="00A018B8"/>
    <w:rsid w:val="00A01B43"/>
    <w:rsid w:val="00A020F6"/>
    <w:rsid w:val="00A02543"/>
    <w:rsid w:val="00A0272F"/>
    <w:rsid w:val="00A03294"/>
    <w:rsid w:val="00A03A61"/>
    <w:rsid w:val="00A0421D"/>
    <w:rsid w:val="00A0440B"/>
    <w:rsid w:val="00A0488A"/>
    <w:rsid w:val="00A050F3"/>
    <w:rsid w:val="00A05249"/>
    <w:rsid w:val="00A056BC"/>
    <w:rsid w:val="00A057F1"/>
    <w:rsid w:val="00A05EE8"/>
    <w:rsid w:val="00A063EE"/>
    <w:rsid w:val="00A0741F"/>
    <w:rsid w:val="00A07F36"/>
    <w:rsid w:val="00A10233"/>
    <w:rsid w:val="00A10AA0"/>
    <w:rsid w:val="00A1113F"/>
    <w:rsid w:val="00A1182D"/>
    <w:rsid w:val="00A119BA"/>
    <w:rsid w:val="00A11A99"/>
    <w:rsid w:val="00A11C6E"/>
    <w:rsid w:val="00A12281"/>
    <w:rsid w:val="00A1280E"/>
    <w:rsid w:val="00A12CBC"/>
    <w:rsid w:val="00A13092"/>
    <w:rsid w:val="00A13836"/>
    <w:rsid w:val="00A1419B"/>
    <w:rsid w:val="00A14F94"/>
    <w:rsid w:val="00A14FAB"/>
    <w:rsid w:val="00A1638C"/>
    <w:rsid w:val="00A1657B"/>
    <w:rsid w:val="00A16BD1"/>
    <w:rsid w:val="00A172C5"/>
    <w:rsid w:val="00A173BA"/>
    <w:rsid w:val="00A175E5"/>
    <w:rsid w:val="00A17D23"/>
    <w:rsid w:val="00A20090"/>
    <w:rsid w:val="00A20149"/>
    <w:rsid w:val="00A20261"/>
    <w:rsid w:val="00A2027C"/>
    <w:rsid w:val="00A2029A"/>
    <w:rsid w:val="00A20C32"/>
    <w:rsid w:val="00A20C64"/>
    <w:rsid w:val="00A210A5"/>
    <w:rsid w:val="00A2119B"/>
    <w:rsid w:val="00A21342"/>
    <w:rsid w:val="00A21629"/>
    <w:rsid w:val="00A22E23"/>
    <w:rsid w:val="00A23127"/>
    <w:rsid w:val="00A2344E"/>
    <w:rsid w:val="00A235FC"/>
    <w:rsid w:val="00A23EE3"/>
    <w:rsid w:val="00A24500"/>
    <w:rsid w:val="00A24C28"/>
    <w:rsid w:val="00A24D30"/>
    <w:rsid w:val="00A250ED"/>
    <w:rsid w:val="00A257D5"/>
    <w:rsid w:val="00A25823"/>
    <w:rsid w:val="00A25848"/>
    <w:rsid w:val="00A258E9"/>
    <w:rsid w:val="00A25C73"/>
    <w:rsid w:val="00A25E1A"/>
    <w:rsid w:val="00A26982"/>
    <w:rsid w:val="00A269E1"/>
    <w:rsid w:val="00A26D16"/>
    <w:rsid w:val="00A27160"/>
    <w:rsid w:val="00A2760A"/>
    <w:rsid w:val="00A27710"/>
    <w:rsid w:val="00A27993"/>
    <w:rsid w:val="00A30E57"/>
    <w:rsid w:val="00A30E7B"/>
    <w:rsid w:val="00A3100B"/>
    <w:rsid w:val="00A3194C"/>
    <w:rsid w:val="00A3213E"/>
    <w:rsid w:val="00A324D6"/>
    <w:rsid w:val="00A329BF"/>
    <w:rsid w:val="00A33380"/>
    <w:rsid w:val="00A33A94"/>
    <w:rsid w:val="00A33DD4"/>
    <w:rsid w:val="00A34238"/>
    <w:rsid w:val="00A344E4"/>
    <w:rsid w:val="00A34B3B"/>
    <w:rsid w:val="00A35468"/>
    <w:rsid w:val="00A35752"/>
    <w:rsid w:val="00A35EDF"/>
    <w:rsid w:val="00A361BB"/>
    <w:rsid w:val="00A362F3"/>
    <w:rsid w:val="00A36985"/>
    <w:rsid w:val="00A3699C"/>
    <w:rsid w:val="00A36BBC"/>
    <w:rsid w:val="00A36F69"/>
    <w:rsid w:val="00A37192"/>
    <w:rsid w:val="00A40035"/>
    <w:rsid w:val="00A403D3"/>
    <w:rsid w:val="00A40726"/>
    <w:rsid w:val="00A407A8"/>
    <w:rsid w:val="00A40CF2"/>
    <w:rsid w:val="00A41D58"/>
    <w:rsid w:val="00A41E9D"/>
    <w:rsid w:val="00A42B77"/>
    <w:rsid w:val="00A42D67"/>
    <w:rsid w:val="00A42FDD"/>
    <w:rsid w:val="00A433E6"/>
    <w:rsid w:val="00A43E79"/>
    <w:rsid w:val="00A43F23"/>
    <w:rsid w:val="00A43F5F"/>
    <w:rsid w:val="00A448A3"/>
    <w:rsid w:val="00A45D41"/>
    <w:rsid w:val="00A46429"/>
    <w:rsid w:val="00A4658D"/>
    <w:rsid w:val="00A468EF"/>
    <w:rsid w:val="00A4694F"/>
    <w:rsid w:val="00A46951"/>
    <w:rsid w:val="00A46A9C"/>
    <w:rsid w:val="00A46AFC"/>
    <w:rsid w:val="00A476C1"/>
    <w:rsid w:val="00A47836"/>
    <w:rsid w:val="00A47D56"/>
    <w:rsid w:val="00A47DC1"/>
    <w:rsid w:val="00A504E2"/>
    <w:rsid w:val="00A50816"/>
    <w:rsid w:val="00A50CB8"/>
    <w:rsid w:val="00A50D73"/>
    <w:rsid w:val="00A50F6E"/>
    <w:rsid w:val="00A515AE"/>
    <w:rsid w:val="00A5184F"/>
    <w:rsid w:val="00A51AC7"/>
    <w:rsid w:val="00A51B7D"/>
    <w:rsid w:val="00A51B8F"/>
    <w:rsid w:val="00A52871"/>
    <w:rsid w:val="00A53C0F"/>
    <w:rsid w:val="00A54479"/>
    <w:rsid w:val="00A54CBD"/>
    <w:rsid w:val="00A54CF1"/>
    <w:rsid w:val="00A54E01"/>
    <w:rsid w:val="00A554EB"/>
    <w:rsid w:val="00A55597"/>
    <w:rsid w:val="00A55ABD"/>
    <w:rsid w:val="00A56161"/>
    <w:rsid w:val="00A5639E"/>
    <w:rsid w:val="00A56BC4"/>
    <w:rsid w:val="00A571B5"/>
    <w:rsid w:val="00A579C5"/>
    <w:rsid w:val="00A57B39"/>
    <w:rsid w:val="00A603E7"/>
    <w:rsid w:val="00A60410"/>
    <w:rsid w:val="00A60FC0"/>
    <w:rsid w:val="00A61130"/>
    <w:rsid w:val="00A614DC"/>
    <w:rsid w:val="00A61EBE"/>
    <w:rsid w:val="00A6273D"/>
    <w:rsid w:val="00A62CE4"/>
    <w:rsid w:val="00A63232"/>
    <w:rsid w:val="00A65F77"/>
    <w:rsid w:val="00A665A5"/>
    <w:rsid w:val="00A67790"/>
    <w:rsid w:val="00A67C12"/>
    <w:rsid w:val="00A67D48"/>
    <w:rsid w:val="00A67EEC"/>
    <w:rsid w:val="00A703D7"/>
    <w:rsid w:val="00A704FE"/>
    <w:rsid w:val="00A70783"/>
    <w:rsid w:val="00A70795"/>
    <w:rsid w:val="00A70FB4"/>
    <w:rsid w:val="00A715E7"/>
    <w:rsid w:val="00A71FE1"/>
    <w:rsid w:val="00A72F3E"/>
    <w:rsid w:val="00A732D9"/>
    <w:rsid w:val="00A736A1"/>
    <w:rsid w:val="00A73A63"/>
    <w:rsid w:val="00A73E8F"/>
    <w:rsid w:val="00A74042"/>
    <w:rsid w:val="00A741F4"/>
    <w:rsid w:val="00A74631"/>
    <w:rsid w:val="00A74AD5"/>
    <w:rsid w:val="00A74E73"/>
    <w:rsid w:val="00A7502D"/>
    <w:rsid w:val="00A75319"/>
    <w:rsid w:val="00A75612"/>
    <w:rsid w:val="00A756B3"/>
    <w:rsid w:val="00A75AB1"/>
    <w:rsid w:val="00A75F2D"/>
    <w:rsid w:val="00A769BC"/>
    <w:rsid w:val="00A76FE7"/>
    <w:rsid w:val="00A773C5"/>
    <w:rsid w:val="00A77BAE"/>
    <w:rsid w:val="00A808F4"/>
    <w:rsid w:val="00A809EB"/>
    <w:rsid w:val="00A815CF"/>
    <w:rsid w:val="00A819CB"/>
    <w:rsid w:val="00A826A0"/>
    <w:rsid w:val="00A82A0F"/>
    <w:rsid w:val="00A82A5F"/>
    <w:rsid w:val="00A82BB1"/>
    <w:rsid w:val="00A833E8"/>
    <w:rsid w:val="00A84026"/>
    <w:rsid w:val="00A842F8"/>
    <w:rsid w:val="00A84474"/>
    <w:rsid w:val="00A84799"/>
    <w:rsid w:val="00A8498C"/>
    <w:rsid w:val="00A84F26"/>
    <w:rsid w:val="00A851FD"/>
    <w:rsid w:val="00A8584D"/>
    <w:rsid w:val="00A86285"/>
    <w:rsid w:val="00A86393"/>
    <w:rsid w:val="00A8641F"/>
    <w:rsid w:val="00A866C2"/>
    <w:rsid w:val="00A86B76"/>
    <w:rsid w:val="00A86CE7"/>
    <w:rsid w:val="00A86F59"/>
    <w:rsid w:val="00A8736D"/>
    <w:rsid w:val="00A87928"/>
    <w:rsid w:val="00A87F3C"/>
    <w:rsid w:val="00A90B31"/>
    <w:rsid w:val="00A913E7"/>
    <w:rsid w:val="00A918D8"/>
    <w:rsid w:val="00A91947"/>
    <w:rsid w:val="00A91DC6"/>
    <w:rsid w:val="00A9222E"/>
    <w:rsid w:val="00A9257D"/>
    <w:rsid w:val="00A925AC"/>
    <w:rsid w:val="00A92B18"/>
    <w:rsid w:val="00A93E47"/>
    <w:rsid w:val="00A940EA"/>
    <w:rsid w:val="00A944BE"/>
    <w:rsid w:val="00A94C40"/>
    <w:rsid w:val="00A953F4"/>
    <w:rsid w:val="00A95ECD"/>
    <w:rsid w:val="00A96451"/>
    <w:rsid w:val="00A96D56"/>
    <w:rsid w:val="00A9745E"/>
    <w:rsid w:val="00A97B3E"/>
    <w:rsid w:val="00AA0761"/>
    <w:rsid w:val="00AA11F8"/>
    <w:rsid w:val="00AA1329"/>
    <w:rsid w:val="00AA1668"/>
    <w:rsid w:val="00AA1677"/>
    <w:rsid w:val="00AA1794"/>
    <w:rsid w:val="00AA192A"/>
    <w:rsid w:val="00AA2330"/>
    <w:rsid w:val="00AA2339"/>
    <w:rsid w:val="00AA27A0"/>
    <w:rsid w:val="00AA28E2"/>
    <w:rsid w:val="00AA2A5D"/>
    <w:rsid w:val="00AA2BC4"/>
    <w:rsid w:val="00AA3088"/>
    <w:rsid w:val="00AA3851"/>
    <w:rsid w:val="00AA3A2B"/>
    <w:rsid w:val="00AA4503"/>
    <w:rsid w:val="00AA4A38"/>
    <w:rsid w:val="00AA4A3D"/>
    <w:rsid w:val="00AA4A52"/>
    <w:rsid w:val="00AA4EAC"/>
    <w:rsid w:val="00AA5104"/>
    <w:rsid w:val="00AA588A"/>
    <w:rsid w:val="00AA5C0F"/>
    <w:rsid w:val="00AA6538"/>
    <w:rsid w:val="00AA7250"/>
    <w:rsid w:val="00AA7ABD"/>
    <w:rsid w:val="00AA7B70"/>
    <w:rsid w:val="00AB0887"/>
    <w:rsid w:val="00AB0B9F"/>
    <w:rsid w:val="00AB1549"/>
    <w:rsid w:val="00AB1B08"/>
    <w:rsid w:val="00AB1D77"/>
    <w:rsid w:val="00AB299B"/>
    <w:rsid w:val="00AB2C79"/>
    <w:rsid w:val="00AB3BFA"/>
    <w:rsid w:val="00AB4174"/>
    <w:rsid w:val="00AB4A48"/>
    <w:rsid w:val="00AB4B98"/>
    <w:rsid w:val="00AB4CC7"/>
    <w:rsid w:val="00AB5940"/>
    <w:rsid w:val="00AB5D52"/>
    <w:rsid w:val="00AB6FEB"/>
    <w:rsid w:val="00AB7AD9"/>
    <w:rsid w:val="00AC0052"/>
    <w:rsid w:val="00AC006A"/>
    <w:rsid w:val="00AC06B9"/>
    <w:rsid w:val="00AC0A87"/>
    <w:rsid w:val="00AC0B54"/>
    <w:rsid w:val="00AC1D49"/>
    <w:rsid w:val="00AC1F5F"/>
    <w:rsid w:val="00AC2C2F"/>
    <w:rsid w:val="00AC2CB3"/>
    <w:rsid w:val="00AC3517"/>
    <w:rsid w:val="00AC3AE4"/>
    <w:rsid w:val="00AC3C5B"/>
    <w:rsid w:val="00AC3EA5"/>
    <w:rsid w:val="00AC4AF2"/>
    <w:rsid w:val="00AC5474"/>
    <w:rsid w:val="00AC55C4"/>
    <w:rsid w:val="00AC5A73"/>
    <w:rsid w:val="00AC5E7F"/>
    <w:rsid w:val="00AC61B2"/>
    <w:rsid w:val="00AC6CA6"/>
    <w:rsid w:val="00AC6E85"/>
    <w:rsid w:val="00AC75D3"/>
    <w:rsid w:val="00AD00AD"/>
    <w:rsid w:val="00AD0469"/>
    <w:rsid w:val="00AD0583"/>
    <w:rsid w:val="00AD15AD"/>
    <w:rsid w:val="00AD1C69"/>
    <w:rsid w:val="00AD1C96"/>
    <w:rsid w:val="00AD1E5A"/>
    <w:rsid w:val="00AD2601"/>
    <w:rsid w:val="00AD2858"/>
    <w:rsid w:val="00AD2DCF"/>
    <w:rsid w:val="00AD37C7"/>
    <w:rsid w:val="00AD3965"/>
    <w:rsid w:val="00AD3B1D"/>
    <w:rsid w:val="00AD415C"/>
    <w:rsid w:val="00AD42C5"/>
    <w:rsid w:val="00AD46B0"/>
    <w:rsid w:val="00AD59C2"/>
    <w:rsid w:val="00AD5E22"/>
    <w:rsid w:val="00AD5EF0"/>
    <w:rsid w:val="00AD6B09"/>
    <w:rsid w:val="00AD751F"/>
    <w:rsid w:val="00AD7B66"/>
    <w:rsid w:val="00AE0272"/>
    <w:rsid w:val="00AE0A23"/>
    <w:rsid w:val="00AE1015"/>
    <w:rsid w:val="00AE11EE"/>
    <w:rsid w:val="00AE1B8A"/>
    <w:rsid w:val="00AE1CCC"/>
    <w:rsid w:val="00AE215E"/>
    <w:rsid w:val="00AE294F"/>
    <w:rsid w:val="00AE2E68"/>
    <w:rsid w:val="00AE2ED7"/>
    <w:rsid w:val="00AE3537"/>
    <w:rsid w:val="00AE365A"/>
    <w:rsid w:val="00AE466B"/>
    <w:rsid w:val="00AE5006"/>
    <w:rsid w:val="00AE55AF"/>
    <w:rsid w:val="00AE592C"/>
    <w:rsid w:val="00AE5ADE"/>
    <w:rsid w:val="00AE5D1C"/>
    <w:rsid w:val="00AE61DD"/>
    <w:rsid w:val="00AE64B8"/>
    <w:rsid w:val="00AE676F"/>
    <w:rsid w:val="00AE6DBE"/>
    <w:rsid w:val="00AE6F36"/>
    <w:rsid w:val="00AE732C"/>
    <w:rsid w:val="00AE7343"/>
    <w:rsid w:val="00AE734F"/>
    <w:rsid w:val="00AE78DF"/>
    <w:rsid w:val="00AF06C1"/>
    <w:rsid w:val="00AF06FF"/>
    <w:rsid w:val="00AF0F67"/>
    <w:rsid w:val="00AF14D3"/>
    <w:rsid w:val="00AF1CB9"/>
    <w:rsid w:val="00AF1D35"/>
    <w:rsid w:val="00AF2A94"/>
    <w:rsid w:val="00AF2FF7"/>
    <w:rsid w:val="00AF34D0"/>
    <w:rsid w:val="00AF3C7F"/>
    <w:rsid w:val="00AF4755"/>
    <w:rsid w:val="00AF485C"/>
    <w:rsid w:val="00AF4EEB"/>
    <w:rsid w:val="00AF51BA"/>
    <w:rsid w:val="00AF5980"/>
    <w:rsid w:val="00AF5F41"/>
    <w:rsid w:val="00AF6EE8"/>
    <w:rsid w:val="00AF787E"/>
    <w:rsid w:val="00AF78A0"/>
    <w:rsid w:val="00AF78D2"/>
    <w:rsid w:val="00AF7BD6"/>
    <w:rsid w:val="00AF7DD9"/>
    <w:rsid w:val="00B00E4F"/>
    <w:rsid w:val="00B01BCB"/>
    <w:rsid w:val="00B0225D"/>
    <w:rsid w:val="00B02A13"/>
    <w:rsid w:val="00B02AFA"/>
    <w:rsid w:val="00B02C67"/>
    <w:rsid w:val="00B03AF1"/>
    <w:rsid w:val="00B03D13"/>
    <w:rsid w:val="00B04013"/>
    <w:rsid w:val="00B045B7"/>
    <w:rsid w:val="00B0469E"/>
    <w:rsid w:val="00B04F7A"/>
    <w:rsid w:val="00B05184"/>
    <w:rsid w:val="00B054D1"/>
    <w:rsid w:val="00B05741"/>
    <w:rsid w:val="00B05D9B"/>
    <w:rsid w:val="00B05DD0"/>
    <w:rsid w:val="00B06447"/>
    <w:rsid w:val="00B06A45"/>
    <w:rsid w:val="00B07064"/>
    <w:rsid w:val="00B073AD"/>
    <w:rsid w:val="00B07516"/>
    <w:rsid w:val="00B07704"/>
    <w:rsid w:val="00B0784E"/>
    <w:rsid w:val="00B07BCA"/>
    <w:rsid w:val="00B101B1"/>
    <w:rsid w:val="00B109D5"/>
    <w:rsid w:val="00B10B0A"/>
    <w:rsid w:val="00B117EE"/>
    <w:rsid w:val="00B12244"/>
    <w:rsid w:val="00B125CE"/>
    <w:rsid w:val="00B13393"/>
    <w:rsid w:val="00B136D5"/>
    <w:rsid w:val="00B13788"/>
    <w:rsid w:val="00B13883"/>
    <w:rsid w:val="00B138D2"/>
    <w:rsid w:val="00B13ABE"/>
    <w:rsid w:val="00B13C52"/>
    <w:rsid w:val="00B13DDB"/>
    <w:rsid w:val="00B14383"/>
    <w:rsid w:val="00B14391"/>
    <w:rsid w:val="00B14CC5"/>
    <w:rsid w:val="00B150F9"/>
    <w:rsid w:val="00B15755"/>
    <w:rsid w:val="00B158DB"/>
    <w:rsid w:val="00B16444"/>
    <w:rsid w:val="00B16F79"/>
    <w:rsid w:val="00B17120"/>
    <w:rsid w:val="00B20086"/>
    <w:rsid w:val="00B2039C"/>
    <w:rsid w:val="00B20B6A"/>
    <w:rsid w:val="00B21ADF"/>
    <w:rsid w:val="00B21B46"/>
    <w:rsid w:val="00B21DEB"/>
    <w:rsid w:val="00B2252B"/>
    <w:rsid w:val="00B22D2F"/>
    <w:rsid w:val="00B22FEB"/>
    <w:rsid w:val="00B23887"/>
    <w:rsid w:val="00B238B0"/>
    <w:rsid w:val="00B24982"/>
    <w:rsid w:val="00B251D5"/>
    <w:rsid w:val="00B2543A"/>
    <w:rsid w:val="00B259F7"/>
    <w:rsid w:val="00B25AD7"/>
    <w:rsid w:val="00B2624C"/>
    <w:rsid w:val="00B26962"/>
    <w:rsid w:val="00B26A85"/>
    <w:rsid w:val="00B2733A"/>
    <w:rsid w:val="00B27396"/>
    <w:rsid w:val="00B275F3"/>
    <w:rsid w:val="00B27F70"/>
    <w:rsid w:val="00B30039"/>
    <w:rsid w:val="00B30778"/>
    <w:rsid w:val="00B30DEC"/>
    <w:rsid w:val="00B31516"/>
    <w:rsid w:val="00B31F43"/>
    <w:rsid w:val="00B32844"/>
    <w:rsid w:val="00B33684"/>
    <w:rsid w:val="00B337FB"/>
    <w:rsid w:val="00B338E2"/>
    <w:rsid w:val="00B33BD7"/>
    <w:rsid w:val="00B33DE6"/>
    <w:rsid w:val="00B343C6"/>
    <w:rsid w:val="00B34D44"/>
    <w:rsid w:val="00B35587"/>
    <w:rsid w:val="00B35859"/>
    <w:rsid w:val="00B36F44"/>
    <w:rsid w:val="00B37250"/>
    <w:rsid w:val="00B37468"/>
    <w:rsid w:val="00B37C53"/>
    <w:rsid w:val="00B4017F"/>
    <w:rsid w:val="00B40C5C"/>
    <w:rsid w:val="00B40DFF"/>
    <w:rsid w:val="00B41896"/>
    <w:rsid w:val="00B41A8A"/>
    <w:rsid w:val="00B41E65"/>
    <w:rsid w:val="00B422F8"/>
    <w:rsid w:val="00B424C5"/>
    <w:rsid w:val="00B42523"/>
    <w:rsid w:val="00B42A48"/>
    <w:rsid w:val="00B42E3C"/>
    <w:rsid w:val="00B4342B"/>
    <w:rsid w:val="00B4346C"/>
    <w:rsid w:val="00B437D8"/>
    <w:rsid w:val="00B444E9"/>
    <w:rsid w:val="00B4494A"/>
    <w:rsid w:val="00B45115"/>
    <w:rsid w:val="00B45271"/>
    <w:rsid w:val="00B4578C"/>
    <w:rsid w:val="00B45792"/>
    <w:rsid w:val="00B45E3A"/>
    <w:rsid w:val="00B461C5"/>
    <w:rsid w:val="00B4698C"/>
    <w:rsid w:val="00B46BB9"/>
    <w:rsid w:val="00B47AB3"/>
    <w:rsid w:val="00B47AC5"/>
    <w:rsid w:val="00B47DCA"/>
    <w:rsid w:val="00B50204"/>
    <w:rsid w:val="00B50770"/>
    <w:rsid w:val="00B509FD"/>
    <w:rsid w:val="00B50C8F"/>
    <w:rsid w:val="00B516C1"/>
    <w:rsid w:val="00B516C4"/>
    <w:rsid w:val="00B51702"/>
    <w:rsid w:val="00B5175C"/>
    <w:rsid w:val="00B518A5"/>
    <w:rsid w:val="00B51DE8"/>
    <w:rsid w:val="00B52A5F"/>
    <w:rsid w:val="00B52AAB"/>
    <w:rsid w:val="00B52EB4"/>
    <w:rsid w:val="00B530D9"/>
    <w:rsid w:val="00B5326B"/>
    <w:rsid w:val="00B532AC"/>
    <w:rsid w:val="00B53B5B"/>
    <w:rsid w:val="00B53FB8"/>
    <w:rsid w:val="00B5404C"/>
    <w:rsid w:val="00B5453F"/>
    <w:rsid w:val="00B550C2"/>
    <w:rsid w:val="00B555FA"/>
    <w:rsid w:val="00B55BDF"/>
    <w:rsid w:val="00B55F9E"/>
    <w:rsid w:val="00B561B9"/>
    <w:rsid w:val="00B56401"/>
    <w:rsid w:val="00B57587"/>
    <w:rsid w:val="00B57D54"/>
    <w:rsid w:val="00B60310"/>
    <w:rsid w:val="00B60770"/>
    <w:rsid w:val="00B60D05"/>
    <w:rsid w:val="00B611D5"/>
    <w:rsid w:val="00B617F5"/>
    <w:rsid w:val="00B618F0"/>
    <w:rsid w:val="00B61DDB"/>
    <w:rsid w:val="00B6241E"/>
    <w:rsid w:val="00B62870"/>
    <w:rsid w:val="00B62C28"/>
    <w:rsid w:val="00B62D38"/>
    <w:rsid w:val="00B631DD"/>
    <w:rsid w:val="00B637E9"/>
    <w:rsid w:val="00B63BAE"/>
    <w:rsid w:val="00B63FF2"/>
    <w:rsid w:val="00B642A9"/>
    <w:rsid w:val="00B64908"/>
    <w:rsid w:val="00B64B28"/>
    <w:rsid w:val="00B6556E"/>
    <w:rsid w:val="00B65BC9"/>
    <w:rsid w:val="00B65C07"/>
    <w:rsid w:val="00B65DFE"/>
    <w:rsid w:val="00B663F5"/>
    <w:rsid w:val="00B7007E"/>
    <w:rsid w:val="00B7052C"/>
    <w:rsid w:val="00B7136D"/>
    <w:rsid w:val="00B71DCA"/>
    <w:rsid w:val="00B7235B"/>
    <w:rsid w:val="00B7271E"/>
    <w:rsid w:val="00B7292A"/>
    <w:rsid w:val="00B729AE"/>
    <w:rsid w:val="00B72CC8"/>
    <w:rsid w:val="00B73769"/>
    <w:rsid w:val="00B73EC2"/>
    <w:rsid w:val="00B740D7"/>
    <w:rsid w:val="00B74951"/>
    <w:rsid w:val="00B74992"/>
    <w:rsid w:val="00B74A2F"/>
    <w:rsid w:val="00B74B35"/>
    <w:rsid w:val="00B74E82"/>
    <w:rsid w:val="00B756AD"/>
    <w:rsid w:val="00B75CCC"/>
    <w:rsid w:val="00B75E98"/>
    <w:rsid w:val="00B76125"/>
    <w:rsid w:val="00B76447"/>
    <w:rsid w:val="00B76727"/>
    <w:rsid w:val="00B768AA"/>
    <w:rsid w:val="00B769BA"/>
    <w:rsid w:val="00B76ACF"/>
    <w:rsid w:val="00B77961"/>
    <w:rsid w:val="00B77C0E"/>
    <w:rsid w:val="00B77EAD"/>
    <w:rsid w:val="00B80110"/>
    <w:rsid w:val="00B80A75"/>
    <w:rsid w:val="00B8132B"/>
    <w:rsid w:val="00B813F8"/>
    <w:rsid w:val="00B81894"/>
    <w:rsid w:val="00B81A30"/>
    <w:rsid w:val="00B81B8F"/>
    <w:rsid w:val="00B81F84"/>
    <w:rsid w:val="00B82099"/>
    <w:rsid w:val="00B8260B"/>
    <w:rsid w:val="00B82E80"/>
    <w:rsid w:val="00B833F5"/>
    <w:rsid w:val="00B83EC1"/>
    <w:rsid w:val="00B8420E"/>
    <w:rsid w:val="00B844E8"/>
    <w:rsid w:val="00B8482C"/>
    <w:rsid w:val="00B84BB3"/>
    <w:rsid w:val="00B854D9"/>
    <w:rsid w:val="00B85BF5"/>
    <w:rsid w:val="00B85C11"/>
    <w:rsid w:val="00B85CD6"/>
    <w:rsid w:val="00B85F44"/>
    <w:rsid w:val="00B86229"/>
    <w:rsid w:val="00B864BD"/>
    <w:rsid w:val="00B865CD"/>
    <w:rsid w:val="00B86F0C"/>
    <w:rsid w:val="00B874B0"/>
    <w:rsid w:val="00B87F00"/>
    <w:rsid w:val="00B9073D"/>
    <w:rsid w:val="00B907B5"/>
    <w:rsid w:val="00B908E9"/>
    <w:rsid w:val="00B910C6"/>
    <w:rsid w:val="00B91222"/>
    <w:rsid w:val="00B91C7A"/>
    <w:rsid w:val="00B91D91"/>
    <w:rsid w:val="00B92110"/>
    <w:rsid w:val="00B93391"/>
    <w:rsid w:val="00B938F1"/>
    <w:rsid w:val="00B94AAD"/>
    <w:rsid w:val="00B94DD9"/>
    <w:rsid w:val="00B94EC3"/>
    <w:rsid w:val="00B96907"/>
    <w:rsid w:val="00B96FBF"/>
    <w:rsid w:val="00B97259"/>
    <w:rsid w:val="00B979D0"/>
    <w:rsid w:val="00BA0678"/>
    <w:rsid w:val="00BA0806"/>
    <w:rsid w:val="00BA0AB3"/>
    <w:rsid w:val="00BA0EC5"/>
    <w:rsid w:val="00BA108A"/>
    <w:rsid w:val="00BA1D73"/>
    <w:rsid w:val="00BA2246"/>
    <w:rsid w:val="00BA2BFE"/>
    <w:rsid w:val="00BA3957"/>
    <w:rsid w:val="00BA413F"/>
    <w:rsid w:val="00BA4A4A"/>
    <w:rsid w:val="00BA4BAF"/>
    <w:rsid w:val="00BA5E32"/>
    <w:rsid w:val="00BA5FC2"/>
    <w:rsid w:val="00BA6189"/>
    <w:rsid w:val="00BA667F"/>
    <w:rsid w:val="00BA73C7"/>
    <w:rsid w:val="00BA742E"/>
    <w:rsid w:val="00BA753C"/>
    <w:rsid w:val="00BA7C56"/>
    <w:rsid w:val="00BA7E8B"/>
    <w:rsid w:val="00BB0320"/>
    <w:rsid w:val="00BB125B"/>
    <w:rsid w:val="00BB1A8D"/>
    <w:rsid w:val="00BB1C42"/>
    <w:rsid w:val="00BB1FCE"/>
    <w:rsid w:val="00BB2393"/>
    <w:rsid w:val="00BB272C"/>
    <w:rsid w:val="00BB27D5"/>
    <w:rsid w:val="00BB2B44"/>
    <w:rsid w:val="00BB2BE2"/>
    <w:rsid w:val="00BB4455"/>
    <w:rsid w:val="00BB44AF"/>
    <w:rsid w:val="00BB4B50"/>
    <w:rsid w:val="00BB4D5A"/>
    <w:rsid w:val="00BB4F72"/>
    <w:rsid w:val="00BB4F8A"/>
    <w:rsid w:val="00BB4FC5"/>
    <w:rsid w:val="00BB4FE3"/>
    <w:rsid w:val="00BB554D"/>
    <w:rsid w:val="00BB61BD"/>
    <w:rsid w:val="00BB6D9F"/>
    <w:rsid w:val="00BB7096"/>
    <w:rsid w:val="00BB70FA"/>
    <w:rsid w:val="00BB71C9"/>
    <w:rsid w:val="00BB77FE"/>
    <w:rsid w:val="00BB7B16"/>
    <w:rsid w:val="00BB7D56"/>
    <w:rsid w:val="00BB7DF4"/>
    <w:rsid w:val="00BB7E81"/>
    <w:rsid w:val="00BC00C0"/>
    <w:rsid w:val="00BC025C"/>
    <w:rsid w:val="00BC0DF1"/>
    <w:rsid w:val="00BC1A36"/>
    <w:rsid w:val="00BC2950"/>
    <w:rsid w:val="00BC29C1"/>
    <w:rsid w:val="00BC2BA3"/>
    <w:rsid w:val="00BC2BF3"/>
    <w:rsid w:val="00BC2DD7"/>
    <w:rsid w:val="00BC2E07"/>
    <w:rsid w:val="00BC353F"/>
    <w:rsid w:val="00BC41EB"/>
    <w:rsid w:val="00BC439B"/>
    <w:rsid w:val="00BC49A5"/>
    <w:rsid w:val="00BC53F1"/>
    <w:rsid w:val="00BC5458"/>
    <w:rsid w:val="00BC5768"/>
    <w:rsid w:val="00BC5A04"/>
    <w:rsid w:val="00BC5C66"/>
    <w:rsid w:val="00BC62E3"/>
    <w:rsid w:val="00BC639A"/>
    <w:rsid w:val="00BC6AFC"/>
    <w:rsid w:val="00BC77D9"/>
    <w:rsid w:val="00BC799D"/>
    <w:rsid w:val="00BC79F1"/>
    <w:rsid w:val="00BC7B19"/>
    <w:rsid w:val="00BD0099"/>
    <w:rsid w:val="00BD0804"/>
    <w:rsid w:val="00BD083C"/>
    <w:rsid w:val="00BD0AC6"/>
    <w:rsid w:val="00BD19A0"/>
    <w:rsid w:val="00BD2801"/>
    <w:rsid w:val="00BD327C"/>
    <w:rsid w:val="00BD3390"/>
    <w:rsid w:val="00BD38FC"/>
    <w:rsid w:val="00BD41AE"/>
    <w:rsid w:val="00BD44C8"/>
    <w:rsid w:val="00BD4521"/>
    <w:rsid w:val="00BD4779"/>
    <w:rsid w:val="00BD47CF"/>
    <w:rsid w:val="00BD50FD"/>
    <w:rsid w:val="00BD5277"/>
    <w:rsid w:val="00BD610A"/>
    <w:rsid w:val="00BD69ED"/>
    <w:rsid w:val="00BD6FA0"/>
    <w:rsid w:val="00BD7A71"/>
    <w:rsid w:val="00BD7E02"/>
    <w:rsid w:val="00BD7E15"/>
    <w:rsid w:val="00BE087B"/>
    <w:rsid w:val="00BE0AD5"/>
    <w:rsid w:val="00BE0C80"/>
    <w:rsid w:val="00BE0F32"/>
    <w:rsid w:val="00BE15DD"/>
    <w:rsid w:val="00BE1B77"/>
    <w:rsid w:val="00BE1FE1"/>
    <w:rsid w:val="00BE25A0"/>
    <w:rsid w:val="00BE28F1"/>
    <w:rsid w:val="00BE2EB8"/>
    <w:rsid w:val="00BE3485"/>
    <w:rsid w:val="00BE37AF"/>
    <w:rsid w:val="00BE4099"/>
    <w:rsid w:val="00BE51E7"/>
    <w:rsid w:val="00BE5277"/>
    <w:rsid w:val="00BE53BF"/>
    <w:rsid w:val="00BE699B"/>
    <w:rsid w:val="00BE6C3F"/>
    <w:rsid w:val="00BE7219"/>
    <w:rsid w:val="00BE7A56"/>
    <w:rsid w:val="00BF0AD9"/>
    <w:rsid w:val="00BF0E9E"/>
    <w:rsid w:val="00BF100A"/>
    <w:rsid w:val="00BF156C"/>
    <w:rsid w:val="00BF1E88"/>
    <w:rsid w:val="00BF264B"/>
    <w:rsid w:val="00BF2C79"/>
    <w:rsid w:val="00BF2D9B"/>
    <w:rsid w:val="00BF350F"/>
    <w:rsid w:val="00BF36A0"/>
    <w:rsid w:val="00BF373F"/>
    <w:rsid w:val="00BF3E6B"/>
    <w:rsid w:val="00BF441B"/>
    <w:rsid w:val="00BF4711"/>
    <w:rsid w:val="00BF4B25"/>
    <w:rsid w:val="00BF4BD6"/>
    <w:rsid w:val="00BF50B8"/>
    <w:rsid w:val="00BF52EF"/>
    <w:rsid w:val="00BF5654"/>
    <w:rsid w:val="00BF5739"/>
    <w:rsid w:val="00BF5A6C"/>
    <w:rsid w:val="00BF5BE4"/>
    <w:rsid w:val="00BF65AE"/>
    <w:rsid w:val="00BF66DD"/>
    <w:rsid w:val="00BF6EA6"/>
    <w:rsid w:val="00BF786A"/>
    <w:rsid w:val="00BF7BDA"/>
    <w:rsid w:val="00C002E5"/>
    <w:rsid w:val="00C00337"/>
    <w:rsid w:val="00C00644"/>
    <w:rsid w:val="00C006B1"/>
    <w:rsid w:val="00C006C1"/>
    <w:rsid w:val="00C00777"/>
    <w:rsid w:val="00C00BA4"/>
    <w:rsid w:val="00C00C28"/>
    <w:rsid w:val="00C00D69"/>
    <w:rsid w:val="00C01659"/>
    <w:rsid w:val="00C01815"/>
    <w:rsid w:val="00C0194A"/>
    <w:rsid w:val="00C0285E"/>
    <w:rsid w:val="00C02F85"/>
    <w:rsid w:val="00C03061"/>
    <w:rsid w:val="00C03179"/>
    <w:rsid w:val="00C037A3"/>
    <w:rsid w:val="00C03858"/>
    <w:rsid w:val="00C03C42"/>
    <w:rsid w:val="00C03F13"/>
    <w:rsid w:val="00C043C0"/>
    <w:rsid w:val="00C0533E"/>
    <w:rsid w:val="00C05587"/>
    <w:rsid w:val="00C05853"/>
    <w:rsid w:val="00C05B8F"/>
    <w:rsid w:val="00C06130"/>
    <w:rsid w:val="00C063D0"/>
    <w:rsid w:val="00C06949"/>
    <w:rsid w:val="00C069A2"/>
    <w:rsid w:val="00C07235"/>
    <w:rsid w:val="00C07414"/>
    <w:rsid w:val="00C07687"/>
    <w:rsid w:val="00C078D5"/>
    <w:rsid w:val="00C07C4F"/>
    <w:rsid w:val="00C10752"/>
    <w:rsid w:val="00C1137B"/>
    <w:rsid w:val="00C126F4"/>
    <w:rsid w:val="00C12DA1"/>
    <w:rsid w:val="00C132B2"/>
    <w:rsid w:val="00C13DDF"/>
    <w:rsid w:val="00C14410"/>
    <w:rsid w:val="00C145F1"/>
    <w:rsid w:val="00C14BED"/>
    <w:rsid w:val="00C14EB4"/>
    <w:rsid w:val="00C14F77"/>
    <w:rsid w:val="00C155C4"/>
    <w:rsid w:val="00C15601"/>
    <w:rsid w:val="00C170BF"/>
    <w:rsid w:val="00C177E5"/>
    <w:rsid w:val="00C17B27"/>
    <w:rsid w:val="00C204F4"/>
    <w:rsid w:val="00C210CB"/>
    <w:rsid w:val="00C2181B"/>
    <w:rsid w:val="00C22738"/>
    <w:rsid w:val="00C22B0D"/>
    <w:rsid w:val="00C23C8B"/>
    <w:rsid w:val="00C23F04"/>
    <w:rsid w:val="00C24248"/>
    <w:rsid w:val="00C248BB"/>
    <w:rsid w:val="00C24D35"/>
    <w:rsid w:val="00C2567A"/>
    <w:rsid w:val="00C25C18"/>
    <w:rsid w:val="00C260EA"/>
    <w:rsid w:val="00C263E7"/>
    <w:rsid w:val="00C26FD4"/>
    <w:rsid w:val="00C27203"/>
    <w:rsid w:val="00C276E8"/>
    <w:rsid w:val="00C30166"/>
    <w:rsid w:val="00C3044B"/>
    <w:rsid w:val="00C304D9"/>
    <w:rsid w:val="00C306F8"/>
    <w:rsid w:val="00C31280"/>
    <w:rsid w:val="00C31CA4"/>
    <w:rsid w:val="00C31FA4"/>
    <w:rsid w:val="00C323FF"/>
    <w:rsid w:val="00C32522"/>
    <w:rsid w:val="00C32817"/>
    <w:rsid w:val="00C32DB2"/>
    <w:rsid w:val="00C330F1"/>
    <w:rsid w:val="00C33174"/>
    <w:rsid w:val="00C33774"/>
    <w:rsid w:val="00C33E52"/>
    <w:rsid w:val="00C3410F"/>
    <w:rsid w:val="00C342D8"/>
    <w:rsid w:val="00C3486C"/>
    <w:rsid w:val="00C348EE"/>
    <w:rsid w:val="00C34AC4"/>
    <w:rsid w:val="00C34C94"/>
    <w:rsid w:val="00C34D89"/>
    <w:rsid w:val="00C3519F"/>
    <w:rsid w:val="00C35241"/>
    <w:rsid w:val="00C35363"/>
    <w:rsid w:val="00C3549B"/>
    <w:rsid w:val="00C35555"/>
    <w:rsid w:val="00C35899"/>
    <w:rsid w:val="00C360C9"/>
    <w:rsid w:val="00C365F2"/>
    <w:rsid w:val="00C36833"/>
    <w:rsid w:val="00C3746E"/>
    <w:rsid w:val="00C3793D"/>
    <w:rsid w:val="00C37955"/>
    <w:rsid w:val="00C3798D"/>
    <w:rsid w:val="00C4003F"/>
    <w:rsid w:val="00C400AC"/>
    <w:rsid w:val="00C40B85"/>
    <w:rsid w:val="00C40D3E"/>
    <w:rsid w:val="00C411DE"/>
    <w:rsid w:val="00C41387"/>
    <w:rsid w:val="00C413FE"/>
    <w:rsid w:val="00C41971"/>
    <w:rsid w:val="00C41A76"/>
    <w:rsid w:val="00C42315"/>
    <w:rsid w:val="00C42556"/>
    <w:rsid w:val="00C42FBE"/>
    <w:rsid w:val="00C4324E"/>
    <w:rsid w:val="00C43308"/>
    <w:rsid w:val="00C4331B"/>
    <w:rsid w:val="00C43DE6"/>
    <w:rsid w:val="00C43FED"/>
    <w:rsid w:val="00C44B3B"/>
    <w:rsid w:val="00C451FD"/>
    <w:rsid w:val="00C45317"/>
    <w:rsid w:val="00C453F3"/>
    <w:rsid w:val="00C455B7"/>
    <w:rsid w:val="00C45778"/>
    <w:rsid w:val="00C4647B"/>
    <w:rsid w:val="00C465B7"/>
    <w:rsid w:val="00C46615"/>
    <w:rsid w:val="00C46681"/>
    <w:rsid w:val="00C46D36"/>
    <w:rsid w:val="00C473A3"/>
    <w:rsid w:val="00C47E5E"/>
    <w:rsid w:val="00C47F69"/>
    <w:rsid w:val="00C500AC"/>
    <w:rsid w:val="00C50717"/>
    <w:rsid w:val="00C508C4"/>
    <w:rsid w:val="00C5094E"/>
    <w:rsid w:val="00C50CB0"/>
    <w:rsid w:val="00C51A24"/>
    <w:rsid w:val="00C51A82"/>
    <w:rsid w:val="00C51B7A"/>
    <w:rsid w:val="00C52CE9"/>
    <w:rsid w:val="00C5320B"/>
    <w:rsid w:val="00C5344E"/>
    <w:rsid w:val="00C536F4"/>
    <w:rsid w:val="00C540D7"/>
    <w:rsid w:val="00C54622"/>
    <w:rsid w:val="00C54CD7"/>
    <w:rsid w:val="00C54D54"/>
    <w:rsid w:val="00C55325"/>
    <w:rsid w:val="00C55752"/>
    <w:rsid w:val="00C5652B"/>
    <w:rsid w:val="00C565BA"/>
    <w:rsid w:val="00C56AFF"/>
    <w:rsid w:val="00C56C9B"/>
    <w:rsid w:val="00C570AE"/>
    <w:rsid w:val="00C5786F"/>
    <w:rsid w:val="00C57C1A"/>
    <w:rsid w:val="00C57CB8"/>
    <w:rsid w:val="00C57FA5"/>
    <w:rsid w:val="00C60E63"/>
    <w:rsid w:val="00C62369"/>
    <w:rsid w:val="00C62559"/>
    <w:rsid w:val="00C62C82"/>
    <w:rsid w:val="00C63134"/>
    <w:rsid w:val="00C64C34"/>
    <w:rsid w:val="00C65555"/>
    <w:rsid w:val="00C6566E"/>
    <w:rsid w:val="00C65ACE"/>
    <w:rsid w:val="00C65D96"/>
    <w:rsid w:val="00C663CB"/>
    <w:rsid w:val="00C670AC"/>
    <w:rsid w:val="00C67859"/>
    <w:rsid w:val="00C67B57"/>
    <w:rsid w:val="00C7002D"/>
    <w:rsid w:val="00C70857"/>
    <w:rsid w:val="00C7095C"/>
    <w:rsid w:val="00C70A2B"/>
    <w:rsid w:val="00C70B1A"/>
    <w:rsid w:val="00C71440"/>
    <w:rsid w:val="00C71699"/>
    <w:rsid w:val="00C716E8"/>
    <w:rsid w:val="00C717F7"/>
    <w:rsid w:val="00C7209C"/>
    <w:rsid w:val="00C72476"/>
    <w:rsid w:val="00C72996"/>
    <w:rsid w:val="00C7418C"/>
    <w:rsid w:val="00C744F6"/>
    <w:rsid w:val="00C74A0F"/>
    <w:rsid w:val="00C74D40"/>
    <w:rsid w:val="00C751D4"/>
    <w:rsid w:val="00C75222"/>
    <w:rsid w:val="00C754F7"/>
    <w:rsid w:val="00C75991"/>
    <w:rsid w:val="00C7655B"/>
    <w:rsid w:val="00C76576"/>
    <w:rsid w:val="00C76AF1"/>
    <w:rsid w:val="00C76FA6"/>
    <w:rsid w:val="00C7701A"/>
    <w:rsid w:val="00C770B3"/>
    <w:rsid w:val="00C77F72"/>
    <w:rsid w:val="00C80951"/>
    <w:rsid w:val="00C80C09"/>
    <w:rsid w:val="00C80F2F"/>
    <w:rsid w:val="00C813C9"/>
    <w:rsid w:val="00C813D5"/>
    <w:rsid w:val="00C8184B"/>
    <w:rsid w:val="00C82306"/>
    <w:rsid w:val="00C8248B"/>
    <w:rsid w:val="00C825F4"/>
    <w:rsid w:val="00C828CB"/>
    <w:rsid w:val="00C82AC6"/>
    <w:rsid w:val="00C82C72"/>
    <w:rsid w:val="00C8364A"/>
    <w:rsid w:val="00C837BA"/>
    <w:rsid w:val="00C839B7"/>
    <w:rsid w:val="00C83F02"/>
    <w:rsid w:val="00C8426A"/>
    <w:rsid w:val="00C848C3"/>
    <w:rsid w:val="00C84956"/>
    <w:rsid w:val="00C84B1B"/>
    <w:rsid w:val="00C85609"/>
    <w:rsid w:val="00C859B5"/>
    <w:rsid w:val="00C85A88"/>
    <w:rsid w:val="00C85F83"/>
    <w:rsid w:val="00C86521"/>
    <w:rsid w:val="00C86797"/>
    <w:rsid w:val="00C867A3"/>
    <w:rsid w:val="00C8768F"/>
    <w:rsid w:val="00C87D98"/>
    <w:rsid w:val="00C90599"/>
    <w:rsid w:val="00C90622"/>
    <w:rsid w:val="00C909E9"/>
    <w:rsid w:val="00C90FDF"/>
    <w:rsid w:val="00C925C1"/>
    <w:rsid w:val="00C93372"/>
    <w:rsid w:val="00C93754"/>
    <w:rsid w:val="00C939B5"/>
    <w:rsid w:val="00C93C48"/>
    <w:rsid w:val="00C93EE3"/>
    <w:rsid w:val="00C94243"/>
    <w:rsid w:val="00C947C1"/>
    <w:rsid w:val="00C94E90"/>
    <w:rsid w:val="00C953CC"/>
    <w:rsid w:val="00C95B1E"/>
    <w:rsid w:val="00C95E14"/>
    <w:rsid w:val="00C95E9F"/>
    <w:rsid w:val="00C95F00"/>
    <w:rsid w:val="00C95F8A"/>
    <w:rsid w:val="00C962A9"/>
    <w:rsid w:val="00C964FF"/>
    <w:rsid w:val="00C96691"/>
    <w:rsid w:val="00C96B32"/>
    <w:rsid w:val="00C96CC0"/>
    <w:rsid w:val="00C96E87"/>
    <w:rsid w:val="00C96FC3"/>
    <w:rsid w:val="00C972CC"/>
    <w:rsid w:val="00CA0EF5"/>
    <w:rsid w:val="00CA15E1"/>
    <w:rsid w:val="00CA1655"/>
    <w:rsid w:val="00CA187E"/>
    <w:rsid w:val="00CA1D05"/>
    <w:rsid w:val="00CA2066"/>
    <w:rsid w:val="00CA2771"/>
    <w:rsid w:val="00CA28FA"/>
    <w:rsid w:val="00CA3EA3"/>
    <w:rsid w:val="00CA3F84"/>
    <w:rsid w:val="00CA3FE1"/>
    <w:rsid w:val="00CA5361"/>
    <w:rsid w:val="00CA5888"/>
    <w:rsid w:val="00CA5EBF"/>
    <w:rsid w:val="00CA6125"/>
    <w:rsid w:val="00CA663D"/>
    <w:rsid w:val="00CA6C8B"/>
    <w:rsid w:val="00CA6FF9"/>
    <w:rsid w:val="00CA7687"/>
    <w:rsid w:val="00CA7723"/>
    <w:rsid w:val="00CA7A3A"/>
    <w:rsid w:val="00CB023D"/>
    <w:rsid w:val="00CB04E4"/>
    <w:rsid w:val="00CB07C4"/>
    <w:rsid w:val="00CB07EB"/>
    <w:rsid w:val="00CB0C3C"/>
    <w:rsid w:val="00CB0C51"/>
    <w:rsid w:val="00CB0FCE"/>
    <w:rsid w:val="00CB1121"/>
    <w:rsid w:val="00CB1D41"/>
    <w:rsid w:val="00CB209B"/>
    <w:rsid w:val="00CB20B4"/>
    <w:rsid w:val="00CB24C9"/>
    <w:rsid w:val="00CB260A"/>
    <w:rsid w:val="00CB28CA"/>
    <w:rsid w:val="00CB3179"/>
    <w:rsid w:val="00CB33D6"/>
    <w:rsid w:val="00CB353A"/>
    <w:rsid w:val="00CB36BE"/>
    <w:rsid w:val="00CB36CD"/>
    <w:rsid w:val="00CB36DA"/>
    <w:rsid w:val="00CB3A05"/>
    <w:rsid w:val="00CB5195"/>
    <w:rsid w:val="00CB5297"/>
    <w:rsid w:val="00CB5396"/>
    <w:rsid w:val="00CB550A"/>
    <w:rsid w:val="00CB55C9"/>
    <w:rsid w:val="00CB56A2"/>
    <w:rsid w:val="00CB5849"/>
    <w:rsid w:val="00CB6375"/>
    <w:rsid w:val="00CB76AE"/>
    <w:rsid w:val="00CB78BD"/>
    <w:rsid w:val="00CC00B4"/>
    <w:rsid w:val="00CC045E"/>
    <w:rsid w:val="00CC0D88"/>
    <w:rsid w:val="00CC15C1"/>
    <w:rsid w:val="00CC19BC"/>
    <w:rsid w:val="00CC20DC"/>
    <w:rsid w:val="00CC2138"/>
    <w:rsid w:val="00CC2516"/>
    <w:rsid w:val="00CC2C82"/>
    <w:rsid w:val="00CC2F3D"/>
    <w:rsid w:val="00CC394C"/>
    <w:rsid w:val="00CC3BF0"/>
    <w:rsid w:val="00CC3C53"/>
    <w:rsid w:val="00CC3E03"/>
    <w:rsid w:val="00CC4740"/>
    <w:rsid w:val="00CC4D85"/>
    <w:rsid w:val="00CC4DEB"/>
    <w:rsid w:val="00CC51D3"/>
    <w:rsid w:val="00CC56B3"/>
    <w:rsid w:val="00CC5C04"/>
    <w:rsid w:val="00CC7E5A"/>
    <w:rsid w:val="00CD04DF"/>
    <w:rsid w:val="00CD080E"/>
    <w:rsid w:val="00CD0E3D"/>
    <w:rsid w:val="00CD0FD4"/>
    <w:rsid w:val="00CD134B"/>
    <w:rsid w:val="00CD16A6"/>
    <w:rsid w:val="00CD1CCE"/>
    <w:rsid w:val="00CD2032"/>
    <w:rsid w:val="00CD2320"/>
    <w:rsid w:val="00CD2985"/>
    <w:rsid w:val="00CD33AB"/>
    <w:rsid w:val="00CD365F"/>
    <w:rsid w:val="00CD3A0C"/>
    <w:rsid w:val="00CD3BA5"/>
    <w:rsid w:val="00CD4000"/>
    <w:rsid w:val="00CD46FF"/>
    <w:rsid w:val="00CD47C3"/>
    <w:rsid w:val="00CD52F3"/>
    <w:rsid w:val="00CD5F6E"/>
    <w:rsid w:val="00CD60E8"/>
    <w:rsid w:val="00CD67D7"/>
    <w:rsid w:val="00CD7008"/>
    <w:rsid w:val="00CD7031"/>
    <w:rsid w:val="00CD7768"/>
    <w:rsid w:val="00CE0F43"/>
    <w:rsid w:val="00CE17E7"/>
    <w:rsid w:val="00CE25AE"/>
    <w:rsid w:val="00CE2BFF"/>
    <w:rsid w:val="00CE2EE6"/>
    <w:rsid w:val="00CE2FEB"/>
    <w:rsid w:val="00CE3CD8"/>
    <w:rsid w:val="00CE4274"/>
    <w:rsid w:val="00CE4763"/>
    <w:rsid w:val="00CE4815"/>
    <w:rsid w:val="00CE4BCA"/>
    <w:rsid w:val="00CE5278"/>
    <w:rsid w:val="00CE5C3D"/>
    <w:rsid w:val="00CE5E69"/>
    <w:rsid w:val="00CE6790"/>
    <w:rsid w:val="00CE6911"/>
    <w:rsid w:val="00CE6C9D"/>
    <w:rsid w:val="00CE6DC8"/>
    <w:rsid w:val="00CE7670"/>
    <w:rsid w:val="00CE7B84"/>
    <w:rsid w:val="00CF01F2"/>
    <w:rsid w:val="00CF07A9"/>
    <w:rsid w:val="00CF11B0"/>
    <w:rsid w:val="00CF17E7"/>
    <w:rsid w:val="00CF1AFB"/>
    <w:rsid w:val="00CF1D17"/>
    <w:rsid w:val="00CF1D7C"/>
    <w:rsid w:val="00CF1ED9"/>
    <w:rsid w:val="00CF2238"/>
    <w:rsid w:val="00CF2EBC"/>
    <w:rsid w:val="00CF36C6"/>
    <w:rsid w:val="00CF36EA"/>
    <w:rsid w:val="00CF42BF"/>
    <w:rsid w:val="00CF445E"/>
    <w:rsid w:val="00CF4557"/>
    <w:rsid w:val="00CF48F9"/>
    <w:rsid w:val="00CF4BE5"/>
    <w:rsid w:val="00CF4E04"/>
    <w:rsid w:val="00CF5170"/>
    <w:rsid w:val="00CF523E"/>
    <w:rsid w:val="00CF5F3D"/>
    <w:rsid w:val="00CF5F52"/>
    <w:rsid w:val="00CF642B"/>
    <w:rsid w:val="00CF7537"/>
    <w:rsid w:val="00CF783E"/>
    <w:rsid w:val="00CF7A34"/>
    <w:rsid w:val="00D00281"/>
    <w:rsid w:val="00D002E5"/>
    <w:rsid w:val="00D00630"/>
    <w:rsid w:val="00D0132B"/>
    <w:rsid w:val="00D0146D"/>
    <w:rsid w:val="00D016E8"/>
    <w:rsid w:val="00D018BC"/>
    <w:rsid w:val="00D01AE0"/>
    <w:rsid w:val="00D01CB0"/>
    <w:rsid w:val="00D020B8"/>
    <w:rsid w:val="00D02EF8"/>
    <w:rsid w:val="00D035B0"/>
    <w:rsid w:val="00D03C36"/>
    <w:rsid w:val="00D03C3F"/>
    <w:rsid w:val="00D0411C"/>
    <w:rsid w:val="00D04271"/>
    <w:rsid w:val="00D042C8"/>
    <w:rsid w:val="00D043B5"/>
    <w:rsid w:val="00D04553"/>
    <w:rsid w:val="00D049AD"/>
    <w:rsid w:val="00D04D9D"/>
    <w:rsid w:val="00D0516A"/>
    <w:rsid w:val="00D056BC"/>
    <w:rsid w:val="00D05762"/>
    <w:rsid w:val="00D05A70"/>
    <w:rsid w:val="00D06407"/>
    <w:rsid w:val="00D06AF1"/>
    <w:rsid w:val="00D07E6E"/>
    <w:rsid w:val="00D10366"/>
    <w:rsid w:val="00D10873"/>
    <w:rsid w:val="00D1098D"/>
    <w:rsid w:val="00D127D2"/>
    <w:rsid w:val="00D12B85"/>
    <w:rsid w:val="00D13055"/>
    <w:rsid w:val="00D14821"/>
    <w:rsid w:val="00D14FE8"/>
    <w:rsid w:val="00D15D36"/>
    <w:rsid w:val="00D164C7"/>
    <w:rsid w:val="00D16530"/>
    <w:rsid w:val="00D16800"/>
    <w:rsid w:val="00D1686F"/>
    <w:rsid w:val="00D16B23"/>
    <w:rsid w:val="00D17120"/>
    <w:rsid w:val="00D17D92"/>
    <w:rsid w:val="00D17DA6"/>
    <w:rsid w:val="00D202A9"/>
    <w:rsid w:val="00D2062E"/>
    <w:rsid w:val="00D20822"/>
    <w:rsid w:val="00D20905"/>
    <w:rsid w:val="00D209D9"/>
    <w:rsid w:val="00D20AE2"/>
    <w:rsid w:val="00D21603"/>
    <w:rsid w:val="00D21B19"/>
    <w:rsid w:val="00D21F1D"/>
    <w:rsid w:val="00D2258F"/>
    <w:rsid w:val="00D22CE5"/>
    <w:rsid w:val="00D23007"/>
    <w:rsid w:val="00D23220"/>
    <w:rsid w:val="00D232F0"/>
    <w:rsid w:val="00D23572"/>
    <w:rsid w:val="00D23655"/>
    <w:rsid w:val="00D239A4"/>
    <w:rsid w:val="00D241F9"/>
    <w:rsid w:val="00D246B9"/>
    <w:rsid w:val="00D249FE"/>
    <w:rsid w:val="00D24DB0"/>
    <w:rsid w:val="00D25803"/>
    <w:rsid w:val="00D25891"/>
    <w:rsid w:val="00D25C93"/>
    <w:rsid w:val="00D26148"/>
    <w:rsid w:val="00D272DD"/>
    <w:rsid w:val="00D27803"/>
    <w:rsid w:val="00D2780C"/>
    <w:rsid w:val="00D27A25"/>
    <w:rsid w:val="00D27FAD"/>
    <w:rsid w:val="00D30178"/>
    <w:rsid w:val="00D3030B"/>
    <w:rsid w:val="00D307FC"/>
    <w:rsid w:val="00D30D04"/>
    <w:rsid w:val="00D30E93"/>
    <w:rsid w:val="00D31B68"/>
    <w:rsid w:val="00D32268"/>
    <w:rsid w:val="00D327B6"/>
    <w:rsid w:val="00D32B7E"/>
    <w:rsid w:val="00D33BC7"/>
    <w:rsid w:val="00D33CD9"/>
    <w:rsid w:val="00D3401B"/>
    <w:rsid w:val="00D340C8"/>
    <w:rsid w:val="00D3471A"/>
    <w:rsid w:val="00D3486E"/>
    <w:rsid w:val="00D35202"/>
    <w:rsid w:val="00D359C7"/>
    <w:rsid w:val="00D36837"/>
    <w:rsid w:val="00D36B9A"/>
    <w:rsid w:val="00D377A8"/>
    <w:rsid w:val="00D37AE5"/>
    <w:rsid w:val="00D405CD"/>
    <w:rsid w:val="00D40848"/>
    <w:rsid w:val="00D4147C"/>
    <w:rsid w:val="00D41799"/>
    <w:rsid w:val="00D428C2"/>
    <w:rsid w:val="00D429A2"/>
    <w:rsid w:val="00D42CC1"/>
    <w:rsid w:val="00D432B7"/>
    <w:rsid w:val="00D43B44"/>
    <w:rsid w:val="00D445FE"/>
    <w:rsid w:val="00D44766"/>
    <w:rsid w:val="00D44CD2"/>
    <w:rsid w:val="00D44D9D"/>
    <w:rsid w:val="00D45489"/>
    <w:rsid w:val="00D45CA3"/>
    <w:rsid w:val="00D45D12"/>
    <w:rsid w:val="00D46720"/>
    <w:rsid w:val="00D46740"/>
    <w:rsid w:val="00D469A3"/>
    <w:rsid w:val="00D46DB5"/>
    <w:rsid w:val="00D47688"/>
    <w:rsid w:val="00D50603"/>
    <w:rsid w:val="00D5099C"/>
    <w:rsid w:val="00D509A5"/>
    <w:rsid w:val="00D50A70"/>
    <w:rsid w:val="00D50F8E"/>
    <w:rsid w:val="00D5125F"/>
    <w:rsid w:val="00D51EE0"/>
    <w:rsid w:val="00D52B52"/>
    <w:rsid w:val="00D5335C"/>
    <w:rsid w:val="00D5395E"/>
    <w:rsid w:val="00D539BD"/>
    <w:rsid w:val="00D53ACD"/>
    <w:rsid w:val="00D54575"/>
    <w:rsid w:val="00D54602"/>
    <w:rsid w:val="00D54908"/>
    <w:rsid w:val="00D54DC1"/>
    <w:rsid w:val="00D55101"/>
    <w:rsid w:val="00D55AE7"/>
    <w:rsid w:val="00D56006"/>
    <w:rsid w:val="00D5673B"/>
    <w:rsid w:val="00D56C0B"/>
    <w:rsid w:val="00D56D3E"/>
    <w:rsid w:val="00D57392"/>
    <w:rsid w:val="00D573D4"/>
    <w:rsid w:val="00D6030E"/>
    <w:rsid w:val="00D6062C"/>
    <w:rsid w:val="00D609FB"/>
    <w:rsid w:val="00D60CAC"/>
    <w:rsid w:val="00D61EF0"/>
    <w:rsid w:val="00D62123"/>
    <w:rsid w:val="00D6236B"/>
    <w:rsid w:val="00D62408"/>
    <w:rsid w:val="00D62694"/>
    <w:rsid w:val="00D629A1"/>
    <w:rsid w:val="00D62C96"/>
    <w:rsid w:val="00D6307D"/>
    <w:rsid w:val="00D6360A"/>
    <w:rsid w:val="00D63DD9"/>
    <w:rsid w:val="00D645F4"/>
    <w:rsid w:val="00D647C9"/>
    <w:rsid w:val="00D64903"/>
    <w:rsid w:val="00D64AB7"/>
    <w:rsid w:val="00D64BD8"/>
    <w:rsid w:val="00D64CBC"/>
    <w:rsid w:val="00D64F3D"/>
    <w:rsid w:val="00D65004"/>
    <w:rsid w:val="00D650F8"/>
    <w:rsid w:val="00D651C5"/>
    <w:rsid w:val="00D6563E"/>
    <w:rsid w:val="00D6589E"/>
    <w:rsid w:val="00D66168"/>
    <w:rsid w:val="00D6643B"/>
    <w:rsid w:val="00D667C7"/>
    <w:rsid w:val="00D66D61"/>
    <w:rsid w:val="00D66FF4"/>
    <w:rsid w:val="00D6723E"/>
    <w:rsid w:val="00D677A3"/>
    <w:rsid w:val="00D67EA2"/>
    <w:rsid w:val="00D709CB"/>
    <w:rsid w:val="00D709F2"/>
    <w:rsid w:val="00D70F83"/>
    <w:rsid w:val="00D711CA"/>
    <w:rsid w:val="00D711EC"/>
    <w:rsid w:val="00D713FA"/>
    <w:rsid w:val="00D718ED"/>
    <w:rsid w:val="00D71904"/>
    <w:rsid w:val="00D721F9"/>
    <w:rsid w:val="00D72749"/>
    <w:rsid w:val="00D729D8"/>
    <w:rsid w:val="00D72AAE"/>
    <w:rsid w:val="00D73CE4"/>
    <w:rsid w:val="00D745A3"/>
    <w:rsid w:val="00D746EA"/>
    <w:rsid w:val="00D75024"/>
    <w:rsid w:val="00D7505C"/>
    <w:rsid w:val="00D756D8"/>
    <w:rsid w:val="00D76439"/>
    <w:rsid w:val="00D76CD7"/>
    <w:rsid w:val="00D779F9"/>
    <w:rsid w:val="00D77A01"/>
    <w:rsid w:val="00D77AF0"/>
    <w:rsid w:val="00D80169"/>
    <w:rsid w:val="00D80E8C"/>
    <w:rsid w:val="00D80FFB"/>
    <w:rsid w:val="00D813A4"/>
    <w:rsid w:val="00D81A03"/>
    <w:rsid w:val="00D82AA2"/>
    <w:rsid w:val="00D82E4A"/>
    <w:rsid w:val="00D8379C"/>
    <w:rsid w:val="00D84153"/>
    <w:rsid w:val="00D84317"/>
    <w:rsid w:val="00D845D5"/>
    <w:rsid w:val="00D84E90"/>
    <w:rsid w:val="00D84FA1"/>
    <w:rsid w:val="00D85175"/>
    <w:rsid w:val="00D85331"/>
    <w:rsid w:val="00D853E5"/>
    <w:rsid w:val="00D85610"/>
    <w:rsid w:val="00D865CF"/>
    <w:rsid w:val="00D86BD0"/>
    <w:rsid w:val="00D86BE5"/>
    <w:rsid w:val="00D86CD4"/>
    <w:rsid w:val="00D86DA2"/>
    <w:rsid w:val="00D870A9"/>
    <w:rsid w:val="00D87C1F"/>
    <w:rsid w:val="00D87E8F"/>
    <w:rsid w:val="00D90329"/>
    <w:rsid w:val="00D90544"/>
    <w:rsid w:val="00D910C5"/>
    <w:rsid w:val="00D91643"/>
    <w:rsid w:val="00D9198E"/>
    <w:rsid w:val="00D9213D"/>
    <w:rsid w:val="00D93196"/>
    <w:rsid w:val="00D936A2"/>
    <w:rsid w:val="00D93779"/>
    <w:rsid w:val="00D939DE"/>
    <w:rsid w:val="00D93A00"/>
    <w:rsid w:val="00D93A24"/>
    <w:rsid w:val="00D93F65"/>
    <w:rsid w:val="00D94726"/>
    <w:rsid w:val="00D94D87"/>
    <w:rsid w:val="00D95341"/>
    <w:rsid w:val="00D95782"/>
    <w:rsid w:val="00D9587D"/>
    <w:rsid w:val="00D95AA3"/>
    <w:rsid w:val="00D95B2C"/>
    <w:rsid w:val="00D95C9A"/>
    <w:rsid w:val="00D95EBB"/>
    <w:rsid w:val="00DA02EA"/>
    <w:rsid w:val="00DA03EB"/>
    <w:rsid w:val="00DA0E57"/>
    <w:rsid w:val="00DA10D6"/>
    <w:rsid w:val="00DA1B63"/>
    <w:rsid w:val="00DA2770"/>
    <w:rsid w:val="00DA3024"/>
    <w:rsid w:val="00DA3352"/>
    <w:rsid w:val="00DA34E9"/>
    <w:rsid w:val="00DA36A2"/>
    <w:rsid w:val="00DA3CDF"/>
    <w:rsid w:val="00DA3D43"/>
    <w:rsid w:val="00DA4633"/>
    <w:rsid w:val="00DA4C67"/>
    <w:rsid w:val="00DA5888"/>
    <w:rsid w:val="00DA5E0A"/>
    <w:rsid w:val="00DA63C0"/>
    <w:rsid w:val="00DA63C4"/>
    <w:rsid w:val="00DA6563"/>
    <w:rsid w:val="00DA68B2"/>
    <w:rsid w:val="00DA68CF"/>
    <w:rsid w:val="00DA6B5A"/>
    <w:rsid w:val="00DA7C82"/>
    <w:rsid w:val="00DB03A1"/>
    <w:rsid w:val="00DB0CDF"/>
    <w:rsid w:val="00DB2008"/>
    <w:rsid w:val="00DB3190"/>
    <w:rsid w:val="00DB3536"/>
    <w:rsid w:val="00DB3AED"/>
    <w:rsid w:val="00DB3CB1"/>
    <w:rsid w:val="00DB4094"/>
    <w:rsid w:val="00DB4174"/>
    <w:rsid w:val="00DB4621"/>
    <w:rsid w:val="00DB48F5"/>
    <w:rsid w:val="00DB55AE"/>
    <w:rsid w:val="00DB55BE"/>
    <w:rsid w:val="00DB5862"/>
    <w:rsid w:val="00DB64B0"/>
    <w:rsid w:val="00DB6A82"/>
    <w:rsid w:val="00DB6E4D"/>
    <w:rsid w:val="00DB7499"/>
    <w:rsid w:val="00DB7658"/>
    <w:rsid w:val="00DB7ACB"/>
    <w:rsid w:val="00DB7E92"/>
    <w:rsid w:val="00DC0039"/>
    <w:rsid w:val="00DC03B6"/>
    <w:rsid w:val="00DC06BA"/>
    <w:rsid w:val="00DC08B6"/>
    <w:rsid w:val="00DC0B45"/>
    <w:rsid w:val="00DC17A7"/>
    <w:rsid w:val="00DC1A1E"/>
    <w:rsid w:val="00DC21DB"/>
    <w:rsid w:val="00DC2823"/>
    <w:rsid w:val="00DC2C3E"/>
    <w:rsid w:val="00DC2CFA"/>
    <w:rsid w:val="00DC376F"/>
    <w:rsid w:val="00DC4B12"/>
    <w:rsid w:val="00DC506E"/>
    <w:rsid w:val="00DC5773"/>
    <w:rsid w:val="00DC5A2E"/>
    <w:rsid w:val="00DC5E44"/>
    <w:rsid w:val="00DC6679"/>
    <w:rsid w:val="00DC69DC"/>
    <w:rsid w:val="00DC6CC3"/>
    <w:rsid w:val="00DC6E3F"/>
    <w:rsid w:val="00DC7CC3"/>
    <w:rsid w:val="00DD018C"/>
    <w:rsid w:val="00DD092E"/>
    <w:rsid w:val="00DD1035"/>
    <w:rsid w:val="00DD12FD"/>
    <w:rsid w:val="00DD239A"/>
    <w:rsid w:val="00DD26A8"/>
    <w:rsid w:val="00DD283C"/>
    <w:rsid w:val="00DD29F9"/>
    <w:rsid w:val="00DD3520"/>
    <w:rsid w:val="00DD3864"/>
    <w:rsid w:val="00DD3F2A"/>
    <w:rsid w:val="00DD487D"/>
    <w:rsid w:val="00DD4A95"/>
    <w:rsid w:val="00DD5163"/>
    <w:rsid w:val="00DD5A18"/>
    <w:rsid w:val="00DD606E"/>
    <w:rsid w:val="00DD71F2"/>
    <w:rsid w:val="00DD7B12"/>
    <w:rsid w:val="00DD7DD4"/>
    <w:rsid w:val="00DD7F05"/>
    <w:rsid w:val="00DE06D3"/>
    <w:rsid w:val="00DE0DB3"/>
    <w:rsid w:val="00DE1516"/>
    <w:rsid w:val="00DE1B0B"/>
    <w:rsid w:val="00DE2174"/>
    <w:rsid w:val="00DE23E0"/>
    <w:rsid w:val="00DE2B35"/>
    <w:rsid w:val="00DE2B6D"/>
    <w:rsid w:val="00DE2CE6"/>
    <w:rsid w:val="00DE2EB0"/>
    <w:rsid w:val="00DE32B4"/>
    <w:rsid w:val="00DE4327"/>
    <w:rsid w:val="00DE44B3"/>
    <w:rsid w:val="00DE4950"/>
    <w:rsid w:val="00DE5072"/>
    <w:rsid w:val="00DE6B81"/>
    <w:rsid w:val="00DE6DA8"/>
    <w:rsid w:val="00DE7144"/>
    <w:rsid w:val="00DE7215"/>
    <w:rsid w:val="00DE75CA"/>
    <w:rsid w:val="00DE7AA6"/>
    <w:rsid w:val="00DF012D"/>
    <w:rsid w:val="00DF0292"/>
    <w:rsid w:val="00DF0983"/>
    <w:rsid w:val="00DF0CE6"/>
    <w:rsid w:val="00DF0DF0"/>
    <w:rsid w:val="00DF1927"/>
    <w:rsid w:val="00DF38A5"/>
    <w:rsid w:val="00DF3E27"/>
    <w:rsid w:val="00DF45E2"/>
    <w:rsid w:val="00DF5766"/>
    <w:rsid w:val="00DF5BC9"/>
    <w:rsid w:val="00DF5FB2"/>
    <w:rsid w:val="00DF62EA"/>
    <w:rsid w:val="00DF6461"/>
    <w:rsid w:val="00DF6D35"/>
    <w:rsid w:val="00DF7548"/>
    <w:rsid w:val="00DF7640"/>
    <w:rsid w:val="00DF78FC"/>
    <w:rsid w:val="00DF7AD1"/>
    <w:rsid w:val="00DF7D70"/>
    <w:rsid w:val="00E009B4"/>
    <w:rsid w:val="00E00D90"/>
    <w:rsid w:val="00E00E52"/>
    <w:rsid w:val="00E012A3"/>
    <w:rsid w:val="00E0154A"/>
    <w:rsid w:val="00E01DCD"/>
    <w:rsid w:val="00E02572"/>
    <w:rsid w:val="00E0282B"/>
    <w:rsid w:val="00E02AC4"/>
    <w:rsid w:val="00E033A1"/>
    <w:rsid w:val="00E03923"/>
    <w:rsid w:val="00E04FFD"/>
    <w:rsid w:val="00E05047"/>
    <w:rsid w:val="00E056D6"/>
    <w:rsid w:val="00E05BB4"/>
    <w:rsid w:val="00E05C37"/>
    <w:rsid w:val="00E05C7A"/>
    <w:rsid w:val="00E0623A"/>
    <w:rsid w:val="00E06346"/>
    <w:rsid w:val="00E06798"/>
    <w:rsid w:val="00E06A44"/>
    <w:rsid w:val="00E076A1"/>
    <w:rsid w:val="00E10761"/>
    <w:rsid w:val="00E10848"/>
    <w:rsid w:val="00E10D27"/>
    <w:rsid w:val="00E11397"/>
    <w:rsid w:val="00E1171A"/>
    <w:rsid w:val="00E11CBE"/>
    <w:rsid w:val="00E11D5E"/>
    <w:rsid w:val="00E122A9"/>
    <w:rsid w:val="00E122B2"/>
    <w:rsid w:val="00E130A9"/>
    <w:rsid w:val="00E136DA"/>
    <w:rsid w:val="00E1393B"/>
    <w:rsid w:val="00E13DF3"/>
    <w:rsid w:val="00E140B1"/>
    <w:rsid w:val="00E1443C"/>
    <w:rsid w:val="00E14B65"/>
    <w:rsid w:val="00E14BB4"/>
    <w:rsid w:val="00E15761"/>
    <w:rsid w:val="00E15B25"/>
    <w:rsid w:val="00E16B00"/>
    <w:rsid w:val="00E16CDF"/>
    <w:rsid w:val="00E17D8D"/>
    <w:rsid w:val="00E17E71"/>
    <w:rsid w:val="00E20BEC"/>
    <w:rsid w:val="00E2118F"/>
    <w:rsid w:val="00E2138B"/>
    <w:rsid w:val="00E21500"/>
    <w:rsid w:val="00E21819"/>
    <w:rsid w:val="00E21D37"/>
    <w:rsid w:val="00E22306"/>
    <w:rsid w:val="00E22689"/>
    <w:rsid w:val="00E22E42"/>
    <w:rsid w:val="00E23213"/>
    <w:rsid w:val="00E2330F"/>
    <w:rsid w:val="00E2348F"/>
    <w:rsid w:val="00E2377A"/>
    <w:rsid w:val="00E23C00"/>
    <w:rsid w:val="00E24174"/>
    <w:rsid w:val="00E2570E"/>
    <w:rsid w:val="00E25763"/>
    <w:rsid w:val="00E259BC"/>
    <w:rsid w:val="00E25A6C"/>
    <w:rsid w:val="00E25FF1"/>
    <w:rsid w:val="00E2661C"/>
    <w:rsid w:val="00E26FB8"/>
    <w:rsid w:val="00E2703E"/>
    <w:rsid w:val="00E275EC"/>
    <w:rsid w:val="00E27ACA"/>
    <w:rsid w:val="00E27E9E"/>
    <w:rsid w:val="00E30194"/>
    <w:rsid w:val="00E30518"/>
    <w:rsid w:val="00E305F7"/>
    <w:rsid w:val="00E30A75"/>
    <w:rsid w:val="00E30D79"/>
    <w:rsid w:val="00E30DC6"/>
    <w:rsid w:val="00E3116C"/>
    <w:rsid w:val="00E314D7"/>
    <w:rsid w:val="00E31541"/>
    <w:rsid w:val="00E31622"/>
    <w:rsid w:val="00E324E3"/>
    <w:rsid w:val="00E327D1"/>
    <w:rsid w:val="00E33A72"/>
    <w:rsid w:val="00E344FD"/>
    <w:rsid w:val="00E3469D"/>
    <w:rsid w:val="00E348D9"/>
    <w:rsid w:val="00E34D0A"/>
    <w:rsid w:val="00E34E05"/>
    <w:rsid w:val="00E359DF"/>
    <w:rsid w:val="00E35AEB"/>
    <w:rsid w:val="00E35B97"/>
    <w:rsid w:val="00E36291"/>
    <w:rsid w:val="00E365A6"/>
    <w:rsid w:val="00E3688A"/>
    <w:rsid w:val="00E3690F"/>
    <w:rsid w:val="00E36968"/>
    <w:rsid w:val="00E37079"/>
    <w:rsid w:val="00E40037"/>
    <w:rsid w:val="00E40384"/>
    <w:rsid w:val="00E408BF"/>
    <w:rsid w:val="00E4136D"/>
    <w:rsid w:val="00E4195C"/>
    <w:rsid w:val="00E41B6B"/>
    <w:rsid w:val="00E42BC3"/>
    <w:rsid w:val="00E431F6"/>
    <w:rsid w:val="00E43F85"/>
    <w:rsid w:val="00E440D8"/>
    <w:rsid w:val="00E44562"/>
    <w:rsid w:val="00E44671"/>
    <w:rsid w:val="00E450F2"/>
    <w:rsid w:val="00E4551B"/>
    <w:rsid w:val="00E45906"/>
    <w:rsid w:val="00E45B60"/>
    <w:rsid w:val="00E46191"/>
    <w:rsid w:val="00E462FE"/>
    <w:rsid w:val="00E467EF"/>
    <w:rsid w:val="00E46958"/>
    <w:rsid w:val="00E46FC8"/>
    <w:rsid w:val="00E4725D"/>
    <w:rsid w:val="00E475D9"/>
    <w:rsid w:val="00E47EB0"/>
    <w:rsid w:val="00E507E7"/>
    <w:rsid w:val="00E50A2D"/>
    <w:rsid w:val="00E510D9"/>
    <w:rsid w:val="00E51236"/>
    <w:rsid w:val="00E513AF"/>
    <w:rsid w:val="00E517FB"/>
    <w:rsid w:val="00E518C0"/>
    <w:rsid w:val="00E520E3"/>
    <w:rsid w:val="00E52133"/>
    <w:rsid w:val="00E52372"/>
    <w:rsid w:val="00E524D4"/>
    <w:rsid w:val="00E52829"/>
    <w:rsid w:val="00E52BD4"/>
    <w:rsid w:val="00E53200"/>
    <w:rsid w:val="00E5384F"/>
    <w:rsid w:val="00E538FD"/>
    <w:rsid w:val="00E53A1B"/>
    <w:rsid w:val="00E53FD6"/>
    <w:rsid w:val="00E54291"/>
    <w:rsid w:val="00E547A7"/>
    <w:rsid w:val="00E5481D"/>
    <w:rsid w:val="00E5487F"/>
    <w:rsid w:val="00E54EC5"/>
    <w:rsid w:val="00E55796"/>
    <w:rsid w:val="00E55D0B"/>
    <w:rsid w:val="00E56947"/>
    <w:rsid w:val="00E56BA2"/>
    <w:rsid w:val="00E570CD"/>
    <w:rsid w:val="00E57272"/>
    <w:rsid w:val="00E57747"/>
    <w:rsid w:val="00E57A0E"/>
    <w:rsid w:val="00E57DF5"/>
    <w:rsid w:val="00E57E0F"/>
    <w:rsid w:val="00E57EDB"/>
    <w:rsid w:val="00E60647"/>
    <w:rsid w:val="00E607C6"/>
    <w:rsid w:val="00E60910"/>
    <w:rsid w:val="00E6095A"/>
    <w:rsid w:val="00E60E7A"/>
    <w:rsid w:val="00E61015"/>
    <w:rsid w:val="00E61049"/>
    <w:rsid w:val="00E610BF"/>
    <w:rsid w:val="00E6158E"/>
    <w:rsid w:val="00E61955"/>
    <w:rsid w:val="00E61BB3"/>
    <w:rsid w:val="00E62404"/>
    <w:rsid w:val="00E62678"/>
    <w:rsid w:val="00E632E6"/>
    <w:rsid w:val="00E63310"/>
    <w:rsid w:val="00E633EE"/>
    <w:rsid w:val="00E63703"/>
    <w:rsid w:val="00E63B1C"/>
    <w:rsid w:val="00E65241"/>
    <w:rsid w:val="00E65D6B"/>
    <w:rsid w:val="00E6679C"/>
    <w:rsid w:val="00E669AC"/>
    <w:rsid w:val="00E679DD"/>
    <w:rsid w:val="00E67F70"/>
    <w:rsid w:val="00E70018"/>
    <w:rsid w:val="00E721AD"/>
    <w:rsid w:val="00E7329A"/>
    <w:rsid w:val="00E736EF"/>
    <w:rsid w:val="00E73C22"/>
    <w:rsid w:val="00E744FE"/>
    <w:rsid w:val="00E7457D"/>
    <w:rsid w:val="00E7498E"/>
    <w:rsid w:val="00E74D83"/>
    <w:rsid w:val="00E75A7A"/>
    <w:rsid w:val="00E75B62"/>
    <w:rsid w:val="00E760AA"/>
    <w:rsid w:val="00E76957"/>
    <w:rsid w:val="00E76B94"/>
    <w:rsid w:val="00E76FDB"/>
    <w:rsid w:val="00E7707C"/>
    <w:rsid w:val="00E773BD"/>
    <w:rsid w:val="00E77D18"/>
    <w:rsid w:val="00E81223"/>
    <w:rsid w:val="00E817C1"/>
    <w:rsid w:val="00E82000"/>
    <w:rsid w:val="00E822BA"/>
    <w:rsid w:val="00E82309"/>
    <w:rsid w:val="00E82629"/>
    <w:rsid w:val="00E82B87"/>
    <w:rsid w:val="00E82E05"/>
    <w:rsid w:val="00E83765"/>
    <w:rsid w:val="00E83872"/>
    <w:rsid w:val="00E83EAB"/>
    <w:rsid w:val="00E84240"/>
    <w:rsid w:val="00E843BD"/>
    <w:rsid w:val="00E845FB"/>
    <w:rsid w:val="00E85038"/>
    <w:rsid w:val="00E850BE"/>
    <w:rsid w:val="00E857E4"/>
    <w:rsid w:val="00E8635F"/>
    <w:rsid w:val="00E86E0A"/>
    <w:rsid w:val="00E86E33"/>
    <w:rsid w:val="00E86FAB"/>
    <w:rsid w:val="00E87964"/>
    <w:rsid w:val="00E90030"/>
    <w:rsid w:val="00E90151"/>
    <w:rsid w:val="00E90431"/>
    <w:rsid w:val="00E90439"/>
    <w:rsid w:val="00E90491"/>
    <w:rsid w:val="00E90B88"/>
    <w:rsid w:val="00E9130C"/>
    <w:rsid w:val="00E919AE"/>
    <w:rsid w:val="00E91A19"/>
    <w:rsid w:val="00E923A0"/>
    <w:rsid w:val="00E92B64"/>
    <w:rsid w:val="00E92FDA"/>
    <w:rsid w:val="00E93B4D"/>
    <w:rsid w:val="00E93C5F"/>
    <w:rsid w:val="00E93F20"/>
    <w:rsid w:val="00E9417B"/>
    <w:rsid w:val="00E95595"/>
    <w:rsid w:val="00E955BF"/>
    <w:rsid w:val="00E95BCE"/>
    <w:rsid w:val="00E96D92"/>
    <w:rsid w:val="00E972E7"/>
    <w:rsid w:val="00E9787E"/>
    <w:rsid w:val="00EA114F"/>
    <w:rsid w:val="00EA1906"/>
    <w:rsid w:val="00EA1DF5"/>
    <w:rsid w:val="00EA1F88"/>
    <w:rsid w:val="00EA21AD"/>
    <w:rsid w:val="00EA2488"/>
    <w:rsid w:val="00EA2771"/>
    <w:rsid w:val="00EA2C57"/>
    <w:rsid w:val="00EA37B2"/>
    <w:rsid w:val="00EA3967"/>
    <w:rsid w:val="00EA3E51"/>
    <w:rsid w:val="00EA4887"/>
    <w:rsid w:val="00EA49A7"/>
    <w:rsid w:val="00EA55B0"/>
    <w:rsid w:val="00EA619A"/>
    <w:rsid w:val="00EA6E07"/>
    <w:rsid w:val="00EA6E26"/>
    <w:rsid w:val="00EA70E6"/>
    <w:rsid w:val="00EA741B"/>
    <w:rsid w:val="00EA75B2"/>
    <w:rsid w:val="00EA7FEE"/>
    <w:rsid w:val="00EB1532"/>
    <w:rsid w:val="00EB1CF5"/>
    <w:rsid w:val="00EB1EAB"/>
    <w:rsid w:val="00EB207E"/>
    <w:rsid w:val="00EB2383"/>
    <w:rsid w:val="00EB2660"/>
    <w:rsid w:val="00EB27EB"/>
    <w:rsid w:val="00EB2C09"/>
    <w:rsid w:val="00EB2CC6"/>
    <w:rsid w:val="00EB2DCD"/>
    <w:rsid w:val="00EB3199"/>
    <w:rsid w:val="00EB35B5"/>
    <w:rsid w:val="00EB3C28"/>
    <w:rsid w:val="00EB3E40"/>
    <w:rsid w:val="00EB4A0A"/>
    <w:rsid w:val="00EB51A0"/>
    <w:rsid w:val="00EB57D0"/>
    <w:rsid w:val="00EB5A3E"/>
    <w:rsid w:val="00EB5EEF"/>
    <w:rsid w:val="00EB5F8A"/>
    <w:rsid w:val="00EB5FA1"/>
    <w:rsid w:val="00EB635F"/>
    <w:rsid w:val="00EB6CF3"/>
    <w:rsid w:val="00EB6F0A"/>
    <w:rsid w:val="00EB7185"/>
    <w:rsid w:val="00EB748E"/>
    <w:rsid w:val="00EB783A"/>
    <w:rsid w:val="00EC0D3E"/>
    <w:rsid w:val="00EC0F2C"/>
    <w:rsid w:val="00EC1480"/>
    <w:rsid w:val="00EC1B15"/>
    <w:rsid w:val="00EC1F7C"/>
    <w:rsid w:val="00EC2245"/>
    <w:rsid w:val="00EC24C7"/>
    <w:rsid w:val="00EC2FA8"/>
    <w:rsid w:val="00EC3197"/>
    <w:rsid w:val="00EC35FB"/>
    <w:rsid w:val="00EC3B0F"/>
    <w:rsid w:val="00EC3BD0"/>
    <w:rsid w:val="00EC3C08"/>
    <w:rsid w:val="00EC3FE6"/>
    <w:rsid w:val="00EC4593"/>
    <w:rsid w:val="00EC47BA"/>
    <w:rsid w:val="00EC4DE4"/>
    <w:rsid w:val="00EC5BF0"/>
    <w:rsid w:val="00EC5D43"/>
    <w:rsid w:val="00EC627C"/>
    <w:rsid w:val="00EC663C"/>
    <w:rsid w:val="00EC6C87"/>
    <w:rsid w:val="00EC7725"/>
    <w:rsid w:val="00EC7BCD"/>
    <w:rsid w:val="00ED01BD"/>
    <w:rsid w:val="00ED05CE"/>
    <w:rsid w:val="00ED0669"/>
    <w:rsid w:val="00ED0C84"/>
    <w:rsid w:val="00ED0D5D"/>
    <w:rsid w:val="00ED1115"/>
    <w:rsid w:val="00ED1413"/>
    <w:rsid w:val="00ED1543"/>
    <w:rsid w:val="00ED1733"/>
    <w:rsid w:val="00ED1957"/>
    <w:rsid w:val="00ED1B7E"/>
    <w:rsid w:val="00ED1C58"/>
    <w:rsid w:val="00ED1F17"/>
    <w:rsid w:val="00ED2222"/>
    <w:rsid w:val="00ED22C4"/>
    <w:rsid w:val="00ED22F2"/>
    <w:rsid w:val="00ED26DB"/>
    <w:rsid w:val="00ED3250"/>
    <w:rsid w:val="00ED3BF8"/>
    <w:rsid w:val="00ED4252"/>
    <w:rsid w:val="00ED4332"/>
    <w:rsid w:val="00ED450D"/>
    <w:rsid w:val="00ED455B"/>
    <w:rsid w:val="00ED4CF6"/>
    <w:rsid w:val="00ED4D94"/>
    <w:rsid w:val="00ED4DC2"/>
    <w:rsid w:val="00ED5CB3"/>
    <w:rsid w:val="00ED684F"/>
    <w:rsid w:val="00ED69A5"/>
    <w:rsid w:val="00ED6B55"/>
    <w:rsid w:val="00ED6EC6"/>
    <w:rsid w:val="00ED7612"/>
    <w:rsid w:val="00ED7AF3"/>
    <w:rsid w:val="00ED7CD5"/>
    <w:rsid w:val="00ED7FBE"/>
    <w:rsid w:val="00EE050B"/>
    <w:rsid w:val="00EE07F7"/>
    <w:rsid w:val="00EE0AB6"/>
    <w:rsid w:val="00EE0B90"/>
    <w:rsid w:val="00EE0FE4"/>
    <w:rsid w:val="00EE14B5"/>
    <w:rsid w:val="00EE15D3"/>
    <w:rsid w:val="00EE1C00"/>
    <w:rsid w:val="00EE21C2"/>
    <w:rsid w:val="00EE26FA"/>
    <w:rsid w:val="00EE326A"/>
    <w:rsid w:val="00EE3752"/>
    <w:rsid w:val="00EE3A82"/>
    <w:rsid w:val="00EE44EC"/>
    <w:rsid w:val="00EE45B5"/>
    <w:rsid w:val="00EE4B28"/>
    <w:rsid w:val="00EE521A"/>
    <w:rsid w:val="00EE5262"/>
    <w:rsid w:val="00EE535D"/>
    <w:rsid w:val="00EE5939"/>
    <w:rsid w:val="00EE59F7"/>
    <w:rsid w:val="00EE69D6"/>
    <w:rsid w:val="00EE748C"/>
    <w:rsid w:val="00EF0A46"/>
    <w:rsid w:val="00EF0DF6"/>
    <w:rsid w:val="00EF211E"/>
    <w:rsid w:val="00EF2148"/>
    <w:rsid w:val="00EF2EC7"/>
    <w:rsid w:val="00EF2F22"/>
    <w:rsid w:val="00EF3410"/>
    <w:rsid w:val="00EF3658"/>
    <w:rsid w:val="00EF3F89"/>
    <w:rsid w:val="00EF48B4"/>
    <w:rsid w:val="00EF49C8"/>
    <w:rsid w:val="00EF4CAA"/>
    <w:rsid w:val="00EF51BD"/>
    <w:rsid w:val="00EF55A6"/>
    <w:rsid w:val="00EF62C7"/>
    <w:rsid w:val="00EF6D47"/>
    <w:rsid w:val="00EF6FBF"/>
    <w:rsid w:val="00EF757D"/>
    <w:rsid w:val="00F009CD"/>
    <w:rsid w:val="00F00B2D"/>
    <w:rsid w:val="00F00FE4"/>
    <w:rsid w:val="00F01BED"/>
    <w:rsid w:val="00F01C21"/>
    <w:rsid w:val="00F023B4"/>
    <w:rsid w:val="00F0254A"/>
    <w:rsid w:val="00F0296A"/>
    <w:rsid w:val="00F030E3"/>
    <w:rsid w:val="00F03883"/>
    <w:rsid w:val="00F03936"/>
    <w:rsid w:val="00F03AA1"/>
    <w:rsid w:val="00F04190"/>
    <w:rsid w:val="00F0490D"/>
    <w:rsid w:val="00F0501D"/>
    <w:rsid w:val="00F06033"/>
    <w:rsid w:val="00F0606B"/>
    <w:rsid w:val="00F0703C"/>
    <w:rsid w:val="00F07254"/>
    <w:rsid w:val="00F07938"/>
    <w:rsid w:val="00F07AB3"/>
    <w:rsid w:val="00F07C36"/>
    <w:rsid w:val="00F07DCD"/>
    <w:rsid w:val="00F10148"/>
    <w:rsid w:val="00F103C8"/>
    <w:rsid w:val="00F10705"/>
    <w:rsid w:val="00F1188B"/>
    <w:rsid w:val="00F11910"/>
    <w:rsid w:val="00F11AE7"/>
    <w:rsid w:val="00F11DE2"/>
    <w:rsid w:val="00F12304"/>
    <w:rsid w:val="00F125D1"/>
    <w:rsid w:val="00F12A40"/>
    <w:rsid w:val="00F13904"/>
    <w:rsid w:val="00F13A78"/>
    <w:rsid w:val="00F14CCA"/>
    <w:rsid w:val="00F14E8C"/>
    <w:rsid w:val="00F15179"/>
    <w:rsid w:val="00F15545"/>
    <w:rsid w:val="00F158A2"/>
    <w:rsid w:val="00F15D27"/>
    <w:rsid w:val="00F15F2A"/>
    <w:rsid w:val="00F16DE8"/>
    <w:rsid w:val="00F16DED"/>
    <w:rsid w:val="00F17742"/>
    <w:rsid w:val="00F17B30"/>
    <w:rsid w:val="00F17BFC"/>
    <w:rsid w:val="00F20502"/>
    <w:rsid w:val="00F20768"/>
    <w:rsid w:val="00F20F84"/>
    <w:rsid w:val="00F22F26"/>
    <w:rsid w:val="00F2339B"/>
    <w:rsid w:val="00F2389A"/>
    <w:rsid w:val="00F23D8C"/>
    <w:rsid w:val="00F243CB"/>
    <w:rsid w:val="00F2544A"/>
    <w:rsid w:val="00F25A99"/>
    <w:rsid w:val="00F25AF0"/>
    <w:rsid w:val="00F261EC"/>
    <w:rsid w:val="00F2625C"/>
    <w:rsid w:val="00F2660A"/>
    <w:rsid w:val="00F27905"/>
    <w:rsid w:val="00F27E1E"/>
    <w:rsid w:val="00F3059C"/>
    <w:rsid w:val="00F305AB"/>
    <w:rsid w:val="00F30C3D"/>
    <w:rsid w:val="00F31099"/>
    <w:rsid w:val="00F319B3"/>
    <w:rsid w:val="00F321F7"/>
    <w:rsid w:val="00F3223B"/>
    <w:rsid w:val="00F32445"/>
    <w:rsid w:val="00F33935"/>
    <w:rsid w:val="00F33B53"/>
    <w:rsid w:val="00F33C8D"/>
    <w:rsid w:val="00F3470A"/>
    <w:rsid w:val="00F35723"/>
    <w:rsid w:val="00F3583A"/>
    <w:rsid w:val="00F35EC1"/>
    <w:rsid w:val="00F36C97"/>
    <w:rsid w:val="00F37491"/>
    <w:rsid w:val="00F375A5"/>
    <w:rsid w:val="00F37CA0"/>
    <w:rsid w:val="00F4067C"/>
    <w:rsid w:val="00F408B7"/>
    <w:rsid w:val="00F40932"/>
    <w:rsid w:val="00F40AB9"/>
    <w:rsid w:val="00F40CE9"/>
    <w:rsid w:val="00F4120F"/>
    <w:rsid w:val="00F42633"/>
    <w:rsid w:val="00F43088"/>
    <w:rsid w:val="00F43093"/>
    <w:rsid w:val="00F4339C"/>
    <w:rsid w:val="00F43798"/>
    <w:rsid w:val="00F43828"/>
    <w:rsid w:val="00F44132"/>
    <w:rsid w:val="00F4442B"/>
    <w:rsid w:val="00F44624"/>
    <w:rsid w:val="00F44AE5"/>
    <w:rsid w:val="00F44BE9"/>
    <w:rsid w:val="00F44DAA"/>
    <w:rsid w:val="00F45044"/>
    <w:rsid w:val="00F45812"/>
    <w:rsid w:val="00F45F19"/>
    <w:rsid w:val="00F4691B"/>
    <w:rsid w:val="00F471E0"/>
    <w:rsid w:val="00F4764E"/>
    <w:rsid w:val="00F477E5"/>
    <w:rsid w:val="00F47D6A"/>
    <w:rsid w:val="00F47F27"/>
    <w:rsid w:val="00F50806"/>
    <w:rsid w:val="00F514EC"/>
    <w:rsid w:val="00F519F4"/>
    <w:rsid w:val="00F525F7"/>
    <w:rsid w:val="00F530BE"/>
    <w:rsid w:val="00F53B4A"/>
    <w:rsid w:val="00F55149"/>
    <w:rsid w:val="00F55368"/>
    <w:rsid w:val="00F5536F"/>
    <w:rsid w:val="00F55867"/>
    <w:rsid w:val="00F55AAD"/>
    <w:rsid w:val="00F55E70"/>
    <w:rsid w:val="00F56934"/>
    <w:rsid w:val="00F5762B"/>
    <w:rsid w:val="00F57A04"/>
    <w:rsid w:val="00F60161"/>
    <w:rsid w:val="00F601E4"/>
    <w:rsid w:val="00F60532"/>
    <w:rsid w:val="00F60861"/>
    <w:rsid w:val="00F611D1"/>
    <w:rsid w:val="00F620E0"/>
    <w:rsid w:val="00F62287"/>
    <w:rsid w:val="00F626A7"/>
    <w:rsid w:val="00F62B05"/>
    <w:rsid w:val="00F63CE5"/>
    <w:rsid w:val="00F6437E"/>
    <w:rsid w:val="00F64DBF"/>
    <w:rsid w:val="00F64F0D"/>
    <w:rsid w:val="00F65210"/>
    <w:rsid w:val="00F654FF"/>
    <w:rsid w:val="00F657B5"/>
    <w:rsid w:val="00F659E9"/>
    <w:rsid w:val="00F65C44"/>
    <w:rsid w:val="00F65D2D"/>
    <w:rsid w:val="00F65ECF"/>
    <w:rsid w:val="00F66F21"/>
    <w:rsid w:val="00F672F5"/>
    <w:rsid w:val="00F678DD"/>
    <w:rsid w:val="00F679B6"/>
    <w:rsid w:val="00F67CA1"/>
    <w:rsid w:val="00F67DF1"/>
    <w:rsid w:val="00F67ECD"/>
    <w:rsid w:val="00F70227"/>
    <w:rsid w:val="00F704D9"/>
    <w:rsid w:val="00F70531"/>
    <w:rsid w:val="00F70E58"/>
    <w:rsid w:val="00F70FEF"/>
    <w:rsid w:val="00F712CF"/>
    <w:rsid w:val="00F719FC"/>
    <w:rsid w:val="00F71F83"/>
    <w:rsid w:val="00F72698"/>
    <w:rsid w:val="00F72756"/>
    <w:rsid w:val="00F72EEF"/>
    <w:rsid w:val="00F73D06"/>
    <w:rsid w:val="00F74223"/>
    <w:rsid w:val="00F743DE"/>
    <w:rsid w:val="00F74489"/>
    <w:rsid w:val="00F746CA"/>
    <w:rsid w:val="00F748A2"/>
    <w:rsid w:val="00F748A4"/>
    <w:rsid w:val="00F75756"/>
    <w:rsid w:val="00F759C9"/>
    <w:rsid w:val="00F75C48"/>
    <w:rsid w:val="00F76434"/>
    <w:rsid w:val="00F7646E"/>
    <w:rsid w:val="00F76826"/>
    <w:rsid w:val="00F770B4"/>
    <w:rsid w:val="00F7728E"/>
    <w:rsid w:val="00F77327"/>
    <w:rsid w:val="00F77B4D"/>
    <w:rsid w:val="00F77E6A"/>
    <w:rsid w:val="00F77E73"/>
    <w:rsid w:val="00F8004A"/>
    <w:rsid w:val="00F80667"/>
    <w:rsid w:val="00F80A9C"/>
    <w:rsid w:val="00F82309"/>
    <w:rsid w:val="00F82419"/>
    <w:rsid w:val="00F8245C"/>
    <w:rsid w:val="00F82881"/>
    <w:rsid w:val="00F82DB3"/>
    <w:rsid w:val="00F82F1A"/>
    <w:rsid w:val="00F83B51"/>
    <w:rsid w:val="00F840A7"/>
    <w:rsid w:val="00F84732"/>
    <w:rsid w:val="00F851C3"/>
    <w:rsid w:val="00F853D5"/>
    <w:rsid w:val="00F8592A"/>
    <w:rsid w:val="00F85B88"/>
    <w:rsid w:val="00F85E78"/>
    <w:rsid w:val="00F861E6"/>
    <w:rsid w:val="00F86BF4"/>
    <w:rsid w:val="00F86D71"/>
    <w:rsid w:val="00F86FC8"/>
    <w:rsid w:val="00F8795C"/>
    <w:rsid w:val="00F87ABD"/>
    <w:rsid w:val="00F87D8B"/>
    <w:rsid w:val="00F87F63"/>
    <w:rsid w:val="00F909E1"/>
    <w:rsid w:val="00F90E09"/>
    <w:rsid w:val="00F90F68"/>
    <w:rsid w:val="00F90FDA"/>
    <w:rsid w:val="00F9107B"/>
    <w:rsid w:val="00F91343"/>
    <w:rsid w:val="00F913B2"/>
    <w:rsid w:val="00F913F7"/>
    <w:rsid w:val="00F917A4"/>
    <w:rsid w:val="00F91AFF"/>
    <w:rsid w:val="00F91E21"/>
    <w:rsid w:val="00F9265C"/>
    <w:rsid w:val="00F92EAE"/>
    <w:rsid w:val="00F93983"/>
    <w:rsid w:val="00F94447"/>
    <w:rsid w:val="00F9462D"/>
    <w:rsid w:val="00F94B76"/>
    <w:rsid w:val="00F9580B"/>
    <w:rsid w:val="00F96272"/>
    <w:rsid w:val="00F96E6F"/>
    <w:rsid w:val="00F97219"/>
    <w:rsid w:val="00F975B4"/>
    <w:rsid w:val="00F9793E"/>
    <w:rsid w:val="00FA07FF"/>
    <w:rsid w:val="00FA0A24"/>
    <w:rsid w:val="00FA0D26"/>
    <w:rsid w:val="00FA1AE7"/>
    <w:rsid w:val="00FA1DDE"/>
    <w:rsid w:val="00FA1E3B"/>
    <w:rsid w:val="00FA1EEE"/>
    <w:rsid w:val="00FA1F70"/>
    <w:rsid w:val="00FA258E"/>
    <w:rsid w:val="00FA2857"/>
    <w:rsid w:val="00FA3928"/>
    <w:rsid w:val="00FA3A25"/>
    <w:rsid w:val="00FA409B"/>
    <w:rsid w:val="00FA42BF"/>
    <w:rsid w:val="00FA4502"/>
    <w:rsid w:val="00FA4B6E"/>
    <w:rsid w:val="00FA4BAF"/>
    <w:rsid w:val="00FA5F15"/>
    <w:rsid w:val="00FA611C"/>
    <w:rsid w:val="00FA6D2B"/>
    <w:rsid w:val="00FA7166"/>
    <w:rsid w:val="00FA71B3"/>
    <w:rsid w:val="00FB0341"/>
    <w:rsid w:val="00FB0564"/>
    <w:rsid w:val="00FB0BD1"/>
    <w:rsid w:val="00FB196C"/>
    <w:rsid w:val="00FB1CBF"/>
    <w:rsid w:val="00FB2C84"/>
    <w:rsid w:val="00FB33C0"/>
    <w:rsid w:val="00FB40FB"/>
    <w:rsid w:val="00FB43B9"/>
    <w:rsid w:val="00FB4487"/>
    <w:rsid w:val="00FB55E4"/>
    <w:rsid w:val="00FB5F07"/>
    <w:rsid w:val="00FB5FC4"/>
    <w:rsid w:val="00FB5FF3"/>
    <w:rsid w:val="00FB646C"/>
    <w:rsid w:val="00FB7400"/>
    <w:rsid w:val="00FB7486"/>
    <w:rsid w:val="00FB7702"/>
    <w:rsid w:val="00FB78FB"/>
    <w:rsid w:val="00FB7AC0"/>
    <w:rsid w:val="00FC020B"/>
    <w:rsid w:val="00FC115C"/>
    <w:rsid w:val="00FC17FE"/>
    <w:rsid w:val="00FC1DEE"/>
    <w:rsid w:val="00FC3888"/>
    <w:rsid w:val="00FC3AE2"/>
    <w:rsid w:val="00FC3EDC"/>
    <w:rsid w:val="00FC477F"/>
    <w:rsid w:val="00FC4ACB"/>
    <w:rsid w:val="00FC4C9B"/>
    <w:rsid w:val="00FC4F16"/>
    <w:rsid w:val="00FC521A"/>
    <w:rsid w:val="00FC55CE"/>
    <w:rsid w:val="00FC58CD"/>
    <w:rsid w:val="00FC5908"/>
    <w:rsid w:val="00FC59F5"/>
    <w:rsid w:val="00FC5EA9"/>
    <w:rsid w:val="00FC63DA"/>
    <w:rsid w:val="00FC6465"/>
    <w:rsid w:val="00FC66B7"/>
    <w:rsid w:val="00FC6A5B"/>
    <w:rsid w:val="00FC6C19"/>
    <w:rsid w:val="00FC7103"/>
    <w:rsid w:val="00FC71F1"/>
    <w:rsid w:val="00FD08ED"/>
    <w:rsid w:val="00FD1CA9"/>
    <w:rsid w:val="00FD400A"/>
    <w:rsid w:val="00FD4819"/>
    <w:rsid w:val="00FD504E"/>
    <w:rsid w:val="00FD5261"/>
    <w:rsid w:val="00FD52F1"/>
    <w:rsid w:val="00FD5B69"/>
    <w:rsid w:val="00FD5DB7"/>
    <w:rsid w:val="00FD5F4D"/>
    <w:rsid w:val="00FD60AE"/>
    <w:rsid w:val="00FD6D80"/>
    <w:rsid w:val="00FD6EBC"/>
    <w:rsid w:val="00FD6F62"/>
    <w:rsid w:val="00FD70A2"/>
    <w:rsid w:val="00FD710B"/>
    <w:rsid w:val="00FD743D"/>
    <w:rsid w:val="00FD78E9"/>
    <w:rsid w:val="00FD7E93"/>
    <w:rsid w:val="00FE0011"/>
    <w:rsid w:val="00FE0161"/>
    <w:rsid w:val="00FE079D"/>
    <w:rsid w:val="00FE07CA"/>
    <w:rsid w:val="00FE10C5"/>
    <w:rsid w:val="00FE11A4"/>
    <w:rsid w:val="00FE2152"/>
    <w:rsid w:val="00FE21B1"/>
    <w:rsid w:val="00FE248E"/>
    <w:rsid w:val="00FE2B8C"/>
    <w:rsid w:val="00FE35ED"/>
    <w:rsid w:val="00FE36B2"/>
    <w:rsid w:val="00FE3869"/>
    <w:rsid w:val="00FE45F3"/>
    <w:rsid w:val="00FE50DF"/>
    <w:rsid w:val="00FE699A"/>
    <w:rsid w:val="00FE6AD9"/>
    <w:rsid w:val="00FE7387"/>
    <w:rsid w:val="00FE752D"/>
    <w:rsid w:val="00FE7A5D"/>
    <w:rsid w:val="00FE7E17"/>
    <w:rsid w:val="00FF0724"/>
    <w:rsid w:val="00FF0B9F"/>
    <w:rsid w:val="00FF0D97"/>
    <w:rsid w:val="00FF11BB"/>
    <w:rsid w:val="00FF126F"/>
    <w:rsid w:val="00FF14F3"/>
    <w:rsid w:val="00FF17B4"/>
    <w:rsid w:val="00FF17C4"/>
    <w:rsid w:val="00FF1CAC"/>
    <w:rsid w:val="00FF1F60"/>
    <w:rsid w:val="00FF385D"/>
    <w:rsid w:val="00FF42CF"/>
    <w:rsid w:val="00FF4D9C"/>
    <w:rsid w:val="00FF4E27"/>
    <w:rsid w:val="00FF59DC"/>
    <w:rsid w:val="00FF6C29"/>
    <w:rsid w:val="00FF6EB8"/>
    <w:rsid w:val="00FF744D"/>
    <w:rsid w:val="00FF76E2"/>
    <w:rsid w:val="00FF79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A79301A"/>
  <w15:chartTrackingRefBased/>
  <w15:docId w15:val="{93870E56-60EA-4277-8E0C-72F4ED5ED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6439"/>
  </w:style>
  <w:style w:type="paragraph" w:styleId="Heading1">
    <w:name w:val="heading 1"/>
    <w:basedOn w:val="Normal"/>
    <w:next w:val="Normal"/>
    <w:link w:val="Heading1Char"/>
    <w:uiPriority w:val="9"/>
    <w:qFormat/>
    <w:rsid w:val="00AC1D49"/>
    <w:pPr>
      <w:keepNext/>
      <w:spacing w:before="240" w:after="60" w:line="240" w:lineRule="auto"/>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
    <w:semiHidden/>
    <w:unhideWhenUsed/>
    <w:qFormat/>
    <w:rsid w:val="00DB7AC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B6CF3"/>
    <w:pPr>
      <w:spacing w:after="0" w:line="240" w:lineRule="auto"/>
    </w:pPr>
  </w:style>
  <w:style w:type="character" w:styleId="CommentReference">
    <w:name w:val="annotation reference"/>
    <w:uiPriority w:val="99"/>
    <w:semiHidden/>
    <w:unhideWhenUsed/>
    <w:rsid w:val="00ED1C58"/>
    <w:rPr>
      <w:sz w:val="16"/>
      <w:szCs w:val="16"/>
    </w:rPr>
  </w:style>
  <w:style w:type="paragraph" w:styleId="CommentText">
    <w:name w:val="annotation text"/>
    <w:basedOn w:val="Normal"/>
    <w:link w:val="CommentTextChar"/>
    <w:uiPriority w:val="99"/>
    <w:unhideWhenUsed/>
    <w:rsid w:val="00ED1C58"/>
    <w:pPr>
      <w:spacing w:after="0" w:line="240"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uiPriority w:val="99"/>
    <w:rsid w:val="00ED1C58"/>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ED1C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1C58"/>
    <w:rPr>
      <w:rFonts w:ascii="Segoe UI" w:hAnsi="Segoe UI" w:cs="Segoe UI"/>
      <w:sz w:val="18"/>
      <w:szCs w:val="18"/>
    </w:rPr>
  </w:style>
  <w:style w:type="character" w:styleId="Hyperlink">
    <w:name w:val="Hyperlink"/>
    <w:unhideWhenUsed/>
    <w:rsid w:val="00C96B32"/>
    <w:rPr>
      <w:color w:val="0000FF"/>
      <w:u w:val="single"/>
    </w:rPr>
  </w:style>
  <w:style w:type="paragraph" w:styleId="FootnoteText">
    <w:name w:val="footnote text"/>
    <w:basedOn w:val="Normal"/>
    <w:link w:val="FootnoteTextChar"/>
    <w:unhideWhenUsed/>
    <w:rsid w:val="00C96B32"/>
    <w:pPr>
      <w:spacing w:after="0" w:line="240" w:lineRule="auto"/>
    </w:pPr>
    <w:rPr>
      <w:rFonts w:ascii="Calibri" w:eastAsia="Times New Roman" w:hAnsi="Calibri" w:cs="Times New Roman"/>
      <w:sz w:val="20"/>
      <w:szCs w:val="20"/>
    </w:rPr>
  </w:style>
  <w:style w:type="character" w:customStyle="1" w:styleId="FootnoteTextChar">
    <w:name w:val="Footnote Text Char"/>
    <w:basedOn w:val="DefaultParagraphFont"/>
    <w:link w:val="FootnoteText"/>
    <w:rsid w:val="00C96B32"/>
    <w:rPr>
      <w:rFonts w:ascii="Calibri" w:eastAsia="Times New Roman" w:hAnsi="Calibri" w:cs="Times New Roman"/>
      <w:sz w:val="20"/>
      <w:szCs w:val="20"/>
    </w:rPr>
  </w:style>
  <w:style w:type="character" w:styleId="FootnoteReference">
    <w:name w:val="footnote reference"/>
    <w:uiPriority w:val="99"/>
    <w:unhideWhenUsed/>
    <w:rsid w:val="00C96B32"/>
    <w:rPr>
      <w:vertAlign w:val="superscript"/>
    </w:rPr>
  </w:style>
  <w:style w:type="paragraph" w:styleId="CommentSubject">
    <w:name w:val="annotation subject"/>
    <w:basedOn w:val="CommentText"/>
    <w:next w:val="CommentText"/>
    <w:link w:val="CommentSubjectChar"/>
    <w:uiPriority w:val="99"/>
    <w:semiHidden/>
    <w:unhideWhenUsed/>
    <w:rsid w:val="00C96B32"/>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C96B32"/>
    <w:rPr>
      <w:rFonts w:ascii="Calibri" w:eastAsia="Times New Roman" w:hAnsi="Calibri" w:cs="Times New Roman"/>
      <w:b/>
      <w:bCs/>
      <w:sz w:val="20"/>
      <w:szCs w:val="20"/>
    </w:rPr>
  </w:style>
  <w:style w:type="paragraph" w:styleId="ListParagraph">
    <w:name w:val="List Paragraph"/>
    <w:basedOn w:val="Normal"/>
    <w:uiPriority w:val="34"/>
    <w:qFormat/>
    <w:rsid w:val="00FA6D2B"/>
    <w:pPr>
      <w:spacing w:after="0" w:line="240" w:lineRule="auto"/>
      <w:ind w:left="720"/>
      <w:contextualSpacing/>
    </w:pPr>
    <w:rPr>
      <w:rFonts w:ascii="Calibri" w:eastAsia="Times New Roman" w:hAnsi="Calibri" w:cs="Times New Roman"/>
      <w:sz w:val="24"/>
      <w:szCs w:val="24"/>
    </w:rPr>
  </w:style>
  <w:style w:type="paragraph" w:styleId="Header">
    <w:name w:val="header"/>
    <w:basedOn w:val="Normal"/>
    <w:link w:val="HeaderChar"/>
    <w:unhideWhenUsed/>
    <w:rsid w:val="00A9222E"/>
    <w:pPr>
      <w:tabs>
        <w:tab w:val="center" w:pos="4680"/>
        <w:tab w:val="right" w:pos="9360"/>
      </w:tabs>
      <w:spacing w:after="0" w:line="240" w:lineRule="auto"/>
    </w:pPr>
  </w:style>
  <w:style w:type="character" w:customStyle="1" w:styleId="HeaderChar">
    <w:name w:val="Header Char"/>
    <w:basedOn w:val="DefaultParagraphFont"/>
    <w:link w:val="Header"/>
    <w:rsid w:val="00A9222E"/>
  </w:style>
  <w:style w:type="paragraph" w:styleId="Footer">
    <w:name w:val="footer"/>
    <w:basedOn w:val="Normal"/>
    <w:link w:val="FooterChar"/>
    <w:uiPriority w:val="99"/>
    <w:unhideWhenUsed/>
    <w:rsid w:val="00A922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222E"/>
  </w:style>
  <w:style w:type="character" w:styleId="Strong">
    <w:name w:val="Strong"/>
    <w:basedOn w:val="DefaultParagraphFont"/>
    <w:uiPriority w:val="22"/>
    <w:qFormat/>
    <w:rsid w:val="004D225E"/>
    <w:rPr>
      <w:b/>
      <w:bCs/>
    </w:rPr>
  </w:style>
  <w:style w:type="character" w:customStyle="1" w:styleId="apple-converted-space">
    <w:name w:val="apple-converted-space"/>
    <w:basedOn w:val="DefaultParagraphFont"/>
    <w:rsid w:val="004D225E"/>
  </w:style>
  <w:style w:type="paragraph" w:customStyle="1" w:styleId="Instructions">
    <w:name w:val="Instructions"/>
    <w:basedOn w:val="BodyText"/>
    <w:link w:val="InstructionsChar"/>
    <w:rsid w:val="00DB7ACB"/>
    <w:pPr>
      <w:spacing w:after="240" w:line="240" w:lineRule="auto"/>
    </w:pPr>
    <w:rPr>
      <w:rFonts w:ascii="Times New Roman" w:eastAsia="Times New Roman" w:hAnsi="Times New Roman" w:cs="Times New Roman"/>
      <w:b/>
      <w:i/>
      <w:iCs/>
      <w:sz w:val="24"/>
      <w:szCs w:val="24"/>
      <w:lang w:val="x-none" w:eastAsia="x-none"/>
    </w:rPr>
  </w:style>
  <w:style w:type="paragraph" w:customStyle="1" w:styleId="H2">
    <w:name w:val="H2"/>
    <w:basedOn w:val="Heading2"/>
    <w:next w:val="BodyText"/>
    <w:link w:val="H2Char"/>
    <w:rsid w:val="00DB7ACB"/>
    <w:pPr>
      <w:keepLines w:val="0"/>
      <w:tabs>
        <w:tab w:val="left" w:pos="900"/>
      </w:tabs>
      <w:spacing w:before="240" w:after="240" w:line="240" w:lineRule="auto"/>
      <w:ind w:left="900" w:hanging="900"/>
    </w:pPr>
    <w:rPr>
      <w:rFonts w:ascii="Times New Roman" w:eastAsia="Times New Roman" w:hAnsi="Times New Roman" w:cs="Times New Roman"/>
      <w:color w:val="auto"/>
      <w:sz w:val="24"/>
      <w:szCs w:val="20"/>
    </w:rPr>
  </w:style>
  <w:style w:type="character" w:customStyle="1" w:styleId="H2Char">
    <w:name w:val="H2 Char"/>
    <w:link w:val="H2"/>
    <w:rsid w:val="00DB7ACB"/>
    <w:rPr>
      <w:rFonts w:ascii="Times New Roman" w:eastAsia="Times New Roman" w:hAnsi="Times New Roman" w:cs="Times New Roman"/>
      <w:sz w:val="24"/>
      <w:szCs w:val="20"/>
    </w:rPr>
  </w:style>
  <w:style w:type="character" w:customStyle="1" w:styleId="InstructionsChar">
    <w:name w:val="Instructions Char"/>
    <w:link w:val="Instructions"/>
    <w:rsid w:val="00DB7ACB"/>
    <w:rPr>
      <w:rFonts w:ascii="Times New Roman" w:eastAsia="Times New Roman" w:hAnsi="Times New Roman" w:cs="Times New Roman"/>
      <w:b/>
      <w:i/>
      <w:iCs/>
      <w:sz w:val="24"/>
      <w:szCs w:val="24"/>
      <w:lang w:val="x-none" w:eastAsia="x-none"/>
    </w:rPr>
  </w:style>
  <w:style w:type="paragraph" w:styleId="BodyText">
    <w:name w:val="Body Text"/>
    <w:basedOn w:val="Normal"/>
    <w:link w:val="BodyTextChar"/>
    <w:uiPriority w:val="99"/>
    <w:unhideWhenUsed/>
    <w:rsid w:val="00DB7ACB"/>
    <w:pPr>
      <w:spacing w:after="120"/>
    </w:pPr>
  </w:style>
  <w:style w:type="character" w:customStyle="1" w:styleId="BodyTextChar">
    <w:name w:val="Body Text Char"/>
    <w:basedOn w:val="DefaultParagraphFont"/>
    <w:link w:val="BodyText"/>
    <w:uiPriority w:val="99"/>
    <w:rsid w:val="00DB7ACB"/>
  </w:style>
  <w:style w:type="character" w:customStyle="1" w:styleId="Heading2Char">
    <w:name w:val="Heading 2 Char"/>
    <w:basedOn w:val="DefaultParagraphFont"/>
    <w:link w:val="Heading2"/>
    <w:uiPriority w:val="9"/>
    <w:semiHidden/>
    <w:rsid w:val="00DB7ACB"/>
    <w:rPr>
      <w:rFonts w:asciiTheme="majorHAnsi" w:eastAsiaTheme="majorEastAsia" w:hAnsiTheme="majorHAnsi" w:cstheme="majorBidi"/>
      <w:color w:val="2E74B5" w:themeColor="accent1" w:themeShade="BF"/>
      <w:sz w:val="26"/>
      <w:szCs w:val="26"/>
    </w:rPr>
  </w:style>
  <w:style w:type="paragraph" w:styleId="NormalWeb">
    <w:name w:val="Normal (Web)"/>
    <w:basedOn w:val="Normal"/>
    <w:uiPriority w:val="99"/>
    <w:unhideWhenUsed/>
    <w:rsid w:val="008204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Arial">
    <w:name w:val="Normal+Arial"/>
    <w:basedOn w:val="Normal"/>
    <w:link w:val="NormalArialChar"/>
    <w:rsid w:val="00B10B0A"/>
    <w:pPr>
      <w:spacing w:after="0" w:line="240" w:lineRule="auto"/>
    </w:pPr>
    <w:rPr>
      <w:rFonts w:ascii="Arial" w:eastAsia="Times New Roman" w:hAnsi="Arial" w:cs="Times New Roman"/>
      <w:sz w:val="24"/>
      <w:szCs w:val="24"/>
    </w:rPr>
  </w:style>
  <w:style w:type="paragraph" w:styleId="Revision">
    <w:name w:val="Revision"/>
    <w:hidden/>
    <w:uiPriority w:val="99"/>
    <w:semiHidden/>
    <w:rsid w:val="00634B4B"/>
    <w:pPr>
      <w:spacing w:after="0" w:line="240" w:lineRule="auto"/>
    </w:pPr>
  </w:style>
  <w:style w:type="character" w:customStyle="1" w:styleId="Heading1Char">
    <w:name w:val="Heading 1 Char"/>
    <w:basedOn w:val="DefaultParagraphFont"/>
    <w:link w:val="Heading1"/>
    <w:uiPriority w:val="9"/>
    <w:rsid w:val="00AC1D49"/>
    <w:rPr>
      <w:rFonts w:ascii="Cambria" w:eastAsia="Times New Roman" w:hAnsi="Cambria" w:cs="Times New Roman"/>
      <w:b/>
      <w:bCs/>
      <w:kern w:val="32"/>
      <w:sz w:val="32"/>
      <w:szCs w:val="32"/>
    </w:rPr>
  </w:style>
  <w:style w:type="character" w:customStyle="1" w:styleId="NormalArialChar">
    <w:name w:val="Normal+Arial Char"/>
    <w:link w:val="NormalArial"/>
    <w:locked/>
    <w:rsid w:val="00B461C5"/>
    <w:rPr>
      <w:rFonts w:ascii="Arial" w:eastAsia="Times New Roman" w:hAnsi="Arial" w:cs="Times New Roman"/>
      <w:sz w:val="24"/>
      <w:szCs w:val="24"/>
    </w:rPr>
  </w:style>
  <w:style w:type="paragraph" w:customStyle="1" w:styleId="BodyTextNumbered">
    <w:name w:val="Body Text Numbered"/>
    <w:basedOn w:val="BodyText"/>
    <w:link w:val="BodyTextNumberedChar"/>
    <w:rsid w:val="0074424E"/>
    <w:pPr>
      <w:spacing w:after="240" w:line="240" w:lineRule="auto"/>
      <w:ind w:left="720" w:hanging="720"/>
    </w:pPr>
    <w:rPr>
      <w:rFonts w:ascii="Times New Roman" w:eastAsia="Times New Roman" w:hAnsi="Times New Roman" w:cs="Times New Roman"/>
      <w:sz w:val="24"/>
      <w:szCs w:val="20"/>
      <w:lang w:val="x-none" w:eastAsia="x-none"/>
    </w:rPr>
  </w:style>
  <w:style w:type="character" w:customStyle="1" w:styleId="BodyTextNumberedChar">
    <w:name w:val="Body Text Numbered Char"/>
    <w:link w:val="BodyTextNumbered"/>
    <w:rsid w:val="0074424E"/>
    <w:rPr>
      <w:rFonts w:ascii="Times New Roman" w:eastAsia="Times New Roman" w:hAnsi="Times New Roman" w:cs="Times New Roman"/>
      <w:sz w:val="24"/>
      <w:szCs w:val="20"/>
      <w:lang w:val="x-none" w:eastAsia="x-none"/>
    </w:rPr>
  </w:style>
  <w:style w:type="character" w:customStyle="1" w:styleId="goog-trans-section">
    <w:name w:val="goog-trans-section"/>
    <w:basedOn w:val="DefaultParagraphFont"/>
    <w:rsid w:val="001C304F"/>
  </w:style>
  <w:style w:type="paragraph" w:styleId="BodyText2">
    <w:name w:val="Body Text 2"/>
    <w:basedOn w:val="Normal"/>
    <w:link w:val="BodyText2Char"/>
    <w:uiPriority w:val="99"/>
    <w:semiHidden/>
    <w:unhideWhenUsed/>
    <w:rsid w:val="008A543F"/>
    <w:pPr>
      <w:spacing w:after="120" w:line="480" w:lineRule="auto"/>
    </w:pPr>
  </w:style>
  <w:style w:type="character" w:customStyle="1" w:styleId="BodyText2Char">
    <w:name w:val="Body Text 2 Char"/>
    <w:basedOn w:val="DefaultParagraphFont"/>
    <w:link w:val="BodyText2"/>
    <w:uiPriority w:val="99"/>
    <w:semiHidden/>
    <w:rsid w:val="008A543F"/>
  </w:style>
  <w:style w:type="paragraph" w:styleId="Title">
    <w:name w:val="Title"/>
    <w:basedOn w:val="Normal"/>
    <w:link w:val="TitleChar"/>
    <w:qFormat/>
    <w:rsid w:val="00101276"/>
    <w:pPr>
      <w:spacing w:after="0" w:line="240" w:lineRule="auto"/>
      <w:jc w:val="center"/>
    </w:pPr>
    <w:rPr>
      <w:rFonts w:ascii="Times New Roman" w:eastAsia="Times New Roman" w:hAnsi="Times New Roman" w:cs="Times New Roman"/>
      <w:b/>
      <w:bCs/>
      <w:sz w:val="28"/>
      <w:szCs w:val="20"/>
      <w:u w:val="single"/>
    </w:rPr>
  </w:style>
  <w:style w:type="character" w:customStyle="1" w:styleId="TitleChar">
    <w:name w:val="Title Char"/>
    <w:basedOn w:val="DefaultParagraphFont"/>
    <w:link w:val="Title"/>
    <w:rsid w:val="00101276"/>
    <w:rPr>
      <w:rFonts w:ascii="Times New Roman" w:eastAsia="Times New Roman" w:hAnsi="Times New Roman" w:cs="Times New Roman"/>
      <w:b/>
      <w:bCs/>
      <w:sz w:val="28"/>
      <w:szCs w:val="20"/>
      <w:u w:val="single"/>
    </w:rPr>
  </w:style>
  <w:style w:type="paragraph" w:customStyle="1" w:styleId="Default">
    <w:name w:val="Default"/>
    <w:rsid w:val="00382418"/>
    <w:pPr>
      <w:autoSpaceDE w:val="0"/>
      <w:autoSpaceDN w:val="0"/>
      <w:adjustRightInd w:val="0"/>
      <w:spacing w:after="0" w:line="240" w:lineRule="auto"/>
    </w:pPr>
    <w:rPr>
      <w:rFonts w:ascii="Times New Roman" w:hAnsi="Times New Roman" w:cs="Times New Roman"/>
      <w:color w:val="000000"/>
      <w:sz w:val="24"/>
      <w:szCs w:val="24"/>
    </w:rPr>
  </w:style>
  <w:style w:type="character" w:styleId="FollowedHyperlink">
    <w:name w:val="FollowedHyperlink"/>
    <w:basedOn w:val="DefaultParagraphFont"/>
    <w:uiPriority w:val="99"/>
    <w:semiHidden/>
    <w:unhideWhenUsed/>
    <w:rsid w:val="003D6F76"/>
    <w:rPr>
      <w:color w:val="954F72" w:themeColor="followedHyperlink"/>
      <w:u w:val="single"/>
    </w:rPr>
  </w:style>
  <w:style w:type="character" w:styleId="Emphasis">
    <w:name w:val="Emphasis"/>
    <w:basedOn w:val="DefaultParagraphFont"/>
    <w:uiPriority w:val="20"/>
    <w:qFormat/>
    <w:rsid w:val="00BA2246"/>
    <w:rPr>
      <w:i/>
      <w:iCs/>
    </w:rPr>
  </w:style>
  <w:style w:type="character" w:customStyle="1" w:styleId="normal-c61">
    <w:name w:val="normal-c61"/>
    <w:basedOn w:val="DefaultParagraphFont"/>
    <w:rsid w:val="00C83F02"/>
    <w:rPr>
      <w:rFonts w:ascii="Arial" w:hAnsi="Arial" w:cs="Arial" w:hint="default"/>
    </w:rPr>
  </w:style>
  <w:style w:type="paragraph" w:styleId="BodyTextIndent">
    <w:name w:val="Body Text Indent"/>
    <w:basedOn w:val="Normal"/>
    <w:link w:val="BodyTextIndentChar"/>
    <w:uiPriority w:val="99"/>
    <w:semiHidden/>
    <w:unhideWhenUsed/>
    <w:rsid w:val="00D6589E"/>
    <w:pPr>
      <w:spacing w:after="120"/>
      <w:ind w:left="360"/>
    </w:pPr>
  </w:style>
  <w:style w:type="character" w:customStyle="1" w:styleId="BodyTextIndentChar">
    <w:name w:val="Body Text Indent Char"/>
    <w:basedOn w:val="DefaultParagraphFont"/>
    <w:link w:val="BodyTextIndent"/>
    <w:uiPriority w:val="99"/>
    <w:semiHidden/>
    <w:rsid w:val="00D6589E"/>
  </w:style>
  <w:style w:type="character" w:styleId="IntenseEmphasis">
    <w:name w:val="Intense Emphasis"/>
    <w:basedOn w:val="DefaultParagraphFont"/>
    <w:uiPriority w:val="21"/>
    <w:qFormat/>
    <w:rsid w:val="00673C88"/>
    <w:rPr>
      <w:i/>
      <w:iCs/>
      <w:color w:val="5B9BD5" w:themeColor="accent1"/>
    </w:rPr>
  </w:style>
  <w:style w:type="paragraph" w:styleId="EndnoteText">
    <w:name w:val="endnote text"/>
    <w:basedOn w:val="Normal"/>
    <w:link w:val="EndnoteTextChar"/>
    <w:uiPriority w:val="99"/>
    <w:semiHidden/>
    <w:unhideWhenUsed/>
    <w:rsid w:val="00910CB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910CB7"/>
    <w:rPr>
      <w:sz w:val="20"/>
      <w:szCs w:val="20"/>
    </w:rPr>
  </w:style>
  <w:style w:type="character" w:styleId="EndnoteReference">
    <w:name w:val="endnote reference"/>
    <w:basedOn w:val="DefaultParagraphFont"/>
    <w:uiPriority w:val="99"/>
    <w:semiHidden/>
    <w:unhideWhenUsed/>
    <w:rsid w:val="00910CB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038018">
      <w:bodyDiv w:val="1"/>
      <w:marLeft w:val="0"/>
      <w:marRight w:val="0"/>
      <w:marTop w:val="0"/>
      <w:marBottom w:val="0"/>
      <w:divBdr>
        <w:top w:val="none" w:sz="0" w:space="0" w:color="auto"/>
        <w:left w:val="none" w:sz="0" w:space="0" w:color="auto"/>
        <w:bottom w:val="none" w:sz="0" w:space="0" w:color="auto"/>
        <w:right w:val="none" w:sz="0" w:space="0" w:color="auto"/>
      </w:divBdr>
    </w:div>
    <w:div w:id="50228446">
      <w:bodyDiv w:val="1"/>
      <w:marLeft w:val="0"/>
      <w:marRight w:val="0"/>
      <w:marTop w:val="0"/>
      <w:marBottom w:val="0"/>
      <w:divBdr>
        <w:top w:val="none" w:sz="0" w:space="0" w:color="auto"/>
        <w:left w:val="none" w:sz="0" w:space="0" w:color="auto"/>
        <w:bottom w:val="none" w:sz="0" w:space="0" w:color="auto"/>
        <w:right w:val="none" w:sz="0" w:space="0" w:color="auto"/>
      </w:divBdr>
      <w:divsChild>
        <w:div w:id="1172795907">
          <w:marLeft w:val="878"/>
          <w:marRight w:val="0"/>
          <w:marTop w:val="86"/>
          <w:marBottom w:val="0"/>
          <w:divBdr>
            <w:top w:val="none" w:sz="0" w:space="0" w:color="auto"/>
            <w:left w:val="none" w:sz="0" w:space="0" w:color="auto"/>
            <w:bottom w:val="none" w:sz="0" w:space="0" w:color="auto"/>
            <w:right w:val="none" w:sz="0" w:space="0" w:color="auto"/>
          </w:divBdr>
        </w:div>
      </w:divsChild>
    </w:div>
    <w:div w:id="58671225">
      <w:bodyDiv w:val="1"/>
      <w:marLeft w:val="0"/>
      <w:marRight w:val="0"/>
      <w:marTop w:val="0"/>
      <w:marBottom w:val="0"/>
      <w:divBdr>
        <w:top w:val="none" w:sz="0" w:space="0" w:color="auto"/>
        <w:left w:val="none" w:sz="0" w:space="0" w:color="auto"/>
        <w:bottom w:val="none" w:sz="0" w:space="0" w:color="auto"/>
        <w:right w:val="none" w:sz="0" w:space="0" w:color="auto"/>
      </w:divBdr>
    </w:div>
    <w:div w:id="123427967">
      <w:bodyDiv w:val="1"/>
      <w:marLeft w:val="0"/>
      <w:marRight w:val="0"/>
      <w:marTop w:val="0"/>
      <w:marBottom w:val="0"/>
      <w:divBdr>
        <w:top w:val="none" w:sz="0" w:space="0" w:color="auto"/>
        <w:left w:val="none" w:sz="0" w:space="0" w:color="auto"/>
        <w:bottom w:val="none" w:sz="0" w:space="0" w:color="auto"/>
        <w:right w:val="none" w:sz="0" w:space="0" w:color="auto"/>
      </w:divBdr>
    </w:div>
    <w:div w:id="183254468">
      <w:bodyDiv w:val="1"/>
      <w:marLeft w:val="0"/>
      <w:marRight w:val="0"/>
      <w:marTop w:val="0"/>
      <w:marBottom w:val="0"/>
      <w:divBdr>
        <w:top w:val="none" w:sz="0" w:space="0" w:color="auto"/>
        <w:left w:val="none" w:sz="0" w:space="0" w:color="auto"/>
        <w:bottom w:val="none" w:sz="0" w:space="0" w:color="auto"/>
        <w:right w:val="none" w:sz="0" w:space="0" w:color="auto"/>
      </w:divBdr>
      <w:divsChild>
        <w:div w:id="90129406">
          <w:marLeft w:val="547"/>
          <w:marRight w:val="0"/>
          <w:marTop w:val="96"/>
          <w:marBottom w:val="0"/>
          <w:divBdr>
            <w:top w:val="none" w:sz="0" w:space="0" w:color="auto"/>
            <w:left w:val="none" w:sz="0" w:space="0" w:color="auto"/>
            <w:bottom w:val="none" w:sz="0" w:space="0" w:color="auto"/>
            <w:right w:val="none" w:sz="0" w:space="0" w:color="auto"/>
          </w:divBdr>
        </w:div>
      </w:divsChild>
    </w:div>
    <w:div w:id="205606989">
      <w:bodyDiv w:val="1"/>
      <w:marLeft w:val="0"/>
      <w:marRight w:val="0"/>
      <w:marTop w:val="0"/>
      <w:marBottom w:val="0"/>
      <w:divBdr>
        <w:top w:val="none" w:sz="0" w:space="0" w:color="auto"/>
        <w:left w:val="none" w:sz="0" w:space="0" w:color="auto"/>
        <w:bottom w:val="none" w:sz="0" w:space="0" w:color="auto"/>
        <w:right w:val="none" w:sz="0" w:space="0" w:color="auto"/>
      </w:divBdr>
    </w:div>
    <w:div w:id="251092449">
      <w:bodyDiv w:val="1"/>
      <w:marLeft w:val="0"/>
      <w:marRight w:val="0"/>
      <w:marTop w:val="0"/>
      <w:marBottom w:val="0"/>
      <w:divBdr>
        <w:top w:val="none" w:sz="0" w:space="0" w:color="auto"/>
        <w:left w:val="none" w:sz="0" w:space="0" w:color="auto"/>
        <w:bottom w:val="none" w:sz="0" w:space="0" w:color="auto"/>
        <w:right w:val="none" w:sz="0" w:space="0" w:color="auto"/>
      </w:divBdr>
    </w:div>
    <w:div w:id="253633342">
      <w:bodyDiv w:val="1"/>
      <w:marLeft w:val="0"/>
      <w:marRight w:val="0"/>
      <w:marTop w:val="0"/>
      <w:marBottom w:val="0"/>
      <w:divBdr>
        <w:top w:val="none" w:sz="0" w:space="0" w:color="auto"/>
        <w:left w:val="none" w:sz="0" w:space="0" w:color="auto"/>
        <w:bottom w:val="none" w:sz="0" w:space="0" w:color="auto"/>
        <w:right w:val="none" w:sz="0" w:space="0" w:color="auto"/>
      </w:divBdr>
    </w:div>
    <w:div w:id="262148489">
      <w:bodyDiv w:val="1"/>
      <w:marLeft w:val="0"/>
      <w:marRight w:val="0"/>
      <w:marTop w:val="0"/>
      <w:marBottom w:val="0"/>
      <w:divBdr>
        <w:top w:val="none" w:sz="0" w:space="0" w:color="auto"/>
        <w:left w:val="none" w:sz="0" w:space="0" w:color="auto"/>
        <w:bottom w:val="none" w:sz="0" w:space="0" w:color="auto"/>
        <w:right w:val="none" w:sz="0" w:space="0" w:color="auto"/>
      </w:divBdr>
      <w:divsChild>
        <w:div w:id="1050879195">
          <w:marLeft w:val="1440"/>
          <w:marRight w:val="0"/>
          <w:marTop w:val="96"/>
          <w:marBottom w:val="120"/>
          <w:divBdr>
            <w:top w:val="none" w:sz="0" w:space="0" w:color="auto"/>
            <w:left w:val="none" w:sz="0" w:space="0" w:color="auto"/>
            <w:bottom w:val="none" w:sz="0" w:space="0" w:color="auto"/>
            <w:right w:val="none" w:sz="0" w:space="0" w:color="auto"/>
          </w:divBdr>
        </w:div>
        <w:div w:id="1183131306">
          <w:marLeft w:val="806"/>
          <w:marRight w:val="0"/>
          <w:marTop w:val="96"/>
          <w:marBottom w:val="120"/>
          <w:divBdr>
            <w:top w:val="none" w:sz="0" w:space="0" w:color="auto"/>
            <w:left w:val="none" w:sz="0" w:space="0" w:color="auto"/>
            <w:bottom w:val="none" w:sz="0" w:space="0" w:color="auto"/>
            <w:right w:val="none" w:sz="0" w:space="0" w:color="auto"/>
          </w:divBdr>
        </w:div>
        <w:div w:id="1412039712">
          <w:marLeft w:val="1440"/>
          <w:marRight w:val="0"/>
          <w:marTop w:val="96"/>
          <w:marBottom w:val="120"/>
          <w:divBdr>
            <w:top w:val="none" w:sz="0" w:space="0" w:color="auto"/>
            <w:left w:val="none" w:sz="0" w:space="0" w:color="auto"/>
            <w:bottom w:val="none" w:sz="0" w:space="0" w:color="auto"/>
            <w:right w:val="none" w:sz="0" w:space="0" w:color="auto"/>
          </w:divBdr>
        </w:div>
        <w:div w:id="1459372877">
          <w:marLeft w:val="806"/>
          <w:marRight w:val="0"/>
          <w:marTop w:val="96"/>
          <w:marBottom w:val="120"/>
          <w:divBdr>
            <w:top w:val="none" w:sz="0" w:space="0" w:color="auto"/>
            <w:left w:val="none" w:sz="0" w:space="0" w:color="auto"/>
            <w:bottom w:val="none" w:sz="0" w:space="0" w:color="auto"/>
            <w:right w:val="none" w:sz="0" w:space="0" w:color="auto"/>
          </w:divBdr>
        </w:div>
        <w:div w:id="1859464015">
          <w:marLeft w:val="806"/>
          <w:marRight w:val="0"/>
          <w:marTop w:val="96"/>
          <w:marBottom w:val="120"/>
          <w:divBdr>
            <w:top w:val="none" w:sz="0" w:space="0" w:color="auto"/>
            <w:left w:val="none" w:sz="0" w:space="0" w:color="auto"/>
            <w:bottom w:val="none" w:sz="0" w:space="0" w:color="auto"/>
            <w:right w:val="none" w:sz="0" w:space="0" w:color="auto"/>
          </w:divBdr>
        </w:div>
        <w:div w:id="1897005090">
          <w:marLeft w:val="806"/>
          <w:marRight w:val="0"/>
          <w:marTop w:val="96"/>
          <w:marBottom w:val="120"/>
          <w:divBdr>
            <w:top w:val="none" w:sz="0" w:space="0" w:color="auto"/>
            <w:left w:val="none" w:sz="0" w:space="0" w:color="auto"/>
            <w:bottom w:val="none" w:sz="0" w:space="0" w:color="auto"/>
            <w:right w:val="none" w:sz="0" w:space="0" w:color="auto"/>
          </w:divBdr>
        </w:div>
      </w:divsChild>
    </w:div>
    <w:div w:id="313996193">
      <w:bodyDiv w:val="1"/>
      <w:marLeft w:val="0"/>
      <w:marRight w:val="0"/>
      <w:marTop w:val="0"/>
      <w:marBottom w:val="0"/>
      <w:divBdr>
        <w:top w:val="none" w:sz="0" w:space="0" w:color="auto"/>
        <w:left w:val="none" w:sz="0" w:space="0" w:color="auto"/>
        <w:bottom w:val="none" w:sz="0" w:space="0" w:color="auto"/>
        <w:right w:val="none" w:sz="0" w:space="0" w:color="auto"/>
      </w:divBdr>
    </w:div>
    <w:div w:id="327751813">
      <w:bodyDiv w:val="1"/>
      <w:marLeft w:val="0"/>
      <w:marRight w:val="0"/>
      <w:marTop w:val="0"/>
      <w:marBottom w:val="0"/>
      <w:divBdr>
        <w:top w:val="none" w:sz="0" w:space="0" w:color="auto"/>
        <w:left w:val="none" w:sz="0" w:space="0" w:color="auto"/>
        <w:bottom w:val="none" w:sz="0" w:space="0" w:color="auto"/>
        <w:right w:val="none" w:sz="0" w:space="0" w:color="auto"/>
      </w:divBdr>
    </w:div>
    <w:div w:id="351499469">
      <w:bodyDiv w:val="1"/>
      <w:marLeft w:val="0"/>
      <w:marRight w:val="0"/>
      <w:marTop w:val="0"/>
      <w:marBottom w:val="0"/>
      <w:divBdr>
        <w:top w:val="none" w:sz="0" w:space="0" w:color="auto"/>
        <w:left w:val="none" w:sz="0" w:space="0" w:color="auto"/>
        <w:bottom w:val="none" w:sz="0" w:space="0" w:color="auto"/>
        <w:right w:val="none" w:sz="0" w:space="0" w:color="auto"/>
      </w:divBdr>
      <w:divsChild>
        <w:div w:id="1286886616">
          <w:marLeft w:val="547"/>
          <w:marRight w:val="0"/>
          <w:marTop w:val="120"/>
          <w:marBottom w:val="60"/>
          <w:divBdr>
            <w:top w:val="none" w:sz="0" w:space="0" w:color="auto"/>
            <w:left w:val="none" w:sz="0" w:space="0" w:color="auto"/>
            <w:bottom w:val="none" w:sz="0" w:space="0" w:color="auto"/>
            <w:right w:val="none" w:sz="0" w:space="0" w:color="auto"/>
          </w:divBdr>
        </w:div>
      </w:divsChild>
    </w:div>
    <w:div w:id="378624932">
      <w:bodyDiv w:val="1"/>
      <w:marLeft w:val="0"/>
      <w:marRight w:val="0"/>
      <w:marTop w:val="0"/>
      <w:marBottom w:val="0"/>
      <w:divBdr>
        <w:top w:val="none" w:sz="0" w:space="0" w:color="auto"/>
        <w:left w:val="none" w:sz="0" w:space="0" w:color="auto"/>
        <w:bottom w:val="none" w:sz="0" w:space="0" w:color="auto"/>
        <w:right w:val="none" w:sz="0" w:space="0" w:color="auto"/>
      </w:divBdr>
    </w:div>
    <w:div w:id="380836079">
      <w:bodyDiv w:val="1"/>
      <w:marLeft w:val="0"/>
      <w:marRight w:val="0"/>
      <w:marTop w:val="0"/>
      <w:marBottom w:val="0"/>
      <w:divBdr>
        <w:top w:val="none" w:sz="0" w:space="0" w:color="auto"/>
        <w:left w:val="none" w:sz="0" w:space="0" w:color="auto"/>
        <w:bottom w:val="none" w:sz="0" w:space="0" w:color="auto"/>
        <w:right w:val="none" w:sz="0" w:space="0" w:color="auto"/>
      </w:divBdr>
    </w:div>
    <w:div w:id="451680239">
      <w:bodyDiv w:val="1"/>
      <w:marLeft w:val="0"/>
      <w:marRight w:val="0"/>
      <w:marTop w:val="0"/>
      <w:marBottom w:val="0"/>
      <w:divBdr>
        <w:top w:val="none" w:sz="0" w:space="0" w:color="auto"/>
        <w:left w:val="none" w:sz="0" w:space="0" w:color="auto"/>
        <w:bottom w:val="none" w:sz="0" w:space="0" w:color="auto"/>
        <w:right w:val="none" w:sz="0" w:space="0" w:color="auto"/>
      </w:divBdr>
    </w:div>
    <w:div w:id="457770734">
      <w:bodyDiv w:val="1"/>
      <w:marLeft w:val="0"/>
      <w:marRight w:val="0"/>
      <w:marTop w:val="0"/>
      <w:marBottom w:val="0"/>
      <w:divBdr>
        <w:top w:val="none" w:sz="0" w:space="0" w:color="auto"/>
        <w:left w:val="none" w:sz="0" w:space="0" w:color="auto"/>
        <w:bottom w:val="none" w:sz="0" w:space="0" w:color="auto"/>
        <w:right w:val="none" w:sz="0" w:space="0" w:color="auto"/>
      </w:divBdr>
      <w:divsChild>
        <w:div w:id="77487698">
          <w:marLeft w:val="547"/>
          <w:marRight w:val="0"/>
          <w:marTop w:val="77"/>
          <w:marBottom w:val="0"/>
          <w:divBdr>
            <w:top w:val="none" w:sz="0" w:space="0" w:color="auto"/>
            <w:left w:val="none" w:sz="0" w:space="0" w:color="auto"/>
            <w:bottom w:val="none" w:sz="0" w:space="0" w:color="auto"/>
            <w:right w:val="none" w:sz="0" w:space="0" w:color="auto"/>
          </w:divBdr>
        </w:div>
        <w:div w:id="371659123">
          <w:marLeft w:val="547"/>
          <w:marRight w:val="0"/>
          <w:marTop w:val="77"/>
          <w:marBottom w:val="0"/>
          <w:divBdr>
            <w:top w:val="none" w:sz="0" w:space="0" w:color="auto"/>
            <w:left w:val="none" w:sz="0" w:space="0" w:color="auto"/>
            <w:bottom w:val="none" w:sz="0" w:space="0" w:color="auto"/>
            <w:right w:val="none" w:sz="0" w:space="0" w:color="auto"/>
          </w:divBdr>
        </w:div>
        <w:div w:id="550380476">
          <w:marLeft w:val="547"/>
          <w:marRight w:val="0"/>
          <w:marTop w:val="77"/>
          <w:marBottom w:val="0"/>
          <w:divBdr>
            <w:top w:val="none" w:sz="0" w:space="0" w:color="auto"/>
            <w:left w:val="none" w:sz="0" w:space="0" w:color="auto"/>
            <w:bottom w:val="none" w:sz="0" w:space="0" w:color="auto"/>
            <w:right w:val="none" w:sz="0" w:space="0" w:color="auto"/>
          </w:divBdr>
        </w:div>
        <w:div w:id="722020280">
          <w:marLeft w:val="547"/>
          <w:marRight w:val="0"/>
          <w:marTop w:val="77"/>
          <w:marBottom w:val="0"/>
          <w:divBdr>
            <w:top w:val="none" w:sz="0" w:space="0" w:color="auto"/>
            <w:left w:val="none" w:sz="0" w:space="0" w:color="auto"/>
            <w:bottom w:val="none" w:sz="0" w:space="0" w:color="auto"/>
            <w:right w:val="none" w:sz="0" w:space="0" w:color="auto"/>
          </w:divBdr>
        </w:div>
        <w:div w:id="944460812">
          <w:marLeft w:val="547"/>
          <w:marRight w:val="0"/>
          <w:marTop w:val="77"/>
          <w:marBottom w:val="0"/>
          <w:divBdr>
            <w:top w:val="none" w:sz="0" w:space="0" w:color="auto"/>
            <w:left w:val="none" w:sz="0" w:space="0" w:color="auto"/>
            <w:bottom w:val="none" w:sz="0" w:space="0" w:color="auto"/>
            <w:right w:val="none" w:sz="0" w:space="0" w:color="auto"/>
          </w:divBdr>
        </w:div>
        <w:div w:id="1216039705">
          <w:marLeft w:val="547"/>
          <w:marRight w:val="0"/>
          <w:marTop w:val="77"/>
          <w:marBottom w:val="0"/>
          <w:divBdr>
            <w:top w:val="none" w:sz="0" w:space="0" w:color="auto"/>
            <w:left w:val="none" w:sz="0" w:space="0" w:color="auto"/>
            <w:bottom w:val="none" w:sz="0" w:space="0" w:color="auto"/>
            <w:right w:val="none" w:sz="0" w:space="0" w:color="auto"/>
          </w:divBdr>
        </w:div>
        <w:div w:id="1518618960">
          <w:marLeft w:val="547"/>
          <w:marRight w:val="0"/>
          <w:marTop w:val="77"/>
          <w:marBottom w:val="0"/>
          <w:divBdr>
            <w:top w:val="none" w:sz="0" w:space="0" w:color="auto"/>
            <w:left w:val="none" w:sz="0" w:space="0" w:color="auto"/>
            <w:bottom w:val="none" w:sz="0" w:space="0" w:color="auto"/>
            <w:right w:val="none" w:sz="0" w:space="0" w:color="auto"/>
          </w:divBdr>
        </w:div>
        <w:div w:id="1740832979">
          <w:marLeft w:val="547"/>
          <w:marRight w:val="0"/>
          <w:marTop w:val="77"/>
          <w:marBottom w:val="0"/>
          <w:divBdr>
            <w:top w:val="none" w:sz="0" w:space="0" w:color="auto"/>
            <w:left w:val="none" w:sz="0" w:space="0" w:color="auto"/>
            <w:bottom w:val="none" w:sz="0" w:space="0" w:color="auto"/>
            <w:right w:val="none" w:sz="0" w:space="0" w:color="auto"/>
          </w:divBdr>
        </w:div>
        <w:div w:id="1906791135">
          <w:marLeft w:val="547"/>
          <w:marRight w:val="0"/>
          <w:marTop w:val="77"/>
          <w:marBottom w:val="0"/>
          <w:divBdr>
            <w:top w:val="none" w:sz="0" w:space="0" w:color="auto"/>
            <w:left w:val="none" w:sz="0" w:space="0" w:color="auto"/>
            <w:bottom w:val="none" w:sz="0" w:space="0" w:color="auto"/>
            <w:right w:val="none" w:sz="0" w:space="0" w:color="auto"/>
          </w:divBdr>
        </w:div>
      </w:divsChild>
    </w:div>
    <w:div w:id="459110434">
      <w:bodyDiv w:val="1"/>
      <w:marLeft w:val="0"/>
      <w:marRight w:val="0"/>
      <w:marTop w:val="0"/>
      <w:marBottom w:val="0"/>
      <w:divBdr>
        <w:top w:val="none" w:sz="0" w:space="0" w:color="auto"/>
        <w:left w:val="none" w:sz="0" w:space="0" w:color="auto"/>
        <w:bottom w:val="none" w:sz="0" w:space="0" w:color="auto"/>
        <w:right w:val="none" w:sz="0" w:space="0" w:color="auto"/>
      </w:divBdr>
      <w:divsChild>
        <w:div w:id="374817153">
          <w:marLeft w:val="547"/>
          <w:marRight w:val="0"/>
          <w:marTop w:val="106"/>
          <w:marBottom w:val="0"/>
          <w:divBdr>
            <w:top w:val="none" w:sz="0" w:space="0" w:color="auto"/>
            <w:left w:val="none" w:sz="0" w:space="0" w:color="auto"/>
            <w:bottom w:val="none" w:sz="0" w:space="0" w:color="auto"/>
            <w:right w:val="none" w:sz="0" w:space="0" w:color="auto"/>
          </w:divBdr>
        </w:div>
        <w:div w:id="955789531">
          <w:marLeft w:val="547"/>
          <w:marRight w:val="0"/>
          <w:marTop w:val="106"/>
          <w:marBottom w:val="0"/>
          <w:divBdr>
            <w:top w:val="none" w:sz="0" w:space="0" w:color="auto"/>
            <w:left w:val="none" w:sz="0" w:space="0" w:color="auto"/>
            <w:bottom w:val="none" w:sz="0" w:space="0" w:color="auto"/>
            <w:right w:val="none" w:sz="0" w:space="0" w:color="auto"/>
          </w:divBdr>
        </w:div>
        <w:div w:id="1114596186">
          <w:marLeft w:val="547"/>
          <w:marRight w:val="0"/>
          <w:marTop w:val="106"/>
          <w:marBottom w:val="0"/>
          <w:divBdr>
            <w:top w:val="none" w:sz="0" w:space="0" w:color="auto"/>
            <w:left w:val="none" w:sz="0" w:space="0" w:color="auto"/>
            <w:bottom w:val="none" w:sz="0" w:space="0" w:color="auto"/>
            <w:right w:val="none" w:sz="0" w:space="0" w:color="auto"/>
          </w:divBdr>
        </w:div>
        <w:div w:id="2139763481">
          <w:marLeft w:val="547"/>
          <w:marRight w:val="0"/>
          <w:marTop w:val="106"/>
          <w:marBottom w:val="0"/>
          <w:divBdr>
            <w:top w:val="none" w:sz="0" w:space="0" w:color="auto"/>
            <w:left w:val="none" w:sz="0" w:space="0" w:color="auto"/>
            <w:bottom w:val="none" w:sz="0" w:space="0" w:color="auto"/>
            <w:right w:val="none" w:sz="0" w:space="0" w:color="auto"/>
          </w:divBdr>
        </w:div>
      </w:divsChild>
    </w:div>
    <w:div w:id="470514015">
      <w:bodyDiv w:val="1"/>
      <w:marLeft w:val="0"/>
      <w:marRight w:val="0"/>
      <w:marTop w:val="0"/>
      <w:marBottom w:val="0"/>
      <w:divBdr>
        <w:top w:val="none" w:sz="0" w:space="0" w:color="auto"/>
        <w:left w:val="none" w:sz="0" w:space="0" w:color="auto"/>
        <w:bottom w:val="none" w:sz="0" w:space="0" w:color="auto"/>
        <w:right w:val="none" w:sz="0" w:space="0" w:color="auto"/>
      </w:divBdr>
    </w:div>
    <w:div w:id="504244480">
      <w:bodyDiv w:val="1"/>
      <w:marLeft w:val="0"/>
      <w:marRight w:val="0"/>
      <w:marTop w:val="0"/>
      <w:marBottom w:val="0"/>
      <w:divBdr>
        <w:top w:val="none" w:sz="0" w:space="0" w:color="auto"/>
        <w:left w:val="none" w:sz="0" w:space="0" w:color="auto"/>
        <w:bottom w:val="none" w:sz="0" w:space="0" w:color="auto"/>
        <w:right w:val="none" w:sz="0" w:space="0" w:color="auto"/>
      </w:divBdr>
    </w:div>
    <w:div w:id="525946942">
      <w:bodyDiv w:val="1"/>
      <w:marLeft w:val="0"/>
      <w:marRight w:val="0"/>
      <w:marTop w:val="0"/>
      <w:marBottom w:val="0"/>
      <w:divBdr>
        <w:top w:val="none" w:sz="0" w:space="0" w:color="auto"/>
        <w:left w:val="none" w:sz="0" w:space="0" w:color="auto"/>
        <w:bottom w:val="none" w:sz="0" w:space="0" w:color="auto"/>
        <w:right w:val="none" w:sz="0" w:space="0" w:color="auto"/>
      </w:divBdr>
    </w:div>
    <w:div w:id="557976812">
      <w:bodyDiv w:val="1"/>
      <w:marLeft w:val="0"/>
      <w:marRight w:val="0"/>
      <w:marTop w:val="0"/>
      <w:marBottom w:val="0"/>
      <w:divBdr>
        <w:top w:val="none" w:sz="0" w:space="0" w:color="auto"/>
        <w:left w:val="none" w:sz="0" w:space="0" w:color="auto"/>
        <w:bottom w:val="none" w:sz="0" w:space="0" w:color="auto"/>
        <w:right w:val="none" w:sz="0" w:space="0" w:color="auto"/>
      </w:divBdr>
      <w:divsChild>
        <w:div w:id="1184510787">
          <w:marLeft w:val="0"/>
          <w:marRight w:val="0"/>
          <w:marTop w:val="0"/>
          <w:marBottom w:val="0"/>
          <w:divBdr>
            <w:top w:val="none" w:sz="0" w:space="0" w:color="auto"/>
            <w:left w:val="none" w:sz="0" w:space="0" w:color="auto"/>
            <w:bottom w:val="none" w:sz="0" w:space="0" w:color="auto"/>
            <w:right w:val="none" w:sz="0" w:space="0" w:color="auto"/>
          </w:divBdr>
          <w:divsChild>
            <w:div w:id="62147835">
              <w:marLeft w:val="0"/>
              <w:marRight w:val="0"/>
              <w:marTop w:val="0"/>
              <w:marBottom w:val="0"/>
              <w:divBdr>
                <w:top w:val="none" w:sz="0" w:space="0" w:color="auto"/>
                <w:left w:val="none" w:sz="0" w:space="0" w:color="auto"/>
                <w:bottom w:val="none" w:sz="0" w:space="0" w:color="auto"/>
                <w:right w:val="none" w:sz="0" w:space="0" w:color="auto"/>
              </w:divBdr>
              <w:divsChild>
                <w:div w:id="1752893037">
                  <w:marLeft w:val="0"/>
                  <w:marRight w:val="0"/>
                  <w:marTop w:val="0"/>
                  <w:marBottom w:val="0"/>
                  <w:divBdr>
                    <w:top w:val="none" w:sz="0" w:space="0" w:color="auto"/>
                    <w:left w:val="none" w:sz="0" w:space="0" w:color="auto"/>
                    <w:bottom w:val="none" w:sz="0" w:space="0" w:color="auto"/>
                    <w:right w:val="none" w:sz="0" w:space="0" w:color="auto"/>
                  </w:divBdr>
                  <w:divsChild>
                    <w:div w:id="5258507">
                      <w:marLeft w:val="-225"/>
                      <w:marRight w:val="-225"/>
                      <w:marTop w:val="0"/>
                      <w:marBottom w:val="0"/>
                      <w:divBdr>
                        <w:top w:val="none" w:sz="0" w:space="0" w:color="auto"/>
                        <w:left w:val="none" w:sz="0" w:space="0" w:color="auto"/>
                        <w:bottom w:val="none" w:sz="0" w:space="0" w:color="auto"/>
                        <w:right w:val="none" w:sz="0" w:space="0" w:color="auto"/>
                      </w:divBdr>
                      <w:divsChild>
                        <w:div w:id="1245601608">
                          <w:marLeft w:val="0"/>
                          <w:marRight w:val="0"/>
                          <w:marTop w:val="300"/>
                          <w:marBottom w:val="300"/>
                          <w:divBdr>
                            <w:top w:val="none" w:sz="0" w:space="0" w:color="auto"/>
                            <w:left w:val="none" w:sz="0" w:space="0" w:color="auto"/>
                            <w:bottom w:val="none" w:sz="0" w:space="0" w:color="auto"/>
                            <w:right w:val="none" w:sz="0" w:space="0" w:color="auto"/>
                          </w:divBdr>
                          <w:divsChild>
                            <w:div w:id="205069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0674939">
      <w:bodyDiv w:val="1"/>
      <w:marLeft w:val="0"/>
      <w:marRight w:val="0"/>
      <w:marTop w:val="0"/>
      <w:marBottom w:val="0"/>
      <w:divBdr>
        <w:top w:val="none" w:sz="0" w:space="0" w:color="auto"/>
        <w:left w:val="none" w:sz="0" w:space="0" w:color="auto"/>
        <w:bottom w:val="none" w:sz="0" w:space="0" w:color="auto"/>
        <w:right w:val="none" w:sz="0" w:space="0" w:color="auto"/>
      </w:divBdr>
      <w:divsChild>
        <w:div w:id="837236213">
          <w:marLeft w:val="446"/>
          <w:marRight w:val="0"/>
          <w:marTop w:val="0"/>
          <w:marBottom w:val="0"/>
          <w:divBdr>
            <w:top w:val="none" w:sz="0" w:space="0" w:color="auto"/>
            <w:left w:val="none" w:sz="0" w:space="0" w:color="auto"/>
            <w:bottom w:val="none" w:sz="0" w:space="0" w:color="auto"/>
            <w:right w:val="none" w:sz="0" w:space="0" w:color="auto"/>
          </w:divBdr>
        </w:div>
      </w:divsChild>
    </w:div>
    <w:div w:id="605889049">
      <w:bodyDiv w:val="1"/>
      <w:marLeft w:val="0"/>
      <w:marRight w:val="0"/>
      <w:marTop w:val="0"/>
      <w:marBottom w:val="0"/>
      <w:divBdr>
        <w:top w:val="none" w:sz="0" w:space="0" w:color="auto"/>
        <w:left w:val="none" w:sz="0" w:space="0" w:color="auto"/>
        <w:bottom w:val="none" w:sz="0" w:space="0" w:color="auto"/>
        <w:right w:val="none" w:sz="0" w:space="0" w:color="auto"/>
      </w:divBdr>
      <w:divsChild>
        <w:div w:id="1791705844">
          <w:marLeft w:val="547"/>
          <w:marRight w:val="0"/>
          <w:marTop w:val="96"/>
          <w:marBottom w:val="0"/>
          <w:divBdr>
            <w:top w:val="none" w:sz="0" w:space="0" w:color="auto"/>
            <w:left w:val="none" w:sz="0" w:space="0" w:color="auto"/>
            <w:bottom w:val="none" w:sz="0" w:space="0" w:color="auto"/>
            <w:right w:val="none" w:sz="0" w:space="0" w:color="auto"/>
          </w:divBdr>
        </w:div>
      </w:divsChild>
    </w:div>
    <w:div w:id="609972998">
      <w:bodyDiv w:val="1"/>
      <w:marLeft w:val="0"/>
      <w:marRight w:val="0"/>
      <w:marTop w:val="0"/>
      <w:marBottom w:val="0"/>
      <w:divBdr>
        <w:top w:val="none" w:sz="0" w:space="0" w:color="auto"/>
        <w:left w:val="none" w:sz="0" w:space="0" w:color="auto"/>
        <w:bottom w:val="none" w:sz="0" w:space="0" w:color="auto"/>
        <w:right w:val="none" w:sz="0" w:space="0" w:color="auto"/>
      </w:divBdr>
    </w:div>
    <w:div w:id="638074262">
      <w:bodyDiv w:val="1"/>
      <w:marLeft w:val="0"/>
      <w:marRight w:val="0"/>
      <w:marTop w:val="0"/>
      <w:marBottom w:val="0"/>
      <w:divBdr>
        <w:top w:val="none" w:sz="0" w:space="0" w:color="auto"/>
        <w:left w:val="none" w:sz="0" w:space="0" w:color="auto"/>
        <w:bottom w:val="none" w:sz="0" w:space="0" w:color="auto"/>
        <w:right w:val="none" w:sz="0" w:space="0" w:color="auto"/>
      </w:divBdr>
      <w:divsChild>
        <w:div w:id="1276644040">
          <w:marLeft w:val="0"/>
          <w:marRight w:val="0"/>
          <w:marTop w:val="100"/>
          <w:marBottom w:val="100"/>
          <w:divBdr>
            <w:top w:val="none" w:sz="0" w:space="0" w:color="auto"/>
            <w:left w:val="none" w:sz="0" w:space="0" w:color="auto"/>
            <w:bottom w:val="none" w:sz="0" w:space="0" w:color="auto"/>
            <w:right w:val="none" w:sz="0" w:space="0" w:color="auto"/>
          </w:divBdr>
          <w:divsChild>
            <w:div w:id="1826553995">
              <w:marLeft w:val="225"/>
              <w:marRight w:val="225"/>
              <w:marTop w:val="0"/>
              <w:marBottom w:val="0"/>
              <w:divBdr>
                <w:top w:val="none" w:sz="0" w:space="0" w:color="auto"/>
                <w:left w:val="none" w:sz="0" w:space="0" w:color="auto"/>
                <w:bottom w:val="none" w:sz="0" w:space="0" w:color="auto"/>
                <w:right w:val="none" w:sz="0" w:space="0" w:color="auto"/>
              </w:divBdr>
              <w:divsChild>
                <w:div w:id="254871535">
                  <w:marLeft w:val="0"/>
                  <w:marRight w:val="0"/>
                  <w:marTop w:val="0"/>
                  <w:marBottom w:val="0"/>
                  <w:divBdr>
                    <w:top w:val="none" w:sz="0" w:space="0" w:color="auto"/>
                    <w:left w:val="none" w:sz="0" w:space="0" w:color="auto"/>
                    <w:bottom w:val="none" w:sz="0" w:space="0" w:color="auto"/>
                    <w:right w:val="none" w:sz="0" w:space="0" w:color="auto"/>
                  </w:divBdr>
                  <w:divsChild>
                    <w:div w:id="1629162851">
                      <w:marLeft w:val="600"/>
                      <w:marRight w:val="375"/>
                      <w:marTop w:val="0"/>
                      <w:marBottom w:val="0"/>
                      <w:divBdr>
                        <w:top w:val="none" w:sz="0" w:space="0" w:color="auto"/>
                        <w:left w:val="none" w:sz="0" w:space="0" w:color="auto"/>
                        <w:bottom w:val="none" w:sz="0" w:space="0" w:color="auto"/>
                        <w:right w:val="none" w:sz="0" w:space="0" w:color="auto"/>
                      </w:divBdr>
                      <w:divsChild>
                        <w:div w:id="2057121120">
                          <w:marLeft w:val="0"/>
                          <w:marRight w:val="0"/>
                          <w:marTop w:val="0"/>
                          <w:marBottom w:val="0"/>
                          <w:divBdr>
                            <w:top w:val="none" w:sz="0" w:space="0" w:color="auto"/>
                            <w:left w:val="none" w:sz="0" w:space="0" w:color="auto"/>
                            <w:bottom w:val="none" w:sz="0" w:space="0" w:color="auto"/>
                            <w:right w:val="none" w:sz="0" w:space="0" w:color="auto"/>
                          </w:divBdr>
                          <w:divsChild>
                            <w:div w:id="1377003547">
                              <w:marLeft w:val="0"/>
                              <w:marRight w:val="0"/>
                              <w:marTop w:val="0"/>
                              <w:marBottom w:val="0"/>
                              <w:divBdr>
                                <w:top w:val="none" w:sz="0" w:space="0" w:color="auto"/>
                                <w:left w:val="none" w:sz="0" w:space="0" w:color="auto"/>
                                <w:bottom w:val="none" w:sz="0" w:space="0" w:color="auto"/>
                                <w:right w:val="none" w:sz="0" w:space="0" w:color="auto"/>
                              </w:divBdr>
                              <w:divsChild>
                                <w:div w:id="1042174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45401318">
      <w:bodyDiv w:val="1"/>
      <w:marLeft w:val="0"/>
      <w:marRight w:val="0"/>
      <w:marTop w:val="0"/>
      <w:marBottom w:val="0"/>
      <w:divBdr>
        <w:top w:val="none" w:sz="0" w:space="0" w:color="auto"/>
        <w:left w:val="none" w:sz="0" w:space="0" w:color="auto"/>
        <w:bottom w:val="none" w:sz="0" w:space="0" w:color="auto"/>
        <w:right w:val="none" w:sz="0" w:space="0" w:color="auto"/>
      </w:divBdr>
    </w:div>
    <w:div w:id="660087968">
      <w:bodyDiv w:val="1"/>
      <w:marLeft w:val="0"/>
      <w:marRight w:val="0"/>
      <w:marTop w:val="0"/>
      <w:marBottom w:val="0"/>
      <w:divBdr>
        <w:top w:val="none" w:sz="0" w:space="0" w:color="auto"/>
        <w:left w:val="none" w:sz="0" w:space="0" w:color="auto"/>
        <w:bottom w:val="none" w:sz="0" w:space="0" w:color="auto"/>
        <w:right w:val="none" w:sz="0" w:space="0" w:color="auto"/>
      </w:divBdr>
    </w:div>
    <w:div w:id="668024796">
      <w:bodyDiv w:val="1"/>
      <w:marLeft w:val="0"/>
      <w:marRight w:val="0"/>
      <w:marTop w:val="0"/>
      <w:marBottom w:val="0"/>
      <w:divBdr>
        <w:top w:val="none" w:sz="0" w:space="0" w:color="auto"/>
        <w:left w:val="none" w:sz="0" w:space="0" w:color="auto"/>
        <w:bottom w:val="none" w:sz="0" w:space="0" w:color="auto"/>
        <w:right w:val="none" w:sz="0" w:space="0" w:color="auto"/>
      </w:divBdr>
    </w:div>
    <w:div w:id="691345362">
      <w:bodyDiv w:val="1"/>
      <w:marLeft w:val="0"/>
      <w:marRight w:val="0"/>
      <w:marTop w:val="0"/>
      <w:marBottom w:val="0"/>
      <w:divBdr>
        <w:top w:val="none" w:sz="0" w:space="0" w:color="auto"/>
        <w:left w:val="none" w:sz="0" w:space="0" w:color="auto"/>
        <w:bottom w:val="none" w:sz="0" w:space="0" w:color="auto"/>
        <w:right w:val="none" w:sz="0" w:space="0" w:color="auto"/>
      </w:divBdr>
    </w:div>
    <w:div w:id="694112794">
      <w:bodyDiv w:val="1"/>
      <w:marLeft w:val="0"/>
      <w:marRight w:val="0"/>
      <w:marTop w:val="0"/>
      <w:marBottom w:val="0"/>
      <w:divBdr>
        <w:top w:val="none" w:sz="0" w:space="0" w:color="auto"/>
        <w:left w:val="none" w:sz="0" w:space="0" w:color="auto"/>
        <w:bottom w:val="none" w:sz="0" w:space="0" w:color="auto"/>
        <w:right w:val="none" w:sz="0" w:space="0" w:color="auto"/>
      </w:divBdr>
      <w:divsChild>
        <w:div w:id="1038167841">
          <w:marLeft w:val="446"/>
          <w:marRight w:val="0"/>
          <w:marTop w:val="0"/>
          <w:marBottom w:val="0"/>
          <w:divBdr>
            <w:top w:val="none" w:sz="0" w:space="0" w:color="auto"/>
            <w:left w:val="none" w:sz="0" w:space="0" w:color="auto"/>
            <w:bottom w:val="none" w:sz="0" w:space="0" w:color="auto"/>
            <w:right w:val="none" w:sz="0" w:space="0" w:color="auto"/>
          </w:divBdr>
        </w:div>
      </w:divsChild>
    </w:div>
    <w:div w:id="754860956">
      <w:bodyDiv w:val="1"/>
      <w:marLeft w:val="0"/>
      <w:marRight w:val="0"/>
      <w:marTop w:val="0"/>
      <w:marBottom w:val="0"/>
      <w:divBdr>
        <w:top w:val="none" w:sz="0" w:space="0" w:color="auto"/>
        <w:left w:val="none" w:sz="0" w:space="0" w:color="auto"/>
        <w:bottom w:val="none" w:sz="0" w:space="0" w:color="auto"/>
        <w:right w:val="none" w:sz="0" w:space="0" w:color="auto"/>
      </w:divBdr>
      <w:divsChild>
        <w:div w:id="239876369">
          <w:marLeft w:val="1166"/>
          <w:marRight w:val="0"/>
          <w:marTop w:val="67"/>
          <w:marBottom w:val="0"/>
          <w:divBdr>
            <w:top w:val="none" w:sz="0" w:space="0" w:color="auto"/>
            <w:left w:val="none" w:sz="0" w:space="0" w:color="auto"/>
            <w:bottom w:val="none" w:sz="0" w:space="0" w:color="auto"/>
            <w:right w:val="none" w:sz="0" w:space="0" w:color="auto"/>
          </w:divBdr>
        </w:div>
        <w:div w:id="1036658153">
          <w:marLeft w:val="1166"/>
          <w:marRight w:val="0"/>
          <w:marTop w:val="67"/>
          <w:marBottom w:val="0"/>
          <w:divBdr>
            <w:top w:val="none" w:sz="0" w:space="0" w:color="auto"/>
            <w:left w:val="none" w:sz="0" w:space="0" w:color="auto"/>
            <w:bottom w:val="none" w:sz="0" w:space="0" w:color="auto"/>
            <w:right w:val="none" w:sz="0" w:space="0" w:color="auto"/>
          </w:divBdr>
        </w:div>
        <w:div w:id="1634367664">
          <w:marLeft w:val="1166"/>
          <w:marRight w:val="0"/>
          <w:marTop w:val="67"/>
          <w:marBottom w:val="0"/>
          <w:divBdr>
            <w:top w:val="none" w:sz="0" w:space="0" w:color="auto"/>
            <w:left w:val="none" w:sz="0" w:space="0" w:color="auto"/>
            <w:bottom w:val="none" w:sz="0" w:space="0" w:color="auto"/>
            <w:right w:val="none" w:sz="0" w:space="0" w:color="auto"/>
          </w:divBdr>
        </w:div>
      </w:divsChild>
    </w:div>
    <w:div w:id="767385443">
      <w:bodyDiv w:val="1"/>
      <w:marLeft w:val="0"/>
      <w:marRight w:val="0"/>
      <w:marTop w:val="0"/>
      <w:marBottom w:val="0"/>
      <w:divBdr>
        <w:top w:val="none" w:sz="0" w:space="0" w:color="auto"/>
        <w:left w:val="none" w:sz="0" w:space="0" w:color="auto"/>
        <w:bottom w:val="none" w:sz="0" w:space="0" w:color="auto"/>
        <w:right w:val="none" w:sz="0" w:space="0" w:color="auto"/>
      </w:divBdr>
      <w:divsChild>
        <w:div w:id="1820922686">
          <w:marLeft w:val="547"/>
          <w:marRight w:val="0"/>
          <w:marTop w:val="154"/>
          <w:marBottom w:val="0"/>
          <w:divBdr>
            <w:top w:val="none" w:sz="0" w:space="0" w:color="auto"/>
            <w:left w:val="none" w:sz="0" w:space="0" w:color="auto"/>
            <w:bottom w:val="none" w:sz="0" w:space="0" w:color="auto"/>
            <w:right w:val="none" w:sz="0" w:space="0" w:color="auto"/>
          </w:divBdr>
        </w:div>
      </w:divsChild>
    </w:div>
    <w:div w:id="833449830">
      <w:bodyDiv w:val="1"/>
      <w:marLeft w:val="0"/>
      <w:marRight w:val="0"/>
      <w:marTop w:val="0"/>
      <w:marBottom w:val="0"/>
      <w:divBdr>
        <w:top w:val="none" w:sz="0" w:space="0" w:color="auto"/>
        <w:left w:val="none" w:sz="0" w:space="0" w:color="auto"/>
        <w:bottom w:val="none" w:sz="0" w:space="0" w:color="auto"/>
        <w:right w:val="none" w:sz="0" w:space="0" w:color="auto"/>
      </w:divBdr>
    </w:div>
    <w:div w:id="867793478">
      <w:bodyDiv w:val="1"/>
      <w:marLeft w:val="0"/>
      <w:marRight w:val="0"/>
      <w:marTop w:val="0"/>
      <w:marBottom w:val="0"/>
      <w:divBdr>
        <w:top w:val="none" w:sz="0" w:space="0" w:color="auto"/>
        <w:left w:val="none" w:sz="0" w:space="0" w:color="auto"/>
        <w:bottom w:val="none" w:sz="0" w:space="0" w:color="auto"/>
        <w:right w:val="none" w:sz="0" w:space="0" w:color="auto"/>
      </w:divBdr>
      <w:divsChild>
        <w:div w:id="390538009">
          <w:marLeft w:val="274"/>
          <w:marRight w:val="0"/>
          <w:marTop w:val="200"/>
          <w:marBottom w:val="0"/>
          <w:divBdr>
            <w:top w:val="none" w:sz="0" w:space="0" w:color="auto"/>
            <w:left w:val="none" w:sz="0" w:space="0" w:color="auto"/>
            <w:bottom w:val="none" w:sz="0" w:space="0" w:color="auto"/>
            <w:right w:val="none" w:sz="0" w:space="0" w:color="auto"/>
          </w:divBdr>
        </w:div>
        <w:div w:id="467862958">
          <w:marLeft w:val="274"/>
          <w:marRight w:val="0"/>
          <w:marTop w:val="200"/>
          <w:marBottom w:val="0"/>
          <w:divBdr>
            <w:top w:val="none" w:sz="0" w:space="0" w:color="auto"/>
            <w:left w:val="none" w:sz="0" w:space="0" w:color="auto"/>
            <w:bottom w:val="none" w:sz="0" w:space="0" w:color="auto"/>
            <w:right w:val="none" w:sz="0" w:space="0" w:color="auto"/>
          </w:divBdr>
        </w:div>
        <w:div w:id="482357817">
          <w:marLeft w:val="274"/>
          <w:marRight w:val="0"/>
          <w:marTop w:val="200"/>
          <w:marBottom w:val="0"/>
          <w:divBdr>
            <w:top w:val="none" w:sz="0" w:space="0" w:color="auto"/>
            <w:left w:val="none" w:sz="0" w:space="0" w:color="auto"/>
            <w:bottom w:val="none" w:sz="0" w:space="0" w:color="auto"/>
            <w:right w:val="none" w:sz="0" w:space="0" w:color="auto"/>
          </w:divBdr>
        </w:div>
        <w:div w:id="983924504">
          <w:marLeft w:val="547"/>
          <w:marRight w:val="0"/>
          <w:marTop w:val="30"/>
          <w:marBottom w:val="60"/>
          <w:divBdr>
            <w:top w:val="none" w:sz="0" w:space="0" w:color="auto"/>
            <w:left w:val="none" w:sz="0" w:space="0" w:color="auto"/>
            <w:bottom w:val="none" w:sz="0" w:space="0" w:color="auto"/>
            <w:right w:val="none" w:sz="0" w:space="0" w:color="auto"/>
          </w:divBdr>
        </w:div>
        <w:div w:id="1326586640">
          <w:marLeft w:val="274"/>
          <w:marRight w:val="0"/>
          <w:marTop w:val="200"/>
          <w:marBottom w:val="0"/>
          <w:divBdr>
            <w:top w:val="none" w:sz="0" w:space="0" w:color="auto"/>
            <w:left w:val="none" w:sz="0" w:space="0" w:color="auto"/>
            <w:bottom w:val="none" w:sz="0" w:space="0" w:color="auto"/>
            <w:right w:val="none" w:sz="0" w:space="0" w:color="auto"/>
          </w:divBdr>
        </w:div>
        <w:div w:id="1696883326">
          <w:marLeft w:val="547"/>
          <w:marRight w:val="0"/>
          <w:marTop w:val="30"/>
          <w:marBottom w:val="60"/>
          <w:divBdr>
            <w:top w:val="none" w:sz="0" w:space="0" w:color="auto"/>
            <w:left w:val="none" w:sz="0" w:space="0" w:color="auto"/>
            <w:bottom w:val="none" w:sz="0" w:space="0" w:color="auto"/>
            <w:right w:val="none" w:sz="0" w:space="0" w:color="auto"/>
          </w:divBdr>
        </w:div>
      </w:divsChild>
    </w:div>
    <w:div w:id="881743726">
      <w:bodyDiv w:val="1"/>
      <w:marLeft w:val="0"/>
      <w:marRight w:val="0"/>
      <w:marTop w:val="0"/>
      <w:marBottom w:val="0"/>
      <w:divBdr>
        <w:top w:val="none" w:sz="0" w:space="0" w:color="auto"/>
        <w:left w:val="none" w:sz="0" w:space="0" w:color="auto"/>
        <w:bottom w:val="none" w:sz="0" w:space="0" w:color="auto"/>
        <w:right w:val="none" w:sz="0" w:space="0" w:color="auto"/>
      </w:divBdr>
    </w:div>
    <w:div w:id="893810356">
      <w:bodyDiv w:val="1"/>
      <w:marLeft w:val="0"/>
      <w:marRight w:val="0"/>
      <w:marTop w:val="0"/>
      <w:marBottom w:val="0"/>
      <w:divBdr>
        <w:top w:val="none" w:sz="0" w:space="0" w:color="auto"/>
        <w:left w:val="none" w:sz="0" w:space="0" w:color="auto"/>
        <w:bottom w:val="none" w:sz="0" w:space="0" w:color="auto"/>
        <w:right w:val="none" w:sz="0" w:space="0" w:color="auto"/>
      </w:divBdr>
      <w:divsChild>
        <w:div w:id="724568416">
          <w:marLeft w:val="360"/>
          <w:marRight w:val="0"/>
          <w:marTop w:val="200"/>
          <w:marBottom w:val="0"/>
          <w:divBdr>
            <w:top w:val="none" w:sz="0" w:space="0" w:color="auto"/>
            <w:left w:val="none" w:sz="0" w:space="0" w:color="auto"/>
            <w:bottom w:val="none" w:sz="0" w:space="0" w:color="auto"/>
            <w:right w:val="none" w:sz="0" w:space="0" w:color="auto"/>
          </w:divBdr>
        </w:div>
      </w:divsChild>
    </w:div>
    <w:div w:id="905646933">
      <w:bodyDiv w:val="1"/>
      <w:marLeft w:val="0"/>
      <w:marRight w:val="0"/>
      <w:marTop w:val="0"/>
      <w:marBottom w:val="0"/>
      <w:divBdr>
        <w:top w:val="none" w:sz="0" w:space="0" w:color="auto"/>
        <w:left w:val="none" w:sz="0" w:space="0" w:color="auto"/>
        <w:bottom w:val="none" w:sz="0" w:space="0" w:color="auto"/>
        <w:right w:val="none" w:sz="0" w:space="0" w:color="auto"/>
      </w:divBdr>
    </w:div>
    <w:div w:id="956764029">
      <w:bodyDiv w:val="1"/>
      <w:marLeft w:val="0"/>
      <w:marRight w:val="0"/>
      <w:marTop w:val="0"/>
      <w:marBottom w:val="0"/>
      <w:divBdr>
        <w:top w:val="none" w:sz="0" w:space="0" w:color="auto"/>
        <w:left w:val="none" w:sz="0" w:space="0" w:color="auto"/>
        <w:bottom w:val="none" w:sz="0" w:space="0" w:color="auto"/>
        <w:right w:val="none" w:sz="0" w:space="0" w:color="auto"/>
      </w:divBdr>
    </w:div>
    <w:div w:id="972254431">
      <w:bodyDiv w:val="1"/>
      <w:marLeft w:val="0"/>
      <w:marRight w:val="0"/>
      <w:marTop w:val="0"/>
      <w:marBottom w:val="0"/>
      <w:divBdr>
        <w:top w:val="none" w:sz="0" w:space="0" w:color="auto"/>
        <w:left w:val="none" w:sz="0" w:space="0" w:color="auto"/>
        <w:bottom w:val="none" w:sz="0" w:space="0" w:color="auto"/>
        <w:right w:val="none" w:sz="0" w:space="0" w:color="auto"/>
      </w:divBdr>
    </w:div>
    <w:div w:id="978459334">
      <w:bodyDiv w:val="1"/>
      <w:marLeft w:val="0"/>
      <w:marRight w:val="0"/>
      <w:marTop w:val="0"/>
      <w:marBottom w:val="0"/>
      <w:divBdr>
        <w:top w:val="none" w:sz="0" w:space="0" w:color="auto"/>
        <w:left w:val="none" w:sz="0" w:space="0" w:color="auto"/>
        <w:bottom w:val="none" w:sz="0" w:space="0" w:color="auto"/>
        <w:right w:val="none" w:sz="0" w:space="0" w:color="auto"/>
      </w:divBdr>
      <w:divsChild>
        <w:div w:id="1024861868">
          <w:marLeft w:val="547"/>
          <w:marRight w:val="0"/>
          <w:marTop w:val="134"/>
          <w:marBottom w:val="0"/>
          <w:divBdr>
            <w:top w:val="none" w:sz="0" w:space="0" w:color="auto"/>
            <w:left w:val="none" w:sz="0" w:space="0" w:color="auto"/>
            <w:bottom w:val="none" w:sz="0" w:space="0" w:color="auto"/>
            <w:right w:val="none" w:sz="0" w:space="0" w:color="auto"/>
          </w:divBdr>
        </w:div>
      </w:divsChild>
    </w:div>
    <w:div w:id="979922634">
      <w:bodyDiv w:val="1"/>
      <w:marLeft w:val="0"/>
      <w:marRight w:val="0"/>
      <w:marTop w:val="0"/>
      <w:marBottom w:val="0"/>
      <w:divBdr>
        <w:top w:val="none" w:sz="0" w:space="0" w:color="auto"/>
        <w:left w:val="none" w:sz="0" w:space="0" w:color="auto"/>
        <w:bottom w:val="none" w:sz="0" w:space="0" w:color="auto"/>
        <w:right w:val="none" w:sz="0" w:space="0" w:color="auto"/>
      </w:divBdr>
      <w:divsChild>
        <w:div w:id="1620910108">
          <w:marLeft w:val="360"/>
          <w:marRight w:val="0"/>
          <w:marTop w:val="200"/>
          <w:marBottom w:val="0"/>
          <w:divBdr>
            <w:top w:val="none" w:sz="0" w:space="0" w:color="auto"/>
            <w:left w:val="none" w:sz="0" w:space="0" w:color="auto"/>
            <w:bottom w:val="none" w:sz="0" w:space="0" w:color="auto"/>
            <w:right w:val="none" w:sz="0" w:space="0" w:color="auto"/>
          </w:divBdr>
        </w:div>
        <w:div w:id="1939479166">
          <w:marLeft w:val="1080"/>
          <w:marRight w:val="0"/>
          <w:marTop w:val="100"/>
          <w:marBottom w:val="0"/>
          <w:divBdr>
            <w:top w:val="none" w:sz="0" w:space="0" w:color="auto"/>
            <w:left w:val="none" w:sz="0" w:space="0" w:color="auto"/>
            <w:bottom w:val="none" w:sz="0" w:space="0" w:color="auto"/>
            <w:right w:val="none" w:sz="0" w:space="0" w:color="auto"/>
          </w:divBdr>
        </w:div>
        <w:div w:id="2068915631">
          <w:marLeft w:val="1080"/>
          <w:marRight w:val="0"/>
          <w:marTop w:val="100"/>
          <w:marBottom w:val="0"/>
          <w:divBdr>
            <w:top w:val="none" w:sz="0" w:space="0" w:color="auto"/>
            <w:left w:val="none" w:sz="0" w:space="0" w:color="auto"/>
            <w:bottom w:val="none" w:sz="0" w:space="0" w:color="auto"/>
            <w:right w:val="none" w:sz="0" w:space="0" w:color="auto"/>
          </w:divBdr>
        </w:div>
      </w:divsChild>
    </w:div>
    <w:div w:id="987592275">
      <w:bodyDiv w:val="1"/>
      <w:marLeft w:val="0"/>
      <w:marRight w:val="0"/>
      <w:marTop w:val="0"/>
      <w:marBottom w:val="0"/>
      <w:divBdr>
        <w:top w:val="none" w:sz="0" w:space="0" w:color="auto"/>
        <w:left w:val="none" w:sz="0" w:space="0" w:color="auto"/>
        <w:bottom w:val="none" w:sz="0" w:space="0" w:color="auto"/>
        <w:right w:val="none" w:sz="0" w:space="0" w:color="auto"/>
      </w:divBdr>
      <w:divsChild>
        <w:div w:id="215120386">
          <w:marLeft w:val="0"/>
          <w:marRight w:val="0"/>
          <w:marTop w:val="100"/>
          <w:marBottom w:val="100"/>
          <w:divBdr>
            <w:top w:val="none" w:sz="0" w:space="0" w:color="auto"/>
            <w:left w:val="none" w:sz="0" w:space="0" w:color="auto"/>
            <w:bottom w:val="none" w:sz="0" w:space="0" w:color="auto"/>
            <w:right w:val="none" w:sz="0" w:space="0" w:color="auto"/>
          </w:divBdr>
          <w:divsChild>
            <w:div w:id="342365586">
              <w:marLeft w:val="225"/>
              <w:marRight w:val="225"/>
              <w:marTop w:val="0"/>
              <w:marBottom w:val="0"/>
              <w:divBdr>
                <w:top w:val="none" w:sz="0" w:space="0" w:color="auto"/>
                <w:left w:val="none" w:sz="0" w:space="0" w:color="auto"/>
                <w:bottom w:val="none" w:sz="0" w:space="0" w:color="auto"/>
                <w:right w:val="none" w:sz="0" w:space="0" w:color="auto"/>
              </w:divBdr>
              <w:divsChild>
                <w:div w:id="526068055">
                  <w:marLeft w:val="0"/>
                  <w:marRight w:val="0"/>
                  <w:marTop w:val="0"/>
                  <w:marBottom w:val="0"/>
                  <w:divBdr>
                    <w:top w:val="none" w:sz="0" w:space="0" w:color="auto"/>
                    <w:left w:val="none" w:sz="0" w:space="0" w:color="auto"/>
                    <w:bottom w:val="none" w:sz="0" w:space="0" w:color="auto"/>
                    <w:right w:val="none" w:sz="0" w:space="0" w:color="auto"/>
                  </w:divBdr>
                  <w:divsChild>
                    <w:div w:id="1474327941">
                      <w:marLeft w:val="600"/>
                      <w:marRight w:val="375"/>
                      <w:marTop w:val="0"/>
                      <w:marBottom w:val="0"/>
                      <w:divBdr>
                        <w:top w:val="none" w:sz="0" w:space="0" w:color="auto"/>
                        <w:left w:val="none" w:sz="0" w:space="0" w:color="auto"/>
                        <w:bottom w:val="none" w:sz="0" w:space="0" w:color="auto"/>
                        <w:right w:val="none" w:sz="0" w:space="0" w:color="auto"/>
                      </w:divBdr>
                      <w:divsChild>
                        <w:div w:id="197744361">
                          <w:marLeft w:val="0"/>
                          <w:marRight w:val="0"/>
                          <w:marTop w:val="0"/>
                          <w:marBottom w:val="0"/>
                          <w:divBdr>
                            <w:top w:val="none" w:sz="0" w:space="0" w:color="auto"/>
                            <w:left w:val="none" w:sz="0" w:space="0" w:color="auto"/>
                            <w:bottom w:val="none" w:sz="0" w:space="0" w:color="auto"/>
                            <w:right w:val="none" w:sz="0" w:space="0" w:color="auto"/>
                          </w:divBdr>
                          <w:divsChild>
                            <w:div w:id="85268008">
                              <w:marLeft w:val="0"/>
                              <w:marRight w:val="0"/>
                              <w:marTop w:val="0"/>
                              <w:marBottom w:val="0"/>
                              <w:divBdr>
                                <w:top w:val="none" w:sz="0" w:space="0" w:color="auto"/>
                                <w:left w:val="none" w:sz="0" w:space="0" w:color="auto"/>
                                <w:bottom w:val="none" w:sz="0" w:space="0" w:color="auto"/>
                                <w:right w:val="none" w:sz="0" w:space="0" w:color="auto"/>
                              </w:divBdr>
                              <w:divsChild>
                                <w:div w:id="1177690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0008184">
      <w:bodyDiv w:val="1"/>
      <w:marLeft w:val="0"/>
      <w:marRight w:val="0"/>
      <w:marTop w:val="0"/>
      <w:marBottom w:val="0"/>
      <w:divBdr>
        <w:top w:val="none" w:sz="0" w:space="0" w:color="auto"/>
        <w:left w:val="none" w:sz="0" w:space="0" w:color="auto"/>
        <w:bottom w:val="none" w:sz="0" w:space="0" w:color="auto"/>
        <w:right w:val="none" w:sz="0" w:space="0" w:color="auto"/>
      </w:divBdr>
    </w:div>
    <w:div w:id="1111781780">
      <w:bodyDiv w:val="1"/>
      <w:marLeft w:val="0"/>
      <w:marRight w:val="0"/>
      <w:marTop w:val="0"/>
      <w:marBottom w:val="0"/>
      <w:divBdr>
        <w:top w:val="none" w:sz="0" w:space="0" w:color="auto"/>
        <w:left w:val="none" w:sz="0" w:space="0" w:color="auto"/>
        <w:bottom w:val="none" w:sz="0" w:space="0" w:color="auto"/>
        <w:right w:val="none" w:sz="0" w:space="0" w:color="auto"/>
      </w:divBdr>
      <w:divsChild>
        <w:div w:id="1281300533">
          <w:marLeft w:val="547"/>
          <w:marRight w:val="0"/>
          <w:marTop w:val="144"/>
          <w:marBottom w:val="0"/>
          <w:divBdr>
            <w:top w:val="none" w:sz="0" w:space="0" w:color="auto"/>
            <w:left w:val="none" w:sz="0" w:space="0" w:color="auto"/>
            <w:bottom w:val="none" w:sz="0" w:space="0" w:color="auto"/>
            <w:right w:val="none" w:sz="0" w:space="0" w:color="auto"/>
          </w:divBdr>
        </w:div>
      </w:divsChild>
    </w:div>
    <w:div w:id="1122843306">
      <w:bodyDiv w:val="1"/>
      <w:marLeft w:val="0"/>
      <w:marRight w:val="0"/>
      <w:marTop w:val="0"/>
      <w:marBottom w:val="0"/>
      <w:divBdr>
        <w:top w:val="none" w:sz="0" w:space="0" w:color="auto"/>
        <w:left w:val="none" w:sz="0" w:space="0" w:color="auto"/>
        <w:bottom w:val="none" w:sz="0" w:space="0" w:color="auto"/>
        <w:right w:val="none" w:sz="0" w:space="0" w:color="auto"/>
      </w:divBdr>
    </w:div>
    <w:div w:id="1129543609">
      <w:bodyDiv w:val="1"/>
      <w:marLeft w:val="0"/>
      <w:marRight w:val="0"/>
      <w:marTop w:val="0"/>
      <w:marBottom w:val="0"/>
      <w:divBdr>
        <w:top w:val="none" w:sz="0" w:space="0" w:color="auto"/>
        <w:left w:val="none" w:sz="0" w:space="0" w:color="auto"/>
        <w:bottom w:val="none" w:sz="0" w:space="0" w:color="auto"/>
        <w:right w:val="none" w:sz="0" w:space="0" w:color="auto"/>
      </w:divBdr>
      <w:divsChild>
        <w:div w:id="703140382">
          <w:marLeft w:val="1267"/>
          <w:marRight w:val="0"/>
          <w:marTop w:val="0"/>
          <w:marBottom w:val="0"/>
          <w:divBdr>
            <w:top w:val="none" w:sz="0" w:space="0" w:color="auto"/>
            <w:left w:val="none" w:sz="0" w:space="0" w:color="auto"/>
            <w:bottom w:val="none" w:sz="0" w:space="0" w:color="auto"/>
            <w:right w:val="none" w:sz="0" w:space="0" w:color="auto"/>
          </w:divBdr>
        </w:div>
        <w:div w:id="765420963">
          <w:marLeft w:val="1267"/>
          <w:marRight w:val="0"/>
          <w:marTop w:val="0"/>
          <w:marBottom w:val="0"/>
          <w:divBdr>
            <w:top w:val="none" w:sz="0" w:space="0" w:color="auto"/>
            <w:left w:val="none" w:sz="0" w:space="0" w:color="auto"/>
            <w:bottom w:val="none" w:sz="0" w:space="0" w:color="auto"/>
            <w:right w:val="none" w:sz="0" w:space="0" w:color="auto"/>
          </w:divBdr>
        </w:div>
        <w:div w:id="903218519">
          <w:marLeft w:val="1267"/>
          <w:marRight w:val="0"/>
          <w:marTop w:val="0"/>
          <w:marBottom w:val="0"/>
          <w:divBdr>
            <w:top w:val="none" w:sz="0" w:space="0" w:color="auto"/>
            <w:left w:val="none" w:sz="0" w:space="0" w:color="auto"/>
            <w:bottom w:val="none" w:sz="0" w:space="0" w:color="auto"/>
            <w:right w:val="none" w:sz="0" w:space="0" w:color="auto"/>
          </w:divBdr>
        </w:div>
      </w:divsChild>
    </w:div>
    <w:div w:id="1238251735">
      <w:bodyDiv w:val="1"/>
      <w:marLeft w:val="0"/>
      <w:marRight w:val="0"/>
      <w:marTop w:val="0"/>
      <w:marBottom w:val="0"/>
      <w:divBdr>
        <w:top w:val="none" w:sz="0" w:space="0" w:color="auto"/>
        <w:left w:val="none" w:sz="0" w:space="0" w:color="auto"/>
        <w:bottom w:val="none" w:sz="0" w:space="0" w:color="auto"/>
        <w:right w:val="none" w:sz="0" w:space="0" w:color="auto"/>
      </w:divBdr>
    </w:div>
    <w:div w:id="1291595515">
      <w:bodyDiv w:val="1"/>
      <w:marLeft w:val="0"/>
      <w:marRight w:val="0"/>
      <w:marTop w:val="0"/>
      <w:marBottom w:val="0"/>
      <w:divBdr>
        <w:top w:val="none" w:sz="0" w:space="0" w:color="auto"/>
        <w:left w:val="none" w:sz="0" w:space="0" w:color="auto"/>
        <w:bottom w:val="none" w:sz="0" w:space="0" w:color="auto"/>
        <w:right w:val="none" w:sz="0" w:space="0" w:color="auto"/>
      </w:divBdr>
    </w:div>
    <w:div w:id="1319261605">
      <w:bodyDiv w:val="1"/>
      <w:marLeft w:val="0"/>
      <w:marRight w:val="0"/>
      <w:marTop w:val="0"/>
      <w:marBottom w:val="0"/>
      <w:divBdr>
        <w:top w:val="none" w:sz="0" w:space="0" w:color="auto"/>
        <w:left w:val="none" w:sz="0" w:space="0" w:color="auto"/>
        <w:bottom w:val="none" w:sz="0" w:space="0" w:color="auto"/>
        <w:right w:val="none" w:sz="0" w:space="0" w:color="auto"/>
      </w:divBdr>
    </w:div>
    <w:div w:id="1394545197">
      <w:bodyDiv w:val="1"/>
      <w:marLeft w:val="0"/>
      <w:marRight w:val="0"/>
      <w:marTop w:val="0"/>
      <w:marBottom w:val="0"/>
      <w:divBdr>
        <w:top w:val="none" w:sz="0" w:space="0" w:color="auto"/>
        <w:left w:val="none" w:sz="0" w:space="0" w:color="auto"/>
        <w:bottom w:val="none" w:sz="0" w:space="0" w:color="auto"/>
        <w:right w:val="none" w:sz="0" w:space="0" w:color="auto"/>
      </w:divBdr>
    </w:div>
    <w:div w:id="1399935435">
      <w:bodyDiv w:val="1"/>
      <w:marLeft w:val="0"/>
      <w:marRight w:val="0"/>
      <w:marTop w:val="0"/>
      <w:marBottom w:val="0"/>
      <w:divBdr>
        <w:top w:val="none" w:sz="0" w:space="0" w:color="auto"/>
        <w:left w:val="none" w:sz="0" w:space="0" w:color="auto"/>
        <w:bottom w:val="none" w:sz="0" w:space="0" w:color="auto"/>
        <w:right w:val="none" w:sz="0" w:space="0" w:color="auto"/>
      </w:divBdr>
      <w:divsChild>
        <w:div w:id="1649557561">
          <w:marLeft w:val="0"/>
          <w:marRight w:val="0"/>
          <w:marTop w:val="100"/>
          <w:marBottom w:val="100"/>
          <w:divBdr>
            <w:top w:val="none" w:sz="0" w:space="0" w:color="auto"/>
            <w:left w:val="none" w:sz="0" w:space="0" w:color="auto"/>
            <w:bottom w:val="none" w:sz="0" w:space="0" w:color="auto"/>
            <w:right w:val="none" w:sz="0" w:space="0" w:color="auto"/>
          </w:divBdr>
          <w:divsChild>
            <w:div w:id="1809586851">
              <w:marLeft w:val="225"/>
              <w:marRight w:val="225"/>
              <w:marTop w:val="0"/>
              <w:marBottom w:val="0"/>
              <w:divBdr>
                <w:top w:val="none" w:sz="0" w:space="0" w:color="auto"/>
                <w:left w:val="none" w:sz="0" w:space="0" w:color="auto"/>
                <w:bottom w:val="none" w:sz="0" w:space="0" w:color="auto"/>
                <w:right w:val="none" w:sz="0" w:space="0" w:color="auto"/>
              </w:divBdr>
              <w:divsChild>
                <w:div w:id="53896952">
                  <w:marLeft w:val="0"/>
                  <w:marRight w:val="0"/>
                  <w:marTop w:val="0"/>
                  <w:marBottom w:val="0"/>
                  <w:divBdr>
                    <w:top w:val="none" w:sz="0" w:space="0" w:color="auto"/>
                    <w:left w:val="none" w:sz="0" w:space="0" w:color="auto"/>
                    <w:bottom w:val="none" w:sz="0" w:space="0" w:color="auto"/>
                    <w:right w:val="none" w:sz="0" w:space="0" w:color="auto"/>
                  </w:divBdr>
                  <w:divsChild>
                    <w:div w:id="1479372517">
                      <w:marLeft w:val="600"/>
                      <w:marRight w:val="375"/>
                      <w:marTop w:val="0"/>
                      <w:marBottom w:val="0"/>
                      <w:divBdr>
                        <w:top w:val="none" w:sz="0" w:space="0" w:color="auto"/>
                        <w:left w:val="none" w:sz="0" w:space="0" w:color="auto"/>
                        <w:bottom w:val="none" w:sz="0" w:space="0" w:color="auto"/>
                        <w:right w:val="none" w:sz="0" w:space="0" w:color="auto"/>
                      </w:divBdr>
                      <w:divsChild>
                        <w:div w:id="587927652">
                          <w:marLeft w:val="0"/>
                          <w:marRight w:val="0"/>
                          <w:marTop w:val="0"/>
                          <w:marBottom w:val="0"/>
                          <w:divBdr>
                            <w:top w:val="none" w:sz="0" w:space="0" w:color="auto"/>
                            <w:left w:val="none" w:sz="0" w:space="0" w:color="auto"/>
                            <w:bottom w:val="none" w:sz="0" w:space="0" w:color="auto"/>
                            <w:right w:val="none" w:sz="0" w:space="0" w:color="auto"/>
                          </w:divBdr>
                          <w:divsChild>
                            <w:div w:id="1606422793">
                              <w:marLeft w:val="0"/>
                              <w:marRight w:val="0"/>
                              <w:marTop w:val="0"/>
                              <w:marBottom w:val="0"/>
                              <w:divBdr>
                                <w:top w:val="none" w:sz="0" w:space="0" w:color="auto"/>
                                <w:left w:val="none" w:sz="0" w:space="0" w:color="auto"/>
                                <w:bottom w:val="none" w:sz="0" w:space="0" w:color="auto"/>
                                <w:right w:val="none" w:sz="0" w:space="0" w:color="auto"/>
                              </w:divBdr>
                              <w:divsChild>
                                <w:div w:id="204328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3187032">
      <w:bodyDiv w:val="1"/>
      <w:marLeft w:val="0"/>
      <w:marRight w:val="0"/>
      <w:marTop w:val="0"/>
      <w:marBottom w:val="0"/>
      <w:divBdr>
        <w:top w:val="none" w:sz="0" w:space="0" w:color="auto"/>
        <w:left w:val="none" w:sz="0" w:space="0" w:color="auto"/>
        <w:bottom w:val="none" w:sz="0" w:space="0" w:color="auto"/>
        <w:right w:val="none" w:sz="0" w:space="0" w:color="auto"/>
      </w:divBdr>
    </w:div>
    <w:div w:id="1536892355">
      <w:bodyDiv w:val="1"/>
      <w:marLeft w:val="0"/>
      <w:marRight w:val="0"/>
      <w:marTop w:val="0"/>
      <w:marBottom w:val="0"/>
      <w:divBdr>
        <w:top w:val="none" w:sz="0" w:space="0" w:color="auto"/>
        <w:left w:val="none" w:sz="0" w:space="0" w:color="auto"/>
        <w:bottom w:val="none" w:sz="0" w:space="0" w:color="auto"/>
        <w:right w:val="none" w:sz="0" w:space="0" w:color="auto"/>
      </w:divBdr>
    </w:div>
    <w:div w:id="1565025102">
      <w:bodyDiv w:val="1"/>
      <w:marLeft w:val="0"/>
      <w:marRight w:val="0"/>
      <w:marTop w:val="0"/>
      <w:marBottom w:val="0"/>
      <w:divBdr>
        <w:top w:val="none" w:sz="0" w:space="0" w:color="auto"/>
        <w:left w:val="none" w:sz="0" w:space="0" w:color="auto"/>
        <w:bottom w:val="none" w:sz="0" w:space="0" w:color="auto"/>
        <w:right w:val="none" w:sz="0" w:space="0" w:color="auto"/>
      </w:divBdr>
      <w:divsChild>
        <w:div w:id="254291944">
          <w:marLeft w:val="0"/>
          <w:marRight w:val="0"/>
          <w:marTop w:val="100"/>
          <w:marBottom w:val="100"/>
          <w:divBdr>
            <w:top w:val="none" w:sz="0" w:space="0" w:color="auto"/>
            <w:left w:val="none" w:sz="0" w:space="0" w:color="auto"/>
            <w:bottom w:val="none" w:sz="0" w:space="0" w:color="auto"/>
            <w:right w:val="none" w:sz="0" w:space="0" w:color="auto"/>
          </w:divBdr>
          <w:divsChild>
            <w:div w:id="624194622">
              <w:marLeft w:val="225"/>
              <w:marRight w:val="225"/>
              <w:marTop w:val="0"/>
              <w:marBottom w:val="0"/>
              <w:divBdr>
                <w:top w:val="none" w:sz="0" w:space="0" w:color="auto"/>
                <w:left w:val="none" w:sz="0" w:space="0" w:color="auto"/>
                <w:bottom w:val="none" w:sz="0" w:space="0" w:color="auto"/>
                <w:right w:val="none" w:sz="0" w:space="0" w:color="auto"/>
              </w:divBdr>
              <w:divsChild>
                <w:div w:id="1392070906">
                  <w:marLeft w:val="0"/>
                  <w:marRight w:val="0"/>
                  <w:marTop w:val="0"/>
                  <w:marBottom w:val="0"/>
                  <w:divBdr>
                    <w:top w:val="none" w:sz="0" w:space="0" w:color="auto"/>
                    <w:left w:val="none" w:sz="0" w:space="0" w:color="auto"/>
                    <w:bottom w:val="none" w:sz="0" w:space="0" w:color="auto"/>
                    <w:right w:val="none" w:sz="0" w:space="0" w:color="auto"/>
                  </w:divBdr>
                  <w:divsChild>
                    <w:div w:id="935986605">
                      <w:marLeft w:val="600"/>
                      <w:marRight w:val="375"/>
                      <w:marTop w:val="0"/>
                      <w:marBottom w:val="0"/>
                      <w:divBdr>
                        <w:top w:val="none" w:sz="0" w:space="0" w:color="auto"/>
                        <w:left w:val="none" w:sz="0" w:space="0" w:color="auto"/>
                        <w:bottom w:val="none" w:sz="0" w:space="0" w:color="auto"/>
                        <w:right w:val="none" w:sz="0" w:space="0" w:color="auto"/>
                      </w:divBdr>
                      <w:divsChild>
                        <w:div w:id="1742944798">
                          <w:marLeft w:val="0"/>
                          <w:marRight w:val="0"/>
                          <w:marTop w:val="0"/>
                          <w:marBottom w:val="0"/>
                          <w:divBdr>
                            <w:top w:val="none" w:sz="0" w:space="0" w:color="auto"/>
                            <w:left w:val="none" w:sz="0" w:space="0" w:color="auto"/>
                            <w:bottom w:val="none" w:sz="0" w:space="0" w:color="auto"/>
                            <w:right w:val="none" w:sz="0" w:space="0" w:color="auto"/>
                          </w:divBdr>
                          <w:divsChild>
                            <w:div w:id="1946645208">
                              <w:marLeft w:val="0"/>
                              <w:marRight w:val="0"/>
                              <w:marTop w:val="0"/>
                              <w:marBottom w:val="0"/>
                              <w:divBdr>
                                <w:top w:val="none" w:sz="0" w:space="0" w:color="auto"/>
                                <w:left w:val="none" w:sz="0" w:space="0" w:color="auto"/>
                                <w:bottom w:val="none" w:sz="0" w:space="0" w:color="auto"/>
                                <w:right w:val="none" w:sz="0" w:space="0" w:color="auto"/>
                              </w:divBdr>
                              <w:divsChild>
                                <w:div w:id="134809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2884240">
      <w:bodyDiv w:val="1"/>
      <w:marLeft w:val="0"/>
      <w:marRight w:val="0"/>
      <w:marTop w:val="0"/>
      <w:marBottom w:val="0"/>
      <w:divBdr>
        <w:top w:val="none" w:sz="0" w:space="0" w:color="auto"/>
        <w:left w:val="none" w:sz="0" w:space="0" w:color="auto"/>
        <w:bottom w:val="none" w:sz="0" w:space="0" w:color="auto"/>
        <w:right w:val="none" w:sz="0" w:space="0" w:color="auto"/>
      </w:divBdr>
    </w:div>
    <w:div w:id="1652129766">
      <w:bodyDiv w:val="1"/>
      <w:marLeft w:val="0"/>
      <w:marRight w:val="0"/>
      <w:marTop w:val="0"/>
      <w:marBottom w:val="0"/>
      <w:divBdr>
        <w:top w:val="none" w:sz="0" w:space="0" w:color="auto"/>
        <w:left w:val="none" w:sz="0" w:space="0" w:color="auto"/>
        <w:bottom w:val="none" w:sz="0" w:space="0" w:color="auto"/>
        <w:right w:val="none" w:sz="0" w:space="0" w:color="auto"/>
      </w:divBdr>
      <w:divsChild>
        <w:div w:id="2084445148">
          <w:marLeft w:val="547"/>
          <w:marRight w:val="0"/>
          <w:marTop w:val="154"/>
          <w:marBottom w:val="0"/>
          <w:divBdr>
            <w:top w:val="none" w:sz="0" w:space="0" w:color="auto"/>
            <w:left w:val="none" w:sz="0" w:space="0" w:color="auto"/>
            <w:bottom w:val="none" w:sz="0" w:space="0" w:color="auto"/>
            <w:right w:val="none" w:sz="0" w:space="0" w:color="auto"/>
          </w:divBdr>
        </w:div>
      </w:divsChild>
    </w:div>
    <w:div w:id="1724938660">
      <w:bodyDiv w:val="1"/>
      <w:marLeft w:val="0"/>
      <w:marRight w:val="0"/>
      <w:marTop w:val="0"/>
      <w:marBottom w:val="0"/>
      <w:divBdr>
        <w:top w:val="none" w:sz="0" w:space="0" w:color="auto"/>
        <w:left w:val="none" w:sz="0" w:space="0" w:color="auto"/>
        <w:bottom w:val="none" w:sz="0" w:space="0" w:color="auto"/>
        <w:right w:val="none" w:sz="0" w:space="0" w:color="auto"/>
      </w:divBdr>
    </w:div>
    <w:div w:id="1801066337">
      <w:bodyDiv w:val="1"/>
      <w:marLeft w:val="0"/>
      <w:marRight w:val="0"/>
      <w:marTop w:val="0"/>
      <w:marBottom w:val="0"/>
      <w:divBdr>
        <w:top w:val="none" w:sz="0" w:space="0" w:color="auto"/>
        <w:left w:val="none" w:sz="0" w:space="0" w:color="auto"/>
        <w:bottom w:val="none" w:sz="0" w:space="0" w:color="auto"/>
        <w:right w:val="none" w:sz="0" w:space="0" w:color="auto"/>
      </w:divBdr>
    </w:div>
    <w:div w:id="1815099634">
      <w:bodyDiv w:val="1"/>
      <w:marLeft w:val="0"/>
      <w:marRight w:val="0"/>
      <w:marTop w:val="0"/>
      <w:marBottom w:val="0"/>
      <w:divBdr>
        <w:top w:val="none" w:sz="0" w:space="0" w:color="auto"/>
        <w:left w:val="none" w:sz="0" w:space="0" w:color="auto"/>
        <w:bottom w:val="none" w:sz="0" w:space="0" w:color="auto"/>
        <w:right w:val="none" w:sz="0" w:space="0" w:color="auto"/>
      </w:divBdr>
    </w:div>
    <w:div w:id="1856309574">
      <w:bodyDiv w:val="1"/>
      <w:marLeft w:val="0"/>
      <w:marRight w:val="0"/>
      <w:marTop w:val="0"/>
      <w:marBottom w:val="0"/>
      <w:divBdr>
        <w:top w:val="none" w:sz="0" w:space="0" w:color="auto"/>
        <w:left w:val="none" w:sz="0" w:space="0" w:color="auto"/>
        <w:bottom w:val="none" w:sz="0" w:space="0" w:color="auto"/>
        <w:right w:val="none" w:sz="0" w:space="0" w:color="auto"/>
      </w:divBdr>
    </w:div>
    <w:div w:id="1863473300">
      <w:bodyDiv w:val="1"/>
      <w:marLeft w:val="0"/>
      <w:marRight w:val="0"/>
      <w:marTop w:val="0"/>
      <w:marBottom w:val="0"/>
      <w:divBdr>
        <w:top w:val="none" w:sz="0" w:space="0" w:color="auto"/>
        <w:left w:val="none" w:sz="0" w:space="0" w:color="auto"/>
        <w:bottom w:val="none" w:sz="0" w:space="0" w:color="auto"/>
        <w:right w:val="none" w:sz="0" w:space="0" w:color="auto"/>
      </w:divBdr>
      <w:divsChild>
        <w:div w:id="2012708482">
          <w:marLeft w:val="547"/>
          <w:marRight w:val="0"/>
          <w:marTop w:val="77"/>
          <w:marBottom w:val="120"/>
          <w:divBdr>
            <w:top w:val="none" w:sz="0" w:space="0" w:color="auto"/>
            <w:left w:val="none" w:sz="0" w:space="0" w:color="auto"/>
            <w:bottom w:val="none" w:sz="0" w:space="0" w:color="auto"/>
            <w:right w:val="none" w:sz="0" w:space="0" w:color="auto"/>
          </w:divBdr>
        </w:div>
      </w:divsChild>
    </w:div>
    <w:div w:id="1889880231">
      <w:bodyDiv w:val="1"/>
      <w:marLeft w:val="0"/>
      <w:marRight w:val="0"/>
      <w:marTop w:val="0"/>
      <w:marBottom w:val="0"/>
      <w:divBdr>
        <w:top w:val="none" w:sz="0" w:space="0" w:color="auto"/>
        <w:left w:val="none" w:sz="0" w:space="0" w:color="auto"/>
        <w:bottom w:val="none" w:sz="0" w:space="0" w:color="auto"/>
        <w:right w:val="none" w:sz="0" w:space="0" w:color="auto"/>
      </w:divBdr>
      <w:divsChild>
        <w:div w:id="1445996863">
          <w:marLeft w:val="360"/>
          <w:marRight w:val="0"/>
          <w:marTop w:val="200"/>
          <w:marBottom w:val="0"/>
          <w:divBdr>
            <w:top w:val="none" w:sz="0" w:space="0" w:color="auto"/>
            <w:left w:val="none" w:sz="0" w:space="0" w:color="auto"/>
            <w:bottom w:val="none" w:sz="0" w:space="0" w:color="auto"/>
            <w:right w:val="none" w:sz="0" w:space="0" w:color="auto"/>
          </w:divBdr>
        </w:div>
        <w:div w:id="1641837903">
          <w:marLeft w:val="360"/>
          <w:marRight w:val="0"/>
          <w:marTop w:val="200"/>
          <w:marBottom w:val="0"/>
          <w:divBdr>
            <w:top w:val="none" w:sz="0" w:space="0" w:color="auto"/>
            <w:left w:val="none" w:sz="0" w:space="0" w:color="auto"/>
            <w:bottom w:val="none" w:sz="0" w:space="0" w:color="auto"/>
            <w:right w:val="none" w:sz="0" w:space="0" w:color="auto"/>
          </w:divBdr>
        </w:div>
      </w:divsChild>
    </w:div>
    <w:div w:id="1901094028">
      <w:bodyDiv w:val="1"/>
      <w:marLeft w:val="0"/>
      <w:marRight w:val="0"/>
      <w:marTop w:val="0"/>
      <w:marBottom w:val="0"/>
      <w:divBdr>
        <w:top w:val="none" w:sz="0" w:space="0" w:color="auto"/>
        <w:left w:val="none" w:sz="0" w:space="0" w:color="auto"/>
        <w:bottom w:val="none" w:sz="0" w:space="0" w:color="auto"/>
        <w:right w:val="none" w:sz="0" w:space="0" w:color="auto"/>
      </w:divBdr>
    </w:div>
    <w:div w:id="1922370939">
      <w:bodyDiv w:val="1"/>
      <w:marLeft w:val="0"/>
      <w:marRight w:val="0"/>
      <w:marTop w:val="0"/>
      <w:marBottom w:val="0"/>
      <w:divBdr>
        <w:top w:val="none" w:sz="0" w:space="0" w:color="auto"/>
        <w:left w:val="none" w:sz="0" w:space="0" w:color="auto"/>
        <w:bottom w:val="none" w:sz="0" w:space="0" w:color="auto"/>
        <w:right w:val="none" w:sz="0" w:space="0" w:color="auto"/>
      </w:divBdr>
    </w:div>
    <w:div w:id="1937860179">
      <w:bodyDiv w:val="1"/>
      <w:marLeft w:val="0"/>
      <w:marRight w:val="0"/>
      <w:marTop w:val="0"/>
      <w:marBottom w:val="0"/>
      <w:divBdr>
        <w:top w:val="none" w:sz="0" w:space="0" w:color="auto"/>
        <w:left w:val="none" w:sz="0" w:space="0" w:color="auto"/>
        <w:bottom w:val="none" w:sz="0" w:space="0" w:color="auto"/>
        <w:right w:val="none" w:sz="0" w:space="0" w:color="auto"/>
      </w:divBdr>
      <w:divsChild>
        <w:div w:id="40449444">
          <w:marLeft w:val="1166"/>
          <w:marRight w:val="0"/>
          <w:marTop w:val="134"/>
          <w:marBottom w:val="0"/>
          <w:divBdr>
            <w:top w:val="none" w:sz="0" w:space="0" w:color="auto"/>
            <w:left w:val="none" w:sz="0" w:space="0" w:color="auto"/>
            <w:bottom w:val="none" w:sz="0" w:space="0" w:color="auto"/>
            <w:right w:val="none" w:sz="0" w:space="0" w:color="auto"/>
          </w:divBdr>
        </w:div>
        <w:div w:id="1009286316">
          <w:marLeft w:val="1166"/>
          <w:marRight w:val="0"/>
          <w:marTop w:val="134"/>
          <w:marBottom w:val="0"/>
          <w:divBdr>
            <w:top w:val="none" w:sz="0" w:space="0" w:color="auto"/>
            <w:left w:val="none" w:sz="0" w:space="0" w:color="auto"/>
            <w:bottom w:val="none" w:sz="0" w:space="0" w:color="auto"/>
            <w:right w:val="none" w:sz="0" w:space="0" w:color="auto"/>
          </w:divBdr>
        </w:div>
        <w:div w:id="1724134411">
          <w:marLeft w:val="547"/>
          <w:marRight w:val="0"/>
          <w:marTop w:val="134"/>
          <w:marBottom w:val="0"/>
          <w:divBdr>
            <w:top w:val="none" w:sz="0" w:space="0" w:color="auto"/>
            <w:left w:val="none" w:sz="0" w:space="0" w:color="auto"/>
            <w:bottom w:val="none" w:sz="0" w:space="0" w:color="auto"/>
            <w:right w:val="none" w:sz="0" w:space="0" w:color="auto"/>
          </w:divBdr>
        </w:div>
      </w:divsChild>
    </w:div>
    <w:div w:id="1974481431">
      <w:bodyDiv w:val="1"/>
      <w:marLeft w:val="0"/>
      <w:marRight w:val="0"/>
      <w:marTop w:val="0"/>
      <w:marBottom w:val="0"/>
      <w:divBdr>
        <w:top w:val="none" w:sz="0" w:space="0" w:color="auto"/>
        <w:left w:val="none" w:sz="0" w:space="0" w:color="auto"/>
        <w:bottom w:val="none" w:sz="0" w:space="0" w:color="auto"/>
        <w:right w:val="none" w:sz="0" w:space="0" w:color="auto"/>
      </w:divBdr>
      <w:divsChild>
        <w:div w:id="1758285192">
          <w:marLeft w:val="144"/>
          <w:marRight w:val="0"/>
          <w:marTop w:val="240"/>
          <w:marBottom w:val="40"/>
          <w:divBdr>
            <w:top w:val="none" w:sz="0" w:space="0" w:color="auto"/>
            <w:left w:val="none" w:sz="0" w:space="0" w:color="auto"/>
            <w:bottom w:val="none" w:sz="0" w:space="0" w:color="auto"/>
            <w:right w:val="none" w:sz="0" w:space="0" w:color="auto"/>
          </w:divBdr>
        </w:div>
      </w:divsChild>
    </w:div>
    <w:div w:id="1986230664">
      <w:bodyDiv w:val="1"/>
      <w:marLeft w:val="0"/>
      <w:marRight w:val="0"/>
      <w:marTop w:val="0"/>
      <w:marBottom w:val="0"/>
      <w:divBdr>
        <w:top w:val="none" w:sz="0" w:space="0" w:color="auto"/>
        <w:left w:val="none" w:sz="0" w:space="0" w:color="auto"/>
        <w:bottom w:val="none" w:sz="0" w:space="0" w:color="auto"/>
        <w:right w:val="none" w:sz="0" w:space="0" w:color="auto"/>
      </w:divBdr>
    </w:div>
    <w:div w:id="2007441662">
      <w:bodyDiv w:val="1"/>
      <w:marLeft w:val="0"/>
      <w:marRight w:val="0"/>
      <w:marTop w:val="0"/>
      <w:marBottom w:val="0"/>
      <w:divBdr>
        <w:top w:val="none" w:sz="0" w:space="0" w:color="auto"/>
        <w:left w:val="none" w:sz="0" w:space="0" w:color="auto"/>
        <w:bottom w:val="none" w:sz="0" w:space="0" w:color="auto"/>
        <w:right w:val="none" w:sz="0" w:space="0" w:color="auto"/>
      </w:divBdr>
    </w:div>
    <w:div w:id="2009599790">
      <w:bodyDiv w:val="1"/>
      <w:marLeft w:val="0"/>
      <w:marRight w:val="0"/>
      <w:marTop w:val="0"/>
      <w:marBottom w:val="0"/>
      <w:divBdr>
        <w:top w:val="none" w:sz="0" w:space="0" w:color="auto"/>
        <w:left w:val="none" w:sz="0" w:space="0" w:color="auto"/>
        <w:bottom w:val="none" w:sz="0" w:space="0" w:color="auto"/>
        <w:right w:val="none" w:sz="0" w:space="0" w:color="auto"/>
      </w:divBdr>
    </w:div>
    <w:div w:id="2014840836">
      <w:bodyDiv w:val="1"/>
      <w:marLeft w:val="0"/>
      <w:marRight w:val="0"/>
      <w:marTop w:val="0"/>
      <w:marBottom w:val="0"/>
      <w:divBdr>
        <w:top w:val="none" w:sz="0" w:space="0" w:color="auto"/>
        <w:left w:val="none" w:sz="0" w:space="0" w:color="auto"/>
        <w:bottom w:val="none" w:sz="0" w:space="0" w:color="auto"/>
        <w:right w:val="none" w:sz="0" w:space="0" w:color="auto"/>
      </w:divBdr>
      <w:divsChild>
        <w:div w:id="2015380701">
          <w:marLeft w:val="878"/>
          <w:marRight w:val="0"/>
          <w:marTop w:val="86"/>
          <w:marBottom w:val="0"/>
          <w:divBdr>
            <w:top w:val="none" w:sz="0" w:space="0" w:color="auto"/>
            <w:left w:val="none" w:sz="0" w:space="0" w:color="auto"/>
            <w:bottom w:val="none" w:sz="0" w:space="0" w:color="auto"/>
            <w:right w:val="none" w:sz="0" w:space="0" w:color="auto"/>
          </w:divBdr>
        </w:div>
      </w:divsChild>
    </w:div>
    <w:div w:id="2016298817">
      <w:bodyDiv w:val="1"/>
      <w:marLeft w:val="0"/>
      <w:marRight w:val="0"/>
      <w:marTop w:val="0"/>
      <w:marBottom w:val="0"/>
      <w:divBdr>
        <w:top w:val="none" w:sz="0" w:space="0" w:color="auto"/>
        <w:left w:val="none" w:sz="0" w:space="0" w:color="auto"/>
        <w:bottom w:val="none" w:sz="0" w:space="0" w:color="auto"/>
        <w:right w:val="none" w:sz="0" w:space="0" w:color="auto"/>
      </w:divBdr>
    </w:div>
    <w:div w:id="2108428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2A70DE-009D-40EE-844F-74F5C3A0EB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2318</Words>
  <Characters>13214</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15501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Suzy Clifton</dc:creator>
  <cp:keywords/>
  <dc:description/>
  <cp:lastModifiedBy>Clifton, Suzy</cp:lastModifiedBy>
  <cp:revision>4</cp:revision>
  <cp:lastPrinted>2016-08-15T23:02:00Z</cp:lastPrinted>
  <dcterms:created xsi:type="dcterms:W3CDTF">2021-12-29T17:36:00Z</dcterms:created>
  <dcterms:modified xsi:type="dcterms:W3CDTF">2021-12-29T17:40:00Z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-760970998</vt:i4>
  </property>
</Properties>
</file>