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71864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771864" w:rsidRDefault="00771864" w:rsidP="00771864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B24A03E" w:rsidR="00771864" w:rsidRPr="00595DDC" w:rsidRDefault="00771864" w:rsidP="00771864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0170BC">
                <w:rPr>
                  <w:rStyle w:val="Hyperlink"/>
                </w:rPr>
                <w:t>1113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6CF64E8" w:rsidR="00771864" w:rsidRDefault="00771864" w:rsidP="00771864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A1A535F" w:rsidR="00771864" w:rsidRPr="009F3D0E" w:rsidRDefault="00771864" w:rsidP="0077186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 of Regulation-Up Schedule for Controllable Load Resources in Ancillary Service Imbalance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1DD36CD" w:rsidR="00FC0BDC" w:rsidRPr="009F3D0E" w:rsidRDefault="0077186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22,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C181383" w:rsidR="00124420" w:rsidRPr="002D68CF" w:rsidRDefault="00C54C4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54C41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DB3D" w14:textId="305B1725" w:rsidR="005416E4" w:rsidRPr="005416E4" w:rsidRDefault="005416E4" w:rsidP="005416E4">
            <w:pPr>
              <w:pStyle w:val="NormalArial"/>
              <w:rPr>
                <w:rFonts w:cs="Arial"/>
              </w:rPr>
            </w:pPr>
            <w:r w:rsidRPr="005416E4">
              <w:rPr>
                <w:rFonts w:cs="Arial"/>
              </w:rPr>
              <w:t>No project required.</w:t>
            </w:r>
          </w:p>
          <w:p w14:paraId="28FC5A94" w14:textId="77777777" w:rsidR="005416E4" w:rsidRPr="005416E4" w:rsidRDefault="005416E4" w:rsidP="005416E4">
            <w:pPr>
              <w:pStyle w:val="NormalArial"/>
              <w:rPr>
                <w:rFonts w:cs="Arial"/>
              </w:rPr>
            </w:pPr>
          </w:p>
          <w:p w14:paraId="7E6700E7" w14:textId="2BDFC54E" w:rsidR="00634C37" w:rsidRPr="00634C37" w:rsidRDefault="005416E4" w:rsidP="005416E4">
            <w:pPr>
              <w:pStyle w:val="NormalArial"/>
              <w:rPr>
                <w:sz w:val="22"/>
                <w:szCs w:val="22"/>
              </w:rPr>
            </w:pPr>
            <w:r w:rsidRPr="005416E4">
              <w:rPr>
                <w:rFonts w:cs="Arial"/>
              </w:rPr>
              <w:t xml:space="preserve">ERCOT is expediting this system change so it can take effect </w:t>
            </w:r>
            <w:r w:rsidR="005443D7">
              <w:rPr>
                <w:rFonts w:cs="Arial"/>
              </w:rPr>
              <w:t xml:space="preserve">as soon as practicable </w:t>
            </w:r>
            <w:r w:rsidRPr="005416E4">
              <w:rPr>
                <w:rFonts w:cs="Arial"/>
              </w:rPr>
              <w:t>upon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5415B0A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54C4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6302863" w14:textId="044CEAF4" w:rsidR="004B1BFC" w:rsidRDefault="00C54C41" w:rsidP="00C54C41">
            <w:pPr>
              <w:pStyle w:val="NormalArial"/>
              <w:numPr>
                <w:ilvl w:val="0"/>
                <w:numId w:val="7"/>
              </w:numPr>
            </w:pPr>
            <w:r w:rsidRPr="00C54C41">
              <w:t>Credit, Settlements &amp; Billing Systems</w:t>
            </w:r>
            <w:r>
              <w:t xml:space="preserve">   100%</w:t>
            </w:r>
          </w:p>
          <w:p w14:paraId="3F868CC6" w14:textId="418C80A6" w:rsidR="00C54C41" w:rsidRPr="00C54C41" w:rsidRDefault="00C54C41" w:rsidP="00C54C41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676537EB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E46A7" w14:textId="77777777" w:rsidR="00023B60" w:rsidRDefault="00023B60">
      <w:r>
        <w:separator/>
      </w:r>
    </w:p>
  </w:endnote>
  <w:endnote w:type="continuationSeparator" w:id="0">
    <w:p w14:paraId="64C7FBFC" w14:textId="77777777" w:rsidR="00023B60" w:rsidRDefault="0002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26D62D0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D076E">
      <w:rPr>
        <w:rFonts w:ascii="Arial" w:hAnsi="Arial"/>
        <w:noProof/>
        <w:sz w:val="18"/>
      </w:rPr>
      <w:t>1113NPRR-02 Impact Analysis 122221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41AC7" w14:textId="77777777" w:rsidR="00023B60" w:rsidRDefault="00023B60">
      <w:r>
        <w:separator/>
      </w:r>
    </w:p>
  </w:footnote>
  <w:footnote w:type="continuationSeparator" w:id="0">
    <w:p w14:paraId="2287B60C" w14:textId="77777777" w:rsidR="00023B60" w:rsidRDefault="0002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89100A"/>
    <w:multiLevelType w:val="hybridMultilevel"/>
    <w:tmpl w:val="FAC6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3B60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392C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C4CF9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0137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16E4"/>
    <w:rsid w:val="00543589"/>
    <w:rsid w:val="005443D7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076E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4C37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864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5126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4C41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6EB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1114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2021-12-22T19:35:00Z</dcterms:created>
  <dcterms:modified xsi:type="dcterms:W3CDTF">2021-12-22T19:36:00Z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