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77777777" w:rsidR="00152993" w:rsidRDefault="00DA7D43">
            <w:pPr>
              <w:pStyle w:val="Header"/>
            </w:pPr>
            <w:hyperlink r:id="rId8" w:history="1">
              <w:r w:rsidR="00AF4169"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7777777" w:rsidR="00152993" w:rsidRDefault="00AF4169">
            <w:pPr>
              <w:pStyle w:val="Header"/>
            </w:pPr>
            <w:r>
              <w:t>Require Sustained Six Hour Capability for ECRS and Non-Spin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79C6030D" w:rsidR="00152993" w:rsidRDefault="00AF4169">
            <w:pPr>
              <w:pStyle w:val="NormalArial"/>
            </w:pPr>
            <w:r>
              <w:t>November</w:t>
            </w:r>
            <w:r w:rsidR="00F75EEA">
              <w:t xml:space="preserve"> </w:t>
            </w:r>
            <w:r w:rsidR="00030085">
              <w:t>5</w:t>
            </w:r>
            <w:r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DA7D43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0A9E150" w:rsidR="00F75EEA" w:rsidRDefault="00F75EEA" w:rsidP="00F75EEA">
            <w:pPr>
              <w:pStyle w:val="NormalArial"/>
            </w:pPr>
            <w:r>
              <w:t xml:space="preserve">Not </w:t>
            </w:r>
            <w:r w:rsidR="00030085">
              <w:t>a</w:t>
            </w:r>
            <w:r>
              <w:t>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2AD8F78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457F7B">
        <w:rPr>
          <w:rFonts w:ascii="Arial" w:hAnsi="Arial" w:cs="Arial"/>
        </w:rPr>
        <w:t>November 4</w:t>
      </w:r>
      <w:r w:rsidRPr="00685EFC">
        <w:rPr>
          <w:rFonts w:ascii="Arial" w:hAnsi="Arial" w:cs="Arial"/>
        </w:rPr>
        <w:t>, 202</w:t>
      </w:r>
      <w:r>
        <w:rPr>
          <w:rFonts w:ascii="Arial" w:hAnsi="Arial" w:cs="Arial"/>
        </w:rPr>
        <w:t>1,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1096.  RO</w:t>
      </w:r>
      <w:r w:rsidRPr="00685EF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unanimously </w:t>
      </w:r>
      <w:r w:rsidRPr="00685EFC">
        <w:rPr>
          <w:rFonts w:ascii="Arial" w:hAnsi="Arial" w:cs="Arial"/>
        </w:rPr>
        <w:t xml:space="preserve">voted </w:t>
      </w:r>
      <w:r>
        <w:rPr>
          <w:rFonts w:ascii="Arial" w:hAnsi="Arial" w:cs="Arial"/>
        </w:rPr>
        <w:t xml:space="preserve">via roll call to request PRS continue to table NPRR1096 for review by the Performance, Disturbance, Compliance Working Group (PDCWG).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7DB02265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1133">
      <w:rPr>
        <w:rFonts w:ascii="Arial" w:hAnsi="Arial"/>
        <w:noProof/>
        <w:sz w:val="18"/>
      </w:rPr>
      <w:t>1096NPRR-0</w:t>
    </w:r>
    <w:r w:rsidR="00DA7D43">
      <w:rPr>
        <w:rFonts w:ascii="Arial" w:hAnsi="Arial"/>
        <w:noProof/>
        <w:sz w:val="18"/>
      </w:rPr>
      <w:t>6</w:t>
    </w:r>
    <w:r w:rsidR="00F75EEA">
      <w:rPr>
        <w:rFonts w:ascii="Arial" w:hAnsi="Arial"/>
        <w:noProof/>
        <w:sz w:val="18"/>
      </w:rPr>
      <w:t xml:space="preserve"> ROS Comments 11</w:t>
    </w:r>
    <w:r w:rsidR="00DA7D43">
      <w:rPr>
        <w:rFonts w:ascii="Arial" w:hAnsi="Arial"/>
        <w:noProof/>
        <w:sz w:val="18"/>
      </w:rPr>
      <w:t>05</w:t>
    </w:r>
    <w:r w:rsidR="00F75EEA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0F19" w14:textId="1841EC40" w:rsidR="00C21BD4" w:rsidRPr="00030085" w:rsidRDefault="00C21BD4" w:rsidP="0003008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0085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210BB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A65E7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A7D43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840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2021-11-05T15:01:00Z</dcterms:created>
  <dcterms:modified xsi:type="dcterms:W3CDTF">2021-11-05T15:02:00Z</dcterms:modified>
</cp:coreProperties>
</file>