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67E29E31" w14:textId="77777777" w:rsidTr="00D54DC7">
        <w:trPr>
          <w:trHeight w:val="620"/>
        </w:trPr>
        <w:tc>
          <w:tcPr>
            <w:tcW w:w="1620" w:type="dxa"/>
            <w:tcBorders>
              <w:bottom w:val="single" w:sz="4" w:space="0" w:color="auto"/>
            </w:tcBorders>
            <w:shd w:val="clear" w:color="auto" w:fill="FFFFFF"/>
            <w:vAlign w:val="center"/>
          </w:tcPr>
          <w:p w14:paraId="09A43348" w14:textId="77777777" w:rsidR="00C97625" w:rsidRDefault="00471A6A" w:rsidP="00D54DC7">
            <w:pPr>
              <w:pStyle w:val="Header"/>
            </w:pPr>
            <w:r>
              <w:t xml:space="preserve">NPRR </w:t>
            </w:r>
            <w:r w:rsidR="00C97625">
              <w:t>Number</w:t>
            </w:r>
          </w:p>
        </w:tc>
        <w:tc>
          <w:tcPr>
            <w:tcW w:w="1440" w:type="dxa"/>
            <w:tcBorders>
              <w:bottom w:val="single" w:sz="4" w:space="0" w:color="auto"/>
            </w:tcBorders>
            <w:vAlign w:val="center"/>
          </w:tcPr>
          <w:p w14:paraId="7B5008E6" w14:textId="1F4A3363" w:rsidR="00C97625" w:rsidRPr="00595DDC" w:rsidRDefault="007B4BF3" w:rsidP="004C6772">
            <w:pPr>
              <w:pStyle w:val="Header"/>
              <w:tabs>
                <w:tab w:val="clear" w:pos="4320"/>
                <w:tab w:val="clear" w:pos="8640"/>
              </w:tabs>
            </w:pPr>
            <w:hyperlink r:id="rId11" w:history="1">
              <w:r w:rsidR="008A4CCD" w:rsidRPr="00503AD9">
                <w:rPr>
                  <w:rStyle w:val="Hyperlink"/>
                </w:rPr>
                <w:t>1087</w:t>
              </w:r>
            </w:hyperlink>
          </w:p>
        </w:tc>
        <w:tc>
          <w:tcPr>
            <w:tcW w:w="1260" w:type="dxa"/>
            <w:tcBorders>
              <w:bottom w:val="single" w:sz="4" w:space="0" w:color="auto"/>
            </w:tcBorders>
            <w:shd w:val="clear" w:color="auto" w:fill="FFFFFF"/>
            <w:vAlign w:val="center"/>
          </w:tcPr>
          <w:p w14:paraId="48726527" w14:textId="77777777" w:rsidR="00C97625" w:rsidRDefault="00471A6A" w:rsidP="00D54DC7">
            <w:pPr>
              <w:pStyle w:val="Header"/>
            </w:pPr>
            <w:r>
              <w:t xml:space="preserve">NPRR </w:t>
            </w:r>
            <w:r w:rsidR="00C97625">
              <w:t>Title</w:t>
            </w:r>
          </w:p>
        </w:tc>
        <w:tc>
          <w:tcPr>
            <w:tcW w:w="6120" w:type="dxa"/>
            <w:tcBorders>
              <w:bottom w:val="single" w:sz="4" w:space="0" w:color="auto"/>
            </w:tcBorders>
            <w:vAlign w:val="center"/>
          </w:tcPr>
          <w:p w14:paraId="679F5DE9" w14:textId="725D95DC" w:rsidR="00C97625" w:rsidRPr="009F3D0E" w:rsidRDefault="00A11D1F" w:rsidP="00124420">
            <w:pPr>
              <w:pStyle w:val="Header"/>
              <w:tabs>
                <w:tab w:val="clear" w:pos="4320"/>
                <w:tab w:val="clear" w:pos="8640"/>
              </w:tabs>
              <w:rPr>
                <w:szCs w:val="23"/>
              </w:rPr>
            </w:pPr>
            <w:r w:rsidRPr="00A11D1F">
              <w:t>Prohibit Participation of Critical Loads as Load Resources or ERS Resources</w:t>
            </w:r>
          </w:p>
        </w:tc>
      </w:tr>
      <w:tr w:rsidR="00FC0BDC" w14:paraId="28D0BC3E"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BDBA2E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34046CDA" w14:textId="057F395F" w:rsidR="00FC0BDC" w:rsidRPr="009F3D0E" w:rsidRDefault="00BD0DE5" w:rsidP="0047253B">
            <w:pPr>
              <w:spacing w:before="100" w:beforeAutospacing="1" w:after="100" w:afterAutospacing="1"/>
              <w:rPr>
                <w:rFonts w:ascii="Arial" w:hAnsi="Arial" w:cs="Arial"/>
                <w:szCs w:val="22"/>
              </w:rPr>
            </w:pPr>
            <w:r>
              <w:rPr>
                <w:rFonts w:ascii="Arial" w:hAnsi="Arial" w:cs="Arial"/>
                <w:szCs w:val="22"/>
              </w:rPr>
              <w:t>October 21, 2021</w:t>
            </w:r>
          </w:p>
        </w:tc>
      </w:tr>
      <w:tr w:rsidR="00F13670" w14:paraId="6C66FBDF"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6AD25037" w14:textId="54EC4869" w:rsidR="00F13670" w:rsidRDefault="00C026A7">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215C48F1" w14:textId="77777777" w:rsidR="00124420" w:rsidRPr="002D68CF" w:rsidRDefault="005C5D46" w:rsidP="00BC7F7A">
            <w:pPr>
              <w:spacing w:before="100" w:beforeAutospacing="1" w:after="100" w:afterAutospacing="1"/>
              <w:rPr>
                <w:rFonts w:ascii="Arial" w:hAnsi="Arial" w:cs="Arial"/>
                <w:sz w:val="22"/>
                <w:szCs w:val="22"/>
              </w:rPr>
            </w:pPr>
            <w:r>
              <w:rPr>
                <w:rFonts w:ascii="Arial" w:hAnsi="Arial" w:cs="Arial"/>
              </w:rPr>
              <w:t>None.</w:t>
            </w:r>
          </w:p>
        </w:tc>
      </w:tr>
      <w:tr w:rsidR="00F13670" w14:paraId="78D6787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5D98E4D"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1A9CF44F" w14:textId="77777777" w:rsidR="00F13670" w:rsidRDefault="00511748" w:rsidP="00B0156D">
            <w:pPr>
              <w:pStyle w:val="NormalArial"/>
              <w:rPr>
                <w:rFonts w:cs="Arial"/>
              </w:rPr>
            </w:pPr>
            <w:r w:rsidRPr="00511748">
              <w:rPr>
                <w:rFonts w:cs="Arial"/>
              </w:rPr>
              <w:t xml:space="preserve">No project required.  </w:t>
            </w:r>
            <w:r w:rsidR="00424401">
              <w:rPr>
                <w:rFonts w:cs="Arial"/>
              </w:rPr>
              <w:t xml:space="preserve">This </w:t>
            </w:r>
            <w:r w:rsidR="006F0D6E">
              <w:rPr>
                <w:rFonts w:cs="Arial"/>
              </w:rPr>
              <w:t>Nodal Protocol Revision Request (</w:t>
            </w:r>
            <w:r w:rsidR="00424401">
              <w:rPr>
                <w:rFonts w:cs="Arial"/>
              </w:rPr>
              <w:t>NPRR</w:t>
            </w:r>
            <w:r w:rsidR="006F0D6E">
              <w:rPr>
                <w:rFonts w:cs="Arial"/>
              </w:rPr>
              <w:t>)</w:t>
            </w:r>
            <w:r w:rsidR="00424401">
              <w:rPr>
                <w:rFonts w:cs="Arial"/>
              </w:rPr>
              <w:t xml:space="preserve"> can take effect </w:t>
            </w:r>
            <w:r w:rsidR="00B0156D">
              <w:rPr>
                <w:rFonts w:cs="Arial"/>
              </w:rPr>
              <w:t>upon</w:t>
            </w:r>
            <w:r w:rsidR="002C38FE" w:rsidRPr="00511748">
              <w:rPr>
                <w:rFonts w:cs="Arial"/>
              </w:rPr>
              <w:t xml:space="preserve"> </w:t>
            </w:r>
            <w:r w:rsidR="00C026A7" w:rsidRPr="00931063">
              <w:rPr>
                <w:rFonts w:cs="Arial"/>
              </w:rPr>
              <w:t>Public</w:t>
            </w:r>
            <w:r w:rsidR="00C026A7">
              <w:rPr>
                <w:rFonts w:cs="Arial"/>
              </w:rPr>
              <w:t xml:space="preserve"> Utility Commission of Texas </w:t>
            </w:r>
            <w:r w:rsidR="00C026A7" w:rsidRPr="00931063">
              <w:rPr>
                <w:rFonts w:cs="Arial"/>
              </w:rPr>
              <w:t>(</w:t>
            </w:r>
            <w:r w:rsidR="00C026A7">
              <w:rPr>
                <w:rFonts w:cs="Arial"/>
              </w:rPr>
              <w:t>PUCT</w:t>
            </w:r>
            <w:r w:rsidR="00C026A7" w:rsidRPr="00931063">
              <w:rPr>
                <w:rFonts w:cs="Arial"/>
              </w:rPr>
              <w:t>)</w:t>
            </w:r>
            <w:r w:rsidR="00C026A7">
              <w:rPr>
                <w:rFonts w:cs="Arial"/>
              </w:rPr>
              <w:t xml:space="preserve"> </w:t>
            </w:r>
            <w:r w:rsidR="002C38FE">
              <w:rPr>
                <w:rFonts w:cs="Arial"/>
              </w:rPr>
              <w:t>approval</w:t>
            </w:r>
            <w:r w:rsidR="00424401">
              <w:rPr>
                <w:rFonts w:cs="Arial"/>
              </w:rPr>
              <w:t>.</w:t>
            </w:r>
          </w:p>
          <w:p w14:paraId="3531B8D5" w14:textId="77777777" w:rsidR="00420E51" w:rsidRDefault="00420E51" w:rsidP="00B0156D">
            <w:pPr>
              <w:pStyle w:val="NormalArial"/>
              <w:rPr>
                <w:sz w:val="22"/>
                <w:szCs w:val="22"/>
              </w:rPr>
            </w:pPr>
          </w:p>
          <w:p w14:paraId="4634F637" w14:textId="755E8B3A" w:rsidR="00420E51" w:rsidRPr="00511748" w:rsidRDefault="00420E51" w:rsidP="00B0156D">
            <w:pPr>
              <w:pStyle w:val="NormalArial"/>
              <w:rPr>
                <w:sz w:val="22"/>
                <w:szCs w:val="22"/>
              </w:rPr>
            </w:pPr>
            <w:r w:rsidRPr="008D7350">
              <w:rPr>
                <w:rFonts w:cs="Arial"/>
              </w:rPr>
              <w:t>See Comments.</w:t>
            </w:r>
          </w:p>
        </w:tc>
      </w:tr>
      <w:tr w:rsidR="00F13670" w14:paraId="25F16FAC" w14:textId="77777777">
        <w:trPr>
          <w:trHeight w:val="962"/>
        </w:trPr>
        <w:tc>
          <w:tcPr>
            <w:tcW w:w="3060" w:type="dxa"/>
            <w:gridSpan w:val="2"/>
            <w:tcBorders>
              <w:top w:val="single" w:sz="4" w:space="0" w:color="auto"/>
              <w:bottom w:val="single" w:sz="4" w:space="0" w:color="auto"/>
            </w:tcBorders>
            <w:shd w:val="clear" w:color="auto" w:fill="FFFFFF"/>
            <w:vAlign w:val="center"/>
          </w:tcPr>
          <w:p w14:paraId="56D7666F"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20819302" w14:textId="77777777" w:rsidR="00D53917" w:rsidRPr="00FE71C0" w:rsidRDefault="00B13D08" w:rsidP="002D6CAB">
            <w:pPr>
              <w:pStyle w:val="NormalArial"/>
              <w:rPr>
                <w:sz w:val="22"/>
                <w:szCs w:val="22"/>
              </w:rPr>
            </w:pPr>
            <w:r w:rsidRPr="00B13D08">
              <w:t>Ongoing Requirements: No impact</w:t>
            </w:r>
            <w:r w:rsidR="005B02F0">
              <w:t>s</w:t>
            </w:r>
            <w:r w:rsidRPr="00B13D08">
              <w:t xml:space="preserve"> to ERCOT staffing.</w:t>
            </w:r>
          </w:p>
        </w:tc>
      </w:tr>
      <w:tr w:rsidR="00F13670" w14:paraId="21104688" w14:textId="77777777">
        <w:trPr>
          <w:trHeight w:val="845"/>
        </w:trPr>
        <w:tc>
          <w:tcPr>
            <w:tcW w:w="3060" w:type="dxa"/>
            <w:gridSpan w:val="2"/>
            <w:tcBorders>
              <w:top w:val="single" w:sz="4" w:space="0" w:color="auto"/>
              <w:bottom w:val="single" w:sz="4" w:space="0" w:color="auto"/>
            </w:tcBorders>
            <w:shd w:val="clear" w:color="auto" w:fill="FFFFFF"/>
            <w:vAlign w:val="center"/>
          </w:tcPr>
          <w:p w14:paraId="3A55D8F3" w14:textId="77777777" w:rsidR="00F13670" w:rsidRDefault="00CB3C8E">
            <w:pPr>
              <w:pStyle w:val="Header"/>
            </w:pPr>
            <w:r>
              <w:t>ERCOT Computer System Impacts</w:t>
            </w:r>
          </w:p>
        </w:tc>
        <w:tc>
          <w:tcPr>
            <w:tcW w:w="7380" w:type="dxa"/>
            <w:gridSpan w:val="2"/>
            <w:tcBorders>
              <w:top w:val="single" w:sz="4" w:space="0" w:color="auto"/>
            </w:tcBorders>
            <w:vAlign w:val="center"/>
          </w:tcPr>
          <w:p w14:paraId="0A70B65A" w14:textId="77777777" w:rsidR="00AC5086" w:rsidRPr="00FE71C0" w:rsidRDefault="00A36BDB" w:rsidP="002D6CAB">
            <w:pPr>
              <w:pStyle w:val="NormalArial"/>
              <w:rPr>
                <w:sz w:val="22"/>
                <w:szCs w:val="22"/>
              </w:rPr>
            </w:pPr>
            <w:r w:rsidRPr="00FE71C0">
              <w:rPr>
                <w:rFonts w:cs="Arial"/>
              </w:rPr>
              <w:t xml:space="preserve">No </w:t>
            </w:r>
            <w:r w:rsidR="002D6CAB">
              <w:rPr>
                <w:rFonts w:cs="Arial"/>
              </w:rPr>
              <w:t xml:space="preserve">impacts to ERCOT computer systems. </w:t>
            </w:r>
          </w:p>
        </w:tc>
      </w:tr>
      <w:tr w:rsidR="00F13670" w14:paraId="666D2DC6" w14:textId="77777777">
        <w:trPr>
          <w:trHeight w:val="782"/>
        </w:trPr>
        <w:tc>
          <w:tcPr>
            <w:tcW w:w="3060" w:type="dxa"/>
            <w:gridSpan w:val="2"/>
            <w:tcBorders>
              <w:top w:val="single" w:sz="4" w:space="0" w:color="auto"/>
              <w:bottom w:val="single" w:sz="4" w:space="0" w:color="auto"/>
            </w:tcBorders>
            <w:shd w:val="clear" w:color="auto" w:fill="FFFFFF"/>
            <w:vAlign w:val="center"/>
          </w:tcPr>
          <w:p w14:paraId="086E8CDA"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141E3893" w14:textId="77777777" w:rsidR="004D252E" w:rsidRPr="009266AD" w:rsidRDefault="005B6754" w:rsidP="005B6754">
            <w:pPr>
              <w:pStyle w:val="NormalArial"/>
              <w:rPr>
                <w:sz w:val="22"/>
                <w:szCs w:val="22"/>
              </w:rPr>
            </w:pPr>
            <w:r w:rsidRPr="00F8123F">
              <w:rPr>
                <w:rFonts w:cs="Arial"/>
              </w:rPr>
              <w:t>ERCOT will update its business processes to implement</w:t>
            </w:r>
            <w:r>
              <w:rPr>
                <w:rFonts w:cs="Arial"/>
              </w:rPr>
              <w:t xml:space="preserve"> this NPRR</w:t>
            </w:r>
            <w:r w:rsidRPr="00F8123F">
              <w:rPr>
                <w:rFonts w:cs="Arial"/>
              </w:rPr>
              <w:t>.</w:t>
            </w:r>
          </w:p>
        </w:tc>
      </w:tr>
      <w:tr w:rsidR="00F13670" w14:paraId="4885DACA" w14:textId="77777777">
        <w:trPr>
          <w:trHeight w:val="818"/>
        </w:trPr>
        <w:tc>
          <w:tcPr>
            <w:tcW w:w="3060" w:type="dxa"/>
            <w:gridSpan w:val="2"/>
            <w:tcBorders>
              <w:bottom w:val="single" w:sz="4" w:space="0" w:color="auto"/>
            </w:tcBorders>
            <w:shd w:val="clear" w:color="auto" w:fill="FFFFFF"/>
            <w:vAlign w:val="center"/>
          </w:tcPr>
          <w:p w14:paraId="058204FC"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805FB48"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522744DC"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0CF27AC" w14:textId="77777777">
        <w:trPr>
          <w:trHeight w:val="629"/>
        </w:trPr>
        <w:tc>
          <w:tcPr>
            <w:tcW w:w="10440" w:type="dxa"/>
            <w:shd w:val="clear" w:color="auto" w:fill="FFFFFF"/>
            <w:vAlign w:val="center"/>
          </w:tcPr>
          <w:p w14:paraId="47897EB8" w14:textId="77777777" w:rsidR="00C97625" w:rsidRDefault="00E71324">
            <w:pPr>
              <w:pStyle w:val="Header"/>
              <w:jc w:val="center"/>
            </w:pPr>
            <w:r w:rsidRPr="00E71324">
              <w:t>Evaluation of Interim Solutions or Alternatives for a More Efficient Implementation</w:t>
            </w:r>
          </w:p>
        </w:tc>
      </w:tr>
      <w:tr w:rsidR="00C97625" w14:paraId="5A10BD59" w14:textId="77777777">
        <w:trPr>
          <w:trHeight w:val="413"/>
        </w:trPr>
        <w:tc>
          <w:tcPr>
            <w:tcW w:w="10440" w:type="dxa"/>
            <w:tcBorders>
              <w:bottom w:val="single" w:sz="4" w:space="0" w:color="auto"/>
            </w:tcBorders>
            <w:shd w:val="clear" w:color="auto" w:fill="FFFFFF"/>
            <w:vAlign w:val="center"/>
          </w:tcPr>
          <w:p w14:paraId="2631A842" w14:textId="77777777" w:rsidR="00C97625" w:rsidRPr="00F555E9" w:rsidRDefault="00E702AF">
            <w:pPr>
              <w:pStyle w:val="NormalArial"/>
            </w:pPr>
            <w:r>
              <w:t>None offered.</w:t>
            </w:r>
          </w:p>
        </w:tc>
      </w:tr>
    </w:tbl>
    <w:p w14:paraId="4F3CEEB6"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34D9E7EC" w14:textId="77777777">
        <w:trPr>
          <w:trHeight w:val="422"/>
        </w:trPr>
        <w:tc>
          <w:tcPr>
            <w:tcW w:w="10440" w:type="dxa"/>
            <w:shd w:val="clear" w:color="auto" w:fill="FFFFFF"/>
            <w:vAlign w:val="center"/>
          </w:tcPr>
          <w:p w14:paraId="6F9EA983" w14:textId="77777777" w:rsidR="00C97625" w:rsidRDefault="00C97625">
            <w:pPr>
              <w:pStyle w:val="Header"/>
              <w:jc w:val="center"/>
              <w:rPr>
                <w:rFonts w:ascii="Verdana" w:hAnsi="Verdana"/>
                <w:b w:val="0"/>
                <w:sz w:val="22"/>
              </w:rPr>
            </w:pPr>
            <w:r>
              <w:t>Comments</w:t>
            </w:r>
          </w:p>
        </w:tc>
      </w:tr>
      <w:tr w:rsidR="00C97625" w14:paraId="5B2D362D" w14:textId="77777777">
        <w:trPr>
          <w:trHeight w:val="512"/>
        </w:trPr>
        <w:tc>
          <w:tcPr>
            <w:tcW w:w="10440" w:type="dxa"/>
            <w:tcBorders>
              <w:bottom w:val="single" w:sz="4" w:space="0" w:color="auto"/>
            </w:tcBorders>
            <w:shd w:val="clear" w:color="auto" w:fill="FFFFFF"/>
            <w:vAlign w:val="center"/>
          </w:tcPr>
          <w:p w14:paraId="26A320C7" w14:textId="7CC8A2F6" w:rsidR="000A2646" w:rsidRPr="00A36BDB" w:rsidRDefault="00420E51" w:rsidP="008D7350">
            <w:pPr>
              <w:pStyle w:val="NormalArial"/>
              <w:spacing w:before="120" w:after="120"/>
            </w:pPr>
            <w:r>
              <w:t>Section 3.14.3.1 and paragraphs (7) and (8) of Section 3.6.1 will be effective upon the later of the effective date of the rules adopted by the Public Utility Commission of Texas pursuant to Utilities Code Section 38.074 and the effective date of the rules adopted by the Railroad Commission of Texas pursuant to Natural Resources Code Section 81.073.</w:t>
            </w:r>
            <w:r w:rsidR="005B6754">
              <w:t xml:space="preserve"> </w:t>
            </w:r>
          </w:p>
        </w:tc>
      </w:tr>
    </w:tbl>
    <w:p w14:paraId="70844BEA"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C267" w14:textId="77777777" w:rsidR="00B81187" w:rsidRDefault="00B81187">
      <w:r>
        <w:separator/>
      </w:r>
    </w:p>
  </w:endnote>
  <w:endnote w:type="continuationSeparator" w:id="0">
    <w:p w14:paraId="71633592" w14:textId="77777777" w:rsidR="00B81187" w:rsidRDefault="00B8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CAD87" w14:textId="62EAF2A2"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B4BF3">
      <w:rPr>
        <w:rFonts w:ascii="Arial" w:hAnsi="Arial"/>
        <w:noProof/>
        <w:sz w:val="18"/>
      </w:rPr>
      <w:t>1087NPRR-22 Revised Impact Analysis 102121</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A04B22">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A04B22">
      <w:rPr>
        <w:rFonts w:ascii="Arial" w:hAnsi="Arial"/>
        <w:noProof/>
        <w:sz w:val="18"/>
      </w:rPr>
      <w:t>1</w:t>
    </w:r>
    <w:r w:rsidR="006B0C5E">
      <w:rPr>
        <w:rFonts w:ascii="Arial" w:hAnsi="Arial"/>
        <w:sz w:val="18"/>
      </w:rPr>
      <w:fldChar w:fldCharType="end"/>
    </w:r>
  </w:p>
  <w:p w14:paraId="5D89F7FF"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9E0B" w14:textId="77777777" w:rsidR="00B81187" w:rsidRDefault="00B81187">
      <w:r>
        <w:separator/>
      </w:r>
    </w:p>
  </w:footnote>
  <w:footnote w:type="continuationSeparator" w:id="0">
    <w:p w14:paraId="771F5597" w14:textId="77777777" w:rsidR="00B81187" w:rsidRDefault="00B8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C359" w14:textId="10BA1FB1" w:rsidR="006B0C5E" w:rsidRDefault="00C026A7">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6FC433A4">
      <w:start w:val="1"/>
      <w:numFmt w:val="bullet"/>
      <w:lvlText w:val=""/>
      <w:lvlJc w:val="left"/>
      <w:pPr>
        <w:tabs>
          <w:tab w:val="num" w:pos="720"/>
        </w:tabs>
        <w:ind w:left="720" w:hanging="360"/>
      </w:pPr>
      <w:rPr>
        <w:rFonts w:ascii="Wingdings" w:hAnsi="Wingdings" w:hint="default"/>
      </w:rPr>
    </w:lvl>
    <w:lvl w:ilvl="1" w:tplc="A76421A8" w:tentative="1">
      <w:start w:val="1"/>
      <w:numFmt w:val="bullet"/>
      <w:lvlText w:val="o"/>
      <w:lvlJc w:val="left"/>
      <w:pPr>
        <w:tabs>
          <w:tab w:val="num" w:pos="1440"/>
        </w:tabs>
        <w:ind w:left="1440" w:hanging="360"/>
      </w:pPr>
      <w:rPr>
        <w:rFonts w:ascii="Courier New" w:hAnsi="Courier New" w:cs="Courier New" w:hint="default"/>
      </w:rPr>
    </w:lvl>
    <w:lvl w:ilvl="2" w:tplc="A3B83796" w:tentative="1">
      <w:start w:val="1"/>
      <w:numFmt w:val="bullet"/>
      <w:lvlText w:val=""/>
      <w:lvlJc w:val="left"/>
      <w:pPr>
        <w:tabs>
          <w:tab w:val="num" w:pos="2160"/>
        </w:tabs>
        <w:ind w:left="2160" w:hanging="360"/>
      </w:pPr>
      <w:rPr>
        <w:rFonts w:ascii="Wingdings" w:hAnsi="Wingdings" w:hint="default"/>
      </w:rPr>
    </w:lvl>
    <w:lvl w:ilvl="3" w:tplc="03DEBEE2" w:tentative="1">
      <w:start w:val="1"/>
      <w:numFmt w:val="bullet"/>
      <w:lvlText w:val=""/>
      <w:lvlJc w:val="left"/>
      <w:pPr>
        <w:tabs>
          <w:tab w:val="num" w:pos="2880"/>
        </w:tabs>
        <w:ind w:left="2880" w:hanging="360"/>
      </w:pPr>
      <w:rPr>
        <w:rFonts w:ascii="Symbol" w:hAnsi="Symbol" w:hint="default"/>
      </w:rPr>
    </w:lvl>
    <w:lvl w:ilvl="4" w:tplc="9CBA0302" w:tentative="1">
      <w:start w:val="1"/>
      <w:numFmt w:val="bullet"/>
      <w:lvlText w:val="o"/>
      <w:lvlJc w:val="left"/>
      <w:pPr>
        <w:tabs>
          <w:tab w:val="num" w:pos="3600"/>
        </w:tabs>
        <w:ind w:left="3600" w:hanging="360"/>
      </w:pPr>
      <w:rPr>
        <w:rFonts w:ascii="Courier New" w:hAnsi="Courier New" w:cs="Courier New" w:hint="default"/>
      </w:rPr>
    </w:lvl>
    <w:lvl w:ilvl="5" w:tplc="DF30C4F6" w:tentative="1">
      <w:start w:val="1"/>
      <w:numFmt w:val="bullet"/>
      <w:lvlText w:val=""/>
      <w:lvlJc w:val="left"/>
      <w:pPr>
        <w:tabs>
          <w:tab w:val="num" w:pos="4320"/>
        </w:tabs>
        <w:ind w:left="4320" w:hanging="360"/>
      </w:pPr>
      <w:rPr>
        <w:rFonts w:ascii="Wingdings" w:hAnsi="Wingdings" w:hint="default"/>
      </w:rPr>
    </w:lvl>
    <w:lvl w:ilvl="6" w:tplc="8FC2741C" w:tentative="1">
      <w:start w:val="1"/>
      <w:numFmt w:val="bullet"/>
      <w:lvlText w:val=""/>
      <w:lvlJc w:val="left"/>
      <w:pPr>
        <w:tabs>
          <w:tab w:val="num" w:pos="5040"/>
        </w:tabs>
        <w:ind w:left="5040" w:hanging="360"/>
      </w:pPr>
      <w:rPr>
        <w:rFonts w:ascii="Symbol" w:hAnsi="Symbol" w:hint="default"/>
      </w:rPr>
    </w:lvl>
    <w:lvl w:ilvl="7" w:tplc="D5A4A074" w:tentative="1">
      <w:start w:val="1"/>
      <w:numFmt w:val="bullet"/>
      <w:lvlText w:val="o"/>
      <w:lvlJc w:val="left"/>
      <w:pPr>
        <w:tabs>
          <w:tab w:val="num" w:pos="5760"/>
        </w:tabs>
        <w:ind w:left="5760" w:hanging="360"/>
      </w:pPr>
      <w:rPr>
        <w:rFonts w:ascii="Courier New" w:hAnsi="Courier New" w:cs="Courier New" w:hint="default"/>
      </w:rPr>
    </w:lvl>
    <w:lvl w:ilvl="8" w:tplc="0FCECC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01CBC"/>
    <w:multiLevelType w:val="multilevel"/>
    <w:tmpl w:val="1A849B3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E211854"/>
    <w:multiLevelType w:val="hybridMultilevel"/>
    <w:tmpl w:val="D3B42F86"/>
    <w:lvl w:ilvl="0" w:tplc="54887EC6">
      <w:start w:val="1"/>
      <w:numFmt w:val="decimal"/>
      <w:lvlText w:val="(%1)"/>
      <w:lvlJc w:val="left"/>
      <w:pPr>
        <w:tabs>
          <w:tab w:val="num" w:pos="720"/>
        </w:tabs>
        <w:ind w:left="720" w:hanging="360"/>
      </w:pPr>
      <w:rPr>
        <w:rFonts w:hint="default"/>
      </w:rPr>
    </w:lvl>
    <w:lvl w:ilvl="1" w:tplc="F27AF3C8" w:tentative="1">
      <w:start w:val="1"/>
      <w:numFmt w:val="lowerLetter"/>
      <w:lvlText w:val="%2."/>
      <w:lvlJc w:val="left"/>
      <w:pPr>
        <w:tabs>
          <w:tab w:val="num" w:pos="1440"/>
        </w:tabs>
        <w:ind w:left="1440" w:hanging="360"/>
      </w:pPr>
    </w:lvl>
    <w:lvl w:ilvl="2" w:tplc="C00E49B0" w:tentative="1">
      <w:start w:val="1"/>
      <w:numFmt w:val="lowerRoman"/>
      <w:lvlText w:val="%3."/>
      <w:lvlJc w:val="right"/>
      <w:pPr>
        <w:tabs>
          <w:tab w:val="num" w:pos="2160"/>
        </w:tabs>
        <w:ind w:left="2160" w:hanging="180"/>
      </w:pPr>
    </w:lvl>
    <w:lvl w:ilvl="3" w:tplc="6E0411C2" w:tentative="1">
      <w:start w:val="1"/>
      <w:numFmt w:val="decimal"/>
      <w:lvlText w:val="%4."/>
      <w:lvlJc w:val="left"/>
      <w:pPr>
        <w:tabs>
          <w:tab w:val="num" w:pos="2880"/>
        </w:tabs>
        <w:ind w:left="2880" w:hanging="360"/>
      </w:pPr>
    </w:lvl>
    <w:lvl w:ilvl="4" w:tplc="87042FE0" w:tentative="1">
      <w:start w:val="1"/>
      <w:numFmt w:val="lowerLetter"/>
      <w:lvlText w:val="%5."/>
      <w:lvlJc w:val="left"/>
      <w:pPr>
        <w:tabs>
          <w:tab w:val="num" w:pos="3600"/>
        </w:tabs>
        <w:ind w:left="3600" w:hanging="360"/>
      </w:pPr>
    </w:lvl>
    <w:lvl w:ilvl="5" w:tplc="32765EA6" w:tentative="1">
      <w:start w:val="1"/>
      <w:numFmt w:val="lowerRoman"/>
      <w:lvlText w:val="%6."/>
      <w:lvlJc w:val="right"/>
      <w:pPr>
        <w:tabs>
          <w:tab w:val="num" w:pos="4320"/>
        </w:tabs>
        <w:ind w:left="4320" w:hanging="180"/>
      </w:pPr>
    </w:lvl>
    <w:lvl w:ilvl="6" w:tplc="9F12E2A6" w:tentative="1">
      <w:start w:val="1"/>
      <w:numFmt w:val="decimal"/>
      <w:lvlText w:val="%7."/>
      <w:lvlJc w:val="left"/>
      <w:pPr>
        <w:tabs>
          <w:tab w:val="num" w:pos="5040"/>
        </w:tabs>
        <w:ind w:left="5040" w:hanging="360"/>
      </w:pPr>
    </w:lvl>
    <w:lvl w:ilvl="7" w:tplc="890C31C6" w:tentative="1">
      <w:start w:val="1"/>
      <w:numFmt w:val="lowerLetter"/>
      <w:lvlText w:val="%8."/>
      <w:lvlJc w:val="left"/>
      <w:pPr>
        <w:tabs>
          <w:tab w:val="num" w:pos="5760"/>
        </w:tabs>
        <w:ind w:left="5760" w:hanging="360"/>
      </w:pPr>
    </w:lvl>
    <w:lvl w:ilvl="8" w:tplc="BEAE959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83944"/>
    <w:rsid w:val="00093663"/>
    <w:rsid w:val="00094676"/>
    <w:rsid w:val="000A2646"/>
    <w:rsid w:val="000A3DB5"/>
    <w:rsid w:val="000B0B1C"/>
    <w:rsid w:val="000B3B55"/>
    <w:rsid w:val="000D5B5A"/>
    <w:rsid w:val="000E092F"/>
    <w:rsid w:val="000E735D"/>
    <w:rsid w:val="000F657B"/>
    <w:rsid w:val="0010572B"/>
    <w:rsid w:val="0011160D"/>
    <w:rsid w:val="001128F3"/>
    <w:rsid w:val="00116E03"/>
    <w:rsid w:val="001237B1"/>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56388"/>
    <w:rsid w:val="00261F9F"/>
    <w:rsid w:val="00264C33"/>
    <w:rsid w:val="00270E4F"/>
    <w:rsid w:val="00277037"/>
    <w:rsid w:val="002842DB"/>
    <w:rsid w:val="00284AFE"/>
    <w:rsid w:val="00285724"/>
    <w:rsid w:val="00287D44"/>
    <w:rsid w:val="002A11F3"/>
    <w:rsid w:val="002B11CA"/>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71D4"/>
    <w:rsid w:val="003A3246"/>
    <w:rsid w:val="003A6591"/>
    <w:rsid w:val="003B3863"/>
    <w:rsid w:val="003C51CF"/>
    <w:rsid w:val="003C7219"/>
    <w:rsid w:val="003D29A2"/>
    <w:rsid w:val="003E7403"/>
    <w:rsid w:val="003E74C8"/>
    <w:rsid w:val="003F39B9"/>
    <w:rsid w:val="004062C0"/>
    <w:rsid w:val="00414B41"/>
    <w:rsid w:val="0042091F"/>
    <w:rsid w:val="00420E51"/>
    <w:rsid w:val="00424401"/>
    <w:rsid w:val="004249AB"/>
    <w:rsid w:val="00433605"/>
    <w:rsid w:val="00451032"/>
    <w:rsid w:val="0045119E"/>
    <w:rsid w:val="00460D3A"/>
    <w:rsid w:val="00471A6A"/>
    <w:rsid w:val="0047253B"/>
    <w:rsid w:val="00472F10"/>
    <w:rsid w:val="0047741B"/>
    <w:rsid w:val="00483998"/>
    <w:rsid w:val="00490FA0"/>
    <w:rsid w:val="004938B8"/>
    <w:rsid w:val="004B2AA2"/>
    <w:rsid w:val="004C389D"/>
    <w:rsid w:val="004C47CB"/>
    <w:rsid w:val="004C6772"/>
    <w:rsid w:val="004D252E"/>
    <w:rsid w:val="004E7041"/>
    <w:rsid w:val="004F3DFF"/>
    <w:rsid w:val="005059AD"/>
    <w:rsid w:val="00510D3C"/>
    <w:rsid w:val="00511748"/>
    <w:rsid w:val="00512FC8"/>
    <w:rsid w:val="00517A49"/>
    <w:rsid w:val="005204C1"/>
    <w:rsid w:val="0052229A"/>
    <w:rsid w:val="00531816"/>
    <w:rsid w:val="00534DA9"/>
    <w:rsid w:val="00543589"/>
    <w:rsid w:val="005502FA"/>
    <w:rsid w:val="005522EB"/>
    <w:rsid w:val="00561EBA"/>
    <w:rsid w:val="005672AF"/>
    <w:rsid w:val="00577B36"/>
    <w:rsid w:val="00585304"/>
    <w:rsid w:val="00590565"/>
    <w:rsid w:val="00592DDF"/>
    <w:rsid w:val="00595DDC"/>
    <w:rsid w:val="005973DA"/>
    <w:rsid w:val="005A2F63"/>
    <w:rsid w:val="005A6B20"/>
    <w:rsid w:val="005B02F0"/>
    <w:rsid w:val="005B38D5"/>
    <w:rsid w:val="005B47A6"/>
    <w:rsid w:val="005B47C7"/>
    <w:rsid w:val="005B56D9"/>
    <w:rsid w:val="005B6754"/>
    <w:rsid w:val="005C17CC"/>
    <w:rsid w:val="005C5D46"/>
    <w:rsid w:val="005C6C67"/>
    <w:rsid w:val="005D0B38"/>
    <w:rsid w:val="005D1346"/>
    <w:rsid w:val="005D2B34"/>
    <w:rsid w:val="005E78E9"/>
    <w:rsid w:val="005F0431"/>
    <w:rsid w:val="005F2F90"/>
    <w:rsid w:val="005F45A3"/>
    <w:rsid w:val="005F6371"/>
    <w:rsid w:val="006046E0"/>
    <w:rsid w:val="00613D07"/>
    <w:rsid w:val="0061422A"/>
    <w:rsid w:val="0061583D"/>
    <w:rsid w:val="00623EB4"/>
    <w:rsid w:val="00625F0A"/>
    <w:rsid w:val="006302C9"/>
    <w:rsid w:val="006355F7"/>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A5BF8"/>
    <w:rsid w:val="006B0C5E"/>
    <w:rsid w:val="006C3039"/>
    <w:rsid w:val="006D2ED0"/>
    <w:rsid w:val="006E4E93"/>
    <w:rsid w:val="006E67E1"/>
    <w:rsid w:val="006F0D6E"/>
    <w:rsid w:val="007002AE"/>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91CD8"/>
    <w:rsid w:val="007A427B"/>
    <w:rsid w:val="007B1349"/>
    <w:rsid w:val="007B2C06"/>
    <w:rsid w:val="007B4BF3"/>
    <w:rsid w:val="007C5E7B"/>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39AA"/>
    <w:rsid w:val="00843C34"/>
    <w:rsid w:val="0085096E"/>
    <w:rsid w:val="00851A89"/>
    <w:rsid w:val="008614E7"/>
    <w:rsid w:val="00867431"/>
    <w:rsid w:val="0087450B"/>
    <w:rsid w:val="008765E2"/>
    <w:rsid w:val="00881FBC"/>
    <w:rsid w:val="0088379F"/>
    <w:rsid w:val="0088425F"/>
    <w:rsid w:val="00884E89"/>
    <w:rsid w:val="0089119D"/>
    <w:rsid w:val="00891DB4"/>
    <w:rsid w:val="00892AB0"/>
    <w:rsid w:val="00896F17"/>
    <w:rsid w:val="008A23B8"/>
    <w:rsid w:val="008A4CCD"/>
    <w:rsid w:val="008A64A0"/>
    <w:rsid w:val="008B4E36"/>
    <w:rsid w:val="008B7F92"/>
    <w:rsid w:val="008D147D"/>
    <w:rsid w:val="008D7350"/>
    <w:rsid w:val="008D73FD"/>
    <w:rsid w:val="008E6078"/>
    <w:rsid w:val="008F31DF"/>
    <w:rsid w:val="009015D0"/>
    <w:rsid w:val="0090511F"/>
    <w:rsid w:val="0090566C"/>
    <w:rsid w:val="0090723B"/>
    <w:rsid w:val="00910908"/>
    <w:rsid w:val="00915341"/>
    <w:rsid w:val="009216C2"/>
    <w:rsid w:val="00922EDA"/>
    <w:rsid w:val="00923062"/>
    <w:rsid w:val="009255E3"/>
    <w:rsid w:val="009266AD"/>
    <w:rsid w:val="00933826"/>
    <w:rsid w:val="00935CE9"/>
    <w:rsid w:val="00937A92"/>
    <w:rsid w:val="00943761"/>
    <w:rsid w:val="0095070B"/>
    <w:rsid w:val="00956CD9"/>
    <w:rsid w:val="00964736"/>
    <w:rsid w:val="00971284"/>
    <w:rsid w:val="00971506"/>
    <w:rsid w:val="00985523"/>
    <w:rsid w:val="0099341A"/>
    <w:rsid w:val="009A3203"/>
    <w:rsid w:val="009B0326"/>
    <w:rsid w:val="009B2CF9"/>
    <w:rsid w:val="009D0F80"/>
    <w:rsid w:val="009D39FB"/>
    <w:rsid w:val="009D4B07"/>
    <w:rsid w:val="009D4F91"/>
    <w:rsid w:val="009D7998"/>
    <w:rsid w:val="009E0E28"/>
    <w:rsid w:val="009F0EB6"/>
    <w:rsid w:val="009F3D0E"/>
    <w:rsid w:val="009F5415"/>
    <w:rsid w:val="00A04B22"/>
    <w:rsid w:val="00A06E42"/>
    <w:rsid w:val="00A11D1F"/>
    <w:rsid w:val="00A13A23"/>
    <w:rsid w:val="00A24797"/>
    <w:rsid w:val="00A36BDB"/>
    <w:rsid w:val="00A36F8D"/>
    <w:rsid w:val="00A46EAE"/>
    <w:rsid w:val="00A5034C"/>
    <w:rsid w:val="00A50D47"/>
    <w:rsid w:val="00A521B7"/>
    <w:rsid w:val="00A6446D"/>
    <w:rsid w:val="00A72F4C"/>
    <w:rsid w:val="00A74BB6"/>
    <w:rsid w:val="00A76EE3"/>
    <w:rsid w:val="00A813DF"/>
    <w:rsid w:val="00A84D2E"/>
    <w:rsid w:val="00A953DF"/>
    <w:rsid w:val="00A96F5A"/>
    <w:rsid w:val="00AA5DE9"/>
    <w:rsid w:val="00AB092F"/>
    <w:rsid w:val="00AC0240"/>
    <w:rsid w:val="00AC5086"/>
    <w:rsid w:val="00AC5C28"/>
    <w:rsid w:val="00AD1EC0"/>
    <w:rsid w:val="00AD6AFA"/>
    <w:rsid w:val="00AE2790"/>
    <w:rsid w:val="00AE451D"/>
    <w:rsid w:val="00B01053"/>
    <w:rsid w:val="00B0156D"/>
    <w:rsid w:val="00B039E2"/>
    <w:rsid w:val="00B13D08"/>
    <w:rsid w:val="00B202EE"/>
    <w:rsid w:val="00B242E5"/>
    <w:rsid w:val="00B3262B"/>
    <w:rsid w:val="00B3605A"/>
    <w:rsid w:val="00B43584"/>
    <w:rsid w:val="00B44FF3"/>
    <w:rsid w:val="00B50D29"/>
    <w:rsid w:val="00B61793"/>
    <w:rsid w:val="00B70B20"/>
    <w:rsid w:val="00B81187"/>
    <w:rsid w:val="00B85D42"/>
    <w:rsid w:val="00B96544"/>
    <w:rsid w:val="00BA23FC"/>
    <w:rsid w:val="00BB1036"/>
    <w:rsid w:val="00BB456F"/>
    <w:rsid w:val="00BB7ED2"/>
    <w:rsid w:val="00BC12DE"/>
    <w:rsid w:val="00BC322C"/>
    <w:rsid w:val="00BC7F7A"/>
    <w:rsid w:val="00BD0DE5"/>
    <w:rsid w:val="00BE04AB"/>
    <w:rsid w:val="00BE76F0"/>
    <w:rsid w:val="00BF0BCD"/>
    <w:rsid w:val="00BF4C29"/>
    <w:rsid w:val="00C00C38"/>
    <w:rsid w:val="00C026A7"/>
    <w:rsid w:val="00C11A57"/>
    <w:rsid w:val="00C2321E"/>
    <w:rsid w:val="00C261D9"/>
    <w:rsid w:val="00C26EFC"/>
    <w:rsid w:val="00C362B5"/>
    <w:rsid w:val="00C452DC"/>
    <w:rsid w:val="00C56D5E"/>
    <w:rsid w:val="00C63B97"/>
    <w:rsid w:val="00C768E2"/>
    <w:rsid w:val="00C957F9"/>
    <w:rsid w:val="00C97625"/>
    <w:rsid w:val="00CA17FC"/>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9401A"/>
    <w:rsid w:val="00D96398"/>
    <w:rsid w:val="00D97AF9"/>
    <w:rsid w:val="00DA0842"/>
    <w:rsid w:val="00DB4DEF"/>
    <w:rsid w:val="00DB51C2"/>
    <w:rsid w:val="00DB56A5"/>
    <w:rsid w:val="00DB5B82"/>
    <w:rsid w:val="00DB701A"/>
    <w:rsid w:val="00DC58FA"/>
    <w:rsid w:val="00DC7B53"/>
    <w:rsid w:val="00DC7E17"/>
    <w:rsid w:val="00DD1282"/>
    <w:rsid w:val="00DD5390"/>
    <w:rsid w:val="00DE239D"/>
    <w:rsid w:val="00DE35A9"/>
    <w:rsid w:val="00E014F4"/>
    <w:rsid w:val="00E13CDD"/>
    <w:rsid w:val="00E17AEE"/>
    <w:rsid w:val="00E205DF"/>
    <w:rsid w:val="00E25C08"/>
    <w:rsid w:val="00E2676D"/>
    <w:rsid w:val="00E30B30"/>
    <w:rsid w:val="00E313A1"/>
    <w:rsid w:val="00E449BD"/>
    <w:rsid w:val="00E4537A"/>
    <w:rsid w:val="00E45763"/>
    <w:rsid w:val="00E50DE3"/>
    <w:rsid w:val="00E5316F"/>
    <w:rsid w:val="00E5697D"/>
    <w:rsid w:val="00E62786"/>
    <w:rsid w:val="00E6530B"/>
    <w:rsid w:val="00E6568A"/>
    <w:rsid w:val="00E67A10"/>
    <w:rsid w:val="00E702AF"/>
    <w:rsid w:val="00E71324"/>
    <w:rsid w:val="00E72D75"/>
    <w:rsid w:val="00E776F8"/>
    <w:rsid w:val="00E83B6A"/>
    <w:rsid w:val="00E851D6"/>
    <w:rsid w:val="00E8702F"/>
    <w:rsid w:val="00EA367F"/>
    <w:rsid w:val="00EB322E"/>
    <w:rsid w:val="00EB5291"/>
    <w:rsid w:val="00ED0FCB"/>
    <w:rsid w:val="00ED3F5C"/>
    <w:rsid w:val="00EE2D23"/>
    <w:rsid w:val="00EE65E9"/>
    <w:rsid w:val="00EF25A3"/>
    <w:rsid w:val="00F01F3F"/>
    <w:rsid w:val="00F05C3D"/>
    <w:rsid w:val="00F06004"/>
    <w:rsid w:val="00F067E1"/>
    <w:rsid w:val="00F12163"/>
    <w:rsid w:val="00F13670"/>
    <w:rsid w:val="00F17032"/>
    <w:rsid w:val="00F33E4A"/>
    <w:rsid w:val="00F3574A"/>
    <w:rsid w:val="00F4061A"/>
    <w:rsid w:val="00F43890"/>
    <w:rsid w:val="00F456DE"/>
    <w:rsid w:val="00F50D13"/>
    <w:rsid w:val="00F53B07"/>
    <w:rsid w:val="00F5445D"/>
    <w:rsid w:val="00F54BB3"/>
    <w:rsid w:val="00F555E9"/>
    <w:rsid w:val="00F64E6D"/>
    <w:rsid w:val="00F7084F"/>
    <w:rsid w:val="00F72884"/>
    <w:rsid w:val="00F76FE9"/>
    <w:rsid w:val="00F7743C"/>
    <w:rsid w:val="00F776C4"/>
    <w:rsid w:val="00F77D07"/>
    <w:rsid w:val="00F8400C"/>
    <w:rsid w:val="00F86B94"/>
    <w:rsid w:val="00F92B33"/>
    <w:rsid w:val="00FA621B"/>
    <w:rsid w:val="00FB22A3"/>
    <w:rsid w:val="00FB437C"/>
    <w:rsid w:val="00FC0BDC"/>
    <w:rsid w:val="00FC1C43"/>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B70505"/>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54374-9188-4565-8901-1A2AB034731F}">
  <ds:schemaRefs>
    <ds:schemaRef ds:uri="http://schemas.openxmlformats.org/officeDocument/2006/bibliography"/>
  </ds:schemaRefs>
</ds:datastoreItem>
</file>

<file path=customXml/itemProps2.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3.xml><?xml version="1.0" encoding="utf-8"?>
<ds:datastoreItem xmlns:ds="http://schemas.openxmlformats.org/officeDocument/2006/customXml" ds:itemID="{97DCB562-058D-49BE-BB83-A3302A4F901D}">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102121</cp:lastModifiedBy>
  <cp:revision>3</cp:revision>
  <cp:lastPrinted>2007-01-12T13:31:00Z</cp:lastPrinted>
  <dcterms:created xsi:type="dcterms:W3CDTF">2021-10-21T17:55:00Z</dcterms:created>
  <dcterms:modified xsi:type="dcterms:W3CDTF">2021-10-21T17:55:00Z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