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38322" w14:textId="77777777" w:rsidR="00A26F59" w:rsidRDefault="00A26F59"/>
    <w:p w14:paraId="6D3A98EC" w14:textId="77777777" w:rsidR="00264BF3" w:rsidRDefault="00264BF3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15"/>
        <w:gridCol w:w="5850"/>
        <w:gridCol w:w="1530"/>
        <w:gridCol w:w="1530"/>
      </w:tblGrid>
      <w:tr w:rsidR="00264BF3" w:rsidRPr="00D03BBF" w14:paraId="7BC43F9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350" w14:textId="77777777" w:rsidR="00264BF3" w:rsidRPr="00D03BBF" w:rsidRDefault="00264BF3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63948100"/>
            <w:r w:rsidRPr="00D03BBF">
              <w:rPr>
                <w:rFonts w:ascii="Arial" w:hAnsi="Arial" w:cs="Arial"/>
                <w:sz w:val="24"/>
                <w:szCs w:val="24"/>
              </w:rPr>
              <w:t xml:space="preserve"> 1.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E63" w14:textId="77777777" w:rsidR="00264BF3" w:rsidRPr="00D03BBF" w:rsidRDefault="00264B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>Antitrust Admonition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C37" w14:textId="77777777" w:rsidR="00264BF3" w:rsidRPr="00D03BBF" w:rsidRDefault="00264B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9210" w14:textId="1A127459" w:rsidR="00264BF3" w:rsidRPr="00D03BBF" w:rsidRDefault="00DB2D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</w:t>
            </w:r>
          </w:p>
        </w:tc>
      </w:tr>
      <w:tr w:rsidR="00092161" w:rsidRPr="00D03BBF" w14:paraId="292B82E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2EAC" w14:textId="74EFFEBE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 w:rsidRPr="00D03B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8EC">
              <w:rPr>
                <w:rFonts w:ascii="Arial" w:hAnsi="Arial" w:cs="Arial"/>
                <w:sz w:val="24"/>
                <w:szCs w:val="24"/>
              </w:rPr>
              <w:t>2</w:t>
            </w:r>
            <w:r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3EA5" w14:textId="253EC732" w:rsidR="00092161" w:rsidRPr="00D03BBF" w:rsidRDefault="000921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 xml:space="preserve">Minutes: </w:t>
            </w:r>
            <w:r w:rsidR="003F553D">
              <w:rPr>
                <w:rFonts w:ascii="Arial" w:eastAsia="Times New Roman" w:hAnsi="Arial" w:cs="Arial"/>
                <w:sz w:val="24"/>
                <w:szCs w:val="24"/>
              </w:rPr>
              <w:t>August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28B0" w14:textId="77777777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E5BE" w14:textId="55C40997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9:35</w:t>
            </w:r>
          </w:p>
        </w:tc>
      </w:tr>
      <w:tr w:rsidR="00092161" w:rsidRPr="00D03BBF" w14:paraId="7F7FEED1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28A4" w14:textId="207B9821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 w:rsidRPr="00D03B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8EC">
              <w:rPr>
                <w:rFonts w:ascii="Arial" w:hAnsi="Arial" w:cs="Arial"/>
                <w:sz w:val="24"/>
                <w:szCs w:val="24"/>
              </w:rPr>
              <w:t>3</w:t>
            </w:r>
            <w:r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DDD0" w14:textId="6C647D05" w:rsidR="00092161" w:rsidRPr="00D03BBF" w:rsidRDefault="000921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 xml:space="preserve">RMS update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6449" w14:textId="77777777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F155" w14:textId="3D71B216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9:40</w:t>
            </w:r>
          </w:p>
        </w:tc>
      </w:tr>
      <w:tr w:rsidR="00092161" w:rsidRPr="00D03BBF" w14:paraId="44FDC11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CDD0" w14:textId="3A24EEED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 w:rsidRPr="00D03B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8EC">
              <w:rPr>
                <w:rFonts w:ascii="Arial" w:hAnsi="Arial" w:cs="Arial"/>
                <w:sz w:val="24"/>
                <w:szCs w:val="24"/>
              </w:rPr>
              <w:t>4</w:t>
            </w:r>
            <w:r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674F" w14:textId="77777777" w:rsidR="00092161" w:rsidRPr="00D03BBF" w:rsidRDefault="00092161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 xml:space="preserve">ERCOT Update </w:t>
            </w:r>
          </w:p>
          <w:p w14:paraId="7AC533CF" w14:textId="03C4F32D" w:rsidR="00102B00" w:rsidRPr="003F6553" w:rsidRDefault="00092161" w:rsidP="003F655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04C61">
              <w:rPr>
                <w:rFonts w:ascii="Arial" w:eastAsia="Times New Roman" w:hAnsi="Arial" w:cs="Arial"/>
                <w:sz w:val="24"/>
                <w:szCs w:val="24"/>
              </w:rPr>
              <w:t>Flight Update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7FE3" w14:textId="77777777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12B1" w14:textId="09169CB5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9:45</w:t>
            </w:r>
          </w:p>
        </w:tc>
      </w:tr>
      <w:tr w:rsidR="00987863" w:rsidRPr="00D03BBF" w14:paraId="655308E0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B904" w14:textId="3365C5B6" w:rsidR="00987863" w:rsidRPr="00D03BBF" w:rsidRDefault="00987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1F0D" w14:textId="77777777" w:rsidR="00BA7A61" w:rsidRDefault="003F553D" w:rsidP="003F553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F553D">
              <w:rPr>
                <w:rFonts w:ascii="Arial" w:eastAsia="Times New Roman" w:hAnsi="Arial" w:cs="Arial"/>
                <w:sz w:val="24"/>
                <w:szCs w:val="24"/>
              </w:rPr>
              <w:t>TEXAS SET Change Control Call</w:t>
            </w:r>
          </w:p>
          <w:p w14:paraId="3B5C6333" w14:textId="5ED9E72C" w:rsidR="003F553D" w:rsidRPr="003F553D" w:rsidRDefault="003F553D" w:rsidP="003F553D">
            <w:pPr>
              <w:pStyle w:val="ListParagraph"/>
              <w:numPr>
                <w:ilvl w:val="0"/>
                <w:numId w:val="2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3F553D">
              <w:rPr>
                <w:rFonts w:ascii="Arial" w:eastAsia="Times New Roman" w:hAnsi="Arial" w:cs="Arial"/>
                <w:sz w:val="24"/>
                <w:szCs w:val="24"/>
              </w:rPr>
              <w:t>Change Control 2021-835: Update code 26 of the BIG07 in the 810_02 to support miscellaneous credits.</w:t>
            </w:r>
          </w:p>
          <w:p w14:paraId="1428D840" w14:textId="625671B1" w:rsidR="003F553D" w:rsidRPr="003F553D" w:rsidRDefault="003F553D" w:rsidP="003F553D">
            <w:pPr>
              <w:pStyle w:val="ListParagraph"/>
              <w:numPr>
                <w:ilvl w:val="0"/>
                <w:numId w:val="2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3F553D">
              <w:rPr>
                <w:rFonts w:ascii="Arial" w:eastAsia="Times New Roman" w:hAnsi="Arial" w:cs="Arial"/>
                <w:sz w:val="24"/>
                <w:szCs w:val="24"/>
              </w:rPr>
              <w:t>Change Control 2021-836: This change control will implement logic to reject Texas SET transactions that contain only a comma in the name field.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C439" w14:textId="77777777" w:rsidR="00987863" w:rsidRPr="00D03BBF" w:rsidRDefault="009878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A8A7" w14:textId="6EE2462A" w:rsidR="00987863" w:rsidRDefault="00987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  <w:tr w:rsidR="003874B9" w:rsidRPr="00D03BBF" w14:paraId="0A43428B" w14:textId="77777777" w:rsidTr="00092161">
        <w:trPr>
          <w:trHeight w:val="13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4D9D" w14:textId="2CA4955F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  <w:r w:rsidRPr="00D03B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7863">
              <w:rPr>
                <w:rFonts w:ascii="Arial" w:hAnsi="Arial" w:cs="Arial"/>
                <w:sz w:val="24"/>
                <w:szCs w:val="24"/>
              </w:rPr>
              <w:t>6</w:t>
            </w:r>
            <w:r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B146" w14:textId="77777777" w:rsidR="003874B9" w:rsidRDefault="003874B9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TEXAS SET 5.0 Matrix</w:t>
            </w:r>
          </w:p>
          <w:p w14:paraId="00C2A9BE" w14:textId="38BFB872" w:rsidR="003874B9" w:rsidRDefault="003874B9" w:rsidP="00092161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092161">
              <w:rPr>
                <w:rFonts w:ascii="Arial" w:eastAsia="Times New Roman" w:hAnsi="Arial" w:cs="Arial"/>
                <w:sz w:val="24"/>
                <w:szCs w:val="24"/>
              </w:rPr>
              <w:t>Timeline</w:t>
            </w:r>
            <w:r w:rsidR="003F553D">
              <w:rPr>
                <w:rFonts w:ascii="Arial" w:eastAsia="Times New Roman" w:hAnsi="Arial" w:cs="Arial"/>
                <w:sz w:val="24"/>
                <w:szCs w:val="24"/>
              </w:rPr>
              <w:t>/Open Items</w:t>
            </w:r>
            <w:r w:rsidRPr="00092161">
              <w:rPr>
                <w:rFonts w:ascii="Arial" w:eastAsia="Times New Roman" w:hAnsi="Arial" w:cs="Arial"/>
                <w:sz w:val="24"/>
                <w:szCs w:val="24"/>
              </w:rPr>
              <w:t xml:space="preserve"> Discussion</w:t>
            </w:r>
          </w:p>
          <w:p w14:paraId="303D3875" w14:textId="24337780" w:rsidR="003F553D" w:rsidRPr="003F553D" w:rsidRDefault="008A3619" w:rsidP="003F553D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Review Draft </w:t>
            </w:r>
            <w:r w:rsidR="003874B9">
              <w:rPr>
                <w:rFonts w:ascii="Arial" w:eastAsia="Times New Roman" w:hAnsi="Arial" w:cs="Arial"/>
                <w:sz w:val="24"/>
                <w:szCs w:val="24"/>
              </w:rPr>
              <w:t>Retail Market Guide</w:t>
            </w:r>
            <w:r w:rsidR="00B110B2">
              <w:rPr>
                <w:rFonts w:ascii="Arial" w:eastAsia="Times New Roman" w:hAnsi="Arial" w:cs="Arial"/>
                <w:sz w:val="24"/>
                <w:szCs w:val="24"/>
              </w:rPr>
              <w:t xml:space="preserve"> Revision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B1BA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0283" w14:textId="3CEB526E" w:rsidR="003874B9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</w:t>
            </w:r>
            <w:r w:rsidR="0098786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3F553D" w:rsidRPr="00D03BBF" w14:paraId="46C00531" w14:textId="77777777" w:rsidTr="00092161">
        <w:trPr>
          <w:trHeight w:val="13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51AC" w14:textId="525AD89E" w:rsidR="003F553D" w:rsidRPr="00D03BBF" w:rsidRDefault="003F553D" w:rsidP="00C04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27D1" w14:textId="77777777" w:rsidR="003F553D" w:rsidRDefault="003F553D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RECTF</w:t>
            </w:r>
          </w:p>
          <w:p w14:paraId="4C65EF5A" w14:textId="58600A8E" w:rsidR="003F553D" w:rsidRPr="003F553D" w:rsidRDefault="003F553D" w:rsidP="003F553D">
            <w:pPr>
              <w:pStyle w:val="ListParagraph"/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CBCI File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2E8D" w14:textId="77777777" w:rsidR="003F553D" w:rsidRPr="00D03BBF" w:rsidRDefault="003F553D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D5C6" w14:textId="2462503C" w:rsidR="003F553D" w:rsidRDefault="003F553D" w:rsidP="00C04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7873C5" w:rsidRPr="00D03BBF" w14:paraId="7D090046" w14:textId="77777777" w:rsidTr="00092161">
        <w:trPr>
          <w:trHeight w:val="13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664F" w14:textId="4018C3ED" w:rsidR="007873C5" w:rsidRDefault="007873C5" w:rsidP="00C04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C8E1" w14:textId="7D911E7B" w:rsidR="007873C5" w:rsidRDefault="007873C5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Open Items/Other Business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33F5" w14:textId="77777777" w:rsidR="007873C5" w:rsidRPr="00D03BBF" w:rsidRDefault="007873C5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1E24" w14:textId="3596CEB6" w:rsidR="007873C5" w:rsidRDefault="007873C5" w:rsidP="00C04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</w:tr>
      <w:tr w:rsidR="003874B9" w:rsidRPr="00D03BBF" w14:paraId="2AF192DC" w14:textId="77777777" w:rsidTr="00092161">
        <w:trPr>
          <w:trHeight w:val="13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FF9F" w14:textId="056451A4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  <w:r w:rsidRPr="00D03B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73C5">
              <w:rPr>
                <w:rFonts w:ascii="Arial" w:hAnsi="Arial" w:cs="Arial"/>
                <w:sz w:val="24"/>
                <w:szCs w:val="24"/>
              </w:rPr>
              <w:t>9</w:t>
            </w:r>
            <w:r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EF9B" w14:textId="7C910334" w:rsidR="003874B9" w:rsidRPr="00C04C61" w:rsidRDefault="003874B9" w:rsidP="00D5159B">
            <w:pPr>
              <w:pStyle w:val="ListParagraph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Adjourn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D11F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5481" w14:textId="0093708E" w:rsidR="003874B9" w:rsidRPr="00D03BBF" w:rsidRDefault="007873C5" w:rsidP="00C04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3874B9" w:rsidRPr="00D03BBF" w14:paraId="16ED8269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CC07" w14:textId="12F0A80A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F4AC" w14:textId="356B418E" w:rsidR="003874B9" w:rsidRPr="00C04C61" w:rsidRDefault="003874B9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32F1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13D3" w14:textId="6EBEA7B8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4B9" w:rsidRPr="00D03BBF" w14:paraId="1FA8866D" w14:textId="77777777" w:rsidTr="00A26F59">
        <w:tc>
          <w:tcPr>
            <w:tcW w:w="715" w:type="dxa"/>
            <w:tcBorders>
              <w:top w:val="single" w:sz="4" w:space="0" w:color="auto"/>
            </w:tcBorders>
          </w:tcPr>
          <w:p w14:paraId="30B0BA41" w14:textId="4CAAE764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06E62DBA" w14:textId="7C966C93" w:rsidR="003874B9" w:rsidRPr="00D03BBF" w:rsidRDefault="003874B9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774F171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C5F50B8" w14:textId="71C70EF9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4B9" w:rsidRPr="00D03BBF" w14:paraId="6068B839" w14:textId="77777777" w:rsidTr="00A26F5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C683" w14:textId="407F170D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4AF0" w14:textId="05FA6BFA" w:rsidR="003874B9" w:rsidRPr="00D03BBF" w:rsidRDefault="003874B9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8745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30BD" w14:textId="730D126F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4B9" w:rsidRPr="00D03BBF" w14:paraId="6C2B6C15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3C66" w14:textId="2CBE71C9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319C" w14:textId="2EFBB14D" w:rsidR="003874B9" w:rsidRPr="00D03BBF" w:rsidRDefault="003874B9" w:rsidP="00C04C61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FF0B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2CE0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4B9" w:rsidRPr="00D03BBF" w14:paraId="64FC340B" w14:textId="77777777" w:rsidTr="00A26F59">
        <w:tc>
          <w:tcPr>
            <w:tcW w:w="715" w:type="dxa"/>
            <w:tcBorders>
              <w:top w:val="single" w:sz="4" w:space="0" w:color="auto"/>
            </w:tcBorders>
          </w:tcPr>
          <w:p w14:paraId="58DE523F" w14:textId="12ABB602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64061506" w14:textId="17C599D8" w:rsidR="003874B9" w:rsidRPr="00D03BBF" w:rsidRDefault="003874B9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86174B9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DC7CC7A" w14:textId="2F598164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4B9" w:rsidRPr="00D03BBF" w14:paraId="13785498" w14:textId="77777777" w:rsidTr="00092161">
        <w:tc>
          <w:tcPr>
            <w:tcW w:w="715" w:type="dxa"/>
            <w:tcBorders>
              <w:top w:val="single" w:sz="4" w:space="0" w:color="auto"/>
            </w:tcBorders>
          </w:tcPr>
          <w:p w14:paraId="3A656E07" w14:textId="16B26EE8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603AC8D3" w14:textId="60722997" w:rsidR="003874B9" w:rsidRPr="00D03BBF" w:rsidRDefault="003874B9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A372F07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213FA5B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4B9" w:rsidRPr="00D03BBF" w14:paraId="425DC4E6" w14:textId="77777777" w:rsidTr="00092161">
        <w:tc>
          <w:tcPr>
            <w:tcW w:w="715" w:type="dxa"/>
            <w:tcBorders>
              <w:top w:val="single" w:sz="4" w:space="0" w:color="auto"/>
            </w:tcBorders>
          </w:tcPr>
          <w:p w14:paraId="0A521567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0A0BBD27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F644580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4CB3284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22578851" w14:textId="77777777" w:rsidR="00264BF3" w:rsidRDefault="00264BF3"/>
    <w:sectPr w:rsidR="00264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2181E"/>
    <w:multiLevelType w:val="hybridMultilevel"/>
    <w:tmpl w:val="DAE2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407F9"/>
    <w:multiLevelType w:val="hybridMultilevel"/>
    <w:tmpl w:val="0C243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03D95"/>
    <w:multiLevelType w:val="hybridMultilevel"/>
    <w:tmpl w:val="93B64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85CDE"/>
    <w:multiLevelType w:val="hybridMultilevel"/>
    <w:tmpl w:val="171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4"/>
  </w:num>
  <w:num w:numId="4">
    <w:abstractNumId w:val="15"/>
  </w:num>
  <w:num w:numId="5">
    <w:abstractNumId w:val="9"/>
  </w:num>
  <w:num w:numId="6">
    <w:abstractNumId w:val="0"/>
  </w:num>
  <w:num w:numId="7">
    <w:abstractNumId w:val="1"/>
  </w:num>
  <w:num w:numId="8">
    <w:abstractNumId w:val="21"/>
  </w:num>
  <w:num w:numId="9">
    <w:abstractNumId w:val="16"/>
  </w:num>
  <w:num w:numId="10">
    <w:abstractNumId w:val="13"/>
  </w:num>
  <w:num w:numId="11">
    <w:abstractNumId w:val="20"/>
  </w:num>
  <w:num w:numId="12">
    <w:abstractNumId w:val="11"/>
  </w:num>
  <w:num w:numId="13">
    <w:abstractNumId w:val="22"/>
  </w:num>
  <w:num w:numId="14">
    <w:abstractNumId w:val="4"/>
  </w:num>
  <w:num w:numId="15">
    <w:abstractNumId w:val="19"/>
  </w:num>
  <w:num w:numId="16">
    <w:abstractNumId w:val="17"/>
  </w:num>
  <w:num w:numId="17">
    <w:abstractNumId w:val="8"/>
  </w:num>
  <w:num w:numId="18">
    <w:abstractNumId w:val="3"/>
  </w:num>
  <w:num w:numId="19">
    <w:abstractNumId w:val="23"/>
  </w:num>
  <w:num w:numId="20">
    <w:abstractNumId w:val="10"/>
  </w:num>
  <w:num w:numId="21">
    <w:abstractNumId w:val="12"/>
  </w:num>
  <w:num w:numId="22">
    <w:abstractNumId w:val="5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92161"/>
    <w:rsid w:val="00102B00"/>
    <w:rsid w:val="002011C5"/>
    <w:rsid w:val="00264BF3"/>
    <w:rsid w:val="003874B9"/>
    <w:rsid w:val="003D1D5F"/>
    <w:rsid w:val="003F553D"/>
    <w:rsid w:val="003F6553"/>
    <w:rsid w:val="00444B57"/>
    <w:rsid w:val="00483605"/>
    <w:rsid w:val="004E1CA8"/>
    <w:rsid w:val="005557D1"/>
    <w:rsid w:val="006D1B09"/>
    <w:rsid w:val="006F48EC"/>
    <w:rsid w:val="007558E1"/>
    <w:rsid w:val="007873C5"/>
    <w:rsid w:val="007B4C83"/>
    <w:rsid w:val="007C19B3"/>
    <w:rsid w:val="007F4C5F"/>
    <w:rsid w:val="00826DB5"/>
    <w:rsid w:val="008A29D6"/>
    <w:rsid w:val="008A3619"/>
    <w:rsid w:val="00980222"/>
    <w:rsid w:val="00987863"/>
    <w:rsid w:val="00A26F59"/>
    <w:rsid w:val="00AB24FC"/>
    <w:rsid w:val="00B110B2"/>
    <w:rsid w:val="00B804D6"/>
    <w:rsid w:val="00BA7A61"/>
    <w:rsid w:val="00C04C61"/>
    <w:rsid w:val="00CD6386"/>
    <w:rsid w:val="00D03BBF"/>
    <w:rsid w:val="00D46DBA"/>
    <w:rsid w:val="00D47035"/>
    <w:rsid w:val="00D5159B"/>
    <w:rsid w:val="00D52E7E"/>
    <w:rsid w:val="00D550CB"/>
    <w:rsid w:val="00DB2D73"/>
    <w:rsid w:val="00E766E4"/>
    <w:rsid w:val="00F3421F"/>
    <w:rsid w:val="00F8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A4003136-AC30-4EE1-A50A-362802A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Patrick, Kyle</cp:lastModifiedBy>
  <cp:revision>3</cp:revision>
  <dcterms:created xsi:type="dcterms:W3CDTF">2020-11-11T20:34:00Z</dcterms:created>
  <dcterms:modified xsi:type="dcterms:W3CDTF">2021-09-17T14:48:00Z</dcterms:modified>
</cp:coreProperties>
</file>