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270A68DC" w:rsidR="00B77BBC" w:rsidRPr="00C71F93" w:rsidRDefault="00817760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18</w:t>
      </w:r>
      <w:r w:rsidR="00AE37A3">
        <w:rPr>
          <w:rFonts w:ascii="Arial" w:hAnsi="Arial" w:cs="Arial"/>
          <w:b/>
        </w:rPr>
        <w:t>,2021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65C42644" w14:textId="77777777" w:rsidTr="00AE0518">
        <w:tc>
          <w:tcPr>
            <w:tcW w:w="2543" w:type="dxa"/>
          </w:tcPr>
          <w:p w14:paraId="0278627B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14:paraId="5F66B1BE" w14:textId="77777777" w:rsidR="00B22724" w:rsidRPr="00141984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1BDB48D" w14:textId="77777777" w:rsidR="00B22724" w:rsidRPr="00153FFC" w:rsidRDefault="00B22724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4018A592" w14:textId="2DFE43CA" w:rsidR="005B4467" w:rsidRDefault="005B4467" w:rsidP="0050187E">
            <w:pPr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James Spaulding</w:t>
            </w:r>
            <w:r>
              <w:rPr>
                <w:sz w:val="22"/>
                <w:szCs w:val="22"/>
              </w:rPr>
              <w:t xml:space="preserve"> - </w:t>
            </w:r>
            <w:r w:rsidR="00024665">
              <w:rPr>
                <w:sz w:val="22"/>
                <w:szCs w:val="22"/>
              </w:rPr>
              <w:t>Calpine</w:t>
            </w:r>
          </w:p>
          <w:p w14:paraId="0C94A9DC" w14:textId="77777777" w:rsidR="00B22724" w:rsidRPr="002214AC" w:rsidRDefault="00B22724" w:rsidP="0050187E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4B09C183" w14:textId="77777777" w:rsidR="005B4467" w:rsidRDefault="00024665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  <w:r w:rsidR="005B4467">
              <w:rPr>
                <w:sz w:val="22"/>
                <w:szCs w:val="22"/>
              </w:rPr>
              <w:t xml:space="preserve"> - </w:t>
            </w:r>
            <w:r w:rsidR="005B4467" w:rsidRPr="005B4467">
              <w:rPr>
                <w:sz w:val="22"/>
                <w:szCs w:val="22"/>
              </w:rPr>
              <w:t>Austin Energy</w:t>
            </w:r>
          </w:p>
          <w:p w14:paraId="6643A868" w14:textId="77777777" w:rsidR="00024665" w:rsidRDefault="00024665" w:rsidP="00A5483C">
            <w:pPr>
              <w:rPr>
                <w:sz w:val="22"/>
                <w:szCs w:val="22"/>
              </w:rPr>
            </w:pPr>
            <w:r w:rsidRPr="00024665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024665">
              <w:rPr>
                <w:sz w:val="22"/>
                <w:szCs w:val="22"/>
              </w:rPr>
              <w:t>Bryan Texas Utilities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B22724" w:rsidRPr="00394AAC" w14:paraId="7AF42D34" w14:textId="77777777" w:rsidTr="00AE0518">
        <w:tc>
          <w:tcPr>
            <w:tcW w:w="2543" w:type="dxa"/>
          </w:tcPr>
          <w:p w14:paraId="2077B68C" w14:textId="77777777" w:rsidR="00B22724" w:rsidRPr="006B1CCC" w:rsidRDefault="00B22724" w:rsidP="0050187E">
            <w:pPr>
              <w:jc w:val="center"/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Cooperatives</w:t>
            </w:r>
          </w:p>
        </w:tc>
        <w:tc>
          <w:tcPr>
            <w:tcW w:w="6907" w:type="dxa"/>
            <w:gridSpan w:val="4"/>
          </w:tcPr>
          <w:p w14:paraId="2BA2D57B" w14:textId="77777777" w:rsidR="00B22724" w:rsidRDefault="00B22724" w:rsidP="00B22724">
            <w:pPr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6B1CCC">
              <w:rPr>
                <w:sz w:val="22"/>
                <w:szCs w:val="22"/>
              </w:rPr>
              <w:t>Lower Colorado River Authority</w:t>
            </w:r>
          </w:p>
          <w:p w14:paraId="20E48CA4" w14:textId="77777777" w:rsidR="00B22724" w:rsidRPr="006B1CCC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03C4BE4A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Bill Barnes</w:t>
            </w:r>
          </w:p>
          <w:p w14:paraId="2DC4C293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 xml:space="preserve">Bob </w:t>
            </w:r>
            <w:proofErr w:type="spellStart"/>
            <w:r w:rsidRPr="00534B51">
              <w:rPr>
                <w:sz w:val="22"/>
                <w:szCs w:val="22"/>
              </w:rPr>
              <w:t>Wittmeyer</w:t>
            </w:r>
            <w:proofErr w:type="spellEnd"/>
          </w:p>
          <w:p w14:paraId="1137F53B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Seth Cochran</w:t>
            </w:r>
          </w:p>
          <w:p w14:paraId="2AC7882A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Ryan Evans</w:t>
            </w:r>
          </w:p>
          <w:p w14:paraId="24E2BD49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Matt Robson</w:t>
            </w:r>
          </w:p>
          <w:p w14:paraId="29845504" w14:textId="77777777" w:rsidR="00B22724" w:rsidRPr="00534B51" w:rsidRDefault="00B22724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Kim Rainwater</w:t>
            </w:r>
          </w:p>
          <w:p w14:paraId="203C8664" w14:textId="77777777" w:rsidR="00534B51" w:rsidRPr="00534B51" w:rsidRDefault="00534B51" w:rsidP="00AE0518">
            <w:pPr>
              <w:ind w:righ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Tom Burke</w:t>
            </w:r>
          </w:p>
          <w:p w14:paraId="56C308B8" w14:textId="77777777" w:rsidR="00B2169A" w:rsidRDefault="00B2169A" w:rsidP="00AE051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14:paraId="13325D27" w14:textId="65DA3EB5" w:rsidR="00B2169A" w:rsidRDefault="00B2169A" w:rsidP="00AE0518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</w:t>
            </w:r>
            <w:r w:rsidR="00AE0518">
              <w:rPr>
                <w:sz w:val="22"/>
                <w:szCs w:val="22"/>
              </w:rPr>
              <w:t xml:space="preserve"> </w:t>
            </w:r>
            <w:proofErr w:type="spellStart"/>
            <w:r w:rsidR="00AE051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lemenhagen</w:t>
            </w:r>
            <w:proofErr w:type="spellEnd"/>
          </w:p>
          <w:p w14:paraId="4CFC7A47" w14:textId="77777777" w:rsidR="00B22724" w:rsidRPr="00534B51" w:rsidRDefault="00B22724" w:rsidP="00D55E8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70DA2069" w14:textId="77777777" w:rsidR="00D55E8A" w:rsidRDefault="00D55E8A" w:rsidP="00AE0518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Darice Ridge</w:t>
            </w:r>
          </w:p>
          <w:p w14:paraId="7B1A4A36" w14:textId="77777777" w:rsidR="00D55E8A" w:rsidRPr="00534B51" w:rsidRDefault="00D55E8A" w:rsidP="00AE0518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Mariah Benson</w:t>
            </w:r>
          </w:p>
          <w:p w14:paraId="006D8E07" w14:textId="61D4E10B" w:rsidR="00754287" w:rsidRDefault="00754287" w:rsidP="00AE0518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Lamp</w:t>
            </w:r>
          </w:p>
          <w:p w14:paraId="61C3D7D8" w14:textId="77777777" w:rsidR="00B2169A" w:rsidRDefault="00B2169A" w:rsidP="00AE0518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Rich</w:t>
            </w:r>
          </w:p>
          <w:p w14:paraId="313C6D4F" w14:textId="77777777" w:rsidR="00B2169A" w:rsidRPr="00534B51" w:rsidRDefault="00B2169A" w:rsidP="00AE0518">
            <w:pPr>
              <w:ind w:left="-10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Brenda Harris</w:t>
            </w:r>
          </w:p>
          <w:p w14:paraId="0D7D083D" w14:textId="77777777" w:rsidR="00B2169A" w:rsidRDefault="00B2169A" w:rsidP="00AE0518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 Gross</w:t>
            </w:r>
          </w:p>
          <w:p w14:paraId="7BE7B0A0" w14:textId="77777777" w:rsidR="005758A7" w:rsidRDefault="00024665" w:rsidP="00AE0518">
            <w:pPr>
              <w:ind w:left="-105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Velasquez</w:t>
            </w:r>
          </w:p>
          <w:p w14:paraId="446351AD" w14:textId="77777777" w:rsidR="00024665" w:rsidRDefault="00024665" w:rsidP="00AE0518">
            <w:pPr>
              <w:ind w:left="-105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 Lange</w:t>
            </w:r>
          </w:p>
          <w:p w14:paraId="4643374C" w14:textId="77777777" w:rsidR="00024665" w:rsidRDefault="00024665" w:rsidP="00AE0518">
            <w:pPr>
              <w:ind w:left="-105" w:hanging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Eloisse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Antolihao</w:t>
            </w:r>
            <w:proofErr w:type="spellEnd"/>
          </w:p>
          <w:p w14:paraId="41CE638D" w14:textId="6A45FD87" w:rsidR="00024665" w:rsidRPr="00534B51" w:rsidRDefault="00024665" w:rsidP="00AE0518">
            <w:pPr>
              <w:ind w:left="-105" w:hanging="1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7392A8C1" w14:textId="77777777" w:rsidR="00AE0518" w:rsidRDefault="00AE0518" w:rsidP="00AE0518">
            <w:pPr>
              <w:ind w:left="165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Lotter</w:t>
            </w:r>
          </w:p>
          <w:p w14:paraId="1E6BBF9C" w14:textId="7AAE7829" w:rsidR="00D55E8A" w:rsidRDefault="00D55E8A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Flanary</w:t>
            </w:r>
          </w:p>
          <w:p w14:paraId="26A281DD" w14:textId="77777777" w:rsidR="00D55E8A" w:rsidRDefault="00D55E8A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</w:p>
          <w:p w14:paraId="435CCBFC" w14:textId="77777777" w:rsidR="00D55E8A" w:rsidRDefault="00D55E8A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 Macaluso</w:t>
            </w:r>
          </w:p>
          <w:p w14:paraId="40B943D3" w14:textId="5A0A4E13" w:rsidR="00D55E8A" w:rsidRDefault="00D55E8A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Foreman</w:t>
            </w:r>
          </w:p>
          <w:p w14:paraId="6F33EE5D" w14:textId="1A1C0A06" w:rsidR="00754287" w:rsidRDefault="00024665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Reid </w:t>
            </w:r>
            <w:proofErr w:type="spellStart"/>
            <w:r>
              <w:rPr>
                <w:sz w:val="22"/>
                <w:szCs w:val="22"/>
              </w:rPr>
              <w:t>Horstmyer</w:t>
            </w:r>
            <w:proofErr w:type="spellEnd"/>
          </w:p>
          <w:p w14:paraId="1021D1C8" w14:textId="77777777" w:rsidR="00024665" w:rsidRDefault="00024665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Johnson</w:t>
            </w:r>
          </w:p>
          <w:p w14:paraId="21554C90" w14:textId="5B02AFA4" w:rsidR="00024665" w:rsidRPr="00534B51" w:rsidRDefault="00024665" w:rsidP="00AE0518">
            <w:pPr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Shilpa Jain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61E3F6F0" w14:textId="77777777"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14:paraId="01855073" w14:textId="77777777"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14:paraId="726BF788" w14:textId="69E7BF64" w:rsidR="00A34864" w:rsidRDefault="00A34864" w:rsidP="00A3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14:paraId="7AA65F9A" w14:textId="0F4D0AE6" w:rsidR="00A6577C" w:rsidRDefault="00A6577C" w:rsidP="00A3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14:paraId="403D64C9" w14:textId="77777777" w:rsidR="00B22724" w:rsidRDefault="00B22724" w:rsidP="00A6577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1361EED" w14:textId="77777777" w:rsidR="00A6577C" w:rsidRDefault="00A6577C" w:rsidP="00A6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14:paraId="0E5046F1" w14:textId="76F8B53B"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14:paraId="38BE4FD0" w14:textId="77777777"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14:paraId="7E91DBE0" w14:textId="037171DF" w:rsidR="00B22724" w:rsidRDefault="00AE0518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House</w:t>
            </w:r>
          </w:p>
          <w:p w14:paraId="3CAD1C3B" w14:textId="10A6B75A" w:rsidR="00B22724" w:rsidRPr="006C6E1A" w:rsidRDefault="00B22724" w:rsidP="00D97A1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3FFABC9F" w14:textId="66025B32" w:rsidR="00A34864" w:rsidRDefault="00A34864" w:rsidP="00A6577C">
            <w:pPr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29094208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6F344F">
        <w:rPr>
          <w:rFonts w:ascii="Arial" w:hAnsi="Arial" w:cs="Arial"/>
        </w:rPr>
        <w:t>9:30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043A8BC5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817760">
        <w:rPr>
          <w:rFonts w:ascii="Arial" w:hAnsi="Arial" w:cs="Arial"/>
          <w:b/>
          <w:u w:val="single"/>
        </w:rPr>
        <w:t>July 21</w:t>
      </w:r>
      <w:r w:rsidR="00AE37A3">
        <w:rPr>
          <w:rFonts w:ascii="Arial" w:hAnsi="Arial" w:cs="Arial"/>
          <w:b/>
          <w:u w:val="single"/>
        </w:rPr>
        <w:t>, 2021</w:t>
      </w:r>
    </w:p>
    <w:p w14:paraId="173188FB" w14:textId="500FD0CC" w:rsidR="00821D16" w:rsidRDefault="006F344F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Brenden </w:t>
      </w:r>
      <w:r w:rsidR="00D4412B">
        <w:rPr>
          <w:rFonts w:ascii="Arial" w:hAnsi="Arial" w:cs="Arial"/>
        </w:rPr>
        <w:t>Sager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817760">
        <w:rPr>
          <w:rFonts w:ascii="Arial" w:hAnsi="Arial" w:cs="Arial"/>
        </w:rPr>
        <w:t>July 21</w:t>
      </w:r>
      <w:r w:rsidR="00821D16">
        <w:rPr>
          <w:rFonts w:ascii="Arial" w:hAnsi="Arial" w:cs="Arial"/>
        </w:rPr>
        <w:t>, 2021 minutes</w:t>
      </w:r>
      <w:r w:rsidR="00B41B8B">
        <w:rPr>
          <w:rFonts w:ascii="Arial" w:hAnsi="Arial" w:cs="Arial"/>
        </w:rPr>
        <w:t xml:space="preserve"> as amended to revise attendance list to reflect the correct company assigned to James Spaulding.</w:t>
      </w:r>
      <w:r w:rsidR="00821D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Ian</w:t>
      </w:r>
      <w:r w:rsidR="00D4412B">
        <w:rPr>
          <w:rFonts w:ascii="Arial" w:hAnsi="Arial" w:cs="Arial"/>
        </w:rPr>
        <w:t xml:space="preserve"> Haley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357067DC" w14:textId="77777777" w:rsidR="00821D16" w:rsidRDefault="00821D16" w:rsidP="009727DE">
      <w:pPr>
        <w:jc w:val="both"/>
        <w:rPr>
          <w:rFonts w:ascii="Arial" w:hAnsi="Arial" w:cs="Arial"/>
        </w:rPr>
      </w:pPr>
    </w:p>
    <w:p w14:paraId="344D24A3" w14:textId="77777777" w:rsidR="00543E69" w:rsidRDefault="00543E69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26990B2E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913BC">
              <w:rPr>
                <w:rFonts w:ascii="Arial" w:hAnsi="Arial" w:cs="Arial"/>
              </w:rPr>
              <w:t>10</w:t>
            </w:r>
            <w:r w:rsidR="00F25DD3">
              <w:rPr>
                <w:rFonts w:ascii="Arial" w:hAnsi="Arial" w:cs="Arial"/>
              </w:rPr>
              <w:t>8</w:t>
            </w:r>
            <w:r w:rsidR="00817760"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  <w:shd w:val="clear" w:color="auto" w:fill="auto"/>
          </w:tcPr>
          <w:p w14:paraId="52667A14" w14:textId="51850E24" w:rsidR="008930D4" w:rsidRPr="00801CC8" w:rsidRDefault="00817760" w:rsidP="001C1FB0">
            <w:pPr>
              <w:jc w:val="both"/>
              <w:rPr>
                <w:rFonts w:ascii="Arial" w:hAnsi="Arial" w:cs="Arial"/>
              </w:rPr>
            </w:pPr>
            <w:r w:rsidRPr="00817760">
              <w:rPr>
                <w:rFonts w:ascii="Arial" w:hAnsi="Arial" w:cs="Arial"/>
              </w:rPr>
              <w:t>Applying Forward Adjustment Factors to Forward Market Positions and Un-applying Forward Adjustment Factors to Prior Market Positions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2E320339" w14:textId="77777777" w:rsidR="00432569" w:rsidRDefault="00432569" w:rsidP="008930D4">
      <w:pPr>
        <w:jc w:val="both"/>
        <w:rPr>
          <w:rFonts w:ascii="Arial" w:hAnsi="Arial" w:cs="Arial"/>
        </w:rPr>
      </w:pPr>
    </w:p>
    <w:p w14:paraId="199ACBFA" w14:textId="7F0D6B79" w:rsidR="005E4252" w:rsidRDefault="00F9642A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 asked to provide examples of how the proposed application of the factors impact the credit calculations.</w:t>
      </w:r>
      <w:r w:rsidR="005F12B6">
        <w:rPr>
          <w:rFonts w:ascii="Arial" w:hAnsi="Arial" w:cs="Arial"/>
        </w:rPr>
        <w:t xml:space="preserve">  The group agreed to further discuss in the next meeting.</w:t>
      </w:r>
    </w:p>
    <w:p w14:paraId="7F4CBF1C" w14:textId="77777777" w:rsidR="00F9642A" w:rsidRDefault="00F9642A" w:rsidP="00F03EF2">
      <w:pPr>
        <w:jc w:val="both"/>
        <w:rPr>
          <w:rFonts w:ascii="Arial" w:hAnsi="Arial" w:cs="Arial"/>
        </w:rPr>
      </w:pPr>
    </w:p>
    <w:p w14:paraId="22E92A19" w14:textId="77777777" w:rsidR="004361C7" w:rsidRDefault="004361C7" w:rsidP="00F03EF2">
      <w:pPr>
        <w:jc w:val="both"/>
        <w:rPr>
          <w:rFonts w:ascii="Arial" w:hAnsi="Arial" w:cs="Arial"/>
        </w:rPr>
      </w:pPr>
    </w:p>
    <w:p w14:paraId="628FF535" w14:textId="6979EC93" w:rsidR="00111EFF" w:rsidRDefault="00817760" w:rsidP="00FC3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 Methodology</w:t>
      </w:r>
    </w:p>
    <w:p w14:paraId="785F5274" w14:textId="6C7B9A84" w:rsidR="004669CD" w:rsidRDefault="008719C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discussed the comparative default uplift methodology across different ISOs and agreed to further discuss any proposals in future meetings.</w:t>
      </w:r>
    </w:p>
    <w:p w14:paraId="30280A3D" w14:textId="0B1D8D45" w:rsidR="00F541B3" w:rsidRDefault="00F541B3" w:rsidP="00F03EF2">
      <w:pPr>
        <w:jc w:val="both"/>
        <w:rPr>
          <w:rFonts w:ascii="Arial" w:hAnsi="Arial" w:cs="Arial"/>
        </w:rPr>
      </w:pPr>
    </w:p>
    <w:p w14:paraId="07C15202" w14:textId="77777777" w:rsidR="00F541B3" w:rsidRDefault="00F541B3" w:rsidP="00F03EF2">
      <w:pPr>
        <w:jc w:val="both"/>
        <w:rPr>
          <w:rFonts w:ascii="Arial" w:hAnsi="Arial" w:cs="Arial"/>
        </w:rPr>
      </w:pPr>
    </w:p>
    <w:p w14:paraId="799B9CFB" w14:textId="74734BD6" w:rsidR="00F25DD3" w:rsidRDefault="00817760" w:rsidP="00F25D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Implementation of NPRR867</w:t>
      </w:r>
    </w:p>
    <w:p w14:paraId="0B2EB6FA" w14:textId="7A9EFDA3" w:rsidR="00F25DD3" w:rsidRDefault="00C1713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Donald House informed the group that ERCOT is planning to implement NPRR867 on September 10, 2021</w:t>
      </w:r>
      <w:r w:rsidR="00510978">
        <w:rPr>
          <w:rFonts w:ascii="Arial" w:hAnsi="Arial" w:cs="Arial"/>
        </w:rPr>
        <w:t xml:space="preserve"> and discussed the mechanics and timing of the collateral reductions.</w:t>
      </w:r>
    </w:p>
    <w:p w14:paraId="7187255F" w14:textId="77777777" w:rsidR="00111EFF" w:rsidRDefault="00111EFF" w:rsidP="00F03EF2">
      <w:pPr>
        <w:jc w:val="both"/>
        <w:rPr>
          <w:rFonts w:ascii="Arial" w:hAnsi="Arial" w:cs="Arial"/>
        </w:rPr>
      </w:pPr>
    </w:p>
    <w:p w14:paraId="68B1A9A1" w14:textId="77777777" w:rsidR="00111EFF" w:rsidRDefault="00111EFF" w:rsidP="00F03EF2">
      <w:pPr>
        <w:jc w:val="both"/>
        <w:rPr>
          <w:rFonts w:ascii="Arial" w:hAnsi="Arial" w:cs="Arial"/>
        </w:rPr>
      </w:pPr>
    </w:p>
    <w:p w14:paraId="02C56E51" w14:textId="77777777"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6B25D152" w14:textId="65E16690" w:rsidR="0074164E" w:rsidRDefault="00F25DD3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74164E" w:rsidRPr="00643D16">
        <w:rPr>
          <w:rFonts w:ascii="Arial" w:hAnsi="Arial" w:cs="Arial"/>
        </w:rPr>
        <w:t xml:space="preserve">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14:paraId="24DC23F7" w14:textId="1A6DC21C" w:rsidR="00127913" w:rsidRDefault="00127913" w:rsidP="0074164E">
      <w:pPr>
        <w:jc w:val="both"/>
        <w:rPr>
          <w:rFonts w:ascii="Arial" w:hAnsi="Arial" w:cs="Arial"/>
        </w:rPr>
      </w:pPr>
    </w:p>
    <w:p w14:paraId="7FBC5B39" w14:textId="1587E2BE" w:rsidR="00CF1E35" w:rsidRDefault="00C149F8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for the group’s review the proposed meeting dates for 2022.</w:t>
      </w:r>
    </w:p>
    <w:p w14:paraId="2C5C77CC" w14:textId="77777777" w:rsidR="00711A67" w:rsidRDefault="00711A67" w:rsidP="00711A67">
      <w:pPr>
        <w:jc w:val="both"/>
        <w:rPr>
          <w:rFonts w:ascii="Arial" w:hAnsi="Arial" w:cs="Arial"/>
        </w:rPr>
      </w:pPr>
    </w:p>
    <w:p w14:paraId="61A5007F" w14:textId="77777777" w:rsidR="004544B6" w:rsidRDefault="004544B6" w:rsidP="00C50EA7">
      <w:pPr>
        <w:jc w:val="both"/>
        <w:rPr>
          <w:rFonts w:ascii="Arial" w:hAnsi="Arial" w:cs="Arial"/>
        </w:rPr>
      </w:pPr>
    </w:p>
    <w:p w14:paraId="315D3015" w14:textId="77777777" w:rsidR="004544B6" w:rsidRDefault="004544B6" w:rsidP="00C50EA7">
      <w:pPr>
        <w:jc w:val="both"/>
        <w:rPr>
          <w:rFonts w:ascii="Arial" w:hAnsi="Arial" w:cs="Arial"/>
        </w:rPr>
      </w:pPr>
    </w:p>
    <w:p w14:paraId="726CA85F" w14:textId="17C8239D" w:rsidR="006B2FD2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C149F8">
        <w:rPr>
          <w:rFonts w:ascii="Arial" w:hAnsi="Arial" w:cs="Arial"/>
        </w:rPr>
        <w:t>10:</w:t>
      </w:r>
      <w:r w:rsidR="000E23E7">
        <w:rPr>
          <w:rFonts w:ascii="Arial" w:hAnsi="Arial" w:cs="Arial"/>
        </w:rPr>
        <w:t>45</w:t>
      </w:r>
      <w:r w:rsidR="009E0EB2">
        <w:rPr>
          <w:rFonts w:ascii="Arial" w:hAnsi="Arial" w:cs="Arial"/>
        </w:rPr>
        <w:t xml:space="preserve"> </w:t>
      </w:r>
      <w:r w:rsidR="00217324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6B2FD2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DC00" w14:textId="77777777" w:rsidR="0057113E" w:rsidRDefault="0057113E" w:rsidP="00EC412A">
      <w:r>
        <w:separator/>
      </w:r>
    </w:p>
  </w:endnote>
  <w:endnote w:type="continuationSeparator" w:id="0">
    <w:p w14:paraId="207CFF5D" w14:textId="77777777" w:rsidR="0057113E" w:rsidRDefault="0057113E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7B32" w14:textId="77777777" w:rsidR="0057113E" w:rsidRDefault="0057113E" w:rsidP="00EC412A">
      <w:r>
        <w:separator/>
      </w:r>
    </w:p>
  </w:footnote>
  <w:footnote w:type="continuationSeparator" w:id="0">
    <w:p w14:paraId="2ABFB2A1" w14:textId="77777777" w:rsidR="0057113E" w:rsidRDefault="0057113E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B7E94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6252"/>
    <w:rsid w:val="002D6727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4DF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CD0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1C6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86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4</cp:revision>
  <cp:lastPrinted>2019-04-18T14:01:00Z</cp:lastPrinted>
  <dcterms:created xsi:type="dcterms:W3CDTF">2021-09-13T13:39:00Z</dcterms:created>
  <dcterms:modified xsi:type="dcterms:W3CDTF">2021-09-13T21:23:00Z</dcterms:modified>
</cp:coreProperties>
</file>