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E1E" w:rsidRDefault="007B3E1E">
      <w:pPr>
        <w:pStyle w:val="NormalArial"/>
        <w:rPr>
          <w:rFonts w:cs="Arial"/>
        </w:rPr>
      </w:pPr>
    </w:p>
    <w:p w:rsidR="00B1244E" w:rsidRDefault="000A649C">
      <w:pPr>
        <w:spacing w:before="2400"/>
        <w:jc w:val="center"/>
        <w:rPr>
          <w:b/>
          <w:sz w:val="36"/>
          <w:szCs w:val="36"/>
        </w:rPr>
      </w:pPr>
      <w:r w:rsidRPr="007E7315">
        <w:rPr>
          <w:b/>
          <w:sz w:val="36"/>
          <w:szCs w:val="24"/>
        </w:rPr>
        <w:t>ER</w:t>
      </w:r>
      <w:bookmarkStart w:id="0" w:name="_GoBack"/>
      <w:bookmarkEnd w:id="0"/>
      <w:r w:rsidRPr="007E7315">
        <w:rPr>
          <w:b/>
          <w:sz w:val="36"/>
          <w:szCs w:val="24"/>
        </w:rPr>
        <w:t>COT</w:t>
      </w:r>
      <w:r>
        <w:rPr>
          <w:b/>
          <w:sz w:val="36"/>
          <w:szCs w:val="36"/>
        </w:rPr>
        <w:t xml:space="preserve"> Nodal Protocols</w:t>
      </w:r>
      <w:r w:rsidR="00C63B7D">
        <w:rPr>
          <w:b/>
          <w:sz w:val="36"/>
          <w:szCs w:val="36"/>
        </w:rPr>
        <w:t xml:space="preserve"> </w:t>
      </w:r>
    </w:p>
    <w:p w:rsidR="00B1244E" w:rsidRDefault="00B1244E">
      <w:pPr>
        <w:jc w:val="center"/>
        <w:rPr>
          <w:b/>
          <w:sz w:val="36"/>
          <w:szCs w:val="36"/>
        </w:rPr>
      </w:pPr>
    </w:p>
    <w:p w:rsidR="00B1244E" w:rsidRDefault="000A649C">
      <w:pPr>
        <w:spacing w:after="240"/>
        <w:jc w:val="center"/>
        <w:rPr>
          <w:b/>
          <w:sz w:val="36"/>
          <w:szCs w:val="36"/>
        </w:rPr>
      </w:pPr>
      <w:r>
        <w:rPr>
          <w:b/>
          <w:sz w:val="36"/>
          <w:szCs w:val="36"/>
        </w:rPr>
        <w:t>Section 1:  Overview</w:t>
      </w:r>
    </w:p>
    <w:p w:rsidR="00B1244E" w:rsidRDefault="00302AA1">
      <w:pPr>
        <w:spacing w:before="360"/>
        <w:jc w:val="center"/>
        <w:rPr>
          <w:b/>
          <w:szCs w:val="24"/>
        </w:rPr>
      </w:pPr>
      <w:r>
        <w:rPr>
          <w:b/>
          <w:szCs w:val="24"/>
        </w:rPr>
        <w:t>June</w:t>
      </w:r>
      <w:r w:rsidR="001F7327">
        <w:rPr>
          <w:b/>
          <w:szCs w:val="24"/>
        </w:rPr>
        <w:t xml:space="preserve"> 1, 2021</w:t>
      </w:r>
    </w:p>
    <w:p w:rsidR="00B1244E" w:rsidRDefault="00B1244E">
      <w:pPr>
        <w:spacing w:before="360"/>
        <w:jc w:val="center"/>
        <w:rPr>
          <w:b/>
          <w:szCs w:val="24"/>
        </w:rPr>
      </w:pPr>
    </w:p>
    <w:p w:rsidR="00B1244E" w:rsidRDefault="00B1244E">
      <w:pPr>
        <w:spacing w:before="360"/>
        <w:jc w:val="center"/>
        <w:rPr>
          <w:b/>
          <w:i/>
          <w:szCs w:val="24"/>
        </w:rPr>
      </w:pPr>
    </w:p>
    <w:p w:rsidR="00EA46F5" w:rsidRDefault="00EA46F5" w:rsidP="00EA46F5">
      <w:pPr>
        <w:pBdr>
          <w:top w:val="single" w:sz="4" w:space="1" w:color="auto"/>
        </w:pBdr>
        <w:rPr>
          <w:b/>
          <w:bCs/>
          <w:i/>
          <w:iCs/>
        </w:rPr>
      </w:pPr>
    </w:p>
    <w:p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0A258C">
          <w:rPr>
            <w:webHidden/>
          </w:rPr>
          <w:t>1-1</w:t>
        </w:r>
        <w:r w:rsidR="000A258C">
          <w:rPr>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14" w:history="1">
        <w:r w:rsidRPr="000A258C">
          <w:rPr>
            <w:rStyle w:val="Hyperlink"/>
            <w:noProof/>
          </w:rPr>
          <w:t>1.1</w:t>
        </w:r>
        <w:r w:rsidRPr="000A258C">
          <w:rPr>
            <w:rFonts w:asciiTheme="minorHAnsi" w:eastAsiaTheme="minorEastAsia" w:hAnsiTheme="minorHAnsi" w:cstheme="minorBidi"/>
            <w:noProof/>
          </w:rPr>
          <w:tab/>
        </w:r>
        <w:r w:rsidRPr="000A258C">
          <w:rPr>
            <w:rStyle w:val="Hyperlink"/>
            <w:noProof/>
          </w:rPr>
          <w:t>Summary of the ERCOT Protocols Document</w:t>
        </w:r>
        <w:r w:rsidRPr="000A258C">
          <w:rPr>
            <w:noProof/>
            <w:webHidden/>
          </w:rPr>
          <w:tab/>
        </w:r>
        <w:r w:rsidRPr="000A258C">
          <w:rPr>
            <w:noProof/>
            <w:webHidden/>
          </w:rPr>
          <w:fldChar w:fldCharType="begin"/>
        </w:r>
        <w:r w:rsidRPr="000A258C">
          <w:rPr>
            <w:noProof/>
            <w:webHidden/>
          </w:rPr>
          <w:instrText xml:space="preserve"> PAGEREF _Toc73088714 \h </w:instrText>
        </w:r>
        <w:r w:rsidRPr="000A258C">
          <w:rPr>
            <w:noProof/>
            <w:webHidden/>
          </w:rPr>
        </w:r>
        <w:r w:rsidRPr="000A258C">
          <w:rPr>
            <w:noProof/>
            <w:webHidden/>
          </w:rPr>
          <w:fldChar w:fldCharType="separate"/>
        </w:r>
        <w:r w:rsidRPr="000A258C">
          <w:rPr>
            <w:noProof/>
            <w:webHidden/>
          </w:rPr>
          <w:t>1-1</w:t>
        </w:r>
        <w:r w:rsidRPr="000A258C">
          <w:rPr>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15" w:history="1">
        <w:r w:rsidRPr="000A258C">
          <w:rPr>
            <w:rStyle w:val="Hyperlink"/>
            <w:noProof/>
          </w:rPr>
          <w:t>1.2</w:t>
        </w:r>
        <w:r w:rsidRPr="000A258C">
          <w:rPr>
            <w:rFonts w:asciiTheme="minorHAnsi" w:eastAsiaTheme="minorEastAsia" w:hAnsiTheme="minorHAnsi" w:cstheme="minorBidi"/>
            <w:noProof/>
          </w:rPr>
          <w:tab/>
        </w:r>
        <w:r w:rsidRPr="000A258C">
          <w:rPr>
            <w:rStyle w:val="Hyperlink"/>
            <w:noProof/>
          </w:rPr>
          <w:t>Functions of ERCOT</w:t>
        </w:r>
        <w:r w:rsidRPr="000A258C">
          <w:rPr>
            <w:noProof/>
            <w:webHidden/>
          </w:rPr>
          <w:tab/>
        </w:r>
        <w:r w:rsidRPr="000A258C">
          <w:rPr>
            <w:noProof/>
            <w:webHidden/>
          </w:rPr>
          <w:fldChar w:fldCharType="begin"/>
        </w:r>
        <w:r w:rsidRPr="000A258C">
          <w:rPr>
            <w:noProof/>
            <w:webHidden/>
          </w:rPr>
          <w:instrText xml:space="preserve"> PAGEREF _Toc73088715 \h </w:instrText>
        </w:r>
        <w:r w:rsidRPr="000A258C">
          <w:rPr>
            <w:noProof/>
            <w:webHidden/>
          </w:rPr>
        </w:r>
        <w:r w:rsidRPr="000A258C">
          <w:rPr>
            <w:noProof/>
            <w:webHidden/>
          </w:rPr>
          <w:fldChar w:fldCharType="separate"/>
        </w:r>
        <w:r w:rsidRPr="000A258C">
          <w:rPr>
            <w:noProof/>
            <w:webHidden/>
          </w:rPr>
          <w:t>1-2</w:t>
        </w:r>
        <w:r w:rsidRPr="000A258C">
          <w:rPr>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16" w:history="1">
        <w:r w:rsidRPr="000A258C">
          <w:rPr>
            <w:rStyle w:val="Hyperlink"/>
            <w:noProof/>
          </w:rPr>
          <w:t>1.3</w:t>
        </w:r>
        <w:r w:rsidRPr="000A258C">
          <w:rPr>
            <w:rFonts w:asciiTheme="minorHAnsi" w:eastAsiaTheme="minorEastAsia" w:hAnsiTheme="minorHAnsi" w:cstheme="minorBidi"/>
            <w:noProof/>
          </w:rPr>
          <w:tab/>
        </w:r>
        <w:r w:rsidRPr="000A258C">
          <w:rPr>
            <w:rStyle w:val="Hyperlink"/>
            <w:noProof/>
          </w:rPr>
          <w:t>Confidentiality</w:t>
        </w:r>
        <w:r w:rsidRPr="000A258C">
          <w:rPr>
            <w:noProof/>
            <w:webHidden/>
          </w:rPr>
          <w:tab/>
        </w:r>
        <w:r w:rsidRPr="000A258C">
          <w:rPr>
            <w:noProof/>
            <w:webHidden/>
          </w:rPr>
          <w:fldChar w:fldCharType="begin"/>
        </w:r>
        <w:r w:rsidRPr="000A258C">
          <w:rPr>
            <w:noProof/>
            <w:webHidden/>
          </w:rPr>
          <w:instrText xml:space="preserve"> PAGEREF _Toc73088716 \h </w:instrText>
        </w:r>
        <w:r w:rsidRPr="000A258C">
          <w:rPr>
            <w:noProof/>
            <w:webHidden/>
          </w:rPr>
        </w:r>
        <w:r w:rsidRPr="000A258C">
          <w:rPr>
            <w:noProof/>
            <w:webHidden/>
          </w:rPr>
          <w:fldChar w:fldCharType="separate"/>
        </w:r>
        <w:r w:rsidRPr="000A258C">
          <w:rPr>
            <w:noProof/>
            <w:webHidden/>
          </w:rPr>
          <w:t>1-3</w:t>
        </w:r>
        <w:r w:rsidRPr="000A258C">
          <w:rPr>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17" w:history="1">
        <w:r w:rsidRPr="000A258C">
          <w:rPr>
            <w:rStyle w:val="Hyperlink"/>
            <w:i w:val="0"/>
            <w:noProof/>
          </w:rPr>
          <w:t>1.3.1</w:t>
        </w:r>
        <w:r w:rsidRPr="000A258C">
          <w:rPr>
            <w:rFonts w:asciiTheme="minorHAnsi" w:eastAsiaTheme="minorEastAsia" w:hAnsiTheme="minorHAnsi" w:cstheme="minorBidi"/>
            <w:i w:val="0"/>
            <w:iCs w:val="0"/>
            <w:noProof/>
          </w:rPr>
          <w:tab/>
        </w:r>
        <w:r w:rsidRPr="000A258C">
          <w:rPr>
            <w:rStyle w:val="Hyperlink"/>
            <w:i w:val="0"/>
            <w:noProof/>
          </w:rPr>
          <w:t>Restrictions on Protected Information</w:t>
        </w:r>
        <w:r w:rsidRPr="000A258C">
          <w:rPr>
            <w:i w:val="0"/>
            <w:noProof/>
            <w:webHidden/>
          </w:rPr>
          <w:tab/>
        </w:r>
        <w:r w:rsidRPr="000A258C">
          <w:rPr>
            <w:i w:val="0"/>
            <w:noProof/>
            <w:webHidden/>
          </w:rPr>
          <w:fldChar w:fldCharType="begin"/>
        </w:r>
        <w:r w:rsidRPr="000A258C">
          <w:rPr>
            <w:i w:val="0"/>
            <w:noProof/>
            <w:webHidden/>
          </w:rPr>
          <w:instrText xml:space="preserve"> PAGEREF _Toc73088717 \h </w:instrText>
        </w:r>
        <w:r w:rsidRPr="000A258C">
          <w:rPr>
            <w:i w:val="0"/>
            <w:noProof/>
            <w:webHidden/>
          </w:rPr>
        </w:r>
        <w:r w:rsidRPr="000A258C">
          <w:rPr>
            <w:i w:val="0"/>
            <w:noProof/>
            <w:webHidden/>
          </w:rPr>
          <w:fldChar w:fldCharType="separate"/>
        </w:r>
        <w:r w:rsidRPr="000A258C">
          <w:rPr>
            <w:i w:val="0"/>
            <w:noProof/>
            <w:webHidden/>
          </w:rPr>
          <w:t>1-4</w:t>
        </w:r>
        <w:r w:rsidRPr="000A258C">
          <w:rPr>
            <w:i w:val="0"/>
            <w:noProof/>
            <w:webHidden/>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18" w:history="1">
        <w:r w:rsidRPr="000A258C">
          <w:rPr>
            <w:rStyle w:val="Hyperlink"/>
            <w:noProof/>
            <w:sz w:val="20"/>
            <w:szCs w:val="20"/>
          </w:rPr>
          <w:t>1.3.1.1</w:t>
        </w:r>
        <w:r w:rsidRPr="000A258C">
          <w:rPr>
            <w:rFonts w:asciiTheme="minorHAnsi" w:eastAsiaTheme="minorEastAsia" w:hAnsiTheme="minorHAnsi" w:cstheme="minorBidi"/>
            <w:noProof/>
            <w:sz w:val="20"/>
            <w:szCs w:val="20"/>
          </w:rPr>
          <w:tab/>
        </w:r>
        <w:r w:rsidRPr="000A258C">
          <w:rPr>
            <w:rStyle w:val="Hyperlink"/>
            <w:noProof/>
            <w:sz w:val="20"/>
            <w:szCs w:val="20"/>
          </w:rPr>
          <w:t>Items Considered Protected Information</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_Toc73088718 \h </w:instrText>
        </w:r>
        <w:r w:rsidRPr="000A258C">
          <w:rPr>
            <w:noProof/>
            <w:webHidden/>
            <w:sz w:val="20"/>
            <w:szCs w:val="20"/>
          </w:rPr>
        </w:r>
        <w:r w:rsidRPr="000A258C">
          <w:rPr>
            <w:noProof/>
            <w:webHidden/>
            <w:sz w:val="20"/>
            <w:szCs w:val="20"/>
          </w:rPr>
          <w:fldChar w:fldCharType="separate"/>
        </w:r>
        <w:r w:rsidRPr="000A258C">
          <w:rPr>
            <w:noProof/>
            <w:webHidden/>
            <w:sz w:val="20"/>
            <w:szCs w:val="20"/>
          </w:rPr>
          <w:t>1-4</w:t>
        </w:r>
        <w:r w:rsidRPr="000A258C">
          <w:rPr>
            <w:noProof/>
            <w:webHidden/>
            <w:sz w:val="20"/>
            <w:szCs w:val="20"/>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19" w:history="1">
        <w:r w:rsidRPr="000A258C">
          <w:rPr>
            <w:rStyle w:val="Hyperlink"/>
            <w:noProof/>
            <w:sz w:val="20"/>
            <w:szCs w:val="20"/>
          </w:rPr>
          <w:t>1.3.1.2</w:t>
        </w:r>
        <w:r w:rsidRPr="000A258C">
          <w:rPr>
            <w:rFonts w:asciiTheme="minorHAnsi" w:eastAsiaTheme="minorEastAsia" w:hAnsiTheme="minorHAnsi" w:cstheme="minorBidi"/>
            <w:noProof/>
            <w:sz w:val="20"/>
            <w:szCs w:val="20"/>
          </w:rPr>
          <w:tab/>
        </w:r>
        <w:r w:rsidRPr="000A258C">
          <w:rPr>
            <w:rStyle w:val="Hyperlink"/>
            <w:noProof/>
            <w:sz w:val="20"/>
            <w:szCs w:val="20"/>
          </w:rPr>
          <w:t>Items Not Considered Protected Information</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_Toc73088719 \h </w:instrText>
        </w:r>
        <w:r w:rsidRPr="000A258C">
          <w:rPr>
            <w:noProof/>
            <w:webHidden/>
            <w:sz w:val="20"/>
            <w:szCs w:val="20"/>
          </w:rPr>
        </w:r>
        <w:r w:rsidRPr="000A258C">
          <w:rPr>
            <w:noProof/>
            <w:webHidden/>
            <w:sz w:val="20"/>
            <w:szCs w:val="20"/>
          </w:rPr>
          <w:fldChar w:fldCharType="separate"/>
        </w:r>
        <w:r w:rsidRPr="000A258C">
          <w:rPr>
            <w:noProof/>
            <w:webHidden/>
            <w:sz w:val="20"/>
            <w:szCs w:val="20"/>
          </w:rPr>
          <w:t>1-10</w:t>
        </w:r>
        <w:r w:rsidRPr="000A258C">
          <w:rPr>
            <w:noProof/>
            <w:webHidden/>
            <w:sz w:val="20"/>
            <w:szCs w:val="20"/>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20" w:history="1">
        <w:r w:rsidRPr="000A258C">
          <w:rPr>
            <w:rStyle w:val="Hyperlink"/>
            <w:noProof/>
            <w:sz w:val="20"/>
            <w:szCs w:val="20"/>
          </w:rPr>
          <w:t>1.3.1.3</w:t>
        </w:r>
        <w:r w:rsidRPr="000A258C">
          <w:rPr>
            <w:rFonts w:asciiTheme="minorHAnsi" w:eastAsiaTheme="minorEastAsia" w:hAnsiTheme="minorHAnsi" w:cstheme="minorBidi"/>
            <w:noProof/>
            <w:sz w:val="20"/>
            <w:szCs w:val="20"/>
          </w:rPr>
          <w:tab/>
        </w:r>
        <w:r w:rsidRPr="000A258C">
          <w:rPr>
            <w:rStyle w:val="Hyperlink"/>
            <w:noProof/>
            <w:sz w:val="20"/>
            <w:szCs w:val="20"/>
          </w:rPr>
          <w:t>Procedures for Protected Information</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_Toc73088720 \h </w:instrText>
        </w:r>
        <w:r w:rsidRPr="000A258C">
          <w:rPr>
            <w:noProof/>
            <w:webHidden/>
            <w:sz w:val="20"/>
            <w:szCs w:val="20"/>
          </w:rPr>
        </w:r>
        <w:r w:rsidRPr="000A258C">
          <w:rPr>
            <w:noProof/>
            <w:webHidden/>
            <w:sz w:val="20"/>
            <w:szCs w:val="20"/>
          </w:rPr>
          <w:fldChar w:fldCharType="separate"/>
        </w:r>
        <w:r w:rsidRPr="000A258C">
          <w:rPr>
            <w:noProof/>
            <w:webHidden/>
            <w:sz w:val="20"/>
            <w:szCs w:val="20"/>
          </w:rPr>
          <w:t>1-11</w:t>
        </w:r>
        <w:r w:rsidRPr="000A258C">
          <w:rPr>
            <w:noProof/>
            <w:webHidden/>
            <w:sz w:val="20"/>
            <w:szCs w:val="20"/>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21" w:history="1">
        <w:r w:rsidRPr="000A258C">
          <w:rPr>
            <w:rStyle w:val="Hyperlink"/>
            <w:bCs/>
            <w:noProof/>
            <w:snapToGrid w:val="0"/>
            <w:sz w:val="20"/>
            <w:szCs w:val="20"/>
          </w:rPr>
          <w:t>1.3.1.4</w:t>
        </w:r>
        <w:r w:rsidRPr="000A258C">
          <w:rPr>
            <w:rFonts w:asciiTheme="minorHAnsi" w:eastAsiaTheme="minorEastAsia" w:hAnsiTheme="minorHAnsi" w:cstheme="minorBidi"/>
            <w:noProof/>
            <w:sz w:val="20"/>
            <w:szCs w:val="20"/>
          </w:rPr>
          <w:tab/>
        </w:r>
        <w:r w:rsidRPr="000A258C">
          <w:rPr>
            <w:rStyle w:val="Hyperlink"/>
            <w:bCs/>
            <w:noProof/>
            <w:snapToGrid w:val="0"/>
            <w:sz w:val="20"/>
            <w:szCs w:val="20"/>
          </w:rPr>
          <w:t>Expiration of Protected Information Status</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_Toc73088721 \h </w:instrText>
        </w:r>
        <w:r w:rsidRPr="000A258C">
          <w:rPr>
            <w:noProof/>
            <w:webHidden/>
            <w:sz w:val="20"/>
            <w:szCs w:val="20"/>
          </w:rPr>
        </w:r>
        <w:r w:rsidRPr="000A258C">
          <w:rPr>
            <w:noProof/>
            <w:webHidden/>
            <w:sz w:val="20"/>
            <w:szCs w:val="20"/>
          </w:rPr>
          <w:fldChar w:fldCharType="separate"/>
        </w:r>
        <w:r w:rsidRPr="000A258C">
          <w:rPr>
            <w:noProof/>
            <w:webHidden/>
            <w:sz w:val="20"/>
            <w:szCs w:val="20"/>
          </w:rPr>
          <w:t>1-11</w:t>
        </w:r>
        <w:r w:rsidRPr="000A258C">
          <w:rPr>
            <w:noProof/>
            <w:webHidden/>
            <w:sz w:val="20"/>
            <w:szCs w:val="20"/>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22" w:history="1">
        <w:r w:rsidRPr="000A258C">
          <w:rPr>
            <w:rStyle w:val="Hyperlink"/>
            <w:i w:val="0"/>
            <w:noProof/>
          </w:rPr>
          <w:t>1.3.2</w:t>
        </w:r>
        <w:r w:rsidRPr="000A258C">
          <w:rPr>
            <w:rFonts w:asciiTheme="minorHAnsi" w:eastAsiaTheme="minorEastAsia" w:hAnsiTheme="minorHAnsi" w:cstheme="minorBidi"/>
            <w:i w:val="0"/>
            <w:iCs w:val="0"/>
            <w:noProof/>
          </w:rPr>
          <w:tab/>
        </w:r>
        <w:r w:rsidRPr="000A258C">
          <w:rPr>
            <w:rStyle w:val="Hyperlink"/>
            <w:i w:val="0"/>
            <w:noProof/>
          </w:rPr>
          <w:t>ERCOT Critical Energy Infrastructure Information</w:t>
        </w:r>
        <w:r w:rsidRPr="000A258C">
          <w:rPr>
            <w:i w:val="0"/>
            <w:noProof/>
            <w:webHidden/>
          </w:rPr>
          <w:tab/>
        </w:r>
        <w:r w:rsidRPr="000A258C">
          <w:rPr>
            <w:i w:val="0"/>
            <w:noProof/>
            <w:webHidden/>
          </w:rPr>
          <w:fldChar w:fldCharType="begin"/>
        </w:r>
        <w:r w:rsidRPr="000A258C">
          <w:rPr>
            <w:i w:val="0"/>
            <w:noProof/>
            <w:webHidden/>
          </w:rPr>
          <w:instrText xml:space="preserve"> PAGEREF _Toc73088722 \h </w:instrText>
        </w:r>
        <w:r w:rsidRPr="000A258C">
          <w:rPr>
            <w:i w:val="0"/>
            <w:noProof/>
            <w:webHidden/>
          </w:rPr>
        </w:r>
        <w:r w:rsidRPr="000A258C">
          <w:rPr>
            <w:i w:val="0"/>
            <w:noProof/>
            <w:webHidden/>
          </w:rPr>
          <w:fldChar w:fldCharType="separate"/>
        </w:r>
        <w:r w:rsidRPr="000A258C">
          <w:rPr>
            <w:i w:val="0"/>
            <w:noProof/>
            <w:webHidden/>
          </w:rPr>
          <w:t>1-13</w:t>
        </w:r>
        <w:r w:rsidRPr="000A258C">
          <w:rPr>
            <w:i w:val="0"/>
            <w:noProof/>
            <w:webHidden/>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23" w:history="1">
        <w:r w:rsidRPr="000A258C">
          <w:rPr>
            <w:rStyle w:val="Hyperlink"/>
            <w:noProof/>
            <w:sz w:val="20"/>
            <w:szCs w:val="20"/>
          </w:rPr>
          <w:t>1.3.2.1</w:t>
        </w:r>
        <w:r w:rsidRPr="000A258C">
          <w:rPr>
            <w:rFonts w:asciiTheme="minorHAnsi" w:eastAsiaTheme="minorEastAsia" w:hAnsiTheme="minorHAnsi" w:cstheme="minorBidi"/>
            <w:noProof/>
            <w:sz w:val="20"/>
            <w:szCs w:val="20"/>
          </w:rPr>
          <w:tab/>
        </w:r>
        <w:r w:rsidRPr="000A258C">
          <w:rPr>
            <w:rStyle w:val="Hyperlink"/>
            <w:noProof/>
            <w:sz w:val="20"/>
            <w:szCs w:val="20"/>
          </w:rPr>
          <w:t>Items Considered ERCOT Critical Energy Infrastructure Information</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_Toc73088723 \h </w:instrText>
        </w:r>
        <w:r w:rsidRPr="000A258C">
          <w:rPr>
            <w:noProof/>
            <w:webHidden/>
            <w:sz w:val="20"/>
            <w:szCs w:val="20"/>
          </w:rPr>
        </w:r>
        <w:r w:rsidRPr="000A258C">
          <w:rPr>
            <w:noProof/>
            <w:webHidden/>
            <w:sz w:val="20"/>
            <w:szCs w:val="20"/>
          </w:rPr>
          <w:fldChar w:fldCharType="separate"/>
        </w:r>
        <w:r w:rsidRPr="000A258C">
          <w:rPr>
            <w:noProof/>
            <w:webHidden/>
            <w:sz w:val="20"/>
            <w:szCs w:val="20"/>
          </w:rPr>
          <w:t>1-14</w:t>
        </w:r>
        <w:r w:rsidRPr="000A258C">
          <w:rPr>
            <w:noProof/>
            <w:webHidden/>
            <w:sz w:val="20"/>
            <w:szCs w:val="20"/>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24" w:history="1">
        <w:r w:rsidRPr="000A258C">
          <w:rPr>
            <w:rStyle w:val="Hyperlink"/>
            <w:noProof/>
            <w:sz w:val="20"/>
            <w:szCs w:val="20"/>
          </w:rPr>
          <w:t>1.3.2.2</w:t>
        </w:r>
        <w:r w:rsidRPr="000A258C">
          <w:rPr>
            <w:rFonts w:asciiTheme="minorHAnsi" w:eastAsiaTheme="minorEastAsia" w:hAnsiTheme="minorHAnsi" w:cstheme="minorBidi"/>
            <w:noProof/>
            <w:sz w:val="20"/>
            <w:szCs w:val="20"/>
          </w:rPr>
          <w:tab/>
        </w:r>
        <w:r w:rsidRPr="000A258C">
          <w:rPr>
            <w:rStyle w:val="Hyperlink"/>
            <w:noProof/>
            <w:sz w:val="20"/>
            <w:szCs w:val="20"/>
          </w:rPr>
          <w:t>Submission of ERCOT Critical Energy Infrastructure Information to ERCOT</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_Toc73088724 \h </w:instrText>
        </w:r>
        <w:r w:rsidRPr="000A258C">
          <w:rPr>
            <w:noProof/>
            <w:webHidden/>
            <w:sz w:val="20"/>
            <w:szCs w:val="20"/>
          </w:rPr>
        </w:r>
        <w:r w:rsidRPr="000A258C">
          <w:rPr>
            <w:noProof/>
            <w:webHidden/>
            <w:sz w:val="20"/>
            <w:szCs w:val="20"/>
          </w:rPr>
          <w:fldChar w:fldCharType="separate"/>
        </w:r>
        <w:r w:rsidRPr="000A258C">
          <w:rPr>
            <w:noProof/>
            <w:webHidden/>
            <w:sz w:val="20"/>
            <w:szCs w:val="20"/>
          </w:rPr>
          <w:t>1-14</w:t>
        </w:r>
        <w:r w:rsidRPr="000A258C">
          <w:rPr>
            <w:noProof/>
            <w:webHidden/>
            <w:sz w:val="20"/>
            <w:szCs w:val="20"/>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25" w:history="1">
        <w:r w:rsidRPr="000A258C">
          <w:rPr>
            <w:rStyle w:val="Hyperlink"/>
            <w:i w:val="0"/>
            <w:noProof/>
          </w:rPr>
          <w:t>1.3.3</w:t>
        </w:r>
        <w:r w:rsidRPr="000A258C">
          <w:rPr>
            <w:rFonts w:asciiTheme="minorHAnsi" w:eastAsiaTheme="minorEastAsia" w:hAnsiTheme="minorHAnsi" w:cstheme="minorBidi"/>
            <w:i w:val="0"/>
            <w:iCs w:val="0"/>
            <w:noProof/>
          </w:rPr>
          <w:tab/>
        </w:r>
        <w:r w:rsidRPr="000A258C">
          <w:rPr>
            <w:rStyle w:val="Hyperlink"/>
            <w:i w:val="0"/>
            <w:noProof/>
          </w:rPr>
          <w:t>RESERVED</w:t>
        </w:r>
        <w:r w:rsidRPr="000A258C">
          <w:rPr>
            <w:i w:val="0"/>
            <w:noProof/>
            <w:webHidden/>
          </w:rPr>
          <w:tab/>
        </w:r>
        <w:r w:rsidRPr="000A258C">
          <w:rPr>
            <w:i w:val="0"/>
            <w:noProof/>
            <w:webHidden/>
          </w:rPr>
          <w:fldChar w:fldCharType="begin"/>
        </w:r>
        <w:r w:rsidRPr="000A258C">
          <w:rPr>
            <w:i w:val="0"/>
            <w:noProof/>
            <w:webHidden/>
          </w:rPr>
          <w:instrText xml:space="preserve"> PAGEREF _Toc73088725 \h </w:instrText>
        </w:r>
        <w:r w:rsidRPr="000A258C">
          <w:rPr>
            <w:i w:val="0"/>
            <w:noProof/>
            <w:webHidden/>
          </w:rPr>
        </w:r>
        <w:r w:rsidRPr="000A258C">
          <w:rPr>
            <w:i w:val="0"/>
            <w:noProof/>
            <w:webHidden/>
          </w:rPr>
          <w:fldChar w:fldCharType="separate"/>
        </w:r>
        <w:r w:rsidRPr="000A258C">
          <w:rPr>
            <w:i w:val="0"/>
            <w:noProof/>
            <w:webHidden/>
          </w:rPr>
          <w:t>1-15</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26" w:history="1">
        <w:r w:rsidRPr="000A258C">
          <w:rPr>
            <w:rStyle w:val="Hyperlink"/>
            <w:i w:val="0"/>
            <w:noProof/>
          </w:rPr>
          <w:t>1.3.4</w:t>
        </w:r>
        <w:r w:rsidRPr="000A258C">
          <w:rPr>
            <w:rFonts w:asciiTheme="minorHAnsi" w:eastAsiaTheme="minorEastAsia" w:hAnsiTheme="minorHAnsi" w:cstheme="minorBidi"/>
            <w:i w:val="0"/>
            <w:iCs w:val="0"/>
            <w:noProof/>
          </w:rPr>
          <w:tab/>
        </w:r>
        <w:r w:rsidRPr="000A258C">
          <w:rPr>
            <w:rStyle w:val="Hyperlink"/>
            <w:i w:val="0"/>
            <w:noProof/>
          </w:rPr>
          <w:t>Protecting Disclosures to the PUCT, CFTC, Governmental Cybersecurity Oversight Agencies, and Other Governmental Authorities</w:t>
        </w:r>
        <w:r w:rsidRPr="000A258C">
          <w:rPr>
            <w:i w:val="0"/>
            <w:noProof/>
            <w:webHidden/>
          </w:rPr>
          <w:tab/>
        </w:r>
        <w:r w:rsidRPr="000A258C">
          <w:rPr>
            <w:i w:val="0"/>
            <w:noProof/>
            <w:webHidden/>
          </w:rPr>
          <w:fldChar w:fldCharType="begin"/>
        </w:r>
        <w:r w:rsidRPr="000A258C">
          <w:rPr>
            <w:i w:val="0"/>
            <w:noProof/>
            <w:webHidden/>
          </w:rPr>
          <w:instrText xml:space="preserve"> PAGEREF _Toc73088726 \h </w:instrText>
        </w:r>
        <w:r w:rsidRPr="000A258C">
          <w:rPr>
            <w:i w:val="0"/>
            <w:noProof/>
            <w:webHidden/>
          </w:rPr>
        </w:r>
        <w:r w:rsidRPr="000A258C">
          <w:rPr>
            <w:i w:val="0"/>
            <w:noProof/>
            <w:webHidden/>
          </w:rPr>
          <w:fldChar w:fldCharType="separate"/>
        </w:r>
        <w:r w:rsidRPr="000A258C">
          <w:rPr>
            <w:i w:val="0"/>
            <w:noProof/>
            <w:webHidden/>
          </w:rPr>
          <w:t>1-15</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27" w:history="1">
        <w:r w:rsidRPr="000A258C">
          <w:rPr>
            <w:rStyle w:val="Hyperlink"/>
            <w:i w:val="0"/>
            <w:noProof/>
          </w:rPr>
          <w:t>1.3.5</w:t>
        </w:r>
        <w:r w:rsidRPr="000A258C">
          <w:rPr>
            <w:rFonts w:asciiTheme="minorHAnsi" w:eastAsiaTheme="minorEastAsia" w:hAnsiTheme="minorHAnsi" w:cstheme="minorBidi"/>
            <w:i w:val="0"/>
            <w:iCs w:val="0"/>
            <w:noProof/>
          </w:rPr>
          <w:tab/>
        </w:r>
        <w:r w:rsidRPr="000A258C">
          <w:rPr>
            <w:rStyle w:val="Hyperlink"/>
            <w:i w:val="0"/>
            <w:noProof/>
          </w:rPr>
          <w:t>Notice Before Permitted Disclosure</w:t>
        </w:r>
        <w:r w:rsidRPr="000A258C">
          <w:rPr>
            <w:i w:val="0"/>
            <w:noProof/>
            <w:webHidden/>
          </w:rPr>
          <w:tab/>
        </w:r>
        <w:r w:rsidRPr="000A258C">
          <w:rPr>
            <w:i w:val="0"/>
            <w:noProof/>
            <w:webHidden/>
          </w:rPr>
          <w:fldChar w:fldCharType="begin"/>
        </w:r>
        <w:r w:rsidRPr="000A258C">
          <w:rPr>
            <w:i w:val="0"/>
            <w:noProof/>
            <w:webHidden/>
          </w:rPr>
          <w:instrText xml:space="preserve"> PAGEREF _Toc73088727 \h </w:instrText>
        </w:r>
        <w:r w:rsidRPr="000A258C">
          <w:rPr>
            <w:i w:val="0"/>
            <w:noProof/>
            <w:webHidden/>
          </w:rPr>
        </w:r>
        <w:r w:rsidRPr="000A258C">
          <w:rPr>
            <w:i w:val="0"/>
            <w:noProof/>
            <w:webHidden/>
          </w:rPr>
          <w:fldChar w:fldCharType="separate"/>
        </w:r>
        <w:r w:rsidRPr="000A258C">
          <w:rPr>
            <w:i w:val="0"/>
            <w:noProof/>
            <w:webHidden/>
          </w:rPr>
          <w:t>1-16</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28" w:history="1">
        <w:r w:rsidRPr="000A258C">
          <w:rPr>
            <w:rStyle w:val="Hyperlink"/>
            <w:i w:val="0"/>
            <w:noProof/>
          </w:rPr>
          <w:t>1.3.6</w:t>
        </w:r>
        <w:r w:rsidRPr="000A258C">
          <w:rPr>
            <w:rFonts w:asciiTheme="minorHAnsi" w:eastAsiaTheme="minorEastAsia" w:hAnsiTheme="minorHAnsi" w:cstheme="minorBidi"/>
            <w:i w:val="0"/>
            <w:iCs w:val="0"/>
            <w:noProof/>
          </w:rPr>
          <w:tab/>
        </w:r>
        <w:r w:rsidRPr="000A258C">
          <w:rPr>
            <w:rStyle w:val="Hyperlink"/>
            <w:i w:val="0"/>
            <w:noProof/>
          </w:rPr>
          <w:t>Exceptions</w:t>
        </w:r>
        <w:r w:rsidRPr="000A258C">
          <w:rPr>
            <w:i w:val="0"/>
            <w:noProof/>
            <w:webHidden/>
          </w:rPr>
          <w:tab/>
        </w:r>
        <w:r w:rsidRPr="000A258C">
          <w:rPr>
            <w:i w:val="0"/>
            <w:noProof/>
            <w:webHidden/>
          </w:rPr>
          <w:fldChar w:fldCharType="begin"/>
        </w:r>
        <w:r w:rsidRPr="000A258C">
          <w:rPr>
            <w:i w:val="0"/>
            <w:noProof/>
            <w:webHidden/>
          </w:rPr>
          <w:instrText xml:space="preserve"> PAGEREF _Toc73088728 \h </w:instrText>
        </w:r>
        <w:r w:rsidRPr="000A258C">
          <w:rPr>
            <w:i w:val="0"/>
            <w:noProof/>
            <w:webHidden/>
          </w:rPr>
        </w:r>
        <w:r w:rsidRPr="000A258C">
          <w:rPr>
            <w:i w:val="0"/>
            <w:noProof/>
            <w:webHidden/>
          </w:rPr>
          <w:fldChar w:fldCharType="separate"/>
        </w:r>
        <w:r w:rsidRPr="000A258C">
          <w:rPr>
            <w:i w:val="0"/>
            <w:noProof/>
            <w:webHidden/>
          </w:rPr>
          <w:t>1-16</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29" w:history="1">
        <w:r w:rsidRPr="000A258C">
          <w:rPr>
            <w:rStyle w:val="Hyperlink"/>
            <w:i w:val="0"/>
            <w:noProof/>
          </w:rPr>
          <w:t>1.3.7</w:t>
        </w:r>
        <w:r w:rsidRPr="000A258C">
          <w:rPr>
            <w:rFonts w:asciiTheme="minorHAnsi" w:eastAsiaTheme="minorEastAsia" w:hAnsiTheme="minorHAnsi" w:cstheme="minorBidi"/>
            <w:i w:val="0"/>
            <w:iCs w:val="0"/>
            <w:noProof/>
          </w:rPr>
          <w:tab/>
        </w:r>
        <w:r w:rsidRPr="000A258C">
          <w:rPr>
            <w:rStyle w:val="Hyperlink"/>
            <w:i w:val="0"/>
            <w:noProof/>
          </w:rPr>
          <w:t>Specific Performance</w:t>
        </w:r>
        <w:r w:rsidRPr="000A258C">
          <w:rPr>
            <w:i w:val="0"/>
            <w:noProof/>
            <w:webHidden/>
          </w:rPr>
          <w:tab/>
        </w:r>
        <w:r w:rsidRPr="000A258C">
          <w:rPr>
            <w:i w:val="0"/>
            <w:noProof/>
            <w:webHidden/>
          </w:rPr>
          <w:fldChar w:fldCharType="begin"/>
        </w:r>
        <w:r w:rsidRPr="000A258C">
          <w:rPr>
            <w:i w:val="0"/>
            <w:noProof/>
            <w:webHidden/>
          </w:rPr>
          <w:instrText xml:space="preserve"> PAGEREF _Toc73088729 \h </w:instrText>
        </w:r>
        <w:r w:rsidRPr="000A258C">
          <w:rPr>
            <w:i w:val="0"/>
            <w:noProof/>
            <w:webHidden/>
          </w:rPr>
        </w:r>
        <w:r w:rsidRPr="000A258C">
          <w:rPr>
            <w:i w:val="0"/>
            <w:noProof/>
            <w:webHidden/>
          </w:rPr>
          <w:fldChar w:fldCharType="separate"/>
        </w:r>
        <w:r w:rsidRPr="000A258C">
          <w:rPr>
            <w:i w:val="0"/>
            <w:noProof/>
            <w:webHidden/>
          </w:rPr>
          <w:t>1-21</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0" w:history="1">
        <w:r w:rsidRPr="000A258C">
          <w:rPr>
            <w:rStyle w:val="Hyperlink"/>
            <w:i w:val="0"/>
            <w:noProof/>
          </w:rPr>
          <w:t>1.3.8</w:t>
        </w:r>
        <w:r w:rsidRPr="000A258C">
          <w:rPr>
            <w:rFonts w:asciiTheme="minorHAnsi" w:eastAsiaTheme="minorEastAsia" w:hAnsiTheme="minorHAnsi" w:cstheme="minorBidi"/>
            <w:i w:val="0"/>
            <w:iCs w:val="0"/>
            <w:noProof/>
          </w:rPr>
          <w:tab/>
        </w:r>
        <w:r w:rsidRPr="000A258C">
          <w:rPr>
            <w:rStyle w:val="Hyperlink"/>
            <w:i w:val="0"/>
            <w:noProof/>
          </w:rPr>
          <w:t>Commission Review of ERCOT Determinations Regarding Protected Information or ERCOT Critical Energy Infrastructure Information Status</w:t>
        </w:r>
        <w:r w:rsidRPr="000A258C">
          <w:rPr>
            <w:i w:val="0"/>
            <w:noProof/>
            <w:webHidden/>
          </w:rPr>
          <w:tab/>
        </w:r>
        <w:r w:rsidRPr="000A258C">
          <w:rPr>
            <w:i w:val="0"/>
            <w:noProof/>
            <w:webHidden/>
          </w:rPr>
          <w:fldChar w:fldCharType="begin"/>
        </w:r>
        <w:r w:rsidRPr="000A258C">
          <w:rPr>
            <w:i w:val="0"/>
            <w:noProof/>
            <w:webHidden/>
          </w:rPr>
          <w:instrText xml:space="preserve"> PAGEREF _Toc73088730 \h </w:instrText>
        </w:r>
        <w:r w:rsidRPr="000A258C">
          <w:rPr>
            <w:i w:val="0"/>
            <w:noProof/>
            <w:webHidden/>
          </w:rPr>
        </w:r>
        <w:r w:rsidRPr="000A258C">
          <w:rPr>
            <w:i w:val="0"/>
            <w:noProof/>
            <w:webHidden/>
          </w:rPr>
          <w:fldChar w:fldCharType="separate"/>
        </w:r>
        <w:r w:rsidRPr="000A258C">
          <w:rPr>
            <w:i w:val="0"/>
            <w:noProof/>
            <w:webHidden/>
          </w:rPr>
          <w:t>1-21</w:t>
        </w:r>
        <w:r w:rsidRPr="000A258C">
          <w:rPr>
            <w:i w:val="0"/>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31" w:history="1">
        <w:r w:rsidRPr="000A258C">
          <w:rPr>
            <w:rStyle w:val="Hyperlink"/>
            <w:noProof/>
          </w:rPr>
          <w:t>1.4</w:t>
        </w:r>
        <w:r w:rsidRPr="000A258C">
          <w:rPr>
            <w:rFonts w:asciiTheme="minorHAnsi" w:eastAsiaTheme="minorEastAsia" w:hAnsiTheme="minorHAnsi" w:cstheme="minorBidi"/>
            <w:noProof/>
          </w:rPr>
          <w:tab/>
        </w:r>
        <w:r w:rsidRPr="000A258C">
          <w:rPr>
            <w:rStyle w:val="Hyperlink"/>
            <w:noProof/>
          </w:rPr>
          <w:t>Operational Audit</w:t>
        </w:r>
        <w:r w:rsidRPr="000A258C">
          <w:rPr>
            <w:noProof/>
            <w:webHidden/>
          </w:rPr>
          <w:tab/>
        </w:r>
        <w:r w:rsidRPr="000A258C">
          <w:rPr>
            <w:noProof/>
            <w:webHidden/>
          </w:rPr>
          <w:fldChar w:fldCharType="begin"/>
        </w:r>
        <w:r w:rsidRPr="000A258C">
          <w:rPr>
            <w:noProof/>
            <w:webHidden/>
          </w:rPr>
          <w:instrText xml:space="preserve"> PAGEREF _Toc73088731 \h </w:instrText>
        </w:r>
        <w:r w:rsidRPr="000A258C">
          <w:rPr>
            <w:noProof/>
            <w:webHidden/>
          </w:rPr>
        </w:r>
        <w:r w:rsidRPr="000A258C">
          <w:rPr>
            <w:noProof/>
            <w:webHidden/>
          </w:rPr>
          <w:fldChar w:fldCharType="separate"/>
        </w:r>
        <w:r w:rsidRPr="000A258C">
          <w:rPr>
            <w:noProof/>
            <w:webHidden/>
          </w:rPr>
          <w:t>1-22</w:t>
        </w:r>
        <w:r w:rsidRPr="000A258C">
          <w:rPr>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2" w:history="1">
        <w:r w:rsidRPr="000A258C">
          <w:rPr>
            <w:rStyle w:val="Hyperlink"/>
            <w:i w:val="0"/>
            <w:noProof/>
          </w:rPr>
          <w:t>1.4.1</w:t>
        </w:r>
        <w:r w:rsidRPr="000A258C">
          <w:rPr>
            <w:rFonts w:asciiTheme="minorHAnsi" w:eastAsiaTheme="minorEastAsia" w:hAnsiTheme="minorHAnsi" w:cstheme="minorBidi"/>
            <w:i w:val="0"/>
            <w:iCs w:val="0"/>
            <w:noProof/>
          </w:rPr>
          <w:tab/>
        </w:r>
        <w:r w:rsidRPr="000A258C">
          <w:rPr>
            <w:rStyle w:val="Hyperlink"/>
            <w:i w:val="0"/>
            <w:noProof/>
          </w:rPr>
          <w:t>Materials Subject to Audit</w:t>
        </w:r>
        <w:r w:rsidRPr="000A258C">
          <w:rPr>
            <w:i w:val="0"/>
            <w:noProof/>
            <w:webHidden/>
          </w:rPr>
          <w:tab/>
        </w:r>
        <w:r w:rsidRPr="000A258C">
          <w:rPr>
            <w:i w:val="0"/>
            <w:noProof/>
            <w:webHidden/>
          </w:rPr>
          <w:fldChar w:fldCharType="begin"/>
        </w:r>
        <w:r w:rsidRPr="000A258C">
          <w:rPr>
            <w:i w:val="0"/>
            <w:noProof/>
            <w:webHidden/>
          </w:rPr>
          <w:instrText xml:space="preserve"> PAGEREF _Toc73088732 \h </w:instrText>
        </w:r>
        <w:r w:rsidRPr="000A258C">
          <w:rPr>
            <w:i w:val="0"/>
            <w:noProof/>
            <w:webHidden/>
          </w:rPr>
        </w:r>
        <w:r w:rsidRPr="000A258C">
          <w:rPr>
            <w:i w:val="0"/>
            <w:noProof/>
            <w:webHidden/>
          </w:rPr>
          <w:fldChar w:fldCharType="separate"/>
        </w:r>
        <w:r w:rsidRPr="000A258C">
          <w:rPr>
            <w:i w:val="0"/>
            <w:noProof/>
            <w:webHidden/>
          </w:rPr>
          <w:t>1-22</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3" w:history="1">
        <w:r w:rsidRPr="000A258C">
          <w:rPr>
            <w:rStyle w:val="Hyperlink"/>
            <w:i w:val="0"/>
            <w:noProof/>
          </w:rPr>
          <w:t>1.4.2</w:t>
        </w:r>
        <w:r w:rsidRPr="000A258C">
          <w:rPr>
            <w:rFonts w:asciiTheme="minorHAnsi" w:eastAsiaTheme="minorEastAsia" w:hAnsiTheme="minorHAnsi" w:cstheme="minorBidi"/>
            <w:i w:val="0"/>
            <w:iCs w:val="0"/>
            <w:noProof/>
          </w:rPr>
          <w:tab/>
        </w:r>
        <w:r w:rsidRPr="000A258C">
          <w:rPr>
            <w:rStyle w:val="Hyperlink"/>
            <w:i w:val="0"/>
            <w:noProof/>
          </w:rPr>
          <w:t>ERCOT Finance and Audit Committee</w:t>
        </w:r>
        <w:r w:rsidRPr="000A258C">
          <w:rPr>
            <w:i w:val="0"/>
            <w:noProof/>
            <w:webHidden/>
          </w:rPr>
          <w:tab/>
        </w:r>
        <w:r w:rsidRPr="000A258C">
          <w:rPr>
            <w:i w:val="0"/>
            <w:noProof/>
            <w:webHidden/>
          </w:rPr>
          <w:fldChar w:fldCharType="begin"/>
        </w:r>
        <w:r w:rsidRPr="000A258C">
          <w:rPr>
            <w:i w:val="0"/>
            <w:noProof/>
            <w:webHidden/>
          </w:rPr>
          <w:instrText xml:space="preserve"> PAGEREF _Toc73088733 \h </w:instrText>
        </w:r>
        <w:r w:rsidRPr="000A258C">
          <w:rPr>
            <w:i w:val="0"/>
            <w:noProof/>
            <w:webHidden/>
          </w:rPr>
        </w:r>
        <w:r w:rsidRPr="000A258C">
          <w:rPr>
            <w:i w:val="0"/>
            <w:noProof/>
            <w:webHidden/>
          </w:rPr>
          <w:fldChar w:fldCharType="separate"/>
        </w:r>
        <w:r w:rsidRPr="000A258C">
          <w:rPr>
            <w:i w:val="0"/>
            <w:noProof/>
            <w:webHidden/>
          </w:rPr>
          <w:t>1-22</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4" w:history="1">
        <w:r w:rsidRPr="000A258C">
          <w:rPr>
            <w:rStyle w:val="Hyperlink"/>
            <w:i w:val="0"/>
            <w:noProof/>
          </w:rPr>
          <w:t>1.4.3</w:t>
        </w:r>
        <w:r w:rsidRPr="000A258C">
          <w:rPr>
            <w:rFonts w:asciiTheme="minorHAnsi" w:eastAsiaTheme="minorEastAsia" w:hAnsiTheme="minorHAnsi" w:cstheme="minorBidi"/>
            <w:i w:val="0"/>
            <w:iCs w:val="0"/>
            <w:noProof/>
          </w:rPr>
          <w:tab/>
        </w:r>
        <w:r w:rsidRPr="000A258C">
          <w:rPr>
            <w:rStyle w:val="Hyperlink"/>
            <w:i w:val="0"/>
            <w:noProof/>
          </w:rPr>
          <w:t>Operations Audit</w:t>
        </w:r>
        <w:r w:rsidRPr="000A258C">
          <w:rPr>
            <w:i w:val="0"/>
            <w:noProof/>
            <w:webHidden/>
          </w:rPr>
          <w:tab/>
        </w:r>
        <w:r w:rsidRPr="000A258C">
          <w:rPr>
            <w:i w:val="0"/>
            <w:noProof/>
            <w:webHidden/>
          </w:rPr>
          <w:fldChar w:fldCharType="begin"/>
        </w:r>
        <w:r w:rsidRPr="000A258C">
          <w:rPr>
            <w:i w:val="0"/>
            <w:noProof/>
            <w:webHidden/>
          </w:rPr>
          <w:instrText xml:space="preserve"> PAGEREF _Toc73088734 \h </w:instrText>
        </w:r>
        <w:r w:rsidRPr="000A258C">
          <w:rPr>
            <w:i w:val="0"/>
            <w:noProof/>
            <w:webHidden/>
          </w:rPr>
        </w:r>
        <w:r w:rsidRPr="000A258C">
          <w:rPr>
            <w:i w:val="0"/>
            <w:noProof/>
            <w:webHidden/>
          </w:rPr>
          <w:fldChar w:fldCharType="separate"/>
        </w:r>
        <w:r w:rsidRPr="000A258C">
          <w:rPr>
            <w:i w:val="0"/>
            <w:noProof/>
            <w:webHidden/>
          </w:rPr>
          <w:t>1-22</w:t>
        </w:r>
        <w:r w:rsidRPr="000A258C">
          <w:rPr>
            <w:i w:val="0"/>
            <w:noProof/>
            <w:webHidden/>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35" w:history="1">
        <w:r w:rsidRPr="000A258C">
          <w:rPr>
            <w:rStyle w:val="Hyperlink"/>
            <w:noProof/>
            <w:sz w:val="20"/>
            <w:szCs w:val="20"/>
          </w:rPr>
          <w:t>1.4.3.1</w:t>
        </w:r>
        <w:r w:rsidRPr="000A258C">
          <w:rPr>
            <w:rFonts w:asciiTheme="minorHAnsi" w:eastAsiaTheme="minorEastAsia" w:hAnsiTheme="minorHAnsi" w:cstheme="minorBidi"/>
            <w:noProof/>
            <w:sz w:val="20"/>
            <w:szCs w:val="20"/>
          </w:rPr>
          <w:tab/>
        </w:r>
        <w:r w:rsidRPr="000A258C">
          <w:rPr>
            <w:rStyle w:val="Hyperlink"/>
            <w:noProof/>
            <w:sz w:val="20"/>
            <w:szCs w:val="20"/>
          </w:rPr>
          <w:t>Audits to Be Performed</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_Toc73088735 \h </w:instrText>
        </w:r>
        <w:r w:rsidRPr="000A258C">
          <w:rPr>
            <w:noProof/>
            <w:webHidden/>
            <w:sz w:val="20"/>
            <w:szCs w:val="20"/>
          </w:rPr>
        </w:r>
        <w:r w:rsidRPr="000A258C">
          <w:rPr>
            <w:noProof/>
            <w:webHidden/>
            <w:sz w:val="20"/>
            <w:szCs w:val="20"/>
          </w:rPr>
          <w:fldChar w:fldCharType="separate"/>
        </w:r>
        <w:r w:rsidRPr="000A258C">
          <w:rPr>
            <w:noProof/>
            <w:webHidden/>
            <w:sz w:val="20"/>
            <w:szCs w:val="20"/>
          </w:rPr>
          <w:t>1-22</w:t>
        </w:r>
        <w:r w:rsidRPr="000A258C">
          <w:rPr>
            <w:noProof/>
            <w:webHidden/>
            <w:sz w:val="20"/>
            <w:szCs w:val="20"/>
          </w:rPr>
          <w:fldChar w:fldCharType="end"/>
        </w:r>
      </w:hyperlink>
    </w:p>
    <w:p w:rsidR="000A258C" w:rsidRPr="000A258C" w:rsidRDefault="000A258C">
      <w:pPr>
        <w:pStyle w:val="TOC4"/>
        <w:rPr>
          <w:rFonts w:asciiTheme="minorHAnsi" w:eastAsiaTheme="minorEastAsia" w:hAnsiTheme="minorHAnsi" w:cstheme="minorBidi"/>
          <w:noProof/>
          <w:sz w:val="20"/>
          <w:szCs w:val="20"/>
        </w:rPr>
      </w:pPr>
      <w:hyperlink w:anchor="_Toc73088736" w:history="1">
        <w:r w:rsidRPr="000A258C">
          <w:rPr>
            <w:rStyle w:val="Hyperlink"/>
            <w:noProof/>
            <w:sz w:val="20"/>
            <w:szCs w:val="20"/>
          </w:rPr>
          <w:t>1.4.3.2</w:t>
        </w:r>
        <w:r w:rsidRPr="000A258C">
          <w:rPr>
            <w:rFonts w:asciiTheme="minorHAnsi" w:eastAsiaTheme="minorEastAsia" w:hAnsiTheme="minorHAnsi" w:cstheme="minorBidi"/>
            <w:noProof/>
            <w:sz w:val="20"/>
            <w:szCs w:val="20"/>
          </w:rPr>
          <w:tab/>
        </w:r>
        <w:r w:rsidRPr="000A258C">
          <w:rPr>
            <w:rStyle w:val="Hyperlink"/>
            <w:noProof/>
            <w:sz w:val="20"/>
            <w:szCs w:val="20"/>
          </w:rPr>
          <w:t>Material Issues</w:t>
        </w:r>
        <w:r w:rsidRPr="000A258C">
          <w:rPr>
            <w:noProof/>
            <w:webHidden/>
            <w:sz w:val="20"/>
            <w:szCs w:val="20"/>
          </w:rPr>
          <w:tab/>
        </w:r>
        <w:r w:rsidRPr="000A258C">
          <w:rPr>
            <w:noProof/>
            <w:webHidden/>
            <w:sz w:val="20"/>
            <w:szCs w:val="20"/>
          </w:rPr>
          <w:fldChar w:fldCharType="begin"/>
        </w:r>
        <w:r w:rsidRPr="000A258C">
          <w:rPr>
            <w:noProof/>
            <w:webHidden/>
            <w:sz w:val="20"/>
            <w:szCs w:val="20"/>
          </w:rPr>
          <w:instrText xml:space="preserve"> PAGEREF _Toc73088736 \h </w:instrText>
        </w:r>
        <w:r w:rsidRPr="000A258C">
          <w:rPr>
            <w:noProof/>
            <w:webHidden/>
            <w:sz w:val="20"/>
            <w:szCs w:val="20"/>
          </w:rPr>
        </w:r>
        <w:r w:rsidRPr="000A258C">
          <w:rPr>
            <w:noProof/>
            <w:webHidden/>
            <w:sz w:val="20"/>
            <w:szCs w:val="20"/>
          </w:rPr>
          <w:fldChar w:fldCharType="separate"/>
        </w:r>
        <w:r w:rsidRPr="000A258C">
          <w:rPr>
            <w:noProof/>
            <w:webHidden/>
            <w:sz w:val="20"/>
            <w:szCs w:val="20"/>
          </w:rPr>
          <w:t>1-23</w:t>
        </w:r>
        <w:r w:rsidRPr="000A258C">
          <w:rPr>
            <w:noProof/>
            <w:webHidden/>
            <w:sz w:val="20"/>
            <w:szCs w:val="20"/>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7" w:history="1">
        <w:r w:rsidRPr="000A258C">
          <w:rPr>
            <w:rStyle w:val="Hyperlink"/>
            <w:i w:val="0"/>
            <w:noProof/>
          </w:rPr>
          <w:t>1.4.4</w:t>
        </w:r>
        <w:r w:rsidRPr="000A258C">
          <w:rPr>
            <w:rFonts w:asciiTheme="minorHAnsi" w:eastAsiaTheme="minorEastAsia" w:hAnsiTheme="minorHAnsi" w:cstheme="minorBidi"/>
            <w:i w:val="0"/>
            <w:iCs w:val="0"/>
            <w:noProof/>
          </w:rPr>
          <w:tab/>
        </w:r>
        <w:r w:rsidRPr="000A258C">
          <w:rPr>
            <w:rStyle w:val="Hyperlink"/>
            <w:i w:val="0"/>
            <w:noProof/>
          </w:rPr>
          <w:t>Audit Results</w:t>
        </w:r>
        <w:r w:rsidRPr="000A258C">
          <w:rPr>
            <w:i w:val="0"/>
            <w:noProof/>
            <w:webHidden/>
          </w:rPr>
          <w:tab/>
        </w:r>
        <w:r w:rsidRPr="000A258C">
          <w:rPr>
            <w:i w:val="0"/>
            <w:noProof/>
            <w:webHidden/>
          </w:rPr>
          <w:fldChar w:fldCharType="begin"/>
        </w:r>
        <w:r w:rsidRPr="000A258C">
          <w:rPr>
            <w:i w:val="0"/>
            <w:noProof/>
            <w:webHidden/>
          </w:rPr>
          <w:instrText xml:space="preserve"> PAGEREF _Toc73088737 \h </w:instrText>
        </w:r>
        <w:r w:rsidRPr="000A258C">
          <w:rPr>
            <w:i w:val="0"/>
            <w:noProof/>
            <w:webHidden/>
          </w:rPr>
        </w:r>
        <w:r w:rsidRPr="000A258C">
          <w:rPr>
            <w:i w:val="0"/>
            <w:noProof/>
            <w:webHidden/>
          </w:rPr>
          <w:fldChar w:fldCharType="separate"/>
        </w:r>
        <w:r w:rsidRPr="000A258C">
          <w:rPr>
            <w:i w:val="0"/>
            <w:noProof/>
            <w:webHidden/>
          </w:rPr>
          <w:t>1-23</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8" w:history="1">
        <w:r w:rsidRPr="000A258C">
          <w:rPr>
            <w:rStyle w:val="Hyperlink"/>
            <w:i w:val="0"/>
            <w:noProof/>
          </w:rPr>
          <w:t>1.4.5</w:t>
        </w:r>
        <w:r w:rsidRPr="000A258C">
          <w:rPr>
            <w:rFonts w:asciiTheme="minorHAnsi" w:eastAsiaTheme="minorEastAsia" w:hAnsiTheme="minorHAnsi" w:cstheme="minorBidi"/>
            <w:i w:val="0"/>
            <w:iCs w:val="0"/>
            <w:noProof/>
          </w:rPr>
          <w:tab/>
        </w:r>
        <w:r w:rsidRPr="000A258C">
          <w:rPr>
            <w:rStyle w:val="Hyperlink"/>
            <w:i w:val="0"/>
            <w:noProof/>
          </w:rPr>
          <w:t>Availability of Records</w:t>
        </w:r>
        <w:r w:rsidRPr="000A258C">
          <w:rPr>
            <w:i w:val="0"/>
            <w:noProof/>
            <w:webHidden/>
          </w:rPr>
          <w:tab/>
        </w:r>
        <w:r w:rsidRPr="000A258C">
          <w:rPr>
            <w:i w:val="0"/>
            <w:noProof/>
            <w:webHidden/>
          </w:rPr>
          <w:fldChar w:fldCharType="begin"/>
        </w:r>
        <w:r w:rsidRPr="000A258C">
          <w:rPr>
            <w:i w:val="0"/>
            <w:noProof/>
            <w:webHidden/>
          </w:rPr>
          <w:instrText xml:space="preserve"> PAGEREF _Toc73088738 \h </w:instrText>
        </w:r>
        <w:r w:rsidRPr="000A258C">
          <w:rPr>
            <w:i w:val="0"/>
            <w:noProof/>
            <w:webHidden/>
          </w:rPr>
        </w:r>
        <w:r w:rsidRPr="000A258C">
          <w:rPr>
            <w:i w:val="0"/>
            <w:noProof/>
            <w:webHidden/>
          </w:rPr>
          <w:fldChar w:fldCharType="separate"/>
        </w:r>
        <w:r w:rsidRPr="000A258C">
          <w:rPr>
            <w:i w:val="0"/>
            <w:noProof/>
            <w:webHidden/>
          </w:rPr>
          <w:t>1-24</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39" w:history="1">
        <w:r w:rsidRPr="000A258C">
          <w:rPr>
            <w:rStyle w:val="Hyperlink"/>
            <w:i w:val="0"/>
            <w:noProof/>
          </w:rPr>
          <w:t>1.4.6</w:t>
        </w:r>
        <w:r w:rsidRPr="000A258C">
          <w:rPr>
            <w:rFonts w:asciiTheme="minorHAnsi" w:eastAsiaTheme="minorEastAsia" w:hAnsiTheme="minorHAnsi" w:cstheme="minorBidi"/>
            <w:i w:val="0"/>
            <w:iCs w:val="0"/>
            <w:noProof/>
          </w:rPr>
          <w:tab/>
        </w:r>
        <w:r w:rsidRPr="000A258C">
          <w:rPr>
            <w:rStyle w:val="Hyperlink"/>
            <w:i w:val="0"/>
            <w:noProof/>
          </w:rPr>
          <w:t>Confidentiality of Information</w:t>
        </w:r>
        <w:r w:rsidRPr="000A258C">
          <w:rPr>
            <w:i w:val="0"/>
            <w:noProof/>
            <w:webHidden/>
          </w:rPr>
          <w:tab/>
        </w:r>
        <w:r w:rsidRPr="000A258C">
          <w:rPr>
            <w:i w:val="0"/>
            <w:noProof/>
            <w:webHidden/>
          </w:rPr>
          <w:fldChar w:fldCharType="begin"/>
        </w:r>
        <w:r w:rsidRPr="000A258C">
          <w:rPr>
            <w:i w:val="0"/>
            <w:noProof/>
            <w:webHidden/>
          </w:rPr>
          <w:instrText xml:space="preserve"> PAGEREF _Toc73088739 \h </w:instrText>
        </w:r>
        <w:r w:rsidRPr="000A258C">
          <w:rPr>
            <w:i w:val="0"/>
            <w:noProof/>
            <w:webHidden/>
          </w:rPr>
        </w:r>
        <w:r w:rsidRPr="000A258C">
          <w:rPr>
            <w:i w:val="0"/>
            <w:noProof/>
            <w:webHidden/>
          </w:rPr>
          <w:fldChar w:fldCharType="separate"/>
        </w:r>
        <w:r w:rsidRPr="000A258C">
          <w:rPr>
            <w:i w:val="0"/>
            <w:noProof/>
            <w:webHidden/>
          </w:rPr>
          <w:t>1-24</w:t>
        </w:r>
        <w:r w:rsidRPr="000A258C">
          <w:rPr>
            <w:i w:val="0"/>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40" w:history="1">
        <w:r w:rsidRPr="000A258C">
          <w:rPr>
            <w:rStyle w:val="Hyperlink"/>
            <w:noProof/>
          </w:rPr>
          <w:t>1.5</w:t>
        </w:r>
        <w:r w:rsidRPr="000A258C">
          <w:rPr>
            <w:rFonts w:asciiTheme="minorHAnsi" w:eastAsiaTheme="minorEastAsia" w:hAnsiTheme="minorHAnsi" w:cstheme="minorBidi"/>
            <w:noProof/>
          </w:rPr>
          <w:tab/>
        </w:r>
        <w:r w:rsidRPr="000A258C">
          <w:rPr>
            <w:rStyle w:val="Hyperlink"/>
            <w:noProof/>
          </w:rPr>
          <w:t>ERCOT Fees and Charges</w:t>
        </w:r>
        <w:r w:rsidRPr="000A258C">
          <w:rPr>
            <w:noProof/>
            <w:webHidden/>
          </w:rPr>
          <w:tab/>
        </w:r>
        <w:r w:rsidRPr="000A258C">
          <w:rPr>
            <w:noProof/>
            <w:webHidden/>
          </w:rPr>
          <w:fldChar w:fldCharType="begin"/>
        </w:r>
        <w:r w:rsidRPr="000A258C">
          <w:rPr>
            <w:noProof/>
            <w:webHidden/>
          </w:rPr>
          <w:instrText xml:space="preserve"> PAGEREF _Toc73088740 \h </w:instrText>
        </w:r>
        <w:r w:rsidRPr="000A258C">
          <w:rPr>
            <w:noProof/>
            <w:webHidden/>
          </w:rPr>
        </w:r>
        <w:r w:rsidRPr="000A258C">
          <w:rPr>
            <w:noProof/>
            <w:webHidden/>
          </w:rPr>
          <w:fldChar w:fldCharType="separate"/>
        </w:r>
        <w:r w:rsidRPr="000A258C">
          <w:rPr>
            <w:noProof/>
            <w:webHidden/>
          </w:rPr>
          <w:t>1-24</w:t>
        </w:r>
        <w:r w:rsidRPr="000A258C">
          <w:rPr>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41" w:history="1">
        <w:r w:rsidRPr="000A258C">
          <w:rPr>
            <w:rStyle w:val="Hyperlink"/>
            <w:noProof/>
          </w:rPr>
          <w:t>1.6</w:t>
        </w:r>
        <w:r w:rsidRPr="000A258C">
          <w:rPr>
            <w:rFonts w:asciiTheme="minorHAnsi" w:eastAsiaTheme="minorEastAsia" w:hAnsiTheme="minorHAnsi" w:cstheme="minorBidi"/>
            <w:noProof/>
          </w:rPr>
          <w:tab/>
        </w:r>
        <w:r w:rsidRPr="000A258C">
          <w:rPr>
            <w:rStyle w:val="Hyperlink"/>
            <w:noProof/>
          </w:rPr>
          <w:t>Open Access to the ERCOT Transmission Grid</w:t>
        </w:r>
        <w:r w:rsidRPr="000A258C">
          <w:rPr>
            <w:noProof/>
            <w:webHidden/>
          </w:rPr>
          <w:tab/>
        </w:r>
        <w:r w:rsidRPr="000A258C">
          <w:rPr>
            <w:noProof/>
            <w:webHidden/>
          </w:rPr>
          <w:fldChar w:fldCharType="begin"/>
        </w:r>
        <w:r w:rsidRPr="000A258C">
          <w:rPr>
            <w:noProof/>
            <w:webHidden/>
          </w:rPr>
          <w:instrText xml:space="preserve"> PAGEREF _Toc73088741 \h </w:instrText>
        </w:r>
        <w:r w:rsidRPr="000A258C">
          <w:rPr>
            <w:noProof/>
            <w:webHidden/>
          </w:rPr>
        </w:r>
        <w:r w:rsidRPr="000A258C">
          <w:rPr>
            <w:noProof/>
            <w:webHidden/>
          </w:rPr>
          <w:fldChar w:fldCharType="separate"/>
        </w:r>
        <w:r w:rsidRPr="000A258C">
          <w:rPr>
            <w:noProof/>
            <w:webHidden/>
          </w:rPr>
          <w:t>1-25</w:t>
        </w:r>
        <w:r w:rsidRPr="000A258C">
          <w:rPr>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42" w:history="1">
        <w:r w:rsidRPr="000A258C">
          <w:rPr>
            <w:rStyle w:val="Hyperlink"/>
            <w:i w:val="0"/>
            <w:noProof/>
          </w:rPr>
          <w:t>1.6.1</w:t>
        </w:r>
        <w:r w:rsidRPr="000A258C">
          <w:rPr>
            <w:rFonts w:asciiTheme="minorHAnsi" w:eastAsiaTheme="minorEastAsia" w:hAnsiTheme="minorHAnsi" w:cstheme="minorBidi"/>
            <w:i w:val="0"/>
            <w:iCs w:val="0"/>
            <w:noProof/>
          </w:rPr>
          <w:tab/>
        </w:r>
        <w:r w:rsidRPr="000A258C">
          <w:rPr>
            <w:rStyle w:val="Hyperlink"/>
            <w:i w:val="0"/>
            <w:noProof/>
          </w:rPr>
          <w:t>Overview</w:t>
        </w:r>
        <w:r w:rsidRPr="000A258C">
          <w:rPr>
            <w:i w:val="0"/>
            <w:noProof/>
            <w:webHidden/>
          </w:rPr>
          <w:tab/>
        </w:r>
        <w:r w:rsidRPr="000A258C">
          <w:rPr>
            <w:i w:val="0"/>
            <w:noProof/>
            <w:webHidden/>
          </w:rPr>
          <w:fldChar w:fldCharType="begin"/>
        </w:r>
        <w:r w:rsidRPr="000A258C">
          <w:rPr>
            <w:i w:val="0"/>
            <w:noProof/>
            <w:webHidden/>
          </w:rPr>
          <w:instrText xml:space="preserve"> PAGEREF _Toc73088742 \h </w:instrText>
        </w:r>
        <w:r w:rsidRPr="000A258C">
          <w:rPr>
            <w:i w:val="0"/>
            <w:noProof/>
            <w:webHidden/>
          </w:rPr>
        </w:r>
        <w:r w:rsidRPr="000A258C">
          <w:rPr>
            <w:i w:val="0"/>
            <w:noProof/>
            <w:webHidden/>
          </w:rPr>
          <w:fldChar w:fldCharType="separate"/>
        </w:r>
        <w:r w:rsidRPr="000A258C">
          <w:rPr>
            <w:i w:val="0"/>
            <w:noProof/>
            <w:webHidden/>
          </w:rPr>
          <w:t>1-25</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43" w:history="1">
        <w:r w:rsidRPr="000A258C">
          <w:rPr>
            <w:rStyle w:val="Hyperlink"/>
            <w:i w:val="0"/>
            <w:noProof/>
          </w:rPr>
          <w:t>1.6.2</w:t>
        </w:r>
        <w:r w:rsidRPr="000A258C">
          <w:rPr>
            <w:rFonts w:asciiTheme="minorHAnsi" w:eastAsiaTheme="minorEastAsia" w:hAnsiTheme="minorHAnsi" w:cstheme="minorBidi"/>
            <w:i w:val="0"/>
            <w:iCs w:val="0"/>
            <w:noProof/>
          </w:rPr>
          <w:tab/>
        </w:r>
        <w:r w:rsidRPr="000A258C">
          <w:rPr>
            <w:rStyle w:val="Hyperlink"/>
            <w:i w:val="0"/>
            <w:noProof/>
          </w:rPr>
          <w:t>Eligibility for Transmission Service</w:t>
        </w:r>
        <w:r w:rsidRPr="000A258C">
          <w:rPr>
            <w:i w:val="0"/>
            <w:noProof/>
            <w:webHidden/>
          </w:rPr>
          <w:tab/>
        </w:r>
        <w:r w:rsidRPr="000A258C">
          <w:rPr>
            <w:i w:val="0"/>
            <w:noProof/>
            <w:webHidden/>
          </w:rPr>
          <w:fldChar w:fldCharType="begin"/>
        </w:r>
        <w:r w:rsidRPr="000A258C">
          <w:rPr>
            <w:i w:val="0"/>
            <w:noProof/>
            <w:webHidden/>
          </w:rPr>
          <w:instrText xml:space="preserve"> PAGEREF _Toc73088743 \h </w:instrText>
        </w:r>
        <w:r w:rsidRPr="000A258C">
          <w:rPr>
            <w:i w:val="0"/>
            <w:noProof/>
            <w:webHidden/>
          </w:rPr>
        </w:r>
        <w:r w:rsidRPr="000A258C">
          <w:rPr>
            <w:i w:val="0"/>
            <w:noProof/>
            <w:webHidden/>
          </w:rPr>
          <w:fldChar w:fldCharType="separate"/>
        </w:r>
        <w:r w:rsidRPr="000A258C">
          <w:rPr>
            <w:i w:val="0"/>
            <w:noProof/>
            <w:webHidden/>
          </w:rPr>
          <w:t>1-25</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44" w:history="1">
        <w:r w:rsidRPr="000A258C">
          <w:rPr>
            <w:rStyle w:val="Hyperlink"/>
            <w:i w:val="0"/>
            <w:noProof/>
          </w:rPr>
          <w:t>1.6.3</w:t>
        </w:r>
        <w:r w:rsidRPr="000A258C">
          <w:rPr>
            <w:rFonts w:asciiTheme="minorHAnsi" w:eastAsiaTheme="minorEastAsia" w:hAnsiTheme="minorHAnsi" w:cstheme="minorBidi"/>
            <w:i w:val="0"/>
            <w:iCs w:val="0"/>
            <w:noProof/>
          </w:rPr>
          <w:tab/>
        </w:r>
        <w:r w:rsidRPr="000A258C">
          <w:rPr>
            <w:rStyle w:val="Hyperlink"/>
            <w:i w:val="0"/>
            <w:noProof/>
          </w:rPr>
          <w:t>Nature of Transmission Service</w:t>
        </w:r>
        <w:r w:rsidRPr="000A258C">
          <w:rPr>
            <w:i w:val="0"/>
            <w:noProof/>
            <w:webHidden/>
          </w:rPr>
          <w:tab/>
        </w:r>
        <w:r w:rsidRPr="000A258C">
          <w:rPr>
            <w:i w:val="0"/>
            <w:noProof/>
            <w:webHidden/>
          </w:rPr>
          <w:fldChar w:fldCharType="begin"/>
        </w:r>
        <w:r w:rsidRPr="000A258C">
          <w:rPr>
            <w:i w:val="0"/>
            <w:noProof/>
            <w:webHidden/>
          </w:rPr>
          <w:instrText xml:space="preserve"> PAGEREF _Toc73088744 \h </w:instrText>
        </w:r>
        <w:r w:rsidRPr="000A258C">
          <w:rPr>
            <w:i w:val="0"/>
            <w:noProof/>
            <w:webHidden/>
          </w:rPr>
        </w:r>
        <w:r w:rsidRPr="000A258C">
          <w:rPr>
            <w:i w:val="0"/>
            <w:noProof/>
            <w:webHidden/>
          </w:rPr>
          <w:fldChar w:fldCharType="separate"/>
        </w:r>
        <w:r w:rsidRPr="000A258C">
          <w:rPr>
            <w:i w:val="0"/>
            <w:noProof/>
            <w:webHidden/>
          </w:rPr>
          <w:t>1-25</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45" w:history="1">
        <w:r w:rsidRPr="000A258C">
          <w:rPr>
            <w:rStyle w:val="Hyperlink"/>
            <w:i w:val="0"/>
            <w:noProof/>
          </w:rPr>
          <w:t>1.6.4</w:t>
        </w:r>
        <w:r w:rsidRPr="000A258C">
          <w:rPr>
            <w:rFonts w:asciiTheme="minorHAnsi" w:eastAsiaTheme="minorEastAsia" w:hAnsiTheme="minorHAnsi" w:cstheme="minorBidi"/>
            <w:i w:val="0"/>
            <w:iCs w:val="0"/>
            <w:noProof/>
          </w:rPr>
          <w:tab/>
        </w:r>
        <w:r w:rsidRPr="000A258C">
          <w:rPr>
            <w:rStyle w:val="Hyperlink"/>
            <w:i w:val="0"/>
            <w:noProof/>
          </w:rPr>
          <w:t>Payment for Transmission Access Service</w:t>
        </w:r>
        <w:r w:rsidRPr="000A258C">
          <w:rPr>
            <w:i w:val="0"/>
            <w:noProof/>
            <w:webHidden/>
          </w:rPr>
          <w:tab/>
        </w:r>
        <w:r w:rsidRPr="000A258C">
          <w:rPr>
            <w:i w:val="0"/>
            <w:noProof/>
            <w:webHidden/>
          </w:rPr>
          <w:fldChar w:fldCharType="begin"/>
        </w:r>
        <w:r w:rsidRPr="000A258C">
          <w:rPr>
            <w:i w:val="0"/>
            <w:noProof/>
            <w:webHidden/>
          </w:rPr>
          <w:instrText xml:space="preserve"> PAGEREF _Toc73088745 \h </w:instrText>
        </w:r>
        <w:r w:rsidRPr="000A258C">
          <w:rPr>
            <w:i w:val="0"/>
            <w:noProof/>
            <w:webHidden/>
          </w:rPr>
        </w:r>
        <w:r w:rsidRPr="000A258C">
          <w:rPr>
            <w:i w:val="0"/>
            <w:noProof/>
            <w:webHidden/>
          </w:rPr>
          <w:fldChar w:fldCharType="separate"/>
        </w:r>
        <w:r w:rsidRPr="000A258C">
          <w:rPr>
            <w:i w:val="0"/>
            <w:noProof/>
            <w:webHidden/>
          </w:rPr>
          <w:t>1-25</w:t>
        </w:r>
        <w:r w:rsidRPr="000A258C">
          <w:rPr>
            <w:i w:val="0"/>
            <w:noProof/>
            <w:webHidden/>
          </w:rPr>
          <w:fldChar w:fldCharType="end"/>
        </w:r>
      </w:hyperlink>
    </w:p>
    <w:p w:rsidR="000A258C" w:rsidRPr="000A258C" w:rsidRDefault="000A258C">
      <w:pPr>
        <w:pStyle w:val="TOC3"/>
        <w:rPr>
          <w:rFonts w:asciiTheme="minorHAnsi" w:eastAsiaTheme="minorEastAsia" w:hAnsiTheme="minorHAnsi" w:cstheme="minorBidi"/>
          <w:i w:val="0"/>
          <w:iCs w:val="0"/>
          <w:noProof/>
        </w:rPr>
      </w:pPr>
      <w:hyperlink w:anchor="_Toc73088746" w:history="1">
        <w:r w:rsidRPr="000A258C">
          <w:rPr>
            <w:rStyle w:val="Hyperlink"/>
            <w:i w:val="0"/>
            <w:noProof/>
          </w:rPr>
          <w:t>1.6.5</w:t>
        </w:r>
        <w:r w:rsidRPr="000A258C">
          <w:rPr>
            <w:rFonts w:asciiTheme="minorHAnsi" w:eastAsiaTheme="minorEastAsia" w:hAnsiTheme="minorHAnsi" w:cstheme="minorBidi"/>
            <w:i w:val="0"/>
            <w:iCs w:val="0"/>
            <w:noProof/>
          </w:rPr>
          <w:tab/>
        </w:r>
        <w:r w:rsidRPr="000A258C">
          <w:rPr>
            <w:rStyle w:val="Hyperlink"/>
            <w:i w:val="0"/>
            <w:noProof/>
          </w:rPr>
          <w:t>Interconnection of New or Existing Generation</w:t>
        </w:r>
        <w:r w:rsidRPr="000A258C">
          <w:rPr>
            <w:i w:val="0"/>
            <w:noProof/>
            <w:webHidden/>
          </w:rPr>
          <w:tab/>
        </w:r>
        <w:r w:rsidRPr="000A258C">
          <w:rPr>
            <w:i w:val="0"/>
            <w:noProof/>
            <w:webHidden/>
          </w:rPr>
          <w:fldChar w:fldCharType="begin"/>
        </w:r>
        <w:r w:rsidRPr="000A258C">
          <w:rPr>
            <w:i w:val="0"/>
            <w:noProof/>
            <w:webHidden/>
          </w:rPr>
          <w:instrText xml:space="preserve"> PAGEREF _Toc73088746 \h </w:instrText>
        </w:r>
        <w:r w:rsidRPr="000A258C">
          <w:rPr>
            <w:i w:val="0"/>
            <w:noProof/>
            <w:webHidden/>
          </w:rPr>
        </w:r>
        <w:r w:rsidRPr="000A258C">
          <w:rPr>
            <w:i w:val="0"/>
            <w:noProof/>
            <w:webHidden/>
          </w:rPr>
          <w:fldChar w:fldCharType="separate"/>
        </w:r>
        <w:r w:rsidRPr="000A258C">
          <w:rPr>
            <w:i w:val="0"/>
            <w:noProof/>
            <w:webHidden/>
          </w:rPr>
          <w:t>1-25</w:t>
        </w:r>
        <w:r w:rsidRPr="000A258C">
          <w:rPr>
            <w:i w:val="0"/>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47" w:history="1">
        <w:r w:rsidRPr="000A258C">
          <w:rPr>
            <w:rStyle w:val="Hyperlink"/>
            <w:noProof/>
          </w:rPr>
          <w:t>1.7</w:t>
        </w:r>
        <w:r w:rsidRPr="000A258C">
          <w:rPr>
            <w:rFonts w:asciiTheme="minorHAnsi" w:eastAsiaTheme="minorEastAsia" w:hAnsiTheme="minorHAnsi" w:cstheme="minorBidi"/>
            <w:noProof/>
          </w:rPr>
          <w:tab/>
        </w:r>
        <w:r w:rsidRPr="000A258C">
          <w:rPr>
            <w:rStyle w:val="Hyperlink"/>
            <w:noProof/>
          </w:rPr>
          <w:t>Rules of Construction</w:t>
        </w:r>
        <w:r w:rsidRPr="000A258C">
          <w:rPr>
            <w:noProof/>
            <w:webHidden/>
          </w:rPr>
          <w:tab/>
        </w:r>
        <w:r w:rsidRPr="000A258C">
          <w:rPr>
            <w:noProof/>
            <w:webHidden/>
          </w:rPr>
          <w:fldChar w:fldCharType="begin"/>
        </w:r>
        <w:r w:rsidRPr="000A258C">
          <w:rPr>
            <w:noProof/>
            <w:webHidden/>
          </w:rPr>
          <w:instrText xml:space="preserve"> PAGEREF _Toc73088747 \h </w:instrText>
        </w:r>
        <w:r w:rsidRPr="000A258C">
          <w:rPr>
            <w:noProof/>
            <w:webHidden/>
          </w:rPr>
        </w:r>
        <w:r w:rsidRPr="000A258C">
          <w:rPr>
            <w:noProof/>
            <w:webHidden/>
          </w:rPr>
          <w:fldChar w:fldCharType="separate"/>
        </w:r>
        <w:r w:rsidRPr="000A258C">
          <w:rPr>
            <w:noProof/>
            <w:webHidden/>
          </w:rPr>
          <w:t>1-26</w:t>
        </w:r>
        <w:r w:rsidRPr="000A258C">
          <w:rPr>
            <w:noProof/>
            <w:webHidden/>
          </w:rPr>
          <w:fldChar w:fldCharType="end"/>
        </w:r>
      </w:hyperlink>
    </w:p>
    <w:p w:rsidR="000A258C" w:rsidRPr="000A258C" w:rsidRDefault="000A258C">
      <w:pPr>
        <w:pStyle w:val="TOC2"/>
        <w:rPr>
          <w:rFonts w:asciiTheme="minorHAnsi" w:eastAsiaTheme="minorEastAsia" w:hAnsiTheme="minorHAnsi" w:cstheme="minorBidi"/>
          <w:noProof/>
        </w:rPr>
      </w:pPr>
      <w:hyperlink w:anchor="_Toc73088748" w:history="1">
        <w:r w:rsidRPr="000A258C">
          <w:rPr>
            <w:rStyle w:val="Hyperlink"/>
            <w:noProof/>
          </w:rPr>
          <w:t>1.8</w:t>
        </w:r>
        <w:r w:rsidRPr="000A258C">
          <w:rPr>
            <w:rFonts w:asciiTheme="minorHAnsi" w:eastAsiaTheme="minorEastAsia" w:hAnsiTheme="minorHAnsi" w:cstheme="minorBidi"/>
            <w:noProof/>
          </w:rPr>
          <w:tab/>
        </w:r>
        <w:r w:rsidRPr="000A258C">
          <w:rPr>
            <w:rStyle w:val="Hyperlink"/>
            <w:noProof/>
          </w:rPr>
          <w:t>Effective Date</w:t>
        </w:r>
        <w:r w:rsidRPr="000A258C">
          <w:rPr>
            <w:noProof/>
            <w:webHidden/>
          </w:rPr>
          <w:tab/>
        </w:r>
        <w:r w:rsidRPr="000A258C">
          <w:rPr>
            <w:noProof/>
            <w:webHidden/>
          </w:rPr>
          <w:fldChar w:fldCharType="begin"/>
        </w:r>
        <w:r w:rsidRPr="000A258C">
          <w:rPr>
            <w:noProof/>
            <w:webHidden/>
          </w:rPr>
          <w:instrText xml:space="preserve"> PAGEREF _Toc73088748 \h </w:instrText>
        </w:r>
        <w:r w:rsidRPr="000A258C">
          <w:rPr>
            <w:noProof/>
            <w:webHidden/>
          </w:rPr>
        </w:r>
        <w:r w:rsidRPr="000A258C">
          <w:rPr>
            <w:noProof/>
            <w:webHidden/>
          </w:rPr>
          <w:fldChar w:fldCharType="separate"/>
        </w:r>
        <w:r w:rsidRPr="000A258C">
          <w:rPr>
            <w:noProof/>
            <w:webHidden/>
          </w:rPr>
          <w:t>1-29</w:t>
        </w:r>
        <w:r w:rsidRPr="000A258C">
          <w:rPr>
            <w:noProof/>
            <w:webHidden/>
          </w:rPr>
          <w:fldChar w:fldCharType="end"/>
        </w:r>
      </w:hyperlink>
    </w:p>
    <w:p w:rsidR="007B3E1E" w:rsidRDefault="007A4D38" w:rsidP="005A6A97">
      <w:pPr>
        <w:jc w:val="center"/>
        <w:rPr>
          <w:b/>
          <w:sz w:val="20"/>
        </w:rPr>
      </w:pPr>
      <w:r w:rsidRPr="00251693">
        <w:rPr>
          <w:sz w:val="20"/>
        </w:rPr>
        <w:fldChar w:fldCharType="end"/>
      </w:r>
    </w:p>
    <w:p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rsidR="007B3E1E" w:rsidRDefault="000A649C">
      <w:pPr>
        <w:pStyle w:val="Heading1"/>
      </w:pPr>
      <w:bookmarkStart w:id="1" w:name="_Toc113073418"/>
      <w:bookmarkStart w:id="2" w:name="_Toc141685002"/>
      <w:bookmarkStart w:id="3" w:name="_Toc73088713"/>
      <w:r>
        <w:t>OVERVIEW</w:t>
      </w:r>
      <w:bookmarkEnd w:id="1"/>
      <w:bookmarkEnd w:id="2"/>
      <w:bookmarkEnd w:id="3"/>
    </w:p>
    <w:p w:rsidR="007B3E1E" w:rsidRDefault="000A649C">
      <w:pPr>
        <w:pStyle w:val="H2"/>
      </w:pPr>
      <w:bookmarkStart w:id="4" w:name="_Toc113073419"/>
      <w:bookmarkStart w:id="5" w:name="_Toc141685003"/>
      <w:bookmarkStart w:id="6" w:name="_Toc73088714"/>
      <w:r>
        <w:t>1.1</w:t>
      </w:r>
      <w:r>
        <w:tab/>
        <w:t>Summary of the ERCOT Protocols Document</w:t>
      </w:r>
      <w:bookmarkEnd w:id="4"/>
      <w:bookmarkEnd w:id="5"/>
      <w:bookmarkEnd w:id="6"/>
    </w:p>
    <w:p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annually, and modifications to the Other Binding Documents List shall be reviewed and considered by the TAC designated subcommittee and by TAC at its next scheduled meeting.  </w:t>
      </w:r>
    </w:p>
    <w:p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 xml:space="preserve">Point to Point Communications, then the provisions of Section 1 through Section 21, </w:t>
      </w:r>
      <w:r w:rsidR="00BE0B18">
        <w:t>and</w:t>
      </w:r>
      <w:r>
        <w:t xml:space="preserve"> Section 24 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rsidR="00096071" w:rsidRDefault="00096071" w:rsidP="00096071">
      <w:pPr>
        <w:pStyle w:val="H2"/>
      </w:pPr>
      <w:bookmarkStart w:id="7" w:name="_Toc113073420"/>
      <w:bookmarkStart w:id="8" w:name="_Toc141685004"/>
      <w:bookmarkStart w:id="9" w:name="_Toc73088715"/>
      <w:r>
        <w:t>1.2</w:t>
      </w:r>
      <w:r>
        <w:tab/>
        <w:t>Functions of ERCOT</w:t>
      </w:r>
      <w:bookmarkEnd w:id="7"/>
      <w:bookmarkEnd w:id="8"/>
      <w:bookmarkEnd w:id="9"/>
    </w:p>
    <w:p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rsidR="00416461" w:rsidRDefault="00416461" w:rsidP="00416461">
      <w:pPr>
        <w:pStyle w:val="List"/>
      </w:pPr>
      <w:r>
        <w:t>(a)</w:t>
      </w:r>
      <w:r>
        <w:tab/>
        <w:t xml:space="preserve">Ensure access to the ERCOT Transmission Grid and distribution systems for all buyers and sellers of electricity on nondiscriminatory terms; </w:t>
      </w:r>
    </w:p>
    <w:p w:rsidR="00416461" w:rsidRDefault="00416461" w:rsidP="00416461">
      <w:pPr>
        <w:pStyle w:val="List"/>
      </w:pPr>
      <w:r>
        <w:t>(b)</w:t>
      </w:r>
      <w:r>
        <w:tab/>
        <w:t>Ensure the reliability and adequacy of the ERCOT Transmission Grid;</w:t>
      </w:r>
    </w:p>
    <w:p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p w:rsidR="00416461" w:rsidRPr="00D37011" w:rsidRDefault="00416461" w:rsidP="00531EB9">
      <w:pPr>
        <w:pStyle w:val="BodyTextNumbered"/>
        <w:rPr>
          <w:lang w:val="en-US" w:eastAsia="en-US"/>
        </w:rPr>
      </w:pPr>
      <w:r w:rsidRPr="00D37011">
        <w:rPr>
          <w:lang w:val="en-US" w:eastAsia="en-US"/>
        </w:rPr>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Pr="004B0726">
              <w:rPr>
                <w:b/>
                <w:i/>
              </w:rPr>
              <w:t>]</w:t>
            </w:r>
          </w:p>
          <w:p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rsidR="00096071" w:rsidRDefault="006F2ECC" w:rsidP="00096071">
      <w:pPr>
        <w:pStyle w:val="BodyTextNumbered"/>
      </w:pPr>
      <w:r w:rsidRPr="00E049F4">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rsidR="00096071" w:rsidRDefault="00096071" w:rsidP="0031202E">
      <w:pPr>
        <w:pStyle w:val="H2"/>
        <w:ind w:left="907" w:hanging="907"/>
      </w:pPr>
      <w:bookmarkStart w:id="10" w:name="_Toc113073421"/>
      <w:bookmarkStart w:id="11" w:name="_Toc141685005"/>
      <w:bookmarkStart w:id="12" w:name="_Toc73088716"/>
      <w:r>
        <w:t>1.3</w:t>
      </w:r>
      <w:r>
        <w:tab/>
        <w:t>Confidentiality</w:t>
      </w:r>
      <w:bookmarkEnd w:id="10"/>
      <w:bookmarkEnd w:id="11"/>
      <w:bookmarkEnd w:id="12"/>
    </w:p>
    <w:p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rsidR="00302AA1" w:rsidRPr="008A33B0" w:rsidRDefault="00302AA1" w:rsidP="00302AA1">
      <w:pPr>
        <w:pStyle w:val="BodyText"/>
        <w:tabs>
          <w:tab w:val="left" w:pos="3780"/>
        </w:tabs>
        <w:ind w:left="720" w:hanging="720"/>
      </w:pPr>
      <w:r w:rsidRPr="008A33B0">
        <w:t>(2)</w:t>
      </w:r>
      <w:r w:rsidRPr="008A33B0">
        <w:tab/>
        <w:t>As used in this Section 1.3:</w:t>
      </w:r>
    </w:p>
    <w:p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rsidR="00096071" w:rsidRDefault="00096071" w:rsidP="000A258C">
      <w:pPr>
        <w:pStyle w:val="H3"/>
      </w:pPr>
      <w:bookmarkStart w:id="13" w:name="_Toc113073422"/>
      <w:bookmarkStart w:id="14" w:name="_Toc141685006"/>
      <w:bookmarkStart w:id="15" w:name="_Toc73088717"/>
      <w:r>
        <w:t>1.3.1</w:t>
      </w:r>
      <w:r>
        <w:tab/>
        <w:t>Restrictions on Protected Information</w:t>
      </w:r>
      <w:bookmarkEnd w:id="13"/>
      <w:bookmarkEnd w:id="14"/>
      <w:bookmarkEnd w:id="15"/>
    </w:p>
    <w:p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rsidR="00096071" w:rsidRDefault="00096071" w:rsidP="000A258C">
      <w:pPr>
        <w:pStyle w:val="H4"/>
      </w:pPr>
      <w:bookmarkStart w:id="16" w:name="_Toc141685007"/>
      <w:bookmarkStart w:id="17" w:name="_Toc73088718"/>
      <w:r>
        <w:t>1.3.1.1</w:t>
      </w:r>
      <w:r>
        <w:tab/>
        <w:t>Items Considered Protected Information</w:t>
      </w:r>
      <w:bookmarkEnd w:id="16"/>
      <w:bookmarkEnd w:id="17"/>
      <w:r>
        <w:t xml:space="preserve"> </w:t>
      </w:r>
    </w:p>
    <w:p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rsidR="00096071" w:rsidRDefault="00096071" w:rsidP="00251693">
      <w:pPr>
        <w:pStyle w:val="List"/>
        <w:spacing w:before="240"/>
      </w:pPr>
      <w:r>
        <w:t>(c)</w:t>
      </w:r>
      <w:r>
        <w:tab/>
        <w:t>Status of Resources, including Outages, limitations, or scheduled or metered Resource data</w:t>
      </w:r>
      <w:r w:rsidR="005650D8">
        <w:t>.  The Protected Information status of this information shall expire 60 days after the applicable Operating Day</w:t>
      </w:r>
      <w:r w:rsidR="00C4008F">
        <w:t>;</w:t>
      </w:r>
    </w:p>
    <w:p w:rsidR="00096071" w:rsidRDefault="00096071" w:rsidP="00096071">
      <w:pPr>
        <w:pStyle w:val="List"/>
      </w:pPr>
      <w:r>
        <w:t>(d)</w:t>
      </w:r>
      <w:r>
        <w:tab/>
        <w:t>Current Operating Plans (COPs)</w:t>
      </w:r>
      <w:r w:rsidR="005650D8">
        <w:t>.  The Protected Information status of this information shall expire 60 days after the applicable Operating Day</w:t>
      </w:r>
      <w:r w:rsidR="00C4008F">
        <w:t>;</w:t>
      </w:r>
    </w:p>
    <w:p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rsidR="008E25E9" w:rsidRDefault="00096071" w:rsidP="00416461">
      <w:pPr>
        <w:pStyle w:val="List"/>
      </w:pPr>
      <w:r>
        <w:t>(</w:t>
      </w:r>
      <w:r w:rsidR="005650D8">
        <w:t>h</w:t>
      </w:r>
      <w:r>
        <w:t>)</w:t>
      </w:r>
      <w:r>
        <w:tab/>
        <w:t>Raw and Adjusted Metered Load (AML) data (demand and energy) identifiable to</w:t>
      </w:r>
      <w:r w:rsidR="008E25E9">
        <w:t>:</w:t>
      </w:r>
    </w:p>
    <w:p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rsidR="008E25E9" w:rsidRDefault="008E25E9" w:rsidP="00F43F66">
      <w:pPr>
        <w:pStyle w:val="List2"/>
      </w:pPr>
      <w:r>
        <w:t>(ii)</w:t>
      </w:r>
      <w:r>
        <w:tab/>
        <w:t>A specific Customer or Electric Service Identifier</w:t>
      </w:r>
      <w:r w:rsidRPr="00F77F4E">
        <w:t xml:space="preserve"> </w:t>
      </w:r>
      <w:r>
        <w:t>(ESI ID);</w:t>
      </w:r>
    </w:p>
    <w:p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rsidR="00096071" w:rsidRDefault="00096071" w:rsidP="00096071">
      <w:pPr>
        <w:pStyle w:val="List"/>
      </w:pPr>
      <w:r>
        <w:t>(</w:t>
      </w:r>
      <w:r w:rsidR="00811EE5">
        <w:t>p</w:t>
      </w:r>
      <w:r>
        <w:t>)</w:t>
      </w:r>
      <w:r>
        <w:tab/>
        <w:t>Credit limits identifiable to a specific QSE;</w:t>
      </w:r>
    </w:p>
    <w:p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rsidR="00096071" w:rsidRDefault="00096071" w:rsidP="00096071">
      <w:pPr>
        <w:pStyle w:val="List"/>
      </w:pPr>
      <w:r>
        <w:t>(</w:t>
      </w:r>
      <w:r w:rsidR="00811EE5">
        <w:t>s</w:t>
      </w:r>
      <w:r>
        <w:t>)</w:t>
      </w:r>
      <w:r>
        <w:tab/>
        <w:t>Any software, products of software, or other vendor information that ERCOT is required to keep confidential under its agreements;</w:t>
      </w:r>
    </w:p>
    <w:p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Pr="004B0726">
              <w:rPr>
                <w:b/>
                <w:i/>
              </w:rPr>
              <w:t>]</w:t>
            </w:r>
          </w:p>
          <w:p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rsidR="00096071" w:rsidRDefault="00096071" w:rsidP="005365F0">
      <w:pPr>
        <w:pStyle w:val="List"/>
        <w:spacing w:before="240"/>
      </w:pPr>
      <w:r>
        <w:t>(</w:t>
      </w:r>
      <w:proofErr w:type="gramStart"/>
      <w:r w:rsidR="00811EE5">
        <w:t>u</w:t>
      </w:r>
      <w:proofErr w:type="gramEnd"/>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rsidR="00096071" w:rsidRDefault="00096071" w:rsidP="00096071">
      <w:pPr>
        <w:pStyle w:val="List2"/>
      </w:pPr>
      <w:r>
        <w:t>(i)</w:t>
      </w:r>
      <w:r>
        <w:tab/>
        <w:t xml:space="preserve">PUCT </w:t>
      </w:r>
      <w:r w:rsidR="00290D5B">
        <w:t>Substantive R</w:t>
      </w:r>
      <w:r>
        <w:t xml:space="preserve">ules on performance measure reporting; </w:t>
      </w:r>
    </w:p>
    <w:p w:rsidR="00096071" w:rsidRDefault="00096071" w:rsidP="00096071">
      <w:pPr>
        <w:pStyle w:val="List2"/>
      </w:pPr>
      <w:r>
        <w:t>(ii)</w:t>
      </w:r>
      <w:r>
        <w:tab/>
        <w:t xml:space="preserve">These Protocols or Other Binding Documents; or </w:t>
      </w:r>
    </w:p>
    <w:p w:rsidR="00096071" w:rsidRDefault="00096071" w:rsidP="00096071">
      <w:pPr>
        <w:pStyle w:val="List2"/>
      </w:pPr>
      <w:r>
        <w:t>(iii)</w:t>
      </w:r>
      <w:r>
        <w:tab/>
        <w:t>Any Technical Advisory Committee (TAC)-approved reporting requirements;</w:t>
      </w:r>
    </w:p>
    <w:p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rsidR="00096071" w:rsidRDefault="00096071" w:rsidP="00096071">
      <w:pPr>
        <w:pStyle w:val="List"/>
      </w:pPr>
      <w:r>
        <w:t>(</w:t>
      </w:r>
      <w:r w:rsidR="00811EE5">
        <w:t>x</w:t>
      </w:r>
      <w:r>
        <w:t>)</w:t>
      </w:r>
      <w:r>
        <w:tab/>
        <w:t>Information provided by Entities under Section 10.3.2.4, Reporting of Net Generation Capacity;</w:t>
      </w:r>
    </w:p>
    <w:p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rsidR="000C1EE9" w:rsidRDefault="00416461" w:rsidP="000C1EE9">
      <w:pPr>
        <w:pStyle w:val="List"/>
        <w:rPr>
          <w:iCs/>
        </w:rPr>
      </w:pPr>
      <w:r>
        <w:rPr>
          <w:iCs/>
        </w:rPr>
        <w:t>(</w:t>
      </w:r>
      <w:r w:rsidR="00811EE5">
        <w:rPr>
          <w:iCs/>
        </w:rPr>
        <w:t>bb</w:t>
      </w:r>
      <w:r>
        <w:rPr>
          <w:iCs/>
        </w:rPr>
        <w:t>)</w:t>
      </w:r>
      <w:r>
        <w:rPr>
          <w:iCs/>
        </w:rPr>
        <w:tab/>
        <w:t xml:space="preserve">Generation Resource emergency operations plans and weatherization plans; </w:t>
      </w:r>
    </w:p>
    <w:p w:rsidR="00416461" w:rsidRDefault="00416461" w:rsidP="000C1EE9">
      <w:pPr>
        <w:pStyle w:val="List"/>
        <w:rPr>
          <w:szCs w:val="24"/>
        </w:rPr>
      </w:pPr>
      <w:r w:rsidRPr="000C1EE9">
        <w:rPr>
          <w:iCs/>
        </w:rPr>
        <w:t>(</w:t>
      </w:r>
      <w:r w:rsidR="00811EE5">
        <w:rPr>
          <w:iCs/>
        </w:rPr>
        <w:t>cc</w:t>
      </w:r>
      <w:r w:rsidRPr="000C1EE9">
        <w:rPr>
          <w:iCs/>
        </w:rPr>
        <w:t>)</w:t>
      </w:r>
      <w:r w:rsidRPr="000C1EE9">
        <w:t xml:space="preserve">     Information provided by a Counter-Party under Section 16.16.3, </w:t>
      </w:r>
      <w:r w:rsidRPr="000C1EE9">
        <w:rPr>
          <w:szCs w:val="24"/>
        </w:rPr>
        <w:t>Verification of Risk Management Framework</w:t>
      </w:r>
      <w:r w:rsidR="005A2EFA">
        <w:rPr>
          <w:szCs w:val="24"/>
        </w:rPr>
        <w:t>;</w:t>
      </w:r>
    </w:p>
    <w:p w:rsidR="005A2EFA" w:rsidRDefault="005A2EFA" w:rsidP="000C1EE9">
      <w:pPr>
        <w:pStyle w:val="List"/>
      </w:pPr>
      <w:r w:rsidRPr="007335BC">
        <w:t>(</w:t>
      </w:r>
      <w:proofErr w:type="gramStart"/>
      <w:r w:rsidRPr="007335BC">
        <w:t>dd</w:t>
      </w:r>
      <w:proofErr w:type="gramEnd"/>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rsidR="005901EB" w:rsidRDefault="005901EB" w:rsidP="00521090">
            <w:pPr>
              <w:spacing w:before="120" w:after="240"/>
              <w:rPr>
                <w:b/>
                <w:i/>
              </w:rPr>
            </w:pPr>
            <w:r>
              <w:rPr>
                <w:b/>
                <w:i/>
              </w:rPr>
              <w:t>[NPRR829</w:t>
            </w:r>
            <w:r w:rsidRPr="004B0726">
              <w:rPr>
                <w:b/>
                <w:i/>
              </w:rPr>
              <w:t xml:space="preserve">: </w:t>
            </w:r>
            <w:r>
              <w:rPr>
                <w:b/>
                <w:i/>
              </w:rPr>
              <w:t xml:space="preserve"> Replace paragraph (ee) above with the following upon system implementation:</w:t>
            </w:r>
            <w:r w:rsidRPr="004B0726">
              <w:rPr>
                <w:b/>
                <w:i/>
              </w:rPr>
              <w:t>]</w:t>
            </w:r>
          </w:p>
          <w:p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Pr="003655BF">
              <w:t>, including Outages, limitations, schedule</w:t>
            </w:r>
            <w:r>
              <w:t>s,</w:t>
            </w:r>
            <w:r w:rsidRPr="003655BF">
              <w:t xml:space="preserve"> metered output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 data from a</w:t>
            </w:r>
            <w:r w:rsidR="00422641">
              <w:t>n</w:t>
            </w:r>
            <w:r w:rsidRPr="003655BF">
              <w:t xml:space="preserve"> </w:t>
            </w:r>
            <w:r w:rsidR="00422641">
              <w:t>SOG</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 and</w:t>
      </w:r>
    </w:p>
    <w:p w:rsidR="00BD6A8F" w:rsidRPr="003B1113" w:rsidRDefault="003B1113" w:rsidP="003B1113">
      <w:pPr>
        <w:pStyle w:val="List"/>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w:t>
      </w:r>
      <w:proofErr w:type="gramStart"/>
      <w:r w:rsidRPr="00DE65AB">
        <w:t>)(</w:t>
      </w:r>
      <w:proofErr w:type="gramEnd"/>
      <w:r w:rsidRPr="00DE65AB">
        <w:t>c) of Section 1.3.1.1</w:t>
      </w:r>
      <w:r>
        <w:t>.</w:t>
      </w:r>
    </w:p>
    <w:p w:rsidR="00096071" w:rsidRDefault="00096071" w:rsidP="00461D8F">
      <w:pPr>
        <w:pStyle w:val="H4"/>
        <w:ind w:left="1267" w:hanging="1267"/>
      </w:pPr>
      <w:bookmarkStart w:id="18" w:name="_Toc141685008"/>
      <w:bookmarkStart w:id="19" w:name="_Toc73088719"/>
      <w:r>
        <w:t>1.3.1.2</w:t>
      </w:r>
      <w:r>
        <w:tab/>
        <w:t>Items Not Considered Protected Information</w:t>
      </w:r>
      <w:bookmarkEnd w:id="18"/>
      <w:bookmarkEnd w:id="19"/>
    </w:p>
    <w:p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rsidR="00096071" w:rsidRDefault="00096071" w:rsidP="00096071">
      <w:pPr>
        <w:pStyle w:val="List"/>
      </w:pPr>
      <w:r>
        <w:t>(a)</w:t>
      </w:r>
      <w:r>
        <w:tab/>
        <w:t>Data comprising Load flow cases, which may include estimated peak and off-peak Demand of any Load;</w:t>
      </w:r>
    </w:p>
    <w:p w:rsidR="00950CF2" w:rsidRDefault="00096071" w:rsidP="00096071">
      <w:pPr>
        <w:pStyle w:val="List"/>
      </w:pPr>
      <w:r>
        <w:t>(b)</w:t>
      </w:r>
      <w:r>
        <w:tab/>
      </w:r>
      <w:r w:rsidR="00950CF2">
        <w:t>Existence of Power System Stabilizers (PSSs) at each interconnected Generation Resource and PSS status (in service or out of service);</w:t>
      </w:r>
    </w:p>
    <w:p w:rsidR="00096071" w:rsidRDefault="00950CF2" w:rsidP="00096071">
      <w:pPr>
        <w:pStyle w:val="List"/>
      </w:pPr>
      <w:r>
        <w:t>(c)</w:t>
      </w:r>
      <w:r>
        <w:tab/>
      </w:r>
      <w:r w:rsidR="00D45DF3">
        <w:t>Reliability Must-Run (</w:t>
      </w:r>
      <w:r w:rsidR="00096071">
        <w:t>RMR</w:t>
      </w:r>
      <w:r w:rsidR="00D45DF3">
        <w:t>)</w:t>
      </w:r>
      <w:r w:rsidR="00096071">
        <w:t xml:space="preserve"> Agreements; </w:t>
      </w:r>
    </w:p>
    <w:p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rsidR="00096071" w:rsidRDefault="00096071" w:rsidP="00096071">
      <w:pPr>
        <w:pStyle w:val="List"/>
      </w:pPr>
      <w:r>
        <w:t>(</w:t>
      </w:r>
      <w:r w:rsidR="00950CF2">
        <w:t>e</w:t>
      </w:r>
      <w:r>
        <w:t>)</w:t>
      </w:r>
      <w:r>
        <w:tab/>
        <w:t>Status of RMR Units;</w:t>
      </w:r>
    </w:p>
    <w:p w:rsidR="008857D7" w:rsidRDefault="00096071" w:rsidP="00095B2F">
      <w:pPr>
        <w:pStyle w:val="List"/>
      </w:pPr>
      <w:r>
        <w:t>(</w:t>
      </w:r>
      <w:r w:rsidR="00C067AA">
        <w:t>f</w:t>
      </w:r>
      <w:r>
        <w:t>)</w:t>
      </w:r>
      <w:r>
        <w:tab/>
        <w:t>Black Start Agreements;</w:t>
      </w:r>
    </w:p>
    <w:p w:rsidR="00096071" w:rsidRDefault="008857D7" w:rsidP="00096071">
      <w:pPr>
        <w:pStyle w:val="List"/>
      </w:pPr>
      <w:r>
        <w:t>(</w:t>
      </w:r>
      <w:r w:rsidR="00C067AA">
        <w:t>g</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rsidR="00F66AFF" w:rsidRDefault="00F66AFF" w:rsidP="00F76AAB">
            <w:pPr>
              <w:spacing w:before="120" w:after="240"/>
              <w:rPr>
                <w:b/>
                <w:i/>
              </w:rPr>
            </w:pPr>
            <w:r>
              <w:rPr>
                <w:b/>
                <w:i/>
              </w:rPr>
              <w:t>[NPRR885</w:t>
            </w:r>
            <w:r w:rsidRPr="004B0726">
              <w:rPr>
                <w:b/>
                <w:i/>
              </w:rPr>
              <w:t xml:space="preserve">: </w:t>
            </w:r>
            <w:r>
              <w:rPr>
                <w:b/>
                <w:i/>
              </w:rPr>
              <w:t xml:space="preserve"> Insert items (h) and (i) below upon system implementation and renumber accordingly:</w:t>
            </w:r>
            <w:r w:rsidRPr="004B0726">
              <w:rPr>
                <w:b/>
                <w:i/>
              </w:rPr>
              <w:t>]</w:t>
            </w:r>
          </w:p>
          <w:p w:rsidR="00F66AFF" w:rsidRPr="00807910" w:rsidRDefault="00F66AFF" w:rsidP="00F66AFF">
            <w:pPr>
              <w:spacing w:after="240"/>
              <w:ind w:left="1440" w:hanging="720"/>
            </w:pPr>
            <w:r w:rsidRPr="00807910">
              <w:t>(</w:t>
            </w:r>
            <w:r>
              <w:t>h</w:t>
            </w:r>
            <w:r w:rsidRPr="00807910">
              <w:t xml:space="preserve">) </w:t>
            </w:r>
            <w:r w:rsidRPr="00807910">
              <w:tab/>
              <w:t>Must</w:t>
            </w:r>
            <w:r w:rsidR="00AB2B4B">
              <w:t>-</w:t>
            </w:r>
            <w:r w:rsidRPr="00807910">
              <w:t>Run Alternative (MRA) Agreements;</w:t>
            </w:r>
          </w:p>
          <w:p w:rsidR="00F66AFF" w:rsidRPr="005901EB" w:rsidRDefault="00F66AFF" w:rsidP="00F66AFF">
            <w:pPr>
              <w:spacing w:after="240"/>
              <w:ind w:left="1440" w:hanging="720"/>
            </w:pPr>
            <w:r w:rsidRPr="00807910">
              <w:t>(</w:t>
            </w:r>
            <w:r>
              <w:t>i</w:t>
            </w:r>
            <w:r w:rsidRPr="00807910">
              <w:t>)</w:t>
            </w:r>
            <w:r w:rsidRPr="00807910">
              <w:tab/>
              <w:t>Settlement charges and payments for MRA Service;</w:t>
            </w:r>
          </w:p>
        </w:tc>
      </w:tr>
    </w:tbl>
    <w:p w:rsidR="00950CF2" w:rsidRDefault="00096071" w:rsidP="00146422">
      <w:pPr>
        <w:pStyle w:val="List"/>
        <w:spacing w:before="240"/>
      </w:pPr>
      <w:r>
        <w:t>(</w:t>
      </w:r>
      <w:r w:rsidR="00C067AA">
        <w:t>h</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rsidR="00096071" w:rsidRDefault="00950CF2" w:rsidP="00096071">
      <w:pPr>
        <w:pStyle w:val="List"/>
      </w:pPr>
      <w:r>
        <w:t>(</w:t>
      </w:r>
      <w:r w:rsidR="00C067AA">
        <w:t>i</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rsidR="003D15F8" w:rsidRPr="008A33B0" w:rsidRDefault="003D15F8" w:rsidP="003D15F8">
      <w:pPr>
        <w:pStyle w:val="H4"/>
        <w:ind w:left="1267" w:hanging="1267"/>
        <w:rPr>
          <w:szCs w:val="24"/>
        </w:rPr>
      </w:pPr>
      <w:bookmarkStart w:id="20" w:name="_Toc113073423"/>
      <w:bookmarkStart w:id="21" w:name="_Toc141685009"/>
      <w:bookmarkStart w:id="22" w:name="_Toc73088720"/>
      <w:r w:rsidRPr="008A33B0">
        <w:rPr>
          <w:szCs w:val="24"/>
        </w:rPr>
        <w:t>1.3.1.3</w:t>
      </w:r>
      <w:r w:rsidRPr="008A33B0">
        <w:rPr>
          <w:szCs w:val="24"/>
        </w:rPr>
        <w:tab/>
        <w:t>Procedures for Protected Information</w:t>
      </w:r>
      <w:bookmarkEnd w:id="22"/>
    </w:p>
    <w:p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3" w:name="_Toc463849529"/>
      <w:bookmarkStart w:id="24" w:name="_Toc73088721"/>
      <w:r w:rsidRPr="0044600B">
        <w:rPr>
          <w:b/>
          <w:bCs/>
          <w:snapToGrid w:val="0"/>
          <w:szCs w:val="24"/>
        </w:rPr>
        <w:t>1.3.1.4</w:t>
      </w:r>
      <w:r w:rsidRPr="0044600B">
        <w:rPr>
          <w:b/>
          <w:bCs/>
          <w:snapToGrid w:val="0"/>
          <w:szCs w:val="24"/>
        </w:rPr>
        <w:tab/>
        <w:t xml:space="preserve">Expiration of </w:t>
      </w:r>
      <w:bookmarkEnd w:id="23"/>
      <w:r w:rsidRPr="0044600B">
        <w:rPr>
          <w:b/>
          <w:bCs/>
          <w:snapToGrid w:val="0"/>
          <w:szCs w:val="24"/>
        </w:rPr>
        <w:t>Protected Information Status</w:t>
      </w:r>
      <w:bookmarkEnd w:id="24"/>
    </w:p>
    <w:p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rsidR="00096071" w:rsidRDefault="00096071" w:rsidP="000A258C">
      <w:pPr>
        <w:pStyle w:val="H3"/>
      </w:pPr>
      <w:bookmarkStart w:id="25" w:name="_Toc73088722"/>
      <w:r>
        <w:t>1.3.2</w:t>
      </w:r>
      <w:r>
        <w:tab/>
      </w:r>
      <w:r w:rsidR="0044600B">
        <w:rPr>
          <w:szCs w:val="24"/>
        </w:rPr>
        <w:t>ERCOT Critical Energy Infrastructure Information</w:t>
      </w:r>
      <w:bookmarkEnd w:id="20"/>
      <w:bookmarkEnd w:id="21"/>
      <w:bookmarkEnd w:id="25"/>
    </w:p>
    <w:p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rsidR="0044600B" w:rsidRDefault="0044600B" w:rsidP="0044600B">
      <w:pPr>
        <w:pStyle w:val="H4"/>
        <w:ind w:left="1267" w:hanging="1267"/>
        <w:rPr>
          <w:szCs w:val="24"/>
        </w:rPr>
      </w:pPr>
      <w:bookmarkStart w:id="26" w:name="_Toc113073424"/>
      <w:bookmarkStart w:id="27" w:name="_Toc141685010"/>
      <w:bookmarkStart w:id="28" w:name="_Toc73088723"/>
      <w:r>
        <w:rPr>
          <w:szCs w:val="24"/>
        </w:rPr>
        <w:t>1.3.2.1</w:t>
      </w:r>
      <w:r>
        <w:rPr>
          <w:szCs w:val="24"/>
        </w:rPr>
        <w:tab/>
        <w:t>Items Considered ERCOT Critical Energy Infrastructure Information</w:t>
      </w:r>
      <w:bookmarkEnd w:id="28"/>
    </w:p>
    <w:p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rsidR="0044600B" w:rsidRDefault="0044600B" w:rsidP="0044600B">
      <w:pPr>
        <w:pStyle w:val="List"/>
        <w:rPr>
          <w:szCs w:val="24"/>
        </w:rPr>
      </w:pPr>
      <w:r>
        <w:rPr>
          <w:szCs w:val="24"/>
        </w:rPr>
        <w:t>(e)</w:t>
      </w:r>
      <w:r>
        <w:rPr>
          <w:szCs w:val="24"/>
        </w:rPr>
        <w:tab/>
        <w:t>ERCOT, TDSP, and Resource emergency operations plans;</w:t>
      </w:r>
    </w:p>
    <w:p w:rsidR="0044600B" w:rsidRDefault="0044600B" w:rsidP="0044600B">
      <w:pPr>
        <w:pStyle w:val="List"/>
        <w:rPr>
          <w:szCs w:val="24"/>
        </w:rPr>
      </w:pPr>
      <w:r>
        <w:rPr>
          <w:szCs w:val="24"/>
        </w:rPr>
        <w:t>(f)</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rsidR="0044600B" w:rsidRDefault="0044600B" w:rsidP="0044600B">
      <w:pPr>
        <w:pStyle w:val="List"/>
        <w:rPr>
          <w:szCs w:val="24"/>
        </w:rPr>
      </w:pPr>
      <w:r>
        <w:rPr>
          <w:szCs w:val="24"/>
        </w:rPr>
        <w:t>(g)</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rsidR="00681E88" w:rsidRDefault="0044600B" w:rsidP="0044600B">
      <w:pPr>
        <w:pStyle w:val="List"/>
      </w:pPr>
      <w:r>
        <w:rPr>
          <w:szCs w:val="24"/>
        </w:rPr>
        <w:t>(h)</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rsidR="0044600B" w:rsidRDefault="0044600B" w:rsidP="0044600B">
      <w:pPr>
        <w:pStyle w:val="H4"/>
        <w:rPr>
          <w:szCs w:val="24"/>
        </w:rPr>
      </w:pPr>
      <w:bookmarkStart w:id="29" w:name="_Toc73088724"/>
      <w:r w:rsidRPr="0085399B">
        <w:rPr>
          <w:szCs w:val="24"/>
        </w:rPr>
        <w:t>1.3.2.2</w:t>
      </w:r>
      <w:r>
        <w:rPr>
          <w:szCs w:val="24"/>
        </w:rPr>
        <w:tab/>
        <w:t>Submission of ERCOT Critical Energy Infrastructure Information to ERCOT</w:t>
      </w:r>
      <w:bookmarkEnd w:id="29"/>
    </w:p>
    <w:p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rsidR="00096071" w:rsidRDefault="00096071" w:rsidP="000A258C">
      <w:pPr>
        <w:pStyle w:val="H3"/>
      </w:pPr>
      <w:bookmarkStart w:id="30" w:name="_Toc73088725"/>
      <w:r>
        <w:t>1.3.3</w:t>
      </w:r>
      <w:r>
        <w:tab/>
      </w:r>
      <w:bookmarkEnd w:id="26"/>
      <w:bookmarkEnd w:id="27"/>
      <w:r w:rsidR="0044600B">
        <w:t>RESERVED</w:t>
      </w:r>
      <w:bookmarkEnd w:id="30"/>
    </w:p>
    <w:p w:rsidR="00096071" w:rsidRDefault="00096071" w:rsidP="000A258C">
      <w:pPr>
        <w:pStyle w:val="H3"/>
      </w:pPr>
      <w:bookmarkStart w:id="31" w:name="_Toc113073425"/>
      <w:bookmarkStart w:id="32" w:name="_Toc141685011"/>
      <w:bookmarkStart w:id="33" w:name="_Toc73088726"/>
      <w:r>
        <w:t>1.3.4</w:t>
      </w:r>
      <w:r>
        <w:tab/>
        <w:t>Protecting Disclosures to the PUCT</w:t>
      </w:r>
      <w:r w:rsidR="00E403A9">
        <w:t>, CFTC, Governmental Cybersecurity Oversight Agencies,</w:t>
      </w:r>
      <w:r>
        <w:t xml:space="preserve"> and Other Governmental Authorities</w:t>
      </w:r>
      <w:bookmarkEnd w:id="31"/>
      <w:bookmarkEnd w:id="32"/>
      <w:bookmarkEnd w:id="33"/>
    </w:p>
    <w:p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rsidR="00096071" w:rsidRDefault="00096071" w:rsidP="000A258C">
      <w:pPr>
        <w:pStyle w:val="H3"/>
      </w:pPr>
      <w:bookmarkStart w:id="34" w:name="_Toc113073426"/>
      <w:bookmarkStart w:id="35" w:name="_Toc141685012"/>
      <w:bookmarkStart w:id="36" w:name="_Toc73088727"/>
      <w:r>
        <w:t>1.3.5</w:t>
      </w:r>
      <w:r>
        <w:tab/>
        <w:t xml:space="preserve">Notice </w:t>
      </w:r>
      <w:proofErr w:type="gramStart"/>
      <w:r>
        <w:t>Before</w:t>
      </w:r>
      <w:proofErr w:type="gramEnd"/>
      <w:r>
        <w:t xml:space="preserve"> Permitted Disclosure</w:t>
      </w:r>
      <w:bookmarkEnd w:id="34"/>
      <w:bookmarkEnd w:id="35"/>
      <w:bookmarkEnd w:id="36"/>
    </w:p>
    <w:p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w:t>
      </w:r>
      <w:proofErr w:type="gramStart"/>
      <w:r w:rsidRPr="008A33B0">
        <w:t>)(</w:t>
      </w:r>
      <w:proofErr w:type="gramEnd"/>
      <w:r w:rsidRPr="008A33B0">
        <w:t>b) or (1)(</w:t>
      </w:r>
      <w:r>
        <w:t>l</w:t>
      </w:r>
      <w:r w:rsidRPr="008A33B0">
        <w:t>) of Section 1.3.6.</w:t>
      </w:r>
    </w:p>
    <w:p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rsidR="00096071" w:rsidRDefault="00096071" w:rsidP="000A258C">
      <w:pPr>
        <w:pStyle w:val="H3"/>
      </w:pPr>
      <w:bookmarkStart w:id="37" w:name="_Toc113073427"/>
      <w:bookmarkStart w:id="38" w:name="_Toc141685013"/>
      <w:bookmarkStart w:id="39" w:name="_Toc73088728"/>
      <w:r>
        <w:t>1.3.6</w:t>
      </w:r>
      <w:r>
        <w:tab/>
        <w:t>Exceptions</w:t>
      </w:r>
      <w:bookmarkEnd w:id="37"/>
      <w:bookmarkEnd w:id="38"/>
      <w:bookmarkEnd w:id="39"/>
      <w:r>
        <w:t xml:space="preserve"> </w:t>
      </w:r>
    </w:p>
    <w:p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rsidR="0044600B" w:rsidRPr="008A33B0" w:rsidRDefault="0044600B" w:rsidP="0044600B">
      <w:pPr>
        <w:pStyle w:val="List2"/>
        <w:rPr>
          <w:szCs w:val="24"/>
        </w:rPr>
      </w:pPr>
      <w:r w:rsidRPr="008A33B0">
        <w:rPr>
          <w:szCs w:val="24"/>
        </w:rPr>
        <w:t>(v)</w:t>
      </w:r>
      <w:r w:rsidRPr="008A33B0">
        <w:rPr>
          <w:szCs w:val="24"/>
        </w:rPr>
        <w:tab/>
        <w:t xml:space="preserve">Data from COPs; </w:t>
      </w:r>
    </w:p>
    <w:p w:rsidR="0044600B" w:rsidRPr="008A33B0" w:rsidRDefault="0044600B" w:rsidP="0044600B">
      <w:pPr>
        <w:pStyle w:val="List2"/>
        <w:rPr>
          <w:szCs w:val="24"/>
        </w:rPr>
      </w:pPr>
      <w:r w:rsidRPr="008A33B0">
        <w:rPr>
          <w:szCs w:val="24"/>
        </w:rPr>
        <w:t>(vi)</w:t>
      </w:r>
      <w:r w:rsidRPr="008A33B0">
        <w:rPr>
          <w:szCs w:val="24"/>
        </w:rPr>
        <w:tab/>
        <w:t>Resource Outage schedule information; and</w:t>
      </w:r>
    </w:p>
    <w:p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rsidR="0044600B" w:rsidRPr="008A33B0" w:rsidRDefault="0044600B" w:rsidP="0044600B">
      <w:pPr>
        <w:pStyle w:val="List"/>
        <w:rPr>
          <w:szCs w:val="24"/>
        </w:rPr>
      </w:pPr>
      <w:r w:rsidRPr="008A33B0">
        <w:rPr>
          <w:szCs w:val="24"/>
        </w:rPr>
        <w:t>(b)</w:t>
      </w:r>
      <w:r w:rsidRPr="008A33B0">
        <w:rPr>
          <w:szCs w:val="24"/>
        </w:rPr>
        <w:tab/>
        <w:t>The Market Notice issued pursuant to paragraph (a</w:t>
      </w:r>
      <w:proofErr w:type="gramStart"/>
      <w:r w:rsidRPr="008A33B0">
        <w:rPr>
          <w:szCs w:val="24"/>
        </w:rPr>
        <w:t>)(</w:t>
      </w:r>
      <w:proofErr w:type="gramEnd"/>
      <w:r w:rsidRPr="008A33B0">
        <w:rPr>
          <w:szCs w:val="24"/>
        </w:rPr>
        <w:t xml:space="preserve">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rsidR="00096071" w:rsidRDefault="00096071" w:rsidP="000A258C">
      <w:pPr>
        <w:pStyle w:val="H3"/>
      </w:pPr>
      <w:bookmarkStart w:id="40" w:name="_Toc113073428"/>
      <w:bookmarkStart w:id="41" w:name="_Toc141685014"/>
      <w:bookmarkStart w:id="42" w:name="_Toc73088729"/>
      <w:r>
        <w:t>1.3.7</w:t>
      </w:r>
      <w:r>
        <w:tab/>
        <w:t>Specific Performance</w:t>
      </w:r>
      <w:bookmarkEnd w:id="40"/>
      <w:bookmarkEnd w:id="41"/>
      <w:bookmarkEnd w:id="42"/>
      <w:r>
        <w:t xml:space="preserve"> </w:t>
      </w:r>
    </w:p>
    <w:p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rsidR="00096071" w:rsidRDefault="00096071" w:rsidP="00096071">
      <w:pPr>
        <w:pStyle w:val="H3"/>
      </w:pPr>
      <w:bookmarkStart w:id="43" w:name="_Toc113073429"/>
      <w:bookmarkStart w:id="44" w:name="_Toc141685015"/>
      <w:bookmarkStart w:id="45" w:name="_Toc73088730"/>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rsidR="00096071" w:rsidRDefault="00096071" w:rsidP="00096071">
      <w:pPr>
        <w:pStyle w:val="H2"/>
      </w:pPr>
      <w:bookmarkStart w:id="46" w:name="_Toc113073431"/>
      <w:bookmarkStart w:id="47" w:name="_Toc141685017"/>
      <w:bookmarkStart w:id="48" w:name="_Toc73088731"/>
      <w:r>
        <w:t>1.4</w:t>
      </w:r>
      <w:r>
        <w:tab/>
        <w:t>Operational Audit</w:t>
      </w:r>
      <w:bookmarkEnd w:id="46"/>
      <w:bookmarkEnd w:id="47"/>
      <w:bookmarkEnd w:id="48"/>
    </w:p>
    <w:p w:rsidR="00096071" w:rsidRDefault="00096071" w:rsidP="00096071">
      <w:pPr>
        <w:pStyle w:val="H3"/>
      </w:pPr>
      <w:bookmarkStart w:id="49" w:name="_Toc113073432"/>
      <w:bookmarkStart w:id="50" w:name="_Toc141685018"/>
      <w:bookmarkStart w:id="51" w:name="_Toc73088732"/>
      <w:r>
        <w:t>1.4.1</w:t>
      </w:r>
      <w:r>
        <w:tab/>
        <w:t>Materials Subject to Audit</w:t>
      </w:r>
      <w:bookmarkEnd w:id="49"/>
      <w:bookmarkEnd w:id="50"/>
      <w:bookmarkEnd w:id="51"/>
    </w:p>
    <w:p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rsidR="00096071" w:rsidRDefault="00096071" w:rsidP="00096071">
      <w:pPr>
        <w:pStyle w:val="H3"/>
      </w:pPr>
      <w:bookmarkStart w:id="52" w:name="_Toc113073433"/>
      <w:bookmarkStart w:id="53" w:name="_Toc141685019"/>
      <w:bookmarkStart w:id="54" w:name="_Toc73088733"/>
      <w:r>
        <w:t>1.4.2</w:t>
      </w:r>
      <w:r>
        <w:tab/>
        <w:t>ERCOT Finance and Audit Committee</w:t>
      </w:r>
      <w:bookmarkEnd w:id="52"/>
      <w:bookmarkEnd w:id="53"/>
      <w:bookmarkEnd w:id="54"/>
    </w:p>
    <w:p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rsidR="00096071" w:rsidRDefault="00096071" w:rsidP="00096071">
      <w:pPr>
        <w:pStyle w:val="H3"/>
      </w:pPr>
      <w:bookmarkStart w:id="55" w:name="_Toc113073434"/>
      <w:bookmarkStart w:id="56" w:name="_Toc141685020"/>
      <w:bookmarkStart w:id="57" w:name="_Toc73088734"/>
      <w:r>
        <w:t>1.4.3</w:t>
      </w:r>
      <w:r>
        <w:tab/>
        <w:t>Operations Audit</w:t>
      </w:r>
      <w:bookmarkEnd w:id="55"/>
      <w:bookmarkEnd w:id="56"/>
      <w:bookmarkEnd w:id="57"/>
    </w:p>
    <w:p w:rsidR="00096071" w:rsidRDefault="00096071" w:rsidP="00096071">
      <w:pPr>
        <w:pStyle w:val="H4"/>
      </w:pPr>
      <w:bookmarkStart w:id="58" w:name="_Toc141685021"/>
      <w:bookmarkStart w:id="59" w:name="_Toc73088735"/>
      <w:r>
        <w:t>1.4.3.1</w:t>
      </w:r>
      <w:r>
        <w:tab/>
        <w:t>Audit</w:t>
      </w:r>
      <w:bookmarkEnd w:id="58"/>
      <w:r>
        <w:t>s to Be Performed</w:t>
      </w:r>
      <w:bookmarkEnd w:id="59"/>
    </w:p>
    <w:p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rsidR="00096071" w:rsidRDefault="00096071" w:rsidP="00096071">
      <w:pPr>
        <w:pStyle w:val="List2"/>
        <w:ind w:left="720" w:firstLine="0"/>
      </w:pPr>
      <w:r>
        <w:t>(a)</w:t>
      </w:r>
      <w:r>
        <w:tab/>
        <w:t>Compliance with ERCOT’s policies that prohibit employees from:</w:t>
      </w:r>
    </w:p>
    <w:p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rsidR="00096071" w:rsidRDefault="00096071" w:rsidP="002A1D04">
      <w:pPr>
        <w:pStyle w:val="List2"/>
      </w:pPr>
      <w:r>
        <w:t xml:space="preserve">(ii) </w:t>
      </w:r>
      <w:r>
        <w:tab/>
      </w:r>
      <w:r w:rsidR="00CB402B">
        <w:t>H</w:t>
      </w:r>
      <w:r>
        <w:t xml:space="preserve">aving a direct financial interest in a Market Participant; </w:t>
      </w:r>
    </w:p>
    <w:p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rsidR="00096071" w:rsidRDefault="00096071" w:rsidP="002A1D04">
      <w:pPr>
        <w:pStyle w:val="List2"/>
      </w:pPr>
      <w:proofErr w:type="gramStart"/>
      <w:r>
        <w:t xml:space="preserve">(iv) </w:t>
      </w:r>
      <w:r>
        <w:tab/>
      </w:r>
      <w:r w:rsidR="00CB402B">
        <w:t>A</w:t>
      </w:r>
      <w:r>
        <w:t>ccepting</w:t>
      </w:r>
      <w:proofErr w:type="gramEnd"/>
      <w:r>
        <w:t xml:space="preserve">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rsidR="00096071" w:rsidRDefault="00096071" w:rsidP="00096071">
      <w:pPr>
        <w:pStyle w:val="List2"/>
        <w:ind w:left="1440"/>
      </w:pPr>
      <w:r>
        <w:t>(b)</w:t>
      </w:r>
      <w:r>
        <w:tab/>
        <w:t xml:space="preserve">Whether ERCOT is operating in compliance with the confidentiality and Protected Information provisions of these Protocols; </w:t>
      </w:r>
    </w:p>
    <w:p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rsidR="00096071" w:rsidRDefault="00096071" w:rsidP="00096071">
      <w:pPr>
        <w:pStyle w:val="H4"/>
      </w:pPr>
      <w:bookmarkStart w:id="60" w:name="_Toc141685022"/>
      <w:bookmarkStart w:id="61" w:name="_Toc73088736"/>
      <w:r>
        <w:t>1.4.3.2</w:t>
      </w:r>
      <w:r>
        <w:tab/>
        <w:t>Material Issues</w:t>
      </w:r>
      <w:bookmarkEnd w:id="60"/>
      <w:bookmarkEnd w:id="61"/>
    </w:p>
    <w:p w:rsidR="00096071" w:rsidRDefault="00096071" w:rsidP="00096071">
      <w:pPr>
        <w:pStyle w:val="BodyTextNumbered"/>
      </w:pPr>
      <w:r>
        <w:t>(1)</w:t>
      </w:r>
      <w:r>
        <w:tab/>
        <w:t>The audits performed under Section 1.4.3.1, Audits to be Performed,  may also include material issues raised by ERCOT Members and/or Market Participants if:</w:t>
      </w:r>
    </w:p>
    <w:p w:rsidR="00096071" w:rsidRDefault="00096071" w:rsidP="00096071">
      <w:pPr>
        <w:pStyle w:val="List"/>
      </w:pPr>
      <w:r>
        <w:t>(a)</w:t>
      </w:r>
      <w:r>
        <w:tab/>
        <w:t xml:space="preserve">Such issues have been presented to TAC, approved by TAC and approved by the ERCOT F&amp;A Committee for inclusion in the audit scope; or </w:t>
      </w:r>
    </w:p>
    <w:p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rsidR="00096071" w:rsidRDefault="00096071" w:rsidP="00096071">
      <w:pPr>
        <w:pStyle w:val="H3"/>
      </w:pPr>
      <w:bookmarkStart w:id="62" w:name="_Toc113073435"/>
      <w:bookmarkStart w:id="63" w:name="_Toc141685023"/>
      <w:bookmarkStart w:id="64" w:name="_Toc73088737"/>
      <w:r>
        <w:t>1.4.4</w:t>
      </w:r>
      <w:r>
        <w:tab/>
        <w:t>Audit Results</w:t>
      </w:r>
      <w:bookmarkEnd w:id="62"/>
      <w:bookmarkEnd w:id="63"/>
      <w:bookmarkEnd w:id="64"/>
    </w:p>
    <w:p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rsidR="00096071" w:rsidRDefault="00096071" w:rsidP="00096071">
      <w:pPr>
        <w:pStyle w:val="H3"/>
      </w:pPr>
      <w:bookmarkStart w:id="65" w:name="_Toc113073436"/>
      <w:bookmarkStart w:id="66" w:name="_Toc141685024"/>
      <w:bookmarkStart w:id="67" w:name="_Toc73088738"/>
      <w:r>
        <w:t>1.4.5</w:t>
      </w:r>
      <w:r>
        <w:tab/>
        <w:t>Availability of Records</w:t>
      </w:r>
      <w:bookmarkEnd w:id="65"/>
      <w:bookmarkEnd w:id="66"/>
      <w:bookmarkEnd w:id="67"/>
    </w:p>
    <w:p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rsidR="00096071" w:rsidRDefault="00096071" w:rsidP="00096071">
      <w:pPr>
        <w:pStyle w:val="H3"/>
      </w:pPr>
      <w:bookmarkStart w:id="68" w:name="_Toc113073437"/>
      <w:bookmarkStart w:id="69" w:name="_Toc141685025"/>
      <w:bookmarkStart w:id="70" w:name="_Toc73088739"/>
      <w:r>
        <w:t>1.4.6</w:t>
      </w:r>
      <w:r>
        <w:tab/>
        <w:t>Confidentiality of Information</w:t>
      </w:r>
      <w:bookmarkEnd w:id="68"/>
      <w:bookmarkEnd w:id="69"/>
      <w:bookmarkEnd w:id="70"/>
    </w:p>
    <w:p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rsidR="00096071" w:rsidRDefault="00096071" w:rsidP="00096071">
      <w:pPr>
        <w:pStyle w:val="H2"/>
      </w:pPr>
      <w:bookmarkStart w:id="71" w:name="_Toc113073438"/>
      <w:bookmarkStart w:id="72" w:name="_Toc141685026"/>
      <w:bookmarkStart w:id="73" w:name="_Toc73088740"/>
      <w:r>
        <w:t>1.5</w:t>
      </w:r>
      <w:r>
        <w:tab/>
        <w:t>ERCOT Fees and Charges</w:t>
      </w:r>
      <w:bookmarkEnd w:id="71"/>
      <w:bookmarkEnd w:id="72"/>
      <w:bookmarkEnd w:id="73"/>
    </w:p>
    <w:p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rsidR="00096071" w:rsidRDefault="00096071" w:rsidP="00096071">
      <w:pPr>
        <w:pStyle w:val="H2"/>
      </w:pPr>
      <w:bookmarkStart w:id="74" w:name="_Toc113073439"/>
      <w:bookmarkStart w:id="75" w:name="_Toc141685027"/>
      <w:bookmarkStart w:id="76" w:name="_Toc73088741"/>
      <w:r>
        <w:t>1.6</w:t>
      </w:r>
      <w:r>
        <w:tab/>
        <w:t>Open Access to the ERCOT Transmission Grid</w:t>
      </w:r>
      <w:bookmarkEnd w:id="74"/>
      <w:bookmarkEnd w:id="75"/>
      <w:bookmarkEnd w:id="76"/>
      <w:r>
        <w:t xml:space="preserve"> </w:t>
      </w:r>
    </w:p>
    <w:p w:rsidR="00096071" w:rsidRDefault="00096071" w:rsidP="00096071">
      <w:pPr>
        <w:pStyle w:val="H3"/>
      </w:pPr>
      <w:bookmarkStart w:id="77" w:name="_Toc113073440"/>
      <w:bookmarkStart w:id="78" w:name="_Toc141685028"/>
      <w:bookmarkStart w:id="79" w:name="_Toc73088742"/>
      <w:r>
        <w:t>1.6.1</w:t>
      </w:r>
      <w:r>
        <w:tab/>
        <w:t>Overview</w:t>
      </w:r>
      <w:bookmarkEnd w:id="77"/>
      <w:bookmarkEnd w:id="78"/>
      <w:bookmarkEnd w:id="79"/>
      <w:r>
        <w:t xml:space="preserve"> </w:t>
      </w:r>
    </w:p>
    <w:p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rsidR="00096071" w:rsidRDefault="00096071" w:rsidP="00096071">
      <w:pPr>
        <w:pStyle w:val="H3"/>
      </w:pPr>
      <w:bookmarkStart w:id="80" w:name="_Toc113073441"/>
      <w:bookmarkStart w:id="81" w:name="_Toc141685029"/>
      <w:bookmarkStart w:id="82" w:name="_Toc73088743"/>
      <w:r>
        <w:t>1.6.2</w:t>
      </w:r>
      <w:r>
        <w:tab/>
        <w:t>Eligibility for Transmission Service</w:t>
      </w:r>
      <w:bookmarkEnd w:id="80"/>
      <w:bookmarkEnd w:id="81"/>
      <w:bookmarkEnd w:id="82"/>
      <w:r>
        <w:t xml:space="preserve"> </w:t>
      </w:r>
    </w:p>
    <w:p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rsidR="00096071" w:rsidRDefault="00096071" w:rsidP="00096071">
      <w:pPr>
        <w:pStyle w:val="H3"/>
      </w:pPr>
      <w:bookmarkStart w:id="83" w:name="_Toc113073442"/>
      <w:bookmarkStart w:id="84" w:name="_Toc141685030"/>
      <w:bookmarkStart w:id="85" w:name="_Toc73088744"/>
      <w:r>
        <w:t>1.6.3</w:t>
      </w:r>
      <w:r>
        <w:tab/>
        <w:t>Nature of Transmission Service</w:t>
      </w:r>
      <w:bookmarkEnd w:id="83"/>
      <w:bookmarkEnd w:id="84"/>
      <w:bookmarkEnd w:id="85"/>
      <w:r>
        <w:t xml:space="preserve"> </w:t>
      </w:r>
    </w:p>
    <w:p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rsidR="00096071" w:rsidRDefault="00096071" w:rsidP="00096071">
      <w:pPr>
        <w:pStyle w:val="H3"/>
      </w:pPr>
      <w:bookmarkStart w:id="86" w:name="_Toc113073443"/>
      <w:bookmarkStart w:id="87" w:name="_Toc141685031"/>
      <w:bookmarkStart w:id="88" w:name="_Toc73088745"/>
      <w:r>
        <w:t>1.6.4</w:t>
      </w:r>
      <w:r>
        <w:tab/>
        <w:t>Payment for Transmission Access Service</w:t>
      </w:r>
      <w:bookmarkEnd w:id="86"/>
      <w:bookmarkEnd w:id="87"/>
      <w:bookmarkEnd w:id="88"/>
      <w:r>
        <w:t xml:space="preserve"> </w:t>
      </w:r>
    </w:p>
    <w:p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rsidR="00096071" w:rsidRDefault="00096071" w:rsidP="00096071">
      <w:pPr>
        <w:pStyle w:val="H3"/>
      </w:pPr>
      <w:bookmarkStart w:id="89" w:name="_Toc113073444"/>
      <w:bookmarkStart w:id="90" w:name="_Toc141685032"/>
      <w:bookmarkStart w:id="91" w:name="_Toc73088746"/>
      <w:r>
        <w:t>1.6.5</w:t>
      </w:r>
      <w:r>
        <w:tab/>
        <w:t xml:space="preserve">Interconnection of New </w:t>
      </w:r>
      <w:r w:rsidR="00B8210F">
        <w:t xml:space="preserve">or Existing </w:t>
      </w:r>
      <w:r>
        <w:t>Generation</w:t>
      </w:r>
      <w:bookmarkEnd w:id="89"/>
      <w:bookmarkEnd w:id="90"/>
      <w:bookmarkEnd w:id="91"/>
      <w:r>
        <w:t xml:space="preserve"> </w:t>
      </w:r>
    </w:p>
    <w:p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p w:rsidR="00870EA6" w:rsidRDefault="0074061B" w:rsidP="00C944E2">
      <w:pPr>
        <w:pStyle w:val="TextBody"/>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p w:rsidR="00870EA6" w:rsidRDefault="00870EA6" w:rsidP="00870EA6">
      <w:pPr>
        <w:pStyle w:val="List"/>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rsidR="0074061B" w:rsidRPr="004708CE" w:rsidRDefault="0074061B" w:rsidP="0074061B">
      <w:pPr>
        <w:tabs>
          <w:tab w:val="left" w:pos="720"/>
        </w:tabs>
        <w:ind w:left="1440" w:hanging="720"/>
        <w:rPr>
          <w:color w:val="000000"/>
        </w:rPr>
      </w:pPr>
    </w:p>
    <w:p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proofErr w:type="gramStart"/>
      <w:r>
        <w:rPr>
          <w:color w:val="000000"/>
        </w:rPr>
        <w:t>)(</w:t>
      </w:r>
      <w:proofErr w:type="gramEnd"/>
      <w:r>
        <w:rPr>
          <w:color w:val="000000"/>
        </w:rPr>
        <w:t>b) of Planning Guide Section 5.1.1, Applicability, subsequent to the specified date from paragraph (3) above;</w:t>
      </w:r>
    </w:p>
    <w:p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rsidR="00096071" w:rsidRDefault="00096071" w:rsidP="00531EB9">
      <w:pPr>
        <w:pStyle w:val="H2"/>
      </w:pPr>
      <w:bookmarkStart w:id="92" w:name="_Toc113073445"/>
      <w:bookmarkStart w:id="93" w:name="_Toc141685033"/>
      <w:bookmarkStart w:id="94" w:name="_Toc73088747"/>
      <w:r>
        <w:t>1.7</w:t>
      </w:r>
      <w:r>
        <w:tab/>
        <w:t>Rules of Construction</w:t>
      </w:r>
      <w:bookmarkEnd w:id="92"/>
      <w:bookmarkEnd w:id="93"/>
      <w:bookmarkEnd w:id="94"/>
      <w:r>
        <w:t xml:space="preserve"> </w:t>
      </w:r>
    </w:p>
    <w:p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rsidR="00096071" w:rsidRDefault="00096071" w:rsidP="00096071">
      <w:pPr>
        <w:pStyle w:val="BodyTextNumbered"/>
      </w:pPr>
      <w:r>
        <w:t>(2)</w:t>
      </w:r>
      <w:r>
        <w:tab/>
        <w:t>In these Protocols, unless the context clearly otherwise requires:</w:t>
      </w:r>
    </w:p>
    <w:p w:rsidR="00096071" w:rsidRDefault="00096071" w:rsidP="00096071">
      <w:pPr>
        <w:pStyle w:val="List"/>
      </w:pPr>
      <w:r>
        <w:t>(a)</w:t>
      </w:r>
      <w:r>
        <w:tab/>
        <w:t>The singular includes the plural and vice versa;</w:t>
      </w:r>
    </w:p>
    <w:p w:rsidR="00096071" w:rsidRDefault="00096071" w:rsidP="00096071">
      <w:pPr>
        <w:pStyle w:val="List"/>
      </w:pPr>
      <w:r>
        <w:t>(b)</w:t>
      </w:r>
      <w:r>
        <w:tab/>
        <w:t>The present tense includes the future tense, and the future tense includes the present tense;</w:t>
      </w:r>
    </w:p>
    <w:p w:rsidR="00096071" w:rsidRDefault="00096071" w:rsidP="00096071">
      <w:pPr>
        <w:pStyle w:val="List"/>
      </w:pPr>
      <w:r>
        <w:t>(c)</w:t>
      </w:r>
      <w:r>
        <w:tab/>
        <w:t>Words importing any gender include the other gender;</w:t>
      </w:r>
    </w:p>
    <w:p w:rsidR="00096071" w:rsidRDefault="00096071" w:rsidP="00096071">
      <w:pPr>
        <w:pStyle w:val="List"/>
      </w:pPr>
      <w:r>
        <w:t>(d)</w:t>
      </w:r>
      <w:r>
        <w:tab/>
        <w:t>The words “including,” “includes,” and “include” are deemed to be followed by the words “without limitation;”</w:t>
      </w:r>
    </w:p>
    <w:p w:rsidR="00096071" w:rsidRDefault="00096071" w:rsidP="00096071">
      <w:pPr>
        <w:pStyle w:val="List"/>
      </w:pPr>
      <w:r>
        <w:t>(e)</w:t>
      </w:r>
      <w:r>
        <w:tab/>
        <w:t>The word “shall” denotes a duty;</w:t>
      </w:r>
    </w:p>
    <w:p w:rsidR="00096071" w:rsidRDefault="00096071" w:rsidP="00096071">
      <w:pPr>
        <w:pStyle w:val="List"/>
      </w:pPr>
      <w:r>
        <w:t>(f)</w:t>
      </w:r>
      <w:r>
        <w:tab/>
        <w:t>The word “will” denotes a duty, unless the context denotes otherwise;</w:t>
      </w:r>
    </w:p>
    <w:p w:rsidR="00096071" w:rsidRDefault="00096071" w:rsidP="00096071">
      <w:pPr>
        <w:pStyle w:val="List"/>
      </w:pPr>
      <w:r>
        <w:t>(g)</w:t>
      </w:r>
      <w:r>
        <w:tab/>
        <w:t>The word “must” denotes a condition precedent or subsequent;</w:t>
      </w:r>
    </w:p>
    <w:p w:rsidR="00096071" w:rsidRDefault="00096071" w:rsidP="00096071">
      <w:pPr>
        <w:pStyle w:val="List"/>
      </w:pPr>
      <w:r>
        <w:t>(h)</w:t>
      </w:r>
      <w:r>
        <w:tab/>
        <w:t>The word “may” denotes a privilege or discretionary power;</w:t>
      </w:r>
    </w:p>
    <w:p w:rsidR="00096071" w:rsidRDefault="00096071" w:rsidP="00096071">
      <w:pPr>
        <w:pStyle w:val="List"/>
      </w:pPr>
      <w:r>
        <w:t>(i)</w:t>
      </w:r>
      <w:r>
        <w:tab/>
        <w:t>The phrase “may not” denotes a prohibition;</w:t>
      </w:r>
    </w:p>
    <w:p w:rsidR="00096071" w:rsidRDefault="00096071" w:rsidP="00096071">
      <w:pPr>
        <w:pStyle w:val="List"/>
      </w:pPr>
      <w:r>
        <w:t>(j)</w:t>
      </w:r>
      <w:r>
        <w:tab/>
        <w:t>Reference to a Section, Attachment, Exhibit, or Protocol means a Section, Attachment, Exhibit, or provision of these Protocols;</w:t>
      </w:r>
    </w:p>
    <w:p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rsidR="00096071" w:rsidRDefault="00096071" w:rsidP="00096071">
      <w:pPr>
        <w:pStyle w:val="List"/>
      </w:pPr>
      <w:r>
        <w:t>(n)</w:t>
      </w:r>
      <w:r>
        <w:tab/>
        <w:t>References to “writing” include printing, typing, lithography, and other means of reproducing words in a tangible visible form;</w:t>
      </w:r>
    </w:p>
    <w:p w:rsidR="00096071" w:rsidRDefault="00096071" w:rsidP="00096071">
      <w:pPr>
        <w:pStyle w:val="List"/>
      </w:pPr>
      <w:r>
        <w:t>(o)</w:t>
      </w:r>
      <w:r>
        <w:tab/>
        <w:t>Any reference to a day, week, month, or year is to a calendar day, week, month, or year unless otherwise noted; and</w:t>
      </w:r>
    </w:p>
    <w:p w:rsidR="00096071" w:rsidRDefault="00096071" w:rsidP="00096071">
      <w:pPr>
        <w:pStyle w:val="List"/>
      </w:pPr>
      <w:r>
        <w:t>(p)</w:t>
      </w:r>
      <w:r>
        <w:tab/>
        <w:t>Any reference to time is to Central Prevailing Time; the 24-hour clock is used unless otherwise noted.</w:t>
      </w:r>
    </w:p>
    <w:p w:rsidR="00096071" w:rsidRDefault="00096071" w:rsidP="00096071">
      <w:pPr>
        <w:pStyle w:val="List"/>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rsidR="00096071" w:rsidRDefault="00096071" w:rsidP="00096071">
      <w:pPr>
        <w:pStyle w:val="List"/>
      </w:pPr>
      <w:r>
        <w:t>(r)</w:t>
      </w:r>
      <w:r>
        <w:tab/>
        <w:t>All Settlement calculations are in dollars (USD), unless otherwise noted.</w:t>
      </w:r>
    </w:p>
    <w:p w:rsidR="00096071" w:rsidRDefault="00096071" w:rsidP="00096071">
      <w:pPr>
        <w:pStyle w:val="List"/>
      </w:pPr>
      <w:r>
        <w:t>(s)</w:t>
      </w:r>
      <w:r>
        <w:tab/>
        <w:t>Any reference to energy is electrical energy, unless otherwise noted.</w:t>
      </w:r>
    </w:p>
    <w:p w:rsidR="00096071" w:rsidRDefault="00096071" w:rsidP="00096071">
      <w:pPr>
        <w:ind w:left="720" w:hanging="720"/>
        <w:jc w:val="both"/>
      </w:pPr>
      <w:r>
        <w:t>(3)</w:t>
      </w:r>
      <w:r>
        <w:tab/>
        <w:t>These provisions apply to giving notice under the Protocols:</w:t>
      </w:r>
    </w:p>
    <w:p w:rsidR="00096071" w:rsidRDefault="00096071" w:rsidP="00096071">
      <w:pPr>
        <w:ind w:left="720" w:hanging="720"/>
        <w:jc w:val="both"/>
      </w:pPr>
    </w:p>
    <w:p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rsidR="00096071" w:rsidRDefault="00096071" w:rsidP="00096071">
      <w:pPr>
        <w:jc w:val="both"/>
      </w:pPr>
    </w:p>
    <w:p w:rsidR="00096071" w:rsidRDefault="00096071" w:rsidP="00096071">
      <w:pPr>
        <w:tabs>
          <w:tab w:val="left" w:pos="1440"/>
        </w:tabs>
        <w:ind w:left="1440"/>
        <w:jc w:val="both"/>
      </w:pPr>
      <w:r>
        <w:t>(i)</w:t>
      </w:r>
      <w:r>
        <w:tab/>
        <w:t>Hand-delivery:</w:t>
      </w:r>
    </w:p>
    <w:p w:rsidR="00096071" w:rsidRDefault="00096071" w:rsidP="00096071">
      <w:pPr>
        <w:tabs>
          <w:tab w:val="left" w:pos="1440"/>
        </w:tabs>
        <w:ind w:left="1440"/>
        <w:jc w:val="both"/>
      </w:pPr>
    </w:p>
    <w:p w:rsidR="00096071" w:rsidRDefault="00096071" w:rsidP="00096071">
      <w:pPr>
        <w:tabs>
          <w:tab w:val="left" w:pos="1440"/>
        </w:tabs>
        <w:ind w:left="1440"/>
        <w:jc w:val="both"/>
      </w:pPr>
      <w:r>
        <w:t>(ii)</w:t>
      </w:r>
      <w:r>
        <w:tab/>
        <w:t>Electronic mail;</w:t>
      </w:r>
    </w:p>
    <w:p w:rsidR="00096071" w:rsidRDefault="00096071" w:rsidP="00096071">
      <w:pPr>
        <w:tabs>
          <w:tab w:val="left" w:pos="1440"/>
        </w:tabs>
        <w:ind w:left="1440"/>
        <w:jc w:val="both"/>
      </w:pPr>
    </w:p>
    <w:p w:rsidR="00096071" w:rsidRDefault="00096071" w:rsidP="00096071">
      <w:pPr>
        <w:tabs>
          <w:tab w:val="left" w:pos="1440"/>
        </w:tabs>
        <w:ind w:left="1440"/>
        <w:jc w:val="both"/>
      </w:pPr>
      <w:r>
        <w:t>(iii)</w:t>
      </w:r>
      <w:r>
        <w:tab/>
        <w:t>Facsimile transmission;</w:t>
      </w:r>
    </w:p>
    <w:p w:rsidR="00096071" w:rsidRDefault="00096071" w:rsidP="00096071">
      <w:pPr>
        <w:tabs>
          <w:tab w:val="left" w:pos="1440"/>
        </w:tabs>
        <w:ind w:left="1440"/>
        <w:jc w:val="both"/>
      </w:pPr>
    </w:p>
    <w:p w:rsidR="00096071" w:rsidRDefault="00096071" w:rsidP="00096071">
      <w:pPr>
        <w:tabs>
          <w:tab w:val="left" w:pos="1440"/>
        </w:tabs>
        <w:ind w:left="2160" w:hanging="720"/>
        <w:jc w:val="both"/>
      </w:pPr>
      <w:proofErr w:type="gramStart"/>
      <w:r>
        <w:t>(iv)</w:t>
      </w:r>
      <w:r>
        <w:tab/>
        <w:t>Overnight</w:t>
      </w:r>
      <w:proofErr w:type="gramEnd"/>
      <w:r>
        <w:t xml:space="preserve"> delivery service (e.g., Federal Express, DHL or similar service) that requires a signed receipt;</w:t>
      </w:r>
    </w:p>
    <w:p w:rsidR="00096071" w:rsidRDefault="00096071" w:rsidP="00096071">
      <w:pPr>
        <w:tabs>
          <w:tab w:val="left" w:pos="1440"/>
        </w:tabs>
        <w:ind w:left="1440"/>
        <w:jc w:val="both"/>
      </w:pPr>
    </w:p>
    <w:p w:rsidR="00096071" w:rsidRDefault="00096071" w:rsidP="00096071">
      <w:pPr>
        <w:tabs>
          <w:tab w:val="left" w:pos="1440"/>
        </w:tabs>
        <w:ind w:left="2160" w:hanging="720"/>
        <w:jc w:val="both"/>
      </w:pPr>
      <w:bookmarkStart w:id="95" w:name="OLE_LINK1"/>
      <w:bookmarkStart w:id="96" w:name="OLE_LINK2"/>
      <w:r>
        <w:t>(v)</w:t>
      </w:r>
      <w:r>
        <w:tab/>
        <w:t>The Messaging System or other electronic means provided for by these Protocols</w:t>
      </w:r>
      <w:bookmarkEnd w:id="95"/>
      <w:bookmarkEnd w:id="96"/>
      <w:r>
        <w:t>; or</w:t>
      </w:r>
    </w:p>
    <w:p w:rsidR="00096071" w:rsidRDefault="00096071" w:rsidP="00096071">
      <w:pPr>
        <w:tabs>
          <w:tab w:val="left" w:pos="1440"/>
        </w:tabs>
        <w:ind w:left="2160" w:hanging="720"/>
        <w:jc w:val="both"/>
      </w:pPr>
    </w:p>
    <w:p w:rsidR="00096071" w:rsidRDefault="00096071" w:rsidP="00096071">
      <w:pPr>
        <w:numPr>
          <w:ilvl w:val="0"/>
          <w:numId w:val="6"/>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rsidR="00096071" w:rsidRDefault="00096071" w:rsidP="00096071">
      <w:pPr>
        <w:ind w:left="427"/>
        <w:jc w:val="both"/>
      </w:pPr>
    </w:p>
    <w:p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rsidR="00096071" w:rsidRDefault="00096071" w:rsidP="00096071">
      <w:pPr>
        <w:ind w:left="720" w:hanging="720"/>
        <w:jc w:val="both"/>
      </w:pPr>
    </w:p>
    <w:p w:rsidR="00096071" w:rsidRDefault="00096071" w:rsidP="00096071">
      <w:pPr>
        <w:ind w:left="1440" w:hanging="720"/>
        <w:jc w:val="both"/>
      </w:pPr>
      <w:r>
        <w:t>(c)</w:t>
      </w:r>
      <w:r>
        <w:tab/>
        <w:t xml:space="preserve">Notice by overnight delivery service that requires a signed receipt is considered received on the day that it was received.  </w:t>
      </w:r>
    </w:p>
    <w:p w:rsidR="00096071" w:rsidRDefault="00096071" w:rsidP="00096071">
      <w:pPr>
        <w:ind w:left="720" w:hanging="720"/>
        <w:jc w:val="both"/>
      </w:pPr>
    </w:p>
    <w:p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rsidR="00096071" w:rsidRDefault="00096071" w:rsidP="00096071">
      <w:pPr>
        <w:ind w:left="720" w:hanging="720"/>
        <w:jc w:val="both"/>
      </w:pPr>
    </w:p>
    <w:p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rsidR="00096071" w:rsidRDefault="00096071" w:rsidP="00096071">
      <w:pPr>
        <w:ind w:left="720" w:hanging="720"/>
        <w:jc w:val="both"/>
      </w:pPr>
    </w:p>
    <w:p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rsidR="00096071" w:rsidRDefault="00096071" w:rsidP="00096071">
      <w:pPr>
        <w:ind w:left="2160" w:hanging="720"/>
        <w:jc w:val="both"/>
      </w:pPr>
    </w:p>
    <w:p w:rsidR="00096071" w:rsidRDefault="00096071" w:rsidP="00096071">
      <w:pPr>
        <w:ind w:left="2160" w:hanging="720"/>
        <w:jc w:val="both"/>
      </w:pPr>
      <w:r>
        <w:t>(ii)</w:t>
      </w:r>
      <w:r>
        <w:tab/>
        <w:t xml:space="preserve">Overnight delivery service requiring a signed receipt; or </w:t>
      </w:r>
    </w:p>
    <w:p w:rsidR="00096071" w:rsidRDefault="00096071" w:rsidP="00096071">
      <w:pPr>
        <w:ind w:left="2160" w:hanging="720"/>
        <w:jc w:val="both"/>
      </w:pPr>
    </w:p>
    <w:p w:rsidR="00096071" w:rsidRDefault="00096071" w:rsidP="00096071">
      <w:pPr>
        <w:ind w:left="2160" w:hanging="720"/>
        <w:jc w:val="both"/>
      </w:pPr>
      <w:r>
        <w:t>(iii)</w:t>
      </w:r>
      <w:r>
        <w:tab/>
        <w:t xml:space="preserve">Hand-delivery. </w:t>
      </w:r>
    </w:p>
    <w:p w:rsidR="00096071" w:rsidRDefault="00096071" w:rsidP="00096071">
      <w:pPr>
        <w:ind w:left="720" w:hanging="720"/>
        <w:jc w:val="both"/>
      </w:pPr>
    </w:p>
    <w:p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rsidR="00096071" w:rsidRDefault="00096071" w:rsidP="00096071">
      <w:pPr>
        <w:ind w:left="720" w:hanging="720"/>
        <w:jc w:val="both"/>
      </w:pPr>
    </w:p>
    <w:p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rsidR="00096071" w:rsidRDefault="00096071" w:rsidP="00096071">
      <w:pPr>
        <w:pStyle w:val="H2"/>
      </w:pPr>
      <w:bookmarkStart w:id="97" w:name="_Toc113073446"/>
      <w:bookmarkStart w:id="98" w:name="_Toc141685034"/>
      <w:bookmarkStart w:id="99" w:name="_Toc73088748"/>
      <w:r>
        <w:t>1.8</w:t>
      </w:r>
      <w:r>
        <w:tab/>
        <w:t>Effective Date</w:t>
      </w:r>
      <w:bookmarkEnd w:id="97"/>
      <w:bookmarkEnd w:id="98"/>
      <w:bookmarkEnd w:id="99"/>
      <w:r>
        <w:t xml:space="preserve"> </w:t>
      </w:r>
    </w:p>
    <w:p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EE6" w:rsidRDefault="007E3EE6">
      <w:r>
        <w:separator/>
      </w:r>
    </w:p>
    <w:p w:rsidR="007E3EE6" w:rsidRDefault="007E3EE6"/>
  </w:endnote>
  <w:endnote w:type="continuationSeparator" w:id="0">
    <w:p w:rsidR="007E3EE6" w:rsidRDefault="007E3EE6">
      <w:r>
        <w:continuationSeparator/>
      </w:r>
    </w:p>
    <w:p w:rsidR="007E3EE6" w:rsidRDefault="007E3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pPr>
      <w:pStyle w:val="Footer"/>
      <w:spacing w:before="0" w:after="0"/>
    </w:pPr>
    <w:r w:rsidRPr="005650D8">
      <w:t>ERCOT Nodal Protocols –</w:t>
    </w:r>
    <w:r>
      <w:t xml:space="preserve"> </w:t>
    </w:r>
    <w:r w:rsidR="00302AA1">
      <w:t>June</w:t>
    </w:r>
    <w:r w:rsidR="001F7327">
      <w:t xml:space="preserve"> 1, 2021</w:t>
    </w:r>
  </w:p>
  <w:p w:rsidR="00D92121" w:rsidRDefault="00D92121">
    <w:pPr>
      <w:pStyle w:val="Footer"/>
      <w:spacing w:before="0" w:after="0"/>
      <w:jc w:val="center"/>
      <w:rPr>
        <w:smallCaps w:val="0"/>
      </w:rPr>
    </w:pPr>
    <w:r w:rsidRPr="0085463A">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Pr="005650D8" w:rsidRDefault="00D92121">
    <w:pPr>
      <w:pStyle w:val="Footer"/>
      <w:spacing w:before="0" w:after="0"/>
    </w:pPr>
    <w:r w:rsidRPr="005650D8">
      <w:t>ERCOT Nodal Protocols –</w:t>
    </w:r>
    <w:r>
      <w:t xml:space="preserve"> </w:t>
    </w:r>
    <w:r w:rsidR="00302AA1">
      <w:t>June</w:t>
    </w:r>
    <w:r w:rsidR="001F7327">
      <w:t xml:space="preserve"> 1, 2021</w:t>
    </w:r>
    <w:r w:rsidRPr="005650D8">
      <w:tab/>
    </w:r>
    <w:r>
      <w:tab/>
    </w:r>
    <w:r>
      <w:fldChar w:fldCharType="begin"/>
    </w:r>
    <w:r w:rsidRPr="00D26573">
      <w:instrText xml:space="preserve"> PAGE </w:instrText>
    </w:r>
    <w:r>
      <w:fldChar w:fldCharType="separate"/>
    </w:r>
    <w:r w:rsidR="000A258C">
      <w:rPr>
        <w:noProof/>
      </w:rPr>
      <w:t>1-18</w:t>
    </w:r>
    <w:r>
      <w:fldChar w:fldCharType="end"/>
    </w:r>
  </w:p>
  <w:p w:rsidR="00D92121" w:rsidRDefault="00D92121">
    <w:pPr>
      <w:pStyle w:val="Footer"/>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EE6" w:rsidRDefault="007E3EE6">
      <w:r>
        <w:separator/>
      </w:r>
    </w:p>
    <w:p w:rsidR="007E3EE6" w:rsidRDefault="007E3EE6"/>
  </w:footnote>
  <w:footnote w:type="continuationSeparator" w:id="0">
    <w:p w:rsidR="007E3EE6" w:rsidRDefault="007E3EE6">
      <w:r>
        <w:continuationSeparator/>
      </w:r>
    </w:p>
    <w:p w:rsidR="007E3EE6" w:rsidRDefault="007E3E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rsidP="00395EC5">
    <w:pPr>
      <w:pStyle w:val="Header"/>
      <w:pBdr>
        <w:bottom w:val="none" w:sz="0" w:space="0" w:color="auto"/>
      </w:pBdr>
      <w:rPr>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pPr>
      <w:pStyle w:val="Header"/>
      <w:rPr>
        <w:szCs w:val="32"/>
      </w:rPr>
    </w:pPr>
    <w:r>
      <w:rPr>
        <w:szCs w:val="32"/>
      </w:rPr>
      <w:t>Table of Contents:  Section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pPr>
      <w:pStyle w:val="Header"/>
    </w:pPr>
  </w:p>
  <w:p w:rsidR="00D92121" w:rsidRDefault="00D9212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pPr>
      <w:pStyle w:val="Header"/>
    </w:pPr>
    <w:r>
      <w:t>Section 1:  Overview</w:t>
    </w:r>
  </w:p>
  <w:p w:rsidR="00D92121" w:rsidRDefault="00D9212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121" w:rsidRDefault="00D921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AppellateL5"/>
      <w:lvlText w:val="(%5)"/>
      <w:lvlJc w:val="left"/>
      <w:pPr>
        <w:tabs>
          <w:tab w:val="num" w:pos="2880"/>
        </w:tabs>
        <w:ind w:left="0" w:firstLine="2160"/>
      </w:pPr>
      <w:rPr>
        <w:caps w:val="0"/>
        <w:smallCaps w:val="0"/>
        <w:strike w:val="0"/>
        <w:dstrike w:val="0"/>
        <w:vanish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lvlText w:val=""/>
      <w:lvlJc w:val="left"/>
      <w:pPr>
        <w:tabs>
          <w:tab w:val="num" w:pos="720"/>
        </w:tabs>
        <w:ind w:left="0" w:firstLine="0"/>
      </w:pPr>
      <w:rPr>
        <w:b w:val="0"/>
        <w:i w:val="0"/>
        <w:caps w:val="0"/>
        <w:smallCaps w:val="0"/>
        <w:strike w:val="0"/>
        <w:dstrike w:val="0"/>
        <w:vanish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51693"/>
    <w:rsid w:val="00252CA1"/>
    <w:rsid w:val="00264363"/>
    <w:rsid w:val="002673B9"/>
    <w:rsid w:val="00271651"/>
    <w:rsid w:val="00272532"/>
    <w:rsid w:val="00283AF1"/>
    <w:rsid w:val="00287273"/>
    <w:rsid w:val="00290865"/>
    <w:rsid w:val="00290D5B"/>
    <w:rsid w:val="0029501C"/>
    <w:rsid w:val="002A1D04"/>
    <w:rsid w:val="002A75D8"/>
    <w:rsid w:val="002B2E5C"/>
    <w:rsid w:val="002C1CDE"/>
    <w:rsid w:val="002C200B"/>
    <w:rsid w:val="002D2F9D"/>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37C3"/>
    <w:rsid w:val="003A381E"/>
    <w:rsid w:val="003A5C8F"/>
    <w:rsid w:val="003A5CE8"/>
    <w:rsid w:val="003B0E68"/>
    <w:rsid w:val="003B1113"/>
    <w:rsid w:val="003B5102"/>
    <w:rsid w:val="003B7E84"/>
    <w:rsid w:val="003C0B24"/>
    <w:rsid w:val="003C3330"/>
    <w:rsid w:val="003C6305"/>
    <w:rsid w:val="003C6F6A"/>
    <w:rsid w:val="003D15F8"/>
    <w:rsid w:val="003D283A"/>
    <w:rsid w:val="003D6AC1"/>
    <w:rsid w:val="003E2BA7"/>
    <w:rsid w:val="003E45BC"/>
    <w:rsid w:val="003E59E2"/>
    <w:rsid w:val="003F2304"/>
    <w:rsid w:val="003F5FC6"/>
    <w:rsid w:val="003F7ADD"/>
    <w:rsid w:val="003F7E9F"/>
    <w:rsid w:val="00407D0A"/>
    <w:rsid w:val="00411214"/>
    <w:rsid w:val="00411B04"/>
    <w:rsid w:val="00413A4E"/>
    <w:rsid w:val="00415A39"/>
    <w:rsid w:val="00416461"/>
    <w:rsid w:val="0041752F"/>
    <w:rsid w:val="00421EE9"/>
    <w:rsid w:val="00422641"/>
    <w:rsid w:val="0044157C"/>
    <w:rsid w:val="0044600B"/>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6C0F"/>
    <w:rsid w:val="005173AB"/>
    <w:rsid w:val="00521090"/>
    <w:rsid w:val="00522B1E"/>
    <w:rsid w:val="00522FC4"/>
    <w:rsid w:val="00524CF4"/>
    <w:rsid w:val="00530DA7"/>
    <w:rsid w:val="00531EB9"/>
    <w:rsid w:val="00534333"/>
    <w:rsid w:val="005362F5"/>
    <w:rsid w:val="005365F0"/>
    <w:rsid w:val="00552D9D"/>
    <w:rsid w:val="0055761F"/>
    <w:rsid w:val="00560EDF"/>
    <w:rsid w:val="005615D9"/>
    <w:rsid w:val="005650D8"/>
    <w:rsid w:val="00566D43"/>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601DE0"/>
    <w:rsid w:val="006174E2"/>
    <w:rsid w:val="006201D5"/>
    <w:rsid w:val="00624155"/>
    <w:rsid w:val="00633940"/>
    <w:rsid w:val="006372A7"/>
    <w:rsid w:val="00640C59"/>
    <w:rsid w:val="00640D63"/>
    <w:rsid w:val="00640F33"/>
    <w:rsid w:val="006426A7"/>
    <w:rsid w:val="00661F51"/>
    <w:rsid w:val="00680982"/>
    <w:rsid w:val="00680FB3"/>
    <w:rsid w:val="00681E88"/>
    <w:rsid w:val="00681FC1"/>
    <w:rsid w:val="0068216A"/>
    <w:rsid w:val="006842DE"/>
    <w:rsid w:val="006865CD"/>
    <w:rsid w:val="00690332"/>
    <w:rsid w:val="006910D1"/>
    <w:rsid w:val="0069115B"/>
    <w:rsid w:val="00692BC0"/>
    <w:rsid w:val="00696C0F"/>
    <w:rsid w:val="006A09EE"/>
    <w:rsid w:val="006A23F9"/>
    <w:rsid w:val="006A4EC8"/>
    <w:rsid w:val="006A5696"/>
    <w:rsid w:val="006A5E3F"/>
    <w:rsid w:val="006B10DC"/>
    <w:rsid w:val="006B1BEA"/>
    <w:rsid w:val="006C66A5"/>
    <w:rsid w:val="006C78BF"/>
    <w:rsid w:val="006E3219"/>
    <w:rsid w:val="006E381A"/>
    <w:rsid w:val="006F2ECC"/>
    <w:rsid w:val="00702387"/>
    <w:rsid w:val="00717D7A"/>
    <w:rsid w:val="0072395A"/>
    <w:rsid w:val="00732F36"/>
    <w:rsid w:val="00736AF4"/>
    <w:rsid w:val="0074061B"/>
    <w:rsid w:val="00741438"/>
    <w:rsid w:val="007517D4"/>
    <w:rsid w:val="007536BB"/>
    <w:rsid w:val="00754510"/>
    <w:rsid w:val="0075666B"/>
    <w:rsid w:val="00764088"/>
    <w:rsid w:val="0076637D"/>
    <w:rsid w:val="00767022"/>
    <w:rsid w:val="00772387"/>
    <w:rsid w:val="00773CF9"/>
    <w:rsid w:val="007757E8"/>
    <w:rsid w:val="00782CE7"/>
    <w:rsid w:val="00790330"/>
    <w:rsid w:val="007916A3"/>
    <w:rsid w:val="0079424B"/>
    <w:rsid w:val="0079589C"/>
    <w:rsid w:val="0079683D"/>
    <w:rsid w:val="007A3904"/>
    <w:rsid w:val="007A4D38"/>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34DCC"/>
    <w:rsid w:val="00835B86"/>
    <w:rsid w:val="00843F19"/>
    <w:rsid w:val="00845683"/>
    <w:rsid w:val="0085463A"/>
    <w:rsid w:val="00861ACD"/>
    <w:rsid w:val="00862D43"/>
    <w:rsid w:val="008636AE"/>
    <w:rsid w:val="008662A5"/>
    <w:rsid w:val="00870EA6"/>
    <w:rsid w:val="00873406"/>
    <w:rsid w:val="008770D1"/>
    <w:rsid w:val="00881B1E"/>
    <w:rsid w:val="008857D7"/>
    <w:rsid w:val="008A7D6E"/>
    <w:rsid w:val="008B352C"/>
    <w:rsid w:val="008B6051"/>
    <w:rsid w:val="008C4A2D"/>
    <w:rsid w:val="008C5357"/>
    <w:rsid w:val="008D18AD"/>
    <w:rsid w:val="008D5273"/>
    <w:rsid w:val="008D5993"/>
    <w:rsid w:val="008E029B"/>
    <w:rsid w:val="008E20F8"/>
    <w:rsid w:val="008E25E9"/>
    <w:rsid w:val="008E3044"/>
    <w:rsid w:val="008E6D79"/>
    <w:rsid w:val="008F25D9"/>
    <w:rsid w:val="008F629E"/>
    <w:rsid w:val="008F7991"/>
    <w:rsid w:val="009024C3"/>
    <w:rsid w:val="00902721"/>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57EA"/>
    <w:rsid w:val="00956F3D"/>
    <w:rsid w:val="00963898"/>
    <w:rsid w:val="00965D47"/>
    <w:rsid w:val="00972BEF"/>
    <w:rsid w:val="009749E8"/>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754C"/>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B0DB5"/>
    <w:rsid w:val="00BB5FA5"/>
    <w:rsid w:val="00BB68AD"/>
    <w:rsid w:val="00BC0DC8"/>
    <w:rsid w:val="00BD0A4E"/>
    <w:rsid w:val="00BD1920"/>
    <w:rsid w:val="00BD65CC"/>
    <w:rsid w:val="00BD6A8F"/>
    <w:rsid w:val="00BE0B18"/>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3E32"/>
    <w:rsid w:val="00C55DEC"/>
    <w:rsid w:val="00C6123F"/>
    <w:rsid w:val="00C63B7D"/>
    <w:rsid w:val="00C648B5"/>
    <w:rsid w:val="00C706D7"/>
    <w:rsid w:val="00C80682"/>
    <w:rsid w:val="00C87044"/>
    <w:rsid w:val="00C931C8"/>
    <w:rsid w:val="00C944E2"/>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1785"/>
    <w:rsid w:val="00D82A66"/>
    <w:rsid w:val="00D865EB"/>
    <w:rsid w:val="00D92121"/>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E1896"/>
    <w:rsid w:val="00E00BFA"/>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A166C"/>
    <w:rsid w:val="00EA46F5"/>
    <w:rsid w:val="00EB0B23"/>
    <w:rsid w:val="00EB2A46"/>
    <w:rsid w:val="00EB3B1E"/>
    <w:rsid w:val="00EB43BC"/>
    <w:rsid w:val="00EC7B7E"/>
    <w:rsid w:val="00ED08CE"/>
    <w:rsid w:val="00ED1433"/>
    <w:rsid w:val="00ED5A5C"/>
    <w:rsid w:val="00ED64DB"/>
    <w:rsid w:val="00ED65AC"/>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BA9"/>
    <w:rsid w:val="00F9090C"/>
    <w:rsid w:val="00F92612"/>
    <w:rsid w:val="00F95AD9"/>
    <w:rsid w:val="00F96A46"/>
    <w:rsid w:val="00FA0C5C"/>
    <w:rsid w:val="00FB207E"/>
    <w:rsid w:val="00FC0938"/>
    <w:rsid w:val="00FC578B"/>
    <w:rsid w:val="00FD188B"/>
    <w:rsid w:val="00FD1AA5"/>
    <w:rsid w:val="00FD416E"/>
    <w:rsid w:val="00FD75B0"/>
    <w:rsid w:val="00FD7F5B"/>
    <w:rsid w:val="00FE4CB2"/>
    <w:rsid w:val="00FE5D59"/>
    <w:rsid w:val="00FE7461"/>
    <w:rsid w:val="00FF06A8"/>
    <w:rsid w:val="00FF637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martTagType w:namespaceuri="urn:schemas-microsoft-com:office:smarttags" w:name="Street"/>
  <w:smartTagType w:namespaceuri="urn:schemas-microsoft-com:office:smarttags" w:name="place"/>
  <w:smartTagType w:namespaceuri="urn:schemas-microsoft-com:office:smarttags" w:name="stockticker"/>
  <w:shapeDefaults>
    <o:shapedefaults v:ext="edit" spidmax="3074"/>
    <o:shapelayout v:ext="edit">
      <o:idmap v:ext="edit" data="1"/>
    </o:shapelayout>
  </w:shapeDefaults>
  <w:decimalSymbol w:val="."/>
  <w:listSeparator w:val=","/>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List Char1, Char2 Char Char1"/>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31</Pages>
  <Words>10918</Words>
  <Characters>64178</Characters>
  <Application>Microsoft Office Word</Application>
  <DocSecurity>0</DocSecurity>
  <Lines>534</Lines>
  <Paragraphs>149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74947</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2019-04-03T16:04:00Z</cp:lastPrinted>
  <dcterms:created xsi:type="dcterms:W3CDTF">2021-05-28T15:03:00Z</dcterms:created>
  <dcterms:modified xsi:type="dcterms:W3CDTF">2021-05-28T15:04:00Z</dcterms:modified>
</cp:coreProperties>
</file>