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281A4" w14:textId="77777777" w:rsidR="001E23C9" w:rsidRDefault="001E23C9" w:rsidP="001E23C9">
      <w:pPr>
        <w:jc w:val="center"/>
        <w:rPr>
          <w:b/>
          <w:bCs/>
        </w:rPr>
      </w:pPr>
      <w:r>
        <w:rPr>
          <w:b/>
          <w:bCs/>
        </w:rPr>
        <w:t xml:space="preserve">Workshop - NPRR 1087 Prohibit Participation of Critical Loads and Generation Resource </w:t>
      </w:r>
    </w:p>
    <w:p w14:paraId="006DDF87" w14:textId="2E3B4DCF" w:rsidR="001E23C9" w:rsidRDefault="001E23C9" w:rsidP="001E23C9">
      <w:pPr>
        <w:jc w:val="center"/>
        <w:rPr>
          <w:b/>
          <w:bCs/>
        </w:rPr>
      </w:pPr>
      <w:r>
        <w:rPr>
          <w:b/>
          <w:bCs/>
        </w:rPr>
        <w:t>Support Loads as Load Resources or ERS Resources</w:t>
      </w:r>
    </w:p>
    <w:p w14:paraId="3424B81F" w14:textId="7FB84065" w:rsidR="000576A7" w:rsidRDefault="000576A7" w:rsidP="001E23C9">
      <w:pPr>
        <w:jc w:val="center"/>
        <w:rPr>
          <w:b/>
          <w:bCs/>
        </w:rPr>
      </w:pPr>
    </w:p>
    <w:p w14:paraId="5A8B594D" w14:textId="77777777" w:rsidR="000576A7" w:rsidRDefault="000576A7" w:rsidP="001E23C9">
      <w:pPr>
        <w:jc w:val="center"/>
        <w:rPr>
          <w:b/>
          <w:bCs/>
        </w:rPr>
      </w:pPr>
    </w:p>
    <w:p w14:paraId="7BB45B7D" w14:textId="268CBE51" w:rsidR="004C5900" w:rsidRPr="004C5900" w:rsidRDefault="004C5900" w:rsidP="004C5900">
      <w:pPr>
        <w:rPr>
          <w:b/>
          <w:bCs/>
        </w:rPr>
      </w:pPr>
      <w:r w:rsidRPr="004C5900">
        <w:rPr>
          <w:b/>
          <w:bCs/>
        </w:rPr>
        <w:t>Agenda</w:t>
      </w:r>
    </w:p>
    <w:tbl>
      <w:tblPr>
        <w:tblStyle w:val="PlainTable3"/>
        <w:tblW w:w="5000" w:type="pct"/>
        <w:tblLook w:val="0600" w:firstRow="0" w:lastRow="0" w:firstColumn="0" w:lastColumn="0" w:noHBand="1" w:noVBand="1"/>
      </w:tblPr>
      <w:tblGrid>
        <w:gridCol w:w="387"/>
        <w:gridCol w:w="6185"/>
        <w:gridCol w:w="1803"/>
        <w:gridCol w:w="985"/>
      </w:tblGrid>
      <w:tr w:rsidR="000576A7" w:rsidRPr="00276D90" w14:paraId="0DBBA2D1" w14:textId="77777777" w:rsidTr="0029562C">
        <w:trPr>
          <w:trHeight w:val="360"/>
        </w:trPr>
        <w:tc>
          <w:tcPr>
            <w:tcW w:w="207" w:type="pct"/>
            <w:hideMark/>
          </w:tcPr>
          <w:p w14:paraId="5126C9CA" w14:textId="77777777" w:rsidR="004C5900" w:rsidRPr="00276D90" w:rsidRDefault="004C5900" w:rsidP="004C5900">
            <w:pPr>
              <w:rPr>
                <w:rFonts w:cstheme="minorHAnsi"/>
              </w:rPr>
            </w:pPr>
            <w:r w:rsidRPr="00276D90">
              <w:rPr>
                <w:rFonts w:cstheme="minorHAnsi"/>
              </w:rPr>
              <w:t>1.</w:t>
            </w:r>
          </w:p>
        </w:tc>
        <w:tc>
          <w:tcPr>
            <w:tcW w:w="3304" w:type="pct"/>
            <w:hideMark/>
          </w:tcPr>
          <w:p w14:paraId="58181C21" w14:textId="24568377" w:rsidR="004C5900" w:rsidRPr="00276D90" w:rsidRDefault="004C5900" w:rsidP="004C5900">
            <w:pPr>
              <w:rPr>
                <w:rFonts w:cstheme="minorHAnsi"/>
              </w:rPr>
            </w:pPr>
            <w:r w:rsidRPr="00276D90">
              <w:rPr>
                <w:rFonts w:cstheme="minorHAnsi"/>
              </w:rPr>
              <w:t>Antitrust Admonition</w:t>
            </w:r>
          </w:p>
        </w:tc>
        <w:tc>
          <w:tcPr>
            <w:tcW w:w="963" w:type="pct"/>
            <w:hideMark/>
          </w:tcPr>
          <w:p w14:paraId="2FFBFE59" w14:textId="7BD0349C" w:rsidR="004C5900" w:rsidRPr="00276D90" w:rsidRDefault="004C5900" w:rsidP="004C5900">
            <w:pPr>
              <w:rPr>
                <w:rFonts w:cstheme="minorHAnsi"/>
              </w:rPr>
            </w:pPr>
          </w:p>
        </w:tc>
        <w:tc>
          <w:tcPr>
            <w:tcW w:w="526" w:type="pct"/>
            <w:noWrap/>
            <w:hideMark/>
          </w:tcPr>
          <w:p w14:paraId="7159666F" w14:textId="71A5D50A" w:rsidR="004C5900" w:rsidRPr="00276D90" w:rsidRDefault="00151486" w:rsidP="004C5900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C5900" w:rsidRPr="00276D90">
              <w:rPr>
                <w:rFonts w:cstheme="minorHAnsi"/>
              </w:rPr>
              <w:t xml:space="preserve">:30 </w:t>
            </w:r>
            <w:r>
              <w:rPr>
                <w:rFonts w:cstheme="minorHAnsi"/>
              </w:rPr>
              <w:t>PM</w:t>
            </w:r>
          </w:p>
        </w:tc>
      </w:tr>
      <w:tr w:rsidR="000576A7" w:rsidRPr="00276D90" w14:paraId="2D5C634B" w14:textId="77777777" w:rsidTr="0029562C">
        <w:trPr>
          <w:trHeight w:val="332"/>
        </w:trPr>
        <w:tc>
          <w:tcPr>
            <w:tcW w:w="207" w:type="pct"/>
            <w:vMerge w:val="restart"/>
            <w:hideMark/>
          </w:tcPr>
          <w:p w14:paraId="7261F461" w14:textId="77777777" w:rsidR="00D14534" w:rsidRPr="00276D90" w:rsidRDefault="00D14534" w:rsidP="004C5900">
            <w:pPr>
              <w:rPr>
                <w:rFonts w:cstheme="minorHAnsi"/>
              </w:rPr>
            </w:pPr>
            <w:r w:rsidRPr="00276D90">
              <w:rPr>
                <w:rFonts w:cstheme="minorHAnsi"/>
              </w:rPr>
              <w:t>2.</w:t>
            </w:r>
          </w:p>
        </w:tc>
        <w:tc>
          <w:tcPr>
            <w:tcW w:w="3304" w:type="pct"/>
            <w:hideMark/>
          </w:tcPr>
          <w:p w14:paraId="27716E25" w14:textId="77777777" w:rsidR="004613E7" w:rsidRDefault="004613E7" w:rsidP="00D1453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Introduction of NPRR 1087 and </w:t>
            </w:r>
            <w:r w:rsidR="00D14534">
              <w:rPr>
                <w:rFonts w:cstheme="minorHAnsi"/>
              </w:rPr>
              <w:t>ERCOT</w:t>
            </w:r>
            <w:r>
              <w:rPr>
                <w:rFonts w:cstheme="minorHAnsi"/>
              </w:rPr>
              <w:t>’s</w:t>
            </w:r>
            <w:r w:rsidR="00D14534">
              <w:rPr>
                <w:rFonts w:cstheme="minorHAnsi"/>
              </w:rPr>
              <w:t xml:space="preserve"> Current Perspectiv</w:t>
            </w:r>
            <w:r>
              <w:rPr>
                <w:rFonts w:cstheme="minorHAnsi"/>
              </w:rPr>
              <w:t xml:space="preserve">e </w:t>
            </w:r>
          </w:p>
          <w:p w14:paraId="3DBF71E3" w14:textId="4BCA3574" w:rsidR="00D14534" w:rsidRPr="00D14534" w:rsidRDefault="00D14534" w:rsidP="00D14534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gramStart"/>
            <w:r>
              <w:rPr>
                <w:rFonts w:cstheme="minorHAnsi"/>
              </w:rPr>
              <w:t>plus</w:t>
            </w:r>
            <w:proofErr w:type="gramEnd"/>
            <w:r>
              <w:rPr>
                <w:rFonts w:cstheme="minorHAnsi"/>
              </w:rPr>
              <w:t xml:space="preserve"> Q&amp;A)</w:t>
            </w:r>
          </w:p>
        </w:tc>
        <w:tc>
          <w:tcPr>
            <w:tcW w:w="963" w:type="pct"/>
          </w:tcPr>
          <w:p w14:paraId="582C2515" w14:textId="585E41D4" w:rsidR="00D14534" w:rsidRDefault="004613E7" w:rsidP="004C5900">
            <w:pPr>
              <w:rPr>
                <w:rFonts w:cstheme="minorHAnsi"/>
              </w:rPr>
            </w:pPr>
            <w:r>
              <w:rPr>
                <w:rFonts w:cstheme="minorHAnsi"/>
              </w:rPr>
              <w:t>Sandip Sharma</w:t>
            </w:r>
          </w:p>
        </w:tc>
        <w:tc>
          <w:tcPr>
            <w:tcW w:w="526" w:type="pct"/>
          </w:tcPr>
          <w:p w14:paraId="577B3991" w14:textId="3EB671F5" w:rsidR="00D14534" w:rsidRPr="00276D90" w:rsidRDefault="00D14534" w:rsidP="004C5900">
            <w:pPr>
              <w:rPr>
                <w:rFonts w:cstheme="minorHAnsi"/>
              </w:rPr>
            </w:pPr>
          </w:p>
        </w:tc>
      </w:tr>
      <w:tr w:rsidR="00D14534" w:rsidRPr="00276D90" w14:paraId="43A41D90" w14:textId="77777777" w:rsidTr="0029562C">
        <w:trPr>
          <w:trHeight w:val="360"/>
        </w:trPr>
        <w:tc>
          <w:tcPr>
            <w:tcW w:w="207" w:type="pct"/>
            <w:vMerge/>
          </w:tcPr>
          <w:p w14:paraId="6E6C9754" w14:textId="77777777" w:rsidR="00D14534" w:rsidRPr="00276D90" w:rsidRDefault="00D14534" w:rsidP="004C5900">
            <w:pPr>
              <w:rPr>
                <w:rFonts w:cstheme="minorHAnsi"/>
              </w:rPr>
            </w:pPr>
          </w:p>
        </w:tc>
        <w:tc>
          <w:tcPr>
            <w:tcW w:w="3304" w:type="pct"/>
          </w:tcPr>
          <w:p w14:paraId="2A991449" w14:textId="37EBC53C" w:rsidR="00D14534" w:rsidRPr="008B033D" w:rsidRDefault="008B033D" w:rsidP="008B033D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- </w:t>
            </w:r>
            <w:r w:rsidR="004613E7" w:rsidRPr="008B033D">
              <w:rPr>
                <w:rFonts w:cstheme="minorHAnsi"/>
                <w:bCs/>
              </w:rPr>
              <w:t xml:space="preserve">Summary of </w:t>
            </w:r>
            <w:r w:rsidR="003A40CB" w:rsidRPr="008B033D">
              <w:rPr>
                <w:rFonts w:cstheme="minorHAnsi"/>
                <w:bCs/>
              </w:rPr>
              <w:t xml:space="preserve">LR and ERS </w:t>
            </w:r>
            <w:r w:rsidR="004613E7" w:rsidRPr="008B033D">
              <w:rPr>
                <w:rFonts w:cstheme="minorHAnsi"/>
                <w:bCs/>
              </w:rPr>
              <w:t>RFI Responses</w:t>
            </w:r>
          </w:p>
        </w:tc>
        <w:tc>
          <w:tcPr>
            <w:tcW w:w="963" w:type="pct"/>
          </w:tcPr>
          <w:p w14:paraId="4DABF03D" w14:textId="5C174D5B" w:rsidR="004613E7" w:rsidRDefault="004613E7" w:rsidP="004C5900">
            <w:pPr>
              <w:rPr>
                <w:rFonts w:cstheme="minorHAnsi"/>
              </w:rPr>
            </w:pPr>
            <w:r>
              <w:rPr>
                <w:rFonts w:cstheme="minorHAnsi"/>
              </w:rPr>
              <w:t>Mark Patterson</w:t>
            </w:r>
          </w:p>
        </w:tc>
        <w:tc>
          <w:tcPr>
            <w:tcW w:w="526" w:type="pct"/>
          </w:tcPr>
          <w:p w14:paraId="56F6583E" w14:textId="04D99796" w:rsidR="00D14534" w:rsidRDefault="00D14534" w:rsidP="004C5900">
            <w:pPr>
              <w:rPr>
                <w:rFonts w:cstheme="minorHAnsi"/>
              </w:rPr>
            </w:pPr>
          </w:p>
        </w:tc>
      </w:tr>
      <w:tr w:rsidR="000576A7" w:rsidRPr="00276D90" w14:paraId="66EADC05" w14:textId="77777777" w:rsidTr="0029562C">
        <w:trPr>
          <w:trHeight w:val="630"/>
        </w:trPr>
        <w:tc>
          <w:tcPr>
            <w:tcW w:w="207" w:type="pct"/>
          </w:tcPr>
          <w:p w14:paraId="4C59F223" w14:textId="77777777" w:rsidR="00775E74" w:rsidRPr="00276D90" w:rsidRDefault="00706239" w:rsidP="004C5900">
            <w:pPr>
              <w:rPr>
                <w:rFonts w:cstheme="minorHAnsi"/>
              </w:rPr>
            </w:pPr>
            <w:r w:rsidRPr="00276D90">
              <w:rPr>
                <w:rFonts w:cstheme="minorHAnsi"/>
              </w:rPr>
              <w:t>3.</w:t>
            </w:r>
          </w:p>
        </w:tc>
        <w:tc>
          <w:tcPr>
            <w:tcW w:w="3304" w:type="pct"/>
          </w:tcPr>
          <w:p w14:paraId="31AB03E7" w14:textId="7E443FE0" w:rsidR="00775E74" w:rsidRPr="00276D90" w:rsidRDefault="00E26C4F" w:rsidP="005F72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UT Analysis of Critical Loads Participating in ERCOT Demand Response Services </w:t>
            </w:r>
            <w:r w:rsidR="00CD7B69">
              <w:rPr>
                <w:rFonts w:cstheme="minorHAnsi"/>
              </w:rPr>
              <w:t>(plus Q&amp;A)</w:t>
            </w:r>
          </w:p>
        </w:tc>
        <w:tc>
          <w:tcPr>
            <w:tcW w:w="963" w:type="pct"/>
          </w:tcPr>
          <w:p w14:paraId="08C190EF" w14:textId="110508A2" w:rsidR="00775E74" w:rsidRPr="00276D90" w:rsidRDefault="005C3525" w:rsidP="004C5900">
            <w:pPr>
              <w:rPr>
                <w:rFonts w:cstheme="minorHAnsi"/>
              </w:rPr>
            </w:pPr>
            <w:r>
              <w:rPr>
                <w:rFonts w:cstheme="minorHAnsi"/>
              </w:rPr>
              <w:t>Joshua Rhodes</w:t>
            </w:r>
          </w:p>
        </w:tc>
        <w:tc>
          <w:tcPr>
            <w:tcW w:w="526" w:type="pct"/>
            <w:noWrap/>
          </w:tcPr>
          <w:p w14:paraId="04E1D667" w14:textId="2F6356C8" w:rsidR="00775E74" w:rsidRPr="00276D90" w:rsidRDefault="00775E74" w:rsidP="005F723E">
            <w:pPr>
              <w:rPr>
                <w:rFonts w:cstheme="minorHAnsi"/>
              </w:rPr>
            </w:pPr>
          </w:p>
        </w:tc>
      </w:tr>
      <w:tr w:rsidR="000576A7" w:rsidRPr="00276D90" w14:paraId="40A55817" w14:textId="77777777" w:rsidTr="0029562C">
        <w:trPr>
          <w:trHeight w:val="360"/>
        </w:trPr>
        <w:tc>
          <w:tcPr>
            <w:tcW w:w="207" w:type="pct"/>
          </w:tcPr>
          <w:p w14:paraId="5B07AB45" w14:textId="77777777" w:rsidR="00801B87" w:rsidRPr="00801B87" w:rsidRDefault="00801B87" w:rsidP="00801B87">
            <w:pPr>
              <w:rPr>
                <w:rFonts w:cstheme="minorHAnsi"/>
              </w:rPr>
            </w:pPr>
            <w:r w:rsidRPr="00276D90">
              <w:rPr>
                <w:rFonts w:cstheme="minorHAnsi"/>
              </w:rPr>
              <w:t>4.</w:t>
            </w:r>
          </w:p>
        </w:tc>
        <w:tc>
          <w:tcPr>
            <w:tcW w:w="3304" w:type="pct"/>
          </w:tcPr>
          <w:p w14:paraId="50424EC8" w14:textId="0AD5B05A" w:rsidR="00801B87" w:rsidRDefault="001E23C9" w:rsidP="00EC0D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TDSP’s Perspective </w:t>
            </w:r>
            <w:r w:rsidR="00151486">
              <w:rPr>
                <w:rFonts w:cstheme="minorHAnsi"/>
              </w:rPr>
              <w:t>of Critical Load Issue</w:t>
            </w:r>
            <w:r w:rsidR="00CD7B69">
              <w:rPr>
                <w:rFonts w:cstheme="minorHAnsi"/>
              </w:rPr>
              <w:t xml:space="preserve"> (plus Q&amp;A)</w:t>
            </w:r>
          </w:p>
        </w:tc>
        <w:tc>
          <w:tcPr>
            <w:tcW w:w="963" w:type="pct"/>
          </w:tcPr>
          <w:p w14:paraId="1AD52AE5" w14:textId="6FC10517" w:rsidR="00801B87" w:rsidRPr="00276D90" w:rsidRDefault="002D7CB1" w:rsidP="004C5900">
            <w:pPr>
              <w:rPr>
                <w:rFonts w:cstheme="minorHAnsi"/>
              </w:rPr>
            </w:pPr>
            <w:r>
              <w:rPr>
                <w:rFonts w:cstheme="minorHAnsi"/>
              </w:rPr>
              <w:t>Collin Martin</w:t>
            </w:r>
          </w:p>
        </w:tc>
        <w:tc>
          <w:tcPr>
            <w:tcW w:w="526" w:type="pct"/>
            <w:noWrap/>
          </w:tcPr>
          <w:p w14:paraId="7EDB5DAB" w14:textId="5967CB98" w:rsidR="00801B87" w:rsidRPr="00276D90" w:rsidRDefault="00801B87" w:rsidP="00706239">
            <w:pPr>
              <w:rPr>
                <w:rFonts w:cstheme="minorHAnsi"/>
              </w:rPr>
            </w:pPr>
          </w:p>
        </w:tc>
      </w:tr>
      <w:tr w:rsidR="000576A7" w:rsidRPr="00276D90" w14:paraId="540225E2" w14:textId="77777777" w:rsidTr="0029562C">
        <w:trPr>
          <w:trHeight w:val="144"/>
        </w:trPr>
        <w:tc>
          <w:tcPr>
            <w:tcW w:w="207" w:type="pct"/>
            <w:vMerge w:val="restart"/>
          </w:tcPr>
          <w:p w14:paraId="223144A5" w14:textId="77777777" w:rsidR="005C3525" w:rsidRPr="00276D90" w:rsidRDefault="005C3525" w:rsidP="00801B87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304" w:type="pct"/>
          </w:tcPr>
          <w:p w14:paraId="09803E4E" w14:textId="6C5BD6CA" w:rsidR="005C3525" w:rsidRPr="005C3525" w:rsidRDefault="005C3525" w:rsidP="005C3525">
            <w:pPr>
              <w:rPr>
                <w:rFonts w:cstheme="minorHAnsi"/>
              </w:rPr>
            </w:pPr>
            <w:r>
              <w:rPr>
                <w:rFonts w:cstheme="minorHAnsi"/>
              </w:rPr>
              <w:t>Summary of Filed Comments (plus Q&amp;A)</w:t>
            </w:r>
          </w:p>
        </w:tc>
        <w:tc>
          <w:tcPr>
            <w:tcW w:w="963" w:type="pct"/>
          </w:tcPr>
          <w:p w14:paraId="48BB44E3" w14:textId="3C45A371" w:rsidR="005C3525" w:rsidRDefault="005C3525" w:rsidP="005C3525">
            <w:pPr>
              <w:rPr>
                <w:rFonts w:cstheme="minorHAnsi"/>
              </w:rPr>
            </w:pPr>
          </w:p>
        </w:tc>
        <w:tc>
          <w:tcPr>
            <w:tcW w:w="526" w:type="pct"/>
          </w:tcPr>
          <w:p w14:paraId="1F6A81CC" w14:textId="345FDDDC" w:rsidR="005C3525" w:rsidRPr="00276D90" w:rsidRDefault="005C3525" w:rsidP="00706239">
            <w:pPr>
              <w:rPr>
                <w:rFonts w:cstheme="minorHAnsi"/>
              </w:rPr>
            </w:pPr>
          </w:p>
        </w:tc>
      </w:tr>
      <w:tr w:rsidR="000576A7" w:rsidRPr="00276D90" w14:paraId="1DFE9956" w14:textId="77777777" w:rsidTr="0029562C">
        <w:trPr>
          <w:trHeight w:val="144"/>
        </w:trPr>
        <w:tc>
          <w:tcPr>
            <w:tcW w:w="207" w:type="pct"/>
            <w:vMerge/>
          </w:tcPr>
          <w:p w14:paraId="7F046CBA" w14:textId="77777777" w:rsidR="005C3525" w:rsidRDefault="005C3525" w:rsidP="00801B87">
            <w:pPr>
              <w:rPr>
                <w:rFonts w:cstheme="minorHAnsi"/>
              </w:rPr>
            </w:pPr>
          </w:p>
        </w:tc>
        <w:tc>
          <w:tcPr>
            <w:tcW w:w="3304" w:type="pct"/>
          </w:tcPr>
          <w:p w14:paraId="31DC1777" w14:textId="10BF6185" w:rsidR="005C3525" w:rsidRPr="008B033D" w:rsidRDefault="008B033D" w:rsidP="008B033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5C3525" w:rsidRPr="008B033D">
              <w:rPr>
                <w:rFonts w:cstheme="minorHAnsi"/>
              </w:rPr>
              <w:t>TIEC</w:t>
            </w:r>
          </w:p>
        </w:tc>
        <w:tc>
          <w:tcPr>
            <w:tcW w:w="963" w:type="pct"/>
          </w:tcPr>
          <w:p w14:paraId="637CF6F6" w14:textId="09D11AD1" w:rsidR="005C3525" w:rsidRDefault="005C3525" w:rsidP="00EC0D9A">
            <w:pPr>
              <w:rPr>
                <w:rFonts w:cstheme="minorHAnsi"/>
              </w:rPr>
            </w:pPr>
            <w:r>
              <w:rPr>
                <w:rFonts w:cstheme="minorHAnsi"/>
              </w:rPr>
              <w:t>Katie Coleman</w:t>
            </w:r>
          </w:p>
        </w:tc>
        <w:tc>
          <w:tcPr>
            <w:tcW w:w="526" w:type="pct"/>
          </w:tcPr>
          <w:p w14:paraId="67CC26EF" w14:textId="383DB1D5" w:rsidR="005C3525" w:rsidRDefault="005C3525" w:rsidP="00EC0D9A">
            <w:pPr>
              <w:rPr>
                <w:rFonts w:cstheme="minorHAnsi"/>
              </w:rPr>
            </w:pPr>
          </w:p>
        </w:tc>
      </w:tr>
      <w:tr w:rsidR="000576A7" w:rsidRPr="00276D90" w14:paraId="4480FF54" w14:textId="77777777" w:rsidTr="0029562C">
        <w:trPr>
          <w:trHeight w:val="144"/>
        </w:trPr>
        <w:tc>
          <w:tcPr>
            <w:tcW w:w="207" w:type="pct"/>
            <w:vMerge/>
          </w:tcPr>
          <w:p w14:paraId="4B4D2B0B" w14:textId="77777777" w:rsidR="005C3525" w:rsidRDefault="005C3525" w:rsidP="00801B87">
            <w:pPr>
              <w:rPr>
                <w:rFonts w:cstheme="minorHAnsi"/>
              </w:rPr>
            </w:pPr>
          </w:p>
        </w:tc>
        <w:tc>
          <w:tcPr>
            <w:tcW w:w="3304" w:type="pct"/>
          </w:tcPr>
          <w:p w14:paraId="1525A8B9" w14:textId="5C9B6886" w:rsidR="005C3525" w:rsidRPr="008B033D" w:rsidRDefault="008B033D" w:rsidP="008B033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5C3525" w:rsidRPr="008B033D">
              <w:rPr>
                <w:rFonts w:cstheme="minorHAnsi"/>
              </w:rPr>
              <w:t>Enchanted Rock</w:t>
            </w:r>
          </w:p>
        </w:tc>
        <w:tc>
          <w:tcPr>
            <w:tcW w:w="963" w:type="pct"/>
          </w:tcPr>
          <w:p w14:paraId="60C6732F" w14:textId="3713F1F3" w:rsidR="005C3525" w:rsidRDefault="005C3525" w:rsidP="00EC0D9A">
            <w:pPr>
              <w:rPr>
                <w:rFonts w:cstheme="minorHAnsi"/>
              </w:rPr>
            </w:pPr>
            <w:r>
              <w:rPr>
                <w:rFonts w:cstheme="minorHAnsi"/>
              </w:rPr>
              <w:t>Joel Yu</w:t>
            </w:r>
          </w:p>
        </w:tc>
        <w:tc>
          <w:tcPr>
            <w:tcW w:w="526" w:type="pct"/>
          </w:tcPr>
          <w:p w14:paraId="6A7924AD" w14:textId="44ABFD6A" w:rsidR="005C3525" w:rsidRDefault="005C3525" w:rsidP="00EC0D9A">
            <w:pPr>
              <w:rPr>
                <w:rFonts w:cstheme="minorHAnsi"/>
              </w:rPr>
            </w:pPr>
          </w:p>
        </w:tc>
      </w:tr>
      <w:tr w:rsidR="000576A7" w:rsidRPr="00276D90" w14:paraId="23603431" w14:textId="77777777" w:rsidTr="0029562C">
        <w:trPr>
          <w:trHeight w:val="144"/>
        </w:trPr>
        <w:tc>
          <w:tcPr>
            <w:tcW w:w="207" w:type="pct"/>
            <w:vMerge/>
          </w:tcPr>
          <w:p w14:paraId="23D0045F" w14:textId="77777777" w:rsidR="005C3525" w:rsidRDefault="005C3525" w:rsidP="00801B87">
            <w:pPr>
              <w:rPr>
                <w:rFonts w:cstheme="minorHAnsi"/>
              </w:rPr>
            </w:pPr>
          </w:p>
        </w:tc>
        <w:tc>
          <w:tcPr>
            <w:tcW w:w="3304" w:type="pct"/>
          </w:tcPr>
          <w:p w14:paraId="01FB48D0" w14:textId="41B9C31D" w:rsidR="005C3525" w:rsidRPr="008B033D" w:rsidRDefault="008B033D" w:rsidP="008B033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5C3525" w:rsidRPr="008B033D">
              <w:rPr>
                <w:rFonts w:cstheme="minorHAnsi"/>
              </w:rPr>
              <w:t>Enel X</w:t>
            </w:r>
          </w:p>
        </w:tc>
        <w:tc>
          <w:tcPr>
            <w:tcW w:w="963" w:type="pct"/>
          </w:tcPr>
          <w:p w14:paraId="2024F3DC" w14:textId="493B1D80" w:rsidR="005C3525" w:rsidRDefault="004613E7" w:rsidP="005C3525">
            <w:pPr>
              <w:rPr>
                <w:rFonts w:cstheme="minorHAnsi"/>
              </w:rPr>
            </w:pPr>
            <w:r>
              <w:rPr>
                <w:rFonts w:cstheme="minorHAnsi"/>
              </w:rPr>
              <w:t>Michael Jewell</w:t>
            </w:r>
          </w:p>
        </w:tc>
        <w:tc>
          <w:tcPr>
            <w:tcW w:w="526" w:type="pct"/>
          </w:tcPr>
          <w:p w14:paraId="7E447598" w14:textId="73B5012E" w:rsidR="005C3525" w:rsidRDefault="005C3525" w:rsidP="00EC0D9A">
            <w:pPr>
              <w:rPr>
                <w:rFonts w:cstheme="minorHAnsi"/>
              </w:rPr>
            </w:pPr>
          </w:p>
        </w:tc>
      </w:tr>
      <w:tr w:rsidR="000576A7" w:rsidRPr="00276D90" w14:paraId="7470D8DA" w14:textId="77777777" w:rsidTr="0029562C">
        <w:trPr>
          <w:trHeight w:val="144"/>
        </w:trPr>
        <w:tc>
          <w:tcPr>
            <w:tcW w:w="207" w:type="pct"/>
            <w:vMerge/>
          </w:tcPr>
          <w:p w14:paraId="3CBF0BE6" w14:textId="77777777" w:rsidR="005C3525" w:rsidRDefault="005C3525" w:rsidP="00801B87">
            <w:pPr>
              <w:rPr>
                <w:rFonts w:cstheme="minorHAnsi"/>
              </w:rPr>
            </w:pPr>
          </w:p>
        </w:tc>
        <w:tc>
          <w:tcPr>
            <w:tcW w:w="3304" w:type="pct"/>
          </w:tcPr>
          <w:p w14:paraId="1A9C2F7F" w14:textId="52A030B9" w:rsidR="005C3525" w:rsidRPr="008B033D" w:rsidRDefault="008B033D" w:rsidP="008B033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5C3525" w:rsidRPr="008B033D">
              <w:rPr>
                <w:rFonts w:cstheme="minorHAnsi"/>
              </w:rPr>
              <w:t>Pioneer Natural Resources</w:t>
            </w:r>
          </w:p>
        </w:tc>
        <w:tc>
          <w:tcPr>
            <w:tcW w:w="963" w:type="pct"/>
          </w:tcPr>
          <w:p w14:paraId="74D6E8FC" w14:textId="569BFF84" w:rsidR="005C3525" w:rsidRDefault="005C3525" w:rsidP="00EC0D9A">
            <w:pPr>
              <w:rPr>
                <w:rFonts w:cstheme="minorHAnsi"/>
              </w:rPr>
            </w:pPr>
            <w:r>
              <w:rPr>
                <w:rFonts w:cstheme="minorHAnsi"/>
              </w:rPr>
              <w:t>Coleman Lewis</w:t>
            </w:r>
          </w:p>
        </w:tc>
        <w:tc>
          <w:tcPr>
            <w:tcW w:w="526" w:type="pct"/>
          </w:tcPr>
          <w:p w14:paraId="08385711" w14:textId="106C022D" w:rsidR="005C3525" w:rsidRDefault="005C3525" w:rsidP="00EC0D9A">
            <w:pPr>
              <w:rPr>
                <w:rFonts w:cstheme="minorHAnsi"/>
              </w:rPr>
            </w:pPr>
          </w:p>
        </w:tc>
      </w:tr>
      <w:tr w:rsidR="000576A7" w:rsidRPr="00276D90" w14:paraId="03B733BE" w14:textId="77777777" w:rsidTr="0029562C">
        <w:trPr>
          <w:trHeight w:val="144"/>
        </w:trPr>
        <w:tc>
          <w:tcPr>
            <w:tcW w:w="207" w:type="pct"/>
            <w:vMerge/>
          </w:tcPr>
          <w:p w14:paraId="283C0D72" w14:textId="77777777" w:rsidR="005C3525" w:rsidRDefault="005C3525" w:rsidP="00801B87">
            <w:pPr>
              <w:rPr>
                <w:rFonts w:cstheme="minorHAnsi"/>
              </w:rPr>
            </w:pPr>
          </w:p>
        </w:tc>
        <w:tc>
          <w:tcPr>
            <w:tcW w:w="3304" w:type="pct"/>
          </w:tcPr>
          <w:p w14:paraId="3EC53B24" w14:textId="7DA98062" w:rsidR="005C3525" w:rsidRPr="008B033D" w:rsidRDefault="008B033D" w:rsidP="008B033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5C3525" w:rsidRPr="008B033D">
              <w:rPr>
                <w:rFonts w:cstheme="minorHAnsi"/>
              </w:rPr>
              <w:t>Targa</w:t>
            </w:r>
          </w:p>
        </w:tc>
        <w:tc>
          <w:tcPr>
            <w:tcW w:w="963" w:type="pct"/>
          </w:tcPr>
          <w:p w14:paraId="2F7AADD8" w14:textId="78CF9210" w:rsidR="005C3525" w:rsidRDefault="005C3525" w:rsidP="00EC0D9A">
            <w:pPr>
              <w:rPr>
                <w:rFonts w:cstheme="minorHAnsi"/>
              </w:rPr>
            </w:pPr>
            <w:r>
              <w:rPr>
                <w:rFonts w:cstheme="minorHAnsi"/>
              </w:rPr>
              <w:t>Vincent DiCosimo</w:t>
            </w:r>
          </w:p>
        </w:tc>
        <w:tc>
          <w:tcPr>
            <w:tcW w:w="526" w:type="pct"/>
          </w:tcPr>
          <w:p w14:paraId="22DC97C5" w14:textId="2CD33C83" w:rsidR="005C3525" w:rsidRDefault="005C3525" w:rsidP="00EC0D9A">
            <w:pPr>
              <w:rPr>
                <w:rFonts w:cstheme="minorHAnsi"/>
              </w:rPr>
            </w:pPr>
          </w:p>
        </w:tc>
      </w:tr>
      <w:tr w:rsidR="000576A7" w:rsidRPr="00276D90" w14:paraId="6C92BD95" w14:textId="77777777" w:rsidTr="0029562C">
        <w:trPr>
          <w:trHeight w:val="144"/>
        </w:trPr>
        <w:tc>
          <w:tcPr>
            <w:tcW w:w="207" w:type="pct"/>
            <w:vMerge/>
          </w:tcPr>
          <w:p w14:paraId="2648A4F7" w14:textId="77777777" w:rsidR="005C3525" w:rsidRDefault="005C3525" w:rsidP="00801B87">
            <w:pPr>
              <w:rPr>
                <w:rFonts w:cstheme="minorHAnsi"/>
              </w:rPr>
            </w:pPr>
          </w:p>
        </w:tc>
        <w:tc>
          <w:tcPr>
            <w:tcW w:w="3304" w:type="pct"/>
          </w:tcPr>
          <w:p w14:paraId="18594EE3" w14:textId="359113E2" w:rsidR="005C3525" w:rsidRPr="008B033D" w:rsidRDefault="008B033D" w:rsidP="008B033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5C3525" w:rsidRPr="008B033D">
              <w:rPr>
                <w:rFonts w:cstheme="minorHAnsi"/>
              </w:rPr>
              <w:t>TAEBA</w:t>
            </w:r>
          </w:p>
        </w:tc>
        <w:tc>
          <w:tcPr>
            <w:tcW w:w="963" w:type="pct"/>
          </w:tcPr>
          <w:p w14:paraId="35342744" w14:textId="444BD4C1" w:rsidR="005C3525" w:rsidRDefault="005C3525" w:rsidP="00EC0D9A">
            <w:pPr>
              <w:rPr>
                <w:rFonts w:cstheme="minorHAnsi"/>
              </w:rPr>
            </w:pPr>
            <w:r>
              <w:rPr>
                <w:rFonts w:cstheme="minorHAnsi"/>
              </w:rPr>
              <w:t>Prusha Hasan</w:t>
            </w:r>
          </w:p>
        </w:tc>
        <w:tc>
          <w:tcPr>
            <w:tcW w:w="526" w:type="pct"/>
          </w:tcPr>
          <w:p w14:paraId="4BED6043" w14:textId="411D33CE" w:rsidR="005C3525" w:rsidRDefault="005C3525" w:rsidP="00EC0D9A">
            <w:pPr>
              <w:rPr>
                <w:rFonts w:cstheme="minorHAnsi"/>
              </w:rPr>
            </w:pPr>
          </w:p>
        </w:tc>
      </w:tr>
      <w:tr w:rsidR="000576A7" w:rsidRPr="00276D90" w14:paraId="46ED9FE5" w14:textId="77777777" w:rsidTr="0029562C">
        <w:trPr>
          <w:trHeight w:val="144"/>
        </w:trPr>
        <w:tc>
          <w:tcPr>
            <w:tcW w:w="207" w:type="pct"/>
            <w:vMerge w:val="restart"/>
          </w:tcPr>
          <w:p w14:paraId="71742079" w14:textId="77777777" w:rsidR="005C3525" w:rsidRPr="00276D90" w:rsidRDefault="005C3525" w:rsidP="004C5900">
            <w:pPr>
              <w:rPr>
                <w:rFonts w:cstheme="minorHAnsi"/>
              </w:rPr>
            </w:pPr>
            <w:r w:rsidRPr="00276D90">
              <w:rPr>
                <w:rFonts w:cstheme="minorHAnsi"/>
              </w:rPr>
              <w:t>6.</w:t>
            </w:r>
          </w:p>
        </w:tc>
        <w:tc>
          <w:tcPr>
            <w:tcW w:w="3304" w:type="pct"/>
          </w:tcPr>
          <w:p w14:paraId="51C0668E" w14:textId="46B8A657" w:rsidR="005C3525" w:rsidRPr="005C3525" w:rsidRDefault="005C3525" w:rsidP="005C3525">
            <w:pPr>
              <w:rPr>
                <w:rFonts w:cstheme="minorHAnsi"/>
              </w:rPr>
            </w:pPr>
            <w:r>
              <w:rPr>
                <w:rFonts w:cstheme="minorHAnsi"/>
              </w:rPr>
              <w:t>Gas Generator’s Perspective of Natural Gas Issue (plus Q&amp;A)</w:t>
            </w:r>
          </w:p>
        </w:tc>
        <w:tc>
          <w:tcPr>
            <w:tcW w:w="963" w:type="pct"/>
          </w:tcPr>
          <w:p w14:paraId="35C2B864" w14:textId="2A5F05E4" w:rsidR="005C3525" w:rsidRDefault="005C3525" w:rsidP="005C3525">
            <w:pPr>
              <w:rPr>
                <w:rFonts w:cstheme="minorHAnsi"/>
              </w:rPr>
            </w:pPr>
            <w:r w:rsidRPr="00276D90">
              <w:rPr>
                <w:rFonts w:cstheme="minorHAnsi"/>
              </w:rPr>
              <w:t xml:space="preserve"> </w:t>
            </w:r>
          </w:p>
        </w:tc>
        <w:tc>
          <w:tcPr>
            <w:tcW w:w="526" w:type="pct"/>
          </w:tcPr>
          <w:p w14:paraId="2C8A0BA6" w14:textId="479EE4F7" w:rsidR="005C3525" w:rsidRPr="00276D90" w:rsidRDefault="005C3525" w:rsidP="005C3525">
            <w:pPr>
              <w:rPr>
                <w:rFonts w:cstheme="minorHAnsi"/>
              </w:rPr>
            </w:pPr>
          </w:p>
        </w:tc>
      </w:tr>
      <w:tr w:rsidR="000576A7" w:rsidRPr="00276D90" w14:paraId="6ECBC6D1" w14:textId="77777777" w:rsidTr="0029562C">
        <w:trPr>
          <w:trHeight w:val="144"/>
        </w:trPr>
        <w:tc>
          <w:tcPr>
            <w:tcW w:w="207" w:type="pct"/>
            <w:vMerge/>
          </w:tcPr>
          <w:p w14:paraId="4D686327" w14:textId="77777777" w:rsidR="005C3525" w:rsidRPr="00276D90" w:rsidRDefault="005C3525" w:rsidP="004C5900">
            <w:pPr>
              <w:rPr>
                <w:rFonts w:cstheme="minorHAnsi"/>
              </w:rPr>
            </w:pPr>
          </w:p>
        </w:tc>
        <w:tc>
          <w:tcPr>
            <w:tcW w:w="3304" w:type="pct"/>
          </w:tcPr>
          <w:p w14:paraId="71AED58D" w14:textId="5F4939ED" w:rsidR="005C3525" w:rsidRPr="008B033D" w:rsidRDefault="008B033D" w:rsidP="008B033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5C3525" w:rsidRPr="008B033D">
              <w:rPr>
                <w:rFonts w:cstheme="minorHAnsi"/>
              </w:rPr>
              <w:t>Texas Competitive Power Advocates (TCPA)</w:t>
            </w:r>
          </w:p>
        </w:tc>
        <w:tc>
          <w:tcPr>
            <w:tcW w:w="963" w:type="pct"/>
          </w:tcPr>
          <w:p w14:paraId="5B438053" w14:textId="632BEE97" w:rsidR="005C3525" w:rsidRDefault="005C3525" w:rsidP="00CD7B69">
            <w:pPr>
              <w:rPr>
                <w:rFonts w:cstheme="minorHAnsi"/>
              </w:rPr>
            </w:pPr>
            <w:r>
              <w:rPr>
                <w:rFonts w:cstheme="minorHAnsi"/>
              </w:rPr>
              <w:t>Michel Richmond</w:t>
            </w:r>
          </w:p>
        </w:tc>
        <w:tc>
          <w:tcPr>
            <w:tcW w:w="526" w:type="pct"/>
          </w:tcPr>
          <w:p w14:paraId="38B0B991" w14:textId="706F1CC0" w:rsidR="005C3525" w:rsidRDefault="005C3525" w:rsidP="00CD7B69">
            <w:pPr>
              <w:rPr>
                <w:rFonts w:cstheme="minorHAnsi"/>
              </w:rPr>
            </w:pPr>
          </w:p>
        </w:tc>
      </w:tr>
      <w:tr w:rsidR="00D14534" w:rsidRPr="00276D90" w14:paraId="36CCFA2A" w14:textId="77777777" w:rsidTr="0029562C">
        <w:trPr>
          <w:trHeight w:val="287"/>
        </w:trPr>
        <w:tc>
          <w:tcPr>
            <w:tcW w:w="207" w:type="pct"/>
            <w:vMerge/>
          </w:tcPr>
          <w:p w14:paraId="692F34E4" w14:textId="77777777" w:rsidR="005C3525" w:rsidRPr="00276D90" w:rsidRDefault="005C3525" w:rsidP="004C5900">
            <w:pPr>
              <w:rPr>
                <w:rFonts w:cstheme="minorHAnsi"/>
              </w:rPr>
            </w:pPr>
          </w:p>
        </w:tc>
        <w:tc>
          <w:tcPr>
            <w:tcW w:w="3304" w:type="pct"/>
          </w:tcPr>
          <w:p w14:paraId="13B8E4BD" w14:textId="07BF9F51" w:rsidR="005C3525" w:rsidRPr="008B033D" w:rsidRDefault="008B033D" w:rsidP="008B033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proofErr w:type="spellStart"/>
            <w:r w:rsidR="005C3525" w:rsidRPr="008B033D">
              <w:rPr>
                <w:rFonts w:cstheme="minorHAnsi"/>
              </w:rPr>
              <w:t>Vistra</w:t>
            </w:r>
            <w:proofErr w:type="spellEnd"/>
            <w:r w:rsidR="005C3525" w:rsidRPr="008B033D">
              <w:rPr>
                <w:rFonts w:cstheme="minorHAnsi"/>
              </w:rPr>
              <w:t xml:space="preserve"> Energy</w:t>
            </w:r>
          </w:p>
        </w:tc>
        <w:tc>
          <w:tcPr>
            <w:tcW w:w="963" w:type="pct"/>
          </w:tcPr>
          <w:p w14:paraId="372BCFCC" w14:textId="374C49A3" w:rsidR="005C3525" w:rsidRDefault="005C3525" w:rsidP="00CD7B69">
            <w:pPr>
              <w:rPr>
                <w:rFonts w:cstheme="minorHAnsi"/>
              </w:rPr>
            </w:pPr>
            <w:r>
              <w:rPr>
                <w:rFonts w:cstheme="minorHAnsi"/>
              </w:rPr>
              <w:t>Ian Haley</w:t>
            </w:r>
          </w:p>
        </w:tc>
        <w:tc>
          <w:tcPr>
            <w:tcW w:w="526" w:type="pct"/>
          </w:tcPr>
          <w:p w14:paraId="530D0D88" w14:textId="383729D3" w:rsidR="005C3525" w:rsidRDefault="005C3525" w:rsidP="00CD7B69">
            <w:pPr>
              <w:rPr>
                <w:rFonts w:cstheme="minorHAnsi"/>
              </w:rPr>
            </w:pPr>
          </w:p>
        </w:tc>
      </w:tr>
      <w:tr w:rsidR="00D14534" w:rsidRPr="00276D90" w14:paraId="08EF74F1" w14:textId="77777777" w:rsidTr="0029562C">
        <w:trPr>
          <w:trHeight w:val="144"/>
        </w:trPr>
        <w:tc>
          <w:tcPr>
            <w:tcW w:w="207" w:type="pct"/>
            <w:hideMark/>
          </w:tcPr>
          <w:p w14:paraId="251BDDB3" w14:textId="77777777" w:rsidR="004C5900" w:rsidRPr="00276D90" w:rsidRDefault="004C5900" w:rsidP="004C5900">
            <w:pPr>
              <w:rPr>
                <w:rFonts w:cstheme="minorHAnsi"/>
              </w:rPr>
            </w:pPr>
          </w:p>
        </w:tc>
        <w:tc>
          <w:tcPr>
            <w:tcW w:w="3304" w:type="pct"/>
            <w:hideMark/>
          </w:tcPr>
          <w:p w14:paraId="3914D6C6" w14:textId="77777777" w:rsidR="004C5900" w:rsidRPr="00276D90" w:rsidRDefault="004C5900" w:rsidP="004C5900">
            <w:pPr>
              <w:rPr>
                <w:rFonts w:cstheme="minorHAnsi"/>
              </w:rPr>
            </w:pPr>
            <w:r w:rsidRPr="00276D90">
              <w:rPr>
                <w:rFonts w:cstheme="minorHAnsi"/>
              </w:rPr>
              <w:t>Adjour</w:t>
            </w:r>
            <w:r w:rsidR="00EF2559" w:rsidRPr="00276D90">
              <w:rPr>
                <w:rFonts w:cstheme="minorHAnsi"/>
              </w:rPr>
              <w:t>n</w:t>
            </w:r>
          </w:p>
        </w:tc>
        <w:tc>
          <w:tcPr>
            <w:tcW w:w="963" w:type="pct"/>
            <w:hideMark/>
          </w:tcPr>
          <w:p w14:paraId="6F802CFD" w14:textId="77777777" w:rsidR="004C5900" w:rsidRPr="00276D90" w:rsidRDefault="004C5900" w:rsidP="004C5900">
            <w:pPr>
              <w:rPr>
                <w:rFonts w:cstheme="minorHAnsi"/>
              </w:rPr>
            </w:pPr>
          </w:p>
        </w:tc>
        <w:tc>
          <w:tcPr>
            <w:tcW w:w="526" w:type="pct"/>
            <w:hideMark/>
          </w:tcPr>
          <w:p w14:paraId="234AD58E" w14:textId="3478EC70" w:rsidR="004C5900" w:rsidRPr="00276D90" w:rsidRDefault="00151486" w:rsidP="004C5900">
            <w:pPr>
              <w:rPr>
                <w:rFonts w:cstheme="minorHAnsi"/>
              </w:rPr>
            </w:pPr>
            <w:r>
              <w:rPr>
                <w:rFonts w:cstheme="minorHAnsi"/>
              </w:rPr>
              <w:t>4:30 PM</w:t>
            </w:r>
          </w:p>
        </w:tc>
      </w:tr>
    </w:tbl>
    <w:p w14:paraId="6565F88C" w14:textId="77777777" w:rsidR="00002158" w:rsidRDefault="002D7CB1"/>
    <w:sectPr w:rsidR="00002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B57F7"/>
    <w:multiLevelType w:val="hybridMultilevel"/>
    <w:tmpl w:val="76C6E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6F74"/>
    <w:multiLevelType w:val="hybridMultilevel"/>
    <w:tmpl w:val="CD1A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E6A9E"/>
    <w:multiLevelType w:val="hybridMultilevel"/>
    <w:tmpl w:val="E30CC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55847"/>
    <w:multiLevelType w:val="hybridMultilevel"/>
    <w:tmpl w:val="CC38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55A61"/>
    <w:multiLevelType w:val="hybridMultilevel"/>
    <w:tmpl w:val="5D8E8BF6"/>
    <w:lvl w:ilvl="0" w:tplc="EA648BD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E33E8"/>
    <w:multiLevelType w:val="hybridMultilevel"/>
    <w:tmpl w:val="0D246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2278C"/>
    <w:multiLevelType w:val="hybridMultilevel"/>
    <w:tmpl w:val="795074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617EC"/>
    <w:multiLevelType w:val="hybridMultilevel"/>
    <w:tmpl w:val="30D83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305D3"/>
    <w:multiLevelType w:val="hybridMultilevel"/>
    <w:tmpl w:val="C6707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E2F22"/>
    <w:multiLevelType w:val="hybridMultilevel"/>
    <w:tmpl w:val="CE120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72937"/>
    <w:multiLevelType w:val="hybridMultilevel"/>
    <w:tmpl w:val="961E912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900"/>
    <w:rsid w:val="000576A7"/>
    <w:rsid w:val="00071736"/>
    <w:rsid w:val="000B5230"/>
    <w:rsid w:val="00151486"/>
    <w:rsid w:val="001E23C9"/>
    <w:rsid w:val="002738A5"/>
    <w:rsid w:val="00276D90"/>
    <w:rsid w:val="0029562C"/>
    <w:rsid w:val="002D7CB1"/>
    <w:rsid w:val="003616E5"/>
    <w:rsid w:val="003A40CB"/>
    <w:rsid w:val="00444C1A"/>
    <w:rsid w:val="004613E7"/>
    <w:rsid w:val="004C5900"/>
    <w:rsid w:val="004D7182"/>
    <w:rsid w:val="00553A39"/>
    <w:rsid w:val="005C3525"/>
    <w:rsid w:val="005F723E"/>
    <w:rsid w:val="00604530"/>
    <w:rsid w:val="00706239"/>
    <w:rsid w:val="00725AFF"/>
    <w:rsid w:val="00775E74"/>
    <w:rsid w:val="00801B87"/>
    <w:rsid w:val="00882341"/>
    <w:rsid w:val="008B033D"/>
    <w:rsid w:val="00A1099C"/>
    <w:rsid w:val="00AF5EC2"/>
    <w:rsid w:val="00CD2561"/>
    <w:rsid w:val="00CD7B69"/>
    <w:rsid w:val="00D14534"/>
    <w:rsid w:val="00D559D2"/>
    <w:rsid w:val="00D86D5B"/>
    <w:rsid w:val="00E26C4F"/>
    <w:rsid w:val="00E862DC"/>
    <w:rsid w:val="00EC0D9A"/>
    <w:rsid w:val="00EF2559"/>
    <w:rsid w:val="00F21ED2"/>
    <w:rsid w:val="00FD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E8B3B"/>
  <w15:chartTrackingRefBased/>
  <w15:docId w15:val="{22E86F02-83A2-4BA0-923F-17D49432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239"/>
    <w:pPr>
      <w:ind w:left="720"/>
      <w:contextualSpacing/>
    </w:pPr>
  </w:style>
  <w:style w:type="table" w:styleId="TableGrid">
    <w:name w:val="Table Grid"/>
    <w:basedOn w:val="TableNormal"/>
    <w:uiPriority w:val="39"/>
    <w:rsid w:val="005C3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576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0576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725A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2956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Pedernales Electric Cooperative, Inc.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Powell</dc:creator>
  <cp:keywords/>
  <dc:description/>
  <cp:lastModifiedBy>C Phillips</cp:lastModifiedBy>
  <cp:revision>3</cp:revision>
  <dcterms:created xsi:type="dcterms:W3CDTF">2021-08-13T17:21:00Z</dcterms:created>
  <dcterms:modified xsi:type="dcterms:W3CDTF">2021-08-13T20:41:00Z</dcterms:modified>
</cp:coreProperties>
</file>