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451D28" w14:paraId="7E3E5ED4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1E6039" w14:textId="77777777" w:rsidR="00451D28" w:rsidRDefault="00451D28" w:rsidP="00451D28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B5E3185" w14:textId="708610A4" w:rsidR="00451D28" w:rsidRPr="00595DDC" w:rsidRDefault="00AB4A8C" w:rsidP="00F76D8C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451D28" w:rsidRPr="00201E34">
                <w:rPr>
                  <w:rStyle w:val="Hyperlink"/>
                </w:rPr>
                <w:t>1086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E6161" w14:textId="4C9679EC" w:rsidR="00451D28" w:rsidRDefault="00451D28" w:rsidP="00451D28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20AAA91" w14:textId="224E0BF8" w:rsidR="00451D28" w:rsidRPr="009F3D0E" w:rsidRDefault="00451D28" w:rsidP="00451D28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Recovery, Charges, and Settlement</w:t>
            </w:r>
            <w:r w:rsidRPr="004A04A1">
              <w:t xml:space="preserve"> for Operating Losses During an LCAP </w:t>
            </w:r>
            <w:r>
              <w:t>Effective Period</w:t>
            </w:r>
          </w:p>
        </w:tc>
      </w:tr>
      <w:tr w:rsidR="00FC0BDC" w14:paraId="6DE1B28E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945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D873" w14:textId="0A480891" w:rsidR="00FC0BDC" w:rsidRPr="009F3D0E" w:rsidRDefault="006B485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1A38A980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BD851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D6BC386" w14:textId="06F17DE2" w:rsidR="00124420" w:rsidRPr="002D68CF" w:rsidRDefault="00931063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Between $10</w:t>
            </w:r>
            <w:r w:rsidRPr="00C24F50">
              <w:rPr>
                <w:rFonts w:ascii="Arial" w:hAnsi="Arial" w:cs="Arial"/>
              </w:rPr>
              <w:t>k and $</w:t>
            </w:r>
            <w:r>
              <w:rPr>
                <w:rFonts w:ascii="Arial" w:hAnsi="Arial" w:cs="Arial"/>
              </w:rPr>
              <w:t xml:space="preserve">20k, </w:t>
            </w:r>
            <w:r w:rsidRPr="00931063">
              <w:rPr>
                <w:rFonts w:ascii="Arial" w:hAnsi="Arial" w:cs="Arial"/>
              </w:rPr>
              <w:t>which will be absorbed by the Operations &amp; Maintenance (O&amp;M) budgets of affected department.</w:t>
            </w:r>
          </w:p>
        </w:tc>
      </w:tr>
      <w:tr w:rsidR="00F13670" w14:paraId="0B7804E4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415C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74B5" w14:textId="7EB82616" w:rsidR="00C67240" w:rsidRDefault="00931063" w:rsidP="00C82129">
            <w:pPr>
              <w:pStyle w:val="NormalArial"/>
              <w:spacing w:before="120" w:after="120"/>
              <w:rPr>
                <w:rFonts w:cs="Arial"/>
              </w:rPr>
            </w:pPr>
            <w:r w:rsidRPr="00931063">
              <w:rPr>
                <w:rFonts w:cs="Arial"/>
              </w:rPr>
              <w:t xml:space="preserve">No project required.  This </w:t>
            </w:r>
            <w:r>
              <w:rPr>
                <w:rFonts w:cs="Arial"/>
              </w:rPr>
              <w:t>Nodal Protocol Revision Request (NPRR)</w:t>
            </w:r>
            <w:r w:rsidRPr="00931063">
              <w:rPr>
                <w:rFonts w:cs="Arial"/>
              </w:rPr>
              <w:t xml:space="preserve"> can take effect upon 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 approval.</w:t>
            </w:r>
          </w:p>
          <w:p w14:paraId="326C5021" w14:textId="77777777" w:rsidR="00EF0844" w:rsidRPr="00C24F50" w:rsidRDefault="00EF0844" w:rsidP="00C67240">
            <w:pPr>
              <w:pStyle w:val="NormalArial"/>
              <w:rPr>
                <w:rFonts w:cs="Arial"/>
              </w:rPr>
            </w:pPr>
          </w:p>
          <w:p w14:paraId="383D0E62" w14:textId="77777777" w:rsidR="00C67240" w:rsidRPr="00C24F50" w:rsidRDefault="00C67240" w:rsidP="00C67240">
            <w:pPr>
              <w:pStyle w:val="NormalArial"/>
            </w:pPr>
            <w:r w:rsidRPr="00C24F50">
              <w:t xml:space="preserve">Passport Schedule Risk Assessment: </w:t>
            </w:r>
          </w:p>
          <w:p w14:paraId="00EC7CAF" w14:textId="08EE0760" w:rsidR="0026620F" w:rsidRPr="00E13F0C" w:rsidRDefault="00C67240" w:rsidP="00C82129">
            <w:pPr>
              <w:pStyle w:val="NormalArial"/>
              <w:spacing w:after="120"/>
            </w:pPr>
            <w:r>
              <w:t xml:space="preserve">    No Risk to Schedule</w:t>
            </w:r>
          </w:p>
        </w:tc>
      </w:tr>
      <w:tr w:rsidR="00F13670" w14:paraId="1388746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6064F7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B0E1750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7C0CF4">
              <w:t>10</w:t>
            </w:r>
            <w:r w:rsidR="00CB2C65" w:rsidRPr="00CB2C65">
              <w:t>0% ERCOT; 0% Vendor</w:t>
            </w:r>
          </w:p>
          <w:p w14:paraId="36A0FD0A" w14:textId="77777777" w:rsidR="00CB2C65" w:rsidRDefault="00CB2C65" w:rsidP="002D6CAB">
            <w:pPr>
              <w:pStyle w:val="NormalArial"/>
            </w:pPr>
          </w:p>
          <w:p w14:paraId="591847D4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3DF4C4D1" w14:textId="77777777" w:rsidTr="00C82129">
        <w:trPr>
          <w:trHeight w:val="1070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E715FE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043AB68" w14:textId="77777777" w:rsidR="004C3BCE" w:rsidRDefault="009207B4" w:rsidP="00C82129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F13919F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4CC63643" w14:textId="0CD310C3" w:rsidR="004B1BFC" w:rsidRDefault="00451D28" w:rsidP="007C0CF4">
            <w:pPr>
              <w:pStyle w:val="NormalArial"/>
              <w:numPr>
                <w:ilvl w:val="0"/>
                <w:numId w:val="8"/>
              </w:numPr>
            </w:pPr>
            <w:r w:rsidRPr="00451D28">
              <w:t>Data Management &amp; Analytic Systems</w:t>
            </w:r>
            <w:r w:rsidR="007C0CF4">
              <w:t xml:space="preserve">   100%</w:t>
            </w:r>
          </w:p>
          <w:p w14:paraId="6B1C7657" w14:textId="77777777" w:rsidR="007C0CF4" w:rsidRPr="007C0CF4" w:rsidRDefault="007C0CF4" w:rsidP="007C0CF4">
            <w:pPr>
              <w:pStyle w:val="NormalArial"/>
              <w:ind w:left="720"/>
            </w:pPr>
          </w:p>
        </w:tc>
      </w:tr>
      <w:tr w:rsidR="00F13670" w14:paraId="20762C1A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2F5E4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E403677" w14:textId="77777777" w:rsidR="004D252E" w:rsidRPr="009266AD" w:rsidRDefault="007C0CF4" w:rsidP="00D54DC7">
            <w:pPr>
              <w:pStyle w:val="NormalArial"/>
              <w:rPr>
                <w:sz w:val="22"/>
                <w:szCs w:val="22"/>
              </w:rPr>
            </w:pPr>
            <w:r w:rsidRPr="007C0CF4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175EF3D0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6B61D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B055A1D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0BC2DFB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3E41A523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E3CD199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12168FFB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68FF49" w14:textId="2E9DA5D9" w:rsidR="00C97625" w:rsidRPr="00F555E9" w:rsidRDefault="00EF0844">
            <w:pPr>
              <w:pStyle w:val="NormalArial"/>
            </w:pPr>
            <w:r>
              <w:t>None.</w:t>
            </w:r>
          </w:p>
        </w:tc>
      </w:tr>
    </w:tbl>
    <w:p w14:paraId="069E386D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AE065F8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EE74F76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74273930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B4978F" w14:textId="61B474FA" w:rsidR="000A2646" w:rsidRPr="00A36BDB" w:rsidRDefault="00036544" w:rsidP="00C82129">
            <w:pPr>
              <w:autoSpaceDE w:val="0"/>
              <w:autoSpaceDN w:val="0"/>
              <w:spacing w:before="120" w:after="120"/>
            </w:pPr>
            <w:r w:rsidRPr="000D2124">
              <w:rPr>
                <w:rFonts w:ascii="Arial" w:hAnsi="Arial" w:cs="Arial"/>
              </w:rPr>
              <w:t xml:space="preserve">ERCOT </w:t>
            </w:r>
            <w:r>
              <w:rPr>
                <w:rFonts w:ascii="Arial" w:hAnsi="Arial" w:cs="Arial"/>
              </w:rPr>
              <w:t>is working to</w:t>
            </w:r>
            <w:r w:rsidRPr="000D2124">
              <w:rPr>
                <w:rFonts w:ascii="Arial" w:hAnsi="Arial" w:cs="Arial"/>
              </w:rPr>
              <w:t xml:space="preserve"> programmatically align </w:t>
            </w:r>
            <w:r>
              <w:rPr>
                <w:rFonts w:ascii="Arial" w:hAnsi="Arial" w:cs="Arial"/>
              </w:rPr>
              <w:t xml:space="preserve">systems with the </w:t>
            </w:r>
            <w:r w:rsidRPr="00036544">
              <w:rPr>
                <w:rFonts w:ascii="Arial" w:hAnsi="Arial" w:cs="Arial"/>
              </w:rPr>
              <w:t>Protocols and the PUCT order amending 16 Tex. Admin. Code (TAC) § 25.505 in Project No. 51871, Review of the Scarcity Pricing Mechanism, as approved at the June 24, 2021, Open Meeting, which became effective on July 14, 2021.</w:t>
            </w:r>
          </w:p>
        </w:tc>
      </w:tr>
    </w:tbl>
    <w:p w14:paraId="1FC9EA63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FCADB" w14:textId="77777777" w:rsidR="00CF0434" w:rsidRDefault="00CF0434">
      <w:r>
        <w:separator/>
      </w:r>
    </w:p>
  </w:endnote>
  <w:endnote w:type="continuationSeparator" w:id="0">
    <w:p w14:paraId="70C366DD" w14:textId="77777777" w:rsidR="00CF0434" w:rsidRDefault="00CF0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BA3B4" w14:textId="13F05AF0" w:rsidR="006B0C5E" w:rsidRDefault="00E13F0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</w:t>
    </w:r>
    <w:r w:rsidR="00F76D8C">
      <w:rPr>
        <w:rFonts w:ascii="Arial" w:hAnsi="Arial"/>
        <w:sz w:val="18"/>
      </w:rPr>
      <w:t>86</w:t>
    </w:r>
    <w:r>
      <w:rPr>
        <w:rFonts w:ascii="Arial" w:hAnsi="Arial"/>
        <w:sz w:val="18"/>
      </w:rPr>
      <w:t>NPRR-</w:t>
    </w:r>
    <w:r w:rsidR="006B4857">
      <w:rPr>
        <w:rFonts w:ascii="Arial" w:hAnsi="Arial"/>
        <w:sz w:val="18"/>
      </w:rPr>
      <w:t>14</w:t>
    </w:r>
    <w:r>
      <w:rPr>
        <w:rFonts w:ascii="Arial" w:hAnsi="Arial"/>
        <w:sz w:val="18"/>
      </w:rPr>
      <w:t xml:space="preserve"> </w:t>
    </w:r>
    <w:r w:rsidR="006B4857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>Impact Analysis 0</w:t>
    </w:r>
    <w:r w:rsidR="00F76D8C">
      <w:rPr>
        <w:rFonts w:ascii="Arial" w:hAnsi="Arial"/>
        <w:sz w:val="18"/>
      </w:rPr>
      <w:t>7</w:t>
    </w:r>
    <w:r w:rsidR="006B4857">
      <w:rPr>
        <w:rFonts w:ascii="Arial" w:hAnsi="Arial"/>
        <w:sz w:val="18"/>
      </w:rPr>
      <w:t>27</w:t>
    </w:r>
    <w:r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A77F9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A77F9A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06741998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62905" w14:textId="77777777" w:rsidR="00CF0434" w:rsidRDefault="00CF0434">
      <w:r>
        <w:separator/>
      </w:r>
    </w:p>
  </w:footnote>
  <w:footnote w:type="continuationSeparator" w:id="0">
    <w:p w14:paraId="532A8DDE" w14:textId="77777777" w:rsidR="00CF0434" w:rsidRDefault="00CF04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287A" w14:textId="36A28DEB" w:rsidR="006B0C5E" w:rsidRDefault="006E232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0105AC"/>
    <w:multiLevelType w:val="hybridMultilevel"/>
    <w:tmpl w:val="786C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6544"/>
    <w:rsid w:val="00042304"/>
    <w:rsid w:val="00045279"/>
    <w:rsid w:val="000466AC"/>
    <w:rsid w:val="00051132"/>
    <w:rsid w:val="0005194C"/>
    <w:rsid w:val="00054D43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3D18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1D28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5ED5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B4857"/>
    <w:rsid w:val="006C19C0"/>
    <w:rsid w:val="006C3039"/>
    <w:rsid w:val="006E232F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0CF4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0B2F"/>
    <w:rsid w:val="009015D0"/>
    <w:rsid w:val="0090511F"/>
    <w:rsid w:val="0090566C"/>
    <w:rsid w:val="0090723B"/>
    <w:rsid w:val="00907587"/>
    <w:rsid w:val="00910908"/>
    <w:rsid w:val="00915341"/>
    <w:rsid w:val="009207B4"/>
    <w:rsid w:val="009216C2"/>
    <w:rsid w:val="00922EDA"/>
    <w:rsid w:val="00923062"/>
    <w:rsid w:val="009266AD"/>
    <w:rsid w:val="00931063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260F"/>
    <w:rsid w:val="00A6446D"/>
    <w:rsid w:val="00A72F4C"/>
    <w:rsid w:val="00A74BB6"/>
    <w:rsid w:val="00A76EE3"/>
    <w:rsid w:val="00A77F9A"/>
    <w:rsid w:val="00A813DF"/>
    <w:rsid w:val="00A84D2E"/>
    <w:rsid w:val="00A92C63"/>
    <w:rsid w:val="00A953DF"/>
    <w:rsid w:val="00A96F5A"/>
    <w:rsid w:val="00AA5DE9"/>
    <w:rsid w:val="00AB37DE"/>
    <w:rsid w:val="00AB4A8C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75E5"/>
    <w:rsid w:val="00BE04AB"/>
    <w:rsid w:val="00BE76F0"/>
    <w:rsid w:val="00BF0BCD"/>
    <w:rsid w:val="00BF3CBB"/>
    <w:rsid w:val="00BF4C29"/>
    <w:rsid w:val="00BF6B3B"/>
    <w:rsid w:val="00C00C38"/>
    <w:rsid w:val="00C0774F"/>
    <w:rsid w:val="00C11A57"/>
    <w:rsid w:val="00C2321E"/>
    <w:rsid w:val="00C362B5"/>
    <w:rsid w:val="00C452DC"/>
    <w:rsid w:val="00C56D5E"/>
    <w:rsid w:val="00C63B97"/>
    <w:rsid w:val="00C67240"/>
    <w:rsid w:val="00C706FF"/>
    <w:rsid w:val="00C768E2"/>
    <w:rsid w:val="00C82129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0434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D567A"/>
    <w:rsid w:val="00DE239D"/>
    <w:rsid w:val="00DE35A9"/>
    <w:rsid w:val="00E014F4"/>
    <w:rsid w:val="00E03CD6"/>
    <w:rsid w:val="00E13CDD"/>
    <w:rsid w:val="00E13F0C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0844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D8C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DADC82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108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1430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Grand Oak Capital</cp:lastModifiedBy>
  <cp:revision>4</cp:revision>
  <cp:lastPrinted>2007-01-12T13:31:00Z</cp:lastPrinted>
  <dcterms:created xsi:type="dcterms:W3CDTF">2021-07-27T20:05:00Z</dcterms:created>
  <dcterms:modified xsi:type="dcterms:W3CDTF">2021-07-27T20:06:00Z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