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647F6" w14:textId="77777777" w:rsidR="00387971" w:rsidRDefault="00087302" w:rsidP="00002163">
      <w:pPr>
        <w:jc w:val="right"/>
      </w:pPr>
      <w:r>
        <w:t xml:space="preserve"> </w:t>
      </w:r>
      <w:r w:rsidR="00B22EA7">
        <w:rPr>
          <w:noProof/>
        </w:rPr>
        <w:drawing>
          <wp:inline distT="0" distB="0" distL="0" distR="0" wp14:anchorId="6B33E9F2" wp14:editId="41A2C706">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p>
    <w:p w14:paraId="32138521" w14:textId="77777777" w:rsidR="003F19E6" w:rsidRDefault="003F19E6" w:rsidP="00EA2B1F">
      <w:pPr>
        <w:pStyle w:val="StyleArial18ptBoldText2Right"/>
      </w:pPr>
    </w:p>
    <w:p w14:paraId="31E717E2" w14:textId="77777777" w:rsidR="003F19E6" w:rsidRDefault="003F19E6" w:rsidP="00EA2B1F">
      <w:pPr>
        <w:pStyle w:val="StyleArial18ptBoldText2Right"/>
      </w:pPr>
    </w:p>
    <w:p w14:paraId="098C0B3A" w14:textId="77777777" w:rsidR="003F19E6" w:rsidRDefault="003F19E6" w:rsidP="00EA2B1F">
      <w:pPr>
        <w:pStyle w:val="StyleArial18ptBoldText2Right"/>
      </w:pPr>
    </w:p>
    <w:p w14:paraId="5C97668B" w14:textId="77777777" w:rsidR="003F19E6" w:rsidRDefault="003F19E6" w:rsidP="00EA2B1F">
      <w:pPr>
        <w:pStyle w:val="StyleArial18ptBoldText2Right"/>
      </w:pPr>
    </w:p>
    <w:p w14:paraId="3745BE5C" w14:textId="77777777" w:rsidR="003F19E6" w:rsidRDefault="003F19E6" w:rsidP="00EA2B1F">
      <w:pPr>
        <w:pStyle w:val="StyleArial18ptBoldText2Right"/>
      </w:pPr>
    </w:p>
    <w:p w14:paraId="09A49D6D" w14:textId="77777777" w:rsidR="003F19E6" w:rsidRDefault="003F19E6" w:rsidP="00EA2B1F">
      <w:pPr>
        <w:pStyle w:val="StyleArial18ptBoldText2Right"/>
      </w:pPr>
    </w:p>
    <w:p w14:paraId="0B381573" w14:textId="77777777" w:rsidR="003F19E6" w:rsidRDefault="003F19E6" w:rsidP="00EA2B1F">
      <w:pPr>
        <w:pStyle w:val="StyleArial18ptBoldText2Right"/>
      </w:pPr>
    </w:p>
    <w:p w14:paraId="019B8EC2" w14:textId="77777777" w:rsidR="003F19E6" w:rsidRDefault="003F19E6" w:rsidP="00EA2B1F">
      <w:pPr>
        <w:pStyle w:val="StyleArial18ptBoldText2Right"/>
      </w:pPr>
    </w:p>
    <w:p w14:paraId="47C061DF" w14:textId="77777777" w:rsidR="00710BFA" w:rsidRDefault="00710BFA" w:rsidP="00710BFA">
      <w:pPr>
        <w:pStyle w:val="StyleArial18ptBoldText2Right"/>
        <w:jc w:val="center"/>
        <w:rPr>
          <w:sz w:val="40"/>
        </w:rPr>
      </w:pPr>
      <w:r>
        <w:rPr>
          <w:sz w:val="40"/>
        </w:rPr>
        <w:t xml:space="preserve">Study to Identify Impact </w:t>
      </w:r>
      <w:r w:rsidR="00855B0F">
        <w:rPr>
          <w:sz w:val="40"/>
        </w:rPr>
        <w:t xml:space="preserve">of </w:t>
      </w:r>
      <w:r w:rsidRPr="00BA3AD9">
        <w:rPr>
          <w:sz w:val="40"/>
        </w:rPr>
        <w:t>South</w:t>
      </w:r>
      <w:r>
        <w:rPr>
          <w:sz w:val="40"/>
        </w:rPr>
        <w:t xml:space="preserve">ern Cross DC </w:t>
      </w:r>
      <w:r w:rsidR="00855B0F">
        <w:rPr>
          <w:sz w:val="40"/>
        </w:rPr>
        <w:t>on ERCOT’s Ancillary Services</w:t>
      </w:r>
    </w:p>
    <w:p w14:paraId="3A778719" w14:textId="77777777" w:rsidR="00855C27" w:rsidRPr="00BA3AD9" w:rsidRDefault="00855C27" w:rsidP="00710BFA">
      <w:pPr>
        <w:pStyle w:val="StyleArial18ptBoldText2Right"/>
        <w:jc w:val="center"/>
        <w:rPr>
          <w:sz w:val="40"/>
        </w:rPr>
      </w:pPr>
      <w:r>
        <w:rPr>
          <w:sz w:val="40"/>
        </w:rPr>
        <w:t>(</w:t>
      </w:r>
      <w:r w:rsidRPr="00855C27">
        <w:rPr>
          <w:sz w:val="40"/>
        </w:rPr>
        <w:t>Southern Cross Transmission - Directive 9</w:t>
      </w:r>
      <w:r>
        <w:rPr>
          <w:sz w:val="40"/>
        </w:rPr>
        <w:t>)</w:t>
      </w:r>
      <w:r w:rsidRPr="00855C27">
        <w:rPr>
          <w:sz w:val="40"/>
        </w:rPr>
        <w:t xml:space="preserve">  </w:t>
      </w:r>
    </w:p>
    <w:p w14:paraId="16869C48" w14:textId="77777777" w:rsidR="003F19E6" w:rsidRDefault="003F19E6" w:rsidP="00EA2B1F">
      <w:pPr>
        <w:pStyle w:val="StyleArial18ptBoldText2Right"/>
        <w:rPr>
          <w:sz w:val="28"/>
        </w:rPr>
      </w:pPr>
    </w:p>
    <w:p w14:paraId="45263399" w14:textId="77777777" w:rsidR="003F19E6" w:rsidRDefault="003F19E6" w:rsidP="00EA2B1F">
      <w:pPr>
        <w:pStyle w:val="StyleArial18ptBoldText2Right"/>
        <w:rPr>
          <w:sz w:val="28"/>
        </w:rPr>
      </w:pPr>
    </w:p>
    <w:p w14:paraId="65964C52" w14:textId="77777777" w:rsidR="000308C3" w:rsidRDefault="000308C3" w:rsidP="00EA2B1F">
      <w:pPr>
        <w:pStyle w:val="StyleArial18ptBoldText2Right"/>
        <w:rPr>
          <w:sz w:val="28"/>
        </w:rPr>
      </w:pPr>
    </w:p>
    <w:p w14:paraId="51FADA87" w14:textId="77777777" w:rsidR="000308C3" w:rsidRDefault="000308C3" w:rsidP="00EA2B1F">
      <w:pPr>
        <w:pStyle w:val="StyleArial18ptBoldText2Right"/>
        <w:rPr>
          <w:sz w:val="28"/>
        </w:rPr>
      </w:pPr>
    </w:p>
    <w:p w14:paraId="1F9E46BC" w14:textId="77777777" w:rsidR="000308C3" w:rsidRDefault="000308C3" w:rsidP="00EA2B1F">
      <w:pPr>
        <w:pStyle w:val="StyleArial18ptBoldText2Right"/>
        <w:rPr>
          <w:sz w:val="28"/>
        </w:rPr>
      </w:pPr>
    </w:p>
    <w:p w14:paraId="160C5E09" w14:textId="77777777" w:rsidR="000308C3" w:rsidRPr="003F19E6" w:rsidRDefault="000308C3" w:rsidP="00EA2B1F">
      <w:pPr>
        <w:pStyle w:val="StyleArial18ptBoldText2Right"/>
        <w:rPr>
          <w:sz w:val="28"/>
        </w:rPr>
      </w:pPr>
    </w:p>
    <w:p w14:paraId="73803A89" w14:textId="77777777" w:rsidR="003F19E6" w:rsidRPr="000308C3" w:rsidRDefault="00A73FA8" w:rsidP="000308C3">
      <w:pPr>
        <w:pStyle w:val="spacer"/>
        <w:widowControl w:val="0"/>
        <w:spacing w:before="0"/>
        <w:jc w:val="right"/>
        <w:rPr>
          <w:b/>
          <w:sz w:val="28"/>
          <w:szCs w:val="24"/>
        </w:rPr>
      </w:pPr>
      <w:r w:rsidRPr="000308C3">
        <w:rPr>
          <w:b/>
          <w:sz w:val="28"/>
          <w:szCs w:val="24"/>
        </w:rPr>
        <w:t>Operation</w:t>
      </w:r>
      <w:r w:rsidR="00135134" w:rsidRPr="000308C3">
        <w:rPr>
          <w:b/>
          <w:sz w:val="28"/>
          <w:szCs w:val="24"/>
        </w:rPr>
        <w:t>s</w:t>
      </w:r>
      <w:r w:rsidRPr="000308C3">
        <w:rPr>
          <w:b/>
          <w:sz w:val="28"/>
          <w:szCs w:val="24"/>
        </w:rPr>
        <w:t xml:space="preserve"> Analysis</w:t>
      </w:r>
    </w:p>
    <w:p w14:paraId="19528D9D" w14:textId="77777777" w:rsidR="00A73FA8" w:rsidRDefault="00A73FA8" w:rsidP="000308C3">
      <w:pPr>
        <w:pStyle w:val="spacer"/>
        <w:widowControl w:val="0"/>
        <w:spacing w:before="0"/>
        <w:jc w:val="right"/>
        <w:rPr>
          <w:b/>
          <w:sz w:val="28"/>
          <w:szCs w:val="24"/>
        </w:rPr>
      </w:pPr>
      <w:r w:rsidRPr="000308C3">
        <w:rPr>
          <w:b/>
          <w:sz w:val="28"/>
          <w:szCs w:val="24"/>
        </w:rPr>
        <w:t>ERCOT</w:t>
      </w:r>
    </w:p>
    <w:p w14:paraId="0F0F6C9F" w14:textId="77777777" w:rsidR="00EE23D1" w:rsidRPr="000308C3" w:rsidRDefault="00EE23D1" w:rsidP="000308C3">
      <w:pPr>
        <w:pStyle w:val="spacer"/>
        <w:widowControl w:val="0"/>
        <w:spacing w:before="0"/>
        <w:jc w:val="right"/>
        <w:rPr>
          <w:b/>
          <w:sz w:val="28"/>
          <w:szCs w:val="24"/>
        </w:rPr>
      </w:pPr>
    </w:p>
    <w:p w14:paraId="5DC6C628" w14:textId="77777777" w:rsidR="003F19E6" w:rsidRPr="000308C3" w:rsidRDefault="003F19E6" w:rsidP="000308C3">
      <w:pPr>
        <w:pStyle w:val="StyleArial18ptBoldText2Right"/>
        <w:rPr>
          <w:sz w:val="28"/>
        </w:rPr>
      </w:pPr>
    </w:p>
    <w:p w14:paraId="2DACE7CA" w14:textId="77777777" w:rsidR="003F19E6" w:rsidRPr="000308C3" w:rsidRDefault="003F19E6" w:rsidP="000308C3">
      <w:pPr>
        <w:pStyle w:val="StyleArial18ptBoldText2Right"/>
        <w:rPr>
          <w:sz w:val="28"/>
        </w:rPr>
      </w:pPr>
    </w:p>
    <w:p w14:paraId="5D450281" w14:textId="77777777" w:rsidR="003F19E6" w:rsidRPr="000308C3" w:rsidRDefault="003F19E6" w:rsidP="000308C3">
      <w:pPr>
        <w:pStyle w:val="StyleArial18ptBoldText2Right"/>
        <w:rPr>
          <w:sz w:val="28"/>
        </w:rPr>
      </w:pPr>
    </w:p>
    <w:p w14:paraId="3B7DEBB3" w14:textId="77777777" w:rsidR="003F19E6" w:rsidRPr="000308C3" w:rsidRDefault="003F19E6" w:rsidP="000308C3">
      <w:pPr>
        <w:pStyle w:val="StyleArial18ptBoldText2Right"/>
        <w:rPr>
          <w:sz w:val="28"/>
        </w:rPr>
      </w:pPr>
    </w:p>
    <w:p w14:paraId="68C80DE3" w14:textId="77777777" w:rsidR="003F19E6" w:rsidRPr="000308C3" w:rsidRDefault="003F19E6" w:rsidP="000308C3">
      <w:pPr>
        <w:pStyle w:val="StyleArial18ptBoldText2Right"/>
        <w:rPr>
          <w:sz w:val="28"/>
        </w:rPr>
      </w:pPr>
    </w:p>
    <w:p w14:paraId="5DC9B1D4" w14:textId="77777777" w:rsidR="003F19E6" w:rsidRPr="000308C3" w:rsidRDefault="003F19E6" w:rsidP="000308C3">
      <w:pPr>
        <w:pStyle w:val="StyleArial18ptBoldText2Right"/>
        <w:rPr>
          <w:sz w:val="28"/>
        </w:rPr>
      </w:pPr>
    </w:p>
    <w:p w14:paraId="1DB7EF3B" w14:textId="77777777" w:rsidR="000308C3" w:rsidRDefault="000308C3" w:rsidP="000308C3">
      <w:pPr>
        <w:pStyle w:val="StyleArial18ptBoldText2Right"/>
        <w:rPr>
          <w:sz w:val="28"/>
        </w:rPr>
      </w:pPr>
    </w:p>
    <w:p w14:paraId="34615C69" w14:textId="77777777" w:rsidR="000308C3" w:rsidRDefault="000308C3" w:rsidP="000308C3">
      <w:pPr>
        <w:pStyle w:val="StyleArial18ptBoldText2Right"/>
        <w:rPr>
          <w:sz w:val="28"/>
        </w:rPr>
      </w:pPr>
    </w:p>
    <w:p w14:paraId="162307E8" w14:textId="77777777" w:rsidR="000308C3" w:rsidRDefault="000308C3" w:rsidP="000308C3">
      <w:pPr>
        <w:pStyle w:val="StyleArial18ptBoldText2Right"/>
        <w:rPr>
          <w:sz w:val="28"/>
        </w:rPr>
      </w:pPr>
    </w:p>
    <w:p w14:paraId="58F30800" w14:textId="77777777" w:rsidR="004F5CF4" w:rsidRPr="000308C3" w:rsidRDefault="00AB480D" w:rsidP="000308C3">
      <w:pPr>
        <w:pStyle w:val="StyleArial18ptBoldText2Right"/>
        <w:rPr>
          <w:sz w:val="28"/>
        </w:rPr>
      </w:pPr>
      <w:r w:rsidRPr="000308C3">
        <w:rPr>
          <w:sz w:val="28"/>
        </w:rPr>
        <w:t xml:space="preserve">Report </w:t>
      </w:r>
      <w:r w:rsidR="004F5CF4" w:rsidRPr="000308C3">
        <w:rPr>
          <w:sz w:val="28"/>
        </w:rPr>
        <w:t>Date</w:t>
      </w:r>
      <w:r w:rsidR="00F47DCC" w:rsidRPr="000308C3">
        <w:rPr>
          <w:sz w:val="28"/>
        </w:rPr>
        <w:t>:</w:t>
      </w:r>
      <w:r w:rsidR="004F5CF4" w:rsidRPr="000308C3">
        <w:rPr>
          <w:sz w:val="28"/>
        </w:rPr>
        <w:t xml:space="preserve"> </w:t>
      </w:r>
      <w:r w:rsidR="00C93133">
        <w:rPr>
          <w:sz w:val="28"/>
        </w:rPr>
        <w:t>Feb</w:t>
      </w:r>
      <w:r w:rsidR="00797BD6">
        <w:rPr>
          <w:sz w:val="28"/>
        </w:rPr>
        <w:t xml:space="preserve">. </w:t>
      </w:r>
      <w:r w:rsidR="00C93133">
        <w:rPr>
          <w:sz w:val="28"/>
        </w:rPr>
        <w:t>18</w:t>
      </w:r>
      <w:r w:rsidR="00A73FA8" w:rsidRPr="000308C3">
        <w:rPr>
          <w:sz w:val="28"/>
        </w:rPr>
        <w:t xml:space="preserve">, </w:t>
      </w:r>
      <w:r w:rsidR="00797BD6">
        <w:rPr>
          <w:sz w:val="28"/>
        </w:rPr>
        <w:t>2019</w:t>
      </w:r>
    </w:p>
    <w:p w14:paraId="7E86D518" w14:textId="77777777" w:rsidR="000308C3" w:rsidRDefault="000308C3">
      <w:pPr>
        <w:rPr>
          <w:rFonts w:cs="Arial"/>
          <w:b/>
          <w:bCs/>
          <w:kern w:val="32"/>
        </w:rPr>
      </w:pPr>
      <w:r>
        <w:rPr>
          <w:b/>
        </w:rPr>
        <w:br w:type="page"/>
      </w:r>
    </w:p>
    <w:p w14:paraId="15A9E58B" w14:textId="77777777" w:rsidR="003C5767" w:rsidRDefault="003C5767" w:rsidP="00400806">
      <w:pPr>
        <w:pStyle w:val="TOCHead"/>
        <w:sectPr w:rsidR="003C5767" w:rsidSect="00302001">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31D7C7A9" w14:textId="77777777" w:rsidR="00AB3E0B" w:rsidRDefault="00AB3E0B" w:rsidP="00AB3E0B">
      <w:pPr>
        <w:pStyle w:val="StyleHeading1Accent1"/>
        <w:numPr>
          <w:ilvl w:val="0"/>
          <w:numId w:val="0"/>
        </w:numPr>
      </w:pPr>
      <w:bookmarkStart w:id="0" w:name="_Toc525912658"/>
      <w:bookmarkStart w:id="1" w:name="_Toc4499809"/>
      <w:r>
        <w:lastRenderedPageBreak/>
        <w:t>Executive Summary</w:t>
      </w:r>
      <w:bookmarkEnd w:id="0"/>
      <w:bookmarkEnd w:id="1"/>
    </w:p>
    <w:p w14:paraId="3E1360C8" w14:textId="0B579D88" w:rsidR="006E5BC6" w:rsidRDefault="001B52F7" w:rsidP="001A2A53">
      <w:pPr>
        <w:jc w:val="both"/>
        <w:rPr>
          <w:sz w:val="22"/>
        </w:rPr>
      </w:pPr>
      <w:r>
        <w:rPr>
          <w:sz w:val="22"/>
        </w:rPr>
        <w:t>In</w:t>
      </w:r>
      <w:r w:rsidR="006E5BC6" w:rsidRPr="005B03DF">
        <w:rPr>
          <w:sz w:val="22"/>
        </w:rPr>
        <w:t xml:space="preserve"> PUC Docket No. 45624, the Public Utility Commission of Texas (PUCT) approved the City of Garland's application for a certificate of convenience and necessity to build a new 38-mile-long, 345kV transmission line connecting ERCOT to a direct-current converter station—the Southern Cross Transmission, LLC (SCT) DC </w:t>
      </w:r>
      <w:r w:rsidR="006E5BC6">
        <w:rPr>
          <w:sz w:val="22"/>
        </w:rPr>
        <w:t>T</w:t>
      </w:r>
      <w:r w:rsidR="006E5BC6" w:rsidRPr="005B03DF">
        <w:rPr>
          <w:sz w:val="22"/>
        </w:rPr>
        <w:t xml:space="preserve">ie—in Louisiana. SCT is proposed to be a bidirectional </w:t>
      </w:r>
      <w:proofErr w:type="spellStart"/>
      <w:r w:rsidR="006E5BC6" w:rsidRPr="005B03DF">
        <w:rPr>
          <w:sz w:val="22"/>
        </w:rPr>
        <w:t>bipole</w:t>
      </w:r>
      <w:proofErr w:type="spellEnd"/>
      <w:r w:rsidR="006E5BC6" w:rsidRPr="005B03DF">
        <w:rPr>
          <w:sz w:val="22"/>
        </w:rPr>
        <w:t xml:space="preserve"> DC Tie line which can support imports of up-to 2,000 MW and exports of up-to 2,100 MW. In PUC Project No. 46304, the PUCT issued an </w:t>
      </w:r>
      <w:hyperlink r:id="rId16" w:history="1">
        <w:r w:rsidR="006E5BC6" w:rsidRPr="005B03DF">
          <w:rPr>
            <w:rStyle w:val="Hyperlink"/>
            <w:sz w:val="22"/>
          </w:rPr>
          <w:t>Order</w:t>
        </w:r>
      </w:hyperlink>
      <w:r w:rsidR="006E5BC6" w:rsidRPr="005B03DF">
        <w:rPr>
          <w:sz w:val="22"/>
        </w:rPr>
        <w:t xml:space="preserve"> that directs ERCOT to complete a number of tasks—set forth in 14 separate </w:t>
      </w:r>
      <w:hyperlink r:id="rId17" w:history="1">
        <w:r w:rsidR="006E5BC6" w:rsidRPr="005B03DF">
          <w:rPr>
            <w:rStyle w:val="Hyperlink"/>
            <w:sz w:val="22"/>
          </w:rPr>
          <w:t>directives</w:t>
        </w:r>
      </w:hyperlink>
      <w:r w:rsidR="006E5BC6" w:rsidRPr="005B03DF">
        <w:rPr>
          <w:sz w:val="22"/>
        </w:rPr>
        <w:t xml:space="preserve">—that the PUCT deemed necessary to accommodate the new DC </w:t>
      </w:r>
      <w:r w:rsidR="006E5BC6">
        <w:rPr>
          <w:sz w:val="22"/>
        </w:rPr>
        <w:t>T</w:t>
      </w:r>
      <w:r w:rsidR="006E5BC6" w:rsidRPr="005B03DF">
        <w:rPr>
          <w:sz w:val="22"/>
        </w:rPr>
        <w:t xml:space="preserve">ie. This </w:t>
      </w:r>
      <w:r w:rsidR="00223BF5">
        <w:rPr>
          <w:sz w:val="22"/>
        </w:rPr>
        <w:t>study</w:t>
      </w:r>
      <w:r w:rsidR="006E5BC6" w:rsidRPr="005B03DF">
        <w:rPr>
          <w:sz w:val="22"/>
        </w:rPr>
        <w:t xml:space="preserve"> focuses on one of the directives, namely, </w:t>
      </w:r>
      <w:r>
        <w:rPr>
          <w:sz w:val="22"/>
        </w:rPr>
        <w:t>D</w:t>
      </w:r>
      <w:r w:rsidR="006E5BC6" w:rsidRPr="005B03DF">
        <w:rPr>
          <w:sz w:val="22"/>
        </w:rPr>
        <w:t>irective 9, determination regarding modifications to Ancillary Services (AS).</w:t>
      </w:r>
    </w:p>
    <w:p w14:paraId="0874AFF4" w14:textId="77777777" w:rsidR="006E5BC6" w:rsidRDefault="006E5BC6" w:rsidP="001A2A53">
      <w:pPr>
        <w:jc w:val="both"/>
        <w:rPr>
          <w:sz w:val="22"/>
        </w:rPr>
      </w:pPr>
    </w:p>
    <w:p w14:paraId="7F8EC834" w14:textId="77777777" w:rsidR="006E5BC6" w:rsidRDefault="006E5BC6" w:rsidP="001A2A53">
      <w:pPr>
        <w:jc w:val="both"/>
        <w:rPr>
          <w:sz w:val="22"/>
        </w:rPr>
      </w:pPr>
      <w:r>
        <w:rPr>
          <w:noProof/>
        </w:rPr>
        <mc:AlternateContent>
          <mc:Choice Requires="wpg">
            <w:drawing>
              <wp:inline distT="0" distB="0" distL="0" distR="0" wp14:anchorId="1CBA106B" wp14:editId="2914872E">
                <wp:extent cx="5943600" cy="1319530"/>
                <wp:effectExtent l="0" t="0" r="0" b="13970"/>
                <wp:docPr id="12" name="Group 12"/>
                <wp:cNvGraphicFramePr/>
                <a:graphic xmlns:a="http://schemas.openxmlformats.org/drawingml/2006/main">
                  <a:graphicData uri="http://schemas.microsoft.com/office/word/2010/wordprocessingGroup">
                    <wpg:wgp>
                      <wpg:cNvGrpSpPr/>
                      <wpg:grpSpPr>
                        <a:xfrm>
                          <a:off x="0" y="0"/>
                          <a:ext cx="5943600" cy="1319530"/>
                          <a:chOff x="0" y="0"/>
                          <a:chExt cx="3567448" cy="1319457"/>
                        </a:xfrm>
                      </wpg:grpSpPr>
                      <wps:wsp>
                        <wps:cNvPr id="13" name="Rectangle 13"/>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9F39BC" w14:textId="77777777" w:rsidR="00C93133" w:rsidRPr="00252DE2" w:rsidRDefault="00C93133" w:rsidP="006E5BC6">
                              <w:pPr>
                                <w:rPr>
                                  <w:rFonts w:cs="Arial"/>
                                  <w:b/>
                                  <w:i/>
                                </w:rPr>
                              </w:pPr>
                              <w:r w:rsidRPr="00252DE2">
                                <w:rPr>
                                  <w:rFonts w:cs="Arial"/>
                                  <w:b/>
                                  <w:i/>
                                </w:rPr>
                                <w:t>Directive 9, Determination regarding modifications to Ancillary Services</w:t>
                              </w:r>
                            </w:p>
                            <w:p w14:paraId="5D76A016" w14:textId="77777777" w:rsidR="00C93133" w:rsidRPr="00252DE2" w:rsidRDefault="00C93133" w:rsidP="006E5BC6">
                              <w:pPr>
                                <w:jc w:val="center"/>
                                <w:rPr>
                                  <w:rFonts w:asciiTheme="majorHAnsi" w:eastAsiaTheme="majorEastAsia" w:hAnsiTheme="majorHAnsi" w:cstheme="majorBidi"/>
                                  <w: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25889" y="252585"/>
                            <a:ext cx="3500137" cy="10668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07FFD4" w14:textId="77777777" w:rsidR="00C93133" w:rsidRPr="00252DE2" w:rsidRDefault="00C93133" w:rsidP="006E5BC6">
                              <w:pPr>
                                <w:jc w:val="both"/>
                                <w:rPr>
                                  <w:rFonts w:cs="Arial"/>
                                  <w:i/>
                                  <w:sz w:val="22"/>
                                  <w:u w:val="single"/>
                                </w:rPr>
                              </w:pPr>
                              <w:r w:rsidRPr="00252DE2">
                                <w:rPr>
                                  <w:rFonts w:cs="Arial"/>
                                  <w:i/>
                                  <w:sz w:val="22"/>
                                  <w:szCs w:val="21"/>
                                </w:rPr>
                                <w:t>As ordered by the Public Utility Commission of Texas (PUCT) in Project No. 46304: ERCOT shall (a) evaluate what modifications to existing and additional ancillary services, if any, are necessary for the reliable interconnection of the Southern Cross DC tie, (b) implement any needed modifications to ancillary-services procurement, (c) recommend how the costs of such required ancillary services are to be allocated, and (d) certify to the Commission when it has completed these actions.</w:t>
                              </w:r>
                              <w:r w:rsidRPr="00252DE2">
                                <w:rPr>
                                  <w:rFonts w:cs="Arial"/>
                                  <w:i/>
                                  <w:sz w:val="22"/>
                                  <w:u w:val="single"/>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401D5740" id="Group 12" o:spid="_x0000_s1026" style="width:468pt;height:103.9pt;mso-position-horizontal-relative:char;mso-position-vertical-relative:line" coordsize="35674,13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">
                <v:rect id="Rectangle 13" o:spid="_x0000_s1027"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KMIA&#10;AADbAAAADwAAAGRycy9kb3ducmV2LnhtbERPTWvCQBC9F/oflin0VjcaaEt0FREEkVIw1oO3ITtm&#10;o9nZkF1j9Ne7gtDbPN7nTGa9rUVHra8cKxgOEhDEhdMVlwr+tsuPbxA+IGusHZOCK3mYTV9fJphp&#10;d+ENdXkoRQxhn6ECE0KTSekLQxb9wDXEkTu41mKIsC2lbvESw20tR0nyKS1WHBsMNrQwVJzys1Ww&#10;Pn6luenm3S39pZ1xu5/9cuGVen/r52MQgfrwL366VzrOT+HxSzxAT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H+MowgAAANsAAAAPAAAAAAAAAAAAAAAAAJgCAABkcnMvZG93&#10;bnJldi54bWxQSwUGAAAAAAQABAD1AAAAhwMAAAAA&#10;" fillcolor="#00aec7 [3204]" stroked="f" strokeweight="1pt">
                  <v:textbox>
                    <w:txbxContent>
                      <w:p w:rsidR="00C93133" w:rsidRPr="00252DE2" w:rsidRDefault="00C93133" w:rsidP="006E5BC6">
                        <w:pPr>
                          <w:rPr>
                            <w:rFonts w:cs="Arial"/>
                            <w:b/>
                            <w:i/>
                          </w:rPr>
                        </w:pPr>
                        <w:r w:rsidRPr="00252DE2">
                          <w:rPr>
                            <w:rFonts w:cs="Arial"/>
                            <w:b/>
                            <w:i/>
                          </w:rPr>
                          <w:t>Directive 9, Determination regarding modifications to Ancillary Services</w:t>
                        </w:r>
                      </w:p>
                      <w:p w:rsidR="00C93133" w:rsidRPr="00252DE2" w:rsidRDefault="00C93133" w:rsidP="006E5BC6">
                        <w:pPr>
                          <w:jc w:val="center"/>
                          <w:rPr>
                            <w:rFonts w:asciiTheme="majorHAnsi" w:eastAsiaTheme="majorEastAsia" w:hAnsiTheme="majorHAnsi" w:cstheme="majorBidi"/>
                            <w:i/>
                            <w:color w:val="FFFFFF" w:themeColor="background1"/>
                            <w:szCs w:val="28"/>
                          </w:rPr>
                        </w:pPr>
                      </w:p>
                    </w:txbxContent>
                  </v:textbox>
                </v:rect>
                <v:shapetype id="_x0000_t202" coordsize="21600,21600" o:spt="202" path="m,l,21600r21600,l21600,xe">
                  <v:stroke joinstyle="miter"/>
                  <v:path gradientshapeok="t" o:connecttype="rect"/>
                </v:shapetype>
                <v:shape id="Text Box 17" o:spid="_x0000_s1028" type="#_x0000_t202" style="position:absolute;left:258;top:2525;width:35002;height:10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ZAIsAA&#10;AADbAAAADwAAAGRycy9kb3ducmV2LnhtbERP24rCMBB9F/Yfwiz4pumueKEaZREEQRG3XfR1aMa2&#10;bDOpTdT690YQfJvDuc5s0ZpKXKlxpWUFX/0IBHFmdcm5gr901ZuAcB5ZY2WZFNzJwWL+0ZlhrO2N&#10;f+ma+FyEEHYxKii8r2MpXVaQQde3NXHgTrYx6ANscqkbvIVwU8nvKBpJgyWHhgJrWhaU/ScXo2C/&#10;GadVefBLHmCyO27d+dQOUanuZ/szBeGp9W/xy73WYf4Ynr+E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PZAIsAAAADbAAAADwAAAAAAAAAAAAAAAACYAgAAZHJzL2Rvd25y&#10;ZXYueG1sUEsFBgAAAAAEAAQA9QAAAIUDAAAAAA==&#10;" filled="f" stroked="f" strokeweight=".5pt">
                  <v:textbox inset=",7.2pt,,0">
                    <w:txbxContent>
                      <w:p w:rsidR="00C93133" w:rsidRPr="00252DE2" w:rsidRDefault="00C93133" w:rsidP="006E5BC6">
                        <w:pPr>
                          <w:jc w:val="both"/>
                          <w:rPr>
                            <w:rFonts w:cs="Arial"/>
                            <w:i/>
                            <w:sz w:val="22"/>
                            <w:u w:val="single"/>
                          </w:rPr>
                        </w:pPr>
                        <w:r w:rsidRPr="00252DE2">
                          <w:rPr>
                            <w:rFonts w:cs="Arial"/>
                            <w:i/>
                            <w:sz w:val="22"/>
                            <w:szCs w:val="21"/>
                          </w:rPr>
                          <w:t>As ordered by the Public Utility Commission of Texas (PUCT) in Project No. 46304: ERCOT shall (a) evaluate what modifications to existing and additional ancillary services, if any, are necessary for the reliable interconnection of the Southern Cross DC tie, (b) implement any needed modifications to ancillary-services procurement, (c) recommend how the costs of such required ancillary services are to be allocated, and (d) certify to the Commission when it has completed these actions.</w:t>
                        </w:r>
                        <w:r w:rsidRPr="00252DE2">
                          <w:rPr>
                            <w:rFonts w:cs="Arial"/>
                            <w:i/>
                            <w:sz w:val="22"/>
                            <w:u w:val="single"/>
                          </w:rPr>
                          <w:t xml:space="preserve"> </w:t>
                        </w:r>
                      </w:p>
                    </w:txbxContent>
                  </v:textbox>
                </v:shape>
                <w10:anchorlock/>
              </v:group>
            </w:pict>
          </mc:Fallback>
        </mc:AlternateContent>
      </w:r>
    </w:p>
    <w:p w14:paraId="23A3654F" w14:textId="77777777" w:rsidR="006E5BC6" w:rsidRDefault="006E5BC6" w:rsidP="001A2A53">
      <w:pPr>
        <w:jc w:val="both"/>
        <w:rPr>
          <w:sz w:val="22"/>
        </w:rPr>
      </w:pPr>
    </w:p>
    <w:p w14:paraId="4E724943" w14:textId="3B432A05" w:rsidR="00151EAB" w:rsidRDefault="00223BF5" w:rsidP="001A2A53">
      <w:pPr>
        <w:jc w:val="both"/>
        <w:rPr>
          <w:sz w:val="22"/>
        </w:rPr>
      </w:pPr>
      <w:r>
        <w:rPr>
          <w:sz w:val="22"/>
        </w:rPr>
        <w:t>The specific aim of t</w:t>
      </w:r>
      <w:r w:rsidR="001A2A53">
        <w:rPr>
          <w:sz w:val="22"/>
        </w:rPr>
        <w:t xml:space="preserve">his study </w:t>
      </w:r>
      <w:r>
        <w:rPr>
          <w:sz w:val="22"/>
        </w:rPr>
        <w:t xml:space="preserve">is to </w:t>
      </w:r>
      <w:r w:rsidR="001A2A53">
        <w:rPr>
          <w:sz w:val="22"/>
        </w:rPr>
        <w:t>examine the impacts of</w:t>
      </w:r>
      <w:r w:rsidR="001A2A53" w:rsidRPr="00127DE6">
        <w:rPr>
          <w:sz w:val="22"/>
        </w:rPr>
        <w:t xml:space="preserve"> </w:t>
      </w:r>
      <w:r w:rsidR="001A2A53">
        <w:rPr>
          <w:sz w:val="22"/>
        </w:rPr>
        <w:t xml:space="preserve">interconnection </w:t>
      </w:r>
      <w:r w:rsidR="001A2A53" w:rsidRPr="00710BFA">
        <w:rPr>
          <w:sz w:val="22"/>
        </w:rPr>
        <w:t xml:space="preserve">of the </w:t>
      </w:r>
      <w:r w:rsidR="001A2A53">
        <w:rPr>
          <w:sz w:val="22"/>
        </w:rPr>
        <w:t>SCT DC Tie over three Ancillary Service products</w:t>
      </w:r>
      <w:r w:rsidR="001A2A53" w:rsidRPr="005B03DF">
        <w:rPr>
          <w:sz w:val="22"/>
        </w:rPr>
        <w:t>,</w:t>
      </w:r>
      <w:r w:rsidR="001A2A53">
        <w:rPr>
          <w:sz w:val="22"/>
        </w:rPr>
        <w:t xml:space="preserve"> namely, Regulation Service, </w:t>
      </w:r>
      <w:r w:rsidR="00151EAB">
        <w:rPr>
          <w:sz w:val="22"/>
        </w:rPr>
        <w:t>Non-spinning Reserve S</w:t>
      </w:r>
      <w:r w:rsidR="00CE0CC9" w:rsidRPr="00CE0CC9">
        <w:rPr>
          <w:sz w:val="22"/>
        </w:rPr>
        <w:t xml:space="preserve">ervices </w:t>
      </w:r>
      <w:r w:rsidR="00CE0CC9">
        <w:rPr>
          <w:sz w:val="22"/>
        </w:rPr>
        <w:t>(</w:t>
      </w:r>
      <w:r w:rsidR="001A2A53">
        <w:rPr>
          <w:sz w:val="22"/>
        </w:rPr>
        <w:t>NSRS</w:t>
      </w:r>
      <w:r w:rsidR="00CE0CC9">
        <w:rPr>
          <w:sz w:val="22"/>
        </w:rPr>
        <w:t>)</w:t>
      </w:r>
      <w:r w:rsidR="001A2A53">
        <w:rPr>
          <w:sz w:val="22"/>
        </w:rPr>
        <w:t xml:space="preserve"> and </w:t>
      </w:r>
      <w:r w:rsidR="00CE0CC9" w:rsidRPr="00CE0CC9">
        <w:rPr>
          <w:sz w:val="22"/>
        </w:rPr>
        <w:t xml:space="preserve">Responsive Reserve </w:t>
      </w:r>
      <w:r w:rsidR="00CE0CC9">
        <w:rPr>
          <w:sz w:val="22"/>
        </w:rPr>
        <w:t>(</w:t>
      </w:r>
      <w:r w:rsidR="001A2A53">
        <w:rPr>
          <w:sz w:val="22"/>
        </w:rPr>
        <w:t>RRS</w:t>
      </w:r>
      <w:r w:rsidR="00CE0CC9">
        <w:rPr>
          <w:sz w:val="22"/>
        </w:rPr>
        <w:t>)</w:t>
      </w:r>
      <w:r w:rsidR="001A2A53">
        <w:rPr>
          <w:sz w:val="22"/>
        </w:rPr>
        <w:t xml:space="preserve"> and </w:t>
      </w:r>
      <w:r>
        <w:rPr>
          <w:sz w:val="22"/>
        </w:rPr>
        <w:t>to investigate</w:t>
      </w:r>
      <w:r w:rsidR="001A2A53">
        <w:rPr>
          <w:sz w:val="22"/>
        </w:rPr>
        <w:t xml:space="preserve"> the reliability risk regarding the loss of SCT DC Tie. The analysis carried is based on 2019 AS methodology approved by </w:t>
      </w:r>
      <w:r w:rsidR="001A2A53" w:rsidRPr="008720DB">
        <w:rPr>
          <w:rFonts w:asciiTheme="minorHAnsi" w:hAnsiTheme="minorHAnsi" w:cstheme="minorHAnsi"/>
          <w:bCs/>
          <w:sz w:val="22"/>
        </w:rPr>
        <w:t>the ERCOT Board of Directors</w:t>
      </w:r>
      <w:r w:rsidR="001A2A53" w:rsidRPr="00A609F8">
        <w:rPr>
          <w:rFonts w:asciiTheme="minorHAnsi" w:hAnsiTheme="minorHAnsi" w:cstheme="minorHAnsi"/>
          <w:bCs/>
          <w:sz w:val="22"/>
        </w:rPr>
        <w:t xml:space="preserve"> </w:t>
      </w:r>
      <w:r w:rsidR="001A2A53">
        <w:rPr>
          <w:rFonts w:asciiTheme="minorHAnsi" w:hAnsiTheme="minorHAnsi" w:cstheme="minorHAnsi"/>
          <w:bCs/>
          <w:sz w:val="22"/>
        </w:rPr>
        <w:t xml:space="preserve">on December 11, 2018 and current grid operation practices. Moving forward, the impacts need to be re-examined if the relevant changes are brought in the future. </w:t>
      </w:r>
      <w:r w:rsidR="001A2A53">
        <w:rPr>
          <w:sz w:val="22"/>
        </w:rPr>
        <w:t xml:space="preserve">At present, </w:t>
      </w:r>
      <w:r w:rsidR="001A2A53" w:rsidRPr="00710BFA">
        <w:rPr>
          <w:sz w:val="22"/>
        </w:rPr>
        <w:t xml:space="preserve">ERCOT </w:t>
      </w:r>
      <w:r w:rsidR="00CE0CC9" w:rsidRPr="00CE0CC9">
        <w:rPr>
          <w:sz w:val="22"/>
        </w:rPr>
        <w:t xml:space="preserve">Most Severe Single Contingency </w:t>
      </w:r>
      <w:r w:rsidR="00CE0CC9">
        <w:rPr>
          <w:sz w:val="22"/>
        </w:rPr>
        <w:t>(</w:t>
      </w:r>
      <w:r w:rsidR="001A2A53" w:rsidRPr="00710BFA">
        <w:rPr>
          <w:sz w:val="22"/>
        </w:rPr>
        <w:t>MSSC</w:t>
      </w:r>
      <w:r w:rsidR="00CE0CC9">
        <w:rPr>
          <w:sz w:val="22"/>
        </w:rPr>
        <w:t>)</w:t>
      </w:r>
      <w:r w:rsidR="00C93133">
        <w:rPr>
          <w:rStyle w:val="FootnoteReference"/>
        </w:rPr>
        <w:footnoteReference w:id="1"/>
      </w:r>
      <w:r w:rsidR="001A2A53" w:rsidRPr="00710BFA">
        <w:rPr>
          <w:sz w:val="22"/>
        </w:rPr>
        <w:t xml:space="preserve"> </w:t>
      </w:r>
      <w:r w:rsidR="001A2A53">
        <w:rPr>
          <w:sz w:val="22"/>
        </w:rPr>
        <w:t xml:space="preserve">is </w:t>
      </w:r>
      <w:r w:rsidR="001A2A53" w:rsidRPr="00710BFA">
        <w:rPr>
          <w:sz w:val="22"/>
        </w:rPr>
        <w:t>1</w:t>
      </w:r>
      <w:r w:rsidR="001A2A53">
        <w:rPr>
          <w:sz w:val="22"/>
        </w:rPr>
        <w:t>,</w:t>
      </w:r>
      <w:r w:rsidR="001A2A53" w:rsidRPr="00710BFA">
        <w:rPr>
          <w:sz w:val="22"/>
        </w:rPr>
        <w:t>375 MW</w:t>
      </w:r>
      <w:r w:rsidR="001A2A53">
        <w:rPr>
          <w:sz w:val="22"/>
        </w:rPr>
        <w:t xml:space="preserve"> and </w:t>
      </w:r>
      <w:r w:rsidR="00CE0CC9" w:rsidRPr="00CE0CC9">
        <w:rPr>
          <w:sz w:val="22"/>
        </w:rPr>
        <w:t xml:space="preserve">Resource Contingency Criteria </w:t>
      </w:r>
      <w:r w:rsidR="00CE0CC9">
        <w:rPr>
          <w:sz w:val="22"/>
        </w:rPr>
        <w:t>(</w:t>
      </w:r>
      <w:r w:rsidR="001A2A53">
        <w:rPr>
          <w:sz w:val="22"/>
        </w:rPr>
        <w:t>RCC</w:t>
      </w:r>
      <w:r w:rsidR="00CE0CC9">
        <w:rPr>
          <w:sz w:val="22"/>
        </w:rPr>
        <w:t>)</w:t>
      </w:r>
      <w:r w:rsidR="00F100CC">
        <w:rPr>
          <w:rStyle w:val="FootnoteReference"/>
        </w:rPr>
        <w:footnoteReference w:id="2"/>
      </w:r>
      <w:r w:rsidR="001A2A53">
        <w:rPr>
          <w:sz w:val="22"/>
        </w:rPr>
        <w:t xml:space="preserve"> is 2,750 MW. After incorporation of </w:t>
      </w:r>
      <w:r w:rsidR="001A2A53" w:rsidRPr="00710BFA">
        <w:rPr>
          <w:sz w:val="22"/>
        </w:rPr>
        <w:t>SCT DC Tie</w:t>
      </w:r>
      <w:r w:rsidR="001A2A53">
        <w:rPr>
          <w:sz w:val="22"/>
        </w:rPr>
        <w:t xml:space="preserve">, both of them could change, depending on the amount of power imported by SCT DC Tie. This is the main driver for potential changes which SCT DC Tie will bring to </w:t>
      </w:r>
      <w:r w:rsidR="00BB634C">
        <w:rPr>
          <w:sz w:val="22"/>
        </w:rPr>
        <w:t xml:space="preserve">existing </w:t>
      </w:r>
      <w:r w:rsidR="001A2A53">
        <w:rPr>
          <w:sz w:val="22"/>
        </w:rPr>
        <w:t xml:space="preserve">Ancillary Services. </w:t>
      </w:r>
    </w:p>
    <w:p w14:paraId="117166B6" w14:textId="77777777" w:rsidR="00151EAB" w:rsidRDefault="00151EAB" w:rsidP="001A2A53">
      <w:pPr>
        <w:jc w:val="both"/>
        <w:rPr>
          <w:sz w:val="22"/>
        </w:rPr>
      </w:pPr>
    </w:p>
    <w:p w14:paraId="467DFFA7" w14:textId="77777777" w:rsidR="001A2A53" w:rsidRDefault="001A2A53" w:rsidP="001A2A53">
      <w:pPr>
        <w:jc w:val="both"/>
        <w:rPr>
          <w:sz w:val="22"/>
        </w:rPr>
      </w:pPr>
      <w:r>
        <w:rPr>
          <w:sz w:val="22"/>
        </w:rPr>
        <w:t xml:space="preserve">The </w:t>
      </w:r>
      <w:r w:rsidR="00BB634C">
        <w:rPr>
          <w:sz w:val="22"/>
        </w:rPr>
        <w:t>study conclusions</w:t>
      </w:r>
      <w:r w:rsidR="00855C27">
        <w:rPr>
          <w:sz w:val="22"/>
        </w:rPr>
        <w:t xml:space="preserve"> on the impacts of</w:t>
      </w:r>
      <w:r w:rsidR="00855C27" w:rsidRPr="00127DE6">
        <w:rPr>
          <w:sz w:val="22"/>
        </w:rPr>
        <w:t xml:space="preserve"> </w:t>
      </w:r>
      <w:r w:rsidR="00855C27">
        <w:rPr>
          <w:sz w:val="22"/>
        </w:rPr>
        <w:t xml:space="preserve">interconnection </w:t>
      </w:r>
      <w:r w:rsidR="00855C27" w:rsidRPr="00710BFA">
        <w:rPr>
          <w:sz w:val="22"/>
        </w:rPr>
        <w:t xml:space="preserve">of the </w:t>
      </w:r>
      <w:r w:rsidR="00855C27">
        <w:rPr>
          <w:sz w:val="22"/>
        </w:rPr>
        <w:t xml:space="preserve">SCT DC Tie over three Ancillary Service products </w:t>
      </w:r>
      <w:r>
        <w:rPr>
          <w:sz w:val="22"/>
        </w:rPr>
        <w:t>are summarized as follows.</w:t>
      </w:r>
    </w:p>
    <w:p w14:paraId="6AC57199" w14:textId="77777777" w:rsidR="001A2A53" w:rsidRDefault="001A2A53" w:rsidP="001A2A53">
      <w:pPr>
        <w:jc w:val="both"/>
        <w:rPr>
          <w:sz w:val="22"/>
        </w:rPr>
      </w:pPr>
    </w:p>
    <w:p w14:paraId="33A3E2CF" w14:textId="77777777" w:rsidR="001A2A53" w:rsidRDefault="001A2A53" w:rsidP="001A2A53">
      <w:pPr>
        <w:pStyle w:val="ListParagraph"/>
        <w:numPr>
          <w:ilvl w:val="0"/>
          <w:numId w:val="24"/>
        </w:numPr>
        <w:rPr>
          <w:rFonts w:ascii="Arial" w:eastAsia="Times New Roman" w:hAnsi="Arial"/>
          <w:color w:val="5B6770" w:themeColor="text2"/>
          <w:sz w:val="22"/>
        </w:rPr>
      </w:pPr>
      <w:r w:rsidRPr="008720DB">
        <w:rPr>
          <w:rFonts w:ascii="Arial" w:eastAsia="Times New Roman" w:hAnsi="Arial"/>
          <w:color w:val="5B6770" w:themeColor="text2"/>
          <w:sz w:val="22"/>
        </w:rPr>
        <w:t xml:space="preserve">Interconnection of the SCT DC Tie will not have any impact on the quantities of Regulation Service if other changes can be approved. These changes are 1) to impose ramp restrictions (these are addressed in </w:t>
      </w:r>
      <w:hyperlink r:id="rId18" w:history="1">
        <w:r w:rsidRPr="008720DB">
          <w:rPr>
            <w:rFonts w:ascii="Arial" w:eastAsia="Times New Roman" w:hAnsi="Arial"/>
            <w:color w:val="5B6770" w:themeColor="text2"/>
            <w:sz w:val="22"/>
          </w:rPr>
          <w:t>Directive 3</w:t>
        </w:r>
      </w:hyperlink>
      <w:r w:rsidRPr="008720DB">
        <w:rPr>
          <w:rFonts w:ascii="Arial" w:eastAsia="Times New Roman" w:hAnsi="Arial"/>
          <w:color w:val="5B6770" w:themeColor="text2"/>
          <w:sz w:val="22"/>
        </w:rPr>
        <w:t xml:space="preserve"> and 2) to fully integrate DC Tie schedules into ERCOT’s Generation To Be Dispatched (GTBD) calculation. </w:t>
      </w:r>
    </w:p>
    <w:p w14:paraId="3140EC27" w14:textId="77777777" w:rsidR="001A2A53" w:rsidRDefault="001A2A53" w:rsidP="001A2A53">
      <w:pPr>
        <w:pStyle w:val="ListParagraph"/>
        <w:numPr>
          <w:ilvl w:val="0"/>
          <w:numId w:val="24"/>
        </w:numPr>
        <w:rPr>
          <w:rFonts w:ascii="Arial" w:eastAsia="Times New Roman" w:hAnsi="Arial"/>
          <w:color w:val="5B6770" w:themeColor="text2"/>
          <w:sz w:val="22"/>
        </w:rPr>
      </w:pPr>
      <w:r w:rsidRPr="008720DB">
        <w:rPr>
          <w:rFonts w:ascii="Arial" w:eastAsia="Times New Roman" w:hAnsi="Arial"/>
          <w:color w:val="5B6770" w:themeColor="text2"/>
          <w:sz w:val="22"/>
        </w:rPr>
        <w:t>The interconnection of the SCT DC Tie will not have any impact on the quantities of NSRS.</w:t>
      </w:r>
    </w:p>
    <w:p w14:paraId="22B05C8D" w14:textId="77777777" w:rsidR="00855C27" w:rsidRDefault="00855C27" w:rsidP="00855C27">
      <w:pPr>
        <w:pStyle w:val="ListParagraph"/>
        <w:numPr>
          <w:ilvl w:val="0"/>
          <w:numId w:val="24"/>
        </w:numPr>
        <w:rPr>
          <w:rFonts w:ascii="Arial" w:eastAsia="Times New Roman" w:hAnsi="Arial"/>
          <w:color w:val="5B6770" w:themeColor="text2"/>
          <w:sz w:val="22"/>
        </w:rPr>
      </w:pPr>
      <w:r>
        <w:rPr>
          <w:rFonts w:ascii="Arial" w:eastAsia="Times New Roman" w:hAnsi="Arial"/>
          <w:color w:val="5B6770" w:themeColor="text2"/>
          <w:sz w:val="22"/>
        </w:rPr>
        <w:t xml:space="preserve">The impact of </w:t>
      </w:r>
      <w:r w:rsidRPr="008720DB">
        <w:rPr>
          <w:rFonts w:ascii="Arial" w:eastAsia="Times New Roman" w:hAnsi="Arial"/>
          <w:color w:val="5B6770" w:themeColor="text2"/>
          <w:sz w:val="22"/>
        </w:rPr>
        <w:t>the SCT DC Tie</w:t>
      </w:r>
      <w:r>
        <w:rPr>
          <w:rFonts w:ascii="Arial" w:eastAsia="Times New Roman" w:hAnsi="Arial"/>
          <w:color w:val="5B6770" w:themeColor="text2"/>
          <w:sz w:val="22"/>
        </w:rPr>
        <w:t xml:space="preserve"> over RRS will be contingent upon the amount of power import, which can be better explained in two scenarios.</w:t>
      </w:r>
    </w:p>
    <w:p w14:paraId="62DB5288" w14:textId="77777777" w:rsidR="00855C27" w:rsidRPr="004052E6" w:rsidRDefault="00855C27" w:rsidP="004052E6">
      <w:pPr>
        <w:pStyle w:val="ListParagraph"/>
        <w:numPr>
          <w:ilvl w:val="1"/>
          <w:numId w:val="24"/>
        </w:numPr>
        <w:rPr>
          <w:rFonts w:ascii="Arial" w:eastAsia="Times New Roman" w:hAnsi="Arial"/>
          <w:color w:val="5B6770" w:themeColor="text2"/>
          <w:sz w:val="22"/>
        </w:rPr>
      </w:pPr>
      <w:r w:rsidRPr="004052E6">
        <w:rPr>
          <w:rFonts w:ascii="Arial" w:eastAsia="Times New Roman" w:hAnsi="Arial"/>
          <w:color w:val="5B6770" w:themeColor="text2"/>
          <w:sz w:val="22"/>
        </w:rPr>
        <w:t xml:space="preserve">Scenario 1: The addition of the 2,000 MW SCT DC Tie import would increase ERCOT’s Resource Contingency Criteria (RCC) from the current </w:t>
      </w:r>
      <w:r w:rsidRPr="004052E6">
        <w:rPr>
          <w:rFonts w:ascii="Arial" w:eastAsia="Times New Roman" w:hAnsi="Arial"/>
          <w:color w:val="5B6770" w:themeColor="text2"/>
          <w:sz w:val="22"/>
        </w:rPr>
        <w:lastRenderedPageBreak/>
        <w:t>2750 MW to 3375 MW, per BAL-003</w:t>
      </w:r>
      <w:r w:rsidR="00F100CC">
        <w:rPr>
          <w:rFonts w:ascii="Arial" w:eastAsia="Times New Roman" w:hAnsi="Arial"/>
          <w:color w:val="5B6770" w:themeColor="text2"/>
          <w:sz w:val="22"/>
        </w:rPr>
        <w:t>-</w:t>
      </w:r>
      <w:r w:rsidRPr="004052E6">
        <w:rPr>
          <w:rFonts w:ascii="Arial" w:eastAsia="Times New Roman" w:hAnsi="Arial"/>
          <w:color w:val="5B6770" w:themeColor="text2"/>
          <w:sz w:val="22"/>
        </w:rPr>
        <w:t xml:space="preserve">1 Standard. ERCOT studies show additional RRS would be needed to protect against the larger RCC. Using the 2019 expected system inertia, ERCOT studies show an additional 5,270,536 MWh of RRS would be required for 2019.  </w:t>
      </w:r>
    </w:p>
    <w:p w14:paraId="12FA05EC" w14:textId="77777777" w:rsidR="00855C27" w:rsidRPr="004052E6" w:rsidRDefault="00855C27" w:rsidP="004052E6">
      <w:pPr>
        <w:pStyle w:val="ListParagraph"/>
        <w:numPr>
          <w:ilvl w:val="1"/>
          <w:numId w:val="24"/>
        </w:numPr>
        <w:rPr>
          <w:rFonts w:ascii="Arial" w:eastAsia="Times New Roman" w:hAnsi="Arial"/>
          <w:color w:val="5B6770" w:themeColor="text2"/>
          <w:sz w:val="22"/>
        </w:rPr>
      </w:pPr>
      <w:r w:rsidRPr="004052E6">
        <w:rPr>
          <w:rFonts w:ascii="Arial" w:eastAsia="Times New Roman" w:hAnsi="Arial"/>
          <w:color w:val="5B6770" w:themeColor="text2"/>
          <w:sz w:val="22"/>
        </w:rPr>
        <w:t xml:space="preserve">Scenario 2:  If SCT DC Tie imports are limited to the current ERCOT-defined MSSC (i.e. not considering the SCT DC Tie), then ERCOT’s Resource Contingency Criteria (RCC) would not change and there would be no incremental RRS requirement. </w:t>
      </w:r>
    </w:p>
    <w:p w14:paraId="1CC1F266" w14:textId="77777777" w:rsidR="00855C27" w:rsidRDefault="00855C27" w:rsidP="004052E6">
      <w:pPr>
        <w:rPr>
          <w:sz w:val="22"/>
        </w:rPr>
      </w:pPr>
    </w:p>
    <w:p w14:paraId="577CE75B" w14:textId="77777777" w:rsidR="00BB634C" w:rsidRDefault="00BB634C" w:rsidP="004052E6">
      <w:pPr>
        <w:rPr>
          <w:sz w:val="22"/>
        </w:rPr>
      </w:pPr>
      <w:r>
        <w:rPr>
          <w:sz w:val="22"/>
        </w:rPr>
        <w:t xml:space="preserve">The reliability risk for the frequency overshoot at the loss of </w:t>
      </w:r>
      <w:r w:rsidRPr="00BB634C">
        <w:rPr>
          <w:sz w:val="22"/>
        </w:rPr>
        <w:t>SCT DC Tie export</w:t>
      </w:r>
      <w:r>
        <w:rPr>
          <w:sz w:val="22"/>
        </w:rPr>
        <w:t xml:space="preserve"> has also been examined and the key finding are given as follows.</w:t>
      </w:r>
    </w:p>
    <w:p w14:paraId="6DC45FA7" w14:textId="77777777" w:rsidR="00D60771" w:rsidRDefault="00D60771" w:rsidP="004052E6">
      <w:pPr>
        <w:rPr>
          <w:sz w:val="22"/>
        </w:rPr>
      </w:pPr>
    </w:p>
    <w:p w14:paraId="21968274" w14:textId="77777777" w:rsidR="003A6B11" w:rsidRPr="00BB634C" w:rsidRDefault="00ED75F9" w:rsidP="004052E6">
      <w:pPr>
        <w:numPr>
          <w:ilvl w:val="2"/>
          <w:numId w:val="27"/>
        </w:numPr>
        <w:ind w:left="1440"/>
        <w:jc w:val="both"/>
        <w:rPr>
          <w:sz w:val="22"/>
        </w:rPr>
      </w:pPr>
      <w:r w:rsidRPr="00BB634C">
        <w:rPr>
          <w:sz w:val="22"/>
        </w:rPr>
        <w:t xml:space="preserve">Instantaneous trip of a 2100 MW SCT DC Tie export during certain low inertia hours could cause frequency overshoot. </w:t>
      </w:r>
    </w:p>
    <w:p w14:paraId="26176E7D" w14:textId="77777777" w:rsidR="003A6B11" w:rsidRPr="00BB634C" w:rsidRDefault="00ED75F9" w:rsidP="004052E6">
      <w:pPr>
        <w:numPr>
          <w:ilvl w:val="2"/>
          <w:numId w:val="27"/>
        </w:numPr>
        <w:ind w:left="1440"/>
        <w:jc w:val="both"/>
        <w:rPr>
          <w:sz w:val="22"/>
        </w:rPr>
      </w:pPr>
      <w:r w:rsidRPr="00BB634C">
        <w:rPr>
          <w:sz w:val="22"/>
        </w:rPr>
        <w:t xml:space="preserve">Without an export limit for low inertia conditions, a new ancillary service would be required to protect against possible frequency overshoot. </w:t>
      </w:r>
    </w:p>
    <w:p w14:paraId="6BF67CC9" w14:textId="77777777" w:rsidR="003A6B11" w:rsidRPr="00BB634C" w:rsidRDefault="00ED75F9" w:rsidP="004052E6">
      <w:pPr>
        <w:numPr>
          <w:ilvl w:val="2"/>
          <w:numId w:val="27"/>
        </w:numPr>
        <w:ind w:left="1440"/>
        <w:jc w:val="both"/>
        <w:rPr>
          <w:sz w:val="22"/>
        </w:rPr>
      </w:pPr>
      <w:r w:rsidRPr="00BB634C">
        <w:rPr>
          <w:sz w:val="22"/>
        </w:rPr>
        <w:t>During certain low inertia hours, an export limit for the SCT DC Tie would address the potential overshoot problem and would eliminate the need for new ancillary services. ERCOT studies of the modeled scenarios showed the export limit to be as low as 1,488 MW. This limit could be higher or lower under system conditions that differ from the ones studied.</w:t>
      </w:r>
    </w:p>
    <w:p w14:paraId="6A1E20E1" w14:textId="77777777" w:rsidR="00C93133" w:rsidRDefault="00C93133" w:rsidP="00C93133">
      <w:pPr>
        <w:tabs>
          <w:tab w:val="num" w:pos="2160"/>
        </w:tabs>
        <w:rPr>
          <w:sz w:val="22"/>
        </w:rPr>
      </w:pPr>
    </w:p>
    <w:p w14:paraId="20E04D4E" w14:textId="77777777" w:rsidR="00853DE0" w:rsidRDefault="00C93133" w:rsidP="00C93133">
      <w:pPr>
        <w:tabs>
          <w:tab w:val="num" w:pos="2160"/>
        </w:tabs>
        <w:rPr>
          <w:sz w:val="22"/>
        </w:rPr>
      </w:pPr>
      <w:r>
        <w:rPr>
          <w:sz w:val="22"/>
        </w:rPr>
        <w:t xml:space="preserve">Note that this study was conducted between </w:t>
      </w:r>
      <w:r w:rsidR="00F100CC">
        <w:rPr>
          <w:sz w:val="22"/>
        </w:rPr>
        <w:t>October 2018 and February 2019.</w:t>
      </w:r>
      <w:r w:rsidR="00BB634C" w:rsidRPr="00BB634C" w:rsidDel="001A2A53">
        <w:rPr>
          <w:sz w:val="22"/>
        </w:rPr>
        <w:t xml:space="preserve"> </w:t>
      </w:r>
      <w:r w:rsidR="00853DE0">
        <w:rPr>
          <w:sz w:val="22"/>
        </w:rPr>
        <w:br w:type="page"/>
      </w:r>
    </w:p>
    <w:p w14:paraId="58025C96" w14:textId="77777777" w:rsidR="00C14165" w:rsidRPr="00F923C7" w:rsidRDefault="00B0784A" w:rsidP="00EA0C44">
      <w:pPr>
        <w:pStyle w:val="StyleHeading1Accent1"/>
        <w:numPr>
          <w:ilvl w:val="0"/>
          <w:numId w:val="0"/>
        </w:numPr>
        <w:ind w:left="360" w:hanging="360"/>
      </w:pPr>
      <w:bookmarkStart w:id="2" w:name="_Toc85269770"/>
      <w:bookmarkStart w:id="3" w:name="_Toc525912659"/>
      <w:bookmarkStart w:id="4" w:name="_Toc4499810"/>
      <w:r w:rsidRPr="00F923C7">
        <w:lastRenderedPageBreak/>
        <w:t>Table of Contents</w:t>
      </w:r>
      <w:bookmarkEnd w:id="2"/>
      <w:bookmarkEnd w:id="3"/>
      <w:bookmarkEnd w:id="4"/>
    </w:p>
    <w:bookmarkStart w:id="5" w:name="_Toc85343426"/>
    <w:bookmarkStart w:id="6" w:name="_Toc85343436"/>
    <w:bookmarkStart w:id="7" w:name="_Toc85343437"/>
    <w:bookmarkStart w:id="8" w:name="_Toc85343438"/>
    <w:bookmarkStart w:id="9" w:name="_Toc85343439"/>
    <w:bookmarkStart w:id="10" w:name="_Toc85343440"/>
    <w:bookmarkStart w:id="11" w:name="_Toc85343441"/>
    <w:bookmarkStart w:id="12" w:name="_Toc85343442"/>
    <w:bookmarkStart w:id="13" w:name="_Toc85343444"/>
    <w:bookmarkStart w:id="14" w:name="_Toc85343445"/>
    <w:bookmarkStart w:id="15" w:name="_Toc85343448"/>
    <w:bookmarkStart w:id="16" w:name="_Toc85343449"/>
    <w:bookmarkStart w:id="17" w:name="_Toc85343454"/>
    <w:bookmarkStart w:id="18" w:name="_Toc85343459"/>
    <w:bookmarkStart w:id="19" w:name="_Toc85343460"/>
    <w:bookmarkStart w:id="20" w:name="_Toc85343461"/>
    <w:bookmarkStart w:id="21" w:name="_Toc85343463"/>
    <w:bookmarkStart w:id="22" w:name="_Toc85343464"/>
    <w:bookmarkStart w:id="23" w:name="_Toc85343465"/>
    <w:bookmarkStart w:id="24" w:name="_Toc85343466"/>
    <w:bookmarkStart w:id="25" w:name="_Toc85343467"/>
    <w:bookmarkStart w:id="26" w:name="_Toc85343468"/>
    <w:bookmarkStart w:id="27" w:name="_Toc85343469"/>
    <w:bookmarkStart w:id="28" w:name="_Toc85343471"/>
    <w:bookmarkStart w:id="29" w:name="_Toc85343474"/>
    <w:bookmarkStart w:id="30" w:name="_Toc85343479"/>
    <w:bookmarkStart w:id="31" w:name="_Toc85343483"/>
    <w:bookmarkStart w:id="32" w:name="_Toc85343485"/>
    <w:bookmarkStart w:id="33" w:name="_Toc85343487"/>
    <w:bookmarkStart w:id="34" w:name="_Toc85343488"/>
    <w:bookmarkStart w:id="35" w:name="_Toc85343493"/>
    <w:bookmarkStart w:id="36" w:name="_Toc85343494"/>
    <w:bookmarkStart w:id="37" w:name="_Toc85343512"/>
    <w:bookmarkStart w:id="38" w:name="_Toc85343519"/>
    <w:bookmarkStart w:id="39" w:name="_Toc85343522"/>
    <w:bookmarkStart w:id="40" w:name="_Toc85343525"/>
    <w:bookmarkStart w:id="41" w:name="_Toc85343526"/>
    <w:bookmarkStart w:id="42" w:name="_Toc85343527"/>
    <w:bookmarkStart w:id="43" w:name="_Toc85343528"/>
    <w:bookmarkStart w:id="44" w:name="_Toc85343536"/>
    <w:bookmarkStart w:id="45" w:name="_Toc85343538"/>
    <w:bookmarkStart w:id="46" w:name="_Toc85343539"/>
    <w:bookmarkStart w:id="47" w:name="_Toc85343540"/>
    <w:bookmarkStart w:id="48" w:name="_Toc85343542"/>
    <w:bookmarkStart w:id="49" w:name="_Toc85343543"/>
    <w:bookmarkStart w:id="50" w:name="_Toc85343544"/>
    <w:bookmarkStart w:id="51" w:name="_Toc85343554"/>
    <w:bookmarkStart w:id="52" w:name="_Toc85343555"/>
    <w:bookmarkStart w:id="53" w:name="_Toc85343559"/>
    <w:bookmarkStart w:id="54" w:name="_Toc85343560"/>
    <w:bookmarkStart w:id="55" w:name="_Toc85343561"/>
    <w:bookmarkStart w:id="56" w:name="_Toc85343562"/>
    <w:bookmarkStart w:id="57" w:name="_Toc85343564"/>
    <w:bookmarkStart w:id="58" w:name="_Toc85343565"/>
    <w:bookmarkStart w:id="59" w:name="_Toc85343566"/>
    <w:bookmarkStart w:id="60" w:name="_Toc85343567"/>
    <w:bookmarkStart w:id="61" w:name="_Toc85343569"/>
    <w:bookmarkStart w:id="62" w:name="_Toc85343570"/>
    <w:bookmarkStart w:id="63" w:name="_Toc85343571"/>
    <w:bookmarkStart w:id="64" w:name="_Toc85343572"/>
    <w:bookmarkStart w:id="65" w:name="_Toc85343574"/>
    <w:bookmarkStart w:id="66" w:name="_Toc85343575"/>
    <w:bookmarkStart w:id="67" w:name="_Toc85343576"/>
    <w:bookmarkStart w:id="68" w:name="_Toc85343577"/>
    <w:bookmarkStart w:id="69" w:name="_Toc85343593"/>
    <w:bookmarkStart w:id="70" w:name="_Toc85343609"/>
    <w:bookmarkStart w:id="71" w:name="_Toc85343626"/>
    <w:bookmarkStart w:id="72" w:name="_Toc85343643"/>
    <w:bookmarkStart w:id="73" w:name="_Toc85343645"/>
    <w:bookmarkStart w:id="74" w:name="_Toc85343647"/>
    <w:bookmarkStart w:id="75" w:name="_Toc85343652"/>
    <w:bookmarkStart w:id="76" w:name="_Toc85343656"/>
    <w:bookmarkStart w:id="77" w:name="_Toc85343662"/>
    <w:bookmarkStart w:id="78" w:name="_Toc85343664"/>
    <w:bookmarkStart w:id="79" w:name="_Toc85343665"/>
    <w:bookmarkStart w:id="80" w:name="_Toc85343666"/>
    <w:bookmarkStart w:id="81" w:name="_Toc85343669"/>
    <w:bookmarkStart w:id="82" w:name="_Toc85343670"/>
    <w:bookmarkStart w:id="83" w:name="_Toc85343671"/>
    <w:bookmarkStart w:id="84" w:name="_Toc85343673"/>
    <w:bookmarkStart w:id="85" w:name="_Toc85343674"/>
    <w:bookmarkStart w:id="86" w:name="_Toc85343676"/>
    <w:bookmarkStart w:id="87" w:name="_Toc85343677"/>
    <w:bookmarkStart w:id="88" w:name="_Toc85343680"/>
    <w:bookmarkStart w:id="89" w:name="_Toc85343681"/>
    <w:bookmarkStart w:id="90" w:name="_Toc85343682"/>
    <w:bookmarkStart w:id="91" w:name="_Toc85343683"/>
    <w:bookmarkStart w:id="92" w:name="_Toc85343686"/>
    <w:bookmarkStart w:id="93" w:name="_Toc85343691"/>
    <w:bookmarkStart w:id="94" w:name="_Toc85343693"/>
    <w:bookmarkStart w:id="95" w:name="_Toc85343694"/>
    <w:bookmarkStart w:id="96" w:name="_Toc85343696"/>
    <w:bookmarkStart w:id="97" w:name="_Toc85343710"/>
    <w:bookmarkStart w:id="98" w:name="_Toc85343719"/>
    <w:bookmarkStart w:id="99" w:name="_Toc85343763"/>
    <w:bookmarkStart w:id="100" w:name="_Toc85343764"/>
    <w:bookmarkStart w:id="101" w:name="_Toc85343765"/>
    <w:bookmarkStart w:id="102" w:name="_Toc85343812"/>
    <w:bookmarkStart w:id="103" w:name="_Toc85343829"/>
    <w:bookmarkStart w:id="104" w:name="_Toc85343846"/>
    <w:bookmarkStart w:id="105" w:name="_Toc85343863"/>
    <w:bookmarkStart w:id="106" w:name="_Toc85343904"/>
    <w:bookmarkStart w:id="107" w:name="_Toc85343914"/>
    <w:bookmarkStart w:id="108" w:name="_Toc85343930"/>
    <w:bookmarkStart w:id="109" w:name="_Toc85343958"/>
    <w:bookmarkStart w:id="110" w:name="_Toc85343963"/>
    <w:bookmarkStart w:id="111" w:name="_Toc85343968"/>
    <w:bookmarkStart w:id="112" w:name="_Toc85343973"/>
    <w:bookmarkStart w:id="113" w:name="_Toc85343978"/>
    <w:bookmarkStart w:id="114" w:name="_Toc85344012"/>
    <w:bookmarkStart w:id="115" w:name="_Toc85344025"/>
    <w:bookmarkStart w:id="116" w:name="_Toc85344029"/>
    <w:bookmarkStart w:id="117" w:name="_Toc85344040"/>
    <w:bookmarkStart w:id="118" w:name="_Toc85344068"/>
    <w:bookmarkStart w:id="119" w:name="_Toc85344084"/>
    <w:bookmarkStart w:id="120" w:name="_Toc85344089"/>
    <w:bookmarkStart w:id="121" w:name="_Toc85344094"/>
    <w:bookmarkStart w:id="122" w:name="_Toc85344099"/>
    <w:bookmarkStart w:id="123" w:name="_Toc85344104"/>
    <w:bookmarkStart w:id="124" w:name="_Toc85344137"/>
    <w:bookmarkStart w:id="125" w:name="_Toc85344150"/>
    <w:bookmarkStart w:id="126" w:name="_Toc85344154"/>
    <w:bookmarkStart w:id="127" w:name="_Toc85344157"/>
    <w:bookmarkStart w:id="128" w:name="_Toc85344189"/>
    <w:bookmarkStart w:id="129" w:name="_Toc85344202"/>
    <w:bookmarkStart w:id="130" w:name="_Toc85344206"/>
    <w:bookmarkStart w:id="131" w:name="_Toc85344210"/>
    <w:bookmarkStart w:id="132" w:name="_Toc85344214"/>
    <w:bookmarkStart w:id="133" w:name="_Toc85344218"/>
    <w:bookmarkStart w:id="134" w:name="_Toc85344223"/>
    <w:bookmarkStart w:id="135" w:name="_Toc85344224"/>
    <w:bookmarkStart w:id="136" w:name="_Toc85344226"/>
    <w:bookmarkStart w:id="137" w:name="_Toc85344234"/>
    <w:bookmarkStart w:id="138" w:name="_Toc85344264"/>
    <w:bookmarkStart w:id="139" w:name="_Toc85344270"/>
    <w:bookmarkStart w:id="140" w:name="_Toc85344280"/>
    <w:bookmarkStart w:id="141" w:name="_Toc85344290"/>
    <w:bookmarkStart w:id="142" w:name="_Toc85344306"/>
    <w:bookmarkStart w:id="143" w:name="_Toc85344307"/>
    <w:bookmarkStart w:id="144" w:name="_Toc85344308"/>
    <w:bookmarkStart w:id="145" w:name="_Toc85344309"/>
    <w:bookmarkStart w:id="146" w:name="_Toc85344310"/>
    <w:bookmarkStart w:id="147" w:name="_Toc85344311"/>
    <w:bookmarkStart w:id="148" w:name="_Toc85344312"/>
    <w:bookmarkStart w:id="149" w:name="_Toc85344313"/>
    <w:bookmarkStart w:id="150" w:name="_Toc85344315"/>
    <w:bookmarkStart w:id="151" w:name="_Toc85344316"/>
    <w:bookmarkStart w:id="152" w:name="_Toc85344324"/>
    <w:bookmarkStart w:id="153" w:name="_Toc85344329"/>
    <w:bookmarkStart w:id="154" w:name="_Toc85344330"/>
    <w:bookmarkStart w:id="155" w:name="_Toc85344331"/>
    <w:bookmarkStart w:id="156" w:name="_Toc85344342"/>
    <w:bookmarkStart w:id="157" w:name="_Toc85344350"/>
    <w:bookmarkStart w:id="158" w:name="_Toc85344376"/>
    <w:bookmarkStart w:id="159" w:name="_Toc85344382"/>
    <w:bookmarkStart w:id="160" w:name="_Toc85344386"/>
    <w:bookmarkStart w:id="161" w:name="_Toc85344387"/>
    <w:bookmarkStart w:id="162" w:name="_Toc85344388"/>
    <w:bookmarkStart w:id="163" w:name="_Toc85344389"/>
    <w:bookmarkStart w:id="164" w:name="_Toc85344391"/>
    <w:bookmarkStart w:id="165" w:name="_Toc85344406"/>
    <w:bookmarkStart w:id="166" w:name="_Toc85344409"/>
    <w:bookmarkStart w:id="167" w:name="_Toc85344412"/>
    <w:bookmarkStart w:id="168" w:name="_Toc85344413"/>
    <w:bookmarkStart w:id="169" w:name="_Toc85344419"/>
    <w:bookmarkStart w:id="170" w:name="_Toc85344421"/>
    <w:bookmarkStart w:id="171" w:name="_Toc85344447"/>
    <w:bookmarkStart w:id="172" w:name="_Toc85344453"/>
    <w:bookmarkStart w:id="173" w:name="_Toc85344457"/>
    <w:bookmarkStart w:id="174" w:name="_Toc85344459"/>
    <w:bookmarkStart w:id="175" w:name="_Toc85344476"/>
    <w:bookmarkStart w:id="176" w:name="_Toc85344480"/>
    <w:bookmarkStart w:id="177" w:name="_Toc85344487"/>
    <w:bookmarkStart w:id="178" w:name="_Toc85344492"/>
    <w:bookmarkStart w:id="179" w:name="_Toc85344494"/>
    <w:bookmarkStart w:id="180" w:name="_Toc85344495"/>
    <w:bookmarkStart w:id="181" w:name="_Toc85344497"/>
    <w:bookmarkStart w:id="182" w:name="_Toc85344498"/>
    <w:bookmarkStart w:id="183" w:name="_Toc85344501"/>
    <w:bookmarkStart w:id="184" w:name="_Toc85344502"/>
    <w:bookmarkStart w:id="185" w:name="_Toc85344503"/>
    <w:bookmarkStart w:id="186" w:name="_Toc85344504"/>
    <w:bookmarkStart w:id="187" w:name="_Toc85344507"/>
    <w:bookmarkStart w:id="188" w:name="_Toc85344508"/>
    <w:bookmarkStart w:id="189" w:name="_Toc85344509"/>
    <w:bookmarkStart w:id="190" w:name="_Toc85344512"/>
    <w:bookmarkStart w:id="191" w:name="_Toc85344530"/>
    <w:bookmarkStart w:id="192" w:name="_Toc85344543"/>
    <w:bookmarkStart w:id="193" w:name="_Toc85344546"/>
    <w:bookmarkStart w:id="194" w:name="_Toc85344547"/>
    <w:bookmarkStart w:id="195" w:name="_Toc85344548"/>
    <w:bookmarkStart w:id="196" w:name="_Toc85344562"/>
    <w:bookmarkStart w:id="197" w:name="_Toc85344576"/>
    <w:bookmarkStart w:id="198" w:name="_Toc85344577"/>
    <w:bookmarkStart w:id="199" w:name="_Toc85344578"/>
    <w:bookmarkStart w:id="200" w:name="_Toc85344580"/>
    <w:bookmarkStart w:id="201" w:name="_Toc85344581"/>
    <w:bookmarkStart w:id="202" w:name="_Toc85344583"/>
    <w:bookmarkStart w:id="203" w:name="_Toc85344588"/>
    <w:bookmarkStart w:id="204" w:name="_Toc85344592"/>
    <w:bookmarkStart w:id="205" w:name="_Toc85344593"/>
    <w:bookmarkStart w:id="206" w:name="_Toc85344605"/>
    <w:bookmarkStart w:id="207" w:name="_Toc85344606"/>
    <w:bookmarkStart w:id="208" w:name="_Toc85344608"/>
    <w:bookmarkStart w:id="209" w:name="_Toc85344609"/>
    <w:bookmarkStart w:id="210" w:name="_Toc85344610"/>
    <w:bookmarkStart w:id="211" w:name="_Toc85344622"/>
    <w:bookmarkStart w:id="212" w:name="_Toc85344623"/>
    <w:bookmarkStart w:id="213" w:name="_Toc85344624"/>
    <w:bookmarkStart w:id="214" w:name="_Toc85344633"/>
    <w:bookmarkStart w:id="215" w:name="_Toc85344634"/>
    <w:bookmarkStart w:id="216" w:name="_Toc85344647"/>
    <w:bookmarkStart w:id="217" w:name="_Toc85344658"/>
    <w:bookmarkStart w:id="218" w:name="_Toc85344660"/>
    <w:bookmarkStart w:id="219" w:name="_Toc85344661"/>
    <w:bookmarkStart w:id="220" w:name="_Toc85344662"/>
    <w:bookmarkStart w:id="221" w:name="_Toc85344667"/>
    <w:bookmarkStart w:id="222" w:name="_Toc85344668"/>
    <w:bookmarkStart w:id="223" w:name="_Toc85344679"/>
    <w:bookmarkStart w:id="224" w:name="_Toc85344681"/>
    <w:bookmarkStart w:id="225" w:name="_Toc85344682"/>
    <w:bookmarkStart w:id="226" w:name="_Toc85344715"/>
    <w:bookmarkStart w:id="227" w:name="_Toc85344716"/>
    <w:bookmarkStart w:id="228" w:name="_Toc85344735"/>
    <w:bookmarkStart w:id="229" w:name="_Toc85344749"/>
    <w:bookmarkStart w:id="230" w:name="_Toc85344750"/>
    <w:bookmarkStart w:id="231" w:name="_Toc85344769"/>
    <w:bookmarkStart w:id="232" w:name="_Toc85344781"/>
    <w:bookmarkStart w:id="233" w:name="_Toc85344786"/>
    <w:bookmarkStart w:id="234" w:name="_Toc85344788"/>
    <w:bookmarkStart w:id="235" w:name="_Toc85344790"/>
    <w:bookmarkStart w:id="236" w:name="_Toc85344793"/>
    <w:bookmarkStart w:id="237" w:name="_Toc85344811"/>
    <w:bookmarkStart w:id="238" w:name="_Toc85344825"/>
    <w:bookmarkStart w:id="239" w:name="_Toc85344836"/>
    <w:bookmarkStart w:id="240" w:name="_Toc85344865"/>
    <w:bookmarkStart w:id="241" w:name="_Toc85344866"/>
    <w:bookmarkStart w:id="242" w:name="_Toc85344880"/>
    <w:bookmarkStart w:id="243" w:name="_Toc85344884"/>
    <w:bookmarkStart w:id="244" w:name="_Toc85344888"/>
    <w:bookmarkStart w:id="245" w:name="_Toc85344892"/>
    <w:bookmarkStart w:id="246" w:name="_Toc85344900"/>
    <w:bookmarkStart w:id="247" w:name="_Toc85344904"/>
    <w:bookmarkStart w:id="248" w:name="_Toc85344908"/>
    <w:bookmarkStart w:id="249" w:name="_Toc85344916"/>
    <w:bookmarkStart w:id="250" w:name="_Toc85344924"/>
    <w:bookmarkStart w:id="251" w:name="_Toc85344932"/>
    <w:bookmarkStart w:id="252" w:name="_Toc127236462"/>
    <w:bookmarkStart w:id="253" w:name="_Toc11974331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14:paraId="6DA6C99F" w14:textId="77777777" w:rsidR="004D4351" w:rsidRDefault="00D9686E">
      <w:pPr>
        <w:pStyle w:val="TOC1"/>
        <w:rPr>
          <w:rFonts w:asciiTheme="minorHAnsi" w:eastAsiaTheme="minorEastAsia" w:hAnsiTheme="minorHAnsi" w:cstheme="minorBidi"/>
          <w:noProof/>
          <w:color w:val="auto"/>
          <w:sz w:val="22"/>
          <w:szCs w:val="22"/>
        </w:rPr>
      </w:pPr>
      <w:r>
        <w:fldChar w:fldCharType="begin"/>
      </w:r>
      <w:r>
        <w:instrText xml:space="preserve"> TOC \o "1-4" \h \z \u </w:instrText>
      </w:r>
      <w:r>
        <w:fldChar w:fldCharType="separate"/>
      </w:r>
      <w:hyperlink w:anchor="_Toc4499809" w:history="1">
        <w:r w:rsidR="004D4351" w:rsidRPr="003A6C09">
          <w:rPr>
            <w:rStyle w:val="Hyperlink"/>
            <w:noProof/>
          </w:rPr>
          <w:t>Executive Summary</w:t>
        </w:r>
        <w:r w:rsidR="004D4351">
          <w:rPr>
            <w:noProof/>
            <w:webHidden/>
          </w:rPr>
          <w:tab/>
        </w:r>
        <w:r w:rsidR="004D4351">
          <w:rPr>
            <w:noProof/>
            <w:webHidden/>
          </w:rPr>
          <w:fldChar w:fldCharType="begin"/>
        </w:r>
        <w:r w:rsidR="004D4351">
          <w:rPr>
            <w:noProof/>
            <w:webHidden/>
          </w:rPr>
          <w:instrText xml:space="preserve"> PAGEREF _Toc4499809 \h </w:instrText>
        </w:r>
        <w:r w:rsidR="004D4351">
          <w:rPr>
            <w:noProof/>
            <w:webHidden/>
          </w:rPr>
        </w:r>
        <w:r w:rsidR="004D4351">
          <w:rPr>
            <w:noProof/>
            <w:webHidden/>
          </w:rPr>
          <w:fldChar w:fldCharType="separate"/>
        </w:r>
        <w:r w:rsidR="004D4351">
          <w:rPr>
            <w:noProof/>
            <w:webHidden/>
          </w:rPr>
          <w:t>1</w:t>
        </w:r>
        <w:r w:rsidR="004D4351">
          <w:rPr>
            <w:noProof/>
            <w:webHidden/>
          </w:rPr>
          <w:fldChar w:fldCharType="end"/>
        </w:r>
      </w:hyperlink>
    </w:p>
    <w:p w14:paraId="3291BE84" w14:textId="77777777" w:rsidR="004D4351" w:rsidRDefault="00C27F33">
      <w:pPr>
        <w:pStyle w:val="TOC1"/>
        <w:rPr>
          <w:rFonts w:asciiTheme="minorHAnsi" w:eastAsiaTheme="minorEastAsia" w:hAnsiTheme="minorHAnsi" w:cstheme="minorBidi"/>
          <w:noProof/>
          <w:color w:val="auto"/>
          <w:sz w:val="22"/>
          <w:szCs w:val="22"/>
        </w:rPr>
      </w:pPr>
      <w:hyperlink w:anchor="_Toc4499810" w:history="1">
        <w:r w:rsidR="004D4351" w:rsidRPr="003A6C09">
          <w:rPr>
            <w:rStyle w:val="Hyperlink"/>
            <w:noProof/>
          </w:rPr>
          <w:t>Table of Contents</w:t>
        </w:r>
        <w:r w:rsidR="004D4351">
          <w:rPr>
            <w:noProof/>
            <w:webHidden/>
          </w:rPr>
          <w:tab/>
        </w:r>
        <w:r w:rsidR="004D4351">
          <w:rPr>
            <w:noProof/>
            <w:webHidden/>
          </w:rPr>
          <w:fldChar w:fldCharType="begin"/>
        </w:r>
        <w:r w:rsidR="004D4351">
          <w:rPr>
            <w:noProof/>
            <w:webHidden/>
          </w:rPr>
          <w:instrText xml:space="preserve"> PAGEREF _Toc4499810 \h </w:instrText>
        </w:r>
        <w:r w:rsidR="004D4351">
          <w:rPr>
            <w:noProof/>
            <w:webHidden/>
          </w:rPr>
        </w:r>
        <w:r w:rsidR="004D4351">
          <w:rPr>
            <w:noProof/>
            <w:webHidden/>
          </w:rPr>
          <w:fldChar w:fldCharType="separate"/>
        </w:r>
        <w:r w:rsidR="004D4351">
          <w:rPr>
            <w:noProof/>
            <w:webHidden/>
          </w:rPr>
          <w:t>3</w:t>
        </w:r>
        <w:r w:rsidR="004D4351">
          <w:rPr>
            <w:noProof/>
            <w:webHidden/>
          </w:rPr>
          <w:fldChar w:fldCharType="end"/>
        </w:r>
      </w:hyperlink>
    </w:p>
    <w:p w14:paraId="1C469B35" w14:textId="77777777" w:rsidR="004D4351" w:rsidRDefault="00C27F33">
      <w:pPr>
        <w:pStyle w:val="TOC1"/>
        <w:rPr>
          <w:rFonts w:asciiTheme="minorHAnsi" w:eastAsiaTheme="minorEastAsia" w:hAnsiTheme="minorHAnsi" w:cstheme="minorBidi"/>
          <w:noProof/>
          <w:color w:val="auto"/>
          <w:sz w:val="22"/>
          <w:szCs w:val="22"/>
        </w:rPr>
      </w:pPr>
      <w:hyperlink w:anchor="_Toc4499811" w:history="1">
        <w:r w:rsidR="004D4351" w:rsidRPr="003A6C09">
          <w:rPr>
            <w:rStyle w:val="Hyperlink"/>
            <w:noProof/>
          </w:rPr>
          <w:t>1.</w:t>
        </w:r>
        <w:r w:rsidR="004D4351">
          <w:rPr>
            <w:rFonts w:asciiTheme="minorHAnsi" w:eastAsiaTheme="minorEastAsia" w:hAnsiTheme="minorHAnsi" w:cstheme="minorBidi"/>
            <w:noProof/>
            <w:color w:val="auto"/>
            <w:sz w:val="22"/>
            <w:szCs w:val="22"/>
          </w:rPr>
          <w:tab/>
        </w:r>
        <w:r w:rsidR="004D4351" w:rsidRPr="003A6C09">
          <w:rPr>
            <w:rStyle w:val="Hyperlink"/>
            <w:noProof/>
          </w:rPr>
          <w:t>Background</w:t>
        </w:r>
        <w:r w:rsidR="004D4351">
          <w:rPr>
            <w:noProof/>
            <w:webHidden/>
          </w:rPr>
          <w:tab/>
        </w:r>
        <w:r w:rsidR="004D4351">
          <w:rPr>
            <w:noProof/>
            <w:webHidden/>
          </w:rPr>
          <w:fldChar w:fldCharType="begin"/>
        </w:r>
        <w:r w:rsidR="004D4351">
          <w:rPr>
            <w:noProof/>
            <w:webHidden/>
          </w:rPr>
          <w:instrText xml:space="preserve"> PAGEREF _Toc4499811 \h </w:instrText>
        </w:r>
        <w:r w:rsidR="004D4351">
          <w:rPr>
            <w:noProof/>
            <w:webHidden/>
          </w:rPr>
        </w:r>
        <w:r w:rsidR="004D4351">
          <w:rPr>
            <w:noProof/>
            <w:webHidden/>
          </w:rPr>
          <w:fldChar w:fldCharType="separate"/>
        </w:r>
        <w:r w:rsidR="004D4351">
          <w:rPr>
            <w:noProof/>
            <w:webHidden/>
          </w:rPr>
          <w:t>5</w:t>
        </w:r>
        <w:r w:rsidR="004D4351">
          <w:rPr>
            <w:noProof/>
            <w:webHidden/>
          </w:rPr>
          <w:fldChar w:fldCharType="end"/>
        </w:r>
      </w:hyperlink>
    </w:p>
    <w:p w14:paraId="5BBCFE25" w14:textId="77777777" w:rsidR="004D4351" w:rsidRDefault="00C27F33">
      <w:pPr>
        <w:pStyle w:val="TOC1"/>
        <w:rPr>
          <w:rFonts w:asciiTheme="minorHAnsi" w:eastAsiaTheme="minorEastAsia" w:hAnsiTheme="minorHAnsi" w:cstheme="minorBidi"/>
          <w:noProof/>
          <w:color w:val="auto"/>
          <w:sz w:val="22"/>
          <w:szCs w:val="22"/>
        </w:rPr>
      </w:pPr>
      <w:hyperlink w:anchor="_Toc4499812" w:history="1">
        <w:r w:rsidR="004D4351" w:rsidRPr="003A6C09">
          <w:rPr>
            <w:rStyle w:val="Hyperlink"/>
            <w:noProof/>
          </w:rPr>
          <w:t>2.</w:t>
        </w:r>
        <w:r w:rsidR="004D4351">
          <w:rPr>
            <w:rFonts w:asciiTheme="minorHAnsi" w:eastAsiaTheme="minorEastAsia" w:hAnsiTheme="minorHAnsi" w:cstheme="minorBidi"/>
            <w:noProof/>
            <w:color w:val="auto"/>
            <w:sz w:val="22"/>
            <w:szCs w:val="22"/>
          </w:rPr>
          <w:tab/>
        </w:r>
        <w:r w:rsidR="004D4351" w:rsidRPr="003A6C09">
          <w:rPr>
            <w:rStyle w:val="Hyperlink"/>
            <w:noProof/>
          </w:rPr>
          <w:t>Ancillary Services in ERCOT</w:t>
        </w:r>
        <w:r w:rsidR="004D4351">
          <w:rPr>
            <w:noProof/>
            <w:webHidden/>
          </w:rPr>
          <w:tab/>
        </w:r>
        <w:r w:rsidR="004D4351">
          <w:rPr>
            <w:noProof/>
            <w:webHidden/>
          </w:rPr>
          <w:fldChar w:fldCharType="begin"/>
        </w:r>
        <w:r w:rsidR="004D4351">
          <w:rPr>
            <w:noProof/>
            <w:webHidden/>
          </w:rPr>
          <w:instrText xml:space="preserve"> PAGEREF _Toc4499812 \h </w:instrText>
        </w:r>
        <w:r w:rsidR="004D4351">
          <w:rPr>
            <w:noProof/>
            <w:webHidden/>
          </w:rPr>
        </w:r>
        <w:r w:rsidR="004D4351">
          <w:rPr>
            <w:noProof/>
            <w:webHidden/>
          </w:rPr>
          <w:fldChar w:fldCharType="separate"/>
        </w:r>
        <w:r w:rsidR="004D4351">
          <w:rPr>
            <w:noProof/>
            <w:webHidden/>
          </w:rPr>
          <w:t>6</w:t>
        </w:r>
        <w:r w:rsidR="004D4351">
          <w:rPr>
            <w:noProof/>
            <w:webHidden/>
          </w:rPr>
          <w:fldChar w:fldCharType="end"/>
        </w:r>
      </w:hyperlink>
    </w:p>
    <w:p w14:paraId="7C6EACA0" w14:textId="77777777" w:rsidR="004D4351" w:rsidRDefault="00C27F33">
      <w:pPr>
        <w:pStyle w:val="TOC2"/>
        <w:rPr>
          <w:rFonts w:asciiTheme="minorHAnsi" w:eastAsiaTheme="minorEastAsia" w:hAnsiTheme="minorHAnsi" w:cstheme="minorBidi"/>
          <w:noProof/>
          <w:color w:val="auto"/>
          <w:sz w:val="22"/>
          <w:szCs w:val="22"/>
        </w:rPr>
      </w:pPr>
      <w:hyperlink w:anchor="_Toc4499813" w:history="1">
        <w:r w:rsidR="004D4351" w:rsidRPr="003A6C09">
          <w:rPr>
            <w:rStyle w:val="Hyperlink"/>
            <w:noProof/>
          </w:rPr>
          <w:t>2.1.</w:t>
        </w:r>
        <w:r w:rsidR="004D4351">
          <w:rPr>
            <w:rFonts w:asciiTheme="minorHAnsi" w:eastAsiaTheme="minorEastAsia" w:hAnsiTheme="minorHAnsi" w:cstheme="minorBidi"/>
            <w:noProof/>
            <w:color w:val="auto"/>
            <w:sz w:val="22"/>
            <w:szCs w:val="22"/>
          </w:rPr>
          <w:tab/>
        </w:r>
        <w:r w:rsidR="004D4351" w:rsidRPr="003A6C09">
          <w:rPr>
            <w:rStyle w:val="Hyperlink"/>
            <w:noProof/>
          </w:rPr>
          <w:t>Regulation Service</w:t>
        </w:r>
        <w:r w:rsidR="004D4351">
          <w:rPr>
            <w:noProof/>
            <w:webHidden/>
          </w:rPr>
          <w:tab/>
        </w:r>
        <w:r w:rsidR="004D4351">
          <w:rPr>
            <w:noProof/>
            <w:webHidden/>
          </w:rPr>
          <w:fldChar w:fldCharType="begin"/>
        </w:r>
        <w:r w:rsidR="004D4351">
          <w:rPr>
            <w:noProof/>
            <w:webHidden/>
          </w:rPr>
          <w:instrText xml:space="preserve"> PAGEREF _Toc4499813 \h </w:instrText>
        </w:r>
        <w:r w:rsidR="004D4351">
          <w:rPr>
            <w:noProof/>
            <w:webHidden/>
          </w:rPr>
        </w:r>
        <w:r w:rsidR="004D4351">
          <w:rPr>
            <w:noProof/>
            <w:webHidden/>
          </w:rPr>
          <w:fldChar w:fldCharType="separate"/>
        </w:r>
        <w:r w:rsidR="004D4351">
          <w:rPr>
            <w:noProof/>
            <w:webHidden/>
          </w:rPr>
          <w:t>6</w:t>
        </w:r>
        <w:r w:rsidR="004D4351">
          <w:rPr>
            <w:noProof/>
            <w:webHidden/>
          </w:rPr>
          <w:fldChar w:fldCharType="end"/>
        </w:r>
      </w:hyperlink>
    </w:p>
    <w:p w14:paraId="3CE17880" w14:textId="77777777" w:rsidR="004D4351" w:rsidRDefault="00C27F33">
      <w:pPr>
        <w:pStyle w:val="TOC2"/>
        <w:rPr>
          <w:rFonts w:asciiTheme="minorHAnsi" w:eastAsiaTheme="minorEastAsia" w:hAnsiTheme="minorHAnsi" w:cstheme="minorBidi"/>
          <w:noProof/>
          <w:color w:val="auto"/>
          <w:sz w:val="22"/>
          <w:szCs w:val="22"/>
        </w:rPr>
      </w:pPr>
      <w:hyperlink w:anchor="_Toc4499814" w:history="1">
        <w:r w:rsidR="004D4351" w:rsidRPr="003A6C09">
          <w:rPr>
            <w:rStyle w:val="Hyperlink"/>
            <w:noProof/>
          </w:rPr>
          <w:t>2.2.</w:t>
        </w:r>
        <w:r w:rsidR="004D4351">
          <w:rPr>
            <w:rFonts w:asciiTheme="minorHAnsi" w:eastAsiaTheme="minorEastAsia" w:hAnsiTheme="minorHAnsi" w:cstheme="minorBidi"/>
            <w:noProof/>
            <w:color w:val="auto"/>
            <w:sz w:val="22"/>
            <w:szCs w:val="22"/>
          </w:rPr>
          <w:tab/>
        </w:r>
        <w:r w:rsidR="004D4351" w:rsidRPr="003A6C09">
          <w:rPr>
            <w:rStyle w:val="Hyperlink"/>
            <w:noProof/>
          </w:rPr>
          <w:t>Non-Spin Reserve Service (NSRS)</w:t>
        </w:r>
        <w:r w:rsidR="004D4351">
          <w:rPr>
            <w:noProof/>
            <w:webHidden/>
          </w:rPr>
          <w:tab/>
        </w:r>
        <w:r w:rsidR="004D4351">
          <w:rPr>
            <w:noProof/>
            <w:webHidden/>
          </w:rPr>
          <w:fldChar w:fldCharType="begin"/>
        </w:r>
        <w:r w:rsidR="004D4351">
          <w:rPr>
            <w:noProof/>
            <w:webHidden/>
          </w:rPr>
          <w:instrText xml:space="preserve"> PAGEREF _Toc4499814 \h </w:instrText>
        </w:r>
        <w:r w:rsidR="004D4351">
          <w:rPr>
            <w:noProof/>
            <w:webHidden/>
          </w:rPr>
        </w:r>
        <w:r w:rsidR="004D4351">
          <w:rPr>
            <w:noProof/>
            <w:webHidden/>
          </w:rPr>
          <w:fldChar w:fldCharType="separate"/>
        </w:r>
        <w:r w:rsidR="004D4351">
          <w:rPr>
            <w:noProof/>
            <w:webHidden/>
          </w:rPr>
          <w:t>6</w:t>
        </w:r>
        <w:r w:rsidR="004D4351">
          <w:rPr>
            <w:noProof/>
            <w:webHidden/>
          </w:rPr>
          <w:fldChar w:fldCharType="end"/>
        </w:r>
      </w:hyperlink>
    </w:p>
    <w:p w14:paraId="30D8A270" w14:textId="77777777" w:rsidR="004D4351" w:rsidRDefault="00C27F33">
      <w:pPr>
        <w:pStyle w:val="TOC2"/>
        <w:rPr>
          <w:rFonts w:asciiTheme="minorHAnsi" w:eastAsiaTheme="minorEastAsia" w:hAnsiTheme="minorHAnsi" w:cstheme="minorBidi"/>
          <w:noProof/>
          <w:color w:val="auto"/>
          <w:sz w:val="22"/>
          <w:szCs w:val="22"/>
        </w:rPr>
      </w:pPr>
      <w:hyperlink w:anchor="_Toc4499815" w:history="1">
        <w:r w:rsidR="004D4351" w:rsidRPr="003A6C09">
          <w:rPr>
            <w:rStyle w:val="Hyperlink"/>
            <w:noProof/>
          </w:rPr>
          <w:t>2.3.</w:t>
        </w:r>
        <w:r w:rsidR="004D4351">
          <w:rPr>
            <w:rFonts w:asciiTheme="minorHAnsi" w:eastAsiaTheme="minorEastAsia" w:hAnsiTheme="minorHAnsi" w:cstheme="minorBidi"/>
            <w:noProof/>
            <w:color w:val="auto"/>
            <w:sz w:val="22"/>
            <w:szCs w:val="22"/>
          </w:rPr>
          <w:tab/>
        </w:r>
        <w:r w:rsidR="004D4351" w:rsidRPr="003A6C09">
          <w:rPr>
            <w:rStyle w:val="Hyperlink"/>
            <w:noProof/>
          </w:rPr>
          <w:t>Responsive Reserve Service (RRS)</w:t>
        </w:r>
        <w:r w:rsidR="004D4351">
          <w:rPr>
            <w:noProof/>
            <w:webHidden/>
          </w:rPr>
          <w:tab/>
        </w:r>
        <w:r w:rsidR="004D4351">
          <w:rPr>
            <w:noProof/>
            <w:webHidden/>
          </w:rPr>
          <w:fldChar w:fldCharType="begin"/>
        </w:r>
        <w:r w:rsidR="004D4351">
          <w:rPr>
            <w:noProof/>
            <w:webHidden/>
          </w:rPr>
          <w:instrText xml:space="preserve"> PAGEREF _Toc4499815 \h </w:instrText>
        </w:r>
        <w:r w:rsidR="004D4351">
          <w:rPr>
            <w:noProof/>
            <w:webHidden/>
          </w:rPr>
        </w:r>
        <w:r w:rsidR="004D4351">
          <w:rPr>
            <w:noProof/>
            <w:webHidden/>
          </w:rPr>
          <w:fldChar w:fldCharType="separate"/>
        </w:r>
        <w:r w:rsidR="004D4351">
          <w:rPr>
            <w:noProof/>
            <w:webHidden/>
          </w:rPr>
          <w:t>7</w:t>
        </w:r>
        <w:r w:rsidR="004D4351">
          <w:rPr>
            <w:noProof/>
            <w:webHidden/>
          </w:rPr>
          <w:fldChar w:fldCharType="end"/>
        </w:r>
      </w:hyperlink>
    </w:p>
    <w:p w14:paraId="01DC77A9" w14:textId="77777777" w:rsidR="004D4351" w:rsidRDefault="00C27F33">
      <w:pPr>
        <w:pStyle w:val="TOC1"/>
        <w:rPr>
          <w:rFonts w:asciiTheme="minorHAnsi" w:eastAsiaTheme="minorEastAsia" w:hAnsiTheme="minorHAnsi" w:cstheme="minorBidi"/>
          <w:noProof/>
          <w:color w:val="auto"/>
          <w:sz w:val="22"/>
          <w:szCs w:val="22"/>
        </w:rPr>
      </w:pPr>
      <w:hyperlink w:anchor="_Toc4499816" w:history="1">
        <w:r w:rsidR="004D4351" w:rsidRPr="003A6C09">
          <w:rPr>
            <w:rStyle w:val="Hyperlink"/>
            <w:noProof/>
          </w:rPr>
          <w:t>3.</w:t>
        </w:r>
        <w:r w:rsidR="004D4351">
          <w:rPr>
            <w:rFonts w:asciiTheme="minorHAnsi" w:eastAsiaTheme="minorEastAsia" w:hAnsiTheme="minorHAnsi" w:cstheme="minorBidi"/>
            <w:noProof/>
            <w:color w:val="auto"/>
            <w:sz w:val="22"/>
            <w:szCs w:val="22"/>
          </w:rPr>
          <w:tab/>
        </w:r>
        <w:r w:rsidR="004D4351" w:rsidRPr="003A6C09">
          <w:rPr>
            <w:rStyle w:val="Hyperlink"/>
            <w:noProof/>
          </w:rPr>
          <w:t>Impacts of integrating SCT DC Tie on ERCOT’s Ancillary Service</w:t>
        </w:r>
        <w:r w:rsidR="004D4351">
          <w:rPr>
            <w:noProof/>
            <w:webHidden/>
          </w:rPr>
          <w:tab/>
        </w:r>
        <w:r w:rsidR="004D4351">
          <w:rPr>
            <w:noProof/>
            <w:webHidden/>
          </w:rPr>
          <w:fldChar w:fldCharType="begin"/>
        </w:r>
        <w:r w:rsidR="004D4351">
          <w:rPr>
            <w:noProof/>
            <w:webHidden/>
          </w:rPr>
          <w:instrText xml:space="preserve"> PAGEREF _Toc4499816 \h </w:instrText>
        </w:r>
        <w:r w:rsidR="004D4351">
          <w:rPr>
            <w:noProof/>
            <w:webHidden/>
          </w:rPr>
        </w:r>
        <w:r w:rsidR="004D4351">
          <w:rPr>
            <w:noProof/>
            <w:webHidden/>
          </w:rPr>
          <w:fldChar w:fldCharType="separate"/>
        </w:r>
        <w:r w:rsidR="004D4351">
          <w:rPr>
            <w:noProof/>
            <w:webHidden/>
          </w:rPr>
          <w:t>9</w:t>
        </w:r>
        <w:r w:rsidR="004D4351">
          <w:rPr>
            <w:noProof/>
            <w:webHidden/>
          </w:rPr>
          <w:fldChar w:fldCharType="end"/>
        </w:r>
      </w:hyperlink>
    </w:p>
    <w:p w14:paraId="01E74120" w14:textId="77777777" w:rsidR="004D4351" w:rsidRDefault="00C27F33">
      <w:pPr>
        <w:pStyle w:val="TOC2"/>
        <w:rPr>
          <w:rFonts w:asciiTheme="minorHAnsi" w:eastAsiaTheme="minorEastAsia" w:hAnsiTheme="minorHAnsi" w:cstheme="minorBidi"/>
          <w:noProof/>
          <w:color w:val="auto"/>
          <w:sz w:val="22"/>
          <w:szCs w:val="22"/>
        </w:rPr>
      </w:pPr>
      <w:hyperlink w:anchor="_Toc4499817" w:history="1">
        <w:r w:rsidR="004D4351" w:rsidRPr="003A6C09">
          <w:rPr>
            <w:rStyle w:val="Hyperlink"/>
            <w:noProof/>
          </w:rPr>
          <w:t>3.1.</w:t>
        </w:r>
        <w:r w:rsidR="004D4351">
          <w:rPr>
            <w:rFonts w:asciiTheme="minorHAnsi" w:eastAsiaTheme="minorEastAsia" w:hAnsiTheme="minorHAnsi" w:cstheme="minorBidi"/>
            <w:noProof/>
            <w:color w:val="auto"/>
            <w:sz w:val="22"/>
            <w:szCs w:val="22"/>
          </w:rPr>
          <w:tab/>
        </w:r>
        <w:r w:rsidR="004D4351" w:rsidRPr="003A6C09">
          <w:rPr>
            <w:rStyle w:val="Hyperlink"/>
            <w:noProof/>
          </w:rPr>
          <w:t>Regulation Service</w:t>
        </w:r>
        <w:r w:rsidR="004D4351">
          <w:rPr>
            <w:noProof/>
            <w:webHidden/>
          </w:rPr>
          <w:tab/>
        </w:r>
        <w:r w:rsidR="004D4351">
          <w:rPr>
            <w:noProof/>
            <w:webHidden/>
          </w:rPr>
          <w:fldChar w:fldCharType="begin"/>
        </w:r>
        <w:r w:rsidR="004D4351">
          <w:rPr>
            <w:noProof/>
            <w:webHidden/>
          </w:rPr>
          <w:instrText xml:space="preserve"> PAGEREF _Toc4499817 \h </w:instrText>
        </w:r>
        <w:r w:rsidR="004D4351">
          <w:rPr>
            <w:noProof/>
            <w:webHidden/>
          </w:rPr>
        </w:r>
        <w:r w:rsidR="004D4351">
          <w:rPr>
            <w:noProof/>
            <w:webHidden/>
          </w:rPr>
          <w:fldChar w:fldCharType="separate"/>
        </w:r>
        <w:r w:rsidR="004D4351">
          <w:rPr>
            <w:noProof/>
            <w:webHidden/>
          </w:rPr>
          <w:t>9</w:t>
        </w:r>
        <w:r w:rsidR="004D4351">
          <w:rPr>
            <w:noProof/>
            <w:webHidden/>
          </w:rPr>
          <w:fldChar w:fldCharType="end"/>
        </w:r>
      </w:hyperlink>
    </w:p>
    <w:p w14:paraId="1FBA1AFB" w14:textId="77777777" w:rsidR="004D4351" w:rsidRDefault="00C27F33">
      <w:pPr>
        <w:pStyle w:val="TOC2"/>
        <w:rPr>
          <w:rFonts w:asciiTheme="minorHAnsi" w:eastAsiaTheme="minorEastAsia" w:hAnsiTheme="minorHAnsi" w:cstheme="minorBidi"/>
          <w:noProof/>
          <w:color w:val="auto"/>
          <w:sz w:val="22"/>
          <w:szCs w:val="22"/>
        </w:rPr>
      </w:pPr>
      <w:hyperlink w:anchor="_Toc4499818" w:history="1">
        <w:r w:rsidR="004D4351" w:rsidRPr="003A6C09">
          <w:rPr>
            <w:rStyle w:val="Hyperlink"/>
            <w:noProof/>
          </w:rPr>
          <w:t>3.2.</w:t>
        </w:r>
        <w:r w:rsidR="004D4351">
          <w:rPr>
            <w:rFonts w:asciiTheme="minorHAnsi" w:eastAsiaTheme="minorEastAsia" w:hAnsiTheme="minorHAnsi" w:cstheme="minorBidi"/>
            <w:noProof/>
            <w:color w:val="auto"/>
            <w:sz w:val="22"/>
            <w:szCs w:val="22"/>
          </w:rPr>
          <w:tab/>
        </w:r>
        <w:r w:rsidR="004D4351" w:rsidRPr="003A6C09">
          <w:rPr>
            <w:rStyle w:val="Hyperlink"/>
            <w:noProof/>
          </w:rPr>
          <w:t>Non-Spin Reserve Service (NSRS)</w:t>
        </w:r>
        <w:r w:rsidR="004D4351">
          <w:rPr>
            <w:noProof/>
            <w:webHidden/>
          </w:rPr>
          <w:tab/>
        </w:r>
        <w:r w:rsidR="004D4351">
          <w:rPr>
            <w:noProof/>
            <w:webHidden/>
          </w:rPr>
          <w:fldChar w:fldCharType="begin"/>
        </w:r>
        <w:r w:rsidR="004D4351">
          <w:rPr>
            <w:noProof/>
            <w:webHidden/>
          </w:rPr>
          <w:instrText xml:space="preserve"> PAGEREF _Toc4499818 \h </w:instrText>
        </w:r>
        <w:r w:rsidR="004D4351">
          <w:rPr>
            <w:noProof/>
            <w:webHidden/>
          </w:rPr>
        </w:r>
        <w:r w:rsidR="004D4351">
          <w:rPr>
            <w:noProof/>
            <w:webHidden/>
          </w:rPr>
          <w:fldChar w:fldCharType="separate"/>
        </w:r>
        <w:r w:rsidR="004D4351">
          <w:rPr>
            <w:noProof/>
            <w:webHidden/>
          </w:rPr>
          <w:t>9</w:t>
        </w:r>
        <w:r w:rsidR="004D4351">
          <w:rPr>
            <w:noProof/>
            <w:webHidden/>
          </w:rPr>
          <w:fldChar w:fldCharType="end"/>
        </w:r>
      </w:hyperlink>
    </w:p>
    <w:p w14:paraId="41A9DC0E" w14:textId="77777777" w:rsidR="004D4351" w:rsidRDefault="00C27F33">
      <w:pPr>
        <w:pStyle w:val="TOC2"/>
        <w:rPr>
          <w:rFonts w:asciiTheme="minorHAnsi" w:eastAsiaTheme="minorEastAsia" w:hAnsiTheme="minorHAnsi" w:cstheme="minorBidi"/>
          <w:noProof/>
          <w:color w:val="auto"/>
          <w:sz w:val="22"/>
          <w:szCs w:val="22"/>
        </w:rPr>
      </w:pPr>
      <w:hyperlink w:anchor="_Toc4499819" w:history="1">
        <w:r w:rsidR="004D4351" w:rsidRPr="003A6C09">
          <w:rPr>
            <w:rStyle w:val="Hyperlink"/>
            <w:noProof/>
          </w:rPr>
          <w:t>3.3.</w:t>
        </w:r>
        <w:r w:rsidR="004D4351">
          <w:rPr>
            <w:rFonts w:asciiTheme="minorHAnsi" w:eastAsiaTheme="minorEastAsia" w:hAnsiTheme="minorHAnsi" w:cstheme="minorBidi"/>
            <w:noProof/>
            <w:color w:val="auto"/>
            <w:sz w:val="22"/>
            <w:szCs w:val="22"/>
          </w:rPr>
          <w:tab/>
        </w:r>
        <w:r w:rsidR="004D4351" w:rsidRPr="003A6C09">
          <w:rPr>
            <w:rStyle w:val="Hyperlink"/>
            <w:noProof/>
          </w:rPr>
          <w:t>Responsive Reserve Service (RRS)</w:t>
        </w:r>
        <w:r w:rsidR="004D4351">
          <w:rPr>
            <w:noProof/>
            <w:webHidden/>
          </w:rPr>
          <w:tab/>
        </w:r>
        <w:r w:rsidR="004D4351">
          <w:rPr>
            <w:noProof/>
            <w:webHidden/>
          </w:rPr>
          <w:fldChar w:fldCharType="begin"/>
        </w:r>
        <w:r w:rsidR="004D4351">
          <w:rPr>
            <w:noProof/>
            <w:webHidden/>
          </w:rPr>
          <w:instrText xml:space="preserve"> PAGEREF _Toc4499819 \h </w:instrText>
        </w:r>
        <w:r w:rsidR="004D4351">
          <w:rPr>
            <w:noProof/>
            <w:webHidden/>
          </w:rPr>
        </w:r>
        <w:r w:rsidR="004D4351">
          <w:rPr>
            <w:noProof/>
            <w:webHidden/>
          </w:rPr>
          <w:fldChar w:fldCharType="separate"/>
        </w:r>
        <w:r w:rsidR="004D4351">
          <w:rPr>
            <w:noProof/>
            <w:webHidden/>
          </w:rPr>
          <w:t>10</w:t>
        </w:r>
        <w:r w:rsidR="004D4351">
          <w:rPr>
            <w:noProof/>
            <w:webHidden/>
          </w:rPr>
          <w:fldChar w:fldCharType="end"/>
        </w:r>
      </w:hyperlink>
    </w:p>
    <w:p w14:paraId="2C6BE538" w14:textId="77777777" w:rsidR="004D4351" w:rsidRDefault="00C27F33">
      <w:pPr>
        <w:pStyle w:val="TOC3"/>
        <w:tabs>
          <w:tab w:val="left" w:pos="1320"/>
        </w:tabs>
        <w:rPr>
          <w:rFonts w:asciiTheme="minorHAnsi" w:eastAsiaTheme="minorEastAsia" w:hAnsiTheme="minorHAnsi" w:cstheme="minorBidi"/>
          <w:noProof/>
          <w:color w:val="auto"/>
          <w:sz w:val="22"/>
          <w:szCs w:val="22"/>
        </w:rPr>
      </w:pPr>
      <w:hyperlink w:anchor="_Toc4499820" w:history="1">
        <w:r w:rsidR="004D4351" w:rsidRPr="003A6C09">
          <w:rPr>
            <w:rStyle w:val="Hyperlink"/>
            <w:noProof/>
          </w:rPr>
          <w:t>3.3.1.</w:t>
        </w:r>
        <w:r w:rsidR="004D4351">
          <w:rPr>
            <w:rFonts w:asciiTheme="minorHAnsi" w:eastAsiaTheme="minorEastAsia" w:hAnsiTheme="minorHAnsi" w:cstheme="minorBidi"/>
            <w:noProof/>
            <w:color w:val="auto"/>
            <w:sz w:val="22"/>
            <w:szCs w:val="22"/>
          </w:rPr>
          <w:tab/>
        </w:r>
        <w:r w:rsidR="004D4351" w:rsidRPr="003A6C09">
          <w:rPr>
            <w:rStyle w:val="Hyperlink"/>
            <w:noProof/>
          </w:rPr>
          <w:t>Scenario 1 - SCT DC Tie import is limited to existing ERCOT MSSC</w:t>
        </w:r>
        <w:r w:rsidR="004D4351">
          <w:rPr>
            <w:noProof/>
            <w:webHidden/>
          </w:rPr>
          <w:tab/>
        </w:r>
        <w:r w:rsidR="004D4351">
          <w:rPr>
            <w:noProof/>
            <w:webHidden/>
          </w:rPr>
          <w:fldChar w:fldCharType="begin"/>
        </w:r>
        <w:r w:rsidR="004D4351">
          <w:rPr>
            <w:noProof/>
            <w:webHidden/>
          </w:rPr>
          <w:instrText xml:space="preserve"> PAGEREF _Toc4499820 \h </w:instrText>
        </w:r>
        <w:r w:rsidR="004D4351">
          <w:rPr>
            <w:noProof/>
            <w:webHidden/>
          </w:rPr>
        </w:r>
        <w:r w:rsidR="004D4351">
          <w:rPr>
            <w:noProof/>
            <w:webHidden/>
          </w:rPr>
          <w:fldChar w:fldCharType="separate"/>
        </w:r>
        <w:r w:rsidR="004D4351">
          <w:rPr>
            <w:noProof/>
            <w:webHidden/>
          </w:rPr>
          <w:t>11</w:t>
        </w:r>
        <w:r w:rsidR="004D4351">
          <w:rPr>
            <w:noProof/>
            <w:webHidden/>
          </w:rPr>
          <w:fldChar w:fldCharType="end"/>
        </w:r>
      </w:hyperlink>
    </w:p>
    <w:p w14:paraId="424570E8" w14:textId="77777777" w:rsidR="004D4351" w:rsidRDefault="00C27F33">
      <w:pPr>
        <w:pStyle w:val="TOC3"/>
        <w:tabs>
          <w:tab w:val="left" w:pos="1320"/>
        </w:tabs>
        <w:rPr>
          <w:rFonts w:asciiTheme="minorHAnsi" w:eastAsiaTheme="minorEastAsia" w:hAnsiTheme="minorHAnsi" w:cstheme="minorBidi"/>
          <w:noProof/>
          <w:color w:val="auto"/>
          <w:sz w:val="22"/>
          <w:szCs w:val="22"/>
        </w:rPr>
      </w:pPr>
      <w:hyperlink w:anchor="_Toc4499821" w:history="1">
        <w:r w:rsidR="004D4351" w:rsidRPr="003A6C09">
          <w:rPr>
            <w:rStyle w:val="Hyperlink"/>
            <w:noProof/>
          </w:rPr>
          <w:t>3.3.2.</w:t>
        </w:r>
        <w:r w:rsidR="004D4351">
          <w:rPr>
            <w:rFonts w:asciiTheme="minorHAnsi" w:eastAsiaTheme="minorEastAsia" w:hAnsiTheme="minorHAnsi" w:cstheme="minorBidi"/>
            <w:noProof/>
            <w:color w:val="auto"/>
            <w:sz w:val="22"/>
            <w:szCs w:val="22"/>
          </w:rPr>
          <w:tab/>
        </w:r>
        <w:r w:rsidR="004D4351" w:rsidRPr="003A6C09">
          <w:rPr>
            <w:rStyle w:val="Hyperlink"/>
            <w:noProof/>
          </w:rPr>
          <w:t>Scenario 2 - SCT DC Tie import is above existing ERCOT MSSC</w:t>
        </w:r>
        <w:r w:rsidR="004D4351">
          <w:rPr>
            <w:noProof/>
            <w:webHidden/>
          </w:rPr>
          <w:tab/>
        </w:r>
        <w:r w:rsidR="004D4351">
          <w:rPr>
            <w:noProof/>
            <w:webHidden/>
          </w:rPr>
          <w:fldChar w:fldCharType="begin"/>
        </w:r>
        <w:r w:rsidR="004D4351">
          <w:rPr>
            <w:noProof/>
            <w:webHidden/>
          </w:rPr>
          <w:instrText xml:space="preserve"> PAGEREF _Toc4499821 \h </w:instrText>
        </w:r>
        <w:r w:rsidR="004D4351">
          <w:rPr>
            <w:noProof/>
            <w:webHidden/>
          </w:rPr>
        </w:r>
        <w:r w:rsidR="004D4351">
          <w:rPr>
            <w:noProof/>
            <w:webHidden/>
          </w:rPr>
          <w:fldChar w:fldCharType="separate"/>
        </w:r>
        <w:r w:rsidR="004D4351">
          <w:rPr>
            <w:noProof/>
            <w:webHidden/>
          </w:rPr>
          <w:t>11</w:t>
        </w:r>
        <w:r w:rsidR="004D4351">
          <w:rPr>
            <w:noProof/>
            <w:webHidden/>
          </w:rPr>
          <w:fldChar w:fldCharType="end"/>
        </w:r>
      </w:hyperlink>
    </w:p>
    <w:p w14:paraId="7D094CC5" w14:textId="77777777" w:rsidR="004D4351" w:rsidRDefault="00C27F33">
      <w:pPr>
        <w:pStyle w:val="TOC4"/>
        <w:tabs>
          <w:tab w:val="left" w:pos="1760"/>
        </w:tabs>
        <w:rPr>
          <w:rFonts w:asciiTheme="minorHAnsi" w:eastAsiaTheme="minorEastAsia" w:hAnsiTheme="minorHAnsi" w:cstheme="minorBidi"/>
          <w:color w:val="auto"/>
          <w:sz w:val="22"/>
          <w:szCs w:val="22"/>
        </w:rPr>
      </w:pPr>
      <w:hyperlink w:anchor="_Toc4499822" w:history="1">
        <w:r w:rsidR="004D4351" w:rsidRPr="003A6C09">
          <w:rPr>
            <w:rStyle w:val="Hyperlink"/>
          </w:rPr>
          <w:t>3.3.2.1.</w:t>
        </w:r>
        <w:r w:rsidR="004D4351">
          <w:rPr>
            <w:rFonts w:asciiTheme="minorHAnsi" w:eastAsiaTheme="minorEastAsia" w:hAnsiTheme="minorHAnsi" w:cstheme="minorBidi"/>
            <w:color w:val="auto"/>
            <w:sz w:val="22"/>
            <w:szCs w:val="22"/>
          </w:rPr>
          <w:tab/>
        </w:r>
        <w:r w:rsidR="004D4351" w:rsidRPr="003A6C09">
          <w:rPr>
            <w:rStyle w:val="Hyperlink"/>
          </w:rPr>
          <w:t>Case Selection</w:t>
        </w:r>
        <w:r w:rsidR="004D4351">
          <w:rPr>
            <w:webHidden/>
          </w:rPr>
          <w:tab/>
        </w:r>
        <w:r w:rsidR="004D4351">
          <w:rPr>
            <w:webHidden/>
          </w:rPr>
          <w:fldChar w:fldCharType="begin"/>
        </w:r>
        <w:r w:rsidR="004D4351">
          <w:rPr>
            <w:webHidden/>
          </w:rPr>
          <w:instrText xml:space="preserve"> PAGEREF _Toc4499822 \h </w:instrText>
        </w:r>
        <w:r w:rsidR="004D4351">
          <w:rPr>
            <w:webHidden/>
          </w:rPr>
        </w:r>
        <w:r w:rsidR="004D4351">
          <w:rPr>
            <w:webHidden/>
          </w:rPr>
          <w:fldChar w:fldCharType="separate"/>
        </w:r>
        <w:r w:rsidR="004D4351">
          <w:rPr>
            <w:webHidden/>
          </w:rPr>
          <w:t>11</w:t>
        </w:r>
        <w:r w:rsidR="004D4351">
          <w:rPr>
            <w:webHidden/>
          </w:rPr>
          <w:fldChar w:fldCharType="end"/>
        </w:r>
      </w:hyperlink>
    </w:p>
    <w:p w14:paraId="68D30F42" w14:textId="77777777" w:rsidR="004D4351" w:rsidRDefault="00C27F33">
      <w:pPr>
        <w:pStyle w:val="TOC4"/>
        <w:tabs>
          <w:tab w:val="left" w:pos="1760"/>
        </w:tabs>
        <w:rPr>
          <w:rFonts w:asciiTheme="minorHAnsi" w:eastAsiaTheme="minorEastAsia" w:hAnsiTheme="minorHAnsi" w:cstheme="minorBidi"/>
          <w:color w:val="auto"/>
          <w:sz w:val="22"/>
          <w:szCs w:val="22"/>
        </w:rPr>
      </w:pPr>
      <w:hyperlink w:anchor="_Toc4499823" w:history="1">
        <w:r w:rsidR="004D4351" w:rsidRPr="003A6C09">
          <w:rPr>
            <w:rStyle w:val="Hyperlink"/>
          </w:rPr>
          <w:t>3.3.2.2.</w:t>
        </w:r>
        <w:r w:rsidR="004D4351">
          <w:rPr>
            <w:rFonts w:asciiTheme="minorHAnsi" w:eastAsiaTheme="minorEastAsia" w:hAnsiTheme="minorHAnsi" w:cstheme="minorBidi"/>
            <w:color w:val="auto"/>
            <w:sz w:val="22"/>
            <w:szCs w:val="22"/>
          </w:rPr>
          <w:tab/>
        </w:r>
        <w:r w:rsidR="004D4351" w:rsidRPr="003A6C09">
          <w:rPr>
            <w:rStyle w:val="Hyperlink"/>
          </w:rPr>
          <w:t>Modeling Assumptions</w:t>
        </w:r>
        <w:r w:rsidR="004D4351">
          <w:rPr>
            <w:webHidden/>
          </w:rPr>
          <w:tab/>
        </w:r>
        <w:r w:rsidR="004D4351">
          <w:rPr>
            <w:webHidden/>
          </w:rPr>
          <w:fldChar w:fldCharType="begin"/>
        </w:r>
        <w:r w:rsidR="004D4351">
          <w:rPr>
            <w:webHidden/>
          </w:rPr>
          <w:instrText xml:space="preserve"> PAGEREF _Toc4499823 \h </w:instrText>
        </w:r>
        <w:r w:rsidR="004D4351">
          <w:rPr>
            <w:webHidden/>
          </w:rPr>
        </w:r>
        <w:r w:rsidR="004D4351">
          <w:rPr>
            <w:webHidden/>
          </w:rPr>
          <w:fldChar w:fldCharType="separate"/>
        </w:r>
        <w:r w:rsidR="004D4351">
          <w:rPr>
            <w:webHidden/>
          </w:rPr>
          <w:t>12</w:t>
        </w:r>
        <w:r w:rsidR="004D4351">
          <w:rPr>
            <w:webHidden/>
          </w:rPr>
          <w:fldChar w:fldCharType="end"/>
        </w:r>
      </w:hyperlink>
    </w:p>
    <w:p w14:paraId="03FD5430" w14:textId="77777777" w:rsidR="004D4351" w:rsidRDefault="00C27F33">
      <w:pPr>
        <w:pStyle w:val="TOC4"/>
        <w:tabs>
          <w:tab w:val="left" w:pos="1760"/>
        </w:tabs>
        <w:rPr>
          <w:rFonts w:asciiTheme="minorHAnsi" w:eastAsiaTheme="minorEastAsia" w:hAnsiTheme="minorHAnsi" w:cstheme="minorBidi"/>
          <w:color w:val="auto"/>
          <w:sz w:val="22"/>
          <w:szCs w:val="22"/>
        </w:rPr>
      </w:pPr>
      <w:hyperlink w:anchor="_Toc4499824" w:history="1">
        <w:r w:rsidR="004D4351" w:rsidRPr="003A6C09">
          <w:rPr>
            <w:rStyle w:val="Hyperlink"/>
          </w:rPr>
          <w:t>3.3.2.3.</w:t>
        </w:r>
        <w:r w:rsidR="004D4351">
          <w:rPr>
            <w:rFonts w:asciiTheme="minorHAnsi" w:eastAsiaTheme="minorEastAsia" w:hAnsiTheme="minorHAnsi" w:cstheme="minorBidi"/>
            <w:color w:val="auto"/>
            <w:sz w:val="22"/>
            <w:szCs w:val="22"/>
          </w:rPr>
          <w:tab/>
        </w:r>
        <w:r w:rsidR="004D4351" w:rsidRPr="003A6C09">
          <w:rPr>
            <w:rStyle w:val="Hyperlink"/>
          </w:rPr>
          <w:t>Study Methodology</w:t>
        </w:r>
        <w:r w:rsidR="004D4351">
          <w:rPr>
            <w:webHidden/>
          </w:rPr>
          <w:tab/>
        </w:r>
        <w:r w:rsidR="004D4351">
          <w:rPr>
            <w:webHidden/>
          </w:rPr>
          <w:fldChar w:fldCharType="begin"/>
        </w:r>
        <w:r w:rsidR="004D4351">
          <w:rPr>
            <w:webHidden/>
          </w:rPr>
          <w:instrText xml:space="preserve"> PAGEREF _Toc4499824 \h </w:instrText>
        </w:r>
        <w:r w:rsidR="004D4351">
          <w:rPr>
            <w:webHidden/>
          </w:rPr>
        </w:r>
        <w:r w:rsidR="004D4351">
          <w:rPr>
            <w:webHidden/>
          </w:rPr>
          <w:fldChar w:fldCharType="separate"/>
        </w:r>
        <w:r w:rsidR="004D4351">
          <w:rPr>
            <w:webHidden/>
          </w:rPr>
          <w:t>12</w:t>
        </w:r>
        <w:r w:rsidR="004D4351">
          <w:rPr>
            <w:webHidden/>
          </w:rPr>
          <w:fldChar w:fldCharType="end"/>
        </w:r>
      </w:hyperlink>
    </w:p>
    <w:p w14:paraId="2893568F" w14:textId="77777777" w:rsidR="004D4351" w:rsidRDefault="00C27F33">
      <w:pPr>
        <w:pStyle w:val="TOC4"/>
        <w:tabs>
          <w:tab w:val="left" w:pos="1760"/>
        </w:tabs>
        <w:rPr>
          <w:rFonts w:asciiTheme="minorHAnsi" w:eastAsiaTheme="minorEastAsia" w:hAnsiTheme="minorHAnsi" w:cstheme="minorBidi"/>
          <w:color w:val="auto"/>
          <w:sz w:val="22"/>
          <w:szCs w:val="22"/>
        </w:rPr>
      </w:pPr>
      <w:hyperlink w:anchor="_Toc4499826" w:history="1">
        <w:r w:rsidR="004D4351" w:rsidRPr="003A6C09">
          <w:rPr>
            <w:rStyle w:val="Hyperlink"/>
          </w:rPr>
          <w:t>3.3.2.4.</w:t>
        </w:r>
        <w:r w:rsidR="004D4351">
          <w:rPr>
            <w:rFonts w:asciiTheme="minorHAnsi" w:eastAsiaTheme="minorEastAsia" w:hAnsiTheme="minorHAnsi" w:cstheme="minorBidi"/>
            <w:color w:val="auto"/>
            <w:sz w:val="22"/>
            <w:szCs w:val="22"/>
          </w:rPr>
          <w:tab/>
        </w:r>
        <w:r w:rsidR="004D4351" w:rsidRPr="003A6C09">
          <w:rPr>
            <w:rStyle w:val="Hyperlink"/>
          </w:rPr>
          <w:t>Study Results</w:t>
        </w:r>
        <w:r w:rsidR="004D4351">
          <w:rPr>
            <w:webHidden/>
          </w:rPr>
          <w:tab/>
        </w:r>
        <w:r w:rsidR="004D4351">
          <w:rPr>
            <w:webHidden/>
          </w:rPr>
          <w:fldChar w:fldCharType="begin"/>
        </w:r>
        <w:r w:rsidR="004D4351">
          <w:rPr>
            <w:webHidden/>
          </w:rPr>
          <w:instrText xml:space="preserve"> PAGEREF _Toc4499826 \h </w:instrText>
        </w:r>
        <w:r w:rsidR="004D4351">
          <w:rPr>
            <w:webHidden/>
          </w:rPr>
        </w:r>
        <w:r w:rsidR="004D4351">
          <w:rPr>
            <w:webHidden/>
          </w:rPr>
          <w:fldChar w:fldCharType="separate"/>
        </w:r>
        <w:r w:rsidR="004D4351">
          <w:rPr>
            <w:webHidden/>
          </w:rPr>
          <w:t>13</w:t>
        </w:r>
        <w:r w:rsidR="004D4351">
          <w:rPr>
            <w:webHidden/>
          </w:rPr>
          <w:fldChar w:fldCharType="end"/>
        </w:r>
      </w:hyperlink>
    </w:p>
    <w:p w14:paraId="376C6A5E" w14:textId="77777777" w:rsidR="004D4351" w:rsidRDefault="00C27F33">
      <w:pPr>
        <w:pStyle w:val="TOC2"/>
        <w:rPr>
          <w:rFonts w:asciiTheme="minorHAnsi" w:eastAsiaTheme="minorEastAsia" w:hAnsiTheme="minorHAnsi" w:cstheme="minorBidi"/>
          <w:noProof/>
          <w:color w:val="auto"/>
          <w:sz w:val="22"/>
          <w:szCs w:val="22"/>
        </w:rPr>
      </w:pPr>
      <w:hyperlink w:anchor="_Toc4499827" w:history="1">
        <w:r w:rsidR="004D4351" w:rsidRPr="003A6C09">
          <w:rPr>
            <w:rStyle w:val="Hyperlink"/>
            <w:noProof/>
          </w:rPr>
          <w:t>3.4.</w:t>
        </w:r>
        <w:r w:rsidR="004D4351">
          <w:rPr>
            <w:rFonts w:asciiTheme="minorHAnsi" w:eastAsiaTheme="minorEastAsia" w:hAnsiTheme="minorHAnsi" w:cstheme="minorBidi"/>
            <w:noProof/>
            <w:color w:val="auto"/>
            <w:sz w:val="22"/>
            <w:szCs w:val="22"/>
          </w:rPr>
          <w:tab/>
        </w:r>
        <w:r w:rsidR="004D4351" w:rsidRPr="003A6C09">
          <w:rPr>
            <w:rStyle w:val="Hyperlink"/>
            <w:noProof/>
          </w:rPr>
          <w:t>Frequency Overshoot Study – Impact of SCT DC Tie trips when exporting</w:t>
        </w:r>
        <w:r w:rsidR="004D4351">
          <w:rPr>
            <w:noProof/>
            <w:webHidden/>
          </w:rPr>
          <w:tab/>
        </w:r>
        <w:r w:rsidR="004D4351">
          <w:rPr>
            <w:noProof/>
            <w:webHidden/>
          </w:rPr>
          <w:fldChar w:fldCharType="begin"/>
        </w:r>
        <w:r w:rsidR="004D4351">
          <w:rPr>
            <w:noProof/>
            <w:webHidden/>
          </w:rPr>
          <w:instrText xml:space="preserve"> PAGEREF _Toc4499827 \h </w:instrText>
        </w:r>
        <w:r w:rsidR="004D4351">
          <w:rPr>
            <w:noProof/>
            <w:webHidden/>
          </w:rPr>
        </w:r>
        <w:r w:rsidR="004D4351">
          <w:rPr>
            <w:noProof/>
            <w:webHidden/>
          </w:rPr>
          <w:fldChar w:fldCharType="separate"/>
        </w:r>
        <w:r w:rsidR="004D4351">
          <w:rPr>
            <w:noProof/>
            <w:webHidden/>
          </w:rPr>
          <w:t>16</w:t>
        </w:r>
        <w:r w:rsidR="004D4351">
          <w:rPr>
            <w:noProof/>
            <w:webHidden/>
          </w:rPr>
          <w:fldChar w:fldCharType="end"/>
        </w:r>
      </w:hyperlink>
    </w:p>
    <w:p w14:paraId="55395763" w14:textId="77777777" w:rsidR="004D4351" w:rsidRDefault="00C27F33">
      <w:pPr>
        <w:pStyle w:val="TOC3"/>
        <w:tabs>
          <w:tab w:val="left" w:pos="1320"/>
        </w:tabs>
        <w:rPr>
          <w:rFonts w:asciiTheme="minorHAnsi" w:eastAsiaTheme="minorEastAsia" w:hAnsiTheme="minorHAnsi" w:cstheme="minorBidi"/>
          <w:noProof/>
          <w:color w:val="auto"/>
          <w:sz w:val="22"/>
          <w:szCs w:val="22"/>
        </w:rPr>
      </w:pPr>
      <w:hyperlink w:anchor="_Toc4499829" w:history="1">
        <w:r w:rsidR="004D4351" w:rsidRPr="003A6C09">
          <w:rPr>
            <w:rStyle w:val="Hyperlink"/>
            <w:noProof/>
          </w:rPr>
          <w:t>3.4.1.</w:t>
        </w:r>
        <w:r w:rsidR="004D4351">
          <w:rPr>
            <w:rFonts w:asciiTheme="minorHAnsi" w:eastAsiaTheme="minorEastAsia" w:hAnsiTheme="minorHAnsi" w:cstheme="minorBidi"/>
            <w:noProof/>
            <w:color w:val="auto"/>
            <w:sz w:val="22"/>
            <w:szCs w:val="22"/>
          </w:rPr>
          <w:tab/>
        </w:r>
        <w:r w:rsidR="004D4351" w:rsidRPr="003A6C09">
          <w:rPr>
            <w:rStyle w:val="Hyperlink"/>
            <w:noProof/>
          </w:rPr>
          <w:t>Case Selection and Case Setup</w:t>
        </w:r>
        <w:r w:rsidR="004D4351">
          <w:rPr>
            <w:noProof/>
            <w:webHidden/>
          </w:rPr>
          <w:tab/>
        </w:r>
        <w:r w:rsidR="004D4351">
          <w:rPr>
            <w:noProof/>
            <w:webHidden/>
          </w:rPr>
          <w:fldChar w:fldCharType="begin"/>
        </w:r>
        <w:r w:rsidR="004D4351">
          <w:rPr>
            <w:noProof/>
            <w:webHidden/>
          </w:rPr>
          <w:instrText xml:space="preserve"> PAGEREF _Toc4499829 \h </w:instrText>
        </w:r>
        <w:r w:rsidR="004D4351">
          <w:rPr>
            <w:noProof/>
            <w:webHidden/>
          </w:rPr>
        </w:r>
        <w:r w:rsidR="004D4351">
          <w:rPr>
            <w:noProof/>
            <w:webHidden/>
          </w:rPr>
          <w:fldChar w:fldCharType="separate"/>
        </w:r>
        <w:r w:rsidR="004D4351">
          <w:rPr>
            <w:noProof/>
            <w:webHidden/>
          </w:rPr>
          <w:t>16</w:t>
        </w:r>
        <w:r w:rsidR="004D4351">
          <w:rPr>
            <w:noProof/>
            <w:webHidden/>
          </w:rPr>
          <w:fldChar w:fldCharType="end"/>
        </w:r>
      </w:hyperlink>
    </w:p>
    <w:p w14:paraId="13DA567F" w14:textId="77777777" w:rsidR="004D4351" w:rsidRDefault="00C27F33">
      <w:pPr>
        <w:pStyle w:val="TOC3"/>
        <w:tabs>
          <w:tab w:val="left" w:pos="1320"/>
        </w:tabs>
        <w:rPr>
          <w:rFonts w:asciiTheme="minorHAnsi" w:eastAsiaTheme="minorEastAsia" w:hAnsiTheme="minorHAnsi" w:cstheme="minorBidi"/>
          <w:noProof/>
          <w:color w:val="auto"/>
          <w:sz w:val="22"/>
          <w:szCs w:val="22"/>
        </w:rPr>
      </w:pPr>
      <w:hyperlink w:anchor="_Toc4499830" w:history="1">
        <w:r w:rsidR="004D4351" w:rsidRPr="003A6C09">
          <w:rPr>
            <w:rStyle w:val="Hyperlink"/>
            <w:noProof/>
          </w:rPr>
          <w:t>3.4.2.</w:t>
        </w:r>
        <w:r w:rsidR="004D4351">
          <w:rPr>
            <w:rFonts w:asciiTheme="minorHAnsi" w:eastAsiaTheme="minorEastAsia" w:hAnsiTheme="minorHAnsi" w:cstheme="minorBidi"/>
            <w:noProof/>
            <w:color w:val="auto"/>
            <w:sz w:val="22"/>
            <w:szCs w:val="22"/>
          </w:rPr>
          <w:tab/>
        </w:r>
        <w:r w:rsidR="004D4351" w:rsidRPr="003A6C09">
          <w:rPr>
            <w:rStyle w:val="Hyperlink"/>
            <w:noProof/>
          </w:rPr>
          <w:t>Study Methodology and Assumptions</w:t>
        </w:r>
        <w:r w:rsidR="004D4351">
          <w:rPr>
            <w:noProof/>
            <w:webHidden/>
          </w:rPr>
          <w:tab/>
        </w:r>
        <w:r w:rsidR="004D4351">
          <w:rPr>
            <w:noProof/>
            <w:webHidden/>
          </w:rPr>
          <w:fldChar w:fldCharType="begin"/>
        </w:r>
        <w:r w:rsidR="004D4351">
          <w:rPr>
            <w:noProof/>
            <w:webHidden/>
          </w:rPr>
          <w:instrText xml:space="preserve"> PAGEREF _Toc4499830 \h </w:instrText>
        </w:r>
        <w:r w:rsidR="004D4351">
          <w:rPr>
            <w:noProof/>
            <w:webHidden/>
          </w:rPr>
        </w:r>
        <w:r w:rsidR="004D4351">
          <w:rPr>
            <w:noProof/>
            <w:webHidden/>
          </w:rPr>
          <w:fldChar w:fldCharType="separate"/>
        </w:r>
        <w:r w:rsidR="004D4351">
          <w:rPr>
            <w:noProof/>
            <w:webHidden/>
          </w:rPr>
          <w:t>18</w:t>
        </w:r>
        <w:r w:rsidR="004D4351">
          <w:rPr>
            <w:noProof/>
            <w:webHidden/>
          </w:rPr>
          <w:fldChar w:fldCharType="end"/>
        </w:r>
      </w:hyperlink>
    </w:p>
    <w:p w14:paraId="3A34FE55" w14:textId="77777777" w:rsidR="004D4351" w:rsidRDefault="00C27F33">
      <w:pPr>
        <w:pStyle w:val="TOC3"/>
        <w:tabs>
          <w:tab w:val="left" w:pos="1320"/>
        </w:tabs>
        <w:rPr>
          <w:rFonts w:asciiTheme="minorHAnsi" w:eastAsiaTheme="minorEastAsia" w:hAnsiTheme="minorHAnsi" w:cstheme="minorBidi"/>
          <w:noProof/>
          <w:color w:val="auto"/>
          <w:sz w:val="22"/>
          <w:szCs w:val="22"/>
        </w:rPr>
      </w:pPr>
      <w:hyperlink w:anchor="_Toc4499831" w:history="1">
        <w:r w:rsidR="004D4351" w:rsidRPr="003A6C09">
          <w:rPr>
            <w:rStyle w:val="Hyperlink"/>
            <w:noProof/>
          </w:rPr>
          <w:t>3.4.3.</w:t>
        </w:r>
        <w:r w:rsidR="004D4351">
          <w:rPr>
            <w:rFonts w:asciiTheme="minorHAnsi" w:eastAsiaTheme="minorEastAsia" w:hAnsiTheme="minorHAnsi" w:cstheme="minorBidi"/>
            <w:noProof/>
            <w:color w:val="auto"/>
            <w:sz w:val="22"/>
            <w:szCs w:val="22"/>
          </w:rPr>
          <w:tab/>
        </w:r>
        <w:r w:rsidR="004D4351" w:rsidRPr="003A6C09">
          <w:rPr>
            <w:rStyle w:val="Hyperlink"/>
            <w:noProof/>
          </w:rPr>
          <w:t>Study Results</w:t>
        </w:r>
        <w:r w:rsidR="004D4351">
          <w:rPr>
            <w:noProof/>
            <w:webHidden/>
          </w:rPr>
          <w:tab/>
        </w:r>
        <w:r w:rsidR="004D4351">
          <w:rPr>
            <w:noProof/>
            <w:webHidden/>
          </w:rPr>
          <w:fldChar w:fldCharType="begin"/>
        </w:r>
        <w:r w:rsidR="004D4351">
          <w:rPr>
            <w:noProof/>
            <w:webHidden/>
          </w:rPr>
          <w:instrText xml:space="preserve"> PAGEREF _Toc4499831 \h </w:instrText>
        </w:r>
        <w:r w:rsidR="004D4351">
          <w:rPr>
            <w:noProof/>
            <w:webHidden/>
          </w:rPr>
        </w:r>
        <w:r w:rsidR="004D4351">
          <w:rPr>
            <w:noProof/>
            <w:webHidden/>
          </w:rPr>
          <w:fldChar w:fldCharType="separate"/>
        </w:r>
        <w:r w:rsidR="004D4351">
          <w:rPr>
            <w:noProof/>
            <w:webHidden/>
          </w:rPr>
          <w:t>18</w:t>
        </w:r>
        <w:r w:rsidR="004D4351">
          <w:rPr>
            <w:noProof/>
            <w:webHidden/>
          </w:rPr>
          <w:fldChar w:fldCharType="end"/>
        </w:r>
      </w:hyperlink>
    </w:p>
    <w:p w14:paraId="1E0DE590" w14:textId="77777777" w:rsidR="004D4351" w:rsidRDefault="00C27F33">
      <w:pPr>
        <w:pStyle w:val="TOC1"/>
        <w:rPr>
          <w:rFonts w:asciiTheme="minorHAnsi" w:eastAsiaTheme="minorEastAsia" w:hAnsiTheme="minorHAnsi" w:cstheme="minorBidi"/>
          <w:noProof/>
          <w:color w:val="auto"/>
          <w:sz w:val="22"/>
          <w:szCs w:val="22"/>
        </w:rPr>
      </w:pPr>
      <w:hyperlink w:anchor="_Toc4499832" w:history="1">
        <w:r w:rsidR="004D4351" w:rsidRPr="003A6C09">
          <w:rPr>
            <w:rStyle w:val="Hyperlink"/>
            <w:noProof/>
          </w:rPr>
          <w:t>4.</w:t>
        </w:r>
        <w:r w:rsidR="004D4351">
          <w:rPr>
            <w:rFonts w:asciiTheme="minorHAnsi" w:eastAsiaTheme="minorEastAsia" w:hAnsiTheme="minorHAnsi" w:cstheme="minorBidi"/>
            <w:noProof/>
            <w:color w:val="auto"/>
            <w:sz w:val="22"/>
            <w:szCs w:val="22"/>
          </w:rPr>
          <w:tab/>
        </w:r>
        <w:r w:rsidR="004D4351" w:rsidRPr="003A6C09">
          <w:rPr>
            <w:rStyle w:val="Hyperlink"/>
            <w:noProof/>
          </w:rPr>
          <w:t>Conclusion/Recommendation</w:t>
        </w:r>
        <w:r w:rsidR="004D4351">
          <w:rPr>
            <w:noProof/>
            <w:webHidden/>
          </w:rPr>
          <w:tab/>
        </w:r>
        <w:r w:rsidR="004D4351">
          <w:rPr>
            <w:noProof/>
            <w:webHidden/>
          </w:rPr>
          <w:fldChar w:fldCharType="begin"/>
        </w:r>
        <w:r w:rsidR="004D4351">
          <w:rPr>
            <w:noProof/>
            <w:webHidden/>
          </w:rPr>
          <w:instrText xml:space="preserve"> PAGEREF _Toc4499832 \h </w:instrText>
        </w:r>
        <w:r w:rsidR="004D4351">
          <w:rPr>
            <w:noProof/>
            <w:webHidden/>
          </w:rPr>
        </w:r>
        <w:r w:rsidR="004D4351">
          <w:rPr>
            <w:noProof/>
            <w:webHidden/>
          </w:rPr>
          <w:fldChar w:fldCharType="separate"/>
        </w:r>
        <w:r w:rsidR="004D4351">
          <w:rPr>
            <w:noProof/>
            <w:webHidden/>
          </w:rPr>
          <w:t>21</w:t>
        </w:r>
        <w:r w:rsidR="004D4351">
          <w:rPr>
            <w:noProof/>
            <w:webHidden/>
          </w:rPr>
          <w:fldChar w:fldCharType="end"/>
        </w:r>
      </w:hyperlink>
    </w:p>
    <w:p w14:paraId="162C8142" w14:textId="77777777" w:rsidR="004F5CF4" w:rsidRDefault="00D9686E">
      <w:r>
        <w:fldChar w:fldCharType="end"/>
      </w:r>
    </w:p>
    <w:p w14:paraId="44678071" w14:textId="77777777" w:rsidR="00AB3E0B" w:rsidRDefault="00AB3E0B">
      <w:pPr>
        <w:rPr>
          <w:rFonts w:cs="Arial"/>
          <w:b/>
          <w:bCs/>
          <w:color w:val="00AEC7" w:themeColor="accent1"/>
          <w:kern w:val="32"/>
          <w:sz w:val="28"/>
          <w:szCs w:val="32"/>
        </w:rPr>
      </w:pPr>
      <w:r>
        <w:br w:type="page"/>
      </w:r>
    </w:p>
    <w:p w14:paraId="51B7431F" w14:textId="77777777" w:rsidR="003B0706" w:rsidRDefault="002C7B50" w:rsidP="00CF5CF3">
      <w:pPr>
        <w:pStyle w:val="StyleHeading1Accent1"/>
      </w:pPr>
      <w:bookmarkStart w:id="254" w:name="_Toc525912660"/>
      <w:bookmarkStart w:id="255" w:name="_Toc4499811"/>
      <w:r>
        <w:lastRenderedPageBreak/>
        <w:t>Background</w:t>
      </w:r>
      <w:bookmarkEnd w:id="254"/>
      <w:bookmarkEnd w:id="255"/>
    </w:p>
    <w:p w14:paraId="7E96CE74" w14:textId="77777777" w:rsidR="002B4B15" w:rsidRPr="005B03DF" w:rsidRDefault="002B4B15" w:rsidP="00710BFA">
      <w:pPr>
        <w:jc w:val="both"/>
        <w:rPr>
          <w:sz w:val="22"/>
        </w:rPr>
      </w:pPr>
      <w:r w:rsidRPr="005B03DF">
        <w:rPr>
          <w:sz w:val="22"/>
        </w:rPr>
        <w:t xml:space="preserve">In PUC Docket No. 45624, the Public Utility Commission of Texas (PUCT) approved the City of Garland's application for a certificate of convenience and necessity to build a new 38-mile-long, 345kV transmission line connecting ERCOT to a direct-current converter station—the Southern Cross Transmission, LLC (SCT) DC </w:t>
      </w:r>
      <w:r w:rsidR="00DD42FA">
        <w:rPr>
          <w:sz w:val="22"/>
        </w:rPr>
        <w:t>T</w:t>
      </w:r>
      <w:r w:rsidR="00DD42FA" w:rsidRPr="005B03DF">
        <w:rPr>
          <w:sz w:val="22"/>
        </w:rPr>
        <w:t>ie</w:t>
      </w:r>
      <w:r w:rsidRPr="005B03DF">
        <w:rPr>
          <w:sz w:val="22"/>
        </w:rPr>
        <w:t xml:space="preserve">—in Louisiana. SCT is proposed to be a bidirectional </w:t>
      </w:r>
      <w:proofErr w:type="spellStart"/>
      <w:r w:rsidRPr="005B03DF">
        <w:rPr>
          <w:sz w:val="22"/>
        </w:rPr>
        <w:t>bipole</w:t>
      </w:r>
      <w:proofErr w:type="spellEnd"/>
      <w:r w:rsidRPr="005B03DF">
        <w:rPr>
          <w:sz w:val="22"/>
        </w:rPr>
        <w:t xml:space="preserve"> DC Tie line which can support imports of up-to 2,000 MW and exports of up-to 2,100 MW. In PUC Project No. 46304, the PUCT issued an </w:t>
      </w:r>
      <w:hyperlink r:id="rId19" w:history="1">
        <w:r w:rsidRPr="005B03DF">
          <w:rPr>
            <w:rStyle w:val="Hyperlink"/>
            <w:sz w:val="22"/>
          </w:rPr>
          <w:t>Order</w:t>
        </w:r>
      </w:hyperlink>
      <w:r w:rsidRPr="005B03DF">
        <w:rPr>
          <w:sz w:val="22"/>
        </w:rPr>
        <w:t xml:space="preserve"> that directs ERCOT to complete a number of tasks—set forth in 14 separate </w:t>
      </w:r>
      <w:hyperlink r:id="rId20" w:history="1">
        <w:r w:rsidRPr="005B03DF">
          <w:rPr>
            <w:rStyle w:val="Hyperlink"/>
            <w:sz w:val="22"/>
          </w:rPr>
          <w:t>directives</w:t>
        </w:r>
      </w:hyperlink>
      <w:r w:rsidRPr="005B03DF">
        <w:rPr>
          <w:sz w:val="22"/>
        </w:rPr>
        <w:t xml:space="preserve">—that the PUCT deemed necessary to accommodate the new DC </w:t>
      </w:r>
      <w:r w:rsidR="00DD42FA">
        <w:rPr>
          <w:sz w:val="22"/>
        </w:rPr>
        <w:t>T</w:t>
      </w:r>
      <w:r w:rsidR="00DD42FA" w:rsidRPr="005B03DF">
        <w:rPr>
          <w:sz w:val="22"/>
        </w:rPr>
        <w:t>ie</w:t>
      </w:r>
      <w:r w:rsidRPr="005B03DF">
        <w:rPr>
          <w:sz w:val="22"/>
        </w:rPr>
        <w:t>.</w:t>
      </w:r>
      <w:r w:rsidR="00252DE2" w:rsidRPr="005B03DF">
        <w:rPr>
          <w:sz w:val="22"/>
        </w:rPr>
        <w:t xml:space="preserve"> This report focuses</w:t>
      </w:r>
      <w:r w:rsidR="00E011BE" w:rsidRPr="005B03DF">
        <w:rPr>
          <w:sz w:val="22"/>
        </w:rPr>
        <w:t xml:space="preserve"> on one of the directives, namely, directive 9, determination regarding modifications to Ancillary Services (AS).</w:t>
      </w:r>
    </w:p>
    <w:p w14:paraId="7A7B424E" w14:textId="77777777" w:rsidR="002B4B15" w:rsidRDefault="002B4B15" w:rsidP="00710BFA">
      <w:pPr>
        <w:jc w:val="both"/>
      </w:pPr>
    </w:p>
    <w:p w14:paraId="65ABA870" w14:textId="77777777" w:rsidR="002B4B15" w:rsidRDefault="00252DE2" w:rsidP="00710BFA">
      <w:pPr>
        <w:jc w:val="both"/>
      </w:pPr>
      <w:r>
        <w:rPr>
          <w:noProof/>
        </w:rPr>
        <mc:AlternateContent>
          <mc:Choice Requires="wpg">
            <w:drawing>
              <wp:inline distT="0" distB="0" distL="0" distR="0" wp14:anchorId="1392ACEE" wp14:editId="7D00E94B">
                <wp:extent cx="5943600" cy="1319734"/>
                <wp:effectExtent l="0" t="0" r="0" b="13970"/>
                <wp:docPr id="198" name="Group 198"/>
                <wp:cNvGraphicFramePr/>
                <a:graphic xmlns:a="http://schemas.openxmlformats.org/drawingml/2006/main">
                  <a:graphicData uri="http://schemas.microsoft.com/office/word/2010/wordprocessingGroup">
                    <wpg:wgp>
                      <wpg:cNvGrpSpPr/>
                      <wpg:grpSpPr>
                        <a:xfrm>
                          <a:off x="0" y="0"/>
                          <a:ext cx="5943600" cy="1319734"/>
                          <a:chOff x="0" y="0"/>
                          <a:chExt cx="3567448" cy="1319457"/>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9E7711" w14:textId="77777777" w:rsidR="00C93133" w:rsidRPr="00252DE2" w:rsidRDefault="00C93133" w:rsidP="00252DE2">
                              <w:pPr>
                                <w:rPr>
                                  <w:rFonts w:cs="Arial"/>
                                  <w:b/>
                                  <w:i/>
                                </w:rPr>
                              </w:pPr>
                              <w:r w:rsidRPr="00252DE2">
                                <w:rPr>
                                  <w:rFonts w:cs="Arial"/>
                                  <w:b/>
                                  <w:i/>
                                </w:rPr>
                                <w:t>Directive 9, Determination regarding modifications to Ancillary Services</w:t>
                              </w:r>
                            </w:p>
                            <w:p w14:paraId="124A8F2F" w14:textId="77777777" w:rsidR="00C93133" w:rsidRPr="00252DE2" w:rsidRDefault="00C93133">
                              <w:pPr>
                                <w:jc w:val="center"/>
                                <w:rPr>
                                  <w:rFonts w:asciiTheme="majorHAnsi" w:eastAsiaTheme="majorEastAsia" w:hAnsiTheme="majorHAnsi" w:cstheme="majorBidi"/>
                                  <w: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25889" y="252585"/>
                            <a:ext cx="3500137" cy="10668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27B09" w14:textId="77777777" w:rsidR="00C93133" w:rsidRPr="00252DE2" w:rsidRDefault="00C93133" w:rsidP="003A3AED">
                              <w:pPr>
                                <w:jc w:val="both"/>
                                <w:rPr>
                                  <w:rFonts w:cs="Arial"/>
                                  <w:i/>
                                  <w:sz w:val="22"/>
                                  <w:u w:val="single"/>
                                </w:rPr>
                              </w:pPr>
                              <w:r w:rsidRPr="00252DE2">
                                <w:rPr>
                                  <w:rFonts w:cs="Arial"/>
                                  <w:i/>
                                  <w:sz w:val="22"/>
                                  <w:szCs w:val="21"/>
                                </w:rPr>
                                <w:t>As ordered by the Public Utility Commission of Texas (PUCT) in Project No. 46304: ERCOT shall (a) evaluate what modifications to existing and additional ancillary services, if any, are necessary for the reliable interconnection of the Southern Cross DC tie, (b) implement any needed modifications to ancillary-services procurement, (c) recommend how the costs of such required ancillary services are to be allocated, and (d) certify to the Commission when it has completed these actions.</w:t>
                              </w:r>
                              <w:r w:rsidRPr="00252DE2">
                                <w:rPr>
                                  <w:rFonts w:cs="Arial"/>
                                  <w:i/>
                                  <w:sz w:val="22"/>
                                  <w:u w:val="single"/>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10C47FD3" id="Group 198" o:spid="_x0000_s1029" style="width:468pt;height:103.9pt;mso-position-horizontal-relative:char;mso-position-vertical-relative:line" coordsize="35674,13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">
                <v:rect id="Rectangle 199" o:spid="_x0000_s1030"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K8MA&#10;AADcAAAADwAAAGRycy9kb3ducmV2LnhtbERPTWvCQBC9F/wPywi91Y0KrUZXEUGQUgpGPXgbsmM2&#10;mp0N2TWm/fVdoeBtHu9z5svOVqKlxpeOFQwHCQji3OmSCwWH/eZtAsIHZI2VY1LwQx6Wi97LHFPt&#10;7ryjNguFiCHsU1RgQqhTKX1uyKIfuJo4cmfXWAwRNoXUDd5juK3kKEnepcWSY4PBmtaG8mt2swo+&#10;Lx/jzLSr9nf8TUfjjl+nzdor9drvVjMQgbrwFP+7tzrOn07h8Uy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8+K8MAAADcAAAADwAAAAAAAAAAAAAAAACYAgAAZHJzL2Rv&#10;d25yZXYueG1sUEsFBgAAAAAEAAQA9QAAAIgDAAAAAA==&#10;" fillcolor="#00aec7 [3204]" stroked="f" strokeweight="1pt">
                  <v:textbox>
                    <w:txbxContent>
                      <w:p w:rsidR="00C93133" w:rsidRPr="00252DE2" w:rsidRDefault="00C93133" w:rsidP="00252DE2">
                        <w:pPr>
                          <w:rPr>
                            <w:rFonts w:cs="Arial"/>
                            <w:b/>
                            <w:i/>
                          </w:rPr>
                        </w:pPr>
                        <w:r w:rsidRPr="00252DE2">
                          <w:rPr>
                            <w:rFonts w:cs="Arial"/>
                            <w:b/>
                            <w:i/>
                          </w:rPr>
                          <w:t>Directive 9, Determination regarding modifications to Ancillary Services</w:t>
                        </w:r>
                      </w:p>
                      <w:p w:rsidR="00C93133" w:rsidRPr="00252DE2" w:rsidRDefault="00C93133">
                        <w:pPr>
                          <w:jc w:val="center"/>
                          <w:rPr>
                            <w:rFonts w:asciiTheme="majorHAnsi" w:eastAsiaTheme="majorEastAsia" w:hAnsiTheme="majorHAnsi" w:cstheme="majorBidi"/>
                            <w:i/>
                            <w:color w:val="FFFFFF" w:themeColor="background1"/>
                            <w:szCs w:val="28"/>
                          </w:rPr>
                        </w:pPr>
                      </w:p>
                    </w:txbxContent>
                  </v:textbox>
                </v:rect>
                <v:shape id="Text Box 200" o:spid="_x0000_s1031" type="#_x0000_t202" style="position:absolute;left:258;top:2525;width:35002;height:10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ZEcEA&#10;AADcAAAADwAAAGRycy9kb3ducmV2LnhtbESPQYvCMBSE7wv+h/AEb5qquCvVKCIIgiK7VfT6aJ5t&#10;sXmpTdT6740g7HGYmW+Y6bwxpbhT7QrLCvq9CARxanXBmYLDftUdg3AeWWNpmRQ8ycF81vqaYqzt&#10;g//onvhMBAi7GBXk3lexlC7NyaDr2Yo4eGdbG/RB1pnUNT4C3JRyEEXf0mDBYSHHipY5pZfkZhT8&#10;bn72ZXH0Sx5isjtt3fXcjFCpTrtZTEB4avx/+NNeawWBC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12RHBAAAA3AAAAA8AAAAAAAAAAAAAAAAAmAIAAGRycy9kb3du&#10;cmV2LnhtbFBLBQYAAAAABAAEAPUAAACGAwAAAAA=&#10;" filled="f" stroked="f" strokeweight=".5pt">
                  <v:textbox inset=",7.2pt,,0">
                    <w:txbxContent>
                      <w:p w:rsidR="00C93133" w:rsidRPr="00252DE2" w:rsidRDefault="00C93133" w:rsidP="003A3AED">
                        <w:pPr>
                          <w:jc w:val="both"/>
                          <w:rPr>
                            <w:rFonts w:cs="Arial"/>
                            <w:i/>
                            <w:sz w:val="22"/>
                            <w:u w:val="single"/>
                          </w:rPr>
                        </w:pPr>
                        <w:r w:rsidRPr="00252DE2">
                          <w:rPr>
                            <w:rFonts w:cs="Arial"/>
                            <w:i/>
                            <w:sz w:val="22"/>
                            <w:szCs w:val="21"/>
                          </w:rPr>
                          <w:t>As ordered by the Public Utility Commission of Texas (PUCT) in Project No. 46304: ERCOT shall (a) evaluate what modifications to existing and additional ancillary services, if any, are necessary for the reliable interconnection of the Southern Cross DC tie, (b) implement any needed modifications to ancillary-services procurement, (c) recommend how the costs of such required ancillary services are to be allocated, and (d) certify to the Commission when it has completed these actions.</w:t>
                        </w:r>
                        <w:r w:rsidRPr="00252DE2">
                          <w:rPr>
                            <w:rFonts w:cs="Arial"/>
                            <w:i/>
                            <w:sz w:val="22"/>
                            <w:u w:val="single"/>
                          </w:rPr>
                          <w:t xml:space="preserve"> </w:t>
                        </w:r>
                      </w:p>
                    </w:txbxContent>
                  </v:textbox>
                </v:shape>
                <w10:anchorlock/>
              </v:group>
            </w:pict>
          </mc:Fallback>
        </mc:AlternateContent>
      </w:r>
    </w:p>
    <w:p w14:paraId="0569C581" w14:textId="77777777" w:rsidR="00252DE2" w:rsidRDefault="00252DE2" w:rsidP="00710BFA">
      <w:pPr>
        <w:jc w:val="both"/>
      </w:pPr>
    </w:p>
    <w:p w14:paraId="45CAA028" w14:textId="77777777" w:rsidR="00746CE2" w:rsidRDefault="00E011BE" w:rsidP="005B03DF">
      <w:pPr>
        <w:jc w:val="both"/>
        <w:rPr>
          <w:rFonts w:cs="Arial"/>
          <w:b/>
          <w:bCs/>
          <w:color w:val="00AEC7" w:themeColor="accent1"/>
          <w:kern w:val="32"/>
          <w:sz w:val="28"/>
          <w:szCs w:val="32"/>
        </w:rPr>
      </w:pPr>
      <w:r>
        <w:t xml:space="preserve">The following sections will provide a high level introduction to ERCOT’s current AS and will describe the </w:t>
      </w:r>
      <w:r w:rsidR="00710BFA">
        <w:t>study</w:t>
      </w:r>
      <w:r>
        <w:t>/approaches</w:t>
      </w:r>
      <w:r w:rsidR="00710BFA">
        <w:t xml:space="preserve"> </w:t>
      </w:r>
      <w:r>
        <w:t xml:space="preserve">used </w:t>
      </w:r>
      <w:r w:rsidR="00710BFA">
        <w:t xml:space="preserve">to evaluate </w:t>
      </w:r>
      <w:r>
        <w:t xml:space="preserve">impacts of integrating </w:t>
      </w:r>
      <w:r w:rsidR="00DD42FA">
        <w:t xml:space="preserve">the </w:t>
      </w:r>
      <w:r>
        <w:t xml:space="preserve">SCT </w:t>
      </w:r>
      <w:r w:rsidR="00DD42FA">
        <w:t xml:space="preserve">DC Tie </w:t>
      </w:r>
      <w:r>
        <w:t xml:space="preserve">to ancillary services and recommend any modifications to existing AS and/or the need </w:t>
      </w:r>
      <w:r w:rsidRPr="005B03DF">
        <w:rPr>
          <w:sz w:val="22"/>
        </w:rPr>
        <w:t>for</w:t>
      </w:r>
      <w:r>
        <w:t xml:space="preserve"> </w:t>
      </w:r>
      <w:r w:rsidR="00710BFA">
        <w:t xml:space="preserve">additional </w:t>
      </w:r>
      <w:r w:rsidR="00BD144B">
        <w:t>AS</w:t>
      </w:r>
      <w:r>
        <w:t xml:space="preserve"> for reliable interconnection of </w:t>
      </w:r>
      <w:r w:rsidR="00DD42FA">
        <w:t xml:space="preserve">the </w:t>
      </w:r>
      <w:r>
        <w:t xml:space="preserve">SCT </w:t>
      </w:r>
      <w:r w:rsidR="00DD42FA">
        <w:t xml:space="preserve">DC Tie </w:t>
      </w:r>
      <w:r>
        <w:t>into ERCOT’s grid.</w:t>
      </w:r>
      <w:r w:rsidR="00710BFA">
        <w:t xml:space="preserve"> </w:t>
      </w:r>
      <w:r w:rsidR="00746CE2">
        <w:br w:type="page"/>
      </w:r>
    </w:p>
    <w:p w14:paraId="096F0483" w14:textId="77777777" w:rsidR="004F5CF4" w:rsidRDefault="006A5BBD" w:rsidP="00CF5CF3">
      <w:pPr>
        <w:pStyle w:val="StyleHeading1Accent1"/>
      </w:pPr>
      <w:bookmarkStart w:id="256" w:name="_Toc525912661"/>
      <w:bookmarkStart w:id="257" w:name="_Toc4499812"/>
      <w:r>
        <w:lastRenderedPageBreak/>
        <w:t>A</w:t>
      </w:r>
      <w:r w:rsidR="005E79F4">
        <w:t xml:space="preserve">ncillary </w:t>
      </w:r>
      <w:r>
        <w:t>S</w:t>
      </w:r>
      <w:r w:rsidR="005E79F4">
        <w:t>ervices</w:t>
      </w:r>
      <w:r>
        <w:t xml:space="preserve"> in ERCOT</w:t>
      </w:r>
      <w:bookmarkEnd w:id="256"/>
      <w:bookmarkEnd w:id="257"/>
    </w:p>
    <w:p w14:paraId="030CD13D" w14:textId="77777777" w:rsidR="00BD144B" w:rsidRPr="00C52A13" w:rsidRDefault="005E79F4" w:rsidP="00873EA9">
      <w:pPr>
        <w:jc w:val="both"/>
        <w:rPr>
          <w:rFonts w:asciiTheme="minorHAnsi" w:hAnsiTheme="minorHAnsi" w:cstheme="minorHAnsi"/>
          <w:bCs/>
          <w:sz w:val="22"/>
        </w:rPr>
      </w:pPr>
      <w:r w:rsidRPr="00C52A13">
        <w:rPr>
          <w:rFonts w:asciiTheme="minorHAnsi" w:hAnsiTheme="minorHAnsi" w:cstheme="minorHAnsi"/>
          <w:bCs/>
          <w:sz w:val="22"/>
        </w:rPr>
        <w:t xml:space="preserve">Ancillary Services (AS) are procured in the Day-Ahead Market to ensure sufficient resource capacity is reserved which can be deployed in a timely manner to restore the balance between the load and generation. ERCOT currently has </w:t>
      </w:r>
      <w:r w:rsidR="00BD144B" w:rsidRPr="00C52A13">
        <w:rPr>
          <w:rFonts w:asciiTheme="minorHAnsi" w:hAnsiTheme="minorHAnsi" w:cstheme="minorHAnsi"/>
          <w:bCs/>
          <w:sz w:val="22"/>
        </w:rPr>
        <w:t xml:space="preserve">three types of AS </w:t>
      </w:r>
      <w:r w:rsidRPr="00C52A13">
        <w:rPr>
          <w:rFonts w:asciiTheme="minorHAnsi" w:hAnsiTheme="minorHAnsi" w:cstheme="minorHAnsi"/>
          <w:bCs/>
          <w:sz w:val="22"/>
        </w:rPr>
        <w:t xml:space="preserve">namely, </w:t>
      </w:r>
      <w:r w:rsidR="00BD144B" w:rsidRPr="00C52A13">
        <w:rPr>
          <w:rFonts w:asciiTheme="minorHAnsi" w:hAnsiTheme="minorHAnsi" w:cstheme="minorHAnsi"/>
          <w:bCs/>
          <w:sz w:val="22"/>
        </w:rPr>
        <w:t xml:space="preserve">Regulation Service, Responsive Reserve Service (RRS) and Non-Spin Reserve Service (NSRS). </w:t>
      </w:r>
    </w:p>
    <w:p w14:paraId="1DC3B4C1" w14:textId="77777777" w:rsidR="00BD144B" w:rsidRDefault="00BD144B" w:rsidP="00873EA9">
      <w:pPr>
        <w:jc w:val="both"/>
        <w:rPr>
          <w:bCs/>
          <w:sz w:val="22"/>
          <w:szCs w:val="22"/>
        </w:rPr>
      </w:pPr>
    </w:p>
    <w:p w14:paraId="77FA0E4E" w14:textId="77777777" w:rsidR="005E79F4" w:rsidRPr="005E79F4" w:rsidRDefault="005E79F4" w:rsidP="005E79F4">
      <w:pPr>
        <w:pStyle w:val="Heading2"/>
      </w:pPr>
      <w:bookmarkStart w:id="258" w:name="_Toc525912662"/>
      <w:bookmarkStart w:id="259" w:name="_Toc4499813"/>
      <w:r w:rsidRPr="005E79F4">
        <w:t>Regulation Service</w:t>
      </w:r>
      <w:bookmarkEnd w:id="258"/>
      <w:bookmarkEnd w:id="259"/>
    </w:p>
    <w:p w14:paraId="4F03AE09" w14:textId="77777777" w:rsidR="005E79F4" w:rsidRDefault="005E79F4" w:rsidP="00C52A13">
      <w:pPr>
        <w:jc w:val="both"/>
        <w:rPr>
          <w:rFonts w:asciiTheme="minorHAnsi" w:hAnsiTheme="minorHAnsi" w:cstheme="minorHAnsi"/>
          <w:bCs/>
          <w:sz w:val="22"/>
        </w:rPr>
      </w:pPr>
      <w:r w:rsidRPr="00C52A13">
        <w:rPr>
          <w:rFonts w:asciiTheme="minorHAnsi" w:hAnsiTheme="minorHAnsi" w:cstheme="minorHAnsi"/>
          <w:bCs/>
          <w:sz w:val="22"/>
        </w:rPr>
        <w:t>Regulation Service is deployed every 4 seconds to maintain frequency (i.e. maintain generation &amp; demand balance) between 5-min Security Constrained Economic Dispatch (SCED) intervals</w:t>
      </w:r>
      <w:r w:rsidR="00745D31">
        <w:rPr>
          <w:rFonts w:asciiTheme="minorHAnsi" w:hAnsiTheme="minorHAnsi" w:cstheme="minorHAnsi"/>
          <w:bCs/>
          <w:sz w:val="22"/>
        </w:rPr>
        <w:t xml:space="preserve"> as depicted in Figure 1</w:t>
      </w:r>
      <w:r w:rsidRPr="00C52A13">
        <w:rPr>
          <w:rFonts w:asciiTheme="minorHAnsi" w:hAnsiTheme="minorHAnsi" w:cstheme="minorHAnsi"/>
          <w:bCs/>
          <w:sz w:val="22"/>
        </w:rPr>
        <w:t>. This service is provided by Generation Resources</w:t>
      </w:r>
      <w:r w:rsidR="00745D31">
        <w:rPr>
          <w:rFonts w:asciiTheme="minorHAnsi" w:hAnsiTheme="minorHAnsi" w:cstheme="minorHAnsi"/>
          <w:bCs/>
          <w:sz w:val="22"/>
        </w:rPr>
        <w:t xml:space="preserve"> or resources providing </w:t>
      </w:r>
      <w:r w:rsidR="00745D31" w:rsidRPr="00745D31">
        <w:rPr>
          <w:rFonts w:asciiTheme="minorHAnsi" w:hAnsiTheme="minorHAnsi" w:cstheme="minorHAnsi"/>
          <w:bCs/>
          <w:sz w:val="22"/>
        </w:rPr>
        <w:t>Fast Responding Regulation Service</w:t>
      </w:r>
      <w:r w:rsidR="00745D31">
        <w:rPr>
          <w:rFonts w:asciiTheme="minorHAnsi" w:hAnsiTheme="minorHAnsi" w:cstheme="minorHAnsi"/>
          <w:bCs/>
          <w:sz w:val="22"/>
        </w:rPr>
        <w:t xml:space="preserve"> (FRRS)</w:t>
      </w:r>
      <w:r w:rsidRPr="00C52A13">
        <w:rPr>
          <w:rFonts w:asciiTheme="minorHAnsi" w:hAnsiTheme="minorHAnsi" w:cstheme="minorHAnsi"/>
          <w:bCs/>
          <w:sz w:val="22"/>
        </w:rPr>
        <w:t xml:space="preserve">. CPS1 is </w:t>
      </w:r>
      <w:r w:rsidR="00745D31">
        <w:rPr>
          <w:rFonts w:asciiTheme="minorHAnsi" w:hAnsiTheme="minorHAnsi" w:cstheme="minorHAnsi"/>
          <w:bCs/>
          <w:sz w:val="22"/>
        </w:rPr>
        <w:t xml:space="preserve">the </w:t>
      </w:r>
      <w:r w:rsidRPr="00C52A13">
        <w:rPr>
          <w:rFonts w:asciiTheme="minorHAnsi" w:hAnsiTheme="minorHAnsi" w:cstheme="minorHAnsi"/>
          <w:bCs/>
          <w:sz w:val="22"/>
        </w:rPr>
        <w:t xml:space="preserve">performance metric used to gauge efficacy of procured Regulation reserves. Per ERCOT’s current AS Methodology minimum quantities of Regulation Up/Down Service </w:t>
      </w:r>
      <w:r w:rsidR="008647E0">
        <w:rPr>
          <w:rFonts w:asciiTheme="minorHAnsi" w:hAnsiTheme="minorHAnsi" w:cstheme="minorHAnsi"/>
          <w:bCs/>
          <w:sz w:val="22"/>
        </w:rPr>
        <w:t>are established</w:t>
      </w:r>
      <w:r w:rsidRPr="00C52A13">
        <w:rPr>
          <w:rFonts w:asciiTheme="minorHAnsi" w:hAnsiTheme="minorHAnsi" w:cstheme="minorHAnsi"/>
          <w:bCs/>
          <w:sz w:val="22"/>
        </w:rPr>
        <w:t xml:space="preserve"> based on historic (last two years) five-minute net-load variability and adjusted for growth in installed of wind generation capacity</w:t>
      </w:r>
      <w:r w:rsidR="00745D31">
        <w:rPr>
          <w:rFonts w:asciiTheme="minorHAnsi" w:hAnsiTheme="minorHAnsi" w:cstheme="minorHAnsi"/>
          <w:bCs/>
          <w:sz w:val="22"/>
        </w:rPr>
        <w:t xml:space="preserve"> – see Figure 1</w:t>
      </w:r>
      <w:r w:rsidRPr="00C52A13">
        <w:rPr>
          <w:rFonts w:asciiTheme="minorHAnsi" w:hAnsiTheme="minorHAnsi" w:cstheme="minorHAnsi"/>
          <w:bCs/>
          <w:sz w:val="22"/>
        </w:rPr>
        <w:t xml:space="preserve">. </w:t>
      </w:r>
    </w:p>
    <w:p w14:paraId="5B387818" w14:textId="77777777" w:rsidR="0026795C" w:rsidRDefault="0026795C" w:rsidP="00C52A13">
      <w:pPr>
        <w:jc w:val="both"/>
        <w:rPr>
          <w:rFonts w:asciiTheme="minorHAnsi" w:hAnsiTheme="minorHAnsi" w:cstheme="minorHAnsi"/>
          <w:bCs/>
          <w:sz w:val="22"/>
        </w:rPr>
      </w:pPr>
    </w:p>
    <w:p w14:paraId="20640EFB" w14:textId="77777777" w:rsidR="00EC6155" w:rsidRDefault="0026795C" w:rsidP="00EC6155">
      <w:pPr>
        <w:keepNext/>
        <w:jc w:val="both"/>
      </w:pPr>
      <w:r>
        <w:rPr>
          <w:noProof/>
        </w:rPr>
        <mc:AlternateContent>
          <mc:Choice Requires="wpg">
            <w:drawing>
              <wp:inline distT="0" distB="0" distL="0" distR="0" wp14:anchorId="2702E359" wp14:editId="34D8A5F9">
                <wp:extent cx="5931223" cy="2084705"/>
                <wp:effectExtent l="0" t="0" r="0" b="0"/>
                <wp:docPr id="10" name="Group 10"/>
                <wp:cNvGraphicFramePr/>
                <a:graphic xmlns:a="http://schemas.openxmlformats.org/drawingml/2006/main">
                  <a:graphicData uri="http://schemas.microsoft.com/office/word/2010/wordprocessingGroup">
                    <wpg:wgp>
                      <wpg:cNvGrpSpPr/>
                      <wpg:grpSpPr>
                        <a:xfrm>
                          <a:off x="0" y="0"/>
                          <a:ext cx="5931223" cy="2084705"/>
                          <a:chOff x="0" y="0"/>
                          <a:chExt cx="5931223" cy="2084705"/>
                        </a:xfrm>
                      </wpg:grpSpPr>
                      <pic:pic xmlns:pic="http://schemas.openxmlformats.org/drawingml/2006/picture">
                        <pic:nvPicPr>
                          <pic:cNvPr id="9" name="Chart 1" descr="image001"/>
                          <pic:cNvPicPr>
                            <a:picLocks noChangeAspect="1"/>
                          </pic:cNvPicPr>
                        </pic:nvPicPr>
                        <pic:blipFill rotWithShape="1">
                          <a:blip r:embed="rId21">
                            <a:extLst>
                              <a:ext uri="{28A0092B-C50C-407E-A947-70E740481C1C}">
                                <a14:useLocalDpi xmlns:a14="http://schemas.microsoft.com/office/drawing/2010/main" val="0"/>
                              </a:ext>
                            </a:extLst>
                          </a:blip>
                          <a:srcRect l="1328" t="10001" r="2498" b="2370"/>
                          <a:stretch/>
                        </pic:blipFill>
                        <pic:spPr bwMode="auto">
                          <a:xfrm>
                            <a:off x="0" y="0"/>
                            <a:ext cx="3620135" cy="2084705"/>
                          </a:xfrm>
                          <a:prstGeom prst="rect">
                            <a:avLst/>
                          </a:prstGeom>
                          <a:noFill/>
                          <a:ln w="15875">
                            <a:noFill/>
                            <a:miter lim="800000"/>
                            <a:headEnd/>
                            <a:tailEnd/>
                          </a:ln>
                        </pic:spPr>
                      </pic:pic>
                      <pic:pic xmlns:pic="http://schemas.openxmlformats.org/drawingml/2006/picture">
                        <pic:nvPicPr>
                          <pic:cNvPr id="8" name="Picture 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3252158" y="0"/>
                            <a:ext cx="2679065" cy="2084705"/>
                          </a:xfrm>
                          <a:prstGeom prst="rect">
                            <a:avLst/>
                          </a:prstGeom>
                          <a:noFill/>
                        </pic:spPr>
                      </pic:pic>
                    </wpg:wgp>
                  </a:graphicData>
                </a:graphic>
              </wp:inline>
            </w:drawing>
          </mc:Choice>
          <mc:Fallback>
            <w:pict>
              <v:group w14:anchorId="76F40AB2" id="Group 10" o:spid="_x0000_s1026" style="width:467.05pt;height:164.15pt;mso-position-horizontal-relative:char;mso-position-vertical-relative:line" coordsize="59312,208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7" type="#_x0000_t75" alt="image001" style="position:absolute;width:36201;height:208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DbRTDAAAA2gAAAA8AAABkcnMvZG93bnJldi54bWxEj0FrwkAUhO8F/8PyhN7qJj2ENrpKECyF&#10;YqRRPD+yzySYfZtmV5P8e7dQ6HGYmW+Y1WY0rbhT7xrLCuJFBIK4tLrhSsHpuHt5A+E8ssbWMimY&#10;yMFmPXtaYartwN90L3wlAoRdigpq77tUSlfWZNAtbEccvIvtDfog+0rqHocAN618jaJEGmw4LNTY&#10;0bam8lrcjILDbRjzg5v2Ra5/vrJLcpbx9KHU83zMliA8jf4//Nf+1Are4fdKuA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NtFMMAAADaAAAADwAAAAAAAAAAAAAAAACf&#10;AgAAZHJzL2Rvd25yZXYueG1sUEsFBgAAAAAEAAQA9wAAAI8DAAAAAA==&#10;" strokeweight="1.25pt">
                  <v:imagedata r:id="rId23" o:title="image001" croptop="6554f" cropbottom="1553f" cropleft="870f" cropright="1637f"/>
                  <v:path arrowok="t"/>
                </v:shape>
                <v:shape id="Picture 8" o:spid="_x0000_s1028" type="#_x0000_t75" style="position:absolute;left:32521;width:26791;height:208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lL6PBAAAA2gAAAA8AAABkcnMvZG93bnJldi54bWxET8tqwkAU3Rf6D8MtuCk6aQSR6CRIqVI3&#10;BR+gy0vm5oGZO2lmHNO/7ywKXR7Oe12MphOBBtdaVvA2S0AQl1a3XCs4n7bTJQjnkTV2lknBDzko&#10;8uenNWbaPvhA4ehrEUPYZaig8b7PpHRlQwbdzPbEkavsYNBHONRSD/iI4aaTaZIspMGWY0ODPb03&#10;VN6Od6Og+vqYn8tLGsIpfO+q172tu/Sq1ORl3KxAeBr9v/jP/akVxK3xSrwBMv8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llL6PBAAAA2gAAAA8AAAAAAAAAAAAAAAAAnwIA&#10;AGRycy9kb3ducmV2LnhtbFBLBQYAAAAABAAEAPcAAACNAwAAAAA=&#10;">
                  <v:imagedata r:id="rId24" o:title=""/>
                  <v:path arrowok="t"/>
                </v:shape>
                <w10:anchorlock/>
              </v:group>
            </w:pict>
          </mc:Fallback>
        </mc:AlternateContent>
      </w:r>
    </w:p>
    <w:p w14:paraId="399F79FE" w14:textId="77777777" w:rsidR="0026795C" w:rsidRPr="00C52A13" w:rsidRDefault="00EC6155" w:rsidP="005C4024">
      <w:pPr>
        <w:pStyle w:val="Caption"/>
        <w:jc w:val="center"/>
        <w:rPr>
          <w:rFonts w:asciiTheme="minorHAnsi" w:hAnsiTheme="minorHAnsi" w:cstheme="minorHAnsi"/>
          <w:bCs/>
          <w:sz w:val="22"/>
          <w:szCs w:val="24"/>
        </w:rPr>
      </w:pPr>
      <w:r>
        <w:t xml:space="preserve">Figure </w:t>
      </w:r>
      <w:r w:rsidR="00455C34">
        <w:rPr>
          <w:noProof/>
        </w:rPr>
        <w:fldChar w:fldCharType="begin"/>
      </w:r>
      <w:r w:rsidR="00455C34">
        <w:rPr>
          <w:noProof/>
        </w:rPr>
        <w:instrText xml:space="preserve"> SEQ Figure \* ARABIC </w:instrText>
      </w:r>
      <w:r w:rsidR="00455C34">
        <w:rPr>
          <w:noProof/>
        </w:rPr>
        <w:fldChar w:fldCharType="separate"/>
      </w:r>
      <w:r>
        <w:rPr>
          <w:noProof/>
        </w:rPr>
        <w:t>1</w:t>
      </w:r>
      <w:r w:rsidR="00455C34">
        <w:rPr>
          <w:noProof/>
        </w:rPr>
        <w:fldChar w:fldCharType="end"/>
      </w:r>
      <w:r w:rsidR="005C4024">
        <w:t xml:space="preserve"> Regulation Service deployment &amp; Regulation Service performance</w:t>
      </w:r>
    </w:p>
    <w:p w14:paraId="3617D1B4" w14:textId="77777777" w:rsidR="00C52A13" w:rsidRDefault="00C52A13" w:rsidP="00C52A13">
      <w:pPr>
        <w:pStyle w:val="Heading2"/>
      </w:pPr>
      <w:bookmarkStart w:id="260" w:name="_Toc525912663"/>
      <w:bookmarkStart w:id="261" w:name="_Toc4499814"/>
      <w:r>
        <w:t>Non-Spin Reserve</w:t>
      </w:r>
      <w:r w:rsidRPr="005E79F4">
        <w:t xml:space="preserve"> Service</w:t>
      </w:r>
      <w:r>
        <w:t xml:space="preserve"> (NSRS)</w:t>
      </w:r>
      <w:bookmarkEnd w:id="260"/>
      <w:bookmarkEnd w:id="261"/>
    </w:p>
    <w:p w14:paraId="4AD4A45B" w14:textId="77777777" w:rsidR="0026795C" w:rsidRDefault="0026795C" w:rsidP="0026795C">
      <w:pPr>
        <w:jc w:val="both"/>
        <w:rPr>
          <w:rFonts w:asciiTheme="minorHAnsi" w:hAnsiTheme="minorHAnsi" w:cstheme="minorHAnsi"/>
          <w:bCs/>
          <w:sz w:val="22"/>
        </w:rPr>
      </w:pPr>
      <w:r w:rsidRPr="00520816">
        <w:rPr>
          <w:rFonts w:asciiTheme="minorHAnsi" w:hAnsiTheme="minorHAnsi" w:cstheme="minorHAnsi"/>
          <w:bCs/>
          <w:sz w:val="22"/>
        </w:rPr>
        <w:t xml:space="preserve">Non-Spin Reserve Service is procured/used to ensure sufficient capacity is available to cover large Load/Wind/Solar forecast </w:t>
      </w:r>
      <w:proofErr w:type="gramStart"/>
      <w:r w:rsidRPr="00520816">
        <w:rPr>
          <w:rFonts w:asciiTheme="minorHAnsi" w:hAnsiTheme="minorHAnsi" w:cstheme="minorHAnsi"/>
          <w:bCs/>
          <w:sz w:val="22"/>
        </w:rPr>
        <w:t>errors, or</w:t>
      </w:r>
      <w:proofErr w:type="gramEnd"/>
      <w:r w:rsidRPr="00520816">
        <w:rPr>
          <w:rFonts w:asciiTheme="minorHAnsi" w:hAnsiTheme="minorHAnsi" w:cstheme="minorHAnsi"/>
          <w:bCs/>
          <w:sz w:val="22"/>
        </w:rPr>
        <w:t xml:space="preserve"> replace deployed RRS. This reserve is provided by generation resource capacity that can be started in 30 minutes or by unloaded on-line generation.</w:t>
      </w:r>
    </w:p>
    <w:p w14:paraId="5AB21937" w14:textId="77777777" w:rsidR="0026795C" w:rsidRPr="0026795C" w:rsidRDefault="0026795C" w:rsidP="0026795C"/>
    <w:p w14:paraId="7D7E2ADE" w14:textId="77777777" w:rsidR="00EC6155" w:rsidRDefault="0026795C" w:rsidP="00EC6155">
      <w:pPr>
        <w:keepNext/>
        <w:jc w:val="both"/>
      </w:pPr>
      <w:r>
        <w:rPr>
          <w:bCs/>
          <w:noProof/>
          <w:sz w:val="22"/>
        </w:rPr>
        <w:lastRenderedPageBreak/>
        <mc:AlternateContent>
          <mc:Choice Requires="wpg">
            <w:drawing>
              <wp:inline distT="0" distB="0" distL="0" distR="0" wp14:anchorId="766416B9" wp14:editId="78C8AC2B">
                <wp:extent cx="5556167" cy="2084705"/>
                <wp:effectExtent l="0" t="0" r="6985" b="0"/>
                <wp:docPr id="21" name="Group 21"/>
                <wp:cNvGraphicFramePr/>
                <a:graphic xmlns:a="http://schemas.openxmlformats.org/drawingml/2006/main">
                  <a:graphicData uri="http://schemas.microsoft.com/office/word/2010/wordprocessingGroup">
                    <wpg:wgp>
                      <wpg:cNvGrpSpPr/>
                      <wpg:grpSpPr>
                        <a:xfrm>
                          <a:off x="0" y="0"/>
                          <a:ext cx="5556167" cy="2084705"/>
                          <a:chOff x="0" y="0"/>
                          <a:chExt cx="5556167" cy="2084705"/>
                        </a:xfrm>
                      </wpg:grpSpPr>
                      <pic:pic xmlns:pic="http://schemas.openxmlformats.org/drawingml/2006/picture">
                        <pic:nvPicPr>
                          <pic:cNvPr id="20" name="Picture 20"/>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29890" cy="2084705"/>
                          </a:xfrm>
                          <a:prstGeom prst="rect">
                            <a:avLst/>
                          </a:prstGeom>
                          <a:noFill/>
                        </pic:spPr>
                      </pic:pic>
                      <pic:pic xmlns:pic="http://schemas.openxmlformats.org/drawingml/2006/picture">
                        <pic:nvPicPr>
                          <pic:cNvPr id="19" name="Picture 19"/>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2932982" y="0"/>
                            <a:ext cx="2623185" cy="2084705"/>
                          </a:xfrm>
                          <a:prstGeom prst="rect">
                            <a:avLst/>
                          </a:prstGeom>
                          <a:noFill/>
                        </pic:spPr>
                      </pic:pic>
                    </wpg:wgp>
                  </a:graphicData>
                </a:graphic>
              </wp:inline>
            </w:drawing>
          </mc:Choice>
          <mc:Fallback>
            <w:pict>
              <v:group w14:anchorId="2A377454" id="Group 21" o:spid="_x0000_s1026" style="width:437.5pt;height:164.15pt;mso-position-horizontal-relative:char;mso-position-vertical-relative:line" coordsize="55561,208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">
                <v:shape id="Picture 20" o:spid="_x0000_s1027" type="#_x0000_t75" style="position:absolute;width:29298;height:208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fv/jCAAAA2wAAAA8AAABkcnMvZG93bnJldi54bWxET8lqwzAQvQf6D2IKuYRGjg8mdqOEJjTQ&#10;QgNZ+gGDNbXcWCNjqV7+vjoUeny8fbMbbSN66nztWMFqmYAgLp2uuVLweTs+rUH4gKyxcUwKJvKw&#10;2z7MNlhoN/CF+muoRAxhX6ACE0JbSOlLQxb90rXEkftyncUQYVdJ3eEQw20j0yTJpMWaY4PBlg6G&#10;yvv1xyq4v+YfWf999nt/Miv3bsd8MV2Umj+OL88gAo3hX/znftMK0rg+fok/QG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X7/4wgAAANsAAAAPAAAAAAAAAAAAAAAAAJ8C&#10;AABkcnMvZG93bnJldi54bWxQSwUGAAAAAAQABAD3AAAAjgMAAAAA&#10;">
                  <v:imagedata r:id="rId27" o:title=""/>
                  <v:path arrowok="t"/>
                </v:shape>
                <v:shape id="Picture 19" o:spid="_x0000_s1028" type="#_x0000_t75" style="position:absolute;left:29329;width:26232;height:208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06RrCAAAA2wAAAA8AAABkcnMvZG93bnJldi54bWxET0trAjEQvhf8D2GEXopmLbSrq1HstpaC&#10;Jx94HjbjZnEz2Sapbv99Uyj0Nh/fcxar3rbiSj40jhVMxhkI4srphmsFx8NmNAURIrLG1jEp+KYA&#10;q+XgboGFdjfe0XUfa5FCOBSowMTYFVKGypDFMHYdceLOzluMCfpaao+3FG5b+Zhlz9Jiw6nBYEel&#10;oeqy/7IK3OahjP6lfH0LJv98P5zy+mmbK3U/7NdzEJH6+C/+c3/oNH8Gv7+kA+Ty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dOkawgAAANsAAAAPAAAAAAAAAAAAAAAAAJ8C&#10;AABkcnMvZG93bnJldi54bWxQSwUGAAAAAAQABAD3AAAAjgMAAAAA&#10;">
                  <v:imagedata r:id="rId28" o:title=""/>
                  <v:path arrowok="t"/>
                </v:shape>
                <w10:anchorlock/>
              </v:group>
            </w:pict>
          </mc:Fallback>
        </mc:AlternateContent>
      </w:r>
    </w:p>
    <w:p w14:paraId="6C3F8952" w14:textId="77777777" w:rsidR="005C4024" w:rsidRPr="00C52A13" w:rsidRDefault="00EC6155" w:rsidP="005C4024">
      <w:pPr>
        <w:pStyle w:val="Caption"/>
        <w:jc w:val="center"/>
        <w:rPr>
          <w:rFonts w:asciiTheme="minorHAnsi" w:hAnsiTheme="minorHAnsi" w:cstheme="minorHAnsi"/>
          <w:bCs/>
          <w:sz w:val="22"/>
          <w:szCs w:val="24"/>
        </w:rPr>
      </w:pPr>
      <w:r>
        <w:t xml:space="preserve">Figure </w:t>
      </w:r>
      <w:r w:rsidR="00455C34">
        <w:rPr>
          <w:noProof/>
        </w:rPr>
        <w:fldChar w:fldCharType="begin"/>
      </w:r>
      <w:r w:rsidR="00455C34">
        <w:rPr>
          <w:noProof/>
        </w:rPr>
        <w:instrText xml:space="preserve"> SEQ Figure \* ARABIC </w:instrText>
      </w:r>
      <w:r w:rsidR="00455C34">
        <w:rPr>
          <w:noProof/>
        </w:rPr>
        <w:fldChar w:fldCharType="separate"/>
      </w:r>
      <w:r>
        <w:rPr>
          <w:noProof/>
        </w:rPr>
        <w:t>2</w:t>
      </w:r>
      <w:r w:rsidR="00455C34">
        <w:rPr>
          <w:noProof/>
        </w:rPr>
        <w:fldChar w:fldCharType="end"/>
      </w:r>
      <w:r w:rsidR="005C4024" w:rsidRPr="005C4024">
        <w:t xml:space="preserve"> </w:t>
      </w:r>
      <w:r w:rsidR="005C4024">
        <w:t>NSRS requirement establishment using net load errors and NSRS quantities in 2018</w:t>
      </w:r>
    </w:p>
    <w:p w14:paraId="5C840699" w14:textId="77777777" w:rsidR="0026795C" w:rsidRDefault="0026795C" w:rsidP="00520816">
      <w:pPr>
        <w:jc w:val="both"/>
        <w:rPr>
          <w:rFonts w:asciiTheme="minorHAnsi" w:hAnsiTheme="minorHAnsi" w:cstheme="minorHAnsi"/>
          <w:bCs/>
          <w:sz w:val="22"/>
        </w:rPr>
      </w:pPr>
    </w:p>
    <w:p w14:paraId="4FFE0681" w14:textId="77777777" w:rsidR="008647E0" w:rsidRDefault="008647E0" w:rsidP="00520816">
      <w:pPr>
        <w:jc w:val="both"/>
        <w:rPr>
          <w:rFonts w:asciiTheme="minorHAnsi" w:hAnsiTheme="minorHAnsi" w:cstheme="minorHAnsi"/>
          <w:bCs/>
          <w:sz w:val="22"/>
          <w:szCs w:val="22"/>
        </w:rPr>
      </w:pPr>
      <w:r w:rsidRPr="00C52A13">
        <w:rPr>
          <w:rFonts w:asciiTheme="minorHAnsi" w:hAnsiTheme="minorHAnsi" w:cstheme="minorHAnsi"/>
          <w:bCs/>
          <w:sz w:val="22"/>
        </w:rPr>
        <w:t xml:space="preserve">Per ERCOT’s current AS Methodology minimum quantities of </w:t>
      </w:r>
      <w:r>
        <w:rPr>
          <w:rFonts w:asciiTheme="minorHAnsi" w:hAnsiTheme="minorHAnsi" w:cstheme="minorHAnsi"/>
          <w:bCs/>
          <w:sz w:val="22"/>
        </w:rPr>
        <w:t>N</w:t>
      </w:r>
      <w:r w:rsidR="00AB1066">
        <w:rPr>
          <w:rFonts w:asciiTheme="minorHAnsi" w:hAnsiTheme="minorHAnsi" w:cstheme="minorHAnsi"/>
          <w:bCs/>
          <w:sz w:val="22"/>
        </w:rPr>
        <w:t>SRS</w:t>
      </w:r>
      <w:r>
        <w:rPr>
          <w:rFonts w:asciiTheme="minorHAnsi" w:hAnsiTheme="minorHAnsi" w:cstheme="minorHAnsi"/>
          <w:bCs/>
          <w:sz w:val="22"/>
        </w:rPr>
        <w:t xml:space="preserve"> are established </w:t>
      </w:r>
      <w:r w:rsidRPr="00C52A13">
        <w:rPr>
          <w:rFonts w:asciiTheme="minorHAnsi" w:hAnsiTheme="minorHAnsi" w:cstheme="minorHAnsi"/>
          <w:bCs/>
          <w:sz w:val="22"/>
        </w:rPr>
        <w:t>based on historic (</w:t>
      </w:r>
      <w:r>
        <w:rPr>
          <w:rFonts w:asciiTheme="minorHAnsi" w:hAnsiTheme="minorHAnsi" w:cstheme="minorHAnsi"/>
          <w:bCs/>
          <w:sz w:val="22"/>
        </w:rPr>
        <w:t>last three</w:t>
      </w:r>
      <w:r w:rsidRPr="00C52A13">
        <w:rPr>
          <w:rFonts w:asciiTheme="minorHAnsi" w:hAnsiTheme="minorHAnsi" w:cstheme="minorHAnsi"/>
          <w:bCs/>
          <w:sz w:val="22"/>
        </w:rPr>
        <w:t xml:space="preserve"> years)</w:t>
      </w:r>
      <w:r>
        <w:rPr>
          <w:rFonts w:asciiTheme="minorHAnsi" w:hAnsiTheme="minorHAnsi" w:cstheme="minorHAnsi"/>
          <w:bCs/>
          <w:sz w:val="22"/>
        </w:rPr>
        <w:t xml:space="preserve"> net-load forecast error and risk of net-load up ramps. NSRS quantities are also adjusted for expected </w:t>
      </w:r>
      <w:r w:rsidRPr="00C52A13">
        <w:rPr>
          <w:rFonts w:asciiTheme="minorHAnsi" w:hAnsiTheme="minorHAnsi" w:cstheme="minorHAnsi"/>
          <w:bCs/>
          <w:sz w:val="22"/>
        </w:rPr>
        <w:t>growth in installed wind generation capacity</w:t>
      </w:r>
      <w:r>
        <w:rPr>
          <w:rFonts w:asciiTheme="minorHAnsi" w:hAnsiTheme="minorHAnsi" w:cstheme="minorHAnsi"/>
          <w:bCs/>
          <w:sz w:val="22"/>
        </w:rPr>
        <w:t>.</w:t>
      </w:r>
      <w:r w:rsidR="00ED6E05">
        <w:rPr>
          <w:rFonts w:asciiTheme="minorHAnsi" w:hAnsiTheme="minorHAnsi" w:cstheme="minorHAnsi"/>
          <w:bCs/>
          <w:sz w:val="22"/>
        </w:rPr>
        <w:t xml:space="preserve"> One such example of NSRS quantities in 2018 is provided in Figure 2. </w:t>
      </w:r>
      <w:r w:rsidR="00DE1AF0" w:rsidRPr="00DE1AF0">
        <w:rPr>
          <w:rFonts w:asciiTheme="minorHAnsi" w:hAnsiTheme="minorHAnsi" w:cstheme="minorHAnsi"/>
          <w:bCs/>
          <w:sz w:val="22"/>
          <w:szCs w:val="22"/>
        </w:rPr>
        <w:t xml:space="preserve"> </w:t>
      </w:r>
    </w:p>
    <w:p w14:paraId="5F4C646B" w14:textId="77777777" w:rsidR="00DE1AF0" w:rsidRPr="00520816" w:rsidRDefault="00DE1AF0" w:rsidP="00520816">
      <w:pPr>
        <w:jc w:val="both"/>
        <w:rPr>
          <w:rFonts w:asciiTheme="minorHAnsi" w:hAnsiTheme="minorHAnsi" w:cstheme="minorHAnsi"/>
          <w:bCs/>
          <w:sz w:val="22"/>
        </w:rPr>
      </w:pPr>
    </w:p>
    <w:p w14:paraId="10B549BF" w14:textId="77777777" w:rsidR="0026795C" w:rsidRPr="005E79F4" w:rsidRDefault="0026795C" w:rsidP="0026795C">
      <w:pPr>
        <w:pStyle w:val="Heading2"/>
      </w:pPr>
      <w:bookmarkStart w:id="262" w:name="_Toc525912664"/>
      <w:bookmarkStart w:id="263" w:name="_Toc4499815"/>
      <w:r>
        <w:t>Responsive Reserve</w:t>
      </w:r>
      <w:r w:rsidRPr="005E79F4">
        <w:t xml:space="preserve"> Service</w:t>
      </w:r>
      <w:r>
        <w:t xml:space="preserve"> (RRS)</w:t>
      </w:r>
      <w:bookmarkEnd w:id="262"/>
      <w:bookmarkEnd w:id="263"/>
    </w:p>
    <w:p w14:paraId="15DAD4F1" w14:textId="77777777" w:rsidR="0026795C" w:rsidRDefault="0026795C" w:rsidP="0026795C">
      <w:pPr>
        <w:jc w:val="both"/>
        <w:rPr>
          <w:rFonts w:asciiTheme="minorHAnsi" w:hAnsiTheme="minorHAnsi" w:cstheme="minorHAnsi"/>
          <w:bCs/>
          <w:sz w:val="22"/>
        </w:rPr>
      </w:pPr>
      <w:r w:rsidRPr="00C52A13">
        <w:rPr>
          <w:rFonts w:asciiTheme="minorHAnsi" w:hAnsiTheme="minorHAnsi" w:cstheme="minorHAnsi"/>
          <w:bCs/>
          <w:sz w:val="22"/>
        </w:rPr>
        <w:t>Responsive Reserve</w:t>
      </w:r>
      <w:r>
        <w:rPr>
          <w:rFonts w:asciiTheme="minorHAnsi" w:hAnsiTheme="minorHAnsi" w:cstheme="minorHAnsi"/>
          <w:bCs/>
          <w:sz w:val="22"/>
        </w:rPr>
        <w:t xml:space="preserve"> Service</w:t>
      </w:r>
      <w:r w:rsidRPr="00C52A13">
        <w:rPr>
          <w:rFonts w:asciiTheme="minorHAnsi" w:hAnsiTheme="minorHAnsi" w:cstheme="minorHAnsi"/>
          <w:bCs/>
          <w:sz w:val="22"/>
        </w:rPr>
        <w:t xml:space="preserve"> are procured to ensure sufficient capacity is available to respond to frequency excursions during generation resource trips. </w:t>
      </w:r>
      <w:r>
        <w:rPr>
          <w:rFonts w:asciiTheme="minorHAnsi" w:hAnsiTheme="minorHAnsi" w:cstheme="minorHAnsi"/>
          <w:bCs/>
          <w:sz w:val="22"/>
        </w:rPr>
        <w:t xml:space="preserve">This reserve </w:t>
      </w:r>
      <w:r w:rsidRPr="00C52A13">
        <w:rPr>
          <w:rFonts w:asciiTheme="minorHAnsi" w:hAnsiTheme="minorHAnsi" w:cstheme="minorHAnsi"/>
          <w:bCs/>
          <w:sz w:val="22"/>
        </w:rPr>
        <w:t xml:space="preserve">is provided by capacity reserved from online generation resources via governor response and load resources via under-frequency relays. Currently up to 60% of RRS can be provided by load resources with under-frequency relays. </w:t>
      </w:r>
    </w:p>
    <w:p w14:paraId="0727F001" w14:textId="77777777" w:rsidR="0026795C" w:rsidRPr="00C52A13" w:rsidRDefault="0026795C" w:rsidP="0026795C">
      <w:pPr>
        <w:jc w:val="both"/>
        <w:rPr>
          <w:rFonts w:asciiTheme="minorHAnsi" w:hAnsiTheme="minorHAnsi" w:cstheme="minorHAnsi"/>
          <w:bCs/>
          <w:sz w:val="22"/>
        </w:rPr>
      </w:pPr>
    </w:p>
    <w:p w14:paraId="222F10A9" w14:textId="77777777" w:rsidR="00EC6155" w:rsidRDefault="00581115" w:rsidP="004052E6">
      <w:pPr>
        <w:keepNext/>
        <w:jc w:val="both"/>
      </w:pPr>
      <w:r>
        <w:rPr>
          <w:noProof/>
        </w:rPr>
        <w:drawing>
          <wp:inline distT="0" distB="0" distL="0" distR="0" wp14:anchorId="4581DC4A" wp14:editId="21ECE7AA">
            <wp:extent cx="2709425" cy="2032647"/>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9"/>
                    <a:stretch>
                      <a:fillRect/>
                    </a:stretch>
                  </pic:blipFill>
                  <pic:spPr>
                    <a:xfrm>
                      <a:off x="0" y="0"/>
                      <a:ext cx="2714734" cy="2036630"/>
                    </a:xfrm>
                    <a:prstGeom prst="rect">
                      <a:avLst/>
                    </a:prstGeom>
                  </pic:spPr>
                </pic:pic>
              </a:graphicData>
            </a:graphic>
          </wp:inline>
        </w:drawing>
      </w:r>
      <w:r w:rsidRPr="00581115">
        <w:rPr>
          <w:noProof/>
        </w:rPr>
        <w:t xml:space="preserve"> </w:t>
      </w:r>
      <w:r>
        <w:rPr>
          <w:noProof/>
        </w:rPr>
        <w:drawing>
          <wp:inline distT="0" distB="0" distL="0" distR="0" wp14:anchorId="18802400" wp14:editId="06F1D32B">
            <wp:extent cx="2720756" cy="2041149"/>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30"/>
                    <a:stretch>
                      <a:fillRect/>
                    </a:stretch>
                  </pic:blipFill>
                  <pic:spPr>
                    <a:xfrm>
                      <a:off x="0" y="0"/>
                      <a:ext cx="2726092" cy="2045152"/>
                    </a:xfrm>
                    <a:prstGeom prst="rect">
                      <a:avLst/>
                    </a:prstGeom>
                  </pic:spPr>
                </pic:pic>
              </a:graphicData>
            </a:graphic>
          </wp:inline>
        </w:drawing>
      </w:r>
    </w:p>
    <w:p w14:paraId="029EE303" w14:textId="77777777" w:rsidR="0026795C" w:rsidRDefault="00EC6155" w:rsidP="005C4024">
      <w:pPr>
        <w:pStyle w:val="Caption"/>
        <w:jc w:val="center"/>
        <w:rPr>
          <w:rFonts w:asciiTheme="minorHAnsi" w:hAnsiTheme="minorHAnsi" w:cstheme="minorHAnsi"/>
          <w:bCs/>
          <w:sz w:val="22"/>
        </w:rPr>
      </w:pPr>
      <w:r w:rsidRPr="004D4351">
        <w:t xml:space="preserve">Figure </w:t>
      </w:r>
      <w:r w:rsidR="00455C34" w:rsidRPr="004052E6">
        <w:rPr>
          <w:noProof/>
        </w:rPr>
        <w:fldChar w:fldCharType="begin"/>
      </w:r>
      <w:r w:rsidR="00455C34" w:rsidRPr="00581115">
        <w:rPr>
          <w:noProof/>
        </w:rPr>
        <w:instrText xml:space="preserve"> SEQ Figure \* ARABIC </w:instrText>
      </w:r>
      <w:r w:rsidR="00455C34" w:rsidRPr="004052E6">
        <w:rPr>
          <w:noProof/>
        </w:rPr>
        <w:fldChar w:fldCharType="separate"/>
      </w:r>
      <w:r w:rsidRPr="00581115">
        <w:rPr>
          <w:noProof/>
        </w:rPr>
        <w:t>3</w:t>
      </w:r>
      <w:r w:rsidR="00455C34" w:rsidRPr="004052E6">
        <w:rPr>
          <w:noProof/>
        </w:rPr>
        <w:fldChar w:fldCharType="end"/>
      </w:r>
      <w:r w:rsidR="005C4024" w:rsidRPr="00581115">
        <w:t xml:space="preserve"> RRS requirement establishment using historic system inertia </w:t>
      </w:r>
      <w:r w:rsidR="00581115" w:rsidRPr="004052E6">
        <w:t xml:space="preserve">in 2017 (left) </w:t>
      </w:r>
      <w:r w:rsidR="005C4024" w:rsidRPr="004D4351">
        <w:t>and RRS quantities in 2018</w:t>
      </w:r>
      <w:r w:rsidR="00581115" w:rsidRPr="00581115">
        <w:t xml:space="preserve"> (right)</w:t>
      </w:r>
    </w:p>
    <w:p w14:paraId="2477A5BC" w14:textId="77777777" w:rsidR="0026795C" w:rsidRDefault="0026795C" w:rsidP="0026795C">
      <w:pPr>
        <w:jc w:val="both"/>
        <w:rPr>
          <w:rFonts w:asciiTheme="minorHAnsi" w:hAnsiTheme="minorHAnsi" w:cstheme="minorHAnsi"/>
          <w:bCs/>
          <w:sz w:val="22"/>
        </w:rPr>
      </w:pPr>
      <w:r w:rsidRPr="00C52A13">
        <w:rPr>
          <w:rFonts w:asciiTheme="minorHAnsi" w:hAnsiTheme="minorHAnsi" w:cstheme="minorHAnsi"/>
          <w:bCs/>
          <w:sz w:val="22"/>
        </w:rPr>
        <w:t>This reserve is designed such that for a generation resource trip that is equal to ERCOT’s Resource Contingency Criteria (RCC) as established by BAL-003</w:t>
      </w:r>
      <w:r w:rsidR="00C01358">
        <w:rPr>
          <w:rFonts w:asciiTheme="minorHAnsi" w:hAnsiTheme="minorHAnsi" w:cstheme="minorHAnsi"/>
          <w:bCs/>
          <w:sz w:val="22"/>
        </w:rPr>
        <w:t xml:space="preserve">, </w:t>
      </w:r>
      <w:r w:rsidR="00C01358" w:rsidRPr="00C52A13">
        <w:rPr>
          <w:rFonts w:asciiTheme="minorHAnsi" w:hAnsiTheme="minorHAnsi" w:cstheme="minorHAnsi"/>
          <w:bCs/>
          <w:sz w:val="22"/>
        </w:rPr>
        <w:t xml:space="preserve">Under Frequency Load Shed </w:t>
      </w:r>
      <w:r w:rsidR="00C01358">
        <w:rPr>
          <w:rFonts w:asciiTheme="minorHAnsi" w:hAnsiTheme="minorHAnsi" w:cstheme="minorHAnsi"/>
          <w:bCs/>
          <w:sz w:val="22"/>
        </w:rPr>
        <w:t xml:space="preserve">(UFLS) </w:t>
      </w:r>
      <w:r w:rsidR="00C01358" w:rsidRPr="00C52A13">
        <w:rPr>
          <w:rFonts w:asciiTheme="minorHAnsi" w:hAnsiTheme="minorHAnsi" w:cstheme="minorHAnsi"/>
          <w:bCs/>
          <w:sz w:val="22"/>
        </w:rPr>
        <w:t>is not triggered</w:t>
      </w:r>
      <w:r w:rsidRPr="00C52A13">
        <w:rPr>
          <w:rFonts w:asciiTheme="minorHAnsi" w:hAnsiTheme="minorHAnsi" w:cstheme="minorHAnsi"/>
          <w:bCs/>
          <w:sz w:val="22"/>
        </w:rPr>
        <w:t>. ERCOT’s current RCC is 2</w:t>
      </w:r>
      <w:r w:rsidR="00516FBE">
        <w:rPr>
          <w:rFonts w:asciiTheme="minorHAnsi" w:hAnsiTheme="minorHAnsi" w:cstheme="minorHAnsi"/>
          <w:bCs/>
          <w:sz w:val="22"/>
        </w:rPr>
        <w:t>,</w:t>
      </w:r>
      <w:r w:rsidRPr="00C52A13">
        <w:rPr>
          <w:rFonts w:asciiTheme="minorHAnsi" w:hAnsiTheme="minorHAnsi" w:cstheme="minorHAnsi"/>
          <w:bCs/>
          <w:sz w:val="22"/>
        </w:rPr>
        <w:t xml:space="preserve">750 MW. Per ERCOT’s current AS Methodology minimum quantities of </w:t>
      </w:r>
      <w:r>
        <w:rPr>
          <w:rFonts w:asciiTheme="minorHAnsi" w:hAnsiTheme="minorHAnsi" w:cstheme="minorHAnsi"/>
          <w:bCs/>
          <w:sz w:val="22"/>
        </w:rPr>
        <w:t>RRS</w:t>
      </w:r>
      <w:r w:rsidRPr="00C52A13">
        <w:rPr>
          <w:rFonts w:asciiTheme="minorHAnsi" w:hAnsiTheme="minorHAnsi" w:cstheme="minorHAnsi"/>
          <w:bCs/>
          <w:sz w:val="22"/>
        </w:rPr>
        <w:t xml:space="preserve"> are </w:t>
      </w:r>
      <w:r>
        <w:rPr>
          <w:rFonts w:asciiTheme="minorHAnsi" w:hAnsiTheme="minorHAnsi" w:cstheme="minorHAnsi"/>
          <w:bCs/>
          <w:sz w:val="22"/>
        </w:rPr>
        <w:t>established</w:t>
      </w:r>
      <w:r w:rsidRPr="00C52A13">
        <w:rPr>
          <w:rFonts w:asciiTheme="minorHAnsi" w:hAnsiTheme="minorHAnsi" w:cstheme="minorHAnsi"/>
          <w:bCs/>
          <w:sz w:val="22"/>
        </w:rPr>
        <w:t xml:space="preserve"> based on historic (last two years) system inertia conditions and RRS studies (most recently </w:t>
      </w:r>
      <w:hyperlink r:id="rId31" w:history="1">
        <w:r w:rsidRPr="00C01358">
          <w:rPr>
            <w:rStyle w:val="Hyperlink"/>
          </w:rPr>
          <w:t>conducted in 2017</w:t>
        </w:r>
      </w:hyperlink>
      <w:r w:rsidRPr="00C52A13">
        <w:rPr>
          <w:rFonts w:asciiTheme="minorHAnsi" w:hAnsiTheme="minorHAnsi" w:cstheme="minorHAnsi"/>
          <w:bCs/>
          <w:sz w:val="22"/>
        </w:rPr>
        <w:t>).</w:t>
      </w:r>
    </w:p>
    <w:p w14:paraId="1D1DE742" w14:textId="77777777" w:rsidR="005A2943" w:rsidRDefault="005A2943">
      <w:pPr>
        <w:rPr>
          <w:bCs/>
          <w:sz w:val="22"/>
        </w:rPr>
      </w:pPr>
      <w:r>
        <w:rPr>
          <w:bCs/>
          <w:sz w:val="22"/>
        </w:rPr>
        <w:br w:type="page"/>
      </w:r>
    </w:p>
    <w:p w14:paraId="1F3D7DCF" w14:textId="77777777" w:rsidR="00CC49AD" w:rsidRDefault="006A5BBD" w:rsidP="00CC49AD">
      <w:pPr>
        <w:pStyle w:val="StyleHeading1Accent1"/>
      </w:pPr>
      <w:bookmarkStart w:id="264" w:name="_Toc525912665"/>
      <w:bookmarkStart w:id="265" w:name="_Toc4499816"/>
      <w:r>
        <w:lastRenderedPageBreak/>
        <w:t>Impact</w:t>
      </w:r>
      <w:r w:rsidR="00D80237">
        <w:t>s</w:t>
      </w:r>
      <w:r>
        <w:t xml:space="preserve"> of </w:t>
      </w:r>
      <w:r w:rsidR="001B7C96">
        <w:t xml:space="preserve">integrating </w:t>
      </w:r>
      <w:r>
        <w:t xml:space="preserve">SCT DC Tie on </w:t>
      </w:r>
      <w:r w:rsidR="001B7C96">
        <w:t xml:space="preserve">ERCOT’s </w:t>
      </w:r>
      <w:r>
        <w:t>A</w:t>
      </w:r>
      <w:r w:rsidR="001B7C96">
        <w:t xml:space="preserve">ncillary </w:t>
      </w:r>
      <w:r>
        <w:t>S</w:t>
      </w:r>
      <w:r w:rsidR="001B7C96">
        <w:t>ervice</w:t>
      </w:r>
      <w:bookmarkEnd w:id="264"/>
      <w:bookmarkEnd w:id="265"/>
    </w:p>
    <w:p w14:paraId="151035D5" w14:textId="77777777" w:rsidR="0056203C" w:rsidRPr="006932B1" w:rsidRDefault="006932B1" w:rsidP="00651224">
      <w:pPr>
        <w:jc w:val="both"/>
        <w:rPr>
          <w:rFonts w:asciiTheme="minorHAnsi" w:hAnsiTheme="minorHAnsi" w:cstheme="minorHAnsi"/>
          <w:bCs/>
          <w:sz w:val="22"/>
        </w:rPr>
      </w:pPr>
      <w:r w:rsidRPr="006932B1">
        <w:rPr>
          <w:rFonts w:asciiTheme="minorHAnsi" w:hAnsiTheme="minorHAnsi" w:cstheme="minorHAnsi"/>
          <w:bCs/>
          <w:sz w:val="22"/>
        </w:rPr>
        <w:t xml:space="preserve">This section </w:t>
      </w:r>
      <w:r>
        <w:rPr>
          <w:rFonts w:asciiTheme="minorHAnsi" w:hAnsiTheme="minorHAnsi" w:cstheme="minorHAnsi"/>
          <w:bCs/>
          <w:sz w:val="22"/>
        </w:rPr>
        <w:t>assesses the</w:t>
      </w:r>
      <w:r w:rsidRPr="006932B1">
        <w:rPr>
          <w:rFonts w:asciiTheme="minorHAnsi" w:hAnsiTheme="minorHAnsi" w:cstheme="minorHAnsi"/>
          <w:bCs/>
          <w:sz w:val="22"/>
        </w:rPr>
        <w:t xml:space="preserve"> impacts of integrating </w:t>
      </w:r>
      <w:r w:rsidR="00DD42FA">
        <w:rPr>
          <w:rFonts w:asciiTheme="minorHAnsi" w:hAnsiTheme="minorHAnsi" w:cstheme="minorHAnsi"/>
          <w:bCs/>
          <w:sz w:val="22"/>
        </w:rPr>
        <w:t xml:space="preserve">the </w:t>
      </w:r>
      <w:r w:rsidRPr="006932B1">
        <w:rPr>
          <w:rFonts w:asciiTheme="minorHAnsi" w:hAnsiTheme="minorHAnsi" w:cstheme="minorHAnsi"/>
          <w:bCs/>
          <w:sz w:val="22"/>
        </w:rPr>
        <w:t xml:space="preserve">SCT </w:t>
      </w:r>
      <w:r w:rsidR="00DD42FA">
        <w:rPr>
          <w:rFonts w:asciiTheme="minorHAnsi" w:hAnsiTheme="minorHAnsi" w:cstheme="minorHAnsi"/>
          <w:bCs/>
          <w:sz w:val="22"/>
        </w:rPr>
        <w:t xml:space="preserve">DC Tie </w:t>
      </w:r>
      <w:r w:rsidRPr="006932B1">
        <w:rPr>
          <w:rFonts w:asciiTheme="minorHAnsi" w:hAnsiTheme="minorHAnsi" w:cstheme="minorHAnsi"/>
          <w:bCs/>
          <w:sz w:val="22"/>
        </w:rPr>
        <w:t xml:space="preserve">to </w:t>
      </w:r>
      <w:r>
        <w:rPr>
          <w:rFonts w:asciiTheme="minorHAnsi" w:hAnsiTheme="minorHAnsi" w:cstheme="minorHAnsi"/>
          <w:bCs/>
          <w:sz w:val="22"/>
        </w:rPr>
        <w:t>ERCOT’s A</w:t>
      </w:r>
      <w:r w:rsidRPr="006932B1">
        <w:rPr>
          <w:rFonts w:asciiTheme="minorHAnsi" w:hAnsiTheme="minorHAnsi" w:cstheme="minorHAnsi"/>
          <w:bCs/>
          <w:sz w:val="22"/>
        </w:rPr>
        <w:t xml:space="preserve">ncillary </w:t>
      </w:r>
      <w:r>
        <w:rPr>
          <w:rFonts w:asciiTheme="minorHAnsi" w:hAnsiTheme="minorHAnsi" w:cstheme="minorHAnsi"/>
          <w:bCs/>
          <w:sz w:val="22"/>
        </w:rPr>
        <w:t xml:space="preserve">Services. </w:t>
      </w:r>
      <w:r w:rsidR="00D54439">
        <w:rPr>
          <w:rFonts w:asciiTheme="minorHAnsi" w:hAnsiTheme="minorHAnsi" w:cstheme="minorHAnsi"/>
          <w:bCs/>
          <w:sz w:val="22"/>
        </w:rPr>
        <w:t xml:space="preserve">There are broadly two flavors of discussion. First few subsections will detail the impacts on existing AS and then the last subsection will delve into assessing the impact </w:t>
      </w:r>
      <w:r w:rsidR="00D54439" w:rsidRPr="00D54439">
        <w:rPr>
          <w:rFonts w:asciiTheme="minorHAnsi" w:hAnsiTheme="minorHAnsi" w:cstheme="minorHAnsi"/>
          <w:bCs/>
          <w:sz w:val="22"/>
        </w:rPr>
        <w:t>on Freque</w:t>
      </w:r>
      <w:r w:rsidR="00D54439">
        <w:rPr>
          <w:rFonts w:asciiTheme="minorHAnsi" w:hAnsiTheme="minorHAnsi" w:cstheme="minorHAnsi"/>
          <w:bCs/>
          <w:sz w:val="22"/>
        </w:rPr>
        <w:t xml:space="preserve">ncy due to forced outage of </w:t>
      </w:r>
      <w:r w:rsidR="00DD42FA">
        <w:rPr>
          <w:rFonts w:asciiTheme="minorHAnsi" w:hAnsiTheme="minorHAnsi" w:cstheme="minorHAnsi"/>
          <w:bCs/>
          <w:sz w:val="22"/>
        </w:rPr>
        <w:t xml:space="preserve">the </w:t>
      </w:r>
      <w:r w:rsidR="00D54439">
        <w:rPr>
          <w:rFonts w:asciiTheme="minorHAnsi" w:hAnsiTheme="minorHAnsi" w:cstheme="minorHAnsi"/>
          <w:bCs/>
          <w:sz w:val="22"/>
        </w:rPr>
        <w:t xml:space="preserve">SCT </w:t>
      </w:r>
      <w:r w:rsidR="00D54439" w:rsidRPr="00D54439">
        <w:rPr>
          <w:rFonts w:asciiTheme="minorHAnsi" w:hAnsiTheme="minorHAnsi" w:cstheme="minorHAnsi"/>
          <w:bCs/>
          <w:sz w:val="22"/>
        </w:rPr>
        <w:t>DC Tie while exporting (</w:t>
      </w:r>
      <w:r w:rsidR="00707A17">
        <w:rPr>
          <w:rFonts w:asciiTheme="minorHAnsi" w:hAnsiTheme="minorHAnsi" w:cstheme="minorHAnsi"/>
          <w:bCs/>
          <w:sz w:val="22"/>
        </w:rPr>
        <w:t xml:space="preserve">frequency </w:t>
      </w:r>
      <w:r w:rsidR="00D54439" w:rsidRPr="00D54439">
        <w:rPr>
          <w:rFonts w:asciiTheme="minorHAnsi" w:hAnsiTheme="minorHAnsi" w:cstheme="minorHAnsi"/>
          <w:bCs/>
          <w:sz w:val="22"/>
        </w:rPr>
        <w:t>overshoot study)</w:t>
      </w:r>
      <w:r w:rsidR="00D54439">
        <w:rPr>
          <w:rFonts w:asciiTheme="minorHAnsi" w:hAnsiTheme="minorHAnsi" w:cstheme="minorHAnsi"/>
          <w:bCs/>
          <w:sz w:val="22"/>
        </w:rPr>
        <w:t xml:space="preserve">. </w:t>
      </w:r>
    </w:p>
    <w:p w14:paraId="29EDF8BC" w14:textId="77777777" w:rsidR="00651224" w:rsidRPr="006932B1" w:rsidRDefault="00651224" w:rsidP="006A40AE">
      <w:pPr>
        <w:jc w:val="both"/>
        <w:rPr>
          <w:rFonts w:asciiTheme="minorHAnsi" w:hAnsiTheme="minorHAnsi" w:cstheme="minorHAnsi"/>
          <w:bCs/>
          <w:sz w:val="22"/>
        </w:rPr>
      </w:pPr>
    </w:p>
    <w:p w14:paraId="296BFB4C" w14:textId="77777777" w:rsidR="00D661DE" w:rsidRDefault="006A5BBD" w:rsidP="00D661DE">
      <w:pPr>
        <w:pStyle w:val="Heading2"/>
      </w:pPr>
      <w:bookmarkStart w:id="266" w:name="_Toc525912666"/>
      <w:bookmarkStart w:id="267" w:name="_Toc4499817"/>
      <w:r>
        <w:t>Reg</w:t>
      </w:r>
      <w:r w:rsidR="00710BFA">
        <w:t xml:space="preserve">ulation </w:t>
      </w:r>
      <w:r w:rsidR="006932B1">
        <w:t>Service</w:t>
      </w:r>
      <w:bookmarkEnd w:id="266"/>
      <w:bookmarkEnd w:id="267"/>
    </w:p>
    <w:p w14:paraId="2E945286" w14:textId="77777777" w:rsidR="00710BFA" w:rsidRPr="00710BFA" w:rsidRDefault="00710BFA" w:rsidP="00710BFA">
      <w:pPr>
        <w:jc w:val="both"/>
        <w:rPr>
          <w:sz w:val="22"/>
        </w:rPr>
      </w:pPr>
      <w:r w:rsidRPr="00710BFA">
        <w:rPr>
          <w:sz w:val="22"/>
        </w:rPr>
        <w:t>Per the current methodology, two factors influence the minimum amount of Regulation Up/Down service will be needed</w:t>
      </w:r>
      <w:r w:rsidR="000E1769">
        <w:rPr>
          <w:sz w:val="22"/>
        </w:rPr>
        <w:t>,</w:t>
      </w:r>
      <w:r w:rsidR="006932B1">
        <w:rPr>
          <w:sz w:val="22"/>
        </w:rPr>
        <w:t xml:space="preserve"> namely,</w:t>
      </w:r>
      <w:r w:rsidRPr="00710BFA">
        <w:rPr>
          <w:sz w:val="22"/>
        </w:rPr>
        <w:t xml:space="preserve"> 5-min variations of net-load and historical regulation resource deployment. With the interconnection of </w:t>
      </w:r>
      <w:r w:rsidR="00DD42FA">
        <w:rPr>
          <w:sz w:val="22"/>
        </w:rPr>
        <w:t xml:space="preserve">the </w:t>
      </w:r>
      <w:r w:rsidRPr="00710BFA">
        <w:rPr>
          <w:sz w:val="22"/>
        </w:rPr>
        <w:t>SCT</w:t>
      </w:r>
      <w:r w:rsidR="00DD42FA">
        <w:rPr>
          <w:sz w:val="22"/>
        </w:rPr>
        <w:t xml:space="preserve"> DC Tie</w:t>
      </w:r>
      <w:r w:rsidRPr="00710BFA">
        <w:rPr>
          <w:sz w:val="22"/>
        </w:rPr>
        <w:t xml:space="preserve">, ERCOT believes that the ideal solution would be to impose ramp restrictions (these are addressed in </w:t>
      </w:r>
      <w:hyperlink r:id="rId32" w:history="1">
        <w:r w:rsidR="000E1769">
          <w:rPr>
            <w:sz w:val="22"/>
          </w:rPr>
          <w:t>D</w:t>
        </w:r>
        <w:r w:rsidRPr="00710BFA">
          <w:rPr>
            <w:sz w:val="22"/>
          </w:rPr>
          <w:t>irective 3</w:t>
        </w:r>
      </w:hyperlink>
      <w:r w:rsidRPr="00710BFA">
        <w:rPr>
          <w:sz w:val="22"/>
        </w:rPr>
        <w:t>) and to fully integrate DC Tie schedules into ERCOT</w:t>
      </w:r>
      <w:r w:rsidR="006932B1">
        <w:rPr>
          <w:sz w:val="22"/>
        </w:rPr>
        <w:t>’s</w:t>
      </w:r>
      <w:r w:rsidRPr="00710BFA">
        <w:rPr>
          <w:sz w:val="22"/>
        </w:rPr>
        <w:t xml:space="preserve"> Generation To Be Dispatched (GTBD) calculation. Although this approach will need to be formally approved by stakeholders as part of a broader evaluation of </w:t>
      </w:r>
      <w:r w:rsidR="000E1769">
        <w:rPr>
          <w:sz w:val="22"/>
        </w:rPr>
        <w:t>D</w:t>
      </w:r>
      <w:r w:rsidR="000E1769" w:rsidRPr="00710BFA">
        <w:rPr>
          <w:sz w:val="22"/>
        </w:rPr>
        <w:t xml:space="preserve">irective </w:t>
      </w:r>
      <w:r w:rsidRPr="00710BFA">
        <w:rPr>
          <w:sz w:val="22"/>
        </w:rPr>
        <w:t xml:space="preserve">3 along with the Regulation Service component of </w:t>
      </w:r>
      <w:r w:rsidR="000E1769">
        <w:rPr>
          <w:sz w:val="22"/>
        </w:rPr>
        <w:t>D</w:t>
      </w:r>
      <w:r w:rsidR="000E1769" w:rsidRPr="00710BFA">
        <w:rPr>
          <w:sz w:val="22"/>
        </w:rPr>
        <w:t xml:space="preserve">irective </w:t>
      </w:r>
      <w:r w:rsidRPr="00710BFA">
        <w:rPr>
          <w:sz w:val="22"/>
        </w:rPr>
        <w:t xml:space="preserve">9, these changes would ensure that the interconnection of the </w:t>
      </w:r>
      <w:r w:rsidR="006932B1">
        <w:rPr>
          <w:sz w:val="22"/>
        </w:rPr>
        <w:t>SCT DC Tie</w:t>
      </w:r>
      <w:r w:rsidRPr="00710BFA">
        <w:rPr>
          <w:sz w:val="22"/>
        </w:rPr>
        <w:t xml:space="preserve"> will not have any impact on the quantities of Regulat</w:t>
      </w:r>
      <w:r w:rsidR="006932B1">
        <w:rPr>
          <w:sz w:val="22"/>
        </w:rPr>
        <w:t xml:space="preserve">ion </w:t>
      </w:r>
      <w:r w:rsidR="005F27E4">
        <w:rPr>
          <w:sz w:val="22"/>
        </w:rPr>
        <w:t>S</w:t>
      </w:r>
      <w:r w:rsidR="006932B1">
        <w:rPr>
          <w:sz w:val="22"/>
        </w:rPr>
        <w:t>ervice.</w:t>
      </w:r>
    </w:p>
    <w:p w14:paraId="0B2EB633" w14:textId="77777777" w:rsidR="006646EB" w:rsidRPr="00030678" w:rsidRDefault="006646EB">
      <w:pPr>
        <w:rPr>
          <w:rFonts w:cs="Arial"/>
          <w:b/>
          <w:bCs/>
          <w:iCs/>
          <w:color w:val="000000" w:themeColor="text1"/>
          <w:sz w:val="22"/>
          <w:szCs w:val="28"/>
        </w:rPr>
      </w:pPr>
    </w:p>
    <w:p w14:paraId="1A107C00" w14:textId="77777777" w:rsidR="006A5BBD" w:rsidRDefault="00710BFA" w:rsidP="006A5BBD">
      <w:pPr>
        <w:pStyle w:val="Heading2"/>
      </w:pPr>
      <w:bookmarkStart w:id="268" w:name="_Toc525912667"/>
      <w:bookmarkStart w:id="269" w:name="_Toc4499818"/>
      <w:r>
        <w:t>Non-Spin</w:t>
      </w:r>
      <w:r w:rsidR="0026795C">
        <w:t xml:space="preserve"> Reserve Service</w:t>
      </w:r>
      <w:r>
        <w:t xml:space="preserve"> </w:t>
      </w:r>
      <w:r w:rsidR="006D529B">
        <w:t>(NSRS)</w:t>
      </w:r>
      <w:bookmarkEnd w:id="268"/>
      <w:bookmarkEnd w:id="269"/>
    </w:p>
    <w:p w14:paraId="0571CBB1" w14:textId="77777777" w:rsidR="00E266CA" w:rsidRPr="00D92CF4" w:rsidRDefault="00E266CA" w:rsidP="00710BFA">
      <w:pPr>
        <w:jc w:val="both"/>
        <w:rPr>
          <w:rFonts w:asciiTheme="minorHAnsi" w:hAnsiTheme="minorHAnsi" w:cstheme="minorHAnsi"/>
          <w:bCs/>
          <w:sz w:val="22"/>
        </w:rPr>
      </w:pPr>
      <w:r>
        <w:rPr>
          <w:rFonts w:asciiTheme="minorHAnsi" w:hAnsiTheme="minorHAnsi" w:cstheme="minorHAnsi"/>
          <w:bCs/>
          <w:sz w:val="22"/>
        </w:rPr>
        <w:t>Upon interconnection of the SCT DC Tie</w:t>
      </w:r>
      <w:r w:rsidR="00AE054B">
        <w:rPr>
          <w:rFonts w:asciiTheme="minorHAnsi" w:hAnsiTheme="minorHAnsi" w:cstheme="minorHAnsi"/>
          <w:bCs/>
          <w:sz w:val="22"/>
        </w:rPr>
        <w:t>,</w:t>
      </w:r>
      <w:r>
        <w:rPr>
          <w:rFonts w:asciiTheme="minorHAnsi" w:hAnsiTheme="minorHAnsi" w:cstheme="minorHAnsi"/>
          <w:bCs/>
          <w:sz w:val="22"/>
        </w:rPr>
        <w:t xml:space="preserve"> there is a potential that ERCOT’s </w:t>
      </w:r>
      <w:r w:rsidRPr="00D92CF4">
        <w:rPr>
          <w:rFonts w:asciiTheme="minorHAnsi" w:hAnsiTheme="minorHAnsi" w:cstheme="minorHAnsi"/>
          <w:bCs/>
          <w:sz w:val="22"/>
        </w:rPr>
        <w:t>Most Severe Single Contingency (</w:t>
      </w:r>
      <w:r>
        <w:rPr>
          <w:rFonts w:asciiTheme="minorHAnsi" w:hAnsiTheme="minorHAnsi" w:cstheme="minorHAnsi"/>
          <w:bCs/>
          <w:sz w:val="22"/>
        </w:rPr>
        <w:t xml:space="preserve">MSSC) may change. </w:t>
      </w:r>
      <w:r w:rsidRPr="004052E6">
        <w:rPr>
          <w:rFonts w:asciiTheme="minorHAnsi" w:hAnsiTheme="minorHAnsi" w:cstheme="minorHAnsi"/>
          <w:bCs/>
          <w:sz w:val="22"/>
        </w:rPr>
        <w:t>On December 11, 2018, the ERCOT Board of Directors approved the 2019 ERCOT Methodologies for Determining Ancillary Service Requirements (2019 AS Methodology).</w:t>
      </w:r>
      <w:r w:rsidR="00AE054B" w:rsidRPr="004052E6">
        <w:rPr>
          <w:rFonts w:asciiTheme="minorHAnsi" w:hAnsiTheme="minorHAnsi" w:cstheme="minorHAnsi"/>
          <w:bCs/>
          <w:sz w:val="22"/>
        </w:rPr>
        <w:t xml:space="preserve"> </w:t>
      </w:r>
      <w:r w:rsidRPr="004052E6">
        <w:rPr>
          <w:rFonts w:asciiTheme="minorHAnsi" w:hAnsiTheme="minorHAnsi" w:cstheme="minorHAnsi"/>
          <w:bCs/>
          <w:sz w:val="22"/>
        </w:rPr>
        <w:t>P</w:t>
      </w:r>
      <w:r w:rsidRPr="00C52A13">
        <w:rPr>
          <w:rFonts w:asciiTheme="minorHAnsi" w:hAnsiTheme="minorHAnsi" w:cstheme="minorHAnsi"/>
          <w:bCs/>
          <w:sz w:val="22"/>
        </w:rPr>
        <w:t xml:space="preserve">er ERCOT’s </w:t>
      </w:r>
      <w:r w:rsidR="00AE054B">
        <w:rPr>
          <w:rFonts w:asciiTheme="minorHAnsi" w:hAnsiTheme="minorHAnsi" w:cstheme="minorHAnsi"/>
          <w:bCs/>
          <w:sz w:val="22"/>
        </w:rPr>
        <w:t>2019</w:t>
      </w:r>
      <w:r w:rsidRPr="00C52A13">
        <w:rPr>
          <w:rFonts w:asciiTheme="minorHAnsi" w:hAnsiTheme="minorHAnsi" w:cstheme="minorHAnsi"/>
          <w:bCs/>
          <w:sz w:val="22"/>
        </w:rPr>
        <w:t xml:space="preserve"> AS Methodology</w:t>
      </w:r>
      <w:r>
        <w:rPr>
          <w:rFonts w:asciiTheme="minorHAnsi" w:hAnsiTheme="minorHAnsi" w:cstheme="minorHAnsi"/>
          <w:bCs/>
          <w:sz w:val="22"/>
        </w:rPr>
        <w:t xml:space="preserve">, </w:t>
      </w:r>
      <w:r w:rsidRPr="004052E6">
        <w:rPr>
          <w:rFonts w:asciiTheme="minorHAnsi" w:hAnsiTheme="minorHAnsi" w:cstheme="minorHAnsi"/>
          <w:bCs/>
          <w:sz w:val="22"/>
        </w:rPr>
        <w:t>a floor equal to ERCOT’s MSSC</w:t>
      </w:r>
      <w:r w:rsidR="00AE054B" w:rsidRPr="004052E6">
        <w:rPr>
          <w:rFonts w:asciiTheme="minorHAnsi" w:hAnsiTheme="minorHAnsi" w:cstheme="minorHAnsi"/>
          <w:bCs/>
          <w:sz w:val="22"/>
        </w:rPr>
        <w:t>, which</w:t>
      </w:r>
      <w:r w:rsidRPr="004052E6">
        <w:rPr>
          <w:rFonts w:asciiTheme="minorHAnsi" w:hAnsiTheme="minorHAnsi" w:cstheme="minorHAnsi"/>
          <w:bCs/>
          <w:sz w:val="22"/>
        </w:rPr>
        <w:t xml:space="preserve"> </w:t>
      </w:r>
      <w:r w:rsidR="00AE054B" w:rsidRPr="004052E6">
        <w:rPr>
          <w:rFonts w:asciiTheme="minorHAnsi" w:hAnsiTheme="minorHAnsi" w:cstheme="minorHAnsi"/>
          <w:bCs/>
          <w:sz w:val="22"/>
        </w:rPr>
        <w:t>was</w:t>
      </w:r>
      <w:r w:rsidRPr="004052E6">
        <w:rPr>
          <w:rFonts w:asciiTheme="minorHAnsi" w:hAnsiTheme="minorHAnsi" w:cstheme="minorHAnsi"/>
          <w:bCs/>
          <w:sz w:val="22"/>
        </w:rPr>
        <w:t xml:space="preserve"> </w:t>
      </w:r>
      <w:r w:rsidR="00E36B2F" w:rsidRPr="004052E6">
        <w:rPr>
          <w:rFonts w:asciiTheme="minorHAnsi" w:hAnsiTheme="minorHAnsi" w:cstheme="minorHAnsi"/>
          <w:bCs/>
          <w:sz w:val="22"/>
        </w:rPr>
        <w:t xml:space="preserve">previously </w:t>
      </w:r>
      <w:r w:rsidRPr="004052E6">
        <w:rPr>
          <w:rFonts w:asciiTheme="minorHAnsi" w:hAnsiTheme="minorHAnsi" w:cstheme="minorHAnsi"/>
          <w:bCs/>
          <w:sz w:val="22"/>
        </w:rPr>
        <w:t xml:space="preserve">applied </w:t>
      </w:r>
      <w:r w:rsidRPr="00D92CF4">
        <w:rPr>
          <w:rFonts w:asciiTheme="minorHAnsi" w:hAnsiTheme="minorHAnsi" w:cstheme="minorHAnsi"/>
          <w:bCs/>
          <w:sz w:val="22"/>
        </w:rPr>
        <w:t xml:space="preserve">during </w:t>
      </w:r>
      <w:r w:rsidRPr="00CA59CD">
        <w:rPr>
          <w:rFonts w:asciiTheme="minorHAnsi" w:hAnsiTheme="minorHAnsi" w:cstheme="minorHAnsi"/>
          <w:bCs/>
          <w:sz w:val="22"/>
        </w:rPr>
        <w:t>on-</w:t>
      </w:r>
      <w:r w:rsidRPr="00205E87">
        <w:rPr>
          <w:rFonts w:asciiTheme="minorHAnsi" w:hAnsiTheme="minorHAnsi" w:cstheme="minorHAnsi"/>
          <w:bCs/>
          <w:sz w:val="22"/>
        </w:rPr>
        <w:t xml:space="preserve">peak </w:t>
      </w:r>
      <w:r w:rsidR="00AE054B" w:rsidRPr="00205E87">
        <w:rPr>
          <w:rFonts w:asciiTheme="minorHAnsi" w:hAnsiTheme="minorHAnsi" w:cstheme="minorHAnsi"/>
          <w:bCs/>
          <w:sz w:val="22"/>
        </w:rPr>
        <w:t>hours (</w:t>
      </w:r>
      <w:r w:rsidRPr="00205E87">
        <w:rPr>
          <w:rFonts w:asciiTheme="minorHAnsi" w:hAnsiTheme="minorHAnsi" w:cstheme="minorHAnsi"/>
          <w:bCs/>
          <w:sz w:val="22"/>
        </w:rPr>
        <w:t xml:space="preserve">namely, </w:t>
      </w:r>
      <w:r w:rsidRPr="00E769B9">
        <w:rPr>
          <w:rFonts w:asciiTheme="minorHAnsi" w:hAnsiTheme="minorHAnsi" w:cstheme="minorHAnsi"/>
          <w:bCs/>
          <w:sz w:val="22"/>
        </w:rPr>
        <w:t>hour ending 7 through 22</w:t>
      </w:r>
      <w:r w:rsidR="00AE054B" w:rsidRPr="0063325D">
        <w:rPr>
          <w:rFonts w:asciiTheme="minorHAnsi" w:hAnsiTheme="minorHAnsi" w:cstheme="minorHAnsi"/>
          <w:bCs/>
          <w:sz w:val="22"/>
        </w:rPr>
        <w:t>) when determining NSRS</w:t>
      </w:r>
      <w:r w:rsidR="00AE054B" w:rsidRPr="00855C27">
        <w:rPr>
          <w:rFonts w:asciiTheme="minorHAnsi" w:hAnsiTheme="minorHAnsi" w:cstheme="minorHAnsi"/>
          <w:bCs/>
          <w:sz w:val="22"/>
        </w:rPr>
        <w:t xml:space="preserve"> quantities, is removed. In this regard, regardless of where MSSC</w:t>
      </w:r>
      <w:r w:rsidR="00E36B2F">
        <w:rPr>
          <w:rFonts w:asciiTheme="minorHAnsi" w:hAnsiTheme="minorHAnsi" w:cstheme="minorHAnsi"/>
          <w:bCs/>
          <w:sz w:val="22"/>
        </w:rPr>
        <w:t xml:space="preserve"> will change</w:t>
      </w:r>
      <w:r w:rsidR="00AE054B" w:rsidRPr="00D92CF4">
        <w:rPr>
          <w:rFonts w:asciiTheme="minorHAnsi" w:hAnsiTheme="minorHAnsi" w:cstheme="minorHAnsi"/>
          <w:bCs/>
          <w:sz w:val="22"/>
        </w:rPr>
        <w:t xml:space="preserve">, </w:t>
      </w:r>
      <w:r w:rsidR="00AE054B" w:rsidRPr="004052E6">
        <w:rPr>
          <w:rFonts w:asciiTheme="minorHAnsi" w:hAnsiTheme="minorHAnsi" w:cstheme="minorHAnsi"/>
          <w:bCs/>
          <w:sz w:val="22"/>
        </w:rPr>
        <w:t>the interconnection of the SCT DC Tie will not have any impact on the quantities of NSRS.</w:t>
      </w:r>
    </w:p>
    <w:p w14:paraId="79A007E9" w14:textId="77777777" w:rsidR="000613C8" w:rsidRPr="00D25B9B" w:rsidRDefault="000613C8" w:rsidP="004052E6">
      <w:pPr>
        <w:keepNext/>
        <w:jc w:val="center"/>
        <w:rPr>
          <w:sz w:val="22"/>
        </w:rPr>
      </w:pPr>
    </w:p>
    <w:p w14:paraId="0B5C61D8" w14:textId="77777777" w:rsidR="006A5BBD" w:rsidRDefault="00601F9D" w:rsidP="006A5BBD">
      <w:pPr>
        <w:pStyle w:val="Heading2"/>
      </w:pPr>
      <w:bookmarkStart w:id="270" w:name="_Toc486344179"/>
      <w:bookmarkStart w:id="271" w:name="_Toc493160094"/>
      <w:bookmarkStart w:id="272" w:name="_Toc493582408"/>
      <w:bookmarkStart w:id="273" w:name="_Toc493855540"/>
      <w:bookmarkStart w:id="274" w:name="_Toc4499819"/>
      <w:bookmarkStart w:id="275" w:name="_Toc525912670"/>
      <w:bookmarkEnd w:id="270"/>
      <w:bookmarkEnd w:id="271"/>
      <w:bookmarkEnd w:id="272"/>
      <w:bookmarkEnd w:id="273"/>
      <w:r>
        <w:t>Responsive Reserve Service (RRS)</w:t>
      </w:r>
      <w:bookmarkEnd w:id="274"/>
      <w:r w:rsidR="006A5BBD">
        <w:t xml:space="preserve"> </w:t>
      </w:r>
      <w:bookmarkEnd w:id="275"/>
    </w:p>
    <w:p w14:paraId="72225A08" w14:textId="77777777" w:rsidR="00F2740B" w:rsidRDefault="00C01358" w:rsidP="00A02B84">
      <w:pPr>
        <w:jc w:val="both"/>
        <w:rPr>
          <w:rFonts w:asciiTheme="minorHAnsi" w:hAnsiTheme="minorHAnsi" w:cstheme="minorHAnsi"/>
          <w:bCs/>
          <w:sz w:val="22"/>
        </w:rPr>
      </w:pPr>
      <w:r w:rsidRPr="00C52A13">
        <w:rPr>
          <w:rFonts w:asciiTheme="minorHAnsi" w:hAnsiTheme="minorHAnsi" w:cstheme="minorHAnsi"/>
          <w:bCs/>
          <w:sz w:val="22"/>
        </w:rPr>
        <w:t xml:space="preserve">Per ERCOT’s current AS Methodology minimum quantities of </w:t>
      </w:r>
      <w:r>
        <w:rPr>
          <w:rFonts w:asciiTheme="minorHAnsi" w:hAnsiTheme="minorHAnsi" w:cstheme="minorHAnsi"/>
          <w:bCs/>
          <w:sz w:val="22"/>
        </w:rPr>
        <w:t>RRS</w:t>
      </w:r>
      <w:r w:rsidRPr="00C52A13">
        <w:rPr>
          <w:rFonts w:asciiTheme="minorHAnsi" w:hAnsiTheme="minorHAnsi" w:cstheme="minorHAnsi"/>
          <w:bCs/>
          <w:sz w:val="22"/>
        </w:rPr>
        <w:t xml:space="preserve"> are </w:t>
      </w:r>
      <w:r>
        <w:rPr>
          <w:rFonts w:asciiTheme="minorHAnsi" w:hAnsiTheme="minorHAnsi" w:cstheme="minorHAnsi"/>
          <w:bCs/>
          <w:sz w:val="22"/>
        </w:rPr>
        <w:t>established</w:t>
      </w:r>
      <w:r w:rsidRPr="00C52A13">
        <w:rPr>
          <w:rFonts w:asciiTheme="minorHAnsi" w:hAnsiTheme="minorHAnsi" w:cstheme="minorHAnsi"/>
          <w:bCs/>
          <w:sz w:val="22"/>
        </w:rPr>
        <w:t xml:space="preserve"> based on historic (last two years) system inertia conditions and RRS studies (most recently </w:t>
      </w:r>
      <w:hyperlink r:id="rId33" w:history="1">
        <w:r w:rsidRPr="00C01358">
          <w:rPr>
            <w:rStyle w:val="Hyperlink"/>
            <w:rFonts w:asciiTheme="minorHAnsi" w:hAnsiTheme="minorHAnsi" w:cstheme="minorHAnsi"/>
            <w:bCs/>
            <w:sz w:val="22"/>
          </w:rPr>
          <w:t>conducted in 2017</w:t>
        </w:r>
      </w:hyperlink>
      <w:r w:rsidRPr="00C52A13">
        <w:rPr>
          <w:rFonts w:asciiTheme="minorHAnsi" w:hAnsiTheme="minorHAnsi" w:cstheme="minorHAnsi"/>
          <w:bCs/>
          <w:sz w:val="22"/>
        </w:rPr>
        <w:t>).</w:t>
      </w:r>
      <w:r>
        <w:rPr>
          <w:rFonts w:asciiTheme="minorHAnsi" w:hAnsiTheme="minorHAnsi" w:cstheme="minorHAnsi"/>
          <w:bCs/>
          <w:sz w:val="22"/>
        </w:rPr>
        <w:t xml:space="preserve"> RRS Studies are setup </w:t>
      </w:r>
      <w:r w:rsidRPr="00C52A13">
        <w:rPr>
          <w:rFonts w:asciiTheme="minorHAnsi" w:hAnsiTheme="minorHAnsi" w:cstheme="minorHAnsi"/>
          <w:bCs/>
          <w:sz w:val="22"/>
        </w:rPr>
        <w:t>such that for a generation resource trip that is equal to ERCOT’s Resource Contingency Criteria (RCC) as established by BAL-003</w:t>
      </w:r>
      <w:r>
        <w:rPr>
          <w:rFonts w:asciiTheme="minorHAnsi" w:hAnsiTheme="minorHAnsi" w:cstheme="minorHAnsi"/>
          <w:bCs/>
          <w:sz w:val="22"/>
        </w:rPr>
        <w:t xml:space="preserve">, </w:t>
      </w:r>
      <w:r w:rsidRPr="00C52A13">
        <w:rPr>
          <w:rFonts w:asciiTheme="minorHAnsi" w:hAnsiTheme="minorHAnsi" w:cstheme="minorHAnsi"/>
          <w:bCs/>
          <w:sz w:val="22"/>
        </w:rPr>
        <w:t>Under Frequency Load Shed</w:t>
      </w:r>
      <w:r>
        <w:rPr>
          <w:rFonts w:asciiTheme="minorHAnsi" w:hAnsiTheme="minorHAnsi" w:cstheme="minorHAnsi"/>
          <w:bCs/>
          <w:sz w:val="22"/>
        </w:rPr>
        <w:t xml:space="preserve"> (UFLS)</w:t>
      </w:r>
      <w:r w:rsidRPr="00C52A13">
        <w:rPr>
          <w:rFonts w:asciiTheme="minorHAnsi" w:hAnsiTheme="minorHAnsi" w:cstheme="minorHAnsi"/>
          <w:bCs/>
          <w:sz w:val="22"/>
        </w:rPr>
        <w:t xml:space="preserve"> is not triggered. </w:t>
      </w:r>
    </w:p>
    <w:p w14:paraId="2AE4D873" w14:textId="77777777" w:rsidR="00F2740B" w:rsidRDefault="00F2740B" w:rsidP="00A02B84">
      <w:pPr>
        <w:jc w:val="both"/>
        <w:rPr>
          <w:rFonts w:asciiTheme="minorHAnsi" w:hAnsiTheme="minorHAnsi" w:cstheme="minorHAnsi"/>
          <w:bCs/>
          <w:sz w:val="22"/>
        </w:rPr>
      </w:pPr>
    </w:p>
    <w:p w14:paraId="28506ADA" w14:textId="77777777" w:rsidR="00C425CE" w:rsidRDefault="008C1C58" w:rsidP="00C425CE">
      <w:pPr>
        <w:rPr>
          <w:rFonts w:asciiTheme="minorHAnsi" w:hAnsiTheme="minorHAnsi" w:cstheme="minorHAnsi"/>
          <w:bCs/>
          <w:sz w:val="22"/>
        </w:rPr>
      </w:pPr>
      <w:r>
        <w:rPr>
          <w:rFonts w:asciiTheme="minorHAnsi" w:hAnsiTheme="minorHAnsi" w:cstheme="minorHAnsi"/>
          <w:bCs/>
          <w:sz w:val="22"/>
        </w:rPr>
        <w:t xml:space="preserve">In its </w:t>
      </w:r>
      <w:hyperlink r:id="rId34" w:anchor="page=162" w:history="1">
        <w:r w:rsidRPr="00D25B9B">
          <w:rPr>
            <w:rStyle w:val="Hyperlink"/>
            <w:rFonts w:asciiTheme="minorHAnsi" w:hAnsiTheme="minorHAnsi" w:cstheme="minorHAnsi"/>
            <w:bCs/>
            <w:sz w:val="22"/>
          </w:rPr>
          <w:t xml:space="preserve">petition for approval of </w:t>
        </w:r>
        <w:r w:rsidR="000240C7" w:rsidRPr="00D25B9B">
          <w:rPr>
            <w:rStyle w:val="Hyperlink"/>
            <w:rFonts w:asciiTheme="minorHAnsi" w:hAnsiTheme="minorHAnsi" w:cstheme="minorHAnsi"/>
            <w:bCs/>
            <w:sz w:val="22"/>
          </w:rPr>
          <w:t>BAL-003</w:t>
        </w:r>
        <w:r w:rsidRPr="00D25B9B">
          <w:rPr>
            <w:rStyle w:val="Hyperlink"/>
            <w:rFonts w:asciiTheme="minorHAnsi" w:hAnsiTheme="minorHAnsi" w:cstheme="minorHAnsi"/>
            <w:bCs/>
            <w:sz w:val="22"/>
          </w:rPr>
          <w:t>-1</w:t>
        </w:r>
      </w:hyperlink>
      <w:r>
        <w:rPr>
          <w:rFonts w:asciiTheme="minorHAnsi" w:hAnsiTheme="minorHAnsi" w:cstheme="minorHAnsi"/>
          <w:bCs/>
          <w:sz w:val="22"/>
        </w:rPr>
        <w:t xml:space="preserve"> </w:t>
      </w:r>
      <w:r w:rsidRPr="00D25B9B">
        <w:rPr>
          <w:rFonts w:asciiTheme="minorHAnsi" w:hAnsiTheme="minorHAnsi" w:cstheme="minorHAnsi"/>
          <w:bCs/>
          <w:sz w:val="22"/>
        </w:rPr>
        <w:t>North American Electric Reliability Council (</w:t>
      </w:r>
      <w:r>
        <w:rPr>
          <w:rFonts w:asciiTheme="minorHAnsi" w:hAnsiTheme="minorHAnsi" w:cstheme="minorHAnsi"/>
          <w:bCs/>
          <w:sz w:val="22"/>
        </w:rPr>
        <w:t xml:space="preserve">NERC) </w:t>
      </w:r>
      <w:r w:rsidR="00335E3E">
        <w:rPr>
          <w:rFonts w:asciiTheme="minorHAnsi" w:hAnsiTheme="minorHAnsi" w:cstheme="minorHAnsi"/>
          <w:bCs/>
          <w:sz w:val="22"/>
        </w:rPr>
        <w:t>has explained</w:t>
      </w:r>
      <w:r>
        <w:rPr>
          <w:rFonts w:asciiTheme="minorHAnsi" w:hAnsiTheme="minorHAnsi" w:cstheme="minorHAnsi"/>
          <w:bCs/>
          <w:sz w:val="22"/>
        </w:rPr>
        <w:t xml:space="preserve"> that</w:t>
      </w:r>
      <w:r w:rsidR="000240C7">
        <w:rPr>
          <w:rFonts w:asciiTheme="minorHAnsi" w:hAnsiTheme="minorHAnsi" w:cstheme="minorHAnsi"/>
          <w:bCs/>
          <w:sz w:val="22"/>
        </w:rPr>
        <w:t xml:space="preserve"> </w:t>
      </w:r>
      <w:r w:rsidR="00911470" w:rsidRPr="00C52A13">
        <w:rPr>
          <w:rFonts w:asciiTheme="minorHAnsi" w:hAnsiTheme="minorHAnsi" w:cstheme="minorHAnsi"/>
          <w:bCs/>
          <w:sz w:val="22"/>
        </w:rPr>
        <w:t xml:space="preserve">ERCOT’s </w:t>
      </w:r>
      <w:r w:rsidR="000240C7">
        <w:rPr>
          <w:rFonts w:asciiTheme="minorHAnsi" w:hAnsiTheme="minorHAnsi" w:cstheme="minorHAnsi"/>
          <w:bCs/>
          <w:sz w:val="22"/>
        </w:rPr>
        <w:t>RCC is based on largest N-2 loss-of-resource event</w:t>
      </w:r>
      <w:r w:rsidR="00A02B84">
        <w:rPr>
          <w:rFonts w:asciiTheme="minorHAnsi" w:hAnsiTheme="minorHAnsi" w:cstheme="minorHAnsi"/>
          <w:bCs/>
          <w:sz w:val="22"/>
        </w:rPr>
        <w:t xml:space="preserve"> criteria. Currently loss of 2 South Texas Project Units is recognized as the largest N-2 loss-of-resource event and as a result ERCOT’s current RCC is 2</w:t>
      </w:r>
      <w:r w:rsidR="00526343">
        <w:rPr>
          <w:rFonts w:asciiTheme="minorHAnsi" w:hAnsiTheme="minorHAnsi" w:cstheme="minorHAnsi"/>
          <w:bCs/>
          <w:sz w:val="22"/>
        </w:rPr>
        <w:t>,</w:t>
      </w:r>
      <w:r w:rsidR="00A02B84">
        <w:rPr>
          <w:rFonts w:asciiTheme="minorHAnsi" w:hAnsiTheme="minorHAnsi" w:cstheme="minorHAnsi"/>
          <w:bCs/>
          <w:sz w:val="22"/>
        </w:rPr>
        <w:t>750 MW</w:t>
      </w:r>
      <w:r w:rsidR="00C01358" w:rsidRPr="00C52A13">
        <w:rPr>
          <w:rFonts w:asciiTheme="minorHAnsi" w:hAnsiTheme="minorHAnsi" w:cstheme="minorHAnsi"/>
          <w:bCs/>
          <w:sz w:val="22"/>
        </w:rPr>
        <w:t>.</w:t>
      </w:r>
      <w:r w:rsidR="00A02B84">
        <w:rPr>
          <w:rFonts w:asciiTheme="minorHAnsi" w:hAnsiTheme="minorHAnsi" w:cstheme="minorHAnsi"/>
          <w:bCs/>
          <w:sz w:val="22"/>
        </w:rPr>
        <w:t xml:space="preserve"> </w:t>
      </w:r>
      <w:r w:rsidR="00335E3E">
        <w:rPr>
          <w:rFonts w:asciiTheme="minorHAnsi" w:hAnsiTheme="minorHAnsi" w:cstheme="minorHAnsi"/>
          <w:bCs/>
          <w:sz w:val="22"/>
        </w:rPr>
        <w:t>Upon interconnection of the SCT DC Tie there is a potential that ERCOT’s RCC may change.</w:t>
      </w:r>
      <w:r w:rsidR="00B54292">
        <w:rPr>
          <w:rStyle w:val="FootnoteReference"/>
          <w:rFonts w:cstheme="minorHAnsi"/>
          <w:bCs/>
        </w:rPr>
        <w:footnoteReference w:id="3"/>
      </w:r>
      <w:r w:rsidR="00335E3E">
        <w:rPr>
          <w:rFonts w:asciiTheme="minorHAnsi" w:hAnsiTheme="minorHAnsi" w:cstheme="minorHAnsi"/>
          <w:bCs/>
          <w:sz w:val="22"/>
        </w:rPr>
        <w:t xml:space="preserve"> </w:t>
      </w:r>
    </w:p>
    <w:p w14:paraId="301FF414" w14:textId="77777777" w:rsidR="00C425CE" w:rsidRDefault="00C425CE" w:rsidP="00A02B84">
      <w:pPr>
        <w:jc w:val="both"/>
        <w:rPr>
          <w:rFonts w:asciiTheme="minorHAnsi" w:hAnsiTheme="minorHAnsi" w:cstheme="minorHAnsi"/>
          <w:bCs/>
          <w:sz w:val="22"/>
        </w:rPr>
      </w:pPr>
    </w:p>
    <w:p w14:paraId="54E376A9" w14:textId="77777777" w:rsidR="00A02B84" w:rsidRPr="00D25B9B" w:rsidRDefault="00335E3E" w:rsidP="00A02B84">
      <w:pPr>
        <w:jc w:val="both"/>
        <w:rPr>
          <w:rFonts w:asciiTheme="minorHAnsi" w:hAnsiTheme="minorHAnsi" w:cstheme="minorHAnsi"/>
          <w:bCs/>
          <w:sz w:val="22"/>
        </w:rPr>
      </w:pPr>
      <w:r>
        <w:rPr>
          <w:rFonts w:asciiTheme="minorHAnsi" w:hAnsiTheme="minorHAnsi" w:cstheme="minorHAnsi"/>
          <w:bCs/>
          <w:sz w:val="22"/>
        </w:rPr>
        <w:t xml:space="preserve">Hence </w:t>
      </w:r>
      <w:r>
        <w:rPr>
          <w:rFonts w:asciiTheme="minorHAnsi" w:hAnsiTheme="minorHAnsi" w:cstheme="minorHAnsi"/>
          <w:bCs/>
          <w:sz w:val="22"/>
          <w:szCs w:val="22"/>
        </w:rPr>
        <w:t xml:space="preserve">using OWG’s </w:t>
      </w:r>
      <w:hyperlink r:id="rId35" w:history="1">
        <w:r w:rsidRPr="00A358EC">
          <w:rPr>
            <w:rStyle w:val="Hyperlink"/>
            <w:rFonts w:asciiTheme="minorHAnsi" w:hAnsiTheme="minorHAnsi" w:cstheme="minorHAnsi"/>
            <w:bCs/>
            <w:sz w:val="22"/>
            <w:szCs w:val="22"/>
          </w:rPr>
          <w:t>recommendation</w:t>
        </w:r>
      </w:hyperlink>
      <w:r w:rsidR="00526343">
        <w:rPr>
          <w:rFonts w:asciiTheme="minorHAnsi" w:hAnsiTheme="minorHAnsi" w:cstheme="minorHAnsi"/>
          <w:bCs/>
          <w:sz w:val="22"/>
          <w:szCs w:val="22"/>
        </w:rPr>
        <w:t xml:space="preserve"> on </w:t>
      </w:r>
      <w:r w:rsidR="001F38C4">
        <w:rPr>
          <w:rFonts w:asciiTheme="minorHAnsi" w:hAnsiTheme="minorHAnsi" w:cstheme="minorHAnsi"/>
          <w:bCs/>
          <w:sz w:val="22"/>
          <w:szCs w:val="22"/>
        </w:rPr>
        <w:t xml:space="preserve">Directive </w:t>
      </w:r>
      <w:r w:rsidR="00526343">
        <w:rPr>
          <w:rFonts w:asciiTheme="minorHAnsi" w:hAnsiTheme="minorHAnsi" w:cstheme="minorHAnsi"/>
          <w:bCs/>
          <w:sz w:val="22"/>
          <w:szCs w:val="22"/>
        </w:rPr>
        <w:t xml:space="preserve">9, </w:t>
      </w:r>
      <w:r>
        <w:rPr>
          <w:rFonts w:asciiTheme="minorHAnsi" w:hAnsiTheme="minorHAnsi" w:cstheme="minorHAnsi"/>
          <w:bCs/>
          <w:sz w:val="22"/>
          <w:szCs w:val="22"/>
        </w:rPr>
        <w:t>i</w:t>
      </w:r>
      <w:r w:rsidR="00A02B84" w:rsidRPr="00D25B9B">
        <w:rPr>
          <w:rFonts w:asciiTheme="minorHAnsi" w:hAnsiTheme="minorHAnsi" w:cstheme="minorHAnsi"/>
          <w:bCs/>
          <w:sz w:val="22"/>
        </w:rPr>
        <w:t>mpacts on RRS quantities upon interconnection of SCT DC Tie will be evaluated under two scenarios namely,</w:t>
      </w:r>
      <w:r w:rsidR="00A02B84">
        <w:rPr>
          <w:rFonts w:asciiTheme="minorHAnsi" w:hAnsiTheme="minorHAnsi" w:cstheme="minorHAnsi"/>
          <w:bCs/>
          <w:sz w:val="22"/>
          <w:szCs w:val="22"/>
        </w:rPr>
        <w:t xml:space="preserve"> </w:t>
      </w:r>
    </w:p>
    <w:p w14:paraId="354C119A" w14:textId="77777777" w:rsidR="00A02B84" w:rsidRPr="00D25B9B" w:rsidRDefault="00A02B84" w:rsidP="00D25B9B">
      <w:pPr>
        <w:pStyle w:val="bulletlevel3"/>
        <w:numPr>
          <w:ilvl w:val="0"/>
          <w:numId w:val="18"/>
        </w:numPr>
        <w:spacing w:before="120"/>
        <w:rPr>
          <w:sz w:val="22"/>
        </w:rPr>
      </w:pPr>
      <w:r w:rsidRPr="00D25B9B">
        <w:rPr>
          <w:sz w:val="22"/>
        </w:rPr>
        <w:lastRenderedPageBreak/>
        <w:t>Scenario 1 - SCT DC Tie import is limited to be equal to or less than existing ERCOT MSSC</w:t>
      </w:r>
      <w:r w:rsidR="001F38C4">
        <w:rPr>
          <w:sz w:val="22"/>
        </w:rPr>
        <w:t xml:space="preserve"> (1375 MW)</w:t>
      </w:r>
    </w:p>
    <w:p w14:paraId="424C237A" w14:textId="77777777" w:rsidR="00A02B84" w:rsidRDefault="00A02B84" w:rsidP="00A02B84">
      <w:pPr>
        <w:pStyle w:val="bulletlevel3"/>
        <w:numPr>
          <w:ilvl w:val="0"/>
          <w:numId w:val="18"/>
        </w:numPr>
        <w:rPr>
          <w:sz w:val="22"/>
        </w:rPr>
      </w:pPr>
      <w:r w:rsidRPr="00D25B9B">
        <w:rPr>
          <w:sz w:val="22"/>
        </w:rPr>
        <w:t xml:space="preserve">Scenario 2 </w:t>
      </w:r>
      <w:proofErr w:type="gramStart"/>
      <w:r w:rsidRPr="00D25B9B">
        <w:rPr>
          <w:sz w:val="22"/>
        </w:rPr>
        <w:t>-  SCT</w:t>
      </w:r>
      <w:proofErr w:type="gramEnd"/>
      <w:r w:rsidRPr="00D25B9B">
        <w:rPr>
          <w:sz w:val="22"/>
        </w:rPr>
        <w:t xml:space="preserve"> DC Tie import is above existing ERCOT MSSC up to 2,000 MW</w:t>
      </w:r>
    </w:p>
    <w:p w14:paraId="7DF9D3B0" w14:textId="77777777" w:rsidR="00C425CE" w:rsidRDefault="00C425CE" w:rsidP="004052E6">
      <w:pPr>
        <w:pStyle w:val="bulletlevel3"/>
        <w:ind w:left="720"/>
        <w:rPr>
          <w:sz w:val="22"/>
        </w:rPr>
      </w:pPr>
    </w:p>
    <w:p w14:paraId="743AF501" w14:textId="77777777" w:rsidR="00C425CE" w:rsidRPr="004052E6" w:rsidRDefault="00C425CE" w:rsidP="00C425CE">
      <w:pPr>
        <w:rPr>
          <w:sz w:val="22"/>
          <w:szCs w:val="21"/>
        </w:rPr>
      </w:pPr>
      <w:r>
        <w:rPr>
          <w:rFonts w:asciiTheme="minorHAnsi" w:hAnsiTheme="minorHAnsi" w:cstheme="minorHAnsi"/>
          <w:bCs/>
          <w:sz w:val="22"/>
        </w:rPr>
        <w:t>In Scenario 2</w:t>
      </w:r>
      <w:r w:rsidRPr="004052E6">
        <w:rPr>
          <w:sz w:val="22"/>
          <w:szCs w:val="21"/>
        </w:rPr>
        <w:t xml:space="preserve">, the introduction of the Southern Cross DC Tie would change the largest N-2 event in the ERCOT System to be the loss of the Southern Cross DC Tie at full import (contingency event one) plus the loss of one of the STP units (contingency event two), which totals 3,375 MW.  Under the current language of BAL-003, it is appropriate to view the loss of the Southern Cross DC Tie as a single event because it presents a single point of failure on the system.  This approach is </w:t>
      </w:r>
      <w:r>
        <w:rPr>
          <w:sz w:val="22"/>
          <w:szCs w:val="21"/>
        </w:rPr>
        <w:t xml:space="preserve">also </w:t>
      </w:r>
      <w:r w:rsidRPr="004052E6">
        <w:rPr>
          <w:sz w:val="22"/>
          <w:szCs w:val="21"/>
        </w:rPr>
        <w:t xml:space="preserve">consistent with Attachment A to BAL-003, which explains that “[t]he default [Interconnection Frequency Reserve Obligation (“IFRO”)] listed in Table 1 is based on the resource contingency criteria (RCC), which is the largest category C (N-2) event identified except for the Eastern Interconnection, which uses the largest event in the last 10 years.”  </w:t>
      </w:r>
    </w:p>
    <w:p w14:paraId="14D62120" w14:textId="77777777" w:rsidR="00C425CE" w:rsidRPr="00D25B9B" w:rsidRDefault="00C425CE" w:rsidP="004052E6">
      <w:pPr>
        <w:pStyle w:val="bulletlevel3"/>
        <w:ind w:left="720"/>
        <w:rPr>
          <w:sz w:val="22"/>
        </w:rPr>
      </w:pPr>
    </w:p>
    <w:p w14:paraId="75C1828B" w14:textId="77777777" w:rsidR="00F83999" w:rsidRPr="00193B5F" w:rsidRDefault="00F83999" w:rsidP="00F83999">
      <w:pPr>
        <w:pStyle w:val="Heading3"/>
        <w:ind w:left="720"/>
        <w:rPr>
          <w:sz w:val="22"/>
        </w:rPr>
      </w:pPr>
      <w:bookmarkStart w:id="276" w:name="_Toc525912671"/>
      <w:bookmarkStart w:id="277" w:name="_Toc4499820"/>
      <w:r w:rsidRPr="00193B5F">
        <w:rPr>
          <w:sz w:val="22"/>
        </w:rPr>
        <w:t>Scenario 1 - SCT DC Tie import is limited to existing ERCOT MSSC</w:t>
      </w:r>
      <w:bookmarkEnd w:id="276"/>
      <w:bookmarkEnd w:id="277"/>
    </w:p>
    <w:p w14:paraId="1BB9F7FF" w14:textId="77777777" w:rsidR="00A757A1" w:rsidRDefault="00D25B9B" w:rsidP="00A757A1">
      <w:pPr>
        <w:jc w:val="both"/>
        <w:rPr>
          <w:sz w:val="22"/>
          <w:szCs w:val="22"/>
        </w:rPr>
      </w:pPr>
      <w:r>
        <w:rPr>
          <w:sz w:val="22"/>
        </w:rPr>
        <w:t xml:space="preserve">If </w:t>
      </w:r>
      <w:r w:rsidRPr="00710BFA">
        <w:rPr>
          <w:sz w:val="22"/>
        </w:rPr>
        <w:t>SCT DC Tie is limited to imports equal to or less than the existing ERCOT MSSC (1</w:t>
      </w:r>
      <w:r>
        <w:rPr>
          <w:sz w:val="22"/>
        </w:rPr>
        <w:t>,</w:t>
      </w:r>
      <w:r w:rsidRPr="00710BFA">
        <w:rPr>
          <w:sz w:val="22"/>
        </w:rPr>
        <w:t xml:space="preserve">375 MW), then </w:t>
      </w:r>
      <w:r>
        <w:rPr>
          <w:sz w:val="22"/>
        </w:rPr>
        <w:t>ERCOT’s RCC</w:t>
      </w:r>
      <w:r w:rsidRPr="00710BFA">
        <w:rPr>
          <w:sz w:val="22"/>
        </w:rPr>
        <w:t xml:space="preserve"> </w:t>
      </w:r>
      <w:r>
        <w:rPr>
          <w:sz w:val="22"/>
        </w:rPr>
        <w:t xml:space="preserve">upon interconnection of </w:t>
      </w:r>
      <w:r w:rsidRPr="00710BFA">
        <w:rPr>
          <w:sz w:val="22"/>
        </w:rPr>
        <w:t>SCT DC Tie</w:t>
      </w:r>
      <w:r>
        <w:rPr>
          <w:sz w:val="22"/>
        </w:rPr>
        <w:t xml:space="preserve"> will remain unchanged (i.e. ERCOT’s RCC = 2</w:t>
      </w:r>
      <w:r w:rsidR="00526343">
        <w:rPr>
          <w:sz w:val="22"/>
        </w:rPr>
        <w:t>,</w:t>
      </w:r>
      <w:r>
        <w:rPr>
          <w:sz w:val="22"/>
        </w:rPr>
        <w:t>750 MW)</w:t>
      </w:r>
      <w:r w:rsidRPr="00710BFA">
        <w:rPr>
          <w:sz w:val="22"/>
        </w:rPr>
        <w:t xml:space="preserve">. </w:t>
      </w:r>
      <w:r>
        <w:rPr>
          <w:sz w:val="22"/>
        </w:rPr>
        <w:t xml:space="preserve">As a result of this, per ERCOT’s current AS Methodology </w:t>
      </w:r>
      <w:r w:rsidR="00942D23">
        <w:rPr>
          <w:sz w:val="22"/>
        </w:rPr>
        <w:t xml:space="preserve">wherein RRS quantities are established to cover the risk for instantaneous loss of 2,750 MW, </w:t>
      </w:r>
      <w:r>
        <w:rPr>
          <w:sz w:val="22"/>
        </w:rPr>
        <w:t>th</w:t>
      </w:r>
      <w:r w:rsidRPr="00027493">
        <w:rPr>
          <w:sz w:val="22"/>
        </w:rPr>
        <w:t xml:space="preserve">ere </w:t>
      </w:r>
      <w:r>
        <w:rPr>
          <w:sz w:val="22"/>
        </w:rPr>
        <w:t xml:space="preserve">will not be any additional impact </w:t>
      </w:r>
      <w:r w:rsidRPr="00027493">
        <w:rPr>
          <w:sz w:val="22"/>
        </w:rPr>
        <w:t xml:space="preserve">to </w:t>
      </w:r>
      <w:r>
        <w:rPr>
          <w:sz w:val="22"/>
        </w:rPr>
        <w:t>ERCOT’s R</w:t>
      </w:r>
      <w:r w:rsidRPr="00027493">
        <w:rPr>
          <w:sz w:val="22"/>
        </w:rPr>
        <w:t>RS requirements</w:t>
      </w:r>
      <w:r>
        <w:rPr>
          <w:sz w:val="22"/>
        </w:rPr>
        <w:t xml:space="preserve"> upon interconnection of </w:t>
      </w:r>
      <w:r w:rsidRPr="00710BFA">
        <w:rPr>
          <w:sz w:val="22"/>
        </w:rPr>
        <w:t>SCT DC Tie</w:t>
      </w:r>
      <w:r w:rsidRPr="00027493">
        <w:rPr>
          <w:sz w:val="22"/>
        </w:rPr>
        <w:t>.</w:t>
      </w:r>
      <w:r>
        <w:rPr>
          <w:sz w:val="22"/>
        </w:rPr>
        <w:t xml:space="preserve"> </w:t>
      </w:r>
    </w:p>
    <w:p w14:paraId="486BC1E2" w14:textId="77777777" w:rsidR="00F83999" w:rsidRDefault="00F83999" w:rsidP="00A757A1">
      <w:pPr>
        <w:jc w:val="both"/>
        <w:rPr>
          <w:sz w:val="22"/>
          <w:szCs w:val="22"/>
        </w:rPr>
      </w:pPr>
    </w:p>
    <w:p w14:paraId="68F9E98B" w14:textId="77777777" w:rsidR="00F83999" w:rsidRPr="00193B5F" w:rsidRDefault="00F83999" w:rsidP="00F83999">
      <w:pPr>
        <w:pStyle w:val="Heading3"/>
        <w:ind w:left="720"/>
        <w:rPr>
          <w:sz w:val="22"/>
        </w:rPr>
      </w:pPr>
      <w:bookmarkStart w:id="278" w:name="_Toc525912672"/>
      <w:bookmarkStart w:id="279" w:name="_Toc4499821"/>
      <w:r w:rsidRPr="00193B5F">
        <w:rPr>
          <w:sz w:val="22"/>
        </w:rPr>
        <w:t>Scenario 2 - SCT DC Tie import is above existing ERCOT MSSC</w:t>
      </w:r>
      <w:bookmarkEnd w:id="278"/>
      <w:bookmarkEnd w:id="279"/>
    </w:p>
    <w:p w14:paraId="56816FA8" w14:textId="77777777" w:rsidR="00F83999" w:rsidRDefault="00B2236E" w:rsidP="00A757A1">
      <w:pPr>
        <w:jc w:val="both"/>
        <w:rPr>
          <w:sz w:val="22"/>
        </w:rPr>
      </w:pPr>
      <w:r>
        <w:rPr>
          <w:sz w:val="22"/>
        </w:rPr>
        <w:t xml:space="preserve">If </w:t>
      </w:r>
      <w:r w:rsidR="00E762E1">
        <w:rPr>
          <w:sz w:val="22"/>
        </w:rPr>
        <w:t xml:space="preserve">the </w:t>
      </w:r>
      <w:r>
        <w:rPr>
          <w:sz w:val="22"/>
        </w:rPr>
        <w:t xml:space="preserve">SCT DC Tie is allowed to import above existing ERCOT MSSC (1,375 MW) up to 2,000 </w:t>
      </w:r>
      <w:proofErr w:type="gramStart"/>
      <w:r>
        <w:rPr>
          <w:sz w:val="22"/>
        </w:rPr>
        <w:t>MW</w:t>
      </w:r>
      <w:proofErr w:type="gramEnd"/>
      <w:r>
        <w:rPr>
          <w:sz w:val="22"/>
        </w:rPr>
        <w:t xml:space="preserve"> then </w:t>
      </w:r>
      <w:r w:rsidRPr="00710BFA">
        <w:rPr>
          <w:sz w:val="22"/>
        </w:rPr>
        <w:t>ERCO</w:t>
      </w:r>
      <w:r>
        <w:rPr>
          <w:sz w:val="22"/>
        </w:rPr>
        <w:t>T’s RC</w:t>
      </w:r>
      <w:r w:rsidRPr="00710BFA">
        <w:rPr>
          <w:sz w:val="22"/>
        </w:rPr>
        <w:t xml:space="preserve">C will change upon interconnection of </w:t>
      </w:r>
      <w:r w:rsidR="00E762E1">
        <w:rPr>
          <w:sz w:val="22"/>
        </w:rPr>
        <w:t xml:space="preserve">the </w:t>
      </w:r>
      <w:r>
        <w:rPr>
          <w:sz w:val="22"/>
        </w:rPr>
        <w:t>S</w:t>
      </w:r>
      <w:r w:rsidRPr="00710BFA">
        <w:rPr>
          <w:sz w:val="22"/>
        </w:rPr>
        <w:t>CT DC Tie.</w:t>
      </w:r>
      <w:r w:rsidRPr="00B2236E">
        <w:rPr>
          <w:sz w:val="22"/>
        </w:rPr>
        <w:t xml:space="preserve"> </w:t>
      </w:r>
      <w:r>
        <w:rPr>
          <w:sz w:val="22"/>
        </w:rPr>
        <w:t xml:space="preserve">As a result of this, per ERCOT’s current AS Methodology RRS quantities will </w:t>
      </w:r>
      <w:r w:rsidR="00942D23">
        <w:rPr>
          <w:sz w:val="22"/>
        </w:rPr>
        <w:t xml:space="preserve">need to </w:t>
      </w:r>
      <w:r>
        <w:rPr>
          <w:sz w:val="22"/>
        </w:rPr>
        <w:t>be establi</w:t>
      </w:r>
      <w:r w:rsidR="008C5CC3">
        <w:rPr>
          <w:sz w:val="22"/>
        </w:rPr>
        <w:t>s</w:t>
      </w:r>
      <w:r>
        <w:rPr>
          <w:sz w:val="22"/>
        </w:rPr>
        <w:t>hed to cover the risk for instantaneous loss of 3,375 MW (1,375 MW + 2,000 MW). Consequently</w:t>
      </w:r>
      <w:r w:rsidR="00E762E1">
        <w:rPr>
          <w:sz w:val="22"/>
        </w:rPr>
        <w:t>,</w:t>
      </w:r>
      <w:r w:rsidRPr="00710BFA">
        <w:rPr>
          <w:sz w:val="22"/>
        </w:rPr>
        <w:t xml:space="preserve"> </w:t>
      </w:r>
      <w:r>
        <w:rPr>
          <w:sz w:val="22"/>
        </w:rPr>
        <w:t>th</w:t>
      </w:r>
      <w:r w:rsidRPr="00027493">
        <w:rPr>
          <w:sz w:val="22"/>
        </w:rPr>
        <w:t xml:space="preserve">ere </w:t>
      </w:r>
      <w:r w:rsidR="00E762E1">
        <w:rPr>
          <w:sz w:val="22"/>
        </w:rPr>
        <w:t xml:space="preserve">would </w:t>
      </w:r>
      <w:r>
        <w:rPr>
          <w:sz w:val="22"/>
        </w:rPr>
        <w:t xml:space="preserve">be an impact </w:t>
      </w:r>
      <w:r w:rsidRPr="00027493">
        <w:rPr>
          <w:sz w:val="22"/>
        </w:rPr>
        <w:t xml:space="preserve">to </w:t>
      </w:r>
      <w:r>
        <w:rPr>
          <w:sz w:val="22"/>
        </w:rPr>
        <w:t>ERCOT’s R</w:t>
      </w:r>
      <w:r w:rsidRPr="00027493">
        <w:rPr>
          <w:sz w:val="22"/>
        </w:rPr>
        <w:t>RS requirements</w:t>
      </w:r>
      <w:r>
        <w:rPr>
          <w:sz w:val="22"/>
        </w:rPr>
        <w:t xml:space="preserve"> and additional RRS quantities </w:t>
      </w:r>
      <w:r w:rsidR="00E762E1">
        <w:rPr>
          <w:sz w:val="22"/>
        </w:rPr>
        <w:t>w</w:t>
      </w:r>
      <w:r w:rsidR="00526343">
        <w:rPr>
          <w:sz w:val="22"/>
        </w:rPr>
        <w:t>ill</w:t>
      </w:r>
      <w:r w:rsidR="00E762E1">
        <w:rPr>
          <w:sz w:val="22"/>
        </w:rPr>
        <w:t xml:space="preserve"> </w:t>
      </w:r>
      <w:r>
        <w:rPr>
          <w:sz w:val="22"/>
        </w:rPr>
        <w:t xml:space="preserve">be needed upon interconnection of </w:t>
      </w:r>
      <w:r w:rsidR="00E762E1">
        <w:rPr>
          <w:sz w:val="22"/>
        </w:rPr>
        <w:t xml:space="preserve">the </w:t>
      </w:r>
      <w:r w:rsidRPr="00710BFA">
        <w:rPr>
          <w:sz w:val="22"/>
        </w:rPr>
        <w:t>SCT DC Tie</w:t>
      </w:r>
      <w:r>
        <w:rPr>
          <w:sz w:val="22"/>
        </w:rPr>
        <w:t xml:space="preserve">. </w:t>
      </w:r>
      <w:r w:rsidR="00542657">
        <w:rPr>
          <w:sz w:val="22"/>
        </w:rPr>
        <w:t xml:space="preserve">In order to </w:t>
      </w:r>
      <w:r w:rsidR="009A73AB">
        <w:rPr>
          <w:sz w:val="22"/>
        </w:rPr>
        <w:t xml:space="preserve">obtain </w:t>
      </w:r>
      <w:r w:rsidR="00542657">
        <w:rPr>
          <w:sz w:val="22"/>
        </w:rPr>
        <w:t>insights into the additional RRS quantities needed in 201</w:t>
      </w:r>
      <w:r w:rsidR="006B4E45">
        <w:rPr>
          <w:sz w:val="22"/>
        </w:rPr>
        <w:t>9</w:t>
      </w:r>
      <w:r w:rsidR="00542657">
        <w:rPr>
          <w:sz w:val="22"/>
        </w:rPr>
        <w:t xml:space="preserve"> under the hypothetical scenario that </w:t>
      </w:r>
      <w:r w:rsidR="00E762E1">
        <w:rPr>
          <w:sz w:val="22"/>
        </w:rPr>
        <w:t xml:space="preserve">the </w:t>
      </w:r>
      <w:r w:rsidR="00542657">
        <w:rPr>
          <w:sz w:val="22"/>
        </w:rPr>
        <w:t>SCT DC Tie was already integrated and operational prior to start of 201</w:t>
      </w:r>
      <w:r w:rsidR="006B4E45">
        <w:rPr>
          <w:sz w:val="22"/>
        </w:rPr>
        <w:t>9</w:t>
      </w:r>
      <w:r w:rsidR="006403D4">
        <w:rPr>
          <w:sz w:val="22"/>
        </w:rPr>
        <w:t xml:space="preserve">, a new RRS study </w:t>
      </w:r>
      <w:r w:rsidR="00542657">
        <w:rPr>
          <w:sz w:val="22"/>
        </w:rPr>
        <w:t>will be conducted. The rest of this subsection</w:t>
      </w:r>
      <w:r w:rsidR="00AC31D9">
        <w:rPr>
          <w:sz w:val="22"/>
        </w:rPr>
        <w:t xml:space="preserve"> summarizes the new RRS study and its results</w:t>
      </w:r>
      <w:r w:rsidR="00542657">
        <w:rPr>
          <w:sz w:val="22"/>
        </w:rPr>
        <w:t>.</w:t>
      </w:r>
    </w:p>
    <w:p w14:paraId="3EA56B07" w14:textId="77777777" w:rsidR="00084D08" w:rsidRDefault="00084D08" w:rsidP="00A757A1">
      <w:pPr>
        <w:jc w:val="both"/>
        <w:rPr>
          <w:sz w:val="22"/>
        </w:rPr>
      </w:pPr>
    </w:p>
    <w:p w14:paraId="6B07D411" w14:textId="77777777" w:rsidR="00084D08" w:rsidRPr="00731827" w:rsidRDefault="00084D08" w:rsidP="00731827">
      <w:pPr>
        <w:pStyle w:val="Heading4"/>
        <w:tabs>
          <w:tab w:val="left" w:pos="810"/>
        </w:tabs>
        <w:ind w:left="1440"/>
        <w:rPr>
          <w:sz w:val="22"/>
        </w:rPr>
      </w:pPr>
      <w:bookmarkStart w:id="280" w:name="_Toc4499822"/>
      <w:r w:rsidRPr="00731827">
        <w:rPr>
          <w:sz w:val="22"/>
        </w:rPr>
        <w:t>Case Se</w:t>
      </w:r>
      <w:r w:rsidR="00541F70" w:rsidRPr="006403D4">
        <w:rPr>
          <w:sz w:val="22"/>
        </w:rPr>
        <w:t>lection</w:t>
      </w:r>
      <w:bookmarkEnd w:id="280"/>
    </w:p>
    <w:p w14:paraId="265F78ED" w14:textId="77777777" w:rsidR="00084D08" w:rsidRDefault="00084D08" w:rsidP="00A757A1">
      <w:pPr>
        <w:jc w:val="both"/>
        <w:rPr>
          <w:sz w:val="22"/>
        </w:rPr>
      </w:pPr>
      <w:r w:rsidRPr="006403D4">
        <w:rPr>
          <w:sz w:val="22"/>
        </w:rPr>
        <w:t xml:space="preserve">Recent real-time cases between 2013 and </w:t>
      </w:r>
      <w:r w:rsidR="00D317D8" w:rsidRPr="006403D4">
        <w:rPr>
          <w:sz w:val="22"/>
        </w:rPr>
        <w:t>201</w:t>
      </w:r>
      <w:r w:rsidR="00D317D8">
        <w:rPr>
          <w:sz w:val="22"/>
        </w:rPr>
        <w:t>7</w:t>
      </w:r>
      <w:r w:rsidR="00D317D8" w:rsidRPr="006403D4">
        <w:rPr>
          <w:sz w:val="22"/>
        </w:rPr>
        <w:t xml:space="preserve"> </w:t>
      </w:r>
      <w:r w:rsidRPr="006403D4">
        <w:rPr>
          <w:sz w:val="22"/>
        </w:rPr>
        <w:t xml:space="preserve">with inertia levels varying between 134 GW·s thru 380 GW·s </w:t>
      </w:r>
      <w:r>
        <w:rPr>
          <w:sz w:val="22"/>
        </w:rPr>
        <w:t>will be used</w:t>
      </w:r>
      <w:r w:rsidRPr="006403D4">
        <w:rPr>
          <w:sz w:val="22"/>
        </w:rPr>
        <w:t xml:space="preserve"> to </w:t>
      </w:r>
      <w:r>
        <w:rPr>
          <w:sz w:val="22"/>
        </w:rPr>
        <w:t xml:space="preserve">identify </w:t>
      </w:r>
      <w:r w:rsidRPr="006403D4">
        <w:rPr>
          <w:sz w:val="22"/>
        </w:rPr>
        <w:t xml:space="preserve">a total of </w:t>
      </w:r>
      <w:r w:rsidR="003E10F2">
        <w:rPr>
          <w:sz w:val="22"/>
        </w:rPr>
        <w:t>eleven</w:t>
      </w:r>
      <w:r w:rsidRPr="006403D4">
        <w:rPr>
          <w:sz w:val="22"/>
        </w:rPr>
        <w:t xml:space="preserve"> cases representing </w:t>
      </w:r>
      <w:r w:rsidR="003E10F2">
        <w:rPr>
          <w:sz w:val="22"/>
        </w:rPr>
        <w:t>eleven</w:t>
      </w:r>
      <w:r w:rsidR="003E10F2" w:rsidRPr="006403D4">
        <w:rPr>
          <w:sz w:val="22"/>
        </w:rPr>
        <w:t xml:space="preserve"> </w:t>
      </w:r>
      <w:r w:rsidRPr="006403D4">
        <w:rPr>
          <w:sz w:val="22"/>
        </w:rPr>
        <w:t>different inertia conditions to determine the corresponding RRS requirements</w:t>
      </w:r>
      <w:r w:rsidRPr="008A3482">
        <w:rPr>
          <w:sz w:val="22"/>
        </w:rPr>
        <w:t xml:space="preserve">. </w:t>
      </w:r>
      <w:r w:rsidR="00D317D8" w:rsidRPr="008A3482">
        <w:rPr>
          <w:sz w:val="22"/>
        </w:rPr>
        <w:t>The 130 GW·s case (Case 1) was built from a 134 GW·s real time TSAT case by turning off some of the on-line generators and reducing loads.</w:t>
      </w:r>
      <w:r w:rsidR="00D317D8">
        <w:rPr>
          <w:bCs/>
          <w:sz w:val="22"/>
        </w:rPr>
        <w:t xml:space="preserve"> </w:t>
      </w:r>
      <w:r w:rsidRPr="006403D4">
        <w:rPr>
          <w:sz w:val="22"/>
        </w:rPr>
        <w:t xml:space="preserve">Detailed information of the </w:t>
      </w:r>
      <w:r>
        <w:rPr>
          <w:sz w:val="22"/>
        </w:rPr>
        <w:t>selected</w:t>
      </w:r>
      <w:r w:rsidRPr="006403D4">
        <w:rPr>
          <w:sz w:val="22"/>
        </w:rPr>
        <w:t xml:space="preserve"> cases is summarized in </w:t>
      </w:r>
      <w:r w:rsidR="000A6F1A">
        <w:rPr>
          <w:sz w:val="22"/>
        </w:rPr>
        <w:t>T</w:t>
      </w:r>
      <w:r>
        <w:rPr>
          <w:sz w:val="22"/>
        </w:rPr>
        <w:t>a</w:t>
      </w:r>
      <w:r w:rsidRPr="006403D4">
        <w:rPr>
          <w:sz w:val="22"/>
        </w:rPr>
        <w:t xml:space="preserve">ble </w:t>
      </w:r>
      <w:r w:rsidR="000A6F1A">
        <w:rPr>
          <w:sz w:val="22"/>
        </w:rPr>
        <w:t>1</w:t>
      </w:r>
      <w:r w:rsidRPr="006403D4">
        <w:rPr>
          <w:sz w:val="22"/>
        </w:rPr>
        <w:t>.</w:t>
      </w:r>
    </w:p>
    <w:p w14:paraId="37AEF38A" w14:textId="77777777" w:rsidR="002A3930" w:rsidRDefault="002A3930" w:rsidP="00A757A1">
      <w:pPr>
        <w:jc w:val="both"/>
        <w:rPr>
          <w:sz w:val="22"/>
        </w:rPr>
      </w:pPr>
    </w:p>
    <w:p w14:paraId="4DC1CDFF" w14:textId="77777777" w:rsidR="006403D4" w:rsidRDefault="006403D4" w:rsidP="00731827">
      <w:pPr>
        <w:pStyle w:val="Caption"/>
        <w:keepNext/>
        <w:jc w:val="center"/>
      </w:pPr>
      <w:r>
        <w:t xml:space="preserve">Table </w:t>
      </w:r>
      <w:r w:rsidR="00DD42FA">
        <w:rPr>
          <w:noProof/>
        </w:rPr>
        <w:fldChar w:fldCharType="begin"/>
      </w:r>
      <w:r w:rsidR="00DD42FA">
        <w:rPr>
          <w:noProof/>
        </w:rPr>
        <w:instrText xml:space="preserve"> SEQ Table \* ARABIC </w:instrText>
      </w:r>
      <w:r w:rsidR="00DD42FA">
        <w:rPr>
          <w:noProof/>
        </w:rPr>
        <w:fldChar w:fldCharType="separate"/>
      </w:r>
      <w:r>
        <w:rPr>
          <w:noProof/>
        </w:rPr>
        <w:t>1</w:t>
      </w:r>
      <w:r w:rsidR="00DD42FA">
        <w:rPr>
          <w:noProof/>
        </w:rPr>
        <w:fldChar w:fldCharType="end"/>
      </w:r>
      <w:r w:rsidRPr="006403D4">
        <w:t xml:space="preserve"> </w:t>
      </w:r>
      <w:r>
        <w:t>Information for the cases selected to be included in the new RRS Study</w:t>
      </w:r>
    </w:p>
    <w:tbl>
      <w:tblPr>
        <w:tblStyle w:val="GridTable5Dark-Accent1"/>
        <w:tblW w:w="5000" w:type="pct"/>
        <w:jc w:val="center"/>
        <w:tblLook w:val="04A0" w:firstRow="1" w:lastRow="0" w:firstColumn="1" w:lastColumn="0" w:noHBand="0" w:noVBand="1"/>
      </w:tblPr>
      <w:tblGrid>
        <w:gridCol w:w="3056"/>
        <w:gridCol w:w="4409"/>
        <w:gridCol w:w="1885"/>
      </w:tblGrid>
      <w:tr w:rsidR="002A3930" w:rsidRPr="00F5596B" w14:paraId="7349872F" w14:textId="77777777" w:rsidTr="00731827">
        <w:trPr>
          <w:cnfStyle w:val="100000000000" w:firstRow="1" w:lastRow="0" w:firstColumn="0" w:lastColumn="0" w:oddVBand="0" w:evenVBand="0" w:oddHBand="0"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1634" w:type="pct"/>
            <w:vAlign w:val="center"/>
          </w:tcPr>
          <w:p w14:paraId="1F0899D0" w14:textId="77777777" w:rsidR="002A3930" w:rsidRDefault="002A3930" w:rsidP="00DD42FA">
            <w:pPr>
              <w:pStyle w:val="ListParagraph"/>
              <w:ind w:left="0"/>
              <w:jc w:val="center"/>
              <w:rPr>
                <w:smallCaps/>
                <w:color w:val="FFFFFF" w:themeColor="background1"/>
                <w:sz w:val="22"/>
              </w:rPr>
            </w:pPr>
            <w:r>
              <w:rPr>
                <w:smallCaps/>
                <w:color w:val="FFFFFF" w:themeColor="background1"/>
                <w:sz w:val="22"/>
              </w:rPr>
              <w:t>Scenario Name</w:t>
            </w:r>
          </w:p>
        </w:tc>
        <w:tc>
          <w:tcPr>
            <w:tcW w:w="2358" w:type="pct"/>
            <w:vAlign w:val="center"/>
          </w:tcPr>
          <w:p w14:paraId="280182CD" w14:textId="77777777" w:rsidR="002A3930" w:rsidRPr="00F5596B" w:rsidRDefault="002A3930" w:rsidP="00DD42FA">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Pr>
                <w:smallCaps/>
                <w:color w:val="FFFFFF" w:themeColor="background1"/>
                <w:sz w:val="22"/>
              </w:rPr>
              <w:t xml:space="preserve">Power Flow Seed </w:t>
            </w:r>
            <w:r w:rsidRPr="00F5596B">
              <w:rPr>
                <w:smallCaps/>
                <w:color w:val="FFFFFF" w:themeColor="background1"/>
                <w:sz w:val="22"/>
              </w:rPr>
              <w:t>Time Stamp</w:t>
            </w:r>
          </w:p>
        </w:tc>
        <w:tc>
          <w:tcPr>
            <w:tcW w:w="1008" w:type="pct"/>
            <w:vAlign w:val="center"/>
          </w:tcPr>
          <w:p w14:paraId="5D03BBD3" w14:textId="77777777" w:rsidR="002A3930" w:rsidRPr="00F5596B" w:rsidRDefault="002A3930" w:rsidP="00DD42FA">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F5596B">
              <w:rPr>
                <w:smallCaps/>
                <w:color w:val="FFFFFF" w:themeColor="background1"/>
                <w:sz w:val="22"/>
              </w:rPr>
              <w:t>Inertia (GW</w:t>
            </w:r>
            <w:r w:rsidRPr="00F5596B">
              <w:rPr>
                <w:rFonts w:ascii="Calibri" w:hAnsi="Calibri"/>
                <w:smallCaps/>
                <w:color w:val="FFFFFF" w:themeColor="background1"/>
                <w:sz w:val="22"/>
              </w:rPr>
              <w:t>·</w:t>
            </w:r>
            <w:r w:rsidRPr="00F5596B">
              <w:rPr>
                <w:smallCaps/>
                <w:color w:val="FFFFFF" w:themeColor="background1"/>
                <w:sz w:val="22"/>
              </w:rPr>
              <w:t>s)</w:t>
            </w:r>
          </w:p>
        </w:tc>
      </w:tr>
      <w:tr w:rsidR="003E10F2" w:rsidRPr="00015E4F" w14:paraId="28AFC58B" w14:textId="77777777" w:rsidTr="00731827">
        <w:trPr>
          <w:cnfStyle w:val="000000100000" w:firstRow="0" w:lastRow="0" w:firstColumn="0" w:lastColumn="0" w:oddVBand="0" w:evenVBand="0" w:oddHBand="1"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1634" w:type="pct"/>
            <w:vAlign w:val="center"/>
          </w:tcPr>
          <w:p w14:paraId="66D407BD" w14:textId="77777777" w:rsidR="003E10F2" w:rsidRPr="00891FAF" w:rsidRDefault="003E10F2" w:rsidP="003E10F2">
            <w:pPr>
              <w:pStyle w:val="ListParagraph"/>
              <w:ind w:left="0"/>
              <w:jc w:val="center"/>
              <w:rPr>
                <w:color w:val="FFFFFF" w:themeColor="background1"/>
                <w:sz w:val="22"/>
              </w:rPr>
            </w:pPr>
            <w:r w:rsidRPr="008A3482">
              <w:rPr>
                <w:color w:val="FFFFFF" w:themeColor="background1"/>
                <w:sz w:val="22"/>
              </w:rPr>
              <w:t>Case</w:t>
            </w:r>
            <w:r>
              <w:rPr>
                <w:color w:val="FFFFFF" w:themeColor="background1"/>
                <w:sz w:val="22"/>
              </w:rPr>
              <w:t xml:space="preserve"> </w:t>
            </w:r>
            <w:r w:rsidRPr="008A3482">
              <w:rPr>
                <w:color w:val="FFFFFF" w:themeColor="background1"/>
                <w:sz w:val="22"/>
              </w:rPr>
              <w:t>1</w:t>
            </w:r>
          </w:p>
        </w:tc>
        <w:tc>
          <w:tcPr>
            <w:tcW w:w="2358" w:type="pct"/>
            <w:vAlign w:val="center"/>
          </w:tcPr>
          <w:p w14:paraId="6F39CCA0" w14:textId="77777777" w:rsidR="003E10F2" w:rsidRPr="00253A49" w:rsidRDefault="003E10F2" w:rsidP="003E10F2">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10-Feb-17 01:00:00</w:t>
            </w:r>
          </w:p>
        </w:tc>
        <w:tc>
          <w:tcPr>
            <w:tcW w:w="1008" w:type="pct"/>
            <w:vAlign w:val="center"/>
          </w:tcPr>
          <w:p w14:paraId="176C16B4" w14:textId="77777777" w:rsidR="003E10F2" w:rsidRPr="00253A49" w:rsidRDefault="003E10F2" w:rsidP="003E10F2">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130</w:t>
            </w:r>
          </w:p>
        </w:tc>
      </w:tr>
      <w:tr w:rsidR="003E10F2" w:rsidRPr="00015E4F" w14:paraId="57EC7F2C" w14:textId="77777777" w:rsidTr="002A3930">
        <w:trPr>
          <w:trHeight w:val="554"/>
          <w:jc w:val="center"/>
        </w:trPr>
        <w:tc>
          <w:tcPr>
            <w:cnfStyle w:val="001000000000" w:firstRow="0" w:lastRow="0" w:firstColumn="1" w:lastColumn="0" w:oddVBand="0" w:evenVBand="0" w:oddHBand="0" w:evenHBand="0" w:firstRowFirstColumn="0" w:firstRowLastColumn="0" w:lastRowFirstColumn="0" w:lastRowLastColumn="0"/>
            <w:tcW w:w="1634" w:type="pct"/>
            <w:vAlign w:val="center"/>
          </w:tcPr>
          <w:p w14:paraId="7A3A2A47" w14:textId="77777777" w:rsidR="003E10F2" w:rsidRDefault="003E10F2" w:rsidP="003E10F2">
            <w:pPr>
              <w:pStyle w:val="ListParagraph"/>
              <w:ind w:left="0"/>
              <w:jc w:val="center"/>
              <w:rPr>
                <w:color w:val="FFFFFF" w:themeColor="background1"/>
                <w:sz w:val="22"/>
              </w:rPr>
            </w:pPr>
            <w:r w:rsidRPr="008A3482">
              <w:rPr>
                <w:color w:val="FFFFFF" w:themeColor="background1"/>
                <w:sz w:val="22"/>
              </w:rPr>
              <w:lastRenderedPageBreak/>
              <w:t>Case</w:t>
            </w:r>
            <w:r>
              <w:rPr>
                <w:color w:val="FFFFFF" w:themeColor="background1"/>
                <w:sz w:val="22"/>
              </w:rPr>
              <w:t xml:space="preserve"> </w:t>
            </w:r>
            <w:r w:rsidRPr="008A3482">
              <w:rPr>
                <w:color w:val="FFFFFF" w:themeColor="background1"/>
                <w:sz w:val="22"/>
              </w:rPr>
              <w:t>2</w:t>
            </w:r>
          </w:p>
        </w:tc>
        <w:tc>
          <w:tcPr>
            <w:tcW w:w="2358" w:type="pct"/>
            <w:vAlign w:val="center"/>
          </w:tcPr>
          <w:p w14:paraId="2474DC42" w14:textId="77777777" w:rsidR="003E10F2" w:rsidRPr="00253A49" w:rsidRDefault="003E10F2" w:rsidP="003E10F2">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31-Mar-14 02:00:00</w:t>
            </w:r>
          </w:p>
        </w:tc>
        <w:tc>
          <w:tcPr>
            <w:tcW w:w="1008" w:type="pct"/>
            <w:vAlign w:val="center"/>
          </w:tcPr>
          <w:p w14:paraId="32328A32" w14:textId="77777777" w:rsidR="003E10F2" w:rsidRPr="00253A49" w:rsidRDefault="003E10F2" w:rsidP="003E10F2">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140</w:t>
            </w:r>
          </w:p>
        </w:tc>
      </w:tr>
      <w:tr w:rsidR="003E10F2" w:rsidRPr="00015E4F" w14:paraId="2F745CFA" w14:textId="77777777" w:rsidTr="002A3930">
        <w:trPr>
          <w:cnfStyle w:val="000000100000" w:firstRow="0" w:lastRow="0" w:firstColumn="0" w:lastColumn="0" w:oddVBand="0" w:evenVBand="0" w:oddHBand="1"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1634" w:type="pct"/>
            <w:vAlign w:val="center"/>
          </w:tcPr>
          <w:p w14:paraId="26D7A11D" w14:textId="77777777" w:rsidR="003E10F2" w:rsidRPr="008A3482" w:rsidRDefault="003E10F2" w:rsidP="003E10F2">
            <w:pPr>
              <w:pStyle w:val="ListParagraph"/>
              <w:ind w:left="0"/>
              <w:jc w:val="center"/>
              <w:rPr>
                <w:color w:val="FFFFFF" w:themeColor="background1"/>
                <w:sz w:val="22"/>
              </w:rPr>
            </w:pPr>
            <w:r w:rsidRPr="008A3482">
              <w:rPr>
                <w:color w:val="FFFFFF" w:themeColor="background1"/>
                <w:sz w:val="22"/>
              </w:rPr>
              <w:t>Case</w:t>
            </w:r>
            <w:r>
              <w:rPr>
                <w:color w:val="FFFFFF" w:themeColor="background1"/>
                <w:sz w:val="22"/>
              </w:rPr>
              <w:t xml:space="preserve"> </w:t>
            </w:r>
            <w:r w:rsidRPr="008A3482">
              <w:rPr>
                <w:color w:val="FFFFFF" w:themeColor="background1"/>
                <w:sz w:val="22"/>
              </w:rPr>
              <w:t xml:space="preserve">3 </w:t>
            </w:r>
          </w:p>
        </w:tc>
        <w:tc>
          <w:tcPr>
            <w:tcW w:w="2358" w:type="pct"/>
            <w:vAlign w:val="center"/>
          </w:tcPr>
          <w:p w14:paraId="394C9F1E" w14:textId="77777777" w:rsidR="003E10F2" w:rsidRPr="00253A49" w:rsidRDefault="003E10F2" w:rsidP="003E10F2">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21-Mar-14 02:00:00</w:t>
            </w:r>
          </w:p>
        </w:tc>
        <w:tc>
          <w:tcPr>
            <w:tcW w:w="1008" w:type="pct"/>
            <w:vAlign w:val="center"/>
          </w:tcPr>
          <w:p w14:paraId="4B81039C" w14:textId="77777777" w:rsidR="003E10F2" w:rsidRPr="00253A49" w:rsidRDefault="003E10F2" w:rsidP="003E10F2">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150</w:t>
            </w:r>
          </w:p>
        </w:tc>
      </w:tr>
      <w:tr w:rsidR="003E10F2" w:rsidRPr="00015E4F" w14:paraId="5B17471A" w14:textId="77777777" w:rsidTr="002A3930">
        <w:trPr>
          <w:trHeight w:val="554"/>
          <w:jc w:val="center"/>
        </w:trPr>
        <w:tc>
          <w:tcPr>
            <w:cnfStyle w:val="001000000000" w:firstRow="0" w:lastRow="0" w:firstColumn="1" w:lastColumn="0" w:oddVBand="0" w:evenVBand="0" w:oddHBand="0" w:evenHBand="0" w:firstRowFirstColumn="0" w:firstRowLastColumn="0" w:lastRowFirstColumn="0" w:lastRowLastColumn="0"/>
            <w:tcW w:w="1634" w:type="pct"/>
            <w:vAlign w:val="center"/>
          </w:tcPr>
          <w:p w14:paraId="1E1FAC7A" w14:textId="77777777" w:rsidR="003E10F2" w:rsidRPr="008A3482" w:rsidRDefault="003E10F2" w:rsidP="003E10F2">
            <w:pPr>
              <w:pStyle w:val="ListParagraph"/>
              <w:ind w:left="0"/>
              <w:jc w:val="center"/>
              <w:rPr>
                <w:color w:val="FFFFFF" w:themeColor="background1"/>
                <w:sz w:val="22"/>
              </w:rPr>
            </w:pPr>
            <w:r w:rsidRPr="008A3482">
              <w:rPr>
                <w:color w:val="FFFFFF" w:themeColor="background1"/>
                <w:sz w:val="22"/>
              </w:rPr>
              <w:t>Case</w:t>
            </w:r>
            <w:r>
              <w:rPr>
                <w:color w:val="FFFFFF" w:themeColor="background1"/>
                <w:sz w:val="22"/>
              </w:rPr>
              <w:t xml:space="preserve"> </w:t>
            </w:r>
            <w:r w:rsidRPr="008A3482">
              <w:rPr>
                <w:color w:val="FFFFFF" w:themeColor="background1"/>
                <w:sz w:val="22"/>
              </w:rPr>
              <w:t>4</w:t>
            </w:r>
          </w:p>
        </w:tc>
        <w:tc>
          <w:tcPr>
            <w:tcW w:w="2358" w:type="pct"/>
            <w:vAlign w:val="center"/>
          </w:tcPr>
          <w:p w14:paraId="40288D00" w14:textId="77777777" w:rsidR="003E10F2" w:rsidRPr="00253A49" w:rsidRDefault="003E10F2" w:rsidP="003E10F2">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23-Oct-16 00:00:00</w:t>
            </w:r>
          </w:p>
        </w:tc>
        <w:tc>
          <w:tcPr>
            <w:tcW w:w="1008" w:type="pct"/>
            <w:vAlign w:val="center"/>
          </w:tcPr>
          <w:p w14:paraId="6EB61A2E" w14:textId="77777777" w:rsidR="003E10F2" w:rsidRPr="00253A49" w:rsidRDefault="003E10F2" w:rsidP="003E10F2">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160</w:t>
            </w:r>
          </w:p>
        </w:tc>
      </w:tr>
      <w:tr w:rsidR="003E10F2" w:rsidRPr="00015E4F" w14:paraId="2E08E6E1" w14:textId="77777777" w:rsidTr="002A3930">
        <w:trPr>
          <w:cnfStyle w:val="000000100000" w:firstRow="0" w:lastRow="0" w:firstColumn="0" w:lastColumn="0" w:oddVBand="0" w:evenVBand="0" w:oddHBand="1"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1634" w:type="pct"/>
            <w:vAlign w:val="center"/>
          </w:tcPr>
          <w:p w14:paraId="270F9BF8" w14:textId="77777777" w:rsidR="003E10F2" w:rsidRPr="008A3482" w:rsidRDefault="003E10F2" w:rsidP="003E10F2">
            <w:pPr>
              <w:pStyle w:val="ListParagraph"/>
              <w:ind w:left="0"/>
              <w:jc w:val="center"/>
              <w:rPr>
                <w:color w:val="FFFFFF" w:themeColor="background1"/>
                <w:sz w:val="22"/>
              </w:rPr>
            </w:pPr>
            <w:r w:rsidRPr="008A3482">
              <w:rPr>
                <w:color w:val="FFFFFF" w:themeColor="background1"/>
                <w:sz w:val="22"/>
              </w:rPr>
              <w:t>Case</w:t>
            </w:r>
            <w:r>
              <w:rPr>
                <w:color w:val="FFFFFF" w:themeColor="background1"/>
                <w:sz w:val="22"/>
              </w:rPr>
              <w:t xml:space="preserve"> </w:t>
            </w:r>
            <w:r w:rsidRPr="008A3482">
              <w:rPr>
                <w:color w:val="FFFFFF" w:themeColor="background1"/>
                <w:sz w:val="22"/>
              </w:rPr>
              <w:t>5</w:t>
            </w:r>
          </w:p>
        </w:tc>
        <w:tc>
          <w:tcPr>
            <w:tcW w:w="2358" w:type="pct"/>
            <w:vAlign w:val="center"/>
          </w:tcPr>
          <w:p w14:paraId="1CDF45AC" w14:textId="77777777" w:rsidR="003E10F2" w:rsidRPr="00253A49" w:rsidRDefault="003E10F2" w:rsidP="003E10F2">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28-Oct-13 00:00:00</w:t>
            </w:r>
          </w:p>
        </w:tc>
        <w:tc>
          <w:tcPr>
            <w:tcW w:w="1008" w:type="pct"/>
            <w:vAlign w:val="center"/>
          </w:tcPr>
          <w:p w14:paraId="3C80A363" w14:textId="77777777" w:rsidR="003E10F2" w:rsidRPr="00253A49" w:rsidRDefault="003E10F2" w:rsidP="003E10F2">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180</w:t>
            </w:r>
          </w:p>
        </w:tc>
      </w:tr>
      <w:tr w:rsidR="003E10F2" w:rsidRPr="00015E4F" w14:paraId="61D6763F" w14:textId="77777777" w:rsidTr="002A3930">
        <w:trPr>
          <w:trHeight w:val="554"/>
          <w:jc w:val="center"/>
        </w:trPr>
        <w:tc>
          <w:tcPr>
            <w:cnfStyle w:val="001000000000" w:firstRow="0" w:lastRow="0" w:firstColumn="1" w:lastColumn="0" w:oddVBand="0" w:evenVBand="0" w:oddHBand="0" w:evenHBand="0" w:firstRowFirstColumn="0" w:firstRowLastColumn="0" w:lastRowFirstColumn="0" w:lastRowLastColumn="0"/>
            <w:tcW w:w="1634" w:type="pct"/>
            <w:vAlign w:val="center"/>
          </w:tcPr>
          <w:p w14:paraId="268E1E61" w14:textId="77777777" w:rsidR="003E10F2" w:rsidRPr="008A3482" w:rsidRDefault="003E10F2" w:rsidP="003E10F2">
            <w:pPr>
              <w:pStyle w:val="ListParagraph"/>
              <w:ind w:left="0"/>
              <w:jc w:val="center"/>
              <w:rPr>
                <w:color w:val="FFFFFF" w:themeColor="background1"/>
                <w:sz w:val="22"/>
              </w:rPr>
            </w:pPr>
            <w:r w:rsidRPr="008A3482">
              <w:rPr>
                <w:color w:val="FFFFFF" w:themeColor="background1"/>
                <w:sz w:val="22"/>
              </w:rPr>
              <w:t>Case</w:t>
            </w:r>
            <w:r>
              <w:rPr>
                <w:color w:val="FFFFFF" w:themeColor="background1"/>
                <w:sz w:val="22"/>
              </w:rPr>
              <w:t xml:space="preserve"> </w:t>
            </w:r>
            <w:r w:rsidRPr="008A3482">
              <w:rPr>
                <w:color w:val="FFFFFF" w:themeColor="background1"/>
                <w:sz w:val="22"/>
              </w:rPr>
              <w:t>6</w:t>
            </w:r>
          </w:p>
        </w:tc>
        <w:tc>
          <w:tcPr>
            <w:tcW w:w="2358" w:type="pct"/>
            <w:vAlign w:val="center"/>
          </w:tcPr>
          <w:p w14:paraId="35304482" w14:textId="77777777" w:rsidR="003E10F2" w:rsidRPr="00253A49" w:rsidRDefault="003E10F2" w:rsidP="003E10F2">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24-Nov-16 15:00:00</w:t>
            </w:r>
          </w:p>
        </w:tc>
        <w:tc>
          <w:tcPr>
            <w:tcW w:w="1008" w:type="pct"/>
            <w:vAlign w:val="center"/>
          </w:tcPr>
          <w:p w14:paraId="17C0FDD4" w14:textId="77777777" w:rsidR="003E10F2" w:rsidRPr="00253A49" w:rsidRDefault="003E10F2" w:rsidP="003E10F2">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200</w:t>
            </w:r>
          </w:p>
        </w:tc>
      </w:tr>
      <w:tr w:rsidR="003E10F2" w:rsidRPr="00015E4F" w14:paraId="2C626198" w14:textId="77777777" w:rsidTr="002A3930">
        <w:trPr>
          <w:cnfStyle w:val="000000100000" w:firstRow="0" w:lastRow="0" w:firstColumn="0" w:lastColumn="0" w:oddVBand="0" w:evenVBand="0" w:oddHBand="1"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1634" w:type="pct"/>
            <w:vAlign w:val="center"/>
          </w:tcPr>
          <w:p w14:paraId="7B832C9E" w14:textId="77777777" w:rsidR="003E10F2" w:rsidRPr="008A3482" w:rsidRDefault="003E10F2" w:rsidP="003E10F2">
            <w:pPr>
              <w:pStyle w:val="ListParagraph"/>
              <w:ind w:left="0"/>
              <w:jc w:val="center"/>
              <w:rPr>
                <w:color w:val="FFFFFF" w:themeColor="background1"/>
                <w:sz w:val="22"/>
              </w:rPr>
            </w:pPr>
            <w:r w:rsidRPr="008A3482">
              <w:rPr>
                <w:color w:val="FFFFFF" w:themeColor="background1"/>
                <w:sz w:val="22"/>
              </w:rPr>
              <w:t>Case</w:t>
            </w:r>
            <w:r>
              <w:rPr>
                <w:color w:val="FFFFFF" w:themeColor="background1"/>
                <w:sz w:val="22"/>
              </w:rPr>
              <w:t xml:space="preserve"> </w:t>
            </w:r>
            <w:r w:rsidRPr="008A3482">
              <w:rPr>
                <w:color w:val="FFFFFF" w:themeColor="background1"/>
                <w:sz w:val="22"/>
              </w:rPr>
              <w:t>7</w:t>
            </w:r>
          </w:p>
        </w:tc>
        <w:tc>
          <w:tcPr>
            <w:tcW w:w="2358" w:type="pct"/>
            <w:vAlign w:val="center"/>
          </w:tcPr>
          <w:p w14:paraId="7253B284" w14:textId="77777777" w:rsidR="003E10F2" w:rsidRPr="00253A49" w:rsidRDefault="003E10F2" w:rsidP="003E10F2">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02-Apr-14 10:00:00</w:t>
            </w:r>
          </w:p>
        </w:tc>
        <w:tc>
          <w:tcPr>
            <w:tcW w:w="1008" w:type="pct"/>
            <w:vAlign w:val="center"/>
          </w:tcPr>
          <w:p w14:paraId="0FF45B61" w14:textId="77777777" w:rsidR="003E10F2" w:rsidRPr="00253A49" w:rsidRDefault="003E10F2" w:rsidP="003E10F2">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220</w:t>
            </w:r>
          </w:p>
        </w:tc>
      </w:tr>
      <w:tr w:rsidR="003E10F2" w:rsidRPr="00015E4F" w14:paraId="72E067D8" w14:textId="77777777" w:rsidTr="002A3930">
        <w:trPr>
          <w:trHeight w:val="554"/>
          <w:jc w:val="center"/>
        </w:trPr>
        <w:tc>
          <w:tcPr>
            <w:cnfStyle w:val="001000000000" w:firstRow="0" w:lastRow="0" w:firstColumn="1" w:lastColumn="0" w:oddVBand="0" w:evenVBand="0" w:oddHBand="0" w:evenHBand="0" w:firstRowFirstColumn="0" w:firstRowLastColumn="0" w:lastRowFirstColumn="0" w:lastRowLastColumn="0"/>
            <w:tcW w:w="1634" w:type="pct"/>
            <w:vAlign w:val="center"/>
          </w:tcPr>
          <w:p w14:paraId="5546D763" w14:textId="77777777" w:rsidR="003E10F2" w:rsidRPr="008A3482" w:rsidRDefault="003E10F2" w:rsidP="003E10F2">
            <w:pPr>
              <w:pStyle w:val="ListParagraph"/>
              <w:ind w:left="0"/>
              <w:jc w:val="center"/>
              <w:rPr>
                <w:color w:val="FFFFFF" w:themeColor="background1"/>
                <w:sz w:val="22"/>
              </w:rPr>
            </w:pPr>
            <w:r w:rsidRPr="008A3482">
              <w:rPr>
                <w:color w:val="FFFFFF" w:themeColor="background1"/>
                <w:sz w:val="22"/>
              </w:rPr>
              <w:t>Case</w:t>
            </w:r>
            <w:r>
              <w:rPr>
                <w:color w:val="FFFFFF" w:themeColor="background1"/>
                <w:sz w:val="22"/>
              </w:rPr>
              <w:t xml:space="preserve"> </w:t>
            </w:r>
            <w:r w:rsidRPr="008A3482">
              <w:rPr>
                <w:color w:val="FFFFFF" w:themeColor="background1"/>
                <w:sz w:val="22"/>
              </w:rPr>
              <w:t>8</w:t>
            </w:r>
          </w:p>
        </w:tc>
        <w:tc>
          <w:tcPr>
            <w:tcW w:w="2358" w:type="pct"/>
            <w:vAlign w:val="center"/>
          </w:tcPr>
          <w:p w14:paraId="19C1E2A2" w14:textId="77777777" w:rsidR="003E10F2" w:rsidRPr="00253A49" w:rsidRDefault="003E10F2" w:rsidP="003E10F2">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05-Oct-13 18:00:00</w:t>
            </w:r>
          </w:p>
        </w:tc>
        <w:tc>
          <w:tcPr>
            <w:tcW w:w="1008" w:type="pct"/>
            <w:vAlign w:val="center"/>
          </w:tcPr>
          <w:p w14:paraId="3E202962" w14:textId="77777777" w:rsidR="003E10F2" w:rsidRPr="00253A49" w:rsidRDefault="003E10F2" w:rsidP="003E10F2">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260</w:t>
            </w:r>
          </w:p>
        </w:tc>
      </w:tr>
      <w:tr w:rsidR="003E10F2" w:rsidRPr="00015E4F" w14:paraId="69E0BB69" w14:textId="77777777" w:rsidTr="002A3930">
        <w:trPr>
          <w:cnfStyle w:val="000000100000" w:firstRow="0" w:lastRow="0" w:firstColumn="0" w:lastColumn="0" w:oddVBand="0" w:evenVBand="0" w:oddHBand="1"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1634" w:type="pct"/>
            <w:vAlign w:val="center"/>
          </w:tcPr>
          <w:p w14:paraId="25FCC21B" w14:textId="77777777" w:rsidR="003E10F2" w:rsidRPr="008A3482" w:rsidRDefault="003E10F2" w:rsidP="003E10F2">
            <w:pPr>
              <w:pStyle w:val="ListParagraph"/>
              <w:ind w:left="0"/>
              <w:jc w:val="center"/>
              <w:rPr>
                <w:color w:val="FFFFFF" w:themeColor="background1"/>
                <w:sz w:val="22"/>
              </w:rPr>
            </w:pPr>
            <w:r w:rsidRPr="008A3482">
              <w:rPr>
                <w:color w:val="FFFFFF" w:themeColor="background1"/>
                <w:sz w:val="22"/>
              </w:rPr>
              <w:t>Case</w:t>
            </w:r>
            <w:r>
              <w:rPr>
                <w:color w:val="FFFFFF" w:themeColor="background1"/>
                <w:sz w:val="22"/>
              </w:rPr>
              <w:t xml:space="preserve"> </w:t>
            </w:r>
            <w:r w:rsidRPr="008A3482">
              <w:rPr>
                <w:color w:val="FFFFFF" w:themeColor="background1"/>
                <w:sz w:val="22"/>
              </w:rPr>
              <w:t>9</w:t>
            </w:r>
          </w:p>
        </w:tc>
        <w:tc>
          <w:tcPr>
            <w:tcW w:w="2358" w:type="pct"/>
            <w:vAlign w:val="center"/>
          </w:tcPr>
          <w:p w14:paraId="6CAF4A5E" w14:textId="77777777" w:rsidR="003E10F2" w:rsidRPr="00253A49" w:rsidRDefault="003E10F2" w:rsidP="003E10F2">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28-May-14 18:00:00</w:t>
            </w:r>
          </w:p>
        </w:tc>
        <w:tc>
          <w:tcPr>
            <w:tcW w:w="1008" w:type="pct"/>
            <w:vAlign w:val="center"/>
          </w:tcPr>
          <w:p w14:paraId="1BC4D9B5" w14:textId="77777777" w:rsidR="003E10F2" w:rsidRPr="00253A49" w:rsidRDefault="003E10F2" w:rsidP="003E10F2">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290</w:t>
            </w:r>
          </w:p>
        </w:tc>
      </w:tr>
      <w:tr w:rsidR="003E10F2" w:rsidRPr="00015E4F" w14:paraId="4227A233" w14:textId="77777777" w:rsidTr="002A3930">
        <w:trPr>
          <w:trHeight w:val="554"/>
          <w:jc w:val="center"/>
        </w:trPr>
        <w:tc>
          <w:tcPr>
            <w:cnfStyle w:val="001000000000" w:firstRow="0" w:lastRow="0" w:firstColumn="1" w:lastColumn="0" w:oddVBand="0" w:evenVBand="0" w:oddHBand="0" w:evenHBand="0" w:firstRowFirstColumn="0" w:firstRowLastColumn="0" w:lastRowFirstColumn="0" w:lastRowLastColumn="0"/>
            <w:tcW w:w="1634" w:type="pct"/>
            <w:vAlign w:val="center"/>
          </w:tcPr>
          <w:p w14:paraId="6D828FFF" w14:textId="77777777" w:rsidR="003E10F2" w:rsidRPr="008A3482" w:rsidRDefault="003E10F2" w:rsidP="003E10F2">
            <w:pPr>
              <w:pStyle w:val="ListParagraph"/>
              <w:ind w:left="0"/>
              <w:jc w:val="center"/>
              <w:rPr>
                <w:color w:val="FFFFFF" w:themeColor="background1"/>
                <w:sz w:val="22"/>
              </w:rPr>
            </w:pPr>
            <w:r w:rsidRPr="008A3482">
              <w:rPr>
                <w:color w:val="FFFFFF" w:themeColor="background1"/>
                <w:sz w:val="22"/>
              </w:rPr>
              <w:t>Case</w:t>
            </w:r>
            <w:r>
              <w:rPr>
                <w:color w:val="FFFFFF" w:themeColor="background1"/>
                <w:sz w:val="22"/>
              </w:rPr>
              <w:t xml:space="preserve"> </w:t>
            </w:r>
            <w:r w:rsidRPr="008A3482">
              <w:rPr>
                <w:color w:val="FFFFFF" w:themeColor="background1"/>
                <w:sz w:val="22"/>
              </w:rPr>
              <w:t>10</w:t>
            </w:r>
          </w:p>
        </w:tc>
        <w:tc>
          <w:tcPr>
            <w:tcW w:w="2358" w:type="pct"/>
            <w:vAlign w:val="center"/>
          </w:tcPr>
          <w:p w14:paraId="44DB1635" w14:textId="77777777" w:rsidR="003E10F2" w:rsidRPr="00253A49" w:rsidRDefault="003E10F2" w:rsidP="003E10F2">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03-Sep-13 18:00:00</w:t>
            </w:r>
          </w:p>
        </w:tc>
        <w:tc>
          <w:tcPr>
            <w:tcW w:w="1008" w:type="pct"/>
            <w:vAlign w:val="center"/>
          </w:tcPr>
          <w:p w14:paraId="23EFD0BD" w14:textId="77777777" w:rsidR="003E10F2" w:rsidRPr="00253A49" w:rsidRDefault="003E10F2" w:rsidP="003E10F2">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359</w:t>
            </w:r>
          </w:p>
        </w:tc>
      </w:tr>
      <w:tr w:rsidR="003E10F2" w:rsidRPr="00015E4F" w14:paraId="591568AE" w14:textId="77777777" w:rsidTr="002A3930">
        <w:trPr>
          <w:cnfStyle w:val="000000100000" w:firstRow="0" w:lastRow="0" w:firstColumn="0" w:lastColumn="0" w:oddVBand="0" w:evenVBand="0" w:oddHBand="1"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1634" w:type="pct"/>
            <w:vAlign w:val="center"/>
          </w:tcPr>
          <w:p w14:paraId="05865992" w14:textId="77777777" w:rsidR="003E10F2" w:rsidRPr="008A3482" w:rsidRDefault="003E10F2" w:rsidP="003E10F2">
            <w:pPr>
              <w:pStyle w:val="ListParagraph"/>
              <w:ind w:left="0"/>
              <w:jc w:val="center"/>
              <w:rPr>
                <w:color w:val="FFFFFF" w:themeColor="background1"/>
                <w:sz w:val="22"/>
              </w:rPr>
            </w:pPr>
            <w:r w:rsidRPr="008A3482">
              <w:rPr>
                <w:color w:val="FFFFFF" w:themeColor="background1"/>
                <w:sz w:val="22"/>
              </w:rPr>
              <w:t>Case</w:t>
            </w:r>
            <w:r>
              <w:rPr>
                <w:color w:val="FFFFFF" w:themeColor="background1"/>
                <w:sz w:val="22"/>
              </w:rPr>
              <w:t xml:space="preserve"> </w:t>
            </w:r>
            <w:r w:rsidRPr="008A3482">
              <w:rPr>
                <w:color w:val="FFFFFF" w:themeColor="background1"/>
                <w:sz w:val="22"/>
              </w:rPr>
              <w:t>11</w:t>
            </w:r>
          </w:p>
        </w:tc>
        <w:tc>
          <w:tcPr>
            <w:tcW w:w="2358" w:type="pct"/>
            <w:vAlign w:val="center"/>
          </w:tcPr>
          <w:p w14:paraId="0E26DDC1" w14:textId="77777777" w:rsidR="003E10F2" w:rsidRPr="00253A49" w:rsidRDefault="003E10F2" w:rsidP="003E10F2">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07-Aug-13 17:00:00</w:t>
            </w:r>
          </w:p>
        </w:tc>
        <w:tc>
          <w:tcPr>
            <w:tcW w:w="1008" w:type="pct"/>
            <w:vAlign w:val="center"/>
          </w:tcPr>
          <w:p w14:paraId="0415F2EF" w14:textId="77777777" w:rsidR="003E10F2" w:rsidRPr="00253A49" w:rsidRDefault="003E10F2" w:rsidP="003E10F2">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376</w:t>
            </w:r>
          </w:p>
        </w:tc>
      </w:tr>
    </w:tbl>
    <w:p w14:paraId="255DBB59" w14:textId="77777777" w:rsidR="002A3930" w:rsidRDefault="002A3930" w:rsidP="00A757A1">
      <w:pPr>
        <w:jc w:val="both"/>
        <w:rPr>
          <w:sz w:val="22"/>
        </w:rPr>
      </w:pPr>
    </w:p>
    <w:p w14:paraId="17E8FA89" w14:textId="77777777" w:rsidR="006403D4" w:rsidRPr="00087DD3" w:rsidRDefault="006403D4" w:rsidP="006403D4">
      <w:pPr>
        <w:pStyle w:val="Heading4"/>
        <w:tabs>
          <w:tab w:val="left" w:pos="810"/>
        </w:tabs>
        <w:ind w:left="1440"/>
        <w:rPr>
          <w:sz w:val="22"/>
        </w:rPr>
      </w:pPr>
      <w:bookmarkStart w:id="281" w:name="_Toc4499823"/>
      <w:r>
        <w:rPr>
          <w:sz w:val="22"/>
        </w:rPr>
        <w:t>Modeling Assumptions</w:t>
      </w:r>
      <w:bookmarkEnd w:id="281"/>
    </w:p>
    <w:p w14:paraId="5FE00BE5" w14:textId="77777777" w:rsidR="006403D4" w:rsidRDefault="006403D4" w:rsidP="00731827">
      <w:pPr>
        <w:jc w:val="both"/>
        <w:rPr>
          <w:sz w:val="22"/>
        </w:rPr>
      </w:pPr>
      <w:r w:rsidRPr="006403D4">
        <w:rPr>
          <w:sz w:val="22"/>
        </w:rPr>
        <w:t>In this study</w:t>
      </w:r>
      <w:r>
        <w:rPr>
          <w:sz w:val="22"/>
        </w:rPr>
        <w:t>,</w:t>
      </w:r>
      <w:r w:rsidRPr="006403D4">
        <w:rPr>
          <w:sz w:val="22"/>
        </w:rPr>
        <w:t xml:space="preserve"> initial conditions including but not limited to Generation Resources with online governors, Load Resource</w:t>
      </w:r>
      <w:r w:rsidR="00192F7B">
        <w:rPr>
          <w:sz w:val="22"/>
        </w:rPr>
        <w:t xml:space="preserve"> (LR)</w:t>
      </w:r>
      <w:r w:rsidRPr="006403D4">
        <w:rPr>
          <w:sz w:val="22"/>
        </w:rPr>
        <w:t xml:space="preserve"> trip settings and tripped resource </w:t>
      </w:r>
      <w:r>
        <w:rPr>
          <w:sz w:val="22"/>
        </w:rPr>
        <w:t xml:space="preserve">will be </w:t>
      </w:r>
      <w:r w:rsidRPr="006403D4">
        <w:rPr>
          <w:sz w:val="22"/>
        </w:rPr>
        <w:t>setup</w:t>
      </w:r>
      <w:r>
        <w:rPr>
          <w:sz w:val="22"/>
        </w:rPr>
        <w:t xml:space="preserve"> consistently across all</w:t>
      </w:r>
      <w:r w:rsidRPr="006403D4">
        <w:rPr>
          <w:sz w:val="22"/>
        </w:rPr>
        <w:t xml:space="preserve"> Cases</w:t>
      </w:r>
      <w:r>
        <w:rPr>
          <w:sz w:val="22"/>
        </w:rPr>
        <w:t xml:space="preserve"> listed in Table 1</w:t>
      </w:r>
      <w:r w:rsidRPr="006403D4">
        <w:rPr>
          <w:sz w:val="22"/>
        </w:rPr>
        <w:t>. The foll</w:t>
      </w:r>
      <w:r>
        <w:rPr>
          <w:sz w:val="22"/>
        </w:rPr>
        <w:t>owing modelling assumptions will be applied in all the cases</w:t>
      </w:r>
      <w:r w:rsidRPr="006403D4">
        <w:rPr>
          <w:sz w:val="22"/>
        </w:rPr>
        <w:t>.</w:t>
      </w:r>
    </w:p>
    <w:p w14:paraId="31353DE3" w14:textId="77777777" w:rsidR="006403D4" w:rsidRPr="006403D4" w:rsidRDefault="006403D4" w:rsidP="00731827">
      <w:pPr>
        <w:jc w:val="both"/>
        <w:rPr>
          <w:sz w:val="22"/>
        </w:rPr>
      </w:pPr>
    </w:p>
    <w:p w14:paraId="6294044E" w14:textId="77777777" w:rsidR="006403D4" w:rsidRDefault="006403D4" w:rsidP="00731827">
      <w:pPr>
        <w:pStyle w:val="bulletlevel3"/>
        <w:numPr>
          <w:ilvl w:val="0"/>
          <w:numId w:val="19"/>
        </w:numPr>
        <w:jc w:val="both"/>
        <w:rPr>
          <w:sz w:val="22"/>
          <w:szCs w:val="24"/>
        </w:rPr>
      </w:pPr>
      <w:r>
        <w:rPr>
          <w:sz w:val="22"/>
          <w:szCs w:val="24"/>
        </w:rPr>
        <w:t>Governors will be</w:t>
      </w:r>
      <w:r w:rsidRPr="006403D4">
        <w:rPr>
          <w:sz w:val="22"/>
          <w:szCs w:val="24"/>
        </w:rPr>
        <w:t xml:space="preserve"> activated for those Generation Resources t</w:t>
      </w:r>
      <w:r>
        <w:rPr>
          <w:sz w:val="22"/>
          <w:szCs w:val="24"/>
        </w:rPr>
        <w:t>hat are</w:t>
      </w:r>
      <w:r w:rsidRPr="006403D4">
        <w:rPr>
          <w:sz w:val="22"/>
          <w:szCs w:val="24"/>
        </w:rPr>
        <w:t xml:space="preserve"> needed to provide the minimum PFR of 1150 MW. The response from each Generation Resource that </w:t>
      </w:r>
      <w:r>
        <w:rPr>
          <w:sz w:val="22"/>
          <w:szCs w:val="24"/>
        </w:rPr>
        <w:t>i</w:t>
      </w:r>
      <w:r w:rsidRPr="006403D4">
        <w:rPr>
          <w:sz w:val="22"/>
          <w:szCs w:val="24"/>
        </w:rPr>
        <w:t>s used to c</w:t>
      </w:r>
      <w:r>
        <w:rPr>
          <w:sz w:val="22"/>
          <w:szCs w:val="24"/>
        </w:rPr>
        <w:t>ontribute to the minimum PFR will be</w:t>
      </w:r>
      <w:r w:rsidRPr="006403D4">
        <w:rPr>
          <w:sz w:val="22"/>
          <w:szCs w:val="24"/>
        </w:rPr>
        <w:t xml:space="preserve"> limited to 20% of its High Sustained Limit (i.e. this assumes that the governors have 5% droop). Governors for all other Generation Resources which </w:t>
      </w:r>
      <w:r>
        <w:rPr>
          <w:sz w:val="22"/>
          <w:szCs w:val="24"/>
        </w:rPr>
        <w:t>will not provide PFR will be</w:t>
      </w:r>
      <w:r w:rsidRPr="006403D4">
        <w:rPr>
          <w:sz w:val="22"/>
          <w:szCs w:val="24"/>
        </w:rPr>
        <w:t xml:space="preserve"> disabled</w:t>
      </w:r>
      <w:r>
        <w:rPr>
          <w:sz w:val="22"/>
          <w:szCs w:val="24"/>
        </w:rPr>
        <w:t>.</w:t>
      </w:r>
    </w:p>
    <w:p w14:paraId="6376122E" w14:textId="77777777" w:rsidR="006403D4" w:rsidRPr="006403D4" w:rsidRDefault="006403D4" w:rsidP="00731827">
      <w:pPr>
        <w:pStyle w:val="bulletlevel3"/>
        <w:numPr>
          <w:ilvl w:val="1"/>
          <w:numId w:val="19"/>
        </w:numPr>
        <w:jc w:val="both"/>
        <w:rPr>
          <w:sz w:val="22"/>
          <w:szCs w:val="24"/>
        </w:rPr>
      </w:pPr>
      <w:r w:rsidRPr="006403D4">
        <w:rPr>
          <w:sz w:val="22"/>
          <w:szCs w:val="24"/>
        </w:rPr>
        <w:t>In Cases where total inertia was lower than 250 GW·s, approximately 30% of the minimum PFR responsibility was provided by coal units and in Cases with an inertia greater than or equal to 250 GW·s, approximately 15% of the minimum PFR responsibility was provided by coals units. The remaining PFR responsibility was provided by gas units. This configuration is consistent with recent trends observed in the system operations.</w:t>
      </w:r>
    </w:p>
    <w:p w14:paraId="43A4537D" w14:textId="77777777" w:rsidR="006403D4" w:rsidRDefault="006403D4" w:rsidP="00731827">
      <w:pPr>
        <w:pStyle w:val="bulletlevel3"/>
        <w:numPr>
          <w:ilvl w:val="0"/>
          <w:numId w:val="19"/>
        </w:numPr>
        <w:rPr>
          <w:sz w:val="22"/>
          <w:szCs w:val="24"/>
        </w:rPr>
      </w:pPr>
      <w:r w:rsidRPr="006403D4">
        <w:rPr>
          <w:sz w:val="22"/>
          <w:szCs w:val="24"/>
        </w:rPr>
        <w:t>In these studies, it was assumed that all Load Resources providing RRS will trip at 59.7 Hz, with a delay of 0.416 s (relay delay = 0.333 s; breaker action = 0.083 s).</w:t>
      </w:r>
      <w:r>
        <w:rPr>
          <w:sz w:val="22"/>
          <w:szCs w:val="24"/>
        </w:rPr>
        <w:t xml:space="preserve"> This assumption is consistent with the 2017 RRS Study </w:t>
      </w:r>
      <w:r w:rsidRPr="006403D4">
        <w:rPr>
          <w:rStyle w:val="Hyperlink"/>
        </w:rPr>
        <w:t>conducted in 2017</w:t>
      </w:r>
      <w:r>
        <w:rPr>
          <w:sz w:val="22"/>
          <w:szCs w:val="24"/>
        </w:rPr>
        <w:t>.</w:t>
      </w:r>
    </w:p>
    <w:p w14:paraId="1223C804" w14:textId="77777777" w:rsidR="006403D4" w:rsidRDefault="009A0DE4" w:rsidP="00731827">
      <w:pPr>
        <w:pStyle w:val="bulletlevel3"/>
        <w:numPr>
          <w:ilvl w:val="0"/>
          <w:numId w:val="19"/>
        </w:numPr>
        <w:rPr>
          <w:sz w:val="22"/>
          <w:szCs w:val="24"/>
        </w:rPr>
      </w:pPr>
      <w:r>
        <w:rPr>
          <w:sz w:val="22"/>
          <w:szCs w:val="24"/>
        </w:rPr>
        <w:t>Load damping factor will be</w:t>
      </w:r>
      <w:r w:rsidRPr="009A0DE4">
        <w:rPr>
          <w:sz w:val="22"/>
          <w:szCs w:val="24"/>
        </w:rPr>
        <w:t xml:space="preserve"> assumed to be 2% at the system level, consistent with Dynamics Working Group (DWG) flat start cases.</w:t>
      </w:r>
    </w:p>
    <w:p w14:paraId="01BD009F" w14:textId="77777777" w:rsidR="003777FB" w:rsidRDefault="003777FB" w:rsidP="003777FB">
      <w:pPr>
        <w:pStyle w:val="bulletlevel3"/>
        <w:ind w:left="720"/>
        <w:rPr>
          <w:sz w:val="22"/>
          <w:szCs w:val="24"/>
        </w:rPr>
      </w:pPr>
    </w:p>
    <w:p w14:paraId="4ACD8BF5" w14:textId="77777777" w:rsidR="004D359E" w:rsidRDefault="004D359E" w:rsidP="004D359E">
      <w:pPr>
        <w:pStyle w:val="Heading4"/>
        <w:tabs>
          <w:tab w:val="left" w:pos="810"/>
        </w:tabs>
        <w:ind w:left="1440"/>
        <w:rPr>
          <w:sz w:val="22"/>
        </w:rPr>
      </w:pPr>
      <w:bookmarkStart w:id="282" w:name="_Toc4499824"/>
      <w:r>
        <w:rPr>
          <w:sz w:val="22"/>
        </w:rPr>
        <w:lastRenderedPageBreak/>
        <w:t>Study Methodology</w:t>
      </w:r>
      <w:bookmarkEnd w:id="282"/>
    </w:p>
    <w:p w14:paraId="4A7F18B0" w14:textId="77777777" w:rsidR="004D359E" w:rsidRPr="00731827" w:rsidRDefault="004D359E" w:rsidP="00731827">
      <w:pPr>
        <w:jc w:val="both"/>
        <w:rPr>
          <w:sz w:val="22"/>
        </w:rPr>
      </w:pPr>
      <w:r w:rsidRPr="00731827">
        <w:rPr>
          <w:sz w:val="22"/>
        </w:rPr>
        <w:t xml:space="preserve">The following study methodology </w:t>
      </w:r>
      <w:r w:rsidR="00516E95">
        <w:rPr>
          <w:sz w:val="22"/>
        </w:rPr>
        <w:t>will be</w:t>
      </w:r>
      <w:r w:rsidRPr="00731827">
        <w:rPr>
          <w:sz w:val="22"/>
        </w:rPr>
        <w:t xml:space="preserve"> </w:t>
      </w:r>
      <w:r w:rsidR="001F1AF3">
        <w:rPr>
          <w:sz w:val="22"/>
        </w:rPr>
        <w:t>applied</w:t>
      </w:r>
      <w:r w:rsidR="001F1AF3" w:rsidRPr="00731827">
        <w:rPr>
          <w:sz w:val="22"/>
        </w:rPr>
        <w:t xml:space="preserve"> </w:t>
      </w:r>
      <w:r w:rsidRPr="00731827">
        <w:rPr>
          <w:sz w:val="22"/>
        </w:rPr>
        <w:t>on each o</w:t>
      </w:r>
      <w:r w:rsidR="00516E95">
        <w:rPr>
          <w:sz w:val="22"/>
        </w:rPr>
        <w:t>f</w:t>
      </w:r>
      <w:r w:rsidRPr="00731827">
        <w:rPr>
          <w:sz w:val="22"/>
        </w:rPr>
        <w:t xml:space="preserve"> Cases </w:t>
      </w:r>
      <w:r w:rsidR="00516E95">
        <w:rPr>
          <w:sz w:val="22"/>
        </w:rPr>
        <w:t xml:space="preserve">in Table 1 </w:t>
      </w:r>
      <w:r w:rsidRPr="00731827">
        <w:rPr>
          <w:sz w:val="22"/>
        </w:rPr>
        <w:t xml:space="preserve">to identify the minimum RRS requirement. </w:t>
      </w:r>
    </w:p>
    <w:p w14:paraId="08E2EAE3" w14:textId="77777777" w:rsidR="004D359E" w:rsidRDefault="004D359E" w:rsidP="004D359E"/>
    <w:p w14:paraId="0459BCDE" w14:textId="77777777" w:rsidR="004D359E" w:rsidRPr="00731827" w:rsidRDefault="004D359E" w:rsidP="00731827">
      <w:pPr>
        <w:pStyle w:val="bulletlevel3"/>
        <w:numPr>
          <w:ilvl w:val="0"/>
          <w:numId w:val="20"/>
        </w:numPr>
        <w:rPr>
          <w:sz w:val="22"/>
          <w:szCs w:val="24"/>
        </w:rPr>
      </w:pPr>
      <w:r w:rsidRPr="00731827">
        <w:rPr>
          <w:sz w:val="22"/>
          <w:szCs w:val="24"/>
        </w:rPr>
        <w:t xml:space="preserve">Trip </w:t>
      </w:r>
      <w:r>
        <w:rPr>
          <w:sz w:val="22"/>
          <w:szCs w:val="24"/>
        </w:rPr>
        <w:t>3,375</w:t>
      </w:r>
      <w:r w:rsidRPr="00731827">
        <w:rPr>
          <w:sz w:val="22"/>
          <w:szCs w:val="24"/>
        </w:rPr>
        <w:t xml:space="preserve"> MW of generation</w:t>
      </w:r>
      <w:r w:rsidR="001F1AF3">
        <w:rPr>
          <w:sz w:val="22"/>
          <w:szCs w:val="24"/>
        </w:rPr>
        <w:t xml:space="preserve"> and </w:t>
      </w:r>
      <w:r w:rsidR="001F1AF3">
        <w:rPr>
          <w:sz w:val="22"/>
        </w:rPr>
        <w:t>S</w:t>
      </w:r>
      <w:r w:rsidR="001F1AF3" w:rsidRPr="00710BFA">
        <w:rPr>
          <w:sz w:val="22"/>
        </w:rPr>
        <w:t>CT DC Tie</w:t>
      </w:r>
      <w:r w:rsidR="001F1AF3" w:rsidRPr="00731827">
        <w:rPr>
          <w:sz w:val="22"/>
          <w:szCs w:val="24"/>
        </w:rPr>
        <w:t xml:space="preserve"> </w:t>
      </w:r>
      <w:r w:rsidRPr="00731827">
        <w:rPr>
          <w:sz w:val="22"/>
          <w:szCs w:val="24"/>
        </w:rPr>
        <w:t>simultaneously.</w:t>
      </w:r>
    </w:p>
    <w:p w14:paraId="01AF3F2F" w14:textId="77777777" w:rsidR="004D359E" w:rsidRPr="00731827" w:rsidRDefault="004D359E" w:rsidP="00731827">
      <w:pPr>
        <w:pStyle w:val="bulletlevel3"/>
        <w:numPr>
          <w:ilvl w:val="0"/>
          <w:numId w:val="20"/>
        </w:numPr>
        <w:rPr>
          <w:sz w:val="22"/>
          <w:szCs w:val="24"/>
        </w:rPr>
      </w:pPr>
      <w:r w:rsidRPr="00731827">
        <w:rPr>
          <w:sz w:val="22"/>
          <w:szCs w:val="24"/>
        </w:rPr>
        <w:t>Identify the minimum amount of LRs with a PFR of 1150 MW required to ensure that the frequency nadir remains at/or above 59.40 Hz</w:t>
      </w:r>
      <w:r w:rsidRPr="004D359E">
        <w:rPr>
          <w:sz w:val="22"/>
          <w:szCs w:val="24"/>
        </w:rPr>
        <w:t xml:space="preserve"> in response to the loss of</w:t>
      </w:r>
      <w:r>
        <w:rPr>
          <w:sz w:val="22"/>
          <w:szCs w:val="24"/>
        </w:rPr>
        <w:t xml:space="preserve"> 3,375</w:t>
      </w:r>
      <w:r w:rsidRPr="00731827">
        <w:rPr>
          <w:sz w:val="22"/>
          <w:szCs w:val="24"/>
        </w:rPr>
        <w:t xml:space="preserve"> MW of generation. </w:t>
      </w:r>
    </w:p>
    <w:p w14:paraId="3B1799D5" w14:textId="77777777" w:rsidR="004D359E" w:rsidRDefault="004D359E" w:rsidP="00731827">
      <w:pPr>
        <w:pStyle w:val="bulletlevel3"/>
        <w:numPr>
          <w:ilvl w:val="0"/>
          <w:numId w:val="20"/>
        </w:numPr>
        <w:rPr>
          <w:sz w:val="22"/>
          <w:szCs w:val="24"/>
        </w:rPr>
      </w:pPr>
      <w:r w:rsidRPr="00731827">
        <w:rPr>
          <w:sz w:val="22"/>
          <w:szCs w:val="24"/>
        </w:rPr>
        <w:t>Repeat Step 1 and Step 2 with varying minimum PFR amounts to identify LRs/PFR Equivalency Ratio. This Equivalency Ratio will then be used to compare the effectiveness of 1 MW of LRs relative to 1 MW of PFR in arresting the frequency</w:t>
      </w:r>
      <w:r w:rsidRPr="004D359E">
        <w:rPr>
          <w:sz w:val="22"/>
          <w:szCs w:val="24"/>
        </w:rPr>
        <w:t xml:space="preserve"> decline in the response to </w:t>
      </w:r>
      <w:r>
        <w:rPr>
          <w:sz w:val="22"/>
          <w:szCs w:val="24"/>
        </w:rPr>
        <w:t>3,375</w:t>
      </w:r>
      <w:r w:rsidRPr="00731827">
        <w:rPr>
          <w:sz w:val="22"/>
          <w:szCs w:val="24"/>
        </w:rPr>
        <w:t xml:space="preserve"> MW generation loss.</w:t>
      </w:r>
    </w:p>
    <w:p w14:paraId="13755D38" w14:textId="77777777" w:rsidR="004D359E" w:rsidRDefault="004D359E" w:rsidP="00C01415">
      <w:pPr>
        <w:pStyle w:val="Heading4"/>
        <w:tabs>
          <w:tab w:val="left" w:pos="810"/>
        </w:tabs>
        <w:spacing w:after="160" w:line="240" w:lineRule="auto"/>
        <w:ind w:left="1440"/>
        <w:rPr>
          <w:sz w:val="22"/>
        </w:rPr>
      </w:pPr>
      <w:bookmarkStart w:id="283" w:name="_Toc536175977"/>
      <w:bookmarkStart w:id="284" w:name="_Toc4499825"/>
      <w:bookmarkStart w:id="285" w:name="_Toc4499826"/>
      <w:bookmarkEnd w:id="283"/>
      <w:bookmarkEnd w:id="284"/>
      <w:r>
        <w:rPr>
          <w:sz w:val="22"/>
        </w:rPr>
        <w:t>Study Results</w:t>
      </w:r>
      <w:bookmarkEnd w:id="285"/>
    </w:p>
    <w:p w14:paraId="1885F9D9" w14:textId="77777777" w:rsidR="00655CAE" w:rsidRDefault="00655CAE" w:rsidP="004D359E">
      <w:pPr>
        <w:jc w:val="both"/>
        <w:rPr>
          <w:sz w:val="22"/>
        </w:rPr>
      </w:pPr>
      <w:r>
        <w:rPr>
          <w:sz w:val="22"/>
        </w:rPr>
        <w:t>Table 2 below summarizes the simulation results for all eleven cases obtained from TSAT dynamic simulations. For comparison purpose</w:t>
      </w:r>
      <w:r w:rsidR="00C01415">
        <w:rPr>
          <w:sz w:val="22"/>
        </w:rPr>
        <w:t>s</w:t>
      </w:r>
      <w:r>
        <w:rPr>
          <w:sz w:val="22"/>
        </w:rPr>
        <w:t>, 2017 RRS Study results (</w:t>
      </w:r>
      <w:r w:rsidR="00EE3C95">
        <w:rPr>
          <w:sz w:val="22"/>
        </w:rPr>
        <w:t>denoted</w:t>
      </w:r>
      <w:r>
        <w:rPr>
          <w:sz w:val="22"/>
        </w:rPr>
        <w:t xml:space="preserve"> as w/o SCDCT) are included in </w:t>
      </w:r>
      <w:r w:rsidR="00192F7B">
        <w:rPr>
          <w:sz w:val="22"/>
        </w:rPr>
        <w:t>Table 2</w:t>
      </w:r>
      <w:r>
        <w:rPr>
          <w:sz w:val="22"/>
        </w:rPr>
        <w:t xml:space="preserve"> </w:t>
      </w:r>
      <w:r w:rsidR="00192F7B">
        <w:rPr>
          <w:sz w:val="22"/>
        </w:rPr>
        <w:t>for reference</w:t>
      </w:r>
      <w:r>
        <w:rPr>
          <w:sz w:val="22"/>
        </w:rPr>
        <w:t>.</w:t>
      </w:r>
      <w:r w:rsidR="00EE3C95">
        <w:rPr>
          <w:sz w:val="22"/>
        </w:rPr>
        <w:t xml:space="preserve"> In Case 1, the response speed of LRs has to be </w:t>
      </w:r>
      <w:r w:rsidR="001072F1">
        <w:rPr>
          <w:sz w:val="22"/>
        </w:rPr>
        <w:t>changed</w:t>
      </w:r>
      <w:r w:rsidR="00EE3C95">
        <w:rPr>
          <w:sz w:val="22"/>
        </w:rPr>
        <w:t xml:space="preserve"> in order to </w:t>
      </w:r>
      <w:r w:rsidR="001072F1">
        <w:rPr>
          <w:sz w:val="22"/>
        </w:rPr>
        <w:t>protect the grid integrity against</w:t>
      </w:r>
      <w:r w:rsidR="00EE3C95">
        <w:rPr>
          <w:sz w:val="22"/>
        </w:rPr>
        <w:t xml:space="preserve"> the fast frequency drop as a result of 3,375</w:t>
      </w:r>
      <w:r w:rsidR="00EE3C95" w:rsidRPr="00731827">
        <w:rPr>
          <w:sz w:val="22"/>
        </w:rPr>
        <w:t xml:space="preserve"> MW generation loss</w:t>
      </w:r>
      <w:r w:rsidR="00EE3C95">
        <w:rPr>
          <w:sz w:val="22"/>
        </w:rPr>
        <w:t>.</w:t>
      </w:r>
    </w:p>
    <w:p w14:paraId="66CEBEC4" w14:textId="77777777" w:rsidR="00C01415" w:rsidRDefault="00C01415" w:rsidP="004D359E">
      <w:pPr>
        <w:jc w:val="both"/>
        <w:rPr>
          <w:sz w:val="22"/>
        </w:rPr>
      </w:pPr>
    </w:p>
    <w:p w14:paraId="2479433D" w14:textId="77777777" w:rsidR="00655CAE" w:rsidRPr="00C01415" w:rsidRDefault="00C01415" w:rsidP="00C01415">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sidRPr="00484B8E">
        <w:t xml:space="preserve"> </w:t>
      </w:r>
      <w:r>
        <w:t>RRS Study Simulation Results</w:t>
      </w:r>
    </w:p>
    <w:tbl>
      <w:tblPr>
        <w:tblStyle w:val="GridTable5Dark-Accent1"/>
        <w:tblW w:w="9377" w:type="dxa"/>
        <w:tblLook w:val="06A0" w:firstRow="1" w:lastRow="0" w:firstColumn="1" w:lastColumn="0" w:noHBand="1" w:noVBand="1"/>
      </w:tblPr>
      <w:tblGrid>
        <w:gridCol w:w="810"/>
        <w:gridCol w:w="1273"/>
        <w:gridCol w:w="1264"/>
        <w:gridCol w:w="1005"/>
        <w:gridCol w:w="1005"/>
        <w:gridCol w:w="1005"/>
        <w:gridCol w:w="1005"/>
        <w:gridCol w:w="1005"/>
        <w:gridCol w:w="1005"/>
      </w:tblGrid>
      <w:tr w:rsidR="00655CAE" w:rsidRPr="00655CAE" w14:paraId="42EE4739" w14:textId="77777777" w:rsidTr="0036754E">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8" w:type="dxa"/>
            <w:vMerge w:val="restart"/>
            <w:vAlign w:val="center"/>
            <w:hideMark/>
          </w:tcPr>
          <w:p w14:paraId="5B15536D" w14:textId="77777777" w:rsidR="00655CAE" w:rsidRPr="00655CAE" w:rsidRDefault="00655CAE" w:rsidP="0036754E">
            <w:pPr>
              <w:jc w:val="center"/>
              <w:textAlignment w:val="bottom"/>
              <w:rPr>
                <w:rFonts w:cs="Arial"/>
                <w:color w:val="auto"/>
                <w:sz w:val="36"/>
                <w:szCs w:val="36"/>
                <w:lang w:eastAsia="zh-CN"/>
              </w:rPr>
            </w:pPr>
            <w:r w:rsidRPr="00655CAE">
              <w:rPr>
                <w:rFonts w:cs="Arial"/>
                <w:color w:val="FFFFFF"/>
                <w:kern w:val="24"/>
                <w:sz w:val="20"/>
                <w:szCs w:val="20"/>
                <w:lang w:eastAsia="zh-CN"/>
              </w:rPr>
              <w:t>Case No.</w:t>
            </w:r>
          </w:p>
        </w:tc>
        <w:tc>
          <w:tcPr>
            <w:tcW w:w="1277" w:type="dxa"/>
            <w:vMerge w:val="restart"/>
            <w:vAlign w:val="center"/>
            <w:hideMark/>
          </w:tcPr>
          <w:p w14:paraId="5C2E5563" w14:textId="77777777" w:rsidR="00655CAE" w:rsidRPr="00655CAE" w:rsidRDefault="00655CAE" w:rsidP="00D92CF4">
            <w:pPr>
              <w:jc w:val="center"/>
              <w:textAlignment w:val="bottom"/>
              <w:cnfStyle w:val="100000000000" w:firstRow="1" w:lastRow="0" w:firstColumn="0" w:lastColumn="0" w:oddVBand="0" w:evenVBand="0" w:oddHBand="0" w:evenHBand="0" w:firstRowFirstColumn="0" w:firstRowLastColumn="0" w:lastRowFirstColumn="0" w:lastRowLastColumn="0"/>
              <w:rPr>
                <w:rFonts w:cs="Arial"/>
                <w:color w:val="auto"/>
                <w:sz w:val="36"/>
                <w:szCs w:val="36"/>
                <w:lang w:eastAsia="zh-CN"/>
              </w:rPr>
            </w:pPr>
            <w:r w:rsidRPr="00655CAE">
              <w:rPr>
                <w:rFonts w:cs="Arial"/>
                <w:color w:val="FFFFFF"/>
                <w:kern w:val="24"/>
                <w:sz w:val="20"/>
                <w:szCs w:val="20"/>
                <w:lang w:eastAsia="zh-CN"/>
              </w:rPr>
              <w:t>INERTIA (GW</w:t>
            </w:r>
            <w:r w:rsidR="00DF0075">
              <w:rPr>
                <w:rFonts w:ascii="Calibri" w:hAnsi="Calibri" w:cs="Arial"/>
                <w:color w:val="FFFFFF"/>
                <w:kern w:val="24"/>
                <w:sz w:val="20"/>
                <w:szCs w:val="20"/>
                <w:lang w:eastAsia="zh-CN"/>
              </w:rPr>
              <w:t>·</w:t>
            </w:r>
            <w:r w:rsidRPr="00655CAE">
              <w:rPr>
                <w:rFonts w:cs="Arial"/>
                <w:color w:val="FFFFFF"/>
                <w:kern w:val="24"/>
                <w:sz w:val="20"/>
                <w:szCs w:val="20"/>
                <w:lang w:eastAsia="zh-CN"/>
              </w:rPr>
              <w:t>s)</w:t>
            </w:r>
          </w:p>
        </w:tc>
        <w:tc>
          <w:tcPr>
            <w:tcW w:w="1274" w:type="dxa"/>
            <w:vMerge w:val="restart"/>
            <w:vAlign w:val="center"/>
            <w:hideMark/>
          </w:tcPr>
          <w:p w14:paraId="788E9A2B" w14:textId="77777777" w:rsidR="00655CAE" w:rsidRPr="00655CAE" w:rsidRDefault="00655CAE" w:rsidP="0036754E">
            <w:pPr>
              <w:jc w:val="center"/>
              <w:textAlignment w:val="bottom"/>
              <w:cnfStyle w:val="100000000000" w:firstRow="1" w:lastRow="0" w:firstColumn="0" w:lastColumn="0" w:oddVBand="0" w:evenVBand="0" w:oddHBand="0" w:evenHBand="0" w:firstRowFirstColumn="0" w:firstRowLastColumn="0" w:lastRowFirstColumn="0" w:lastRowLastColumn="0"/>
              <w:rPr>
                <w:rFonts w:cs="Arial"/>
                <w:color w:val="auto"/>
                <w:sz w:val="36"/>
                <w:szCs w:val="36"/>
                <w:lang w:eastAsia="zh-CN"/>
              </w:rPr>
            </w:pPr>
            <w:r w:rsidRPr="00655CAE">
              <w:rPr>
                <w:rFonts w:cs="Arial"/>
                <w:color w:val="FFFFFF"/>
                <w:kern w:val="24"/>
                <w:sz w:val="20"/>
                <w:szCs w:val="20"/>
                <w:lang w:eastAsia="zh-CN"/>
              </w:rPr>
              <w:t>PFR</w:t>
            </w:r>
          </w:p>
          <w:p w14:paraId="11BD5058" w14:textId="77777777" w:rsidR="00655CAE" w:rsidRPr="00655CAE" w:rsidRDefault="00655CAE" w:rsidP="0036754E">
            <w:pPr>
              <w:jc w:val="center"/>
              <w:textAlignment w:val="bottom"/>
              <w:cnfStyle w:val="100000000000" w:firstRow="1" w:lastRow="0" w:firstColumn="0" w:lastColumn="0" w:oddVBand="0" w:evenVBand="0" w:oddHBand="0" w:evenHBand="0" w:firstRowFirstColumn="0" w:firstRowLastColumn="0" w:lastRowFirstColumn="0" w:lastRowLastColumn="0"/>
              <w:rPr>
                <w:rFonts w:cs="Arial"/>
                <w:color w:val="auto"/>
                <w:sz w:val="36"/>
                <w:szCs w:val="36"/>
                <w:lang w:eastAsia="zh-CN"/>
              </w:rPr>
            </w:pPr>
            <w:r w:rsidRPr="00655CAE">
              <w:rPr>
                <w:rFonts w:cs="Arial"/>
                <w:color w:val="FFFFFF"/>
                <w:kern w:val="24"/>
                <w:sz w:val="20"/>
                <w:szCs w:val="20"/>
                <w:lang w:eastAsia="zh-CN"/>
              </w:rPr>
              <w:t>(MW)</w:t>
            </w:r>
          </w:p>
        </w:tc>
        <w:tc>
          <w:tcPr>
            <w:tcW w:w="2016" w:type="dxa"/>
            <w:gridSpan w:val="2"/>
            <w:vAlign w:val="center"/>
            <w:hideMark/>
          </w:tcPr>
          <w:p w14:paraId="26C00907" w14:textId="77777777" w:rsidR="00655CAE" w:rsidRPr="00655CAE" w:rsidRDefault="00655CAE" w:rsidP="0036754E">
            <w:pPr>
              <w:jc w:val="center"/>
              <w:textAlignment w:val="bottom"/>
              <w:cnfStyle w:val="100000000000" w:firstRow="1" w:lastRow="0" w:firstColumn="0" w:lastColumn="0" w:oddVBand="0" w:evenVBand="0" w:oddHBand="0" w:evenHBand="0" w:firstRowFirstColumn="0" w:firstRowLastColumn="0" w:lastRowFirstColumn="0" w:lastRowLastColumn="0"/>
              <w:rPr>
                <w:rFonts w:cs="Arial"/>
                <w:color w:val="auto"/>
                <w:sz w:val="36"/>
                <w:szCs w:val="36"/>
                <w:lang w:eastAsia="zh-CN"/>
              </w:rPr>
            </w:pPr>
            <w:r w:rsidRPr="00655CAE">
              <w:rPr>
                <w:rFonts w:cs="Arial"/>
                <w:color w:val="FFFFFF"/>
                <w:kern w:val="24"/>
                <w:sz w:val="20"/>
                <w:szCs w:val="20"/>
                <w:lang w:eastAsia="zh-CN"/>
              </w:rPr>
              <w:t>LR (MW)</w:t>
            </w:r>
          </w:p>
        </w:tc>
        <w:tc>
          <w:tcPr>
            <w:tcW w:w="2016" w:type="dxa"/>
            <w:gridSpan w:val="2"/>
            <w:vAlign w:val="center"/>
            <w:hideMark/>
          </w:tcPr>
          <w:p w14:paraId="302708D7" w14:textId="77777777" w:rsidR="00655CAE" w:rsidRPr="00655CAE" w:rsidRDefault="00655CAE" w:rsidP="0036754E">
            <w:pPr>
              <w:jc w:val="center"/>
              <w:textAlignment w:val="bottom"/>
              <w:cnfStyle w:val="100000000000" w:firstRow="1" w:lastRow="0" w:firstColumn="0" w:lastColumn="0" w:oddVBand="0" w:evenVBand="0" w:oddHBand="0" w:evenHBand="0" w:firstRowFirstColumn="0" w:firstRowLastColumn="0" w:lastRowFirstColumn="0" w:lastRowLastColumn="0"/>
              <w:rPr>
                <w:rFonts w:cs="Arial"/>
                <w:color w:val="auto"/>
                <w:sz w:val="36"/>
                <w:szCs w:val="36"/>
                <w:lang w:eastAsia="zh-CN"/>
              </w:rPr>
            </w:pPr>
            <w:r w:rsidRPr="00655CAE">
              <w:rPr>
                <w:rFonts w:cs="Arial"/>
                <w:color w:val="FFFFFF"/>
                <w:kern w:val="24"/>
                <w:sz w:val="20"/>
                <w:szCs w:val="20"/>
                <w:lang w:eastAsia="zh-CN"/>
              </w:rPr>
              <w:t>LR/PFR Ratio</w:t>
            </w:r>
          </w:p>
        </w:tc>
        <w:tc>
          <w:tcPr>
            <w:tcW w:w="2016" w:type="dxa"/>
            <w:gridSpan w:val="2"/>
            <w:vAlign w:val="center"/>
            <w:hideMark/>
          </w:tcPr>
          <w:p w14:paraId="648AFBE4" w14:textId="77777777" w:rsidR="00655CAE" w:rsidRPr="00655CAE" w:rsidRDefault="00655CAE" w:rsidP="0036754E">
            <w:pPr>
              <w:jc w:val="center"/>
              <w:textAlignment w:val="bottom"/>
              <w:cnfStyle w:val="100000000000" w:firstRow="1" w:lastRow="0" w:firstColumn="0" w:lastColumn="0" w:oddVBand="0" w:evenVBand="0" w:oddHBand="0" w:evenHBand="0" w:firstRowFirstColumn="0" w:firstRowLastColumn="0" w:lastRowFirstColumn="0" w:lastRowLastColumn="0"/>
              <w:rPr>
                <w:rFonts w:cs="Arial"/>
                <w:color w:val="auto"/>
                <w:sz w:val="36"/>
                <w:szCs w:val="36"/>
                <w:lang w:eastAsia="zh-CN"/>
              </w:rPr>
            </w:pPr>
            <w:r w:rsidRPr="00655CAE">
              <w:rPr>
                <w:rFonts w:cs="Arial"/>
                <w:color w:val="FFFFFF"/>
                <w:kern w:val="24"/>
                <w:sz w:val="20"/>
                <w:szCs w:val="20"/>
                <w:lang w:eastAsia="zh-CN"/>
              </w:rPr>
              <w:t>PFR</w:t>
            </w:r>
            <w:r>
              <w:rPr>
                <w:rStyle w:val="FootnoteReference"/>
                <w:rFonts w:cs="Arial"/>
                <w:b w:val="0"/>
                <w:bCs w:val="0"/>
                <w:color w:val="FFFFFF"/>
                <w:kern w:val="24"/>
                <w:szCs w:val="20"/>
                <w:lang w:eastAsia="zh-CN"/>
              </w:rPr>
              <w:footnoteReference w:id="4"/>
            </w:r>
            <w:r w:rsidRPr="00655CAE">
              <w:rPr>
                <w:rFonts w:cs="Arial"/>
                <w:color w:val="FFFFFF"/>
                <w:kern w:val="24"/>
                <w:sz w:val="20"/>
                <w:szCs w:val="20"/>
                <w:lang w:eastAsia="zh-CN"/>
              </w:rPr>
              <w:t xml:space="preserve"> (No LR) (MW)</w:t>
            </w:r>
          </w:p>
        </w:tc>
      </w:tr>
      <w:tr w:rsidR="00655CAE" w:rsidRPr="00655CAE" w14:paraId="4D438B93" w14:textId="77777777" w:rsidTr="0036754E">
        <w:trPr>
          <w:trHeight w:val="72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A2F370A" w14:textId="77777777" w:rsidR="00655CAE" w:rsidRPr="00655CAE" w:rsidRDefault="00655CAE" w:rsidP="0036754E">
            <w:pPr>
              <w:jc w:val="center"/>
              <w:rPr>
                <w:rFonts w:cs="Arial"/>
                <w:color w:val="auto"/>
                <w:sz w:val="36"/>
                <w:szCs w:val="36"/>
                <w:lang w:eastAsia="zh-CN"/>
              </w:rPr>
            </w:pPr>
          </w:p>
        </w:tc>
        <w:tc>
          <w:tcPr>
            <w:tcW w:w="0" w:type="auto"/>
            <w:vMerge/>
            <w:vAlign w:val="center"/>
            <w:hideMark/>
          </w:tcPr>
          <w:p w14:paraId="105F529A" w14:textId="77777777" w:rsidR="00655CAE" w:rsidRPr="00655CAE" w:rsidRDefault="00655CAE" w:rsidP="0036754E">
            <w:pPr>
              <w:jc w:val="center"/>
              <w:cnfStyle w:val="000000000000" w:firstRow="0" w:lastRow="0" w:firstColumn="0" w:lastColumn="0" w:oddVBand="0" w:evenVBand="0" w:oddHBand="0" w:evenHBand="0" w:firstRowFirstColumn="0" w:firstRowLastColumn="0" w:lastRowFirstColumn="0" w:lastRowLastColumn="0"/>
              <w:rPr>
                <w:rFonts w:cs="Arial"/>
                <w:color w:val="auto"/>
                <w:sz w:val="36"/>
                <w:szCs w:val="36"/>
                <w:lang w:eastAsia="zh-CN"/>
              </w:rPr>
            </w:pPr>
          </w:p>
        </w:tc>
        <w:tc>
          <w:tcPr>
            <w:tcW w:w="0" w:type="auto"/>
            <w:vMerge/>
            <w:vAlign w:val="center"/>
            <w:hideMark/>
          </w:tcPr>
          <w:p w14:paraId="33F09ADD" w14:textId="77777777" w:rsidR="00655CAE" w:rsidRPr="00655CAE" w:rsidRDefault="00655CAE" w:rsidP="0036754E">
            <w:pPr>
              <w:jc w:val="center"/>
              <w:cnfStyle w:val="000000000000" w:firstRow="0" w:lastRow="0" w:firstColumn="0" w:lastColumn="0" w:oddVBand="0" w:evenVBand="0" w:oddHBand="0" w:evenHBand="0" w:firstRowFirstColumn="0" w:firstRowLastColumn="0" w:lastRowFirstColumn="0" w:lastRowLastColumn="0"/>
              <w:rPr>
                <w:rFonts w:cs="Arial"/>
                <w:color w:val="auto"/>
                <w:sz w:val="36"/>
                <w:szCs w:val="36"/>
                <w:lang w:eastAsia="zh-CN"/>
              </w:rPr>
            </w:pPr>
          </w:p>
        </w:tc>
        <w:tc>
          <w:tcPr>
            <w:tcW w:w="1008" w:type="dxa"/>
            <w:vAlign w:val="center"/>
            <w:hideMark/>
          </w:tcPr>
          <w:p w14:paraId="3071DD9D"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cs="Arial"/>
                <w:sz w:val="18"/>
                <w:szCs w:val="36"/>
                <w:lang w:eastAsia="zh-CN"/>
              </w:rPr>
            </w:pPr>
            <w:r w:rsidRPr="00655CAE">
              <w:rPr>
                <w:rFonts w:cs="Arial"/>
                <w:kern w:val="24"/>
                <w:sz w:val="18"/>
                <w:szCs w:val="20"/>
                <w:lang w:eastAsia="zh-CN"/>
              </w:rPr>
              <w:t>w/o SCDCT</w:t>
            </w:r>
          </w:p>
        </w:tc>
        <w:tc>
          <w:tcPr>
            <w:tcW w:w="1008" w:type="dxa"/>
            <w:vAlign w:val="center"/>
            <w:hideMark/>
          </w:tcPr>
          <w:p w14:paraId="1B4F94E6"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cs="Arial"/>
                <w:sz w:val="18"/>
                <w:szCs w:val="36"/>
                <w:lang w:eastAsia="zh-CN"/>
              </w:rPr>
            </w:pPr>
            <w:r w:rsidRPr="00655CAE">
              <w:rPr>
                <w:rFonts w:cs="Arial"/>
                <w:kern w:val="24"/>
                <w:sz w:val="18"/>
                <w:szCs w:val="20"/>
                <w:lang w:eastAsia="zh-CN"/>
              </w:rPr>
              <w:t>w/ SCDCT</w:t>
            </w:r>
          </w:p>
        </w:tc>
        <w:tc>
          <w:tcPr>
            <w:tcW w:w="1008" w:type="dxa"/>
            <w:vAlign w:val="center"/>
            <w:hideMark/>
          </w:tcPr>
          <w:p w14:paraId="570FEC42"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cs="Arial"/>
                <w:sz w:val="18"/>
                <w:szCs w:val="36"/>
                <w:lang w:eastAsia="zh-CN"/>
              </w:rPr>
            </w:pPr>
            <w:r w:rsidRPr="00655CAE">
              <w:rPr>
                <w:rFonts w:cs="Arial"/>
                <w:kern w:val="24"/>
                <w:sz w:val="18"/>
                <w:szCs w:val="20"/>
                <w:lang w:eastAsia="zh-CN"/>
              </w:rPr>
              <w:t>w/o SCDCT</w:t>
            </w:r>
          </w:p>
        </w:tc>
        <w:tc>
          <w:tcPr>
            <w:tcW w:w="1008" w:type="dxa"/>
            <w:vAlign w:val="center"/>
            <w:hideMark/>
          </w:tcPr>
          <w:p w14:paraId="18E77C5E"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cs="Arial"/>
                <w:sz w:val="18"/>
                <w:szCs w:val="36"/>
                <w:lang w:eastAsia="zh-CN"/>
              </w:rPr>
            </w:pPr>
            <w:r w:rsidRPr="00655CAE">
              <w:rPr>
                <w:rFonts w:cs="Arial"/>
                <w:kern w:val="24"/>
                <w:sz w:val="18"/>
                <w:szCs w:val="20"/>
                <w:lang w:eastAsia="zh-CN"/>
              </w:rPr>
              <w:t>w/ SCDCT</w:t>
            </w:r>
          </w:p>
        </w:tc>
        <w:tc>
          <w:tcPr>
            <w:tcW w:w="1008" w:type="dxa"/>
            <w:vAlign w:val="center"/>
            <w:hideMark/>
          </w:tcPr>
          <w:p w14:paraId="039AD434"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cs="Arial"/>
                <w:sz w:val="18"/>
                <w:szCs w:val="36"/>
                <w:lang w:eastAsia="zh-CN"/>
              </w:rPr>
            </w:pPr>
            <w:r w:rsidRPr="00655CAE">
              <w:rPr>
                <w:rFonts w:cs="Arial"/>
                <w:kern w:val="24"/>
                <w:sz w:val="18"/>
                <w:szCs w:val="20"/>
                <w:lang w:eastAsia="zh-CN"/>
              </w:rPr>
              <w:t>w/o SCDCT</w:t>
            </w:r>
          </w:p>
        </w:tc>
        <w:tc>
          <w:tcPr>
            <w:tcW w:w="1008" w:type="dxa"/>
            <w:vAlign w:val="center"/>
            <w:hideMark/>
          </w:tcPr>
          <w:p w14:paraId="65CB8F41"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cs="Arial"/>
                <w:sz w:val="18"/>
                <w:szCs w:val="36"/>
                <w:lang w:eastAsia="zh-CN"/>
              </w:rPr>
            </w:pPr>
            <w:r w:rsidRPr="00655CAE">
              <w:rPr>
                <w:rFonts w:cs="Arial"/>
                <w:kern w:val="24"/>
                <w:sz w:val="18"/>
                <w:szCs w:val="20"/>
                <w:lang w:eastAsia="zh-CN"/>
              </w:rPr>
              <w:t>w/ SCDCT</w:t>
            </w:r>
          </w:p>
        </w:tc>
      </w:tr>
      <w:tr w:rsidR="00655CAE" w:rsidRPr="00655CAE" w14:paraId="16A56782" w14:textId="77777777" w:rsidTr="0036754E">
        <w:trPr>
          <w:trHeight w:val="464"/>
        </w:trPr>
        <w:tc>
          <w:tcPr>
            <w:cnfStyle w:val="001000000000" w:firstRow="0" w:lastRow="0" w:firstColumn="1" w:lastColumn="0" w:oddVBand="0" w:evenVBand="0" w:oddHBand="0" w:evenHBand="0" w:firstRowFirstColumn="0" w:firstRowLastColumn="0" w:lastRowFirstColumn="0" w:lastRowLastColumn="0"/>
            <w:tcW w:w="778" w:type="dxa"/>
            <w:vAlign w:val="center"/>
            <w:hideMark/>
          </w:tcPr>
          <w:p w14:paraId="334E73E0" w14:textId="77777777" w:rsidR="00655CAE" w:rsidRPr="00655CAE" w:rsidRDefault="00655CAE" w:rsidP="0036754E">
            <w:pPr>
              <w:jc w:val="center"/>
              <w:textAlignment w:val="bottom"/>
              <w:rPr>
                <w:rFonts w:cs="Arial"/>
                <w:color w:val="auto"/>
                <w:sz w:val="36"/>
                <w:szCs w:val="36"/>
                <w:lang w:eastAsia="zh-CN"/>
              </w:rPr>
            </w:pPr>
            <w:r w:rsidRPr="00655CAE">
              <w:rPr>
                <w:rFonts w:cs="Arial"/>
                <w:color w:val="FFFFFF"/>
                <w:kern w:val="24"/>
                <w:sz w:val="16"/>
                <w:szCs w:val="16"/>
                <w:lang w:eastAsia="zh-CN"/>
              </w:rPr>
              <w:t>*Case1</w:t>
            </w:r>
            <w:r w:rsidR="00C01415">
              <w:rPr>
                <w:rStyle w:val="FootnoteReference"/>
                <w:rFonts w:cs="Arial"/>
                <w:b w:val="0"/>
                <w:bCs w:val="0"/>
                <w:color w:val="FFFFFF"/>
                <w:kern w:val="24"/>
                <w:szCs w:val="16"/>
                <w:lang w:eastAsia="zh-CN"/>
              </w:rPr>
              <w:footnoteReference w:id="5"/>
            </w:r>
          </w:p>
        </w:tc>
        <w:tc>
          <w:tcPr>
            <w:tcW w:w="1277" w:type="dxa"/>
            <w:vAlign w:val="center"/>
            <w:hideMark/>
          </w:tcPr>
          <w:p w14:paraId="63C01A4F"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130</w:t>
            </w:r>
          </w:p>
        </w:tc>
        <w:tc>
          <w:tcPr>
            <w:tcW w:w="1274" w:type="dxa"/>
            <w:vAlign w:val="center"/>
            <w:hideMark/>
          </w:tcPr>
          <w:p w14:paraId="5BBE42E8"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1150</w:t>
            </w:r>
          </w:p>
        </w:tc>
        <w:tc>
          <w:tcPr>
            <w:tcW w:w="1008" w:type="dxa"/>
            <w:vAlign w:val="center"/>
            <w:hideMark/>
          </w:tcPr>
          <w:p w14:paraId="2D19A1F0"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1900</w:t>
            </w:r>
          </w:p>
        </w:tc>
        <w:tc>
          <w:tcPr>
            <w:tcW w:w="1008" w:type="dxa"/>
            <w:vAlign w:val="center"/>
            <w:hideMark/>
          </w:tcPr>
          <w:p w14:paraId="4B663DFE"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2650</w:t>
            </w:r>
          </w:p>
        </w:tc>
        <w:tc>
          <w:tcPr>
            <w:tcW w:w="1008" w:type="dxa"/>
            <w:vAlign w:val="center"/>
            <w:hideMark/>
          </w:tcPr>
          <w:p w14:paraId="2C650FE4"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2.39</w:t>
            </w:r>
          </w:p>
        </w:tc>
        <w:tc>
          <w:tcPr>
            <w:tcW w:w="1008" w:type="dxa"/>
            <w:vAlign w:val="center"/>
            <w:hideMark/>
          </w:tcPr>
          <w:p w14:paraId="3C1F76C5"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2.94</w:t>
            </w:r>
          </w:p>
        </w:tc>
        <w:tc>
          <w:tcPr>
            <w:tcW w:w="1008" w:type="dxa"/>
            <w:vAlign w:val="center"/>
            <w:hideMark/>
          </w:tcPr>
          <w:p w14:paraId="1E1C2E59"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5691</w:t>
            </w:r>
          </w:p>
        </w:tc>
        <w:tc>
          <w:tcPr>
            <w:tcW w:w="1008" w:type="dxa"/>
            <w:vAlign w:val="center"/>
            <w:hideMark/>
          </w:tcPr>
          <w:p w14:paraId="3A2ACA73"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8941</w:t>
            </w:r>
          </w:p>
        </w:tc>
      </w:tr>
      <w:tr w:rsidR="00655CAE" w:rsidRPr="00655CAE" w14:paraId="2F640E92" w14:textId="77777777" w:rsidTr="0036754E">
        <w:trPr>
          <w:trHeight w:val="464"/>
        </w:trPr>
        <w:tc>
          <w:tcPr>
            <w:cnfStyle w:val="001000000000" w:firstRow="0" w:lastRow="0" w:firstColumn="1" w:lastColumn="0" w:oddVBand="0" w:evenVBand="0" w:oddHBand="0" w:evenHBand="0" w:firstRowFirstColumn="0" w:firstRowLastColumn="0" w:lastRowFirstColumn="0" w:lastRowLastColumn="0"/>
            <w:tcW w:w="778" w:type="dxa"/>
            <w:vAlign w:val="center"/>
            <w:hideMark/>
          </w:tcPr>
          <w:p w14:paraId="6280B5E0" w14:textId="77777777" w:rsidR="00655CAE" w:rsidRPr="00655CAE" w:rsidRDefault="00655CAE" w:rsidP="0036754E">
            <w:pPr>
              <w:jc w:val="center"/>
              <w:textAlignment w:val="bottom"/>
              <w:rPr>
                <w:rFonts w:cs="Arial"/>
                <w:color w:val="auto"/>
                <w:sz w:val="36"/>
                <w:szCs w:val="36"/>
                <w:lang w:eastAsia="zh-CN"/>
              </w:rPr>
            </w:pPr>
            <w:r w:rsidRPr="00655CAE">
              <w:rPr>
                <w:rFonts w:cs="Arial"/>
                <w:color w:val="FFFFFF"/>
                <w:kern w:val="24"/>
                <w:sz w:val="16"/>
                <w:szCs w:val="16"/>
                <w:lang w:eastAsia="zh-CN"/>
              </w:rPr>
              <w:t>Case2</w:t>
            </w:r>
          </w:p>
        </w:tc>
        <w:tc>
          <w:tcPr>
            <w:tcW w:w="1277" w:type="dxa"/>
            <w:vAlign w:val="center"/>
            <w:hideMark/>
          </w:tcPr>
          <w:p w14:paraId="7ECE2F6F"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140</w:t>
            </w:r>
          </w:p>
        </w:tc>
        <w:tc>
          <w:tcPr>
            <w:tcW w:w="1274" w:type="dxa"/>
            <w:vAlign w:val="center"/>
            <w:hideMark/>
          </w:tcPr>
          <w:p w14:paraId="46FEA617"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1150</w:t>
            </w:r>
          </w:p>
        </w:tc>
        <w:tc>
          <w:tcPr>
            <w:tcW w:w="1008" w:type="dxa"/>
            <w:vAlign w:val="center"/>
            <w:hideMark/>
          </w:tcPr>
          <w:p w14:paraId="3236A86F"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1800</w:t>
            </w:r>
          </w:p>
        </w:tc>
        <w:tc>
          <w:tcPr>
            <w:tcW w:w="1008" w:type="dxa"/>
            <w:vAlign w:val="center"/>
            <w:hideMark/>
          </w:tcPr>
          <w:p w14:paraId="75E86943"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3250</w:t>
            </w:r>
          </w:p>
        </w:tc>
        <w:tc>
          <w:tcPr>
            <w:tcW w:w="1008" w:type="dxa"/>
            <w:vAlign w:val="center"/>
            <w:hideMark/>
          </w:tcPr>
          <w:p w14:paraId="701B1F5B"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2.17</w:t>
            </w:r>
          </w:p>
        </w:tc>
        <w:tc>
          <w:tcPr>
            <w:tcW w:w="1008" w:type="dxa"/>
            <w:vAlign w:val="center"/>
            <w:hideMark/>
          </w:tcPr>
          <w:p w14:paraId="5B8ED52D"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3.29</w:t>
            </w:r>
          </w:p>
        </w:tc>
        <w:tc>
          <w:tcPr>
            <w:tcW w:w="1008" w:type="dxa"/>
            <w:vAlign w:val="center"/>
            <w:hideMark/>
          </w:tcPr>
          <w:p w14:paraId="11950793"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5056</w:t>
            </w:r>
          </w:p>
        </w:tc>
        <w:tc>
          <w:tcPr>
            <w:tcW w:w="1008" w:type="dxa"/>
            <w:vAlign w:val="center"/>
            <w:hideMark/>
          </w:tcPr>
          <w:p w14:paraId="1D505F48"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11843</w:t>
            </w:r>
          </w:p>
        </w:tc>
      </w:tr>
      <w:tr w:rsidR="00655CAE" w:rsidRPr="00655CAE" w14:paraId="62BFFE6C" w14:textId="77777777" w:rsidTr="0036754E">
        <w:trPr>
          <w:trHeight w:val="464"/>
        </w:trPr>
        <w:tc>
          <w:tcPr>
            <w:cnfStyle w:val="001000000000" w:firstRow="0" w:lastRow="0" w:firstColumn="1" w:lastColumn="0" w:oddVBand="0" w:evenVBand="0" w:oddHBand="0" w:evenHBand="0" w:firstRowFirstColumn="0" w:firstRowLastColumn="0" w:lastRowFirstColumn="0" w:lastRowLastColumn="0"/>
            <w:tcW w:w="778" w:type="dxa"/>
            <w:vAlign w:val="center"/>
            <w:hideMark/>
          </w:tcPr>
          <w:p w14:paraId="2C8FC078" w14:textId="77777777" w:rsidR="00655CAE" w:rsidRPr="00655CAE" w:rsidRDefault="00655CAE" w:rsidP="0036754E">
            <w:pPr>
              <w:jc w:val="center"/>
              <w:textAlignment w:val="bottom"/>
              <w:rPr>
                <w:rFonts w:cs="Arial"/>
                <w:color w:val="auto"/>
                <w:sz w:val="36"/>
                <w:szCs w:val="36"/>
                <w:lang w:eastAsia="zh-CN"/>
              </w:rPr>
            </w:pPr>
            <w:r w:rsidRPr="00655CAE">
              <w:rPr>
                <w:rFonts w:cs="Arial"/>
                <w:color w:val="FFFFFF"/>
                <w:kern w:val="24"/>
                <w:sz w:val="16"/>
                <w:szCs w:val="16"/>
                <w:lang w:eastAsia="zh-CN"/>
              </w:rPr>
              <w:t>Case3</w:t>
            </w:r>
          </w:p>
        </w:tc>
        <w:tc>
          <w:tcPr>
            <w:tcW w:w="1277" w:type="dxa"/>
            <w:vAlign w:val="center"/>
            <w:hideMark/>
          </w:tcPr>
          <w:p w14:paraId="21D795BC"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150</w:t>
            </w:r>
          </w:p>
        </w:tc>
        <w:tc>
          <w:tcPr>
            <w:tcW w:w="1274" w:type="dxa"/>
            <w:vAlign w:val="center"/>
            <w:hideMark/>
          </w:tcPr>
          <w:p w14:paraId="6698147A"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1150</w:t>
            </w:r>
          </w:p>
        </w:tc>
        <w:tc>
          <w:tcPr>
            <w:tcW w:w="1008" w:type="dxa"/>
            <w:vAlign w:val="center"/>
            <w:hideMark/>
          </w:tcPr>
          <w:p w14:paraId="73567B96"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1750</w:t>
            </w:r>
          </w:p>
        </w:tc>
        <w:tc>
          <w:tcPr>
            <w:tcW w:w="1008" w:type="dxa"/>
            <w:vAlign w:val="center"/>
            <w:hideMark/>
          </w:tcPr>
          <w:p w14:paraId="57D01F94"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2900</w:t>
            </w:r>
          </w:p>
        </w:tc>
        <w:tc>
          <w:tcPr>
            <w:tcW w:w="1008" w:type="dxa"/>
            <w:vAlign w:val="center"/>
            <w:hideMark/>
          </w:tcPr>
          <w:p w14:paraId="665854CB"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1.85</w:t>
            </w:r>
          </w:p>
        </w:tc>
        <w:tc>
          <w:tcPr>
            <w:tcW w:w="1008" w:type="dxa"/>
            <w:vAlign w:val="center"/>
            <w:hideMark/>
          </w:tcPr>
          <w:p w14:paraId="65B9DC64"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2.59</w:t>
            </w:r>
          </w:p>
        </w:tc>
        <w:tc>
          <w:tcPr>
            <w:tcW w:w="1008" w:type="dxa"/>
            <w:vAlign w:val="center"/>
            <w:hideMark/>
          </w:tcPr>
          <w:p w14:paraId="2648D0B5"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4388</w:t>
            </w:r>
          </w:p>
        </w:tc>
        <w:tc>
          <w:tcPr>
            <w:tcW w:w="1008" w:type="dxa"/>
            <w:vAlign w:val="center"/>
            <w:hideMark/>
          </w:tcPr>
          <w:p w14:paraId="527B6434"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8661</w:t>
            </w:r>
          </w:p>
        </w:tc>
      </w:tr>
      <w:tr w:rsidR="00655CAE" w:rsidRPr="00655CAE" w14:paraId="6770C14B" w14:textId="77777777" w:rsidTr="0036754E">
        <w:trPr>
          <w:trHeight w:val="464"/>
        </w:trPr>
        <w:tc>
          <w:tcPr>
            <w:cnfStyle w:val="001000000000" w:firstRow="0" w:lastRow="0" w:firstColumn="1" w:lastColumn="0" w:oddVBand="0" w:evenVBand="0" w:oddHBand="0" w:evenHBand="0" w:firstRowFirstColumn="0" w:firstRowLastColumn="0" w:lastRowFirstColumn="0" w:lastRowLastColumn="0"/>
            <w:tcW w:w="778" w:type="dxa"/>
            <w:vAlign w:val="center"/>
            <w:hideMark/>
          </w:tcPr>
          <w:p w14:paraId="7A9065C6" w14:textId="77777777" w:rsidR="00655CAE" w:rsidRPr="00655CAE" w:rsidRDefault="00655CAE" w:rsidP="0036754E">
            <w:pPr>
              <w:jc w:val="center"/>
              <w:textAlignment w:val="bottom"/>
              <w:rPr>
                <w:rFonts w:cs="Arial"/>
                <w:color w:val="auto"/>
                <w:sz w:val="36"/>
                <w:szCs w:val="36"/>
                <w:lang w:eastAsia="zh-CN"/>
              </w:rPr>
            </w:pPr>
            <w:r w:rsidRPr="00655CAE">
              <w:rPr>
                <w:rFonts w:cs="Arial"/>
                <w:color w:val="FFFFFF"/>
                <w:kern w:val="24"/>
                <w:sz w:val="16"/>
                <w:szCs w:val="16"/>
                <w:lang w:eastAsia="zh-CN"/>
              </w:rPr>
              <w:t>Case4</w:t>
            </w:r>
          </w:p>
        </w:tc>
        <w:tc>
          <w:tcPr>
            <w:tcW w:w="1277" w:type="dxa"/>
            <w:vAlign w:val="center"/>
            <w:hideMark/>
          </w:tcPr>
          <w:p w14:paraId="109D5664"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160</w:t>
            </w:r>
          </w:p>
        </w:tc>
        <w:tc>
          <w:tcPr>
            <w:tcW w:w="1274" w:type="dxa"/>
            <w:vAlign w:val="center"/>
            <w:hideMark/>
          </w:tcPr>
          <w:p w14:paraId="7F07FEBC"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1150</w:t>
            </w:r>
          </w:p>
        </w:tc>
        <w:tc>
          <w:tcPr>
            <w:tcW w:w="1008" w:type="dxa"/>
            <w:vAlign w:val="center"/>
            <w:hideMark/>
          </w:tcPr>
          <w:p w14:paraId="70C46C47"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1700</w:t>
            </w:r>
          </w:p>
        </w:tc>
        <w:tc>
          <w:tcPr>
            <w:tcW w:w="1008" w:type="dxa"/>
            <w:vAlign w:val="center"/>
            <w:hideMark/>
          </w:tcPr>
          <w:p w14:paraId="3A7AD4E8"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2550</w:t>
            </w:r>
          </w:p>
        </w:tc>
        <w:tc>
          <w:tcPr>
            <w:tcW w:w="1008" w:type="dxa"/>
            <w:vAlign w:val="center"/>
            <w:hideMark/>
          </w:tcPr>
          <w:p w14:paraId="15469E87"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1.85</w:t>
            </w:r>
          </w:p>
        </w:tc>
        <w:tc>
          <w:tcPr>
            <w:tcW w:w="1008" w:type="dxa"/>
            <w:vAlign w:val="center"/>
            <w:hideMark/>
          </w:tcPr>
          <w:p w14:paraId="513C5724"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2.43</w:t>
            </w:r>
          </w:p>
        </w:tc>
        <w:tc>
          <w:tcPr>
            <w:tcW w:w="1008" w:type="dxa"/>
            <w:vAlign w:val="center"/>
            <w:hideMark/>
          </w:tcPr>
          <w:p w14:paraId="12E7DF77"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4295</w:t>
            </w:r>
          </w:p>
        </w:tc>
        <w:tc>
          <w:tcPr>
            <w:tcW w:w="1008" w:type="dxa"/>
            <w:vAlign w:val="center"/>
            <w:hideMark/>
          </w:tcPr>
          <w:p w14:paraId="64749479"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7347</w:t>
            </w:r>
          </w:p>
        </w:tc>
      </w:tr>
      <w:tr w:rsidR="00655CAE" w:rsidRPr="00655CAE" w14:paraId="5B37FAB5" w14:textId="77777777" w:rsidTr="0036754E">
        <w:trPr>
          <w:trHeight w:val="464"/>
        </w:trPr>
        <w:tc>
          <w:tcPr>
            <w:cnfStyle w:val="001000000000" w:firstRow="0" w:lastRow="0" w:firstColumn="1" w:lastColumn="0" w:oddVBand="0" w:evenVBand="0" w:oddHBand="0" w:evenHBand="0" w:firstRowFirstColumn="0" w:firstRowLastColumn="0" w:lastRowFirstColumn="0" w:lastRowLastColumn="0"/>
            <w:tcW w:w="778" w:type="dxa"/>
            <w:vAlign w:val="center"/>
            <w:hideMark/>
          </w:tcPr>
          <w:p w14:paraId="6BB44431" w14:textId="77777777" w:rsidR="00655CAE" w:rsidRPr="00655CAE" w:rsidRDefault="00655CAE" w:rsidP="0036754E">
            <w:pPr>
              <w:jc w:val="center"/>
              <w:textAlignment w:val="bottom"/>
              <w:rPr>
                <w:rFonts w:cs="Arial"/>
                <w:color w:val="auto"/>
                <w:sz w:val="36"/>
                <w:szCs w:val="36"/>
                <w:lang w:eastAsia="zh-CN"/>
              </w:rPr>
            </w:pPr>
            <w:r w:rsidRPr="00655CAE">
              <w:rPr>
                <w:rFonts w:cs="Arial"/>
                <w:color w:val="FFFFFF"/>
                <w:kern w:val="24"/>
                <w:sz w:val="16"/>
                <w:szCs w:val="16"/>
                <w:lang w:eastAsia="zh-CN"/>
              </w:rPr>
              <w:t>Case5</w:t>
            </w:r>
          </w:p>
        </w:tc>
        <w:tc>
          <w:tcPr>
            <w:tcW w:w="1277" w:type="dxa"/>
            <w:vAlign w:val="center"/>
            <w:hideMark/>
          </w:tcPr>
          <w:p w14:paraId="7DA905DB"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180</w:t>
            </w:r>
          </w:p>
        </w:tc>
        <w:tc>
          <w:tcPr>
            <w:tcW w:w="1274" w:type="dxa"/>
            <w:vAlign w:val="center"/>
            <w:hideMark/>
          </w:tcPr>
          <w:p w14:paraId="58529EB7"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1150</w:t>
            </w:r>
          </w:p>
        </w:tc>
        <w:tc>
          <w:tcPr>
            <w:tcW w:w="1008" w:type="dxa"/>
            <w:vAlign w:val="center"/>
            <w:hideMark/>
          </w:tcPr>
          <w:p w14:paraId="749FAB91"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1650</w:t>
            </w:r>
          </w:p>
        </w:tc>
        <w:tc>
          <w:tcPr>
            <w:tcW w:w="1008" w:type="dxa"/>
            <w:vAlign w:val="center"/>
            <w:hideMark/>
          </w:tcPr>
          <w:p w14:paraId="2C85D8C1"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2375</w:t>
            </w:r>
          </w:p>
        </w:tc>
        <w:tc>
          <w:tcPr>
            <w:tcW w:w="1008" w:type="dxa"/>
            <w:vAlign w:val="center"/>
            <w:hideMark/>
          </w:tcPr>
          <w:p w14:paraId="25D9405A"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1.71</w:t>
            </w:r>
          </w:p>
        </w:tc>
        <w:tc>
          <w:tcPr>
            <w:tcW w:w="1008" w:type="dxa"/>
            <w:vAlign w:val="center"/>
            <w:hideMark/>
          </w:tcPr>
          <w:p w14:paraId="1A86872D"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1.98</w:t>
            </w:r>
          </w:p>
        </w:tc>
        <w:tc>
          <w:tcPr>
            <w:tcW w:w="1008" w:type="dxa"/>
            <w:vAlign w:val="center"/>
            <w:hideMark/>
          </w:tcPr>
          <w:p w14:paraId="35FC91F4"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3972</w:t>
            </w:r>
          </w:p>
        </w:tc>
        <w:tc>
          <w:tcPr>
            <w:tcW w:w="1008" w:type="dxa"/>
            <w:vAlign w:val="center"/>
            <w:hideMark/>
          </w:tcPr>
          <w:p w14:paraId="357817DB"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5853</w:t>
            </w:r>
          </w:p>
        </w:tc>
      </w:tr>
      <w:tr w:rsidR="00655CAE" w:rsidRPr="00655CAE" w14:paraId="105CC2A0" w14:textId="77777777" w:rsidTr="0036754E">
        <w:trPr>
          <w:trHeight w:val="464"/>
        </w:trPr>
        <w:tc>
          <w:tcPr>
            <w:cnfStyle w:val="001000000000" w:firstRow="0" w:lastRow="0" w:firstColumn="1" w:lastColumn="0" w:oddVBand="0" w:evenVBand="0" w:oddHBand="0" w:evenHBand="0" w:firstRowFirstColumn="0" w:firstRowLastColumn="0" w:lastRowFirstColumn="0" w:lastRowLastColumn="0"/>
            <w:tcW w:w="778" w:type="dxa"/>
            <w:vAlign w:val="center"/>
            <w:hideMark/>
          </w:tcPr>
          <w:p w14:paraId="0D99DCE8" w14:textId="77777777" w:rsidR="00655CAE" w:rsidRPr="00655CAE" w:rsidRDefault="00655CAE" w:rsidP="0036754E">
            <w:pPr>
              <w:jc w:val="center"/>
              <w:textAlignment w:val="bottom"/>
              <w:rPr>
                <w:rFonts w:cs="Arial"/>
                <w:color w:val="auto"/>
                <w:sz w:val="36"/>
                <w:szCs w:val="36"/>
                <w:lang w:eastAsia="zh-CN"/>
              </w:rPr>
            </w:pPr>
            <w:r w:rsidRPr="00655CAE">
              <w:rPr>
                <w:rFonts w:cs="Arial"/>
                <w:color w:val="FFFFFF"/>
                <w:kern w:val="24"/>
                <w:sz w:val="16"/>
                <w:szCs w:val="16"/>
                <w:lang w:eastAsia="zh-CN"/>
              </w:rPr>
              <w:t>Case6</w:t>
            </w:r>
          </w:p>
        </w:tc>
        <w:tc>
          <w:tcPr>
            <w:tcW w:w="1277" w:type="dxa"/>
            <w:vAlign w:val="center"/>
            <w:hideMark/>
          </w:tcPr>
          <w:p w14:paraId="62BC5A04"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200</w:t>
            </w:r>
          </w:p>
        </w:tc>
        <w:tc>
          <w:tcPr>
            <w:tcW w:w="1274" w:type="dxa"/>
            <w:vAlign w:val="center"/>
            <w:hideMark/>
          </w:tcPr>
          <w:p w14:paraId="6ED62BF5"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1150</w:t>
            </w:r>
          </w:p>
        </w:tc>
        <w:tc>
          <w:tcPr>
            <w:tcW w:w="1008" w:type="dxa"/>
            <w:vAlign w:val="center"/>
            <w:hideMark/>
          </w:tcPr>
          <w:p w14:paraId="29615469"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1450</w:t>
            </w:r>
          </w:p>
        </w:tc>
        <w:tc>
          <w:tcPr>
            <w:tcW w:w="1008" w:type="dxa"/>
            <w:vAlign w:val="center"/>
            <w:hideMark/>
          </w:tcPr>
          <w:p w14:paraId="15F0041B"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2100</w:t>
            </w:r>
          </w:p>
        </w:tc>
        <w:tc>
          <w:tcPr>
            <w:tcW w:w="1008" w:type="dxa"/>
            <w:vAlign w:val="center"/>
            <w:hideMark/>
          </w:tcPr>
          <w:p w14:paraId="33DA4FFC"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1.43</w:t>
            </w:r>
          </w:p>
        </w:tc>
        <w:tc>
          <w:tcPr>
            <w:tcW w:w="1008" w:type="dxa"/>
            <w:vAlign w:val="center"/>
            <w:hideMark/>
          </w:tcPr>
          <w:p w14:paraId="593B37A9"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1.53</w:t>
            </w:r>
          </w:p>
        </w:tc>
        <w:tc>
          <w:tcPr>
            <w:tcW w:w="1008" w:type="dxa"/>
            <w:vAlign w:val="center"/>
            <w:hideMark/>
          </w:tcPr>
          <w:p w14:paraId="4FD32250"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3224</w:t>
            </w:r>
          </w:p>
        </w:tc>
        <w:tc>
          <w:tcPr>
            <w:tcW w:w="1008" w:type="dxa"/>
            <w:vAlign w:val="center"/>
            <w:hideMark/>
          </w:tcPr>
          <w:p w14:paraId="71D841AF"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4363</w:t>
            </w:r>
          </w:p>
        </w:tc>
      </w:tr>
      <w:tr w:rsidR="00655CAE" w:rsidRPr="00655CAE" w14:paraId="53FC5CD1" w14:textId="77777777" w:rsidTr="0036754E">
        <w:trPr>
          <w:trHeight w:val="464"/>
        </w:trPr>
        <w:tc>
          <w:tcPr>
            <w:cnfStyle w:val="001000000000" w:firstRow="0" w:lastRow="0" w:firstColumn="1" w:lastColumn="0" w:oddVBand="0" w:evenVBand="0" w:oddHBand="0" w:evenHBand="0" w:firstRowFirstColumn="0" w:firstRowLastColumn="0" w:lastRowFirstColumn="0" w:lastRowLastColumn="0"/>
            <w:tcW w:w="778" w:type="dxa"/>
            <w:vAlign w:val="center"/>
            <w:hideMark/>
          </w:tcPr>
          <w:p w14:paraId="51A324E7" w14:textId="77777777" w:rsidR="00655CAE" w:rsidRPr="00655CAE" w:rsidRDefault="00655CAE" w:rsidP="0036754E">
            <w:pPr>
              <w:jc w:val="center"/>
              <w:textAlignment w:val="bottom"/>
              <w:rPr>
                <w:rFonts w:cs="Arial"/>
                <w:color w:val="auto"/>
                <w:sz w:val="36"/>
                <w:szCs w:val="36"/>
                <w:lang w:eastAsia="zh-CN"/>
              </w:rPr>
            </w:pPr>
            <w:r w:rsidRPr="00655CAE">
              <w:rPr>
                <w:rFonts w:cs="Arial"/>
                <w:color w:val="FFFFFF"/>
                <w:kern w:val="24"/>
                <w:sz w:val="16"/>
                <w:szCs w:val="16"/>
                <w:lang w:eastAsia="zh-CN"/>
              </w:rPr>
              <w:t>Case7</w:t>
            </w:r>
          </w:p>
        </w:tc>
        <w:tc>
          <w:tcPr>
            <w:tcW w:w="1277" w:type="dxa"/>
            <w:vAlign w:val="center"/>
            <w:hideMark/>
          </w:tcPr>
          <w:p w14:paraId="7ACB9545"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220</w:t>
            </w:r>
          </w:p>
        </w:tc>
        <w:tc>
          <w:tcPr>
            <w:tcW w:w="1274" w:type="dxa"/>
            <w:vAlign w:val="center"/>
            <w:hideMark/>
          </w:tcPr>
          <w:p w14:paraId="6F2A72B9"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1150</w:t>
            </w:r>
          </w:p>
        </w:tc>
        <w:tc>
          <w:tcPr>
            <w:tcW w:w="1008" w:type="dxa"/>
            <w:vAlign w:val="center"/>
            <w:hideMark/>
          </w:tcPr>
          <w:p w14:paraId="4A800A62"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1500</w:t>
            </w:r>
          </w:p>
        </w:tc>
        <w:tc>
          <w:tcPr>
            <w:tcW w:w="1008" w:type="dxa"/>
            <w:vAlign w:val="center"/>
            <w:hideMark/>
          </w:tcPr>
          <w:p w14:paraId="2D1B3016"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2150</w:t>
            </w:r>
          </w:p>
        </w:tc>
        <w:tc>
          <w:tcPr>
            <w:tcW w:w="1008" w:type="dxa"/>
            <w:vAlign w:val="center"/>
            <w:hideMark/>
          </w:tcPr>
          <w:p w14:paraId="071097B5"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1.55</w:t>
            </w:r>
          </w:p>
        </w:tc>
        <w:tc>
          <w:tcPr>
            <w:tcW w:w="1008" w:type="dxa"/>
            <w:vAlign w:val="center"/>
            <w:hideMark/>
          </w:tcPr>
          <w:p w14:paraId="2298BAD2"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1.68</w:t>
            </w:r>
          </w:p>
        </w:tc>
        <w:tc>
          <w:tcPr>
            <w:tcW w:w="1008" w:type="dxa"/>
            <w:vAlign w:val="center"/>
            <w:hideMark/>
          </w:tcPr>
          <w:p w14:paraId="5843C961"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3475</w:t>
            </w:r>
          </w:p>
        </w:tc>
        <w:tc>
          <w:tcPr>
            <w:tcW w:w="1008" w:type="dxa"/>
            <w:vAlign w:val="center"/>
            <w:hideMark/>
          </w:tcPr>
          <w:p w14:paraId="3B9165D4"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4762</w:t>
            </w:r>
          </w:p>
        </w:tc>
      </w:tr>
      <w:tr w:rsidR="00655CAE" w:rsidRPr="00655CAE" w14:paraId="1B49A6A9" w14:textId="77777777" w:rsidTr="0036754E">
        <w:trPr>
          <w:trHeight w:val="464"/>
        </w:trPr>
        <w:tc>
          <w:tcPr>
            <w:cnfStyle w:val="001000000000" w:firstRow="0" w:lastRow="0" w:firstColumn="1" w:lastColumn="0" w:oddVBand="0" w:evenVBand="0" w:oddHBand="0" w:evenHBand="0" w:firstRowFirstColumn="0" w:firstRowLastColumn="0" w:lastRowFirstColumn="0" w:lastRowLastColumn="0"/>
            <w:tcW w:w="778" w:type="dxa"/>
            <w:vAlign w:val="center"/>
            <w:hideMark/>
          </w:tcPr>
          <w:p w14:paraId="13819FDC" w14:textId="77777777" w:rsidR="00655CAE" w:rsidRPr="00655CAE" w:rsidRDefault="00655CAE" w:rsidP="0036754E">
            <w:pPr>
              <w:jc w:val="center"/>
              <w:textAlignment w:val="bottom"/>
              <w:rPr>
                <w:rFonts w:cs="Arial"/>
                <w:color w:val="auto"/>
                <w:sz w:val="36"/>
                <w:szCs w:val="36"/>
                <w:lang w:eastAsia="zh-CN"/>
              </w:rPr>
            </w:pPr>
            <w:r w:rsidRPr="00655CAE">
              <w:rPr>
                <w:rFonts w:cs="Arial"/>
                <w:color w:val="FFFFFF"/>
                <w:kern w:val="24"/>
                <w:sz w:val="16"/>
                <w:szCs w:val="16"/>
                <w:lang w:eastAsia="zh-CN"/>
              </w:rPr>
              <w:t>Case8</w:t>
            </w:r>
          </w:p>
        </w:tc>
        <w:tc>
          <w:tcPr>
            <w:tcW w:w="1277" w:type="dxa"/>
            <w:vAlign w:val="center"/>
            <w:hideMark/>
          </w:tcPr>
          <w:p w14:paraId="6EDE7DE8"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260</w:t>
            </w:r>
          </w:p>
        </w:tc>
        <w:tc>
          <w:tcPr>
            <w:tcW w:w="1274" w:type="dxa"/>
            <w:vAlign w:val="center"/>
            <w:hideMark/>
          </w:tcPr>
          <w:p w14:paraId="689115F4"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1150</w:t>
            </w:r>
          </w:p>
        </w:tc>
        <w:tc>
          <w:tcPr>
            <w:tcW w:w="1008" w:type="dxa"/>
            <w:vAlign w:val="center"/>
            <w:hideMark/>
          </w:tcPr>
          <w:p w14:paraId="21042867"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1450</w:t>
            </w:r>
          </w:p>
        </w:tc>
        <w:tc>
          <w:tcPr>
            <w:tcW w:w="1008" w:type="dxa"/>
            <w:vAlign w:val="center"/>
            <w:hideMark/>
          </w:tcPr>
          <w:p w14:paraId="378ECD70"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2150</w:t>
            </w:r>
          </w:p>
        </w:tc>
        <w:tc>
          <w:tcPr>
            <w:tcW w:w="1008" w:type="dxa"/>
            <w:vAlign w:val="center"/>
            <w:hideMark/>
          </w:tcPr>
          <w:p w14:paraId="7C6C093E"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1.10</w:t>
            </w:r>
          </w:p>
        </w:tc>
        <w:tc>
          <w:tcPr>
            <w:tcW w:w="1008" w:type="dxa"/>
            <w:vAlign w:val="center"/>
            <w:hideMark/>
          </w:tcPr>
          <w:p w14:paraId="57AB7B45"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1.17</w:t>
            </w:r>
          </w:p>
        </w:tc>
        <w:tc>
          <w:tcPr>
            <w:tcW w:w="1008" w:type="dxa"/>
            <w:vAlign w:val="center"/>
            <w:hideMark/>
          </w:tcPr>
          <w:p w14:paraId="68A4E7B2"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2745</w:t>
            </w:r>
          </w:p>
        </w:tc>
        <w:tc>
          <w:tcPr>
            <w:tcW w:w="1008" w:type="dxa"/>
            <w:vAlign w:val="center"/>
            <w:hideMark/>
          </w:tcPr>
          <w:p w14:paraId="19598B82"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3666</w:t>
            </w:r>
          </w:p>
        </w:tc>
      </w:tr>
      <w:tr w:rsidR="00655CAE" w:rsidRPr="00655CAE" w14:paraId="32D823C1" w14:textId="77777777" w:rsidTr="0036754E">
        <w:trPr>
          <w:trHeight w:val="464"/>
        </w:trPr>
        <w:tc>
          <w:tcPr>
            <w:cnfStyle w:val="001000000000" w:firstRow="0" w:lastRow="0" w:firstColumn="1" w:lastColumn="0" w:oddVBand="0" w:evenVBand="0" w:oddHBand="0" w:evenHBand="0" w:firstRowFirstColumn="0" w:firstRowLastColumn="0" w:lastRowFirstColumn="0" w:lastRowLastColumn="0"/>
            <w:tcW w:w="778" w:type="dxa"/>
            <w:vAlign w:val="center"/>
            <w:hideMark/>
          </w:tcPr>
          <w:p w14:paraId="738B7037" w14:textId="77777777" w:rsidR="00655CAE" w:rsidRPr="00655CAE" w:rsidRDefault="00655CAE" w:rsidP="0036754E">
            <w:pPr>
              <w:jc w:val="center"/>
              <w:textAlignment w:val="bottom"/>
              <w:rPr>
                <w:rFonts w:cs="Arial"/>
                <w:color w:val="auto"/>
                <w:sz w:val="36"/>
                <w:szCs w:val="36"/>
                <w:lang w:eastAsia="zh-CN"/>
              </w:rPr>
            </w:pPr>
            <w:r w:rsidRPr="00655CAE">
              <w:rPr>
                <w:rFonts w:cs="Arial"/>
                <w:color w:val="FFFFFF"/>
                <w:kern w:val="24"/>
                <w:sz w:val="16"/>
                <w:szCs w:val="16"/>
                <w:lang w:eastAsia="zh-CN"/>
              </w:rPr>
              <w:t>Case9</w:t>
            </w:r>
          </w:p>
        </w:tc>
        <w:tc>
          <w:tcPr>
            <w:tcW w:w="1277" w:type="dxa"/>
            <w:vAlign w:val="center"/>
            <w:hideMark/>
          </w:tcPr>
          <w:p w14:paraId="475CF17B"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290</w:t>
            </w:r>
          </w:p>
        </w:tc>
        <w:tc>
          <w:tcPr>
            <w:tcW w:w="1274" w:type="dxa"/>
            <w:vAlign w:val="center"/>
            <w:hideMark/>
          </w:tcPr>
          <w:p w14:paraId="53A8CD21"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1150</w:t>
            </w:r>
          </w:p>
        </w:tc>
        <w:tc>
          <w:tcPr>
            <w:tcW w:w="1008" w:type="dxa"/>
            <w:vAlign w:val="center"/>
            <w:hideMark/>
          </w:tcPr>
          <w:p w14:paraId="0DD255D7"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1300</w:t>
            </w:r>
          </w:p>
        </w:tc>
        <w:tc>
          <w:tcPr>
            <w:tcW w:w="1008" w:type="dxa"/>
            <w:vAlign w:val="center"/>
            <w:hideMark/>
          </w:tcPr>
          <w:p w14:paraId="5933CD54"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1950</w:t>
            </w:r>
          </w:p>
        </w:tc>
        <w:tc>
          <w:tcPr>
            <w:tcW w:w="1008" w:type="dxa"/>
            <w:vAlign w:val="center"/>
            <w:hideMark/>
          </w:tcPr>
          <w:p w14:paraId="33590082"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1.00</w:t>
            </w:r>
          </w:p>
        </w:tc>
        <w:tc>
          <w:tcPr>
            <w:tcW w:w="1008" w:type="dxa"/>
            <w:vAlign w:val="center"/>
            <w:hideMark/>
          </w:tcPr>
          <w:p w14:paraId="787551C4"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1.06</w:t>
            </w:r>
          </w:p>
        </w:tc>
        <w:tc>
          <w:tcPr>
            <w:tcW w:w="1008" w:type="dxa"/>
            <w:vAlign w:val="center"/>
            <w:hideMark/>
          </w:tcPr>
          <w:p w14:paraId="47CEC48A"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2450</w:t>
            </w:r>
          </w:p>
        </w:tc>
        <w:tc>
          <w:tcPr>
            <w:tcW w:w="1008" w:type="dxa"/>
            <w:vAlign w:val="center"/>
            <w:hideMark/>
          </w:tcPr>
          <w:p w14:paraId="6256B12E"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3217</w:t>
            </w:r>
          </w:p>
        </w:tc>
      </w:tr>
      <w:tr w:rsidR="00655CAE" w:rsidRPr="00655CAE" w14:paraId="66B82BA6" w14:textId="77777777" w:rsidTr="0036754E">
        <w:trPr>
          <w:trHeight w:val="464"/>
        </w:trPr>
        <w:tc>
          <w:tcPr>
            <w:cnfStyle w:val="001000000000" w:firstRow="0" w:lastRow="0" w:firstColumn="1" w:lastColumn="0" w:oddVBand="0" w:evenVBand="0" w:oddHBand="0" w:evenHBand="0" w:firstRowFirstColumn="0" w:firstRowLastColumn="0" w:lastRowFirstColumn="0" w:lastRowLastColumn="0"/>
            <w:tcW w:w="778" w:type="dxa"/>
            <w:vAlign w:val="center"/>
            <w:hideMark/>
          </w:tcPr>
          <w:p w14:paraId="28E06820" w14:textId="77777777" w:rsidR="00655CAE" w:rsidRPr="00655CAE" w:rsidRDefault="00655CAE" w:rsidP="0036754E">
            <w:pPr>
              <w:jc w:val="center"/>
              <w:textAlignment w:val="bottom"/>
              <w:rPr>
                <w:rFonts w:cs="Arial"/>
                <w:color w:val="auto"/>
                <w:sz w:val="36"/>
                <w:szCs w:val="36"/>
                <w:lang w:eastAsia="zh-CN"/>
              </w:rPr>
            </w:pPr>
            <w:r w:rsidRPr="00655CAE">
              <w:rPr>
                <w:rFonts w:cs="Arial"/>
                <w:color w:val="FFFFFF"/>
                <w:kern w:val="24"/>
                <w:sz w:val="16"/>
                <w:szCs w:val="16"/>
                <w:lang w:eastAsia="zh-CN"/>
              </w:rPr>
              <w:lastRenderedPageBreak/>
              <w:t>Case10</w:t>
            </w:r>
          </w:p>
        </w:tc>
        <w:tc>
          <w:tcPr>
            <w:tcW w:w="1277" w:type="dxa"/>
            <w:vAlign w:val="center"/>
            <w:hideMark/>
          </w:tcPr>
          <w:p w14:paraId="44075244"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359</w:t>
            </w:r>
          </w:p>
        </w:tc>
        <w:tc>
          <w:tcPr>
            <w:tcW w:w="1274" w:type="dxa"/>
            <w:vAlign w:val="center"/>
            <w:hideMark/>
          </w:tcPr>
          <w:p w14:paraId="67EBCED8"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1150</w:t>
            </w:r>
          </w:p>
        </w:tc>
        <w:tc>
          <w:tcPr>
            <w:tcW w:w="1008" w:type="dxa"/>
            <w:vAlign w:val="center"/>
            <w:hideMark/>
          </w:tcPr>
          <w:p w14:paraId="5C6B33FF"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1150</w:t>
            </w:r>
          </w:p>
        </w:tc>
        <w:tc>
          <w:tcPr>
            <w:tcW w:w="1008" w:type="dxa"/>
            <w:vAlign w:val="center"/>
            <w:hideMark/>
          </w:tcPr>
          <w:p w14:paraId="17B69D53"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1800</w:t>
            </w:r>
          </w:p>
        </w:tc>
        <w:tc>
          <w:tcPr>
            <w:tcW w:w="1008" w:type="dxa"/>
            <w:vAlign w:val="center"/>
            <w:hideMark/>
          </w:tcPr>
          <w:p w14:paraId="53BE2AE7"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1.00</w:t>
            </w:r>
          </w:p>
        </w:tc>
        <w:tc>
          <w:tcPr>
            <w:tcW w:w="1008" w:type="dxa"/>
            <w:vAlign w:val="center"/>
            <w:hideMark/>
          </w:tcPr>
          <w:p w14:paraId="4180D123"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1.12</w:t>
            </w:r>
          </w:p>
        </w:tc>
        <w:tc>
          <w:tcPr>
            <w:tcW w:w="1008" w:type="dxa"/>
            <w:vAlign w:val="center"/>
            <w:hideMark/>
          </w:tcPr>
          <w:p w14:paraId="05E3F0CD"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2300</w:t>
            </w:r>
          </w:p>
        </w:tc>
        <w:tc>
          <w:tcPr>
            <w:tcW w:w="1008" w:type="dxa"/>
            <w:vAlign w:val="center"/>
            <w:hideMark/>
          </w:tcPr>
          <w:p w14:paraId="1499AE16"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3166</w:t>
            </w:r>
          </w:p>
        </w:tc>
      </w:tr>
      <w:tr w:rsidR="00655CAE" w:rsidRPr="00655CAE" w14:paraId="05BB0043" w14:textId="77777777" w:rsidTr="0036754E">
        <w:trPr>
          <w:trHeight w:val="464"/>
        </w:trPr>
        <w:tc>
          <w:tcPr>
            <w:cnfStyle w:val="001000000000" w:firstRow="0" w:lastRow="0" w:firstColumn="1" w:lastColumn="0" w:oddVBand="0" w:evenVBand="0" w:oddHBand="0" w:evenHBand="0" w:firstRowFirstColumn="0" w:firstRowLastColumn="0" w:lastRowFirstColumn="0" w:lastRowLastColumn="0"/>
            <w:tcW w:w="778" w:type="dxa"/>
            <w:vAlign w:val="center"/>
            <w:hideMark/>
          </w:tcPr>
          <w:p w14:paraId="426F7F35" w14:textId="77777777" w:rsidR="00655CAE" w:rsidRPr="00655CAE" w:rsidRDefault="00655CAE" w:rsidP="0036754E">
            <w:pPr>
              <w:jc w:val="center"/>
              <w:textAlignment w:val="bottom"/>
              <w:rPr>
                <w:rFonts w:cs="Arial"/>
                <w:color w:val="auto"/>
                <w:sz w:val="36"/>
                <w:szCs w:val="36"/>
                <w:lang w:eastAsia="zh-CN"/>
              </w:rPr>
            </w:pPr>
            <w:r w:rsidRPr="00655CAE">
              <w:rPr>
                <w:rFonts w:cs="Arial"/>
                <w:color w:val="FFFFFF"/>
                <w:kern w:val="24"/>
                <w:sz w:val="16"/>
                <w:szCs w:val="16"/>
                <w:lang w:eastAsia="zh-CN"/>
              </w:rPr>
              <w:t>Case11</w:t>
            </w:r>
          </w:p>
        </w:tc>
        <w:tc>
          <w:tcPr>
            <w:tcW w:w="1277" w:type="dxa"/>
            <w:vAlign w:val="center"/>
            <w:hideMark/>
          </w:tcPr>
          <w:p w14:paraId="4A6FF06A"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376</w:t>
            </w:r>
          </w:p>
        </w:tc>
        <w:tc>
          <w:tcPr>
            <w:tcW w:w="1274" w:type="dxa"/>
            <w:vAlign w:val="center"/>
            <w:hideMark/>
          </w:tcPr>
          <w:p w14:paraId="4366FC62"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1150</w:t>
            </w:r>
          </w:p>
        </w:tc>
        <w:tc>
          <w:tcPr>
            <w:tcW w:w="1008" w:type="dxa"/>
            <w:vAlign w:val="center"/>
            <w:hideMark/>
          </w:tcPr>
          <w:p w14:paraId="60ED0854"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1050</w:t>
            </w:r>
          </w:p>
        </w:tc>
        <w:tc>
          <w:tcPr>
            <w:tcW w:w="1008" w:type="dxa"/>
            <w:vAlign w:val="center"/>
            <w:hideMark/>
          </w:tcPr>
          <w:p w14:paraId="0065585C"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1700</w:t>
            </w:r>
          </w:p>
        </w:tc>
        <w:tc>
          <w:tcPr>
            <w:tcW w:w="1008" w:type="dxa"/>
            <w:vAlign w:val="center"/>
            <w:hideMark/>
          </w:tcPr>
          <w:p w14:paraId="4AFB6CBB"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1.00</w:t>
            </w:r>
          </w:p>
        </w:tc>
        <w:tc>
          <w:tcPr>
            <w:tcW w:w="1008" w:type="dxa"/>
            <w:vAlign w:val="center"/>
            <w:hideMark/>
          </w:tcPr>
          <w:p w14:paraId="2A871B53"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0.95</w:t>
            </w:r>
          </w:p>
        </w:tc>
        <w:tc>
          <w:tcPr>
            <w:tcW w:w="1008" w:type="dxa"/>
            <w:vAlign w:val="center"/>
            <w:hideMark/>
          </w:tcPr>
          <w:p w14:paraId="1C301BC4"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2085</w:t>
            </w:r>
          </w:p>
        </w:tc>
        <w:tc>
          <w:tcPr>
            <w:tcW w:w="1008" w:type="dxa"/>
            <w:vAlign w:val="center"/>
            <w:hideMark/>
          </w:tcPr>
          <w:p w14:paraId="7CA5F528" w14:textId="77777777" w:rsidR="00655CAE" w:rsidRPr="00655CAE" w:rsidRDefault="00655CAE"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zh-CN"/>
              </w:rPr>
            </w:pPr>
            <w:r w:rsidRPr="00655CAE">
              <w:rPr>
                <w:rFonts w:ascii="Times New Roman" w:hAnsi="Times New Roman"/>
                <w:kern w:val="24"/>
                <w:sz w:val="22"/>
                <w:szCs w:val="22"/>
                <w:lang w:eastAsia="zh-CN"/>
              </w:rPr>
              <w:t>2765</w:t>
            </w:r>
          </w:p>
        </w:tc>
      </w:tr>
    </w:tbl>
    <w:p w14:paraId="7205C036" w14:textId="77777777" w:rsidR="004D359E" w:rsidRDefault="004D359E" w:rsidP="00731827">
      <w:pPr>
        <w:pStyle w:val="bulletlevel3"/>
        <w:rPr>
          <w:sz w:val="22"/>
          <w:szCs w:val="24"/>
        </w:rPr>
      </w:pPr>
    </w:p>
    <w:p w14:paraId="61ABC875" w14:textId="77777777" w:rsidR="00C01415" w:rsidRDefault="00C01415" w:rsidP="0036754E">
      <w:pPr>
        <w:jc w:val="both"/>
        <w:rPr>
          <w:sz w:val="22"/>
        </w:rPr>
      </w:pPr>
      <w:r>
        <w:rPr>
          <w:sz w:val="22"/>
        </w:rPr>
        <w:t xml:space="preserve">As documented in </w:t>
      </w:r>
      <w:hyperlink r:id="rId36" w:history="1">
        <w:r>
          <w:rPr>
            <w:rStyle w:val="Hyperlink"/>
          </w:rPr>
          <w:t>RRS study conducted in</w:t>
        </w:r>
        <w:r w:rsidR="00BE06D5">
          <w:rPr>
            <w:rStyle w:val="Hyperlink"/>
          </w:rPr>
          <w:t xml:space="preserve"> </w:t>
        </w:r>
        <w:r w:rsidRPr="00C01358">
          <w:rPr>
            <w:rStyle w:val="Hyperlink"/>
          </w:rPr>
          <w:t>2017</w:t>
        </w:r>
      </w:hyperlink>
      <w:r>
        <w:rPr>
          <w:rStyle w:val="Hyperlink"/>
          <w:u w:val="none"/>
        </w:rPr>
        <w:t xml:space="preserve">, </w:t>
      </w:r>
      <w:r w:rsidRPr="00BE06D5">
        <w:rPr>
          <w:sz w:val="22"/>
        </w:rPr>
        <w:t xml:space="preserve">both PFR (No LR) and LR/PFR ratio </w:t>
      </w:r>
      <w:r w:rsidR="00BE06D5">
        <w:rPr>
          <w:sz w:val="22"/>
        </w:rPr>
        <w:t>were</w:t>
      </w:r>
      <w:r w:rsidRPr="00BE06D5">
        <w:rPr>
          <w:sz w:val="22"/>
        </w:rPr>
        <w:t xml:space="preserve"> observed to be strongly correlated with inertia</w:t>
      </w:r>
      <w:r w:rsidR="00BE06D5">
        <w:rPr>
          <w:sz w:val="22"/>
        </w:rPr>
        <w:t xml:space="preserve">. </w:t>
      </w:r>
      <w:proofErr w:type="gramStart"/>
      <w:r w:rsidR="00BE06D5">
        <w:rPr>
          <w:sz w:val="22"/>
        </w:rPr>
        <w:t>Therefore</w:t>
      </w:r>
      <w:proofErr w:type="gramEnd"/>
      <w:r w:rsidR="00BE06D5" w:rsidRPr="00BE06D5">
        <w:rPr>
          <w:sz w:val="22"/>
        </w:rPr>
        <w:t xml:space="preserve"> </w:t>
      </w:r>
      <w:r w:rsidR="00EE3C95">
        <w:rPr>
          <w:sz w:val="22"/>
        </w:rPr>
        <w:t>a post-processing</w:t>
      </w:r>
      <w:r w:rsidR="00BE06D5" w:rsidRPr="00BE06D5">
        <w:rPr>
          <w:sz w:val="22"/>
        </w:rPr>
        <w:t xml:space="preserve"> was applied to derive PFR (No LR) and LR/PFR ratio </w:t>
      </w:r>
      <w:r w:rsidR="00EE3C95">
        <w:rPr>
          <w:sz w:val="22"/>
        </w:rPr>
        <w:t xml:space="preserve">for </w:t>
      </w:r>
      <w:r w:rsidR="00BE06D5" w:rsidRPr="00BE06D5">
        <w:rPr>
          <w:sz w:val="22"/>
        </w:rPr>
        <w:t xml:space="preserve">a given inertia. In this study, </w:t>
      </w:r>
      <w:r w:rsidR="00BE06D5">
        <w:rPr>
          <w:sz w:val="22"/>
        </w:rPr>
        <w:t>a similar approach</w:t>
      </w:r>
      <w:r w:rsidR="00BE06D5" w:rsidRPr="00BE06D5">
        <w:rPr>
          <w:sz w:val="22"/>
        </w:rPr>
        <w:t xml:space="preserve"> is adopted to calculate </w:t>
      </w:r>
      <w:proofErr w:type="gramStart"/>
      <w:r w:rsidR="00BE06D5">
        <w:rPr>
          <w:sz w:val="22"/>
        </w:rPr>
        <w:t>PFR(</w:t>
      </w:r>
      <w:proofErr w:type="gramEnd"/>
      <w:r w:rsidR="00BE06D5">
        <w:rPr>
          <w:sz w:val="22"/>
        </w:rPr>
        <w:t>No LR), LR/PFR ratio and RRS quantities at  various inertia conditions with an incremental change of 10 GW</w:t>
      </w:r>
      <w:r w:rsidR="00EE3C95">
        <w:rPr>
          <w:rFonts w:ascii="Calibri" w:hAnsi="Calibri"/>
          <w:sz w:val="22"/>
        </w:rPr>
        <w:t>·</w:t>
      </w:r>
      <w:r w:rsidR="00BE06D5">
        <w:rPr>
          <w:sz w:val="22"/>
        </w:rPr>
        <w:t xml:space="preserve">s. Table 3 summarizes all the </w:t>
      </w:r>
      <w:r w:rsidR="00EE3C95">
        <w:rPr>
          <w:sz w:val="22"/>
        </w:rPr>
        <w:t xml:space="preserve">derived </w:t>
      </w:r>
      <w:r w:rsidR="00BE06D5">
        <w:rPr>
          <w:sz w:val="22"/>
        </w:rPr>
        <w:t>quantities</w:t>
      </w:r>
      <w:r w:rsidR="0036754E">
        <w:rPr>
          <w:sz w:val="22"/>
        </w:rPr>
        <w:t xml:space="preserve">. For comparison, 2017 RRS Study results (referred as w/o SCDCT) are included in </w:t>
      </w:r>
      <w:r w:rsidR="00EE3C95">
        <w:rPr>
          <w:sz w:val="22"/>
        </w:rPr>
        <w:t>T</w:t>
      </w:r>
      <w:r w:rsidR="0036754E">
        <w:rPr>
          <w:sz w:val="22"/>
        </w:rPr>
        <w:t xml:space="preserve">able </w:t>
      </w:r>
      <w:r w:rsidR="00EE3C95">
        <w:rPr>
          <w:sz w:val="22"/>
        </w:rPr>
        <w:t xml:space="preserve">3 </w:t>
      </w:r>
      <w:r w:rsidR="0036754E">
        <w:rPr>
          <w:sz w:val="22"/>
        </w:rPr>
        <w:t xml:space="preserve">as well. </w:t>
      </w:r>
      <w:r w:rsidR="00DE0ACC">
        <w:rPr>
          <w:sz w:val="22"/>
        </w:rPr>
        <w:t xml:space="preserve">Note that quantities associated with </w:t>
      </w:r>
      <w:r w:rsidR="003628BE">
        <w:rPr>
          <w:sz w:val="22"/>
        </w:rPr>
        <w:t>C</w:t>
      </w:r>
      <w:r w:rsidR="00DE0ACC">
        <w:rPr>
          <w:sz w:val="22"/>
        </w:rPr>
        <w:t xml:space="preserve">ase 1 </w:t>
      </w:r>
      <w:r w:rsidR="003628BE">
        <w:rPr>
          <w:sz w:val="22"/>
        </w:rPr>
        <w:t>are not included in the post-processing</w:t>
      </w:r>
      <w:r w:rsidR="00DE0ACC">
        <w:rPr>
          <w:sz w:val="22"/>
        </w:rPr>
        <w:t xml:space="preserve">. </w:t>
      </w:r>
    </w:p>
    <w:p w14:paraId="16361FA0" w14:textId="77777777" w:rsidR="0036754E" w:rsidRDefault="0036754E" w:rsidP="0036754E">
      <w:pPr>
        <w:jc w:val="both"/>
        <w:rPr>
          <w:sz w:val="22"/>
        </w:rPr>
      </w:pPr>
    </w:p>
    <w:p w14:paraId="3567FEEA" w14:textId="77777777" w:rsidR="00DE0ACC" w:rsidRPr="00DE0ACC" w:rsidRDefault="00DE0ACC" w:rsidP="00DE0ACC">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sidR="0036754E">
        <w:rPr>
          <w:noProof/>
        </w:rPr>
        <w:t>3</w:t>
      </w:r>
      <w:r>
        <w:rPr>
          <w:noProof/>
        </w:rPr>
        <w:fldChar w:fldCharType="end"/>
      </w:r>
      <w:r w:rsidRPr="00484B8E">
        <w:t xml:space="preserve"> </w:t>
      </w:r>
      <w:r>
        <w:t>RRS Table Comparison</w:t>
      </w:r>
    </w:p>
    <w:tbl>
      <w:tblPr>
        <w:tblStyle w:val="GridTable5Dark-Accent1"/>
        <w:tblW w:w="7325" w:type="dxa"/>
        <w:jc w:val="center"/>
        <w:tblLook w:val="06A0" w:firstRow="1" w:lastRow="0" w:firstColumn="1" w:lastColumn="0" w:noHBand="1" w:noVBand="1"/>
      </w:tblPr>
      <w:tblGrid>
        <w:gridCol w:w="1277"/>
        <w:gridCol w:w="1008"/>
        <w:gridCol w:w="1008"/>
        <w:gridCol w:w="1008"/>
        <w:gridCol w:w="1008"/>
        <w:gridCol w:w="1008"/>
        <w:gridCol w:w="1008"/>
      </w:tblGrid>
      <w:tr w:rsidR="00DE0ACC" w:rsidRPr="00655CAE" w14:paraId="4A3EB6B4" w14:textId="77777777" w:rsidTr="0036754E">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1277" w:type="dxa"/>
            <w:vMerge w:val="restart"/>
            <w:vAlign w:val="center"/>
            <w:hideMark/>
          </w:tcPr>
          <w:p w14:paraId="71AB1CEA" w14:textId="77777777" w:rsidR="00DE0ACC" w:rsidRPr="00655CAE" w:rsidRDefault="00DE0ACC" w:rsidP="0036754E">
            <w:pPr>
              <w:jc w:val="center"/>
              <w:textAlignment w:val="bottom"/>
              <w:rPr>
                <w:rFonts w:cs="Arial"/>
                <w:color w:val="auto"/>
                <w:sz w:val="36"/>
                <w:szCs w:val="36"/>
                <w:lang w:eastAsia="zh-CN"/>
              </w:rPr>
            </w:pPr>
            <w:r w:rsidRPr="00655CAE">
              <w:rPr>
                <w:rFonts w:cs="Arial"/>
                <w:color w:val="FFFFFF"/>
                <w:kern w:val="24"/>
                <w:sz w:val="20"/>
                <w:szCs w:val="20"/>
                <w:lang w:eastAsia="zh-CN"/>
              </w:rPr>
              <w:t>INERTIA (GW*s)</w:t>
            </w:r>
          </w:p>
        </w:tc>
        <w:tc>
          <w:tcPr>
            <w:tcW w:w="2016" w:type="dxa"/>
            <w:gridSpan w:val="2"/>
            <w:vAlign w:val="center"/>
            <w:hideMark/>
          </w:tcPr>
          <w:p w14:paraId="4C8128E7" w14:textId="77777777" w:rsidR="00DE0ACC" w:rsidRPr="00655CAE" w:rsidRDefault="0036754E" w:rsidP="0036754E">
            <w:pPr>
              <w:jc w:val="center"/>
              <w:textAlignment w:val="bottom"/>
              <w:cnfStyle w:val="100000000000" w:firstRow="1" w:lastRow="0" w:firstColumn="0" w:lastColumn="0" w:oddVBand="0" w:evenVBand="0" w:oddHBand="0" w:evenHBand="0" w:firstRowFirstColumn="0" w:firstRowLastColumn="0" w:lastRowFirstColumn="0" w:lastRowLastColumn="0"/>
              <w:rPr>
                <w:rFonts w:cs="Arial"/>
                <w:color w:val="auto"/>
                <w:sz w:val="36"/>
                <w:szCs w:val="36"/>
                <w:lang w:eastAsia="zh-CN"/>
              </w:rPr>
            </w:pPr>
            <w:r>
              <w:rPr>
                <w:rFonts w:cs="Arial"/>
                <w:b w:val="0"/>
                <w:bCs w:val="0"/>
                <w:color w:val="FFFFFF"/>
                <w:kern w:val="24"/>
                <w:sz w:val="20"/>
                <w:szCs w:val="20"/>
                <w:lang w:eastAsia="zh-CN"/>
              </w:rPr>
              <w:t>PFR</w:t>
            </w:r>
            <w:r w:rsidRPr="00655CAE">
              <w:rPr>
                <w:rFonts w:cs="Arial"/>
                <w:b w:val="0"/>
                <w:bCs w:val="0"/>
                <w:color w:val="FFFFFF"/>
                <w:kern w:val="24"/>
                <w:sz w:val="20"/>
                <w:szCs w:val="20"/>
                <w:lang w:eastAsia="zh-CN"/>
              </w:rPr>
              <w:t xml:space="preserve"> </w:t>
            </w:r>
            <w:r w:rsidR="00DE0ACC" w:rsidRPr="00655CAE">
              <w:rPr>
                <w:rFonts w:cs="Arial"/>
                <w:color w:val="FFFFFF"/>
                <w:kern w:val="24"/>
                <w:sz w:val="20"/>
                <w:szCs w:val="20"/>
                <w:lang w:eastAsia="zh-CN"/>
              </w:rPr>
              <w:t>(No LR) (MW)</w:t>
            </w:r>
          </w:p>
        </w:tc>
        <w:tc>
          <w:tcPr>
            <w:tcW w:w="2016" w:type="dxa"/>
            <w:gridSpan w:val="2"/>
            <w:vAlign w:val="center"/>
            <w:hideMark/>
          </w:tcPr>
          <w:p w14:paraId="120B1557" w14:textId="77777777" w:rsidR="00DE0ACC" w:rsidRPr="00655CAE" w:rsidRDefault="00DE0ACC" w:rsidP="0036754E">
            <w:pPr>
              <w:jc w:val="center"/>
              <w:textAlignment w:val="bottom"/>
              <w:cnfStyle w:val="100000000000" w:firstRow="1" w:lastRow="0" w:firstColumn="0" w:lastColumn="0" w:oddVBand="0" w:evenVBand="0" w:oddHBand="0" w:evenHBand="0" w:firstRowFirstColumn="0" w:firstRowLastColumn="0" w:lastRowFirstColumn="0" w:lastRowLastColumn="0"/>
              <w:rPr>
                <w:rFonts w:cs="Arial"/>
                <w:b w:val="0"/>
                <w:bCs w:val="0"/>
                <w:color w:val="FFFFFF"/>
                <w:kern w:val="24"/>
                <w:sz w:val="20"/>
                <w:szCs w:val="20"/>
                <w:lang w:eastAsia="zh-CN"/>
              </w:rPr>
            </w:pPr>
            <w:r w:rsidRPr="00655CAE">
              <w:rPr>
                <w:rFonts w:cs="Arial"/>
                <w:color w:val="FFFFFF"/>
                <w:kern w:val="24"/>
                <w:sz w:val="20"/>
                <w:szCs w:val="20"/>
                <w:lang w:eastAsia="zh-CN"/>
              </w:rPr>
              <w:t>LR/PFR Ratio</w:t>
            </w:r>
          </w:p>
        </w:tc>
        <w:tc>
          <w:tcPr>
            <w:tcW w:w="2016" w:type="dxa"/>
            <w:gridSpan w:val="2"/>
            <w:vAlign w:val="center"/>
            <w:hideMark/>
          </w:tcPr>
          <w:p w14:paraId="4E3E61E7" w14:textId="77777777" w:rsidR="00DE0ACC" w:rsidRPr="00655CAE" w:rsidRDefault="00DE0ACC" w:rsidP="0036754E">
            <w:pPr>
              <w:jc w:val="center"/>
              <w:textAlignment w:val="bottom"/>
              <w:cnfStyle w:val="100000000000" w:firstRow="1" w:lastRow="0" w:firstColumn="0" w:lastColumn="0" w:oddVBand="0" w:evenVBand="0" w:oddHBand="0" w:evenHBand="0" w:firstRowFirstColumn="0" w:firstRowLastColumn="0" w:lastRowFirstColumn="0" w:lastRowLastColumn="0"/>
              <w:rPr>
                <w:rFonts w:cs="Arial"/>
                <w:b w:val="0"/>
                <w:bCs w:val="0"/>
                <w:color w:val="FFFFFF"/>
                <w:kern w:val="24"/>
                <w:sz w:val="20"/>
                <w:szCs w:val="20"/>
                <w:lang w:eastAsia="zh-CN"/>
              </w:rPr>
            </w:pPr>
            <w:r w:rsidRPr="00DE0ACC">
              <w:rPr>
                <w:rFonts w:cs="Arial"/>
                <w:b w:val="0"/>
                <w:bCs w:val="0"/>
                <w:color w:val="FFFFFF"/>
                <w:kern w:val="24"/>
                <w:sz w:val="20"/>
                <w:szCs w:val="20"/>
                <w:lang w:eastAsia="zh-CN"/>
              </w:rPr>
              <w:t>RRS (MW)</w:t>
            </w:r>
          </w:p>
        </w:tc>
      </w:tr>
      <w:tr w:rsidR="00DE0ACC" w:rsidRPr="00655CAE" w14:paraId="56DF792D" w14:textId="77777777" w:rsidTr="0036754E">
        <w:trPr>
          <w:trHeight w:val="7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2F404C9" w14:textId="77777777" w:rsidR="00DE0ACC" w:rsidRPr="00655CAE" w:rsidRDefault="00DE0ACC" w:rsidP="0036754E">
            <w:pPr>
              <w:jc w:val="center"/>
              <w:rPr>
                <w:rFonts w:cs="Arial"/>
                <w:color w:val="auto"/>
                <w:sz w:val="36"/>
                <w:szCs w:val="36"/>
                <w:lang w:eastAsia="zh-CN"/>
              </w:rPr>
            </w:pPr>
          </w:p>
        </w:tc>
        <w:tc>
          <w:tcPr>
            <w:tcW w:w="1008" w:type="dxa"/>
            <w:vAlign w:val="center"/>
            <w:hideMark/>
          </w:tcPr>
          <w:p w14:paraId="4668745A" w14:textId="77777777" w:rsidR="00DE0ACC" w:rsidRPr="00655CAE" w:rsidRDefault="00DE0ACC"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cs="Arial"/>
                <w:sz w:val="18"/>
                <w:szCs w:val="36"/>
                <w:lang w:eastAsia="zh-CN"/>
              </w:rPr>
            </w:pPr>
            <w:r w:rsidRPr="00655CAE">
              <w:rPr>
                <w:rFonts w:cs="Arial"/>
                <w:kern w:val="24"/>
                <w:sz w:val="18"/>
                <w:szCs w:val="20"/>
                <w:lang w:eastAsia="zh-CN"/>
              </w:rPr>
              <w:t>w/o SCDCT</w:t>
            </w:r>
          </w:p>
        </w:tc>
        <w:tc>
          <w:tcPr>
            <w:tcW w:w="1008" w:type="dxa"/>
            <w:vAlign w:val="center"/>
            <w:hideMark/>
          </w:tcPr>
          <w:p w14:paraId="304478AA" w14:textId="77777777" w:rsidR="00DE0ACC" w:rsidRPr="00655CAE" w:rsidRDefault="00DE0ACC"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cs="Arial"/>
                <w:sz w:val="18"/>
                <w:szCs w:val="36"/>
                <w:lang w:eastAsia="zh-CN"/>
              </w:rPr>
            </w:pPr>
            <w:r w:rsidRPr="00655CAE">
              <w:rPr>
                <w:rFonts w:cs="Arial"/>
                <w:kern w:val="24"/>
                <w:sz w:val="18"/>
                <w:szCs w:val="20"/>
                <w:lang w:eastAsia="zh-CN"/>
              </w:rPr>
              <w:t>w/ SCDCT</w:t>
            </w:r>
          </w:p>
        </w:tc>
        <w:tc>
          <w:tcPr>
            <w:tcW w:w="1008" w:type="dxa"/>
            <w:vAlign w:val="center"/>
            <w:hideMark/>
          </w:tcPr>
          <w:p w14:paraId="4DD5CEAD" w14:textId="77777777" w:rsidR="00DE0ACC" w:rsidRPr="00655CAE" w:rsidRDefault="00DE0ACC"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cs="Arial"/>
                <w:sz w:val="18"/>
                <w:szCs w:val="36"/>
                <w:lang w:eastAsia="zh-CN"/>
              </w:rPr>
            </w:pPr>
            <w:r w:rsidRPr="00655CAE">
              <w:rPr>
                <w:rFonts w:cs="Arial"/>
                <w:kern w:val="24"/>
                <w:sz w:val="18"/>
                <w:szCs w:val="20"/>
                <w:lang w:eastAsia="zh-CN"/>
              </w:rPr>
              <w:t>w/o SCDCT</w:t>
            </w:r>
          </w:p>
        </w:tc>
        <w:tc>
          <w:tcPr>
            <w:tcW w:w="1008" w:type="dxa"/>
            <w:vAlign w:val="center"/>
            <w:hideMark/>
          </w:tcPr>
          <w:p w14:paraId="1E66902D" w14:textId="77777777" w:rsidR="00DE0ACC" w:rsidRPr="00655CAE" w:rsidRDefault="00DE0ACC"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cs="Arial"/>
                <w:sz w:val="18"/>
                <w:szCs w:val="36"/>
                <w:lang w:eastAsia="zh-CN"/>
              </w:rPr>
            </w:pPr>
            <w:r w:rsidRPr="00655CAE">
              <w:rPr>
                <w:rFonts w:cs="Arial"/>
                <w:kern w:val="24"/>
                <w:sz w:val="18"/>
                <w:szCs w:val="20"/>
                <w:lang w:eastAsia="zh-CN"/>
              </w:rPr>
              <w:t>w/ SCDCT</w:t>
            </w:r>
          </w:p>
        </w:tc>
        <w:tc>
          <w:tcPr>
            <w:tcW w:w="1008" w:type="dxa"/>
            <w:vAlign w:val="center"/>
            <w:hideMark/>
          </w:tcPr>
          <w:p w14:paraId="5FB5D335" w14:textId="77777777" w:rsidR="00DE0ACC" w:rsidRPr="00655CAE" w:rsidRDefault="00DE0ACC"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cs="Arial"/>
                <w:sz w:val="18"/>
                <w:szCs w:val="36"/>
                <w:lang w:eastAsia="zh-CN"/>
              </w:rPr>
            </w:pPr>
            <w:r w:rsidRPr="00655CAE">
              <w:rPr>
                <w:rFonts w:cs="Arial"/>
                <w:kern w:val="24"/>
                <w:sz w:val="18"/>
                <w:szCs w:val="20"/>
                <w:lang w:eastAsia="zh-CN"/>
              </w:rPr>
              <w:t>w/o SCDCT</w:t>
            </w:r>
          </w:p>
        </w:tc>
        <w:tc>
          <w:tcPr>
            <w:tcW w:w="1008" w:type="dxa"/>
            <w:vAlign w:val="center"/>
            <w:hideMark/>
          </w:tcPr>
          <w:p w14:paraId="5D746F52" w14:textId="77777777" w:rsidR="00DE0ACC" w:rsidRPr="00655CAE" w:rsidRDefault="00DE0ACC" w:rsidP="0036754E">
            <w:pPr>
              <w:jc w:val="center"/>
              <w:textAlignment w:val="bottom"/>
              <w:cnfStyle w:val="000000000000" w:firstRow="0" w:lastRow="0" w:firstColumn="0" w:lastColumn="0" w:oddVBand="0" w:evenVBand="0" w:oddHBand="0" w:evenHBand="0" w:firstRowFirstColumn="0" w:firstRowLastColumn="0" w:lastRowFirstColumn="0" w:lastRowLastColumn="0"/>
              <w:rPr>
                <w:rFonts w:cs="Arial"/>
                <w:sz w:val="18"/>
                <w:szCs w:val="36"/>
                <w:lang w:eastAsia="zh-CN"/>
              </w:rPr>
            </w:pPr>
            <w:r w:rsidRPr="00655CAE">
              <w:rPr>
                <w:rFonts w:cs="Arial"/>
                <w:kern w:val="24"/>
                <w:sz w:val="18"/>
                <w:szCs w:val="20"/>
                <w:lang w:eastAsia="zh-CN"/>
              </w:rPr>
              <w:t>w/ SCDCT</w:t>
            </w:r>
          </w:p>
        </w:tc>
      </w:tr>
      <w:tr w:rsidR="00DE0ACC" w:rsidRPr="00655CAE" w14:paraId="15FBBCF5"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hideMark/>
          </w:tcPr>
          <w:p w14:paraId="56388BC3"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130</w:t>
            </w:r>
          </w:p>
        </w:tc>
        <w:tc>
          <w:tcPr>
            <w:tcW w:w="1008" w:type="dxa"/>
            <w:vAlign w:val="center"/>
            <w:hideMark/>
          </w:tcPr>
          <w:p w14:paraId="52569E91"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8941</w:t>
            </w:r>
          </w:p>
        </w:tc>
        <w:tc>
          <w:tcPr>
            <w:tcW w:w="1008" w:type="dxa"/>
            <w:vAlign w:val="center"/>
            <w:hideMark/>
          </w:tcPr>
          <w:p w14:paraId="600DFBA3"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5246</w:t>
            </w:r>
          </w:p>
        </w:tc>
        <w:tc>
          <w:tcPr>
            <w:tcW w:w="1008" w:type="dxa"/>
            <w:vAlign w:val="center"/>
            <w:hideMark/>
          </w:tcPr>
          <w:p w14:paraId="137B89B0"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2.94</w:t>
            </w:r>
          </w:p>
        </w:tc>
        <w:tc>
          <w:tcPr>
            <w:tcW w:w="1008" w:type="dxa"/>
            <w:vAlign w:val="center"/>
            <w:hideMark/>
          </w:tcPr>
          <w:p w14:paraId="055DE6E1"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2.25</w:t>
            </w:r>
          </w:p>
        </w:tc>
        <w:tc>
          <w:tcPr>
            <w:tcW w:w="1008" w:type="dxa"/>
            <w:vAlign w:val="center"/>
            <w:hideMark/>
          </w:tcPr>
          <w:p w14:paraId="7E6EF337"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4132</w:t>
            </w:r>
          </w:p>
        </w:tc>
        <w:tc>
          <w:tcPr>
            <w:tcW w:w="1008" w:type="dxa"/>
            <w:vAlign w:val="center"/>
            <w:hideMark/>
          </w:tcPr>
          <w:p w14:paraId="01758F01"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2998</w:t>
            </w:r>
          </w:p>
        </w:tc>
      </w:tr>
      <w:tr w:rsidR="00DE0ACC" w:rsidRPr="00655CAE" w14:paraId="02974EA6"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hideMark/>
          </w:tcPr>
          <w:p w14:paraId="758CC131"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140</w:t>
            </w:r>
          </w:p>
        </w:tc>
        <w:tc>
          <w:tcPr>
            <w:tcW w:w="1008" w:type="dxa"/>
            <w:vAlign w:val="center"/>
            <w:hideMark/>
          </w:tcPr>
          <w:p w14:paraId="33DC775D"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11164</w:t>
            </w:r>
          </w:p>
        </w:tc>
        <w:tc>
          <w:tcPr>
            <w:tcW w:w="1008" w:type="dxa"/>
            <w:vAlign w:val="center"/>
            <w:hideMark/>
          </w:tcPr>
          <w:p w14:paraId="2BDC0513"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4916</w:t>
            </w:r>
          </w:p>
        </w:tc>
        <w:tc>
          <w:tcPr>
            <w:tcW w:w="1008" w:type="dxa"/>
            <w:vAlign w:val="center"/>
            <w:hideMark/>
          </w:tcPr>
          <w:p w14:paraId="32BB7F06"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3.13</w:t>
            </w:r>
          </w:p>
        </w:tc>
        <w:tc>
          <w:tcPr>
            <w:tcW w:w="1008" w:type="dxa"/>
            <w:vAlign w:val="center"/>
            <w:hideMark/>
          </w:tcPr>
          <w:p w14:paraId="5E04C9D7"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2.11</w:t>
            </w:r>
          </w:p>
        </w:tc>
        <w:tc>
          <w:tcPr>
            <w:tcW w:w="1008" w:type="dxa"/>
            <w:vAlign w:val="center"/>
            <w:hideMark/>
          </w:tcPr>
          <w:p w14:paraId="78C033F0"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4901</w:t>
            </w:r>
          </w:p>
        </w:tc>
        <w:tc>
          <w:tcPr>
            <w:tcW w:w="1008" w:type="dxa"/>
            <w:vAlign w:val="center"/>
            <w:hideMark/>
          </w:tcPr>
          <w:p w14:paraId="0095818A"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2951</w:t>
            </w:r>
          </w:p>
        </w:tc>
      </w:tr>
      <w:tr w:rsidR="00DE0ACC" w:rsidRPr="00655CAE" w14:paraId="01AA34E3"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hideMark/>
          </w:tcPr>
          <w:p w14:paraId="01B0DCAC"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150</w:t>
            </w:r>
          </w:p>
        </w:tc>
        <w:tc>
          <w:tcPr>
            <w:tcW w:w="1008" w:type="dxa"/>
            <w:vAlign w:val="center"/>
            <w:hideMark/>
          </w:tcPr>
          <w:p w14:paraId="790E7175"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9298</w:t>
            </w:r>
          </w:p>
        </w:tc>
        <w:tc>
          <w:tcPr>
            <w:tcW w:w="1008" w:type="dxa"/>
            <w:vAlign w:val="center"/>
            <w:hideMark/>
          </w:tcPr>
          <w:p w14:paraId="3A238532"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4620</w:t>
            </w:r>
          </w:p>
        </w:tc>
        <w:tc>
          <w:tcPr>
            <w:tcW w:w="1008" w:type="dxa"/>
            <w:vAlign w:val="center"/>
            <w:hideMark/>
          </w:tcPr>
          <w:p w14:paraId="7FB99B10"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2.72</w:t>
            </w:r>
          </w:p>
        </w:tc>
        <w:tc>
          <w:tcPr>
            <w:tcW w:w="1008" w:type="dxa"/>
            <w:vAlign w:val="center"/>
            <w:hideMark/>
          </w:tcPr>
          <w:p w14:paraId="0E7EB518"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1.99</w:t>
            </w:r>
          </w:p>
        </w:tc>
        <w:tc>
          <w:tcPr>
            <w:tcW w:w="1008" w:type="dxa"/>
            <w:vAlign w:val="center"/>
            <w:hideMark/>
          </w:tcPr>
          <w:p w14:paraId="2DF60BFF"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4576</w:t>
            </w:r>
          </w:p>
        </w:tc>
        <w:tc>
          <w:tcPr>
            <w:tcW w:w="1008" w:type="dxa"/>
            <w:vAlign w:val="center"/>
            <w:hideMark/>
          </w:tcPr>
          <w:p w14:paraId="53370AE7"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2898</w:t>
            </w:r>
          </w:p>
        </w:tc>
      </w:tr>
      <w:tr w:rsidR="00DE0ACC" w:rsidRPr="00655CAE" w14:paraId="3B7A1CBF"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hideMark/>
          </w:tcPr>
          <w:p w14:paraId="79BB8A54"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160</w:t>
            </w:r>
          </w:p>
        </w:tc>
        <w:tc>
          <w:tcPr>
            <w:tcW w:w="1008" w:type="dxa"/>
            <w:vAlign w:val="center"/>
            <w:hideMark/>
          </w:tcPr>
          <w:p w14:paraId="2AB6BC9E"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7843</w:t>
            </w:r>
          </w:p>
        </w:tc>
        <w:tc>
          <w:tcPr>
            <w:tcW w:w="1008" w:type="dxa"/>
            <w:vAlign w:val="center"/>
            <w:hideMark/>
          </w:tcPr>
          <w:p w14:paraId="3F6EC168"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4361</w:t>
            </w:r>
          </w:p>
        </w:tc>
        <w:tc>
          <w:tcPr>
            <w:tcW w:w="1008" w:type="dxa"/>
            <w:vAlign w:val="center"/>
            <w:hideMark/>
          </w:tcPr>
          <w:p w14:paraId="16FE7B9D"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2.39</w:t>
            </w:r>
          </w:p>
        </w:tc>
        <w:tc>
          <w:tcPr>
            <w:tcW w:w="1008" w:type="dxa"/>
            <w:vAlign w:val="center"/>
            <w:hideMark/>
          </w:tcPr>
          <w:p w14:paraId="3BD8FECB"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1.87</w:t>
            </w:r>
          </w:p>
        </w:tc>
        <w:tc>
          <w:tcPr>
            <w:tcW w:w="1008" w:type="dxa"/>
            <w:vAlign w:val="center"/>
            <w:hideMark/>
          </w:tcPr>
          <w:p w14:paraId="0EB37389"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4277</w:t>
            </w:r>
          </w:p>
        </w:tc>
        <w:tc>
          <w:tcPr>
            <w:tcW w:w="1008" w:type="dxa"/>
            <w:vAlign w:val="center"/>
            <w:hideMark/>
          </w:tcPr>
          <w:p w14:paraId="156414AE"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2867</w:t>
            </w:r>
          </w:p>
        </w:tc>
      </w:tr>
      <w:tr w:rsidR="00DE0ACC" w:rsidRPr="00655CAE" w14:paraId="03E54ED3"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hideMark/>
          </w:tcPr>
          <w:p w14:paraId="56AD9471"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170</w:t>
            </w:r>
          </w:p>
        </w:tc>
        <w:tc>
          <w:tcPr>
            <w:tcW w:w="1008" w:type="dxa"/>
            <w:vAlign w:val="center"/>
            <w:hideMark/>
          </w:tcPr>
          <w:p w14:paraId="5C2490B6"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6694</w:t>
            </w:r>
          </w:p>
        </w:tc>
        <w:tc>
          <w:tcPr>
            <w:tcW w:w="1008" w:type="dxa"/>
            <w:vAlign w:val="center"/>
            <w:hideMark/>
          </w:tcPr>
          <w:p w14:paraId="01D071E9"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4132</w:t>
            </w:r>
          </w:p>
        </w:tc>
        <w:tc>
          <w:tcPr>
            <w:tcW w:w="1008" w:type="dxa"/>
            <w:vAlign w:val="center"/>
            <w:hideMark/>
          </w:tcPr>
          <w:p w14:paraId="34AE9850"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2.12</w:t>
            </w:r>
          </w:p>
        </w:tc>
        <w:tc>
          <w:tcPr>
            <w:tcW w:w="1008" w:type="dxa"/>
            <w:vAlign w:val="center"/>
            <w:hideMark/>
          </w:tcPr>
          <w:p w14:paraId="29161666"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1.77</w:t>
            </w:r>
          </w:p>
        </w:tc>
        <w:tc>
          <w:tcPr>
            <w:tcW w:w="1008" w:type="dxa"/>
            <w:vAlign w:val="center"/>
            <w:hideMark/>
          </w:tcPr>
          <w:p w14:paraId="4F660FA9"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4004</w:t>
            </w:r>
          </w:p>
        </w:tc>
        <w:tc>
          <w:tcPr>
            <w:tcW w:w="1008" w:type="dxa"/>
            <w:vAlign w:val="center"/>
            <w:hideMark/>
          </w:tcPr>
          <w:p w14:paraId="1973A09C"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2835</w:t>
            </w:r>
          </w:p>
        </w:tc>
      </w:tr>
      <w:tr w:rsidR="00DE0ACC" w:rsidRPr="00655CAE" w14:paraId="61963059"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hideMark/>
          </w:tcPr>
          <w:p w14:paraId="0F0DB971"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180</w:t>
            </w:r>
          </w:p>
        </w:tc>
        <w:tc>
          <w:tcPr>
            <w:tcW w:w="1008" w:type="dxa"/>
            <w:vAlign w:val="center"/>
            <w:hideMark/>
          </w:tcPr>
          <w:p w14:paraId="1C8FCDCA"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5762</w:t>
            </w:r>
          </w:p>
        </w:tc>
        <w:tc>
          <w:tcPr>
            <w:tcW w:w="1008" w:type="dxa"/>
            <w:vAlign w:val="center"/>
            <w:hideMark/>
          </w:tcPr>
          <w:p w14:paraId="53D67887"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3927</w:t>
            </w:r>
          </w:p>
        </w:tc>
        <w:tc>
          <w:tcPr>
            <w:tcW w:w="1008" w:type="dxa"/>
            <w:vAlign w:val="center"/>
            <w:hideMark/>
          </w:tcPr>
          <w:p w14:paraId="65DAAB15"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1.89</w:t>
            </w:r>
          </w:p>
        </w:tc>
        <w:tc>
          <w:tcPr>
            <w:tcW w:w="1008" w:type="dxa"/>
            <w:vAlign w:val="center"/>
            <w:hideMark/>
          </w:tcPr>
          <w:p w14:paraId="10E22EE1"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1.69</w:t>
            </w:r>
          </w:p>
        </w:tc>
        <w:tc>
          <w:tcPr>
            <w:tcW w:w="1008" w:type="dxa"/>
            <w:vAlign w:val="center"/>
            <w:hideMark/>
          </w:tcPr>
          <w:p w14:paraId="502D36F1"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3756</w:t>
            </w:r>
          </w:p>
        </w:tc>
        <w:tc>
          <w:tcPr>
            <w:tcW w:w="1008" w:type="dxa"/>
            <w:vAlign w:val="center"/>
            <w:hideMark/>
          </w:tcPr>
          <w:p w14:paraId="71A1A725"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2793</w:t>
            </w:r>
          </w:p>
        </w:tc>
      </w:tr>
      <w:tr w:rsidR="00DE0ACC" w:rsidRPr="00655CAE" w14:paraId="528FA019"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hideMark/>
          </w:tcPr>
          <w:p w14:paraId="59C9B48D"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190</w:t>
            </w:r>
          </w:p>
        </w:tc>
        <w:tc>
          <w:tcPr>
            <w:tcW w:w="1008" w:type="dxa"/>
            <w:vAlign w:val="center"/>
            <w:hideMark/>
          </w:tcPr>
          <w:p w14:paraId="2A20667B"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5001</w:t>
            </w:r>
          </w:p>
        </w:tc>
        <w:tc>
          <w:tcPr>
            <w:tcW w:w="1008" w:type="dxa"/>
            <w:vAlign w:val="center"/>
            <w:hideMark/>
          </w:tcPr>
          <w:p w14:paraId="38084DAF"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3743</w:t>
            </w:r>
          </w:p>
        </w:tc>
        <w:tc>
          <w:tcPr>
            <w:tcW w:w="1008" w:type="dxa"/>
            <w:vAlign w:val="center"/>
            <w:hideMark/>
          </w:tcPr>
          <w:p w14:paraId="3198F39D"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1.70</w:t>
            </w:r>
          </w:p>
        </w:tc>
        <w:tc>
          <w:tcPr>
            <w:tcW w:w="1008" w:type="dxa"/>
            <w:vAlign w:val="center"/>
            <w:hideMark/>
          </w:tcPr>
          <w:p w14:paraId="53C69AFC"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1.61</w:t>
            </w:r>
          </w:p>
        </w:tc>
        <w:tc>
          <w:tcPr>
            <w:tcW w:w="1008" w:type="dxa"/>
            <w:vAlign w:val="center"/>
            <w:hideMark/>
          </w:tcPr>
          <w:p w14:paraId="0534A44B"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3522</w:t>
            </w:r>
          </w:p>
        </w:tc>
        <w:tc>
          <w:tcPr>
            <w:tcW w:w="1008" w:type="dxa"/>
            <w:vAlign w:val="center"/>
            <w:hideMark/>
          </w:tcPr>
          <w:p w14:paraId="4F8F968E"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2760</w:t>
            </w:r>
          </w:p>
        </w:tc>
      </w:tr>
      <w:tr w:rsidR="00DE0ACC" w:rsidRPr="00655CAE" w14:paraId="14D79A0C"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hideMark/>
          </w:tcPr>
          <w:p w14:paraId="6AFDC91A"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200</w:t>
            </w:r>
          </w:p>
        </w:tc>
        <w:tc>
          <w:tcPr>
            <w:tcW w:w="1008" w:type="dxa"/>
            <w:vAlign w:val="center"/>
            <w:hideMark/>
          </w:tcPr>
          <w:p w14:paraId="2518EB79"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4373</w:t>
            </w:r>
          </w:p>
        </w:tc>
        <w:tc>
          <w:tcPr>
            <w:tcW w:w="1008" w:type="dxa"/>
            <w:vAlign w:val="center"/>
            <w:hideMark/>
          </w:tcPr>
          <w:p w14:paraId="480E52B4"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3576</w:t>
            </w:r>
          </w:p>
        </w:tc>
        <w:tc>
          <w:tcPr>
            <w:tcW w:w="1008" w:type="dxa"/>
            <w:vAlign w:val="center"/>
            <w:hideMark/>
          </w:tcPr>
          <w:p w14:paraId="6887A3BF"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1.53</w:t>
            </w:r>
          </w:p>
        </w:tc>
        <w:tc>
          <w:tcPr>
            <w:tcW w:w="1008" w:type="dxa"/>
            <w:vAlign w:val="center"/>
            <w:hideMark/>
          </w:tcPr>
          <w:p w14:paraId="36A1C6DB"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1.54</w:t>
            </w:r>
          </w:p>
        </w:tc>
        <w:tc>
          <w:tcPr>
            <w:tcW w:w="1008" w:type="dxa"/>
            <w:vAlign w:val="center"/>
            <w:hideMark/>
          </w:tcPr>
          <w:p w14:paraId="77568BAF"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3318</w:t>
            </w:r>
          </w:p>
        </w:tc>
        <w:tc>
          <w:tcPr>
            <w:tcW w:w="1008" w:type="dxa"/>
            <w:vAlign w:val="center"/>
            <w:hideMark/>
          </w:tcPr>
          <w:p w14:paraId="4E39A765"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2725</w:t>
            </w:r>
          </w:p>
        </w:tc>
      </w:tr>
      <w:tr w:rsidR="00DE0ACC" w:rsidRPr="00655CAE" w14:paraId="13FC4D59"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hideMark/>
          </w:tcPr>
          <w:p w14:paraId="2E3D755C"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210</w:t>
            </w:r>
          </w:p>
        </w:tc>
        <w:tc>
          <w:tcPr>
            <w:tcW w:w="1008" w:type="dxa"/>
            <w:vAlign w:val="center"/>
            <w:hideMark/>
          </w:tcPr>
          <w:p w14:paraId="06CC0A57"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4051</w:t>
            </w:r>
          </w:p>
        </w:tc>
        <w:tc>
          <w:tcPr>
            <w:tcW w:w="1008" w:type="dxa"/>
            <w:vAlign w:val="center"/>
            <w:hideMark/>
          </w:tcPr>
          <w:p w14:paraId="5CB55CC2"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3424</w:t>
            </w:r>
          </w:p>
        </w:tc>
        <w:tc>
          <w:tcPr>
            <w:tcW w:w="1008" w:type="dxa"/>
            <w:vAlign w:val="center"/>
            <w:hideMark/>
          </w:tcPr>
          <w:p w14:paraId="34B45E50"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1.50</w:t>
            </w:r>
          </w:p>
        </w:tc>
        <w:tc>
          <w:tcPr>
            <w:tcW w:w="1008" w:type="dxa"/>
            <w:vAlign w:val="center"/>
            <w:hideMark/>
          </w:tcPr>
          <w:p w14:paraId="0692E2C1"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1.47</w:t>
            </w:r>
          </w:p>
        </w:tc>
        <w:tc>
          <w:tcPr>
            <w:tcW w:w="1008" w:type="dxa"/>
            <w:vAlign w:val="center"/>
            <w:hideMark/>
          </w:tcPr>
          <w:p w14:paraId="4C11C8B9"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3116</w:t>
            </w:r>
          </w:p>
        </w:tc>
        <w:tc>
          <w:tcPr>
            <w:tcW w:w="1008" w:type="dxa"/>
            <w:vAlign w:val="center"/>
            <w:hideMark/>
          </w:tcPr>
          <w:p w14:paraId="614E4D67"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2697</w:t>
            </w:r>
          </w:p>
        </w:tc>
      </w:tr>
      <w:tr w:rsidR="00DE0ACC" w:rsidRPr="00655CAE" w14:paraId="743EFA02"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hideMark/>
          </w:tcPr>
          <w:p w14:paraId="51301C82"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220</w:t>
            </w:r>
          </w:p>
        </w:tc>
        <w:tc>
          <w:tcPr>
            <w:tcW w:w="1008" w:type="dxa"/>
            <w:vAlign w:val="center"/>
            <w:hideMark/>
          </w:tcPr>
          <w:p w14:paraId="3DC28483"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3898</w:t>
            </w:r>
          </w:p>
        </w:tc>
        <w:tc>
          <w:tcPr>
            <w:tcW w:w="1008" w:type="dxa"/>
            <w:vAlign w:val="center"/>
            <w:hideMark/>
          </w:tcPr>
          <w:p w14:paraId="6A6274E5"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3285</w:t>
            </w:r>
          </w:p>
        </w:tc>
        <w:tc>
          <w:tcPr>
            <w:tcW w:w="1008" w:type="dxa"/>
            <w:vAlign w:val="center"/>
            <w:hideMark/>
          </w:tcPr>
          <w:p w14:paraId="5E2B7731"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1.44</w:t>
            </w:r>
          </w:p>
        </w:tc>
        <w:tc>
          <w:tcPr>
            <w:tcW w:w="1008" w:type="dxa"/>
            <w:vAlign w:val="center"/>
            <w:hideMark/>
          </w:tcPr>
          <w:p w14:paraId="44887242"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1.41</w:t>
            </w:r>
          </w:p>
        </w:tc>
        <w:tc>
          <w:tcPr>
            <w:tcW w:w="1008" w:type="dxa"/>
            <w:vAlign w:val="center"/>
            <w:hideMark/>
          </w:tcPr>
          <w:p w14:paraId="4194378D"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3084</w:t>
            </w:r>
          </w:p>
        </w:tc>
        <w:tc>
          <w:tcPr>
            <w:tcW w:w="1008" w:type="dxa"/>
            <w:vAlign w:val="center"/>
            <w:hideMark/>
          </w:tcPr>
          <w:p w14:paraId="6E23F370"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2664</w:t>
            </w:r>
          </w:p>
        </w:tc>
      </w:tr>
      <w:tr w:rsidR="00DE0ACC" w:rsidRPr="00655CAE" w14:paraId="5D9152CC"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hideMark/>
          </w:tcPr>
          <w:p w14:paraId="2F0A1557"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230</w:t>
            </w:r>
          </w:p>
        </w:tc>
        <w:tc>
          <w:tcPr>
            <w:tcW w:w="1008" w:type="dxa"/>
            <w:vAlign w:val="center"/>
            <w:hideMark/>
          </w:tcPr>
          <w:p w14:paraId="30E172C3"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3757</w:t>
            </w:r>
          </w:p>
        </w:tc>
        <w:tc>
          <w:tcPr>
            <w:tcW w:w="1008" w:type="dxa"/>
            <w:vAlign w:val="center"/>
            <w:hideMark/>
          </w:tcPr>
          <w:p w14:paraId="53FC799B"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3157</w:t>
            </w:r>
          </w:p>
        </w:tc>
        <w:tc>
          <w:tcPr>
            <w:tcW w:w="1008" w:type="dxa"/>
            <w:vAlign w:val="center"/>
            <w:hideMark/>
          </w:tcPr>
          <w:p w14:paraId="17D21630"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1.40</w:t>
            </w:r>
          </w:p>
        </w:tc>
        <w:tc>
          <w:tcPr>
            <w:tcW w:w="1008" w:type="dxa"/>
            <w:vAlign w:val="center"/>
            <w:hideMark/>
          </w:tcPr>
          <w:p w14:paraId="71A9F1F9"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1.36</w:t>
            </w:r>
          </w:p>
        </w:tc>
        <w:tc>
          <w:tcPr>
            <w:tcW w:w="1008" w:type="dxa"/>
            <w:vAlign w:val="center"/>
            <w:hideMark/>
          </w:tcPr>
          <w:p w14:paraId="1FB4C2B0"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3029</w:t>
            </w:r>
          </w:p>
        </w:tc>
        <w:tc>
          <w:tcPr>
            <w:tcW w:w="1008" w:type="dxa"/>
            <w:vAlign w:val="center"/>
            <w:hideMark/>
          </w:tcPr>
          <w:p w14:paraId="749D9CB2"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2626</w:t>
            </w:r>
          </w:p>
        </w:tc>
      </w:tr>
      <w:tr w:rsidR="00DE0ACC" w:rsidRPr="00655CAE" w14:paraId="11579C44"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2B2238F2"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240</w:t>
            </w:r>
          </w:p>
        </w:tc>
        <w:tc>
          <w:tcPr>
            <w:tcW w:w="1008" w:type="dxa"/>
            <w:vAlign w:val="center"/>
          </w:tcPr>
          <w:p w14:paraId="5AEF77C6"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3626</w:t>
            </w:r>
          </w:p>
        </w:tc>
        <w:tc>
          <w:tcPr>
            <w:tcW w:w="1008" w:type="dxa"/>
            <w:vAlign w:val="center"/>
          </w:tcPr>
          <w:p w14:paraId="2FD2DB4B"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3040</w:t>
            </w:r>
          </w:p>
        </w:tc>
        <w:tc>
          <w:tcPr>
            <w:tcW w:w="1008" w:type="dxa"/>
            <w:vAlign w:val="center"/>
          </w:tcPr>
          <w:p w14:paraId="4733A975"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1.35</w:t>
            </w:r>
          </w:p>
        </w:tc>
        <w:tc>
          <w:tcPr>
            <w:tcW w:w="1008" w:type="dxa"/>
            <w:vAlign w:val="center"/>
          </w:tcPr>
          <w:p w14:paraId="23F8C5D9"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1.30</w:t>
            </w:r>
          </w:p>
        </w:tc>
        <w:tc>
          <w:tcPr>
            <w:tcW w:w="1008" w:type="dxa"/>
            <w:vAlign w:val="center"/>
          </w:tcPr>
          <w:p w14:paraId="19CACF3B"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2997</w:t>
            </w:r>
          </w:p>
        </w:tc>
        <w:tc>
          <w:tcPr>
            <w:tcW w:w="1008" w:type="dxa"/>
            <w:vAlign w:val="center"/>
          </w:tcPr>
          <w:p w14:paraId="147CC328"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2604</w:t>
            </w:r>
          </w:p>
        </w:tc>
      </w:tr>
      <w:tr w:rsidR="00DE0ACC" w:rsidRPr="00655CAE" w14:paraId="74ECBA9D"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6912A229"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250</w:t>
            </w:r>
          </w:p>
        </w:tc>
        <w:tc>
          <w:tcPr>
            <w:tcW w:w="1008" w:type="dxa"/>
            <w:vAlign w:val="center"/>
          </w:tcPr>
          <w:p w14:paraId="0AE3E759"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3505</w:t>
            </w:r>
          </w:p>
        </w:tc>
        <w:tc>
          <w:tcPr>
            <w:tcW w:w="1008" w:type="dxa"/>
            <w:vAlign w:val="center"/>
          </w:tcPr>
          <w:p w14:paraId="642EFCC0"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2932</w:t>
            </w:r>
          </w:p>
        </w:tc>
        <w:tc>
          <w:tcPr>
            <w:tcW w:w="1008" w:type="dxa"/>
            <w:vAlign w:val="center"/>
          </w:tcPr>
          <w:p w14:paraId="79A32D29"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1.31</w:t>
            </w:r>
          </w:p>
        </w:tc>
        <w:tc>
          <w:tcPr>
            <w:tcW w:w="1008" w:type="dxa"/>
            <w:vAlign w:val="center"/>
          </w:tcPr>
          <w:p w14:paraId="04086ED1"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1.26</w:t>
            </w:r>
          </w:p>
        </w:tc>
        <w:tc>
          <w:tcPr>
            <w:tcW w:w="1008" w:type="dxa"/>
            <w:vAlign w:val="center"/>
          </w:tcPr>
          <w:p w14:paraId="528FF136"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2956</w:t>
            </w:r>
          </w:p>
        </w:tc>
        <w:tc>
          <w:tcPr>
            <w:tcW w:w="1008" w:type="dxa"/>
            <w:vAlign w:val="center"/>
          </w:tcPr>
          <w:p w14:paraId="772581AD"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2564</w:t>
            </w:r>
          </w:p>
        </w:tc>
      </w:tr>
      <w:tr w:rsidR="00DE0ACC" w:rsidRPr="00655CAE" w14:paraId="1AE6251C"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38C0011C"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260</w:t>
            </w:r>
          </w:p>
        </w:tc>
        <w:tc>
          <w:tcPr>
            <w:tcW w:w="1008" w:type="dxa"/>
            <w:vAlign w:val="center"/>
          </w:tcPr>
          <w:p w14:paraId="38F7748D"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3393</w:t>
            </w:r>
          </w:p>
        </w:tc>
        <w:tc>
          <w:tcPr>
            <w:tcW w:w="1008" w:type="dxa"/>
            <w:vAlign w:val="center"/>
          </w:tcPr>
          <w:p w14:paraId="083F15D9"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2831</w:t>
            </w:r>
          </w:p>
        </w:tc>
        <w:tc>
          <w:tcPr>
            <w:tcW w:w="1008" w:type="dxa"/>
            <w:vAlign w:val="center"/>
          </w:tcPr>
          <w:p w14:paraId="7735EA63"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1.27</w:t>
            </w:r>
          </w:p>
        </w:tc>
        <w:tc>
          <w:tcPr>
            <w:tcW w:w="1008" w:type="dxa"/>
            <w:vAlign w:val="center"/>
          </w:tcPr>
          <w:p w14:paraId="6A6DDFE2"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1.22</w:t>
            </w:r>
          </w:p>
        </w:tc>
        <w:tc>
          <w:tcPr>
            <w:tcW w:w="1008" w:type="dxa"/>
            <w:vAlign w:val="center"/>
          </w:tcPr>
          <w:p w14:paraId="1432CE20"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2920</w:t>
            </w:r>
          </w:p>
        </w:tc>
        <w:tc>
          <w:tcPr>
            <w:tcW w:w="1008" w:type="dxa"/>
            <w:vAlign w:val="center"/>
          </w:tcPr>
          <w:p w14:paraId="7C1A601D"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2528</w:t>
            </w:r>
          </w:p>
        </w:tc>
      </w:tr>
      <w:tr w:rsidR="00DE0ACC" w:rsidRPr="00655CAE" w14:paraId="1165692F"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0A2A5E4B"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270</w:t>
            </w:r>
          </w:p>
        </w:tc>
        <w:tc>
          <w:tcPr>
            <w:tcW w:w="1008" w:type="dxa"/>
            <w:vAlign w:val="center"/>
          </w:tcPr>
          <w:p w14:paraId="167022CA"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3288</w:t>
            </w:r>
          </w:p>
        </w:tc>
        <w:tc>
          <w:tcPr>
            <w:tcW w:w="1008" w:type="dxa"/>
            <w:vAlign w:val="center"/>
          </w:tcPr>
          <w:p w14:paraId="66F3540E"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2737</w:t>
            </w:r>
          </w:p>
        </w:tc>
        <w:tc>
          <w:tcPr>
            <w:tcW w:w="1008" w:type="dxa"/>
            <w:vAlign w:val="center"/>
          </w:tcPr>
          <w:p w14:paraId="1FEC9187"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1.23</w:t>
            </w:r>
          </w:p>
        </w:tc>
        <w:tc>
          <w:tcPr>
            <w:tcW w:w="1008" w:type="dxa"/>
            <w:vAlign w:val="center"/>
          </w:tcPr>
          <w:p w14:paraId="5197A5DC"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1.17</w:t>
            </w:r>
          </w:p>
        </w:tc>
        <w:tc>
          <w:tcPr>
            <w:tcW w:w="1008" w:type="dxa"/>
            <w:vAlign w:val="center"/>
          </w:tcPr>
          <w:p w14:paraId="41C2BD24"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2890</w:t>
            </w:r>
          </w:p>
        </w:tc>
        <w:tc>
          <w:tcPr>
            <w:tcW w:w="1008" w:type="dxa"/>
            <w:vAlign w:val="center"/>
          </w:tcPr>
          <w:p w14:paraId="66DEEE36"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2507</w:t>
            </w:r>
          </w:p>
        </w:tc>
      </w:tr>
      <w:tr w:rsidR="00DE0ACC" w:rsidRPr="00655CAE" w14:paraId="47BF9281"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7A80E233"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280</w:t>
            </w:r>
          </w:p>
        </w:tc>
        <w:tc>
          <w:tcPr>
            <w:tcW w:w="1008" w:type="dxa"/>
            <w:vAlign w:val="center"/>
          </w:tcPr>
          <w:p w14:paraId="3D72AC39"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3191</w:t>
            </w:r>
          </w:p>
        </w:tc>
        <w:tc>
          <w:tcPr>
            <w:tcW w:w="1008" w:type="dxa"/>
            <w:vAlign w:val="center"/>
          </w:tcPr>
          <w:p w14:paraId="7345DD8C"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2650</w:t>
            </w:r>
          </w:p>
        </w:tc>
        <w:tc>
          <w:tcPr>
            <w:tcW w:w="1008" w:type="dxa"/>
            <w:vAlign w:val="center"/>
          </w:tcPr>
          <w:p w14:paraId="5A5131B4"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1.20</w:t>
            </w:r>
          </w:p>
        </w:tc>
        <w:tc>
          <w:tcPr>
            <w:tcW w:w="1008" w:type="dxa"/>
            <w:vAlign w:val="center"/>
          </w:tcPr>
          <w:p w14:paraId="77ECAB51"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1.14</w:t>
            </w:r>
          </w:p>
        </w:tc>
        <w:tc>
          <w:tcPr>
            <w:tcW w:w="1008" w:type="dxa"/>
            <w:vAlign w:val="center"/>
          </w:tcPr>
          <w:p w14:paraId="4D7535F7"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2851</w:t>
            </w:r>
          </w:p>
        </w:tc>
        <w:tc>
          <w:tcPr>
            <w:tcW w:w="1008" w:type="dxa"/>
            <w:vAlign w:val="center"/>
          </w:tcPr>
          <w:p w14:paraId="24A4222B"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2466</w:t>
            </w:r>
          </w:p>
        </w:tc>
      </w:tr>
      <w:tr w:rsidR="00DE0ACC" w:rsidRPr="00655CAE" w14:paraId="04052028"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1B643243"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lastRenderedPageBreak/>
              <w:t>290</w:t>
            </w:r>
          </w:p>
        </w:tc>
        <w:tc>
          <w:tcPr>
            <w:tcW w:w="1008" w:type="dxa"/>
            <w:vAlign w:val="center"/>
          </w:tcPr>
          <w:p w14:paraId="6DE8EE2F"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3099</w:t>
            </w:r>
          </w:p>
        </w:tc>
        <w:tc>
          <w:tcPr>
            <w:tcW w:w="1008" w:type="dxa"/>
            <w:vAlign w:val="center"/>
          </w:tcPr>
          <w:p w14:paraId="1C06639C"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2569</w:t>
            </w:r>
          </w:p>
        </w:tc>
        <w:tc>
          <w:tcPr>
            <w:tcW w:w="1008" w:type="dxa"/>
            <w:vAlign w:val="center"/>
          </w:tcPr>
          <w:p w14:paraId="3C2805C1"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1.17</w:t>
            </w:r>
          </w:p>
        </w:tc>
        <w:tc>
          <w:tcPr>
            <w:tcW w:w="1008" w:type="dxa"/>
            <w:vAlign w:val="center"/>
          </w:tcPr>
          <w:p w14:paraId="66718BC9"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1.10</w:t>
            </w:r>
          </w:p>
        </w:tc>
        <w:tc>
          <w:tcPr>
            <w:tcW w:w="1008" w:type="dxa"/>
            <w:vAlign w:val="center"/>
          </w:tcPr>
          <w:p w14:paraId="2D0C9395"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2816</w:t>
            </w:r>
          </w:p>
        </w:tc>
        <w:tc>
          <w:tcPr>
            <w:tcW w:w="1008" w:type="dxa"/>
            <w:vAlign w:val="center"/>
          </w:tcPr>
          <w:p w14:paraId="568694BE"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2440</w:t>
            </w:r>
          </w:p>
        </w:tc>
      </w:tr>
      <w:tr w:rsidR="00DE0ACC" w:rsidRPr="00655CAE" w14:paraId="435CEC58"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53AF5DEB"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300</w:t>
            </w:r>
          </w:p>
        </w:tc>
        <w:tc>
          <w:tcPr>
            <w:tcW w:w="1008" w:type="dxa"/>
            <w:vAlign w:val="center"/>
          </w:tcPr>
          <w:p w14:paraId="09B2F3D7"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3013</w:t>
            </w:r>
          </w:p>
        </w:tc>
        <w:tc>
          <w:tcPr>
            <w:tcW w:w="1008" w:type="dxa"/>
            <w:vAlign w:val="center"/>
          </w:tcPr>
          <w:p w14:paraId="31412F10"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2492</w:t>
            </w:r>
          </w:p>
        </w:tc>
        <w:tc>
          <w:tcPr>
            <w:tcW w:w="1008" w:type="dxa"/>
            <w:vAlign w:val="center"/>
          </w:tcPr>
          <w:p w14:paraId="2CB735E1"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1.14</w:t>
            </w:r>
          </w:p>
        </w:tc>
        <w:tc>
          <w:tcPr>
            <w:tcW w:w="1008" w:type="dxa"/>
            <w:vAlign w:val="center"/>
          </w:tcPr>
          <w:p w14:paraId="0B9AD401"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1.07</w:t>
            </w:r>
          </w:p>
        </w:tc>
        <w:tc>
          <w:tcPr>
            <w:tcW w:w="1008" w:type="dxa"/>
            <w:vAlign w:val="center"/>
          </w:tcPr>
          <w:p w14:paraId="4DC3E6FB"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2784</w:t>
            </w:r>
          </w:p>
        </w:tc>
        <w:tc>
          <w:tcPr>
            <w:tcW w:w="1008" w:type="dxa"/>
            <w:vAlign w:val="center"/>
          </w:tcPr>
          <w:p w14:paraId="6F8102FF"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2405</w:t>
            </w:r>
          </w:p>
        </w:tc>
      </w:tr>
      <w:tr w:rsidR="00DE0ACC" w:rsidRPr="00655CAE" w14:paraId="2EF382FA"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5EE3C19C"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310</w:t>
            </w:r>
          </w:p>
        </w:tc>
        <w:tc>
          <w:tcPr>
            <w:tcW w:w="1008" w:type="dxa"/>
            <w:vAlign w:val="center"/>
          </w:tcPr>
          <w:p w14:paraId="62876F1D"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2932</w:t>
            </w:r>
          </w:p>
        </w:tc>
        <w:tc>
          <w:tcPr>
            <w:tcW w:w="1008" w:type="dxa"/>
            <w:vAlign w:val="center"/>
          </w:tcPr>
          <w:p w14:paraId="00BE8587"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2421</w:t>
            </w:r>
          </w:p>
        </w:tc>
        <w:tc>
          <w:tcPr>
            <w:tcW w:w="1008" w:type="dxa"/>
            <w:vAlign w:val="center"/>
          </w:tcPr>
          <w:p w14:paraId="2815454A"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1.11</w:t>
            </w:r>
          </w:p>
        </w:tc>
        <w:tc>
          <w:tcPr>
            <w:tcW w:w="1008" w:type="dxa"/>
            <w:vAlign w:val="center"/>
          </w:tcPr>
          <w:p w14:paraId="530FF908"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1.04</w:t>
            </w:r>
          </w:p>
        </w:tc>
        <w:tc>
          <w:tcPr>
            <w:tcW w:w="1008" w:type="dxa"/>
            <w:vAlign w:val="center"/>
          </w:tcPr>
          <w:p w14:paraId="26D18262"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2756</w:t>
            </w:r>
          </w:p>
        </w:tc>
        <w:tc>
          <w:tcPr>
            <w:tcW w:w="1008" w:type="dxa"/>
            <w:vAlign w:val="center"/>
          </w:tcPr>
          <w:p w14:paraId="4E83BCEC"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2372</w:t>
            </w:r>
          </w:p>
        </w:tc>
      </w:tr>
      <w:tr w:rsidR="00DE0ACC" w:rsidRPr="00655CAE" w14:paraId="34685D7E"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4EF4711C"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320</w:t>
            </w:r>
          </w:p>
        </w:tc>
        <w:tc>
          <w:tcPr>
            <w:tcW w:w="1008" w:type="dxa"/>
            <w:vAlign w:val="center"/>
          </w:tcPr>
          <w:p w14:paraId="12A4132B"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2856</w:t>
            </w:r>
          </w:p>
        </w:tc>
        <w:tc>
          <w:tcPr>
            <w:tcW w:w="1008" w:type="dxa"/>
            <w:vAlign w:val="center"/>
          </w:tcPr>
          <w:p w14:paraId="3B8023DA"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2353</w:t>
            </w:r>
          </w:p>
        </w:tc>
        <w:tc>
          <w:tcPr>
            <w:tcW w:w="1008" w:type="dxa"/>
            <w:vAlign w:val="center"/>
          </w:tcPr>
          <w:p w14:paraId="3DEC23C2"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1.08</w:t>
            </w:r>
          </w:p>
        </w:tc>
        <w:tc>
          <w:tcPr>
            <w:tcW w:w="1008" w:type="dxa"/>
            <w:vAlign w:val="center"/>
          </w:tcPr>
          <w:p w14:paraId="2724A0D8"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1.01</w:t>
            </w:r>
          </w:p>
        </w:tc>
        <w:tc>
          <w:tcPr>
            <w:tcW w:w="1008" w:type="dxa"/>
            <w:vAlign w:val="center"/>
          </w:tcPr>
          <w:p w14:paraId="433B505E"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2729</w:t>
            </w:r>
          </w:p>
        </w:tc>
        <w:tc>
          <w:tcPr>
            <w:tcW w:w="1008" w:type="dxa"/>
            <w:vAlign w:val="center"/>
          </w:tcPr>
          <w:p w14:paraId="5586EE14"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2341</w:t>
            </w:r>
          </w:p>
        </w:tc>
      </w:tr>
      <w:tr w:rsidR="00DE0ACC" w:rsidRPr="00655CAE" w14:paraId="7172A596"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22D777A7"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330</w:t>
            </w:r>
          </w:p>
        </w:tc>
        <w:tc>
          <w:tcPr>
            <w:tcW w:w="1008" w:type="dxa"/>
            <w:vAlign w:val="center"/>
          </w:tcPr>
          <w:p w14:paraId="3F160315"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2784</w:t>
            </w:r>
          </w:p>
        </w:tc>
        <w:tc>
          <w:tcPr>
            <w:tcW w:w="1008" w:type="dxa"/>
            <w:vAlign w:val="center"/>
          </w:tcPr>
          <w:p w14:paraId="4A81060F"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2290</w:t>
            </w:r>
          </w:p>
        </w:tc>
        <w:tc>
          <w:tcPr>
            <w:tcW w:w="1008" w:type="dxa"/>
            <w:vAlign w:val="center"/>
          </w:tcPr>
          <w:p w14:paraId="52D24796"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1.06</w:t>
            </w:r>
          </w:p>
        </w:tc>
        <w:tc>
          <w:tcPr>
            <w:tcW w:w="1008" w:type="dxa"/>
            <w:vAlign w:val="center"/>
          </w:tcPr>
          <w:p w14:paraId="68113309"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1.00</w:t>
            </w:r>
          </w:p>
        </w:tc>
        <w:tc>
          <w:tcPr>
            <w:tcW w:w="1008" w:type="dxa"/>
            <w:vAlign w:val="center"/>
          </w:tcPr>
          <w:p w14:paraId="76DFCF89"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2691</w:t>
            </w:r>
          </w:p>
        </w:tc>
        <w:tc>
          <w:tcPr>
            <w:tcW w:w="1008" w:type="dxa"/>
            <w:vAlign w:val="center"/>
          </w:tcPr>
          <w:p w14:paraId="0329B0DC"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2290</w:t>
            </w:r>
          </w:p>
        </w:tc>
      </w:tr>
      <w:tr w:rsidR="00DE0ACC" w:rsidRPr="00655CAE" w14:paraId="6103EAA7"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56475824"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340</w:t>
            </w:r>
          </w:p>
        </w:tc>
        <w:tc>
          <w:tcPr>
            <w:tcW w:w="1008" w:type="dxa"/>
            <w:vAlign w:val="center"/>
          </w:tcPr>
          <w:p w14:paraId="0A0D362C"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2716</w:t>
            </w:r>
          </w:p>
        </w:tc>
        <w:tc>
          <w:tcPr>
            <w:tcW w:w="1008" w:type="dxa"/>
            <w:vAlign w:val="center"/>
          </w:tcPr>
          <w:p w14:paraId="37E3E856"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2230</w:t>
            </w:r>
          </w:p>
        </w:tc>
        <w:tc>
          <w:tcPr>
            <w:tcW w:w="1008" w:type="dxa"/>
            <w:vAlign w:val="center"/>
          </w:tcPr>
          <w:p w14:paraId="3D55077B"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1.03</w:t>
            </w:r>
          </w:p>
        </w:tc>
        <w:tc>
          <w:tcPr>
            <w:tcW w:w="1008" w:type="dxa"/>
            <w:vAlign w:val="center"/>
          </w:tcPr>
          <w:p w14:paraId="020CC42B"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1.00</w:t>
            </w:r>
          </w:p>
        </w:tc>
        <w:tc>
          <w:tcPr>
            <w:tcW w:w="1008" w:type="dxa"/>
            <w:vAlign w:val="center"/>
          </w:tcPr>
          <w:p w14:paraId="3ECE47DD"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2670</w:t>
            </w:r>
          </w:p>
        </w:tc>
        <w:tc>
          <w:tcPr>
            <w:tcW w:w="1008" w:type="dxa"/>
            <w:vAlign w:val="center"/>
          </w:tcPr>
          <w:p w14:paraId="0AA7C381"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2230</w:t>
            </w:r>
          </w:p>
        </w:tc>
      </w:tr>
      <w:tr w:rsidR="00DE0ACC" w:rsidRPr="00655CAE" w14:paraId="42F62D9D"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6E4DEABF"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350</w:t>
            </w:r>
          </w:p>
        </w:tc>
        <w:tc>
          <w:tcPr>
            <w:tcW w:w="1008" w:type="dxa"/>
            <w:vAlign w:val="center"/>
          </w:tcPr>
          <w:p w14:paraId="3E3398AC"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2651</w:t>
            </w:r>
          </w:p>
        </w:tc>
        <w:tc>
          <w:tcPr>
            <w:tcW w:w="1008" w:type="dxa"/>
            <w:vAlign w:val="center"/>
          </w:tcPr>
          <w:p w14:paraId="5C74DEEA"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2173</w:t>
            </w:r>
          </w:p>
        </w:tc>
        <w:tc>
          <w:tcPr>
            <w:tcW w:w="1008" w:type="dxa"/>
            <w:vAlign w:val="center"/>
          </w:tcPr>
          <w:p w14:paraId="0A98AE72"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1.01</w:t>
            </w:r>
          </w:p>
        </w:tc>
        <w:tc>
          <w:tcPr>
            <w:tcW w:w="1008" w:type="dxa"/>
            <w:vAlign w:val="center"/>
          </w:tcPr>
          <w:p w14:paraId="1E69136C"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1.00</w:t>
            </w:r>
          </w:p>
        </w:tc>
        <w:tc>
          <w:tcPr>
            <w:tcW w:w="1008" w:type="dxa"/>
            <w:vAlign w:val="center"/>
          </w:tcPr>
          <w:p w14:paraId="401ADF11"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2636</w:t>
            </w:r>
          </w:p>
        </w:tc>
        <w:tc>
          <w:tcPr>
            <w:tcW w:w="1008" w:type="dxa"/>
            <w:vAlign w:val="center"/>
          </w:tcPr>
          <w:p w14:paraId="61EC57EE"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2173</w:t>
            </w:r>
          </w:p>
        </w:tc>
      </w:tr>
      <w:tr w:rsidR="00DE0ACC" w:rsidRPr="00655CAE" w14:paraId="1751DF3D"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7940A5F1"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360</w:t>
            </w:r>
          </w:p>
        </w:tc>
        <w:tc>
          <w:tcPr>
            <w:tcW w:w="1008" w:type="dxa"/>
            <w:vAlign w:val="center"/>
          </w:tcPr>
          <w:p w14:paraId="402AFA73"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2590</w:t>
            </w:r>
          </w:p>
        </w:tc>
        <w:tc>
          <w:tcPr>
            <w:tcW w:w="1008" w:type="dxa"/>
            <w:vAlign w:val="center"/>
          </w:tcPr>
          <w:p w14:paraId="4BD6D6D5"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2119</w:t>
            </w:r>
          </w:p>
        </w:tc>
        <w:tc>
          <w:tcPr>
            <w:tcW w:w="1008" w:type="dxa"/>
            <w:vAlign w:val="center"/>
          </w:tcPr>
          <w:p w14:paraId="0BFC870B"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1.00</w:t>
            </w:r>
          </w:p>
        </w:tc>
        <w:tc>
          <w:tcPr>
            <w:tcW w:w="1008" w:type="dxa"/>
            <w:vAlign w:val="center"/>
          </w:tcPr>
          <w:p w14:paraId="71D5666B"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1.00</w:t>
            </w:r>
          </w:p>
        </w:tc>
        <w:tc>
          <w:tcPr>
            <w:tcW w:w="1008" w:type="dxa"/>
            <w:vAlign w:val="center"/>
          </w:tcPr>
          <w:p w14:paraId="22C70445"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2590</w:t>
            </w:r>
          </w:p>
        </w:tc>
        <w:tc>
          <w:tcPr>
            <w:tcW w:w="1008" w:type="dxa"/>
            <w:vAlign w:val="center"/>
          </w:tcPr>
          <w:p w14:paraId="47FB8609"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2119</w:t>
            </w:r>
          </w:p>
        </w:tc>
      </w:tr>
      <w:tr w:rsidR="00DE0ACC" w:rsidRPr="00655CAE" w14:paraId="74228616" w14:textId="77777777" w:rsidTr="0036754E">
        <w:trPr>
          <w:trHeight w:val="464"/>
          <w:jc w:val="center"/>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3AEDE414" w14:textId="77777777" w:rsidR="00DE0ACC" w:rsidRPr="00AE1C18" w:rsidRDefault="00DE0ACC" w:rsidP="0036754E">
            <w:pPr>
              <w:jc w:val="center"/>
              <w:rPr>
                <w:rFonts w:ascii="Times New Roman" w:hAnsi="Times New Roman"/>
                <w:b w:val="0"/>
                <w:color w:val="FFFFFF" w:themeColor="background1"/>
                <w:sz w:val="22"/>
                <w:szCs w:val="22"/>
              </w:rPr>
            </w:pPr>
            <w:r w:rsidRPr="00AE1C18">
              <w:rPr>
                <w:rFonts w:ascii="Times New Roman" w:hAnsi="Times New Roman"/>
                <w:b w:val="0"/>
                <w:color w:val="FFFFFF" w:themeColor="background1"/>
                <w:sz w:val="22"/>
                <w:szCs w:val="22"/>
              </w:rPr>
              <w:t>370</w:t>
            </w:r>
          </w:p>
        </w:tc>
        <w:tc>
          <w:tcPr>
            <w:tcW w:w="1008" w:type="dxa"/>
            <w:vAlign w:val="center"/>
          </w:tcPr>
          <w:p w14:paraId="5353A097"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2532</w:t>
            </w:r>
          </w:p>
        </w:tc>
        <w:tc>
          <w:tcPr>
            <w:tcW w:w="1008" w:type="dxa"/>
            <w:vAlign w:val="center"/>
          </w:tcPr>
          <w:p w14:paraId="4A44AC14"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2068</w:t>
            </w:r>
          </w:p>
        </w:tc>
        <w:tc>
          <w:tcPr>
            <w:tcW w:w="1008" w:type="dxa"/>
            <w:vAlign w:val="center"/>
          </w:tcPr>
          <w:p w14:paraId="478A5255"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1.00</w:t>
            </w:r>
          </w:p>
        </w:tc>
        <w:tc>
          <w:tcPr>
            <w:tcW w:w="1008" w:type="dxa"/>
            <w:vAlign w:val="center"/>
          </w:tcPr>
          <w:p w14:paraId="20856345"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1.00</w:t>
            </w:r>
          </w:p>
        </w:tc>
        <w:tc>
          <w:tcPr>
            <w:tcW w:w="1008" w:type="dxa"/>
            <w:vAlign w:val="center"/>
          </w:tcPr>
          <w:p w14:paraId="383E001F"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2532</w:t>
            </w:r>
          </w:p>
        </w:tc>
        <w:tc>
          <w:tcPr>
            <w:tcW w:w="1008" w:type="dxa"/>
            <w:vAlign w:val="center"/>
          </w:tcPr>
          <w:p w14:paraId="3D9765A0" w14:textId="77777777" w:rsidR="00DE0ACC" w:rsidRPr="0036754E" w:rsidRDefault="00DE0ACC" w:rsidP="003675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754E">
              <w:rPr>
                <w:rFonts w:ascii="Times New Roman" w:hAnsi="Times New Roman"/>
                <w:sz w:val="22"/>
                <w:szCs w:val="22"/>
              </w:rPr>
              <w:t>2068</w:t>
            </w:r>
          </w:p>
        </w:tc>
      </w:tr>
    </w:tbl>
    <w:p w14:paraId="6B7EE776" w14:textId="77777777" w:rsidR="00DE0ACC" w:rsidRDefault="00DE0ACC" w:rsidP="00BE06D5">
      <w:pPr>
        <w:pStyle w:val="bulletlevel3"/>
        <w:jc w:val="both"/>
        <w:rPr>
          <w:sz w:val="22"/>
          <w:szCs w:val="24"/>
        </w:rPr>
      </w:pPr>
    </w:p>
    <w:p w14:paraId="7E82823D" w14:textId="77777777" w:rsidR="0036754E" w:rsidRDefault="006B4E45" w:rsidP="00BE06D5">
      <w:pPr>
        <w:pStyle w:val="bulletlevel3"/>
        <w:jc w:val="both"/>
        <w:rPr>
          <w:sz w:val="22"/>
          <w:szCs w:val="24"/>
        </w:rPr>
      </w:pPr>
      <w:r>
        <w:rPr>
          <w:sz w:val="22"/>
        </w:rPr>
        <w:t>The RRS need</w:t>
      </w:r>
      <w:r w:rsidR="001B7140">
        <w:rPr>
          <w:sz w:val="22"/>
        </w:rPr>
        <w:t>, which is</w:t>
      </w:r>
      <w:r>
        <w:rPr>
          <w:sz w:val="22"/>
        </w:rPr>
        <w:t xml:space="preserve"> updated in Table 3 under the condition of 3,375 MW </w:t>
      </w:r>
      <w:r>
        <w:rPr>
          <w:rFonts w:asciiTheme="minorHAnsi" w:hAnsiTheme="minorHAnsi" w:cstheme="minorHAnsi"/>
          <w:bCs/>
          <w:sz w:val="22"/>
        </w:rPr>
        <w:t>RCC</w:t>
      </w:r>
      <w:r w:rsidR="001B7140">
        <w:rPr>
          <w:rFonts w:asciiTheme="minorHAnsi" w:hAnsiTheme="minorHAnsi" w:cstheme="minorHAnsi"/>
          <w:bCs/>
          <w:sz w:val="22"/>
        </w:rPr>
        <w:t>,</w:t>
      </w:r>
      <w:r>
        <w:rPr>
          <w:rFonts w:asciiTheme="minorHAnsi" w:hAnsiTheme="minorHAnsi" w:cstheme="minorHAnsi"/>
          <w:bCs/>
          <w:sz w:val="22"/>
        </w:rPr>
        <w:t xml:space="preserve"> is applied to calculate the RRS quantities in 2019, in comparison to those </w:t>
      </w:r>
      <w:r w:rsidR="001B7140">
        <w:rPr>
          <w:rFonts w:asciiTheme="minorHAnsi" w:hAnsiTheme="minorHAnsi" w:cstheme="minorHAnsi"/>
          <w:bCs/>
          <w:sz w:val="22"/>
        </w:rPr>
        <w:t>with</w:t>
      </w:r>
      <w:r>
        <w:rPr>
          <w:rFonts w:asciiTheme="minorHAnsi" w:hAnsiTheme="minorHAnsi" w:cstheme="minorHAnsi"/>
          <w:bCs/>
          <w:sz w:val="22"/>
        </w:rPr>
        <w:t xml:space="preserve"> RCC equal to 2,750 MW.</w:t>
      </w:r>
      <w:r>
        <w:rPr>
          <w:sz w:val="22"/>
        </w:rPr>
        <w:t xml:space="preserve"> </w:t>
      </w:r>
      <w:r w:rsidR="00AE1C18">
        <w:rPr>
          <w:sz w:val="22"/>
          <w:szCs w:val="24"/>
        </w:rPr>
        <w:t xml:space="preserve">The hourly </w:t>
      </w:r>
      <w:r>
        <w:rPr>
          <w:sz w:val="22"/>
          <w:szCs w:val="24"/>
        </w:rPr>
        <w:t xml:space="preserve">incremental change </w:t>
      </w:r>
      <w:r w:rsidR="00AE1C18">
        <w:rPr>
          <w:sz w:val="22"/>
          <w:szCs w:val="24"/>
        </w:rPr>
        <w:t>in RRS requirement is shown in Figure 5</w:t>
      </w:r>
      <w:r>
        <w:rPr>
          <w:sz w:val="22"/>
          <w:szCs w:val="24"/>
        </w:rPr>
        <w:t>.</w:t>
      </w:r>
      <w:r w:rsidR="00AE1C18">
        <w:rPr>
          <w:sz w:val="22"/>
          <w:szCs w:val="24"/>
        </w:rPr>
        <w:t xml:space="preserve"> A positive value represents an increase in MW compared with the current 2019 RRS </w:t>
      </w:r>
      <w:r w:rsidR="00DE2E6F">
        <w:rPr>
          <w:sz w:val="22"/>
          <w:szCs w:val="24"/>
        </w:rPr>
        <w:t>requirement</w:t>
      </w:r>
      <w:r w:rsidR="00AE1C18">
        <w:rPr>
          <w:sz w:val="22"/>
          <w:szCs w:val="24"/>
        </w:rPr>
        <w:t xml:space="preserve"> which does not </w:t>
      </w:r>
      <w:proofErr w:type="gramStart"/>
      <w:r w:rsidR="00AE1C18">
        <w:rPr>
          <w:sz w:val="22"/>
          <w:szCs w:val="24"/>
        </w:rPr>
        <w:t>take into account</w:t>
      </w:r>
      <w:proofErr w:type="gramEnd"/>
      <w:r w:rsidR="00AE1C18">
        <w:rPr>
          <w:sz w:val="22"/>
          <w:szCs w:val="24"/>
        </w:rPr>
        <w:t xml:space="preserve"> the impact of SCDCT. </w:t>
      </w:r>
      <w:r w:rsidR="00DE2E6F">
        <w:rPr>
          <w:sz w:val="22"/>
          <w:szCs w:val="24"/>
        </w:rPr>
        <w:t>It can be observed that t</w:t>
      </w:r>
      <w:r w:rsidR="00AE1C18">
        <w:rPr>
          <w:sz w:val="22"/>
          <w:szCs w:val="24"/>
        </w:rPr>
        <w:t xml:space="preserve">he </w:t>
      </w:r>
      <w:r w:rsidR="00DE2E6F">
        <w:rPr>
          <w:sz w:val="22"/>
          <w:szCs w:val="24"/>
        </w:rPr>
        <w:t xml:space="preserve">large </w:t>
      </w:r>
      <w:r w:rsidR="00AE1C18">
        <w:rPr>
          <w:sz w:val="22"/>
          <w:szCs w:val="24"/>
        </w:rPr>
        <w:t xml:space="preserve">increase </w:t>
      </w:r>
      <w:r w:rsidR="00DE2E6F">
        <w:rPr>
          <w:sz w:val="22"/>
          <w:szCs w:val="24"/>
        </w:rPr>
        <w:t xml:space="preserve">in RRS quantities </w:t>
      </w:r>
      <w:r w:rsidR="00AE1C18">
        <w:rPr>
          <w:sz w:val="22"/>
          <w:szCs w:val="24"/>
        </w:rPr>
        <w:t>coincides with low inertia conditions.</w:t>
      </w:r>
      <w:r w:rsidR="006B611B">
        <w:rPr>
          <w:sz w:val="22"/>
          <w:szCs w:val="24"/>
        </w:rPr>
        <w:t xml:space="preserve"> </w:t>
      </w:r>
      <w:r w:rsidR="00DE2E6F">
        <w:rPr>
          <w:sz w:val="22"/>
          <w:szCs w:val="24"/>
        </w:rPr>
        <w:t>As a consequence</w:t>
      </w:r>
      <w:r>
        <w:rPr>
          <w:sz w:val="22"/>
          <w:szCs w:val="24"/>
        </w:rPr>
        <w:t xml:space="preserve"> </w:t>
      </w:r>
      <w:r w:rsidR="001B7140">
        <w:rPr>
          <w:sz w:val="22"/>
          <w:szCs w:val="24"/>
        </w:rPr>
        <w:t xml:space="preserve">of interconnection of SCT DC tie, </w:t>
      </w:r>
      <w:r>
        <w:rPr>
          <w:sz w:val="22"/>
          <w:szCs w:val="24"/>
        </w:rPr>
        <w:t>RCC increases from 2</w:t>
      </w:r>
      <w:r w:rsidR="001B7140">
        <w:rPr>
          <w:sz w:val="22"/>
          <w:szCs w:val="24"/>
        </w:rPr>
        <w:t>,</w:t>
      </w:r>
      <w:r>
        <w:rPr>
          <w:sz w:val="22"/>
          <w:szCs w:val="24"/>
        </w:rPr>
        <w:t>750 MW to 3</w:t>
      </w:r>
      <w:r w:rsidR="001B7140">
        <w:rPr>
          <w:sz w:val="22"/>
          <w:szCs w:val="24"/>
        </w:rPr>
        <w:t>,</w:t>
      </w:r>
      <w:r>
        <w:rPr>
          <w:sz w:val="22"/>
          <w:szCs w:val="24"/>
        </w:rPr>
        <w:t>375</w:t>
      </w:r>
      <w:r w:rsidR="001B7140">
        <w:rPr>
          <w:sz w:val="22"/>
          <w:szCs w:val="24"/>
        </w:rPr>
        <w:t xml:space="preserve"> MW, which thus leads to a total of 5,270,536 MWh increase in RRS f</w:t>
      </w:r>
      <w:r>
        <w:rPr>
          <w:sz w:val="22"/>
          <w:szCs w:val="24"/>
        </w:rPr>
        <w:t>or the entire year of 2019.</w:t>
      </w:r>
    </w:p>
    <w:p w14:paraId="6FCB5F69" w14:textId="77777777" w:rsidR="00B11AAD" w:rsidRDefault="00B11AAD" w:rsidP="004052E6">
      <w:pPr>
        <w:pStyle w:val="bulletlevel3"/>
        <w:jc w:val="both"/>
      </w:pPr>
      <w:r>
        <w:rPr>
          <w:noProof/>
        </w:rPr>
        <w:drawing>
          <wp:anchor distT="0" distB="0" distL="114300" distR="114300" simplePos="0" relativeHeight="251658240" behindDoc="0" locked="0" layoutInCell="1" allowOverlap="1" wp14:anchorId="063ED0D2" wp14:editId="32DDC49C">
            <wp:simplePos x="0" y="0"/>
            <wp:positionH relativeFrom="column">
              <wp:posOffset>69215</wp:posOffset>
            </wp:positionH>
            <wp:positionV relativeFrom="paragraph">
              <wp:posOffset>3810</wp:posOffset>
            </wp:positionV>
            <wp:extent cx="4681855" cy="3446780"/>
            <wp:effectExtent l="0" t="0" r="4445"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81855" cy="3446780"/>
                    </a:xfrm>
                    <a:prstGeom prst="rect">
                      <a:avLst/>
                    </a:prstGeom>
                    <a:noFill/>
                  </pic:spPr>
                </pic:pic>
              </a:graphicData>
            </a:graphic>
            <wp14:sizeRelH relativeFrom="margin">
              <wp14:pctWidth>0</wp14:pctWidth>
            </wp14:sizeRelH>
            <wp14:sizeRelV relativeFrom="margin">
              <wp14:pctHeight>0</wp14:pctHeight>
            </wp14:sizeRelV>
          </wp:anchor>
        </w:drawing>
      </w:r>
    </w:p>
    <w:p w14:paraId="681825B8" w14:textId="77777777" w:rsidR="00B11AAD" w:rsidRDefault="00B11AAD" w:rsidP="004052E6">
      <w:pPr>
        <w:pStyle w:val="bulletlevel3"/>
        <w:jc w:val="both"/>
      </w:pPr>
    </w:p>
    <w:p w14:paraId="016BF750" w14:textId="77777777" w:rsidR="00B11AAD" w:rsidRDefault="00B11AAD" w:rsidP="004052E6">
      <w:pPr>
        <w:pStyle w:val="bulletlevel3"/>
        <w:jc w:val="both"/>
      </w:pPr>
    </w:p>
    <w:p w14:paraId="25FB6805" w14:textId="77777777" w:rsidR="00B11AAD" w:rsidRDefault="00B11AAD" w:rsidP="004052E6">
      <w:pPr>
        <w:pStyle w:val="bulletlevel3"/>
        <w:jc w:val="both"/>
      </w:pPr>
    </w:p>
    <w:p w14:paraId="38D244E3" w14:textId="77777777" w:rsidR="00B11AAD" w:rsidRDefault="00B11AAD" w:rsidP="004052E6">
      <w:pPr>
        <w:pStyle w:val="bulletlevel3"/>
        <w:jc w:val="both"/>
      </w:pPr>
    </w:p>
    <w:p w14:paraId="75A978DD" w14:textId="77777777" w:rsidR="00B11AAD" w:rsidRDefault="00B11AAD" w:rsidP="004052E6">
      <w:pPr>
        <w:pStyle w:val="bulletlevel3"/>
        <w:jc w:val="both"/>
      </w:pPr>
    </w:p>
    <w:p w14:paraId="018EA7E1" w14:textId="77777777" w:rsidR="00B11AAD" w:rsidRDefault="00B11AAD" w:rsidP="004052E6">
      <w:pPr>
        <w:pStyle w:val="bulletlevel3"/>
        <w:jc w:val="both"/>
      </w:pPr>
    </w:p>
    <w:p w14:paraId="58CB244D" w14:textId="77777777" w:rsidR="00B11AAD" w:rsidRDefault="00B11AAD" w:rsidP="004052E6">
      <w:pPr>
        <w:pStyle w:val="bulletlevel3"/>
        <w:jc w:val="both"/>
      </w:pPr>
    </w:p>
    <w:p w14:paraId="043C7558" w14:textId="77777777" w:rsidR="00B11AAD" w:rsidRDefault="00B11AAD" w:rsidP="004052E6">
      <w:pPr>
        <w:pStyle w:val="bulletlevel3"/>
        <w:jc w:val="both"/>
      </w:pPr>
    </w:p>
    <w:p w14:paraId="1E6E67F8" w14:textId="77777777" w:rsidR="00B11AAD" w:rsidRDefault="00B11AAD" w:rsidP="004052E6">
      <w:pPr>
        <w:pStyle w:val="bulletlevel3"/>
        <w:jc w:val="both"/>
      </w:pPr>
    </w:p>
    <w:p w14:paraId="0C975503" w14:textId="77777777" w:rsidR="00B11AAD" w:rsidRDefault="00B11AAD" w:rsidP="004052E6">
      <w:pPr>
        <w:pStyle w:val="bulletlevel3"/>
        <w:jc w:val="both"/>
      </w:pPr>
    </w:p>
    <w:p w14:paraId="24A5053F" w14:textId="77777777" w:rsidR="00B11AAD" w:rsidRDefault="00B11AAD" w:rsidP="004052E6">
      <w:pPr>
        <w:pStyle w:val="bulletlevel3"/>
        <w:jc w:val="both"/>
      </w:pPr>
    </w:p>
    <w:p w14:paraId="69C6FB5B" w14:textId="77777777" w:rsidR="00B11AAD" w:rsidRDefault="00B11AAD" w:rsidP="004052E6">
      <w:pPr>
        <w:pStyle w:val="bulletlevel3"/>
        <w:jc w:val="both"/>
      </w:pPr>
    </w:p>
    <w:p w14:paraId="11A5B81D" w14:textId="77777777" w:rsidR="00B11AAD" w:rsidRDefault="00B11AAD" w:rsidP="004052E6">
      <w:pPr>
        <w:pStyle w:val="bulletlevel3"/>
        <w:jc w:val="both"/>
      </w:pPr>
    </w:p>
    <w:p w14:paraId="1D94F326" w14:textId="77777777" w:rsidR="00B11AAD" w:rsidRDefault="00B11AAD" w:rsidP="004052E6">
      <w:pPr>
        <w:pStyle w:val="bulletlevel3"/>
        <w:jc w:val="both"/>
      </w:pPr>
    </w:p>
    <w:p w14:paraId="7640BEA3" w14:textId="77777777" w:rsidR="00AE1C18" w:rsidRPr="006B611B" w:rsidRDefault="006B611B" w:rsidP="004052E6">
      <w:pPr>
        <w:pStyle w:val="bulletlevel3"/>
        <w:jc w:val="both"/>
      </w:pPr>
      <w:r>
        <w:t xml:space="preserve">Figure </w:t>
      </w:r>
      <w:r>
        <w:rPr>
          <w:noProof/>
        </w:rPr>
        <w:fldChar w:fldCharType="begin"/>
      </w:r>
      <w:r>
        <w:rPr>
          <w:noProof/>
        </w:rPr>
        <w:instrText xml:space="preserve"> SEQ Figure \* ARABIC </w:instrText>
      </w:r>
      <w:r>
        <w:rPr>
          <w:noProof/>
        </w:rPr>
        <w:fldChar w:fldCharType="separate"/>
      </w:r>
      <w:r w:rsidR="006B4E45">
        <w:rPr>
          <w:noProof/>
        </w:rPr>
        <w:t>4</w:t>
      </w:r>
      <w:r>
        <w:rPr>
          <w:noProof/>
        </w:rPr>
        <w:fldChar w:fldCharType="end"/>
      </w:r>
      <w:r>
        <w:t xml:space="preserve"> Additional </w:t>
      </w:r>
      <w:r w:rsidR="005478FD">
        <w:t xml:space="preserve">hourly </w:t>
      </w:r>
      <w:r>
        <w:t>RRS needed (MW) for the year of 2019 if RCC becomes 3</w:t>
      </w:r>
      <w:r w:rsidR="006B4E45">
        <w:t>,</w:t>
      </w:r>
      <w:r>
        <w:t>375</w:t>
      </w:r>
      <w:r w:rsidR="005478FD">
        <w:t xml:space="preserve"> </w:t>
      </w:r>
      <w:r>
        <w:t>MW</w:t>
      </w:r>
    </w:p>
    <w:p w14:paraId="2CDE5825" w14:textId="77777777" w:rsidR="00A757A1" w:rsidRDefault="00E4075B" w:rsidP="00A757A1">
      <w:pPr>
        <w:pStyle w:val="Heading2"/>
      </w:pPr>
      <w:bookmarkStart w:id="286" w:name="_Toc525912673"/>
      <w:bookmarkStart w:id="287" w:name="_Toc4499827"/>
      <w:r>
        <w:lastRenderedPageBreak/>
        <w:t>Frequency Overshoot Study – Impact of SCT DC Tie trips when exporting</w:t>
      </w:r>
      <w:bookmarkEnd w:id="286"/>
      <w:bookmarkEnd w:id="287"/>
    </w:p>
    <w:p w14:paraId="68E850B1" w14:textId="77777777" w:rsidR="00015E4F" w:rsidRPr="00015E4F" w:rsidRDefault="006E75B7" w:rsidP="00015E4F">
      <w:pPr>
        <w:jc w:val="both"/>
        <w:rPr>
          <w:sz w:val="22"/>
        </w:rPr>
      </w:pPr>
      <w:r>
        <w:rPr>
          <w:sz w:val="22"/>
        </w:rPr>
        <w:t xml:space="preserve">Sudden instantaneous trip of </w:t>
      </w:r>
      <w:r w:rsidR="00015E4F" w:rsidRPr="00015E4F">
        <w:rPr>
          <w:sz w:val="22"/>
        </w:rPr>
        <w:t xml:space="preserve">SCT DC Tie </w:t>
      </w:r>
      <w:r>
        <w:rPr>
          <w:sz w:val="22"/>
        </w:rPr>
        <w:t xml:space="preserve">when exporting </w:t>
      </w:r>
      <w:r w:rsidR="007C5D64">
        <w:rPr>
          <w:sz w:val="22"/>
        </w:rPr>
        <w:t xml:space="preserve">power </w:t>
      </w:r>
      <w:r w:rsidR="00015E4F" w:rsidRPr="00015E4F">
        <w:rPr>
          <w:sz w:val="22"/>
        </w:rPr>
        <w:t xml:space="preserve">could cause </w:t>
      </w:r>
      <w:r>
        <w:rPr>
          <w:sz w:val="22"/>
        </w:rPr>
        <w:t xml:space="preserve">ERCOT grid </w:t>
      </w:r>
      <w:r w:rsidR="00015E4F" w:rsidRPr="00015E4F">
        <w:rPr>
          <w:sz w:val="22"/>
        </w:rPr>
        <w:t xml:space="preserve">frequency </w:t>
      </w:r>
      <w:r>
        <w:rPr>
          <w:sz w:val="22"/>
        </w:rPr>
        <w:t xml:space="preserve">to </w:t>
      </w:r>
      <w:r w:rsidR="00015E4F" w:rsidRPr="00015E4F">
        <w:rPr>
          <w:sz w:val="22"/>
        </w:rPr>
        <w:t xml:space="preserve">overshoot. </w:t>
      </w:r>
      <w:r>
        <w:rPr>
          <w:sz w:val="22"/>
        </w:rPr>
        <w:t xml:space="preserve">If the resulting </w:t>
      </w:r>
      <w:r w:rsidR="00015E4F" w:rsidRPr="00015E4F">
        <w:rPr>
          <w:sz w:val="22"/>
        </w:rPr>
        <w:t xml:space="preserve">frequency overshoot is too high, </w:t>
      </w:r>
      <w:r>
        <w:rPr>
          <w:sz w:val="22"/>
        </w:rPr>
        <w:t>the high overshoot values could trigger other generation resources within ERCOT to trip on</w:t>
      </w:r>
      <w:r w:rsidR="00015E4F" w:rsidRPr="00015E4F">
        <w:rPr>
          <w:sz w:val="22"/>
        </w:rPr>
        <w:t xml:space="preserve"> over-frequency protection</w:t>
      </w:r>
      <w:r>
        <w:rPr>
          <w:sz w:val="22"/>
        </w:rPr>
        <w:t>, thus leading</w:t>
      </w:r>
      <w:r w:rsidRPr="00015E4F">
        <w:rPr>
          <w:sz w:val="22"/>
        </w:rPr>
        <w:t xml:space="preserve"> to cascad</w:t>
      </w:r>
      <w:r>
        <w:rPr>
          <w:sz w:val="22"/>
        </w:rPr>
        <w:t>ing effects</w:t>
      </w:r>
      <w:r w:rsidR="00015E4F" w:rsidRPr="00015E4F">
        <w:rPr>
          <w:sz w:val="22"/>
        </w:rPr>
        <w:t xml:space="preserve">. </w:t>
      </w:r>
      <w:r>
        <w:rPr>
          <w:sz w:val="22"/>
        </w:rPr>
        <w:t xml:space="preserve">The risk of this reliability concern will be evaluated in this subsection. </w:t>
      </w:r>
      <w:r w:rsidR="00561D4B">
        <w:rPr>
          <w:sz w:val="22"/>
        </w:rPr>
        <w:t>For the purposes of this evaluation</w:t>
      </w:r>
      <w:r w:rsidR="006735DF">
        <w:rPr>
          <w:sz w:val="22"/>
        </w:rPr>
        <w:t>,</w:t>
      </w:r>
      <w:r w:rsidR="00561D4B">
        <w:rPr>
          <w:sz w:val="22"/>
        </w:rPr>
        <w:t xml:space="preserve"> a</w:t>
      </w:r>
      <w:r w:rsidR="00561D4B" w:rsidRPr="00561D4B">
        <w:rPr>
          <w:sz w:val="22"/>
        </w:rPr>
        <w:t xml:space="preserve"> series of dynamic simulations will be conducted to examine </w:t>
      </w:r>
      <w:r w:rsidR="00561D4B">
        <w:rPr>
          <w:sz w:val="22"/>
        </w:rPr>
        <w:t xml:space="preserve">the impacts on grid </w:t>
      </w:r>
      <w:r w:rsidR="00561D4B" w:rsidRPr="00561D4B">
        <w:rPr>
          <w:sz w:val="22"/>
        </w:rPr>
        <w:t xml:space="preserve">frequency </w:t>
      </w:r>
      <w:r w:rsidR="00561D4B">
        <w:rPr>
          <w:sz w:val="22"/>
        </w:rPr>
        <w:t xml:space="preserve">that results from tripping SCT DC Tie </w:t>
      </w:r>
      <w:r w:rsidR="00561D4B" w:rsidRPr="00561D4B">
        <w:rPr>
          <w:sz w:val="22"/>
        </w:rPr>
        <w:t>when it is exporting power</w:t>
      </w:r>
      <w:r w:rsidR="00350759">
        <w:rPr>
          <w:sz w:val="22"/>
        </w:rPr>
        <w:t xml:space="preserve"> at 2,100 MW</w:t>
      </w:r>
      <w:r w:rsidR="00561D4B" w:rsidRPr="00561D4B">
        <w:rPr>
          <w:sz w:val="22"/>
        </w:rPr>
        <w:t>.</w:t>
      </w:r>
      <w:r w:rsidR="00193B5F">
        <w:rPr>
          <w:sz w:val="22"/>
        </w:rPr>
        <w:t xml:space="preserve"> Note that t</w:t>
      </w:r>
      <w:r w:rsidR="00015E4F" w:rsidRPr="00015E4F">
        <w:rPr>
          <w:sz w:val="22"/>
        </w:rPr>
        <w:t xml:space="preserve">he magnitude of frequency overshoot </w:t>
      </w:r>
      <w:r w:rsidR="00193B5F">
        <w:rPr>
          <w:sz w:val="22"/>
        </w:rPr>
        <w:t xml:space="preserve">will </w:t>
      </w:r>
      <w:r w:rsidR="00015E4F" w:rsidRPr="00015E4F">
        <w:rPr>
          <w:sz w:val="22"/>
        </w:rPr>
        <w:t>depend</w:t>
      </w:r>
      <w:r w:rsidR="00193B5F">
        <w:rPr>
          <w:sz w:val="22"/>
        </w:rPr>
        <w:t xml:space="preserve"> on system inertia conditions</w:t>
      </w:r>
      <w:r w:rsidR="00015E4F" w:rsidRPr="00015E4F">
        <w:rPr>
          <w:sz w:val="22"/>
        </w:rPr>
        <w:t xml:space="preserve">, number of generators with governor response capability, and the capacity available to provide downward frequency response. </w:t>
      </w:r>
    </w:p>
    <w:p w14:paraId="336C7A8E" w14:textId="77777777" w:rsidR="006A5BBD" w:rsidRPr="00193B5F" w:rsidRDefault="00F5596B" w:rsidP="00193B5F">
      <w:pPr>
        <w:pStyle w:val="Heading3"/>
        <w:ind w:left="720"/>
        <w:rPr>
          <w:sz w:val="22"/>
        </w:rPr>
      </w:pPr>
      <w:bookmarkStart w:id="288" w:name="_Toc536175980"/>
      <w:bookmarkStart w:id="289" w:name="_Toc4499828"/>
      <w:bookmarkStart w:id="290" w:name="_Toc525912674"/>
      <w:bookmarkStart w:id="291" w:name="_Toc4499829"/>
      <w:bookmarkEnd w:id="288"/>
      <w:bookmarkEnd w:id="289"/>
      <w:r>
        <w:rPr>
          <w:sz w:val="22"/>
        </w:rPr>
        <w:t>Case Selection and Case Set</w:t>
      </w:r>
      <w:r w:rsidR="006A5BBD" w:rsidRPr="00193B5F">
        <w:rPr>
          <w:sz w:val="22"/>
        </w:rPr>
        <w:t>up</w:t>
      </w:r>
      <w:bookmarkEnd w:id="290"/>
      <w:bookmarkEnd w:id="291"/>
    </w:p>
    <w:p w14:paraId="63A674C6" w14:textId="77777777" w:rsidR="00484B8E" w:rsidRDefault="00F5596B" w:rsidP="00F63A4C">
      <w:pPr>
        <w:jc w:val="both"/>
        <w:rPr>
          <w:sz w:val="22"/>
        </w:rPr>
      </w:pPr>
      <w:r>
        <w:rPr>
          <w:sz w:val="22"/>
        </w:rPr>
        <w:t>In order to</w:t>
      </w:r>
      <w:r w:rsidRPr="00015E4F">
        <w:rPr>
          <w:sz w:val="22"/>
        </w:rPr>
        <w:t xml:space="preserve"> represent </w:t>
      </w:r>
      <w:r>
        <w:rPr>
          <w:sz w:val="22"/>
        </w:rPr>
        <w:t>a</w:t>
      </w:r>
      <w:r w:rsidRPr="00015E4F">
        <w:rPr>
          <w:sz w:val="22"/>
        </w:rPr>
        <w:t xml:space="preserve"> worst case scenario</w:t>
      </w:r>
      <w:r>
        <w:rPr>
          <w:sz w:val="22"/>
        </w:rPr>
        <w:t>, a</w:t>
      </w:r>
      <w:r w:rsidR="00FB7336">
        <w:rPr>
          <w:sz w:val="22"/>
        </w:rPr>
        <w:t xml:space="preserve"> case that represent</w:t>
      </w:r>
      <w:r w:rsidR="00E30D94">
        <w:rPr>
          <w:sz w:val="22"/>
        </w:rPr>
        <w:t>s</w:t>
      </w:r>
      <w:r w:rsidR="00FB7336">
        <w:rPr>
          <w:sz w:val="22"/>
        </w:rPr>
        <w:t xml:space="preserve"> </w:t>
      </w:r>
      <w:r w:rsidR="00015E4F" w:rsidRPr="00015E4F">
        <w:rPr>
          <w:sz w:val="22"/>
        </w:rPr>
        <w:t>130 GW·s</w:t>
      </w:r>
      <w:r w:rsidR="00FB7336">
        <w:rPr>
          <w:sz w:val="22"/>
        </w:rPr>
        <w:t xml:space="preserve"> inertia</w:t>
      </w:r>
      <w:r w:rsidR="00E30D94">
        <w:rPr>
          <w:sz w:val="22"/>
        </w:rPr>
        <w:t xml:space="preserve"> (lowest inertia condition)</w:t>
      </w:r>
      <w:r w:rsidR="00015E4F" w:rsidRPr="00015E4F">
        <w:rPr>
          <w:sz w:val="22"/>
        </w:rPr>
        <w:t xml:space="preserve"> will be buil</w:t>
      </w:r>
      <w:r>
        <w:rPr>
          <w:sz w:val="22"/>
        </w:rPr>
        <w:t>t using</w:t>
      </w:r>
      <w:r w:rsidR="00015E4F" w:rsidRPr="00015E4F">
        <w:rPr>
          <w:sz w:val="22"/>
        </w:rPr>
        <w:t xml:space="preserve"> the </w:t>
      </w:r>
      <w:r w:rsidR="00FB7336">
        <w:rPr>
          <w:sz w:val="22"/>
        </w:rPr>
        <w:t xml:space="preserve">power flow </w:t>
      </w:r>
      <w:r w:rsidR="00015E4F" w:rsidRPr="00015E4F">
        <w:rPr>
          <w:sz w:val="22"/>
        </w:rPr>
        <w:t xml:space="preserve">from a </w:t>
      </w:r>
      <w:r>
        <w:rPr>
          <w:sz w:val="22"/>
        </w:rPr>
        <w:t xml:space="preserve">recent real-time </w:t>
      </w:r>
      <w:r w:rsidR="00FB7336">
        <w:rPr>
          <w:sz w:val="22"/>
        </w:rPr>
        <w:t>operati</w:t>
      </w:r>
      <w:r>
        <w:rPr>
          <w:sz w:val="22"/>
        </w:rPr>
        <w:t>n</w:t>
      </w:r>
      <w:r w:rsidR="00FB7336">
        <w:rPr>
          <w:sz w:val="22"/>
        </w:rPr>
        <w:t>g</w:t>
      </w:r>
      <w:r>
        <w:rPr>
          <w:sz w:val="22"/>
        </w:rPr>
        <w:t xml:space="preserve"> condition from</w:t>
      </w:r>
      <w:r w:rsidR="00015E4F" w:rsidRPr="00015E4F">
        <w:rPr>
          <w:sz w:val="22"/>
        </w:rPr>
        <w:t xml:space="preserve"> </w:t>
      </w:r>
      <w:r>
        <w:rPr>
          <w:sz w:val="22"/>
        </w:rPr>
        <w:t xml:space="preserve">October </w:t>
      </w:r>
      <w:r w:rsidR="00015E4F" w:rsidRPr="00015E4F">
        <w:rPr>
          <w:sz w:val="22"/>
        </w:rPr>
        <w:t>27</w:t>
      </w:r>
      <w:r>
        <w:rPr>
          <w:sz w:val="22"/>
        </w:rPr>
        <w:t>,</w:t>
      </w:r>
      <w:r w:rsidR="00015E4F" w:rsidRPr="00015E4F">
        <w:rPr>
          <w:sz w:val="22"/>
        </w:rPr>
        <w:t xml:space="preserve"> 2017 </w:t>
      </w:r>
      <w:r>
        <w:rPr>
          <w:sz w:val="22"/>
        </w:rPr>
        <w:t xml:space="preserve">at </w:t>
      </w:r>
      <w:r w:rsidR="00015E4F" w:rsidRPr="00015E4F">
        <w:rPr>
          <w:sz w:val="22"/>
        </w:rPr>
        <w:t>1:00 am.</w:t>
      </w:r>
      <w:r w:rsidR="00FB7336">
        <w:rPr>
          <w:sz w:val="22"/>
        </w:rPr>
        <w:t xml:space="preserve"> G</w:t>
      </w:r>
      <w:r w:rsidR="00015E4F" w:rsidRPr="00015E4F">
        <w:rPr>
          <w:sz w:val="22"/>
        </w:rPr>
        <w:t xml:space="preserve">eneral </w:t>
      </w:r>
      <w:r w:rsidR="00FB7336">
        <w:rPr>
          <w:sz w:val="22"/>
        </w:rPr>
        <w:t xml:space="preserve">information from </w:t>
      </w:r>
      <w:r w:rsidR="005A433E">
        <w:rPr>
          <w:sz w:val="22"/>
        </w:rPr>
        <w:t>Scenario 0</w:t>
      </w:r>
      <w:r w:rsidR="00015E4F" w:rsidRPr="00015E4F">
        <w:rPr>
          <w:sz w:val="22"/>
        </w:rPr>
        <w:t xml:space="preserve"> summarized in Table </w:t>
      </w:r>
      <w:r w:rsidR="006B611B">
        <w:rPr>
          <w:sz w:val="22"/>
        </w:rPr>
        <w:t>4</w:t>
      </w:r>
      <w:r w:rsidR="00E30D94">
        <w:rPr>
          <w:sz w:val="22"/>
        </w:rPr>
        <w:t xml:space="preserve"> below</w:t>
      </w:r>
      <w:r w:rsidR="00015E4F" w:rsidRPr="00015E4F">
        <w:rPr>
          <w:sz w:val="22"/>
        </w:rPr>
        <w:t xml:space="preserve">. </w:t>
      </w:r>
    </w:p>
    <w:p w14:paraId="03DAABF2" w14:textId="77777777" w:rsidR="00C425CE" w:rsidRDefault="00C425CE" w:rsidP="00F63A4C">
      <w:pPr>
        <w:jc w:val="both"/>
      </w:pPr>
    </w:p>
    <w:p w14:paraId="7703187C" w14:textId="77777777" w:rsidR="00484B8E" w:rsidRDefault="00484B8E" w:rsidP="00484B8E">
      <w:pPr>
        <w:pStyle w:val="Caption"/>
        <w:keepNext/>
        <w:jc w:val="center"/>
      </w:pPr>
      <w:r>
        <w:t xml:space="preserve">Table </w:t>
      </w:r>
      <w:r w:rsidR="00455C34">
        <w:rPr>
          <w:noProof/>
        </w:rPr>
        <w:fldChar w:fldCharType="begin"/>
      </w:r>
      <w:r w:rsidR="00455C34">
        <w:rPr>
          <w:noProof/>
        </w:rPr>
        <w:instrText xml:space="preserve"> SEQ Table \* ARABIC </w:instrText>
      </w:r>
      <w:r w:rsidR="00455C34">
        <w:rPr>
          <w:noProof/>
        </w:rPr>
        <w:fldChar w:fldCharType="separate"/>
      </w:r>
      <w:r w:rsidR="006B611B">
        <w:rPr>
          <w:noProof/>
        </w:rPr>
        <w:t>4</w:t>
      </w:r>
      <w:r w:rsidR="00455C34">
        <w:rPr>
          <w:noProof/>
        </w:rPr>
        <w:fldChar w:fldCharType="end"/>
      </w:r>
      <w:r w:rsidRPr="00484B8E">
        <w:t xml:space="preserve"> </w:t>
      </w:r>
      <w:r w:rsidR="005A433E">
        <w:t>Scenario 0</w:t>
      </w:r>
      <w:r w:rsidR="002A09E6">
        <w:t xml:space="preserve"> - General</w:t>
      </w:r>
      <w:r w:rsidRPr="00CA67A2">
        <w:t xml:space="preserve"> Information</w:t>
      </w:r>
    </w:p>
    <w:tbl>
      <w:tblPr>
        <w:tblStyle w:val="GridTable5Dark-Accent1"/>
        <w:tblW w:w="5000" w:type="pct"/>
        <w:jc w:val="center"/>
        <w:tblLook w:val="04A0" w:firstRow="1" w:lastRow="0" w:firstColumn="1" w:lastColumn="0" w:noHBand="0" w:noVBand="1"/>
      </w:tblPr>
      <w:tblGrid>
        <w:gridCol w:w="3055"/>
        <w:gridCol w:w="2124"/>
        <w:gridCol w:w="1002"/>
        <w:gridCol w:w="763"/>
        <w:gridCol w:w="767"/>
        <w:gridCol w:w="1639"/>
      </w:tblGrid>
      <w:tr w:rsidR="00894DDF" w:rsidRPr="00F5596B" w14:paraId="27615AAA" w14:textId="77777777" w:rsidTr="00894DDF">
        <w:trPr>
          <w:cnfStyle w:val="100000000000" w:firstRow="1" w:lastRow="0" w:firstColumn="0" w:lastColumn="0" w:oddVBand="0" w:evenVBand="0" w:oddHBand="0"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1634" w:type="pct"/>
            <w:vAlign w:val="center"/>
          </w:tcPr>
          <w:p w14:paraId="4CCF4861" w14:textId="77777777" w:rsidR="00894DDF" w:rsidRDefault="00894DDF" w:rsidP="00894DDF">
            <w:pPr>
              <w:pStyle w:val="ListParagraph"/>
              <w:ind w:left="0"/>
              <w:jc w:val="center"/>
              <w:rPr>
                <w:smallCaps/>
                <w:color w:val="FFFFFF" w:themeColor="background1"/>
                <w:sz w:val="22"/>
              </w:rPr>
            </w:pPr>
            <w:r>
              <w:rPr>
                <w:smallCaps/>
                <w:color w:val="FFFFFF" w:themeColor="background1"/>
                <w:sz w:val="22"/>
              </w:rPr>
              <w:t>Scenario Name</w:t>
            </w:r>
          </w:p>
        </w:tc>
        <w:tc>
          <w:tcPr>
            <w:tcW w:w="1136" w:type="pct"/>
            <w:vAlign w:val="center"/>
          </w:tcPr>
          <w:p w14:paraId="47188A7A" w14:textId="77777777" w:rsidR="00894DDF" w:rsidRPr="00F5596B" w:rsidRDefault="00894DDF" w:rsidP="00F5596B">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Pr>
                <w:smallCaps/>
                <w:color w:val="FFFFFF" w:themeColor="background1"/>
                <w:sz w:val="22"/>
              </w:rPr>
              <w:t xml:space="preserve">Power Flow Seed </w:t>
            </w:r>
            <w:r w:rsidRPr="00F5596B">
              <w:rPr>
                <w:smallCaps/>
                <w:color w:val="FFFFFF" w:themeColor="background1"/>
                <w:sz w:val="22"/>
              </w:rPr>
              <w:t>Time Stamp</w:t>
            </w:r>
          </w:p>
        </w:tc>
        <w:tc>
          <w:tcPr>
            <w:tcW w:w="536" w:type="pct"/>
            <w:vAlign w:val="center"/>
          </w:tcPr>
          <w:p w14:paraId="138550FA" w14:textId="77777777" w:rsidR="00894DDF" w:rsidRPr="00F5596B" w:rsidRDefault="00894DDF" w:rsidP="00F5596B">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F5596B">
              <w:rPr>
                <w:smallCaps/>
                <w:color w:val="FFFFFF" w:themeColor="background1"/>
                <w:sz w:val="22"/>
              </w:rPr>
              <w:t>Inertia (GW</w:t>
            </w:r>
            <w:r w:rsidRPr="00F5596B">
              <w:rPr>
                <w:rFonts w:ascii="Calibri" w:hAnsi="Calibri"/>
                <w:smallCaps/>
                <w:color w:val="FFFFFF" w:themeColor="background1"/>
                <w:sz w:val="22"/>
              </w:rPr>
              <w:t>·</w:t>
            </w:r>
            <w:r w:rsidRPr="00F5596B">
              <w:rPr>
                <w:smallCaps/>
                <w:color w:val="FFFFFF" w:themeColor="background1"/>
                <w:sz w:val="22"/>
              </w:rPr>
              <w:t>s)</w:t>
            </w:r>
          </w:p>
        </w:tc>
        <w:tc>
          <w:tcPr>
            <w:tcW w:w="408" w:type="pct"/>
            <w:vAlign w:val="center"/>
          </w:tcPr>
          <w:p w14:paraId="7C803473" w14:textId="77777777" w:rsidR="00894DDF" w:rsidRPr="00F5596B" w:rsidRDefault="00894DDF" w:rsidP="00F5596B">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F5596B">
              <w:rPr>
                <w:smallCaps/>
                <w:color w:val="FFFFFF" w:themeColor="background1"/>
                <w:sz w:val="22"/>
              </w:rPr>
              <w:t>Load</w:t>
            </w:r>
          </w:p>
          <w:p w14:paraId="5D69115E" w14:textId="77777777" w:rsidR="00894DDF" w:rsidRPr="00F5596B" w:rsidRDefault="00894DDF" w:rsidP="00F5596B">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F5596B">
              <w:rPr>
                <w:smallCaps/>
                <w:color w:val="FFFFFF" w:themeColor="background1"/>
                <w:sz w:val="22"/>
              </w:rPr>
              <w:t>(GW)</w:t>
            </w:r>
          </w:p>
        </w:tc>
        <w:tc>
          <w:tcPr>
            <w:tcW w:w="410" w:type="pct"/>
            <w:vAlign w:val="center"/>
          </w:tcPr>
          <w:p w14:paraId="22CC2B13" w14:textId="77777777" w:rsidR="00894DDF" w:rsidRPr="00F5596B" w:rsidRDefault="00894DDF" w:rsidP="00F5596B">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F5596B">
              <w:rPr>
                <w:smallCaps/>
                <w:color w:val="FFFFFF" w:themeColor="background1"/>
                <w:sz w:val="22"/>
              </w:rPr>
              <w:t>Wind</w:t>
            </w:r>
          </w:p>
          <w:p w14:paraId="0D9D4F46" w14:textId="77777777" w:rsidR="00894DDF" w:rsidRPr="00F5596B" w:rsidRDefault="00894DDF" w:rsidP="00F5596B">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F5596B">
              <w:rPr>
                <w:smallCaps/>
                <w:color w:val="FFFFFF" w:themeColor="background1"/>
                <w:sz w:val="22"/>
              </w:rPr>
              <w:t>(GW)</w:t>
            </w:r>
          </w:p>
        </w:tc>
        <w:tc>
          <w:tcPr>
            <w:tcW w:w="876" w:type="pct"/>
            <w:vAlign w:val="center"/>
          </w:tcPr>
          <w:p w14:paraId="66F6DBF6" w14:textId="77777777" w:rsidR="00894DDF" w:rsidRPr="00F5596B" w:rsidRDefault="00894DDF" w:rsidP="00F5596B">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F5596B">
              <w:rPr>
                <w:smallCaps/>
                <w:color w:val="FFFFFF" w:themeColor="background1"/>
                <w:sz w:val="22"/>
              </w:rPr>
              <w:t>Synchronous Gen (GW)</w:t>
            </w:r>
          </w:p>
        </w:tc>
      </w:tr>
      <w:tr w:rsidR="00894DDF" w:rsidRPr="00015E4F" w14:paraId="3CCCB2C3" w14:textId="77777777" w:rsidTr="00894DDF">
        <w:trPr>
          <w:cnfStyle w:val="000000100000" w:firstRow="0" w:lastRow="0" w:firstColumn="0" w:lastColumn="0" w:oddVBand="0" w:evenVBand="0" w:oddHBand="1"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1634" w:type="pct"/>
            <w:vAlign w:val="center"/>
          </w:tcPr>
          <w:p w14:paraId="5CDFED9E" w14:textId="77777777" w:rsidR="00894DDF" w:rsidRPr="00891FAF" w:rsidRDefault="003E4F8E" w:rsidP="00894DDF">
            <w:pPr>
              <w:pStyle w:val="ListParagraph"/>
              <w:ind w:left="0"/>
              <w:jc w:val="center"/>
              <w:rPr>
                <w:color w:val="FFFFFF" w:themeColor="background1"/>
                <w:sz w:val="22"/>
              </w:rPr>
            </w:pPr>
            <w:r>
              <w:rPr>
                <w:color w:val="FFFFFF" w:themeColor="background1"/>
                <w:sz w:val="22"/>
              </w:rPr>
              <w:t>Scenario 0</w:t>
            </w:r>
          </w:p>
        </w:tc>
        <w:tc>
          <w:tcPr>
            <w:tcW w:w="1136" w:type="pct"/>
            <w:vAlign w:val="center"/>
          </w:tcPr>
          <w:p w14:paraId="15ABB9A4" w14:textId="77777777" w:rsidR="00894DDF" w:rsidRPr="00015E4F" w:rsidRDefault="00894DDF" w:rsidP="00F5596B">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94DDF">
              <w:rPr>
                <w:color w:val="5B6770" w:themeColor="text2"/>
                <w:sz w:val="22"/>
              </w:rPr>
              <w:t>10/27/2017 1:00 AM</w:t>
            </w:r>
          </w:p>
        </w:tc>
        <w:tc>
          <w:tcPr>
            <w:tcW w:w="536" w:type="pct"/>
            <w:vAlign w:val="center"/>
          </w:tcPr>
          <w:p w14:paraId="77FD89FD" w14:textId="77777777" w:rsidR="00894DDF" w:rsidRPr="00015E4F" w:rsidRDefault="00894DDF" w:rsidP="00F5596B">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015E4F">
              <w:rPr>
                <w:color w:val="5B6770" w:themeColor="text2"/>
                <w:sz w:val="22"/>
              </w:rPr>
              <w:t>130</w:t>
            </w:r>
          </w:p>
        </w:tc>
        <w:tc>
          <w:tcPr>
            <w:tcW w:w="408" w:type="pct"/>
            <w:vAlign w:val="center"/>
          </w:tcPr>
          <w:p w14:paraId="54A39EB4" w14:textId="77777777" w:rsidR="00894DDF" w:rsidRPr="00015E4F" w:rsidRDefault="00894DDF" w:rsidP="00F5596B">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015E4F">
              <w:rPr>
                <w:color w:val="5B6770" w:themeColor="text2"/>
                <w:sz w:val="22"/>
              </w:rPr>
              <w:t>34</w:t>
            </w:r>
          </w:p>
        </w:tc>
        <w:tc>
          <w:tcPr>
            <w:tcW w:w="410" w:type="pct"/>
            <w:vAlign w:val="center"/>
          </w:tcPr>
          <w:p w14:paraId="240C3988" w14:textId="77777777" w:rsidR="00894DDF" w:rsidRPr="00015E4F" w:rsidRDefault="00894DDF" w:rsidP="00F5596B">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015E4F">
              <w:rPr>
                <w:color w:val="5B6770" w:themeColor="text2"/>
                <w:sz w:val="22"/>
              </w:rPr>
              <w:t>15.5</w:t>
            </w:r>
          </w:p>
        </w:tc>
        <w:tc>
          <w:tcPr>
            <w:tcW w:w="876" w:type="pct"/>
            <w:vAlign w:val="center"/>
          </w:tcPr>
          <w:p w14:paraId="0407DD98" w14:textId="77777777" w:rsidR="00894DDF" w:rsidRPr="00015E4F" w:rsidRDefault="00894DDF" w:rsidP="00F5596B">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015E4F">
              <w:rPr>
                <w:color w:val="5B6770" w:themeColor="text2"/>
                <w:sz w:val="22"/>
              </w:rPr>
              <w:t>19</w:t>
            </w:r>
          </w:p>
        </w:tc>
      </w:tr>
    </w:tbl>
    <w:p w14:paraId="13F2B291" w14:textId="77777777" w:rsidR="00015E4F" w:rsidRPr="00015E4F" w:rsidRDefault="00015E4F" w:rsidP="00015E4F">
      <w:pPr>
        <w:rPr>
          <w:sz w:val="22"/>
        </w:rPr>
      </w:pPr>
    </w:p>
    <w:p w14:paraId="60B92257" w14:textId="77777777" w:rsidR="00015E4F" w:rsidRPr="00015E4F" w:rsidRDefault="002A09E6" w:rsidP="00193B5F">
      <w:pPr>
        <w:jc w:val="both"/>
        <w:rPr>
          <w:sz w:val="22"/>
        </w:rPr>
      </w:pPr>
      <w:r>
        <w:rPr>
          <w:sz w:val="22"/>
        </w:rPr>
        <w:t>H</w:t>
      </w:r>
      <w:r w:rsidRPr="00015E4F">
        <w:rPr>
          <w:sz w:val="22"/>
        </w:rPr>
        <w:t>eadroom</w:t>
      </w:r>
      <w:r w:rsidR="00425D09">
        <w:rPr>
          <w:sz w:val="22"/>
        </w:rPr>
        <w:t>-Up</w:t>
      </w:r>
      <w:r>
        <w:rPr>
          <w:sz w:val="22"/>
        </w:rPr>
        <w:t xml:space="preserve"> (defined as HSL - </w:t>
      </w:r>
      <w:r w:rsidRPr="00015E4F">
        <w:rPr>
          <w:sz w:val="22"/>
        </w:rPr>
        <w:t>MW</w:t>
      </w:r>
      <w:r>
        <w:rPr>
          <w:sz w:val="22"/>
        </w:rPr>
        <w:t xml:space="preserve">) and </w:t>
      </w:r>
      <w:r w:rsidR="00F24C6B">
        <w:rPr>
          <w:sz w:val="22"/>
        </w:rPr>
        <w:t xml:space="preserve">Headroom-Down </w:t>
      </w:r>
      <w:r>
        <w:rPr>
          <w:sz w:val="22"/>
        </w:rPr>
        <w:t xml:space="preserve">(defined as </w:t>
      </w:r>
      <w:r w:rsidRPr="00015E4F">
        <w:rPr>
          <w:sz w:val="22"/>
        </w:rPr>
        <w:t>MW</w:t>
      </w:r>
      <w:r>
        <w:rPr>
          <w:sz w:val="22"/>
        </w:rPr>
        <w:t xml:space="preserve"> </w:t>
      </w:r>
      <w:r w:rsidRPr="00015E4F">
        <w:rPr>
          <w:sz w:val="22"/>
        </w:rPr>
        <w:t>-</w:t>
      </w:r>
      <w:r>
        <w:rPr>
          <w:sz w:val="22"/>
        </w:rPr>
        <w:t xml:space="preserve"> </w:t>
      </w:r>
      <w:r w:rsidRPr="00015E4F">
        <w:rPr>
          <w:sz w:val="22"/>
        </w:rPr>
        <w:t>LSL</w:t>
      </w:r>
      <w:r>
        <w:rPr>
          <w:sz w:val="22"/>
        </w:rPr>
        <w:t>)</w:t>
      </w:r>
      <w:r w:rsidRPr="00015E4F">
        <w:rPr>
          <w:sz w:val="22"/>
        </w:rPr>
        <w:t xml:space="preserve"> represent the maximum capacity for a </w:t>
      </w:r>
      <w:r>
        <w:rPr>
          <w:sz w:val="22"/>
        </w:rPr>
        <w:t>generation resource</w:t>
      </w:r>
      <w:r w:rsidRPr="00015E4F">
        <w:rPr>
          <w:sz w:val="22"/>
        </w:rPr>
        <w:t xml:space="preserve"> </w:t>
      </w:r>
      <w:r>
        <w:rPr>
          <w:sz w:val="22"/>
        </w:rPr>
        <w:t>can provide in upward and downward direction</w:t>
      </w:r>
      <w:r w:rsidR="00350759">
        <w:rPr>
          <w:sz w:val="22"/>
        </w:rPr>
        <w:t>,</w:t>
      </w:r>
      <w:r>
        <w:rPr>
          <w:sz w:val="22"/>
        </w:rPr>
        <w:t xml:space="preserve"> respectively. </w:t>
      </w:r>
      <w:r w:rsidR="00F63A4C">
        <w:rPr>
          <w:sz w:val="22"/>
        </w:rPr>
        <w:t xml:space="preserve">A breakdown of </w:t>
      </w:r>
      <w:r>
        <w:rPr>
          <w:sz w:val="22"/>
        </w:rPr>
        <w:t>H</w:t>
      </w:r>
      <w:r w:rsidR="00015E4F" w:rsidRPr="00015E4F">
        <w:rPr>
          <w:sz w:val="22"/>
        </w:rPr>
        <w:t>eadroom</w:t>
      </w:r>
      <w:r w:rsidR="00425D09">
        <w:rPr>
          <w:sz w:val="22"/>
        </w:rPr>
        <w:t>-Up</w:t>
      </w:r>
      <w:r>
        <w:rPr>
          <w:sz w:val="22"/>
        </w:rPr>
        <w:t xml:space="preserve"> and </w:t>
      </w:r>
      <w:r w:rsidR="00425D09">
        <w:rPr>
          <w:sz w:val="22"/>
        </w:rPr>
        <w:t>Headroom-Down</w:t>
      </w:r>
      <w:r>
        <w:rPr>
          <w:sz w:val="22"/>
        </w:rPr>
        <w:t xml:space="preserve"> from </w:t>
      </w:r>
      <w:r w:rsidR="00590836">
        <w:rPr>
          <w:sz w:val="22"/>
        </w:rPr>
        <w:t>Scenario 0</w:t>
      </w:r>
      <w:r w:rsidR="00590836" w:rsidRPr="00015E4F">
        <w:rPr>
          <w:sz w:val="22"/>
        </w:rPr>
        <w:t xml:space="preserve"> </w:t>
      </w:r>
      <w:r>
        <w:rPr>
          <w:sz w:val="22"/>
        </w:rPr>
        <w:t>by</w:t>
      </w:r>
      <w:r w:rsidR="00015E4F" w:rsidRPr="00015E4F">
        <w:rPr>
          <w:sz w:val="22"/>
        </w:rPr>
        <w:t xml:space="preserve"> </w:t>
      </w:r>
      <w:r>
        <w:rPr>
          <w:sz w:val="22"/>
        </w:rPr>
        <w:t>resource category</w:t>
      </w:r>
      <w:r w:rsidR="00015E4F" w:rsidRPr="00015E4F">
        <w:rPr>
          <w:sz w:val="22"/>
        </w:rPr>
        <w:t xml:space="preserve"> is </w:t>
      </w:r>
      <w:r>
        <w:rPr>
          <w:sz w:val="22"/>
        </w:rPr>
        <w:t>summarized</w:t>
      </w:r>
      <w:r w:rsidR="00015E4F" w:rsidRPr="00015E4F">
        <w:rPr>
          <w:sz w:val="22"/>
        </w:rPr>
        <w:t xml:space="preserve"> in Table </w:t>
      </w:r>
      <w:r w:rsidR="00350759">
        <w:rPr>
          <w:sz w:val="22"/>
        </w:rPr>
        <w:t>5</w:t>
      </w:r>
      <w:r>
        <w:rPr>
          <w:sz w:val="22"/>
        </w:rPr>
        <w:t xml:space="preserve"> below</w:t>
      </w:r>
      <w:r w:rsidR="00015E4F" w:rsidRPr="00015E4F">
        <w:rPr>
          <w:sz w:val="22"/>
        </w:rPr>
        <w:t xml:space="preserve">. </w:t>
      </w:r>
      <w:r>
        <w:rPr>
          <w:sz w:val="22"/>
        </w:rPr>
        <w:t xml:space="preserve">Note that </w:t>
      </w:r>
      <w:r w:rsidR="00350759">
        <w:rPr>
          <w:sz w:val="22"/>
        </w:rPr>
        <w:t xml:space="preserve">as </w:t>
      </w:r>
      <w:r w:rsidR="00015E4F" w:rsidRPr="00015E4F">
        <w:rPr>
          <w:sz w:val="22"/>
        </w:rPr>
        <w:t xml:space="preserve">nuclear units </w:t>
      </w:r>
      <w:r w:rsidR="00E77811">
        <w:rPr>
          <w:sz w:val="22"/>
        </w:rPr>
        <w:t xml:space="preserve">do not provide response to </w:t>
      </w:r>
      <w:r w:rsidR="00015E4F" w:rsidRPr="00015E4F">
        <w:rPr>
          <w:sz w:val="22"/>
        </w:rPr>
        <w:t>frequency events</w:t>
      </w:r>
      <w:r w:rsidR="00E77811">
        <w:rPr>
          <w:sz w:val="22"/>
        </w:rPr>
        <w:t xml:space="preserve"> (over or under), hence the Headroom </w:t>
      </w:r>
      <w:r w:rsidR="00425D09">
        <w:rPr>
          <w:sz w:val="22"/>
        </w:rPr>
        <w:t>up/down</w:t>
      </w:r>
      <w:r w:rsidR="00E77811">
        <w:rPr>
          <w:sz w:val="22"/>
        </w:rPr>
        <w:t xml:space="preserve"> for these resources is tracked as zero in the Table </w:t>
      </w:r>
      <w:r w:rsidR="006B611B">
        <w:rPr>
          <w:sz w:val="22"/>
        </w:rPr>
        <w:t>5</w:t>
      </w:r>
      <w:r w:rsidR="00E77811">
        <w:rPr>
          <w:sz w:val="22"/>
        </w:rPr>
        <w:t xml:space="preserve"> below</w:t>
      </w:r>
      <w:r w:rsidR="00015E4F" w:rsidRPr="00015E4F">
        <w:rPr>
          <w:sz w:val="22"/>
        </w:rPr>
        <w:t xml:space="preserve">. </w:t>
      </w:r>
      <w:r w:rsidR="00E77811">
        <w:rPr>
          <w:sz w:val="22"/>
        </w:rPr>
        <w:t xml:space="preserve">Also note that </w:t>
      </w:r>
      <w:r w:rsidR="00362E97">
        <w:rPr>
          <w:sz w:val="22"/>
        </w:rPr>
        <w:t xml:space="preserve">in Table </w:t>
      </w:r>
      <w:r w:rsidR="006B611B">
        <w:rPr>
          <w:sz w:val="22"/>
        </w:rPr>
        <w:t>5</w:t>
      </w:r>
      <w:r w:rsidR="00362E97">
        <w:rPr>
          <w:sz w:val="22"/>
        </w:rPr>
        <w:t xml:space="preserve"> below </w:t>
      </w:r>
      <w:r w:rsidR="00E77811">
        <w:rPr>
          <w:sz w:val="22"/>
        </w:rPr>
        <w:t xml:space="preserve">the total </w:t>
      </w:r>
      <w:r w:rsidR="00425D09">
        <w:rPr>
          <w:sz w:val="22"/>
        </w:rPr>
        <w:t xml:space="preserve">Headroom-Down </w:t>
      </w:r>
      <w:r w:rsidR="00E77811">
        <w:rPr>
          <w:sz w:val="22"/>
        </w:rPr>
        <w:t>f</w:t>
      </w:r>
      <w:r w:rsidR="00015E4F" w:rsidRPr="00015E4F">
        <w:rPr>
          <w:sz w:val="22"/>
        </w:rPr>
        <w:t>r</w:t>
      </w:r>
      <w:r w:rsidR="00E77811">
        <w:rPr>
          <w:sz w:val="22"/>
        </w:rPr>
        <w:t>om</w:t>
      </w:r>
      <w:r w:rsidR="00362E97">
        <w:rPr>
          <w:sz w:val="22"/>
        </w:rPr>
        <w:t xml:space="preserve"> wind resources</w:t>
      </w:r>
      <w:r w:rsidR="00015E4F" w:rsidRPr="00015E4F">
        <w:rPr>
          <w:sz w:val="22"/>
        </w:rPr>
        <w:t xml:space="preserve"> </w:t>
      </w:r>
      <w:r w:rsidR="00362E97">
        <w:rPr>
          <w:sz w:val="22"/>
        </w:rPr>
        <w:t xml:space="preserve">includes </w:t>
      </w:r>
      <w:r w:rsidR="00425D09">
        <w:rPr>
          <w:sz w:val="22"/>
        </w:rPr>
        <w:t>contribution from</w:t>
      </w:r>
      <w:r w:rsidR="00015E4F" w:rsidRPr="00015E4F">
        <w:rPr>
          <w:sz w:val="22"/>
        </w:rPr>
        <w:t xml:space="preserve"> </w:t>
      </w:r>
      <w:r w:rsidR="00362E97">
        <w:rPr>
          <w:sz w:val="22"/>
        </w:rPr>
        <w:t>only the wind resources that have</w:t>
      </w:r>
      <w:r w:rsidR="00015E4F" w:rsidRPr="00015E4F">
        <w:rPr>
          <w:sz w:val="22"/>
        </w:rPr>
        <w:t xml:space="preserve"> </w:t>
      </w:r>
      <w:r w:rsidR="00362E97">
        <w:rPr>
          <w:sz w:val="22"/>
        </w:rPr>
        <w:t xml:space="preserve">primary frequency response (PFR) </w:t>
      </w:r>
      <w:r w:rsidR="00015E4F" w:rsidRPr="00015E4F">
        <w:rPr>
          <w:sz w:val="22"/>
        </w:rPr>
        <w:t>capability (approximately 80% of wind portfolio)</w:t>
      </w:r>
      <w:r w:rsidR="00362E97">
        <w:rPr>
          <w:sz w:val="22"/>
        </w:rPr>
        <w:t xml:space="preserve"> and Headroom</w:t>
      </w:r>
      <w:r w:rsidR="00425D09">
        <w:rPr>
          <w:sz w:val="22"/>
        </w:rPr>
        <w:t>-Up</w:t>
      </w:r>
      <w:r w:rsidR="00362E97">
        <w:rPr>
          <w:sz w:val="22"/>
        </w:rPr>
        <w:t xml:space="preserve"> from wind </w:t>
      </w:r>
      <w:r w:rsidR="00350759">
        <w:rPr>
          <w:sz w:val="22"/>
        </w:rPr>
        <w:t>is 0 MW when no curtailment of wind generation is assumed</w:t>
      </w:r>
      <w:r w:rsidR="00015E4F" w:rsidRPr="00015E4F">
        <w:rPr>
          <w:sz w:val="22"/>
        </w:rPr>
        <w:t xml:space="preserve">. </w:t>
      </w:r>
    </w:p>
    <w:p w14:paraId="39675041" w14:textId="77777777" w:rsidR="00015E4F" w:rsidRPr="00303AF7" w:rsidRDefault="00015E4F" w:rsidP="00015E4F">
      <w:pPr>
        <w:pStyle w:val="ListParagraph"/>
      </w:pPr>
    </w:p>
    <w:p w14:paraId="4B7E8FA0" w14:textId="77777777" w:rsidR="002A09E6" w:rsidRDefault="002A09E6" w:rsidP="002A09E6">
      <w:pPr>
        <w:pStyle w:val="Caption"/>
        <w:keepNext/>
        <w:jc w:val="center"/>
      </w:pPr>
      <w:r>
        <w:t xml:space="preserve">Table </w:t>
      </w:r>
      <w:r w:rsidR="00455C34">
        <w:rPr>
          <w:noProof/>
        </w:rPr>
        <w:fldChar w:fldCharType="begin"/>
      </w:r>
      <w:r w:rsidR="00455C34">
        <w:rPr>
          <w:noProof/>
        </w:rPr>
        <w:instrText xml:space="preserve"> SEQ Table \* ARABIC </w:instrText>
      </w:r>
      <w:r w:rsidR="00455C34">
        <w:rPr>
          <w:noProof/>
        </w:rPr>
        <w:fldChar w:fldCharType="separate"/>
      </w:r>
      <w:r w:rsidR="006B611B">
        <w:rPr>
          <w:noProof/>
        </w:rPr>
        <w:t>5</w:t>
      </w:r>
      <w:r w:rsidR="00455C34">
        <w:rPr>
          <w:noProof/>
        </w:rPr>
        <w:fldChar w:fldCharType="end"/>
      </w:r>
      <w:r w:rsidRPr="002A09E6">
        <w:t xml:space="preserve"> </w:t>
      </w:r>
      <w:r w:rsidR="005A433E">
        <w:t>Scenario 0</w:t>
      </w:r>
      <w:r>
        <w:t xml:space="preserve"> </w:t>
      </w:r>
      <w:r w:rsidR="0070365C">
        <w:t>–</w:t>
      </w:r>
      <w:r>
        <w:t xml:space="preserve"> Headroom</w:t>
      </w:r>
      <w:r w:rsidR="0070365C">
        <w:t>-up</w:t>
      </w:r>
      <w:r>
        <w:t xml:space="preserve"> and </w:t>
      </w:r>
      <w:r w:rsidR="0070365C">
        <w:t>Head</w:t>
      </w:r>
      <w:r>
        <w:t>room</w:t>
      </w:r>
      <w:r w:rsidR="0070365C">
        <w:t>-down</w:t>
      </w:r>
      <w:r>
        <w:t xml:space="preserve"> by resource category</w:t>
      </w:r>
    </w:p>
    <w:tbl>
      <w:tblPr>
        <w:tblStyle w:val="GridTable5Dark-Accent1"/>
        <w:tblW w:w="5000" w:type="pct"/>
        <w:jc w:val="center"/>
        <w:tblLook w:val="04A0" w:firstRow="1" w:lastRow="0" w:firstColumn="1" w:lastColumn="0" w:noHBand="0" w:noVBand="1"/>
      </w:tblPr>
      <w:tblGrid>
        <w:gridCol w:w="2337"/>
        <w:gridCol w:w="2337"/>
        <w:gridCol w:w="2338"/>
        <w:gridCol w:w="2338"/>
      </w:tblGrid>
      <w:tr w:rsidR="00015E4F" w:rsidRPr="00015E4F" w14:paraId="45EA80D1" w14:textId="77777777" w:rsidTr="00403F1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5158C7F0" w14:textId="77777777" w:rsidR="00015E4F" w:rsidRPr="00403F19" w:rsidRDefault="00015E4F" w:rsidP="00403F19">
            <w:pPr>
              <w:pStyle w:val="ListParagraph"/>
              <w:ind w:left="0"/>
              <w:jc w:val="center"/>
              <w:rPr>
                <w:smallCaps/>
                <w:color w:val="FFFFFF" w:themeColor="background1"/>
                <w:sz w:val="22"/>
              </w:rPr>
            </w:pPr>
            <w:r w:rsidRPr="00403F19">
              <w:rPr>
                <w:smallCaps/>
                <w:color w:val="FFFFFF" w:themeColor="background1"/>
                <w:sz w:val="22"/>
              </w:rPr>
              <w:t>Unit Type</w:t>
            </w:r>
          </w:p>
        </w:tc>
        <w:tc>
          <w:tcPr>
            <w:tcW w:w="1250" w:type="pct"/>
            <w:noWrap/>
            <w:vAlign w:val="center"/>
            <w:hideMark/>
          </w:tcPr>
          <w:p w14:paraId="55FB21B8" w14:textId="77777777" w:rsidR="00015E4F" w:rsidRPr="00403F19" w:rsidRDefault="00015E4F" w:rsidP="00403F19">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Headroom</w:t>
            </w:r>
            <w:r w:rsidR="00425D09">
              <w:rPr>
                <w:smallCaps/>
                <w:color w:val="FFFFFF" w:themeColor="background1"/>
                <w:sz w:val="22"/>
              </w:rPr>
              <w:t>-up</w:t>
            </w:r>
          </w:p>
          <w:p w14:paraId="1E498063" w14:textId="77777777" w:rsidR="00015E4F" w:rsidRPr="00403F19" w:rsidRDefault="00015E4F" w:rsidP="00403F19">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(MW)</w:t>
            </w:r>
          </w:p>
        </w:tc>
        <w:tc>
          <w:tcPr>
            <w:tcW w:w="1250" w:type="pct"/>
            <w:noWrap/>
            <w:vAlign w:val="center"/>
            <w:hideMark/>
          </w:tcPr>
          <w:p w14:paraId="04CF2910" w14:textId="77777777" w:rsidR="00015E4F" w:rsidRPr="00403F19" w:rsidRDefault="00425D09" w:rsidP="00403F19">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Pr>
                <w:smallCaps/>
                <w:color w:val="FFFFFF" w:themeColor="background1"/>
                <w:sz w:val="22"/>
              </w:rPr>
              <w:t>Head</w:t>
            </w:r>
            <w:r w:rsidR="00015E4F" w:rsidRPr="00403F19">
              <w:rPr>
                <w:smallCaps/>
                <w:color w:val="FFFFFF" w:themeColor="background1"/>
                <w:sz w:val="22"/>
              </w:rPr>
              <w:t>room</w:t>
            </w:r>
            <w:r>
              <w:rPr>
                <w:smallCaps/>
                <w:color w:val="FFFFFF" w:themeColor="background1"/>
                <w:sz w:val="22"/>
              </w:rPr>
              <w:t>-Down</w:t>
            </w:r>
          </w:p>
          <w:p w14:paraId="1A670F26" w14:textId="77777777" w:rsidR="00015E4F" w:rsidRPr="00403F19" w:rsidRDefault="00015E4F" w:rsidP="00403F19">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(MW)</w:t>
            </w:r>
          </w:p>
        </w:tc>
        <w:tc>
          <w:tcPr>
            <w:tcW w:w="1250" w:type="pct"/>
            <w:noWrap/>
            <w:vAlign w:val="center"/>
            <w:hideMark/>
          </w:tcPr>
          <w:p w14:paraId="7EBCF174" w14:textId="77777777" w:rsidR="00015E4F" w:rsidRPr="00403F19" w:rsidRDefault="00015E4F" w:rsidP="00403F19">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Output</w:t>
            </w:r>
          </w:p>
          <w:p w14:paraId="3187E860" w14:textId="77777777" w:rsidR="00015E4F" w:rsidRPr="00403F19" w:rsidRDefault="00015E4F" w:rsidP="00403F19">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(MW)</w:t>
            </w:r>
          </w:p>
        </w:tc>
      </w:tr>
      <w:tr w:rsidR="001A0F25" w:rsidRPr="00015E4F" w14:paraId="478B9F4A" w14:textId="77777777" w:rsidTr="00403F1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505CB8E0" w14:textId="77777777" w:rsidR="001A0F25" w:rsidRPr="00403F19" w:rsidRDefault="001A0F25" w:rsidP="001A0F25">
            <w:pPr>
              <w:pStyle w:val="ListParagraph"/>
              <w:ind w:left="0"/>
              <w:jc w:val="center"/>
              <w:rPr>
                <w:smallCaps/>
                <w:color w:val="FFFFFF" w:themeColor="background1"/>
                <w:sz w:val="22"/>
              </w:rPr>
            </w:pPr>
            <w:r w:rsidRPr="00403F19">
              <w:rPr>
                <w:smallCaps/>
                <w:color w:val="FFFFFF" w:themeColor="background1"/>
                <w:sz w:val="22"/>
              </w:rPr>
              <w:t>Coal</w:t>
            </w:r>
          </w:p>
        </w:tc>
        <w:tc>
          <w:tcPr>
            <w:tcW w:w="1250" w:type="pct"/>
            <w:noWrap/>
            <w:vAlign w:val="center"/>
            <w:hideMark/>
          </w:tcPr>
          <w:p w14:paraId="102D593F" w14:textId="77777777" w:rsidR="001A0F25" w:rsidRPr="00015E4F" w:rsidRDefault="001A0F25" w:rsidP="001A0F25">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015E4F">
              <w:rPr>
                <w:color w:val="5B6770" w:themeColor="text2"/>
                <w:sz w:val="22"/>
              </w:rPr>
              <w:t>7</w:t>
            </w:r>
            <w:r w:rsidR="003B7002">
              <w:rPr>
                <w:color w:val="5B6770" w:themeColor="text2"/>
                <w:sz w:val="22"/>
              </w:rPr>
              <w:t>,</w:t>
            </w:r>
            <w:r w:rsidRPr="00015E4F">
              <w:rPr>
                <w:color w:val="5B6770" w:themeColor="text2"/>
                <w:sz w:val="22"/>
              </w:rPr>
              <w:t>707</w:t>
            </w:r>
          </w:p>
        </w:tc>
        <w:tc>
          <w:tcPr>
            <w:tcW w:w="1250" w:type="pct"/>
            <w:noWrap/>
            <w:vAlign w:val="center"/>
            <w:hideMark/>
          </w:tcPr>
          <w:p w14:paraId="36C580A2" w14:textId="77777777" w:rsidR="001A0F25" w:rsidRPr="00015E4F" w:rsidRDefault="001A0F25" w:rsidP="001A0F25">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Pr>
                <w:color w:val="5B6770" w:themeColor="text2"/>
                <w:sz w:val="22"/>
              </w:rPr>
              <w:t>1</w:t>
            </w:r>
            <w:r w:rsidR="003B7002">
              <w:rPr>
                <w:color w:val="5B6770" w:themeColor="text2"/>
                <w:sz w:val="22"/>
              </w:rPr>
              <w:t>,</w:t>
            </w:r>
            <w:r>
              <w:rPr>
                <w:color w:val="5B6770" w:themeColor="text2"/>
                <w:sz w:val="22"/>
              </w:rPr>
              <w:t>716</w:t>
            </w:r>
          </w:p>
        </w:tc>
        <w:tc>
          <w:tcPr>
            <w:tcW w:w="1250" w:type="pct"/>
            <w:noWrap/>
            <w:vAlign w:val="center"/>
            <w:hideMark/>
          </w:tcPr>
          <w:p w14:paraId="51E489E9" w14:textId="77777777" w:rsidR="001A0F25" w:rsidRPr="00015E4F" w:rsidRDefault="001A0F25" w:rsidP="001A0F25">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015E4F">
              <w:rPr>
                <w:color w:val="5B6770" w:themeColor="text2"/>
                <w:sz w:val="22"/>
              </w:rPr>
              <w:t>7</w:t>
            </w:r>
            <w:r w:rsidR="003B7002">
              <w:rPr>
                <w:color w:val="5B6770" w:themeColor="text2"/>
                <w:sz w:val="22"/>
              </w:rPr>
              <w:t>,</w:t>
            </w:r>
            <w:r w:rsidRPr="00015E4F">
              <w:rPr>
                <w:color w:val="5B6770" w:themeColor="text2"/>
                <w:sz w:val="22"/>
              </w:rPr>
              <w:t>876</w:t>
            </w:r>
          </w:p>
        </w:tc>
      </w:tr>
      <w:tr w:rsidR="001A0F25" w:rsidRPr="00015E4F" w14:paraId="4D075A93" w14:textId="77777777" w:rsidTr="00403F19">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526AA616" w14:textId="77777777" w:rsidR="001A0F25" w:rsidRPr="00403F19" w:rsidRDefault="001A0F25" w:rsidP="001A0F25">
            <w:pPr>
              <w:pStyle w:val="ListParagraph"/>
              <w:ind w:left="0"/>
              <w:jc w:val="center"/>
              <w:rPr>
                <w:smallCaps/>
                <w:color w:val="FFFFFF" w:themeColor="background1"/>
                <w:sz w:val="22"/>
              </w:rPr>
            </w:pPr>
            <w:r w:rsidRPr="00403F19">
              <w:rPr>
                <w:smallCaps/>
                <w:color w:val="FFFFFF" w:themeColor="background1"/>
                <w:sz w:val="22"/>
              </w:rPr>
              <w:t>Gas Steam</w:t>
            </w:r>
          </w:p>
        </w:tc>
        <w:tc>
          <w:tcPr>
            <w:tcW w:w="1250" w:type="pct"/>
            <w:noWrap/>
            <w:vAlign w:val="center"/>
            <w:hideMark/>
          </w:tcPr>
          <w:p w14:paraId="6072696A" w14:textId="77777777" w:rsidR="001A0F25" w:rsidRPr="00015E4F" w:rsidRDefault="001A0F25" w:rsidP="001A0F25">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015E4F">
              <w:rPr>
                <w:color w:val="5B6770" w:themeColor="text2"/>
                <w:sz w:val="22"/>
              </w:rPr>
              <w:t>1</w:t>
            </w:r>
            <w:r w:rsidR="003B7002">
              <w:rPr>
                <w:color w:val="5B6770" w:themeColor="text2"/>
                <w:sz w:val="22"/>
              </w:rPr>
              <w:t>,</w:t>
            </w:r>
            <w:r w:rsidRPr="00015E4F">
              <w:rPr>
                <w:color w:val="5B6770" w:themeColor="text2"/>
                <w:sz w:val="22"/>
              </w:rPr>
              <w:t>316</w:t>
            </w:r>
          </w:p>
        </w:tc>
        <w:tc>
          <w:tcPr>
            <w:tcW w:w="1250" w:type="pct"/>
            <w:noWrap/>
            <w:vAlign w:val="center"/>
            <w:hideMark/>
          </w:tcPr>
          <w:p w14:paraId="2042F608" w14:textId="77777777" w:rsidR="001A0F25" w:rsidRPr="00015E4F" w:rsidRDefault="001A0F25" w:rsidP="001A0F25">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015E4F">
              <w:rPr>
                <w:color w:val="5B6770" w:themeColor="text2"/>
                <w:sz w:val="22"/>
              </w:rPr>
              <w:t>63</w:t>
            </w:r>
          </w:p>
        </w:tc>
        <w:tc>
          <w:tcPr>
            <w:tcW w:w="1250" w:type="pct"/>
            <w:noWrap/>
            <w:vAlign w:val="center"/>
            <w:hideMark/>
          </w:tcPr>
          <w:p w14:paraId="43E5414F" w14:textId="77777777" w:rsidR="001A0F25" w:rsidRPr="00015E4F" w:rsidRDefault="001A0F25" w:rsidP="001A0F25">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015E4F">
              <w:rPr>
                <w:color w:val="5B6770" w:themeColor="text2"/>
                <w:sz w:val="22"/>
              </w:rPr>
              <w:t>180</w:t>
            </w:r>
          </w:p>
        </w:tc>
      </w:tr>
      <w:tr w:rsidR="001A0F25" w:rsidRPr="00015E4F" w14:paraId="7D5D8F7B" w14:textId="77777777" w:rsidTr="00403F1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2E2AA24E" w14:textId="77777777" w:rsidR="001A0F25" w:rsidRPr="00403F19" w:rsidRDefault="001A0F25" w:rsidP="001A0F25">
            <w:pPr>
              <w:pStyle w:val="ListParagraph"/>
              <w:ind w:left="0"/>
              <w:jc w:val="center"/>
              <w:rPr>
                <w:smallCaps/>
                <w:color w:val="FFFFFF" w:themeColor="background1"/>
                <w:sz w:val="22"/>
              </w:rPr>
            </w:pPr>
            <w:r w:rsidRPr="00403F19">
              <w:rPr>
                <w:smallCaps/>
                <w:color w:val="FFFFFF" w:themeColor="background1"/>
                <w:sz w:val="22"/>
              </w:rPr>
              <w:t>Simple Cycle</w:t>
            </w:r>
          </w:p>
        </w:tc>
        <w:tc>
          <w:tcPr>
            <w:tcW w:w="1250" w:type="pct"/>
            <w:noWrap/>
            <w:vAlign w:val="center"/>
            <w:hideMark/>
          </w:tcPr>
          <w:p w14:paraId="34A14934" w14:textId="77777777" w:rsidR="001A0F25" w:rsidRPr="00015E4F" w:rsidRDefault="001A0F25" w:rsidP="001A0F25">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3777FB">
              <w:rPr>
                <w:color w:val="5B6770" w:themeColor="text2"/>
                <w:sz w:val="22"/>
              </w:rPr>
              <w:t>448</w:t>
            </w:r>
          </w:p>
        </w:tc>
        <w:tc>
          <w:tcPr>
            <w:tcW w:w="1250" w:type="pct"/>
            <w:noWrap/>
            <w:vAlign w:val="center"/>
            <w:hideMark/>
          </w:tcPr>
          <w:p w14:paraId="2A821294" w14:textId="77777777" w:rsidR="001A0F25" w:rsidRPr="00015E4F" w:rsidRDefault="001A0F25" w:rsidP="001A0F25">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015E4F">
              <w:rPr>
                <w:color w:val="5B6770" w:themeColor="text2"/>
                <w:sz w:val="22"/>
              </w:rPr>
              <w:t>588</w:t>
            </w:r>
          </w:p>
        </w:tc>
        <w:tc>
          <w:tcPr>
            <w:tcW w:w="1250" w:type="pct"/>
            <w:noWrap/>
            <w:vAlign w:val="center"/>
            <w:hideMark/>
          </w:tcPr>
          <w:p w14:paraId="5B0F8491" w14:textId="77777777" w:rsidR="001A0F25" w:rsidRPr="00015E4F" w:rsidRDefault="001A0F25" w:rsidP="001A0F25">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3777FB">
              <w:rPr>
                <w:color w:val="5B6770" w:themeColor="text2"/>
                <w:sz w:val="22"/>
              </w:rPr>
              <w:t>1</w:t>
            </w:r>
            <w:r w:rsidR="003B7002">
              <w:rPr>
                <w:color w:val="5B6770" w:themeColor="text2"/>
                <w:sz w:val="22"/>
              </w:rPr>
              <w:t>,</w:t>
            </w:r>
            <w:r w:rsidRPr="003777FB">
              <w:rPr>
                <w:color w:val="5B6770" w:themeColor="text2"/>
                <w:sz w:val="22"/>
              </w:rPr>
              <w:t>999</w:t>
            </w:r>
          </w:p>
        </w:tc>
      </w:tr>
      <w:tr w:rsidR="001A0F25" w:rsidRPr="00015E4F" w14:paraId="3B5EE5B6" w14:textId="77777777" w:rsidTr="00403F19">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0956559A" w14:textId="77777777" w:rsidR="001A0F25" w:rsidRPr="00403F19" w:rsidRDefault="001A0F25" w:rsidP="001A0F25">
            <w:pPr>
              <w:pStyle w:val="ListParagraph"/>
              <w:ind w:left="0"/>
              <w:jc w:val="center"/>
              <w:rPr>
                <w:smallCaps/>
                <w:color w:val="FFFFFF" w:themeColor="background1"/>
                <w:sz w:val="22"/>
              </w:rPr>
            </w:pPr>
            <w:r w:rsidRPr="00403F19">
              <w:rPr>
                <w:smallCaps/>
                <w:color w:val="FFFFFF" w:themeColor="background1"/>
                <w:sz w:val="22"/>
              </w:rPr>
              <w:t>Combined Cycles</w:t>
            </w:r>
          </w:p>
        </w:tc>
        <w:tc>
          <w:tcPr>
            <w:tcW w:w="1250" w:type="pct"/>
            <w:noWrap/>
            <w:vAlign w:val="center"/>
            <w:hideMark/>
          </w:tcPr>
          <w:p w14:paraId="501EA86C" w14:textId="77777777" w:rsidR="001A0F25" w:rsidRPr="00015E4F" w:rsidRDefault="001A0F25" w:rsidP="001A0F25">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3777FB">
              <w:rPr>
                <w:color w:val="5B6770" w:themeColor="text2"/>
                <w:sz w:val="22"/>
              </w:rPr>
              <w:t>3</w:t>
            </w:r>
            <w:r w:rsidR="003B7002">
              <w:rPr>
                <w:color w:val="5B6770" w:themeColor="text2"/>
                <w:sz w:val="22"/>
              </w:rPr>
              <w:t>,</w:t>
            </w:r>
            <w:r w:rsidRPr="003777FB">
              <w:rPr>
                <w:color w:val="5B6770" w:themeColor="text2"/>
                <w:sz w:val="22"/>
              </w:rPr>
              <w:t>210</w:t>
            </w:r>
          </w:p>
        </w:tc>
        <w:tc>
          <w:tcPr>
            <w:tcW w:w="1250" w:type="pct"/>
            <w:noWrap/>
            <w:vAlign w:val="center"/>
            <w:hideMark/>
          </w:tcPr>
          <w:p w14:paraId="433008E8" w14:textId="77777777" w:rsidR="001A0F25" w:rsidRPr="00015E4F" w:rsidRDefault="001A0F25" w:rsidP="001A0F25">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015E4F">
              <w:rPr>
                <w:color w:val="5B6770" w:themeColor="text2"/>
                <w:sz w:val="22"/>
              </w:rPr>
              <w:t>1</w:t>
            </w:r>
            <w:r w:rsidR="003B7002">
              <w:rPr>
                <w:color w:val="5B6770" w:themeColor="text2"/>
                <w:sz w:val="22"/>
              </w:rPr>
              <w:t>,</w:t>
            </w:r>
            <w:r w:rsidRPr="00015E4F">
              <w:rPr>
                <w:color w:val="5B6770" w:themeColor="text2"/>
                <w:sz w:val="22"/>
              </w:rPr>
              <w:t>533</w:t>
            </w:r>
          </w:p>
        </w:tc>
        <w:tc>
          <w:tcPr>
            <w:tcW w:w="1250" w:type="pct"/>
            <w:noWrap/>
            <w:vAlign w:val="center"/>
            <w:hideMark/>
          </w:tcPr>
          <w:p w14:paraId="24D285AC" w14:textId="77777777" w:rsidR="001A0F25" w:rsidRPr="00015E4F" w:rsidRDefault="001A0F25" w:rsidP="001A0F25">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015E4F">
              <w:rPr>
                <w:color w:val="5B6770" w:themeColor="text2"/>
                <w:sz w:val="22"/>
              </w:rPr>
              <w:t>5</w:t>
            </w:r>
            <w:r w:rsidR="003B7002">
              <w:rPr>
                <w:color w:val="5B6770" w:themeColor="text2"/>
                <w:sz w:val="22"/>
              </w:rPr>
              <w:t>,</w:t>
            </w:r>
            <w:r w:rsidRPr="00015E4F">
              <w:rPr>
                <w:color w:val="5B6770" w:themeColor="text2"/>
                <w:sz w:val="22"/>
              </w:rPr>
              <w:t>19</w:t>
            </w:r>
            <w:r>
              <w:rPr>
                <w:color w:val="5B6770" w:themeColor="text2"/>
                <w:sz w:val="22"/>
              </w:rPr>
              <w:t>1</w:t>
            </w:r>
          </w:p>
        </w:tc>
      </w:tr>
      <w:tr w:rsidR="001A0F25" w:rsidRPr="00015E4F" w14:paraId="50FCB04B" w14:textId="77777777" w:rsidTr="00403F1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429F42DF" w14:textId="77777777" w:rsidR="001A0F25" w:rsidRPr="00403F19" w:rsidRDefault="001A0F25" w:rsidP="001A0F25">
            <w:pPr>
              <w:pStyle w:val="ListParagraph"/>
              <w:ind w:left="0"/>
              <w:jc w:val="center"/>
              <w:rPr>
                <w:smallCaps/>
                <w:color w:val="FFFFFF" w:themeColor="background1"/>
                <w:sz w:val="22"/>
              </w:rPr>
            </w:pPr>
            <w:r w:rsidRPr="00403F19">
              <w:rPr>
                <w:smallCaps/>
                <w:color w:val="FFFFFF" w:themeColor="background1"/>
                <w:sz w:val="22"/>
              </w:rPr>
              <w:t>Nuclear</w:t>
            </w:r>
          </w:p>
        </w:tc>
        <w:tc>
          <w:tcPr>
            <w:tcW w:w="1250" w:type="pct"/>
            <w:noWrap/>
            <w:vAlign w:val="center"/>
            <w:hideMark/>
          </w:tcPr>
          <w:p w14:paraId="72D530FC" w14:textId="77777777" w:rsidR="001A0F25" w:rsidRPr="00015E4F" w:rsidRDefault="001A0F25" w:rsidP="001A0F25">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015E4F">
              <w:rPr>
                <w:color w:val="5B6770" w:themeColor="text2"/>
                <w:sz w:val="22"/>
              </w:rPr>
              <w:t>0</w:t>
            </w:r>
          </w:p>
        </w:tc>
        <w:tc>
          <w:tcPr>
            <w:tcW w:w="1250" w:type="pct"/>
            <w:noWrap/>
            <w:vAlign w:val="center"/>
            <w:hideMark/>
          </w:tcPr>
          <w:p w14:paraId="77C53ACA" w14:textId="77777777" w:rsidR="001A0F25" w:rsidRPr="00015E4F" w:rsidRDefault="001A0F25" w:rsidP="001A0F25">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015E4F">
              <w:rPr>
                <w:color w:val="5B6770" w:themeColor="text2"/>
                <w:sz w:val="22"/>
              </w:rPr>
              <w:t>0</w:t>
            </w:r>
          </w:p>
        </w:tc>
        <w:tc>
          <w:tcPr>
            <w:tcW w:w="1250" w:type="pct"/>
            <w:noWrap/>
            <w:vAlign w:val="center"/>
            <w:hideMark/>
          </w:tcPr>
          <w:p w14:paraId="646D5257" w14:textId="77777777" w:rsidR="001A0F25" w:rsidRPr="00015E4F" w:rsidRDefault="001A0F25" w:rsidP="001A0F25">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015E4F">
              <w:rPr>
                <w:color w:val="5B6770" w:themeColor="text2"/>
                <w:sz w:val="22"/>
              </w:rPr>
              <w:t>4</w:t>
            </w:r>
            <w:r w:rsidR="003B7002">
              <w:rPr>
                <w:color w:val="5B6770" w:themeColor="text2"/>
                <w:sz w:val="22"/>
              </w:rPr>
              <w:t>,</w:t>
            </w:r>
            <w:r w:rsidRPr="00015E4F">
              <w:rPr>
                <w:color w:val="5B6770" w:themeColor="text2"/>
                <w:sz w:val="22"/>
              </w:rPr>
              <w:t>028</w:t>
            </w:r>
          </w:p>
        </w:tc>
      </w:tr>
      <w:tr w:rsidR="001A0F25" w:rsidRPr="00015E4F" w14:paraId="7B57EDBA" w14:textId="77777777" w:rsidTr="00403F19">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0903FB2D" w14:textId="77777777" w:rsidR="001A0F25" w:rsidRPr="00403F19" w:rsidRDefault="001A0F25" w:rsidP="001A0F25">
            <w:pPr>
              <w:pStyle w:val="ListParagraph"/>
              <w:ind w:left="0"/>
              <w:jc w:val="center"/>
              <w:rPr>
                <w:smallCaps/>
                <w:color w:val="FFFFFF" w:themeColor="background1"/>
                <w:sz w:val="22"/>
              </w:rPr>
            </w:pPr>
            <w:r w:rsidRPr="00403F19">
              <w:rPr>
                <w:smallCaps/>
                <w:color w:val="FFFFFF" w:themeColor="background1"/>
                <w:sz w:val="22"/>
              </w:rPr>
              <w:t>Hydro</w:t>
            </w:r>
          </w:p>
        </w:tc>
        <w:tc>
          <w:tcPr>
            <w:tcW w:w="1250" w:type="pct"/>
            <w:noWrap/>
            <w:vAlign w:val="center"/>
            <w:hideMark/>
          </w:tcPr>
          <w:p w14:paraId="78C79D39" w14:textId="77777777" w:rsidR="001A0F25" w:rsidRPr="00015E4F" w:rsidRDefault="001A0F25" w:rsidP="001A0F25">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015E4F">
              <w:rPr>
                <w:color w:val="5B6770" w:themeColor="text2"/>
                <w:sz w:val="22"/>
              </w:rPr>
              <w:t>283</w:t>
            </w:r>
          </w:p>
        </w:tc>
        <w:tc>
          <w:tcPr>
            <w:tcW w:w="1250" w:type="pct"/>
            <w:noWrap/>
            <w:vAlign w:val="center"/>
            <w:hideMark/>
          </w:tcPr>
          <w:p w14:paraId="1CE79689" w14:textId="77777777" w:rsidR="001A0F25" w:rsidRPr="00015E4F" w:rsidRDefault="001A0F25" w:rsidP="001A0F25">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015E4F">
              <w:rPr>
                <w:color w:val="5B6770" w:themeColor="text2"/>
                <w:sz w:val="22"/>
              </w:rPr>
              <w:t>0</w:t>
            </w:r>
          </w:p>
        </w:tc>
        <w:tc>
          <w:tcPr>
            <w:tcW w:w="1250" w:type="pct"/>
            <w:noWrap/>
            <w:vAlign w:val="center"/>
            <w:hideMark/>
          </w:tcPr>
          <w:p w14:paraId="7B86BEF0" w14:textId="77777777" w:rsidR="001A0F25" w:rsidRPr="00015E4F" w:rsidRDefault="001A0F25" w:rsidP="001A0F25">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015E4F">
              <w:rPr>
                <w:color w:val="5B6770" w:themeColor="text2"/>
                <w:sz w:val="22"/>
              </w:rPr>
              <w:t>0</w:t>
            </w:r>
          </w:p>
        </w:tc>
      </w:tr>
      <w:tr w:rsidR="001A0F25" w:rsidRPr="00015E4F" w14:paraId="2D36C3F8" w14:textId="77777777" w:rsidTr="00403F1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tcBorders>
              <w:bottom w:val="single" w:sz="18" w:space="0" w:color="FFFFFF" w:themeColor="background1"/>
            </w:tcBorders>
            <w:noWrap/>
            <w:vAlign w:val="center"/>
            <w:hideMark/>
          </w:tcPr>
          <w:p w14:paraId="7747F22D" w14:textId="77777777" w:rsidR="001A0F25" w:rsidRPr="00403F19" w:rsidRDefault="001A0F25" w:rsidP="001A0F25">
            <w:pPr>
              <w:pStyle w:val="ListParagraph"/>
              <w:ind w:left="0"/>
              <w:jc w:val="center"/>
              <w:rPr>
                <w:smallCaps/>
                <w:color w:val="FFFFFF" w:themeColor="background1"/>
                <w:sz w:val="22"/>
              </w:rPr>
            </w:pPr>
            <w:r w:rsidRPr="00403F19">
              <w:rPr>
                <w:smallCaps/>
                <w:color w:val="FFFFFF" w:themeColor="background1"/>
                <w:sz w:val="22"/>
              </w:rPr>
              <w:t>Wind</w:t>
            </w:r>
          </w:p>
        </w:tc>
        <w:tc>
          <w:tcPr>
            <w:tcW w:w="1250" w:type="pct"/>
            <w:tcBorders>
              <w:bottom w:val="single" w:sz="18" w:space="0" w:color="FFFFFF" w:themeColor="background1"/>
            </w:tcBorders>
            <w:noWrap/>
            <w:vAlign w:val="center"/>
            <w:hideMark/>
          </w:tcPr>
          <w:p w14:paraId="1E22A10F" w14:textId="77777777" w:rsidR="001A0F25" w:rsidRPr="00015E4F" w:rsidRDefault="001A0F25" w:rsidP="001A0F25">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Pr>
                <w:color w:val="5B6770" w:themeColor="text2"/>
                <w:sz w:val="22"/>
              </w:rPr>
              <w:t>0</w:t>
            </w:r>
          </w:p>
        </w:tc>
        <w:tc>
          <w:tcPr>
            <w:tcW w:w="1250" w:type="pct"/>
            <w:tcBorders>
              <w:bottom w:val="single" w:sz="18" w:space="0" w:color="FFFFFF" w:themeColor="background1"/>
            </w:tcBorders>
            <w:noWrap/>
            <w:vAlign w:val="center"/>
            <w:hideMark/>
          </w:tcPr>
          <w:p w14:paraId="318987E7" w14:textId="77777777" w:rsidR="001A0F25" w:rsidRPr="00015E4F" w:rsidRDefault="001A0F25" w:rsidP="001A0F25">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015E4F">
              <w:rPr>
                <w:color w:val="5B6770" w:themeColor="text2"/>
                <w:sz w:val="22"/>
              </w:rPr>
              <w:t>13</w:t>
            </w:r>
            <w:r w:rsidR="003B7002">
              <w:rPr>
                <w:color w:val="5B6770" w:themeColor="text2"/>
                <w:sz w:val="22"/>
              </w:rPr>
              <w:t>,</w:t>
            </w:r>
            <w:r w:rsidRPr="00015E4F">
              <w:rPr>
                <w:color w:val="5B6770" w:themeColor="text2"/>
                <w:sz w:val="22"/>
              </w:rPr>
              <w:t>014</w:t>
            </w:r>
          </w:p>
        </w:tc>
        <w:tc>
          <w:tcPr>
            <w:tcW w:w="1250" w:type="pct"/>
            <w:tcBorders>
              <w:bottom w:val="single" w:sz="18" w:space="0" w:color="FFFFFF" w:themeColor="background1"/>
            </w:tcBorders>
            <w:noWrap/>
            <w:vAlign w:val="center"/>
            <w:hideMark/>
          </w:tcPr>
          <w:p w14:paraId="042F7F64" w14:textId="77777777" w:rsidR="001A0F25" w:rsidRPr="00015E4F" w:rsidRDefault="001A0F25" w:rsidP="001A0F25">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015E4F">
              <w:rPr>
                <w:color w:val="5B6770" w:themeColor="text2"/>
                <w:sz w:val="22"/>
              </w:rPr>
              <w:t>15</w:t>
            </w:r>
            <w:r w:rsidR="003B7002">
              <w:rPr>
                <w:color w:val="5B6770" w:themeColor="text2"/>
                <w:sz w:val="22"/>
              </w:rPr>
              <w:t>,</w:t>
            </w:r>
            <w:r w:rsidRPr="00015E4F">
              <w:rPr>
                <w:color w:val="5B6770" w:themeColor="text2"/>
                <w:sz w:val="22"/>
              </w:rPr>
              <w:t>511</w:t>
            </w:r>
          </w:p>
        </w:tc>
      </w:tr>
      <w:tr w:rsidR="001A0F25" w:rsidRPr="00015E4F" w14:paraId="12D8A63E" w14:textId="77777777" w:rsidTr="00403F19">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tcBorders>
              <w:top w:val="single" w:sz="18" w:space="0" w:color="FFFFFF" w:themeColor="background1"/>
            </w:tcBorders>
            <w:noWrap/>
            <w:vAlign w:val="center"/>
            <w:hideMark/>
          </w:tcPr>
          <w:p w14:paraId="2908D41E" w14:textId="77777777" w:rsidR="001A0F25" w:rsidRPr="00403F19" w:rsidRDefault="001A0F25" w:rsidP="001A0F25">
            <w:pPr>
              <w:pStyle w:val="ListParagraph"/>
              <w:ind w:left="0"/>
              <w:jc w:val="center"/>
              <w:rPr>
                <w:b w:val="0"/>
                <w:smallCaps/>
                <w:color w:val="FFFFFF" w:themeColor="background1"/>
                <w:sz w:val="22"/>
              </w:rPr>
            </w:pPr>
            <w:r w:rsidRPr="00403F19">
              <w:rPr>
                <w:smallCaps/>
                <w:color w:val="FFFFFF" w:themeColor="background1"/>
                <w:sz w:val="22"/>
              </w:rPr>
              <w:t>Total</w:t>
            </w:r>
          </w:p>
        </w:tc>
        <w:tc>
          <w:tcPr>
            <w:tcW w:w="1250" w:type="pct"/>
            <w:tcBorders>
              <w:top w:val="single" w:sz="18" w:space="0" w:color="FFFFFF" w:themeColor="background1"/>
            </w:tcBorders>
            <w:noWrap/>
            <w:vAlign w:val="center"/>
            <w:hideMark/>
          </w:tcPr>
          <w:p w14:paraId="52BE4044" w14:textId="77777777" w:rsidR="001A0F25" w:rsidRPr="00015E4F" w:rsidRDefault="001A0F25" w:rsidP="001A0F25">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5B6770" w:themeColor="text2"/>
                <w:sz w:val="22"/>
              </w:rPr>
            </w:pPr>
            <w:r>
              <w:rPr>
                <w:b/>
                <w:color w:val="5B6770" w:themeColor="text2"/>
                <w:sz w:val="22"/>
              </w:rPr>
              <w:t>12</w:t>
            </w:r>
            <w:r w:rsidR="003B7002">
              <w:rPr>
                <w:b/>
                <w:color w:val="5B6770" w:themeColor="text2"/>
                <w:sz w:val="22"/>
              </w:rPr>
              <w:t>,</w:t>
            </w:r>
            <w:r>
              <w:rPr>
                <w:b/>
                <w:color w:val="5B6770" w:themeColor="text2"/>
                <w:sz w:val="22"/>
              </w:rPr>
              <w:t>964</w:t>
            </w:r>
          </w:p>
        </w:tc>
        <w:tc>
          <w:tcPr>
            <w:tcW w:w="1250" w:type="pct"/>
            <w:tcBorders>
              <w:top w:val="single" w:sz="18" w:space="0" w:color="FFFFFF" w:themeColor="background1"/>
            </w:tcBorders>
            <w:noWrap/>
            <w:vAlign w:val="center"/>
            <w:hideMark/>
          </w:tcPr>
          <w:p w14:paraId="67B44179" w14:textId="77777777" w:rsidR="001A0F25" w:rsidRPr="00015E4F" w:rsidRDefault="001A0F25" w:rsidP="001A0F25">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5B6770" w:themeColor="text2"/>
                <w:sz w:val="22"/>
              </w:rPr>
            </w:pPr>
            <w:r>
              <w:rPr>
                <w:b/>
                <w:color w:val="5B6770" w:themeColor="text2"/>
                <w:sz w:val="22"/>
              </w:rPr>
              <w:t>16</w:t>
            </w:r>
            <w:r w:rsidR="003B7002">
              <w:rPr>
                <w:b/>
                <w:color w:val="5B6770" w:themeColor="text2"/>
                <w:sz w:val="22"/>
              </w:rPr>
              <w:t>,</w:t>
            </w:r>
            <w:r>
              <w:rPr>
                <w:b/>
                <w:color w:val="5B6770" w:themeColor="text2"/>
                <w:sz w:val="22"/>
              </w:rPr>
              <w:t>914</w:t>
            </w:r>
          </w:p>
        </w:tc>
        <w:tc>
          <w:tcPr>
            <w:tcW w:w="1250" w:type="pct"/>
            <w:tcBorders>
              <w:top w:val="single" w:sz="18" w:space="0" w:color="FFFFFF" w:themeColor="background1"/>
            </w:tcBorders>
            <w:noWrap/>
            <w:vAlign w:val="center"/>
            <w:hideMark/>
          </w:tcPr>
          <w:p w14:paraId="0940B7D2" w14:textId="77777777" w:rsidR="001A0F25" w:rsidRPr="00015E4F" w:rsidRDefault="001A0F25" w:rsidP="001A0F25">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5B6770" w:themeColor="text2"/>
                <w:sz w:val="22"/>
              </w:rPr>
            </w:pPr>
            <w:r>
              <w:rPr>
                <w:b/>
                <w:color w:val="5B6770" w:themeColor="text2"/>
                <w:sz w:val="22"/>
              </w:rPr>
              <w:t>34</w:t>
            </w:r>
            <w:r w:rsidR="003B7002">
              <w:rPr>
                <w:b/>
                <w:color w:val="5B6770" w:themeColor="text2"/>
                <w:sz w:val="22"/>
              </w:rPr>
              <w:t>,</w:t>
            </w:r>
            <w:r>
              <w:rPr>
                <w:b/>
                <w:color w:val="5B6770" w:themeColor="text2"/>
                <w:sz w:val="22"/>
              </w:rPr>
              <w:t>784</w:t>
            </w:r>
          </w:p>
        </w:tc>
      </w:tr>
    </w:tbl>
    <w:p w14:paraId="1C6E5FC8" w14:textId="77777777" w:rsidR="00015E4F" w:rsidRPr="00015E4F" w:rsidRDefault="00015E4F" w:rsidP="00015E4F"/>
    <w:p w14:paraId="515D4B87" w14:textId="77777777" w:rsidR="00015E4F" w:rsidRDefault="00894DDF" w:rsidP="00894DDF">
      <w:pPr>
        <w:jc w:val="both"/>
        <w:rPr>
          <w:sz w:val="22"/>
        </w:rPr>
      </w:pPr>
      <w:r w:rsidRPr="00894DDF">
        <w:rPr>
          <w:sz w:val="22"/>
        </w:rPr>
        <w:t>For this study</w:t>
      </w:r>
      <w:r w:rsidR="00590836">
        <w:rPr>
          <w:sz w:val="22"/>
        </w:rPr>
        <w:t>,</w:t>
      </w:r>
      <w:r w:rsidRPr="00894DDF">
        <w:rPr>
          <w:sz w:val="22"/>
        </w:rPr>
        <w:t xml:space="preserve"> additional </w:t>
      </w:r>
      <w:r w:rsidR="000D4BF2">
        <w:rPr>
          <w:sz w:val="22"/>
        </w:rPr>
        <w:t>S</w:t>
      </w:r>
      <w:r w:rsidRPr="00894DDF">
        <w:rPr>
          <w:sz w:val="22"/>
        </w:rPr>
        <w:t xml:space="preserve">cenarios </w:t>
      </w:r>
      <w:r w:rsidR="000D4BF2">
        <w:rPr>
          <w:sz w:val="22"/>
        </w:rPr>
        <w:t xml:space="preserve">1-3 </w:t>
      </w:r>
      <w:r w:rsidRPr="00894DDF">
        <w:rPr>
          <w:sz w:val="22"/>
        </w:rPr>
        <w:t xml:space="preserve">will be built </w:t>
      </w:r>
      <w:r>
        <w:rPr>
          <w:sz w:val="22"/>
        </w:rPr>
        <w:t xml:space="preserve">as </w:t>
      </w:r>
      <w:r w:rsidR="00590836">
        <w:rPr>
          <w:sz w:val="22"/>
        </w:rPr>
        <w:t xml:space="preserve">modifications </w:t>
      </w:r>
      <w:r>
        <w:rPr>
          <w:sz w:val="22"/>
        </w:rPr>
        <w:t xml:space="preserve">from the </w:t>
      </w:r>
      <w:r w:rsidR="00590836">
        <w:rPr>
          <w:sz w:val="22"/>
        </w:rPr>
        <w:t>Scenario 0</w:t>
      </w:r>
      <w:r w:rsidR="00590836" w:rsidRPr="00015E4F">
        <w:rPr>
          <w:sz w:val="22"/>
        </w:rPr>
        <w:t xml:space="preserve"> </w:t>
      </w:r>
      <w:r w:rsidRPr="00894DDF">
        <w:rPr>
          <w:sz w:val="22"/>
        </w:rPr>
        <w:t xml:space="preserve">to </w:t>
      </w:r>
      <w:r w:rsidR="00015E4F" w:rsidRPr="00015E4F">
        <w:rPr>
          <w:sz w:val="22"/>
        </w:rPr>
        <w:t xml:space="preserve">simulate primary frequency response </w:t>
      </w:r>
      <w:r w:rsidR="008614C6">
        <w:rPr>
          <w:sz w:val="22"/>
        </w:rPr>
        <w:t xml:space="preserve">of </w:t>
      </w:r>
      <w:r w:rsidR="00015E4F">
        <w:rPr>
          <w:sz w:val="22"/>
        </w:rPr>
        <w:t xml:space="preserve">wind generation at </w:t>
      </w:r>
      <w:r w:rsidR="005236C5">
        <w:rPr>
          <w:sz w:val="22"/>
        </w:rPr>
        <w:t xml:space="preserve">3,500 MW, </w:t>
      </w:r>
      <w:r w:rsidR="00015E4F">
        <w:rPr>
          <w:sz w:val="22"/>
        </w:rPr>
        <w:t>5</w:t>
      </w:r>
      <w:r>
        <w:rPr>
          <w:sz w:val="22"/>
        </w:rPr>
        <w:t>,000 M</w:t>
      </w:r>
      <w:r w:rsidR="00015E4F">
        <w:rPr>
          <w:sz w:val="22"/>
        </w:rPr>
        <w:t>W and</w:t>
      </w:r>
      <w:r>
        <w:rPr>
          <w:sz w:val="22"/>
        </w:rPr>
        <w:t xml:space="preserve"> </w:t>
      </w:r>
      <w:r w:rsidR="00015E4F">
        <w:rPr>
          <w:sz w:val="22"/>
        </w:rPr>
        <w:t>10</w:t>
      </w:r>
      <w:r>
        <w:rPr>
          <w:sz w:val="22"/>
        </w:rPr>
        <w:t>,000</w:t>
      </w:r>
      <w:r w:rsidR="00015E4F">
        <w:rPr>
          <w:sz w:val="22"/>
        </w:rPr>
        <w:t xml:space="preserve"> </w:t>
      </w:r>
      <w:r>
        <w:rPr>
          <w:sz w:val="22"/>
        </w:rPr>
        <w:t>M</w:t>
      </w:r>
      <w:r w:rsidR="00015E4F">
        <w:rPr>
          <w:sz w:val="22"/>
        </w:rPr>
        <w:t xml:space="preserve">W </w:t>
      </w:r>
      <w:r>
        <w:rPr>
          <w:sz w:val="22"/>
        </w:rPr>
        <w:lastRenderedPageBreak/>
        <w:t xml:space="preserve">and with </w:t>
      </w:r>
      <w:r w:rsidR="000A7397">
        <w:rPr>
          <w:sz w:val="22"/>
        </w:rPr>
        <w:t xml:space="preserve">the </w:t>
      </w:r>
      <w:r>
        <w:rPr>
          <w:sz w:val="22"/>
        </w:rPr>
        <w:t>SCT DC T</w:t>
      </w:r>
      <w:r w:rsidR="00015E4F" w:rsidRPr="00015E4F">
        <w:rPr>
          <w:sz w:val="22"/>
        </w:rPr>
        <w:t xml:space="preserve">ie exporting </w:t>
      </w:r>
      <w:r>
        <w:rPr>
          <w:sz w:val="22"/>
        </w:rPr>
        <w:t xml:space="preserve">at </w:t>
      </w:r>
      <w:r w:rsidR="00015E4F" w:rsidRPr="00015E4F">
        <w:rPr>
          <w:sz w:val="22"/>
        </w:rPr>
        <w:t>2</w:t>
      </w:r>
      <w:r>
        <w:rPr>
          <w:sz w:val="22"/>
        </w:rPr>
        <w:t>,</w:t>
      </w:r>
      <w:r w:rsidR="00015E4F" w:rsidRPr="00015E4F">
        <w:rPr>
          <w:sz w:val="22"/>
        </w:rPr>
        <w:t xml:space="preserve">100 MW. </w:t>
      </w:r>
      <w:r>
        <w:rPr>
          <w:sz w:val="22"/>
        </w:rPr>
        <w:t xml:space="preserve">In each of these cases, the reduction in </w:t>
      </w:r>
      <w:r w:rsidR="00015E4F" w:rsidRPr="00015E4F">
        <w:rPr>
          <w:sz w:val="22"/>
        </w:rPr>
        <w:t xml:space="preserve">wind generation will be compensated by </w:t>
      </w:r>
      <w:r>
        <w:rPr>
          <w:sz w:val="22"/>
        </w:rPr>
        <w:t>increasing</w:t>
      </w:r>
      <w:r w:rsidR="00015E4F" w:rsidRPr="00015E4F">
        <w:rPr>
          <w:sz w:val="22"/>
        </w:rPr>
        <w:t xml:space="preserve"> the power out</w:t>
      </w:r>
      <w:r w:rsidR="0044673B">
        <w:rPr>
          <w:sz w:val="22"/>
        </w:rPr>
        <w:t>put</w:t>
      </w:r>
      <w:r w:rsidR="00015E4F" w:rsidRPr="00015E4F">
        <w:rPr>
          <w:sz w:val="22"/>
        </w:rPr>
        <w:t xml:space="preserve"> from existing </w:t>
      </w:r>
      <w:r w:rsidR="00425821" w:rsidRPr="00015E4F">
        <w:rPr>
          <w:sz w:val="22"/>
        </w:rPr>
        <w:t xml:space="preserve">synchronous </w:t>
      </w:r>
      <w:r w:rsidR="00425821">
        <w:rPr>
          <w:sz w:val="22"/>
        </w:rPr>
        <w:t>generation</w:t>
      </w:r>
      <w:r w:rsidR="00015E4F" w:rsidRPr="00015E4F">
        <w:rPr>
          <w:sz w:val="22"/>
        </w:rPr>
        <w:t xml:space="preserve"> </w:t>
      </w:r>
      <w:r w:rsidR="00425821">
        <w:rPr>
          <w:sz w:val="22"/>
        </w:rPr>
        <w:t>resources</w:t>
      </w:r>
      <w:r w:rsidR="00015E4F" w:rsidRPr="00015E4F">
        <w:rPr>
          <w:sz w:val="22"/>
        </w:rPr>
        <w:t xml:space="preserve">. To </w:t>
      </w:r>
      <w:r>
        <w:rPr>
          <w:sz w:val="22"/>
        </w:rPr>
        <w:t>maintain</w:t>
      </w:r>
      <w:r w:rsidR="00015E4F" w:rsidRPr="00015E4F">
        <w:rPr>
          <w:sz w:val="22"/>
        </w:rPr>
        <w:t xml:space="preserve"> system inertia at 130 GW</w:t>
      </w:r>
      <w:r w:rsidR="00015E4F" w:rsidRPr="00015E4F">
        <w:rPr>
          <w:sz w:val="22"/>
        </w:rPr>
        <w:sym w:font="Wingdings" w:char="F09E"/>
      </w:r>
      <w:r w:rsidR="00015E4F" w:rsidRPr="00015E4F">
        <w:rPr>
          <w:sz w:val="22"/>
        </w:rPr>
        <w:t xml:space="preserve">s, </w:t>
      </w:r>
      <w:r w:rsidR="008614C6">
        <w:rPr>
          <w:sz w:val="22"/>
        </w:rPr>
        <w:t>S</w:t>
      </w:r>
      <w:r w:rsidR="00015E4F" w:rsidRPr="00015E4F">
        <w:rPr>
          <w:sz w:val="22"/>
        </w:rPr>
        <w:t xml:space="preserve">cenarios </w:t>
      </w:r>
      <w:r w:rsidR="008614C6">
        <w:rPr>
          <w:sz w:val="22"/>
        </w:rPr>
        <w:t xml:space="preserve">1-3 </w:t>
      </w:r>
      <w:r w:rsidR="00015E4F" w:rsidRPr="00015E4F">
        <w:rPr>
          <w:sz w:val="22"/>
        </w:rPr>
        <w:t xml:space="preserve">with low wind generation (less than 15 GW) will be built without changing unit commitment status. </w:t>
      </w:r>
      <w:r w:rsidR="00425821">
        <w:rPr>
          <w:sz w:val="22"/>
        </w:rPr>
        <w:t>As an example</w:t>
      </w:r>
      <w:r w:rsidR="00FA06EE">
        <w:rPr>
          <w:sz w:val="22"/>
        </w:rPr>
        <w:t>,</w:t>
      </w:r>
      <w:r w:rsidR="00425821">
        <w:rPr>
          <w:sz w:val="22"/>
        </w:rPr>
        <w:t xml:space="preserve"> fo</w:t>
      </w:r>
      <w:r w:rsidR="00015E4F" w:rsidRPr="00015E4F">
        <w:rPr>
          <w:sz w:val="22"/>
        </w:rPr>
        <w:t xml:space="preserve">r </w:t>
      </w:r>
      <w:r w:rsidR="00590836">
        <w:rPr>
          <w:sz w:val="22"/>
        </w:rPr>
        <w:t>S</w:t>
      </w:r>
      <w:r w:rsidR="00015E4F" w:rsidRPr="00015E4F">
        <w:rPr>
          <w:sz w:val="22"/>
        </w:rPr>
        <w:t xml:space="preserve">cenario </w:t>
      </w:r>
      <w:r w:rsidR="000D4BF2">
        <w:rPr>
          <w:sz w:val="22"/>
        </w:rPr>
        <w:t>1,</w:t>
      </w:r>
      <w:r w:rsidR="00590836">
        <w:rPr>
          <w:sz w:val="22"/>
        </w:rPr>
        <w:t xml:space="preserve"> </w:t>
      </w:r>
      <w:r w:rsidR="00015E4F" w:rsidRPr="00015E4F">
        <w:rPr>
          <w:sz w:val="22"/>
        </w:rPr>
        <w:t xml:space="preserve">the wind generation from </w:t>
      </w:r>
      <w:r w:rsidR="00590836">
        <w:rPr>
          <w:sz w:val="22"/>
        </w:rPr>
        <w:t>Scenario 0</w:t>
      </w:r>
      <w:r w:rsidR="00590836" w:rsidRPr="00015E4F">
        <w:rPr>
          <w:sz w:val="22"/>
        </w:rPr>
        <w:t xml:space="preserve"> </w:t>
      </w:r>
      <w:r w:rsidR="000D4BF2">
        <w:rPr>
          <w:sz w:val="22"/>
        </w:rPr>
        <w:t>is</w:t>
      </w:r>
      <w:r w:rsidR="00015E4F" w:rsidRPr="00015E4F">
        <w:rPr>
          <w:sz w:val="22"/>
        </w:rPr>
        <w:t xml:space="preserve"> reduced from 15,511 MW to </w:t>
      </w:r>
      <w:r w:rsidR="002C3F03">
        <w:rPr>
          <w:sz w:val="22"/>
        </w:rPr>
        <w:t>10</w:t>
      </w:r>
      <w:r w:rsidR="00015E4F" w:rsidRPr="00015E4F">
        <w:rPr>
          <w:sz w:val="22"/>
        </w:rPr>
        <w:t xml:space="preserve">,000 MW and the power output from Coal, </w:t>
      </w:r>
      <w:r w:rsidR="002C3F03">
        <w:rPr>
          <w:sz w:val="22"/>
        </w:rPr>
        <w:t xml:space="preserve">Hydro, </w:t>
      </w:r>
      <w:r w:rsidR="00015E4F" w:rsidRPr="00015E4F">
        <w:rPr>
          <w:sz w:val="22"/>
        </w:rPr>
        <w:t>Gas, Single Cycle and Combined Cycle u</w:t>
      </w:r>
      <w:r w:rsidR="00425821">
        <w:rPr>
          <w:sz w:val="22"/>
        </w:rPr>
        <w:t xml:space="preserve">nits </w:t>
      </w:r>
      <w:r w:rsidR="000D4BF2">
        <w:rPr>
          <w:sz w:val="22"/>
        </w:rPr>
        <w:t>is</w:t>
      </w:r>
      <w:r w:rsidR="00425821">
        <w:rPr>
          <w:sz w:val="22"/>
        </w:rPr>
        <w:t xml:space="preserve"> increased from 15,</w:t>
      </w:r>
      <w:r w:rsidR="002C3F03">
        <w:rPr>
          <w:sz w:val="22"/>
        </w:rPr>
        <w:t>245</w:t>
      </w:r>
      <w:r w:rsidR="002C3F03" w:rsidRPr="00015E4F">
        <w:rPr>
          <w:sz w:val="22"/>
        </w:rPr>
        <w:t xml:space="preserve"> </w:t>
      </w:r>
      <w:r w:rsidR="00015E4F" w:rsidRPr="00015E4F">
        <w:rPr>
          <w:sz w:val="22"/>
        </w:rPr>
        <w:t xml:space="preserve">MW </w:t>
      </w:r>
      <w:r w:rsidR="00425821">
        <w:rPr>
          <w:sz w:val="22"/>
        </w:rPr>
        <w:t>to 2</w:t>
      </w:r>
      <w:r w:rsidR="002C3F03">
        <w:rPr>
          <w:sz w:val="22"/>
        </w:rPr>
        <w:t>0</w:t>
      </w:r>
      <w:r w:rsidR="00425821">
        <w:rPr>
          <w:sz w:val="22"/>
        </w:rPr>
        <w:t>,</w:t>
      </w:r>
      <w:r w:rsidR="002C3F03">
        <w:rPr>
          <w:sz w:val="22"/>
        </w:rPr>
        <w:t>755</w:t>
      </w:r>
      <w:r w:rsidR="00425821">
        <w:rPr>
          <w:sz w:val="22"/>
        </w:rPr>
        <w:t xml:space="preserve"> MW. </w:t>
      </w:r>
      <w:r w:rsidR="000D4BF2">
        <w:rPr>
          <w:sz w:val="22"/>
        </w:rPr>
        <w:t>Power o</w:t>
      </w:r>
      <w:r w:rsidR="002C3F03">
        <w:rPr>
          <w:sz w:val="22"/>
        </w:rPr>
        <w:t xml:space="preserve">utput of these units </w:t>
      </w:r>
      <w:r w:rsidR="000D4BF2">
        <w:rPr>
          <w:sz w:val="22"/>
        </w:rPr>
        <w:t>is</w:t>
      </w:r>
      <w:r w:rsidR="002C3F03" w:rsidRPr="002C3F03">
        <w:rPr>
          <w:sz w:val="22"/>
        </w:rPr>
        <w:t xml:space="preserve"> </w:t>
      </w:r>
      <w:r w:rsidR="002C3F03">
        <w:rPr>
          <w:sz w:val="22"/>
        </w:rPr>
        <w:t xml:space="preserve">scaled </w:t>
      </w:r>
      <w:r w:rsidR="002C3F03" w:rsidRPr="002C3F03">
        <w:rPr>
          <w:sz w:val="22"/>
        </w:rPr>
        <w:t xml:space="preserve">based on </w:t>
      </w:r>
      <w:r w:rsidR="002C3F03">
        <w:rPr>
          <w:sz w:val="22"/>
        </w:rPr>
        <w:t>p</w:t>
      </w:r>
      <w:r w:rsidR="002C3F03" w:rsidRPr="002C3F03">
        <w:rPr>
          <w:sz w:val="22"/>
        </w:rPr>
        <w:t>articipation factors</w:t>
      </w:r>
      <w:r w:rsidR="002C3F03">
        <w:rPr>
          <w:sz w:val="22"/>
        </w:rPr>
        <w:t xml:space="preserve"> of the</w:t>
      </w:r>
      <w:r w:rsidR="000D4BF2">
        <w:rPr>
          <w:sz w:val="22"/>
        </w:rPr>
        <w:t>se</w:t>
      </w:r>
      <w:r w:rsidR="002C3F03">
        <w:rPr>
          <w:sz w:val="22"/>
        </w:rPr>
        <w:t xml:space="preserve"> units in </w:t>
      </w:r>
      <w:r w:rsidR="00590836">
        <w:rPr>
          <w:sz w:val="22"/>
        </w:rPr>
        <w:t>Scenario 0</w:t>
      </w:r>
      <w:r w:rsidR="002C3F03">
        <w:rPr>
          <w:sz w:val="22"/>
        </w:rPr>
        <w:t>.</w:t>
      </w:r>
      <w:r w:rsidR="002C3F03" w:rsidRPr="002C3F03">
        <w:rPr>
          <w:sz w:val="22"/>
        </w:rPr>
        <w:t xml:space="preserve"> </w:t>
      </w:r>
      <w:r w:rsidR="000D4BF2">
        <w:rPr>
          <w:sz w:val="22"/>
        </w:rPr>
        <w:t>Two more S</w:t>
      </w:r>
      <w:r w:rsidR="005236C5" w:rsidRPr="005236C5">
        <w:rPr>
          <w:sz w:val="22"/>
        </w:rPr>
        <w:t xml:space="preserve">cenarios </w:t>
      </w:r>
      <w:r w:rsidR="000D4BF2">
        <w:rPr>
          <w:sz w:val="22"/>
        </w:rPr>
        <w:t xml:space="preserve">4-5 </w:t>
      </w:r>
      <w:r w:rsidR="005236C5" w:rsidRPr="005236C5">
        <w:rPr>
          <w:sz w:val="22"/>
        </w:rPr>
        <w:t xml:space="preserve">with even lower inertia conditions (120 GW·s and 110 GW·s) combined with low wind generation (3,500 MW) </w:t>
      </w:r>
      <w:r w:rsidR="003B7002">
        <w:rPr>
          <w:sz w:val="22"/>
        </w:rPr>
        <w:t>will</w:t>
      </w:r>
      <w:r w:rsidR="005236C5" w:rsidRPr="005236C5">
        <w:rPr>
          <w:sz w:val="22"/>
        </w:rPr>
        <w:t xml:space="preserve"> also </w:t>
      </w:r>
      <w:r w:rsidR="003B7002">
        <w:rPr>
          <w:sz w:val="22"/>
        </w:rPr>
        <w:t xml:space="preserve">be </w:t>
      </w:r>
      <w:r w:rsidR="005236C5" w:rsidRPr="005236C5">
        <w:rPr>
          <w:sz w:val="22"/>
        </w:rPr>
        <w:t xml:space="preserve">developed for the study. </w:t>
      </w:r>
      <w:r w:rsidR="00425821">
        <w:rPr>
          <w:sz w:val="22"/>
        </w:rPr>
        <w:t xml:space="preserve">Table </w:t>
      </w:r>
      <w:r w:rsidR="006B611B">
        <w:rPr>
          <w:sz w:val="22"/>
        </w:rPr>
        <w:t>6</w:t>
      </w:r>
      <w:r w:rsidR="00425821">
        <w:rPr>
          <w:sz w:val="22"/>
        </w:rPr>
        <w:t xml:space="preserve"> below summarizes the general power-flow information of </w:t>
      </w:r>
      <w:r w:rsidR="00590836">
        <w:rPr>
          <w:sz w:val="22"/>
        </w:rPr>
        <w:t>Scenario 0</w:t>
      </w:r>
      <w:r w:rsidR="00590836" w:rsidRPr="00015E4F">
        <w:rPr>
          <w:sz w:val="22"/>
        </w:rPr>
        <w:t xml:space="preserve"> </w:t>
      </w:r>
      <w:r w:rsidR="00425821" w:rsidRPr="00425821">
        <w:rPr>
          <w:sz w:val="22"/>
        </w:rPr>
        <w:t xml:space="preserve">and </w:t>
      </w:r>
      <w:r w:rsidR="000D4BF2">
        <w:rPr>
          <w:sz w:val="22"/>
        </w:rPr>
        <w:t>o</w:t>
      </w:r>
      <w:r w:rsidR="00590836">
        <w:rPr>
          <w:sz w:val="22"/>
        </w:rPr>
        <w:t xml:space="preserve">ther </w:t>
      </w:r>
      <w:r w:rsidR="005236C5">
        <w:rPr>
          <w:sz w:val="22"/>
        </w:rPr>
        <w:t xml:space="preserve">five </w:t>
      </w:r>
      <w:r w:rsidR="00590836">
        <w:rPr>
          <w:sz w:val="22"/>
        </w:rPr>
        <w:t>s</w:t>
      </w:r>
      <w:r w:rsidR="00425821" w:rsidRPr="00425821">
        <w:rPr>
          <w:sz w:val="22"/>
        </w:rPr>
        <w:t>cenarios that will be used for Frequency Overshoot Study</w:t>
      </w:r>
      <w:r w:rsidR="00B74EE7">
        <w:rPr>
          <w:sz w:val="22"/>
        </w:rPr>
        <w:t>. Note that a breakdown of H</w:t>
      </w:r>
      <w:r w:rsidR="00B74EE7" w:rsidRPr="00015E4F">
        <w:rPr>
          <w:sz w:val="22"/>
        </w:rPr>
        <w:t>eadroom</w:t>
      </w:r>
      <w:r w:rsidR="00B74EE7">
        <w:rPr>
          <w:sz w:val="22"/>
        </w:rPr>
        <w:t>-Up and Headroom-Down by resource category for each of the</w:t>
      </w:r>
      <w:r w:rsidR="00590836">
        <w:rPr>
          <w:sz w:val="22"/>
        </w:rPr>
        <w:t>se</w:t>
      </w:r>
      <w:r w:rsidR="00B74EE7">
        <w:rPr>
          <w:sz w:val="22"/>
        </w:rPr>
        <w:t xml:space="preserve"> cases in Table </w:t>
      </w:r>
      <w:r w:rsidR="00FA06EE">
        <w:rPr>
          <w:sz w:val="22"/>
        </w:rPr>
        <w:t>6</w:t>
      </w:r>
      <w:r w:rsidR="00B74EE7" w:rsidRPr="00015E4F">
        <w:rPr>
          <w:sz w:val="22"/>
        </w:rPr>
        <w:t xml:space="preserve"> is </w:t>
      </w:r>
      <w:r w:rsidR="00B74EE7">
        <w:rPr>
          <w:sz w:val="22"/>
        </w:rPr>
        <w:t>summarized</w:t>
      </w:r>
      <w:r w:rsidR="00B74EE7" w:rsidRPr="00015E4F">
        <w:rPr>
          <w:sz w:val="22"/>
        </w:rPr>
        <w:t xml:space="preserve"> in </w:t>
      </w:r>
      <w:r w:rsidR="00B74EE7">
        <w:rPr>
          <w:sz w:val="22"/>
        </w:rPr>
        <w:t>Appendix A.</w:t>
      </w:r>
    </w:p>
    <w:p w14:paraId="03276C03" w14:textId="77777777" w:rsidR="00425821" w:rsidRPr="00894DDF" w:rsidRDefault="00425821" w:rsidP="00894DDF">
      <w:pPr>
        <w:jc w:val="both"/>
        <w:rPr>
          <w:sz w:val="22"/>
        </w:rPr>
      </w:pPr>
    </w:p>
    <w:p w14:paraId="1A676D22" w14:textId="77777777" w:rsidR="00425821" w:rsidRDefault="00425821" w:rsidP="00425821">
      <w:pPr>
        <w:pStyle w:val="Caption"/>
        <w:keepNext/>
        <w:jc w:val="center"/>
      </w:pPr>
      <w:r>
        <w:t xml:space="preserve">Table </w:t>
      </w:r>
      <w:r w:rsidR="00455C34">
        <w:rPr>
          <w:noProof/>
        </w:rPr>
        <w:fldChar w:fldCharType="begin"/>
      </w:r>
      <w:r w:rsidR="00455C34">
        <w:rPr>
          <w:noProof/>
        </w:rPr>
        <w:instrText xml:space="preserve"> SEQ Table \* ARABIC </w:instrText>
      </w:r>
      <w:r w:rsidR="00455C34">
        <w:rPr>
          <w:noProof/>
        </w:rPr>
        <w:fldChar w:fldCharType="separate"/>
      </w:r>
      <w:r w:rsidR="006B611B">
        <w:rPr>
          <w:noProof/>
        </w:rPr>
        <w:t>6</w:t>
      </w:r>
      <w:r w:rsidR="00455C34">
        <w:rPr>
          <w:noProof/>
        </w:rPr>
        <w:fldChar w:fldCharType="end"/>
      </w:r>
      <w:r>
        <w:t xml:space="preserve"> Summary of Scenarios that will be used for Frequency Overshoot Study</w:t>
      </w:r>
    </w:p>
    <w:tbl>
      <w:tblPr>
        <w:tblStyle w:val="GridTable5Dark-Accent1"/>
        <w:tblW w:w="5000" w:type="pct"/>
        <w:jc w:val="center"/>
        <w:tblLook w:val="04A0" w:firstRow="1" w:lastRow="0" w:firstColumn="1" w:lastColumn="0" w:noHBand="0" w:noVBand="1"/>
      </w:tblPr>
      <w:tblGrid>
        <w:gridCol w:w="2336"/>
        <w:gridCol w:w="1404"/>
        <w:gridCol w:w="1870"/>
        <w:gridCol w:w="1494"/>
        <w:gridCol w:w="2246"/>
      </w:tblGrid>
      <w:tr w:rsidR="00015E4F" w:rsidRPr="00015E4F" w14:paraId="1BE4A9F6" w14:textId="77777777" w:rsidTr="00425821">
        <w:trPr>
          <w:cnfStyle w:val="100000000000" w:firstRow="1" w:lastRow="0" w:firstColumn="0" w:lastColumn="0" w:oddVBand="0" w:evenVBand="0" w:oddHBand="0"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1249" w:type="pct"/>
            <w:vAlign w:val="center"/>
          </w:tcPr>
          <w:p w14:paraId="0CD2741E" w14:textId="77777777" w:rsidR="00015E4F" w:rsidRPr="00425821" w:rsidRDefault="00894DDF" w:rsidP="00894DDF">
            <w:pPr>
              <w:pStyle w:val="ListParagraph"/>
              <w:ind w:left="0"/>
              <w:jc w:val="center"/>
              <w:rPr>
                <w:smallCaps/>
                <w:color w:val="FFFFFF" w:themeColor="background1"/>
                <w:sz w:val="22"/>
              </w:rPr>
            </w:pPr>
            <w:r w:rsidRPr="00425821">
              <w:rPr>
                <w:smallCaps/>
                <w:color w:val="FFFFFF" w:themeColor="background1"/>
                <w:sz w:val="22"/>
              </w:rPr>
              <w:t>Scenario Name</w:t>
            </w:r>
          </w:p>
        </w:tc>
        <w:tc>
          <w:tcPr>
            <w:tcW w:w="751" w:type="pct"/>
            <w:vAlign w:val="center"/>
          </w:tcPr>
          <w:p w14:paraId="00BD6750" w14:textId="77777777" w:rsidR="00015E4F" w:rsidRPr="00425821" w:rsidRDefault="00015E4F" w:rsidP="00894DDF">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25821">
              <w:rPr>
                <w:smallCaps/>
                <w:color w:val="FFFFFF" w:themeColor="background1"/>
                <w:sz w:val="22"/>
              </w:rPr>
              <w:t>Inertia (GW</w:t>
            </w:r>
            <w:r w:rsidRPr="00425821">
              <w:rPr>
                <w:rFonts w:ascii="Calibri" w:hAnsi="Calibri"/>
                <w:smallCaps/>
                <w:color w:val="FFFFFF" w:themeColor="background1"/>
                <w:sz w:val="22"/>
              </w:rPr>
              <w:t>·</w:t>
            </w:r>
            <w:r w:rsidRPr="00425821">
              <w:rPr>
                <w:smallCaps/>
                <w:color w:val="FFFFFF" w:themeColor="background1"/>
                <w:sz w:val="22"/>
              </w:rPr>
              <w:t>s)</w:t>
            </w:r>
          </w:p>
        </w:tc>
        <w:tc>
          <w:tcPr>
            <w:tcW w:w="1000" w:type="pct"/>
            <w:vAlign w:val="center"/>
          </w:tcPr>
          <w:p w14:paraId="7D311551" w14:textId="77777777" w:rsidR="00015E4F" w:rsidRPr="00425821" w:rsidRDefault="00015E4F" w:rsidP="00894DDF">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25821">
              <w:rPr>
                <w:smallCaps/>
                <w:color w:val="FFFFFF" w:themeColor="background1"/>
                <w:sz w:val="22"/>
              </w:rPr>
              <w:t>Load</w:t>
            </w:r>
          </w:p>
          <w:p w14:paraId="5F0BB98A" w14:textId="77777777" w:rsidR="00015E4F" w:rsidRPr="00425821" w:rsidRDefault="00015E4F" w:rsidP="00894DDF">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25821">
              <w:rPr>
                <w:smallCaps/>
                <w:color w:val="FFFFFF" w:themeColor="background1"/>
                <w:sz w:val="22"/>
              </w:rPr>
              <w:t>(GW)</w:t>
            </w:r>
          </w:p>
        </w:tc>
        <w:tc>
          <w:tcPr>
            <w:tcW w:w="799" w:type="pct"/>
            <w:vAlign w:val="center"/>
          </w:tcPr>
          <w:p w14:paraId="5FD9C4EA" w14:textId="77777777" w:rsidR="00015E4F" w:rsidRPr="00425821" w:rsidRDefault="00015E4F" w:rsidP="00894DDF">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25821">
              <w:rPr>
                <w:smallCaps/>
                <w:color w:val="FFFFFF" w:themeColor="background1"/>
                <w:sz w:val="22"/>
              </w:rPr>
              <w:t>Wind</w:t>
            </w:r>
          </w:p>
          <w:p w14:paraId="4064206C" w14:textId="77777777" w:rsidR="00015E4F" w:rsidRPr="00425821" w:rsidRDefault="00015E4F" w:rsidP="00894DDF">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25821">
              <w:rPr>
                <w:smallCaps/>
                <w:color w:val="FFFFFF" w:themeColor="background1"/>
                <w:sz w:val="22"/>
              </w:rPr>
              <w:t>(GW)</w:t>
            </w:r>
          </w:p>
        </w:tc>
        <w:tc>
          <w:tcPr>
            <w:tcW w:w="1201" w:type="pct"/>
            <w:vAlign w:val="center"/>
          </w:tcPr>
          <w:p w14:paraId="5C3C99C9" w14:textId="77777777" w:rsidR="00015E4F" w:rsidRPr="00425821" w:rsidRDefault="00015E4F" w:rsidP="00894DDF">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25821">
              <w:rPr>
                <w:smallCaps/>
                <w:color w:val="FFFFFF" w:themeColor="background1"/>
                <w:sz w:val="22"/>
              </w:rPr>
              <w:t>Synchronous Gen (GW)</w:t>
            </w:r>
          </w:p>
        </w:tc>
      </w:tr>
      <w:tr w:rsidR="00015E4F" w:rsidRPr="00015E4F" w14:paraId="6719281D" w14:textId="77777777" w:rsidTr="00425821">
        <w:trPr>
          <w:cnfStyle w:val="000000100000" w:firstRow="0" w:lastRow="0" w:firstColumn="0" w:lastColumn="0" w:oddVBand="0" w:evenVBand="0" w:oddHBand="1"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1249" w:type="pct"/>
            <w:vAlign w:val="center"/>
          </w:tcPr>
          <w:p w14:paraId="2E58F219" w14:textId="77777777" w:rsidR="00015E4F" w:rsidRPr="00425821" w:rsidRDefault="00383C9F" w:rsidP="00383C9F">
            <w:pPr>
              <w:pStyle w:val="ListParagraph"/>
              <w:ind w:left="0"/>
              <w:jc w:val="center"/>
              <w:rPr>
                <w:smallCaps/>
                <w:color w:val="FFFFFF" w:themeColor="background1"/>
                <w:sz w:val="22"/>
              </w:rPr>
            </w:pPr>
            <w:r w:rsidRPr="00425821">
              <w:rPr>
                <w:smallCaps/>
                <w:color w:val="FFFFFF" w:themeColor="background1"/>
                <w:sz w:val="22"/>
              </w:rPr>
              <w:t xml:space="preserve">Scenario </w:t>
            </w:r>
            <w:r>
              <w:rPr>
                <w:smallCaps/>
                <w:color w:val="FFFFFF" w:themeColor="background1"/>
                <w:sz w:val="22"/>
              </w:rPr>
              <w:t>0</w:t>
            </w:r>
          </w:p>
        </w:tc>
        <w:tc>
          <w:tcPr>
            <w:tcW w:w="751" w:type="pct"/>
            <w:vAlign w:val="center"/>
          </w:tcPr>
          <w:p w14:paraId="254C779C" w14:textId="77777777" w:rsidR="00015E4F" w:rsidRPr="00015E4F" w:rsidRDefault="00015E4F" w:rsidP="00894DDF">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015E4F">
              <w:rPr>
                <w:color w:val="5B6770" w:themeColor="text2"/>
                <w:sz w:val="22"/>
              </w:rPr>
              <w:t>130</w:t>
            </w:r>
          </w:p>
        </w:tc>
        <w:tc>
          <w:tcPr>
            <w:tcW w:w="1000" w:type="pct"/>
            <w:vAlign w:val="center"/>
          </w:tcPr>
          <w:p w14:paraId="01955CF0" w14:textId="77777777" w:rsidR="00015E4F" w:rsidRPr="00015E4F" w:rsidRDefault="00015E4F" w:rsidP="00894DDF">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015E4F">
              <w:rPr>
                <w:color w:val="5B6770" w:themeColor="text2"/>
                <w:sz w:val="22"/>
              </w:rPr>
              <w:t>34</w:t>
            </w:r>
          </w:p>
        </w:tc>
        <w:tc>
          <w:tcPr>
            <w:tcW w:w="799" w:type="pct"/>
            <w:vAlign w:val="center"/>
          </w:tcPr>
          <w:p w14:paraId="5A1B1EAE" w14:textId="77777777" w:rsidR="00015E4F" w:rsidRPr="00015E4F" w:rsidRDefault="00015E4F" w:rsidP="00894DDF">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015E4F">
              <w:rPr>
                <w:color w:val="5B6770" w:themeColor="text2"/>
                <w:sz w:val="22"/>
              </w:rPr>
              <w:t>15.5</w:t>
            </w:r>
          </w:p>
        </w:tc>
        <w:tc>
          <w:tcPr>
            <w:tcW w:w="1201" w:type="pct"/>
            <w:vAlign w:val="center"/>
          </w:tcPr>
          <w:p w14:paraId="5D74DB97" w14:textId="77777777" w:rsidR="00015E4F" w:rsidRPr="00015E4F" w:rsidRDefault="00015E4F" w:rsidP="00894DDF">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015E4F">
              <w:rPr>
                <w:color w:val="5B6770" w:themeColor="text2"/>
                <w:sz w:val="22"/>
              </w:rPr>
              <w:t>19</w:t>
            </w:r>
          </w:p>
        </w:tc>
      </w:tr>
      <w:tr w:rsidR="007F1A0F" w:rsidRPr="00015E4F" w14:paraId="298B3936" w14:textId="77777777" w:rsidTr="00425821">
        <w:trPr>
          <w:trHeight w:val="554"/>
          <w:jc w:val="center"/>
        </w:trPr>
        <w:tc>
          <w:tcPr>
            <w:cnfStyle w:val="001000000000" w:firstRow="0" w:lastRow="0" w:firstColumn="1" w:lastColumn="0" w:oddVBand="0" w:evenVBand="0" w:oddHBand="0" w:evenHBand="0" w:firstRowFirstColumn="0" w:firstRowLastColumn="0" w:lastRowFirstColumn="0" w:lastRowLastColumn="0"/>
            <w:tcW w:w="1249" w:type="pct"/>
            <w:vAlign w:val="center"/>
          </w:tcPr>
          <w:p w14:paraId="4B24CED4" w14:textId="77777777" w:rsidR="007F1A0F" w:rsidRPr="00425821" w:rsidRDefault="00425821" w:rsidP="00894DDF">
            <w:pPr>
              <w:pStyle w:val="ListParagraph"/>
              <w:ind w:left="0"/>
              <w:jc w:val="center"/>
              <w:rPr>
                <w:smallCaps/>
                <w:color w:val="FFFFFF" w:themeColor="background1"/>
                <w:sz w:val="22"/>
              </w:rPr>
            </w:pPr>
            <w:r w:rsidRPr="00425821">
              <w:rPr>
                <w:smallCaps/>
                <w:color w:val="FFFFFF" w:themeColor="background1"/>
                <w:sz w:val="22"/>
              </w:rPr>
              <w:t>Scenario 1</w:t>
            </w:r>
          </w:p>
        </w:tc>
        <w:tc>
          <w:tcPr>
            <w:tcW w:w="751" w:type="pct"/>
            <w:vAlign w:val="center"/>
          </w:tcPr>
          <w:p w14:paraId="5E1F833D" w14:textId="77777777" w:rsidR="007F1A0F" w:rsidRPr="00015E4F" w:rsidRDefault="007F1A0F" w:rsidP="00894DDF">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015E4F">
              <w:rPr>
                <w:color w:val="5B6770" w:themeColor="text2"/>
                <w:sz w:val="22"/>
              </w:rPr>
              <w:t>130</w:t>
            </w:r>
          </w:p>
        </w:tc>
        <w:tc>
          <w:tcPr>
            <w:tcW w:w="1000" w:type="pct"/>
            <w:vAlign w:val="center"/>
          </w:tcPr>
          <w:p w14:paraId="79FAAE66" w14:textId="77777777" w:rsidR="007F1A0F" w:rsidRPr="00015E4F" w:rsidRDefault="007F1A0F" w:rsidP="00894DDF">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015E4F">
              <w:rPr>
                <w:color w:val="5B6770" w:themeColor="text2"/>
                <w:sz w:val="22"/>
              </w:rPr>
              <w:t>34</w:t>
            </w:r>
          </w:p>
        </w:tc>
        <w:tc>
          <w:tcPr>
            <w:tcW w:w="799" w:type="pct"/>
            <w:vAlign w:val="center"/>
          </w:tcPr>
          <w:p w14:paraId="210166D5" w14:textId="77777777" w:rsidR="007F1A0F" w:rsidRPr="00015E4F" w:rsidRDefault="007F1A0F" w:rsidP="00894DDF">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Pr>
                <w:color w:val="5B6770" w:themeColor="text2"/>
                <w:sz w:val="22"/>
              </w:rPr>
              <w:t>10</w:t>
            </w:r>
          </w:p>
        </w:tc>
        <w:tc>
          <w:tcPr>
            <w:tcW w:w="1201" w:type="pct"/>
            <w:vAlign w:val="center"/>
          </w:tcPr>
          <w:p w14:paraId="4DD2C2E2" w14:textId="77777777" w:rsidR="007F1A0F" w:rsidRPr="00015E4F" w:rsidRDefault="007F1A0F" w:rsidP="00894DDF">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Pr>
                <w:color w:val="5B6770" w:themeColor="text2"/>
                <w:sz w:val="22"/>
              </w:rPr>
              <w:t>24.5</w:t>
            </w:r>
          </w:p>
        </w:tc>
      </w:tr>
      <w:tr w:rsidR="007F1A0F" w:rsidRPr="00015E4F" w14:paraId="6256F1A7" w14:textId="77777777" w:rsidTr="00425821">
        <w:trPr>
          <w:cnfStyle w:val="000000100000" w:firstRow="0" w:lastRow="0" w:firstColumn="0" w:lastColumn="0" w:oddVBand="0" w:evenVBand="0" w:oddHBand="1"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1249" w:type="pct"/>
            <w:vAlign w:val="center"/>
          </w:tcPr>
          <w:p w14:paraId="5D1E8FAD" w14:textId="77777777" w:rsidR="007F1A0F" w:rsidRPr="00425821" w:rsidRDefault="00425821" w:rsidP="00894DDF">
            <w:pPr>
              <w:pStyle w:val="ListParagraph"/>
              <w:ind w:left="0"/>
              <w:jc w:val="center"/>
              <w:rPr>
                <w:smallCaps/>
                <w:color w:val="FFFFFF" w:themeColor="background1"/>
                <w:sz w:val="22"/>
              </w:rPr>
            </w:pPr>
            <w:r w:rsidRPr="00425821">
              <w:rPr>
                <w:smallCaps/>
                <w:color w:val="FFFFFF" w:themeColor="background1"/>
                <w:sz w:val="22"/>
              </w:rPr>
              <w:t>Scenario 2</w:t>
            </w:r>
          </w:p>
        </w:tc>
        <w:tc>
          <w:tcPr>
            <w:tcW w:w="751" w:type="pct"/>
            <w:vAlign w:val="center"/>
          </w:tcPr>
          <w:p w14:paraId="787ACF7D" w14:textId="77777777" w:rsidR="007F1A0F" w:rsidRPr="00015E4F" w:rsidRDefault="007F1A0F" w:rsidP="00894DDF">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015E4F">
              <w:rPr>
                <w:color w:val="5B6770" w:themeColor="text2"/>
                <w:sz w:val="22"/>
              </w:rPr>
              <w:t>130</w:t>
            </w:r>
          </w:p>
        </w:tc>
        <w:tc>
          <w:tcPr>
            <w:tcW w:w="1000" w:type="pct"/>
            <w:vAlign w:val="center"/>
          </w:tcPr>
          <w:p w14:paraId="1A76E0FA" w14:textId="77777777" w:rsidR="007F1A0F" w:rsidRPr="00015E4F" w:rsidRDefault="00FF2D7B" w:rsidP="008C5CC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015E4F">
              <w:rPr>
                <w:color w:val="5B6770" w:themeColor="text2"/>
                <w:sz w:val="22"/>
              </w:rPr>
              <w:t>3</w:t>
            </w:r>
            <w:r>
              <w:rPr>
                <w:color w:val="5B6770" w:themeColor="text2"/>
                <w:sz w:val="22"/>
              </w:rPr>
              <w:t>2</w:t>
            </w:r>
          </w:p>
        </w:tc>
        <w:tc>
          <w:tcPr>
            <w:tcW w:w="799" w:type="pct"/>
            <w:vAlign w:val="center"/>
          </w:tcPr>
          <w:p w14:paraId="5DA1A651" w14:textId="77777777" w:rsidR="007F1A0F" w:rsidRPr="00015E4F" w:rsidRDefault="007F1A0F" w:rsidP="00894DDF">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Pr>
                <w:color w:val="5B6770" w:themeColor="text2"/>
                <w:sz w:val="22"/>
              </w:rPr>
              <w:t>5</w:t>
            </w:r>
          </w:p>
        </w:tc>
        <w:tc>
          <w:tcPr>
            <w:tcW w:w="1201" w:type="pct"/>
            <w:vAlign w:val="center"/>
          </w:tcPr>
          <w:p w14:paraId="1D7666EA" w14:textId="77777777" w:rsidR="007F1A0F" w:rsidRPr="00015E4F" w:rsidRDefault="00FF2D7B" w:rsidP="008C5CC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Pr>
                <w:color w:val="5B6770" w:themeColor="text2"/>
                <w:sz w:val="22"/>
              </w:rPr>
              <w:t>27</w:t>
            </w:r>
            <w:r w:rsidR="007F1A0F">
              <w:rPr>
                <w:color w:val="5B6770" w:themeColor="text2"/>
                <w:sz w:val="22"/>
              </w:rPr>
              <w:t>.5</w:t>
            </w:r>
          </w:p>
        </w:tc>
      </w:tr>
      <w:tr w:rsidR="007F1A0F" w:rsidRPr="00015E4F" w14:paraId="7D76969B" w14:textId="77777777" w:rsidTr="00425821">
        <w:trPr>
          <w:trHeight w:val="554"/>
          <w:jc w:val="center"/>
        </w:trPr>
        <w:tc>
          <w:tcPr>
            <w:cnfStyle w:val="001000000000" w:firstRow="0" w:lastRow="0" w:firstColumn="1" w:lastColumn="0" w:oddVBand="0" w:evenVBand="0" w:oddHBand="0" w:evenHBand="0" w:firstRowFirstColumn="0" w:firstRowLastColumn="0" w:lastRowFirstColumn="0" w:lastRowLastColumn="0"/>
            <w:tcW w:w="1249" w:type="pct"/>
            <w:vAlign w:val="center"/>
          </w:tcPr>
          <w:p w14:paraId="3C817AEB" w14:textId="77777777" w:rsidR="007F1A0F" w:rsidRPr="00425821" w:rsidRDefault="00425821" w:rsidP="00894DDF">
            <w:pPr>
              <w:pStyle w:val="ListParagraph"/>
              <w:ind w:left="0"/>
              <w:jc w:val="center"/>
              <w:rPr>
                <w:smallCaps/>
                <w:color w:val="FFFFFF" w:themeColor="background1"/>
                <w:sz w:val="22"/>
              </w:rPr>
            </w:pPr>
            <w:r w:rsidRPr="00425821">
              <w:rPr>
                <w:smallCaps/>
                <w:color w:val="FFFFFF" w:themeColor="background1"/>
                <w:sz w:val="22"/>
              </w:rPr>
              <w:t>Scenario 3</w:t>
            </w:r>
          </w:p>
        </w:tc>
        <w:tc>
          <w:tcPr>
            <w:tcW w:w="751" w:type="pct"/>
            <w:vAlign w:val="center"/>
          </w:tcPr>
          <w:p w14:paraId="4E556EC0" w14:textId="77777777" w:rsidR="007F1A0F" w:rsidRPr="00015E4F" w:rsidRDefault="007F1A0F" w:rsidP="00894DDF">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015E4F">
              <w:rPr>
                <w:color w:val="5B6770" w:themeColor="text2"/>
                <w:sz w:val="22"/>
              </w:rPr>
              <w:t>130</w:t>
            </w:r>
          </w:p>
        </w:tc>
        <w:tc>
          <w:tcPr>
            <w:tcW w:w="1000" w:type="pct"/>
            <w:vAlign w:val="center"/>
          </w:tcPr>
          <w:p w14:paraId="3E868C60" w14:textId="77777777" w:rsidR="007F1A0F" w:rsidRPr="00015E4F" w:rsidRDefault="00FF2D7B" w:rsidP="008C5CC3">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015E4F">
              <w:rPr>
                <w:color w:val="5B6770" w:themeColor="text2"/>
                <w:sz w:val="22"/>
              </w:rPr>
              <w:t>3</w:t>
            </w:r>
            <w:r>
              <w:rPr>
                <w:color w:val="5B6770" w:themeColor="text2"/>
                <w:sz w:val="22"/>
              </w:rPr>
              <w:t>2</w:t>
            </w:r>
          </w:p>
        </w:tc>
        <w:tc>
          <w:tcPr>
            <w:tcW w:w="799" w:type="pct"/>
            <w:vAlign w:val="center"/>
          </w:tcPr>
          <w:p w14:paraId="4AC4036F" w14:textId="77777777" w:rsidR="007F1A0F" w:rsidRPr="00015E4F" w:rsidRDefault="00FF2D7B" w:rsidP="00894DDF">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Pr>
                <w:color w:val="5B6770" w:themeColor="text2"/>
                <w:sz w:val="22"/>
              </w:rPr>
              <w:t>3.5</w:t>
            </w:r>
          </w:p>
        </w:tc>
        <w:tc>
          <w:tcPr>
            <w:tcW w:w="1201" w:type="pct"/>
            <w:vAlign w:val="center"/>
          </w:tcPr>
          <w:p w14:paraId="5CC49AE1" w14:textId="77777777" w:rsidR="007F1A0F" w:rsidRPr="00015E4F" w:rsidRDefault="00FF2D7B" w:rsidP="00894DDF">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Pr>
                <w:color w:val="5B6770" w:themeColor="text2"/>
                <w:sz w:val="22"/>
              </w:rPr>
              <w:t>29</w:t>
            </w:r>
          </w:p>
        </w:tc>
      </w:tr>
      <w:tr w:rsidR="005236C5" w:rsidRPr="00015E4F" w14:paraId="21C8C8EF" w14:textId="77777777" w:rsidTr="008E0A6E">
        <w:trPr>
          <w:cnfStyle w:val="000000100000" w:firstRow="0" w:lastRow="0" w:firstColumn="0" w:lastColumn="0" w:oddVBand="0" w:evenVBand="0" w:oddHBand="1"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1249" w:type="pct"/>
            <w:vAlign w:val="center"/>
          </w:tcPr>
          <w:p w14:paraId="497CB597" w14:textId="77777777" w:rsidR="005236C5" w:rsidRPr="00425821" w:rsidRDefault="005236C5" w:rsidP="005236C5">
            <w:pPr>
              <w:pStyle w:val="ListParagraph"/>
              <w:ind w:left="0"/>
              <w:jc w:val="center"/>
              <w:rPr>
                <w:smallCaps/>
                <w:color w:val="FFFFFF" w:themeColor="background1"/>
                <w:sz w:val="22"/>
              </w:rPr>
            </w:pPr>
            <w:r w:rsidRPr="00425821">
              <w:rPr>
                <w:smallCaps/>
                <w:color w:val="FFFFFF" w:themeColor="background1"/>
                <w:sz w:val="22"/>
              </w:rPr>
              <w:t xml:space="preserve">Scenario </w:t>
            </w:r>
            <w:r>
              <w:rPr>
                <w:smallCaps/>
                <w:color w:val="FFFFFF" w:themeColor="background1"/>
                <w:sz w:val="22"/>
              </w:rPr>
              <w:t>4</w:t>
            </w:r>
          </w:p>
        </w:tc>
        <w:tc>
          <w:tcPr>
            <w:tcW w:w="751" w:type="pct"/>
            <w:vAlign w:val="center"/>
          </w:tcPr>
          <w:p w14:paraId="504F304E" w14:textId="77777777" w:rsidR="005236C5" w:rsidRPr="00015E4F" w:rsidRDefault="005236C5"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120</w:t>
            </w:r>
          </w:p>
        </w:tc>
        <w:tc>
          <w:tcPr>
            <w:tcW w:w="1000" w:type="pct"/>
            <w:vAlign w:val="center"/>
          </w:tcPr>
          <w:p w14:paraId="08FD00FF" w14:textId="77777777" w:rsidR="005236C5" w:rsidRPr="00015E4F" w:rsidRDefault="005236C5"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29.9</w:t>
            </w:r>
          </w:p>
        </w:tc>
        <w:tc>
          <w:tcPr>
            <w:tcW w:w="799" w:type="pct"/>
            <w:vAlign w:val="center"/>
          </w:tcPr>
          <w:p w14:paraId="6D1BF640" w14:textId="77777777" w:rsidR="005236C5" w:rsidRDefault="005236C5">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3.5</w:t>
            </w:r>
          </w:p>
        </w:tc>
        <w:tc>
          <w:tcPr>
            <w:tcW w:w="1201" w:type="pct"/>
            <w:vAlign w:val="center"/>
          </w:tcPr>
          <w:p w14:paraId="64C2D741" w14:textId="77777777" w:rsidR="005236C5" w:rsidRDefault="005236C5">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26.9</w:t>
            </w:r>
          </w:p>
        </w:tc>
      </w:tr>
      <w:tr w:rsidR="005236C5" w:rsidRPr="00015E4F" w14:paraId="6BFFE3E9" w14:textId="77777777" w:rsidTr="008E0A6E">
        <w:trPr>
          <w:trHeight w:val="554"/>
          <w:jc w:val="center"/>
        </w:trPr>
        <w:tc>
          <w:tcPr>
            <w:cnfStyle w:val="001000000000" w:firstRow="0" w:lastRow="0" w:firstColumn="1" w:lastColumn="0" w:oddVBand="0" w:evenVBand="0" w:oddHBand="0" w:evenHBand="0" w:firstRowFirstColumn="0" w:firstRowLastColumn="0" w:lastRowFirstColumn="0" w:lastRowLastColumn="0"/>
            <w:tcW w:w="1249" w:type="pct"/>
            <w:vAlign w:val="center"/>
          </w:tcPr>
          <w:p w14:paraId="2ED13704" w14:textId="77777777" w:rsidR="005236C5" w:rsidRPr="00425821" w:rsidRDefault="005236C5" w:rsidP="005236C5">
            <w:pPr>
              <w:pStyle w:val="ListParagraph"/>
              <w:ind w:left="0"/>
              <w:jc w:val="center"/>
              <w:rPr>
                <w:smallCaps/>
                <w:color w:val="FFFFFF" w:themeColor="background1"/>
                <w:sz w:val="22"/>
              </w:rPr>
            </w:pPr>
            <w:r w:rsidRPr="00425821">
              <w:rPr>
                <w:smallCaps/>
                <w:color w:val="FFFFFF" w:themeColor="background1"/>
                <w:sz w:val="22"/>
              </w:rPr>
              <w:t xml:space="preserve">Scenario </w:t>
            </w:r>
            <w:r>
              <w:rPr>
                <w:smallCaps/>
                <w:color w:val="FFFFFF" w:themeColor="background1"/>
                <w:sz w:val="22"/>
              </w:rPr>
              <w:t>5</w:t>
            </w:r>
          </w:p>
        </w:tc>
        <w:tc>
          <w:tcPr>
            <w:tcW w:w="751" w:type="pct"/>
            <w:vAlign w:val="center"/>
          </w:tcPr>
          <w:p w14:paraId="2B386527" w14:textId="77777777" w:rsidR="005236C5" w:rsidRPr="00015E4F" w:rsidRDefault="005236C5"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110</w:t>
            </w:r>
          </w:p>
        </w:tc>
        <w:tc>
          <w:tcPr>
            <w:tcW w:w="1000" w:type="pct"/>
            <w:vAlign w:val="center"/>
          </w:tcPr>
          <w:p w14:paraId="2D8D54B2" w14:textId="77777777" w:rsidR="005236C5" w:rsidRPr="00015E4F" w:rsidRDefault="005236C5"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27.2</w:t>
            </w:r>
          </w:p>
        </w:tc>
        <w:tc>
          <w:tcPr>
            <w:tcW w:w="799" w:type="pct"/>
            <w:vAlign w:val="center"/>
          </w:tcPr>
          <w:p w14:paraId="21F70E1A" w14:textId="77777777" w:rsidR="005236C5" w:rsidRDefault="005236C5">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3.5</w:t>
            </w:r>
          </w:p>
        </w:tc>
        <w:tc>
          <w:tcPr>
            <w:tcW w:w="1201" w:type="pct"/>
            <w:vAlign w:val="center"/>
          </w:tcPr>
          <w:p w14:paraId="1DE4C254" w14:textId="77777777" w:rsidR="005236C5" w:rsidRDefault="005236C5">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24.2</w:t>
            </w:r>
          </w:p>
        </w:tc>
      </w:tr>
    </w:tbl>
    <w:p w14:paraId="52D741DA" w14:textId="77777777" w:rsidR="000613C8" w:rsidRDefault="000613C8" w:rsidP="000613C8">
      <w:pPr>
        <w:jc w:val="both"/>
        <w:rPr>
          <w:sz w:val="22"/>
        </w:rPr>
      </w:pPr>
    </w:p>
    <w:p w14:paraId="27062ABA" w14:textId="77777777" w:rsidR="006A5BBD" w:rsidRPr="00193B5F" w:rsidRDefault="006A5BBD" w:rsidP="00193B5F">
      <w:pPr>
        <w:pStyle w:val="Heading3"/>
        <w:ind w:left="720"/>
        <w:rPr>
          <w:sz w:val="22"/>
        </w:rPr>
      </w:pPr>
      <w:bookmarkStart w:id="292" w:name="_Toc525912675"/>
      <w:bookmarkStart w:id="293" w:name="_Toc4499830"/>
      <w:r w:rsidRPr="00193B5F">
        <w:rPr>
          <w:sz w:val="22"/>
        </w:rPr>
        <w:t>Study Methodology</w:t>
      </w:r>
      <w:r w:rsidR="007F1A0F" w:rsidRPr="00193B5F">
        <w:rPr>
          <w:sz w:val="22"/>
        </w:rPr>
        <w:t xml:space="preserve"> and Assumptions</w:t>
      </w:r>
      <w:bookmarkEnd w:id="292"/>
      <w:bookmarkEnd w:id="293"/>
    </w:p>
    <w:p w14:paraId="32A1F5F1" w14:textId="77777777" w:rsidR="007F1A0F" w:rsidRPr="001B2F15" w:rsidRDefault="00D34579" w:rsidP="001B2F15">
      <w:pPr>
        <w:jc w:val="both"/>
        <w:rPr>
          <w:sz w:val="22"/>
        </w:rPr>
      </w:pPr>
      <w:r w:rsidRPr="00D34579">
        <w:rPr>
          <w:sz w:val="22"/>
        </w:rPr>
        <w:t>For ea</w:t>
      </w:r>
      <w:r w:rsidR="001B2F15">
        <w:rPr>
          <w:sz w:val="22"/>
        </w:rPr>
        <w:t xml:space="preserve">ch case listed in Table </w:t>
      </w:r>
      <w:r w:rsidR="00CA59CD">
        <w:rPr>
          <w:sz w:val="22"/>
        </w:rPr>
        <w:t>6</w:t>
      </w:r>
      <w:r w:rsidR="001B2F15">
        <w:rPr>
          <w:sz w:val="22"/>
        </w:rPr>
        <w:t xml:space="preserve"> above</w:t>
      </w:r>
      <w:r w:rsidRPr="001B2F15">
        <w:rPr>
          <w:sz w:val="22"/>
        </w:rPr>
        <w:t>,</w:t>
      </w:r>
      <w:r w:rsidR="007F1A0F" w:rsidRPr="001B2F15">
        <w:rPr>
          <w:sz w:val="22"/>
        </w:rPr>
        <w:t xml:space="preserve"> all governors of on-line syn</w:t>
      </w:r>
      <w:r w:rsidRPr="001B2F15">
        <w:rPr>
          <w:sz w:val="22"/>
        </w:rPr>
        <w:t>chron</w:t>
      </w:r>
      <w:r w:rsidR="001B2F15">
        <w:rPr>
          <w:sz w:val="22"/>
        </w:rPr>
        <w:t>ous generation resources</w:t>
      </w:r>
      <w:r w:rsidRPr="001B2F15">
        <w:rPr>
          <w:sz w:val="22"/>
        </w:rPr>
        <w:t xml:space="preserve"> will be enabled </w:t>
      </w:r>
      <w:r w:rsidR="007F1A0F" w:rsidRPr="001B2F15">
        <w:rPr>
          <w:sz w:val="22"/>
        </w:rPr>
        <w:t>to provide frequency response</w:t>
      </w:r>
      <w:r w:rsidR="001B2F15">
        <w:rPr>
          <w:sz w:val="22"/>
        </w:rPr>
        <w:t>;</w:t>
      </w:r>
      <w:r w:rsidR="007F1A0F" w:rsidRPr="001B2F15">
        <w:rPr>
          <w:sz w:val="22"/>
        </w:rPr>
        <w:t xml:space="preserve"> </w:t>
      </w:r>
      <w:r w:rsidR="001B2F15">
        <w:rPr>
          <w:sz w:val="22"/>
        </w:rPr>
        <w:t>a</w:t>
      </w:r>
      <w:r w:rsidR="007F1A0F" w:rsidRPr="001B2F15">
        <w:rPr>
          <w:sz w:val="22"/>
        </w:rPr>
        <w:t xml:space="preserve">ll on-line wind farms with PFR capability will </w:t>
      </w:r>
      <w:r w:rsidRPr="001B2F15">
        <w:rPr>
          <w:sz w:val="22"/>
        </w:rPr>
        <w:t xml:space="preserve">be modeled to </w:t>
      </w:r>
      <w:r w:rsidR="007F1A0F" w:rsidRPr="001B2F15">
        <w:rPr>
          <w:sz w:val="22"/>
        </w:rPr>
        <w:t xml:space="preserve">provide </w:t>
      </w:r>
      <w:r w:rsidR="001B2F15">
        <w:rPr>
          <w:sz w:val="22"/>
        </w:rPr>
        <w:t xml:space="preserve">downward </w:t>
      </w:r>
      <w:r w:rsidR="007F1A0F" w:rsidRPr="001B2F15">
        <w:rPr>
          <w:sz w:val="22"/>
        </w:rPr>
        <w:t>response</w:t>
      </w:r>
      <w:r w:rsidR="001B2F15">
        <w:rPr>
          <w:sz w:val="22"/>
        </w:rPr>
        <w:t xml:space="preserve"> to over frequency; and</w:t>
      </w:r>
      <w:r w:rsidR="007F1A0F" w:rsidRPr="001B2F15">
        <w:rPr>
          <w:sz w:val="22"/>
        </w:rPr>
        <w:t xml:space="preserve"> SCT DC </w:t>
      </w:r>
      <w:r w:rsidR="00CA59CD">
        <w:rPr>
          <w:sz w:val="22"/>
        </w:rPr>
        <w:t>T</w:t>
      </w:r>
      <w:r w:rsidR="007F1A0F" w:rsidRPr="001B2F15">
        <w:rPr>
          <w:sz w:val="22"/>
        </w:rPr>
        <w:t>ie wil</w:t>
      </w:r>
      <w:r w:rsidR="001B2F15">
        <w:rPr>
          <w:sz w:val="22"/>
        </w:rPr>
        <w:t xml:space="preserve">l be assumed to be exporting </w:t>
      </w:r>
      <w:r w:rsidR="007F1A0F" w:rsidRPr="001B2F15">
        <w:rPr>
          <w:sz w:val="22"/>
        </w:rPr>
        <w:t>2</w:t>
      </w:r>
      <w:r w:rsidR="001B2F15">
        <w:rPr>
          <w:sz w:val="22"/>
        </w:rPr>
        <w:t>,</w:t>
      </w:r>
      <w:r w:rsidR="007F1A0F" w:rsidRPr="001B2F15">
        <w:rPr>
          <w:sz w:val="22"/>
        </w:rPr>
        <w:t>100 MW</w:t>
      </w:r>
      <w:r w:rsidR="008E6605">
        <w:rPr>
          <w:sz w:val="22"/>
        </w:rPr>
        <w:t xml:space="preserve"> prior to the trip</w:t>
      </w:r>
      <w:r w:rsidR="007F1A0F" w:rsidRPr="001B2F15">
        <w:rPr>
          <w:sz w:val="22"/>
        </w:rPr>
        <w:t>.</w:t>
      </w:r>
      <w:r w:rsidR="00972B29">
        <w:rPr>
          <w:sz w:val="22"/>
        </w:rPr>
        <w:t xml:space="preserve"> </w:t>
      </w:r>
      <w:r w:rsidR="00972B29" w:rsidRPr="00972B29">
        <w:rPr>
          <w:sz w:val="22"/>
        </w:rPr>
        <w:t xml:space="preserve">The following study methodology </w:t>
      </w:r>
      <w:r w:rsidR="00972B29">
        <w:rPr>
          <w:sz w:val="22"/>
        </w:rPr>
        <w:t xml:space="preserve">will then be </w:t>
      </w:r>
      <w:r w:rsidR="00CA59CD">
        <w:rPr>
          <w:sz w:val="22"/>
        </w:rPr>
        <w:t xml:space="preserve">applied </w:t>
      </w:r>
      <w:r w:rsidR="00972B29">
        <w:rPr>
          <w:sz w:val="22"/>
        </w:rPr>
        <w:t>to each of the case</w:t>
      </w:r>
      <w:r w:rsidR="00CA59CD">
        <w:rPr>
          <w:sz w:val="22"/>
        </w:rPr>
        <w:t>s</w:t>
      </w:r>
      <w:r w:rsidR="00972B29">
        <w:rPr>
          <w:sz w:val="22"/>
        </w:rPr>
        <w:t xml:space="preserve"> in Table </w:t>
      </w:r>
      <w:r w:rsidR="00CA59CD">
        <w:rPr>
          <w:sz w:val="22"/>
        </w:rPr>
        <w:t>6</w:t>
      </w:r>
      <w:r w:rsidR="00972B29">
        <w:rPr>
          <w:sz w:val="22"/>
        </w:rPr>
        <w:t xml:space="preserve"> above.</w:t>
      </w:r>
    </w:p>
    <w:p w14:paraId="0A64E643" w14:textId="77777777" w:rsidR="001B2F15" w:rsidRPr="00D34579" w:rsidRDefault="001B2F15" w:rsidP="001B2F15"/>
    <w:p w14:paraId="5BE2454C" w14:textId="77777777" w:rsidR="00D34579" w:rsidRPr="00D34579" w:rsidRDefault="00D34579" w:rsidP="00731827">
      <w:pPr>
        <w:pStyle w:val="bulletlevel3"/>
        <w:numPr>
          <w:ilvl w:val="0"/>
          <w:numId w:val="21"/>
        </w:numPr>
        <w:jc w:val="both"/>
      </w:pPr>
      <w:r w:rsidRPr="00D34579">
        <w:t>T</w:t>
      </w:r>
      <w:r w:rsidR="00972B29">
        <w:t xml:space="preserve">rip SCT DC </w:t>
      </w:r>
      <w:r w:rsidR="00131B95">
        <w:t>T</w:t>
      </w:r>
      <w:r w:rsidR="00972B29">
        <w:t>ie</w:t>
      </w:r>
      <w:r w:rsidRPr="00D34579">
        <w:t xml:space="preserve"> while export</w:t>
      </w:r>
      <w:r w:rsidR="00972B29">
        <w:t>ing</w:t>
      </w:r>
      <w:r w:rsidRPr="00D34579">
        <w:t xml:space="preserve"> 2</w:t>
      </w:r>
      <w:r w:rsidR="00972B29">
        <w:t>,</w:t>
      </w:r>
      <w:r w:rsidRPr="00D34579">
        <w:t xml:space="preserve">100 MW. </w:t>
      </w:r>
    </w:p>
    <w:p w14:paraId="12894DDA" w14:textId="77777777" w:rsidR="0050774B" w:rsidRDefault="001E1B2A" w:rsidP="00731827">
      <w:pPr>
        <w:pStyle w:val="bulletlevel3"/>
        <w:numPr>
          <w:ilvl w:val="0"/>
          <w:numId w:val="21"/>
        </w:numPr>
        <w:jc w:val="both"/>
      </w:pPr>
      <w:r>
        <w:rPr>
          <w:sz w:val="22"/>
          <w:szCs w:val="24"/>
        </w:rPr>
        <w:t xml:space="preserve">The sensitivity study with load damping factor </w:t>
      </w:r>
      <w:r w:rsidRPr="009A0DE4">
        <w:rPr>
          <w:sz w:val="22"/>
          <w:szCs w:val="24"/>
        </w:rPr>
        <w:t xml:space="preserve">assumed to be </w:t>
      </w:r>
      <w:r>
        <w:rPr>
          <w:sz w:val="22"/>
          <w:szCs w:val="24"/>
        </w:rPr>
        <w:t xml:space="preserve">0% and </w:t>
      </w:r>
      <w:r w:rsidRPr="009A0DE4">
        <w:rPr>
          <w:sz w:val="22"/>
          <w:szCs w:val="24"/>
        </w:rPr>
        <w:t xml:space="preserve">2% </w:t>
      </w:r>
      <w:r>
        <w:rPr>
          <w:sz w:val="22"/>
          <w:szCs w:val="24"/>
        </w:rPr>
        <w:t>will be conducted for each case.</w:t>
      </w:r>
    </w:p>
    <w:p w14:paraId="387C647C" w14:textId="77777777" w:rsidR="00D34579" w:rsidRPr="00D34579" w:rsidRDefault="00D34579" w:rsidP="00731827">
      <w:pPr>
        <w:pStyle w:val="bulletlevel3"/>
        <w:numPr>
          <w:ilvl w:val="0"/>
          <w:numId w:val="21"/>
        </w:numPr>
        <w:jc w:val="both"/>
      </w:pPr>
      <w:r w:rsidRPr="00D34579">
        <w:t xml:space="preserve">Record frequency </w:t>
      </w:r>
      <w:r w:rsidR="00972B29">
        <w:t xml:space="preserve">trend </w:t>
      </w:r>
      <w:r w:rsidRPr="00D34579">
        <w:t xml:space="preserve">and identify </w:t>
      </w:r>
      <w:r w:rsidR="00972B29">
        <w:t>an</w:t>
      </w:r>
      <w:r w:rsidR="000613C8">
        <w:t>y</w:t>
      </w:r>
      <w:r w:rsidR="00972B29">
        <w:t xml:space="preserve"> frequency overshoot that </w:t>
      </w:r>
      <w:r w:rsidRPr="00D34579">
        <w:t>exceed</w:t>
      </w:r>
      <w:r w:rsidR="00972B29">
        <w:t xml:space="preserve">s </w:t>
      </w:r>
      <w:r w:rsidRPr="00D34579">
        <w:t>60.6 Hz.</w:t>
      </w:r>
    </w:p>
    <w:p w14:paraId="1727BD0B" w14:textId="77777777" w:rsidR="00D34579" w:rsidRDefault="000613C8" w:rsidP="00731827">
      <w:pPr>
        <w:pStyle w:val="bulletlevel3"/>
        <w:numPr>
          <w:ilvl w:val="0"/>
          <w:numId w:val="21"/>
        </w:numPr>
        <w:jc w:val="both"/>
      </w:pPr>
      <w:r>
        <w:t xml:space="preserve">In the </w:t>
      </w:r>
      <w:r w:rsidR="00D34579" w:rsidRPr="00D34579">
        <w:t>case</w:t>
      </w:r>
      <w:r>
        <w:t>s</w:t>
      </w:r>
      <w:r w:rsidR="00D34579" w:rsidRPr="00D34579">
        <w:t xml:space="preserve"> where frequency overshoot exceeds 60.6 Hz, additional sensitivity studies will be c</w:t>
      </w:r>
      <w:r>
        <w:t>onducted to identify an</w:t>
      </w:r>
      <w:r w:rsidR="00D34579" w:rsidRPr="00D34579">
        <w:t xml:space="preserve"> </w:t>
      </w:r>
      <w:r>
        <w:t xml:space="preserve">export </w:t>
      </w:r>
      <w:r w:rsidR="00D34579" w:rsidRPr="00D34579">
        <w:t>limit</w:t>
      </w:r>
      <w:r>
        <w:t xml:space="preserve"> on the SCT DC Tie</w:t>
      </w:r>
      <w:r w:rsidR="00BD3EC7">
        <w:t xml:space="preserve"> such that</w:t>
      </w:r>
      <w:r w:rsidR="00425D09">
        <w:t xml:space="preserve"> frequency overshoot will not exceed 60.6 Hz</w:t>
      </w:r>
      <w:r w:rsidR="00D34579" w:rsidRPr="00D34579">
        <w:t>.</w:t>
      </w:r>
    </w:p>
    <w:p w14:paraId="6A8C1A39" w14:textId="77777777" w:rsidR="000613C8" w:rsidRPr="00D34579" w:rsidRDefault="000613C8" w:rsidP="000613C8">
      <w:pPr>
        <w:pStyle w:val="bulletlevel3"/>
        <w:ind w:left="720"/>
      </w:pPr>
    </w:p>
    <w:p w14:paraId="1BD6E4A3" w14:textId="77777777" w:rsidR="006A5BBD" w:rsidRPr="00193B5F" w:rsidRDefault="006A5BBD" w:rsidP="00193B5F">
      <w:pPr>
        <w:pStyle w:val="Heading3"/>
        <w:ind w:left="720"/>
        <w:rPr>
          <w:sz w:val="22"/>
        </w:rPr>
      </w:pPr>
      <w:bookmarkStart w:id="294" w:name="_Toc525912676"/>
      <w:bookmarkStart w:id="295" w:name="_Toc4499831"/>
      <w:r w:rsidRPr="00193B5F">
        <w:rPr>
          <w:sz w:val="22"/>
        </w:rPr>
        <w:lastRenderedPageBreak/>
        <w:t>Study Results</w:t>
      </w:r>
      <w:bookmarkEnd w:id="294"/>
      <w:bookmarkEnd w:id="295"/>
    </w:p>
    <w:p w14:paraId="1E0DF238" w14:textId="77777777" w:rsidR="00665FB6" w:rsidRDefault="00BD1416" w:rsidP="004052E6">
      <w:pPr>
        <w:jc w:val="both"/>
      </w:pPr>
      <w:r>
        <w:rPr>
          <w:sz w:val="22"/>
        </w:rPr>
        <w:t xml:space="preserve">The frequency </w:t>
      </w:r>
      <w:r w:rsidR="002978B4">
        <w:t>responses</w:t>
      </w:r>
      <w:r>
        <w:t xml:space="preserve"> for Scenario 0-5</w:t>
      </w:r>
      <w:r w:rsidR="00151DC7">
        <w:t xml:space="preserve"> are</w:t>
      </w:r>
      <w:r>
        <w:t xml:space="preserve"> shown in </w:t>
      </w:r>
      <w:r w:rsidR="00151DC7">
        <w:t>Figure 5, when the ERCOT grid is subject to a loss o</w:t>
      </w:r>
      <w:r w:rsidR="002978B4">
        <w:t xml:space="preserve">f SCT DC Tie export at 2,100 MW, while the highest frequency overshoots are given in Table 7. When the amount of power produced by wind generation is reduced, the highest frequency overshoot becomes higher. The highest frequency overshoot also </w:t>
      </w:r>
      <w:r w:rsidR="00CD0BB8">
        <w:t xml:space="preserve">shows an upward </w:t>
      </w:r>
      <w:r w:rsidR="002978B4">
        <w:t xml:space="preserve">trend as the </w:t>
      </w:r>
      <w:r w:rsidR="00CD0BB8">
        <w:t xml:space="preserve">system </w:t>
      </w:r>
      <w:r w:rsidR="002978B4">
        <w:t>inertia decreases, which exceeds 60.6 Hz at an inertia level of 110 GW</w:t>
      </w:r>
      <w:r w:rsidR="002978B4">
        <w:rPr>
          <w:rFonts w:ascii="Calibri" w:hAnsi="Calibri"/>
        </w:rPr>
        <w:t>·</w:t>
      </w:r>
      <w:r w:rsidR="002978B4">
        <w:t xml:space="preserve">s with wind power production at 3.5 GW.  </w:t>
      </w:r>
    </w:p>
    <w:p w14:paraId="1812203E" w14:textId="77777777" w:rsidR="008C5E81" w:rsidRDefault="002978B4" w:rsidP="004052E6">
      <w:pPr>
        <w:ind w:firstLine="720"/>
        <w:jc w:val="both"/>
      </w:pPr>
      <w:r>
        <w:t>A noticeable impact of load damping ratio (DR) is also observed</w:t>
      </w:r>
      <w:r w:rsidR="006F1A8D">
        <w:t xml:space="preserve"> when it is reduced from 2.0 to 0.0, which drives the highest frequency overshoot above 60.6 Hz for Scenario 3-5. </w:t>
      </w:r>
      <w:r w:rsidR="00C87743" w:rsidRPr="004052E6">
        <w:t xml:space="preserve">The value of load damping is highly depending on the </w:t>
      </w:r>
      <w:r w:rsidR="00C87743" w:rsidRPr="008720DB">
        <w:t>characteristics</w:t>
      </w:r>
      <w:r w:rsidR="00C87743" w:rsidRPr="00E769B9">
        <w:t xml:space="preserve"> </w:t>
      </w:r>
      <w:r w:rsidR="00C87743">
        <w:t xml:space="preserve">of </w:t>
      </w:r>
      <w:r w:rsidR="00C87743" w:rsidRPr="004052E6">
        <w:t xml:space="preserve">load consuming electricity so it will vary </w:t>
      </w:r>
      <w:r w:rsidR="008C5E81">
        <w:t>with</w:t>
      </w:r>
      <w:r w:rsidR="00C87743" w:rsidRPr="004052E6">
        <w:t xml:space="preserve"> time of day, week, or season</w:t>
      </w:r>
      <w:r w:rsidR="008C5E81">
        <w:t>. This makes it hard to estimate how much DR is at time when SCT DC Tie is tripped off. T</w:t>
      </w:r>
      <w:r w:rsidR="008C5E81" w:rsidRPr="008720DB">
        <w:t xml:space="preserve">here is </w:t>
      </w:r>
      <w:r w:rsidR="008C5E81">
        <w:t>another concern</w:t>
      </w:r>
      <w:r w:rsidR="008C5E81" w:rsidRPr="008720DB">
        <w:t xml:space="preserve"> that load’s contributions</w:t>
      </w:r>
      <w:r w:rsidR="008C5E81">
        <w:t xml:space="preserve"> to frequency response</w:t>
      </w:r>
      <w:r w:rsidR="008C5E81" w:rsidRPr="008720DB">
        <w:t xml:space="preserve"> are declining as end-use equipment, such as motor drives, is increasingly electronically coupled, rather than </w:t>
      </w:r>
      <w:proofErr w:type="gramStart"/>
      <w:r w:rsidR="008C5E81" w:rsidRPr="008720DB">
        <w:t>direct-coupled</w:t>
      </w:r>
      <w:proofErr w:type="gramEnd"/>
      <w:r w:rsidR="008C5E81" w:rsidRPr="008720DB">
        <w:t>, to the grid.</w:t>
      </w:r>
      <w:r w:rsidR="008C5E81">
        <w:t xml:space="preserve"> Thus, it is imperative to make a conservative assumption that load is not responsive to changes in frequency</w:t>
      </w:r>
      <w:r w:rsidR="008C5E81">
        <w:rPr>
          <w:rStyle w:val="FootnoteReference"/>
        </w:rPr>
        <w:footnoteReference w:id="6"/>
      </w:r>
      <w:r w:rsidR="008C5E81">
        <w:t>.</w:t>
      </w:r>
    </w:p>
    <w:p w14:paraId="0A6BB275" w14:textId="77777777" w:rsidR="00F96E8C" w:rsidRDefault="001379AF">
      <w:r>
        <w:rPr>
          <w:noProof/>
        </w:rPr>
        <w:drawing>
          <wp:inline distT="0" distB="0" distL="0" distR="0" wp14:anchorId="00CC509E" wp14:editId="393D7CDD">
            <wp:extent cx="5799005" cy="3003613"/>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830373" cy="3019860"/>
                    </a:xfrm>
                    <a:prstGeom prst="rect">
                      <a:avLst/>
                    </a:prstGeom>
                    <a:noFill/>
                  </pic:spPr>
                </pic:pic>
              </a:graphicData>
            </a:graphic>
          </wp:inline>
        </w:drawing>
      </w:r>
    </w:p>
    <w:p w14:paraId="60A9F45D" w14:textId="77777777" w:rsidR="00BD1416" w:rsidRDefault="00BD1416" w:rsidP="00BD1416">
      <w:pPr>
        <w:pStyle w:val="Caption"/>
        <w:jc w:val="center"/>
        <w:rPr>
          <w:rFonts w:asciiTheme="minorHAnsi" w:hAnsiTheme="minorHAnsi" w:cstheme="minorHAnsi"/>
          <w:bCs/>
          <w:sz w:val="22"/>
        </w:rPr>
      </w:pPr>
      <w:r w:rsidRPr="004052E6">
        <w:t xml:space="preserve">Figure </w:t>
      </w:r>
      <w:r w:rsidRPr="004052E6">
        <w:rPr>
          <w:noProof/>
        </w:rPr>
        <w:fldChar w:fldCharType="begin"/>
      </w:r>
      <w:r w:rsidRPr="004052E6">
        <w:rPr>
          <w:noProof/>
        </w:rPr>
        <w:instrText xml:space="preserve"> SEQ Figure \* ARABIC </w:instrText>
      </w:r>
      <w:r w:rsidRPr="004052E6">
        <w:rPr>
          <w:noProof/>
        </w:rPr>
        <w:fldChar w:fldCharType="separate"/>
      </w:r>
      <w:r w:rsidRPr="004052E6">
        <w:rPr>
          <w:noProof/>
        </w:rPr>
        <w:t>5</w:t>
      </w:r>
      <w:r w:rsidRPr="004052E6">
        <w:rPr>
          <w:noProof/>
        </w:rPr>
        <w:fldChar w:fldCharType="end"/>
      </w:r>
      <w:r w:rsidRPr="004052E6">
        <w:t xml:space="preserve"> </w:t>
      </w:r>
      <w:r w:rsidRPr="00E769B9">
        <w:t>Frequency</w:t>
      </w:r>
      <w:r>
        <w:t xml:space="preserve"> </w:t>
      </w:r>
      <w:r w:rsidR="001C2F6A">
        <w:t>response</w:t>
      </w:r>
      <w:r>
        <w:t xml:space="preserve"> </w:t>
      </w:r>
      <w:r w:rsidR="000270F9">
        <w:t>for Scenario 0-5 when subject to a loss of SCT DC Tie export at 2,100 MW</w:t>
      </w:r>
    </w:p>
    <w:p w14:paraId="73108706" w14:textId="77777777" w:rsidR="00F96E8C" w:rsidRDefault="00F96E8C"/>
    <w:p w14:paraId="5C18D8F4" w14:textId="77777777" w:rsidR="00F96E8C" w:rsidRDefault="00F96E8C" w:rsidP="004052E6">
      <w:pPr>
        <w:pStyle w:val="Caption"/>
        <w:keepNext/>
        <w:jc w:val="center"/>
      </w:pPr>
      <w:r>
        <w:t xml:space="preserve"> </w:t>
      </w:r>
      <w:r w:rsidR="002978B4">
        <w:t xml:space="preserve">Table </w:t>
      </w:r>
      <w:r w:rsidR="002978B4">
        <w:rPr>
          <w:noProof/>
        </w:rPr>
        <w:fldChar w:fldCharType="begin"/>
      </w:r>
      <w:r w:rsidR="002978B4">
        <w:rPr>
          <w:noProof/>
        </w:rPr>
        <w:instrText xml:space="preserve"> SEQ Table \* ARABIC </w:instrText>
      </w:r>
      <w:r w:rsidR="002978B4">
        <w:rPr>
          <w:noProof/>
        </w:rPr>
        <w:fldChar w:fldCharType="separate"/>
      </w:r>
      <w:r w:rsidR="002978B4">
        <w:rPr>
          <w:noProof/>
        </w:rPr>
        <w:t>7</w:t>
      </w:r>
      <w:r w:rsidR="002978B4">
        <w:rPr>
          <w:noProof/>
        </w:rPr>
        <w:fldChar w:fldCharType="end"/>
      </w:r>
      <w:r w:rsidR="002978B4">
        <w:t xml:space="preserve"> Highest frequency overshoot</w:t>
      </w:r>
    </w:p>
    <w:tbl>
      <w:tblPr>
        <w:tblStyle w:val="GridTable5Dark-Accent1"/>
        <w:tblW w:w="5000" w:type="pct"/>
        <w:jc w:val="center"/>
        <w:tblLook w:val="04A0" w:firstRow="1" w:lastRow="0" w:firstColumn="1" w:lastColumn="0" w:noHBand="0" w:noVBand="1"/>
      </w:tblPr>
      <w:tblGrid>
        <w:gridCol w:w="1347"/>
        <w:gridCol w:w="1182"/>
        <w:gridCol w:w="1264"/>
        <w:gridCol w:w="1247"/>
        <w:gridCol w:w="1348"/>
        <w:gridCol w:w="1447"/>
        <w:gridCol w:w="1515"/>
      </w:tblGrid>
      <w:tr w:rsidR="00634930" w:rsidRPr="00425821" w14:paraId="6180B7C7" w14:textId="77777777" w:rsidTr="00634930">
        <w:trPr>
          <w:cnfStyle w:val="100000000000" w:firstRow="1" w:lastRow="0" w:firstColumn="0" w:lastColumn="0" w:oddVBand="0" w:evenVBand="0" w:oddHBand="0"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720" w:type="pct"/>
            <w:vAlign w:val="center"/>
          </w:tcPr>
          <w:p w14:paraId="4047F882" w14:textId="77777777" w:rsidR="00634930" w:rsidRPr="00425821" w:rsidRDefault="00634930" w:rsidP="00634930">
            <w:pPr>
              <w:pStyle w:val="ListParagraph"/>
              <w:ind w:left="0"/>
              <w:jc w:val="center"/>
              <w:rPr>
                <w:smallCaps/>
                <w:color w:val="FFFFFF" w:themeColor="background1"/>
                <w:sz w:val="22"/>
              </w:rPr>
            </w:pPr>
          </w:p>
        </w:tc>
        <w:tc>
          <w:tcPr>
            <w:tcW w:w="632" w:type="pct"/>
          </w:tcPr>
          <w:p w14:paraId="24157456" w14:textId="77777777" w:rsidR="00634930" w:rsidRPr="00E769B9" w:rsidRDefault="00665FB6" w:rsidP="00634930">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Pr>
                <w:b w:val="0"/>
                <w:bCs w:val="0"/>
                <w:color w:val="FFFFFF" w:themeColor="light1"/>
                <w:kern w:val="24"/>
                <w:sz w:val="22"/>
                <w:szCs w:val="22"/>
              </w:rPr>
              <w:t>Scenario</w:t>
            </w:r>
            <w:r w:rsidR="00634930" w:rsidRPr="004052E6">
              <w:rPr>
                <w:color w:val="FFFFFF" w:themeColor="light1"/>
                <w:kern w:val="24"/>
                <w:sz w:val="22"/>
                <w:szCs w:val="22"/>
              </w:rPr>
              <w:t xml:space="preserve"> 0</w:t>
            </w:r>
          </w:p>
        </w:tc>
        <w:tc>
          <w:tcPr>
            <w:tcW w:w="676" w:type="pct"/>
          </w:tcPr>
          <w:p w14:paraId="661CCA4D" w14:textId="77777777" w:rsidR="00634930" w:rsidRPr="00E769B9" w:rsidRDefault="00665FB6" w:rsidP="00634930">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Pr>
                <w:b w:val="0"/>
                <w:bCs w:val="0"/>
                <w:color w:val="FFFFFF" w:themeColor="light1"/>
                <w:kern w:val="24"/>
                <w:sz w:val="22"/>
                <w:szCs w:val="22"/>
              </w:rPr>
              <w:t>Scenario</w:t>
            </w:r>
            <w:r w:rsidRPr="008720DB">
              <w:rPr>
                <w:b w:val="0"/>
                <w:bCs w:val="0"/>
                <w:color w:val="FFFFFF" w:themeColor="light1"/>
                <w:kern w:val="24"/>
                <w:sz w:val="22"/>
                <w:szCs w:val="22"/>
              </w:rPr>
              <w:t xml:space="preserve"> </w:t>
            </w:r>
            <w:r w:rsidR="00634930" w:rsidRPr="004052E6">
              <w:rPr>
                <w:color w:val="FFFFFF" w:themeColor="light1"/>
                <w:kern w:val="24"/>
                <w:sz w:val="22"/>
                <w:szCs w:val="22"/>
              </w:rPr>
              <w:t>1</w:t>
            </w:r>
          </w:p>
        </w:tc>
        <w:tc>
          <w:tcPr>
            <w:tcW w:w="667" w:type="pct"/>
          </w:tcPr>
          <w:p w14:paraId="7989DB9D" w14:textId="77777777" w:rsidR="00634930" w:rsidRPr="00E769B9" w:rsidRDefault="00665FB6" w:rsidP="00634930">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Pr>
                <w:b w:val="0"/>
                <w:bCs w:val="0"/>
                <w:color w:val="FFFFFF" w:themeColor="light1"/>
                <w:kern w:val="24"/>
                <w:sz w:val="22"/>
                <w:szCs w:val="22"/>
              </w:rPr>
              <w:t>Scenario</w:t>
            </w:r>
            <w:r w:rsidRPr="008720DB">
              <w:rPr>
                <w:b w:val="0"/>
                <w:bCs w:val="0"/>
                <w:color w:val="FFFFFF" w:themeColor="light1"/>
                <w:kern w:val="24"/>
                <w:sz w:val="22"/>
                <w:szCs w:val="22"/>
              </w:rPr>
              <w:t xml:space="preserve"> </w:t>
            </w:r>
            <w:r w:rsidR="00634930" w:rsidRPr="004052E6">
              <w:rPr>
                <w:color w:val="FFFFFF" w:themeColor="light1"/>
                <w:kern w:val="24"/>
                <w:sz w:val="22"/>
                <w:szCs w:val="22"/>
              </w:rPr>
              <w:t>2</w:t>
            </w:r>
          </w:p>
        </w:tc>
        <w:tc>
          <w:tcPr>
            <w:tcW w:w="721" w:type="pct"/>
          </w:tcPr>
          <w:p w14:paraId="38BB089A" w14:textId="77777777" w:rsidR="00634930" w:rsidRPr="00E769B9" w:rsidRDefault="00665FB6" w:rsidP="00634930">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Pr>
                <w:b w:val="0"/>
                <w:bCs w:val="0"/>
                <w:color w:val="FFFFFF" w:themeColor="light1"/>
                <w:kern w:val="24"/>
                <w:sz w:val="22"/>
                <w:szCs w:val="22"/>
              </w:rPr>
              <w:t>Scenario</w:t>
            </w:r>
            <w:r w:rsidRPr="008720DB">
              <w:rPr>
                <w:b w:val="0"/>
                <w:bCs w:val="0"/>
                <w:color w:val="FFFFFF" w:themeColor="light1"/>
                <w:kern w:val="24"/>
                <w:sz w:val="22"/>
                <w:szCs w:val="22"/>
              </w:rPr>
              <w:t xml:space="preserve"> </w:t>
            </w:r>
            <w:r w:rsidR="00634930" w:rsidRPr="004052E6">
              <w:rPr>
                <w:color w:val="FFFFFF" w:themeColor="light1"/>
                <w:kern w:val="24"/>
                <w:sz w:val="22"/>
                <w:szCs w:val="22"/>
              </w:rPr>
              <w:t>3</w:t>
            </w:r>
          </w:p>
        </w:tc>
        <w:tc>
          <w:tcPr>
            <w:tcW w:w="774" w:type="pct"/>
          </w:tcPr>
          <w:p w14:paraId="7A45CB71" w14:textId="77777777" w:rsidR="00634930" w:rsidRPr="00E769B9" w:rsidRDefault="00665FB6" w:rsidP="00634930">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Pr>
                <w:b w:val="0"/>
                <w:bCs w:val="0"/>
                <w:color w:val="FFFFFF" w:themeColor="light1"/>
                <w:kern w:val="24"/>
                <w:sz w:val="22"/>
                <w:szCs w:val="22"/>
              </w:rPr>
              <w:t>Scenario</w:t>
            </w:r>
            <w:r w:rsidRPr="008720DB">
              <w:rPr>
                <w:b w:val="0"/>
                <w:bCs w:val="0"/>
                <w:color w:val="FFFFFF" w:themeColor="light1"/>
                <w:kern w:val="24"/>
                <w:sz w:val="22"/>
                <w:szCs w:val="22"/>
              </w:rPr>
              <w:t xml:space="preserve"> </w:t>
            </w:r>
            <w:r w:rsidR="00634930" w:rsidRPr="004052E6">
              <w:rPr>
                <w:color w:val="FFFFFF" w:themeColor="light1"/>
                <w:kern w:val="24"/>
                <w:sz w:val="22"/>
                <w:szCs w:val="22"/>
              </w:rPr>
              <w:t>4</w:t>
            </w:r>
          </w:p>
        </w:tc>
        <w:tc>
          <w:tcPr>
            <w:tcW w:w="810" w:type="pct"/>
          </w:tcPr>
          <w:p w14:paraId="629AA389" w14:textId="77777777" w:rsidR="00634930" w:rsidRPr="00E769B9" w:rsidRDefault="00665FB6" w:rsidP="00634930">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Pr>
                <w:b w:val="0"/>
                <w:bCs w:val="0"/>
                <w:color w:val="FFFFFF" w:themeColor="light1"/>
                <w:kern w:val="24"/>
                <w:sz w:val="22"/>
                <w:szCs w:val="22"/>
              </w:rPr>
              <w:t>Scenario</w:t>
            </w:r>
            <w:r w:rsidRPr="008720DB">
              <w:rPr>
                <w:b w:val="0"/>
                <w:bCs w:val="0"/>
                <w:color w:val="FFFFFF" w:themeColor="light1"/>
                <w:kern w:val="24"/>
                <w:sz w:val="22"/>
                <w:szCs w:val="22"/>
              </w:rPr>
              <w:t xml:space="preserve"> </w:t>
            </w:r>
            <w:r w:rsidR="00634930" w:rsidRPr="004052E6">
              <w:rPr>
                <w:color w:val="FFFFFF" w:themeColor="light1"/>
                <w:kern w:val="24"/>
                <w:sz w:val="22"/>
                <w:szCs w:val="22"/>
              </w:rPr>
              <w:t>5</w:t>
            </w:r>
          </w:p>
        </w:tc>
      </w:tr>
      <w:tr w:rsidR="00634930" w:rsidRPr="00015E4F" w14:paraId="49DFCA6E" w14:textId="77777777" w:rsidTr="00634930">
        <w:trPr>
          <w:cnfStyle w:val="000000100000" w:firstRow="0" w:lastRow="0" w:firstColumn="0" w:lastColumn="0" w:oddVBand="0" w:evenVBand="0" w:oddHBand="1"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720" w:type="pct"/>
          </w:tcPr>
          <w:p w14:paraId="2217348C" w14:textId="77777777" w:rsidR="00634930" w:rsidRPr="004052E6" w:rsidRDefault="00634930" w:rsidP="00634930">
            <w:pPr>
              <w:pStyle w:val="ListParagraph"/>
              <w:ind w:left="0"/>
              <w:jc w:val="center"/>
              <w:rPr>
                <w:smallCaps/>
                <w:color w:val="FFFFFF" w:themeColor="background1"/>
                <w:sz w:val="18"/>
              </w:rPr>
            </w:pPr>
            <w:r w:rsidRPr="004052E6">
              <w:rPr>
                <w:color w:val="FFFFFF" w:themeColor="light1"/>
                <w:kern w:val="24"/>
                <w:sz w:val="18"/>
                <w:szCs w:val="22"/>
              </w:rPr>
              <w:t>Highest Frequency Overshoot (Hz) DR=2.0</w:t>
            </w:r>
          </w:p>
        </w:tc>
        <w:tc>
          <w:tcPr>
            <w:tcW w:w="632" w:type="pct"/>
          </w:tcPr>
          <w:p w14:paraId="6F479DDF" w14:textId="77777777" w:rsidR="00634930" w:rsidRPr="00015E4F" w:rsidRDefault="00634930" w:rsidP="00634930">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052E6">
              <w:rPr>
                <w:color w:val="5B6770" w:themeColor="text2"/>
                <w:sz w:val="22"/>
              </w:rPr>
              <w:t>60.38</w:t>
            </w:r>
          </w:p>
        </w:tc>
        <w:tc>
          <w:tcPr>
            <w:tcW w:w="676" w:type="pct"/>
          </w:tcPr>
          <w:p w14:paraId="29806B00" w14:textId="77777777" w:rsidR="00634930" w:rsidRPr="00015E4F" w:rsidRDefault="00634930" w:rsidP="00634930">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052E6">
              <w:rPr>
                <w:color w:val="5B6770" w:themeColor="text2"/>
                <w:sz w:val="22"/>
              </w:rPr>
              <w:t>60.47</w:t>
            </w:r>
          </w:p>
        </w:tc>
        <w:tc>
          <w:tcPr>
            <w:tcW w:w="667" w:type="pct"/>
          </w:tcPr>
          <w:p w14:paraId="3E95A38F" w14:textId="77777777" w:rsidR="00634930" w:rsidRPr="00015E4F" w:rsidRDefault="00634930" w:rsidP="00634930">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052E6">
              <w:rPr>
                <w:color w:val="5B6770" w:themeColor="text2"/>
                <w:sz w:val="22"/>
              </w:rPr>
              <w:t>60.51</w:t>
            </w:r>
          </w:p>
        </w:tc>
        <w:tc>
          <w:tcPr>
            <w:tcW w:w="721" w:type="pct"/>
          </w:tcPr>
          <w:p w14:paraId="0DB08682" w14:textId="77777777" w:rsidR="00634930" w:rsidRPr="00015E4F" w:rsidRDefault="00634930" w:rsidP="00634930">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052E6">
              <w:rPr>
                <w:color w:val="5B6770" w:themeColor="text2"/>
                <w:sz w:val="22"/>
              </w:rPr>
              <w:t>60.53</w:t>
            </w:r>
          </w:p>
        </w:tc>
        <w:tc>
          <w:tcPr>
            <w:tcW w:w="774" w:type="pct"/>
          </w:tcPr>
          <w:p w14:paraId="4824EFBC" w14:textId="77777777" w:rsidR="00634930" w:rsidRPr="00015E4F" w:rsidRDefault="00634930" w:rsidP="00634930">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052E6">
              <w:rPr>
                <w:color w:val="5B6770" w:themeColor="text2"/>
                <w:sz w:val="22"/>
              </w:rPr>
              <w:t>60.60</w:t>
            </w:r>
          </w:p>
        </w:tc>
        <w:tc>
          <w:tcPr>
            <w:tcW w:w="810" w:type="pct"/>
          </w:tcPr>
          <w:p w14:paraId="4C0DD637" w14:textId="77777777" w:rsidR="00634930" w:rsidRPr="00015E4F" w:rsidRDefault="00634930" w:rsidP="00634930">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052E6">
              <w:rPr>
                <w:color w:val="5B6770" w:themeColor="text2"/>
                <w:sz w:val="22"/>
              </w:rPr>
              <w:t>60.70</w:t>
            </w:r>
          </w:p>
        </w:tc>
      </w:tr>
      <w:tr w:rsidR="00634930" w:rsidRPr="00015E4F" w14:paraId="0D12FC3A" w14:textId="77777777" w:rsidTr="004052E6">
        <w:trPr>
          <w:trHeight w:val="554"/>
          <w:jc w:val="center"/>
        </w:trPr>
        <w:tc>
          <w:tcPr>
            <w:cnfStyle w:val="001000000000" w:firstRow="0" w:lastRow="0" w:firstColumn="1" w:lastColumn="0" w:oddVBand="0" w:evenVBand="0" w:oddHBand="0" w:evenHBand="0" w:firstRowFirstColumn="0" w:firstRowLastColumn="0" w:lastRowFirstColumn="0" w:lastRowLastColumn="0"/>
            <w:tcW w:w="720" w:type="pct"/>
          </w:tcPr>
          <w:p w14:paraId="2965BE9F" w14:textId="77777777" w:rsidR="00634930" w:rsidRPr="004052E6" w:rsidRDefault="00634930" w:rsidP="00634930">
            <w:pPr>
              <w:pStyle w:val="ListParagraph"/>
              <w:ind w:left="0"/>
              <w:jc w:val="center"/>
              <w:rPr>
                <w:smallCaps/>
                <w:color w:val="FFFFFF" w:themeColor="background1"/>
                <w:sz w:val="18"/>
              </w:rPr>
            </w:pPr>
            <w:r w:rsidRPr="004052E6">
              <w:rPr>
                <w:color w:val="FFFFFF" w:themeColor="light1"/>
                <w:kern w:val="24"/>
                <w:sz w:val="18"/>
                <w:szCs w:val="22"/>
              </w:rPr>
              <w:lastRenderedPageBreak/>
              <w:t>Highest Frequency Overshoot (Hz) DR=0.0</w:t>
            </w:r>
          </w:p>
        </w:tc>
        <w:tc>
          <w:tcPr>
            <w:tcW w:w="632" w:type="pct"/>
          </w:tcPr>
          <w:p w14:paraId="3F4E9960" w14:textId="77777777" w:rsidR="00634930" w:rsidRPr="00015E4F" w:rsidRDefault="00634930" w:rsidP="00634930">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052E6">
              <w:rPr>
                <w:color w:val="5B6770" w:themeColor="text2"/>
                <w:sz w:val="22"/>
              </w:rPr>
              <w:t>60.42</w:t>
            </w:r>
          </w:p>
        </w:tc>
        <w:tc>
          <w:tcPr>
            <w:tcW w:w="676" w:type="pct"/>
          </w:tcPr>
          <w:p w14:paraId="455ED9E2" w14:textId="77777777" w:rsidR="00634930" w:rsidRPr="00015E4F" w:rsidRDefault="00634930" w:rsidP="00634930">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052E6">
              <w:rPr>
                <w:color w:val="5B6770" w:themeColor="text2"/>
                <w:sz w:val="22"/>
              </w:rPr>
              <w:t>60.54</w:t>
            </w:r>
          </w:p>
        </w:tc>
        <w:tc>
          <w:tcPr>
            <w:tcW w:w="667" w:type="pct"/>
          </w:tcPr>
          <w:p w14:paraId="62D97D0E" w14:textId="77777777" w:rsidR="00634930" w:rsidRPr="00015E4F" w:rsidRDefault="00634930" w:rsidP="00634930">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052E6">
              <w:rPr>
                <w:color w:val="5B6770" w:themeColor="text2"/>
                <w:sz w:val="22"/>
              </w:rPr>
              <w:t>60.60</w:t>
            </w:r>
          </w:p>
        </w:tc>
        <w:tc>
          <w:tcPr>
            <w:tcW w:w="721" w:type="pct"/>
          </w:tcPr>
          <w:p w14:paraId="4C9F66A4" w14:textId="77777777" w:rsidR="00634930" w:rsidRPr="00015E4F" w:rsidRDefault="00634930" w:rsidP="00634930">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052E6">
              <w:rPr>
                <w:color w:val="5B6770" w:themeColor="text2"/>
                <w:sz w:val="22"/>
              </w:rPr>
              <w:t>60.62</w:t>
            </w:r>
          </w:p>
        </w:tc>
        <w:tc>
          <w:tcPr>
            <w:tcW w:w="774" w:type="pct"/>
          </w:tcPr>
          <w:p w14:paraId="1A317247" w14:textId="77777777" w:rsidR="00634930" w:rsidRPr="00015E4F" w:rsidRDefault="00634930" w:rsidP="00634930">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052E6">
              <w:rPr>
                <w:color w:val="5B6770" w:themeColor="text2"/>
                <w:sz w:val="22"/>
              </w:rPr>
              <w:t>60.73</w:t>
            </w:r>
          </w:p>
        </w:tc>
        <w:tc>
          <w:tcPr>
            <w:tcW w:w="810" w:type="pct"/>
          </w:tcPr>
          <w:p w14:paraId="75F9D951" w14:textId="77777777" w:rsidR="00634930" w:rsidRPr="00015E4F" w:rsidRDefault="00634930" w:rsidP="00634930">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052E6">
              <w:rPr>
                <w:color w:val="5B6770" w:themeColor="text2"/>
                <w:sz w:val="22"/>
              </w:rPr>
              <w:t>60.89</w:t>
            </w:r>
          </w:p>
        </w:tc>
      </w:tr>
    </w:tbl>
    <w:p w14:paraId="2C630407" w14:textId="77777777" w:rsidR="001D718F" w:rsidRDefault="001D718F"/>
    <w:p w14:paraId="6D9E5AE7" w14:textId="77777777" w:rsidR="00DC3C0F" w:rsidRDefault="00595443" w:rsidP="00E769B9">
      <w:r>
        <w:t>For those scenarios where</w:t>
      </w:r>
      <w:r w:rsidR="00DC3C0F">
        <w:t xml:space="preserve"> the frequency overshoot is greater 60.6 Hz, </w:t>
      </w:r>
      <w:r>
        <w:t>the associated reliability risk should be addressed and mitigated. One remedy to this is to reduce SCT DC Tie export in order to limit the corresponding maximum frequency overshoot below 60.6 Hz. The sensitivity study performed found the maximum SCT DC Tie export should be constrained at 2,000 MW, 1,745 MW and 1,488 MW for Scenario 3-5, respectively</w:t>
      </w:r>
      <w:r w:rsidR="002827D0">
        <w:t>, as shown in Table 8</w:t>
      </w:r>
      <w:r>
        <w:t>.</w:t>
      </w:r>
      <w:r w:rsidR="002827D0">
        <w:t xml:space="preserve"> Once the maximum SCT DC Tie export is reduced, the resulting frequency response will be within the acceptable range - see Figure 6.</w:t>
      </w:r>
    </w:p>
    <w:p w14:paraId="6F12525E" w14:textId="77777777" w:rsidR="009E5162" w:rsidRDefault="009E5162" w:rsidP="00E769B9"/>
    <w:p w14:paraId="2CEEC321" w14:textId="77777777" w:rsidR="00003F38" w:rsidRDefault="007E708E">
      <w:r>
        <w:rPr>
          <w:noProof/>
        </w:rPr>
        <w:drawing>
          <wp:inline distT="0" distB="0" distL="0" distR="0" wp14:anchorId="06EBFE5C" wp14:editId="2689C6B9">
            <wp:extent cx="6127115" cy="3175474"/>
            <wp:effectExtent l="0" t="0" r="698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142588" cy="3183493"/>
                    </a:xfrm>
                    <a:prstGeom prst="rect">
                      <a:avLst/>
                    </a:prstGeom>
                    <a:noFill/>
                  </pic:spPr>
                </pic:pic>
              </a:graphicData>
            </a:graphic>
          </wp:inline>
        </w:drawing>
      </w:r>
    </w:p>
    <w:p w14:paraId="5EC0A0E1" w14:textId="77777777" w:rsidR="00665FB6" w:rsidRDefault="00665FB6" w:rsidP="00665FB6">
      <w:pPr>
        <w:pStyle w:val="Caption"/>
        <w:jc w:val="center"/>
        <w:rPr>
          <w:rFonts w:asciiTheme="minorHAnsi" w:hAnsiTheme="minorHAnsi" w:cstheme="minorHAnsi"/>
          <w:bCs/>
          <w:sz w:val="22"/>
        </w:rPr>
      </w:pPr>
      <w:r w:rsidRPr="008720DB">
        <w:t xml:space="preserve">Figure </w:t>
      </w:r>
      <w:r w:rsidRPr="008720DB">
        <w:rPr>
          <w:noProof/>
        </w:rPr>
        <w:fldChar w:fldCharType="begin"/>
      </w:r>
      <w:r w:rsidRPr="008720DB">
        <w:rPr>
          <w:noProof/>
        </w:rPr>
        <w:instrText xml:space="preserve"> SEQ Figure \* ARABIC </w:instrText>
      </w:r>
      <w:r w:rsidRPr="008720DB">
        <w:rPr>
          <w:noProof/>
        </w:rPr>
        <w:fldChar w:fldCharType="separate"/>
      </w:r>
      <w:r>
        <w:rPr>
          <w:noProof/>
        </w:rPr>
        <w:t>6</w:t>
      </w:r>
      <w:r w:rsidRPr="008720DB">
        <w:rPr>
          <w:noProof/>
        </w:rPr>
        <w:fldChar w:fldCharType="end"/>
      </w:r>
      <w:r w:rsidRPr="008720DB">
        <w:t xml:space="preserve"> Frequency</w:t>
      </w:r>
      <w:r>
        <w:t xml:space="preserve"> </w:t>
      </w:r>
      <w:r w:rsidR="001C2F6A">
        <w:t>response</w:t>
      </w:r>
      <w:r>
        <w:t xml:space="preserve"> </w:t>
      </w:r>
      <w:r w:rsidR="001C2F6A">
        <w:t>for Scenario 3</w:t>
      </w:r>
      <w:r>
        <w:t xml:space="preserve">-5 when </w:t>
      </w:r>
      <w:r w:rsidR="001C2F6A">
        <w:t>SCT DC Tie export is reduced</w:t>
      </w:r>
    </w:p>
    <w:p w14:paraId="1EE8B40D" w14:textId="77777777" w:rsidR="00003F38" w:rsidRDefault="00003F38"/>
    <w:p w14:paraId="6050282B" w14:textId="77777777" w:rsidR="001C2F6A" w:rsidRDefault="001C2F6A" w:rsidP="004052E6">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r>
        <w:t xml:space="preserve"> Limit on SCT DC Tie to ensure the frequency overshoot below 60.6 Hz</w:t>
      </w:r>
    </w:p>
    <w:tbl>
      <w:tblPr>
        <w:tblW w:w="9560" w:type="dxa"/>
        <w:tblCellMar>
          <w:left w:w="0" w:type="dxa"/>
          <w:right w:w="0" w:type="dxa"/>
        </w:tblCellMar>
        <w:tblLook w:val="0420" w:firstRow="1" w:lastRow="0" w:firstColumn="0" w:lastColumn="0" w:noHBand="0" w:noVBand="1"/>
      </w:tblPr>
      <w:tblGrid>
        <w:gridCol w:w="4070"/>
        <w:gridCol w:w="1658"/>
        <w:gridCol w:w="1916"/>
        <w:gridCol w:w="1916"/>
      </w:tblGrid>
      <w:tr w:rsidR="001C2F6A" w:rsidRPr="005050A6" w14:paraId="4E6B6F1A" w14:textId="77777777" w:rsidTr="001C2F6A">
        <w:trPr>
          <w:trHeight w:val="584"/>
        </w:trPr>
        <w:tc>
          <w:tcPr>
            <w:tcW w:w="4070" w:type="dxa"/>
            <w:tcBorders>
              <w:top w:val="single" w:sz="8" w:space="0" w:color="FFFFFF"/>
              <w:left w:val="single" w:sz="8" w:space="0" w:color="FFFFFF"/>
              <w:bottom w:val="single" w:sz="24" w:space="0" w:color="FFFFFF"/>
              <w:right w:val="single" w:sz="8" w:space="0" w:color="FFFFFF"/>
            </w:tcBorders>
            <w:shd w:val="clear" w:color="auto" w:fill="00ACC8"/>
            <w:tcMar>
              <w:top w:w="72" w:type="dxa"/>
              <w:left w:w="144" w:type="dxa"/>
              <w:bottom w:w="72" w:type="dxa"/>
              <w:right w:w="144" w:type="dxa"/>
            </w:tcMar>
            <w:hideMark/>
          </w:tcPr>
          <w:p w14:paraId="7E21E477" w14:textId="77777777" w:rsidR="001C2F6A" w:rsidRDefault="001C2F6A" w:rsidP="001C2F6A"/>
          <w:p w14:paraId="7546AA2E" w14:textId="77777777" w:rsidR="001C2F6A" w:rsidRPr="005050A6" w:rsidRDefault="001C2F6A" w:rsidP="001C2F6A"/>
        </w:tc>
        <w:tc>
          <w:tcPr>
            <w:tcW w:w="1658" w:type="dxa"/>
            <w:tcBorders>
              <w:top w:val="single" w:sz="8" w:space="0" w:color="FFFFFF"/>
              <w:left w:val="single" w:sz="8" w:space="0" w:color="FFFFFF"/>
              <w:bottom w:val="single" w:sz="24" w:space="0" w:color="FFFFFF"/>
              <w:right w:val="single" w:sz="8" w:space="0" w:color="FFFFFF"/>
            </w:tcBorders>
            <w:shd w:val="clear" w:color="auto" w:fill="00ACC8"/>
            <w:tcMar>
              <w:top w:w="72" w:type="dxa"/>
              <w:left w:w="144" w:type="dxa"/>
              <w:bottom w:w="72" w:type="dxa"/>
              <w:right w:w="144" w:type="dxa"/>
            </w:tcMar>
            <w:hideMark/>
          </w:tcPr>
          <w:p w14:paraId="32FB97C7" w14:textId="77777777" w:rsidR="001C2F6A" w:rsidRPr="004052E6" w:rsidRDefault="001C2F6A" w:rsidP="001C2F6A">
            <w:pPr>
              <w:rPr>
                <w:rFonts w:ascii="Times New Roman" w:eastAsiaTheme="minorHAnsi" w:hAnsi="Times New Roman"/>
                <w:color w:val="FFFFFF" w:themeColor="light1"/>
                <w:kern w:val="24"/>
                <w:sz w:val="22"/>
                <w:szCs w:val="22"/>
              </w:rPr>
            </w:pPr>
            <w:r>
              <w:rPr>
                <w:b/>
                <w:bCs/>
                <w:color w:val="FFFFFF" w:themeColor="light1"/>
                <w:kern w:val="24"/>
                <w:sz w:val="22"/>
                <w:szCs w:val="22"/>
              </w:rPr>
              <w:t>Scenario</w:t>
            </w:r>
            <w:r w:rsidRPr="008720DB">
              <w:rPr>
                <w:rFonts w:ascii="Times New Roman" w:hAnsi="Times New Roman"/>
                <w:b/>
                <w:bCs/>
                <w:color w:val="FFFFFF" w:themeColor="light1"/>
                <w:kern w:val="24"/>
                <w:sz w:val="22"/>
                <w:szCs w:val="22"/>
              </w:rPr>
              <w:t xml:space="preserve"> 3</w:t>
            </w:r>
          </w:p>
        </w:tc>
        <w:tc>
          <w:tcPr>
            <w:tcW w:w="1916" w:type="dxa"/>
            <w:tcBorders>
              <w:top w:val="single" w:sz="8" w:space="0" w:color="FFFFFF"/>
              <w:left w:val="single" w:sz="8" w:space="0" w:color="FFFFFF"/>
              <w:bottom w:val="single" w:sz="24" w:space="0" w:color="FFFFFF"/>
              <w:right w:val="single" w:sz="8" w:space="0" w:color="FFFFFF"/>
            </w:tcBorders>
            <w:shd w:val="clear" w:color="auto" w:fill="00ACC8"/>
            <w:tcMar>
              <w:top w:w="72" w:type="dxa"/>
              <w:left w:w="144" w:type="dxa"/>
              <w:bottom w:w="72" w:type="dxa"/>
              <w:right w:w="144" w:type="dxa"/>
            </w:tcMar>
            <w:hideMark/>
          </w:tcPr>
          <w:p w14:paraId="78FA8AE0" w14:textId="77777777" w:rsidR="001C2F6A" w:rsidRPr="004052E6" w:rsidRDefault="001C2F6A" w:rsidP="001C2F6A">
            <w:pPr>
              <w:rPr>
                <w:rFonts w:ascii="Times New Roman" w:eastAsiaTheme="minorHAnsi" w:hAnsi="Times New Roman"/>
                <w:color w:val="FFFFFF" w:themeColor="light1"/>
                <w:kern w:val="24"/>
                <w:sz w:val="22"/>
                <w:szCs w:val="22"/>
              </w:rPr>
            </w:pPr>
            <w:r>
              <w:rPr>
                <w:b/>
                <w:bCs/>
                <w:color w:val="FFFFFF" w:themeColor="light1"/>
                <w:kern w:val="24"/>
                <w:sz w:val="22"/>
                <w:szCs w:val="22"/>
              </w:rPr>
              <w:t>Scenario</w:t>
            </w:r>
            <w:r w:rsidRPr="008720DB">
              <w:rPr>
                <w:rFonts w:ascii="Times New Roman" w:hAnsi="Times New Roman"/>
                <w:b/>
                <w:bCs/>
                <w:color w:val="FFFFFF" w:themeColor="light1"/>
                <w:kern w:val="24"/>
                <w:sz w:val="22"/>
                <w:szCs w:val="22"/>
              </w:rPr>
              <w:t xml:space="preserve"> 4</w:t>
            </w:r>
          </w:p>
        </w:tc>
        <w:tc>
          <w:tcPr>
            <w:tcW w:w="1916" w:type="dxa"/>
            <w:tcBorders>
              <w:top w:val="single" w:sz="8" w:space="0" w:color="FFFFFF"/>
              <w:left w:val="single" w:sz="8" w:space="0" w:color="FFFFFF"/>
              <w:bottom w:val="single" w:sz="24" w:space="0" w:color="FFFFFF"/>
              <w:right w:val="single" w:sz="8" w:space="0" w:color="FFFFFF"/>
            </w:tcBorders>
            <w:shd w:val="clear" w:color="auto" w:fill="00ACC8"/>
            <w:tcMar>
              <w:top w:w="72" w:type="dxa"/>
              <w:left w:w="144" w:type="dxa"/>
              <w:bottom w:w="72" w:type="dxa"/>
              <w:right w:w="144" w:type="dxa"/>
            </w:tcMar>
            <w:hideMark/>
          </w:tcPr>
          <w:p w14:paraId="3EAEAE8F" w14:textId="77777777" w:rsidR="001C2F6A" w:rsidRPr="004052E6" w:rsidRDefault="001C2F6A" w:rsidP="001C2F6A">
            <w:pPr>
              <w:rPr>
                <w:rFonts w:ascii="Times New Roman" w:eastAsiaTheme="minorHAnsi" w:hAnsi="Times New Roman"/>
                <w:color w:val="FFFFFF" w:themeColor="light1"/>
                <w:kern w:val="24"/>
                <w:sz w:val="22"/>
                <w:szCs w:val="22"/>
              </w:rPr>
            </w:pPr>
            <w:r>
              <w:rPr>
                <w:b/>
                <w:bCs/>
                <w:color w:val="FFFFFF" w:themeColor="light1"/>
                <w:kern w:val="24"/>
                <w:sz w:val="22"/>
                <w:szCs w:val="22"/>
              </w:rPr>
              <w:t>Scenario</w:t>
            </w:r>
            <w:r w:rsidRPr="008720DB">
              <w:rPr>
                <w:rFonts w:ascii="Times New Roman" w:hAnsi="Times New Roman"/>
                <w:b/>
                <w:bCs/>
                <w:color w:val="FFFFFF" w:themeColor="light1"/>
                <w:kern w:val="24"/>
                <w:sz w:val="22"/>
                <w:szCs w:val="22"/>
              </w:rPr>
              <w:t xml:space="preserve"> </w:t>
            </w:r>
            <w:r>
              <w:rPr>
                <w:rFonts w:ascii="Times New Roman" w:hAnsi="Times New Roman"/>
                <w:b/>
                <w:bCs/>
                <w:color w:val="FFFFFF" w:themeColor="light1"/>
                <w:kern w:val="24"/>
                <w:sz w:val="22"/>
                <w:szCs w:val="22"/>
              </w:rPr>
              <w:t>5</w:t>
            </w:r>
          </w:p>
        </w:tc>
      </w:tr>
      <w:tr w:rsidR="001C2F6A" w:rsidRPr="005050A6" w14:paraId="4240876D" w14:textId="77777777" w:rsidTr="001C2F6A">
        <w:trPr>
          <w:trHeight w:val="584"/>
        </w:trPr>
        <w:tc>
          <w:tcPr>
            <w:tcW w:w="4070" w:type="dxa"/>
            <w:tcBorders>
              <w:top w:val="single" w:sz="24" w:space="0" w:color="FFFFFF"/>
              <w:left w:val="single" w:sz="8" w:space="0" w:color="FFFFFF"/>
              <w:bottom w:val="single" w:sz="8" w:space="0" w:color="FFFFFF"/>
              <w:right w:val="single" w:sz="8" w:space="0" w:color="FFFFFF"/>
            </w:tcBorders>
            <w:shd w:val="clear" w:color="auto" w:fill="CBE3EB"/>
            <w:tcMar>
              <w:top w:w="72" w:type="dxa"/>
              <w:left w:w="144" w:type="dxa"/>
              <w:bottom w:w="72" w:type="dxa"/>
              <w:right w:w="144" w:type="dxa"/>
            </w:tcMar>
            <w:hideMark/>
          </w:tcPr>
          <w:p w14:paraId="0A921968" w14:textId="77777777" w:rsidR="001C2F6A" w:rsidRPr="004052E6" w:rsidRDefault="001C2F6A" w:rsidP="001C2F6A">
            <w:pPr>
              <w:rPr>
                <w:rFonts w:ascii="Times New Roman" w:eastAsiaTheme="minorHAnsi" w:hAnsi="Times New Roman"/>
                <w:sz w:val="22"/>
              </w:rPr>
            </w:pPr>
            <w:r w:rsidRPr="00E769B9">
              <w:rPr>
                <w:rFonts w:ascii="Times New Roman" w:eastAsiaTheme="minorHAnsi" w:hAnsi="Times New Roman"/>
                <w:sz w:val="22"/>
              </w:rPr>
              <w:t>Limit on SC DC T</w:t>
            </w:r>
            <w:r w:rsidRPr="004052E6">
              <w:rPr>
                <w:rFonts w:ascii="Times New Roman" w:eastAsiaTheme="minorHAnsi" w:hAnsi="Times New Roman"/>
                <w:sz w:val="22"/>
              </w:rPr>
              <w:t>ie export</w:t>
            </w:r>
          </w:p>
        </w:tc>
        <w:tc>
          <w:tcPr>
            <w:tcW w:w="1658" w:type="dxa"/>
            <w:tcBorders>
              <w:top w:val="single" w:sz="24" w:space="0" w:color="FFFFFF"/>
              <w:left w:val="single" w:sz="8" w:space="0" w:color="FFFFFF"/>
              <w:bottom w:val="single" w:sz="8" w:space="0" w:color="FFFFFF"/>
              <w:right w:val="single" w:sz="8" w:space="0" w:color="FFFFFF"/>
            </w:tcBorders>
            <w:shd w:val="clear" w:color="auto" w:fill="CBE3EB"/>
            <w:tcMar>
              <w:top w:w="72" w:type="dxa"/>
              <w:left w:w="144" w:type="dxa"/>
              <w:bottom w:w="72" w:type="dxa"/>
              <w:right w:w="144" w:type="dxa"/>
            </w:tcMar>
            <w:hideMark/>
          </w:tcPr>
          <w:p w14:paraId="21E55FE8" w14:textId="77777777" w:rsidR="001C2F6A" w:rsidRPr="004052E6" w:rsidRDefault="001C2F6A" w:rsidP="001C2F6A">
            <w:pPr>
              <w:rPr>
                <w:rFonts w:ascii="Times New Roman" w:eastAsiaTheme="minorHAnsi" w:hAnsi="Times New Roman"/>
                <w:sz w:val="22"/>
              </w:rPr>
            </w:pPr>
            <w:r w:rsidRPr="004052E6">
              <w:rPr>
                <w:rFonts w:ascii="Times New Roman" w:eastAsiaTheme="minorHAnsi" w:hAnsi="Times New Roman"/>
                <w:sz w:val="22"/>
              </w:rPr>
              <w:t>2,000 MW</w:t>
            </w:r>
          </w:p>
        </w:tc>
        <w:tc>
          <w:tcPr>
            <w:tcW w:w="1916" w:type="dxa"/>
            <w:tcBorders>
              <w:top w:val="single" w:sz="24" w:space="0" w:color="FFFFFF"/>
              <w:left w:val="single" w:sz="8" w:space="0" w:color="FFFFFF"/>
              <w:bottom w:val="single" w:sz="8" w:space="0" w:color="FFFFFF"/>
              <w:right w:val="single" w:sz="8" w:space="0" w:color="FFFFFF"/>
            </w:tcBorders>
            <w:shd w:val="clear" w:color="auto" w:fill="CBE3EB"/>
            <w:tcMar>
              <w:top w:w="72" w:type="dxa"/>
              <w:left w:w="144" w:type="dxa"/>
              <w:bottom w:w="72" w:type="dxa"/>
              <w:right w:w="144" w:type="dxa"/>
            </w:tcMar>
            <w:hideMark/>
          </w:tcPr>
          <w:p w14:paraId="779D18CD" w14:textId="77777777" w:rsidR="001C2F6A" w:rsidRPr="004052E6" w:rsidRDefault="001C2F6A" w:rsidP="001C2F6A">
            <w:pPr>
              <w:rPr>
                <w:rFonts w:ascii="Times New Roman" w:eastAsiaTheme="minorHAnsi" w:hAnsi="Times New Roman"/>
                <w:sz w:val="22"/>
              </w:rPr>
            </w:pPr>
            <w:r w:rsidRPr="004052E6">
              <w:rPr>
                <w:rFonts w:ascii="Times New Roman" w:eastAsiaTheme="minorHAnsi" w:hAnsi="Times New Roman"/>
                <w:sz w:val="22"/>
              </w:rPr>
              <w:t>1,745 MW</w:t>
            </w:r>
          </w:p>
        </w:tc>
        <w:tc>
          <w:tcPr>
            <w:tcW w:w="1916" w:type="dxa"/>
            <w:tcBorders>
              <w:top w:val="single" w:sz="24" w:space="0" w:color="FFFFFF"/>
              <w:left w:val="single" w:sz="8" w:space="0" w:color="FFFFFF"/>
              <w:bottom w:val="single" w:sz="8" w:space="0" w:color="FFFFFF"/>
              <w:right w:val="single" w:sz="8" w:space="0" w:color="FFFFFF"/>
            </w:tcBorders>
            <w:shd w:val="clear" w:color="auto" w:fill="CBE3EB"/>
            <w:tcMar>
              <w:top w:w="72" w:type="dxa"/>
              <w:left w:w="144" w:type="dxa"/>
              <w:bottom w:w="72" w:type="dxa"/>
              <w:right w:w="144" w:type="dxa"/>
            </w:tcMar>
            <w:hideMark/>
          </w:tcPr>
          <w:p w14:paraId="60CD6249" w14:textId="77777777" w:rsidR="001C2F6A" w:rsidRPr="004052E6" w:rsidRDefault="001C2F6A" w:rsidP="001C2F6A">
            <w:pPr>
              <w:rPr>
                <w:rFonts w:ascii="Times New Roman" w:eastAsiaTheme="minorHAnsi" w:hAnsi="Times New Roman"/>
                <w:sz w:val="22"/>
              </w:rPr>
            </w:pPr>
            <w:r w:rsidRPr="004052E6">
              <w:rPr>
                <w:rFonts w:ascii="Times New Roman" w:eastAsiaTheme="minorHAnsi" w:hAnsi="Times New Roman"/>
                <w:sz w:val="22"/>
              </w:rPr>
              <w:t>1,488 MW</w:t>
            </w:r>
          </w:p>
        </w:tc>
      </w:tr>
    </w:tbl>
    <w:p w14:paraId="40983292" w14:textId="77777777" w:rsidR="005050A6" w:rsidRDefault="005050A6"/>
    <w:p w14:paraId="29D8D9F1" w14:textId="77777777" w:rsidR="006A5BBD" w:rsidRPr="006A5BBD" w:rsidRDefault="001D718F" w:rsidP="001D718F">
      <w:pPr>
        <w:pStyle w:val="StyleHeading1Accent1"/>
      </w:pPr>
      <w:bookmarkStart w:id="296" w:name="_Toc525912677"/>
      <w:bookmarkStart w:id="297" w:name="_Toc4499832"/>
      <w:r>
        <w:t>Conclusion/Recommendation</w:t>
      </w:r>
      <w:bookmarkEnd w:id="296"/>
      <w:bookmarkEnd w:id="297"/>
    </w:p>
    <w:p w14:paraId="7F2DB04A" w14:textId="77777777" w:rsidR="00F62003" w:rsidRDefault="00127DE6" w:rsidP="00160512">
      <w:pPr>
        <w:jc w:val="both"/>
        <w:rPr>
          <w:rFonts w:asciiTheme="minorHAnsi" w:hAnsiTheme="minorHAnsi" w:cstheme="minorHAnsi"/>
          <w:bCs/>
          <w:sz w:val="22"/>
        </w:rPr>
      </w:pPr>
      <w:r>
        <w:rPr>
          <w:sz w:val="22"/>
        </w:rPr>
        <w:t xml:space="preserve">This study </w:t>
      </w:r>
      <w:r w:rsidR="004A5D06">
        <w:rPr>
          <w:sz w:val="22"/>
        </w:rPr>
        <w:t>examined</w:t>
      </w:r>
      <w:r>
        <w:rPr>
          <w:sz w:val="22"/>
        </w:rPr>
        <w:t xml:space="preserve"> the impact</w:t>
      </w:r>
      <w:r w:rsidR="004A5D06">
        <w:rPr>
          <w:sz w:val="22"/>
        </w:rPr>
        <w:t>s</w:t>
      </w:r>
      <w:r>
        <w:rPr>
          <w:sz w:val="22"/>
        </w:rPr>
        <w:t xml:space="preserve"> of</w:t>
      </w:r>
      <w:r w:rsidRPr="00127DE6">
        <w:rPr>
          <w:sz w:val="22"/>
        </w:rPr>
        <w:t xml:space="preserve"> </w:t>
      </w:r>
      <w:r w:rsidR="004A5D06">
        <w:rPr>
          <w:sz w:val="22"/>
        </w:rPr>
        <w:t xml:space="preserve">interconnection </w:t>
      </w:r>
      <w:r w:rsidR="004A5D06" w:rsidRPr="00710BFA">
        <w:rPr>
          <w:sz w:val="22"/>
        </w:rPr>
        <w:t xml:space="preserve">of the </w:t>
      </w:r>
      <w:r w:rsidR="004A5D06">
        <w:rPr>
          <w:sz w:val="22"/>
        </w:rPr>
        <w:t>SCT DC Tie over three Ancillary Service products</w:t>
      </w:r>
      <w:r w:rsidRPr="005B03DF">
        <w:rPr>
          <w:sz w:val="22"/>
        </w:rPr>
        <w:t>,</w:t>
      </w:r>
      <w:r w:rsidR="004A5D06">
        <w:rPr>
          <w:sz w:val="22"/>
        </w:rPr>
        <w:t xml:space="preserve"> namely, Regulation Service, NSRS and RRS and investigated the reliability risk regarding the loss of SCT DC Tie. </w:t>
      </w:r>
      <w:r w:rsidR="00A609F8">
        <w:rPr>
          <w:sz w:val="22"/>
        </w:rPr>
        <w:t xml:space="preserve">The analysis carried is based on 2019 AS methodology </w:t>
      </w:r>
      <w:r w:rsidR="00A609F8">
        <w:rPr>
          <w:sz w:val="22"/>
        </w:rPr>
        <w:lastRenderedPageBreak/>
        <w:t xml:space="preserve">approved by </w:t>
      </w:r>
      <w:r w:rsidR="00A609F8" w:rsidRPr="008720DB">
        <w:rPr>
          <w:rFonts w:asciiTheme="minorHAnsi" w:hAnsiTheme="minorHAnsi" w:cstheme="minorHAnsi"/>
          <w:bCs/>
          <w:sz w:val="22"/>
        </w:rPr>
        <w:t>the ERCOT Board of Directors</w:t>
      </w:r>
      <w:r w:rsidR="00A609F8" w:rsidRPr="00A609F8">
        <w:rPr>
          <w:rFonts w:asciiTheme="minorHAnsi" w:hAnsiTheme="minorHAnsi" w:cstheme="minorHAnsi"/>
          <w:bCs/>
          <w:sz w:val="22"/>
        </w:rPr>
        <w:t xml:space="preserve"> </w:t>
      </w:r>
      <w:r w:rsidR="00A609F8">
        <w:rPr>
          <w:rFonts w:asciiTheme="minorHAnsi" w:hAnsiTheme="minorHAnsi" w:cstheme="minorHAnsi"/>
          <w:bCs/>
          <w:sz w:val="22"/>
        </w:rPr>
        <w:t>on December 11, 2018 and current grid operation practices. Moving forward, the impacts need to be re</w:t>
      </w:r>
      <w:r w:rsidR="007D1BB8">
        <w:rPr>
          <w:rFonts w:asciiTheme="minorHAnsi" w:hAnsiTheme="minorHAnsi" w:cstheme="minorHAnsi"/>
          <w:bCs/>
          <w:sz w:val="22"/>
        </w:rPr>
        <w:t xml:space="preserve">-examined if the relevant changes are brought in the future. </w:t>
      </w:r>
    </w:p>
    <w:p w14:paraId="16D0FA80" w14:textId="77777777" w:rsidR="009E5162" w:rsidRDefault="00F62003" w:rsidP="009E5162">
      <w:pPr>
        <w:jc w:val="both"/>
        <w:rPr>
          <w:sz w:val="22"/>
        </w:rPr>
      </w:pPr>
      <w:r>
        <w:rPr>
          <w:sz w:val="22"/>
        </w:rPr>
        <w:t xml:space="preserve">At present, </w:t>
      </w:r>
      <w:r w:rsidRPr="00710BFA">
        <w:rPr>
          <w:sz w:val="22"/>
        </w:rPr>
        <w:t xml:space="preserve">ERCOT MSSC </w:t>
      </w:r>
      <w:r>
        <w:rPr>
          <w:sz w:val="22"/>
        </w:rPr>
        <w:t xml:space="preserve">is </w:t>
      </w:r>
      <w:r w:rsidRPr="00710BFA">
        <w:rPr>
          <w:sz w:val="22"/>
        </w:rPr>
        <w:t>1</w:t>
      </w:r>
      <w:r>
        <w:rPr>
          <w:sz w:val="22"/>
        </w:rPr>
        <w:t>,</w:t>
      </w:r>
      <w:r w:rsidRPr="00710BFA">
        <w:rPr>
          <w:sz w:val="22"/>
        </w:rPr>
        <w:t>375 MW</w:t>
      </w:r>
      <w:r>
        <w:rPr>
          <w:sz w:val="22"/>
        </w:rPr>
        <w:t xml:space="preserve"> and RCC is 2,750 MW. After incorporation of </w:t>
      </w:r>
      <w:r w:rsidRPr="00710BFA">
        <w:rPr>
          <w:sz w:val="22"/>
        </w:rPr>
        <w:t>SCT DC Tie</w:t>
      </w:r>
      <w:r>
        <w:rPr>
          <w:sz w:val="22"/>
        </w:rPr>
        <w:t xml:space="preserve">, both of them could change, depending on the amount of power imported by SCT DC Tie. This is the main driver for potential changes which SCT DC Tie will bring to Ancillary Services. </w:t>
      </w:r>
      <w:r w:rsidR="009E5162">
        <w:rPr>
          <w:sz w:val="22"/>
        </w:rPr>
        <w:t>The study conclusions on the impacts of</w:t>
      </w:r>
      <w:r w:rsidR="009E5162" w:rsidRPr="00127DE6">
        <w:rPr>
          <w:sz w:val="22"/>
        </w:rPr>
        <w:t xml:space="preserve"> </w:t>
      </w:r>
      <w:r w:rsidR="009E5162">
        <w:rPr>
          <w:sz w:val="22"/>
        </w:rPr>
        <w:t xml:space="preserve">interconnection </w:t>
      </w:r>
      <w:r w:rsidR="009E5162" w:rsidRPr="00710BFA">
        <w:rPr>
          <w:sz w:val="22"/>
        </w:rPr>
        <w:t xml:space="preserve">of the </w:t>
      </w:r>
      <w:r w:rsidR="009E5162">
        <w:rPr>
          <w:sz w:val="22"/>
        </w:rPr>
        <w:t>SCT DC Tie over three Ancillary Service products are summarized as follows.</w:t>
      </w:r>
    </w:p>
    <w:p w14:paraId="6A26BE77" w14:textId="77777777" w:rsidR="009E5162" w:rsidRDefault="009E5162" w:rsidP="009E5162">
      <w:pPr>
        <w:jc w:val="both"/>
        <w:rPr>
          <w:sz w:val="22"/>
        </w:rPr>
      </w:pPr>
    </w:p>
    <w:p w14:paraId="6B65BD62" w14:textId="77777777" w:rsidR="009E5162" w:rsidRDefault="009E5162" w:rsidP="002A04B0">
      <w:pPr>
        <w:pStyle w:val="ListParagraph"/>
        <w:numPr>
          <w:ilvl w:val="0"/>
          <w:numId w:val="28"/>
        </w:numPr>
        <w:rPr>
          <w:rFonts w:ascii="Arial" w:eastAsia="Times New Roman" w:hAnsi="Arial"/>
          <w:color w:val="5B6770" w:themeColor="text2"/>
          <w:sz w:val="22"/>
        </w:rPr>
      </w:pPr>
      <w:r w:rsidRPr="008720DB">
        <w:rPr>
          <w:rFonts w:ascii="Arial" w:eastAsia="Times New Roman" w:hAnsi="Arial"/>
          <w:color w:val="5B6770" w:themeColor="text2"/>
          <w:sz w:val="22"/>
        </w:rPr>
        <w:t xml:space="preserve">Interconnection of the SCT DC Tie will not have any impact on the quantities of Regulation Service if other changes can be approved. These changes are 1) to impose ramp restrictions (these are addressed in </w:t>
      </w:r>
      <w:hyperlink r:id="rId40" w:history="1">
        <w:r w:rsidRPr="008720DB">
          <w:rPr>
            <w:rFonts w:ascii="Arial" w:eastAsia="Times New Roman" w:hAnsi="Arial"/>
            <w:color w:val="5B6770" w:themeColor="text2"/>
            <w:sz w:val="22"/>
          </w:rPr>
          <w:t>Directive 3</w:t>
        </w:r>
      </w:hyperlink>
      <w:r w:rsidRPr="008720DB">
        <w:rPr>
          <w:rFonts w:ascii="Arial" w:eastAsia="Times New Roman" w:hAnsi="Arial"/>
          <w:color w:val="5B6770" w:themeColor="text2"/>
          <w:sz w:val="22"/>
        </w:rPr>
        <w:t xml:space="preserve"> and 2) to fully integrate DC Tie schedules into ERCOT’s Generation To Be Dispatched (GTBD) calculation. </w:t>
      </w:r>
    </w:p>
    <w:p w14:paraId="391F56DB" w14:textId="77777777" w:rsidR="009E5162" w:rsidRDefault="009E5162" w:rsidP="002A04B0">
      <w:pPr>
        <w:pStyle w:val="ListParagraph"/>
        <w:numPr>
          <w:ilvl w:val="0"/>
          <w:numId w:val="28"/>
        </w:numPr>
        <w:rPr>
          <w:rFonts w:ascii="Arial" w:eastAsia="Times New Roman" w:hAnsi="Arial"/>
          <w:color w:val="5B6770" w:themeColor="text2"/>
          <w:sz w:val="22"/>
        </w:rPr>
      </w:pPr>
      <w:r w:rsidRPr="008720DB">
        <w:rPr>
          <w:rFonts w:ascii="Arial" w:eastAsia="Times New Roman" w:hAnsi="Arial"/>
          <w:color w:val="5B6770" w:themeColor="text2"/>
          <w:sz w:val="22"/>
        </w:rPr>
        <w:t>The interconnection of the SCT DC Tie will not have any impact on the quantities of NSRS.</w:t>
      </w:r>
    </w:p>
    <w:p w14:paraId="0253EBF3" w14:textId="77777777" w:rsidR="009E5162" w:rsidRDefault="009E5162" w:rsidP="002A04B0">
      <w:pPr>
        <w:pStyle w:val="ListParagraph"/>
        <w:numPr>
          <w:ilvl w:val="0"/>
          <w:numId w:val="28"/>
        </w:numPr>
        <w:rPr>
          <w:rFonts w:ascii="Arial" w:eastAsia="Times New Roman" w:hAnsi="Arial"/>
          <w:color w:val="5B6770" w:themeColor="text2"/>
          <w:sz w:val="22"/>
        </w:rPr>
      </w:pPr>
      <w:r>
        <w:rPr>
          <w:rFonts w:ascii="Arial" w:eastAsia="Times New Roman" w:hAnsi="Arial"/>
          <w:color w:val="5B6770" w:themeColor="text2"/>
          <w:sz w:val="22"/>
        </w:rPr>
        <w:t xml:space="preserve">The impact of </w:t>
      </w:r>
      <w:r w:rsidRPr="008720DB">
        <w:rPr>
          <w:rFonts w:ascii="Arial" w:eastAsia="Times New Roman" w:hAnsi="Arial"/>
          <w:color w:val="5B6770" w:themeColor="text2"/>
          <w:sz w:val="22"/>
        </w:rPr>
        <w:t>the SCT DC Tie</w:t>
      </w:r>
      <w:r>
        <w:rPr>
          <w:rFonts w:ascii="Arial" w:eastAsia="Times New Roman" w:hAnsi="Arial"/>
          <w:color w:val="5B6770" w:themeColor="text2"/>
          <w:sz w:val="22"/>
        </w:rPr>
        <w:t xml:space="preserve"> over RRS will be contingent upon the amount of power import, which can be better explained in two scenarios.</w:t>
      </w:r>
    </w:p>
    <w:p w14:paraId="688F7B54" w14:textId="77777777" w:rsidR="009E5162" w:rsidRPr="001607B1" w:rsidRDefault="009E5162" w:rsidP="002A04B0">
      <w:pPr>
        <w:pStyle w:val="ListParagraph"/>
        <w:numPr>
          <w:ilvl w:val="1"/>
          <w:numId w:val="28"/>
        </w:numPr>
        <w:rPr>
          <w:rFonts w:ascii="Arial" w:eastAsia="Times New Roman" w:hAnsi="Arial"/>
          <w:color w:val="5B6770" w:themeColor="text2"/>
          <w:sz w:val="22"/>
        </w:rPr>
      </w:pPr>
      <w:r w:rsidRPr="001607B1">
        <w:rPr>
          <w:rFonts w:ascii="Arial" w:eastAsia="Times New Roman" w:hAnsi="Arial"/>
          <w:color w:val="5B6770" w:themeColor="text2"/>
          <w:sz w:val="22"/>
        </w:rPr>
        <w:t xml:space="preserve">Scenario 1: The addition of the 2,000 MW SCT DC Tie import would increase ERCOT’s Resource Contingency Criteria (RCC) from the current 2750 MW to 3375 MW, per BAL-0031 Standard. ERCOT studies show additional RRS would be needed to protect against the larger RCC. Using the 2019 expected system inertia, ERCOT studies show an additional 5,270,536 MWh of RRS would be required for 2019.  </w:t>
      </w:r>
    </w:p>
    <w:p w14:paraId="637B2C3E" w14:textId="77777777" w:rsidR="009E5162" w:rsidRPr="001607B1" w:rsidRDefault="009E5162" w:rsidP="002A04B0">
      <w:pPr>
        <w:pStyle w:val="ListParagraph"/>
        <w:numPr>
          <w:ilvl w:val="1"/>
          <w:numId w:val="28"/>
        </w:numPr>
        <w:rPr>
          <w:rFonts w:ascii="Arial" w:eastAsia="Times New Roman" w:hAnsi="Arial"/>
          <w:color w:val="5B6770" w:themeColor="text2"/>
          <w:sz w:val="22"/>
        </w:rPr>
      </w:pPr>
      <w:r w:rsidRPr="001607B1">
        <w:rPr>
          <w:rFonts w:ascii="Arial" w:eastAsia="Times New Roman" w:hAnsi="Arial"/>
          <w:color w:val="5B6770" w:themeColor="text2"/>
          <w:sz w:val="22"/>
        </w:rPr>
        <w:t xml:space="preserve">Scenario 2:  If SCT DC Tie imports are limited to the current ERCOT-defined MSSC (i.e. not considering the SCT DC Tie), then ERCOT’s Resource Contingency Criteria (RCC) would not change and there would be no incremental RRS requirement. </w:t>
      </w:r>
    </w:p>
    <w:p w14:paraId="075D387E" w14:textId="77777777" w:rsidR="009E5162" w:rsidRDefault="009E5162" w:rsidP="009E5162">
      <w:pPr>
        <w:rPr>
          <w:sz w:val="22"/>
        </w:rPr>
      </w:pPr>
    </w:p>
    <w:p w14:paraId="1E4CF7D1" w14:textId="77777777" w:rsidR="009E5162" w:rsidRDefault="009E5162" w:rsidP="009E5162">
      <w:pPr>
        <w:rPr>
          <w:sz w:val="22"/>
        </w:rPr>
      </w:pPr>
      <w:r>
        <w:rPr>
          <w:sz w:val="22"/>
        </w:rPr>
        <w:t xml:space="preserve">The reliability risk for the frequency overshoot at the loss of </w:t>
      </w:r>
      <w:r w:rsidRPr="00BB634C">
        <w:rPr>
          <w:sz w:val="22"/>
        </w:rPr>
        <w:t>SCT DC Tie export</w:t>
      </w:r>
      <w:r>
        <w:rPr>
          <w:sz w:val="22"/>
        </w:rPr>
        <w:t xml:space="preserve"> has also been examined and the key finding are given as follows.</w:t>
      </w:r>
    </w:p>
    <w:p w14:paraId="09CBCFB1" w14:textId="77777777" w:rsidR="009E5162" w:rsidRPr="002A04B0" w:rsidRDefault="009E5162" w:rsidP="002A04B0">
      <w:pPr>
        <w:pStyle w:val="ListParagraph"/>
        <w:numPr>
          <w:ilvl w:val="0"/>
          <w:numId w:val="30"/>
        </w:numPr>
        <w:rPr>
          <w:rFonts w:ascii="Arial" w:eastAsia="Times New Roman" w:hAnsi="Arial"/>
          <w:color w:val="5B6770" w:themeColor="text2"/>
          <w:sz w:val="22"/>
        </w:rPr>
      </w:pPr>
      <w:r w:rsidRPr="002A04B0">
        <w:rPr>
          <w:rFonts w:ascii="Arial" w:eastAsia="Times New Roman" w:hAnsi="Arial"/>
          <w:color w:val="5B6770" w:themeColor="text2"/>
          <w:sz w:val="22"/>
        </w:rPr>
        <w:t xml:space="preserve">Instantaneous trip of a 2100 MW SCT DC Tie export during certain low inertia hours could cause frequency overshoot. </w:t>
      </w:r>
    </w:p>
    <w:p w14:paraId="6AEB66B4" w14:textId="77777777" w:rsidR="009E5162" w:rsidRPr="002A04B0" w:rsidRDefault="009E5162" w:rsidP="002A04B0">
      <w:pPr>
        <w:pStyle w:val="ListParagraph"/>
        <w:numPr>
          <w:ilvl w:val="0"/>
          <w:numId w:val="30"/>
        </w:numPr>
        <w:rPr>
          <w:rFonts w:ascii="Arial" w:eastAsia="Times New Roman" w:hAnsi="Arial"/>
          <w:color w:val="5B6770" w:themeColor="text2"/>
          <w:sz w:val="22"/>
        </w:rPr>
      </w:pPr>
      <w:r w:rsidRPr="002A04B0">
        <w:rPr>
          <w:rFonts w:ascii="Arial" w:eastAsia="Times New Roman" w:hAnsi="Arial"/>
          <w:color w:val="5B6770" w:themeColor="text2"/>
          <w:sz w:val="22"/>
        </w:rPr>
        <w:t xml:space="preserve">Without an export limit for low inertia conditions, a new ancillary service would be required to protect against possible frequency overshoot. </w:t>
      </w:r>
    </w:p>
    <w:p w14:paraId="63D00A70" w14:textId="77777777" w:rsidR="009E5162" w:rsidRPr="002A04B0" w:rsidRDefault="009E5162" w:rsidP="002A04B0">
      <w:pPr>
        <w:pStyle w:val="ListParagraph"/>
        <w:numPr>
          <w:ilvl w:val="0"/>
          <w:numId w:val="30"/>
        </w:numPr>
        <w:rPr>
          <w:rFonts w:ascii="Arial" w:eastAsia="Times New Roman" w:hAnsi="Arial"/>
          <w:color w:val="5B6770" w:themeColor="text2"/>
          <w:sz w:val="22"/>
        </w:rPr>
      </w:pPr>
      <w:r w:rsidRPr="002A04B0">
        <w:rPr>
          <w:rFonts w:ascii="Arial" w:eastAsia="Times New Roman" w:hAnsi="Arial"/>
          <w:color w:val="5B6770" w:themeColor="text2"/>
          <w:sz w:val="22"/>
        </w:rPr>
        <w:t>During certain low inertia hours, an export limit for the SCT DC Tie would address the potential overshoot problem and would eliminate the need for new ancillary services. ERCOT studies of the modeled scenarios showed the export limit to be as low as 1,488 MW. This limit could be higher or lower under system conditions that differ from the ones studied.</w:t>
      </w:r>
    </w:p>
    <w:p w14:paraId="3F2D5F0D" w14:textId="77777777" w:rsidR="009E5162" w:rsidRDefault="009E5162" w:rsidP="009E5162">
      <w:pPr>
        <w:tabs>
          <w:tab w:val="num" w:pos="2160"/>
        </w:tabs>
        <w:ind w:left="1440" w:hanging="360"/>
        <w:rPr>
          <w:sz w:val="22"/>
        </w:rPr>
      </w:pPr>
      <w:r w:rsidRPr="00BB634C" w:rsidDel="001A2A53">
        <w:rPr>
          <w:sz w:val="22"/>
        </w:rPr>
        <w:t xml:space="preserve"> </w:t>
      </w:r>
      <w:r>
        <w:rPr>
          <w:sz w:val="22"/>
        </w:rPr>
        <w:br w:type="page"/>
      </w:r>
    </w:p>
    <w:p w14:paraId="4AA452EF" w14:textId="77777777" w:rsidR="0070365C" w:rsidRPr="006A5BBD" w:rsidRDefault="0070365C" w:rsidP="009E5162">
      <w:pPr>
        <w:jc w:val="both"/>
      </w:pPr>
      <w:bookmarkStart w:id="298" w:name="_Toc525912678"/>
      <w:r>
        <w:lastRenderedPageBreak/>
        <w:t>Appendix</w:t>
      </w:r>
      <w:r w:rsidR="0029107F">
        <w:t xml:space="preserve"> A</w:t>
      </w:r>
      <w:r w:rsidR="00703C50">
        <w:t xml:space="preserve"> – Headroom Information from </w:t>
      </w:r>
      <w:r w:rsidR="003B7002">
        <w:t xml:space="preserve">5 </w:t>
      </w:r>
      <w:r w:rsidR="00703C50">
        <w:t>Scenario Cases</w:t>
      </w:r>
      <w:bookmarkEnd w:id="298"/>
    </w:p>
    <w:p w14:paraId="1D0E732B" w14:textId="77777777" w:rsidR="0070365C" w:rsidRDefault="0070365C" w:rsidP="00395E3D">
      <w:pPr>
        <w:jc w:val="both"/>
        <w:rPr>
          <w:sz w:val="22"/>
        </w:rPr>
      </w:pPr>
      <w:r>
        <w:t>Table</w:t>
      </w:r>
      <w:r w:rsidR="001A2A53">
        <w:t xml:space="preserve"> 9</w:t>
      </w:r>
      <w:r w:rsidR="003B7002">
        <w:t xml:space="preserve"> to </w:t>
      </w:r>
      <w:r w:rsidR="001A2A53">
        <w:t xml:space="preserve">13 </w:t>
      </w:r>
      <w:r w:rsidR="00F24C6B">
        <w:t>below summarize Headroom-Up</w:t>
      </w:r>
      <w:r>
        <w:t xml:space="preserve"> </w:t>
      </w:r>
      <w:r w:rsidR="00F24C6B">
        <w:t xml:space="preserve">and headroom-Down in each of the </w:t>
      </w:r>
      <w:r w:rsidR="003B7002">
        <w:t xml:space="preserve">five </w:t>
      </w:r>
      <w:r w:rsidR="00F24C6B">
        <w:t>Scenario cases.</w:t>
      </w:r>
      <w:r>
        <w:rPr>
          <w:sz w:val="22"/>
        </w:rPr>
        <w:t xml:space="preserve"> </w:t>
      </w:r>
    </w:p>
    <w:p w14:paraId="4E64F204" w14:textId="77777777" w:rsidR="0070365C" w:rsidRPr="00303AF7" w:rsidRDefault="0070365C" w:rsidP="0070365C">
      <w:pPr>
        <w:pStyle w:val="ListParagraph"/>
      </w:pPr>
    </w:p>
    <w:p w14:paraId="11A5628A" w14:textId="77777777" w:rsidR="00F24C6B" w:rsidRDefault="001A2A53" w:rsidP="00F24C6B">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9</w:t>
      </w:r>
      <w:r>
        <w:rPr>
          <w:noProof/>
        </w:rPr>
        <w:fldChar w:fldCharType="end"/>
      </w:r>
      <w:r>
        <w:t xml:space="preserve"> </w:t>
      </w:r>
      <w:r w:rsidR="00F24C6B">
        <w:t>Scenario 1 – Headroom-up and Headroom-down by resource category</w:t>
      </w:r>
    </w:p>
    <w:tbl>
      <w:tblPr>
        <w:tblStyle w:val="GridTable5Dark-Accent1"/>
        <w:tblW w:w="5000" w:type="pct"/>
        <w:jc w:val="center"/>
        <w:tblLook w:val="04A0" w:firstRow="1" w:lastRow="0" w:firstColumn="1" w:lastColumn="0" w:noHBand="0" w:noVBand="1"/>
      </w:tblPr>
      <w:tblGrid>
        <w:gridCol w:w="2337"/>
        <w:gridCol w:w="2337"/>
        <w:gridCol w:w="2338"/>
        <w:gridCol w:w="2338"/>
      </w:tblGrid>
      <w:tr w:rsidR="0070365C" w:rsidRPr="00015E4F" w14:paraId="487D3D2E" w14:textId="77777777" w:rsidTr="000240C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10C20EDE" w14:textId="77777777" w:rsidR="0070365C" w:rsidRPr="00403F19" w:rsidRDefault="0070365C" w:rsidP="000240C7">
            <w:pPr>
              <w:pStyle w:val="ListParagraph"/>
              <w:ind w:left="0"/>
              <w:jc w:val="center"/>
              <w:rPr>
                <w:smallCaps/>
                <w:color w:val="FFFFFF" w:themeColor="background1"/>
                <w:sz w:val="22"/>
              </w:rPr>
            </w:pPr>
            <w:r w:rsidRPr="00403F19">
              <w:rPr>
                <w:smallCaps/>
                <w:color w:val="FFFFFF" w:themeColor="background1"/>
                <w:sz w:val="22"/>
              </w:rPr>
              <w:t>Unit Type</w:t>
            </w:r>
          </w:p>
        </w:tc>
        <w:tc>
          <w:tcPr>
            <w:tcW w:w="1250" w:type="pct"/>
            <w:noWrap/>
            <w:vAlign w:val="center"/>
            <w:hideMark/>
          </w:tcPr>
          <w:p w14:paraId="7FC1201A" w14:textId="77777777" w:rsidR="0070365C" w:rsidRPr="00403F19" w:rsidRDefault="0070365C" w:rsidP="000240C7">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Headroom</w:t>
            </w:r>
            <w:r>
              <w:rPr>
                <w:smallCaps/>
                <w:color w:val="FFFFFF" w:themeColor="background1"/>
                <w:sz w:val="22"/>
              </w:rPr>
              <w:t>-up</w:t>
            </w:r>
          </w:p>
          <w:p w14:paraId="2EF99443" w14:textId="77777777" w:rsidR="0070365C" w:rsidRPr="00403F19" w:rsidRDefault="0070365C" w:rsidP="000240C7">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(MW)</w:t>
            </w:r>
          </w:p>
        </w:tc>
        <w:tc>
          <w:tcPr>
            <w:tcW w:w="1250" w:type="pct"/>
            <w:noWrap/>
            <w:vAlign w:val="center"/>
            <w:hideMark/>
          </w:tcPr>
          <w:p w14:paraId="37B989E9" w14:textId="77777777" w:rsidR="0070365C" w:rsidRPr="00403F19" w:rsidRDefault="0070365C" w:rsidP="000240C7">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Pr>
                <w:smallCaps/>
                <w:color w:val="FFFFFF" w:themeColor="background1"/>
                <w:sz w:val="22"/>
              </w:rPr>
              <w:t>Head</w:t>
            </w:r>
            <w:r w:rsidRPr="00403F19">
              <w:rPr>
                <w:smallCaps/>
                <w:color w:val="FFFFFF" w:themeColor="background1"/>
                <w:sz w:val="22"/>
              </w:rPr>
              <w:t>room</w:t>
            </w:r>
            <w:r>
              <w:rPr>
                <w:smallCaps/>
                <w:color w:val="FFFFFF" w:themeColor="background1"/>
                <w:sz w:val="22"/>
              </w:rPr>
              <w:t>-Down</w:t>
            </w:r>
          </w:p>
          <w:p w14:paraId="63EC72A1" w14:textId="77777777" w:rsidR="0070365C" w:rsidRPr="00403F19" w:rsidRDefault="0070365C" w:rsidP="000240C7">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(MW)</w:t>
            </w:r>
          </w:p>
        </w:tc>
        <w:tc>
          <w:tcPr>
            <w:tcW w:w="1250" w:type="pct"/>
            <w:noWrap/>
            <w:vAlign w:val="center"/>
            <w:hideMark/>
          </w:tcPr>
          <w:p w14:paraId="00F6732B" w14:textId="77777777" w:rsidR="0070365C" w:rsidRPr="00403F19" w:rsidRDefault="0070365C" w:rsidP="000240C7">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Output</w:t>
            </w:r>
          </w:p>
          <w:p w14:paraId="09ACE296" w14:textId="77777777" w:rsidR="0070365C" w:rsidRPr="00403F19" w:rsidRDefault="0070365C" w:rsidP="000240C7">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(MW)</w:t>
            </w:r>
          </w:p>
        </w:tc>
      </w:tr>
      <w:tr w:rsidR="002C3F03" w:rsidRPr="00015E4F" w14:paraId="5B070E1C" w14:textId="77777777" w:rsidTr="002C3F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07A0E4E5" w14:textId="77777777" w:rsidR="002C3F03" w:rsidRPr="00403F19" w:rsidRDefault="002C3F03" w:rsidP="002C3F03">
            <w:pPr>
              <w:pStyle w:val="ListParagraph"/>
              <w:ind w:left="0"/>
              <w:jc w:val="center"/>
              <w:rPr>
                <w:smallCaps/>
                <w:color w:val="FFFFFF" w:themeColor="background1"/>
                <w:sz w:val="22"/>
              </w:rPr>
            </w:pPr>
            <w:r w:rsidRPr="00403F19">
              <w:rPr>
                <w:smallCaps/>
                <w:color w:val="FFFFFF" w:themeColor="background1"/>
                <w:sz w:val="22"/>
              </w:rPr>
              <w:t>Coal</w:t>
            </w:r>
          </w:p>
        </w:tc>
        <w:tc>
          <w:tcPr>
            <w:tcW w:w="1250" w:type="pct"/>
            <w:noWrap/>
            <w:hideMark/>
          </w:tcPr>
          <w:p w14:paraId="4279D273"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A7C43">
              <w:rPr>
                <w:color w:val="5B6770" w:themeColor="text2"/>
                <w:sz w:val="22"/>
              </w:rPr>
              <w:t>4</w:t>
            </w:r>
            <w:r>
              <w:rPr>
                <w:color w:val="5B6770" w:themeColor="text2"/>
                <w:sz w:val="22"/>
              </w:rPr>
              <w:t>,</w:t>
            </w:r>
            <w:r w:rsidRPr="004A7C43">
              <w:rPr>
                <w:color w:val="5B6770" w:themeColor="text2"/>
                <w:sz w:val="22"/>
              </w:rPr>
              <w:t>381</w:t>
            </w:r>
          </w:p>
        </w:tc>
        <w:tc>
          <w:tcPr>
            <w:tcW w:w="1250" w:type="pct"/>
            <w:noWrap/>
            <w:hideMark/>
          </w:tcPr>
          <w:p w14:paraId="568B5487"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A7C43">
              <w:rPr>
                <w:color w:val="5B6770" w:themeColor="text2"/>
                <w:sz w:val="22"/>
              </w:rPr>
              <w:t>4</w:t>
            </w:r>
            <w:r>
              <w:rPr>
                <w:color w:val="5B6770" w:themeColor="text2"/>
                <w:sz w:val="22"/>
              </w:rPr>
              <w:t>,</w:t>
            </w:r>
            <w:r w:rsidRPr="004A7C43">
              <w:rPr>
                <w:color w:val="5B6770" w:themeColor="text2"/>
                <w:sz w:val="22"/>
              </w:rPr>
              <w:t>144</w:t>
            </w:r>
          </w:p>
        </w:tc>
        <w:tc>
          <w:tcPr>
            <w:tcW w:w="1250" w:type="pct"/>
            <w:noWrap/>
            <w:hideMark/>
          </w:tcPr>
          <w:p w14:paraId="3A369536"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A7C43">
              <w:rPr>
                <w:color w:val="5B6770" w:themeColor="text2"/>
                <w:sz w:val="22"/>
              </w:rPr>
              <w:t>11</w:t>
            </w:r>
            <w:r>
              <w:rPr>
                <w:color w:val="5B6770" w:themeColor="text2"/>
                <w:sz w:val="22"/>
              </w:rPr>
              <w:t>,</w:t>
            </w:r>
            <w:r w:rsidRPr="004A7C43">
              <w:rPr>
                <w:color w:val="5B6770" w:themeColor="text2"/>
                <w:sz w:val="22"/>
              </w:rPr>
              <w:t>202</w:t>
            </w:r>
          </w:p>
        </w:tc>
      </w:tr>
      <w:tr w:rsidR="002C3F03" w:rsidRPr="00015E4F" w14:paraId="2DD0CEC0" w14:textId="77777777" w:rsidTr="002C3F03">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38B52BAD" w14:textId="77777777" w:rsidR="002C3F03" w:rsidRPr="00403F19" w:rsidRDefault="002C3F03" w:rsidP="002C3F03">
            <w:pPr>
              <w:pStyle w:val="ListParagraph"/>
              <w:ind w:left="0"/>
              <w:jc w:val="center"/>
              <w:rPr>
                <w:smallCaps/>
                <w:color w:val="FFFFFF" w:themeColor="background1"/>
                <w:sz w:val="22"/>
              </w:rPr>
            </w:pPr>
            <w:r w:rsidRPr="00403F19">
              <w:rPr>
                <w:smallCaps/>
                <w:color w:val="FFFFFF" w:themeColor="background1"/>
                <w:sz w:val="22"/>
              </w:rPr>
              <w:t>Gas Steam</w:t>
            </w:r>
          </w:p>
        </w:tc>
        <w:tc>
          <w:tcPr>
            <w:tcW w:w="1250" w:type="pct"/>
            <w:noWrap/>
            <w:hideMark/>
          </w:tcPr>
          <w:p w14:paraId="19596E15"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A7C43">
              <w:rPr>
                <w:color w:val="5B6770" w:themeColor="text2"/>
                <w:sz w:val="22"/>
              </w:rPr>
              <w:t>1</w:t>
            </w:r>
            <w:r>
              <w:rPr>
                <w:color w:val="5B6770" w:themeColor="text2"/>
                <w:sz w:val="22"/>
              </w:rPr>
              <w:t>,</w:t>
            </w:r>
            <w:r w:rsidRPr="004A7C43">
              <w:rPr>
                <w:color w:val="5B6770" w:themeColor="text2"/>
                <w:sz w:val="22"/>
              </w:rPr>
              <w:t>003</w:t>
            </w:r>
          </w:p>
        </w:tc>
        <w:tc>
          <w:tcPr>
            <w:tcW w:w="1250" w:type="pct"/>
            <w:noWrap/>
            <w:hideMark/>
          </w:tcPr>
          <w:p w14:paraId="16E0D421"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A7C43">
              <w:rPr>
                <w:color w:val="5B6770" w:themeColor="text2"/>
                <w:sz w:val="22"/>
              </w:rPr>
              <w:t>229</w:t>
            </w:r>
          </w:p>
        </w:tc>
        <w:tc>
          <w:tcPr>
            <w:tcW w:w="1250" w:type="pct"/>
            <w:noWrap/>
            <w:hideMark/>
          </w:tcPr>
          <w:p w14:paraId="4A36A7D1"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A7C43">
              <w:rPr>
                <w:color w:val="5B6770" w:themeColor="text2"/>
                <w:sz w:val="22"/>
              </w:rPr>
              <w:t>494</w:t>
            </w:r>
          </w:p>
        </w:tc>
      </w:tr>
      <w:tr w:rsidR="002C3F03" w:rsidRPr="00015E4F" w14:paraId="1FE7A157" w14:textId="77777777" w:rsidTr="002C3F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3E985CB7" w14:textId="77777777" w:rsidR="002C3F03" w:rsidRPr="00403F19" w:rsidRDefault="002C3F03" w:rsidP="002C3F03">
            <w:pPr>
              <w:pStyle w:val="ListParagraph"/>
              <w:ind w:left="0"/>
              <w:jc w:val="center"/>
              <w:rPr>
                <w:smallCaps/>
                <w:color w:val="FFFFFF" w:themeColor="background1"/>
                <w:sz w:val="22"/>
              </w:rPr>
            </w:pPr>
            <w:r w:rsidRPr="00403F19">
              <w:rPr>
                <w:smallCaps/>
                <w:color w:val="FFFFFF" w:themeColor="background1"/>
                <w:sz w:val="22"/>
              </w:rPr>
              <w:t>Simple Cycle</w:t>
            </w:r>
          </w:p>
        </w:tc>
        <w:tc>
          <w:tcPr>
            <w:tcW w:w="1250" w:type="pct"/>
            <w:noWrap/>
            <w:hideMark/>
          </w:tcPr>
          <w:p w14:paraId="76299E76"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A7C43">
              <w:rPr>
                <w:color w:val="5B6770" w:themeColor="text2"/>
                <w:sz w:val="22"/>
              </w:rPr>
              <w:t>151</w:t>
            </w:r>
          </w:p>
        </w:tc>
        <w:tc>
          <w:tcPr>
            <w:tcW w:w="1250" w:type="pct"/>
            <w:noWrap/>
            <w:hideMark/>
          </w:tcPr>
          <w:p w14:paraId="35B107BC"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A7C43">
              <w:rPr>
                <w:color w:val="5B6770" w:themeColor="text2"/>
                <w:sz w:val="22"/>
              </w:rPr>
              <w:t>837</w:t>
            </w:r>
          </w:p>
        </w:tc>
        <w:tc>
          <w:tcPr>
            <w:tcW w:w="1250" w:type="pct"/>
            <w:noWrap/>
            <w:hideMark/>
          </w:tcPr>
          <w:p w14:paraId="63827C4E"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A7C43">
              <w:rPr>
                <w:color w:val="5B6770" w:themeColor="text2"/>
                <w:sz w:val="22"/>
              </w:rPr>
              <w:t>2</w:t>
            </w:r>
            <w:r>
              <w:rPr>
                <w:color w:val="5B6770" w:themeColor="text2"/>
                <w:sz w:val="22"/>
              </w:rPr>
              <w:t>,</w:t>
            </w:r>
            <w:r w:rsidRPr="004A7C43">
              <w:rPr>
                <w:color w:val="5B6770" w:themeColor="text2"/>
                <w:sz w:val="22"/>
              </w:rPr>
              <w:t>296</w:t>
            </w:r>
          </w:p>
        </w:tc>
      </w:tr>
      <w:tr w:rsidR="002C3F03" w:rsidRPr="00015E4F" w14:paraId="1C28D999" w14:textId="77777777" w:rsidTr="002C3F03">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14255AC1" w14:textId="77777777" w:rsidR="002C3F03" w:rsidRPr="00403F19" w:rsidRDefault="002C3F03" w:rsidP="002C3F03">
            <w:pPr>
              <w:pStyle w:val="ListParagraph"/>
              <w:ind w:left="0"/>
              <w:jc w:val="center"/>
              <w:rPr>
                <w:smallCaps/>
                <w:color w:val="FFFFFF" w:themeColor="background1"/>
                <w:sz w:val="22"/>
              </w:rPr>
            </w:pPr>
            <w:r w:rsidRPr="00403F19">
              <w:rPr>
                <w:smallCaps/>
                <w:color w:val="FFFFFF" w:themeColor="background1"/>
                <w:sz w:val="22"/>
              </w:rPr>
              <w:t>Combined Cycles</w:t>
            </w:r>
          </w:p>
        </w:tc>
        <w:tc>
          <w:tcPr>
            <w:tcW w:w="1250" w:type="pct"/>
            <w:noWrap/>
            <w:hideMark/>
          </w:tcPr>
          <w:p w14:paraId="781750E9"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A7C43">
              <w:rPr>
                <w:color w:val="5B6770" w:themeColor="text2"/>
                <w:sz w:val="22"/>
              </w:rPr>
              <w:t>1</w:t>
            </w:r>
            <w:r>
              <w:rPr>
                <w:color w:val="5B6770" w:themeColor="text2"/>
                <w:sz w:val="22"/>
              </w:rPr>
              <w:t>,</w:t>
            </w:r>
            <w:r w:rsidRPr="004A7C43">
              <w:rPr>
                <w:color w:val="5B6770" w:themeColor="text2"/>
                <w:sz w:val="22"/>
              </w:rPr>
              <w:t>697</w:t>
            </w:r>
          </w:p>
        </w:tc>
        <w:tc>
          <w:tcPr>
            <w:tcW w:w="1250" w:type="pct"/>
            <w:noWrap/>
            <w:hideMark/>
          </w:tcPr>
          <w:p w14:paraId="318800B1"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A7C43">
              <w:rPr>
                <w:color w:val="5B6770" w:themeColor="text2"/>
                <w:sz w:val="22"/>
              </w:rPr>
              <w:t>2</w:t>
            </w:r>
            <w:r>
              <w:rPr>
                <w:color w:val="5B6770" w:themeColor="text2"/>
                <w:sz w:val="22"/>
              </w:rPr>
              <w:t>,</w:t>
            </w:r>
            <w:r w:rsidRPr="004A7C43">
              <w:rPr>
                <w:color w:val="5B6770" w:themeColor="text2"/>
                <w:sz w:val="22"/>
              </w:rPr>
              <w:t>669</w:t>
            </w:r>
          </w:p>
        </w:tc>
        <w:tc>
          <w:tcPr>
            <w:tcW w:w="1250" w:type="pct"/>
            <w:noWrap/>
            <w:hideMark/>
          </w:tcPr>
          <w:p w14:paraId="498F5E7E"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A7C43">
              <w:rPr>
                <w:color w:val="5B6770" w:themeColor="text2"/>
                <w:sz w:val="22"/>
              </w:rPr>
              <w:t>6</w:t>
            </w:r>
            <w:r>
              <w:rPr>
                <w:color w:val="5B6770" w:themeColor="text2"/>
                <w:sz w:val="22"/>
              </w:rPr>
              <w:t>,</w:t>
            </w:r>
            <w:r w:rsidRPr="004A7C43">
              <w:rPr>
                <w:color w:val="5B6770" w:themeColor="text2"/>
                <w:sz w:val="22"/>
              </w:rPr>
              <w:t>704</w:t>
            </w:r>
          </w:p>
        </w:tc>
      </w:tr>
      <w:tr w:rsidR="002C3F03" w:rsidRPr="00015E4F" w14:paraId="67DF083B" w14:textId="77777777" w:rsidTr="002C3F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6630838B" w14:textId="77777777" w:rsidR="002C3F03" w:rsidRPr="00403F19" w:rsidRDefault="002C3F03" w:rsidP="002C3F03">
            <w:pPr>
              <w:pStyle w:val="ListParagraph"/>
              <w:ind w:left="0"/>
              <w:jc w:val="center"/>
              <w:rPr>
                <w:smallCaps/>
                <w:color w:val="FFFFFF" w:themeColor="background1"/>
                <w:sz w:val="22"/>
              </w:rPr>
            </w:pPr>
            <w:r w:rsidRPr="00403F19">
              <w:rPr>
                <w:smallCaps/>
                <w:color w:val="FFFFFF" w:themeColor="background1"/>
                <w:sz w:val="22"/>
              </w:rPr>
              <w:t>Nuclear</w:t>
            </w:r>
          </w:p>
        </w:tc>
        <w:tc>
          <w:tcPr>
            <w:tcW w:w="1250" w:type="pct"/>
            <w:noWrap/>
            <w:hideMark/>
          </w:tcPr>
          <w:p w14:paraId="6E3357D7"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A7C43">
              <w:rPr>
                <w:color w:val="5B6770" w:themeColor="text2"/>
                <w:sz w:val="22"/>
              </w:rPr>
              <w:t>0</w:t>
            </w:r>
          </w:p>
        </w:tc>
        <w:tc>
          <w:tcPr>
            <w:tcW w:w="1250" w:type="pct"/>
            <w:noWrap/>
            <w:hideMark/>
          </w:tcPr>
          <w:p w14:paraId="42BDC5F9"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A7C43">
              <w:rPr>
                <w:color w:val="5B6770" w:themeColor="text2"/>
                <w:sz w:val="22"/>
              </w:rPr>
              <w:t>0</w:t>
            </w:r>
          </w:p>
        </w:tc>
        <w:tc>
          <w:tcPr>
            <w:tcW w:w="1250" w:type="pct"/>
            <w:noWrap/>
            <w:hideMark/>
          </w:tcPr>
          <w:p w14:paraId="0560A678"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A7C43">
              <w:rPr>
                <w:color w:val="5B6770" w:themeColor="text2"/>
                <w:sz w:val="22"/>
              </w:rPr>
              <w:t>3823</w:t>
            </w:r>
          </w:p>
        </w:tc>
      </w:tr>
      <w:tr w:rsidR="002C3F03" w:rsidRPr="00015E4F" w14:paraId="5CF33BA8" w14:textId="77777777" w:rsidTr="002C3F03">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724BB9F0" w14:textId="77777777" w:rsidR="002C3F03" w:rsidRPr="00403F19" w:rsidRDefault="002C3F03" w:rsidP="002C3F03">
            <w:pPr>
              <w:pStyle w:val="ListParagraph"/>
              <w:ind w:left="0"/>
              <w:jc w:val="center"/>
              <w:rPr>
                <w:smallCaps/>
                <w:color w:val="FFFFFF" w:themeColor="background1"/>
                <w:sz w:val="22"/>
              </w:rPr>
            </w:pPr>
            <w:r w:rsidRPr="00403F19">
              <w:rPr>
                <w:smallCaps/>
                <w:color w:val="FFFFFF" w:themeColor="background1"/>
                <w:sz w:val="22"/>
              </w:rPr>
              <w:t>Hydro</w:t>
            </w:r>
          </w:p>
        </w:tc>
        <w:tc>
          <w:tcPr>
            <w:tcW w:w="1250" w:type="pct"/>
            <w:noWrap/>
            <w:hideMark/>
          </w:tcPr>
          <w:p w14:paraId="5E292BB7"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A7C43">
              <w:rPr>
                <w:color w:val="5B6770" w:themeColor="text2"/>
                <w:sz w:val="22"/>
              </w:rPr>
              <w:t>222</w:t>
            </w:r>
          </w:p>
        </w:tc>
        <w:tc>
          <w:tcPr>
            <w:tcW w:w="1250" w:type="pct"/>
            <w:noWrap/>
            <w:hideMark/>
          </w:tcPr>
          <w:p w14:paraId="6C7EEB50"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A7C43">
              <w:rPr>
                <w:color w:val="5B6770" w:themeColor="text2"/>
                <w:sz w:val="22"/>
              </w:rPr>
              <w:t>10</w:t>
            </w:r>
          </w:p>
        </w:tc>
        <w:tc>
          <w:tcPr>
            <w:tcW w:w="1250" w:type="pct"/>
            <w:noWrap/>
            <w:hideMark/>
          </w:tcPr>
          <w:p w14:paraId="5C16421D"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A7C43">
              <w:rPr>
                <w:color w:val="5B6770" w:themeColor="text2"/>
                <w:sz w:val="22"/>
              </w:rPr>
              <w:t>61</w:t>
            </w:r>
          </w:p>
        </w:tc>
      </w:tr>
      <w:tr w:rsidR="002C3F03" w:rsidRPr="00015E4F" w14:paraId="281644B0" w14:textId="77777777" w:rsidTr="002C3F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tcBorders>
              <w:bottom w:val="single" w:sz="18" w:space="0" w:color="FFFFFF" w:themeColor="background1"/>
            </w:tcBorders>
            <w:noWrap/>
            <w:vAlign w:val="center"/>
            <w:hideMark/>
          </w:tcPr>
          <w:p w14:paraId="7A449629" w14:textId="77777777" w:rsidR="002C3F03" w:rsidRPr="00403F19" w:rsidRDefault="002C3F03" w:rsidP="002C3F03">
            <w:pPr>
              <w:pStyle w:val="ListParagraph"/>
              <w:ind w:left="0"/>
              <w:jc w:val="center"/>
              <w:rPr>
                <w:smallCaps/>
                <w:color w:val="FFFFFF" w:themeColor="background1"/>
                <w:sz w:val="22"/>
              </w:rPr>
            </w:pPr>
            <w:r w:rsidRPr="00403F19">
              <w:rPr>
                <w:smallCaps/>
                <w:color w:val="FFFFFF" w:themeColor="background1"/>
                <w:sz w:val="22"/>
              </w:rPr>
              <w:t>Wind</w:t>
            </w:r>
          </w:p>
        </w:tc>
        <w:tc>
          <w:tcPr>
            <w:tcW w:w="1250" w:type="pct"/>
            <w:tcBorders>
              <w:bottom w:val="single" w:sz="18" w:space="0" w:color="FFFFFF" w:themeColor="background1"/>
            </w:tcBorders>
            <w:noWrap/>
            <w:hideMark/>
          </w:tcPr>
          <w:p w14:paraId="3441A5F2"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A7C43">
              <w:rPr>
                <w:color w:val="5B6770" w:themeColor="text2"/>
                <w:sz w:val="22"/>
              </w:rPr>
              <w:t>0</w:t>
            </w:r>
          </w:p>
        </w:tc>
        <w:tc>
          <w:tcPr>
            <w:tcW w:w="1250" w:type="pct"/>
            <w:tcBorders>
              <w:bottom w:val="single" w:sz="18" w:space="0" w:color="FFFFFF" w:themeColor="background1"/>
            </w:tcBorders>
            <w:noWrap/>
            <w:hideMark/>
          </w:tcPr>
          <w:p w14:paraId="558802EA"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A7C43">
              <w:rPr>
                <w:color w:val="5B6770" w:themeColor="text2"/>
                <w:sz w:val="22"/>
              </w:rPr>
              <w:t>8</w:t>
            </w:r>
            <w:r>
              <w:rPr>
                <w:color w:val="5B6770" w:themeColor="text2"/>
                <w:sz w:val="22"/>
              </w:rPr>
              <w:t>,</w:t>
            </w:r>
            <w:r w:rsidRPr="004A7C43">
              <w:rPr>
                <w:color w:val="5B6770" w:themeColor="text2"/>
                <w:sz w:val="22"/>
              </w:rPr>
              <w:t>522</w:t>
            </w:r>
          </w:p>
        </w:tc>
        <w:tc>
          <w:tcPr>
            <w:tcW w:w="1250" w:type="pct"/>
            <w:tcBorders>
              <w:bottom w:val="single" w:sz="18" w:space="0" w:color="FFFFFF" w:themeColor="background1"/>
            </w:tcBorders>
            <w:noWrap/>
            <w:hideMark/>
          </w:tcPr>
          <w:p w14:paraId="5DE4A838"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2C3F03">
              <w:rPr>
                <w:color w:val="FF0000"/>
                <w:sz w:val="22"/>
              </w:rPr>
              <w:t>10</w:t>
            </w:r>
            <w:r>
              <w:rPr>
                <w:color w:val="FF0000"/>
                <w:sz w:val="22"/>
              </w:rPr>
              <w:t>,</w:t>
            </w:r>
            <w:r w:rsidRPr="002C3F03">
              <w:rPr>
                <w:color w:val="FF0000"/>
                <w:sz w:val="22"/>
              </w:rPr>
              <w:t>000</w:t>
            </w:r>
          </w:p>
        </w:tc>
      </w:tr>
      <w:tr w:rsidR="002C3F03" w:rsidRPr="00015E4F" w14:paraId="3EC38226" w14:textId="77777777" w:rsidTr="002C3F03">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tcBorders>
              <w:top w:val="single" w:sz="18" w:space="0" w:color="FFFFFF" w:themeColor="background1"/>
            </w:tcBorders>
            <w:noWrap/>
            <w:vAlign w:val="center"/>
            <w:hideMark/>
          </w:tcPr>
          <w:p w14:paraId="7955CD54" w14:textId="77777777" w:rsidR="002C3F03" w:rsidRPr="00403F19" w:rsidRDefault="002C3F03" w:rsidP="002C3F03">
            <w:pPr>
              <w:pStyle w:val="ListParagraph"/>
              <w:ind w:left="0"/>
              <w:jc w:val="center"/>
              <w:rPr>
                <w:b w:val="0"/>
                <w:smallCaps/>
                <w:color w:val="FFFFFF" w:themeColor="background1"/>
                <w:sz w:val="22"/>
              </w:rPr>
            </w:pPr>
            <w:r w:rsidRPr="00403F19">
              <w:rPr>
                <w:smallCaps/>
                <w:color w:val="FFFFFF" w:themeColor="background1"/>
                <w:sz w:val="22"/>
              </w:rPr>
              <w:t>Total</w:t>
            </w:r>
          </w:p>
        </w:tc>
        <w:tc>
          <w:tcPr>
            <w:tcW w:w="1250" w:type="pct"/>
            <w:tcBorders>
              <w:top w:val="single" w:sz="18" w:space="0" w:color="FFFFFF" w:themeColor="background1"/>
            </w:tcBorders>
            <w:noWrap/>
            <w:hideMark/>
          </w:tcPr>
          <w:p w14:paraId="6BB314F6"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5B6770" w:themeColor="text2"/>
                <w:sz w:val="22"/>
              </w:rPr>
            </w:pPr>
            <w:r w:rsidRPr="004A7C43">
              <w:rPr>
                <w:b/>
                <w:color w:val="5B6770" w:themeColor="text2"/>
                <w:sz w:val="22"/>
              </w:rPr>
              <w:t>7</w:t>
            </w:r>
            <w:r>
              <w:rPr>
                <w:b/>
                <w:color w:val="5B6770" w:themeColor="text2"/>
                <w:sz w:val="22"/>
              </w:rPr>
              <w:t>,</w:t>
            </w:r>
            <w:r w:rsidRPr="004A7C43">
              <w:rPr>
                <w:b/>
                <w:color w:val="5B6770" w:themeColor="text2"/>
                <w:sz w:val="22"/>
              </w:rPr>
              <w:t>453</w:t>
            </w:r>
          </w:p>
        </w:tc>
        <w:tc>
          <w:tcPr>
            <w:tcW w:w="1250" w:type="pct"/>
            <w:tcBorders>
              <w:top w:val="single" w:sz="18" w:space="0" w:color="FFFFFF" w:themeColor="background1"/>
            </w:tcBorders>
            <w:noWrap/>
            <w:hideMark/>
          </w:tcPr>
          <w:p w14:paraId="50380E89"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5B6770" w:themeColor="text2"/>
                <w:sz w:val="22"/>
              </w:rPr>
            </w:pPr>
            <w:r w:rsidRPr="004A7C43">
              <w:rPr>
                <w:b/>
                <w:color w:val="5B6770" w:themeColor="text2"/>
                <w:sz w:val="22"/>
              </w:rPr>
              <w:t>16</w:t>
            </w:r>
            <w:r>
              <w:rPr>
                <w:b/>
                <w:color w:val="5B6770" w:themeColor="text2"/>
                <w:sz w:val="22"/>
              </w:rPr>
              <w:t>,</w:t>
            </w:r>
            <w:r w:rsidRPr="004A7C43">
              <w:rPr>
                <w:b/>
                <w:color w:val="5B6770" w:themeColor="text2"/>
                <w:sz w:val="22"/>
              </w:rPr>
              <w:t>412</w:t>
            </w:r>
          </w:p>
        </w:tc>
        <w:tc>
          <w:tcPr>
            <w:tcW w:w="1250" w:type="pct"/>
            <w:tcBorders>
              <w:top w:val="single" w:sz="18" w:space="0" w:color="FFFFFF" w:themeColor="background1"/>
            </w:tcBorders>
            <w:noWrap/>
            <w:hideMark/>
          </w:tcPr>
          <w:p w14:paraId="119290A3"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5B6770" w:themeColor="text2"/>
                <w:sz w:val="22"/>
              </w:rPr>
            </w:pPr>
            <w:r w:rsidRPr="004A7C43">
              <w:rPr>
                <w:b/>
                <w:color w:val="5B6770" w:themeColor="text2"/>
                <w:sz w:val="22"/>
              </w:rPr>
              <w:t>34</w:t>
            </w:r>
            <w:r>
              <w:rPr>
                <w:b/>
                <w:color w:val="5B6770" w:themeColor="text2"/>
                <w:sz w:val="22"/>
              </w:rPr>
              <w:t>,</w:t>
            </w:r>
            <w:r w:rsidRPr="004A7C43">
              <w:rPr>
                <w:b/>
                <w:color w:val="5B6770" w:themeColor="text2"/>
                <w:sz w:val="22"/>
              </w:rPr>
              <w:t>579</w:t>
            </w:r>
          </w:p>
        </w:tc>
      </w:tr>
    </w:tbl>
    <w:p w14:paraId="6D64C9D6" w14:textId="77777777" w:rsidR="0070365C" w:rsidRDefault="0070365C">
      <w:pPr>
        <w:rPr>
          <w:sz w:val="22"/>
        </w:rPr>
      </w:pPr>
    </w:p>
    <w:p w14:paraId="4EA0155F" w14:textId="77777777" w:rsidR="00F24C6B" w:rsidRDefault="00F24C6B" w:rsidP="00F24C6B">
      <w:pPr>
        <w:pStyle w:val="Caption"/>
        <w:keepNext/>
        <w:jc w:val="center"/>
      </w:pPr>
      <w:r>
        <w:t xml:space="preserve">Table </w:t>
      </w:r>
      <w:r w:rsidR="000240C7">
        <w:rPr>
          <w:noProof/>
        </w:rPr>
        <w:fldChar w:fldCharType="begin"/>
      </w:r>
      <w:r w:rsidR="000240C7">
        <w:rPr>
          <w:noProof/>
        </w:rPr>
        <w:instrText xml:space="preserve"> SEQ Table \* ARABIC </w:instrText>
      </w:r>
      <w:r w:rsidR="000240C7">
        <w:rPr>
          <w:noProof/>
        </w:rPr>
        <w:fldChar w:fldCharType="separate"/>
      </w:r>
      <w:r w:rsidR="001A2A53">
        <w:rPr>
          <w:noProof/>
        </w:rPr>
        <w:t>10</w:t>
      </w:r>
      <w:r w:rsidR="000240C7">
        <w:rPr>
          <w:noProof/>
        </w:rPr>
        <w:fldChar w:fldCharType="end"/>
      </w:r>
      <w:r>
        <w:t xml:space="preserve"> </w:t>
      </w:r>
      <w:r w:rsidRPr="00F24C6B">
        <w:t>Scenario 2 – Headroom-up and Headroom-down by resource category</w:t>
      </w:r>
    </w:p>
    <w:tbl>
      <w:tblPr>
        <w:tblStyle w:val="GridTable5Dark-Accent1"/>
        <w:tblW w:w="5000" w:type="pct"/>
        <w:jc w:val="center"/>
        <w:tblLook w:val="04A0" w:firstRow="1" w:lastRow="0" w:firstColumn="1" w:lastColumn="0" w:noHBand="0" w:noVBand="1"/>
      </w:tblPr>
      <w:tblGrid>
        <w:gridCol w:w="2337"/>
        <w:gridCol w:w="2337"/>
        <w:gridCol w:w="2338"/>
        <w:gridCol w:w="2338"/>
      </w:tblGrid>
      <w:tr w:rsidR="0070365C" w:rsidRPr="00015E4F" w14:paraId="63846886" w14:textId="77777777" w:rsidTr="000240C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6E60B673" w14:textId="77777777" w:rsidR="0070365C" w:rsidRPr="00403F19" w:rsidRDefault="0070365C" w:rsidP="000240C7">
            <w:pPr>
              <w:pStyle w:val="ListParagraph"/>
              <w:ind w:left="0"/>
              <w:jc w:val="center"/>
              <w:rPr>
                <w:smallCaps/>
                <w:color w:val="FFFFFF" w:themeColor="background1"/>
                <w:sz w:val="22"/>
              </w:rPr>
            </w:pPr>
            <w:r w:rsidRPr="00403F19">
              <w:rPr>
                <w:smallCaps/>
                <w:color w:val="FFFFFF" w:themeColor="background1"/>
                <w:sz w:val="22"/>
              </w:rPr>
              <w:t>Unit Type</w:t>
            </w:r>
          </w:p>
        </w:tc>
        <w:tc>
          <w:tcPr>
            <w:tcW w:w="1250" w:type="pct"/>
            <w:noWrap/>
            <w:vAlign w:val="center"/>
            <w:hideMark/>
          </w:tcPr>
          <w:p w14:paraId="0F444AEC" w14:textId="77777777" w:rsidR="0070365C" w:rsidRPr="00403F19" w:rsidRDefault="0070365C" w:rsidP="000240C7">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Headroom</w:t>
            </w:r>
            <w:r>
              <w:rPr>
                <w:smallCaps/>
                <w:color w:val="FFFFFF" w:themeColor="background1"/>
                <w:sz w:val="22"/>
              </w:rPr>
              <w:t>-up</w:t>
            </w:r>
          </w:p>
          <w:p w14:paraId="49FAFE00" w14:textId="77777777" w:rsidR="0070365C" w:rsidRPr="00403F19" w:rsidRDefault="0070365C" w:rsidP="000240C7">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(MW)</w:t>
            </w:r>
          </w:p>
        </w:tc>
        <w:tc>
          <w:tcPr>
            <w:tcW w:w="1250" w:type="pct"/>
            <w:noWrap/>
            <w:vAlign w:val="center"/>
            <w:hideMark/>
          </w:tcPr>
          <w:p w14:paraId="3CEF1DAB" w14:textId="77777777" w:rsidR="0070365C" w:rsidRPr="00403F19" w:rsidRDefault="0070365C" w:rsidP="000240C7">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Pr>
                <w:smallCaps/>
                <w:color w:val="FFFFFF" w:themeColor="background1"/>
                <w:sz w:val="22"/>
              </w:rPr>
              <w:t>Head</w:t>
            </w:r>
            <w:r w:rsidRPr="00403F19">
              <w:rPr>
                <w:smallCaps/>
                <w:color w:val="FFFFFF" w:themeColor="background1"/>
                <w:sz w:val="22"/>
              </w:rPr>
              <w:t>room</w:t>
            </w:r>
            <w:r>
              <w:rPr>
                <w:smallCaps/>
                <w:color w:val="FFFFFF" w:themeColor="background1"/>
                <w:sz w:val="22"/>
              </w:rPr>
              <w:t>-Down</w:t>
            </w:r>
          </w:p>
          <w:p w14:paraId="3C51F087" w14:textId="77777777" w:rsidR="0070365C" w:rsidRPr="00403F19" w:rsidRDefault="0070365C" w:rsidP="000240C7">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(MW)</w:t>
            </w:r>
          </w:p>
        </w:tc>
        <w:tc>
          <w:tcPr>
            <w:tcW w:w="1250" w:type="pct"/>
            <w:noWrap/>
            <w:vAlign w:val="center"/>
            <w:hideMark/>
          </w:tcPr>
          <w:p w14:paraId="2E8548DB" w14:textId="77777777" w:rsidR="0070365C" w:rsidRPr="00403F19" w:rsidRDefault="0070365C" w:rsidP="000240C7">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Output</w:t>
            </w:r>
          </w:p>
          <w:p w14:paraId="4A48BCEB" w14:textId="77777777" w:rsidR="0070365C" w:rsidRPr="00403F19" w:rsidRDefault="0070365C" w:rsidP="000240C7">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(MW)</w:t>
            </w:r>
          </w:p>
        </w:tc>
      </w:tr>
      <w:tr w:rsidR="002C3F03" w:rsidRPr="00015E4F" w14:paraId="785F5F04" w14:textId="77777777" w:rsidTr="002C3F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69AABEC2" w14:textId="77777777" w:rsidR="002C3F03" w:rsidRPr="00403F19" w:rsidRDefault="002C3F03" w:rsidP="002C3F03">
            <w:pPr>
              <w:pStyle w:val="ListParagraph"/>
              <w:ind w:left="0"/>
              <w:jc w:val="center"/>
              <w:rPr>
                <w:smallCaps/>
                <w:color w:val="FFFFFF" w:themeColor="background1"/>
                <w:sz w:val="22"/>
              </w:rPr>
            </w:pPr>
            <w:r w:rsidRPr="00403F19">
              <w:rPr>
                <w:smallCaps/>
                <w:color w:val="FFFFFF" w:themeColor="background1"/>
                <w:sz w:val="22"/>
              </w:rPr>
              <w:t>Coal</w:t>
            </w:r>
          </w:p>
        </w:tc>
        <w:tc>
          <w:tcPr>
            <w:tcW w:w="1250" w:type="pct"/>
            <w:noWrap/>
            <w:hideMark/>
          </w:tcPr>
          <w:p w14:paraId="56650FC3"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A7C43">
              <w:rPr>
                <w:color w:val="5B6770" w:themeColor="text2"/>
                <w:sz w:val="22"/>
              </w:rPr>
              <w:t>2</w:t>
            </w:r>
            <w:r>
              <w:rPr>
                <w:color w:val="5B6770" w:themeColor="text2"/>
                <w:sz w:val="22"/>
              </w:rPr>
              <w:t>,</w:t>
            </w:r>
            <w:r w:rsidRPr="004A7C43">
              <w:rPr>
                <w:color w:val="5B6770" w:themeColor="text2"/>
                <w:sz w:val="22"/>
              </w:rPr>
              <w:t>298</w:t>
            </w:r>
          </w:p>
        </w:tc>
        <w:tc>
          <w:tcPr>
            <w:tcW w:w="1250" w:type="pct"/>
            <w:noWrap/>
            <w:hideMark/>
          </w:tcPr>
          <w:p w14:paraId="7E1A8C45"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A7C43">
              <w:rPr>
                <w:color w:val="5B6770" w:themeColor="text2"/>
                <w:sz w:val="22"/>
              </w:rPr>
              <w:t>5</w:t>
            </w:r>
            <w:r>
              <w:rPr>
                <w:color w:val="5B6770" w:themeColor="text2"/>
                <w:sz w:val="22"/>
              </w:rPr>
              <w:t>,</w:t>
            </w:r>
            <w:r w:rsidRPr="004A7C43">
              <w:rPr>
                <w:color w:val="5B6770" w:themeColor="text2"/>
                <w:sz w:val="22"/>
              </w:rPr>
              <w:t>622</w:t>
            </w:r>
          </w:p>
        </w:tc>
        <w:tc>
          <w:tcPr>
            <w:tcW w:w="1250" w:type="pct"/>
            <w:noWrap/>
            <w:hideMark/>
          </w:tcPr>
          <w:p w14:paraId="5B842A80"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A7C43">
              <w:rPr>
                <w:color w:val="5B6770" w:themeColor="text2"/>
                <w:sz w:val="22"/>
              </w:rPr>
              <w:t>13</w:t>
            </w:r>
            <w:r>
              <w:rPr>
                <w:color w:val="5B6770" w:themeColor="text2"/>
                <w:sz w:val="22"/>
              </w:rPr>
              <w:t>,</w:t>
            </w:r>
            <w:r w:rsidRPr="004A7C43">
              <w:rPr>
                <w:color w:val="5B6770" w:themeColor="text2"/>
                <w:sz w:val="22"/>
              </w:rPr>
              <w:t>284</w:t>
            </w:r>
          </w:p>
        </w:tc>
      </w:tr>
      <w:tr w:rsidR="002C3F03" w:rsidRPr="00015E4F" w14:paraId="696CD805" w14:textId="77777777" w:rsidTr="002C3F03">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7DCD1994" w14:textId="77777777" w:rsidR="002C3F03" w:rsidRPr="00403F19" w:rsidRDefault="002C3F03" w:rsidP="002C3F03">
            <w:pPr>
              <w:pStyle w:val="ListParagraph"/>
              <w:ind w:left="0"/>
              <w:jc w:val="center"/>
              <w:rPr>
                <w:smallCaps/>
                <w:color w:val="FFFFFF" w:themeColor="background1"/>
                <w:sz w:val="22"/>
              </w:rPr>
            </w:pPr>
            <w:r w:rsidRPr="00403F19">
              <w:rPr>
                <w:smallCaps/>
                <w:color w:val="FFFFFF" w:themeColor="background1"/>
                <w:sz w:val="22"/>
              </w:rPr>
              <w:t>Gas Steam</w:t>
            </w:r>
          </w:p>
        </w:tc>
        <w:tc>
          <w:tcPr>
            <w:tcW w:w="1250" w:type="pct"/>
            <w:noWrap/>
            <w:hideMark/>
          </w:tcPr>
          <w:p w14:paraId="405B5028"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A7C43">
              <w:rPr>
                <w:color w:val="5B6770" w:themeColor="text2"/>
                <w:sz w:val="22"/>
              </w:rPr>
              <w:t>801</w:t>
            </w:r>
          </w:p>
        </w:tc>
        <w:tc>
          <w:tcPr>
            <w:tcW w:w="1250" w:type="pct"/>
            <w:noWrap/>
            <w:hideMark/>
          </w:tcPr>
          <w:p w14:paraId="0A1EDF15"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A7C43">
              <w:rPr>
                <w:color w:val="5B6770" w:themeColor="text2"/>
                <w:sz w:val="22"/>
              </w:rPr>
              <w:t>405</w:t>
            </w:r>
          </w:p>
        </w:tc>
        <w:tc>
          <w:tcPr>
            <w:tcW w:w="1250" w:type="pct"/>
            <w:noWrap/>
            <w:hideMark/>
          </w:tcPr>
          <w:p w14:paraId="5D60E638"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A7C43">
              <w:rPr>
                <w:color w:val="5B6770" w:themeColor="text2"/>
                <w:sz w:val="22"/>
              </w:rPr>
              <w:t>696</w:t>
            </w:r>
          </w:p>
        </w:tc>
      </w:tr>
      <w:tr w:rsidR="002C3F03" w:rsidRPr="00015E4F" w14:paraId="4316CBCF" w14:textId="77777777" w:rsidTr="002C3F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0FA82451" w14:textId="77777777" w:rsidR="002C3F03" w:rsidRPr="00403F19" w:rsidRDefault="002C3F03" w:rsidP="002C3F03">
            <w:pPr>
              <w:pStyle w:val="ListParagraph"/>
              <w:ind w:left="0"/>
              <w:jc w:val="center"/>
              <w:rPr>
                <w:smallCaps/>
                <w:color w:val="FFFFFF" w:themeColor="background1"/>
                <w:sz w:val="22"/>
              </w:rPr>
            </w:pPr>
            <w:r w:rsidRPr="00403F19">
              <w:rPr>
                <w:smallCaps/>
                <w:color w:val="FFFFFF" w:themeColor="background1"/>
                <w:sz w:val="22"/>
              </w:rPr>
              <w:t>Simple Cycle</w:t>
            </w:r>
          </w:p>
        </w:tc>
        <w:tc>
          <w:tcPr>
            <w:tcW w:w="1250" w:type="pct"/>
            <w:noWrap/>
            <w:hideMark/>
          </w:tcPr>
          <w:p w14:paraId="4085EB80"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A7C43">
              <w:rPr>
                <w:color w:val="5B6770" w:themeColor="text2"/>
                <w:sz w:val="22"/>
              </w:rPr>
              <w:t>97</w:t>
            </w:r>
          </w:p>
        </w:tc>
        <w:tc>
          <w:tcPr>
            <w:tcW w:w="1250" w:type="pct"/>
            <w:noWrap/>
            <w:hideMark/>
          </w:tcPr>
          <w:p w14:paraId="6CA8708E"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A7C43">
              <w:rPr>
                <w:color w:val="5B6770" w:themeColor="text2"/>
                <w:sz w:val="22"/>
              </w:rPr>
              <w:t>880</w:t>
            </w:r>
          </w:p>
        </w:tc>
        <w:tc>
          <w:tcPr>
            <w:tcW w:w="1250" w:type="pct"/>
            <w:noWrap/>
            <w:hideMark/>
          </w:tcPr>
          <w:p w14:paraId="14F2D660"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A7C43">
              <w:rPr>
                <w:color w:val="5B6770" w:themeColor="text2"/>
                <w:sz w:val="22"/>
              </w:rPr>
              <w:t>2</w:t>
            </w:r>
            <w:r>
              <w:rPr>
                <w:color w:val="5B6770" w:themeColor="text2"/>
                <w:sz w:val="22"/>
              </w:rPr>
              <w:t>,</w:t>
            </w:r>
            <w:r w:rsidRPr="004A7C43">
              <w:rPr>
                <w:color w:val="5B6770" w:themeColor="text2"/>
                <w:sz w:val="22"/>
              </w:rPr>
              <w:t>349</w:t>
            </w:r>
          </w:p>
        </w:tc>
      </w:tr>
      <w:tr w:rsidR="002C3F03" w:rsidRPr="00015E4F" w14:paraId="2F1898BC" w14:textId="77777777" w:rsidTr="002C3F03">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5C95A11C" w14:textId="77777777" w:rsidR="002C3F03" w:rsidRPr="00403F19" w:rsidRDefault="002C3F03" w:rsidP="002C3F03">
            <w:pPr>
              <w:pStyle w:val="ListParagraph"/>
              <w:ind w:left="0"/>
              <w:jc w:val="center"/>
              <w:rPr>
                <w:smallCaps/>
                <w:color w:val="FFFFFF" w:themeColor="background1"/>
                <w:sz w:val="22"/>
              </w:rPr>
            </w:pPr>
            <w:r w:rsidRPr="00403F19">
              <w:rPr>
                <w:smallCaps/>
                <w:color w:val="FFFFFF" w:themeColor="background1"/>
                <w:sz w:val="22"/>
              </w:rPr>
              <w:t>Combined Cycles</w:t>
            </w:r>
          </w:p>
        </w:tc>
        <w:tc>
          <w:tcPr>
            <w:tcW w:w="1250" w:type="pct"/>
            <w:noWrap/>
            <w:hideMark/>
          </w:tcPr>
          <w:p w14:paraId="73529200"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A7C43">
              <w:rPr>
                <w:color w:val="5B6770" w:themeColor="text2"/>
                <w:sz w:val="22"/>
              </w:rPr>
              <w:t>1</w:t>
            </w:r>
            <w:r>
              <w:rPr>
                <w:color w:val="5B6770" w:themeColor="text2"/>
                <w:sz w:val="22"/>
              </w:rPr>
              <w:t>,</w:t>
            </w:r>
            <w:r w:rsidRPr="004A7C43">
              <w:rPr>
                <w:color w:val="5B6770" w:themeColor="text2"/>
                <w:sz w:val="22"/>
              </w:rPr>
              <w:t>075</w:t>
            </w:r>
          </w:p>
        </w:tc>
        <w:tc>
          <w:tcPr>
            <w:tcW w:w="1250" w:type="pct"/>
            <w:noWrap/>
            <w:hideMark/>
          </w:tcPr>
          <w:p w14:paraId="41B7FA3E"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A7C43">
              <w:rPr>
                <w:color w:val="5B6770" w:themeColor="text2"/>
                <w:sz w:val="22"/>
              </w:rPr>
              <w:t>3</w:t>
            </w:r>
            <w:r>
              <w:rPr>
                <w:color w:val="5B6770" w:themeColor="text2"/>
                <w:sz w:val="22"/>
              </w:rPr>
              <w:t>,</w:t>
            </w:r>
            <w:r w:rsidRPr="004A7C43">
              <w:rPr>
                <w:color w:val="5B6770" w:themeColor="text2"/>
                <w:sz w:val="22"/>
              </w:rPr>
              <w:t>145</w:t>
            </w:r>
          </w:p>
        </w:tc>
        <w:tc>
          <w:tcPr>
            <w:tcW w:w="1250" w:type="pct"/>
            <w:noWrap/>
            <w:hideMark/>
          </w:tcPr>
          <w:p w14:paraId="4A07FA42"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A7C43">
              <w:rPr>
                <w:color w:val="5B6770" w:themeColor="text2"/>
                <w:sz w:val="22"/>
              </w:rPr>
              <w:t>7</w:t>
            </w:r>
            <w:r>
              <w:rPr>
                <w:color w:val="5B6770" w:themeColor="text2"/>
                <w:sz w:val="22"/>
              </w:rPr>
              <w:t>,</w:t>
            </w:r>
            <w:r w:rsidRPr="004A7C43">
              <w:rPr>
                <w:color w:val="5B6770" w:themeColor="text2"/>
                <w:sz w:val="22"/>
              </w:rPr>
              <w:t>326</w:t>
            </w:r>
          </w:p>
        </w:tc>
      </w:tr>
      <w:tr w:rsidR="002C3F03" w:rsidRPr="00015E4F" w14:paraId="794DAF5B" w14:textId="77777777" w:rsidTr="002C3F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5DA82735" w14:textId="77777777" w:rsidR="002C3F03" w:rsidRPr="00403F19" w:rsidRDefault="002C3F03" w:rsidP="002C3F03">
            <w:pPr>
              <w:pStyle w:val="ListParagraph"/>
              <w:ind w:left="0"/>
              <w:jc w:val="center"/>
              <w:rPr>
                <w:smallCaps/>
                <w:color w:val="FFFFFF" w:themeColor="background1"/>
                <w:sz w:val="22"/>
              </w:rPr>
            </w:pPr>
            <w:r w:rsidRPr="00403F19">
              <w:rPr>
                <w:smallCaps/>
                <w:color w:val="FFFFFF" w:themeColor="background1"/>
                <w:sz w:val="22"/>
              </w:rPr>
              <w:t>Nuclear</w:t>
            </w:r>
          </w:p>
        </w:tc>
        <w:tc>
          <w:tcPr>
            <w:tcW w:w="1250" w:type="pct"/>
            <w:noWrap/>
            <w:hideMark/>
          </w:tcPr>
          <w:p w14:paraId="16F4FDF7"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A7C43">
              <w:rPr>
                <w:color w:val="5B6770" w:themeColor="text2"/>
                <w:sz w:val="22"/>
              </w:rPr>
              <w:t>0</w:t>
            </w:r>
          </w:p>
        </w:tc>
        <w:tc>
          <w:tcPr>
            <w:tcW w:w="1250" w:type="pct"/>
            <w:noWrap/>
            <w:hideMark/>
          </w:tcPr>
          <w:p w14:paraId="4FBF9AD0"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A7C43">
              <w:rPr>
                <w:color w:val="5B6770" w:themeColor="text2"/>
                <w:sz w:val="22"/>
              </w:rPr>
              <w:t>0</w:t>
            </w:r>
          </w:p>
        </w:tc>
        <w:tc>
          <w:tcPr>
            <w:tcW w:w="1250" w:type="pct"/>
            <w:noWrap/>
            <w:hideMark/>
          </w:tcPr>
          <w:p w14:paraId="04A2EC3E"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A7C43">
              <w:rPr>
                <w:color w:val="5B6770" w:themeColor="text2"/>
                <w:sz w:val="22"/>
              </w:rPr>
              <w:t>3</w:t>
            </w:r>
            <w:r>
              <w:rPr>
                <w:color w:val="5B6770" w:themeColor="text2"/>
                <w:sz w:val="22"/>
              </w:rPr>
              <w:t>,</w:t>
            </w:r>
            <w:r w:rsidRPr="004A7C43">
              <w:rPr>
                <w:color w:val="5B6770" w:themeColor="text2"/>
                <w:sz w:val="22"/>
              </w:rPr>
              <w:t>796</w:t>
            </w:r>
          </w:p>
        </w:tc>
      </w:tr>
      <w:tr w:rsidR="002C3F03" w:rsidRPr="00015E4F" w14:paraId="02300A4B" w14:textId="77777777" w:rsidTr="002C3F03">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344D360A" w14:textId="77777777" w:rsidR="002C3F03" w:rsidRPr="00403F19" w:rsidRDefault="002C3F03" w:rsidP="002C3F03">
            <w:pPr>
              <w:pStyle w:val="ListParagraph"/>
              <w:ind w:left="0"/>
              <w:jc w:val="center"/>
              <w:rPr>
                <w:smallCaps/>
                <w:color w:val="FFFFFF" w:themeColor="background1"/>
                <w:sz w:val="22"/>
              </w:rPr>
            </w:pPr>
            <w:r w:rsidRPr="00403F19">
              <w:rPr>
                <w:smallCaps/>
                <w:color w:val="FFFFFF" w:themeColor="background1"/>
                <w:sz w:val="22"/>
              </w:rPr>
              <w:t>Hydro</w:t>
            </w:r>
          </w:p>
        </w:tc>
        <w:tc>
          <w:tcPr>
            <w:tcW w:w="1250" w:type="pct"/>
            <w:noWrap/>
            <w:hideMark/>
          </w:tcPr>
          <w:p w14:paraId="111EDA67"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A7C43">
              <w:rPr>
                <w:color w:val="5B6770" w:themeColor="text2"/>
                <w:sz w:val="22"/>
              </w:rPr>
              <w:t>181</w:t>
            </w:r>
          </w:p>
        </w:tc>
        <w:tc>
          <w:tcPr>
            <w:tcW w:w="1250" w:type="pct"/>
            <w:noWrap/>
            <w:hideMark/>
          </w:tcPr>
          <w:p w14:paraId="67AD60CE"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A7C43">
              <w:rPr>
                <w:color w:val="5B6770" w:themeColor="text2"/>
                <w:sz w:val="22"/>
              </w:rPr>
              <w:t>17</w:t>
            </w:r>
          </w:p>
        </w:tc>
        <w:tc>
          <w:tcPr>
            <w:tcW w:w="1250" w:type="pct"/>
            <w:noWrap/>
            <w:hideMark/>
          </w:tcPr>
          <w:p w14:paraId="0167B24E"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4A7C43">
              <w:rPr>
                <w:color w:val="5B6770" w:themeColor="text2"/>
                <w:sz w:val="22"/>
              </w:rPr>
              <w:t>102</w:t>
            </w:r>
          </w:p>
        </w:tc>
      </w:tr>
      <w:tr w:rsidR="002C3F03" w:rsidRPr="00015E4F" w14:paraId="2030C20F" w14:textId="77777777" w:rsidTr="002C3F0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tcBorders>
              <w:bottom w:val="single" w:sz="18" w:space="0" w:color="FFFFFF" w:themeColor="background1"/>
            </w:tcBorders>
            <w:noWrap/>
            <w:vAlign w:val="center"/>
            <w:hideMark/>
          </w:tcPr>
          <w:p w14:paraId="08079C51" w14:textId="77777777" w:rsidR="002C3F03" w:rsidRPr="00403F19" w:rsidRDefault="002C3F03" w:rsidP="002C3F03">
            <w:pPr>
              <w:pStyle w:val="ListParagraph"/>
              <w:ind w:left="0"/>
              <w:jc w:val="center"/>
              <w:rPr>
                <w:smallCaps/>
                <w:color w:val="FFFFFF" w:themeColor="background1"/>
                <w:sz w:val="22"/>
              </w:rPr>
            </w:pPr>
            <w:r w:rsidRPr="00403F19">
              <w:rPr>
                <w:smallCaps/>
                <w:color w:val="FFFFFF" w:themeColor="background1"/>
                <w:sz w:val="22"/>
              </w:rPr>
              <w:t>Wind</w:t>
            </w:r>
          </w:p>
        </w:tc>
        <w:tc>
          <w:tcPr>
            <w:tcW w:w="1250" w:type="pct"/>
            <w:tcBorders>
              <w:bottom w:val="single" w:sz="18" w:space="0" w:color="FFFFFF" w:themeColor="background1"/>
            </w:tcBorders>
            <w:noWrap/>
            <w:hideMark/>
          </w:tcPr>
          <w:p w14:paraId="27048FD3"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4A7C43">
              <w:rPr>
                <w:color w:val="5B6770" w:themeColor="text2"/>
                <w:sz w:val="22"/>
              </w:rPr>
              <w:t>0</w:t>
            </w:r>
          </w:p>
        </w:tc>
        <w:tc>
          <w:tcPr>
            <w:tcW w:w="1250" w:type="pct"/>
            <w:tcBorders>
              <w:bottom w:val="single" w:sz="18" w:space="0" w:color="FFFFFF" w:themeColor="background1"/>
            </w:tcBorders>
            <w:noWrap/>
            <w:hideMark/>
          </w:tcPr>
          <w:p w14:paraId="750E6C49"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Pr>
                <w:color w:val="5B6770" w:themeColor="text2"/>
                <w:sz w:val="22"/>
              </w:rPr>
              <w:t>4,392</w:t>
            </w:r>
          </w:p>
        </w:tc>
        <w:tc>
          <w:tcPr>
            <w:tcW w:w="1250" w:type="pct"/>
            <w:tcBorders>
              <w:bottom w:val="single" w:sz="18" w:space="0" w:color="FFFFFF" w:themeColor="background1"/>
            </w:tcBorders>
            <w:noWrap/>
            <w:hideMark/>
          </w:tcPr>
          <w:p w14:paraId="455D1D10" w14:textId="77777777" w:rsidR="002C3F03" w:rsidRPr="00015E4F" w:rsidRDefault="002C3F03" w:rsidP="002C3F0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2C3F03">
              <w:rPr>
                <w:color w:val="FF0000"/>
                <w:sz w:val="22"/>
              </w:rPr>
              <w:t>5,000</w:t>
            </w:r>
          </w:p>
        </w:tc>
      </w:tr>
      <w:tr w:rsidR="002C3F03" w:rsidRPr="00015E4F" w14:paraId="633B5BD7" w14:textId="77777777" w:rsidTr="002C3F03">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tcBorders>
              <w:top w:val="single" w:sz="18" w:space="0" w:color="FFFFFF" w:themeColor="background1"/>
            </w:tcBorders>
            <w:noWrap/>
            <w:vAlign w:val="center"/>
            <w:hideMark/>
          </w:tcPr>
          <w:p w14:paraId="09918BB9" w14:textId="77777777" w:rsidR="002C3F03" w:rsidRPr="00403F19" w:rsidRDefault="002C3F03" w:rsidP="002C3F03">
            <w:pPr>
              <w:pStyle w:val="ListParagraph"/>
              <w:ind w:left="0"/>
              <w:jc w:val="center"/>
              <w:rPr>
                <w:b w:val="0"/>
                <w:smallCaps/>
                <w:color w:val="FFFFFF" w:themeColor="background1"/>
                <w:sz w:val="22"/>
              </w:rPr>
            </w:pPr>
            <w:r w:rsidRPr="00403F19">
              <w:rPr>
                <w:smallCaps/>
                <w:color w:val="FFFFFF" w:themeColor="background1"/>
                <w:sz w:val="22"/>
              </w:rPr>
              <w:t>Total</w:t>
            </w:r>
          </w:p>
        </w:tc>
        <w:tc>
          <w:tcPr>
            <w:tcW w:w="1250" w:type="pct"/>
            <w:tcBorders>
              <w:top w:val="single" w:sz="18" w:space="0" w:color="FFFFFF" w:themeColor="background1"/>
            </w:tcBorders>
            <w:noWrap/>
            <w:hideMark/>
          </w:tcPr>
          <w:p w14:paraId="2FA9FC9E"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5B6770" w:themeColor="text2"/>
                <w:sz w:val="22"/>
              </w:rPr>
            </w:pPr>
            <w:r w:rsidRPr="004A7C43">
              <w:rPr>
                <w:b/>
                <w:color w:val="5B6770" w:themeColor="text2"/>
                <w:sz w:val="22"/>
              </w:rPr>
              <w:t>4</w:t>
            </w:r>
            <w:r>
              <w:rPr>
                <w:b/>
                <w:color w:val="5B6770" w:themeColor="text2"/>
                <w:sz w:val="22"/>
              </w:rPr>
              <w:t>,</w:t>
            </w:r>
            <w:r w:rsidRPr="004A7C43">
              <w:rPr>
                <w:b/>
                <w:color w:val="5B6770" w:themeColor="text2"/>
                <w:sz w:val="22"/>
              </w:rPr>
              <w:t>453</w:t>
            </w:r>
          </w:p>
        </w:tc>
        <w:tc>
          <w:tcPr>
            <w:tcW w:w="1250" w:type="pct"/>
            <w:tcBorders>
              <w:top w:val="single" w:sz="18" w:space="0" w:color="FFFFFF" w:themeColor="background1"/>
            </w:tcBorders>
            <w:noWrap/>
            <w:hideMark/>
          </w:tcPr>
          <w:p w14:paraId="274D0D05"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5B6770" w:themeColor="text2"/>
                <w:sz w:val="22"/>
              </w:rPr>
            </w:pPr>
            <w:r w:rsidRPr="004A7C43">
              <w:rPr>
                <w:b/>
                <w:color w:val="5B6770" w:themeColor="text2"/>
                <w:sz w:val="22"/>
              </w:rPr>
              <w:t>14</w:t>
            </w:r>
            <w:r>
              <w:rPr>
                <w:b/>
                <w:color w:val="5B6770" w:themeColor="text2"/>
                <w:sz w:val="22"/>
              </w:rPr>
              <w:t>,</w:t>
            </w:r>
            <w:r w:rsidRPr="004A7C43">
              <w:rPr>
                <w:b/>
                <w:color w:val="5B6770" w:themeColor="text2"/>
                <w:sz w:val="22"/>
              </w:rPr>
              <w:t>462</w:t>
            </w:r>
          </w:p>
        </w:tc>
        <w:tc>
          <w:tcPr>
            <w:tcW w:w="1250" w:type="pct"/>
            <w:tcBorders>
              <w:top w:val="single" w:sz="18" w:space="0" w:color="FFFFFF" w:themeColor="background1"/>
            </w:tcBorders>
            <w:noWrap/>
            <w:hideMark/>
          </w:tcPr>
          <w:p w14:paraId="51F94791" w14:textId="77777777" w:rsidR="002C3F03" w:rsidRPr="00015E4F" w:rsidRDefault="002C3F03" w:rsidP="002C3F03">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5B6770" w:themeColor="text2"/>
                <w:sz w:val="22"/>
              </w:rPr>
            </w:pPr>
            <w:r w:rsidRPr="004A7C43">
              <w:rPr>
                <w:b/>
                <w:color w:val="5B6770" w:themeColor="text2"/>
                <w:sz w:val="22"/>
              </w:rPr>
              <w:t>32</w:t>
            </w:r>
            <w:r>
              <w:rPr>
                <w:b/>
                <w:color w:val="5B6770" w:themeColor="text2"/>
                <w:sz w:val="22"/>
              </w:rPr>
              <w:t>,</w:t>
            </w:r>
            <w:r w:rsidRPr="004A7C43">
              <w:rPr>
                <w:b/>
                <w:color w:val="5B6770" w:themeColor="text2"/>
                <w:sz w:val="22"/>
              </w:rPr>
              <w:t>552</w:t>
            </w:r>
          </w:p>
        </w:tc>
      </w:tr>
    </w:tbl>
    <w:p w14:paraId="773F42F5" w14:textId="77777777" w:rsidR="00395E3D" w:rsidRDefault="00395E3D">
      <w:pPr>
        <w:rPr>
          <w:sz w:val="22"/>
        </w:rPr>
      </w:pPr>
    </w:p>
    <w:p w14:paraId="50F8BADF" w14:textId="77777777" w:rsidR="00F24C6B" w:rsidRDefault="00F24C6B" w:rsidP="00F24C6B">
      <w:pPr>
        <w:pStyle w:val="Caption"/>
        <w:keepNext/>
        <w:jc w:val="center"/>
      </w:pPr>
      <w:r>
        <w:t xml:space="preserve">Table </w:t>
      </w:r>
      <w:r w:rsidR="000240C7">
        <w:rPr>
          <w:noProof/>
        </w:rPr>
        <w:fldChar w:fldCharType="begin"/>
      </w:r>
      <w:r w:rsidR="000240C7">
        <w:rPr>
          <w:noProof/>
        </w:rPr>
        <w:instrText xml:space="preserve"> SEQ Table \* ARABIC </w:instrText>
      </w:r>
      <w:r w:rsidR="000240C7">
        <w:rPr>
          <w:noProof/>
        </w:rPr>
        <w:fldChar w:fldCharType="separate"/>
      </w:r>
      <w:r w:rsidR="001A2A53">
        <w:rPr>
          <w:noProof/>
        </w:rPr>
        <w:t>11</w:t>
      </w:r>
      <w:r w:rsidR="000240C7">
        <w:rPr>
          <w:noProof/>
        </w:rPr>
        <w:fldChar w:fldCharType="end"/>
      </w:r>
      <w:r>
        <w:t xml:space="preserve"> Scenario 3 – Headroom-up and Headroom-down by resource category</w:t>
      </w:r>
    </w:p>
    <w:tbl>
      <w:tblPr>
        <w:tblStyle w:val="GridTable5Dark-Accent1"/>
        <w:tblW w:w="5000" w:type="pct"/>
        <w:jc w:val="center"/>
        <w:tblLook w:val="04A0" w:firstRow="1" w:lastRow="0" w:firstColumn="1" w:lastColumn="0" w:noHBand="0" w:noVBand="1"/>
      </w:tblPr>
      <w:tblGrid>
        <w:gridCol w:w="2337"/>
        <w:gridCol w:w="2337"/>
        <w:gridCol w:w="2338"/>
        <w:gridCol w:w="2338"/>
      </w:tblGrid>
      <w:tr w:rsidR="00395E3D" w:rsidRPr="00015E4F" w14:paraId="0E004091" w14:textId="77777777" w:rsidTr="000240C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7125DF3D" w14:textId="77777777" w:rsidR="00395E3D" w:rsidRPr="00403F19" w:rsidRDefault="00395E3D" w:rsidP="000240C7">
            <w:pPr>
              <w:pStyle w:val="ListParagraph"/>
              <w:ind w:left="0"/>
              <w:jc w:val="center"/>
              <w:rPr>
                <w:smallCaps/>
                <w:color w:val="FFFFFF" w:themeColor="background1"/>
                <w:sz w:val="22"/>
              </w:rPr>
            </w:pPr>
            <w:r w:rsidRPr="00403F19">
              <w:rPr>
                <w:smallCaps/>
                <w:color w:val="FFFFFF" w:themeColor="background1"/>
                <w:sz w:val="22"/>
              </w:rPr>
              <w:t>Unit Type</w:t>
            </w:r>
          </w:p>
        </w:tc>
        <w:tc>
          <w:tcPr>
            <w:tcW w:w="1250" w:type="pct"/>
            <w:noWrap/>
            <w:vAlign w:val="center"/>
            <w:hideMark/>
          </w:tcPr>
          <w:p w14:paraId="54F22C62" w14:textId="77777777" w:rsidR="00395E3D" w:rsidRPr="00403F19" w:rsidRDefault="00395E3D" w:rsidP="000240C7">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Headroom</w:t>
            </w:r>
            <w:r>
              <w:rPr>
                <w:smallCaps/>
                <w:color w:val="FFFFFF" w:themeColor="background1"/>
                <w:sz w:val="22"/>
              </w:rPr>
              <w:t>-up</w:t>
            </w:r>
          </w:p>
          <w:p w14:paraId="699D83F1" w14:textId="77777777" w:rsidR="00395E3D" w:rsidRPr="00403F19" w:rsidRDefault="00395E3D" w:rsidP="000240C7">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(MW)</w:t>
            </w:r>
          </w:p>
        </w:tc>
        <w:tc>
          <w:tcPr>
            <w:tcW w:w="1250" w:type="pct"/>
            <w:noWrap/>
            <w:vAlign w:val="center"/>
            <w:hideMark/>
          </w:tcPr>
          <w:p w14:paraId="5ADB944F" w14:textId="77777777" w:rsidR="00395E3D" w:rsidRPr="00403F19" w:rsidRDefault="00395E3D" w:rsidP="000240C7">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Pr>
                <w:smallCaps/>
                <w:color w:val="FFFFFF" w:themeColor="background1"/>
                <w:sz w:val="22"/>
              </w:rPr>
              <w:t>Head</w:t>
            </w:r>
            <w:r w:rsidRPr="00403F19">
              <w:rPr>
                <w:smallCaps/>
                <w:color w:val="FFFFFF" w:themeColor="background1"/>
                <w:sz w:val="22"/>
              </w:rPr>
              <w:t>room</w:t>
            </w:r>
            <w:r>
              <w:rPr>
                <w:smallCaps/>
                <w:color w:val="FFFFFF" w:themeColor="background1"/>
                <w:sz w:val="22"/>
              </w:rPr>
              <w:t>-Down</w:t>
            </w:r>
          </w:p>
          <w:p w14:paraId="34D579C9" w14:textId="77777777" w:rsidR="00395E3D" w:rsidRPr="00403F19" w:rsidRDefault="00395E3D" w:rsidP="000240C7">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(MW)</w:t>
            </w:r>
          </w:p>
        </w:tc>
        <w:tc>
          <w:tcPr>
            <w:tcW w:w="1250" w:type="pct"/>
            <w:noWrap/>
            <w:vAlign w:val="center"/>
            <w:hideMark/>
          </w:tcPr>
          <w:p w14:paraId="7CADDAC0" w14:textId="77777777" w:rsidR="00395E3D" w:rsidRPr="00403F19" w:rsidRDefault="00395E3D" w:rsidP="000240C7">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Output</w:t>
            </w:r>
          </w:p>
          <w:p w14:paraId="34ADE393" w14:textId="77777777" w:rsidR="00395E3D" w:rsidRPr="00403F19" w:rsidRDefault="00395E3D" w:rsidP="000240C7">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(MW)</w:t>
            </w:r>
          </w:p>
        </w:tc>
      </w:tr>
      <w:tr w:rsidR="0085793D" w:rsidRPr="00015E4F" w14:paraId="6E64AEF8" w14:textId="77777777" w:rsidTr="003777F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3AB9BD10" w14:textId="77777777" w:rsidR="0085793D" w:rsidRPr="00403F19" w:rsidRDefault="0085793D" w:rsidP="0085793D">
            <w:pPr>
              <w:pStyle w:val="ListParagraph"/>
              <w:ind w:left="0"/>
              <w:jc w:val="center"/>
              <w:rPr>
                <w:smallCaps/>
                <w:color w:val="FFFFFF" w:themeColor="background1"/>
                <w:sz w:val="22"/>
              </w:rPr>
            </w:pPr>
            <w:r w:rsidRPr="00403F19">
              <w:rPr>
                <w:smallCaps/>
                <w:color w:val="FFFFFF" w:themeColor="background1"/>
                <w:sz w:val="22"/>
              </w:rPr>
              <w:t>Coal</w:t>
            </w:r>
          </w:p>
        </w:tc>
        <w:tc>
          <w:tcPr>
            <w:tcW w:w="1250" w:type="pct"/>
            <w:noWrap/>
            <w:vAlign w:val="bottom"/>
            <w:hideMark/>
          </w:tcPr>
          <w:p w14:paraId="0296E61C" w14:textId="77777777" w:rsidR="0085793D" w:rsidRPr="00015E4F" w:rsidRDefault="0085793D" w:rsidP="0085793D">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3777FB">
              <w:rPr>
                <w:color w:val="5B6770" w:themeColor="text2"/>
                <w:sz w:val="22"/>
              </w:rPr>
              <w:t>1</w:t>
            </w:r>
            <w:r>
              <w:rPr>
                <w:color w:val="5B6770" w:themeColor="text2"/>
                <w:sz w:val="22"/>
              </w:rPr>
              <w:t>,</w:t>
            </w:r>
            <w:r w:rsidRPr="003777FB">
              <w:rPr>
                <w:color w:val="5B6770" w:themeColor="text2"/>
                <w:sz w:val="22"/>
              </w:rPr>
              <w:t>217</w:t>
            </w:r>
          </w:p>
        </w:tc>
        <w:tc>
          <w:tcPr>
            <w:tcW w:w="1250" w:type="pct"/>
            <w:noWrap/>
            <w:vAlign w:val="bottom"/>
            <w:hideMark/>
          </w:tcPr>
          <w:p w14:paraId="720664BC" w14:textId="77777777" w:rsidR="0085793D" w:rsidRPr="00015E4F" w:rsidRDefault="0085793D" w:rsidP="0085793D">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3777FB">
              <w:rPr>
                <w:color w:val="5B6770" w:themeColor="text2"/>
                <w:sz w:val="22"/>
              </w:rPr>
              <w:t>6</w:t>
            </w:r>
            <w:r>
              <w:rPr>
                <w:color w:val="5B6770" w:themeColor="text2"/>
                <w:sz w:val="22"/>
              </w:rPr>
              <w:t>,</w:t>
            </w:r>
            <w:r w:rsidRPr="003777FB">
              <w:rPr>
                <w:color w:val="5B6770" w:themeColor="text2"/>
                <w:sz w:val="22"/>
              </w:rPr>
              <w:t>475</w:t>
            </w:r>
          </w:p>
        </w:tc>
        <w:tc>
          <w:tcPr>
            <w:tcW w:w="1250" w:type="pct"/>
            <w:noWrap/>
            <w:vAlign w:val="bottom"/>
            <w:hideMark/>
          </w:tcPr>
          <w:p w14:paraId="7A5372B6" w14:textId="77777777" w:rsidR="0085793D" w:rsidRPr="00015E4F" w:rsidRDefault="0085793D" w:rsidP="0085793D">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3777FB">
              <w:rPr>
                <w:color w:val="5B6770" w:themeColor="text2"/>
                <w:sz w:val="22"/>
              </w:rPr>
              <w:t>14</w:t>
            </w:r>
            <w:r>
              <w:rPr>
                <w:color w:val="5B6770" w:themeColor="text2"/>
                <w:sz w:val="22"/>
              </w:rPr>
              <w:t>,</w:t>
            </w:r>
            <w:r w:rsidRPr="003777FB">
              <w:rPr>
                <w:color w:val="5B6770" w:themeColor="text2"/>
                <w:sz w:val="22"/>
              </w:rPr>
              <w:t>365</w:t>
            </w:r>
          </w:p>
        </w:tc>
      </w:tr>
      <w:tr w:rsidR="0085793D" w:rsidRPr="00015E4F" w14:paraId="1E87DC2D" w14:textId="77777777" w:rsidTr="003777FB">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27994DDE" w14:textId="77777777" w:rsidR="0085793D" w:rsidRPr="00403F19" w:rsidRDefault="0085793D" w:rsidP="0085793D">
            <w:pPr>
              <w:pStyle w:val="ListParagraph"/>
              <w:ind w:left="0"/>
              <w:jc w:val="center"/>
              <w:rPr>
                <w:smallCaps/>
                <w:color w:val="FFFFFF" w:themeColor="background1"/>
                <w:sz w:val="22"/>
              </w:rPr>
            </w:pPr>
            <w:r w:rsidRPr="00403F19">
              <w:rPr>
                <w:smallCaps/>
                <w:color w:val="FFFFFF" w:themeColor="background1"/>
                <w:sz w:val="22"/>
              </w:rPr>
              <w:t>Gas Steam</w:t>
            </w:r>
          </w:p>
        </w:tc>
        <w:tc>
          <w:tcPr>
            <w:tcW w:w="1250" w:type="pct"/>
            <w:noWrap/>
            <w:vAlign w:val="bottom"/>
            <w:hideMark/>
          </w:tcPr>
          <w:p w14:paraId="3F4CF52C" w14:textId="77777777" w:rsidR="0085793D" w:rsidRPr="00015E4F" w:rsidRDefault="0085793D" w:rsidP="0085793D">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3777FB">
              <w:rPr>
                <w:color w:val="5B6770" w:themeColor="text2"/>
                <w:sz w:val="22"/>
              </w:rPr>
              <w:t>680</w:t>
            </w:r>
          </w:p>
        </w:tc>
        <w:tc>
          <w:tcPr>
            <w:tcW w:w="1250" w:type="pct"/>
            <w:noWrap/>
            <w:vAlign w:val="bottom"/>
            <w:hideMark/>
          </w:tcPr>
          <w:p w14:paraId="06666351" w14:textId="77777777" w:rsidR="0085793D" w:rsidRPr="00015E4F" w:rsidRDefault="0085793D" w:rsidP="0085793D">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3777FB">
              <w:rPr>
                <w:color w:val="5B6770" w:themeColor="text2"/>
                <w:sz w:val="22"/>
              </w:rPr>
              <w:t>525</w:t>
            </w:r>
          </w:p>
        </w:tc>
        <w:tc>
          <w:tcPr>
            <w:tcW w:w="1250" w:type="pct"/>
            <w:noWrap/>
            <w:vAlign w:val="bottom"/>
            <w:hideMark/>
          </w:tcPr>
          <w:p w14:paraId="20FCD519" w14:textId="77777777" w:rsidR="0085793D" w:rsidRPr="00015E4F" w:rsidRDefault="001A0F25" w:rsidP="0085793D">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Pr>
                <w:color w:val="5B6770" w:themeColor="text2"/>
                <w:sz w:val="22"/>
              </w:rPr>
              <w:t>816</w:t>
            </w:r>
          </w:p>
        </w:tc>
      </w:tr>
      <w:tr w:rsidR="0085793D" w:rsidRPr="00015E4F" w14:paraId="0099E2A3" w14:textId="77777777" w:rsidTr="003777F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5D1677BF" w14:textId="77777777" w:rsidR="0085793D" w:rsidRPr="00403F19" w:rsidRDefault="0085793D" w:rsidP="0085793D">
            <w:pPr>
              <w:pStyle w:val="ListParagraph"/>
              <w:ind w:left="0"/>
              <w:jc w:val="center"/>
              <w:rPr>
                <w:smallCaps/>
                <w:color w:val="FFFFFF" w:themeColor="background1"/>
                <w:sz w:val="22"/>
              </w:rPr>
            </w:pPr>
            <w:r w:rsidRPr="00403F19">
              <w:rPr>
                <w:smallCaps/>
                <w:color w:val="FFFFFF" w:themeColor="background1"/>
                <w:sz w:val="22"/>
              </w:rPr>
              <w:t>Simple Cycle</w:t>
            </w:r>
          </w:p>
        </w:tc>
        <w:tc>
          <w:tcPr>
            <w:tcW w:w="1250" w:type="pct"/>
            <w:noWrap/>
            <w:vAlign w:val="bottom"/>
            <w:hideMark/>
          </w:tcPr>
          <w:p w14:paraId="41FCCC94" w14:textId="77777777" w:rsidR="0085793D" w:rsidRPr="00015E4F" w:rsidRDefault="0085793D" w:rsidP="0085793D">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3777FB">
              <w:rPr>
                <w:color w:val="5B6770" w:themeColor="text2"/>
                <w:sz w:val="22"/>
              </w:rPr>
              <w:t>74</w:t>
            </w:r>
          </w:p>
        </w:tc>
        <w:tc>
          <w:tcPr>
            <w:tcW w:w="1250" w:type="pct"/>
            <w:noWrap/>
            <w:vAlign w:val="bottom"/>
            <w:hideMark/>
          </w:tcPr>
          <w:p w14:paraId="1A411CB7" w14:textId="77777777" w:rsidR="0085793D" w:rsidRPr="00015E4F" w:rsidRDefault="0085793D" w:rsidP="0085793D">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3777FB">
              <w:rPr>
                <w:color w:val="5B6770" w:themeColor="text2"/>
                <w:sz w:val="22"/>
              </w:rPr>
              <w:t>902</w:t>
            </w:r>
          </w:p>
        </w:tc>
        <w:tc>
          <w:tcPr>
            <w:tcW w:w="1250" w:type="pct"/>
            <w:noWrap/>
            <w:vAlign w:val="bottom"/>
            <w:hideMark/>
          </w:tcPr>
          <w:p w14:paraId="4EF74EE1" w14:textId="77777777" w:rsidR="0085793D" w:rsidRPr="00015E4F" w:rsidRDefault="0085793D" w:rsidP="0085793D">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3777FB">
              <w:rPr>
                <w:color w:val="5B6770" w:themeColor="text2"/>
                <w:sz w:val="22"/>
              </w:rPr>
              <w:t>2</w:t>
            </w:r>
            <w:r w:rsidR="00FF2D7B">
              <w:rPr>
                <w:color w:val="5B6770" w:themeColor="text2"/>
                <w:sz w:val="22"/>
              </w:rPr>
              <w:t>,</w:t>
            </w:r>
            <w:r w:rsidRPr="003777FB">
              <w:rPr>
                <w:color w:val="5B6770" w:themeColor="text2"/>
                <w:sz w:val="22"/>
              </w:rPr>
              <w:t>372</w:t>
            </w:r>
          </w:p>
        </w:tc>
      </w:tr>
      <w:tr w:rsidR="0085793D" w:rsidRPr="00015E4F" w14:paraId="615B4769" w14:textId="77777777" w:rsidTr="003777FB">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2A9832F9" w14:textId="77777777" w:rsidR="0085793D" w:rsidRPr="00403F19" w:rsidRDefault="0085793D" w:rsidP="0085793D">
            <w:pPr>
              <w:pStyle w:val="ListParagraph"/>
              <w:ind w:left="0"/>
              <w:jc w:val="center"/>
              <w:rPr>
                <w:smallCaps/>
                <w:color w:val="FFFFFF" w:themeColor="background1"/>
                <w:sz w:val="22"/>
              </w:rPr>
            </w:pPr>
            <w:r w:rsidRPr="00403F19">
              <w:rPr>
                <w:smallCaps/>
                <w:color w:val="FFFFFF" w:themeColor="background1"/>
                <w:sz w:val="22"/>
              </w:rPr>
              <w:t>Combined Cycles</w:t>
            </w:r>
          </w:p>
        </w:tc>
        <w:tc>
          <w:tcPr>
            <w:tcW w:w="1250" w:type="pct"/>
            <w:noWrap/>
            <w:vAlign w:val="bottom"/>
            <w:hideMark/>
          </w:tcPr>
          <w:p w14:paraId="2BE8574C" w14:textId="77777777" w:rsidR="0085793D" w:rsidRPr="00015E4F" w:rsidRDefault="0085793D" w:rsidP="0085793D">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3777FB">
              <w:rPr>
                <w:color w:val="5B6770" w:themeColor="text2"/>
                <w:sz w:val="22"/>
              </w:rPr>
              <w:t>826</w:t>
            </w:r>
          </w:p>
        </w:tc>
        <w:tc>
          <w:tcPr>
            <w:tcW w:w="1250" w:type="pct"/>
            <w:noWrap/>
            <w:vAlign w:val="bottom"/>
            <w:hideMark/>
          </w:tcPr>
          <w:p w14:paraId="0B69BF9D" w14:textId="77777777" w:rsidR="0085793D" w:rsidRPr="00015E4F" w:rsidRDefault="0085793D" w:rsidP="0085793D">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3777FB">
              <w:rPr>
                <w:color w:val="5B6770" w:themeColor="text2"/>
                <w:sz w:val="22"/>
              </w:rPr>
              <w:t>3</w:t>
            </w:r>
            <w:r w:rsidR="00FF2D7B">
              <w:rPr>
                <w:color w:val="5B6770" w:themeColor="text2"/>
                <w:sz w:val="22"/>
              </w:rPr>
              <w:t>,</w:t>
            </w:r>
            <w:r w:rsidRPr="003777FB">
              <w:rPr>
                <w:color w:val="5B6770" w:themeColor="text2"/>
                <w:sz w:val="22"/>
              </w:rPr>
              <w:t>325</w:t>
            </w:r>
          </w:p>
        </w:tc>
        <w:tc>
          <w:tcPr>
            <w:tcW w:w="1250" w:type="pct"/>
            <w:noWrap/>
            <w:vAlign w:val="bottom"/>
            <w:hideMark/>
          </w:tcPr>
          <w:p w14:paraId="72E8A051" w14:textId="77777777" w:rsidR="0085793D" w:rsidRPr="00015E4F" w:rsidRDefault="0085793D" w:rsidP="0085793D">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3777FB">
              <w:rPr>
                <w:color w:val="5B6770" w:themeColor="text2"/>
                <w:sz w:val="22"/>
              </w:rPr>
              <w:t>7</w:t>
            </w:r>
            <w:r w:rsidR="00FF2D7B">
              <w:rPr>
                <w:color w:val="5B6770" w:themeColor="text2"/>
                <w:sz w:val="22"/>
              </w:rPr>
              <w:t>,</w:t>
            </w:r>
            <w:r w:rsidRPr="003777FB">
              <w:rPr>
                <w:color w:val="5B6770" w:themeColor="text2"/>
                <w:sz w:val="22"/>
              </w:rPr>
              <w:t>575</w:t>
            </w:r>
          </w:p>
        </w:tc>
      </w:tr>
      <w:tr w:rsidR="0085793D" w:rsidRPr="00015E4F" w14:paraId="286E8298" w14:textId="77777777" w:rsidTr="003777F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05CF72AC" w14:textId="77777777" w:rsidR="0085793D" w:rsidRPr="00403F19" w:rsidRDefault="0085793D" w:rsidP="0085793D">
            <w:pPr>
              <w:pStyle w:val="ListParagraph"/>
              <w:ind w:left="0"/>
              <w:jc w:val="center"/>
              <w:rPr>
                <w:smallCaps/>
                <w:color w:val="FFFFFF" w:themeColor="background1"/>
                <w:sz w:val="22"/>
              </w:rPr>
            </w:pPr>
            <w:r w:rsidRPr="00403F19">
              <w:rPr>
                <w:smallCaps/>
                <w:color w:val="FFFFFF" w:themeColor="background1"/>
                <w:sz w:val="22"/>
              </w:rPr>
              <w:t>Nuclear</w:t>
            </w:r>
          </w:p>
        </w:tc>
        <w:tc>
          <w:tcPr>
            <w:tcW w:w="1250" w:type="pct"/>
            <w:noWrap/>
            <w:vAlign w:val="bottom"/>
            <w:hideMark/>
          </w:tcPr>
          <w:p w14:paraId="026ED6B4" w14:textId="77777777" w:rsidR="0085793D" w:rsidRPr="00015E4F" w:rsidRDefault="0085793D" w:rsidP="0085793D">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3777FB">
              <w:rPr>
                <w:color w:val="5B6770" w:themeColor="text2"/>
                <w:sz w:val="22"/>
              </w:rPr>
              <w:t>0</w:t>
            </w:r>
          </w:p>
        </w:tc>
        <w:tc>
          <w:tcPr>
            <w:tcW w:w="1250" w:type="pct"/>
            <w:noWrap/>
            <w:vAlign w:val="bottom"/>
            <w:hideMark/>
          </w:tcPr>
          <w:p w14:paraId="712F5CED" w14:textId="77777777" w:rsidR="0085793D" w:rsidRPr="00015E4F" w:rsidRDefault="0085793D" w:rsidP="0085793D">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3777FB">
              <w:rPr>
                <w:color w:val="5B6770" w:themeColor="text2"/>
                <w:sz w:val="22"/>
              </w:rPr>
              <w:t>0</w:t>
            </w:r>
          </w:p>
        </w:tc>
        <w:tc>
          <w:tcPr>
            <w:tcW w:w="1250" w:type="pct"/>
            <w:noWrap/>
            <w:vAlign w:val="bottom"/>
            <w:hideMark/>
          </w:tcPr>
          <w:p w14:paraId="410CF061" w14:textId="77777777" w:rsidR="0085793D" w:rsidRPr="00015E4F" w:rsidRDefault="0085793D" w:rsidP="0085793D">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3777FB">
              <w:rPr>
                <w:color w:val="5B6770" w:themeColor="text2"/>
                <w:sz w:val="22"/>
              </w:rPr>
              <w:t>3</w:t>
            </w:r>
            <w:r w:rsidR="00FF2D7B">
              <w:rPr>
                <w:color w:val="5B6770" w:themeColor="text2"/>
                <w:sz w:val="22"/>
              </w:rPr>
              <w:t>,</w:t>
            </w:r>
            <w:r w:rsidRPr="003777FB">
              <w:rPr>
                <w:color w:val="5B6770" w:themeColor="text2"/>
                <w:sz w:val="22"/>
              </w:rPr>
              <w:t>799</w:t>
            </w:r>
          </w:p>
        </w:tc>
      </w:tr>
      <w:tr w:rsidR="0085793D" w:rsidRPr="00015E4F" w14:paraId="53734F1A" w14:textId="77777777" w:rsidTr="003777FB">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3294D464" w14:textId="77777777" w:rsidR="0085793D" w:rsidRPr="00403F19" w:rsidRDefault="0085793D" w:rsidP="0085793D">
            <w:pPr>
              <w:pStyle w:val="ListParagraph"/>
              <w:ind w:left="0"/>
              <w:jc w:val="center"/>
              <w:rPr>
                <w:smallCaps/>
                <w:color w:val="FFFFFF" w:themeColor="background1"/>
                <w:sz w:val="22"/>
              </w:rPr>
            </w:pPr>
            <w:r w:rsidRPr="00403F19">
              <w:rPr>
                <w:smallCaps/>
                <w:color w:val="FFFFFF" w:themeColor="background1"/>
                <w:sz w:val="22"/>
              </w:rPr>
              <w:t>Hydro</w:t>
            </w:r>
          </w:p>
        </w:tc>
        <w:tc>
          <w:tcPr>
            <w:tcW w:w="1250" w:type="pct"/>
            <w:noWrap/>
            <w:vAlign w:val="bottom"/>
            <w:hideMark/>
          </w:tcPr>
          <w:p w14:paraId="12A4CBA2" w14:textId="77777777" w:rsidR="0085793D" w:rsidRPr="00015E4F" w:rsidRDefault="0085793D" w:rsidP="0085793D">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3777FB">
              <w:rPr>
                <w:color w:val="5B6770" w:themeColor="text2"/>
                <w:sz w:val="22"/>
              </w:rPr>
              <w:t>156</w:t>
            </w:r>
          </w:p>
        </w:tc>
        <w:tc>
          <w:tcPr>
            <w:tcW w:w="1250" w:type="pct"/>
            <w:noWrap/>
            <w:vAlign w:val="bottom"/>
            <w:hideMark/>
          </w:tcPr>
          <w:p w14:paraId="5724CE62" w14:textId="77777777" w:rsidR="0085793D" w:rsidRPr="00015E4F" w:rsidRDefault="0085793D" w:rsidP="0085793D">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3777FB">
              <w:rPr>
                <w:color w:val="5B6770" w:themeColor="text2"/>
                <w:sz w:val="22"/>
              </w:rPr>
              <w:t>23</w:t>
            </w:r>
          </w:p>
        </w:tc>
        <w:tc>
          <w:tcPr>
            <w:tcW w:w="1250" w:type="pct"/>
            <w:noWrap/>
            <w:vAlign w:val="bottom"/>
            <w:hideMark/>
          </w:tcPr>
          <w:p w14:paraId="3A0E58D9" w14:textId="77777777" w:rsidR="0085793D" w:rsidRPr="00015E4F" w:rsidRDefault="0085793D" w:rsidP="0085793D">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3777FB">
              <w:rPr>
                <w:color w:val="5B6770" w:themeColor="text2"/>
                <w:sz w:val="22"/>
              </w:rPr>
              <w:t>127</w:t>
            </w:r>
          </w:p>
        </w:tc>
      </w:tr>
      <w:tr w:rsidR="0085793D" w:rsidRPr="00015E4F" w14:paraId="57591CB0" w14:textId="77777777" w:rsidTr="003777F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tcBorders>
              <w:bottom w:val="single" w:sz="18" w:space="0" w:color="FFFFFF" w:themeColor="background1"/>
            </w:tcBorders>
            <w:noWrap/>
            <w:vAlign w:val="center"/>
            <w:hideMark/>
          </w:tcPr>
          <w:p w14:paraId="09AE8339" w14:textId="77777777" w:rsidR="0085793D" w:rsidRPr="00403F19" w:rsidRDefault="0085793D" w:rsidP="0085793D">
            <w:pPr>
              <w:pStyle w:val="ListParagraph"/>
              <w:ind w:left="0"/>
              <w:jc w:val="center"/>
              <w:rPr>
                <w:smallCaps/>
                <w:color w:val="FFFFFF" w:themeColor="background1"/>
                <w:sz w:val="22"/>
              </w:rPr>
            </w:pPr>
            <w:r w:rsidRPr="00403F19">
              <w:rPr>
                <w:smallCaps/>
                <w:color w:val="FFFFFF" w:themeColor="background1"/>
                <w:sz w:val="22"/>
              </w:rPr>
              <w:t>Wind</w:t>
            </w:r>
          </w:p>
        </w:tc>
        <w:tc>
          <w:tcPr>
            <w:tcW w:w="1250" w:type="pct"/>
            <w:tcBorders>
              <w:bottom w:val="single" w:sz="18" w:space="0" w:color="FFFFFF" w:themeColor="background1"/>
            </w:tcBorders>
            <w:noWrap/>
            <w:vAlign w:val="bottom"/>
            <w:hideMark/>
          </w:tcPr>
          <w:p w14:paraId="06ECCEF8" w14:textId="77777777" w:rsidR="0085793D" w:rsidRPr="00015E4F" w:rsidRDefault="0085793D" w:rsidP="0085793D">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3777FB">
              <w:rPr>
                <w:color w:val="5B6770" w:themeColor="text2"/>
                <w:sz w:val="22"/>
              </w:rPr>
              <w:t>0</w:t>
            </w:r>
          </w:p>
        </w:tc>
        <w:tc>
          <w:tcPr>
            <w:tcW w:w="1250" w:type="pct"/>
            <w:tcBorders>
              <w:bottom w:val="single" w:sz="18" w:space="0" w:color="FFFFFF" w:themeColor="background1"/>
            </w:tcBorders>
            <w:noWrap/>
            <w:vAlign w:val="bottom"/>
            <w:hideMark/>
          </w:tcPr>
          <w:p w14:paraId="45CCA87B" w14:textId="77777777" w:rsidR="0085793D" w:rsidRPr="00015E4F" w:rsidRDefault="0085793D" w:rsidP="008C5CC3">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Pr>
                <w:color w:val="5B6770" w:themeColor="text2"/>
                <w:sz w:val="22"/>
              </w:rPr>
              <w:t>3094</w:t>
            </w:r>
          </w:p>
        </w:tc>
        <w:tc>
          <w:tcPr>
            <w:tcW w:w="1250" w:type="pct"/>
            <w:tcBorders>
              <w:bottom w:val="single" w:sz="18" w:space="0" w:color="FFFFFF" w:themeColor="background1"/>
            </w:tcBorders>
            <w:noWrap/>
            <w:vAlign w:val="bottom"/>
            <w:hideMark/>
          </w:tcPr>
          <w:p w14:paraId="57684CDA" w14:textId="77777777" w:rsidR="0085793D" w:rsidRPr="00015E4F" w:rsidRDefault="0085793D" w:rsidP="0085793D">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3777FB">
              <w:rPr>
                <w:color w:val="FF0000"/>
                <w:sz w:val="22"/>
              </w:rPr>
              <w:t>3</w:t>
            </w:r>
            <w:r w:rsidR="00FF2D7B" w:rsidRPr="003777FB">
              <w:rPr>
                <w:color w:val="FF0000"/>
                <w:sz w:val="22"/>
              </w:rPr>
              <w:t>,</w:t>
            </w:r>
            <w:r w:rsidRPr="003777FB">
              <w:rPr>
                <w:color w:val="FF0000"/>
                <w:sz w:val="22"/>
              </w:rPr>
              <w:t>500</w:t>
            </w:r>
          </w:p>
        </w:tc>
      </w:tr>
      <w:tr w:rsidR="0085793D" w:rsidRPr="00015E4F" w14:paraId="0514FDC4" w14:textId="77777777" w:rsidTr="003777FB">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tcBorders>
              <w:top w:val="single" w:sz="18" w:space="0" w:color="FFFFFF" w:themeColor="background1"/>
            </w:tcBorders>
            <w:noWrap/>
            <w:vAlign w:val="center"/>
            <w:hideMark/>
          </w:tcPr>
          <w:p w14:paraId="10AE6F72" w14:textId="77777777" w:rsidR="0085793D" w:rsidRPr="00403F19" w:rsidRDefault="0085793D" w:rsidP="0085793D">
            <w:pPr>
              <w:pStyle w:val="ListParagraph"/>
              <w:ind w:left="0"/>
              <w:jc w:val="center"/>
              <w:rPr>
                <w:b w:val="0"/>
                <w:smallCaps/>
                <w:color w:val="FFFFFF" w:themeColor="background1"/>
                <w:sz w:val="22"/>
              </w:rPr>
            </w:pPr>
            <w:r w:rsidRPr="00403F19">
              <w:rPr>
                <w:smallCaps/>
                <w:color w:val="FFFFFF" w:themeColor="background1"/>
                <w:sz w:val="22"/>
              </w:rPr>
              <w:t>Total</w:t>
            </w:r>
          </w:p>
        </w:tc>
        <w:tc>
          <w:tcPr>
            <w:tcW w:w="1250" w:type="pct"/>
            <w:tcBorders>
              <w:top w:val="single" w:sz="18" w:space="0" w:color="FFFFFF" w:themeColor="background1"/>
            </w:tcBorders>
            <w:noWrap/>
            <w:vAlign w:val="bottom"/>
            <w:hideMark/>
          </w:tcPr>
          <w:p w14:paraId="0EF62449" w14:textId="77777777" w:rsidR="0085793D" w:rsidRPr="00015E4F" w:rsidRDefault="0085793D" w:rsidP="0085793D">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5B6770" w:themeColor="text2"/>
                <w:sz w:val="22"/>
              </w:rPr>
            </w:pPr>
            <w:r w:rsidRPr="003777FB">
              <w:rPr>
                <w:b/>
                <w:color w:val="5B6770" w:themeColor="text2"/>
                <w:sz w:val="22"/>
              </w:rPr>
              <w:t>2</w:t>
            </w:r>
            <w:r>
              <w:rPr>
                <w:b/>
                <w:color w:val="5B6770" w:themeColor="text2"/>
                <w:sz w:val="22"/>
              </w:rPr>
              <w:t>,</w:t>
            </w:r>
            <w:r w:rsidRPr="003777FB">
              <w:rPr>
                <w:b/>
                <w:color w:val="5B6770" w:themeColor="text2"/>
                <w:sz w:val="22"/>
              </w:rPr>
              <w:t>953</w:t>
            </w:r>
          </w:p>
        </w:tc>
        <w:tc>
          <w:tcPr>
            <w:tcW w:w="1250" w:type="pct"/>
            <w:tcBorders>
              <w:top w:val="single" w:sz="18" w:space="0" w:color="FFFFFF" w:themeColor="background1"/>
            </w:tcBorders>
            <w:noWrap/>
            <w:vAlign w:val="bottom"/>
            <w:hideMark/>
          </w:tcPr>
          <w:p w14:paraId="13DABD05" w14:textId="77777777" w:rsidR="0085793D" w:rsidRPr="00015E4F" w:rsidRDefault="0085793D" w:rsidP="0085793D">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5B6770" w:themeColor="text2"/>
                <w:sz w:val="22"/>
              </w:rPr>
            </w:pPr>
            <w:r w:rsidRPr="003777FB">
              <w:rPr>
                <w:b/>
                <w:color w:val="5B6770" w:themeColor="text2"/>
                <w:sz w:val="22"/>
              </w:rPr>
              <w:t>14</w:t>
            </w:r>
            <w:r>
              <w:rPr>
                <w:b/>
                <w:color w:val="5B6770" w:themeColor="text2"/>
                <w:sz w:val="22"/>
              </w:rPr>
              <w:t>,</w:t>
            </w:r>
            <w:r w:rsidRPr="003777FB">
              <w:rPr>
                <w:b/>
                <w:color w:val="5B6770" w:themeColor="text2"/>
                <w:sz w:val="22"/>
              </w:rPr>
              <w:t>344</w:t>
            </w:r>
          </w:p>
        </w:tc>
        <w:tc>
          <w:tcPr>
            <w:tcW w:w="1250" w:type="pct"/>
            <w:tcBorders>
              <w:top w:val="single" w:sz="18" w:space="0" w:color="FFFFFF" w:themeColor="background1"/>
            </w:tcBorders>
            <w:noWrap/>
            <w:vAlign w:val="bottom"/>
            <w:hideMark/>
          </w:tcPr>
          <w:p w14:paraId="49921AA5" w14:textId="77777777" w:rsidR="0085793D" w:rsidRPr="00015E4F" w:rsidRDefault="0085793D" w:rsidP="008C5CC3">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5B6770" w:themeColor="text2"/>
                <w:sz w:val="22"/>
              </w:rPr>
            </w:pPr>
            <w:r w:rsidRPr="003777FB">
              <w:rPr>
                <w:b/>
                <w:color w:val="5B6770" w:themeColor="text2"/>
                <w:sz w:val="22"/>
              </w:rPr>
              <w:t>32</w:t>
            </w:r>
            <w:r>
              <w:rPr>
                <w:b/>
                <w:color w:val="5B6770" w:themeColor="text2"/>
                <w:sz w:val="22"/>
              </w:rPr>
              <w:t>,</w:t>
            </w:r>
            <w:r w:rsidR="001A0F25">
              <w:rPr>
                <w:b/>
                <w:color w:val="5B6770" w:themeColor="text2"/>
                <w:sz w:val="22"/>
              </w:rPr>
              <w:t>555</w:t>
            </w:r>
          </w:p>
        </w:tc>
      </w:tr>
      <w:bookmarkEnd w:id="252"/>
      <w:bookmarkEnd w:id="253"/>
    </w:tbl>
    <w:p w14:paraId="1158092B" w14:textId="77777777" w:rsidR="00F96EB9" w:rsidRDefault="00F96EB9">
      <w:pPr>
        <w:rPr>
          <w:sz w:val="22"/>
        </w:rPr>
      </w:pPr>
    </w:p>
    <w:p w14:paraId="79647C9A" w14:textId="77777777" w:rsidR="00253A49" w:rsidRDefault="00253A49">
      <w:pPr>
        <w:rPr>
          <w:sz w:val="22"/>
        </w:rPr>
      </w:pPr>
    </w:p>
    <w:p w14:paraId="1F0D12D0" w14:textId="77777777" w:rsidR="00253A49" w:rsidRDefault="00253A49" w:rsidP="00253A49">
      <w:pPr>
        <w:rPr>
          <w:sz w:val="22"/>
        </w:rPr>
      </w:pPr>
    </w:p>
    <w:p w14:paraId="53977A92" w14:textId="77777777" w:rsidR="00253A49" w:rsidRDefault="00253A49" w:rsidP="00253A49">
      <w:pPr>
        <w:pStyle w:val="Caption"/>
        <w:keepNext/>
        <w:jc w:val="center"/>
      </w:pPr>
      <w:r>
        <w:lastRenderedPageBreak/>
        <w:t xml:space="preserve">Table </w:t>
      </w:r>
      <w:r>
        <w:rPr>
          <w:noProof/>
        </w:rPr>
        <w:fldChar w:fldCharType="begin"/>
      </w:r>
      <w:r>
        <w:rPr>
          <w:noProof/>
        </w:rPr>
        <w:instrText xml:space="preserve"> SEQ Table \* ARABIC </w:instrText>
      </w:r>
      <w:r>
        <w:rPr>
          <w:noProof/>
        </w:rPr>
        <w:fldChar w:fldCharType="separate"/>
      </w:r>
      <w:r w:rsidR="001A2A53">
        <w:rPr>
          <w:noProof/>
        </w:rPr>
        <w:t>12</w:t>
      </w:r>
      <w:r>
        <w:rPr>
          <w:noProof/>
        </w:rPr>
        <w:fldChar w:fldCharType="end"/>
      </w:r>
      <w:r w:rsidR="003B7002">
        <w:t xml:space="preserve"> Scenario 4</w:t>
      </w:r>
      <w:r>
        <w:t xml:space="preserve"> – Headroom-up and Headroom-down by resource category</w:t>
      </w:r>
    </w:p>
    <w:tbl>
      <w:tblPr>
        <w:tblStyle w:val="GridTable5Dark-Accent1"/>
        <w:tblW w:w="5000" w:type="pct"/>
        <w:jc w:val="center"/>
        <w:tblLook w:val="04A0" w:firstRow="1" w:lastRow="0" w:firstColumn="1" w:lastColumn="0" w:noHBand="0" w:noVBand="1"/>
      </w:tblPr>
      <w:tblGrid>
        <w:gridCol w:w="2337"/>
        <w:gridCol w:w="2337"/>
        <w:gridCol w:w="2338"/>
        <w:gridCol w:w="2338"/>
      </w:tblGrid>
      <w:tr w:rsidR="00253A49" w:rsidRPr="00015E4F" w14:paraId="76F7DD12" w14:textId="77777777" w:rsidTr="0008730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7546180A" w14:textId="77777777" w:rsidR="00253A49" w:rsidRPr="00403F19" w:rsidRDefault="00253A49" w:rsidP="00087302">
            <w:pPr>
              <w:pStyle w:val="ListParagraph"/>
              <w:ind w:left="0"/>
              <w:jc w:val="center"/>
              <w:rPr>
                <w:smallCaps/>
                <w:color w:val="FFFFFF" w:themeColor="background1"/>
                <w:sz w:val="22"/>
              </w:rPr>
            </w:pPr>
            <w:r w:rsidRPr="00403F19">
              <w:rPr>
                <w:smallCaps/>
                <w:color w:val="FFFFFF" w:themeColor="background1"/>
                <w:sz w:val="22"/>
              </w:rPr>
              <w:t>Unit Type</w:t>
            </w:r>
          </w:p>
        </w:tc>
        <w:tc>
          <w:tcPr>
            <w:tcW w:w="1250" w:type="pct"/>
            <w:noWrap/>
            <w:vAlign w:val="center"/>
            <w:hideMark/>
          </w:tcPr>
          <w:p w14:paraId="1D153225" w14:textId="77777777" w:rsidR="00253A49" w:rsidRPr="00403F19" w:rsidRDefault="00253A49" w:rsidP="00087302">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Headroom</w:t>
            </w:r>
            <w:r>
              <w:rPr>
                <w:smallCaps/>
                <w:color w:val="FFFFFF" w:themeColor="background1"/>
                <w:sz w:val="22"/>
              </w:rPr>
              <w:t>-up</w:t>
            </w:r>
          </w:p>
          <w:p w14:paraId="51316851" w14:textId="77777777" w:rsidR="00253A49" w:rsidRPr="00403F19" w:rsidRDefault="00253A49" w:rsidP="00087302">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(MW)</w:t>
            </w:r>
          </w:p>
        </w:tc>
        <w:tc>
          <w:tcPr>
            <w:tcW w:w="1250" w:type="pct"/>
            <w:noWrap/>
            <w:vAlign w:val="center"/>
            <w:hideMark/>
          </w:tcPr>
          <w:p w14:paraId="6F7BD213" w14:textId="77777777" w:rsidR="00253A49" w:rsidRPr="00403F19" w:rsidRDefault="00253A49" w:rsidP="00087302">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Pr>
                <w:smallCaps/>
                <w:color w:val="FFFFFF" w:themeColor="background1"/>
                <w:sz w:val="22"/>
              </w:rPr>
              <w:t>Head</w:t>
            </w:r>
            <w:r w:rsidRPr="00403F19">
              <w:rPr>
                <w:smallCaps/>
                <w:color w:val="FFFFFF" w:themeColor="background1"/>
                <w:sz w:val="22"/>
              </w:rPr>
              <w:t>room</w:t>
            </w:r>
            <w:r>
              <w:rPr>
                <w:smallCaps/>
                <w:color w:val="FFFFFF" w:themeColor="background1"/>
                <w:sz w:val="22"/>
              </w:rPr>
              <w:t>-Down</w:t>
            </w:r>
          </w:p>
          <w:p w14:paraId="7C371D42" w14:textId="77777777" w:rsidR="00253A49" w:rsidRPr="00403F19" w:rsidRDefault="00253A49" w:rsidP="00087302">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(MW)</w:t>
            </w:r>
          </w:p>
        </w:tc>
        <w:tc>
          <w:tcPr>
            <w:tcW w:w="1250" w:type="pct"/>
            <w:noWrap/>
            <w:vAlign w:val="center"/>
            <w:hideMark/>
          </w:tcPr>
          <w:p w14:paraId="696A5EA4" w14:textId="77777777" w:rsidR="00253A49" w:rsidRPr="00403F19" w:rsidRDefault="00253A49" w:rsidP="00087302">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Output</w:t>
            </w:r>
          </w:p>
          <w:p w14:paraId="30BDA88C" w14:textId="77777777" w:rsidR="00253A49" w:rsidRPr="00403F19" w:rsidRDefault="00253A49" w:rsidP="00087302">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(MW)</w:t>
            </w:r>
          </w:p>
        </w:tc>
      </w:tr>
      <w:tr w:rsidR="00253A49" w:rsidRPr="00015E4F" w14:paraId="68DC5974" w14:textId="77777777" w:rsidTr="0008730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1DE8F00E" w14:textId="77777777" w:rsidR="00253A49" w:rsidRPr="00403F19" w:rsidRDefault="00253A49" w:rsidP="00253A49">
            <w:pPr>
              <w:pStyle w:val="ListParagraph"/>
              <w:ind w:left="0"/>
              <w:jc w:val="center"/>
              <w:rPr>
                <w:smallCaps/>
                <w:color w:val="FFFFFF" w:themeColor="background1"/>
                <w:sz w:val="22"/>
              </w:rPr>
            </w:pPr>
            <w:r w:rsidRPr="00403F19">
              <w:rPr>
                <w:smallCaps/>
                <w:color w:val="FFFFFF" w:themeColor="background1"/>
                <w:sz w:val="22"/>
              </w:rPr>
              <w:t>Coal</w:t>
            </w:r>
          </w:p>
        </w:tc>
        <w:tc>
          <w:tcPr>
            <w:tcW w:w="1250" w:type="pct"/>
            <w:noWrap/>
            <w:vAlign w:val="bottom"/>
            <w:hideMark/>
          </w:tcPr>
          <w:p w14:paraId="0C4E0DF3"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839</w:t>
            </w:r>
          </w:p>
        </w:tc>
        <w:tc>
          <w:tcPr>
            <w:tcW w:w="1250" w:type="pct"/>
            <w:noWrap/>
            <w:vAlign w:val="bottom"/>
            <w:hideMark/>
          </w:tcPr>
          <w:p w14:paraId="2979D3FC"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5,069</w:t>
            </w:r>
          </w:p>
        </w:tc>
        <w:tc>
          <w:tcPr>
            <w:tcW w:w="1250" w:type="pct"/>
            <w:noWrap/>
            <w:vAlign w:val="bottom"/>
            <w:hideMark/>
          </w:tcPr>
          <w:p w14:paraId="41C62092"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12,288</w:t>
            </w:r>
          </w:p>
        </w:tc>
      </w:tr>
      <w:tr w:rsidR="00253A49" w:rsidRPr="00015E4F" w14:paraId="4A705C15" w14:textId="77777777" w:rsidTr="00087302">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68609DDD" w14:textId="77777777" w:rsidR="00253A49" w:rsidRPr="00403F19" w:rsidRDefault="00253A49" w:rsidP="00253A49">
            <w:pPr>
              <w:pStyle w:val="ListParagraph"/>
              <w:ind w:left="0"/>
              <w:jc w:val="center"/>
              <w:rPr>
                <w:smallCaps/>
                <w:color w:val="FFFFFF" w:themeColor="background1"/>
                <w:sz w:val="22"/>
              </w:rPr>
            </w:pPr>
            <w:r w:rsidRPr="00403F19">
              <w:rPr>
                <w:smallCaps/>
                <w:color w:val="FFFFFF" w:themeColor="background1"/>
                <w:sz w:val="22"/>
              </w:rPr>
              <w:t>Gas Steam</w:t>
            </w:r>
          </w:p>
        </w:tc>
        <w:tc>
          <w:tcPr>
            <w:tcW w:w="1250" w:type="pct"/>
            <w:noWrap/>
            <w:vAlign w:val="bottom"/>
            <w:hideMark/>
          </w:tcPr>
          <w:p w14:paraId="5D95289C"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680</w:t>
            </w:r>
          </w:p>
        </w:tc>
        <w:tc>
          <w:tcPr>
            <w:tcW w:w="1250" w:type="pct"/>
            <w:noWrap/>
            <w:vAlign w:val="bottom"/>
            <w:hideMark/>
          </w:tcPr>
          <w:p w14:paraId="3E43D624"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525</w:t>
            </w:r>
          </w:p>
        </w:tc>
        <w:tc>
          <w:tcPr>
            <w:tcW w:w="1250" w:type="pct"/>
            <w:noWrap/>
            <w:vAlign w:val="bottom"/>
            <w:hideMark/>
          </w:tcPr>
          <w:p w14:paraId="4B7B0B61"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816</w:t>
            </w:r>
          </w:p>
        </w:tc>
      </w:tr>
      <w:tr w:rsidR="00253A49" w:rsidRPr="00015E4F" w14:paraId="6D108901" w14:textId="77777777" w:rsidTr="0008730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53897548" w14:textId="77777777" w:rsidR="00253A49" w:rsidRPr="00403F19" w:rsidRDefault="00253A49" w:rsidP="00253A49">
            <w:pPr>
              <w:pStyle w:val="ListParagraph"/>
              <w:ind w:left="0"/>
              <w:jc w:val="center"/>
              <w:rPr>
                <w:smallCaps/>
                <w:color w:val="FFFFFF" w:themeColor="background1"/>
                <w:sz w:val="22"/>
              </w:rPr>
            </w:pPr>
            <w:r w:rsidRPr="00403F19">
              <w:rPr>
                <w:smallCaps/>
                <w:color w:val="FFFFFF" w:themeColor="background1"/>
                <w:sz w:val="22"/>
              </w:rPr>
              <w:t>Simple Cycle</w:t>
            </w:r>
          </w:p>
        </w:tc>
        <w:tc>
          <w:tcPr>
            <w:tcW w:w="1250" w:type="pct"/>
            <w:noWrap/>
            <w:vAlign w:val="bottom"/>
            <w:hideMark/>
          </w:tcPr>
          <w:p w14:paraId="5B653B53"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74</w:t>
            </w:r>
          </w:p>
        </w:tc>
        <w:tc>
          <w:tcPr>
            <w:tcW w:w="1250" w:type="pct"/>
            <w:noWrap/>
            <w:vAlign w:val="bottom"/>
            <w:hideMark/>
          </w:tcPr>
          <w:p w14:paraId="55A1B5C5"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902</w:t>
            </w:r>
          </w:p>
        </w:tc>
        <w:tc>
          <w:tcPr>
            <w:tcW w:w="1250" w:type="pct"/>
            <w:noWrap/>
            <w:vAlign w:val="bottom"/>
            <w:hideMark/>
          </w:tcPr>
          <w:p w14:paraId="37C71F82"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2,372</w:t>
            </w:r>
          </w:p>
        </w:tc>
      </w:tr>
      <w:tr w:rsidR="00253A49" w:rsidRPr="00015E4F" w14:paraId="5CF500D3" w14:textId="77777777" w:rsidTr="00087302">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2E64CFD8" w14:textId="77777777" w:rsidR="00253A49" w:rsidRPr="00403F19" w:rsidRDefault="00253A49" w:rsidP="00253A49">
            <w:pPr>
              <w:pStyle w:val="ListParagraph"/>
              <w:ind w:left="0"/>
              <w:jc w:val="center"/>
              <w:rPr>
                <w:smallCaps/>
                <w:color w:val="FFFFFF" w:themeColor="background1"/>
                <w:sz w:val="22"/>
              </w:rPr>
            </w:pPr>
            <w:r w:rsidRPr="00403F19">
              <w:rPr>
                <w:smallCaps/>
                <w:color w:val="FFFFFF" w:themeColor="background1"/>
                <w:sz w:val="22"/>
              </w:rPr>
              <w:t>Combined Cycles</w:t>
            </w:r>
          </w:p>
        </w:tc>
        <w:tc>
          <w:tcPr>
            <w:tcW w:w="1250" w:type="pct"/>
            <w:noWrap/>
            <w:vAlign w:val="bottom"/>
            <w:hideMark/>
          </w:tcPr>
          <w:p w14:paraId="6C865B45"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826</w:t>
            </w:r>
          </w:p>
        </w:tc>
        <w:tc>
          <w:tcPr>
            <w:tcW w:w="1250" w:type="pct"/>
            <w:noWrap/>
            <w:vAlign w:val="bottom"/>
            <w:hideMark/>
          </w:tcPr>
          <w:p w14:paraId="7968630B"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3,325</w:t>
            </w:r>
          </w:p>
        </w:tc>
        <w:tc>
          <w:tcPr>
            <w:tcW w:w="1250" w:type="pct"/>
            <w:noWrap/>
            <w:vAlign w:val="bottom"/>
            <w:hideMark/>
          </w:tcPr>
          <w:p w14:paraId="34AC9C4D"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7,575</w:t>
            </w:r>
          </w:p>
        </w:tc>
      </w:tr>
      <w:tr w:rsidR="00253A49" w:rsidRPr="00015E4F" w14:paraId="63541347" w14:textId="77777777" w:rsidTr="0008730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3E2D8A1A" w14:textId="77777777" w:rsidR="00253A49" w:rsidRPr="00403F19" w:rsidRDefault="00253A49" w:rsidP="00253A49">
            <w:pPr>
              <w:pStyle w:val="ListParagraph"/>
              <w:ind w:left="0"/>
              <w:jc w:val="center"/>
              <w:rPr>
                <w:smallCaps/>
                <w:color w:val="FFFFFF" w:themeColor="background1"/>
                <w:sz w:val="22"/>
              </w:rPr>
            </w:pPr>
            <w:r w:rsidRPr="00403F19">
              <w:rPr>
                <w:smallCaps/>
                <w:color w:val="FFFFFF" w:themeColor="background1"/>
                <w:sz w:val="22"/>
              </w:rPr>
              <w:t>Nuclear</w:t>
            </w:r>
          </w:p>
        </w:tc>
        <w:tc>
          <w:tcPr>
            <w:tcW w:w="1250" w:type="pct"/>
            <w:noWrap/>
            <w:vAlign w:val="bottom"/>
            <w:hideMark/>
          </w:tcPr>
          <w:p w14:paraId="7417CD0D"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0</w:t>
            </w:r>
          </w:p>
        </w:tc>
        <w:tc>
          <w:tcPr>
            <w:tcW w:w="1250" w:type="pct"/>
            <w:noWrap/>
            <w:vAlign w:val="bottom"/>
            <w:hideMark/>
          </w:tcPr>
          <w:p w14:paraId="5022621C"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0</w:t>
            </w:r>
          </w:p>
        </w:tc>
        <w:tc>
          <w:tcPr>
            <w:tcW w:w="1250" w:type="pct"/>
            <w:noWrap/>
            <w:vAlign w:val="bottom"/>
            <w:hideMark/>
          </w:tcPr>
          <w:p w14:paraId="521AA5B6"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3,799</w:t>
            </w:r>
          </w:p>
        </w:tc>
      </w:tr>
      <w:tr w:rsidR="00253A49" w:rsidRPr="00015E4F" w14:paraId="0E8BADED" w14:textId="77777777" w:rsidTr="00087302">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2B7474AB" w14:textId="77777777" w:rsidR="00253A49" w:rsidRPr="00403F19" w:rsidRDefault="00253A49" w:rsidP="00253A49">
            <w:pPr>
              <w:pStyle w:val="ListParagraph"/>
              <w:ind w:left="0"/>
              <w:jc w:val="center"/>
              <w:rPr>
                <w:smallCaps/>
                <w:color w:val="FFFFFF" w:themeColor="background1"/>
                <w:sz w:val="22"/>
              </w:rPr>
            </w:pPr>
            <w:r w:rsidRPr="00403F19">
              <w:rPr>
                <w:smallCaps/>
                <w:color w:val="FFFFFF" w:themeColor="background1"/>
                <w:sz w:val="22"/>
              </w:rPr>
              <w:t>Hydro</w:t>
            </w:r>
          </w:p>
        </w:tc>
        <w:tc>
          <w:tcPr>
            <w:tcW w:w="1250" w:type="pct"/>
            <w:noWrap/>
            <w:vAlign w:val="bottom"/>
            <w:hideMark/>
          </w:tcPr>
          <w:p w14:paraId="2DAC90D9"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156</w:t>
            </w:r>
          </w:p>
        </w:tc>
        <w:tc>
          <w:tcPr>
            <w:tcW w:w="1250" w:type="pct"/>
            <w:noWrap/>
            <w:vAlign w:val="bottom"/>
            <w:hideMark/>
          </w:tcPr>
          <w:p w14:paraId="503DAEAC"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23</w:t>
            </w:r>
          </w:p>
        </w:tc>
        <w:tc>
          <w:tcPr>
            <w:tcW w:w="1250" w:type="pct"/>
            <w:noWrap/>
            <w:vAlign w:val="bottom"/>
            <w:hideMark/>
          </w:tcPr>
          <w:p w14:paraId="6962CE27"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127</w:t>
            </w:r>
          </w:p>
        </w:tc>
      </w:tr>
      <w:tr w:rsidR="00253A49" w:rsidRPr="00015E4F" w14:paraId="59E69584" w14:textId="77777777" w:rsidTr="0008730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tcBorders>
              <w:bottom w:val="single" w:sz="18" w:space="0" w:color="FFFFFF" w:themeColor="background1"/>
            </w:tcBorders>
            <w:noWrap/>
            <w:vAlign w:val="center"/>
            <w:hideMark/>
          </w:tcPr>
          <w:p w14:paraId="1F9C04F6" w14:textId="77777777" w:rsidR="00253A49" w:rsidRPr="00403F19" w:rsidRDefault="00253A49" w:rsidP="00253A49">
            <w:pPr>
              <w:pStyle w:val="ListParagraph"/>
              <w:ind w:left="0"/>
              <w:jc w:val="center"/>
              <w:rPr>
                <w:smallCaps/>
                <w:color w:val="FFFFFF" w:themeColor="background1"/>
                <w:sz w:val="22"/>
              </w:rPr>
            </w:pPr>
            <w:r w:rsidRPr="00403F19">
              <w:rPr>
                <w:smallCaps/>
                <w:color w:val="FFFFFF" w:themeColor="background1"/>
                <w:sz w:val="22"/>
              </w:rPr>
              <w:t>Wind</w:t>
            </w:r>
          </w:p>
        </w:tc>
        <w:tc>
          <w:tcPr>
            <w:tcW w:w="1250" w:type="pct"/>
            <w:tcBorders>
              <w:bottom w:val="single" w:sz="18" w:space="0" w:color="FFFFFF" w:themeColor="background1"/>
            </w:tcBorders>
            <w:noWrap/>
            <w:vAlign w:val="bottom"/>
            <w:hideMark/>
          </w:tcPr>
          <w:p w14:paraId="3F771D1F"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0</w:t>
            </w:r>
          </w:p>
        </w:tc>
        <w:tc>
          <w:tcPr>
            <w:tcW w:w="1250" w:type="pct"/>
            <w:tcBorders>
              <w:bottom w:val="single" w:sz="18" w:space="0" w:color="FFFFFF" w:themeColor="background1"/>
            </w:tcBorders>
            <w:noWrap/>
            <w:vAlign w:val="bottom"/>
            <w:hideMark/>
          </w:tcPr>
          <w:p w14:paraId="57A4FA3D"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3094</w:t>
            </w:r>
          </w:p>
        </w:tc>
        <w:tc>
          <w:tcPr>
            <w:tcW w:w="1250" w:type="pct"/>
            <w:tcBorders>
              <w:bottom w:val="single" w:sz="18" w:space="0" w:color="FFFFFF" w:themeColor="background1"/>
            </w:tcBorders>
            <w:noWrap/>
            <w:vAlign w:val="bottom"/>
            <w:hideMark/>
          </w:tcPr>
          <w:p w14:paraId="6F20D70A"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FF0000"/>
                <w:sz w:val="22"/>
              </w:rPr>
              <w:t>3,500</w:t>
            </w:r>
          </w:p>
        </w:tc>
      </w:tr>
      <w:tr w:rsidR="00253A49" w:rsidRPr="00015E4F" w14:paraId="4D32BAB2" w14:textId="77777777" w:rsidTr="00087302">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tcBorders>
              <w:top w:val="single" w:sz="18" w:space="0" w:color="FFFFFF" w:themeColor="background1"/>
            </w:tcBorders>
            <w:noWrap/>
            <w:vAlign w:val="center"/>
            <w:hideMark/>
          </w:tcPr>
          <w:p w14:paraId="7E02BE98" w14:textId="77777777" w:rsidR="00253A49" w:rsidRPr="00403F19" w:rsidRDefault="00253A49" w:rsidP="00253A49">
            <w:pPr>
              <w:pStyle w:val="ListParagraph"/>
              <w:ind w:left="0"/>
              <w:jc w:val="center"/>
              <w:rPr>
                <w:b w:val="0"/>
                <w:smallCaps/>
                <w:color w:val="FFFFFF" w:themeColor="background1"/>
                <w:sz w:val="22"/>
              </w:rPr>
            </w:pPr>
            <w:r w:rsidRPr="00403F19">
              <w:rPr>
                <w:smallCaps/>
                <w:color w:val="FFFFFF" w:themeColor="background1"/>
                <w:sz w:val="22"/>
              </w:rPr>
              <w:t>Total</w:t>
            </w:r>
          </w:p>
        </w:tc>
        <w:tc>
          <w:tcPr>
            <w:tcW w:w="1250" w:type="pct"/>
            <w:tcBorders>
              <w:top w:val="single" w:sz="18" w:space="0" w:color="FFFFFF" w:themeColor="background1"/>
            </w:tcBorders>
            <w:noWrap/>
            <w:vAlign w:val="bottom"/>
            <w:hideMark/>
          </w:tcPr>
          <w:p w14:paraId="4A56BEA9"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5B6770" w:themeColor="text2"/>
                <w:sz w:val="22"/>
              </w:rPr>
            </w:pPr>
            <w:r w:rsidRPr="008E0A6E">
              <w:rPr>
                <w:b/>
                <w:color w:val="5B6770" w:themeColor="text2"/>
                <w:sz w:val="22"/>
              </w:rPr>
              <w:t>2,575</w:t>
            </w:r>
          </w:p>
        </w:tc>
        <w:tc>
          <w:tcPr>
            <w:tcW w:w="1250" w:type="pct"/>
            <w:tcBorders>
              <w:top w:val="single" w:sz="18" w:space="0" w:color="FFFFFF" w:themeColor="background1"/>
            </w:tcBorders>
            <w:noWrap/>
            <w:vAlign w:val="bottom"/>
            <w:hideMark/>
          </w:tcPr>
          <w:p w14:paraId="7CDD3388"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5B6770" w:themeColor="text2"/>
                <w:sz w:val="22"/>
              </w:rPr>
            </w:pPr>
            <w:r w:rsidRPr="008E0A6E">
              <w:rPr>
                <w:b/>
                <w:color w:val="5B6770" w:themeColor="text2"/>
                <w:sz w:val="22"/>
              </w:rPr>
              <w:t>12,938</w:t>
            </w:r>
          </w:p>
        </w:tc>
        <w:tc>
          <w:tcPr>
            <w:tcW w:w="1250" w:type="pct"/>
            <w:tcBorders>
              <w:top w:val="single" w:sz="18" w:space="0" w:color="FFFFFF" w:themeColor="background1"/>
            </w:tcBorders>
            <w:noWrap/>
            <w:vAlign w:val="bottom"/>
            <w:hideMark/>
          </w:tcPr>
          <w:p w14:paraId="4D0ED5F3"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5B6770" w:themeColor="text2"/>
                <w:sz w:val="22"/>
              </w:rPr>
            </w:pPr>
            <w:r w:rsidRPr="008E0A6E">
              <w:rPr>
                <w:b/>
                <w:color w:val="5B6770" w:themeColor="text2"/>
                <w:sz w:val="22"/>
              </w:rPr>
              <w:t>30,479</w:t>
            </w:r>
          </w:p>
        </w:tc>
      </w:tr>
    </w:tbl>
    <w:p w14:paraId="2E311C53" w14:textId="77777777" w:rsidR="00253A49" w:rsidRDefault="00253A49" w:rsidP="00253A49">
      <w:pPr>
        <w:rPr>
          <w:sz w:val="22"/>
        </w:rPr>
      </w:pPr>
    </w:p>
    <w:p w14:paraId="2D1877F1" w14:textId="77777777" w:rsidR="00253A49" w:rsidRDefault="00253A49" w:rsidP="00253A49">
      <w:pPr>
        <w:rPr>
          <w:sz w:val="22"/>
        </w:rPr>
      </w:pPr>
    </w:p>
    <w:p w14:paraId="1EBE1F96" w14:textId="77777777" w:rsidR="003B7002" w:rsidRDefault="003B7002" w:rsidP="003B7002">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sidR="001A2A53">
        <w:rPr>
          <w:noProof/>
        </w:rPr>
        <w:t>13</w:t>
      </w:r>
      <w:r>
        <w:rPr>
          <w:noProof/>
        </w:rPr>
        <w:fldChar w:fldCharType="end"/>
      </w:r>
      <w:r>
        <w:t xml:space="preserve"> Scenario 5 – Headroom-up and Headroom-down by resource category</w:t>
      </w:r>
    </w:p>
    <w:tbl>
      <w:tblPr>
        <w:tblStyle w:val="GridTable5Dark-Accent1"/>
        <w:tblW w:w="5000" w:type="pct"/>
        <w:jc w:val="center"/>
        <w:tblLook w:val="04A0" w:firstRow="1" w:lastRow="0" w:firstColumn="1" w:lastColumn="0" w:noHBand="0" w:noVBand="1"/>
      </w:tblPr>
      <w:tblGrid>
        <w:gridCol w:w="2337"/>
        <w:gridCol w:w="2337"/>
        <w:gridCol w:w="2338"/>
        <w:gridCol w:w="2338"/>
      </w:tblGrid>
      <w:tr w:rsidR="00253A49" w:rsidRPr="00015E4F" w14:paraId="0CA80BF4" w14:textId="77777777" w:rsidTr="0008730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7ECE7875" w14:textId="77777777" w:rsidR="00253A49" w:rsidRPr="00403F19" w:rsidRDefault="00253A49" w:rsidP="00087302">
            <w:pPr>
              <w:pStyle w:val="ListParagraph"/>
              <w:ind w:left="0"/>
              <w:jc w:val="center"/>
              <w:rPr>
                <w:smallCaps/>
                <w:color w:val="FFFFFF" w:themeColor="background1"/>
                <w:sz w:val="22"/>
              </w:rPr>
            </w:pPr>
            <w:r w:rsidRPr="00403F19">
              <w:rPr>
                <w:smallCaps/>
                <w:color w:val="FFFFFF" w:themeColor="background1"/>
                <w:sz w:val="22"/>
              </w:rPr>
              <w:t>Unit Type</w:t>
            </w:r>
          </w:p>
        </w:tc>
        <w:tc>
          <w:tcPr>
            <w:tcW w:w="1250" w:type="pct"/>
            <w:noWrap/>
            <w:vAlign w:val="center"/>
            <w:hideMark/>
          </w:tcPr>
          <w:p w14:paraId="51F01ED5" w14:textId="77777777" w:rsidR="00253A49" w:rsidRPr="00403F19" w:rsidRDefault="00253A49" w:rsidP="00087302">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Headroom</w:t>
            </w:r>
            <w:r>
              <w:rPr>
                <w:smallCaps/>
                <w:color w:val="FFFFFF" w:themeColor="background1"/>
                <w:sz w:val="22"/>
              </w:rPr>
              <w:t>-up</w:t>
            </w:r>
          </w:p>
          <w:p w14:paraId="03DBB4D0" w14:textId="77777777" w:rsidR="00253A49" w:rsidRPr="00403F19" w:rsidRDefault="00253A49" w:rsidP="00087302">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(MW)</w:t>
            </w:r>
          </w:p>
        </w:tc>
        <w:tc>
          <w:tcPr>
            <w:tcW w:w="1250" w:type="pct"/>
            <w:noWrap/>
            <w:vAlign w:val="center"/>
            <w:hideMark/>
          </w:tcPr>
          <w:p w14:paraId="1EB44477" w14:textId="77777777" w:rsidR="00253A49" w:rsidRPr="00403F19" w:rsidRDefault="00253A49" w:rsidP="00087302">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Pr>
                <w:smallCaps/>
                <w:color w:val="FFFFFF" w:themeColor="background1"/>
                <w:sz w:val="22"/>
              </w:rPr>
              <w:t>Head</w:t>
            </w:r>
            <w:r w:rsidRPr="00403F19">
              <w:rPr>
                <w:smallCaps/>
                <w:color w:val="FFFFFF" w:themeColor="background1"/>
                <w:sz w:val="22"/>
              </w:rPr>
              <w:t>room</w:t>
            </w:r>
            <w:r>
              <w:rPr>
                <w:smallCaps/>
                <w:color w:val="FFFFFF" w:themeColor="background1"/>
                <w:sz w:val="22"/>
              </w:rPr>
              <w:t>-Down</w:t>
            </w:r>
          </w:p>
          <w:p w14:paraId="04B345DA" w14:textId="77777777" w:rsidR="00253A49" w:rsidRPr="00403F19" w:rsidRDefault="00253A49" w:rsidP="00087302">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(MW)</w:t>
            </w:r>
          </w:p>
        </w:tc>
        <w:tc>
          <w:tcPr>
            <w:tcW w:w="1250" w:type="pct"/>
            <w:noWrap/>
            <w:vAlign w:val="center"/>
            <w:hideMark/>
          </w:tcPr>
          <w:p w14:paraId="6C8B6DA5" w14:textId="77777777" w:rsidR="00253A49" w:rsidRPr="00403F19" w:rsidRDefault="00253A49" w:rsidP="00087302">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Output</w:t>
            </w:r>
          </w:p>
          <w:p w14:paraId="3BFA4EA6" w14:textId="77777777" w:rsidR="00253A49" w:rsidRPr="00403F19" w:rsidRDefault="00253A49" w:rsidP="00087302">
            <w:pPr>
              <w:pStyle w:val="ListParagraph"/>
              <w:ind w:left="0"/>
              <w:jc w:val="center"/>
              <w:cnfStyle w:val="100000000000" w:firstRow="1" w:lastRow="0" w:firstColumn="0" w:lastColumn="0" w:oddVBand="0" w:evenVBand="0" w:oddHBand="0" w:evenHBand="0" w:firstRowFirstColumn="0" w:firstRowLastColumn="0" w:lastRowFirstColumn="0" w:lastRowLastColumn="0"/>
              <w:rPr>
                <w:smallCaps/>
                <w:color w:val="FFFFFF" w:themeColor="background1"/>
                <w:sz w:val="22"/>
              </w:rPr>
            </w:pPr>
            <w:r w:rsidRPr="00403F19">
              <w:rPr>
                <w:smallCaps/>
                <w:color w:val="FFFFFF" w:themeColor="background1"/>
                <w:sz w:val="22"/>
              </w:rPr>
              <w:t>(MW)</w:t>
            </w:r>
          </w:p>
        </w:tc>
      </w:tr>
      <w:tr w:rsidR="00253A49" w:rsidRPr="00015E4F" w14:paraId="08957080" w14:textId="77777777" w:rsidTr="0008730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25DF345B" w14:textId="77777777" w:rsidR="00253A49" w:rsidRPr="00403F19" w:rsidRDefault="00253A49" w:rsidP="00253A49">
            <w:pPr>
              <w:pStyle w:val="ListParagraph"/>
              <w:ind w:left="0"/>
              <w:jc w:val="center"/>
              <w:rPr>
                <w:smallCaps/>
                <w:color w:val="FFFFFF" w:themeColor="background1"/>
                <w:sz w:val="22"/>
              </w:rPr>
            </w:pPr>
            <w:r w:rsidRPr="00403F19">
              <w:rPr>
                <w:smallCaps/>
                <w:color w:val="FFFFFF" w:themeColor="background1"/>
                <w:sz w:val="22"/>
              </w:rPr>
              <w:t>Coal</w:t>
            </w:r>
          </w:p>
        </w:tc>
        <w:tc>
          <w:tcPr>
            <w:tcW w:w="1250" w:type="pct"/>
            <w:noWrap/>
            <w:vAlign w:val="bottom"/>
            <w:hideMark/>
          </w:tcPr>
          <w:p w14:paraId="7EE8610B"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654</w:t>
            </w:r>
          </w:p>
        </w:tc>
        <w:tc>
          <w:tcPr>
            <w:tcW w:w="1250" w:type="pct"/>
            <w:noWrap/>
            <w:vAlign w:val="bottom"/>
            <w:hideMark/>
          </w:tcPr>
          <w:p w14:paraId="33DFE8F8"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3,165</w:t>
            </w:r>
          </w:p>
        </w:tc>
        <w:tc>
          <w:tcPr>
            <w:tcW w:w="1250" w:type="pct"/>
            <w:noWrap/>
            <w:vAlign w:val="bottom"/>
            <w:hideMark/>
          </w:tcPr>
          <w:p w14:paraId="2FF9433E"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9,580</w:t>
            </w:r>
          </w:p>
        </w:tc>
      </w:tr>
      <w:tr w:rsidR="00253A49" w:rsidRPr="00015E4F" w14:paraId="0AA190D2" w14:textId="77777777" w:rsidTr="00087302">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6809A335" w14:textId="77777777" w:rsidR="00253A49" w:rsidRPr="00403F19" w:rsidRDefault="00253A49" w:rsidP="00253A49">
            <w:pPr>
              <w:pStyle w:val="ListParagraph"/>
              <w:ind w:left="0"/>
              <w:jc w:val="center"/>
              <w:rPr>
                <w:smallCaps/>
                <w:color w:val="FFFFFF" w:themeColor="background1"/>
                <w:sz w:val="22"/>
              </w:rPr>
            </w:pPr>
            <w:r w:rsidRPr="00403F19">
              <w:rPr>
                <w:smallCaps/>
                <w:color w:val="FFFFFF" w:themeColor="background1"/>
                <w:sz w:val="22"/>
              </w:rPr>
              <w:t>Gas Steam</w:t>
            </w:r>
          </w:p>
        </w:tc>
        <w:tc>
          <w:tcPr>
            <w:tcW w:w="1250" w:type="pct"/>
            <w:noWrap/>
            <w:vAlign w:val="bottom"/>
            <w:hideMark/>
          </w:tcPr>
          <w:p w14:paraId="54C717BF"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680</w:t>
            </w:r>
          </w:p>
        </w:tc>
        <w:tc>
          <w:tcPr>
            <w:tcW w:w="1250" w:type="pct"/>
            <w:noWrap/>
            <w:vAlign w:val="bottom"/>
            <w:hideMark/>
          </w:tcPr>
          <w:p w14:paraId="74E6DF03"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525</w:t>
            </w:r>
          </w:p>
        </w:tc>
        <w:tc>
          <w:tcPr>
            <w:tcW w:w="1250" w:type="pct"/>
            <w:noWrap/>
            <w:vAlign w:val="bottom"/>
            <w:hideMark/>
          </w:tcPr>
          <w:p w14:paraId="5806741E"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816</w:t>
            </w:r>
          </w:p>
        </w:tc>
      </w:tr>
      <w:tr w:rsidR="00253A49" w:rsidRPr="00015E4F" w14:paraId="4B41B0CB" w14:textId="77777777" w:rsidTr="0008730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733D8DAB" w14:textId="77777777" w:rsidR="00253A49" w:rsidRPr="00403F19" w:rsidRDefault="00253A49" w:rsidP="00253A49">
            <w:pPr>
              <w:pStyle w:val="ListParagraph"/>
              <w:ind w:left="0"/>
              <w:jc w:val="center"/>
              <w:rPr>
                <w:smallCaps/>
                <w:color w:val="FFFFFF" w:themeColor="background1"/>
                <w:sz w:val="22"/>
              </w:rPr>
            </w:pPr>
            <w:r w:rsidRPr="00403F19">
              <w:rPr>
                <w:smallCaps/>
                <w:color w:val="FFFFFF" w:themeColor="background1"/>
                <w:sz w:val="22"/>
              </w:rPr>
              <w:t>Simple Cycle</w:t>
            </w:r>
          </w:p>
        </w:tc>
        <w:tc>
          <w:tcPr>
            <w:tcW w:w="1250" w:type="pct"/>
            <w:noWrap/>
            <w:vAlign w:val="bottom"/>
            <w:hideMark/>
          </w:tcPr>
          <w:p w14:paraId="1B70E0F8"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74</w:t>
            </w:r>
          </w:p>
        </w:tc>
        <w:tc>
          <w:tcPr>
            <w:tcW w:w="1250" w:type="pct"/>
            <w:noWrap/>
            <w:vAlign w:val="bottom"/>
            <w:hideMark/>
          </w:tcPr>
          <w:p w14:paraId="547349B5"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902</w:t>
            </w:r>
          </w:p>
        </w:tc>
        <w:tc>
          <w:tcPr>
            <w:tcW w:w="1250" w:type="pct"/>
            <w:noWrap/>
            <w:vAlign w:val="bottom"/>
            <w:hideMark/>
          </w:tcPr>
          <w:p w14:paraId="65DF86C2"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2,372</w:t>
            </w:r>
          </w:p>
        </w:tc>
      </w:tr>
      <w:tr w:rsidR="00253A49" w:rsidRPr="00015E4F" w14:paraId="024FB5EE" w14:textId="77777777" w:rsidTr="00087302">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3228404D" w14:textId="77777777" w:rsidR="00253A49" w:rsidRPr="00403F19" w:rsidRDefault="00253A49" w:rsidP="00253A49">
            <w:pPr>
              <w:pStyle w:val="ListParagraph"/>
              <w:ind w:left="0"/>
              <w:jc w:val="center"/>
              <w:rPr>
                <w:smallCaps/>
                <w:color w:val="FFFFFF" w:themeColor="background1"/>
                <w:sz w:val="22"/>
              </w:rPr>
            </w:pPr>
            <w:r w:rsidRPr="00403F19">
              <w:rPr>
                <w:smallCaps/>
                <w:color w:val="FFFFFF" w:themeColor="background1"/>
                <w:sz w:val="22"/>
              </w:rPr>
              <w:t>Combined Cycles</w:t>
            </w:r>
          </w:p>
        </w:tc>
        <w:tc>
          <w:tcPr>
            <w:tcW w:w="1250" w:type="pct"/>
            <w:noWrap/>
            <w:vAlign w:val="bottom"/>
            <w:hideMark/>
          </w:tcPr>
          <w:p w14:paraId="4D379AAC"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826</w:t>
            </w:r>
          </w:p>
        </w:tc>
        <w:tc>
          <w:tcPr>
            <w:tcW w:w="1250" w:type="pct"/>
            <w:noWrap/>
            <w:vAlign w:val="bottom"/>
            <w:hideMark/>
          </w:tcPr>
          <w:p w14:paraId="69358403"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3,325</w:t>
            </w:r>
          </w:p>
        </w:tc>
        <w:tc>
          <w:tcPr>
            <w:tcW w:w="1250" w:type="pct"/>
            <w:noWrap/>
            <w:vAlign w:val="bottom"/>
            <w:hideMark/>
          </w:tcPr>
          <w:p w14:paraId="45164487"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7,575</w:t>
            </w:r>
          </w:p>
        </w:tc>
      </w:tr>
      <w:tr w:rsidR="00253A49" w:rsidRPr="00015E4F" w14:paraId="35BBC356" w14:textId="77777777" w:rsidTr="0008730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4703187E" w14:textId="77777777" w:rsidR="00253A49" w:rsidRPr="00403F19" w:rsidRDefault="00253A49" w:rsidP="00253A49">
            <w:pPr>
              <w:pStyle w:val="ListParagraph"/>
              <w:ind w:left="0"/>
              <w:jc w:val="center"/>
              <w:rPr>
                <w:smallCaps/>
                <w:color w:val="FFFFFF" w:themeColor="background1"/>
                <w:sz w:val="22"/>
              </w:rPr>
            </w:pPr>
            <w:r w:rsidRPr="00403F19">
              <w:rPr>
                <w:smallCaps/>
                <w:color w:val="FFFFFF" w:themeColor="background1"/>
                <w:sz w:val="22"/>
              </w:rPr>
              <w:t>Nuclear</w:t>
            </w:r>
          </w:p>
        </w:tc>
        <w:tc>
          <w:tcPr>
            <w:tcW w:w="1250" w:type="pct"/>
            <w:noWrap/>
            <w:vAlign w:val="bottom"/>
            <w:hideMark/>
          </w:tcPr>
          <w:p w14:paraId="5CCF79FB"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0</w:t>
            </w:r>
          </w:p>
        </w:tc>
        <w:tc>
          <w:tcPr>
            <w:tcW w:w="1250" w:type="pct"/>
            <w:noWrap/>
            <w:vAlign w:val="bottom"/>
            <w:hideMark/>
          </w:tcPr>
          <w:p w14:paraId="1E878BB8"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0</w:t>
            </w:r>
          </w:p>
        </w:tc>
        <w:tc>
          <w:tcPr>
            <w:tcW w:w="1250" w:type="pct"/>
            <w:noWrap/>
            <w:vAlign w:val="bottom"/>
            <w:hideMark/>
          </w:tcPr>
          <w:p w14:paraId="5107DD25"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3,799</w:t>
            </w:r>
          </w:p>
        </w:tc>
      </w:tr>
      <w:tr w:rsidR="00253A49" w:rsidRPr="00015E4F" w14:paraId="01D57228" w14:textId="77777777" w:rsidTr="00087302">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7F418D7C" w14:textId="77777777" w:rsidR="00253A49" w:rsidRPr="00403F19" w:rsidRDefault="00253A49" w:rsidP="00253A49">
            <w:pPr>
              <w:pStyle w:val="ListParagraph"/>
              <w:ind w:left="0"/>
              <w:jc w:val="center"/>
              <w:rPr>
                <w:smallCaps/>
                <w:color w:val="FFFFFF" w:themeColor="background1"/>
                <w:sz w:val="22"/>
              </w:rPr>
            </w:pPr>
            <w:r w:rsidRPr="00403F19">
              <w:rPr>
                <w:smallCaps/>
                <w:color w:val="FFFFFF" w:themeColor="background1"/>
                <w:sz w:val="22"/>
              </w:rPr>
              <w:t>Hydro</w:t>
            </w:r>
          </w:p>
        </w:tc>
        <w:tc>
          <w:tcPr>
            <w:tcW w:w="1250" w:type="pct"/>
            <w:noWrap/>
            <w:vAlign w:val="bottom"/>
            <w:hideMark/>
          </w:tcPr>
          <w:p w14:paraId="10DDC6AF"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156</w:t>
            </w:r>
          </w:p>
        </w:tc>
        <w:tc>
          <w:tcPr>
            <w:tcW w:w="1250" w:type="pct"/>
            <w:noWrap/>
            <w:vAlign w:val="bottom"/>
            <w:hideMark/>
          </w:tcPr>
          <w:p w14:paraId="271BEC23"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23</w:t>
            </w:r>
          </w:p>
        </w:tc>
        <w:tc>
          <w:tcPr>
            <w:tcW w:w="1250" w:type="pct"/>
            <w:noWrap/>
            <w:vAlign w:val="bottom"/>
            <w:hideMark/>
          </w:tcPr>
          <w:p w14:paraId="753EB5E8"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5B6770" w:themeColor="text2"/>
                <w:sz w:val="22"/>
              </w:rPr>
            </w:pPr>
            <w:r w:rsidRPr="008E0A6E">
              <w:rPr>
                <w:color w:val="5B6770" w:themeColor="text2"/>
                <w:sz w:val="22"/>
              </w:rPr>
              <w:t>127</w:t>
            </w:r>
          </w:p>
        </w:tc>
      </w:tr>
      <w:tr w:rsidR="00253A49" w:rsidRPr="00015E4F" w14:paraId="50A068A2" w14:textId="77777777" w:rsidTr="0008730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0" w:type="pct"/>
            <w:tcBorders>
              <w:bottom w:val="single" w:sz="18" w:space="0" w:color="FFFFFF" w:themeColor="background1"/>
            </w:tcBorders>
            <w:noWrap/>
            <w:vAlign w:val="center"/>
            <w:hideMark/>
          </w:tcPr>
          <w:p w14:paraId="74891928" w14:textId="77777777" w:rsidR="00253A49" w:rsidRPr="00403F19" w:rsidRDefault="00253A49" w:rsidP="00253A49">
            <w:pPr>
              <w:pStyle w:val="ListParagraph"/>
              <w:ind w:left="0"/>
              <w:jc w:val="center"/>
              <w:rPr>
                <w:smallCaps/>
                <w:color w:val="FFFFFF" w:themeColor="background1"/>
                <w:sz w:val="22"/>
              </w:rPr>
            </w:pPr>
            <w:r w:rsidRPr="00403F19">
              <w:rPr>
                <w:smallCaps/>
                <w:color w:val="FFFFFF" w:themeColor="background1"/>
                <w:sz w:val="22"/>
              </w:rPr>
              <w:t>Wind</w:t>
            </w:r>
          </w:p>
        </w:tc>
        <w:tc>
          <w:tcPr>
            <w:tcW w:w="1250" w:type="pct"/>
            <w:tcBorders>
              <w:bottom w:val="single" w:sz="18" w:space="0" w:color="FFFFFF" w:themeColor="background1"/>
            </w:tcBorders>
            <w:noWrap/>
            <w:vAlign w:val="bottom"/>
            <w:hideMark/>
          </w:tcPr>
          <w:p w14:paraId="4A970F51"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0</w:t>
            </w:r>
          </w:p>
        </w:tc>
        <w:tc>
          <w:tcPr>
            <w:tcW w:w="1250" w:type="pct"/>
            <w:tcBorders>
              <w:bottom w:val="single" w:sz="18" w:space="0" w:color="FFFFFF" w:themeColor="background1"/>
            </w:tcBorders>
            <w:noWrap/>
            <w:vAlign w:val="bottom"/>
            <w:hideMark/>
          </w:tcPr>
          <w:p w14:paraId="203363AE"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5B6770" w:themeColor="text2"/>
                <w:sz w:val="22"/>
              </w:rPr>
              <w:t>3094</w:t>
            </w:r>
          </w:p>
        </w:tc>
        <w:tc>
          <w:tcPr>
            <w:tcW w:w="1250" w:type="pct"/>
            <w:tcBorders>
              <w:bottom w:val="single" w:sz="18" w:space="0" w:color="FFFFFF" w:themeColor="background1"/>
            </w:tcBorders>
            <w:noWrap/>
            <w:vAlign w:val="bottom"/>
            <w:hideMark/>
          </w:tcPr>
          <w:p w14:paraId="6E83C819" w14:textId="77777777" w:rsidR="00253A49" w:rsidRPr="00015E4F" w:rsidRDefault="00253A49" w:rsidP="00253A49">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5B6770" w:themeColor="text2"/>
                <w:sz w:val="22"/>
              </w:rPr>
            </w:pPr>
            <w:r w:rsidRPr="008E0A6E">
              <w:rPr>
                <w:color w:val="FF0000"/>
                <w:sz w:val="22"/>
              </w:rPr>
              <w:t>3,500</w:t>
            </w:r>
          </w:p>
        </w:tc>
      </w:tr>
      <w:tr w:rsidR="00253A49" w:rsidRPr="00015E4F" w14:paraId="2824BB6C" w14:textId="77777777" w:rsidTr="00087302">
        <w:trPr>
          <w:trHeight w:val="300"/>
          <w:jc w:val="center"/>
        </w:trPr>
        <w:tc>
          <w:tcPr>
            <w:cnfStyle w:val="001000000000" w:firstRow="0" w:lastRow="0" w:firstColumn="1" w:lastColumn="0" w:oddVBand="0" w:evenVBand="0" w:oddHBand="0" w:evenHBand="0" w:firstRowFirstColumn="0" w:firstRowLastColumn="0" w:lastRowFirstColumn="0" w:lastRowLastColumn="0"/>
            <w:tcW w:w="1250" w:type="pct"/>
            <w:tcBorders>
              <w:top w:val="single" w:sz="18" w:space="0" w:color="FFFFFF" w:themeColor="background1"/>
            </w:tcBorders>
            <w:noWrap/>
            <w:vAlign w:val="center"/>
            <w:hideMark/>
          </w:tcPr>
          <w:p w14:paraId="34DAEAF0" w14:textId="77777777" w:rsidR="00253A49" w:rsidRPr="00403F19" w:rsidRDefault="00253A49" w:rsidP="00253A49">
            <w:pPr>
              <w:pStyle w:val="ListParagraph"/>
              <w:ind w:left="0"/>
              <w:jc w:val="center"/>
              <w:rPr>
                <w:b w:val="0"/>
                <w:smallCaps/>
                <w:color w:val="FFFFFF" w:themeColor="background1"/>
                <w:sz w:val="22"/>
              </w:rPr>
            </w:pPr>
            <w:r w:rsidRPr="00403F19">
              <w:rPr>
                <w:smallCaps/>
                <w:color w:val="FFFFFF" w:themeColor="background1"/>
                <w:sz w:val="22"/>
              </w:rPr>
              <w:t>Total</w:t>
            </w:r>
          </w:p>
        </w:tc>
        <w:tc>
          <w:tcPr>
            <w:tcW w:w="1250" w:type="pct"/>
            <w:tcBorders>
              <w:top w:val="single" w:sz="18" w:space="0" w:color="FFFFFF" w:themeColor="background1"/>
            </w:tcBorders>
            <w:noWrap/>
            <w:vAlign w:val="bottom"/>
            <w:hideMark/>
          </w:tcPr>
          <w:p w14:paraId="4D73DC18"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5B6770" w:themeColor="text2"/>
                <w:sz w:val="22"/>
              </w:rPr>
            </w:pPr>
            <w:r w:rsidRPr="008E0A6E">
              <w:rPr>
                <w:b/>
                <w:color w:val="5B6770" w:themeColor="text2"/>
                <w:sz w:val="22"/>
              </w:rPr>
              <w:t>2,390</w:t>
            </w:r>
          </w:p>
        </w:tc>
        <w:tc>
          <w:tcPr>
            <w:tcW w:w="1250" w:type="pct"/>
            <w:tcBorders>
              <w:top w:val="single" w:sz="18" w:space="0" w:color="FFFFFF" w:themeColor="background1"/>
            </w:tcBorders>
            <w:noWrap/>
            <w:vAlign w:val="bottom"/>
            <w:hideMark/>
          </w:tcPr>
          <w:p w14:paraId="70CF5590"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5B6770" w:themeColor="text2"/>
                <w:sz w:val="22"/>
              </w:rPr>
            </w:pPr>
            <w:r w:rsidRPr="008E0A6E">
              <w:rPr>
                <w:b/>
                <w:color w:val="5B6770" w:themeColor="text2"/>
                <w:sz w:val="22"/>
              </w:rPr>
              <w:t>11,034</w:t>
            </w:r>
          </w:p>
        </w:tc>
        <w:tc>
          <w:tcPr>
            <w:tcW w:w="1250" w:type="pct"/>
            <w:tcBorders>
              <w:top w:val="single" w:sz="18" w:space="0" w:color="FFFFFF" w:themeColor="background1"/>
            </w:tcBorders>
            <w:noWrap/>
            <w:vAlign w:val="bottom"/>
            <w:hideMark/>
          </w:tcPr>
          <w:p w14:paraId="5D127524" w14:textId="77777777" w:rsidR="00253A49" w:rsidRPr="00015E4F" w:rsidRDefault="00253A49" w:rsidP="00253A49">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5B6770" w:themeColor="text2"/>
                <w:sz w:val="22"/>
              </w:rPr>
            </w:pPr>
            <w:r w:rsidRPr="008E0A6E">
              <w:rPr>
                <w:b/>
                <w:color w:val="5B6770" w:themeColor="text2"/>
                <w:sz w:val="22"/>
              </w:rPr>
              <w:t>27,770</w:t>
            </w:r>
          </w:p>
        </w:tc>
      </w:tr>
    </w:tbl>
    <w:p w14:paraId="2436F3CE" w14:textId="77777777" w:rsidR="00253A49" w:rsidRDefault="00253A49">
      <w:pPr>
        <w:rPr>
          <w:sz w:val="22"/>
        </w:rPr>
      </w:pPr>
    </w:p>
    <w:sectPr w:rsidR="00253A49" w:rsidSect="003C5767">
      <w:headerReference w:type="even" r:id="rId41"/>
      <w:footerReference w:type="default" r:id="rId42"/>
      <w:headerReference w:type="first" r:id="rId4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A6C51" w14:textId="77777777" w:rsidR="00C27F33" w:rsidRDefault="00C27F33">
      <w:r>
        <w:separator/>
      </w:r>
    </w:p>
  </w:endnote>
  <w:endnote w:type="continuationSeparator" w:id="0">
    <w:p w14:paraId="71BE278B" w14:textId="77777777" w:rsidR="00C27F33" w:rsidRDefault="00C2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13334" w14:textId="77777777" w:rsidR="00C93133" w:rsidRPr="00F923C7" w:rsidRDefault="00C93133" w:rsidP="00302001">
    <w:pPr>
      <w:pStyle w:val="table"/>
      <w:tabs>
        <w:tab w:val="right" w:pos="8460"/>
      </w:tabs>
      <w:rPr>
        <w:color w:val="00AEC7" w:themeColor="accent1"/>
        <w:sz w:val="16"/>
        <w:szCs w:val="16"/>
      </w:rPr>
    </w:pPr>
    <w:r w:rsidRPr="00F923C7">
      <w:rPr>
        <w:rStyle w:val="PageNumber"/>
        <w:color w:val="00AEC7" w:themeColor="accent1"/>
        <w:sz w:val="16"/>
        <w:szCs w:val="16"/>
      </w:rPr>
      <w:t>©</w:t>
    </w:r>
    <w:r>
      <w:rPr>
        <w:rStyle w:val="PageNumber"/>
        <w:color w:val="00AEC7" w:themeColor="accent1"/>
        <w:sz w:val="16"/>
        <w:szCs w:val="16"/>
      </w:rPr>
      <w:t xml:space="preserve"> 2017</w:t>
    </w:r>
    <w:r w:rsidRPr="00F923C7">
      <w:rPr>
        <w:rStyle w:val="PageNumber"/>
        <w:color w:val="00AEC7" w:themeColor="accent1"/>
        <w:sz w:val="16"/>
        <w:szCs w:val="16"/>
      </w:rPr>
      <w:t xml:space="preserve"> ERCOT</w:t>
    </w:r>
    <w:r>
      <w:rPr>
        <w:rStyle w:val="PageNumber"/>
        <w:color w:val="00AEC7" w:themeColor="accent1"/>
        <w:sz w:val="16"/>
        <w:szCs w:val="16"/>
      </w:rPr>
      <w:t xml:space="preserve"> </w:t>
    </w:r>
    <w:r>
      <w:rPr>
        <w:rStyle w:val="PageNumber"/>
        <w:color w:val="00AEC7" w:themeColor="accent1"/>
        <w:sz w:val="16"/>
        <w:szCs w:val="16"/>
      </w:rPr>
      <w:tab/>
    </w:r>
    <w:r w:rsidRPr="00853DE0">
      <w:rPr>
        <w:rStyle w:val="PageNumber"/>
        <w:color w:val="00AEC7" w:themeColor="accent1"/>
        <w:sz w:val="16"/>
        <w:szCs w:val="16"/>
      </w:rPr>
      <w:fldChar w:fldCharType="begin"/>
    </w:r>
    <w:r w:rsidRPr="00853DE0">
      <w:rPr>
        <w:rStyle w:val="PageNumber"/>
        <w:color w:val="00AEC7" w:themeColor="accent1"/>
        <w:sz w:val="16"/>
        <w:szCs w:val="16"/>
      </w:rPr>
      <w:instrText xml:space="preserve"> PAGE   \* MERGEFORMAT </w:instrText>
    </w:r>
    <w:r w:rsidRPr="00853DE0">
      <w:rPr>
        <w:rStyle w:val="PageNumber"/>
        <w:color w:val="00AEC7" w:themeColor="accent1"/>
        <w:sz w:val="16"/>
        <w:szCs w:val="16"/>
      </w:rPr>
      <w:fldChar w:fldCharType="separate"/>
    </w:r>
    <w:r>
      <w:rPr>
        <w:rStyle w:val="PageNumber"/>
        <w:noProof/>
        <w:color w:val="00AEC7" w:themeColor="accent1"/>
        <w:sz w:val="16"/>
        <w:szCs w:val="16"/>
      </w:rPr>
      <w:t>12</w:t>
    </w:r>
    <w:r w:rsidRPr="00853DE0">
      <w:rPr>
        <w:rStyle w:val="PageNumber"/>
        <w:noProof/>
        <w:color w:val="00AEC7" w:themeColor="accent1"/>
        <w:sz w:val="16"/>
        <w:szCs w:val="16"/>
      </w:rPr>
      <w:fldChar w:fldCharType="end"/>
    </w:r>
    <w:r>
      <w:rPr>
        <w:rStyle w:val="PageNumber"/>
        <w:color w:val="00AEC7" w:themeColor="accent1"/>
        <w:sz w:val="16"/>
        <w:szCs w:val="16"/>
      </w:rPr>
      <w:br/>
    </w:r>
    <w:r w:rsidRPr="00F923C7">
      <w:rPr>
        <w:rStyle w:val="PageNumber"/>
        <w:color w:val="00AEC7" w:themeColor="accent1"/>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1E0" w:firstRow="1" w:lastRow="1" w:firstColumn="1" w:lastColumn="1" w:noHBand="0" w:noVBand="0"/>
    </w:tblPr>
    <w:tblGrid>
      <w:gridCol w:w="4680"/>
      <w:gridCol w:w="4680"/>
    </w:tblGrid>
    <w:tr w:rsidR="00C93133" w:rsidRPr="00646598" w14:paraId="34117DA7" w14:textId="77777777" w:rsidTr="00646598">
      <w:tc>
        <w:tcPr>
          <w:tcW w:w="2500" w:type="pct"/>
          <w:shd w:val="clear" w:color="auto" w:fill="auto"/>
          <w:vAlign w:val="center"/>
        </w:tcPr>
        <w:p w14:paraId="2117ADC1" w14:textId="77777777" w:rsidR="00C93133" w:rsidRPr="00646598" w:rsidRDefault="00C93133" w:rsidP="002939B3">
          <w:pPr>
            <w:pStyle w:val="table"/>
            <w:tabs>
              <w:tab w:val="right" w:pos="8460"/>
            </w:tabs>
            <w:rPr>
              <w:iCs/>
              <w:color w:val="00AEC7" w:themeColor="accent1"/>
              <w:sz w:val="16"/>
              <w:szCs w:val="16"/>
            </w:rPr>
          </w:pPr>
          <w:r w:rsidRPr="00646598">
            <w:rPr>
              <w:rStyle w:val="PageNumber"/>
              <w:color w:val="00AEC7" w:themeColor="accent1"/>
            </w:rPr>
            <w:t>ERCOT</w:t>
          </w:r>
        </w:p>
      </w:tc>
      <w:tc>
        <w:tcPr>
          <w:tcW w:w="2500" w:type="pct"/>
          <w:shd w:val="clear" w:color="auto" w:fill="auto"/>
          <w:vAlign w:val="center"/>
        </w:tcPr>
        <w:p w14:paraId="24719297" w14:textId="77777777" w:rsidR="00C93133" w:rsidRPr="00646598" w:rsidRDefault="00C93133" w:rsidP="002939B3">
          <w:pPr>
            <w:spacing w:before="40" w:after="40"/>
            <w:jc w:val="right"/>
            <w:rPr>
              <w:rFonts w:cs="Arial"/>
              <w:i/>
              <w:iCs/>
              <w:color w:val="00AEC7" w:themeColor="accent1"/>
              <w:sz w:val="18"/>
            </w:rPr>
          </w:pPr>
        </w:p>
      </w:tc>
    </w:tr>
  </w:tbl>
  <w:p w14:paraId="1E0E3E7F" w14:textId="77777777" w:rsidR="00C93133" w:rsidRDefault="00C93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5F497" w14:textId="77777777" w:rsidR="00C93133" w:rsidRPr="0080518D" w:rsidRDefault="00C93133" w:rsidP="00EA2B1F">
    <w:pPr>
      <w:pStyle w:val="Footer"/>
    </w:pPr>
    <w:r w:rsidRPr="00F923C7">
      <w:rPr>
        <w:rStyle w:val="PageNumber"/>
        <w:sz w:val="16"/>
        <w:szCs w:val="16"/>
      </w:rPr>
      <w:t>©</w:t>
    </w:r>
    <w:r>
      <w:rPr>
        <w:rStyle w:val="PageNumber"/>
        <w:sz w:val="16"/>
        <w:szCs w:val="16"/>
      </w:rPr>
      <w:t xml:space="preserve"> 2019</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5CC7E" w14:textId="77777777" w:rsidR="00C27F33" w:rsidRDefault="00C27F33">
      <w:r>
        <w:separator/>
      </w:r>
    </w:p>
  </w:footnote>
  <w:footnote w:type="continuationSeparator" w:id="0">
    <w:p w14:paraId="2CF540C9" w14:textId="77777777" w:rsidR="00C27F33" w:rsidRDefault="00C27F33">
      <w:r>
        <w:continuationSeparator/>
      </w:r>
    </w:p>
  </w:footnote>
  <w:footnote w:id="1">
    <w:p w14:paraId="7B9CFF44" w14:textId="77777777" w:rsidR="00C93133" w:rsidRDefault="00C93133">
      <w:pPr>
        <w:pStyle w:val="FootnoteText"/>
      </w:pPr>
      <w:r>
        <w:rPr>
          <w:rStyle w:val="FootnoteReference"/>
        </w:rPr>
        <w:footnoteRef/>
      </w:r>
      <w:r>
        <w:t xml:space="preserve"> </w:t>
      </w:r>
      <w:r w:rsidR="00F100CC">
        <w:t xml:space="preserve">As of </w:t>
      </w:r>
      <w:proofErr w:type="gramStart"/>
      <w:r w:rsidR="00F100CC">
        <w:t>January,</w:t>
      </w:r>
      <w:proofErr w:type="gramEnd"/>
      <w:r w:rsidR="00F100CC">
        <w:t xml:space="preserve"> 2020 ERCOT’s MSSC is 1,430 MW and </w:t>
      </w:r>
      <w:r w:rsidR="00F100CC" w:rsidRPr="00F100CC">
        <w:t>Resource Contingency Criteria</w:t>
      </w:r>
      <w:r w:rsidR="00F100CC">
        <w:t xml:space="preserve"> is 2,805 MW. (</w:t>
      </w:r>
      <w:hyperlink r:id="rId1" w:history="1">
        <w:r w:rsidR="00F100CC" w:rsidRPr="00F100CC">
          <w:rPr>
            <w:rStyle w:val="Hyperlink"/>
          </w:rPr>
          <w:t>Market Notice Link</w:t>
        </w:r>
      </w:hyperlink>
      <w:r w:rsidR="00F100CC">
        <w:t>)</w:t>
      </w:r>
    </w:p>
  </w:footnote>
  <w:footnote w:id="2">
    <w:p w14:paraId="50F9BB41" w14:textId="77777777" w:rsidR="00F100CC" w:rsidRDefault="00F100CC">
      <w:pPr>
        <w:pStyle w:val="FootnoteText"/>
      </w:pPr>
      <w:r>
        <w:rPr>
          <w:rStyle w:val="FootnoteReference"/>
        </w:rPr>
        <w:footnoteRef/>
      </w:r>
      <w:r>
        <w:t xml:space="preserve"> NERC has adopted BAL-003-2 effective December 2, 2020. Per this new revision the RCC has been renamed to Resource Loss Protection Criteria (RLPC). ERCOT’s current RLPC is 2,805 MW.</w:t>
      </w:r>
    </w:p>
  </w:footnote>
  <w:footnote w:id="3">
    <w:p w14:paraId="179187A7" w14:textId="77777777" w:rsidR="00C93133" w:rsidRPr="00843073" w:rsidRDefault="00135B22" w:rsidP="00B54292">
      <w:pPr>
        <w:jc w:val="both"/>
        <w:rPr>
          <w:sz w:val="22"/>
          <w:szCs w:val="22"/>
        </w:rPr>
      </w:pPr>
      <w:r>
        <w:rPr>
          <w:rStyle w:val="FootnoteReference"/>
        </w:rPr>
        <w:t>\</w:t>
      </w:r>
    </w:p>
    <w:p w14:paraId="450DDFBE" w14:textId="77777777" w:rsidR="00C93133" w:rsidRDefault="00C93133">
      <w:pPr>
        <w:pStyle w:val="FootnoteText"/>
      </w:pPr>
    </w:p>
  </w:footnote>
  <w:footnote w:id="4">
    <w:p w14:paraId="404D6034" w14:textId="77777777" w:rsidR="00C93133" w:rsidRDefault="00C93133">
      <w:pPr>
        <w:pStyle w:val="FootnoteText"/>
      </w:pPr>
      <w:r>
        <w:rPr>
          <w:rStyle w:val="FootnoteReference"/>
        </w:rPr>
        <w:footnoteRef/>
      </w:r>
      <w:r>
        <w:t xml:space="preserve"> PFR (No LR) = PFR + LR * LR/ PFR</w:t>
      </w:r>
    </w:p>
  </w:footnote>
  <w:footnote w:id="5">
    <w:p w14:paraId="73707F1B" w14:textId="77777777" w:rsidR="00C93133" w:rsidRPr="00C01415" w:rsidRDefault="00C93133" w:rsidP="00DE0ACC">
      <w:pPr>
        <w:pStyle w:val="FootnoteText"/>
        <w:jc w:val="both"/>
      </w:pPr>
      <w:r>
        <w:rPr>
          <w:rStyle w:val="FootnoteReference"/>
        </w:rPr>
        <w:footnoteRef/>
      </w:r>
      <w:r>
        <w:t xml:space="preserve"> </w:t>
      </w:r>
      <w:r w:rsidRPr="00C01415">
        <w:t xml:space="preserve">With RCC increased to 3,375 MW, ERCOT’s critical inertia goes </w:t>
      </w:r>
      <w:r>
        <w:t>above</w:t>
      </w:r>
      <w:r w:rsidRPr="00C01415">
        <w:t xml:space="preserve"> 130 GW</w:t>
      </w:r>
      <w:r>
        <w:rPr>
          <w:rFonts w:ascii="Calibri" w:hAnsi="Calibri"/>
        </w:rPr>
        <w:t>·</w:t>
      </w:r>
      <w:r w:rsidRPr="00C01415">
        <w:t xml:space="preserve">s. As a result, current RRS mix is insufficient to arrest system frequency above 59.4 Hz. Therefore, for </w:t>
      </w:r>
      <w:r>
        <w:t>case 1</w:t>
      </w:r>
      <w:r w:rsidRPr="00C01415">
        <w:t xml:space="preserve"> with 130 GW</w:t>
      </w:r>
      <w:r>
        <w:rPr>
          <w:rFonts w:ascii="Calibri" w:hAnsi="Calibri"/>
        </w:rPr>
        <w:t>·</w:t>
      </w:r>
      <w:r w:rsidRPr="00C01415">
        <w:t>s inertia, LRs’ response time are shortened to 15 cycles to improve frequency nadir.</w:t>
      </w:r>
    </w:p>
    <w:p w14:paraId="3DC9354E" w14:textId="77777777" w:rsidR="00C93133" w:rsidRDefault="00C93133">
      <w:pPr>
        <w:pStyle w:val="FootnoteText"/>
      </w:pPr>
    </w:p>
  </w:footnote>
  <w:footnote w:id="6">
    <w:p w14:paraId="6B0ECCF9" w14:textId="77777777" w:rsidR="00C93133" w:rsidRDefault="00C93133">
      <w:pPr>
        <w:pStyle w:val="FootnoteText"/>
      </w:pPr>
      <w:r>
        <w:rPr>
          <w:rStyle w:val="FootnoteReference"/>
        </w:rPr>
        <w:footnoteRef/>
      </w:r>
      <w:r>
        <w:t xml:space="preserve"> “Frequency Control Requirements for Reliable Interconnection Frequency Response,” </w:t>
      </w:r>
      <w:r w:rsidRPr="004C6779">
        <w:t xml:space="preserve">Joseph H. </w:t>
      </w:r>
      <w:proofErr w:type="spellStart"/>
      <w:r w:rsidRPr="004C6779">
        <w:t>Eto</w:t>
      </w:r>
      <w:proofErr w:type="spellEnd"/>
      <w:r w:rsidRPr="004C6779">
        <w:t xml:space="preserve">, John </w:t>
      </w:r>
      <w:proofErr w:type="spellStart"/>
      <w:r w:rsidRPr="004C6779">
        <w:t>Undrill</w:t>
      </w:r>
      <w:proofErr w:type="spellEnd"/>
      <w:r w:rsidRPr="004C6779">
        <w:t xml:space="preserve">, Ciaran Roberts, Peter </w:t>
      </w:r>
      <w:proofErr w:type="spellStart"/>
      <w:r w:rsidRPr="004C6779">
        <w:t>Mackin</w:t>
      </w:r>
      <w:proofErr w:type="spellEnd"/>
      <w:r w:rsidRPr="004C6779">
        <w:t>, and Jeffrey Ellis, Lawrence Berkeley National Laboratory, February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4572F" w14:textId="77777777" w:rsidR="00C93133" w:rsidRPr="00F923C7" w:rsidRDefault="00C93133" w:rsidP="00302001">
    <w:pPr>
      <w:pStyle w:val="Header"/>
      <w:tabs>
        <w:tab w:val="clear" w:pos="4320"/>
        <w:tab w:val="clear" w:pos="8640"/>
        <w:tab w:val="right" w:pos="9360"/>
      </w:tabs>
      <w:rPr>
        <w:rFonts w:cs="Arial"/>
        <w:sz w:val="16"/>
        <w:szCs w:val="16"/>
      </w:rPr>
    </w:pPr>
    <w:r w:rsidRPr="00F923C7">
      <w:rPr>
        <w:rFonts w:cs="Arial"/>
        <w:sz w:val="16"/>
        <w:szCs w:val="16"/>
      </w:rPr>
      <w:tab/>
      <w:t xml:space="preserve">ERCOT </w:t>
    </w:r>
    <w:r>
      <w:rPr>
        <w:rFonts w:cs="Arial"/>
        <w:sz w:val="16"/>
        <w:szCs w:val="16"/>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C93133" w:rsidRPr="00646598" w14:paraId="4D6F3992" w14:textId="77777777" w:rsidTr="00646598">
      <w:tc>
        <w:tcPr>
          <w:tcW w:w="2500" w:type="pct"/>
          <w:shd w:val="clear" w:color="auto" w:fill="FFFFFF" w:themeFill="background1"/>
          <w:vAlign w:val="center"/>
        </w:tcPr>
        <w:p w14:paraId="1AE343CD" w14:textId="77777777" w:rsidR="00C93133" w:rsidRPr="00646598" w:rsidRDefault="00C93133" w:rsidP="002939B3">
          <w:pPr>
            <w:pStyle w:val="Header"/>
            <w:spacing w:before="40" w:after="40"/>
            <w:rPr>
              <w:rFonts w:cs="Arial"/>
              <w:iCs/>
              <w:color w:val="00AEC7" w:themeColor="accent1"/>
              <w:sz w:val="16"/>
              <w:szCs w:val="16"/>
            </w:rPr>
          </w:pPr>
          <w:r>
            <w:rPr>
              <w:rFonts w:cs="Arial"/>
              <w:iCs/>
              <w:color w:val="00AEC7" w:themeColor="accent1"/>
              <w:sz w:val="18"/>
              <w:szCs w:val="16"/>
            </w:rPr>
            <w:t>ERCOT Public</w:t>
          </w:r>
        </w:p>
      </w:tc>
      <w:tc>
        <w:tcPr>
          <w:tcW w:w="2500" w:type="pct"/>
          <w:shd w:val="clear" w:color="auto" w:fill="FFFFFF" w:themeFill="background1"/>
          <w:vAlign w:val="center"/>
        </w:tcPr>
        <w:p w14:paraId="1BACC0DA" w14:textId="77777777" w:rsidR="00C93133" w:rsidRPr="00646598" w:rsidRDefault="00C93133" w:rsidP="002939B3">
          <w:pPr>
            <w:pStyle w:val="Header"/>
            <w:spacing w:before="40" w:after="40"/>
            <w:jc w:val="right"/>
            <w:rPr>
              <w:rFonts w:cs="Arial"/>
              <w:b/>
              <w:iCs/>
              <w:color w:val="00AEC7" w:themeColor="accent1"/>
              <w:sz w:val="18"/>
            </w:rPr>
          </w:pPr>
        </w:p>
      </w:tc>
    </w:tr>
  </w:tbl>
  <w:p w14:paraId="3F006FBB" w14:textId="77777777" w:rsidR="00C93133" w:rsidRDefault="00C931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07005" w14:textId="77777777" w:rsidR="00C93133" w:rsidRDefault="00C931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17F3C" w14:textId="77777777" w:rsidR="00C93133" w:rsidRDefault="00C93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092491"/>
    <w:multiLevelType w:val="hybridMultilevel"/>
    <w:tmpl w:val="F9467B2C"/>
    <w:lvl w:ilvl="0" w:tplc="0E8669EA">
      <w:start w:val="1"/>
      <w:numFmt w:val="bullet"/>
      <w:lvlText w:val="•"/>
      <w:lvlJc w:val="left"/>
      <w:pPr>
        <w:tabs>
          <w:tab w:val="num" w:pos="720"/>
        </w:tabs>
        <w:ind w:left="720" w:hanging="360"/>
      </w:pPr>
      <w:rPr>
        <w:rFonts w:ascii="Arial" w:hAnsi="Arial" w:hint="default"/>
      </w:rPr>
    </w:lvl>
    <w:lvl w:ilvl="1" w:tplc="CC6A951A" w:tentative="1">
      <w:start w:val="1"/>
      <w:numFmt w:val="bullet"/>
      <w:lvlText w:val="•"/>
      <w:lvlJc w:val="left"/>
      <w:pPr>
        <w:tabs>
          <w:tab w:val="num" w:pos="1440"/>
        </w:tabs>
        <w:ind w:left="1440" w:hanging="360"/>
      </w:pPr>
      <w:rPr>
        <w:rFonts w:ascii="Arial" w:hAnsi="Arial" w:hint="default"/>
      </w:rPr>
    </w:lvl>
    <w:lvl w:ilvl="2" w:tplc="0409000F">
      <w:start w:val="1"/>
      <w:numFmt w:val="decimal"/>
      <w:lvlText w:val="%3."/>
      <w:lvlJc w:val="left"/>
      <w:pPr>
        <w:tabs>
          <w:tab w:val="num" w:pos="2160"/>
        </w:tabs>
        <w:ind w:left="2160" w:hanging="360"/>
      </w:pPr>
      <w:rPr>
        <w:rFonts w:hint="default"/>
      </w:rPr>
    </w:lvl>
    <w:lvl w:ilvl="3" w:tplc="E1980D00" w:tentative="1">
      <w:start w:val="1"/>
      <w:numFmt w:val="bullet"/>
      <w:lvlText w:val="•"/>
      <w:lvlJc w:val="left"/>
      <w:pPr>
        <w:tabs>
          <w:tab w:val="num" w:pos="2880"/>
        </w:tabs>
        <w:ind w:left="2880" w:hanging="360"/>
      </w:pPr>
      <w:rPr>
        <w:rFonts w:ascii="Arial" w:hAnsi="Arial" w:hint="default"/>
      </w:rPr>
    </w:lvl>
    <w:lvl w:ilvl="4" w:tplc="22022A46" w:tentative="1">
      <w:start w:val="1"/>
      <w:numFmt w:val="bullet"/>
      <w:lvlText w:val="•"/>
      <w:lvlJc w:val="left"/>
      <w:pPr>
        <w:tabs>
          <w:tab w:val="num" w:pos="3600"/>
        </w:tabs>
        <w:ind w:left="3600" w:hanging="360"/>
      </w:pPr>
      <w:rPr>
        <w:rFonts w:ascii="Arial" w:hAnsi="Arial" w:hint="default"/>
      </w:rPr>
    </w:lvl>
    <w:lvl w:ilvl="5" w:tplc="1E96D1DE" w:tentative="1">
      <w:start w:val="1"/>
      <w:numFmt w:val="bullet"/>
      <w:lvlText w:val="•"/>
      <w:lvlJc w:val="left"/>
      <w:pPr>
        <w:tabs>
          <w:tab w:val="num" w:pos="4320"/>
        </w:tabs>
        <w:ind w:left="4320" w:hanging="360"/>
      </w:pPr>
      <w:rPr>
        <w:rFonts w:ascii="Arial" w:hAnsi="Arial" w:hint="default"/>
      </w:rPr>
    </w:lvl>
    <w:lvl w:ilvl="6" w:tplc="C1D0D1EC" w:tentative="1">
      <w:start w:val="1"/>
      <w:numFmt w:val="bullet"/>
      <w:lvlText w:val="•"/>
      <w:lvlJc w:val="left"/>
      <w:pPr>
        <w:tabs>
          <w:tab w:val="num" w:pos="5040"/>
        </w:tabs>
        <w:ind w:left="5040" w:hanging="360"/>
      </w:pPr>
      <w:rPr>
        <w:rFonts w:ascii="Arial" w:hAnsi="Arial" w:hint="default"/>
      </w:rPr>
    </w:lvl>
    <w:lvl w:ilvl="7" w:tplc="DE1C57BA" w:tentative="1">
      <w:start w:val="1"/>
      <w:numFmt w:val="bullet"/>
      <w:lvlText w:val="•"/>
      <w:lvlJc w:val="left"/>
      <w:pPr>
        <w:tabs>
          <w:tab w:val="num" w:pos="5760"/>
        </w:tabs>
        <w:ind w:left="5760" w:hanging="360"/>
      </w:pPr>
      <w:rPr>
        <w:rFonts w:ascii="Arial" w:hAnsi="Arial" w:hint="default"/>
      </w:rPr>
    </w:lvl>
    <w:lvl w:ilvl="8" w:tplc="EE38870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3" w15:restartNumberingAfterBreak="0">
    <w:nsid w:val="19F91FD2"/>
    <w:multiLevelType w:val="multilevel"/>
    <w:tmpl w:val="D07A4DB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4590"/>
        </w:tabs>
        <w:ind w:left="459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4" w15:restartNumberingAfterBreak="0">
    <w:nsid w:val="1D8B23FF"/>
    <w:multiLevelType w:val="hybridMultilevel"/>
    <w:tmpl w:val="AAC01202"/>
    <w:lvl w:ilvl="0" w:tplc="806AE6D0">
      <w:start w:val="1"/>
      <w:numFmt w:val="bullet"/>
      <w:pStyle w:val="bulletlevel1"/>
      <w:lvlText w:val=""/>
      <w:lvlJc w:val="left"/>
      <w:pPr>
        <w:tabs>
          <w:tab w:val="num" w:pos="1872"/>
        </w:tabs>
        <w:ind w:left="1872" w:hanging="360"/>
      </w:pPr>
      <w:rPr>
        <w:rFonts w:ascii="Wingdings" w:hAnsi="Wingdings" w:hint="default"/>
      </w:rPr>
    </w:lvl>
    <w:lvl w:ilvl="1" w:tplc="ACD86150">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5" w15:restartNumberingAfterBreak="0">
    <w:nsid w:val="218A5DC5"/>
    <w:multiLevelType w:val="hybridMultilevel"/>
    <w:tmpl w:val="58EE221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425437"/>
    <w:multiLevelType w:val="hybridMultilevel"/>
    <w:tmpl w:val="204ED898"/>
    <w:lvl w:ilvl="0" w:tplc="EB6062A2">
      <w:start w:val="1"/>
      <w:numFmt w:val="bullet"/>
      <w:lvlText w:val="•"/>
      <w:lvlJc w:val="left"/>
      <w:pPr>
        <w:tabs>
          <w:tab w:val="num" w:pos="720"/>
        </w:tabs>
        <w:ind w:left="720" w:hanging="360"/>
      </w:pPr>
      <w:rPr>
        <w:rFonts w:ascii="Arial" w:hAnsi="Arial" w:hint="default"/>
      </w:rPr>
    </w:lvl>
    <w:lvl w:ilvl="1" w:tplc="7C843382" w:tentative="1">
      <w:start w:val="1"/>
      <w:numFmt w:val="bullet"/>
      <w:lvlText w:val="•"/>
      <w:lvlJc w:val="left"/>
      <w:pPr>
        <w:tabs>
          <w:tab w:val="num" w:pos="1440"/>
        </w:tabs>
        <w:ind w:left="1440" w:hanging="360"/>
      </w:pPr>
      <w:rPr>
        <w:rFonts w:ascii="Arial" w:hAnsi="Arial" w:hint="default"/>
      </w:rPr>
    </w:lvl>
    <w:lvl w:ilvl="2" w:tplc="7130B406">
      <w:start w:val="1"/>
      <w:numFmt w:val="bullet"/>
      <w:lvlText w:val="•"/>
      <w:lvlJc w:val="left"/>
      <w:pPr>
        <w:tabs>
          <w:tab w:val="num" w:pos="2160"/>
        </w:tabs>
        <w:ind w:left="2160" w:hanging="360"/>
      </w:pPr>
      <w:rPr>
        <w:rFonts w:ascii="Arial" w:hAnsi="Arial" w:hint="default"/>
      </w:rPr>
    </w:lvl>
    <w:lvl w:ilvl="3" w:tplc="D7CA0FCC" w:tentative="1">
      <w:start w:val="1"/>
      <w:numFmt w:val="bullet"/>
      <w:lvlText w:val="•"/>
      <w:lvlJc w:val="left"/>
      <w:pPr>
        <w:tabs>
          <w:tab w:val="num" w:pos="2880"/>
        </w:tabs>
        <w:ind w:left="2880" w:hanging="360"/>
      </w:pPr>
      <w:rPr>
        <w:rFonts w:ascii="Arial" w:hAnsi="Arial" w:hint="default"/>
      </w:rPr>
    </w:lvl>
    <w:lvl w:ilvl="4" w:tplc="625CC7BC" w:tentative="1">
      <w:start w:val="1"/>
      <w:numFmt w:val="bullet"/>
      <w:lvlText w:val="•"/>
      <w:lvlJc w:val="left"/>
      <w:pPr>
        <w:tabs>
          <w:tab w:val="num" w:pos="3600"/>
        </w:tabs>
        <w:ind w:left="3600" w:hanging="360"/>
      </w:pPr>
      <w:rPr>
        <w:rFonts w:ascii="Arial" w:hAnsi="Arial" w:hint="default"/>
      </w:rPr>
    </w:lvl>
    <w:lvl w:ilvl="5" w:tplc="28F8F734" w:tentative="1">
      <w:start w:val="1"/>
      <w:numFmt w:val="bullet"/>
      <w:lvlText w:val="•"/>
      <w:lvlJc w:val="left"/>
      <w:pPr>
        <w:tabs>
          <w:tab w:val="num" w:pos="4320"/>
        </w:tabs>
        <w:ind w:left="4320" w:hanging="360"/>
      </w:pPr>
      <w:rPr>
        <w:rFonts w:ascii="Arial" w:hAnsi="Arial" w:hint="default"/>
      </w:rPr>
    </w:lvl>
    <w:lvl w:ilvl="6" w:tplc="5224AFD4" w:tentative="1">
      <w:start w:val="1"/>
      <w:numFmt w:val="bullet"/>
      <w:lvlText w:val="•"/>
      <w:lvlJc w:val="left"/>
      <w:pPr>
        <w:tabs>
          <w:tab w:val="num" w:pos="5040"/>
        </w:tabs>
        <w:ind w:left="5040" w:hanging="360"/>
      </w:pPr>
      <w:rPr>
        <w:rFonts w:ascii="Arial" w:hAnsi="Arial" w:hint="default"/>
      </w:rPr>
    </w:lvl>
    <w:lvl w:ilvl="7" w:tplc="037CE8D8" w:tentative="1">
      <w:start w:val="1"/>
      <w:numFmt w:val="bullet"/>
      <w:lvlText w:val="•"/>
      <w:lvlJc w:val="left"/>
      <w:pPr>
        <w:tabs>
          <w:tab w:val="num" w:pos="5760"/>
        </w:tabs>
        <w:ind w:left="5760" w:hanging="360"/>
      </w:pPr>
      <w:rPr>
        <w:rFonts w:ascii="Arial" w:hAnsi="Arial" w:hint="default"/>
      </w:rPr>
    </w:lvl>
    <w:lvl w:ilvl="8" w:tplc="4C8AB35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6176827"/>
    <w:multiLevelType w:val="hybridMultilevel"/>
    <w:tmpl w:val="EBDE63B8"/>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8" w15:restartNumberingAfterBreak="0">
    <w:nsid w:val="2BEA5E4E"/>
    <w:multiLevelType w:val="hybridMultilevel"/>
    <w:tmpl w:val="3042E198"/>
    <w:lvl w:ilvl="0" w:tplc="0E8669EA">
      <w:start w:val="1"/>
      <w:numFmt w:val="bullet"/>
      <w:lvlText w:val="•"/>
      <w:lvlJc w:val="left"/>
      <w:pPr>
        <w:tabs>
          <w:tab w:val="num" w:pos="720"/>
        </w:tabs>
        <w:ind w:left="720" w:hanging="360"/>
      </w:pPr>
      <w:rPr>
        <w:rFonts w:ascii="Arial" w:hAnsi="Arial" w:hint="default"/>
      </w:rPr>
    </w:lvl>
    <w:lvl w:ilvl="1" w:tplc="CC6A951A" w:tentative="1">
      <w:start w:val="1"/>
      <w:numFmt w:val="bullet"/>
      <w:lvlText w:val="•"/>
      <w:lvlJc w:val="left"/>
      <w:pPr>
        <w:tabs>
          <w:tab w:val="num" w:pos="1440"/>
        </w:tabs>
        <w:ind w:left="1440" w:hanging="360"/>
      </w:pPr>
      <w:rPr>
        <w:rFonts w:ascii="Arial" w:hAnsi="Arial" w:hint="default"/>
      </w:rPr>
    </w:lvl>
    <w:lvl w:ilvl="2" w:tplc="9A5C3D08">
      <w:start w:val="1"/>
      <w:numFmt w:val="bullet"/>
      <w:lvlText w:val="•"/>
      <w:lvlJc w:val="left"/>
      <w:pPr>
        <w:tabs>
          <w:tab w:val="num" w:pos="2160"/>
        </w:tabs>
        <w:ind w:left="2160" w:hanging="360"/>
      </w:pPr>
      <w:rPr>
        <w:rFonts w:ascii="Arial" w:hAnsi="Arial" w:hint="default"/>
      </w:rPr>
    </w:lvl>
    <w:lvl w:ilvl="3" w:tplc="E1980D00" w:tentative="1">
      <w:start w:val="1"/>
      <w:numFmt w:val="bullet"/>
      <w:lvlText w:val="•"/>
      <w:lvlJc w:val="left"/>
      <w:pPr>
        <w:tabs>
          <w:tab w:val="num" w:pos="2880"/>
        </w:tabs>
        <w:ind w:left="2880" w:hanging="360"/>
      </w:pPr>
      <w:rPr>
        <w:rFonts w:ascii="Arial" w:hAnsi="Arial" w:hint="default"/>
      </w:rPr>
    </w:lvl>
    <w:lvl w:ilvl="4" w:tplc="22022A46" w:tentative="1">
      <w:start w:val="1"/>
      <w:numFmt w:val="bullet"/>
      <w:lvlText w:val="•"/>
      <w:lvlJc w:val="left"/>
      <w:pPr>
        <w:tabs>
          <w:tab w:val="num" w:pos="3600"/>
        </w:tabs>
        <w:ind w:left="3600" w:hanging="360"/>
      </w:pPr>
      <w:rPr>
        <w:rFonts w:ascii="Arial" w:hAnsi="Arial" w:hint="default"/>
      </w:rPr>
    </w:lvl>
    <w:lvl w:ilvl="5" w:tplc="1E96D1DE" w:tentative="1">
      <w:start w:val="1"/>
      <w:numFmt w:val="bullet"/>
      <w:lvlText w:val="•"/>
      <w:lvlJc w:val="left"/>
      <w:pPr>
        <w:tabs>
          <w:tab w:val="num" w:pos="4320"/>
        </w:tabs>
        <w:ind w:left="4320" w:hanging="360"/>
      </w:pPr>
      <w:rPr>
        <w:rFonts w:ascii="Arial" w:hAnsi="Arial" w:hint="default"/>
      </w:rPr>
    </w:lvl>
    <w:lvl w:ilvl="6" w:tplc="C1D0D1EC" w:tentative="1">
      <w:start w:val="1"/>
      <w:numFmt w:val="bullet"/>
      <w:lvlText w:val="•"/>
      <w:lvlJc w:val="left"/>
      <w:pPr>
        <w:tabs>
          <w:tab w:val="num" w:pos="5040"/>
        </w:tabs>
        <w:ind w:left="5040" w:hanging="360"/>
      </w:pPr>
      <w:rPr>
        <w:rFonts w:ascii="Arial" w:hAnsi="Arial" w:hint="default"/>
      </w:rPr>
    </w:lvl>
    <w:lvl w:ilvl="7" w:tplc="DE1C57BA" w:tentative="1">
      <w:start w:val="1"/>
      <w:numFmt w:val="bullet"/>
      <w:lvlText w:val="•"/>
      <w:lvlJc w:val="left"/>
      <w:pPr>
        <w:tabs>
          <w:tab w:val="num" w:pos="5760"/>
        </w:tabs>
        <w:ind w:left="5760" w:hanging="360"/>
      </w:pPr>
      <w:rPr>
        <w:rFonts w:ascii="Arial" w:hAnsi="Arial" w:hint="default"/>
      </w:rPr>
    </w:lvl>
    <w:lvl w:ilvl="8" w:tplc="EE38870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0E506B"/>
    <w:multiLevelType w:val="hybridMultilevel"/>
    <w:tmpl w:val="A58C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317F13"/>
    <w:multiLevelType w:val="hybridMultilevel"/>
    <w:tmpl w:val="A09AE3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4724045"/>
    <w:multiLevelType w:val="hybridMultilevel"/>
    <w:tmpl w:val="0E682F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369FF"/>
    <w:multiLevelType w:val="hybridMultilevel"/>
    <w:tmpl w:val="58EE221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7064AB"/>
    <w:multiLevelType w:val="hybridMultilevel"/>
    <w:tmpl w:val="0E682F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5672099B"/>
    <w:multiLevelType w:val="hybridMultilevel"/>
    <w:tmpl w:val="2C38D83C"/>
    <w:lvl w:ilvl="0" w:tplc="1EB2060C">
      <w:start w:val="1"/>
      <w:numFmt w:val="bullet"/>
      <w:pStyle w:val="bulletlevel2"/>
      <w:lvlText w:val="­"/>
      <w:lvlJc w:val="left"/>
      <w:pPr>
        <w:tabs>
          <w:tab w:val="num" w:pos="1800"/>
        </w:tabs>
        <w:ind w:left="1800" w:hanging="360"/>
      </w:pPr>
      <w:rPr>
        <w:rFonts w:ascii="Courier New" w:hAnsi="Courier New" w:hint="default"/>
      </w:rPr>
    </w:lvl>
    <w:lvl w:ilvl="1" w:tplc="035A10EE">
      <w:start w:val="1"/>
      <w:numFmt w:val="bullet"/>
      <w:lvlText w:val="o"/>
      <w:lvlJc w:val="left"/>
      <w:pPr>
        <w:tabs>
          <w:tab w:val="num" w:pos="2016"/>
        </w:tabs>
        <w:ind w:left="2016" w:hanging="360"/>
      </w:pPr>
      <w:rPr>
        <w:rFonts w:ascii="Courier New" w:hAnsi="Courier New" w:cs="Courier New" w:hint="default"/>
      </w:rPr>
    </w:lvl>
    <w:lvl w:ilvl="2" w:tplc="F6500C66">
      <w:start w:val="1"/>
      <w:numFmt w:val="bullet"/>
      <w:lvlText w:val=""/>
      <w:lvlJc w:val="left"/>
      <w:pPr>
        <w:tabs>
          <w:tab w:val="num" w:pos="2736"/>
        </w:tabs>
        <w:ind w:left="2736" w:hanging="360"/>
      </w:pPr>
      <w:rPr>
        <w:rFonts w:ascii="Wingdings" w:hAnsi="Wingdings" w:hint="default"/>
      </w:rPr>
    </w:lvl>
    <w:lvl w:ilvl="3" w:tplc="0AAA7528">
      <w:start w:val="1"/>
      <w:numFmt w:val="bullet"/>
      <w:lvlText w:val=""/>
      <w:lvlJc w:val="left"/>
      <w:pPr>
        <w:tabs>
          <w:tab w:val="num" w:pos="3456"/>
        </w:tabs>
        <w:ind w:left="3456" w:hanging="360"/>
      </w:pPr>
      <w:rPr>
        <w:rFonts w:ascii="Symbol" w:hAnsi="Symbol" w:hint="default"/>
      </w:rPr>
    </w:lvl>
    <w:lvl w:ilvl="4" w:tplc="DF2671B2">
      <w:start w:val="1"/>
      <w:numFmt w:val="bullet"/>
      <w:lvlText w:val="o"/>
      <w:lvlJc w:val="left"/>
      <w:pPr>
        <w:tabs>
          <w:tab w:val="num" w:pos="4176"/>
        </w:tabs>
        <w:ind w:left="4176" w:hanging="360"/>
      </w:pPr>
      <w:rPr>
        <w:rFonts w:ascii="Courier New" w:hAnsi="Courier New" w:cs="Courier New" w:hint="default"/>
      </w:rPr>
    </w:lvl>
    <w:lvl w:ilvl="5" w:tplc="342A805C" w:tentative="1">
      <w:start w:val="1"/>
      <w:numFmt w:val="bullet"/>
      <w:lvlText w:val=""/>
      <w:lvlJc w:val="left"/>
      <w:pPr>
        <w:tabs>
          <w:tab w:val="num" w:pos="4896"/>
        </w:tabs>
        <w:ind w:left="4896" w:hanging="360"/>
      </w:pPr>
      <w:rPr>
        <w:rFonts w:ascii="Wingdings" w:hAnsi="Wingdings" w:hint="default"/>
      </w:rPr>
    </w:lvl>
    <w:lvl w:ilvl="6" w:tplc="C5D2BB68" w:tentative="1">
      <w:start w:val="1"/>
      <w:numFmt w:val="bullet"/>
      <w:lvlText w:val=""/>
      <w:lvlJc w:val="left"/>
      <w:pPr>
        <w:tabs>
          <w:tab w:val="num" w:pos="5616"/>
        </w:tabs>
        <w:ind w:left="5616" w:hanging="360"/>
      </w:pPr>
      <w:rPr>
        <w:rFonts w:ascii="Symbol" w:hAnsi="Symbol" w:hint="default"/>
      </w:rPr>
    </w:lvl>
    <w:lvl w:ilvl="7" w:tplc="0CC08D48" w:tentative="1">
      <w:start w:val="1"/>
      <w:numFmt w:val="bullet"/>
      <w:lvlText w:val="o"/>
      <w:lvlJc w:val="left"/>
      <w:pPr>
        <w:tabs>
          <w:tab w:val="num" w:pos="6336"/>
        </w:tabs>
        <w:ind w:left="6336" w:hanging="360"/>
      </w:pPr>
      <w:rPr>
        <w:rFonts w:ascii="Courier New" w:hAnsi="Courier New" w:cs="Courier New" w:hint="default"/>
      </w:rPr>
    </w:lvl>
    <w:lvl w:ilvl="8" w:tplc="95C42F1E" w:tentative="1">
      <w:start w:val="1"/>
      <w:numFmt w:val="bullet"/>
      <w:lvlText w:val=""/>
      <w:lvlJc w:val="left"/>
      <w:pPr>
        <w:tabs>
          <w:tab w:val="num" w:pos="7056"/>
        </w:tabs>
        <w:ind w:left="7056" w:hanging="360"/>
      </w:pPr>
      <w:rPr>
        <w:rFonts w:ascii="Wingdings" w:hAnsi="Wingdings" w:hint="default"/>
      </w:rPr>
    </w:lvl>
  </w:abstractNum>
  <w:abstractNum w:abstractNumId="27" w15:restartNumberingAfterBreak="0">
    <w:nsid w:val="5C5B57E6"/>
    <w:multiLevelType w:val="hybridMultilevel"/>
    <w:tmpl w:val="58EE221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6D2A7C"/>
    <w:multiLevelType w:val="hybridMultilevel"/>
    <w:tmpl w:val="0E682F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25"/>
  </w:num>
  <w:num w:numId="4">
    <w:abstractNumId w:val="12"/>
  </w:num>
  <w:num w:numId="5">
    <w:abstractNumId w:val="13"/>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8"/>
  </w:num>
  <w:num w:numId="20">
    <w:abstractNumId w:val="21"/>
  </w:num>
  <w:num w:numId="21">
    <w:abstractNumId w:val="23"/>
  </w:num>
  <w:num w:numId="22">
    <w:abstractNumId w:val="13"/>
  </w:num>
  <w:num w:numId="23">
    <w:abstractNumId w:val="20"/>
  </w:num>
  <w:num w:numId="24">
    <w:abstractNumId w:val="22"/>
  </w:num>
  <w:num w:numId="25">
    <w:abstractNumId w:val="16"/>
  </w:num>
  <w:num w:numId="26">
    <w:abstractNumId w:val="18"/>
  </w:num>
  <w:num w:numId="27">
    <w:abstractNumId w:val="11"/>
  </w:num>
  <w:num w:numId="28">
    <w:abstractNumId w:val="15"/>
  </w:num>
  <w:num w:numId="29">
    <w:abstractNumId w:val="17"/>
  </w:num>
  <w:num w:numId="30">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200C"/>
    <w:rsid w:val="00002163"/>
    <w:rsid w:val="000028F6"/>
    <w:rsid w:val="00002ABE"/>
    <w:rsid w:val="00003986"/>
    <w:rsid w:val="00003F38"/>
    <w:rsid w:val="00005FE3"/>
    <w:rsid w:val="00015E4F"/>
    <w:rsid w:val="00016333"/>
    <w:rsid w:val="00020834"/>
    <w:rsid w:val="00021320"/>
    <w:rsid w:val="00021C9A"/>
    <w:rsid w:val="00023149"/>
    <w:rsid w:val="00023767"/>
    <w:rsid w:val="00023BF3"/>
    <w:rsid w:val="000240C7"/>
    <w:rsid w:val="00026313"/>
    <w:rsid w:val="00026479"/>
    <w:rsid w:val="000270F9"/>
    <w:rsid w:val="00027493"/>
    <w:rsid w:val="0003021F"/>
    <w:rsid w:val="00030678"/>
    <w:rsid w:val="000308C3"/>
    <w:rsid w:val="00031636"/>
    <w:rsid w:val="00033E63"/>
    <w:rsid w:val="000346A3"/>
    <w:rsid w:val="00036F6E"/>
    <w:rsid w:val="00037C30"/>
    <w:rsid w:val="0004057A"/>
    <w:rsid w:val="0004665D"/>
    <w:rsid w:val="00046794"/>
    <w:rsid w:val="00050021"/>
    <w:rsid w:val="00051980"/>
    <w:rsid w:val="00051C80"/>
    <w:rsid w:val="00052345"/>
    <w:rsid w:val="000532C9"/>
    <w:rsid w:val="0005455B"/>
    <w:rsid w:val="00057813"/>
    <w:rsid w:val="000613C8"/>
    <w:rsid w:val="00061DAF"/>
    <w:rsid w:val="00062311"/>
    <w:rsid w:val="00063F24"/>
    <w:rsid w:val="000660FD"/>
    <w:rsid w:val="0007013F"/>
    <w:rsid w:val="0007030C"/>
    <w:rsid w:val="0007384F"/>
    <w:rsid w:val="00074EC8"/>
    <w:rsid w:val="00075EAF"/>
    <w:rsid w:val="00082816"/>
    <w:rsid w:val="00084D08"/>
    <w:rsid w:val="0008593E"/>
    <w:rsid w:val="00086FAF"/>
    <w:rsid w:val="00087302"/>
    <w:rsid w:val="000971C8"/>
    <w:rsid w:val="00097ACC"/>
    <w:rsid w:val="000A09A4"/>
    <w:rsid w:val="000A3E6E"/>
    <w:rsid w:val="000A6C95"/>
    <w:rsid w:val="000A6F1A"/>
    <w:rsid w:val="000A724A"/>
    <w:rsid w:val="000A7397"/>
    <w:rsid w:val="000B0A53"/>
    <w:rsid w:val="000B15BD"/>
    <w:rsid w:val="000B52FD"/>
    <w:rsid w:val="000B6F4B"/>
    <w:rsid w:val="000C0410"/>
    <w:rsid w:val="000C1A27"/>
    <w:rsid w:val="000C6064"/>
    <w:rsid w:val="000C6FDE"/>
    <w:rsid w:val="000C6FF3"/>
    <w:rsid w:val="000D16B3"/>
    <w:rsid w:val="000D4BF2"/>
    <w:rsid w:val="000D63C1"/>
    <w:rsid w:val="000D73B4"/>
    <w:rsid w:val="000D7806"/>
    <w:rsid w:val="000E1769"/>
    <w:rsid w:val="000E1882"/>
    <w:rsid w:val="000E20E4"/>
    <w:rsid w:val="000E3A97"/>
    <w:rsid w:val="000E3E8A"/>
    <w:rsid w:val="000F2160"/>
    <w:rsid w:val="000F3618"/>
    <w:rsid w:val="000F5056"/>
    <w:rsid w:val="000F5FB3"/>
    <w:rsid w:val="000F7238"/>
    <w:rsid w:val="000F7B5D"/>
    <w:rsid w:val="001004EA"/>
    <w:rsid w:val="001004F7"/>
    <w:rsid w:val="00100C1A"/>
    <w:rsid w:val="001022AF"/>
    <w:rsid w:val="001022DB"/>
    <w:rsid w:val="0010458C"/>
    <w:rsid w:val="00104EBB"/>
    <w:rsid w:val="00105C48"/>
    <w:rsid w:val="001072F1"/>
    <w:rsid w:val="0011023C"/>
    <w:rsid w:val="00110CAC"/>
    <w:rsid w:val="001110D3"/>
    <w:rsid w:val="001115E2"/>
    <w:rsid w:val="00113DDA"/>
    <w:rsid w:val="00114A14"/>
    <w:rsid w:val="001172B2"/>
    <w:rsid w:val="0011740E"/>
    <w:rsid w:val="00123A43"/>
    <w:rsid w:val="001244B1"/>
    <w:rsid w:val="00127DE6"/>
    <w:rsid w:val="00131B95"/>
    <w:rsid w:val="001349CB"/>
    <w:rsid w:val="00135134"/>
    <w:rsid w:val="0013523E"/>
    <w:rsid w:val="00135B22"/>
    <w:rsid w:val="00136EB5"/>
    <w:rsid w:val="001373DF"/>
    <w:rsid w:val="001379AF"/>
    <w:rsid w:val="00140646"/>
    <w:rsid w:val="00141157"/>
    <w:rsid w:val="001420B4"/>
    <w:rsid w:val="00144561"/>
    <w:rsid w:val="00145827"/>
    <w:rsid w:val="0015049D"/>
    <w:rsid w:val="00150940"/>
    <w:rsid w:val="00151B27"/>
    <w:rsid w:val="00151DC7"/>
    <w:rsid w:val="00151EAB"/>
    <w:rsid w:val="001547F4"/>
    <w:rsid w:val="00155E89"/>
    <w:rsid w:val="00160512"/>
    <w:rsid w:val="00165001"/>
    <w:rsid w:val="00165E45"/>
    <w:rsid w:val="00170CBA"/>
    <w:rsid w:val="0017100B"/>
    <w:rsid w:val="00172D20"/>
    <w:rsid w:val="001748C7"/>
    <w:rsid w:val="00177778"/>
    <w:rsid w:val="00183540"/>
    <w:rsid w:val="00183D28"/>
    <w:rsid w:val="00185C59"/>
    <w:rsid w:val="00191A0B"/>
    <w:rsid w:val="00192F7B"/>
    <w:rsid w:val="00193B5F"/>
    <w:rsid w:val="00197430"/>
    <w:rsid w:val="001A0252"/>
    <w:rsid w:val="001A0F25"/>
    <w:rsid w:val="001A131B"/>
    <w:rsid w:val="001A1B56"/>
    <w:rsid w:val="001A2A53"/>
    <w:rsid w:val="001A3AC3"/>
    <w:rsid w:val="001A4324"/>
    <w:rsid w:val="001A49F4"/>
    <w:rsid w:val="001A6DB5"/>
    <w:rsid w:val="001A7161"/>
    <w:rsid w:val="001B2F15"/>
    <w:rsid w:val="001B3654"/>
    <w:rsid w:val="001B52F7"/>
    <w:rsid w:val="001B60F9"/>
    <w:rsid w:val="001B6121"/>
    <w:rsid w:val="001B7140"/>
    <w:rsid w:val="001B7C96"/>
    <w:rsid w:val="001C128D"/>
    <w:rsid w:val="001C1B66"/>
    <w:rsid w:val="001C25FF"/>
    <w:rsid w:val="001C2F6A"/>
    <w:rsid w:val="001C53C6"/>
    <w:rsid w:val="001C6428"/>
    <w:rsid w:val="001D3592"/>
    <w:rsid w:val="001D3CD4"/>
    <w:rsid w:val="001D4A2D"/>
    <w:rsid w:val="001D6AFE"/>
    <w:rsid w:val="001D718F"/>
    <w:rsid w:val="001E1B2A"/>
    <w:rsid w:val="001E376F"/>
    <w:rsid w:val="001E75E6"/>
    <w:rsid w:val="001F02CD"/>
    <w:rsid w:val="001F1512"/>
    <w:rsid w:val="001F1640"/>
    <w:rsid w:val="001F1AF3"/>
    <w:rsid w:val="001F3174"/>
    <w:rsid w:val="001F362E"/>
    <w:rsid w:val="001F36CA"/>
    <w:rsid w:val="001F38C4"/>
    <w:rsid w:val="001F3F1B"/>
    <w:rsid w:val="001F4237"/>
    <w:rsid w:val="001F7C8D"/>
    <w:rsid w:val="00200290"/>
    <w:rsid w:val="00202D4D"/>
    <w:rsid w:val="00203190"/>
    <w:rsid w:val="00204369"/>
    <w:rsid w:val="00205E87"/>
    <w:rsid w:val="002060D7"/>
    <w:rsid w:val="00206A0F"/>
    <w:rsid w:val="002118C9"/>
    <w:rsid w:val="002129A3"/>
    <w:rsid w:val="0021708C"/>
    <w:rsid w:val="002227A5"/>
    <w:rsid w:val="00223BF5"/>
    <w:rsid w:val="00223F83"/>
    <w:rsid w:val="00224872"/>
    <w:rsid w:val="00230AD9"/>
    <w:rsid w:val="00230C1B"/>
    <w:rsid w:val="002326F0"/>
    <w:rsid w:val="00234B7B"/>
    <w:rsid w:val="00237F2B"/>
    <w:rsid w:val="00237FB8"/>
    <w:rsid w:val="0024094C"/>
    <w:rsid w:val="00243795"/>
    <w:rsid w:val="00252DE2"/>
    <w:rsid w:val="00253007"/>
    <w:rsid w:val="0025322A"/>
    <w:rsid w:val="002535DA"/>
    <w:rsid w:val="00253A49"/>
    <w:rsid w:val="00254584"/>
    <w:rsid w:val="0025762A"/>
    <w:rsid w:val="002622DC"/>
    <w:rsid w:val="00263E95"/>
    <w:rsid w:val="0026531E"/>
    <w:rsid w:val="0026795C"/>
    <w:rsid w:val="00272F5D"/>
    <w:rsid w:val="002740EA"/>
    <w:rsid w:val="00276D89"/>
    <w:rsid w:val="00276F60"/>
    <w:rsid w:val="002801D8"/>
    <w:rsid w:val="00280C0F"/>
    <w:rsid w:val="00281B16"/>
    <w:rsid w:val="0028233A"/>
    <w:rsid w:val="002825A6"/>
    <w:rsid w:val="002827D0"/>
    <w:rsid w:val="0029107F"/>
    <w:rsid w:val="00291ACB"/>
    <w:rsid w:val="002928E2"/>
    <w:rsid w:val="002929E6"/>
    <w:rsid w:val="002931CE"/>
    <w:rsid w:val="002939B3"/>
    <w:rsid w:val="002972D1"/>
    <w:rsid w:val="002978B4"/>
    <w:rsid w:val="00297D8C"/>
    <w:rsid w:val="002A04B0"/>
    <w:rsid w:val="002A09E6"/>
    <w:rsid w:val="002A1200"/>
    <w:rsid w:val="002A2B82"/>
    <w:rsid w:val="002A3930"/>
    <w:rsid w:val="002A758D"/>
    <w:rsid w:val="002B12C8"/>
    <w:rsid w:val="002B2E41"/>
    <w:rsid w:val="002B2FE4"/>
    <w:rsid w:val="002B4B15"/>
    <w:rsid w:val="002B5182"/>
    <w:rsid w:val="002B58A6"/>
    <w:rsid w:val="002C0C38"/>
    <w:rsid w:val="002C156B"/>
    <w:rsid w:val="002C3F03"/>
    <w:rsid w:val="002C5793"/>
    <w:rsid w:val="002C61DE"/>
    <w:rsid w:val="002C7601"/>
    <w:rsid w:val="002C7B50"/>
    <w:rsid w:val="002D10AF"/>
    <w:rsid w:val="002D498C"/>
    <w:rsid w:val="002D4D91"/>
    <w:rsid w:val="002D50BE"/>
    <w:rsid w:val="002D6256"/>
    <w:rsid w:val="002E21FD"/>
    <w:rsid w:val="002E2AA1"/>
    <w:rsid w:val="002E55A1"/>
    <w:rsid w:val="002E605E"/>
    <w:rsid w:val="002F1CCD"/>
    <w:rsid w:val="002F268D"/>
    <w:rsid w:val="002F3EC7"/>
    <w:rsid w:val="002F56C2"/>
    <w:rsid w:val="002F58B7"/>
    <w:rsid w:val="002F65C6"/>
    <w:rsid w:val="002F68F1"/>
    <w:rsid w:val="002F6EC2"/>
    <w:rsid w:val="00300E27"/>
    <w:rsid w:val="00301981"/>
    <w:rsid w:val="00301A3A"/>
    <w:rsid w:val="00302001"/>
    <w:rsid w:val="0030207C"/>
    <w:rsid w:val="00305AC8"/>
    <w:rsid w:val="003108E0"/>
    <w:rsid w:val="003119F7"/>
    <w:rsid w:val="0031213C"/>
    <w:rsid w:val="003143FB"/>
    <w:rsid w:val="003145E5"/>
    <w:rsid w:val="003160CA"/>
    <w:rsid w:val="00316161"/>
    <w:rsid w:val="00322717"/>
    <w:rsid w:val="0032342A"/>
    <w:rsid w:val="00323F72"/>
    <w:rsid w:val="0032487D"/>
    <w:rsid w:val="00324B55"/>
    <w:rsid w:val="00330B17"/>
    <w:rsid w:val="00332C24"/>
    <w:rsid w:val="00334865"/>
    <w:rsid w:val="003348A5"/>
    <w:rsid w:val="0033531F"/>
    <w:rsid w:val="00335E3E"/>
    <w:rsid w:val="00335F35"/>
    <w:rsid w:val="00337B14"/>
    <w:rsid w:val="003434F9"/>
    <w:rsid w:val="00343AA0"/>
    <w:rsid w:val="00344F44"/>
    <w:rsid w:val="00350759"/>
    <w:rsid w:val="00355C0B"/>
    <w:rsid w:val="00357BD3"/>
    <w:rsid w:val="003628BE"/>
    <w:rsid w:val="00362E97"/>
    <w:rsid w:val="00362FC8"/>
    <w:rsid w:val="0036371D"/>
    <w:rsid w:val="00363D03"/>
    <w:rsid w:val="00364865"/>
    <w:rsid w:val="00364CEE"/>
    <w:rsid w:val="0036754E"/>
    <w:rsid w:val="00367F33"/>
    <w:rsid w:val="00371AA5"/>
    <w:rsid w:val="00372A69"/>
    <w:rsid w:val="00372F2A"/>
    <w:rsid w:val="00375CCE"/>
    <w:rsid w:val="0037733A"/>
    <w:rsid w:val="003777FB"/>
    <w:rsid w:val="00383C9F"/>
    <w:rsid w:val="00383EEE"/>
    <w:rsid w:val="00384241"/>
    <w:rsid w:val="00385080"/>
    <w:rsid w:val="00385204"/>
    <w:rsid w:val="00386149"/>
    <w:rsid w:val="0038636F"/>
    <w:rsid w:val="00387971"/>
    <w:rsid w:val="00390091"/>
    <w:rsid w:val="00390A89"/>
    <w:rsid w:val="00393C93"/>
    <w:rsid w:val="00395E3D"/>
    <w:rsid w:val="00397354"/>
    <w:rsid w:val="00397FD4"/>
    <w:rsid w:val="003A0BEA"/>
    <w:rsid w:val="003A13BB"/>
    <w:rsid w:val="003A3AED"/>
    <w:rsid w:val="003A5DFC"/>
    <w:rsid w:val="003A6B11"/>
    <w:rsid w:val="003B0706"/>
    <w:rsid w:val="003B07AE"/>
    <w:rsid w:val="003B23AC"/>
    <w:rsid w:val="003B3438"/>
    <w:rsid w:val="003B3CD5"/>
    <w:rsid w:val="003B4577"/>
    <w:rsid w:val="003B59E6"/>
    <w:rsid w:val="003B65BB"/>
    <w:rsid w:val="003B7002"/>
    <w:rsid w:val="003C0537"/>
    <w:rsid w:val="003C0B0E"/>
    <w:rsid w:val="003C221E"/>
    <w:rsid w:val="003C4E29"/>
    <w:rsid w:val="003C5767"/>
    <w:rsid w:val="003C6369"/>
    <w:rsid w:val="003D4462"/>
    <w:rsid w:val="003E10F2"/>
    <w:rsid w:val="003E1D5B"/>
    <w:rsid w:val="003E4F8E"/>
    <w:rsid w:val="003E67BA"/>
    <w:rsid w:val="003F19E6"/>
    <w:rsid w:val="003F2E87"/>
    <w:rsid w:val="003F2FE1"/>
    <w:rsid w:val="003F3D05"/>
    <w:rsid w:val="003F6439"/>
    <w:rsid w:val="003F6BE0"/>
    <w:rsid w:val="003F7B1C"/>
    <w:rsid w:val="003F7EC2"/>
    <w:rsid w:val="00400806"/>
    <w:rsid w:val="004021F0"/>
    <w:rsid w:val="0040249F"/>
    <w:rsid w:val="004027BB"/>
    <w:rsid w:val="00403F19"/>
    <w:rsid w:val="004052E6"/>
    <w:rsid w:val="004061AA"/>
    <w:rsid w:val="004073DE"/>
    <w:rsid w:val="00411B1B"/>
    <w:rsid w:val="00412CFB"/>
    <w:rsid w:val="0041518E"/>
    <w:rsid w:val="004170E9"/>
    <w:rsid w:val="0042112D"/>
    <w:rsid w:val="0042346B"/>
    <w:rsid w:val="0042378B"/>
    <w:rsid w:val="00423C7A"/>
    <w:rsid w:val="0042473F"/>
    <w:rsid w:val="004247A7"/>
    <w:rsid w:val="00425821"/>
    <w:rsid w:val="00425D09"/>
    <w:rsid w:val="00426228"/>
    <w:rsid w:val="00426CE8"/>
    <w:rsid w:val="0043025C"/>
    <w:rsid w:val="004310FF"/>
    <w:rsid w:val="00431327"/>
    <w:rsid w:val="00431329"/>
    <w:rsid w:val="00431912"/>
    <w:rsid w:val="00432FE8"/>
    <w:rsid w:val="004330A5"/>
    <w:rsid w:val="00434E97"/>
    <w:rsid w:val="0044031F"/>
    <w:rsid w:val="004406A8"/>
    <w:rsid w:val="00440756"/>
    <w:rsid w:val="00441AFB"/>
    <w:rsid w:val="00441D3A"/>
    <w:rsid w:val="0044594C"/>
    <w:rsid w:val="00445C23"/>
    <w:rsid w:val="004460FB"/>
    <w:rsid w:val="0044673B"/>
    <w:rsid w:val="004472D5"/>
    <w:rsid w:val="004510CB"/>
    <w:rsid w:val="00451FAF"/>
    <w:rsid w:val="00455A55"/>
    <w:rsid w:val="00455C34"/>
    <w:rsid w:val="004573DE"/>
    <w:rsid w:val="00457BDE"/>
    <w:rsid w:val="00457E70"/>
    <w:rsid w:val="00460F6D"/>
    <w:rsid w:val="00461372"/>
    <w:rsid w:val="00461674"/>
    <w:rsid w:val="00462073"/>
    <w:rsid w:val="00462B08"/>
    <w:rsid w:val="00462B49"/>
    <w:rsid w:val="00462E2B"/>
    <w:rsid w:val="004630C0"/>
    <w:rsid w:val="004676AC"/>
    <w:rsid w:val="00467AD6"/>
    <w:rsid w:val="00471667"/>
    <w:rsid w:val="004734CD"/>
    <w:rsid w:val="00473DB3"/>
    <w:rsid w:val="004808C9"/>
    <w:rsid w:val="00480CF7"/>
    <w:rsid w:val="00481830"/>
    <w:rsid w:val="004822CF"/>
    <w:rsid w:val="00482D98"/>
    <w:rsid w:val="00484B8E"/>
    <w:rsid w:val="004860E1"/>
    <w:rsid w:val="00487FD4"/>
    <w:rsid w:val="00493EB8"/>
    <w:rsid w:val="00493F86"/>
    <w:rsid w:val="0049468C"/>
    <w:rsid w:val="0049510B"/>
    <w:rsid w:val="00496D90"/>
    <w:rsid w:val="00496F7B"/>
    <w:rsid w:val="00496FF6"/>
    <w:rsid w:val="00497932"/>
    <w:rsid w:val="00497D58"/>
    <w:rsid w:val="004A161D"/>
    <w:rsid w:val="004A2903"/>
    <w:rsid w:val="004A3138"/>
    <w:rsid w:val="004A5365"/>
    <w:rsid w:val="004A5D06"/>
    <w:rsid w:val="004A76C0"/>
    <w:rsid w:val="004B0F46"/>
    <w:rsid w:val="004B114F"/>
    <w:rsid w:val="004B3F56"/>
    <w:rsid w:val="004B5B63"/>
    <w:rsid w:val="004B5C9A"/>
    <w:rsid w:val="004B7256"/>
    <w:rsid w:val="004B7B20"/>
    <w:rsid w:val="004C23B0"/>
    <w:rsid w:val="004C2B1D"/>
    <w:rsid w:val="004C31F6"/>
    <w:rsid w:val="004C3A40"/>
    <w:rsid w:val="004C474C"/>
    <w:rsid w:val="004C6779"/>
    <w:rsid w:val="004C77D1"/>
    <w:rsid w:val="004D15C0"/>
    <w:rsid w:val="004D1D61"/>
    <w:rsid w:val="004D32FD"/>
    <w:rsid w:val="004D359E"/>
    <w:rsid w:val="004D4351"/>
    <w:rsid w:val="004D4AD8"/>
    <w:rsid w:val="004E09FB"/>
    <w:rsid w:val="004E3C47"/>
    <w:rsid w:val="004E5B88"/>
    <w:rsid w:val="004E5C91"/>
    <w:rsid w:val="004E64CA"/>
    <w:rsid w:val="004E6826"/>
    <w:rsid w:val="004E691E"/>
    <w:rsid w:val="004E6C56"/>
    <w:rsid w:val="004E6DF5"/>
    <w:rsid w:val="004F5CF4"/>
    <w:rsid w:val="004F607E"/>
    <w:rsid w:val="004F6F3C"/>
    <w:rsid w:val="00500B39"/>
    <w:rsid w:val="00502A7D"/>
    <w:rsid w:val="0050399E"/>
    <w:rsid w:val="005050A6"/>
    <w:rsid w:val="00505374"/>
    <w:rsid w:val="005073B3"/>
    <w:rsid w:val="0050774B"/>
    <w:rsid w:val="00510792"/>
    <w:rsid w:val="00510ADB"/>
    <w:rsid w:val="00513677"/>
    <w:rsid w:val="00516E95"/>
    <w:rsid w:val="00516FBE"/>
    <w:rsid w:val="00517A0D"/>
    <w:rsid w:val="00520816"/>
    <w:rsid w:val="0052177F"/>
    <w:rsid w:val="00522097"/>
    <w:rsid w:val="0052225C"/>
    <w:rsid w:val="00522381"/>
    <w:rsid w:val="005236C5"/>
    <w:rsid w:val="00525CF3"/>
    <w:rsid w:val="00526343"/>
    <w:rsid w:val="00527443"/>
    <w:rsid w:val="00533425"/>
    <w:rsid w:val="00534899"/>
    <w:rsid w:val="00534E05"/>
    <w:rsid w:val="00536CB6"/>
    <w:rsid w:val="005418C2"/>
    <w:rsid w:val="00541F3F"/>
    <w:rsid w:val="00541F70"/>
    <w:rsid w:val="00542657"/>
    <w:rsid w:val="00542C38"/>
    <w:rsid w:val="005453D8"/>
    <w:rsid w:val="005478FD"/>
    <w:rsid w:val="00551688"/>
    <w:rsid w:val="00551D64"/>
    <w:rsid w:val="00551ED7"/>
    <w:rsid w:val="0055304C"/>
    <w:rsid w:val="00561D4B"/>
    <w:rsid w:val="0056202A"/>
    <w:rsid w:val="0056203C"/>
    <w:rsid w:val="005640DC"/>
    <w:rsid w:val="005649AD"/>
    <w:rsid w:val="0056504D"/>
    <w:rsid w:val="00565282"/>
    <w:rsid w:val="00566A4D"/>
    <w:rsid w:val="005759FA"/>
    <w:rsid w:val="00575B31"/>
    <w:rsid w:val="00575D08"/>
    <w:rsid w:val="00581115"/>
    <w:rsid w:val="0058171C"/>
    <w:rsid w:val="00582334"/>
    <w:rsid w:val="0058275C"/>
    <w:rsid w:val="005832F0"/>
    <w:rsid w:val="005839FE"/>
    <w:rsid w:val="0058411B"/>
    <w:rsid w:val="005859CE"/>
    <w:rsid w:val="00586275"/>
    <w:rsid w:val="005865A4"/>
    <w:rsid w:val="00590836"/>
    <w:rsid w:val="00592A21"/>
    <w:rsid w:val="00594D46"/>
    <w:rsid w:val="00595443"/>
    <w:rsid w:val="00595F7A"/>
    <w:rsid w:val="0059718E"/>
    <w:rsid w:val="005973B4"/>
    <w:rsid w:val="0059777E"/>
    <w:rsid w:val="005A0CC6"/>
    <w:rsid w:val="005A0DC3"/>
    <w:rsid w:val="005A2943"/>
    <w:rsid w:val="005A2A6D"/>
    <w:rsid w:val="005A433E"/>
    <w:rsid w:val="005A49BC"/>
    <w:rsid w:val="005A5125"/>
    <w:rsid w:val="005A5337"/>
    <w:rsid w:val="005A67C6"/>
    <w:rsid w:val="005B03DF"/>
    <w:rsid w:val="005B04AD"/>
    <w:rsid w:val="005B1727"/>
    <w:rsid w:val="005B2D9C"/>
    <w:rsid w:val="005B7C4C"/>
    <w:rsid w:val="005C0BD0"/>
    <w:rsid w:val="005C1DBC"/>
    <w:rsid w:val="005C4024"/>
    <w:rsid w:val="005C4B5C"/>
    <w:rsid w:val="005D08AD"/>
    <w:rsid w:val="005D1800"/>
    <w:rsid w:val="005D3DAE"/>
    <w:rsid w:val="005D7B84"/>
    <w:rsid w:val="005E09FB"/>
    <w:rsid w:val="005E0CB0"/>
    <w:rsid w:val="005E14F7"/>
    <w:rsid w:val="005E24E8"/>
    <w:rsid w:val="005E27BE"/>
    <w:rsid w:val="005E3513"/>
    <w:rsid w:val="005E444F"/>
    <w:rsid w:val="005E7110"/>
    <w:rsid w:val="005E79F4"/>
    <w:rsid w:val="005F0681"/>
    <w:rsid w:val="005F1F38"/>
    <w:rsid w:val="005F27E4"/>
    <w:rsid w:val="005F2EC3"/>
    <w:rsid w:val="005F33EB"/>
    <w:rsid w:val="005F35F0"/>
    <w:rsid w:val="005F3BD3"/>
    <w:rsid w:val="005F574D"/>
    <w:rsid w:val="005F65F3"/>
    <w:rsid w:val="00601503"/>
    <w:rsid w:val="00601F9D"/>
    <w:rsid w:val="00604D00"/>
    <w:rsid w:val="00605D4E"/>
    <w:rsid w:val="00607543"/>
    <w:rsid w:val="00610954"/>
    <w:rsid w:val="00610E95"/>
    <w:rsid w:val="00612D8C"/>
    <w:rsid w:val="00612DC1"/>
    <w:rsid w:val="00614670"/>
    <w:rsid w:val="00614765"/>
    <w:rsid w:val="0061526B"/>
    <w:rsid w:val="006158FA"/>
    <w:rsid w:val="00616E68"/>
    <w:rsid w:val="006202D6"/>
    <w:rsid w:val="006236E4"/>
    <w:rsid w:val="00623AE6"/>
    <w:rsid w:val="0062587D"/>
    <w:rsid w:val="006267A6"/>
    <w:rsid w:val="00630BA8"/>
    <w:rsid w:val="006324C1"/>
    <w:rsid w:val="0063325D"/>
    <w:rsid w:val="00633A9B"/>
    <w:rsid w:val="00634930"/>
    <w:rsid w:val="0063524F"/>
    <w:rsid w:val="00636763"/>
    <w:rsid w:val="00636B30"/>
    <w:rsid w:val="006403D4"/>
    <w:rsid w:val="00642F07"/>
    <w:rsid w:val="006456C4"/>
    <w:rsid w:val="00645D58"/>
    <w:rsid w:val="00646598"/>
    <w:rsid w:val="006472E5"/>
    <w:rsid w:val="0064774B"/>
    <w:rsid w:val="00647896"/>
    <w:rsid w:val="006479C4"/>
    <w:rsid w:val="00647EF0"/>
    <w:rsid w:val="00651224"/>
    <w:rsid w:val="00651EF5"/>
    <w:rsid w:val="006536B1"/>
    <w:rsid w:val="00654248"/>
    <w:rsid w:val="0065488D"/>
    <w:rsid w:val="00655CAE"/>
    <w:rsid w:val="006571ED"/>
    <w:rsid w:val="00660E1B"/>
    <w:rsid w:val="0066193C"/>
    <w:rsid w:val="0066232F"/>
    <w:rsid w:val="00662484"/>
    <w:rsid w:val="00662882"/>
    <w:rsid w:val="00663997"/>
    <w:rsid w:val="00663B3C"/>
    <w:rsid w:val="006646EB"/>
    <w:rsid w:val="00665FB6"/>
    <w:rsid w:val="006668D3"/>
    <w:rsid w:val="00666BE1"/>
    <w:rsid w:val="006700C7"/>
    <w:rsid w:val="006735DF"/>
    <w:rsid w:val="0067545B"/>
    <w:rsid w:val="0067568B"/>
    <w:rsid w:val="00675F88"/>
    <w:rsid w:val="00675FD0"/>
    <w:rsid w:val="00682108"/>
    <w:rsid w:val="006828CB"/>
    <w:rsid w:val="00683E0B"/>
    <w:rsid w:val="00684848"/>
    <w:rsid w:val="00685E4A"/>
    <w:rsid w:val="0069084B"/>
    <w:rsid w:val="00692214"/>
    <w:rsid w:val="006932B1"/>
    <w:rsid w:val="00693C3F"/>
    <w:rsid w:val="00695628"/>
    <w:rsid w:val="006968BF"/>
    <w:rsid w:val="006972F6"/>
    <w:rsid w:val="006A0759"/>
    <w:rsid w:val="006A3803"/>
    <w:rsid w:val="006A40AE"/>
    <w:rsid w:val="006A48AB"/>
    <w:rsid w:val="006A5BBD"/>
    <w:rsid w:val="006A6C5A"/>
    <w:rsid w:val="006B015C"/>
    <w:rsid w:val="006B4E45"/>
    <w:rsid w:val="006B611B"/>
    <w:rsid w:val="006B7AA9"/>
    <w:rsid w:val="006C1149"/>
    <w:rsid w:val="006C2DC5"/>
    <w:rsid w:val="006C3175"/>
    <w:rsid w:val="006C3CF5"/>
    <w:rsid w:val="006C45D2"/>
    <w:rsid w:val="006C48F4"/>
    <w:rsid w:val="006C4D59"/>
    <w:rsid w:val="006C4D7A"/>
    <w:rsid w:val="006C5D3C"/>
    <w:rsid w:val="006D0DCF"/>
    <w:rsid w:val="006D2CC0"/>
    <w:rsid w:val="006D529B"/>
    <w:rsid w:val="006E35D0"/>
    <w:rsid w:val="006E489C"/>
    <w:rsid w:val="006E5BC6"/>
    <w:rsid w:val="006E7031"/>
    <w:rsid w:val="006E75B7"/>
    <w:rsid w:val="006F0A00"/>
    <w:rsid w:val="006F0A7B"/>
    <w:rsid w:val="006F0EAB"/>
    <w:rsid w:val="006F1A8D"/>
    <w:rsid w:val="006F260D"/>
    <w:rsid w:val="006F2AAB"/>
    <w:rsid w:val="006F2D25"/>
    <w:rsid w:val="006F35FA"/>
    <w:rsid w:val="006F53BD"/>
    <w:rsid w:val="006F679A"/>
    <w:rsid w:val="0070321D"/>
    <w:rsid w:val="0070365C"/>
    <w:rsid w:val="00703C50"/>
    <w:rsid w:val="007071CC"/>
    <w:rsid w:val="00707A17"/>
    <w:rsid w:val="007108B0"/>
    <w:rsid w:val="00710BFA"/>
    <w:rsid w:val="00717235"/>
    <w:rsid w:val="00721E1C"/>
    <w:rsid w:val="00721F4E"/>
    <w:rsid w:val="00722090"/>
    <w:rsid w:val="00723AE4"/>
    <w:rsid w:val="007243DE"/>
    <w:rsid w:val="007254C5"/>
    <w:rsid w:val="0072587A"/>
    <w:rsid w:val="00725E9E"/>
    <w:rsid w:val="007262C3"/>
    <w:rsid w:val="00727747"/>
    <w:rsid w:val="00727D39"/>
    <w:rsid w:val="0073049C"/>
    <w:rsid w:val="00731827"/>
    <w:rsid w:val="00732B7B"/>
    <w:rsid w:val="00733149"/>
    <w:rsid w:val="00734A0C"/>
    <w:rsid w:val="00735F97"/>
    <w:rsid w:val="00741342"/>
    <w:rsid w:val="00742F01"/>
    <w:rsid w:val="00744DF8"/>
    <w:rsid w:val="00745D31"/>
    <w:rsid w:val="007461D7"/>
    <w:rsid w:val="00746CE2"/>
    <w:rsid w:val="00751652"/>
    <w:rsid w:val="00752138"/>
    <w:rsid w:val="00753771"/>
    <w:rsid w:val="00754912"/>
    <w:rsid w:val="00755B1F"/>
    <w:rsid w:val="00755C31"/>
    <w:rsid w:val="0075611A"/>
    <w:rsid w:val="00761C87"/>
    <w:rsid w:val="00761E21"/>
    <w:rsid w:val="00763C9C"/>
    <w:rsid w:val="00766869"/>
    <w:rsid w:val="00766D2F"/>
    <w:rsid w:val="007701EB"/>
    <w:rsid w:val="00772672"/>
    <w:rsid w:val="007731ED"/>
    <w:rsid w:val="00774CD0"/>
    <w:rsid w:val="00775E85"/>
    <w:rsid w:val="00780BFB"/>
    <w:rsid w:val="007810FD"/>
    <w:rsid w:val="007829CC"/>
    <w:rsid w:val="0078329E"/>
    <w:rsid w:val="007854A0"/>
    <w:rsid w:val="0078592D"/>
    <w:rsid w:val="00785AF4"/>
    <w:rsid w:val="00786931"/>
    <w:rsid w:val="00787B2D"/>
    <w:rsid w:val="00790C95"/>
    <w:rsid w:val="00793432"/>
    <w:rsid w:val="00793D81"/>
    <w:rsid w:val="00794B3C"/>
    <w:rsid w:val="007960D0"/>
    <w:rsid w:val="007968E8"/>
    <w:rsid w:val="00797708"/>
    <w:rsid w:val="00797BD6"/>
    <w:rsid w:val="007A1FCD"/>
    <w:rsid w:val="007A2E95"/>
    <w:rsid w:val="007A3AB3"/>
    <w:rsid w:val="007A443A"/>
    <w:rsid w:val="007A4E36"/>
    <w:rsid w:val="007A5D61"/>
    <w:rsid w:val="007A64E0"/>
    <w:rsid w:val="007A653F"/>
    <w:rsid w:val="007A6EDB"/>
    <w:rsid w:val="007A70EA"/>
    <w:rsid w:val="007A7496"/>
    <w:rsid w:val="007B1C2A"/>
    <w:rsid w:val="007B3974"/>
    <w:rsid w:val="007B55B1"/>
    <w:rsid w:val="007B63DE"/>
    <w:rsid w:val="007B6518"/>
    <w:rsid w:val="007B6F3A"/>
    <w:rsid w:val="007C1281"/>
    <w:rsid w:val="007C14A1"/>
    <w:rsid w:val="007C15B3"/>
    <w:rsid w:val="007C221F"/>
    <w:rsid w:val="007C5D64"/>
    <w:rsid w:val="007C633F"/>
    <w:rsid w:val="007C6CBB"/>
    <w:rsid w:val="007C7CCD"/>
    <w:rsid w:val="007D1BB8"/>
    <w:rsid w:val="007D3981"/>
    <w:rsid w:val="007D73A1"/>
    <w:rsid w:val="007D7825"/>
    <w:rsid w:val="007D7C50"/>
    <w:rsid w:val="007D7CBD"/>
    <w:rsid w:val="007E01B2"/>
    <w:rsid w:val="007E11AA"/>
    <w:rsid w:val="007E26B4"/>
    <w:rsid w:val="007E334A"/>
    <w:rsid w:val="007E4EFE"/>
    <w:rsid w:val="007E604B"/>
    <w:rsid w:val="007E708E"/>
    <w:rsid w:val="007F0FA1"/>
    <w:rsid w:val="007F1A0F"/>
    <w:rsid w:val="007F4B10"/>
    <w:rsid w:val="007F4D4A"/>
    <w:rsid w:val="007F64A5"/>
    <w:rsid w:val="007F65C0"/>
    <w:rsid w:val="007F65FB"/>
    <w:rsid w:val="007F7B59"/>
    <w:rsid w:val="0080273A"/>
    <w:rsid w:val="00802847"/>
    <w:rsid w:val="00804F0C"/>
    <w:rsid w:val="0080518D"/>
    <w:rsid w:val="00806E8D"/>
    <w:rsid w:val="008112D5"/>
    <w:rsid w:val="00811871"/>
    <w:rsid w:val="008123FD"/>
    <w:rsid w:val="00817171"/>
    <w:rsid w:val="00817BD5"/>
    <w:rsid w:val="0082062E"/>
    <w:rsid w:val="008227F2"/>
    <w:rsid w:val="00822895"/>
    <w:rsid w:val="00823868"/>
    <w:rsid w:val="00823DA8"/>
    <w:rsid w:val="0083359B"/>
    <w:rsid w:val="00834C0F"/>
    <w:rsid w:val="008400B5"/>
    <w:rsid w:val="00840411"/>
    <w:rsid w:val="00843073"/>
    <w:rsid w:val="0084619D"/>
    <w:rsid w:val="0084621E"/>
    <w:rsid w:val="008471E6"/>
    <w:rsid w:val="0084767F"/>
    <w:rsid w:val="00847C44"/>
    <w:rsid w:val="008503EE"/>
    <w:rsid w:val="0085142E"/>
    <w:rsid w:val="00851EA9"/>
    <w:rsid w:val="00852ED8"/>
    <w:rsid w:val="008539F0"/>
    <w:rsid w:val="00853DE0"/>
    <w:rsid w:val="00854DB5"/>
    <w:rsid w:val="00855B0F"/>
    <w:rsid w:val="00855C27"/>
    <w:rsid w:val="00856AF6"/>
    <w:rsid w:val="0085793D"/>
    <w:rsid w:val="008579E2"/>
    <w:rsid w:val="00857DA7"/>
    <w:rsid w:val="00857F0A"/>
    <w:rsid w:val="00860C54"/>
    <w:rsid w:val="008614C6"/>
    <w:rsid w:val="00864129"/>
    <w:rsid w:val="0086438D"/>
    <w:rsid w:val="008647E0"/>
    <w:rsid w:val="0086679D"/>
    <w:rsid w:val="00870546"/>
    <w:rsid w:val="00873EA9"/>
    <w:rsid w:val="00874CE8"/>
    <w:rsid w:val="008758B4"/>
    <w:rsid w:val="00876ECC"/>
    <w:rsid w:val="00880667"/>
    <w:rsid w:val="00880CF6"/>
    <w:rsid w:val="00882E64"/>
    <w:rsid w:val="008842B3"/>
    <w:rsid w:val="00886942"/>
    <w:rsid w:val="00890243"/>
    <w:rsid w:val="008915F9"/>
    <w:rsid w:val="00891FAF"/>
    <w:rsid w:val="00892FAD"/>
    <w:rsid w:val="00894517"/>
    <w:rsid w:val="00894B51"/>
    <w:rsid w:val="00894DDF"/>
    <w:rsid w:val="008964AE"/>
    <w:rsid w:val="00896F5E"/>
    <w:rsid w:val="00897A68"/>
    <w:rsid w:val="008A0DC1"/>
    <w:rsid w:val="008A110F"/>
    <w:rsid w:val="008A14BA"/>
    <w:rsid w:val="008A3482"/>
    <w:rsid w:val="008A354A"/>
    <w:rsid w:val="008A3873"/>
    <w:rsid w:val="008A3F9C"/>
    <w:rsid w:val="008A4CAB"/>
    <w:rsid w:val="008B2DA6"/>
    <w:rsid w:val="008B4314"/>
    <w:rsid w:val="008B52B5"/>
    <w:rsid w:val="008B6E50"/>
    <w:rsid w:val="008C17B5"/>
    <w:rsid w:val="008C1C58"/>
    <w:rsid w:val="008C36BB"/>
    <w:rsid w:val="008C3890"/>
    <w:rsid w:val="008C413D"/>
    <w:rsid w:val="008C4E40"/>
    <w:rsid w:val="008C5CC3"/>
    <w:rsid w:val="008C5E81"/>
    <w:rsid w:val="008C6198"/>
    <w:rsid w:val="008C6E07"/>
    <w:rsid w:val="008C741A"/>
    <w:rsid w:val="008D2FDD"/>
    <w:rsid w:val="008D3283"/>
    <w:rsid w:val="008D34F7"/>
    <w:rsid w:val="008D3A6B"/>
    <w:rsid w:val="008E0A6E"/>
    <w:rsid w:val="008E100C"/>
    <w:rsid w:val="008E14EC"/>
    <w:rsid w:val="008E3ABF"/>
    <w:rsid w:val="008E3AF2"/>
    <w:rsid w:val="008E5116"/>
    <w:rsid w:val="008E5A8B"/>
    <w:rsid w:val="008E5F10"/>
    <w:rsid w:val="008E6605"/>
    <w:rsid w:val="008E6B74"/>
    <w:rsid w:val="008F0FDA"/>
    <w:rsid w:val="008F50BB"/>
    <w:rsid w:val="008F521E"/>
    <w:rsid w:val="008F5E9F"/>
    <w:rsid w:val="008F633E"/>
    <w:rsid w:val="008F6FF2"/>
    <w:rsid w:val="009006ED"/>
    <w:rsid w:val="00900D98"/>
    <w:rsid w:val="00901A03"/>
    <w:rsid w:val="00903570"/>
    <w:rsid w:val="00903D3A"/>
    <w:rsid w:val="00911470"/>
    <w:rsid w:val="00911FBA"/>
    <w:rsid w:val="00912104"/>
    <w:rsid w:val="009136F3"/>
    <w:rsid w:val="009151DA"/>
    <w:rsid w:val="00917787"/>
    <w:rsid w:val="00920733"/>
    <w:rsid w:val="0092145A"/>
    <w:rsid w:val="009249C6"/>
    <w:rsid w:val="0093119F"/>
    <w:rsid w:val="00933F2C"/>
    <w:rsid w:val="009348FB"/>
    <w:rsid w:val="00940053"/>
    <w:rsid w:val="00940ECC"/>
    <w:rsid w:val="00942962"/>
    <w:rsid w:val="00942D23"/>
    <w:rsid w:val="00944A93"/>
    <w:rsid w:val="00944E57"/>
    <w:rsid w:val="00945F3D"/>
    <w:rsid w:val="00945F70"/>
    <w:rsid w:val="009477A7"/>
    <w:rsid w:val="009504D1"/>
    <w:rsid w:val="00951F06"/>
    <w:rsid w:val="009532F9"/>
    <w:rsid w:val="009547DD"/>
    <w:rsid w:val="00955EF9"/>
    <w:rsid w:val="009617E7"/>
    <w:rsid w:val="00961DBA"/>
    <w:rsid w:val="009632D7"/>
    <w:rsid w:val="00963B4A"/>
    <w:rsid w:val="009653CB"/>
    <w:rsid w:val="009656AD"/>
    <w:rsid w:val="00965E67"/>
    <w:rsid w:val="009668C0"/>
    <w:rsid w:val="00971171"/>
    <w:rsid w:val="009712A6"/>
    <w:rsid w:val="00972B29"/>
    <w:rsid w:val="00975B4E"/>
    <w:rsid w:val="00977590"/>
    <w:rsid w:val="00980F59"/>
    <w:rsid w:val="00980FFB"/>
    <w:rsid w:val="00983961"/>
    <w:rsid w:val="0098552A"/>
    <w:rsid w:val="00992261"/>
    <w:rsid w:val="0099334B"/>
    <w:rsid w:val="009955E2"/>
    <w:rsid w:val="00995D1D"/>
    <w:rsid w:val="00996272"/>
    <w:rsid w:val="00997179"/>
    <w:rsid w:val="009A0DE4"/>
    <w:rsid w:val="009A2381"/>
    <w:rsid w:val="009A4C07"/>
    <w:rsid w:val="009A73AB"/>
    <w:rsid w:val="009B05FF"/>
    <w:rsid w:val="009B1230"/>
    <w:rsid w:val="009B77D5"/>
    <w:rsid w:val="009C1C29"/>
    <w:rsid w:val="009C26FD"/>
    <w:rsid w:val="009C497F"/>
    <w:rsid w:val="009C4A64"/>
    <w:rsid w:val="009C53A5"/>
    <w:rsid w:val="009C58D5"/>
    <w:rsid w:val="009D0A09"/>
    <w:rsid w:val="009D2CFE"/>
    <w:rsid w:val="009D4372"/>
    <w:rsid w:val="009D4F76"/>
    <w:rsid w:val="009D5D3C"/>
    <w:rsid w:val="009D6401"/>
    <w:rsid w:val="009D6A58"/>
    <w:rsid w:val="009D7A83"/>
    <w:rsid w:val="009E196C"/>
    <w:rsid w:val="009E2EF8"/>
    <w:rsid w:val="009E496E"/>
    <w:rsid w:val="009E4E0A"/>
    <w:rsid w:val="009E5162"/>
    <w:rsid w:val="009E72D1"/>
    <w:rsid w:val="009F0179"/>
    <w:rsid w:val="009F07F6"/>
    <w:rsid w:val="009F0BF8"/>
    <w:rsid w:val="009F0FDC"/>
    <w:rsid w:val="009F2167"/>
    <w:rsid w:val="009F2B5B"/>
    <w:rsid w:val="009F3736"/>
    <w:rsid w:val="009F5A45"/>
    <w:rsid w:val="009F7610"/>
    <w:rsid w:val="00A00166"/>
    <w:rsid w:val="00A013C4"/>
    <w:rsid w:val="00A02018"/>
    <w:rsid w:val="00A02636"/>
    <w:rsid w:val="00A02B84"/>
    <w:rsid w:val="00A03630"/>
    <w:rsid w:val="00A03A33"/>
    <w:rsid w:val="00A049D0"/>
    <w:rsid w:val="00A05FAD"/>
    <w:rsid w:val="00A06D78"/>
    <w:rsid w:val="00A07E57"/>
    <w:rsid w:val="00A113BD"/>
    <w:rsid w:val="00A11BA2"/>
    <w:rsid w:val="00A1311A"/>
    <w:rsid w:val="00A155CB"/>
    <w:rsid w:val="00A210F1"/>
    <w:rsid w:val="00A23F7F"/>
    <w:rsid w:val="00A30187"/>
    <w:rsid w:val="00A30CB5"/>
    <w:rsid w:val="00A34EA8"/>
    <w:rsid w:val="00A358EC"/>
    <w:rsid w:val="00A3688C"/>
    <w:rsid w:val="00A37A36"/>
    <w:rsid w:val="00A44FED"/>
    <w:rsid w:val="00A45C9F"/>
    <w:rsid w:val="00A47C58"/>
    <w:rsid w:val="00A512B9"/>
    <w:rsid w:val="00A51B17"/>
    <w:rsid w:val="00A53056"/>
    <w:rsid w:val="00A5447A"/>
    <w:rsid w:val="00A5686C"/>
    <w:rsid w:val="00A568BC"/>
    <w:rsid w:val="00A609F8"/>
    <w:rsid w:val="00A629E1"/>
    <w:rsid w:val="00A6401B"/>
    <w:rsid w:val="00A64DB0"/>
    <w:rsid w:val="00A64E59"/>
    <w:rsid w:val="00A66F1C"/>
    <w:rsid w:val="00A70F8F"/>
    <w:rsid w:val="00A73649"/>
    <w:rsid w:val="00A73FA8"/>
    <w:rsid w:val="00A741CE"/>
    <w:rsid w:val="00A74652"/>
    <w:rsid w:val="00A74924"/>
    <w:rsid w:val="00A74A83"/>
    <w:rsid w:val="00A7530C"/>
    <w:rsid w:val="00A757A1"/>
    <w:rsid w:val="00A769C8"/>
    <w:rsid w:val="00A85A62"/>
    <w:rsid w:val="00A867E2"/>
    <w:rsid w:val="00A9054F"/>
    <w:rsid w:val="00A9154B"/>
    <w:rsid w:val="00A936EB"/>
    <w:rsid w:val="00A95C70"/>
    <w:rsid w:val="00AA16B7"/>
    <w:rsid w:val="00AA33FA"/>
    <w:rsid w:val="00AA451C"/>
    <w:rsid w:val="00AA75EA"/>
    <w:rsid w:val="00AB1066"/>
    <w:rsid w:val="00AB20C2"/>
    <w:rsid w:val="00AB3175"/>
    <w:rsid w:val="00AB36AA"/>
    <w:rsid w:val="00AB3E0B"/>
    <w:rsid w:val="00AB4483"/>
    <w:rsid w:val="00AB480D"/>
    <w:rsid w:val="00AB511E"/>
    <w:rsid w:val="00AB5469"/>
    <w:rsid w:val="00AC0417"/>
    <w:rsid w:val="00AC1D81"/>
    <w:rsid w:val="00AC2C75"/>
    <w:rsid w:val="00AC31D9"/>
    <w:rsid w:val="00AC4F79"/>
    <w:rsid w:val="00AC544F"/>
    <w:rsid w:val="00AD152D"/>
    <w:rsid w:val="00AD257E"/>
    <w:rsid w:val="00AD3B70"/>
    <w:rsid w:val="00AD613C"/>
    <w:rsid w:val="00AD78F2"/>
    <w:rsid w:val="00AD7AF0"/>
    <w:rsid w:val="00AE054B"/>
    <w:rsid w:val="00AE178E"/>
    <w:rsid w:val="00AE1C18"/>
    <w:rsid w:val="00AE5059"/>
    <w:rsid w:val="00AE5E78"/>
    <w:rsid w:val="00AE616C"/>
    <w:rsid w:val="00AE70F7"/>
    <w:rsid w:val="00AE74A3"/>
    <w:rsid w:val="00AF392D"/>
    <w:rsid w:val="00B0141E"/>
    <w:rsid w:val="00B01F0F"/>
    <w:rsid w:val="00B01F9F"/>
    <w:rsid w:val="00B07207"/>
    <w:rsid w:val="00B0784A"/>
    <w:rsid w:val="00B11AAD"/>
    <w:rsid w:val="00B12C09"/>
    <w:rsid w:val="00B133D4"/>
    <w:rsid w:val="00B13A99"/>
    <w:rsid w:val="00B167FC"/>
    <w:rsid w:val="00B20F6B"/>
    <w:rsid w:val="00B21749"/>
    <w:rsid w:val="00B2236E"/>
    <w:rsid w:val="00B22D28"/>
    <w:rsid w:val="00B22EA7"/>
    <w:rsid w:val="00B25DC1"/>
    <w:rsid w:val="00B31149"/>
    <w:rsid w:val="00B33B13"/>
    <w:rsid w:val="00B34430"/>
    <w:rsid w:val="00B3669E"/>
    <w:rsid w:val="00B40F6B"/>
    <w:rsid w:val="00B423D5"/>
    <w:rsid w:val="00B42575"/>
    <w:rsid w:val="00B43C18"/>
    <w:rsid w:val="00B44532"/>
    <w:rsid w:val="00B4595F"/>
    <w:rsid w:val="00B468B2"/>
    <w:rsid w:val="00B54292"/>
    <w:rsid w:val="00B54B21"/>
    <w:rsid w:val="00B54C8C"/>
    <w:rsid w:val="00B56617"/>
    <w:rsid w:val="00B5730A"/>
    <w:rsid w:val="00B60911"/>
    <w:rsid w:val="00B60F6E"/>
    <w:rsid w:val="00B6133D"/>
    <w:rsid w:val="00B6412E"/>
    <w:rsid w:val="00B66523"/>
    <w:rsid w:val="00B67A4A"/>
    <w:rsid w:val="00B7054C"/>
    <w:rsid w:val="00B7195A"/>
    <w:rsid w:val="00B74EE7"/>
    <w:rsid w:val="00B75C8F"/>
    <w:rsid w:val="00B7718B"/>
    <w:rsid w:val="00B80509"/>
    <w:rsid w:val="00B817A0"/>
    <w:rsid w:val="00B828E1"/>
    <w:rsid w:val="00B86072"/>
    <w:rsid w:val="00B8748E"/>
    <w:rsid w:val="00B876F9"/>
    <w:rsid w:val="00B90201"/>
    <w:rsid w:val="00B90976"/>
    <w:rsid w:val="00B90DC0"/>
    <w:rsid w:val="00B91DF4"/>
    <w:rsid w:val="00B93D2E"/>
    <w:rsid w:val="00B94E30"/>
    <w:rsid w:val="00B96050"/>
    <w:rsid w:val="00B97DAF"/>
    <w:rsid w:val="00B97DF6"/>
    <w:rsid w:val="00B97E8C"/>
    <w:rsid w:val="00BA0EF3"/>
    <w:rsid w:val="00BA2129"/>
    <w:rsid w:val="00BA226D"/>
    <w:rsid w:val="00BA2F6B"/>
    <w:rsid w:val="00BA4CBA"/>
    <w:rsid w:val="00BB23AB"/>
    <w:rsid w:val="00BB2CB2"/>
    <w:rsid w:val="00BB3F50"/>
    <w:rsid w:val="00BB555A"/>
    <w:rsid w:val="00BB634C"/>
    <w:rsid w:val="00BB7866"/>
    <w:rsid w:val="00BB7C42"/>
    <w:rsid w:val="00BC09BE"/>
    <w:rsid w:val="00BC3DD6"/>
    <w:rsid w:val="00BC690F"/>
    <w:rsid w:val="00BD121D"/>
    <w:rsid w:val="00BD1416"/>
    <w:rsid w:val="00BD144B"/>
    <w:rsid w:val="00BD2232"/>
    <w:rsid w:val="00BD325B"/>
    <w:rsid w:val="00BD3486"/>
    <w:rsid w:val="00BD3EC7"/>
    <w:rsid w:val="00BD5032"/>
    <w:rsid w:val="00BE06D5"/>
    <w:rsid w:val="00BE1E83"/>
    <w:rsid w:val="00BE4AC3"/>
    <w:rsid w:val="00BE53BC"/>
    <w:rsid w:val="00BE6A48"/>
    <w:rsid w:val="00BF1F5E"/>
    <w:rsid w:val="00BF3340"/>
    <w:rsid w:val="00BF3708"/>
    <w:rsid w:val="00BF4973"/>
    <w:rsid w:val="00BF5423"/>
    <w:rsid w:val="00BF7264"/>
    <w:rsid w:val="00C00E60"/>
    <w:rsid w:val="00C01358"/>
    <w:rsid w:val="00C01415"/>
    <w:rsid w:val="00C02E68"/>
    <w:rsid w:val="00C03D02"/>
    <w:rsid w:val="00C07769"/>
    <w:rsid w:val="00C105C8"/>
    <w:rsid w:val="00C10665"/>
    <w:rsid w:val="00C12F9F"/>
    <w:rsid w:val="00C13034"/>
    <w:rsid w:val="00C14165"/>
    <w:rsid w:val="00C14A3C"/>
    <w:rsid w:val="00C15027"/>
    <w:rsid w:val="00C2650A"/>
    <w:rsid w:val="00C27F33"/>
    <w:rsid w:val="00C347F9"/>
    <w:rsid w:val="00C36ED6"/>
    <w:rsid w:val="00C36F23"/>
    <w:rsid w:val="00C371FC"/>
    <w:rsid w:val="00C40A0E"/>
    <w:rsid w:val="00C41BF3"/>
    <w:rsid w:val="00C425CE"/>
    <w:rsid w:val="00C426A4"/>
    <w:rsid w:val="00C42E6B"/>
    <w:rsid w:val="00C4494D"/>
    <w:rsid w:val="00C456A9"/>
    <w:rsid w:val="00C469BB"/>
    <w:rsid w:val="00C46FB2"/>
    <w:rsid w:val="00C5069A"/>
    <w:rsid w:val="00C519B1"/>
    <w:rsid w:val="00C52051"/>
    <w:rsid w:val="00C52A13"/>
    <w:rsid w:val="00C57481"/>
    <w:rsid w:val="00C6625D"/>
    <w:rsid w:val="00C67F49"/>
    <w:rsid w:val="00C71A66"/>
    <w:rsid w:val="00C7592F"/>
    <w:rsid w:val="00C77865"/>
    <w:rsid w:val="00C80F64"/>
    <w:rsid w:val="00C81B13"/>
    <w:rsid w:val="00C8203A"/>
    <w:rsid w:val="00C8297B"/>
    <w:rsid w:val="00C8521E"/>
    <w:rsid w:val="00C85704"/>
    <w:rsid w:val="00C87743"/>
    <w:rsid w:val="00C90B31"/>
    <w:rsid w:val="00C93133"/>
    <w:rsid w:val="00C93C25"/>
    <w:rsid w:val="00C9681A"/>
    <w:rsid w:val="00C9705E"/>
    <w:rsid w:val="00CA00ED"/>
    <w:rsid w:val="00CA06EB"/>
    <w:rsid w:val="00CA23D5"/>
    <w:rsid w:val="00CA27D3"/>
    <w:rsid w:val="00CA59CD"/>
    <w:rsid w:val="00CB11F6"/>
    <w:rsid w:val="00CB36FD"/>
    <w:rsid w:val="00CB3FCE"/>
    <w:rsid w:val="00CB4BAE"/>
    <w:rsid w:val="00CB65FF"/>
    <w:rsid w:val="00CB78B3"/>
    <w:rsid w:val="00CC27C8"/>
    <w:rsid w:val="00CC49AD"/>
    <w:rsid w:val="00CC5105"/>
    <w:rsid w:val="00CC7F18"/>
    <w:rsid w:val="00CD072E"/>
    <w:rsid w:val="00CD0BB8"/>
    <w:rsid w:val="00CD1AD8"/>
    <w:rsid w:val="00CD334E"/>
    <w:rsid w:val="00CD3352"/>
    <w:rsid w:val="00CD7B82"/>
    <w:rsid w:val="00CD7DF9"/>
    <w:rsid w:val="00CD7E4F"/>
    <w:rsid w:val="00CE0CC9"/>
    <w:rsid w:val="00CE1844"/>
    <w:rsid w:val="00CE354C"/>
    <w:rsid w:val="00CE7A0C"/>
    <w:rsid w:val="00CF0517"/>
    <w:rsid w:val="00CF116E"/>
    <w:rsid w:val="00CF4799"/>
    <w:rsid w:val="00CF4F7A"/>
    <w:rsid w:val="00CF5CF3"/>
    <w:rsid w:val="00CF7BD6"/>
    <w:rsid w:val="00D01132"/>
    <w:rsid w:val="00D014F0"/>
    <w:rsid w:val="00D055CC"/>
    <w:rsid w:val="00D116BE"/>
    <w:rsid w:val="00D11CC9"/>
    <w:rsid w:val="00D122EC"/>
    <w:rsid w:val="00D147CF"/>
    <w:rsid w:val="00D16165"/>
    <w:rsid w:val="00D16396"/>
    <w:rsid w:val="00D21592"/>
    <w:rsid w:val="00D2265A"/>
    <w:rsid w:val="00D25B9B"/>
    <w:rsid w:val="00D30E76"/>
    <w:rsid w:val="00D317D8"/>
    <w:rsid w:val="00D31ECE"/>
    <w:rsid w:val="00D3212A"/>
    <w:rsid w:val="00D33718"/>
    <w:rsid w:val="00D34579"/>
    <w:rsid w:val="00D35B45"/>
    <w:rsid w:val="00D3741E"/>
    <w:rsid w:val="00D37E50"/>
    <w:rsid w:val="00D40722"/>
    <w:rsid w:val="00D437CD"/>
    <w:rsid w:val="00D4400C"/>
    <w:rsid w:val="00D444CF"/>
    <w:rsid w:val="00D46EAE"/>
    <w:rsid w:val="00D474CD"/>
    <w:rsid w:val="00D52C5F"/>
    <w:rsid w:val="00D5426C"/>
    <w:rsid w:val="00D54439"/>
    <w:rsid w:val="00D55950"/>
    <w:rsid w:val="00D60771"/>
    <w:rsid w:val="00D61C54"/>
    <w:rsid w:val="00D636C9"/>
    <w:rsid w:val="00D64094"/>
    <w:rsid w:val="00D64F0F"/>
    <w:rsid w:val="00D65933"/>
    <w:rsid w:val="00D6610B"/>
    <w:rsid w:val="00D661DE"/>
    <w:rsid w:val="00D671D1"/>
    <w:rsid w:val="00D700FA"/>
    <w:rsid w:val="00D71A23"/>
    <w:rsid w:val="00D738F8"/>
    <w:rsid w:val="00D74274"/>
    <w:rsid w:val="00D74C4C"/>
    <w:rsid w:val="00D75D9C"/>
    <w:rsid w:val="00D76CB5"/>
    <w:rsid w:val="00D774F1"/>
    <w:rsid w:val="00D80237"/>
    <w:rsid w:val="00D81B9C"/>
    <w:rsid w:val="00D824EA"/>
    <w:rsid w:val="00D82A8E"/>
    <w:rsid w:val="00D84FDB"/>
    <w:rsid w:val="00D85443"/>
    <w:rsid w:val="00D90CB1"/>
    <w:rsid w:val="00D91ADC"/>
    <w:rsid w:val="00D92CF4"/>
    <w:rsid w:val="00D93051"/>
    <w:rsid w:val="00D936B0"/>
    <w:rsid w:val="00D9404B"/>
    <w:rsid w:val="00D9686E"/>
    <w:rsid w:val="00DA0633"/>
    <w:rsid w:val="00DA3798"/>
    <w:rsid w:val="00DA445F"/>
    <w:rsid w:val="00DA6B17"/>
    <w:rsid w:val="00DA6D2C"/>
    <w:rsid w:val="00DA77FC"/>
    <w:rsid w:val="00DB12FA"/>
    <w:rsid w:val="00DB4A2A"/>
    <w:rsid w:val="00DB52A2"/>
    <w:rsid w:val="00DB5D7A"/>
    <w:rsid w:val="00DB6347"/>
    <w:rsid w:val="00DC0E6B"/>
    <w:rsid w:val="00DC20D9"/>
    <w:rsid w:val="00DC3C0F"/>
    <w:rsid w:val="00DC3E52"/>
    <w:rsid w:val="00DC5CC7"/>
    <w:rsid w:val="00DC6D84"/>
    <w:rsid w:val="00DD1B42"/>
    <w:rsid w:val="00DD3EFB"/>
    <w:rsid w:val="00DD42FA"/>
    <w:rsid w:val="00DD5B0E"/>
    <w:rsid w:val="00DD68C9"/>
    <w:rsid w:val="00DD6ED3"/>
    <w:rsid w:val="00DD7911"/>
    <w:rsid w:val="00DE02CA"/>
    <w:rsid w:val="00DE0ACC"/>
    <w:rsid w:val="00DE0B37"/>
    <w:rsid w:val="00DE1AF0"/>
    <w:rsid w:val="00DE2E6F"/>
    <w:rsid w:val="00DE2F34"/>
    <w:rsid w:val="00DE3654"/>
    <w:rsid w:val="00DE554E"/>
    <w:rsid w:val="00DE7B06"/>
    <w:rsid w:val="00DE7BAC"/>
    <w:rsid w:val="00DF0075"/>
    <w:rsid w:val="00DF0FA9"/>
    <w:rsid w:val="00DF3055"/>
    <w:rsid w:val="00DF3423"/>
    <w:rsid w:val="00DF417A"/>
    <w:rsid w:val="00DF500E"/>
    <w:rsid w:val="00DF5BF1"/>
    <w:rsid w:val="00DF7137"/>
    <w:rsid w:val="00DF71A5"/>
    <w:rsid w:val="00E0041B"/>
    <w:rsid w:val="00E00A21"/>
    <w:rsid w:val="00E011BE"/>
    <w:rsid w:val="00E02EAF"/>
    <w:rsid w:val="00E03EC1"/>
    <w:rsid w:val="00E0759C"/>
    <w:rsid w:val="00E1022D"/>
    <w:rsid w:val="00E10F05"/>
    <w:rsid w:val="00E15423"/>
    <w:rsid w:val="00E17DCB"/>
    <w:rsid w:val="00E23671"/>
    <w:rsid w:val="00E24401"/>
    <w:rsid w:val="00E249AD"/>
    <w:rsid w:val="00E25490"/>
    <w:rsid w:val="00E266CA"/>
    <w:rsid w:val="00E30CA3"/>
    <w:rsid w:val="00E30D94"/>
    <w:rsid w:val="00E30E79"/>
    <w:rsid w:val="00E33B32"/>
    <w:rsid w:val="00E342C9"/>
    <w:rsid w:val="00E35D8D"/>
    <w:rsid w:val="00E36B2F"/>
    <w:rsid w:val="00E37F02"/>
    <w:rsid w:val="00E4075B"/>
    <w:rsid w:val="00E41B17"/>
    <w:rsid w:val="00E45070"/>
    <w:rsid w:val="00E453F3"/>
    <w:rsid w:val="00E45412"/>
    <w:rsid w:val="00E47D07"/>
    <w:rsid w:val="00E5253A"/>
    <w:rsid w:val="00E529AD"/>
    <w:rsid w:val="00E52BA3"/>
    <w:rsid w:val="00E608CD"/>
    <w:rsid w:val="00E63C43"/>
    <w:rsid w:val="00E6492E"/>
    <w:rsid w:val="00E6715B"/>
    <w:rsid w:val="00E70674"/>
    <w:rsid w:val="00E708CF"/>
    <w:rsid w:val="00E72628"/>
    <w:rsid w:val="00E72C2D"/>
    <w:rsid w:val="00E73787"/>
    <w:rsid w:val="00E7395A"/>
    <w:rsid w:val="00E762E1"/>
    <w:rsid w:val="00E769B9"/>
    <w:rsid w:val="00E77811"/>
    <w:rsid w:val="00E779CA"/>
    <w:rsid w:val="00E77B72"/>
    <w:rsid w:val="00E80981"/>
    <w:rsid w:val="00E80E15"/>
    <w:rsid w:val="00E814BB"/>
    <w:rsid w:val="00E81FE1"/>
    <w:rsid w:val="00E82308"/>
    <w:rsid w:val="00E8240A"/>
    <w:rsid w:val="00E837F4"/>
    <w:rsid w:val="00E83A1A"/>
    <w:rsid w:val="00E843C1"/>
    <w:rsid w:val="00E84A0C"/>
    <w:rsid w:val="00E85FA6"/>
    <w:rsid w:val="00E87B32"/>
    <w:rsid w:val="00E87B7A"/>
    <w:rsid w:val="00E90395"/>
    <w:rsid w:val="00E92FAD"/>
    <w:rsid w:val="00E93521"/>
    <w:rsid w:val="00E95A58"/>
    <w:rsid w:val="00E9674E"/>
    <w:rsid w:val="00E96CEF"/>
    <w:rsid w:val="00E975BF"/>
    <w:rsid w:val="00EA007F"/>
    <w:rsid w:val="00EA01A7"/>
    <w:rsid w:val="00EA0C44"/>
    <w:rsid w:val="00EA2B1F"/>
    <w:rsid w:val="00EA4C3B"/>
    <w:rsid w:val="00EA5577"/>
    <w:rsid w:val="00EA7E20"/>
    <w:rsid w:val="00EB3F0A"/>
    <w:rsid w:val="00EB4675"/>
    <w:rsid w:val="00EB48D2"/>
    <w:rsid w:val="00EB4C64"/>
    <w:rsid w:val="00EB6ED5"/>
    <w:rsid w:val="00EB7483"/>
    <w:rsid w:val="00EC0D6F"/>
    <w:rsid w:val="00EC2DCF"/>
    <w:rsid w:val="00EC380E"/>
    <w:rsid w:val="00EC4DBB"/>
    <w:rsid w:val="00EC5327"/>
    <w:rsid w:val="00EC5BE3"/>
    <w:rsid w:val="00EC6155"/>
    <w:rsid w:val="00EC65DD"/>
    <w:rsid w:val="00ED126F"/>
    <w:rsid w:val="00ED53C1"/>
    <w:rsid w:val="00ED6E05"/>
    <w:rsid w:val="00ED75F9"/>
    <w:rsid w:val="00ED77BF"/>
    <w:rsid w:val="00ED7F1C"/>
    <w:rsid w:val="00EE059E"/>
    <w:rsid w:val="00EE12C6"/>
    <w:rsid w:val="00EE23D1"/>
    <w:rsid w:val="00EE2EBC"/>
    <w:rsid w:val="00EE3847"/>
    <w:rsid w:val="00EE3C95"/>
    <w:rsid w:val="00EE569D"/>
    <w:rsid w:val="00EF1E92"/>
    <w:rsid w:val="00EF2D28"/>
    <w:rsid w:val="00EF33EA"/>
    <w:rsid w:val="00EF5090"/>
    <w:rsid w:val="00EF5EB9"/>
    <w:rsid w:val="00EF786E"/>
    <w:rsid w:val="00EF7C10"/>
    <w:rsid w:val="00F015B8"/>
    <w:rsid w:val="00F0215B"/>
    <w:rsid w:val="00F033D4"/>
    <w:rsid w:val="00F06E04"/>
    <w:rsid w:val="00F07EF0"/>
    <w:rsid w:val="00F100CC"/>
    <w:rsid w:val="00F10B01"/>
    <w:rsid w:val="00F11072"/>
    <w:rsid w:val="00F1405B"/>
    <w:rsid w:val="00F1484C"/>
    <w:rsid w:val="00F20592"/>
    <w:rsid w:val="00F20A02"/>
    <w:rsid w:val="00F230E2"/>
    <w:rsid w:val="00F233F5"/>
    <w:rsid w:val="00F2361B"/>
    <w:rsid w:val="00F24C6B"/>
    <w:rsid w:val="00F25421"/>
    <w:rsid w:val="00F2732A"/>
    <w:rsid w:val="00F2740B"/>
    <w:rsid w:val="00F27C71"/>
    <w:rsid w:val="00F30849"/>
    <w:rsid w:val="00F31483"/>
    <w:rsid w:val="00F3168C"/>
    <w:rsid w:val="00F322F9"/>
    <w:rsid w:val="00F3232D"/>
    <w:rsid w:val="00F3350F"/>
    <w:rsid w:val="00F337F2"/>
    <w:rsid w:val="00F344A1"/>
    <w:rsid w:val="00F3460F"/>
    <w:rsid w:val="00F34DC1"/>
    <w:rsid w:val="00F42017"/>
    <w:rsid w:val="00F4555B"/>
    <w:rsid w:val="00F47DCC"/>
    <w:rsid w:val="00F5219B"/>
    <w:rsid w:val="00F535F8"/>
    <w:rsid w:val="00F53C38"/>
    <w:rsid w:val="00F5596B"/>
    <w:rsid w:val="00F62003"/>
    <w:rsid w:val="00F62AD0"/>
    <w:rsid w:val="00F63031"/>
    <w:rsid w:val="00F63A4C"/>
    <w:rsid w:val="00F6438F"/>
    <w:rsid w:val="00F65957"/>
    <w:rsid w:val="00F65C6E"/>
    <w:rsid w:val="00F6636F"/>
    <w:rsid w:val="00F6687D"/>
    <w:rsid w:val="00F66E58"/>
    <w:rsid w:val="00F731EB"/>
    <w:rsid w:val="00F73B1C"/>
    <w:rsid w:val="00F75D9D"/>
    <w:rsid w:val="00F76770"/>
    <w:rsid w:val="00F76D3A"/>
    <w:rsid w:val="00F80DA1"/>
    <w:rsid w:val="00F822D8"/>
    <w:rsid w:val="00F82355"/>
    <w:rsid w:val="00F83999"/>
    <w:rsid w:val="00F8792D"/>
    <w:rsid w:val="00F9117A"/>
    <w:rsid w:val="00F9164E"/>
    <w:rsid w:val="00F923C7"/>
    <w:rsid w:val="00F92446"/>
    <w:rsid w:val="00F937C8"/>
    <w:rsid w:val="00F96E8C"/>
    <w:rsid w:val="00F96EB9"/>
    <w:rsid w:val="00F971E4"/>
    <w:rsid w:val="00F97D12"/>
    <w:rsid w:val="00FA06EE"/>
    <w:rsid w:val="00FA1221"/>
    <w:rsid w:val="00FA286C"/>
    <w:rsid w:val="00FA3ECE"/>
    <w:rsid w:val="00FA41F8"/>
    <w:rsid w:val="00FA4B21"/>
    <w:rsid w:val="00FA5F02"/>
    <w:rsid w:val="00FA6A0D"/>
    <w:rsid w:val="00FA7033"/>
    <w:rsid w:val="00FA7179"/>
    <w:rsid w:val="00FA7F13"/>
    <w:rsid w:val="00FB0EE9"/>
    <w:rsid w:val="00FB482A"/>
    <w:rsid w:val="00FB5467"/>
    <w:rsid w:val="00FB7336"/>
    <w:rsid w:val="00FC00A4"/>
    <w:rsid w:val="00FC3B00"/>
    <w:rsid w:val="00FC3E61"/>
    <w:rsid w:val="00FC4C76"/>
    <w:rsid w:val="00FD238E"/>
    <w:rsid w:val="00FD2407"/>
    <w:rsid w:val="00FD4A2D"/>
    <w:rsid w:val="00FE064B"/>
    <w:rsid w:val="00FE1614"/>
    <w:rsid w:val="00FE233C"/>
    <w:rsid w:val="00FE3341"/>
    <w:rsid w:val="00FE4A8B"/>
    <w:rsid w:val="00FF1D11"/>
    <w:rsid w:val="00FF2D7B"/>
    <w:rsid w:val="00FF3C6F"/>
    <w:rsid w:val="00FF405D"/>
    <w:rsid w:val="00FF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630CE"/>
  <w15:chartTrackingRefBased/>
  <w15:docId w15:val="{407DD585-02B9-425F-B827-19F87A29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162"/>
    <w:rPr>
      <w:rFonts w:ascii="Arial" w:hAnsi="Arial"/>
      <w:color w:val="5B6770" w:themeColor="text2"/>
      <w:sz w:val="24"/>
      <w:szCs w:val="24"/>
    </w:rPr>
  </w:style>
  <w:style w:type="paragraph" w:styleId="Heading1">
    <w:name w:val="heading 1"/>
    <w:basedOn w:val="Normal"/>
    <w:next w:val="Normal"/>
    <w:link w:val="Heading1Char"/>
    <w:qFormat/>
    <w:rsid w:val="00423C7A"/>
    <w:pPr>
      <w:keepNext/>
      <w:numPr>
        <w:numId w:val="5"/>
      </w:numPr>
      <w:tabs>
        <w:tab w:val="clear" w:pos="360"/>
        <w:tab w:val="num" w:pos="540"/>
      </w:tabs>
      <w:spacing w:before="320" w:after="240"/>
      <w:ind w:left="540" w:hanging="540"/>
      <w:outlineLvl w:val="0"/>
    </w:pPr>
    <w:rPr>
      <w:rFonts w:cs="Arial"/>
      <w:b/>
      <w:bCs/>
      <w:color w:val="00AEC7" w:themeColor="accent1"/>
      <w:kern w:val="32"/>
      <w:sz w:val="28"/>
      <w:szCs w:val="32"/>
    </w:rPr>
  </w:style>
  <w:style w:type="paragraph" w:styleId="Heading2">
    <w:name w:val="heading 2"/>
    <w:basedOn w:val="Normal"/>
    <w:next w:val="Normal"/>
    <w:link w:val="Heading2Char"/>
    <w:qFormat/>
    <w:rsid w:val="00423C7A"/>
    <w:pPr>
      <w:keepNext/>
      <w:numPr>
        <w:ilvl w:val="1"/>
        <w:numId w:val="5"/>
      </w:numPr>
      <w:spacing w:before="160" w:after="160"/>
      <w:outlineLvl w:val="1"/>
    </w:pPr>
    <w:rPr>
      <w:rFonts w:cs="Arial"/>
      <w:b/>
      <w:bCs/>
      <w:iCs/>
      <w:color w:val="00AEC7" w:themeColor="accent1"/>
      <w:sz w:val="22"/>
      <w:szCs w:val="28"/>
    </w:rPr>
  </w:style>
  <w:style w:type="paragraph" w:styleId="Heading3">
    <w:name w:val="heading 3"/>
    <w:basedOn w:val="Normal"/>
    <w:next w:val="Normal"/>
    <w:qFormat/>
    <w:rsid w:val="00423C7A"/>
    <w:pPr>
      <w:keepNext/>
      <w:numPr>
        <w:ilvl w:val="2"/>
        <w:numId w:val="5"/>
      </w:numPr>
      <w:spacing w:before="160" w:after="160"/>
      <w:outlineLvl w:val="2"/>
    </w:pPr>
    <w:rPr>
      <w:b/>
      <w:bCs/>
      <w:color w:val="00AEC7" w:themeColor="accent1"/>
      <w:sz w:val="20"/>
      <w:szCs w:val="22"/>
    </w:rPr>
  </w:style>
  <w:style w:type="paragraph" w:styleId="Heading4">
    <w:name w:val="heading 4"/>
    <w:basedOn w:val="Heading3"/>
    <w:next w:val="Normal"/>
    <w:qFormat/>
    <w:rsid w:val="001349CB"/>
    <w:pPr>
      <w:numPr>
        <w:ilvl w:val="3"/>
      </w:numPr>
      <w:spacing w:after="60" w:line="260" w:lineRule="exact"/>
      <w:outlineLvl w:val="3"/>
    </w:pPr>
    <w:rPr>
      <w:bCs w:val="0"/>
      <w:sz w:val="18"/>
      <w:szCs w:val="21"/>
    </w:rPr>
  </w:style>
  <w:style w:type="paragraph" w:styleId="Heading5">
    <w:name w:val="heading 5"/>
    <w:basedOn w:val="Normal"/>
    <w:next w:val="Normal"/>
    <w:qFormat/>
    <w:rsid w:val="00423C7A"/>
    <w:pPr>
      <w:numPr>
        <w:ilvl w:val="4"/>
        <w:numId w:val="3"/>
      </w:numPr>
      <w:spacing w:before="240" w:after="60"/>
      <w:outlineLvl w:val="4"/>
    </w:pPr>
    <w:rPr>
      <w:b/>
      <w:bCs/>
      <w:iCs/>
      <w:color w:val="00AEC7" w:themeColor="accent1"/>
      <w:sz w:val="26"/>
      <w:szCs w:val="26"/>
    </w:rPr>
  </w:style>
  <w:style w:type="paragraph" w:styleId="Heading6">
    <w:name w:val="heading 6"/>
    <w:basedOn w:val="Normal"/>
    <w:next w:val="Normal"/>
    <w:qFormat/>
    <w:rsid w:val="00423C7A"/>
    <w:pPr>
      <w:numPr>
        <w:ilvl w:val="5"/>
        <w:numId w:val="3"/>
      </w:numPr>
      <w:spacing w:before="240" w:after="60"/>
      <w:outlineLvl w:val="5"/>
    </w:pPr>
    <w:rPr>
      <w:b/>
      <w:bCs/>
      <w:color w:val="00AEC7" w:themeColor="accent1"/>
      <w:sz w:val="22"/>
      <w:szCs w:val="22"/>
    </w:rPr>
  </w:style>
  <w:style w:type="paragraph" w:styleId="Heading7">
    <w:name w:val="heading 7"/>
    <w:basedOn w:val="Normal"/>
    <w:next w:val="Normal"/>
    <w:qFormat/>
    <w:rsid w:val="00423C7A"/>
    <w:pPr>
      <w:numPr>
        <w:ilvl w:val="6"/>
        <w:numId w:val="3"/>
      </w:numPr>
      <w:spacing w:before="240" w:after="60"/>
      <w:outlineLvl w:val="6"/>
    </w:pPr>
    <w:rPr>
      <w:b/>
      <w:color w:val="00AEC7" w:themeColor="accent1"/>
    </w:rPr>
  </w:style>
  <w:style w:type="paragraph" w:styleId="Heading8">
    <w:name w:val="heading 8"/>
    <w:basedOn w:val="Normal"/>
    <w:next w:val="Normal"/>
    <w:qFormat/>
    <w:rsid w:val="00423C7A"/>
    <w:pPr>
      <w:numPr>
        <w:ilvl w:val="7"/>
        <w:numId w:val="3"/>
      </w:numPr>
      <w:spacing w:before="240" w:after="60"/>
      <w:outlineLvl w:val="7"/>
    </w:pPr>
    <w:rPr>
      <w:b/>
      <w:iCs/>
      <w:color w:val="00AEC7" w:themeColor="accent1"/>
    </w:rPr>
  </w:style>
  <w:style w:type="paragraph" w:styleId="Heading9">
    <w:name w:val="heading 9"/>
    <w:basedOn w:val="Normal"/>
    <w:next w:val="Normal"/>
    <w:qFormat/>
    <w:rsid w:val="00423C7A"/>
    <w:pPr>
      <w:numPr>
        <w:ilvl w:val="8"/>
        <w:numId w:val="3"/>
      </w:numPr>
      <w:spacing w:before="240" w:after="60"/>
      <w:outlineLvl w:val="8"/>
    </w:pPr>
    <w:rPr>
      <w:rFonts w:cs="Arial"/>
      <w:b/>
      <w:color w:val="00AEC7"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ascii="Arial" w:hAnsi="Arial" w:cs="Arial"/>
      <w:b/>
      <w:bCs/>
      <w:color w:val="00AEC7" w:themeColor="accent1"/>
      <w:kern w:val="32"/>
      <w:sz w:val="28"/>
      <w:szCs w:val="32"/>
    </w:rPr>
  </w:style>
  <w:style w:type="character" w:customStyle="1" w:styleId="Heading2Char">
    <w:name w:val="Heading 2 Char"/>
    <w:link w:val="Heading2"/>
    <w:rsid w:val="00423C7A"/>
    <w:rPr>
      <w:rFonts w:ascii="Arial" w:hAnsi="Arial" w:cs="Arial"/>
      <w:b/>
      <w:bCs/>
      <w:iCs/>
      <w:color w:val="00AEC7" w:themeColor="accent1"/>
      <w:sz w:val="22"/>
      <w:szCs w:val="28"/>
    </w:rPr>
  </w:style>
  <w:style w:type="character" w:styleId="Hyperlink">
    <w:name w:val="Hyperlink"/>
    <w:uiPriority w:val="99"/>
    <w:rsid w:val="00CF5CF3"/>
    <w:rPr>
      <w:rFonts w:ascii="Arial" w:hAnsi="Arial"/>
      <w:color w:val="003865" w:themeColor="accent4"/>
      <w:u w:val="single"/>
    </w:rPr>
  </w:style>
  <w:style w:type="paragraph" w:styleId="FootnoteText">
    <w:name w:val="footnote text"/>
    <w:basedOn w:val="Normal"/>
    <w:link w:val="FootnoteTextChar"/>
    <w:semiHidden/>
    <w:rsid w:val="00E82308"/>
    <w:rPr>
      <w:sz w:val="16"/>
      <w:szCs w:val="20"/>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ind w:left="576" w:hanging="288"/>
    </w:pPr>
    <w:rPr>
      <w:color w:val="5B6770" w:themeColor="text2"/>
    </w:rPr>
  </w:style>
  <w:style w:type="paragraph" w:styleId="BodyText">
    <w:name w:val="Body Text"/>
    <w:basedOn w:val="Normal"/>
    <w:link w:val="BodyTextChar"/>
    <w:rsid w:val="00EA2B1F"/>
    <w:pPr>
      <w:spacing w:after="120" w:line="260" w:lineRule="exact"/>
    </w:pPr>
    <w:rPr>
      <w:color w:val="5B6770" w:themeColor="accent2"/>
      <w:sz w:val="21"/>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left" w:pos="864"/>
      </w:tabs>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EC7"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sz w:val="20"/>
      <w:szCs w:val="20"/>
    </w:rPr>
  </w:style>
  <w:style w:type="table" w:styleId="TableGrid">
    <w:name w:val="Table Grid"/>
    <w:basedOn w:val="TableNormal"/>
    <w:rsid w:val="00CF5CF3"/>
    <w:rPr>
      <w:rFonts w:ascii="Arial" w:hAnsi="Arial"/>
      <w:color w:val="5B6770" w:themeColor="text2"/>
    </w:rPr>
    <w:tblPr>
      <w:tblBorders>
        <w:insideH w:val="single" w:sz="4" w:space="0" w:color="00AEC7" w:themeColor="accent1"/>
        <w:insideV w:val="single" w:sz="4" w:space="0" w:color="00AEC7" w:themeColor="accent1"/>
      </w:tblBorders>
    </w:tblPr>
    <w:tcPr>
      <w:shd w:val="clear" w:color="auto" w:fill="auto"/>
    </w:tcPr>
  </w:style>
  <w:style w:type="paragraph" w:styleId="TOC1">
    <w:name w:val="toc 1"/>
    <w:basedOn w:val="BodyText"/>
    <w:next w:val="Normal"/>
    <w:autoRedefine/>
    <w:uiPriority w:val="39"/>
    <w:rsid w:val="00F937C8"/>
    <w:pPr>
      <w:tabs>
        <w:tab w:val="left" w:pos="360"/>
        <w:tab w:val="right" w:leader="dot" w:pos="8630"/>
      </w:tabs>
    </w:pPr>
  </w:style>
  <w:style w:type="paragraph" w:styleId="TOC2">
    <w:name w:val="toc 2"/>
    <w:basedOn w:val="BodyText"/>
    <w:next w:val="Normal"/>
    <w:autoRedefine/>
    <w:uiPriority w:val="39"/>
    <w:rsid w:val="00D2265A"/>
    <w:pPr>
      <w:tabs>
        <w:tab w:val="left" w:pos="720"/>
        <w:tab w:val="right" w:leader="dot" w:pos="8630"/>
      </w:tabs>
      <w:ind w:left="180"/>
    </w:pPr>
  </w:style>
  <w:style w:type="paragraph" w:styleId="TOC4">
    <w:name w:val="toc 4"/>
    <w:basedOn w:val="Normal"/>
    <w:next w:val="Normal"/>
    <w:autoRedefine/>
    <w:uiPriority w:val="39"/>
    <w:rsid w:val="00EA2B1F"/>
    <w:pPr>
      <w:tabs>
        <w:tab w:val="right" w:leader="dot" w:pos="8630"/>
      </w:tabs>
      <w:spacing w:after="120" w:line="260" w:lineRule="exact"/>
      <w:ind w:left="720"/>
    </w:pPr>
    <w:rPr>
      <w:noProof/>
      <w:sz w:val="21"/>
    </w:rPr>
  </w:style>
  <w:style w:type="paragraph" w:styleId="NormalWeb">
    <w:name w:val="Normal (Web)"/>
    <w:basedOn w:val="Normal"/>
    <w:uiPriority w:val="99"/>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CF5CF3"/>
    <w:pPr>
      <w:spacing w:before="7200"/>
    </w:pPr>
    <w:rPr>
      <w:rFonts w:ascii="Arial" w:hAnsi="Arial" w:cs="Arial"/>
      <w:bCs/>
      <w:color w:val="5B6770" w:themeColor="text2"/>
      <w:kern w:val="32"/>
      <w:sz w:val="32"/>
      <w:szCs w:val="32"/>
    </w:rPr>
  </w:style>
  <w:style w:type="paragraph" w:customStyle="1" w:styleId="TOCHead">
    <w:name w:val="TOC Head"/>
    <w:rsid w:val="00CF5CF3"/>
    <w:pPr>
      <w:spacing w:before="320" w:after="240"/>
    </w:pPr>
    <w:rPr>
      <w:rFonts w:ascii="Arial" w:hAnsi="Arial" w:cs="Arial"/>
      <w:b/>
      <w:bCs/>
      <w:color w:val="00AEC7" w:themeColor="accent1"/>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qFormat/>
    <w:rsid w:val="00EA2B1F"/>
    <w:pPr>
      <w:tabs>
        <w:tab w:val="left" w:pos="1080"/>
      </w:tabs>
      <w:spacing w:after="120" w:line="260" w:lineRule="exact"/>
    </w:pPr>
    <w:rPr>
      <w:sz w:val="21"/>
      <w:szCs w:val="21"/>
    </w:rPr>
  </w:style>
  <w:style w:type="paragraph" w:customStyle="1" w:styleId="number">
    <w:name w:val="number"/>
    <w:basedOn w:val="BodyText"/>
    <w:link w:val="numberChar"/>
    <w:rsid w:val="00026313"/>
    <w:pPr>
      <w:numPr>
        <w:ilvl w:val="3"/>
        <w:numId w:val="4"/>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EC7"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szCs w:val="20"/>
    </w:rPr>
  </w:style>
  <w:style w:type="paragraph" w:customStyle="1" w:styleId="TableHeading">
    <w:name w:val="Table Heading"/>
    <w:basedOn w:val="BodyText"/>
    <w:next w:val="Table0"/>
    <w:rsid w:val="00031636"/>
    <w:pPr>
      <w:spacing w:before="60" w:after="0" w:line="240" w:lineRule="auto"/>
      <w:jc w:val="center"/>
    </w:pPr>
    <w:rPr>
      <w:b/>
      <w:sz w:val="24"/>
      <w:szCs w:val="20"/>
    </w:rPr>
  </w:style>
  <w:style w:type="character" w:styleId="CommentReference">
    <w:name w:val="annotation reference"/>
    <w:uiPriority w:val="99"/>
    <w:semiHidden/>
    <w:rsid w:val="00847C44"/>
    <w:rPr>
      <w:sz w:val="16"/>
    </w:rPr>
  </w:style>
  <w:style w:type="paragraph" w:styleId="CommentText">
    <w:name w:val="annotation text"/>
    <w:basedOn w:val="Normal"/>
    <w:link w:val="CommentTextChar"/>
    <w:uiPriority w:val="99"/>
    <w:rsid w:val="00EA2B1F"/>
    <w:pPr>
      <w:widowControl w:val="0"/>
      <w:spacing w:line="240" w:lineRule="atLeast"/>
    </w:pPr>
    <w:rPr>
      <w:sz w:val="16"/>
      <w:szCs w:val="20"/>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szCs w:val="20"/>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rPr>
      <w:sz w:val="20"/>
      <w:szCs w:val="20"/>
    </w:rPr>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1"/>
      </w:numPr>
      <w:tabs>
        <w:tab w:val="clear" w:pos="720"/>
        <w:tab w:val="left" w:pos="2880"/>
      </w:tabs>
      <w:ind w:left="2880"/>
    </w:pPr>
  </w:style>
  <w:style w:type="paragraph" w:customStyle="1" w:styleId="Title1">
    <w:name w:val="Title1"/>
    <w:rsid w:val="00EA2B1F"/>
    <w:pPr>
      <w:spacing w:before="120" w:after="240"/>
    </w:pPr>
    <w:rPr>
      <w:rFonts w:ascii="Arial" w:hAnsi="Arial" w:cs="Arial"/>
      <w:b/>
      <w:bCs/>
      <w:iCs/>
      <w:color w:val="5B6770" w:themeColor="text2"/>
      <w:szCs w:val="28"/>
    </w:rPr>
  </w:style>
  <w:style w:type="table" w:styleId="TableGrid1">
    <w:name w:val="Table Grid 1"/>
    <w:basedOn w:val="TableNormal"/>
    <w:rsid w:val="00CF5CF3"/>
    <w:pPr>
      <w:spacing w:before="40" w:after="40"/>
    </w:pPr>
    <w:rPr>
      <w:rFonts w:ascii="Arial" w:hAnsi="Arial"/>
      <w:color w:val="FFFFFF"/>
      <w:sz w:val="18"/>
    </w:rPr>
    <w:tblPr>
      <w:tblBorders>
        <w:insideH w:val="single" w:sz="4" w:space="0" w:color="00AEC7" w:themeColor="accent1"/>
        <w:insideV w:val="single" w:sz="4" w:space="0" w:color="00AEC7"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EC7"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szCs w:val="20"/>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pPr>
      <w:tabs>
        <w:tab w:val="clear" w:pos="540"/>
        <w:tab w:val="num" w:pos="360"/>
      </w:tabs>
      <w:ind w:left="360" w:hanging="360"/>
    </w:pPr>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2"/>
      </w:numPr>
    </w:pPr>
  </w:style>
  <w:style w:type="paragraph" w:styleId="BodyText2">
    <w:name w:val="Body Text 2"/>
    <w:basedOn w:val="Normal"/>
    <w:link w:val="BodyText2Char"/>
    <w:rsid w:val="00CF5CF3"/>
    <w:pPr>
      <w:spacing w:after="120"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pPr>
      <w:spacing w:after="120"/>
    </w:pPr>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6"/>
      </w:numPr>
      <w:contextualSpacing/>
    </w:pPr>
  </w:style>
  <w:style w:type="paragraph" w:styleId="ListBullet2">
    <w:name w:val="List Bullet 2"/>
    <w:basedOn w:val="Normal"/>
    <w:rsid w:val="00CF5CF3"/>
    <w:pPr>
      <w:numPr>
        <w:numId w:val="7"/>
      </w:numPr>
      <w:contextualSpacing/>
    </w:pPr>
  </w:style>
  <w:style w:type="paragraph" w:styleId="ListBullet3">
    <w:name w:val="List Bullet 3"/>
    <w:basedOn w:val="Normal"/>
    <w:rsid w:val="00CF5CF3"/>
    <w:pPr>
      <w:numPr>
        <w:numId w:val="8"/>
      </w:numPr>
      <w:contextualSpacing/>
    </w:pPr>
  </w:style>
  <w:style w:type="paragraph" w:styleId="ListBullet4">
    <w:name w:val="List Bullet 4"/>
    <w:basedOn w:val="Normal"/>
    <w:rsid w:val="00CF5CF3"/>
    <w:pPr>
      <w:numPr>
        <w:numId w:val="9"/>
      </w:numPr>
      <w:contextualSpacing/>
    </w:pPr>
  </w:style>
  <w:style w:type="paragraph" w:styleId="ListBullet5">
    <w:name w:val="List Bullet 5"/>
    <w:basedOn w:val="Normal"/>
    <w:rsid w:val="00CF5CF3"/>
    <w:pPr>
      <w:numPr>
        <w:numId w:val="10"/>
      </w:numPr>
      <w:contextualSpacing/>
    </w:pPr>
  </w:style>
  <w:style w:type="paragraph" w:styleId="ListContinue">
    <w:name w:val="List Continue"/>
    <w:basedOn w:val="Normal"/>
    <w:rsid w:val="00CF5CF3"/>
    <w:pPr>
      <w:spacing w:after="120"/>
      <w:ind w:left="360"/>
      <w:contextualSpacing/>
    </w:pPr>
  </w:style>
  <w:style w:type="paragraph" w:styleId="ListContinue2">
    <w:name w:val="List Continue 2"/>
    <w:basedOn w:val="Normal"/>
    <w:rsid w:val="00CF5CF3"/>
    <w:pPr>
      <w:spacing w:after="120"/>
      <w:ind w:left="720"/>
      <w:contextualSpacing/>
    </w:pPr>
  </w:style>
  <w:style w:type="paragraph" w:styleId="ListContinue3">
    <w:name w:val="List Continue 3"/>
    <w:basedOn w:val="Normal"/>
    <w:rsid w:val="00CF5CF3"/>
    <w:pPr>
      <w:spacing w:after="120"/>
      <w:ind w:left="1080"/>
      <w:contextualSpacing/>
    </w:pPr>
  </w:style>
  <w:style w:type="paragraph" w:styleId="ListContinue4">
    <w:name w:val="List Continue 4"/>
    <w:basedOn w:val="Normal"/>
    <w:rsid w:val="00CF5CF3"/>
    <w:pPr>
      <w:spacing w:after="120"/>
      <w:ind w:left="1440"/>
      <w:contextualSpacing/>
    </w:pPr>
  </w:style>
  <w:style w:type="paragraph" w:styleId="ListContinue5">
    <w:name w:val="List Continue 5"/>
    <w:basedOn w:val="Normal"/>
    <w:rsid w:val="00CF5CF3"/>
    <w:pPr>
      <w:spacing w:after="120"/>
      <w:ind w:left="1800"/>
      <w:contextualSpacing/>
    </w:pPr>
  </w:style>
  <w:style w:type="paragraph" w:styleId="ListNumber">
    <w:name w:val="List Number"/>
    <w:basedOn w:val="Normal"/>
    <w:rsid w:val="00CF5CF3"/>
    <w:pPr>
      <w:numPr>
        <w:numId w:val="13"/>
      </w:numPr>
      <w:contextualSpacing/>
    </w:pPr>
  </w:style>
  <w:style w:type="paragraph" w:styleId="ListNumber2">
    <w:name w:val="List Number 2"/>
    <w:basedOn w:val="Normal"/>
    <w:rsid w:val="00CF5CF3"/>
    <w:pPr>
      <w:numPr>
        <w:numId w:val="14"/>
      </w:numPr>
      <w:contextualSpacing/>
    </w:pPr>
  </w:style>
  <w:style w:type="paragraph" w:styleId="ListNumber3">
    <w:name w:val="List Number 3"/>
    <w:basedOn w:val="Normal"/>
    <w:rsid w:val="00CF5CF3"/>
    <w:pPr>
      <w:numPr>
        <w:numId w:val="15"/>
      </w:numPr>
      <w:contextualSpacing/>
    </w:pPr>
  </w:style>
  <w:style w:type="paragraph" w:styleId="ListNumber4">
    <w:name w:val="List Number 4"/>
    <w:basedOn w:val="Normal"/>
    <w:rsid w:val="00CF5CF3"/>
    <w:pPr>
      <w:numPr>
        <w:numId w:val="16"/>
      </w:numPr>
      <w:contextualSpacing/>
    </w:pPr>
  </w:style>
  <w:style w:type="paragraph" w:styleId="ListNumber5">
    <w:name w:val="List Number 5"/>
    <w:basedOn w:val="Normal"/>
    <w:rsid w:val="00CF5CF3"/>
    <w:pPr>
      <w:numPr>
        <w:numId w:val="17"/>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EC7"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EC7"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EC7"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EC7"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EC7"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rPr>
      <w:rFonts w:ascii="Arial" w:hAnsi="Arial"/>
    </w:rPr>
    <w:tblPr>
      <w:tblStyleRowBandSize w:val="1"/>
      <w:tblStyleColBandSize w:val="1"/>
      <w:tblBorders>
        <w:top w:val="single" w:sz="4" w:space="0" w:color="82EEFF" w:themeColor="accent1" w:themeTint="66"/>
        <w:left w:val="single" w:sz="4" w:space="0" w:color="82EEFF" w:themeColor="accent1" w:themeTint="66"/>
        <w:bottom w:val="single" w:sz="4" w:space="0" w:color="82EEFF" w:themeColor="accent1" w:themeTint="66"/>
        <w:right w:val="single" w:sz="4" w:space="0" w:color="82EEFF" w:themeColor="accent1" w:themeTint="66"/>
        <w:insideH w:val="single" w:sz="4" w:space="0" w:color="82EEFF" w:themeColor="accent1" w:themeTint="66"/>
        <w:insideV w:val="single" w:sz="4" w:space="0" w:color="82EEFF" w:themeColor="accent1" w:themeTint="66"/>
      </w:tblBorders>
    </w:tblPr>
    <w:tblStylePr w:type="firstRow">
      <w:rPr>
        <w:b/>
        <w:bCs/>
      </w:rPr>
      <w:tblPr/>
      <w:tcPr>
        <w:tcBorders>
          <w:bottom w:val="single" w:sz="12" w:space="0" w:color="44E6FF" w:themeColor="accent1" w:themeTint="99"/>
        </w:tcBorders>
      </w:tcPr>
    </w:tblStylePr>
    <w:tblStylePr w:type="lastRow">
      <w:rPr>
        <w:b/>
        <w:bCs/>
      </w:rPr>
      <w:tblPr/>
      <w:tcPr>
        <w:tcBorders>
          <w:top w:val="double" w:sz="2" w:space="0" w:color="44E6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rPr>
      <w:rFonts w:ascii="Arial" w:hAnsi="Arial"/>
    </w:rPr>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rPr>
      <w:rFonts w:ascii="Arial" w:hAnsi="Arial"/>
    </w:r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rPr>
      <w:rFonts w:ascii="Arial" w:hAnsi="Arial"/>
    </w:rPr>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1FF" w:themeColor="accent4" w:themeTint="99"/>
        </w:tcBorders>
      </w:tcPr>
    </w:tblStylePr>
    <w:tblStylePr w:type="lastRow">
      <w:rPr>
        <w:b/>
        <w:bCs/>
      </w:rPr>
      <w:tblPr/>
      <w:tcPr>
        <w:tcBorders>
          <w:top w:val="double" w:sz="2" w:space="0" w:color="0991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rPr>
      <w:rFonts w:ascii="Arial" w:hAnsi="Arial"/>
    </w:rPr>
    <w:tblPr>
      <w:tblStyleRowBandSize w:val="1"/>
      <w:tblStyleColBandSize w:val="1"/>
      <w:tblBorders>
        <w:top w:val="single" w:sz="4" w:space="0" w:color="C2BDE8" w:themeColor="accent5" w:themeTint="66"/>
        <w:left w:val="single" w:sz="4" w:space="0" w:color="C2BDE8" w:themeColor="accent5" w:themeTint="66"/>
        <w:bottom w:val="single" w:sz="4" w:space="0" w:color="C2BDE8" w:themeColor="accent5" w:themeTint="66"/>
        <w:right w:val="single" w:sz="4" w:space="0" w:color="C2BDE8" w:themeColor="accent5" w:themeTint="66"/>
        <w:insideH w:val="single" w:sz="4" w:space="0" w:color="C2BDE8" w:themeColor="accent5" w:themeTint="66"/>
        <w:insideV w:val="single" w:sz="4" w:space="0" w:color="C2BDE8" w:themeColor="accent5" w:themeTint="66"/>
      </w:tblBorders>
    </w:tblPr>
    <w:tblStylePr w:type="firstRow">
      <w:rPr>
        <w:b/>
        <w:bCs/>
      </w:rPr>
      <w:tblPr/>
      <w:tcPr>
        <w:tcBorders>
          <w:bottom w:val="single" w:sz="12" w:space="0" w:color="A49CDD" w:themeColor="accent5" w:themeTint="99"/>
        </w:tcBorders>
      </w:tcPr>
    </w:tblStylePr>
    <w:tblStylePr w:type="lastRow">
      <w:rPr>
        <w:b/>
        <w:bCs/>
      </w:rPr>
      <w:tblPr/>
      <w:tcPr>
        <w:tcBorders>
          <w:top w:val="double" w:sz="2" w:space="0" w:color="A49CD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rPr>
      <w:rFonts w:ascii="Arial" w:hAnsi="Arial"/>
    </w:rPr>
    <w:tblPr>
      <w:tblStyleRowBandSize w:val="1"/>
      <w:tblStyleColBandSize w:val="1"/>
      <w:tblBorders>
        <w:top w:val="single" w:sz="4" w:space="0" w:color="F37AC3" w:themeColor="accent6" w:themeTint="66"/>
        <w:left w:val="single" w:sz="4" w:space="0" w:color="F37AC3" w:themeColor="accent6" w:themeTint="66"/>
        <w:bottom w:val="single" w:sz="4" w:space="0" w:color="F37AC3" w:themeColor="accent6" w:themeTint="66"/>
        <w:right w:val="single" w:sz="4" w:space="0" w:color="F37AC3" w:themeColor="accent6" w:themeTint="66"/>
        <w:insideH w:val="single" w:sz="4" w:space="0" w:color="F37AC3" w:themeColor="accent6" w:themeTint="66"/>
        <w:insideV w:val="single" w:sz="4" w:space="0" w:color="F37AC3" w:themeColor="accent6" w:themeTint="66"/>
      </w:tblBorders>
    </w:tblPr>
    <w:tblStylePr w:type="firstRow">
      <w:rPr>
        <w:b/>
        <w:bCs/>
      </w:rPr>
      <w:tblPr/>
      <w:tcPr>
        <w:tcBorders>
          <w:bottom w:val="single" w:sz="12" w:space="0" w:color="ED37A6" w:themeColor="accent6" w:themeTint="99"/>
        </w:tcBorders>
      </w:tcPr>
    </w:tblStylePr>
    <w:tblStylePr w:type="lastRow">
      <w:rPr>
        <w:b/>
        <w:bCs/>
      </w:rPr>
      <w:tblPr/>
      <w:tcPr>
        <w:tcBorders>
          <w:top w:val="double" w:sz="2" w:space="0" w:color="ED37A6"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rFonts w:ascii="Arial" w:hAnsi="Arial"/>
      <w:color w:val="6609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0C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0C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0C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0C58" w:themeColor="accent6"/>
        </w:tcBorders>
        <w:shd w:val="clear" w:color="auto" w:fill="FFFFFF" w:themeFill="background1"/>
      </w:tcPr>
    </w:tblStylePr>
    <w:tblStylePr w:type="band1Vert">
      <w:tblPr/>
      <w:tcPr>
        <w:shd w:val="clear" w:color="auto" w:fill="F9BCE1" w:themeFill="accent6" w:themeFillTint="33"/>
      </w:tcPr>
    </w:tblStylePr>
    <w:tblStylePr w:type="band1Horz">
      <w:tblPr/>
      <w:tcPr>
        <w:shd w:val="clear" w:color="auto" w:fill="F9BC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rFonts w:ascii="Arial" w:hAnsi="Arial"/>
      <w:color w:val="4337A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5BC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5BC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5BC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5BC7" w:themeColor="accent5"/>
        </w:tcBorders>
        <w:shd w:val="clear" w:color="auto" w:fill="FFFFFF" w:themeFill="background1"/>
      </w:tcPr>
    </w:tblStylePr>
    <w:tblStylePr w:type="band1Vert">
      <w:tblPr/>
      <w:tcPr>
        <w:shd w:val="clear" w:color="auto" w:fill="E0DEF3" w:themeFill="accent5" w:themeFillTint="33"/>
      </w:tcPr>
    </w:tblStylePr>
    <w:tblStylePr w:type="band1Horz">
      <w:tblPr/>
      <w:tcPr>
        <w:shd w:val="clear" w:color="auto" w:fill="E0D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rFonts w:ascii="Arial" w:hAnsi="Arial"/>
      <w:color w:val="00294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6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6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6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65"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rFonts w:ascii="Arial" w:hAnsi="Arial"/>
      <w:color w:val="1C9B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rFonts w:ascii="Arial" w:hAnsi="Arial"/>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rFonts w:ascii="Arial" w:hAnsi="Arial"/>
      <w:color w:val="0081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EC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EC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EC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EC7" w:themeColor="accent1"/>
        </w:tcBorders>
        <w:shd w:val="clear" w:color="auto" w:fill="FFFFFF" w:themeFill="background1"/>
      </w:tcPr>
    </w:tblStylePr>
    <w:tblStylePr w:type="band1Vert">
      <w:tblPr/>
      <w:tcPr>
        <w:shd w:val="clear" w:color="auto" w:fill="C0F6FF" w:themeFill="accent1" w:themeFillTint="33"/>
      </w:tcPr>
    </w:tblStylePr>
    <w:tblStylePr w:type="band1Horz">
      <w:tblPr/>
      <w:tcPr>
        <w:shd w:val="clear" w:color="auto" w:fill="C0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rFonts w:ascii="Arial" w:hAnsi="Arial"/>
      <w:color w:val="660941" w:themeColor="accent6" w:themeShade="BF"/>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insideV w:val="single" w:sz="4" w:space="0" w:color="ED37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CE1" w:themeFill="accent6" w:themeFillTint="33"/>
      </w:tcPr>
    </w:tblStylePr>
    <w:tblStylePr w:type="band1Horz">
      <w:tblPr/>
      <w:tcPr>
        <w:shd w:val="clear" w:color="auto" w:fill="F9BCE1" w:themeFill="accent6" w:themeFillTint="33"/>
      </w:tcPr>
    </w:tblStylePr>
    <w:tblStylePr w:type="neCell">
      <w:tblPr/>
      <w:tcPr>
        <w:tcBorders>
          <w:bottom w:val="single" w:sz="4" w:space="0" w:color="ED37A6" w:themeColor="accent6" w:themeTint="99"/>
        </w:tcBorders>
      </w:tcPr>
    </w:tblStylePr>
    <w:tblStylePr w:type="nwCell">
      <w:tblPr/>
      <w:tcPr>
        <w:tcBorders>
          <w:bottom w:val="single" w:sz="4" w:space="0" w:color="ED37A6" w:themeColor="accent6" w:themeTint="99"/>
        </w:tcBorders>
      </w:tcPr>
    </w:tblStylePr>
    <w:tblStylePr w:type="seCell">
      <w:tblPr/>
      <w:tcPr>
        <w:tcBorders>
          <w:top w:val="single" w:sz="4" w:space="0" w:color="ED37A6" w:themeColor="accent6" w:themeTint="99"/>
        </w:tcBorders>
      </w:tcPr>
    </w:tblStylePr>
    <w:tblStylePr w:type="swCell">
      <w:tblPr/>
      <w:tcPr>
        <w:tcBorders>
          <w:top w:val="single" w:sz="4" w:space="0" w:color="ED37A6" w:themeColor="accent6" w:themeTint="99"/>
        </w:tcBorders>
      </w:tcPr>
    </w:tblStylePr>
  </w:style>
  <w:style w:type="table" w:styleId="GridTable7Colorful-Accent5">
    <w:name w:val="Grid Table 7 Colorful Accent 5"/>
    <w:basedOn w:val="TableNormal"/>
    <w:uiPriority w:val="52"/>
    <w:rsid w:val="00CF5CF3"/>
    <w:rPr>
      <w:rFonts w:ascii="Arial" w:hAnsi="Arial"/>
      <w:color w:val="4337A1" w:themeColor="accent5" w:themeShade="BF"/>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insideV w:val="single" w:sz="4" w:space="0" w:color="A49CD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EF3" w:themeFill="accent5" w:themeFillTint="33"/>
      </w:tcPr>
    </w:tblStylePr>
    <w:tblStylePr w:type="band1Horz">
      <w:tblPr/>
      <w:tcPr>
        <w:shd w:val="clear" w:color="auto" w:fill="E0DEF3" w:themeFill="accent5" w:themeFillTint="33"/>
      </w:tcPr>
    </w:tblStylePr>
    <w:tblStylePr w:type="neCell">
      <w:tblPr/>
      <w:tcPr>
        <w:tcBorders>
          <w:bottom w:val="single" w:sz="4" w:space="0" w:color="A49CDD" w:themeColor="accent5" w:themeTint="99"/>
        </w:tcBorders>
      </w:tcPr>
    </w:tblStylePr>
    <w:tblStylePr w:type="nwCell">
      <w:tblPr/>
      <w:tcPr>
        <w:tcBorders>
          <w:bottom w:val="single" w:sz="4" w:space="0" w:color="A49CDD" w:themeColor="accent5" w:themeTint="99"/>
        </w:tcBorders>
      </w:tcPr>
    </w:tblStylePr>
    <w:tblStylePr w:type="seCell">
      <w:tblPr/>
      <w:tcPr>
        <w:tcBorders>
          <w:top w:val="single" w:sz="4" w:space="0" w:color="A49CDD" w:themeColor="accent5" w:themeTint="99"/>
        </w:tcBorders>
      </w:tcPr>
    </w:tblStylePr>
    <w:tblStylePr w:type="swCell">
      <w:tblPr/>
      <w:tcPr>
        <w:tcBorders>
          <w:top w:val="single" w:sz="4" w:space="0" w:color="A49CDD" w:themeColor="accent5" w:themeTint="99"/>
        </w:tcBorders>
      </w:tcPr>
    </w:tblStylePr>
  </w:style>
  <w:style w:type="table" w:styleId="GridTable7Colorful-Accent4">
    <w:name w:val="Grid Table 7 Colorful Accent 4"/>
    <w:basedOn w:val="TableNormal"/>
    <w:uiPriority w:val="52"/>
    <w:rsid w:val="00CF5CF3"/>
    <w:rPr>
      <w:rFonts w:ascii="Arial" w:hAnsi="Arial"/>
      <w:color w:val="00294B" w:themeColor="accent4" w:themeShade="BF"/>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insideV w:val="single" w:sz="4" w:space="0" w:color="0991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1FF" w:themeColor="accent4" w:themeTint="99"/>
        </w:tcBorders>
      </w:tcPr>
    </w:tblStylePr>
    <w:tblStylePr w:type="nwCell">
      <w:tblPr/>
      <w:tcPr>
        <w:tcBorders>
          <w:bottom w:val="single" w:sz="4" w:space="0" w:color="0991FF" w:themeColor="accent4" w:themeTint="99"/>
        </w:tcBorders>
      </w:tcPr>
    </w:tblStylePr>
    <w:tblStylePr w:type="seCell">
      <w:tblPr/>
      <w:tcPr>
        <w:tcBorders>
          <w:top w:val="single" w:sz="4" w:space="0" w:color="0991FF" w:themeColor="accent4" w:themeTint="99"/>
        </w:tcBorders>
      </w:tcPr>
    </w:tblStylePr>
    <w:tblStylePr w:type="swCell">
      <w:tblPr/>
      <w:tcPr>
        <w:tcBorders>
          <w:top w:val="single" w:sz="4" w:space="0" w:color="0991FF" w:themeColor="accent4" w:themeTint="99"/>
        </w:tcBorders>
      </w:tcPr>
    </w:tblStylePr>
  </w:style>
  <w:style w:type="table" w:styleId="GridTable7Colorful-Accent3">
    <w:name w:val="Grid Table 7 Colorful Accent 3"/>
    <w:basedOn w:val="TableNormal"/>
    <w:uiPriority w:val="52"/>
    <w:rsid w:val="00CF5CF3"/>
    <w:rPr>
      <w:rFonts w:ascii="Arial" w:hAnsi="Arial"/>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ridTable7Colorful-Accent2">
    <w:name w:val="Grid Table 7 Colorful Accent 2"/>
    <w:basedOn w:val="TableNormal"/>
    <w:uiPriority w:val="52"/>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rFonts w:ascii="Arial" w:hAnsi="Arial"/>
      <w:color w:val="008195" w:themeColor="accent1" w:themeShade="BF"/>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insideV w:val="single" w:sz="4" w:space="0" w:color="44E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1" w:themeFillTint="33"/>
      </w:tcPr>
    </w:tblStylePr>
    <w:tblStylePr w:type="band1Horz">
      <w:tblPr/>
      <w:tcPr>
        <w:shd w:val="clear" w:color="auto" w:fill="C0F6FF" w:themeFill="accent1" w:themeFillTint="33"/>
      </w:tcPr>
    </w:tblStylePr>
    <w:tblStylePr w:type="neCell">
      <w:tblPr/>
      <w:tcPr>
        <w:tcBorders>
          <w:bottom w:val="single" w:sz="4" w:space="0" w:color="44E6FF" w:themeColor="accent1" w:themeTint="99"/>
        </w:tcBorders>
      </w:tcPr>
    </w:tblStylePr>
    <w:tblStylePr w:type="nwCell">
      <w:tblPr/>
      <w:tcPr>
        <w:tcBorders>
          <w:bottom w:val="single" w:sz="4" w:space="0" w:color="44E6FF" w:themeColor="accent1" w:themeTint="99"/>
        </w:tcBorders>
      </w:tcPr>
    </w:tblStylePr>
    <w:tblStylePr w:type="seCell">
      <w:tblPr/>
      <w:tcPr>
        <w:tcBorders>
          <w:top w:val="single" w:sz="4" w:space="0" w:color="44E6FF" w:themeColor="accent1" w:themeTint="99"/>
        </w:tcBorders>
      </w:tcPr>
    </w:tblStylePr>
    <w:tblStylePr w:type="swCell">
      <w:tblPr/>
      <w:tcPr>
        <w:tcBorders>
          <w:top w:val="single" w:sz="4" w:space="0" w:color="44E6FF" w:themeColor="accent1" w:themeTint="99"/>
        </w:tcBorders>
      </w:tcPr>
    </w:tblStylePr>
  </w:style>
  <w:style w:type="table" w:styleId="GridTable7Colorful">
    <w:name w:val="Grid Table 7 Colorful"/>
    <w:basedOn w:val="TableNormal"/>
    <w:uiPriority w:val="52"/>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rFonts w:ascii="Arial" w:hAnsi="Arial"/>
      <w:color w:val="660941" w:themeColor="accent6" w:themeShade="BF"/>
    </w:rPr>
    <w:tblPr>
      <w:tblStyleRowBandSize w:val="1"/>
      <w:tblStyleColBandSize w:val="1"/>
      <w:tblBorders>
        <w:top w:val="single" w:sz="4" w:space="0" w:color="890C58" w:themeColor="accent6"/>
        <w:bottom w:val="single" w:sz="4" w:space="0" w:color="890C58" w:themeColor="accent6"/>
      </w:tblBorders>
    </w:tblPr>
    <w:tblStylePr w:type="firstRow">
      <w:rPr>
        <w:b/>
        <w:bCs/>
      </w:rPr>
      <w:tblPr/>
      <w:tcPr>
        <w:tcBorders>
          <w:bottom w:val="single" w:sz="4" w:space="0" w:color="890C58" w:themeColor="accent6"/>
        </w:tcBorders>
      </w:tcPr>
    </w:tblStylePr>
    <w:tblStylePr w:type="lastRow">
      <w:rPr>
        <w:b/>
        <w:bCs/>
      </w:rPr>
      <w:tblPr/>
      <w:tcPr>
        <w:tcBorders>
          <w:top w:val="double" w:sz="4" w:space="0" w:color="890C58" w:themeColor="accent6"/>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styleId="ListTable6Colorful-Accent5">
    <w:name w:val="List Table 6 Colorful Accent 5"/>
    <w:basedOn w:val="TableNormal"/>
    <w:uiPriority w:val="51"/>
    <w:rsid w:val="00CF5CF3"/>
    <w:rPr>
      <w:rFonts w:ascii="Arial" w:hAnsi="Arial"/>
      <w:color w:val="4337A1" w:themeColor="accent5" w:themeShade="BF"/>
    </w:rPr>
    <w:tblPr>
      <w:tblStyleRowBandSize w:val="1"/>
      <w:tblStyleColBandSize w:val="1"/>
      <w:tblBorders>
        <w:top w:val="single" w:sz="4" w:space="0" w:color="685BC7" w:themeColor="accent5"/>
        <w:bottom w:val="single" w:sz="4" w:space="0" w:color="685BC7" w:themeColor="accent5"/>
      </w:tblBorders>
    </w:tblPr>
    <w:tblStylePr w:type="firstRow">
      <w:rPr>
        <w:b/>
        <w:bCs/>
      </w:rPr>
      <w:tblPr/>
      <w:tcPr>
        <w:tcBorders>
          <w:bottom w:val="single" w:sz="4" w:space="0" w:color="685BC7" w:themeColor="accent5"/>
        </w:tcBorders>
      </w:tcPr>
    </w:tblStylePr>
    <w:tblStylePr w:type="lastRow">
      <w:rPr>
        <w:b/>
        <w:bCs/>
      </w:rPr>
      <w:tblPr/>
      <w:tcPr>
        <w:tcBorders>
          <w:top w:val="double" w:sz="4" w:space="0" w:color="685BC7" w:themeColor="accent5"/>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styleId="ListTable6Colorful-Accent4">
    <w:name w:val="List Table 6 Colorful Accent 4"/>
    <w:basedOn w:val="TableNormal"/>
    <w:uiPriority w:val="51"/>
    <w:rsid w:val="00CF5CF3"/>
    <w:rPr>
      <w:rFonts w:ascii="Arial" w:hAnsi="Arial"/>
      <w:color w:val="00294B" w:themeColor="accent4" w:themeShade="BF"/>
    </w:rPr>
    <w:tblPr>
      <w:tblStyleRowBandSize w:val="1"/>
      <w:tblStyleColBandSize w:val="1"/>
      <w:tblBorders>
        <w:top w:val="single" w:sz="4" w:space="0" w:color="003865" w:themeColor="accent4"/>
        <w:bottom w:val="single" w:sz="4" w:space="0" w:color="003865" w:themeColor="accent4"/>
      </w:tblBorders>
    </w:tblPr>
    <w:tblStylePr w:type="firstRow">
      <w:rPr>
        <w:b/>
        <w:bCs/>
      </w:rPr>
      <w:tblPr/>
      <w:tcPr>
        <w:tcBorders>
          <w:bottom w:val="single" w:sz="4" w:space="0" w:color="003865" w:themeColor="accent4"/>
        </w:tcBorders>
      </w:tcPr>
    </w:tblStylePr>
    <w:tblStylePr w:type="lastRow">
      <w:rPr>
        <w:b/>
        <w:bCs/>
      </w:rPr>
      <w:tblPr/>
      <w:tcPr>
        <w:tcBorders>
          <w:top w:val="double" w:sz="4" w:space="0" w:color="003865"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rFonts w:ascii="Arial" w:hAnsi="Arial"/>
      <w:color w:val="1C9B5C" w:themeColor="accent3" w:themeShade="BF"/>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Table6Colorful-Accent2">
    <w:name w:val="List Table 6 Colorful Accent 2"/>
    <w:basedOn w:val="TableNormal"/>
    <w:uiPriority w:val="51"/>
    <w:rsid w:val="00CF5CF3"/>
    <w:rPr>
      <w:rFonts w:ascii="Arial" w:hAnsi="Arial"/>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rFonts w:ascii="Arial" w:hAnsi="Arial"/>
      <w:color w:val="008195" w:themeColor="accent1" w:themeShade="BF"/>
    </w:rPr>
    <w:tblPr>
      <w:tblStyleRowBandSize w:val="1"/>
      <w:tblStyleColBandSize w:val="1"/>
      <w:tblBorders>
        <w:top w:val="single" w:sz="4" w:space="0" w:color="00AEC7" w:themeColor="accent1"/>
        <w:bottom w:val="single" w:sz="4" w:space="0" w:color="00AEC7" w:themeColor="accent1"/>
      </w:tblBorders>
    </w:tblPr>
    <w:tblStylePr w:type="firstRow">
      <w:rPr>
        <w:b/>
        <w:bCs/>
      </w:rPr>
      <w:tblPr/>
      <w:tcPr>
        <w:tcBorders>
          <w:bottom w:val="single" w:sz="4" w:space="0" w:color="00AEC7" w:themeColor="accent1"/>
        </w:tcBorders>
      </w:tcPr>
    </w:tblStylePr>
    <w:tblStylePr w:type="lastRow">
      <w:rPr>
        <w:b/>
        <w:bCs/>
      </w:rPr>
      <w:tblPr/>
      <w:tcPr>
        <w:tcBorders>
          <w:top w:val="double" w:sz="4" w:space="0" w:color="00AEC7" w:themeColor="accent1"/>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styleId="ListTable6Colorful">
    <w:name w:val="List Table 6 Colorful"/>
    <w:basedOn w:val="TableNormal"/>
    <w:uiPriority w:val="51"/>
    <w:rsid w:val="00CF5CF3"/>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rFonts w:ascii="Arial" w:hAnsi="Arial"/>
      <w:color w:val="660941" w:themeColor="accent6" w:themeShade="BF"/>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insideV w:val="single" w:sz="4" w:space="0" w:color="ED37A6" w:themeColor="accent6" w:themeTint="99"/>
      </w:tblBorders>
    </w:tblPr>
    <w:tblStylePr w:type="firstRow">
      <w:rPr>
        <w:b/>
        <w:bCs/>
      </w:rPr>
      <w:tblPr/>
      <w:tcPr>
        <w:tcBorders>
          <w:bottom w:val="single" w:sz="12" w:space="0" w:color="ED37A6" w:themeColor="accent6" w:themeTint="99"/>
        </w:tcBorders>
      </w:tcPr>
    </w:tblStylePr>
    <w:tblStylePr w:type="lastRow">
      <w:rPr>
        <w:b/>
        <w:bCs/>
      </w:rPr>
      <w:tblPr/>
      <w:tcPr>
        <w:tcBorders>
          <w:top w:val="double" w:sz="4" w:space="0" w:color="ED37A6" w:themeColor="accent6" w:themeTint="99"/>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styleId="GridTable6Colorful-Accent5">
    <w:name w:val="Grid Table 6 Colorful Accent 5"/>
    <w:basedOn w:val="TableNormal"/>
    <w:uiPriority w:val="51"/>
    <w:rsid w:val="00CF5CF3"/>
    <w:rPr>
      <w:rFonts w:ascii="Arial" w:hAnsi="Arial"/>
      <w:color w:val="4337A1" w:themeColor="accent5" w:themeShade="BF"/>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insideV w:val="single" w:sz="4" w:space="0" w:color="A49CDD" w:themeColor="accent5" w:themeTint="99"/>
      </w:tblBorders>
    </w:tblPr>
    <w:tblStylePr w:type="firstRow">
      <w:rPr>
        <w:b/>
        <w:bCs/>
      </w:rPr>
      <w:tblPr/>
      <w:tcPr>
        <w:tcBorders>
          <w:bottom w:val="single" w:sz="12" w:space="0" w:color="A49CDD" w:themeColor="accent5" w:themeTint="99"/>
        </w:tcBorders>
      </w:tcPr>
    </w:tblStylePr>
    <w:tblStylePr w:type="lastRow">
      <w:rPr>
        <w:b/>
        <w:bCs/>
      </w:rPr>
      <w:tblPr/>
      <w:tcPr>
        <w:tcBorders>
          <w:top w:val="double" w:sz="4" w:space="0" w:color="A49CDD" w:themeColor="accent5" w:themeTint="99"/>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styleId="GridTable6Colorful-Accent4">
    <w:name w:val="Grid Table 6 Colorful Accent 4"/>
    <w:basedOn w:val="TableNormal"/>
    <w:uiPriority w:val="51"/>
    <w:rsid w:val="00CF5CF3"/>
    <w:rPr>
      <w:rFonts w:ascii="Arial" w:hAnsi="Arial"/>
      <w:color w:val="00294B" w:themeColor="accent4" w:themeShade="BF"/>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insideV w:val="single" w:sz="4" w:space="0" w:color="0991FF" w:themeColor="accent4" w:themeTint="99"/>
      </w:tblBorders>
    </w:tblPr>
    <w:tblStylePr w:type="firstRow">
      <w:rPr>
        <w:b/>
        <w:bCs/>
      </w:rPr>
      <w:tblPr/>
      <w:tcPr>
        <w:tcBorders>
          <w:bottom w:val="single" w:sz="12" w:space="0" w:color="0991FF" w:themeColor="accent4" w:themeTint="99"/>
        </w:tcBorders>
      </w:tcPr>
    </w:tblStylePr>
    <w:tblStylePr w:type="lastRow">
      <w:rPr>
        <w:b/>
        <w:bCs/>
      </w:rPr>
      <w:tblPr/>
      <w:tcPr>
        <w:tcBorders>
          <w:top w:val="double" w:sz="4" w:space="0" w:color="0991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rFonts w:ascii="Arial" w:hAnsi="Arial"/>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ridTable6Colorful-Accent2">
    <w:name w:val="Grid Table 6 Colorful Accent 2"/>
    <w:basedOn w:val="TableNormal"/>
    <w:uiPriority w:val="51"/>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rFonts w:ascii="Arial" w:hAnsi="Arial"/>
      <w:color w:val="008195" w:themeColor="accent1" w:themeShade="BF"/>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insideV w:val="single" w:sz="4" w:space="0" w:color="44E6FF" w:themeColor="accent1" w:themeTint="99"/>
      </w:tblBorders>
    </w:tblPr>
    <w:tblStylePr w:type="firstRow">
      <w:rPr>
        <w:b/>
        <w:bCs/>
      </w:rPr>
      <w:tblPr/>
      <w:tcPr>
        <w:tcBorders>
          <w:bottom w:val="single" w:sz="12" w:space="0" w:color="44E6FF" w:themeColor="accent1" w:themeTint="99"/>
        </w:tcBorders>
      </w:tcPr>
    </w:tblStylePr>
    <w:tblStylePr w:type="lastRow">
      <w:rPr>
        <w:b/>
        <w:bCs/>
      </w:rPr>
      <w:tblPr/>
      <w:tcPr>
        <w:tcBorders>
          <w:top w:val="double" w:sz="4" w:space="0" w:color="44E6FF" w:themeColor="accent1" w:themeTint="99"/>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styleId="GridTable6Colorful">
    <w:name w:val="Grid Table 6 Colorful"/>
    <w:basedOn w:val="TableNormal"/>
    <w:uiPriority w:val="51"/>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rFonts w:ascii="Arial" w:hAnsi="Arial"/>
      <w:color w:val="FFFFFF" w:themeColor="background1"/>
    </w:rPr>
    <w:tblPr>
      <w:tblStyleRowBandSize w:val="1"/>
      <w:tblStyleColBandSize w:val="1"/>
      <w:tblBorders>
        <w:top w:val="single" w:sz="24" w:space="0" w:color="890C58" w:themeColor="accent6"/>
        <w:left w:val="single" w:sz="24" w:space="0" w:color="890C58" w:themeColor="accent6"/>
        <w:bottom w:val="single" w:sz="24" w:space="0" w:color="890C58" w:themeColor="accent6"/>
        <w:right w:val="single" w:sz="24" w:space="0" w:color="890C58" w:themeColor="accent6"/>
      </w:tblBorders>
    </w:tblPr>
    <w:tcPr>
      <w:shd w:val="clear" w:color="auto" w:fill="890C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rFonts w:ascii="Arial" w:hAnsi="Arial"/>
      <w:color w:val="FFFFFF" w:themeColor="background1"/>
    </w:rPr>
    <w:tblPr>
      <w:tblStyleRowBandSize w:val="1"/>
      <w:tblStyleColBandSize w:val="1"/>
      <w:tblBorders>
        <w:top w:val="single" w:sz="24" w:space="0" w:color="685BC7" w:themeColor="accent5"/>
        <w:left w:val="single" w:sz="24" w:space="0" w:color="685BC7" w:themeColor="accent5"/>
        <w:bottom w:val="single" w:sz="24" w:space="0" w:color="685BC7" w:themeColor="accent5"/>
        <w:right w:val="single" w:sz="24" w:space="0" w:color="685BC7" w:themeColor="accent5"/>
      </w:tblBorders>
    </w:tblPr>
    <w:tcPr>
      <w:shd w:val="clear" w:color="auto" w:fill="685BC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rFonts w:ascii="Arial" w:hAnsi="Arial"/>
      <w:color w:val="FFFFFF" w:themeColor="background1"/>
    </w:rPr>
    <w:tblPr>
      <w:tblStyleRowBandSize w:val="1"/>
      <w:tblStyleColBandSize w:val="1"/>
      <w:tblBorders>
        <w:top w:val="single" w:sz="24" w:space="0" w:color="003865" w:themeColor="accent4"/>
        <w:left w:val="single" w:sz="24" w:space="0" w:color="003865" w:themeColor="accent4"/>
        <w:bottom w:val="single" w:sz="24" w:space="0" w:color="003865" w:themeColor="accent4"/>
        <w:right w:val="single" w:sz="24" w:space="0" w:color="003865" w:themeColor="accent4"/>
      </w:tblBorders>
    </w:tblPr>
    <w:tcPr>
      <w:shd w:val="clear" w:color="auto" w:fill="00386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rFonts w:ascii="Arial" w:hAnsi="Arial"/>
      <w:color w:val="FFFFFF" w:themeColor="background1"/>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rFonts w:ascii="Arial" w:hAnsi="Arial"/>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rFonts w:ascii="Arial" w:hAnsi="Arial"/>
      <w:color w:val="FFFFFF" w:themeColor="background1"/>
    </w:rPr>
    <w:tblPr>
      <w:tblStyleRowBandSize w:val="1"/>
      <w:tblStyleColBandSize w:val="1"/>
      <w:tblBorders>
        <w:top w:val="single" w:sz="24" w:space="0" w:color="00AEC7" w:themeColor="accent1"/>
        <w:left w:val="single" w:sz="24" w:space="0" w:color="00AEC7" w:themeColor="accent1"/>
        <w:bottom w:val="single" w:sz="24" w:space="0" w:color="00AEC7" w:themeColor="accent1"/>
        <w:right w:val="single" w:sz="24" w:space="0" w:color="00AEC7" w:themeColor="accent1"/>
      </w:tblBorders>
    </w:tblPr>
    <w:tcPr>
      <w:shd w:val="clear" w:color="auto" w:fill="00AEC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rFonts w:ascii="Arial" w:hAnsi="Arial"/>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C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0C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0C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0C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0C58" w:themeFill="accent6"/>
      </w:tcPr>
    </w:tblStylePr>
    <w:tblStylePr w:type="band1Vert">
      <w:tblPr/>
      <w:tcPr>
        <w:shd w:val="clear" w:color="auto" w:fill="F37AC3" w:themeFill="accent6" w:themeFillTint="66"/>
      </w:tcPr>
    </w:tblStylePr>
    <w:tblStylePr w:type="band1Horz">
      <w:tblPr/>
      <w:tcPr>
        <w:shd w:val="clear" w:color="auto" w:fill="F37AC3" w:themeFill="accent6" w:themeFillTint="66"/>
      </w:tcPr>
    </w:tblStylePr>
  </w:style>
  <w:style w:type="table" w:styleId="GridTable5Dark-Accent5">
    <w:name w:val="Grid Table 5 Dark Accent 5"/>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5BC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5BC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5BC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5BC7" w:themeFill="accent5"/>
      </w:tcPr>
    </w:tblStylePr>
    <w:tblStylePr w:type="band1Vert">
      <w:tblPr/>
      <w:tcPr>
        <w:shd w:val="clear" w:color="auto" w:fill="C2BDE8" w:themeFill="accent5" w:themeFillTint="66"/>
      </w:tcPr>
    </w:tblStylePr>
    <w:tblStylePr w:type="band1Horz">
      <w:tblPr/>
      <w:tcPr>
        <w:shd w:val="clear" w:color="auto" w:fill="C2BDE8" w:themeFill="accent5" w:themeFillTint="66"/>
      </w:tcPr>
    </w:tblStylePr>
  </w:style>
  <w:style w:type="table" w:styleId="GridTable5Dark-Accent4">
    <w:name w:val="Grid Table 5 Dark Accent 4"/>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6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6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6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65"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styleId="GridTable5Dark-Accent2">
    <w:name w:val="Grid Table 5 Dark Accent 2"/>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EC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EC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EC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EC7" w:themeFill="accent1"/>
      </w:tcPr>
    </w:tblStylePr>
    <w:tblStylePr w:type="band1Vert">
      <w:tblPr/>
      <w:tcPr>
        <w:shd w:val="clear" w:color="auto" w:fill="82EEFF" w:themeFill="accent1" w:themeFillTint="66"/>
      </w:tcPr>
    </w:tblStylePr>
    <w:tblStylePr w:type="band1Horz">
      <w:tblPr/>
      <w:tcPr>
        <w:shd w:val="clear" w:color="auto" w:fill="82EEFF" w:themeFill="accent1" w:themeFillTint="66"/>
      </w:tcPr>
    </w:tblStylePr>
  </w:style>
  <w:style w:type="table" w:styleId="GridTable5Dark">
    <w:name w:val="Grid Table 5 Dark"/>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rPr>
      <w:rFonts w:ascii="Arial" w:hAnsi="Arial"/>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tblBorders>
    </w:tblPr>
    <w:tblStylePr w:type="firstRow">
      <w:rPr>
        <w:b/>
        <w:bCs/>
        <w:color w:val="FFFFFF" w:themeColor="background1"/>
      </w:rPr>
      <w:tblPr/>
      <w:tcPr>
        <w:tcBorders>
          <w:top w:val="single" w:sz="4" w:space="0" w:color="890C58" w:themeColor="accent6"/>
          <w:left w:val="single" w:sz="4" w:space="0" w:color="890C58" w:themeColor="accent6"/>
          <w:bottom w:val="single" w:sz="4" w:space="0" w:color="890C58" w:themeColor="accent6"/>
          <w:right w:val="single" w:sz="4" w:space="0" w:color="890C58" w:themeColor="accent6"/>
          <w:insideH w:val="nil"/>
        </w:tcBorders>
        <w:shd w:val="clear" w:color="auto" w:fill="890C58" w:themeFill="accent6"/>
      </w:tcPr>
    </w:tblStylePr>
    <w:tblStylePr w:type="lastRow">
      <w:rPr>
        <w:b/>
        <w:bCs/>
      </w:rPr>
      <w:tblPr/>
      <w:tcPr>
        <w:tcBorders>
          <w:top w:val="double" w:sz="4" w:space="0" w:color="ED37A6" w:themeColor="accent6" w:themeTint="99"/>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styleId="ListTable4-Accent5">
    <w:name w:val="List Table 4 Accent 5"/>
    <w:basedOn w:val="TableNormal"/>
    <w:uiPriority w:val="49"/>
    <w:rsid w:val="00CF5CF3"/>
    <w:rPr>
      <w:rFonts w:ascii="Arial" w:hAnsi="Arial"/>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tblBorders>
    </w:tblPr>
    <w:tblStylePr w:type="firstRow">
      <w:rPr>
        <w:b/>
        <w:bCs/>
        <w:color w:val="FFFFFF" w:themeColor="background1"/>
      </w:rPr>
      <w:tblPr/>
      <w:tcPr>
        <w:tcBorders>
          <w:top w:val="single" w:sz="4" w:space="0" w:color="685BC7" w:themeColor="accent5"/>
          <w:left w:val="single" w:sz="4" w:space="0" w:color="685BC7" w:themeColor="accent5"/>
          <w:bottom w:val="single" w:sz="4" w:space="0" w:color="685BC7" w:themeColor="accent5"/>
          <w:right w:val="single" w:sz="4" w:space="0" w:color="685BC7" w:themeColor="accent5"/>
          <w:insideH w:val="nil"/>
        </w:tcBorders>
        <w:shd w:val="clear" w:color="auto" w:fill="685BC7" w:themeFill="accent5"/>
      </w:tcPr>
    </w:tblStylePr>
    <w:tblStylePr w:type="lastRow">
      <w:rPr>
        <w:b/>
        <w:bCs/>
      </w:rPr>
      <w:tblPr/>
      <w:tcPr>
        <w:tcBorders>
          <w:top w:val="double" w:sz="4" w:space="0" w:color="A49CDD" w:themeColor="accent5" w:themeTint="99"/>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styleId="ListTable4-Accent4">
    <w:name w:val="List Table 4 Accent 4"/>
    <w:basedOn w:val="TableNormal"/>
    <w:uiPriority w:val="49"/>
    <w:rsid w:val="00CF5CF3"/>
    <w:rPr>
      <w:rFonts w:ascii="Arial" w:hAnsi="Arial"/>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tblBorders>
    </w:tblPr>
    <w:tblStylePr w:type="firstRow">
      <w:rPr>
        <w:b/>
        <w:bCs/>
        <w:color w:val="FFFFFF" w:themeColor="background1"/>
      </w:rPr>
      <w:tblPr/>
      <w:tcPr>
        <w:tcBorders>
          <w:top w:val="single" w:sz="4" w:space="0" w:color="003865" w:themeColor="accent4"/>
          <w:left w:val="single" w:sz="4" w:space="0" w:color="003865" w:themeColor="accent4"/>
          <w:bottom w:val="single" w:sz="4" w:space="0" w:color="003865" w:themeColor="accent4"/>
          <w:right w:val="single" w:sz="4" w:space="0" w:color="003865" w:themeColor="accent4"/>
          <w:insideH w:val="nil"/>
        </w:tcBorders>
        <w:shd w:val="clear" w:color="auto" w:fill="003865" w:themeFill="accent4"/>
      </w:tcPr>
    </w:tblStylePr>
    <w:tblStylePr w:type="lastRow">
      <w:rPr>
        <w:b/>
        <w:bCs/>
      </w:rPr>
      <w:tblPr/>
      <w:tcPr>
        <w:tcBorders>
          <w:top w:val="double" w:sz="4" w:space="0" w:color="0991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rPr>
      <w:rFonts w:ascii="Arial" w:hAnsi="Arial"/>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Table4-Accent2">
    <w:name w:val="List Table 4 Accent 2"/>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rPr>
      <w:rFonts w:ascii="Arial" w:hAnsi="Arial"/>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tblBorders>
    </w:tblPr>
    <w:tblStylePr w:type="firstRow">
      <w:rPr>
        <w:b/>
        <w:bCs/>
        <w:color w:val="FFFFFF" w:themeColor="background1"/>
      </w:rPr>
      <w:tblPr/>
      <w:tcPr>
        <w:tcBorders>
          <w:top w:val="single" w:sz="4" w:space="0" w:color="00AEC7" w:themeColor="accent1"/>
          <w:left w:val="single" w:sz="4" w:space="0" w:color="00AEC7" w:themeColor="accent1"/>
          <w:bottom w:val="single" w:sz="4" w:space="0" w:color="00AEC7" w:themeColor="accent1"/>
          <w:right w:val="single" w:sz="4" w:space="0" w:color="00AEC7" w:themeColor="accent1"/>
          <w:insideH w:val="nil"/>
        </w:tcBorders>
        <w:shd w:val="clear" w:color="auto" w:fill="00AEC7" w:themeFill="accent1"/>
      </w:tcPr>
    </w:tblStylePr>
    <w:tblStylePr w:type="lastRow">
      <w:rPr>
        <w:b/>
        <w:bCs/>
      </w:rPr>
      <w:tblPr/>
      <w:tcPr>
        <w:tcBorders>
          <w:top w:val="double" w:sz="4" w:space="0" w:color="44E6FF" w:themeColor="accent1" w:themeTint="99"/>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styleId="ListTable4">
    <w:name w:val="List Table 4"/>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rPr>
      <w:rFonts w:ascii="Arial" w:hAnsi="Arial"/>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insideV w:val="single" w:sz="4" w:space="0" w:color="ED37A6" w:themeColor="accent6" w:themeTint="99"/>
      </w:tblBorders>
    </w:tblPr>
    <w:tblStylePr w:type="firstRow">
      <w:rPr>
        <w:b/>
        <w:bCs/>
        <w:color w:val="FFFFFF" w:themeColor="background1"/>
      </w:rPr>
      <w:tblPr/>
      <w:tcPr>
        <w:tcBorders>
          <w:top w:val="single" w:sz="4" w:space="0" w:color="890C58" w:themeColor="accent6"/>
          <w:left w:val="single" w:sz="4" w:space="0" w:color="890C58" w:themeColor="accent6"/>
          <w:bottom w:val="single" w:sz="4" w:space="0" w:color="890C58" w:themeColor="accent6"/>
          <w:right w:val="single" w:sz="4" w:space="0" w:color="890C58" w:themeColor="accent6"/>
          <w:insideH w:val="nil"/>
          <w:insideV w:val="nil"/>
        </w:tcBorders>
        <w:shd w:val="clear" w:color="auto" w:fill="890C58" w:themeFill="accent6"/>
      </w:tcPr>
    </w:tblStylePr>
    <w:tblStylePr w:type="lastRow">
      <w:rPr>
        <w:b/>
        <w:bCs/>
      </w:rPr>
      <w:tblPr/>
      <w:tcPr>
        <w:tcBorders>
          <w:top w:val="double" w:sz="4" w:space="0" w:color="890C58" w:themeColor="accent6"/>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styleId="GridTable4-Accent5">
    <w:name w:val="Grid Table 4 Accent 5"/>
    <w:basedOn w:val="TableNormal"/>
    <w:uiPriority w:val="49"/>
    <w:rsid w:val="00CF5CF3"/>
    <w:rPr>
      <w:rFonts w:ascii="Arial" w:hAnsi="Arial"/>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insideV w:val="single" w:sz="4" w:space="0" w:color="A49CDD" w:themeColor="accent5" w:themeTint="99"/>
      </w:tblBorders>
    </w:tblPr>
    <w:tblStylePr w:type="firstRow">
      <w:rPr>
        <w:b/>
        <w:bCs/>
        <w:color w:val="FFFFFF" w:themeColor="background1"/>
      </w:rPr>
      <w:tblPr/>
      <w:tcPr>
        <w:tcBorders>
          <w:top w:val="single" w:sz="4" w:space="0" w:color="685BC7" w:themeColor="accent5"/>
          <w:left w:val="single" w:sz="4" w:space="0" w:color="685BC7" w:themeColor="accent5"/>
          <w:bottom w:val="single" w:sz="4" w:space="0" w:color="685BC7" w:themeColor="accent5"/>
          <w:right w:val="single" w:sz="4" w:space="0" w:color="685BC7" w:themeColor="accent5"/>
          <w:insideH w:val="nil"/>
          <w:insideV w:val="nil"/>
        </w:tcBorders>
        <w:shd w:val="clear" w:color="auto" w:fill="685BC7" w:themeFill="accent5"/>
      </w:tcPr>
    </w:tblStylePr>
    <w:tblStylePr w:type="lastRow">
      <w:rPr>
        <w:b/>
        <w:bCs/>
      </w:rPr>
      <w:tblPr/>
      <w:tcPr>
        <w:tcBorders>
          <w:top w:val="double" w:sz="4" w:space="0" w:color="685BC7" w:themeColor="accent5"/>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styleId="GridTable4-Accent4">
    <w:name w:val="Grid Table 4 Accent 4"/>
    <w:basedOn w:val="TableNormal"/>
    <w:uiPriority w:val="49"/>
    <w:rsid w:val="00CF5CF3"/>
    <w:rPr>
      <w:rFonts w:ascii="Arial" w:hAnsi="Arial"/>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insideV w:val="single" w:sz="4" w:space="0" w:color="0991FF" w:themeColor="accent4" w:themeTint="99"/>
      </w:tblBorders>
    </w:tblPr>
    <w:tblStylePr w:type="firstRow">
      <w:rPr>
        <w:b/>
        <w:bCs/>
        <w:color w:val="FFFFFF" w:themeColor="background1"/>
      </w:rPr>
      <w:tblPr/>
      <w:tcPr>
        <w:tcBorders>
          <w:top w:val="single" w:sz="4" w:space="0" w:color="003865" w:themeColor="accent4"/>
          <w:left w:val="single" w:sz="4" w:space="0" w:color="003865" w:themeColor="accent4"/>
          <w:bottom w:val="single" w:sz="4" w:space="0" w:color="003865" w:themeColor="accent4"/>
          <w:right w:val="single" w:sz="4" w:space="0" w:color="003865" w:themeColor="accent4"/>
          <w:insideH w:val="nil"/>
          <w:insideV w:val="nil"/>
        </w:tcBorders>
        <w:shd w:val="clear" w:color="auto" w:fill="003865" w:themeFill="accent4"/>
      </w:tcPr>
    </w:tblStylePr>
    <w:tblStylePr w:type="lastRow">
      <w:rPr>
        <w:b/>
        <w:bCs/>
      </w:rPr>
      <w:tblPr/>
      <w:tcPr>
        <w:tcBorders>
          <w:top w:val="double" w:sz="4" w:space="0" w:color="003865"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rPr>
      <w:rFonts w:ascii="Arial" w:hAnsi="Arial"/>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ridTable4-Accent2">
    <w:name w:val="Grid Table 4 Accent 2"/>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rPr>
      <w:rFonts w:ascii="Arial" w:hAnsi="Arial"/>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insideV w:val="single" w:sz="4" w:space="0" w:color="44E6FF" w:themeColor="accent1" w:themeTint="99"/>
      </w:tblBorders>
    </w:tblPr>
    <w:tblStylePr w:type="firstRow">
      <w:rPr>
        <w:b/>
        <w:bCs/>
        <w:color w:val="FFFFFF" w:themeColor="background1"/>
      </w:rPr>
      <w:tblPr/>
      <w:tcPr>
        <w:tcBorders>
          <w:top w:val="single" w:sz="4" w:space="0" w:color="00AEC7" w:themeColor="accent1"/>
          <w:left w:val="single" w:sz="4" w:space="0" w:color="00AEC7" w:themeColor="accent1"/>
          <w:bottom w:val="single" w:sz="4" w:space="0" w:color="00AEC7" w:themeColor="accent1"/>
          <w:right w:val="single" w:sz="4" w:space="0" w:color="00AEC7" w:themeColor="accent1"/>
          <w:insideH w:val="nil"/>
          <w:insideV w:val="nil"/>
        </w:tcBorders>
        <w:shd w:val="clear" w:color="auto" w:fill="00AEC7" w:themeFill="accent1"/>
      </w:tcPr>
    </w:tblStylePr>
    <w:tblStylePr w:type="lastRow">
      <w:rPr>
        <w:b/>
        <w:bCs/>
      </w:rPr>
      <w:tblPr/>
      <w:tcPr>
        <w:tcBorders>
          <w:top w:val="double" w:sz="4" w:space="0" w:color="00AEC7" w:themeColor="accent1"/>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styleId="GridTable4">
    <w:name w:val="Grid Table 4"/>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rPr>
      <w:rFonts w:ascii="Arial" w:hAnsi="Arial"/>
    </w:rPr>
    <w:tblPr>
      <w:tblStyleRowBandSize w:val="1"/>
      <w:tblStyleColBandSize w:val="1"/>
      <w:tblBorders>
        <w:top w:val="single" w:sz="4" w:space="0" w:color="890C58" w:themeColor="accent6"/>
        <w:left w:val="single" w:sz="4" w:space="0" w:color="890C58" w:themeColor="accent6"/>
        <w:bottom w:val="single" w:sz="4" w:space="0" w:color="890C58" w:themeColor="accent6"/>
        <w:right w:val="single" w:sz="4" w:space="0" w:color="890C58" w:themeColor="accent6"/>
      </w:tblBorders>
    </w:tblPr>
    <w:tblStylePr w:type="firstRow">
      <w:rPr>
        <w:b/>
        <w:bCs/>
        <w:color w:val="FFFFFF" w:themeColor="background1"/>
      </w:rPr>
      <w:tblPr/>
      <w:tcPr>
        <w:shd w:val="clear" w:color="auto" w:fill="890C58" w:themeFill="accent6"/>
      </w:tcPr>
    </w:tblStylePr>
    <w:tblStylePr w:type="lastRow">
      <w:rPr>
        <w:b/>
        <w:bCs/>
      </w:rPr>
      <w:tblPr/>
      <w:tcPr>
        <w:tcBorders>
          <w:top w:val="double" w:sz="4" w:space="0" w:color="890C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0C58" w:themeColor="accent6"/>
          <w:right w:val="single" w:sz="4" w:space="0" w:color="890C58" w:themeColor="accent6"/>
        </w:tcBorders>
      </w:tcPr>
    </w:tblStylePr>
    <w:tblStylePr w:type="band1Horz">
      <w:tblPr/>
      <w:tcPr>
        <w:tcBorders>
          <w:top w:val="single" w:sz="4" w:space="0" w:color="890C58" w:themeColor="accent6"/>
          <w:bottom w:val="single" w:sz="4" w:space="0" w:color="890C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0C58" w:themeColor="accent6"/>
          <w:left w:val="nil"/>
        </w:tcBorders>
      </w:tcPr>
    </w:tblStylePr>
    <w:tblStylePr w:type="swCell">
      <w:tblPr/>
      <w:tcPr>
        <w:tcBorders>
          <w:top w:val="double" w:sz="4" w:space="0" w:color="890C58" w:themeColor="accent6"/>
          <w:right w:val="nil"/>
        </w:tcBorders>
      </w:tcPr>
    </w:tblStylePr>
  </w:style>
  <w:style w:type="table" w:styleId="ListTable3-Accent5">
    <w:name w:val="List Table 3 Accent 5"/>
    <w:basedOn w:val="TableNormal"/>
    <w:uiPriority w:val="48"/>
    <w:rsid w:val="00CF5CF3"/>
    <w:rPr>
      <w:rFonts w:ascii="Arial" w:hAnsi="Arial"/>
    </w:rPr>
    <w:tblPr>
      <w:tblStyleRowBandSize w:val="1"/>
      <w:tblStyleColBandSize w:val="1"/>
      <w:tblBorders>
        <w:top w:val="single" w:sz="4" w:space="0" w:color="685BC7" w:themeColor="accent5"/>
        <w:left w:val="single" w:sz="4" w:space="0" w:color="685BC7" w:themeColor="accent5"/>
        <w:bottom w:val="single" w:sz="4" w:space="0" w:color="685BC7" w:themeColor="accent5"/>
        <w:right w:val="single" w:sz="4" w:space="0" w:color="685BC7" w:themeColor="accent5"/>
      </w:tblBorders>
    </w:tblPr>
    <w:tblStylePr w:type="firstRow">
      <w:rPr>
        <w:b/>
        <w:bCs/>
        <w:color w:val="FFFFFF" w:themeColor="background1"/>
      </w:rPr>
      <w:tblPr/>
      <w:tcPr>
        <w:shd w:val="clear" w:color="auto" w:fill="685BC7" w:themeFill="accent5"/>
      </w:tcPr>
    </w:tblStylePr>
    <w:tblStylePr w:type="lastRow">
      <w:rPr>
        <w:b/>
        <w:bCs/>
      </w:rPr>
      <w:tblPr/>
      <w:tcPr>
        <w:tcBorders>
          <w:top w:val="double" w:sz="4" w:space="0" w:color="685BC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5BC7" w:themeColor="accent5"/>
          <w:right w:val="single" w:sz="4" w:space="0" w:color="685BC7" w:themeColor="accent5"/>
        </w:tcBorders>
      </w:tcPr>
    </w:tblStylePr>
    <w:tblStylePr w:type="band1Horz">
      <w:tblPr/>
      <w:tcPr>
        <w:tcBorders>
          <w:top w:val="single" w:sz="4" w:space="0" w:color="685BC7" w:themeColor="accent5"/>
          <w:bottom w:val="single" w:sz="4" w:space="0" w:color="685BC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5BC7" w:themeColor="accent5"/>
          <w:left w:val="nil"/>
        </w:tcBorders>
      </w:tcPr>
    </w:tblStylePr>
    <w:tblStylePr w:type="swCell">
      <w:tblPr/>
      <w:tcPr>
        <w:tcBorders>
          <w:top w:val="double" w:sz="4" w:space="0" w:color="685BC7" w:themeColor="accent5"/>
          <w:right w:val="nil"/>
        </w:tcBorders>
      </w:tcPr>
    </w:tblStylePr>
  </w:style>
  <w:style w:type="table" w:styleId="ListTable3-Accent4">
    <w:name w:val="List Table 3 Accent 4"/>
    <w:basedOn w:val="TableNormal"/>
    <w:uiPriority w:val="48"/>
    <w:rsid w:val="00CF5CF3"/>
    <w:rPr>
      <w:rFonts w:ascii="Arial" w:hAnsi="Arial"/>
    </w:rPr>
    <w:tblPr>
      <w:tblStyleRowBandSize w:val="1"/>
      <w:tblStyleColBandSize w:val="1"/>
      <w:tblBorders>
        <w:top w:val="single" w:sz="4" w:space="0" w:color="003865" w:themeColor="accent4"/>
        <w:left w:val="single" w:sz="4" w:space="0" w:color="003865" w:themeColor="accent4"/>
        <w:bottom w:val="single" w:sz="4" w:space="0" w:color="003865" w:themeColor="accent4"/>
        <w:right w:val="single" w:sz="4" w:space="0" w:color="003865" w:themeColor="accent4"/>
      </w:tblBorders>
    </w:tblPr>
    <w:tblStylePr w:type="firstRow">
      <w:rPr>
        <w:b/>
        <w:bCs/>
        <w:color w:val="FFFFFF" w:themeColor="background1"/>
      </w:rPr>
      <w:tblPr/>
      <w:tcPr>
        <w:shd w:val="clear" w:color="auto" w:fill="003865" w:themeFill="accent4"/>
      </w:tcPr>
    </w:tblStylePr>
    <w:tblStylePr w:type="lastRow">
      <w:rPr>
        <w:b/>
        <w:bCs/>
      </w:rPr>
      <w:tblPr/>
      <w:tcPr>
        <w:tcBorders>
          <w:top w:val="double" w:sz="4" w:space="0" w:color="00386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65" w:themeColor="accent4"/>
          <w:right w:val="single" w:sz="4" w:space="0" w:color="003865" w:themeColor="accent4"/>
        </w:tcBorders>
      </w:tcPr>
    </w:tblStylePr>
    <w:tblStylePr w:type="band1Horz">
      <w:tblPr/>
      <w:tcPr>
        <w:tcBorders>
          <w:top w:val="single" w:sz="4" w:space="0" w:color="003865" w:themeColor="accent4"/>
          <w:bottom w:val="single" w:sz="4" w:space="0" w:color="00386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65" w:themeColor="accent4"/>
          <w:left w:val="nil"/>
        </w:tcBorders>
      </w:tcPr>
    </w:tblStylePr>
    <w:tblStylePr w:type="swCell">
      <w:tblPr/>
      <w:tcPr>
        <w:tcBorders>
          <w:top w:val="double" w:sz="4" w:space="0" w:color="003865" w:themeColor="accent4"/>
          <w:right w:val="nil"/>
        </w:tcBorders>
      </w:tcPr>
    </w:tblStylePr>
  </w:style>
  <w:style w:type="table" w:styleId="ListTable3-Accent3">
    <w:name w:val="List Table 3 Accent 3"/>
    <w:basedOn w:val="TableNormal"/>
    <w:uiPriority w:val="48"/>
    <w:rsid w:val="00CF5CF3"/>
    <w:rPr>
      <w:rFonts w:ascii="Arial" w:hAnsi="Arial"/>
    </w:r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styleId="ListTable3-Accent2">
    <w:name w:val="List Table 3 Accent 2"/>
    <w:basedOn w:val="TableNormal"/>
    <w:uiPriority w:val="48"/>
    <w:rsid w:val="00CF5CF3"/>
    <w:rPr>
      <w:rFonts w:ascii="Arial" w:hAnsi="Arial"/>
    </w:rPr>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rPr>
      <w:rFonts w:ascii="Arial" w:hAnsi="Arial"/>
    </w:rPr>
    <w:tblPr>
      <w:tblStyleRowBandSize w:val="1"/>
      <w:tblStyleColBandSize w:val="1"/>
      <w:tblBorders>
        <w:top w:val="single" w:sz="4" w:space="0" w:color="00AEC7" w:themeColor="accent1"/>
        <w:left w:val="single" w:sz="4" w:space="0" w:color="00AEC7" w:themeColor="accent1"/>
        <w:bottom w:val="single" w:sz="4" w:space="0" w:color="00AEC7" w:themeColor="accent1"/>
        <w:right w:val="single" w:sz="4" w:space="0" w:color="00AEC7" w:themeColor="accent1"/>
      </w:tblBorders>
    </w:tblPr>
    <w:tblStylePr w:type="firstRow">
      <w:rPr>
        <w:b/>
        <w:bCs/>
        <w:color w:val="FFFFFF" w:themeColor="background1"/>
      </w:rPr>
      <w:tblPr/>
      <w:tcPr>
        <w:shd w:val="clear" w:color="auto" w:fill="00AEC7" w:themeFill="accent1"/>
      </w:tcPr>
    </w:tblStylePr>
    <w:tblStylePr w:type="lastRow">
      <w:rPr>
        <w:b/>
        <w:bCs/>
      </w:rPr>
      <w:tblPr/>
      <w:tcPr>
        <w:tcBorders>
          <w:top w:val="double" w:sz="4" w:space="0" w:color="00AEC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EC7" w:themeColor="accent1"/>
          <w:right w:val="single" w:sz="4" w:space="0" w:color="00AEC7" w:themeColor="accent1"/>
        </w:tcBorders>
      </w:tcPr>
    </w:tblStylePr>
    <w:tblStylePr w:type="band1Horz">
      <w:tblPr/>
      <w:tcPr>
        <w:tcBorders>
          <w:top w:val="single" w:sz="4" w:space="0" w:color="00AEC7" w:themeColor="accent1"/>
          <w:bottom w:val="single" w:sz="4" w:space="0" w:color="00AEC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EC7" w:themeColor="accent1"/>
          <w:left w:val="nil"/>
        </w:tcBorders>
      </w:tcPr>
    </w:tblStylePr>
    <w:tblStylePr w:type="swCell">
      <w:tblPr/>
      <w:tcPr>
        <w:tcBorders>
          <w:top w:val="double" w:sz="4" w:space="0" w:color="00AEC7" w:themeColor="accent1"/>
          <w:right w:val="nil"/>
        </w:tcBorders>
      </w:tcPr>
    </w:tblStylePr>
  </w:style>
  <w:style w:type="table" w:styleId="ListTable3">
    <w:name w:val="List Table 3"/>
    <w:basedOn w:val="TableNormal"/>
    <w:uiPriority w:val="48"/>
    <w:rsid w:val="00CF5CF3"/>
    <w:rPr>
      <w:rFonts w:ascii="Arial" w:hAnsi="Ari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rPr>
      <w:rFonts w:ascii="Arial" w:hAnsi="Arial"/>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insideV w:val="single" w:sz="4" w:space="0" w:color="ED37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CE1" w:themeFill="accent6" w:themeFillTint="33"/>
      </w:tcPr>
    </w:tblStylePr>
    <w:tblStylePr w:type="band1Horz">
      <w:tblPr/>
      <w:tcPr>
        <w:shd w:val="clear" w:color="auto" w:fill="F9BCE1" w:themeFill="accent6" w:themeFillTint="33"/>
      </w:tcPr>
    </w:tblStylePr>
    <w:tblStylePr w:type="neCell">
      <w:tblPr/>
      <w:tcPr>
        <w:tcBorders>
          <w:bottom w:val="single" w:sz="4" w:space="0" w:color="ED37A6" w:themeColor="accent6" w:themeTint="99"/>
        </w:tcBorders>
      </w:tcPr>
    </w:tblStylePr>
    <w:tblStylePr w:type="nwCell">
      <w:tblPr/>
      <w:tcPr>
        <w:tcBorders>
          <w:bottom w:val="single" w:sz="4" w:space="0" w:color="ED37A6" w:themeColor="accent6" w:themeTint="99"/>
        </w:tcBorders>
      </w:tcPr>
    </w:tblStylePr>
    <w:tblStylePr w:type="seCell">
      <w:tblPr/>
      <w:tcPr>
        <w:tcBorders>
          <w:top w:val="single" w:sz="4" w:space="0" w:color="ED37A6" w:themeColor="accent6" w:themeTint="99"/>
        </w:tcBorders>
      </w:tcPr>
    </w:tblStylePr>
    <w:tblStylePr w:type="swCell">
      <w:tblPr/>
      <w:tcPr>
        <w:tcBorders>
          <w:top w:val="single" w:sz="4" w:space="0" w:color="ED37A6" w:themeColor="accent6" w:themeTint="99"/>
        </w:tcBorders>
      </w:tcPr>
    </w:tblStylePr>
  </w:style>
  <w:style w:type="table" w:styleId="GridTable3-Accent5">
    <w:name w:val="Grid Table 3 Accent 5"/>
    <w:basedOn w:val="TableNormal"/>
    <w:uiPriority w:val="48"/>
    <w:rsid w:val="00CF5CF3"/>
    <w:rPr>
      <w:rFonts w:ascii="Arial" w:hAnsi="Arial"/>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insideV w:val="single" w:sz="4" w:space="0" w:color="A49CD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EF3" w:themeFill="accent5" w:themeFillTint="33"/>
      </w:tcPr>
    </w:tblStylePr>
    <w:tblStylePr w:type="band1Horz">
      <w:tblPr/>
      <w:tcPr>
        <w:shd w:val="clear" w:color="auto" w:fill="E0DEF3" w:themeFill="accent5" w:themeFillTint="33"/>
      </w:tcPr>
    </w:tblStylePr>
    <w:tblStylePr w:type="neCell">
      <w:tblPr/>
      <w:tcPr>
        <w:tcBorders>
          <w:bottom w:val="single" w:sz="4" w:space="0" w:color="A49CDD" w:themeColor="accent5" w:themeTint="99"/>
        </w:tcBorders>
      </w:tcPr>
    </w:tblStylePr>
    <w:tblStylePr w:type="nwCell">
      <w:tblPr/>
      <w:tcPr>
        <w:tcBorders>
          <w:bottom w:val="single" w:sz="4" w:space="0" w:color="A49CDD" w:themeColor="accent5" w:themeTint="99"/>
        </w:tcBorders>
      </w:tcPr>
    </w:tblStylePr>
    <w:tblStylePr w:type="seCell">
      <w:tblPr/>
      <w:tcPr>
        <w:tcBorders>
          <w:top w:val="single" w:sz="4" w:space="0" w:color="A49CDD" w:themeColor="accent5" w:themeTint="99"/>
        </w:tcBorders>
      </w:tcPr>
    </w:tblStylePr>
    <w:tblStylePr w:type="swCell">
      <w:tblPr/>
      <w:tcPr>
        <w:tcBorders>
          <w:top w:val="single" w:sz="4" w:space="0" w:color="A49CDD" w:themeColor="accent5" w:themeTint="99"/>
        </w:tcBorders>
      </w:tcPr>
    </w:tblStylePr>
  </w:style>
  <w:style w:type="table" w:styleId="GridTable3-Accent4">
    <w:name w:val="Grid Table 3 Accent 4"/>
    <w:basedOn w:val="TableNormal"/>
    <w:uiPriority w:val="48"/>
    <w:rsid w:val="00CF5CF3"/>
    <w:rPr>
      <w:rFonts w:ascii="Arial" w:hAnsi="Arial"/>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insideV w:val="single" w:sz="4" w:space="0" w:color="0991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1FF" w:themeColor="accent4" w:themeTint="99"/>
        </w:tcBorders>
      </w:tcPr>
    </w:tblStylePr>
    <w:tblStylePr w:type="nwCell">
      <w:tblPr/>
      <w:tcPr>
        <w:tcBorders>
          <w:bottom w:val="single" w:sz="4" w:space="0" w:color="0991FF" w:themeColor="accent4" w:themeTint="99"/>
        </w:tcBorders>
      </w:tcPr>
    </w:tblStylePr>
    <w:tblStylePr w:type="seCell">
      <w:tblPr/>
      <w:tcPr>
        <w:tcBorders>
          <w:top w:val="single" w:sz="4" w:space="0" w:color="0991FF" w:themeColor="accent4" w:themeTint="99"/>
        </w:tcBorders>
      </w:tcPr>
    </w:tblStylePr>
    <w:tblStylePr w:type="swCell">
      <w:tblPr/>
      <w:tcPr>
        <w:tcBorders>
          <w:top w:val="single" w:sz="4" w:space="0" w:color="0991FF" w:themeColor="accent4" w:themeTint="99"/>
        </w:tcBorders>
      </w:tcPr>
    </w:tblStylePr>
  </w:style>
  <w:style w:type="table" w:styleId="GridTable3-Accent3">
    <w:name w:val="Grid Table 3 Accent 3"/>
    <w:basedOn w:val="TableNormal"/>
    <w:uiPriority w:val="48"/>
    <w:rsid w:val="00CF5CF3"/>
    <w:rPr>
      <w:rFonts w:ascii="Arial" w:hAnsi="Arial"/>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ridTable3-Accent2">
    <w:name w:val="Grid Table 3 Accent 2"/>
    <w:basedOn w:val="TableNormal"/>
    <w:uiPriority w:val="48"/>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rPr>
      <w:rFonts w:ascii="Arial" w:hAnsi="Arial"/>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insideV w:val="single" w:sz="4" w:space="0" w:color="44E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1" w:themeFillTint="33"/>
      </w:tcPr>
    </w:tblStylePr>
    <w:tblStylePr w:type="band1Horz">
      <w:tblPr/>
      <w:tcPr>
        <w:shd w:val="clear" w:color="auto" w:fill="C0F6FF" w:themeFill="accent1" w:themeFillTint="33"/>
      </w:tcPr>
    </w:tblStylePr>
    <w:tblStylePr w:type="neCell">
      <w:tblPr/>
      <w:tcPr>
        <w:tcBorders>
          <w:bottom w:val="single" w:sz="4" w:space="0" w:color="44E6FF" w:themeColor="accent1" w:themeTint="99"/>
        </w:tcBorders>
      </w:tcPr>
    </w:tblStylePr>
    <w:tblStylePr w:type="nwCell">
      <w:tblPr/>
      <w:tcPr>
        <w:tcBorders>
          <w:bottom w:val="single" w:sz="4" w:space="0" w:color="44E6FF" w:themeColor="accent1" w:themeTint="99"/>
        </w:tcBorders>
      </w:tcPr>
    </w:tblStylePr>
    <w:tblStylePr w:type="seCell">
      <w:tblPr/>
      <w:tcPr>
        <w:tcBorders>
          <w:top w:val="single" w:sz="4" w:space="0" w:color="44E6FF" w:themeColor="accent1" w:themeTint="99"/>
        </w:tcBorders>
      </w:tcPr>
    </w:tblStylePr>
    <w:tblStylePr w:type="swCell">
      <w:tblPr/>
      <w:tcPr>
        <w:tcBorders>
          <w:top w:val="single" w:sz="4" w:space="0" w:color="44E6FF" w:themeColor="accent1" w:themeTint="99"/>
        </w:tcBorders>
      </w:tcPr>
    </w:tblStylePr>
  </w:style>
  <w:style w:type="table" w:styleId="GridTable3">
    <w:name w:val="Grid Table 3"/>
    <w:basedOn w:val="TableNormal"/>
    <w:uiPriority w:val="48"/>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rPr>
      <w:rFonts w:ascii="Arial" w:hAnsi="Arial"/>
    </w:rPr>
    <w:tblPr>
      <w:tblStyleRowBandSize w:val="1"/>
      <w:tblStyleColBandSize w:val="1"/>
      <w:tblBorders>
        <w:top w:val="single" w:sz="4" w:space="0" w:color="ED37A6" w:themeColor="accent6" w:themeTint="99"/>
        <w:bottom w:val="single" w:sz="4" w:space="0" w:color="ED37A6" w:themeColor="accent6" w:themeTint="99"/>
        <w:insideH w:val="single" w:sz="4" w:space="0" w:color="ED37A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styleId="ListTable2-Accent5">
    <w:name w:val="List Table 2 Accent 5"/>
    <w:basedOn w:val="TableNormal"/>
    <w:uiPriority w:val="47"/>
    <w:rsid w:val="00CF5CF3"/>
    <w:rPr>
      <w:rFonts w:ascii="Arial" w:hAnsi="Arial"/>
    </w:rPr>
    <w:tblPr>
      <w:tblStyleRowBandSize w:val="1"/>
      <w:tblStyleColBandSize w:val="1"/>
      <w:tblBorders>
        <w:top w:val="single" w:sz="4" w:space="0" w:color="A49CDD" w:themeColor="accent5" w:themeTint="99"/>
        <w:bottom w:val="single" w:sz="4" w:space="0" w:color="A49CDD" w:themeColor="accent5" w:themeTint="99"/>
        <w:insideH w:val="single" w:sz="4" w:space="0" w:color="A49CD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styleId="ListTable2-Accent4">
    <w:name w:val="List Table 2 Accent 4"/>
    <w:basedOn w:val="TableNormal"/>
    <w:uiPriority w:val="47"/>
    <w:rsid w:val="00CF5CF3"/>
    <w:rPr>
      <w:rFonts w:ascii="Arial" w:hAnsi="Arial"/>
    </w:rPr>
    <w:tblPr>
      <w:tblStyleRowBandSize w:val="1"/>
      <w:tblStyleColBandSize w:val="1"/>
      <w:tblBorders>
        <w:top w:val="single" w:sz="4" w:space="0" w:color="0991FF" w:themeColor="accent4" w:themeTint="99"/>
        <w:bottom w:val="single" w:sz="4" w:space="0" w:color="0991FF" w:themeColor="accent4" w:themeTint="99"/>
        <w:insideH w:val="single" w:sz="4" w:space="0" w:color="0991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rPr>
      <w:rFonts w:ascii="Arial" w:hAnsi="Arial"/>
    </w:r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Table2-Accent2">
    <w:name w:val="List Table 2 Accent 2"/>
    <w:basedOn w:val="TableNormal"/>
    <w:uiPriority w:val="47"/>
    <w:rsid w:val="00CF5CF3"/>
    <w:rPr>
      <w:rFonts w:ascii="Arial" w:hAnsi="Arial"/>
    </w:rPr>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rPr>
      <w:rFonts w:ascii="Arial" w:hAnsi="Arial"/>
    </w:rPr>
    <w:tblPr>
      <w:tblStyleRowBandSize w:val="1"/>
      <w:tblStyleColBandSize w:val="1"/>
      <w:tblBorders>
        <w:top w:val="single" w:sz="4" w:space="0" w:color="44E6FF" w:themeColor="accent1" w:themeTint="99"/>
        <w:bottom w:val="single" w:sz="4" w:space="0" w:color="44E6FF" w:themeColor="accent1" w:themeTint="99"/>
        <w:insideH w:val="single" w:sz="4" w:space="0" w:color="44E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styleId="ListTable2">
    <w:name w:val="List Table 2"/>
    <w:basedOn w:val="TableNormal"/>
    <w:uiPriority w:val="47"/>
    <w:rsid w:val="00CF5CF3"/>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rPr>
      <w:rFonts w:ascii="Arial" w:hAnsi="Arial"/>
    </w:rPr>
    <w:tblPr>
      <w:tblStyleRowBandSize w:val="1"/>
      <w:tblStyleColBandSize w:val="1"/>
      <w:tblBorders>
        <w:top w:val="single" w:sz="2" w:space="0" w:color="ED37A6" w:themeColor="accent6" w:themeTint="99"/>
        <w:bottom w:val="single" w:sz="2" w:space="0" w:color="ED37A6" w:themeColor="accent6" w:themeTint="99"/>
        <w:insideH w:val="single" w:sz="2" w:space="0" w:color="ED37A6" w:themeColor="accent6" w:themeTint="99"/>
        <w:insideV w:val="single" w:sz="2" w:space="0" w:color="ED37A6" w:themeColor="accent6" w:themeTint="99"/>
      </w:tblBorders>
    </w:tblPr>
    <w:tblStylePr w:type="firstRow">
      <w:rPr>
        <w:b/>
        <w:bCs/>
      </w:rPr>
      <w:tblPr/>
      <w:tcPr>
        <w:tcBorders>
          <w:top w:val="nil"/>
          <w:bottom w:val="single" w:sz="12" w:space="0" w:color="ED37A6" w:themeColor="accent6" w:themeTint="99"/>
          <w:insideH w:val="nil"/>
          <w:insideV w:val="nil"/>
        </w:tcBorders>
        <w:shd w:val="clear" w:color="auto" w:fill="FFFFFF" w:themeFill="background1"/>
      </w:tcPr>
    </w:tblStylePr>
    <w:tblStylePr w:type="lastRow">
      <w:rPr>
        <w:b/>
        <w:bCs/>
      </w:rPr>
      <w:tblPr/>
      <w:tcPr>
        <w:tcBorders>
          <w:top w:val="double" w:sz="2" w:space="0" w:color="ED37A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styleId="GridTable2-Accent5">
    <w:name w:val="Grid Table 2 Accent 5"/>
    <w:basedOn w:val="TableNormal"/>
    <w:uiPriority w:val="47"/>
    <w:rsid w:val="00CF5CF3"/>
    <w:rPr>
      <w:rFonts w:ascii="Arial" w:hAnsi="Arial"/>
    </w:rPr>
    <w:tblPr>
      <w:tblStyleRowBandSize w:val="1"/>
      <w:tblStyleColBandSize w:val="1"/>
      <w:tblBorders>
        <w:top w:val="single" w:sz="2" w:space="0" w:color="A49CDD" w:themeColor="accent5" w:themeTint="99"/>
        <w:bottom w:val="single" w:sz="2" w:space="0" w:color="A49CDD" w:themeColor="accent5" w:themeTint="99"/>
        <w:insideH w:val="single" w:sz="2" w:space="0" w:color="A49CDD" w:themeColor="accent5" w:themeTint="99"/>
        <w:insideV w:val="single" w:sz="2" w:space="0" w:color="A49CDD" w:themeColor="accent5" w:themeTint="99"/>
      </w:tblBorders>
    </w:tblPr>
    <w:tblStylePr w:type="firstRow">
      <w:rPr>
        <w:b/>
        <w:bCs/>
      </w:rPr>
      <w:tblPr/>
      <w:tcPr>
        <w:tcBorders>
          <w:top w:val="nil"/>
          <w:bottom w:val="single" w:sz="12" w:space="0" w:color="A49CDD" w:themeColor="accent5" w:themeTint="99"/>
          <w:insideH w:val="nil"/>
          <w:insideV w:val="nil"/>
        </w:tcBorders>
        <w:shd w:val="clear" w:color="auto" w:fill="FFFFFF" w:themeFill="background1"/>
      </w:tcPr>
    </w:tblStylePr>
    <w:tblStylePr w:type="lastRow">
      <w:rPr>
        <w:b/>
        <w:bCs/>
      </w:rPr>
      <w:tblPr/>
      <w:tcPr>
        <w:tcBorders>
          <w:top w:val="double" w:sz="2" w:space="0" w:color="A49CD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styleId="GridTable2-Accent4">
    <w:name w:val="Grid Table 2 Accent 4"/>
    <w:basedOn w:val="TableNormal"/>
    <w:uiPriority w:val="47"/>
    <w:rsid w:val="00CF5CF3"/>
    <w:rPr>
      <w:rFonts w:ascii="Arial" w:hAnsi="Arial"/>
    </w:rPr>
    <w:tblPr>
      <w:tblStyleRowBandSize w:val="1"/>
      <w:tblStyleColBandSize w:val="1"/>
      <w:tblBorders>
        <w:top w:val="single" w:sz="2" w:space="0" w:color="0991FF" w:themeColor="accent4" w:themeTint="99"/>
        <w:bottom w:val="single" w:sz="2" w:space="0" w:color="0991FF" w:themeColor="accent4" w:themeTint="99"/>
        <w:insideH w:val="single" w:sz="2" w:space="0" w:color="0991FF" w:themeColor="accent4" w:themeTint="99"/>
        <w:insideV w:val="single" w:sz="2" w:space="0" w:color="0991FF" w:themeColor="accent4" w:themeTint="99"/>
      </w:tblBorders>
    </w:tblPr>
    <w:tblStylePr w:type="firstRow">
      <w:rPr>
        <w:b/>
        <w:bCs/>
      </w:rPr>
      <w:tblPr/>
      <w:tcPr>
        <w:tcBorders>
          <w:top w:val="nil"/>
          <w:bottom w:val="single" w:sz="12" w:space="0" w:color="0991FF" w:themeColor="accent4" w:themeTint="99"/>
          <w:insideH w:val="nil"/>
          <w:insideV w:val="nil"/>
        </w:tcBorders>
        <w:shd w:val="clear" w:color="auto" w:fill="FFFFFF" w:themeFill="background1"/>
      </w:tcPr>
    </w:tblStylePr>
    <w:tblStylePr w:type="lastRow">
      <w:rPr>
        <w:b/>
        <w:bCs/>
      </w:rPr>
      <w:tblPr/>
      <w:tcPr>
        <w:tcBorders>
          <w:top w:val="double" w:sz="2" w:space="0" w:color="0991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rPr>
      <w:rFonts w:ascii="Arial" w:hAnsi="Arial"/>
    </w:r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ridTable2-Accent2">
    <w:name w:val="Grid Table 2 Accent 2"/>
    <w:basedOn w:val="TableNormal"/>
    <w:uiPriority w:val="47"/>
    <w:rsid w:val="00CF5CF3"/>
    <w:rPr>
      <w:rFonts w:ascii="Arial" w:hAnsi="Arial"/>
    </w:rPr>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rPr>
      <w:rFonts w:ascii="Arial" w:hAnsi="Arial"/>
    </w:rPr>
    <w:tblPr>
      <w:tblStyleRowBandSize w:val="1"/>
      <w:tblStyleColBandSize w:val="1"/>
      <w:tblBorders>
        <w:top w:val="single" w:sz="2" w:space="0" w:color="44E6FF" w:themeColor="accent1" w:themeTint="99"/>
        <w:bottom w:val="single" w:sz="2" w:space="0" w:color="44E6FF" w:themeColor="accent1" w:themeTint="99"/>
        <w:insideH w:val="single" w:sz="2" w:space="0" w:color="44E6FF" w:themeColor="accent1" w:themeTint="99"/>
        <w:insideV w:val="single" w:sz="2" w:space="0" w:color="44E6FF" w:themeColor="accent1" w:themeTint="99"/>
      </w:tblBorders>
    </w:tblPr>
    <w:tblStylePr w:type="firstRow">
      <w:rPr>
        <w:b/>
        <w:bCs/>
      </w:rPr>
      <w:tblPr/>
      <w:tcPr>
        <w:tcBorders>
          <w:top w:val="nil"/>
          <w:bottom w:val="single" w:sz="12" w:space="0" w:color="44E6FF" w:themeColor="accent1" w:themeTint="99"/>
          <w:insideH w:val="nil"/>
          <w:insideV w:val="nil"/>
        </w:tcBorders>
        <w:shd w:val="clear" w:color="auto" w:fill="FFFFFF" w:themeFill="background1"/>
      </w:tcPr>
    </w:tblStylePr>
    <w:tblStylePr w:type="lastRow">
      <w:rPr>
        <w:b/>
        <w:bCs/>
      </w:rPr>
      <w:tblPr/>
      <w:tcPr>
        <w:tcBorders>
          <w:top w:val="double" w:sz="2" w:space="0" w:color="44E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styleId="GridTable2">
    <w:name w:val="Grid Table 2"/>
    <w:basedOn w:val="TableNormal"/>
    <w:uiPriority w:val="47"/>
    <w:rsid w:val="00CF5CF3"/>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ED37A6" w:themeColor="accent6" w:themeTint="99"/>
        </w:tcBorders>
      </w:tcPr>
    </w:tblStylePr>
    <w:tblStylePr w:type="lastRow">
      <w:rPr>
        <w:b/>
        <w:bCs/>
      </w:rPr>
      <w:tblPr/>
      <w:tcPr>
        <w:tcBorders>
          <w:top w:val="single" w:sz="4" w:space="0" w:color="ED37A6" w:themeColor="accent6" w:themeTint="99"/>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styleId="ListTable1Light-Accent5">
    <w:name w:val="List Table 1 Light Accent 5"/>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A49CDD" w:themeColor="accent5" w:themeTint="99"/>
        </w:tcBorders>
      </w:tcPr>
    </w:tblStylePr>
    <w:tblStylePr w:type="lastRow">
      <w:rPr>
        <w:b/>
        <w:bCs/>
      </w:rPr>
      <w:tblPr/>
      <w:tcPr>
        <w:tcBorders>
          <w:top w:val="single" w:sz="4" w:space="0" w:color="A49CDD" w:themeColor="accent5" w:themeTint="99"/>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styleId="ListTable1Light-Accent4">
    <w:name w:val="List Table 1 Light Accent 4"/>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0991FF" w:themeColor="accent4" w:themeTint="99"/>
        </w:tcBorders>
      </w:tcPr>
    </w:tblStylePr>
    <w:tblStylePr w:type="lastRow">
      <w:rPr>
        <w:b/>
        <w:bCs/>
      </w:rPr>
      <w:tblPr/>
      <w:tcPr>
        <w:tcBorders>
          <w:top w:val="single" w:sz="4" w:space="0" w:color="0991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Table1Light-Accent2">
    <w:name w:val="List Table 1 Light Accent 2"/>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44E6FF" w:themeColor="accent1" w:themeTint="99"/>
        </w:tcBorders>
      </w:tcPr>
    </w:tblStylePr>
    <w:tblStylePr w:type="lastRow">
      <w:rPr>
        <w:b/>
        <w:bCs/>
      </w:rPr>
      <w:tblPr/>
      <w:tcPr>
        <w:tcBorders>
          <w:top w:val="single" w:sz="4" w:space="0" w:color="44E6FF" w:themeColor="accent1" w:themeTint="99"/>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styleId="ListTable1Light">
    <w:name w:val="List Table 1 Light"/>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ListParagraph">
    <w:name w:val="List Paragraph"/>
    <w:basedOn w:val="Normal"/>
    <w:uiPriority w:val="34"/>
    <w:qFormat/>
    <w:rsid w:val="00FA4B21"/>
    <w:pPr>
      <w:autoSpaceDE w:val="0"/>
      <w:autoSpaceDN w:val="0"/>
      <w:adjustRightInd w:val="0"/>
      <w:ind w:left="720"/>
      <w:contextualSpacing/>
      <w:jc w:val="both"/>
    </w:pPr>
    <w:rPr>
      <w:rFonts w:ascii="Times New Roman" w:eastAsiaTheme="minorHAnsi" w:hAnsi="Times New Roman"/>
      <w:color w:val="auto"/>
    </w:rPr>
  </w:style>
  <w:style w:type="character" w:customStyle="1" w:styleId="CommentTextChar">
    <w:name w:val="Comment Text Char"/>
    <w:basedOn w:val="DefaultParagraphFont"/>
    <w:link w:val="CommentText"/>
    <w:uiPriority w:val="99"/>
    <w:rsid w:val="00FA4B21"/>
    <w:rPr>
      <w:rFonts w:ascii="Arial" w:hAnsi="Arial"/>
      <w:color w:val="5B6770" w:themeColor="text2"/>
      <w:sz w:val="16"/>
    </w:rPr>
  </w:style>
  <w:style w:type="paragraph" w:customStyle="1" w:styleId="TableBody">
    <w:name w:val="Table Body"/>
    <w:qFormat/>
    <w:rsid w:val="00FA4B21"/>
    <w:pPr>
      <w:jc w:val="center"/>
    </w:pPr>
    <w:rPr>
      <w:rFonts w:ascii="Calibri" w:hAnsi="Calibri"/>
      <w:sz w:val="24"/>
      <w:szCs w:val="24"/>
    </w:rPr>
  </w:style>
  <w:style w:type="character" w:customStyle="1" w:styleId="maintextChar">
    <w:name w:val="maintext Char"/>
    <w:link w:val="maintext"/>
    <w:rsid w:val="00CC49AD"/>
    <w:rPr>
      <w:rFonts w:eastAsia="SimSun"/>
    </w:rPr>
  </w:style>
  <w:style w:type="character" w:customStyle="1" w:styleId="FootnoteTextChar">
    <w:name w:val="Footnote Text Char"/>
    <w:basedOn w:val="DefaultParagraphFont"/>
    <w:link w:val="FootnoteText"/>
    <w:semiHidden/>
    <w:rsid w:val="00CC49AD"/>
    <w:rPr>
      <w:rFonts w:ascii="Arial" w:hAnsi="Arial"/>
      <w:color w:val="5B6770" w:themeColor="text2"/>
      <w:sz w:val="16"/>
    </w:rPr>
  </w:style>
  <w:style w:type="paragraph" w:customStyle="1" w:styleId="maintext">
    <w:name w:val="maintext"/>
    <w:basedOn w:val="Normal"/>
    <w:link w:val="maintextChar"/>
    <w:qFormat/>
    <w:rsid w:val="00CC49AD"/>
    <w:pPr>
      <w:ind w:firstLine="202"/>
      <w:jc w:val="both"/>
    </w:pPr>
    <w:rPr>
      <w:rFonts w:ascii="Times New Roman" w:eastAsia="SimSun" w:hAnsi="Times New Roman"/>
      <w:color w:val="auto"/>
      <w:sz w:val="20"/>
      <w:szCs w:val="20"/>
    </w:rPr>
  </w:style>
  <w:style w:type="paragraph" w:customStyle="1" w:styleId="Style1">
    <w:name w:val="_Style 1"/>
    <w:basedOn w:val="Normal"/>
    <w:uiPriority w:val="34"/>
    <w:qFormat/>
    <w:rsid w:val="001A6DB5"/>
    <w:pPr>
      <w:spacing w:after="160" w:line="259" w:lineRule="auto"/>
      <w:ind w:left="720"/>
      <w:contextualSpacing/>
    </w:pPr>
    <w:rPr>
      <w:rFonts w:ascii="Calibri" w:eastAsia="Calibri" w:hAnsi="Calibri"/>
      <w:color w:val="auto"/>
      <w:sz w:val="22"/>
      <w:szCs w:val="22"/>
    </w:rPr>
  </w:style>
  <w:style w:type="paragraph" w:styleId="Revision">
    <w:name w:val="Revision"/>
    <w:hidden/>
    <w:uiPriority w:val="99"/>
    <w:semiHidden/>
    <w:rsid w:val="00445C23"/>
    <w:rPr>
      <w:rFonts w:ascii="Arial" w:hAnsi="Arial"/>
      <w:color w:val="5B6770" w:themeColor="text2"/>
      <w:sz w:val="24"/>
      <w:szCs w:val="24"/>
    </w:rPr>
  </w:style>
  <w:style w:type="character" w:styleId="PlaceholderText">
    <w:name w:val="Placeholder Text"/>
    <w:basedOn w:val="DefaultParagraphFont"/>
    <w:uiPriority w:val="99"/>
    <w:semiHidden/>
    <w:rsid w:val="00B54B21"/>
    <w:rPr>
      <w:color w:val="808080"/>
    </w:rPr>
  </w:style>
  <w:style w:type="paragraph" w:customStyle="1" w:styleId="Default">
    <w:name w:val="Default"/>
    <w:rsid w:val="00C8774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65231345">
      <w:bodyDiv w:val="1"/>
      <w:marLeft w:val="0"/>
      <w:marRight w:val="0"/>
      <w:marTop w:val="0"/>
      <w:marBottom w:val="0"/>
      <w:divBdr>
        <w:top w:val="none" w:sz="0" w:space="0" w:color="auto"/>
        <w:left w:val="none" w:sz="0" w:space="0" w:color="auto"/>
        <w:bottom w:val="none" w:sz="0" w:space="0" w:color="auto"/>
        <w:right w:val="none" w:sz="0" w:space="0" w:color="auto"/>
      </w:divBdr>
    </w:div>
    <w:div w:id="101996554">
      <w:bodyDiv w:val="1"/>
      <w:marLeft w:val="0"/>
      <w:marRight w:val="0"/>
      <w:marTop w:val="0"/>
      <w:marBottom w:val="0"/>
      <w:divBdr>
        <w:top w:val="none" w:sz="0" w:space="0" w:color="auto"/>
        <w:left w:val="none" w:sz="0" w:space="0" w:color="auto"/>
        <w:bottom w:val="none" w:sz="0" w:space="0" w:color="auto"/>
        <w:right w:val="none" w:sz="0" w:space="0" w:color="auto"/>
      </w:divBdr>
    </w:div>
    <w:div w:id="112988785">
      <w:bodyDiv w:val="1"/>
      <w:marLeft w:val="0"/>
      <w:marRight w:val="0"/>
      <w:marTop w:val="0"/>
      <w:marBottom w:val="0"/>
      <w:divBdr>
        <w:top w:val="none" w:sz="0" w:space="0" w:color="auto"/>
        <w:left w:val="none" w:sz="0" w:space="0" w:color="auto"/>
        <w:bottom w:val="none" w:sz="0" w:space="0" w:color="auto"/>
        <w:right w:val="none" w:sz="0" w:space="0" w:color="auto"/>
      </w:divBdr>
    </w:div>
    <w:div w:id="120609806">
      <w:bodyDiv w:val="1"/>
      <w:marLeft w:val="0"/>
      <w:marRight w:val="0"/>
      <w:marTop w:val="0"/>
      <w:marBottom w:val="0"/>
      <w:divBdr>
        <w:top w:val="none" w:sz="0" w:space="0" w:color="auto"/>
        <w:left w:val="none" w:sz="0" w:space="0" w:color="auto"/>
        <w:bottom w:val="none" w:sz="0" w:space="0" w:color="auto"/>
        <w:right w:val="none" w:sz="0" w:space="0" w:color="auto"/>
      </w:divBdr>
    </w:div>
    <w:div w:id="170873378">
      <w:bodyDiv w:val="1"/>
      <w:marLeft w:val="0"/>
      <w:marRight w:val="0"/>
      <w:marTop w:val="0"/>
      <w:marBottom w:val="0"/>
      <w:divBdr>
        <w:top w:val="none" w:sz="0" w:space="0" w:color="auto"/>
        <w:left w:val="none" w:sz="0" w:space="0" w:color="auto"/>
        <w:bottom w:val="none" w:sz="0" w:space="0" w:color="auto"/>
        <w:right w:val="none" w:sz="0" w:space="0" w:color="auto"/>
      </w:divBdr>
    </w:div>
    <w:div w:id="199560621">
      <w:bodyDiv w:val="1"/>
      <w:marLeft w:val="0"/>
      <w:marRight w:val="0"/>
      <w:marTop w:val="0"/>
      <w:marBottom w:val="0"/>
      <w:divBdr>
        <w:top w:val="none" w:sz="0" w:space="0" w:color="auto"/>
        <w:left w:val="none" w:sz="0" w:space="0" w:color="auto"/>
        <w:bottom w:val="none" w:sz="0" w:space="0" w:color="auto"/>
        <w:right w:val="none" w:sz="0" w:space="0" w:color="auto"/>
      </w:divBdr>
      <w:divsChild>
        <w:div w:id="1837455453">
          <w:marLeft w:val="878"/>
          <w:marRight w:val="0"/>
          <w:marTop w:val="86"/>
          <w:marBottom w:val="0"/>
          <w:divBdr>
            <w:top w:val="none" w:sz="0" w:space="0" w:color="auto"/>
            <w:left w:val="none" w:sz="0" w:space="0" w:color="auto"/>
            <w:bottom w:val="none" w:sz="0" w:space="0" w:color="auto"/>
            <w:right w:val="none" w:sz="0" w:space="0" w:color="auto"/>
          </w:divBdr>
        </w:div>
      </w:divsChild>
    </w:div>
    <w:div w:id="395247955">
      <w:bodyDiv w:val="1"/>
      <w:marLeft w:val="0"/>
      <w:marRight w:val="0"/>
      <w:marTop w:val="0"/>
      <w:marBottom w:val="0"/>
      <w:divBdr>
        <w:top w:val="none" w:sz="0" w:space="0" w:color="auto"/>
        <w:left w:val="none" w:sz="0" w:space="0" w:color="auto"/>
        <w:bottom w:val="none" w:sz="0" w:space="0" w:color="auto"/>
        <w:right w:val="none" w:sz="0" w:space="0" w:color="auto"/>
      </w:divBdr>
    </w:div>
    <w:div w:id="433478862">
      <w:bodyDiv w:val="1"/>
      <w:marLeft w:val="0"/>
      <w:marRight w:val="0"/>
      <w:marTop w:val="0"/>
      <w:marBottom w:val="0"/>
      <w:divBdr>
        <w:top w:val="none" w:sz="0" w:space="0" w:color="auto"/>
        <w:left w:val="none" w:sz="0" w:space="0" w:color="auto"/>
        <w:bottom w:val="none" w:sz="0" w:space="0" w:color="auto"/>
        <w:right w:val="none" w:sz="0" w:space="0" w:color="auto"/>
      </w:divBdr>
    </w:div>
    <w:div w:id="491993278">
      <w:bodyDiv w:val="1"/>
      <w:marLeft w:val="0"/>
      <w:marRight w:val="0"/>
      <w:marTop w:val="0"/>
      <w:marBottom w:val="0"/>
      <w:divBdr>
        <w:top w:val="none" w:sz="0" w:space="0" w:color="auto"/>
        <w:left w:val="none" w:sz="0" w:space="0" w:color="auto"/>
        <w:bottom w:val="none" w:sz="0" w:space="0" w:color="auto"/>
        <w:right w:val="none" w:sz="0" w:space="0" w:color="auto"/>
      </w:divBdr>
      <w:divsChild>
        <w:div w:id="1832674982">
          <w:marLeft w:val="1354"/>
          <w:marRight w:val="0"/>
          <w:marTop w:val="67"/>
          <w:marBottom w:val="0"/>
          <w:divBdr>
            <w:top w:val="none" w:sz="0" w:space="0" w:color="auto"/>
            <w:left w:val="none" w:sz="0" w:space="0" w:color="auto"/>
            <w:bottom w:val="none" w:sz="0" w:space="0" w:color="auto"/>
            <w:right w:val="none" w:sz="0" w:space="0" w:color="auto"/>
          </w:divBdr>
        </w:div>
        <w:div w:id="970476834">
          <w:marLeft w:val="1354"/>
          <w:marRight w:val="0"/>
          <w:marTop w:val="67"/>
          <w:marBottom w:val="0"/>
          <w:divBdr>
            <w:top w:val="none" w:sz="0" w:space="0" w:color="auto"/>
            <w:left w:val="none" w:sz="0" w:space="0" w:color="auto"/>
            <w:bottom w:val="none" w:sz="0" w:space="0" w:color="auto"/>
            <w:right w:val="none" w:sz="0" w:space="0" w:color="auto"/>
          </w:divBdr>
        </w:div>
        <w:div w:id="1525244348">
          <w:marLeft w:val="1354"/>
          <w:marRight w:val="0"/>
          <w:marTop w:val="67"/>
          <w:marBottom w:val="0"/>
          <w:divBdr>
            <w:top w:val="none" w:sz="0" w:space="0" w:color="auto"/>
            <w:left w:val="none" w:sz="0" w:space="0" w:color="auto"/>
            <w:bottom w:val="none" w:sz="0" w:space="0" w:color="auto"/>
            <w:right w:val="none" w:sz="0" w:space="0" w:color="auto"/>
          </w:divBdr>
        </w:div>
      </w:divsChild>
    </w:div>
    <w:div w:id="497693681">
      <w:bodyDiv w:val="1"/>
      <w:marLeft w:val="0"/>
      <w:marRight w:val="0"/>
      <w:marTop w:val="0"/>
      <w:marBottom w:val="0"/>
      <w:divBdr>
        <w:top w:val="none" w:sz="0" w:space="0" w:color="auto"/>
        <w:left w:val="none" w:sz="0" w:space="0" w:color="auto"/>
        <w:bottom w:val="none" w:sz="0" w:space="0" w:color="auto"/>
        <w:right w:val="none" w:sz="0" w:space="0" w:color="auto"/>
      </w:divBdr>
    </w:div>
    <w:div w:id="589585673">
      <w:bodyDiv w:val="1"/>
      <w:marLeft w:val="0"/>
      <w:marRight w:val="0"/>
      <w:marTop w:val="0"/>
      <w:marBottom w:val="0"/>
      <w:divBdr>
        <w:top w:val="none" w:sz="0" w:space="0" w:color="auto"/>
        <w:left w:val="none" w:sz="0" w:space="0" w:color="auto"/>
        <w:bottom w:val="none" w:sz="0" w:space="0" w:color="auto"/>
        <w:right w:val="none" w:sz="0" w:space="0" w:color="auto"/>
      </w:divBdr>
      <w:divsChild>
        <w:div w:id="1331832209">
          <w:marLeft w:val="1354"/>
          <w:marRight w:val="0"/>
          <w:marTop w:val="67"/>
          <w:marBottom w:val="0"/>
          <w:divBdr>
            <w:top w:val="none" w:sz="0" w:space="0" w:color="auto"/>
            <w:left w:val="none" w:sz="0" w:space="0" w:color="auto"/>
            <w:bottom w:val="none" w:sz="0" w:space="0" w:color="auto"/>
            <w:right w:val="none" w:sz="0" w:space="0" w:color="auto"/>
          </w:divBdr>
        </w:div>
        <w:div w:id="1598908203">
          <w:marLeft w:val="1354"/>
          <w:marRight w:val="0"/>
          <w:marTop w:val="67"/>
          <w:marBottom w:val="0"/>
          <w:divBdr>
            <w:top w:val="none" w:sz="0" w:space="0" w:color="auto"/>
            <w:left w:val="none" w:sz="0" w:space="0" w:color="auto"/>
            <w:bottom w:val="none" w:sz="0" w:space="0" w:color="auto"/>
            <w:right w:val="none" w:sz="0" w:space="0" w:color="auto"/>
          </w:divBdr>
        </w:div>
        <w:div w:id="437607531">
          <w:marLeft w:val="1354"/>
          <w:marRight w:val="0"/>
          <w:marTop w:val="67"/>
          <w:marBottom w:val="0"/>
          <w:divBdr>
            <w:top w:val="none" w:sz="0" w:space="0" w:color="auto"/>
            <w:left w:val="none" w:sz="0" w:space="0" w:color="auto"/>
            <w:bottom w:val="none" w:sz="0" w:space="0" w:color="auto"/>
            <w:right w:val="none" w:sz="0" w:space="0" w:color="auto"/>
          </w:divBdr>
        </w:div>
      </w:divsChild>
    </w:div>
    <w:div w:id="652443117">
      <w:bodyDiv w:val="1"/>
      <w:marLeft w:val="0"/>
      <w:marRight w:val="0"/>
      <w:marTop w:val="0"/>
      <w:marBottom w:val="0"/>
      <w:divBdr>
        <w:top w:val="none" w:sz="0" w:space="0" w:color="auto"/>
        <w:left w:val="none" w:sz="0" w:space="0" w:color="auto"/>
        <w:bottom w:val="none" w:sz="0" w:space="0" w:color="auto"/>
        <w:right w:val="none" w:sz="0" w:space="0" w:color="auto"/>
      </w:divBdr>
      <w:divsChild>
        <w:div w:id="171994484">
          <w:marLeft w:val="878"/>
          <w:marRight w:val="0"/>
          <w:marTop w:val="67"/>
          <w:marBottom w:val="0"/>
          <w:divBdr>
            <w:top w:val="none" w:sz="0" w:space="0" w:color="auto"/>
            <w:left w:val="none" w:sz="0" w:space="0" w:color="auto"/>
            <w:bottom w:val="none" w:sz="0" w:space="0" w:color="auto"/>
            <w:right w:val="none" w:sz="0" w:space="0" w:color="auto"/>
          </w:divBdr>
        </w:div>
      </w:divsChild>
    </w:div>
    <w:div w:id="724184320">
      <w:bodyDiv w:val="1"/>
      <w:marLeft w:val="0"/>
      <w:marRight w:val="0"/>
      <w:marTop w:val="0"/>
      <w:marBottom w:val="0"/>
      <w:divBdr>
        <w:top w:val="none" w:sz="0" w:space="0" w:color="auto"/>
        <w:left w:val="none" w:sz="0" w:space="0" w:color="auto"/>
        <w:bottom w:val="none" w:sz="0" w:space="0" w:color="auto"/>
        <w:right w:val="none" w:sz="0" w:space="0" w:color="auto"/>
      </w:divBdr>
      <w:divsChild>
        <w:div w:id="827598548">
          <w:marLeft w:val="878"/>
          <w:marRight w:val="0"/>
          <w:marTop w:val="67"/>
          <w:marBottom w:val="0"/>
          <w:divBdr>
            <w:top w:val="none" w:sz="0" w:space="0" w:color="auto"/>
            <w:left w:val="none" w:sz="0" w:space="0" w:color="auto"/>
            <w:bottom w:val="none" w:sz="0" w:space="0" w:color="auto"/>
            <w:right w:val="none" w:sz="0" w:space="0" w:color="auto"/>
          </w:divBdr>
        </w:div>
      </w:divsChild>
    </w:div>
    <w:div w:id="801383315">
      <w:bodyDiv w:val="1"/>
      <w:marLeft w:val="0"/>
      <w:marRight w:val="0"/>
      <w:marTop w:val="0"/>
      <w:marBottom w:val="0"/>
      <w:divBdr>
        <w:top w:val="none" w:sz="0" w:space="0" w:color="auto"/>
        <w:left w:val="none" w:sz="0" w:space="0" w:color="auto"/>
        <w:bottom w:val="none" w:sz="0" w:space="0" w:color="auto"/>
        <w:right w:val="none" w:sz="0" w:space="0" w:color="auto"/>
      </w:divBdr>
    </w:div>
    <w:div w:id="809831056">
      <w:bodyDiv w:val="1"/>
      <w:marLeft w:val="0"/>
      <w:marRight w:val="0"/>
      <w:marTop w:val="0"/>
      <w:marBottom w:val="0"/>
      <w:divBdr>
        <w:top w:val="none" w:sz="0" w:space="0" w:color="auto"/>
        <w:left w:val="none" w:sz="0" w:space="0" w:color="auto"/>
        <w:bottom w:val="none" w:sz="0" w:space="0" w:color="auto"/>
        <w:right w:val="none" w:sz="0" w:space="0" w:color="auto"/>
      </w:divBdr>
      <w:divsChild>
        <w:div w:id="1033307191">
          <w:marLeft w:val="446"/>
          <w:marRight w:val="0"/>
          <w:marTop w:val="86"/>
          <w:marBottom w:val="0"/>
          <w:divBdr>
            <w:top w:val="none" w:sz="0" w:space="0" w:color="auto"/>
            <w:left w:val="none" w:sz="0" w:space="0" w:color="auto"/>
            <w:bottom w:val="none" w:sz="0" w:space="0" w:color="auto"/>
            <w:right w:val="none" w:sz="0" w:space="0" w:color="auto"/>
          </w:divBdr>
        </w:div>
      </w:divsChild>
    </w:div>
    <w:div w:id="814756022">
      <w:bodyDiv w:val="1"/>
      <w:marLeft w:val="0"/>
      <w:marRight w:val="0"/>
      <w:marTop w:val="0"/>
      <w:marBottom w:val="0"/>
      <w:divBdr>
        <w:top w:val="none" w:sz="0" w:space="0" w:color="auto"/>
        <w:left w:val="none" w:sz="0" w:space="0" w:color="auto"/>
        <w:bottom w:val="none" w:sz="0" w:space="0" w:color="auto"/>
        <w:right w:val="none" w:sz="0" w:space="0" w:color="auto"/>
      </w:divBdr>
    </w:div>
    <w:div w:id="870219068">
      <w:bodyDiv w:val="1"/>
      <w:marLeft w:val="0"/>
      <w:marRight w:val="0"/>
      <w:marTop w:val="0"/>
      <w:marBottom w:val="0"/>
      <w:divBdr>
        <w:top w:val="none" w:sz="0" w:space="0" w:color="auto"/>
        <w:left w:val="none" w:sz="0" w:space="0" w:color="auto"/>
        <w:bottom w:val="none" w:sz="0" w:space="0" w:color="auto"/>
        <w:right w:val="none" w:sz="0" w:space="0" w:color="auto"/>
      </w:divBdr>
    </w:div>
    <w:div w:id="881554446">
      <w:bodyDiv w:val="1"/>
      <w:marLeft w:val="0"/>
      <w:marRight w:val="0"/>
      <w:marTop w:val="0"/>
      <w:marBottom w:val="0"/>
      <w:divBdr>
        <w:top w:val="none" w:sz="0" w:space="0" w:color="auto"/>
        <w:left w:val="none" w:sz="0" w:space="0" w:color="auto"/>
        <w:bottom w:val="none" w:sz="0" w:space="0" w:color="auto"/>
        <w:right w:val="none" w:sz="0" w:space="0" w:color="auto"/>
      </w:divBdr>
    </w:div>
    <w:div w:id="948508726">
      <w:bodyDiv w:val="1"/>
      <w:marLeft w:val="0"/>
      <w:marRight w:val="0"/>
      <w:marTop w:val="0"/>
      <w:marBottom w:val="0"/>
      <w:divBdr>
        <w:top w:val="none" w:sz="0" w:space="0" w:color="auto"/>
        <w:left w:val="none" w:sz="0" w:space="0" w:color="auto"/>
        <w:bottom w:val="none" w:sz="0" w:space="0" w:color="auto"/>
        <w:right w:val="none" w:sz="0" w:space="0" w:color="auto"/>
      </w:divBdr>
    </w:div>
    <w:div w:id="953293120">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195997538">
      <w:bodyDiv w:val="1"/>
      <w:marLeft w:val="0"/>
      <w:marRight w:val="0"/>
      <w:marTop w:val="0"/>
      <w:marBottom w:val="0"/>
      <w:divBdr>
        <w:top w:val="none" w:sz="0" w:space="0" w:color="auto"/>
        <w:left w:val="none" w:sz="0" w:space="0" w:color="auto"/>
        <w:bottom w:val="none" w:sz="0" w:space="0" w:color="auto"/>
        <w:right w:val="none" w:sz="0" w:space="0" w:color="auto"/>
      </w:divBdr>
    </w:div>
    <w:div w:id="1219826799">
      <w:bodyDiv w:val="1"/>
      <w:marLeft w:val="0"/>
      <w:marRight w:val="0"/>
      <w:marTop w:val="0"/>
      <w:marBottom w:val="0"/>
      <w:divBdr>
        <w:top w:val="none" w:sz="0" w:space="0" w:color="auto"/>
        <w:left w:val="none" w:sz="0" w:space="0" w:color="auto"/>
        <w:bottom w:val="none" w:sz="0" w:space="0" w:color="auto"/>
        <w:right w:val="none" w:sz="0" w:space="0" w:color="auto"/>
      </w:divBdr>
    </w:div>
    <w:div w:id="1278220334">
      <w:bodyDiv w:val="1"/>
      <w:marLeft w:val="0"/>
      <w:marRight w:val="0"/>
      <w:marTop w:val="0"/>
      <w:marBottom w:val="0"/>
      <w:divBdr>
        <w:top w:val="none" w:sz="0" w:space="0" w:color="auto"/>
        <w:left w:val="none" w:sz="0" w:space="0" w:color="auto"/>
        <w:bottom w:val="none" w:sz="0" w:space="0" w:color="auto"/>
        <w:right w:val="none" w:sz="0" w:space="0" w:color="auto"/>
      </w:divBdr>
    </w:div>
    <w:div w:id="1295913464">
      <w:bodyDiv w:val="1"/>
      <w:marLeft w:val="0"/>
      <w:marRight w:val="0"/>
      <w:marTop w:val="0"/>
      <w:marBottom w:val="0"/>
      <w:divBdr>
        <w:top w:val="none" w:sz="0" w:space="0" w:color="auto"/>
        <w:left w:val="none" w:sz="0" w:space="0" w:color="auto"/>
        <w:bottom w:val="none" w:sz="0" w:space="0" w:color="auto"/>
        <w:right w:val="none" w:sz="0" w:space="0" w:color="auto"/>
      </w:divBdr>
      <w:divsChild>
        <w:div w:id="1470973652">
          <w:marLeft w:val="1354"/>
          <w:marRight w:val="0"/>
          <w:marTop w:val="67"/>
          <w:marBottom w:val="0"/>
          <w:divBdr>
            <w:top w:val="none" w:sz="0" w:space="0" w:color="auto"/>
            <w:left w:val="none" w:sz="0" w:space="0" w:color="auto"/>
            <w:bottom w:val="none" w:sz="0" w:space="0" w:color="auto"/>
            <w:right w:val="none" w:sz="0" w:space="0" w:color="auto"/>
          </w:divBdr>
        </w:div>
        <w:div w:id="431054430">
          <w:marLeft w:val="1354"/>
          <w:marRight w:val="0"/>
          <w:marTop w:val="67"/>
          <w:marBottom w:val="0"/>
          <w:divBdr>
            <w:top w:val="none" w:sz="0" w:space="0" w:color="auto"/>
            <w:left w:val="none" w:sz="0" w:space="0" w:color="auto"/>
            <w:bottom w:val="none" w:sz="0" w:space="0" w:color="auto"/>
            <w:right w:val="none" w:sz="0" w:space="0" w:color="auto"/>
          </w:divBdr>
        </w:div>
      </w:divsChild>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346058130">
      <w:bodyDiv w:val="1"/>
      <w:marLeft w:val="0"/>
      <w:marRight w:val="0"/>
      <w:marTop w:val="0"/>
      <w:marBottom w:val="0"/>
      <w:divBdr>
        <w:top w:val="none" w:sz="0" w:space="0" w:color="auto"/>
        <w:left w:val="none" w:sz="0" w:space="0" w:color="auto"/>
        <w:bottom w:val="none" w:sz="0" w:space="0" w:color="auto"/>
        <w:right w:val="none" w:sz="0" w:space="0" w:color="auto"/>
      </w:divBdr>
    </w:div>
    <w:div w:id="1448935974">
      <w:bodyDiv w:val="1"/>
      <w:marLeft w:val="0"/>
      <w:marRight w:val="0"/>
      <w:marTop w:val="0"/>
      <w:marBottom w:val="0"/>
      <w:divBdr>
        <w:top w:val="none" w:sz="0" w:space="0" w:color="auto"/>
        <w:left w:val="none" w:sz="0" w:space="0" w:color="auto"/>
        <w:bottom w:val="none" w:sz="0" w:space="0" w:color="auto"/>
        <w:right w:val="none" w:sz="0" w:space="0" w:color="auto"/>
      </w:divBdr>
    </w:div>
    <w:div w:id="1646592296">
      <w:bodyDiv w:val="1"/>
      <w:marLeft w:val="0"/>
      <w:marRight w:val="0"/>
      <w:marTop w:val="0"/>
      <w:marBottom w:val="0"/>
      <w:divBdr>
        <w:top w:val="none" w:sz="0" w:space="0" w:color="auto"/>
        <w:left w:val="none" w:sz="0" w:space="0" w:color="auto"/>
        <w:bottom w:val="none" w:sz="0" w:space="0" w:color="auto"/>
        <w:right w:val="none" w:sz="0" w:space="0" w:color="auto"/>
      </w:divBdr>
    </w:div>
    <w:div w:id="1669014453">
      <w:bodyDiv w:val="1"/>
      <w:marLeft w:val="0"/>
      <w:marRight w:val="0"/>
      <w:marTop w:val="0"/>
      <w:marBottom w:val="0"/>
      <w:divBdr>
        <w:top w:val="none" w:sz="0" w:space="0" w:color="auto"/>
        <w:left w:val="none" w:sz="0" w:space="0" w:color="auto"/>
        <w:bottom w:val="none" w:sz="0" w:space="0" w:color="auto"/>
        <w:right w:val="none" w:sz="0" w:space="0" w:color="auto"/>
      </w:divBdr>
    </w:div>
    <w:div w:id="1688020385">
      <w:bodyDiv w:val="1"/>
      <w:marLeft w:val="0"/>
      <w:marRight w:val="0"/>
      <w:marTop w:val="0"/>
      <w:marBottom w:val="0"/>
      <w:divBdr>
        <w:top w:val="none" w:sz="0" w:space="0" w:color="auto"/>
        <w:left w:val="none" w:sz="0" w:space="0" w:color="auto"/>
        <w:bottom w:val="none" w:sz="0" w:space="0" w:color="auto"/>
        <w:right w:val="none" w:sz="0" w:space="0" w:color="auto"/>
      </w:divBdr>
    </w:div>
    <w:div w:id="1864593920">
      <w:bodyDiv w:val="1"/>
      <w:marLeft w:val="0"/>
      <w:marRight w:val="0"/>
      <w:marTop w:val="0"/>
      <w:marBottom w:val="0"/>
      <w:divBdr>
        <w:top w:val="none" w:sz="0" w:space="0" w:color="auto"/>
        <w:left w:val="none" w:sz="0" w:space="0" w:color="auto"/>
        <w:bottom w:val="none" w:sz="0" w:space="0" w:color="auto"/>
        <w:right w:val="none" w:sz="0" w:space="0" w:color="auto"/>
      </w:divBdr>
    </w:div>
    <w:div w:id="1898776751">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36746586">
      <w:bodyDiv w:val="1"/>
      <w:marLeft w:val="0"/>
      <w:marRight w:val="0"/>
      <w:marTop w:val="0"/>
      <w:marBottom w:val="0"/>
      <w:divBdr>
        <w:top w:val="none" w:sz="0" w:space="0" w:color="auto"/>
        <w:left w:val="none" w:sz="0" w:space="0" w:color="auto"/>
        <w:bottom w:val="none" w:sz="0" w:space="0" w:color="auto"/>
        <w:right w:val="none" w:sz="0" w:space="0" w:color="auto"/>
      </w:divBdr>
      <w:divsChild>
        <w:div w:id="1813282337">
          <w:marLeft w:val="1008"/>
          <w:marRight w:val="0"/>
          <w:marTop w:val="77"/>
          <w:marBottom w:val="0"/>
          <w:divBdr>
            <w:top w:val="none" w:sz="0" w:space="0" w:color="auto"/>
            <w:left w:val="none" w:sz="0" w:space="0" w:color="auto"/>
            <w:bottom w:val="none" w:sz="0" w:space="0" w:color="auto"/>
            <w:right w:val="none" w:sz="0" w:space="0" w:color="auto"/>
          </w:divBdr>
        </w:div>
      </w:divsChild>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70498132">
      <w:bodyDiv w:val="1"/>
      <w:marLeft w:val="0"/>
      <w:marRight w:val="0"/>
      <w:marTop w:val="0"/>
      <w:marBottom w:val="0"/>
      <w:divBdr>
        <w:top w:val="none" w:sz="0" w:space="0" w:color="auto"/>
        <w:left w:val="none" w:sz="0" w:space="0" w:color="auto"/>
        <w:bottom w:val="none" w:sz="0" w:space="0" w:color="auto"/>
        <w:right w:val="none" w:sz="0" w:space="0" w:color="auto"/>
      </w:divBdr>
    </w:div>
    <w:div w:id="2076463876">
      <w:bodyDiv w:val="1"/>
      <w:marLeft w:val="0"/>
      <w:marRight w:val="0"/>
      <w:marTop w:val="0"/>
      <w:marBottom w:val="0"/>
      <w:divBdr>
        <w:top w:val="none" w:sz="0" w:space="0" w:color="auto"/>
        <w:left w:val="none" w:sz="0" w:space="0" w:color="auto"/>
        <w:bottom w:val="none" w:sz="0" w:space="0" w:color="auto"/>
        <w:right w:val="none" w:sz="0" w:space="0" w:color="auto"/>
      </w:divBdr>
    </w:div>
    <w:div w:id="21337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ercot.com/mktrules/puctDirectives/southernCross/159967" TargetMode="External"/><Relationship Id="rId26" Type="http://schemas.openxmlformats.org/officeDocument/2006/relationships/image" Target="media/image7.png"/><Relationship Id="rId39" Type="http://schemas.openxmlformats.org/officeDocument/2006/relationships/image" Target="media/image12.png"/><Relationship Id="rId21" Type="http://schemas.openxmlformats.org/officeDocument/2006/relationships/image" Target="media/image2.png"/><Relationship Id="rId34" Type="http://schemas.openxmlformats.org/officeDocument/2006/relationships/hyperlink" Target="https://www.nerc.com/FilingsOrders/us/NERC%20Filings%20to%20FERC%20DL/Petition%20and%20Exhibits%20A-J_FINAL.pdf"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nterchange.puc.texas.gov/Documents/46304_4_941374.PDF" TargetMode="Externa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hyperlink" Target="http://www.ercot.com/mktrules/puctDirectives/southernCross/159967" TargetMode="External"/><Relationship Id="rId37" Type="http://schemas.openxmlformats.org/officeDocument/2006/relationships/image" Target="media/image10.png"/><Relationship Id="rId40" Type="http://schemas.openxmlformats.org/officeDocument/2006/relationships/hyperlink" Target="http://www.ercot.com/mktrules/puctDirectives/southernCross/159967"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hyperlink" Target="http://www.ercot.com/content/wcm/key_documents_lists/108744/05._RRS_Study_2017_Methodology_11022017.docx" TargetMode="External"/><Relationship Id="rId10" Type="http://schemas.openxmlformats.org/officeDocument/2006/relationships/endnotes" Target="endnotes.xml"/><Relationship Id="rId19" Type="http://schemas.openxmlformats.org/officeDocument/2006/relationships/hyperlink" Target="https://interchange.puc.texas.gov/Documents/46304_4_941374.PDF" TargetMode="External"/><Relationship Id="rId31" Type="http://schemas.openxmlformats.org/officeDocument/2006/relationships/hyperlink" Target="http://www.ercot.com/content/wcm/key_documents_lists/108744/05._RRS_Study_2017_Methodology_11022017.doc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9.emf"/><Relationship Id="rId35" Type="http://schemas.openxmlformats.org/officeDocument/2006/relationships/hyperlink" Target="http://www.ercot.com/content/wcm/key_documents_lists/139277/08._Directive9_MSSC_Whitepaper__OWG_071318.docx" TargetMode="External"/><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ercot.com/mktrules/puctDirectives/southernCross" TargetMode="External"/><Relationship Id="rId25" Type="http://schemas.openxmlformats.org/officeDocument/2006/relationships/image" Target="media/image6.png"/><Relationship Id="rId33" Type="http://schemas.openxmlformats.org/officeDocument/2006/relationships/hyperlink" Target="http://www.ercot.com/content/wcm/key_documents_lists/108744/05._RRS_Study_2017_Methodology_11022017.docx" TargetMode="External"/><Relationship Id="rId38" Type="http://schemas.openxmlformats.org/officeDocument/2006/relationships/image" Target="media/image11.png"/><Relationship Id="rId20" Type="http://schemas.openxmlformats.org/officeDocument/2006/relationships/hyperlink" Target="http://www.ercot.com/mktrules/puctDirectives/southernCross" TargetMode="External"/><Relationship Id="rId41"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lists.ercot.com/scripts/wa-ERCOT.exe?A2=NOTICE_OPERATIONS;9c6a340.2001&am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orne\Application%20Data\Microsoft\Templates\requirements.dot" TargetMode="External"/></Relationships>
</file>

<file path=word/theme/theme1.xml><?xml version="1.0" encoding="utf-8"?>
<a:theme xmlns:a="http://schemas.openxmlformats.org/drawingml/2006/main" name="Office Theme">
  <a:themeElements>
    <a:clrScheme name="ERCOT Identity v.2">
      <a:dk1>
        <a:sysClr val="windowText" lastClr="000000"/>
      </a:dk1>
      <a:lt1>
        <a:srgbClr val="FFFFFF"/>
      </a:lt1>
      <a:dk2>
        <a:srgbClr val="5B6770"/>
      </a:dk2>
      <a:lt2>
        <a:srgbClr val="FFFFFF"/>
      </a:lt2>
      <a:accent1>
        <a:srgbClr val="00AEC7"/>
      </a:accent1>
      <a:accent2>
        <a:srgbClr val="5B6770"/>
      </a:accent2>
      <a:accent3>
        <a:srgbClr val="26D07C"/>
      </a:accent3>
      <a:accent4>
        <a:srgbClr val="003865"/>
      </a:accent4>
      <a:accent5>
        <a:srgbClr val="685BC7"/>
      </a:accent5>
      <a:accent6>
        <a:srgbClr val="890C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F2C43243C784CA3C94DEBDE694653" ma:contentTypeVersion="32" ma:contentTypeDescription="Create a new document." ma:contentTypeScope="" ma:versionID="bf7e2552286344c0af907b499bbbc35a">
  <xsd:schema xmlns:xsd="http://www.w3.org/2001/XMLSchema" xmlns:xs="http://www.w3.org/2001/XMLSchema" xmlns:p="http://schemas.microsoft.com/office/2006/metadata/properties" xmlns:ns2="c34af464-7aa1-4edd-9be4-83dffc1cb926" xmlns:ns3="d0a93543-017a-4c8d-b1ec-ee1e5e9fb6c9" xmlns:ns4="995216cc-9b7f-4053-9bf4-338a2ab5826c" targetNamespace="http://schemas.microsoft.com/office/2006/metadata/properties" ma:root="true" ma:fieldsID="ee4d195086da013cd7bb5c4624bd23fc" ns2:_="" ns3:_="" ns4:_="">
    <xsd:import namespace="c34af464-7aa1-4edd-9be4-83dffc1cb926"/>
    <xsd:import namespace="d0a93543-017a-4c8d-b1ec-ee1e5e9fb6c9"/>
    <xsd:import namespace="995216cc-9b7f-4053-9bf4-338a2ab5826c"/>
    <xsd:element name="properties">
      <xsd:complexType>
        <xsd:sequence>
          <xsd:element name="documentManagement">
            <xsd:complexType>
              <xsd:all>
                <xsd:element ref="ns2:Information_x0020_Classification"/>
                <xsd:element ref="ns3:ID_x0020_Index"/>
                <xsd:element ref="ns3:Date"/>
                <xsd:element ref="ns3:Document_x0020_Status" minOccurs="0"/>
                <xsd:element ref="ns3:Document_x0020_Description" minOccurs="0"/>
                <xsd:element ref="ns3:Corporate_x0020_Policy"/>
                <xsd:element ref="ns3:Governs" minOccurs="0"/>
                <xsd:element ref="ns3:Doc_x0020_Type"/>
                <xsd:element ref="ns3:Document_x0020_Owner"/>
                <xsd:element ref="ns3:Revision_x0020_Type" minOccurs="0"/>
                <xsd:element ref="ns4:BPR_x0020_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d0a93543-017a-4c8d-b1ec-ee1e5e9fb6c9" elementFormDefault="qualified">
    <xsd:import namespace="http://schemas.microsoft.com/office/2006/documentManagement/types"/>
    <xsd:import namespace="http://schemas.microsoft.com/office/infopath/2007/PartnerControls"/>
    <xsd:element name="ID_x0020_Index" ma:index="9" ma:displayName="ID Index" ma:default="0" ma:internalName="ID_x0020_Index">
      <xsd:simpleType>
        <xsd:restriction base="dms:Text">
          <xsd:maxLength value="255"/>
        </xsd:restriction>
      </xsd:simpleType>
    </xsd:element>
    <xsd:element name="Date" ma:index="10" ma:displayName="Effective Date" ma:format="DateOnly" ma:internalName="Date">
      <xsd:simpleType>
        <xsd:restriction base="dms:DateTime"/>
      </xsd:simpleType>
    </xsd:element>
    <xsd:element name="Document_x0020_Status" ma:index="11" nillable="true" ma:displayName="Document Status" ma:default="Active" ma:format="Dropdown" ma:internalName="Document_x0020_Status">
      <xsd:simpleType>
        <xsd:restriction base="dms:Choice">
          <xsd:enumeration value="Active"/>
          <xsd:enumeration value="Expired"/>
        </xsd:restriction>
      </xsd:simpleType>
    </xsd:element>
    <xsd:element name="Document_x0020_Description" ma:index="12" nillable="true" ma:displayName="Subject" ma:default="System Operations" ma:internalName="Document_x0020_Description" ma:requiredMultiChoice="true">
      <xsd:complexType>
        <xsd:complexContent>
          <xsd:extension base="dms:MultiChoice">
            <xsd:sequence>
              <xsd:element name="Value" maxOccurs="unbounded" minOccurs="0" nillable="true">
                <xsd:simpleType>
                  <xsd:restriction base="dms:Choice">
                    <xsd:enumeration value="Assets"/>
                    <xsd:enumeration value="Compensation/Benefits/Leave"/>
                    <xsd:enumeration value="Compliance &amp; Legal"/>
                    <xsd:enumeration value="Contracts &amp; Procurement"/>
                    <xsd:enumeration value="Corporate Governance"/>
                    <xsd:enumeration value="Employment"/>
                    <xsd:enumeration value="Employment Termination"/>
                    <xsd:enumeration value="Financial"/>
                    <xsd:enumeration value="IT"/>
                    <xsd:enumeration value="Market &amp; Commercial Operations"/>
                    <xsd:enumeration value="Program Management"/>
                    <xsd:enumeration value="Security"/>
                    <xsd:enumeration value="System Operations"/>
                  </xsd:restriction>
                </xsd:simpleType>
              </xsd:element>
            </xsd:sequence>
          </xsd:extension>
        </xsd:complexContent>
      </xsd:complexType>
    </xsd:element>
    <xsd:element name="Corporate_x0020_Policy" ma:index="13" ma:displayName="Corporate Policy" ma:default="8-System Operations" ma:format="Dropdown" ma:internalName="Corporate_x0020_Policy">
      <xsd:simpleType>
        <xsd:restriction base="dms:Choice">
          <xsd:enumeration value="1-Corporate Governance"/>
          <xsd:enumeration value="2-Asset"/>
          <xsd:enumeration value="3-Business Operations"/>
          <xsd:enumeration value="4-Compliance"/>
          <xsd:enumeration value="5-Workforce"/>
          <xsd:enumeration value="6-Information Management"/>
          <xsd:enumeration value="7-Security and Safety"/>
          <xsd:enumeration value="8-System Operations"/>
          <xsd:enumeration value="9-Market and Commercial Operations"/>
        </xsd:restriction>
      </xsd:simpleType>
    </xsd:element>
    <xsd:element name="Governs" ma:index="14" nillable="true" ma:displayName="Governs" ma:default="ERCOT Contract Workers" ma:internalName="Governs" ma:requiredMultiChoice="true">
      <xsd:complexType>
        <xsd:complexContent>
          <xsd:extension base="dms:MultiChoice">
            <xsd:sequence>
              <xsd:element name="Value" maxOccurs="unbounded" minOccurs="0" nillable="true">
                <xsd:simpleType>
                  <xsd:restriction base="dms:Choice">
                    <xsd:enumeration value="ERCOT Contract Workers"/>
                    <xsd:enumeration value="ERCOT Employees"/>
                    <xsd:enumeration value="Facilities Personnel"/>
                    <xsd:enumeration value="Finance Personnel"/>
                    <xsd:enumeration value="IT Personnel"/>
                    <xsd:enumeration value="Security Personnel"/>
                    <xsd:enumeration value="Procurement Personnel"/>
                    <xsd:enumeration value="Operations Personnel"/>
                  </xsd:restriction>
                </xsd:simpleType>
              </xsd:element>
            </xsd:sequence>
          </xsd:extension>
        </xsd:complexContent>
      </xsd:complexType>
    </xsd:element>
    <xsd:element name="Doc_x0020_Type" ma:index="15" ma:displayName="Doc Type" ma:format="Dropdown" ma:internalName="Doc_x0020_Type">
      <xsd:simpleType>
        <xsd:restriction base="dms:Choice">
          <xsd:enumeration value="Policy"/>
          <xsd:enumeration value="Standard"/>
          <xsd:enumeration value="Procedure"/>
          <xsd:enumeration value="Form"/>
          <xsd:enumeration value="Flow Chart"/>
          <xsd:enumeration value="Guideline"/>
          <xsd:enumeration value="Other"/>
        </xsd:restriction>
      </xsd:simpleType>
    </xsd:element>
    <xsd:element name="Document_x0020_Owner" ma:index="16" ma:displayName="Document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sion_x0020_Type" ma:index="19" nillable="true" ma:displayName="Revision Type" ma:default="Minor Change" ma:format="Dropdown" ma:internalName="Revision_x0020_Type">
      <xsd:simpleType>
        <xsd:restriction base="dms:Choice">
          <xsd:enumeration value="New Document"/>
          <xsd:enumeration value="Minor Change"/>
          <xsd:enumeration value="Major change"/>
          <xsd:enumeration value="Date Refresh"/>
          <xsd:enumeration value="Other Admin Change"/>
          <xsd:enumeration value="Expire Document"/>
          <xsd:enumeration value="Revised - No E-Wire Post"/>
        </xsd:restriction>
      </xsd:simpleType>
    </xsd:element>
  </xsd:schema>
  <xsd:schema xmlns:xsd="http://www.w3.org/2001/XMLSchema" xmlns:xs="http://www.w3.org/2001/XMLSchema" xmlns:dms="http://schemas.microsoft.com/office/2006/documentManagement/types" xmlns:pc="http://schemas.microsoft.com/office/infopath/2007/PartnerControls" targetNamespace="995216cc-9b7f-4053-9bf4-338a2ab5826c" elementFormDefault="qualified">
    <xsd:import namespace="http://schemas.microsoft.com/office/2006/documentManagement/types"/>
    <xsd:import namespace="http://schemas.microsoft.com/office/infopath/2007/PartnerControls"/>
    <xsd:element name="BPR_x0020_Reference" ma:index="22" nillable="true" ma:displayName="AlertEnt Control #" ma:internalName="BPR_x0020_Referen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_x0020_Description xmlns="d0a93543-017a-4c8d-b1ec-ee1e5e9fb6c9">
      <Value>System Operations</Value>
    </Document_x0020_Description>
    <ID_x0020_Index xmlns="d0a93543-017a-4c8d-b1ec-ee1e5e9fb6c9">0</ID_x0020_Index>
    <Date xmlns="d0a93543-017a-4c8d-b1ec-ee1e5e9fb6c9">2017-01-01T06:00:00+00:00</Date>
    <Doc_x0020_Type xmlns="d0a93543-017a-4c8d-b1ec-ee1e5e9fb6c9">Procedure</Doc_x0020_Type>
    <Governs xmlns="d0a93543-017a-4c8d-b1ec-ee1e5e9fb6c9">
      <Value>ERCOT Employees</Value>
      <Value>Operations Personnel</Value>
    </Governs>
    <Revision_x0020_Type xmlns="d0a93543-017a-4c8d-b1ec-ee1e5e9fb6c9">Revised - No E-Wire Post</Revision_x0020_Type>
    <BPR_x0020_Reference xmlns="995216cc-9b7f-4053-9bf4-338a2ab5826c" xsi:nil="true"/>
    <Document_x0020_Owner xmlns="d0a93543-017a-4c8d-b1ec-ee1e5e9fb6c9">
      <UserInfo>
        <DisplayName>Sharma, Sandip</DisplayName>
        <AccountId>759</AccountId>
        <AccountType/>
      </UserInfo>
    </Document_x0020_Owner>
    <Document_x0020_Status xmlns="d0a93543-017a-4c8d-b1ec-ee1e5e9fb6c9">Active</Document_x0020_Status>
    <Corporate_x0020_Policy xmlns="d0a93543-017a-4c8d-b1ec-ee1e5e9fb6c9">8-System Operations</Corporate_x0020_Policy>
  </documentManagement>
</p:properties>
</file>

<file path=customXml/itemProps1.xml><?xml version="1.0" encoding="utf-8"?>
<ds:datastoreItem xmlns:ds="http://schemas.openxmlformats.org/officeDocument/2006/customXml" ds:itemID="{8542D0BC-A736-4148-8D6B-9D5B04CC0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d0a93543-017a-4c8d-b1ec-ee1e5e9fb6c9"/>
    <ds:schemaRef ds:uri="995216cc-9b7f-4053-9bf4-338a2ab58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8A04F6-AD5B-4B1B-896D-80DC31B123FE}">
  <ds:schemaRefs>
    <ds:schemaRef ds:uri="http://schemas.openxmlformats.org/officeDocument/2006/bibliography"/>
  </ds:schemaRefs>
</ds:datastoreItem>
</file>

<file path=customXml/itemProps3.xml><?xml version="1.0" encoding="utf-8"?>
<ds:datastoreItem xmlns:ds="http://schemas.openxmlformats.org/officeDocument/2006/customXml" ds:itemID="{2E71517A-4A0F-45A8-A7E4-5693E24E1080}">
  <ds:schemaRefs>
    <ds:schemaRef ds:uri="http://schemas.microsoft.com/sharepoint/v3/contenttype/forms"/>
  </ds:schemaRefs>
</ds:datastoreItem>
</file>

<file path=customXml/itemProps4.xml><?xml version="1.0" encoding="utf-8"?>
<ds:datastoreItem xmlns:ds="http://schemas.openxmlformats.org/officeDocument/2006/customXml" ds:itemID="{DCEC748C-FCAC-48CC-82F0-CD19C70D87E9}">
  <ds:schemaRefs>
    <ds:schemaRef ds:uri="http://schemas.microsoft.com/office/2006/metadata/properties"/>
    <ds:schemaRef ds:uri="http://schemas.microsoft.com/office/infopath/2007/PartnerControls"/>
    <ds:schemaRef ds:uri="c34af464-7aa1-4edd-9be4-83dffc1cb926"/>
    <ds:schemaRef ds:uri="d0a93543-017a-4c8d-b1ec-ee1e5e9fb6c9"/>
    <ds:schemaRef ds:uri="995216cc-9b7f-4053-9bf4-338a2ab5826c"/>
  </ds:schemaRefs>
</ds:datastoreItem>
</file>

<file path=docProps/app.xml><?xml version="1.0" encoding="utf-8"?>
<Properties xmlns="http://schemas.openxmlformats.org/officeDocument/2006/extended-properties" xmlns:vt="http://schemas.openxmlformats.org/officeDocument/2006/docPropsVTypes">
  <Template>requirements</Template>
  <TotalTime>16</TotalTime>
  <Pages>20</Pages>
  <Words>5368</Words>
  <Characters>30603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ERCOT Official Document</vt:lpstr>
    </vt:vector>
  </TitlesOfParts>
  <Company>ERCOT</Company>
  <LinksUpToDate>false</LinksUpToDate>
  <CharactersWithSpaces>35900</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Official Document</dc:title>
  <dc:subject/>
  <dc:creator>Pysh, Danya</dc:creator>
  <cp:keywords/>
  <dc:description/>
  <cp:lastModifiedBy>Ayson, Janice</cp:lastModifiedBy>
  <cp:revision>2</cp:revision>
  <cp:lastPrinted>2016-01-26T23:30:00Z</cp:lastPrinted>
  <dcterms:created xsi:type="dcterms:W3CDTF">2021-07-07T21:42:00Z</dcterms:created>
  <dcterms:modified xsi:type="dcterms:W3CDTF">2021-07-07T21:42:00Z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{20050107-2159-253E-BADC-2BC2081708B3}</vt:lpwstr>
  </property>
  <property fmtid="{D5CDD505-2E9C-101B-9397-08002B2CF9AE}" pid="3" name="Owner">
    <vt:lpwstr>98</vt:lpwstr>
  </property>
  <property fmtid="{D5CDD505-2E9C-101B-9397-08002B2CF9AE}" pid="4" name="Status">
    <vt:lpwstr>Ready for review</vt:lpwstr>
  </property>
  <property fmtid="{D5CDD505-2E9C-101B-9397-08002B2CF9AE}" pid="5" name="ContentTypeId">
    <vt:lpwstr>0x0101007B8F2C43243C784CA3C94DEBDE694653</vt:lpwstr>
  </property>
  <property fmtid="{D5CDD505-2E9C-101B-9397-08002B2CF9AE}" pid="6" name="LastSaved">
    <vt:filetime>2013-01-28T00:00:00Z</vt:filetime>
  </property>
  <property fmtid="{D5CDD505-2E9C-101B-9397-08002B2CF9AE}" pid="7" name="Created">
    <vt:filetime>2012-11-29T00:00:00Z</vt:filetime>
  </property>
</Properties>
</file>