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0C692D78" w:rsidR="00D53C9D" w:rsidRPr="004B4FA6" w:rsidRDefault="00186525" w:rsidP="00346624">
      <w:pPr>
        <w:jc w:val="center"/>
        <w:rPr>
          <w:b/>
        </w:rPr>
      </w:pPr>
      <w:r w:rsidRPr="00186525">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4EF95E83" w:rsidR="00D53C9D" w:rsidRPr="00055EBB" w:rsidRDefault="00442F7B" w:rsidP="00346624">
      <w:pPr>
        <w:jc w:val="center"/>
        <w:rPr>
          <w:b/>
          <w:sz w:val="22"/>
          <w:szCs w:val="22"/>
        </w:rPr>
      </w:pPr>
      <w:r>
        <w:rPr>
          <w:b/>
          <w:sz w:val="22"/>
          <w:szCs w:val="22"/>
        </w:rPr>
        <w:t>Wednesday, June 9</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0"/>
        <w:gridCol w:w="3419"/>
        <w:gridCol w:w="3232"/>
      </w:tblGrid>
      <w:tr w:rsidR="009454C3" w:rsidRPr="00416265" w14:paraId="1A721ADF" w14:textId="77777777" w:rsidTr="000778C3">
        <w:trPr>
          <w:trHeight w:hRule="exact" w:val="20"/>
        </w:trPr>
        <w:tc>
          <w:tcPr>
            <w:tcW w:w="1444"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828" w:type="pct"/>
            <w:tcBorders>
              <w:top w:val="nil"/>
              <w:left w:val="nil"/>
              <w:right w:val="nil"/>
            </w:tcBorders>
            <w:vAlign w:val="center"/>
          </w:tcPr>
          <w:p w14:paraId="74C7384C" w14:textId="77777777" w:rsidR="009454C3" w:rsidRDefault="009454C3" w:rsidP="00346624">
            <w:pPr>
              <w:rPr>
                <w:sz w:val="2"/>
              </w:rPr>
            </w:pPr>
          </w:p>
        </w:tc>
        <w:tc>
          <w:tcPr>
            <w:tcW w:w="1728"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0778C3">
        <w:trPr>
          <w:trHeight w:val="90"/>
        </w:trPr>
        <w:tc>
          <w:tcPr>
            <w:tcW w:w="1444" w:type="pct"/>
            <w:vAlign w:val="center"/>
          </w:tcPr>
          <w:p w14:paraId="3763C113" w14:textId="77777777" w:rsidR="00C149B1" w:rsidRDefault="00C149B1" w:rsidP="00346624">
            <w:pPr>
              <w:jc w:val="both"/>
              <w:rPr>
                <w:sz w:val="22"/>
                <w:szCs w:val="22"/>
                <w:u w:val="single"/>
              </w:rPr>
            </w:pPr>
          </w:p>
          <w:p w14:paraId="158613F3" w14:textId="77777777"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8" w:type="pct"/>
            <w:vAlign w:val="center"/>
          </w:tcPr>
          <w:p w14:paraId="1C12C6E1" w14:textId="77777777" w:rsidR="009454C3" w:rsidRPr="00416265" w:rsidRDefault="009454C3" w:rsidP="00346624">
            <w:pPr>
              <w:jc w:val="both"/>
              <w:rPr>
                <w:sz w:val="22"/>
                <w:szCs w:val="22"/>
              </w:rPr>
            </w:pPr>
          </w:p>
        </w:tc>
        <w:tc>
          <w:tcPr>
            <w:tcW w:w="1728"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0778C3">
        <w:trPr>
          <w:trHeight w:val="90"/>
        </w:trPr>
        <w:tc>
          <w:tcPr>
            <w:tcW w:w="1444"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8" w:type="pct"/>
            <w:vAlign w:val="center"/>
          </w:tcPr>
          <w:p w14:paraId="2EDBE805" w14:textId="77777777" w:rsidR="009454C3" w:rsidRPr="006A7D22" w:rsidRDefault="009454C3" w:rsidP="00346624">
            <w:pPr>
              <w:jc w:val="both"/>
              <w:rPr>
                <w:sz w:val="22"/>
                <w:szCs w:val="22"/>
              </w:rPr>
            </w:pPr>
          </w:p>
        </w:tc>
        <w:tc>
          <w:tcPr>
            <w:tcW w:w="1728" w:type="pct"/>
            <w:vAlign w:val="center"/>
          </w:tcPr>
          <w:p w14:paraId="4560C3C2" w14:textId="77777777" w:rsidR="009454C3" w:rsidRPr="004F03EA" w:rsidRDefault="009454C3" w:rsidP="00346624">
            <w:pPr>
              <w:jc w:val="both"/>
              <w:rPr>
                <w:sz w:val="22"/>
                <w:szCs w:val="22"/>
              </w:rPr>
            </w:pPr>
          </w:p>
        </w:tc>
      </w:tr>
      <w:tr w:rsidR="005E56D1" w:rsidRPr="00395C43" w14:paraId="6E91F5DD" w14:textId="77777777" w:rsidTr="000778C3">
        <w:trPr>
          <w:trHeight w:val="288"/>
        </w:trPr>
        <w:tc>
          <w:tcPr>
            <w:tcW w:w="1444" w:type="pct"/>
            <w:vAlign w:val="center"/>
          </w:tcPr>
          <w:p w14:paraId="1A17B768" w14:textId="77777777" w:rsidR="009454C3" w:rsidRPr="006E7A4B" w:rsidRDefault="009454C3" w:rsidP="00346624">
            <w:pPr>
              <w:jc w:val="both"/>
              <w:rPr>
                <w:sz w:val="22"/>
                <w:szCs w:val="22"/>
              </w:rPr>
            </w:pPr>
            <w:r w:rsidRPr="006E7A4B">
              <w:rPr>
                <w:sz w:val="22"/>
                <w:szCs w:val="22"/>
              </w:rPr>
              <w:t>Black-Huynh, Emily</w:t>
            </w:r>
          </w:p>
        </w:tc>
        <w:tc>
          <w:tcPr>
            <w:tcW w:w="1828" w:type="pct"/>
            <w:vAlign w:val="center"/>
          </w:tcPr>
          <w:p w14:paraId="1AE3E2FB" w14:textId="77777777" w:rsidR="009454C3" w:rsidRPr="006E7A4B" w:rsidRDefault="009454C3" w:rsidP="00346624">
            <w:pPr>
              <w:jc w:val="both"/>
              <w:rPr>
                <w:sz w:val="22"/>
                <w:szCs w:val="22"/>
              </w:rPr>
            </w:pPr>
            <w:r w:rsidRPr="006E7A4B">
              <w:rPr>
                <w:sz w:val="22"/>
                <w:szCs w:val="22"/>
              </w:rPr>
              <w:t>EDF Trading North America</w:t>
            </w:r>
          </w:p>
        </w:tc>
        <w:tc>
          <w:tcPr>
            <w:tcW w:w="1728" w:type="pct"/>
            <w:vAlign w:val="center"/>
          </w:tcPr>
          <w:p w14:paraId="338774A0" w14:textId="5EE843E7" w:rsidR="009454C3" w:rsidRPr="00395C43" w:rsidRDefault="009454C3" w:rsidP="00346624">
            <w:pPr>
              <w:jc w:val="both"/>
              <w:rPr>
                <w:sz w:val="22"/>
                <w:szCs w:val="22"/>
                <w:highlight w:val="lightGray"/>
              </w:rPr>
            </w:pPr>
          </w:p>
        </w:tc>
      </w:tr>
      <w:tr w:rsidR="005E56D1" w:rsidRPr="00395C43" w14:paraId="659C45AB" w14:textId="77777777" w:rsidTr="000778C3">
        <w:trPr>
          <w:trHeight w:val="288"/>
        </w:trPr>
        <w:tc>
          <w:tcPr>
            <w:tcW w:w="1444" w:type="pct"/>
            <w:vAlign w:val="center"/>
          </w:tcPr>
          <w:p w14:paraId="70921405" w14:textId="77777777" w:rsidR="009454C3" w:rsidRPr="006E7A4B" w:rsidRDefault="009454C3" w:rsidP="00346624">
            <w:pPr>
              <w:jc w:val="both"/>
              <w:rPr>
                <w:sz w:val="22"/>
                <w:szCs w:val="22"/>
              </w:rPr>
            </w:pPr>
            <w:r w:rsidRPr="006E7A4B">
              <w:rPr>
                <w:sz w:val="22"/>
                <w:szCs w:val="22"/>
              </w:rPr>
              <w:t>Blakey, Eric</w:t>
            </w:r>
          </w:p>
        </w:tc>
        <w:tc>
          <w:tcPr>
            <w:tcW w:w="1828" w:type="pct"/>
            <w:vAlign w:val="center"/>
          </w:tcPr>
          <w:p w14:paraId="2F170405" w14:textId="77777777" w:rsidR="009454C3" w:rsidRPr="006E7A4B" w:rsidRDefault="009454C3" w:rsidP="00346624">
            <w:pPr>
              <w:jc w:val="both"/>
              <w:rPr>
                <w:sz w:val="22"/>
                <w:szCs w:val="22"/>
              </w:rPr>
            </w:pPr>
            <w:r w:rsidRPr="006E7A4B">
              <w:rPr>
                <w:sz w:val="22"/>
                <w:szCs w:val="22"/>
              </w:rPr>
              <w:t>Just Energy</w:t>
            </w:r>
          </w:p>
        </w:tc>
        <w:tc>
          <w:tcPr>
            <w:tcW w:w="1728" w:type="pct"/>
            <w:vAlign w:val="center"/>
          </w:tcPr>
          <w:p w14:paraId="21020591" w14:textId="0F81E517" w:rsidR="009454C3" w:rsidRPr="00395C43" w:rsidRDefault="009454C3" w:rsidP="00346624">
            <w:pPr>
              <w:jc w:val="both"/>
              <w:rPr>
                <w:sz w:val="22"/>
                <w:szCs w:val="22"/>
                <w:highlight w:val="lightGray"/>
              </w:rPr>
            </w:pPr>
          </w:p>
        </w:tc>
      </w:tr>
      <w:tr w:rsidR="005E56D1" w:rsidRPr="00395C43" w14:paraId="1FB87C5D" w14:textId="77777777" w:rsidTr="000778C3">
        <w:trPr>
          <w:trHeight w:val="288"/>
        </w:trPr>
        <w:tc>
          <w:tcPr>
            <w:tcW w:w="1444" w:type="pct"/>
            <w:vAlign w:val="center"/>
          </w:tcPr>
          <w:p w14:paraId="1BA5CCF9" w14:textId="77777777" w:rsidR="009454C3" w:rsidRPr="006E7A4B" w:rsidRDefault="009454C3" w:rsidP="00346624">
            <w:pPr>
              <w:jc w:val="both"/>
              <w:rPr>
                <w:sz w:val="22"/>
                <w:szCs w:val="22"/>
              </w:rPr>
            </w:pPr>
            <w:r w:rsidRPr="006E7A4B">
              <w:rPr>
                <w:sz w:val="22"/>
                <w:szCs w:val="22"/>
              </w:rPr>
              <w:t>Claiborn-Pinto, Shawnee</w:t>
            </w:r>
          </w:p>
        </w:tc>
        <w:tc>
          <w:tcPr>
            <w:tcW w:w="1828" w:type="pct"/>
            <w:vAlign w:val="center"/>
          </w:tcPr>
          <w:p w14:paraId="42B5307E" w14:textId="77777777" w:rsidR="009454C3" w:rsidRPr="006E7A4B" w:rsidRDefault="009454C3" w:rsidP="00346624">
            <w:pPr>
              <w:jc w:val="both"/>
              <w:rPr>
                <w:sz w:val="22"/>
                <w:szCs w:val="22"/>
              </w:rPr>
            </w:pPr>
            <w:r w:rsidRPr="006E7A4B">
              <w:rPr>
                <w:sz w:val="22"/>
                <w:szCs w:val="22"/>
              </w:rPr>
              <w:t>OPUC</w:t>
            </w:r>
          </w:p>
        </w:tc>
        <w:tc>
          <w:tcPr>
            <w:tcW w:w="1728" w:type="pct"/>
            <w:vAlign w:val="center"/>
          </w:tcPr>
          <w:p w14:paraId="3C1228EA" w14:textId="65F931D0" w:rsidR="009454C3" w:rsidRPr="00395C43" w:rsidRDefault="009454C3" w:rsidP="00346624">
            <w:pPr>
              <w:jc w:val="both"/>
              <w:rPr>
                <w:sz w:val="22"/>
                <w:szCs w:val="22"/>
                <w:highlight w:val="lightGray"/>
              </w:rPr>
            </w:pPr>
          </w:p>
        </w:tc>
      </w:tr>
      <w:tr w:rsidR="002E030E" w:rsidRPr="00395C43" w14:paraId="1C02CA2D" w14:textId="77777777" w:rsidTr="000778C3">
        <w:trPr>
          <w:trHeight w:val="288"/>
        </w:trPr>
        <w:tc>
          <w:tcPr>
            <w:tcW w:w="1444" w:type="pct"/>
          </w:tcPr>
          <w:p w14:paraId="29E1AF73" w14:textId="5FF614B1" w:rsidR="002E030E" w:rsidRPr="006E7A4B" w:rsidRDefault="002E030E" w:rsidP="00346624">
            <w:pPr>
              <w:jc w:val="both"/>
              <w:rPr>
                <w:sz w:val="22"/>
                <w:szCs w:val="22"/>
              </w:rPr>
            </w:pPr>
            <w:r w:rsidRPr="006E7A4B">
              <w:rPr>
                <w:sz w:val="22"/>
                <w:szCs w:val="22"/>
              </w:rPr>
              <w:t>Farhangi, Anoush</w:t>
            </w:r>
          </w:p>
        </w:tc>
        <w:tc>
          <w:tcPr>
            <w:tcW w:w="1828" w:type="pct"/>
          </w:tcPr>
          <w:p w14:paraId="52149B6E" w14:textId="0ABCE97D" w:rsidR="002E030E" w:rsidRPr="006E7A4B" w:rsidRDefault="002E030E" w:rsidP="00346624">
            <w:pPr>
              <w:jc w:val="both"/>
              <w:rPr>
                <w:sz w:val="22"/>
                <w:szCs w:val="22"/>
              </w:rPr>
            </w:pPr>
            <w:r w:rsidRPr="006E7A4B">
              <w:rPr>
                <w:sz w:val="22"/>
                <w:szCs w:val="22"/>
              </w:rPr>
              <w:t>Demand Control 2</w:t>
            </w:r>
          </w:p>
        </w:tc>
        <w:tc>
          <w:tcPr>
            <w:tcW w:w="1728" w:type="pct"/>
            <w:vAlign w:val="center"/>
          </w:tcPr>
          <w:p w14:paraId="7B9B9DD4" w14:textId="7BE56B1E" w:rsidR="002E030E" w:rsidRPr="00395C43" w:rsidRDefault="002E030E" w:rsidP="00346624">
            <w:pPr>
              <w:jc w:val="both"/>
              <w:rPr>
                <w:sz w:val="22"/>
                <w:szCs w:val="22"/>
                <w:highlight w:val="lightGray"/>
              </w:rPr>
            </w:pPr>
            <w:r w:rsidRPr="002E030E">
              <w:rPr>
                <w:sz w:val="22"/>
                <w:szCs w:val="22"/>
              </w:rPr>
              <w:t>Alt. Rep. for Chris He</w:t>
            </w:r>
            <w:r w:rsidR="00C01EF3">
              <w:rPr>
                <w:sz w:val="22"/>
                <w:szCs w:val="22"/>
              </w:rPr>
              <w:t>n</w:t>
            </w:r>
            <w:r w:rsidRPr="002E030E">
              <w:rPr>
                <w:sz w:val="22"/>
                <w:szCs w:val="22"/>
              </w:rPr>
              <w:t>drix</w:t>
            </w:r>
          </w:p>
        </w:tc>
      </w:tr>
      <w:tr w:rsidR="005E56D1" w:rsidRPr="00395C43" w14:paraId="5E6AC60C" w14:textId="77777777" w:rsidTr="000778C3">
        <w:trPr>
          <w:trHeight w:val="288"/>
        </w:trPr>
        <w:tc>
          <w:tcPr>
            <w:tcW w:w="1444" w:type="pct"/>
          </w:tcPr>
          <w:p w14:paraId="42482893" w14:textId="2F796630" w:rsidR="003E2D6E" w:rsidRPr="006E7A4B" w:rsidRDefault="003E2D6E" w:rsidP="00346624">
            <w:pPr>
              <w:jc w:val="both"/>
              <w:rPr>
                <w:sz w:val="22"/>
                <w:szCs w:val="22"/>
              </w:rPr>
            </w:pPr>
            <w:r w:rsidRPr="006E7A4B">
              <w:rPr>
                <w:sz w:val="22"/>
                <w:szCs w:val="22"/>
              </w:rPr>
              <w:t>Ghormley, Angela</w:t>
            </w:r>
          </w:p>
        </w:tc>
        <w:tc>
          <w:tcPr>
            <w:tcW w:w="1828" w:type="pct"/>
          </w:tcPr>
          <w:p w14:paraId="65495D40" w14:textId="5F520040" w:rsidR="003E2D6E" w:rsidRPr="006E7A4B" w:rsidRDefault="003E2D6E" w:rsidP="00346624">
            <w:pPr>
              <w:jc w:val="both"/>
              <w:rPr>
                <w:sz w:val="22"/>
                <w:szCs w:val="22"/>
              </w:rPr>
            </w:pPr>
            <w:r w:rsidRPr="006E7A4B">
              <w:rPr>
                <w:sz w:val="22"/>
                <w:szCs w:val="22"/>
              </w:rPr>
              <w:t>Calpine Solutions</w:t>
            </w:r>
          </w:p>
        </w:tc>
        <w:tc>
          <w:tcPr>
            <w:tcW w:w="1728" w:type="pct"/>
            <w:vAlign w:val="center"/>
          </w:tcPr>
          <w:p w14:paraId="4A8B55E3" w14:textId="77777777" w:rsidR="003E2D6E" w:rsidRPr="00395C43" w:rsidRDefault="003E2D6E" w:rsidP="00346624">
            <w:pPr>
              <w:jc w:val="both"/>
              <w:rPr>
                <w:sz w:val="22"/>
                <w:szCs w:val="22"/>
                <w:highlight w:val="lightGray"/>
              </w:rPr>
            </w:pPr>
          </w:p>
        </w:tc>
      </w:tr>
      <w:tr w:rsidR="005E56D1" w:rsidRPr="00395C43" w14:paraId="3F670CE2" w14:textId="77777777" w:rsidTr="000778C3">
        <w:trPr>
          <w:trHeight w:val="288"/>
        </w:trPr>
        <w:tc>
          <w:tcPr>
            <w:tcW w:w="1444" w:type="pct"/>
            <w:vAlign w:val="center"/>
          </w:tcPr>
          <w:p w14:paraId="24DACE69" w14:textId="77777777" w:rsidR="009454C3" w:rsidRPr="006E7A4B" w:rsidRDefault="009454C3" w:rsidP="00346624">
            <w:pPr>
              <w:jc w:val="both"/>
              <w:rPr>
                <w:sz w:val="22"/>
                <w:szCs w:val="22"/>
              </w:rPr>
            </w:pPr>
            <w:r w:rsidRPr="006E7A4B">
              <w:rPr>
                <w:sz w:val="22"/>
                <w:szCs w:val="22"/>
              </w:rPr>
              <w:t>Hermes, Connie</w:t>
            </w:r>
          </w:p>
        </w:tc>
        <w:tc>
          <w:tcPr>
            <w:tcW w:w="1828" w:type="pct"/>
            <w:vAlign w:val="center"/>
          </w:tcPr>
          <w:p w14:paraId="792D65C3" w14:textId="77777777" w:rsidR="009454C3" w:rsidRPr="006E7A4B" w:rsidRDefault="009454C3" w:rsidP="00346624">
            <w:pPr>
              <w:jc w:val="both"/>
              <w:rPr>
                <w:sz w:val="22"/>
                <w:szCs w:val="22"/>
              </w:rPr>
            </w:pPr>
            <w:r w:rsidRPr="006E7A4B">
              <w:rPr>
                <w:sz w:val="22"/>
                <w:szCs w:val="22"/>
              </w:rPr>
              <w:t>South Texas Electric Cooperative</w:t>
            </w:r>
          </w:p>
        </w:tc>
        <w:tc>
          <w:tcPr>
            <w:tcW w:w="1728" w:type="pct"/>
            <w:vAlign w:val="center"/>
          </w:tcPr>
          <w:p w14:paraId="5DA5DEF4" w14:textId="706F8737" w:rsidR="009454C3" w:rsidRPr="00395C43" w:rsidRDefault="009454C3" w:rsidP="00346624">
            <w:pPr>
              <w:jc w:val="both"/>
              <w:rPr>
                <w:sz w:val="22"/>
                <w:szCs w:val="22"/>
                <w:highlight w:val="lightGray"/>
              </w:rPr>
            </w:pPr>
          </w:p>
        </w:tc>
      </w:tr>
      <w:tr w:rsidR="005E56D1" w:rsidRPr="00395C43" w14:paraId="71D4BE46" w14:textId="77777777" w:rsidTr="000778C3">
        <w:trPr>
          <w:trHeight w:val="288"/>
        </w:trPr>
        <w:tc>
          <w:tcPr>
            <w:tcW w:w="1444" w:type="pct"/>
            <w:vAlign w:val="center"/>
          </w:tcPr>
          <w:p w14:paraId="6F66168F" w14:textId="77777777" w:rsidR="009454C3" w:rsidRPr="006E7A4B" w:rsidRDefault="009454C3" w:rsidP="00346624">
            <w:pPr>
              <w:jc w:val="both"/>
              <w:rPr>
                <w:sz w:val="22"/>
                <w:szCs w:val="22"/>
              </w:rPr>
            </w:pPr>
            <w:r w:rsidRPr="006E7A4B">
              <w:rPr>
                <w:sz w:val="22"/>
                <w:szCs w:val="22"/>
              </w:rPr>
              <w:t>Khan, Amir</w:t>
            </w:r>
          </w:p>
        </w:tc>
        <w:tc>
          <w:tcPr>
            <w:tcW w:w="1828" w:type="pct"/>
            <w:vAlign w:val="center"/>
          </w:tcPr>
          <w:p w14:paraId="3A7C71B2" w14:textId="77777777" w:rsidR="009454C3" w:rsidRPr="006E7A4B" w:rsidRDefault="009454C3" w:rsidP="00346624">
            <w:pPr>
              <w:jc w:val="both"/>
              <w:rPr>
                <w:sz w:val="22"/>
                <w:szCs w:val="22"/>
              </w:rPr>
            </w:pPr>
            <w:r w:rsidRPr="006E7A4B">
              <w:rPr>
                <w:sz w:val="22"/>
                <w:szCs w:val="22"/>
              </w:rPr>
              <w:t>Chariot Energy</w:t>
            </w:r>
          </w:p>
        </w:tc>
        <w:tc>
          <w:tcPr>
            <w:tcW w:w="1728" w:type="pct"/>
            <w:vAlign w:val="center"/>
          </w:tcPr>
          <w:p w14:paraId="53229C58" w14:textId="01A34C69" w:rsidR="009454C3" w:rsidRPr="00395C43" w:rsidRDefault="009454C3" w:rsidP="00346624">
            <w:pPr>
              <w:jc w:val="both"/>
              <w:rPr>
                <w:sz w:val="22"/>
                <w:szCs w:val="22"/>
                <w:highlight w:val="lightGray"/>
              </w:rPr>
            </w:pPr>
          </w:p>
        </w:tc>
      </w:tr>
      <w:tr w:rsidR="002E030E" w:rsidRPr="00395C43" w14:paraId="492A55A9" w14:textId="77777777" w:rsidTr="000778C3">
        <w:trPr>
          <w:trHeight w:val="288"/>
        </w:trPr>
        <w:tc>
          <w:tcPr>
            <w:tcW w:w="1444" w:type="pct"/>
            <w:vAlign w:val="center"/>
          </w:tcPr>
          <w:p w14:paraId="677990EA" w14:textId="62E17DCB" w:rsidR="002E030E" w:rsidRPr="006E7A4B" w:rsidRDefault="002E030E" w:rsidP="00346624">
            <w:pPr>
              <w:jc w:val="both"/>
              <w:rPr>
                <w:sz w:val="22"/>
                <w:szCs w:val="22"/>
              </w:rPr>
            </w:pPr>
            <w:r w:rsidRPr="006E7A4B">
              <w:rPr>
                <w:sz w:val="22"/>
                <w:szCs w:val="22"/>
              </w:rPr>
              <w:t>Kee, David</w:t>
            </w:r>
          </w:p>
        </w:tc>
        <w:tc>
          <w:tcPr>
            <w:tcW w:w="1828" w:type="pct"/>
            <w:vAlign w:val="center"/>
          </w:tcPr>
          <w:p w14:paraId="3DB93DFF" w14:textId="05972250" w:rsidR="002E030E" w:rsidRPr="006E7A4B" w:rsidRDefault="002E030E" w:rsidP="00346624">
            <w:pPr>
              <w:jc w:val="both"/>
              <w:rPr>
                <w:sz w:val="22"/>
                <w:szCs w:val="22"/>
              </w:rPr>
            </w:pPr>
            <w:r w:rsidRPr="006E7A4B">
              <w:rPr>
                <w:sz w:val="22"/>
                <w:szCs w:val="22"/>
              </w:rPr>
              <w:t>CPS Energy</w:t>
            </w:r>
          </w:p>
        </w:tc>
        <w:tc>
          <w:tcPr>
            <w:tcW w:w="1728" w:type="pct"/>
            <w:vAlign w:val="center"/>
          </w:tcPr>
          <w:p w14:paraId="068C2313" w14:textId="35B9B32D" w:rsidR="002E030E" w:rsidRPr="002E030E" w:rsidRDefault="002E030E" w:rsidP="00346624">
            <w:pPr>
              <w:jc w:val="both"/>
              <w:rPr>
                <w:sz w:val="22"/>
                <w:szCs w:val="22"/>
              </w:rPr>
            </w:pPr>
            <w:r w:rsidRPr="002E030E">
              <w:rPr>
                <w:sz w:val="22"/>
                <w:szCs w:val="22"/>
              </w:rPr>
              <w:t>Alt. Rep. for Wayne Callender</w:t>
            </w:r>
          </w:p>
        </w:tc>
      </w:tr>
      <w:tr w:rsidR="005E56D1" w:rsidRPr="00395C43" w14:paraId="568BA0E1" w14:textId="77777777" w:rsidTr="000778C3">
        <w:trPr>
          <w:trHeight w:val="288"/>
        </w:trPr>
        <w:tc>
          <w:tcPr>
            <w:tcW w:w="1444" w:type="pct"/>
            <w:vAlign w:val="center"/>
          </w:tcPr>
          <w:p w14:paraId="0A43F7C7" w14:textId="45A7C92E" w:rsidR="00D07D2D" w:rsidRPr="006E7A4B" w:rsidRDefault="00D07D2D" w:rsidP="00346624">
            <w:pPr>
              <w:jc w:val="both"/>
              <w:rPr>
                <w:sz w:val="22"/>
                <w:szCs w:val="22"/>
              </w:rPr>
            </w:pPr>
            <w:r w:rsidRPr="006E7A4B">
              <w:rPr>
                <w:sz w:val="22"/>
                <w:szCs w:val="22"/>
              </w:rPr>
              <w:t>Lee, Jim</w:t>
            </w:r>
          </w:p>
        </w:tc>
        <w:tc>
          <w:tcPr>
            <w:tcW w:w="1828" w:type="pct"/>
            <w:vAlign w:val="center"/>
          </w:tcPr>
          <w:p w14:paraId="6C8535AD" w14:textId="50DDC3B3" w:rsidR="00D07D2D" w:rsidRPr="006E7A4B" w:rsidRDefault="00D07D2D" w:rsidP="00346624">
            <w:pPr>
              <w:jc w:val="both"/>
              <w:rPr>
                <w:sz w:val="22"/>
                <w:szCs w:val="22"/>
              </w:rPr>
            </w:pPr>
            <w:r w:rsidRPr="006E7A4B">
              <w:rPr>
                <w:sz w:val="22"/>
                <w:szCs w:val="22"/>
              </w:rPr>
              <w:t>AEP Service Corporation</w:t>
            </w:r>
          </w:p>
        </w:tc>
        <w:tc>
          <w:tcPr>
            <w:tcW w:w="1728" w:type="pct"/>
            <w:vAlign w:val="center"/>
          </w:tcPr>
          <w:p w14:paraId="4D692A61" w14:textId="77777777" w:rsidR="00D07D2D" w:rsidRPr="00395C43" w:rsidRDefault="00D07D2D" w:rsidP="00346624">
            <w:pPr>
              <w:jc w:val="both"/>
              <w:rPr>
                <w:sz w:val="22"/>
                <w:szCs w:val="22"/>
                <w:highlight w:val="lightGray"/>
              </w:rPr>
            </w:pPr>
          </w:p>
        </w:tc>
      </w:tr>
      <w:tr w:rsidR="005E56D1" w:rsidRPr="00395C43" w14:paraId="2AD71022" w14:textId="77777777" w:rsidTr="000778C3">
        <w:trPr>
          <w:trHeight w:val="288"/>
        </w:trPr>
        <w:tc>
          <w:tcPr>
            <w:tcW w:w="1444" w:type="pct"/>
            <w:vAlign w:val="center"/>
          </w:tcPr>
          <w:p w14:paraId="7027F164" w14:textId="77777777" w:rsidR="009454C3" w:rsidRPr="006E7A4B" w:rsidRDefault="009454C3" w:rsidP="00346624">
            <w:pPr>
              <w:jc w:val="both"/>
              <w:rPr>
                <w:sz w:val="22"/>
                <w:szCs w:val="22"/>
              </w:rPr>
            </w:pPr>
            <w:r w:rsidRPr="006E7A4B">
              <w:rPr>
                <w:sz w:val="22"/>
                <w:szCs w:val="22"/>
              </w:rPr>
              <w:t>McKeever, Debbie</w:t>
            </w:r>
          </w:p>
        </w:tc>
        <w:tc>
          <w:tcPr>
            <w:tcW w:w="1828" w:type="pct"/>
            <w:vAlign w:val="center"/>
          </w:tcPr>
          <w:p w14:paraId="4764893B" w14:textId="77777777" w:rsidR="009454C3" w:rsidRPr="006E7A4B" w:rsidRDefault="009454C3" w:rsidP="00346624">
            <w:pPr>
              <w:jc w:val="both"/>
              <w:rPr>
                <w:sz w:val="22"/>
                <w:szCs w:val="22"/>
              </w:rPr>
            </w:pPr>
            <w:r w:rsidRPr="006E7A4B">
              <w:rPr>
                <w:sz w:val="22"/>
                <w:szCs w:val="22"/>
              </w:rPr>
              <w:t>Oncor</w:t>
            </w:r>
          </w:p>
        </w:tc>
        <w:tc>
          <w:tcPr>
            <w:tcW w:w="1728" w:type="pct"/>
            <w:vAlign w:val="center"/>
          </w:tcPr>
          <w:p w14:paraId="76F1870E" w14:textId="73CC706C" w:rsidR="009454C3" w:rsidRPr="00395C43" w:rsidRDefault="009454C3" w:rsidP="00346624">
            <w:pPr>
              <w:jc w:val="both"/>
              <w:rPr>
                <w:sz w:val="22"/>
                <w:szCs w:val="22"/>
                <w:highlight w:val="lightGray"/>
              </w:rPr>
            </w:pPr>
          </w:p>
        </w:tc>
      </w:tr>
      <w:tr w:rsidR="005E56D1" w:rsidRPr="00395C43" w14:paraId="57690755" w14:textId="77777777" w:rsidTr="000778C3">
        <w:trPr>
          <w:trHeight w:val="288"/>
        </w:trPr>
        <w:tc>
          <w:tcPr>
            <w:tcW w:w="1444" w:type="pct"/>
            <w:vAlign w:val="center"/>
          </w:tcPr>
          <w:p w14:paraId="1792BF7F" w14:textId="77777777" w:rsidR="009454C3" w:rsidRPr="006E7A4B" w:rsidRDefault="009454C3" w:rsidP="00346624">
            <w:pPr>
              <w:jc w:val="both"/>
              <w:rPr>
                <w:sz w:val="22"/>
                <w:szCs w:val="22"/>
              </w:rPr>
            </w:pPr>
            <w:r w:rsidRPr="006E7A4B">
              <w:rPr>
                <w:sz w:val="22"/>
                <w:szCs w:val="22"/>
              </w:rPr>
              <w:t>Patrick, Kyle</w:t>
            </w:r>
          </w:p>
        </w:tc>
        <w:tc>
          <w:tcPr>
            <w:tcW w:w="1828" w:type="pct"/>
            <w:vAlign w:val="center"/>
          </w:tcPr>
          <w:p w14:paraId="73C92820" w14:textId="77777777" w:rsidR="009454C3" w:rsidRPr="006E7A4B" w:rsidRDefault="009454C3" w:rsidP="00346624">
            <w:pPr>
              <w:jc w:val="both"/>
              <w:rPr>
                <w:sz w:val="22"/>
                <w:szCs w:val="22"/>
              </w:rPr>
            </w:pPr>
            <w:r w:rsidRPr="006E7A4B">
              <w:rPr>
                <w:sz w:val="22"/>
                <w:szCs w:val="22"/>
              </w:rPr>
              <w:t>Reliant Energy Retail Services</w:t>
            </w:r>
          </w:p>
        </w:tc>
        <w:tc>
          <w:tcPr>
            <w:tcW w:w="1728" w:type="pct"/>
            <w:vAlign w:val="center"/>
          </w:tcPr>
          <w:p w14:paraId="07154E49" w14:textId="32D76998" w:rsidR="009454C3" w:rsidRPr="00395C43" w:rsidRDefault="009454C3" w:rsidP="00346624">
            <w:pPr>
              <w:jc w:val="both"/>
              <w:rPr>
                <w:sz w:val="22"/>
                <w:szCs w:val="22"/>
                <w:highlight w:val="lightGray"/>
              </w:rPr>
            </w:pPr>
          </w:p>
        </w:tc>
      </w:tr>
      <w:tr w:rsidR="005E56D1" w:rsidRPr="00395C43" w14:paraId="7CD6A06E" w14:textId="77777777" w:rsidTr="000778C3">
        <w:trPr>
          <w:trHeight w:val="288"/>
        </w:trPr>
        <w:tc>
          <w:tcPr>
            <w:tcW w:w="1444" w:type="pct"/>
            <w:vAlign w:val="center"/>
          </w:tcPr>
          <w:p w14:paraId="734B2649" w14:textId="77777777" w:rsidR="009454C3" w:rsidRPr="006E7A4B" w:rsidRDefault="009454C3" w:rsidP="00346624">
            <w:pPr>
              <w:jc w:val="both"/>
              <w:rPr>
                <w:sz w:val="22"/>
                <w:szCs w:val="22"/>
              </w:rPr>
            </w:pPr>
            <w:r w:rsidRPr="006E7A4B">
              <w:rPr>
                <w:sz w:val="22"/>
                <w:szCs w:val="22"/>
              </w:rPr>
              <w:t>Powell, Christian</w:t>
            </w:r>
          </w:p>
        </w:tc>
        <w:tc>
          <w:tcPr>
            <w:tcW w:w="1828" w:type="pct"/>
            <w:vAlign w:val="center"/>
          </w:tcPr>
          <w:p w14:paraId="2508B9A1" w14:textId="77777777" w:rsidR="009454C3" w:rsidRPr="006E7A4B" w:rsidRDefault="009454C3" w:rsidP="00346624">
            <w:pPr>
              <w:jc w:val="both"/>
              <w:rPr>
                <w:sz w:val="22"/>
                <w:szCs w:val="22"/>
              </w:rPr>
            </w:pPr>
            <w:r w:rsidRPr="006E7A4B">
              <w:rPr>
                <w:sz w:val="22"/>
                <w:szCs w:val="22"/>
              </w:rPr>
              <w:t>Pedernales Electric Cooperative</w:t>
            </w:r>
          </w:p>
        </w:tc>
        <w:tc>
          <w:tcPr>
            <w:tcW w:w="1728" w:type="pct"/>
            <w:vAlign w:val="center"/>
          </w:tcPr>
          <w:p w14:paraId="5AC619BF" w14:textId="0CFAA9F7" w:rsidR="009454C3" w:rsidRPr="00395C43" w:rsidRDefault="009454C3" w:rsidP="00346624">
            <w:pPr>
              <w:jc w:val="both"/>
              <w:rPr>
                <w:sz w:val="22"/>
                <w:szCs w:val="22"/>
                <w:highlight w:val="lightGray"/>
              </w:rPr>
            </w:pPr>
          </w:p>
        </w:tc>
      </w:tr>
      <w:tr w:rsidR="005E56D1" w:rsidRPr="00395C43" w14:paraId="6BEA9A9B" w14:textId="77777777" w:rsidTr="000778C3">
        <w:trPr>
          <w:trHeight w:val="288"/>
        </w:trPr>
        <w:tc>
          <w:tcPr>
            <w:tcW w:w="1444" w:type="pct"/>
            <w:vAlign w:val="center"/>
          </w:tcPr>
          <w:p w14:paraId="50D59951" w14:textId="77777777" w:rsidR="009454C3" w:rsidRPr="006E7A4B" w:rsidRDefault="009454C3" w:rsidP="00346624">
            <w:pPr>
              <w:jc w:val="both"/>
              <w:rPr>
                <w:sz w:val="22"/>
                <w:szCs w:val="22"/>
              </w:rPr>
            </w:pPr>
            <w:r w:rsidRPr="006E7A4B">
              <w:rPr>
                <w:sz w:val="22"/>
                <w:szCs w:val="22"/>
              </w:rPr>
              <w:t>Rehfeldt, Diana</w:t>
            </w:r>
          </w:p>
        </w:tc>
        <w:tc>
          <w:tcPr>
            <w:tcW w:w="1828" w:type="pct"/>
            <w:vAlign w:val="center"/>
          </w:tcPr>
          <w:p w14:paraId="2D678DEC" w14:textId="77777777" w:rsidR="009454C3" w:rsidRPr="006E7A4B" w:rsidRDefault="009454C3" w:rsidP="00346624">
            <w:pPr>
              <w:jc w:val="both"/>
              <w:rPr>
                <w:sz w:val="22"/>
                <w:szCs w:val="22"/>
              </w:rPr>
            </w:pPr>
            <w:r w:rsidRPr="006E7A4B">
              <w:rPr>
                <w:sz w:val="22"/>
                <w:szCs w:val="22"/>
              </w:rPr>
              <w:t>TNMP</w:t>
            </w:r>
          </w:p>
        </w:tc>
        <w:tc>
          <w:tcPr>
            <w:tcW w:w="1728" w:type="pct"/>
            <w:vAlign w:val="center"/>
          </w:tcPr>
          <w:p w14:paraId="78BC53DF" w14:textId="07570F9F" w:rsidR="009454C3" w:rsidRPr="00395C43" w:rsidRDefault="009454C3" w:rsidP="00346624">
            <w:pPr>
              <w:jc w:val="both"/>
              <w:rPr>
                <w:sz w:val="22"/>
                <w:szCs w:val="22"/>
                <w:highlight w:val="lightGray"/>
              </w:rPr>
            </w:pPr>
          </w:p>
        </w:tc>
      </w:tr>
      <w:tr w:rsidR="005E56D1" w:rsidRPr="00395C43" w14:paraId="6519A279" w14:textId="77777777" w:rsidTr="000778C3">
        <w:trPr>
          <w:trHeight w:val="288"/>
        </w:trPr>
        <w:tc>
          <w:tcPr>
            <w:tcW w:w="1444" w:type="pct"/>
            <w:vAlign w:val="center"/>
          </w:tcPr>
          <w:p w14:paraId="6368B4D4" w14:textId="3E4B5809" w:rsidR="0055637E" w:rsidRPr="006E7A4B" w:rsidRDefault="0055637E" w:rsidP="00346624">
            <w:pPr>
              <w:jc w:val="both"/>
              <w:rPr>
                <w:sz w:val="22"/>
                <w:szCs w:val="22"/>
              </w:rPr>
            </w:pPr>
            <w:r w:rsidRPr="006E7A4B">
              <w:rPr>
                <w:sz w:val="22"/>
                <w:szCs w:val="22"/>
              </w:rPr>
              <w:t>Schatz, John</w:t>
            </w:r>
          </w:p>
        </w:tc>
        <w:tc>
          <w:tcPr>
            <w:tcW w:w="1828" w:type="pct"/>
            <w:vAlign w:val="center"/>
          </w:tcPr>
          <w:p w14:paraId="42EE19B5" w14:textId="6B7D2436" w:rsidR="0055637E" w:rsidRPr="006E7A4B" w:rsidRDefault="0055637E" w:rsidP="00346624">
            <w:pPr>
              <w:jc w:val="both"/>
              <w:rPr>
                <w:sz w:val="22"/>
                <w:szCs w:val="22"/>
              </w:rPr>
            </w:pPr>
            <w:r w:rsidRPr="006E7A4B">
              <w:rPr>
                <w:sz w:val="22"/>
                <w:szCs w:val="22"/>
              </w:rPr>
              <w:t>Luminant Generation</w:t>
            </w:r>
          </w:p>
        </w:tc>
        <w:tc>
          <w:tcPr>
            <w:tcW w:w="1728" w:type="pct"/>
            <w:vAlign w:val="center"/>
          </w:tcPr>
          <w:p w14:paraId="435D15C9" w14:textId="77777777" w:rsidR="0055637E" w:rsidRPr="00395C43" w:rsidRDefault="0055637E" w:rsidP="00346624">
            <w:pPr>
              <w:jc w:val="both"/>
              <w:rPr>
                <w:sz w:val="22"/>
                <w:szCs w:val="22"/>
                <w:highlight w:val="lightGray"/>
              </w:rPr>
            </w:pPr>
          </w:p>
        </w:tc>
      </w:tr>
      <w:tr w:rsidR="005E56D1" w:rsidRPr="00395C43" w14:paraId="24D71773" w14:textId="77777777" w:rsidTr="000778C3">
        <w:trPr>
          <w:trHeight w:val="288"/>
        </w:trPr>
        <w:tc>
          <w:tcPr>
            <w:tcW w:w="1444" w:type="pct"/>
            <w:vAlign w:val="center"/>
          </w:tcPr>
          <w:p w14:paraId="17F22305" w14:textId="77777777" w:rsidR="009454C3" w:rsidRPr="006E7A4B" w:rsidRDefault="009454C3" w:rsidP="00346624">
            <w:pPr>
              <w:jc w:val="both"/>
              <w:rPr>
                <w:sz w:val="22"/>
                <w:szCs w:val="22"/>
              </w:rPr>
            </w:pPr>
            <w:r w:rsidRPr="006E7A4B">
              <w:rPr>
                <w:sz w:val="22"/>
                <w:szCs w:val="22"/>
              </w:rPr>
              <w:t>Scott, Kathy</w:t>
            </w:r>
          </w:p>
        </w:tc>
        <w:tc>
          <w:tcPr>
            <w:tcW w:w="1828" w:type="pct"/>
            <w:vAlign w:val="center"/>
          </w:tcPr>
          <w:p w14:paraId="3F362B31" w14:textId="77777777" w:rsidR="009454C3" w:rsidRPr="006E7A4B" w:rsidRDefault="009454C3" w:rsidP="00346624">
            <w:pPr>
              <w:jc w:val="both"/>
              <w:rPr>
                <w:sz w:val="22"/>
                <w:szCs w:val="22"/>
              </w:rPr>
            </w:pPr>
            <w:r w:rsidRPr="006E7A4B">
              <w:rPr>
                <w:sz w:val="22"/>
                <w:szCs w:val="22"/>
              </w:rPr>
              <w:t>CenterPoint Energy</w:t>
            </w:r>
          </w:p>
        </w:tc>
        <w:tc>
          <w:tcPr>
            <w:tcW w:w="1728" w:type="pct"/>
            <w:vAlign w:val="center"/>
          </w:tcPr>
          <w:p w14:paraId="1C23CF5E" w14:textId="1F6255DC" w:rsidR="009454C3" w:rsidRPr="00395C43" w:rsidRDefault="009454C3" w:rsidP="00346624">
            <w:pPr>
              <w:jc w:val="both"/>
              <w:rPr>
                <w:sz w:val="22"/>
                <w:szCs w:val="22"/>
                <w:highlight w:val="lightGray"/>
              </w:rPr>
            </w:pPr>
          </w:p>
        </w:tc>
      </w:tr>
      <w:tr w:rsidR="005E56D1" w:rsidRPr="00395C43" w14:paraId="56A14DAF" w14:textId="77777777" w:rsidTr="000778C3">
        <w:trPr>
          <w:trHeight w:val="288"/>
        </w:trPr>
        <w:tc>
          <w:tcPr>
            <w:tcW w:w="1444" w:type="pct"/>
            <w:vAlign w:val="center"/>
          </w:tcPr>
          <w:p w14:paraId="38A37DAC" w14:textId="052E2020" w:rsidR="00B51BA2" w:rsidRPr="006E7A4B" w:rsidRDefault="00B51BA2" w:rsidP="00346624">
            <w:pPr>
              <w:jc w:val="both"/>
              <w:rPr>
                <w:sz w:val="22"/>
                <w:szCs w:val="22"/>
              </w:rPr>
            </w:pPr>
            <w:r w:rsidRPr="006E7A4B">
              <w:rPr>
                <w:sz w:val="22"/>
                <w:szCs w:val="22"/>
              </w:rPr>
              <w:t>Smith, Christopher</w:t>
            </w:r>
          </w:p>
        </w:tc>
        <w:tc>
          <w:tcPr>
            <w:tcW w:w="1828" w:type="pct"/>
            <w:vAlign w:val="center"/>
          </w:tcPr>
          <w:p w14:paraId="7318F0E5" w14:textId="55930E2A" w:rsidR="00B51BA2" w:rsidRPr="006E7A4B" w:rsidRDefault="00B51BA2" w:rsidP="00346624">
            <w:pPr>
              <w:jc w:val="both"/>
              <w:rPr>
                <w:sz w:val="22"/>
                <w:szCs w:val="22"/>
              </w:rPr>
            </w:pPr>
            <w:r w:rsidRPr="006E7A4B">
              <w:rPr>
                <w:sz w:val="22"/>
                <w:szCs w:val="22"/>
              </w:rPr>
              <w:t>Austin Energy</w:t>
            </w:r>
          </w:p>
        </w:tc>
        <w:tc>
          <w:tcPr>
            <w:tcW w:w="1728" w:type="pct"/>
            <w:vAlign w:val="center"/>
          </w:tcPr>
          <w:p w14:paraId="1EDE70FD" w14:textId="140A344A" w:rsidR="00B51BA2" w:rsidRPr="00395C43" w:rsidRDefault="00AF5AB7" w:rsidP="00346624">
            <w:pPr>
              <w:jc w:val="both"/>
              <w:rPr>
                <w:sz w:val="22"/>
                <w:szCs w:val="22"/>
                <w:highlight w:val="lightGray"/>
              </w:rPr>
            </w:pPr>
            <w:r w:rsidRPr="00395C43">
              <w:rPr>
                <w:sz w:val="22"/>
                <w:szCs w:val="22"/>
                <w:highlight w:val="lightGray"/>
              </w:rPr>
              <w:t xml:space="preserve"> </w:t>
            </w:r>
          </w:p>
        </w:tc>
      </w:tr>
      <w:tr w:rsidR="005E56D1" w:rsidRPr="00395C43" w14:paraId="09A3ECCD" w14:textId="77777777" w:rsidTr="000778C3">
        <w:trPr>
          <w:trHeight w:val="288"/>
        </w:trPr>
        <w:tc>
          <w:tcPr>
            <w:tcW w:w="1444" w:type="pct"/>
            <w:vAlign w:val="center"/>
          </w:tcPr>
          <w:p w14:paraId="54EF71B2" w14:textId="70C0309A" w:rsidR="00112D1D" w:rsidRPr="006E7A4B" w:rsidRDefault="00112D1D" w:rsidP="00346624">
            <w:pPr>
              <w:jc w:val="both"/>
              <w:rPr>
                <w:sz w:val="22"/>
                <w:szCs w:val="22"/>
              </w:rPr>
            </w:pPr>
            <w:r w:rsidRPr="006E7A4B">
              <w:rPr>
                <w:sz w:val="22"/>
                <w:szCs w:val="22"/>
              </w:rPr>
              <w:t>Smith, Scott</w:t>
            </w:r>
          </w:p>
        </w:tc>
        <w:tc>
          <w:tcPr>
            <w:tcW w:w="1828" w:type="pct"/>
            <w:vAlign w:val="center"/>
          </w:tcPr>
          <w:p w14:paraId="00E98D97" w14:textId="18156804" w:rsidR="00112D1D" w:rsidRPr="006E7A4B" w:rsidRDefault="00112D1D" w:rsidP="00346624">
            <w:pPr>
              <w:jc w:val="both"/>
              <w:rPr>
                <w:sz w:val="22"/>
                <w:szCs w:val="22"/>
              </w:rPr>
            </w:pPr>
            <w:r w:rsidRPr="006E7A4B">
              <w:rPr>
                <w:sz w:val="22"/>
                <w:szCs w:val="22"/>
              </w:rPr>
              <w:t xml:space="preserve">Tenaska </w:t>
            </w:r>
          </w:p>
        </w:tc>
        <w:tc>
          <w:tcPr>
            <w:tcW w:w="1728" w:type="pct"/>
            <w:vAlign w:val="center"/>
          </w:tcPr>
          <w:p w14:paraId="1AE977C1" w14:textId="37F7DAF1" w:rsidR="00112D1D" w:rsidRPr="00395C43" w:rsidRDefault="00AF5AB7" w:rsidP="00346624">
            <w:pPr>
              <w:jc w:val="both"/>
              <w:rPr>
                <w:sz w:val="22"/>
                <w:szCs w:val="22"/>
                <w:highlight w:val="lightGray"/>
              </w:rPr>
            </w:pPr>
            <w:r w:rsidRPr="00395C43">
              <w:rPr>
                <w:sz w:val="22"/>
                <w:szCs w:val="22"/>
                <w:highlight w:val="lightGray"/>
              </w:rPr>
              <w:t xml:space="preserve"> </w:t>
            </w:r>
            <w:r w:rsidR="00112D1D" w:rsidRPr="00395C43">
              <w:rPr>
                <w:sz w:val="22"/>
                <w:szCs w:val="22"/>
                <w:highlight w:val="lightGray"/>
              </w:rPr>
              <w:t xml:space="preserve"> </w:t>
            </w:r>
          </w:p>
        </w:tc>
      </w:tr>
      <w:tr w:rsidR="00035852" w:rsidRPr="00395C43" w14:paraId="3508C7AC" w14:textId="77777777" w:rsidTr="000778C3">
        <w:trPr>
          <w:trHeight w:val="288"/>
        </w:trPr>
        <w:tc>
          <w:tcPr>
            <w:tcW w:w="1444" w:type="pct"/>
            <w:vAlign w:val="center"/>
          </w:tcPr>
          <w:p w14:paraId="7D7C4F6C" w14:textId="7A43087E" w:rsidR="00035852" w:rsidRPr="006E7A4B" w:rsidRDefault="00035852" w:rsidP="00346624">
            <w:pPr>
              <w:jc w:val="both"/>
              <w:rPr>
                <w:sz w:val="22"/>
                <w:szCs w:val="22"/>
              </w:rPr>
            </w:pPr>
            <w:r w:rsidRPr="006E7A4B">
              <w:rPr>
                <w:sz w:val="22"/>
                <w:szCs w:val="22"/>
              </w:rPr>
              <w:t>True, Roy</w:t>
            </w:r>
          </w:p>
        </w:tc>
        <w:tc>
          <w:tcPr>
            <w:tcW w:w="1828" w:type="pct"/>
            <w:vAlign w:val="center"/>
          </w:tcPr>
          <w:p w14:paraId="24FFF0C0" w14:textId="0B762A9F" w:rsidR="00035852" w:rsidRPr="006E7A4B" w:rsidRDefault="00035852" w:rsidP="00346624">
            <w:pPr>
              <w:jc w:val="both"/>
              <w:rPr>
                <w:sz w:val="22"/>
                <w:szCs w:val="22"/>
              </w:rPr>
            </w:pPr>
            <w:r w:rsidRPr="006E7A4B">
              <w:rPr>
                <w:sz w:val="22"/>
                <w:szCs w:val="22"/>
              </w:rPr>
              <w:t>Brazos Electric Cooperative</w:t>
            </w:r>
          </w:p>
        </w:tc>
        <w:tc>
          <w:tcPr>
            <w:tcW w:w="1728" w:type="pct"/>
            <w:vAlign w:val="center"/>
          </w:tcPr>
          <w:p w14:paraId="09C3BBD0" w14:textId="304944CE" w:rsidR="00035852" w:rsidRPr="00035852" w:rsidRDefault="00035852" w:rsidP="00346624">
            <w:pPr>
              <w:jc w:val="both"/>
              <w:rPr>
                <w:sz w:val="22"/>
                <w:szCs w:val="22"/>
              </w:rPr>
            </w:pPr>
            <w:r w:rsidRPr="00035852">
              <w:rPr>
                <w:sz w:val="22"/>
                <w:szCs w:val="22"/>
              </w:rPr>
              <w:t>Alt. Rep. for Daniel Kueker</w:t>
            </w:r>
          </w:p>
        </w:tc>
      </w:tr>
      <w:tr w:rsidR="00C728FB" w:rsidRPr="00395C43" w14:paraId="621075E3" w14:textId="77777777" w:rsidTr="000778C3">
        <w:trPr>
          <w:trHeight w:val="288"/>
        </w:trPr>
        <w:tc>
          <w:tcPr>
            <w:tcW w:w="1444" w:type="pct"/>
            <w:vAlign w:val="center"/>
          </w:tcPr>
          <w:p w14:paraId="1B3EF8E3" w14:textId="1AA7CEA2" w:rsidR="00C728FB" w:rsidRPr="006E7A4B" w:rsidRDefault="00C728FB" w:rsidP="00346624">
            <w:pPr>
              <w:jc w:val="both"/>
              <w:rPr>
                <w:sz w:val="22"/>
                <w:szCs w:val="22"/>
              </w:rPr>
            </w:pPr>
            <w:r w:rsidRPr="006E7A4B">
              <w:rPr>
                <w:sz w:val="22"/>
                <w:szCs w:val="22"/>
              </w:rPr>
              <w:t>Werley, David</w:t>
            </w:r>
          </w:p>
        </w:tc>
        <w:tc>
          <w:tcPr>
            <w:tcW w:w="1828" w:type="pct"/>
            <w:vAlign w:val="center"/>
          </w:tcPr>
          <w:p w14:paraId="59DEE345" w14:textId="78F2CC4A" w:rsidR="00C728FB" w:rsidRPr="006E7A4B" w:rsidRDefault="00C728FB" w:rsidP="00346624">
            <w:pPr>
              <w:jc w:val="both"/>
              <w:rPr>
                <w:sz w:val="22"/>
                <w:szCs w:val="22"/>
              </w:rPr>
            </w:pPr>
            <w:r w:rsidRPr="006E7A4B">
              <w:rPr>
                <w:sz w:val="22"/>
                <w:szCs w:val="22"/>
              </w:rPr>
              <w:t>Bryan Texas Utilities</w:t>
            </w:r>
          </w:p>
        </w:tc>
        <w:tc>
          <w:tcPr>
            <w:tcW w:w="1728" w:type="pct"/>
            <w:vAlign w:val="center"/>
          </w:tcPr>
          <w:p w14:paraId="56C1C0DB" w14:textId="77777777" w:rsidR="00C728FB" w:rsidRPr="00395C43" w:rsidRDefault="00C728FB" w:rsidP="00346624">
            <w:pPr>
              <w:jc w:val="both"/>
              <w:rPr>
                <w:sz w:val="22"/>
                <w:szCs w:val="22"/>
                <w:highlight w:val="lightGray"/>
              </w:rPr>
            </w:pPr>
          </w:p>
        </w:tc>
      </w:tr>
      <w:bookmarkEnd w:id="1"/>
    </w:tbl>
    <w:p w14:paraId="6DAAE5A2" w14:textId="77777777" w:rsidR="009454C3" w:rsidRPr="00035852" w:rsidRDefault="009454C3" w:rsidP="00346624">
      <w:pPr>
        <w:rPr>
          <w:sz w:val="22"/>
          <w:szCs w:val="22"/>
          <w:highlight w:val="lightGray"/>
        </w:rPr>
      </w:pPr>
    </w:p>
    <w:p w14:paraId="32B34117" w14:textId="77777777" w:rsidR="00035852" w:rsidRPr="00035852" w:rsidRDefault="00035852" w:rsidP="00035852">
      <w:pPr>
        <w:jc w:val="both"/>
        <w:rPr>
          <w:rFonts w:eastAsia="Calibri"/>
          <w:sz w:val="22"/>
          <w:szCs w:val="22"/>
        </w:rPr>
      </w:pPr>
      <w:r w:rsidRPr="00035852">
        <w:rPr>
          <w:rFonts w:eastAsia="Calibri"/>
          <w:sz w:val="22"/>
          <w:szCs w:val="22"/>
        </w:rPr>
        <w:t>The following proxy was assigned:</w:t>
      </w:r>
    </w:p>
    <w:p w14:paraId="21D4D783" w14:textId="3307F4B3" w:rsidR="00035852" w:rsidRPr="00035852" w:rsidRDefault="00035852" w:rsidP="00035852">
      <w:pPr>
        <w:numPr>
          <w:ilvl w:val="0"/>
          <w:numId w:val="8"/>
        </w:numPr>
        <w:jc w:val="both"/>
        <w:rPr>
          <w:sz w:val="22"/>
          <w:szCs w:val="22"/>
        </w:rPr>
      </w:pPr>
      <w:r>
        <w:rPr>
          <w:rFonts w:eastAsia="Calibri"/>
          <w:sz w:val="22"/>
          <w:szCs w:val="22"/>
        </w:rPr>
        <w:t>Frank Wilson to Connie Hermes</w:t>
      </w:r>
      <w:r w:rsidRPr="00035852">
        <w:rPr>
          <w:rFonts w:eastAsia="Calibri"/>
          <w:sz w:val="22"/>
          <w:szCs w:val="22"/>
        </w:rPr>
        <w:t xml:space="preserve"> </w:t>
      </w:r>
    </w:p>
    <w:p w14:paraId="304A461B" w14:textId="77777777" w:rsidR="00035852" w:rsidRPr="00395C43" w:rsidRDefault="00035852" w:rsidP="00346624">
      <w:pPr>
        <w:rPr>
          <w:highlight w:val="lightGray"/>
        </w:rPr>
      </w:pPr>
    </w:p>
    <w:tbl>
      <w:tblPr>
        <w:tblW w:w="5000" w:type="pct"/>
        <w:tblLook w:val="01E0" w:firstRow="1" w:lastRow="1" w:firstColumn="1" w:lastColumn="1" w:noHBand="0" w:noVBand="0"/>
      </w:tblPr>
      <w:tblGrid>
        <w:gridCol w:w="2700"/>
        <w:gridCol w:w="3420"/>
        <w:gridCol w:w="3240"/>
      </w:tblGrid>
      <w:tr w:rsidR="005E56D1" w:rsidRPr="00395C43" w14:paraId="2706FD36" w14:textId="77777777" w:rsidTr="000778C3">
        <w:trPr>
          <w:trHeight w:hRule="exact" w:val="20"/>
        </w:trPr>
        <w:tc>
          <w:tcPr>
            <w:tcW w:w="1442" w:type="pct"/>
            <w:tcBorders>
              <w:top w:val="nil"/>
              <w:left w:val="nil"/>
              <w:bottom w:val="nil"/>
              <w:right w:val="nil"/>
            </w:tcBorders>
            <w:vAlign w:val="center"/>
          </w:tcPr>
          <w:p w14:paraId="6ED84AEC" w14:textId="542CC953" w:rsidR="009454C3" w:rsidRPr="00395C43" w:rsidRDefault="00A04E8A" w:rsidP="00346624">
            <w:pPr>
              <w:rPr>
                <w:sz w:val="2"/>
                <w:highlight w:val="lightGray"/>
              </w:rPr>
            </w:pPr>
            <w:r w:rsidRPr="00395C43">
              <w:rPr>
                <w:rFonts w:eastAsia="Calibri"/>
                <w:highlight w:val="lightGray"/>
              </w:rPr>
              <w:t xml:space="preserve">  </w:t>
            </w:r>
            <w:bookmarkStart w:id="2" w:name="_c1c896e1_9266_40e4_9911_3f03dd030411"/>
            <w:bookmarkStart w:id="3" w:name="_256679df_b6f8_443a_9548_c6519910e428"/>
            <w:bookmarkEnd w:id="2"/>
          </w:p>
        </w:tc>
        <w:tc>
          <w:tcPr>
            <w:tcW w:w="1827" w:type="pct"/>
            <w:tcBorders>
              <w:top w:val="nil"/>
              <w:left w:val="nil"/>
              <w:bottom w:val="nil"/>
              <w:right w:val="nil"/>
            </w:tcBorders>
            <w:vAlign w:val="center"/>
          </w:tcPr>
          <w:p w14:paraId="7ABF3884" w14:textId="77777777" w:rsidR="009454C3" w:rsidRPr="00395C43" w:rsidRDefault="009454C3" w:rsidP="00346624">
            <w:pPr>
              <w:rPr>
                <w:sz w:val="2"/>
                <w:highlight w:val="lightGray"/>
              </w:rPr>
            </w:pPr>
          </w:p>
        </w:tc>
        <w:tc>
          <w:tcPr>
            <w:tcW w:w="1731" w:type="pct"/>
            <w:tcBorders>
              <w:top w:val="nil"/>
              <w:left w:val="nil"/>
              <w:bottom w:val="nil"/>
              <w:right w:val="nil"/>
            </w:tcBorders>
            <w:vAlign w:val="center"/>
          </w:tcPr>
          <w:p w14:paraId="14E818AA" w14:textId="77777777" w:rsidR="009454C3" w:rsidRPr="00395C43" w:rsidRDefault="009454C3" w:rsidP="00346624">
            <w:pPr>
              <w:rPr>
                <w:sz w:val="2"/>
                <w:highlight w:val="lightGray"/>
              </w:rPr>
            </w:pPr>
          </w:p>
        </w:tc>
      </w:tr>
      <w:tr w:rsidR="005E56D1" w:rsidRPr="00395C43" w14:paraId="71BDCEC2" w14:textId="77777777" w:rsidTr="000778C3">
        <w:trPr>
          <w:trHeight w:val="288"/>
        </w:trPr>
        <w:tc>
          <w:tcPr>
            <w:tcW w:w="1442" w:type="pct"/>
            <w:vAlign w:val="center"/>
          </w:tcPr>
          <w:p w14:paraId="522CD715" w14:textId="77777777" w:rsidR="009454C3" w:rsidRPr="00C728FB" w:rsidRDefault="009454C3" w:rsidP="00346624">
            <w:pPr>
              <w:jc w:val="both"/>
              <w:rPr>
                <w:i/>
                <w:sz w:val="22"/>
                <w:szCs w:val="22"/>
              </w:rPr>
            </w:pPr>
            <w:r w:rsidRPr="00C728FB">
              <w:rPr>
                <w:i/>
                <w:sz w:val="22"/>
                <w:szCs w:val="22"/>
              </w:rPr>
              <w:t>Guests:</w:t>
            </w:r>
          </w:p>
        </w:tc>
        <w:tc>
          <w:tcPr>
            <w:tcW w:w="1827" w:type="pct"/>
            <w:vAlign w:val="center"/>
          </w:tcPr>
          <w:p w14:paraId="1D4431FF" w14:textId="77777777" w:rsidR="009454C3" w:rsidRPr="00C728FB" w:rsidRDefault="009454C3" w:rsidP="00346624">
            <w:pPr>
              <w:jc w:val="both"/>
              <w:rPr>
                <w:sz w:val="22"/>
                <w:szCs w:val="22"/>
              </w:rPr>
            </w:pPr>
          </w:p>
        </w:tc>
        <w:tc>
          <w:tcPr>
            <w:tcW w:w="1731" w:type="pct"/>
            <w:vAlign w:val="center"/>
          </w:tcPr>
          <w:p w14:paraId="5C3ED6A8" w14:textId="77777777" w:rsidR="009454C3" w:rsidRPr="00395C43" w:rsidRDefault="009454C3" w:rsidP="00346624">
            <w:pPr>
              <w:jc w:val="both"/>
              <w:rPr>
                <w:sz w:val="22"/>
                <w:szCs w:val="22"/>
                <w:highlight w:val="lightGray"/>
              </w:rPr>
            </w:pPr>
          </w:p>
        </w:tc>
      </w:tr>
      <w:tr w:rsidR="005E56D1" w:rsidRPr="00395C43" w14:paraId="3D99A979" w14:textId="77777777" w:rsidTr="000778C3">
        <w:trPr>
          <w:trHeight w:val="288"/>
        </w:trPr>
        <w:tc>
          <w:tcPr>
            <w:tcW w:w="1442" w:type="pct"/>
            <w:vAlign w:val="center"/>
          </w:tcPr>
          <w:p w14:paraId="699709FB" w14:textId="4B0756FB" w:rsidR="00B9429D" w:rsidRPr="00C728FB" w:rsidRDefault="00B9429D" w:rsidP="00346624">
            <w:pPr>
              <w:jc w:val="both"/>
              <w:rPr>
                <w:sz w:val="22"/>
                <w:szCs w:val="22"/>
              </w:rPr>
            </w:pPr>
            <w:r w:rsidRPr="00C728FB">
              <w:rPr>
                <w:sz w:val="22"/>
                <w:szCs w:val="22"/>
              </w:rPr>
              <w:t>Ainspan, Malcolm</w:t>
            </w:r>
          </w:p>
        </w:tc>
        <w:tc>
          <w:tcPr>
            <w:tcW w:w="1827" w:type="pct"/>
            <w:vAlign w:val="center"/>
          </w:tcPr>
          <w:p w14:paraId="6266D366" w14:textId="73A0B4B8" w:rsidR="00B9429D" w:rsidRPr="00C728FB" w:rsidRDefault="00B9429D" w:rsidP="00346624">
            <w:pPr>
              <w:jc w:val="both"/>
              <w:rPr>
                <w:sz w:val="22"/>
                <w:szCs w:val="22"/>
              </w:rPr>
            </w:pPr>
            <w:r w:rsidRPr="00C728FB">
              <w:rPr>
                <w:sz w:val="22"/>
                <w:szCs w:val="22"/>
              </w:rPr>
              <w:t>NRG</w:t>
            </w:r>
          </w:p>
        </w:tc>
        <w:tc>
          <w:tcPr>
            <w:tcW w:w="1731" w:type="pct"/>
            <w:vAlign w:val="center"/>
          </w:tcPr>
          <w:p w14:paraId="1DC8DB81" w14:textId="77777777" w:rsidR="00B9429D" w:rsidRPr="00395C43" w:rsidRDefault="00B9429D" w:rsidP="00346624">
            <w:pPr>
              <w:jc w:val="both"/>
              <w:rPr>
                <w:sz w:val="22"/>
                <w:szCs w:val="22"/>
                <w:highlight w:val="lightGray"/>
              </w:rPr>
            </w:pPr>
          </w:p>
        </w:tc>
      </w:tr>
      <w:tr w:rsidR="005E56D1" w:rsidRPr="00395C43" w14:paraId="0D16BA72" w14:textId="77777777" w:rsidTr="000778C3">
        <w:trPr>
          <w:trHeight w:val="288"/>
        </w:trPr>
        <w:tc>
          <w:tcPr>
            <w:tcW w:w="1442" w:type="pct"/>
            <w:vAlign w:val="center"/>
          </w:tcPr>
          <w:p w14:paraId="50841B82" w14:textId="77777777" w:rsidR="009454C3" w:rsidRPr="00C728FB" w:rsidRDefault="009454C3" w:rsidP="00346624">
            <w:pPr>
              <w:jc w:val="both"/>
              <w:rPr>
                <w:sz w:val="22"/>
                <w:szCs w:val="22"/>
              </w:rPr>
            </w:pPr>
            <w:r w:rsidRPr="00C728FB">
              <w:rPr>
                <w:sz w:val="22"/>
                <w:szCs w:val="22"/>
              </w:rPr>
              <w:t>Belin, Deb</w:t>
            </w:r>
          </w:p>
        </w:tc>
        <w:tc>
          <w:tcPr>
            <w:tcW w:w="1827" w:type="pct"/>
            <w:vAlign w:val="center"/>
          </w:tcPr>
          <w:p w14:paraId="77203525" w14:textId="77777777" w:rsidR="009454C3" w:rsidRPr="00C728FB" w:rsidRDefault="009454C3" w:rsidP="00346624">
            <w:pPr>
              <w:jc w:val="both"/>
              <w:rPr>
                <w:sz w:val="22"/>
                <w:szCs w:val="22"/>
              </w:rPr>
            </w:pPr>
            <w:r w:rsidRPr="00C728FB">
              <w:rPr>
                <w:sz w:val="22"/>
                <w:szCs w:val="22"/>
              </w:rPr>
              <w:t>MarketWise</w:t>
            </w:r>
          </w:p>
        </w:tc>
        <w:tc>
          <w:tcPr>
            <w:tcW w:w="1731" w:type="pct"/>
            <w:vAlign w:val="center"/>
          </w:tcPr>
          <w:p w14:paraId="29A3D45D" w14:textId="48166BB9" w:rsidR="009454C3" w:rsidRPr="00395C43" w:rsidRDefault="009454C3" w:rsidP="00346624">
            <w:pPr>
              <w:jc w:val="both"/>
              <w:rPr>
                <w:sz w:val="22"/>
                <w:szCs w:val="22"/>
                <w:highlight w:val="lightGray"/>
              </w:rPr>
            </w:pPr>
          </w:p>
        </w:tc>
      </w:tr>
      <w:tr w:rsidR="00F933C1" w:rsidRPr="00395C43" w14:paraId="684BA606" w14:textId="77777777" w:rsidTr="000778C3">
        <w:trPr>
          <w:trHeight w:val="288"/>
        </w:trPr>
        <w:tc>
          <w:tcPr>
            <w:tcW w:w="1442" w:type="pct"/>
            <w:vAlign w:val="center"/>
          </w:tcPr>
          <w:p w14:paraId="6B90C79C" w14:textId="12A78EA9" w:rsidR="00F933C1" w:rsidRPr="00C728FB" w:rsidRDefault="00F933C1" w:rsidP="00346624">
            <w:pPr>
              <w:jc w:val="both"/>
              <w:rPr>
                <w:sz w:val="22"/>
                <w:szCs w:val="22"/>
              </w:rPr>
            </w:pPr>
            <w:r w:rsidRPr="00C728FB">
              <w:rPr>
                <w:sz w:val="22"/>
                <w:szCs w:val="22"/>
              </w:rPr>
              <w:t>Benson, Mariah</w:t>
            </w:r>
          </w:p>
        </w:tc>
        <w:tc>
          <w:tcPr>
            <w:tcW w:w="1827" w:type="pct"/>
            <w:vAlign w:val="center"/>
          </w:tcPr>
          <w:p w14:paraId="2C46AA3A" w14:textId="4118AACF" w:rsidR="00F933C1" w:rsidRPr="00C728FB" w:rsidRDefault="00F933C1" w:rsidP="00346624">
            <w:pPr>
              <w:jc w:val="both"/>
              <w:rPr>
                <w:sz w:val="22"/>
                <w:szCs w:val="22"/>
              </w:rPr>
            </w:pPr>
            <w:r w:rsidRPr="00C728FB">
              <w:rPr>
                <w:sz w:val="22"/>
                <w:szCs w:val="22"/>
              </w:rPr>
              <w:t>PUCT</w:t>
            </w:r>
          </w:p>
        </w:tc>
        <w:tc>
          <w:tcPr>
            <w:tcW w:w="1731" w:type="pct"/>
            <w:vAlign w:val="center"/>
          </w:tcPr>
          <w:p w14:paraId="2DFD44F8" w14:textId="77777777" w:rsidR="00F933C1" w:rsidRPr="00395C43" w:rsidRDefault="00F933C1" w:rsidP="00346624">
            <w:pPr>
              <w:jc w:val="both"/>
              <w:rPr>
                <w:sz w:val="22"/>
                <w:szCs w:val="22"/>
                <w:highlight w:val="lightGray"/>
              </w:rPr>
            </w:pPr>
          </w:p>
        </w:tc>
      </w:tr>
      <w:tr w:rsidR="005E56D1" w:rsidRPr="00395C43" w14:paraId="0CFECEB5" w14:textId="77777777" w:rsidTr="000778C3">
        <w:trPr>
          <w:trHeight w:val="288"/>
        </w:trPr>
        <w:tc>
          <w:tcPr>
            <w:tcW w:w="1442" w:type="pct"/>
            <w:vAlign w:val="center"/>
          </w:tcPr>
          <w:p w14:paraId="5B758CA7" w14:textId="77777777" w:rsidR="009454C3" w:rsidRPr="00C728FB" w:rsidRDefault="009454C3" w:rsidP="00346624">
            <w:pPr>
              <w:jc w:val="both"/>
              <w:rPr>
                <w:sz w:val="22"/>
                <w:szCs w:val="22"/>
              </w:rPr>
            </w:pPr>
            <w:r w:rsidRPr="00C728FB">
              <w:rPr>
                <w:sz w:val="22"/>
                <w:szCs w:val="22"/>
              </w:rPr>
              <w:t>Couch, Andrea</w:t>
            </w:r>
          </w:p>
        </w:tc>
        <w:tc>
          <w:tcPr>
            <w:tcW w:w="1827" w:type="pct"/>
            <w:vAlign w:val="center"/>
          </w:tcPr>
          <w:p w14:paraId="47A1CE7D" w14:textId="77777777" w:rsidR="009454C3" w:rsidRPr="00C728FB" w:rsidRDefault="009454C3" w:rsidP="00346624">
            <w:pPr>
              <w:jc w:val="both"/>
              <w:rPr>
                <w:sz w:val="22"/>
                <w:szCs w:val="22"/>
              </w:rPr>
            </w:pPr>
            <w:r w:rsidRPr="00C728FB">
              <w:rPr>
                <w:sz w:val="22"/>
                <w:szCs w:val="22"/>
              </w:rPr>
              <w:t>TNMP</w:t>
            </w:r>
          </w:p>
        </w:tc>
        <w:tc>
          <w:tcPr>
            <w:tcW w:w="1731" w:type="pct"/>
            <w:vAlign w:val="center"/>
          </w:tcPr>
          <w:p w14:paraId="257B79DD" w14:textId="6EFB9C44" w:rsidR="009454C3" w:rsidRPr="00395C43" w:rsidRDefault="009454C3" w:rsidP="00346624">
            <w:pPr>
              <w:jc w:val="both"/>
              <w:rPr>
                <w:sz w:val="22"/>
                <w:szCs w:val="22"/>
                <w:highlight w:val="lightGray"/>
              </w:rPr>
            </w:pPr>
          </w:p>
        </w:tc>
      </w:tr>
      <w:tr w:rsidR="00C728FB" w:rsidRPr="00395C43" w14:paraId="37696E2A" w14:textId="77777777" w:rsidTr="000778C3">
        <w:trPr>
          <w:trHeight w:val="288"/>
        </w:trPr>
        <w:tc>
          <w:tcPr>
            <w:tcW w:w="1442" w:type="pct"/>
            <w:vAlign w:val="center"/>
          </w:tcPr>
          <w:p w14:paraId="44DCD5D2" w14:textId="5BF4CC0D" w:rsidR="00C728FB" w:rsidRPr="00C728FB" w:rsidRDefault="00C728FB" w:rsidP="00346624">
            <w:pPr>
              <w:jc w:val="both"/>
              <w:rPr>
                <w:sz w:val="22"/>
                <w:szCs w:val="22"/>
              </w:rPr>
            </w:pPr>
            <w:r w:rsidRPr="00C728FB">
              <w:rPr>
                <w:sz w:val="22"/>
                <w:szCs w:val="22"/>
              </w:rPr>
              <w:t>Cox, Candace</w:t>
            </w:r>
          </w:p>
        </w:tc>
        <w:tc>
          <w:tcPr>
            <w:tcW w:w="1827" w:type="pct"/>
            <w:vAlign w:val="center"/>
          </w:tcPr>
          <w:p w14:paraId="6703BE84" w14:textId="01BA78AA" w:rsidR="00C728FB" w:rsidRPr="00C728FB" w:rsidRDefault="00C728FB" w:rsidP="00346624">
            <w:pPr>
              <w:jc w:val="both"/>
              <w:rPr>
                <w:sz w:val="22"/>
                <w:szCs w:val="22"/>
              </w:rPr>
            </w:pPr>
            <w:r w:rsidRPr="00C728FB">
              <w:rPr>
                <w:sz w:val="22"/>
                <w:szCs w:val="22"/>
              </w:rPr>
              <w:t>Direct Energy</w:t>
            </w:r>
          </w:p>
        </w:tc>
        <w:tc>
          <w:tcPr>
            <w:tcW w:w="1731" w:type="pct"/>
            <w:vAlign w:val="center"/>
          </w:tcPr>
          <w:p w14:paraId="15B0B701" w14:textId="77777777" w:rsidR="00C728FB" w:rsidRPr="00395C43" w:rsidRDefault="00C728FB" w:rsidP="00346624">
            <w:pPr>
              <w:jc w:val="both"/>
              <w:rPr>
                <w:sz w:val="22"/>
                <w:szCs w:val="22"/>
                <w:highlight w:val="lightGray"/>
              </w:rPr>
            </w:pPr>
          </w:p>
        </w:tc>
      </w:tr>
      <w:tr w:rsidR="005E56D1" w:rsidRPr="00395C43" w14:paraId="7EC63602" w14:textId="77777777" w:rsidTr="000778C3">
        <w:trPr>
          <w:trHeight w:val="288"/>
        </w:trPr>
        <w:tc>
          <w:tcPr>
            <w:tcW w:w="1442" w:type="pct"/>
            <w:vAlign w:val="center"/>
          </w:tcPr>
          <w:p w14:paraId="264CAACE" w14:textId="77777777" w:rsidR="009454C3" w:rsidRPr="006E7A4B" w:rsidRDefault="009454C3" w:rsidP="00346624">
            <w:pPr>
              <w:jc w:val="both"/>
              <w:rPr>
                <w:sz w:val="22"/>
                <w:szCs w:val="22"/>
              </w:rPr>
            </w:pPr>
            <w:r w:rsidRPr="006E7A4B">
              <w:rPr>
                <w:sz w:val="22"/>
                <w:szCs w:val="22"/>
              </w:rPr>
              <w:t>Crouch, Cliff</w:t>
            </w:r>
          </w:p>
        </w:tc>
        <w:tc>
          <w:tcPr>
            <w:tcW w:w="1827" w:type="pct"/>
            <w:vAlign w:val="center"/>
          </w:tcPr>
          <w:p w14:paraId="66416B63" w14:textId="77777777" w:rsidR="009454C3" w:rsidRPr="006E7A4B" w:rsidRDefault="009454C3" w:rsidP="00346624">
            <w:pPr>
              <w:jc w:val="both"/>
              <w:rPr>
                <w:sz w:val="22"/>
                <w:szCs w:val="22"/>
              </w:rPr>
            </w:pPr>
            <w:r w:rsidRPr="006E7A4B">
              <w:rPr>
                <w:sz w:val="22"/>
                <w:szCs w:val="22"/>
              </w:rPr>
              <w:t>PUCT</w:t>
            </w:r>
          </w:p>
        </w:tc>
        <w:tc>
          <w:tcPr>
            <w:tcW w:w="1731" w:type="pct"/>
            <w:vAlign w:val="center"/>
          </w:tcPr>
          <w:p w14:paraId="76C1AAE6" w14:textId="45A6C7DA" w:rsidR="009454C3" w:rsidRPr="00395C43" w:rsidRDefault="009454C3" w:rsidP="00346624">
            <w:pPr>
              <w:jc w:val="both"/>
              <w:rPr>
                <w:sz w:val="22"/>
                <w:szCs w:val="22"/>
                <w:highlight w:val="lightGray"/>
              </w:rPr>
            </w:pPr>
          </w:p>
        </w:tc>
      </w:tr>
      <w:tr w:rsidR="005E56D1" w:rsidRPr="00395C43" w14:paraId="76D044F8" w14:textId="77777777" w:rsidTr="000778C3">
        <w:trPr>
          <w:trHeight w:val="288"/>
        </w:trPr>
        <w:tc>
          <w:tcPr>
            <w:tcW w:w="1442" w:type="pct"/>
            <w:vAlign w:val="center"/>
          </w:tcPr>
          <w:p w14:paraId="290B7BF5" w14:textId="3286C68D" w:rsidR="002C72D6" w:rsidRPr="00C728FB" w:rsidRDefault="002C72D6" w:rsidP="00346624">
            <w:pPr>
              <w:jc w:val="both"/>
              <w:rPr>
                <w:sz w:val="22"/>
                <w:szCs w:val="22"/>
              </w:rPr>
            </w:pPr>
            <w:r w:rsidRPr="00C728FB">
              <w:rPr>
                <w:sz w:val="22"/>
                <w:szCs w:val="22"/>
              </w:rPr>
              <w:t>Do, Mary</w:t>
            </w:r>
          </w:p>
        </w:tc>
        <w:tc>
          <w:tcPr>
            <w:tcW w:w="1827" w:type="pct"/>
            <w:vAlign w:val="center"/>
          </w:tcPr>
          <w:p w14:paraId="389F2625" w14:textId="777BEAEF" w:rsidR="002C72D6" w:rsidRPr="00C728FB" w:rsidRDefault="002C72D6" w:rsidP="00346624">
            <w:pPr>
              <w:jc w:val="both"/>
              <w:rPr>
                <w:sz w:val="22"/>
                <w:szCs w:val="22"/>
              </w:rPr>
            </w:pPr>
            <w:r w:rsidRPr="00C728FB">
              <w:rPr>
                <w:sz w:val="22"/>
                <w:szCs w:val="22"/>
              </w:rPr>
              <w:t>Agility CIS</w:t>
            </w:r>
          </w:p>
        </w:tc>
        <w:tc>
          <w:tcPr>
            <w:tcW w:w="1731" w:type="pct"/>
            <w:vAlign w:val="center"/>
          </w:tcPr>
          <w:p w14:paraId="4C871F80" w14:textId="77777777" w:rsidR="002C72D6" w:rsidRPr="00395C43" w:rsidRDefault="002C72D6" w:rsidP="00346624">
            <w:pPr>
              <w:jc w:val="both"/>
              <w:rPr>
                <w:sz w:val="22"/>
                <w:szCs w:val="22"/>
                <w:highlight w:val="lightGray"/>
              </w:rPr>
            </w:pPr>
          </w:p>
        </w:tc>
      </w:tr>
      <w:tr w:rsidR="00C728FB" w:rsidRPr="00395C43" w14:paraId="21007BAC" w14:textId="77777777" w:rsidTr="000778C3">
        <w:trPr>
          <w:trHeight w:val="288"/>
        </w:trPr>
        <w:tc>
          <w:tcPr>
            <w:tcW w:w="1442" w:type="pct"/>
            <w:vAlign w:val="center"/>
          </w:tcPr>
          <w:p w14:paraId="269848D8" w14:textId="45C7E4F5" w:rsidR="00C728FB" w:rsidRPr="00C728FB" w:rsidRDefault="00C728FB" w:rsidP="00346624">
            <w:pPr>
              <w:jc w:val="both"/>
              <w:rPr>
                <w:sz w:val="22"/>
                <w:szCs w:val="22"/>
              </w:rPr>
            </w:pPr>
            <w:r w:rsidRPr="00C728FB">
              <w:rPr>
                <w:sz w:val="22"/>
                <w:szCs w:val="22"/>
              </w:rPr>
              <w:t>Doehring, Lee</w:t>
            </w:r>
          </w:p>
        </w:tc>
        <w:tc>
          <w:tcPr>
            <w:tcW w:w="1827" w:type="pct"/>
            <w:vAlign w:val="center"/>
          </w:tcPr>
          <w:p w14:paraId="3B2F43B0" w14:textId="3125139E" w:rsidR="00C728FB" w:rsidRPr="00C728FB" w:rsidRDefault="00C728FB" w:rsidP="00346624">
            <w:pPr>
              <w:jc w:val="both"/>
              <w:rPr>
                <w:sz w:val="22"/>
                <w:szCs w:val="22"/>
              </w:rPr>
            </w:pPr>
            <w:r w:rsidRPr="00C728FB">
              <w:rPr>
                <w:sz w:val="22"/>
                <w:szCs w:val="22"/>
              </w:rPr>
              <w:t>CenterPoint Energy</w:t>
            </w:r>
          </w:p>
        </w:tc>
        <w:tc>
          <w:tcPr>
            <w:tcW w:w="1731" w:type="pct"/>
            <w:vAlign w:val="center"/>
          </w:tcPr>
          <w:p w14:paraId="1F4479C7" w14:textId="77777777" w:rsidR="00C728FB" w:rsidRPr="00395C43" w:rsidRDefault="00C728FB" w:rsidP="00346624">
            <w:pPr>
              <w:jc w:val="both"/>
              <w:rPr>
                <w:sz w:val="22"/>
                <w:szCs w:val="22"/>
                <w:highlight w:val="lightGray"/>
              </w:rPr>
            </w:pPr>
          </w:p>
        </w:tc>
      </w:tr>
      <w:tr w:rsidR="00C728FB" w:rsidRPr="00395C43" w14:paraId="72628A23" w14:textId="77777777" w:rsidTr="000778C3">
        <w:trPr>
          <w:trHeight w:val="288"/>
        </w:trPr>
        <w:tc>
          <w:tcPr>
            <w:tcW w:w="1442" w:type="pct"/>
            <w:vAlign w:val="center"/>
          </w:tcPr>
          <w:p w14:paraId="434E7B78" w14:textId="2BB1DAB5" w:rsidR="00C728FB" w:rsidRPr="00C728FB" w:rsidRDefault="00C728FB" w:rsidP="00346624">
            <w:pPr>
              <w:jc w:val="both"/>
              <w:rPr>
                <w:sz w:val="22"/>
                <w:szCs w:val="22"/>
              </w:rPr>
            </w:pPr>
            <w:r w:rsidRPr="00C728FB">
              <w:rPr>
                <w:sz w:val="22"/>
                <w:szCs w:val="22"/>
              </w:rPr>
              <w:t>Fails, Heather</w:t>
            </w:r>
          </w:p>
        </w:tc>
        <w:tc>
          <w:tcPr>
            <w:tcW w:w="1827" w:type="pct"/>
            <w:vAlign w:val="center"/>
          </w:tcPr>
          <w:p w14:paraId="34E38927" w14:textId="29F5FABD" w:rsidR="00C728FB" w:rsidRPr="00C728FB" w:rsidRDefault="00C728FB" w:rsidP="00346624">
            <w:pPr>
              <w:jc w:val="both"/>
              <w:rPr>
                <w:sz w:val="22"/>
                <w:szCs w:val="22"/>
              </w:rPr>
            </w:pPr>
            <w:r w:rsidRPr="00C728FB">
              <w:rPr>
                <w:sz w:val="22"/>
                <w:szCs w:val="22"/>
              </w:rPr>
              <w:t>Oncor</w:t>
            </w:r>
          </w:p>
        </w:tc>
        <w:tc>
          <w:tcPr>
            <w:tcW w:w="1731" w:type="pct"/>
            <w:vAlign w:val="center"/>
          </w:tcPr>
          <w:p w14:paraId="18117FDA" w14:textId="77777777" w:rsidR="00C728FB" w:rsidRPr="00395C43" w:rsidRDefault="00C728FB" w:rsidP="00346624">
            <w:pPr>
              <w:jc w:val="both"/>
              <w:rPr>
                <w:sz w:val="22"/>
                <w:szCs w:val="22"/>
                <w:highlight w:val="lightGray"/>
              </w:rPr>
            </w:pPr>
          </w:p>
        </w:tc>
      </w:tr>
      <w:tr w:rsidR="00C728FB" w:rsidRPr="00395C43" w14:paraId="612AC631" w14:textId="77777777" w:rsidTr="000778C3">
        <w:trPr>
          <w:trHeight w:val="288"/>
        </w:trPr>
        <w:tc>
          <w:tcPr>
            <w:tcW w:w="1442" w:type="pct"/>
            <w:vAlign w:val="center"/>
          </w:tcPr>
          <w:p w14:paraId="432875A3" w14:textId="25CACBA1" w:rsidR="00C728FB" w:rsidRPr="00C728FB" w:rsidRDefault="00C728FB" w:rsidP="00346624">
            <w:pPr>
              <w:jc w:val="both"/>
              <w:rPr>
                <w:sz w:val="22"/>
                <w:szCs w:val="22"/>
              </w:rPr>
            </w:pPr>
            <w:r>
              <w:rPr>
                <w:sz w:val="22"/>
                <w:szCs w:val="22"/>
              </w:rPr>
              <w:t>Gutierrez, Toney</w:t>
            </w:r>
          </w:p>
        </w:tc>
        <w:tc>
          <w:tcPr>
            <w:tcW w:w="1827" w:type="pct"/>
            <w:vAlign w:val="center"/>
          </w:tcPr>
          <w:p w14:paraId="0235BE3E" w14:textId="4CA009FE" w:rsidR="00C728FB" w:rsidRPr="00C728FB" w:rsidRDefault="00C728FB" w:rsidP="00346624">
            <w:pPr>
              <w:jc w:val="both"/>
              <w:rPr>
                <w:sz w:val="22"/>
                <w:szCs w:val="22"/>
              </w:rPr>
            </w:pPr>
            <w:r>
              <w:rPr>
                <w:sz w:val="22"/>
                <w:szCs w:val="22"/>
              </w:rPr>
              <w:t>AEP</w:t>
            </w:r>
          </w:p>
        </w:tc>
        <w:tc>
          <w:tcPr>
            <w:tcW w:w="1731" w:type="pct"/>
            <w:vAlign w:val="center"/>
          </w:tcPr>
          <w:p w14:paraId="62D003B3" w14:textId="77777777" w:rsidR="00C728FB" w:rsidRPr="00395C43" w:rsidRDefault="00C728FB" w:rsidP="00346624">
            <w:pPr>
              <w:jc w:val="both"/>
              <w:rPr>
                <w:sz w:val="22"/>
                <w:szCs w:val="22"/>
                <w:highlight w:val="lightGray"/>
              </w:rPr>
            </w:pPr>
          </w:p>
        </w:tc>
      </w:tr>
      <w:tr w:rsidR="005E56D1" w:rsidRPr="00395C43" w14:paraId="215B00C8" w14:textId="77777777" w:rsidTr="000778C3">
        <w:trPr>
          <w:trHeight w:val="288"/>
        </w:trPr>
        <w:tc>
          <w:tcPr>
            <w:tcW w:w="1442" w:type="pct"/>
            <w:vAlign w:val="center"/>
          </w:tcPr>
          <w:p w14:paraId="56DE6C90" w14:textId="65BC8659" w:rsidR="00FA5AD5" w:rsidRPr="006E7A4B" w:rsidRDefault="007D59DC" w:rsidP="00346624">
            <w:pPr>
              <w:jc w:val="both"/>
              <w:rPr>
                <w:sz w:val="22"/>
                <w:szCs w:val="22"/>
              </w:rPr>
            </w:pPr>
            <w:r w:rsidRPr="006E7A4B">
              <w:rPr>
                <w:sz w:val="22"/>
                <w:szCs w:val="22"/>
              </w:rPr>
              <w:t xml:space="preserve">Hudson III, </w:t>
            </w:r>
            <w:r w:rsidR="00FA5AD5" w:rsidRPr="006E7A4B">
              <w:rPr>
                <w:sz w:val="22"/>
                <w:szCs w:val="22"/>
              </w:rPr>
              <w:t>John</w:t>
            </w:r>
          </w:p>
        </w:tc>
        <w:tc>
          <w:tcPr>
            <w:tcW w:w="1827" w:type="pct"/>
            <w:vAlign w:val="center"/>
          </w:tcPr>
          <w:p w14:paraId="2DF7ACB3" w14:textId="77B001ED" w:rsidR="00FA5AD5" w:rsidRPr="006E7A4B" w:rsidRDefault="00FA5AD5" w:rsidP="00346624">
            <w:pPr>
              <w:jc w:val="both"/>
              <w:rPr>
                <w:sz w:val="22"/>
                <w:szCs w:val="22"/>
              </w:rPr>
            </w:pPr>
            <w:r w:rsidRPr="006E7A4B">
              <w:rPr>
                <w:sz w:val="22"/>
                <w:szCs w:val="22"/>
              </w:rPr>
              <w:t>CenterPoint Energy</w:t>
            </w:r>
          </w:p>
        </w:tc>
        <w:tc>
          <w:tcPr>
            <w:tcW w:w="1731" w:type="pct"/>
            <w:vAlign w:val="center"/>
          </w:tcPr>
          <w:p w14:paraId="11A92772" w14:textId="77777777" w:rsidR="00FA5AD5" w:rsidRPr="00395C43" w:rsidRDefault="00FA5AD5" w:rsidP="00346624">
            <w:pPr>
              <w:jc w:val="both"/>
              <w:rPr>
                <w:sz w:val="22"/>
                <w:szCs w:val="22"/>
                <w:highlight w:val="lightGray"/>
              </w:rPr>
            </w:pPr>
          </w:p>
        </w:tc>
      </w:tr>
      <w:tr w:rsidR="006E7A4B" w:rsidRPr="00395C43" w14:paraId="45203CA7" w14:textId="77777777" w:rsidTr="000778C3">
        <w:trPr>
          <w:trHeight w:val="288"/>
        </w:trPr>
        <w:tc>
          <w:tcPr>
            <w:tcW w:w="1442" w:type="pct"/>
            <w:vAlign w:val="center"/>
          </w:tcPr>
          <w:p w14:paraId="3186DEF0" w14:textId="3163E8B9" w:rsidR="006E7A4B" w:rsidRPr="006E7A4B" w:rsidRDefault="006E7A4B" w:rsidP="00346624">
            <w:pPr>
              <w:jc w:val="both"/>
              <w:rPr>
                <w:sz w:val="22"/>
                <w:szCs w:val="22"/>
              </w:rPr>
            </w:pPr>
            <w:r w:rsidRPr="006E7A4B">
              <w:rPr>
                <w:sz w:val="22"/>
                <w:szCs w:val="22"/>
              </w:rPr>
              <w:t>Hunt, Mark</w:t>
            </w:r>
          </w:p>
        </w:tc>
        <w:tc>
          <w:tcPr>
            <w:tcW w:w="1827" w:type="pct"/>
            <w:vAlign w:val="center"/>
          </w:tcPr>
          <w:p w14:paraId="1E237994" w14:textId="1BE7C01E" w:rsidR="006E7A4B" w:rsidRPr="006E7A4B" w:rsidRDefault="006E7A4B" w:rsidP="00346624">
            <w:pPr>
              <w:jc w:val="both"/>
              <w:rPr>
                <w:sz w:val="22"/>
                <w:szCs w:val="22"/>
              </w:rPr>
            </w:pPr>
            <w:r w:rsidRPr="006E7A4B">
              <w:rPr>
                <w:sz w:val="22"/>
                <w:szCs w:val="22"/>
              </w:rPr>
              <w:t>AEP</w:t>
            </w:r>
          </w:p>
        </w:tc>
        <w:tc>
          <w:tcPr>
            <w:tcW w:w="1731" w:type="pct"/>
            <w:vAlign w:val="center"/>
          </w:tcPr>
          <w:p w14:paraId="51FBD4D1" w14:textId="77777777" w:rsidR="006E7A4B" w:rsidRPr="00395C43" w:rsidRDefault="006E7A4B" w:rsidP="00346624">
            <w:pPr>
              <w:jc w:val="both"/>
              <w:rPr>
                <w:sz w:val="22"/>
                <w:szCs w:val="22"/>
                <w:highlight w:val="lightGray"/>
              </w:rPr>
            </w:pPr>
          </w:p>
        </w:tc>
      </w:tr>
      <w:tr w:rsidR="00C728FB" w:rsidRPr="00395C43" w14:paraId="5D1B9B66" w14:textId="77777777" w:rsidTr="000778C3">
        <w:trPr>
          <w:trHeight w:val="288"/>
        </w:trPr>
        <w:tc>
          <w:tcPr>
            <w:tcW w:w="1442" w:type="pct"/>
            <w:vAlign w:val="center"/>
          </w:tcPr>
          <w:p w14:paraId="5EA9BB01" w14:textId="69A0CDB7" w:rsidR="00C728FB" w:rsidRPr="00C728FB" w:rsidRDefault="00C728FB" w:rsidP="00346624">
            <w:pPr>
              <w:jc w:val="both"/>
              <w:rPr>
                <w:sz w:val="22"/>
                <w:szCs w:val="22"/>
              </w:rPr>
            </w:pPr>
            <w:r w:rsidRPr="00C728FB">
              <w:rPr>
                <w:sz w:val="22"/>
                <w:szCs w:val="22"/>
              </w:rPr>
              <w:t>Huynh, Thuy</w:t>
            </w:r>
          </w:p>
        </w:tc>
        <w:tc>
          <w:tcPr>
            <w:tcW w:w="1827" w:type="pct"/>
            <w:vAlign w:val="center"/>
          </w:tcPr>
          <w:p w14:paraId="30780349" w14:textId="5283F0CF" w:rsidR="00C728FB" w:rsidRPr="00C728FB" w:rsidRDefault="00C728FB" w:rsidP="00346624">
            <w:pPr>
              <w:jc w:val="both"/>
              <w:rPr>
                <w:sz w:val="22"/>
                <w:szCs w:val="22"/>
              </w:rPr>
            </w:pPr>
            <w:r w:rsidRPr="00C728FB">
              <w:rPr>
                <w:sz w:val="22"/>
                <w:szCs w:val="22"/>
              </w:rPr>
              <w:t>Potomac Economics</w:t>
            </w:r>
          </w:p>
        </w:tc>
        <w:tc>
          <w:tcPr>
            <w:tcW w:w="1731" w:type="pct"/>
            <w:vAlign w:val="center"/>
          </w:tcPr>
          <w:p w14:paraId="0722CCE8" w14:textId="77777777" w:rsidR="00C728FB" w:rsidRPr="00395C43" w:rsidRDefault="00C728FB" w:rsidP="00346624">
            <w:pPr>
              <w:jc w:val="both"/>
              <w:rPr>
                <w:sz w:val="22"/>
                <w:szCs w:val="22"/>
                <w:highlight w:val="lightGray"/>
              </w:rPr>
            </w:pPr>
          </w:p>
        </w:tc>
      </w:tr>
      <w:tr w:rsidR="005E56D1" w:rsidRPr="00395C43" w14:paraId="5C1C99DF" w14:textId="77777777" w:rsidTr="000778C3">
        <w:trPr>
          <w:trHeight w:val="288"/>
        </w:trPr>
        <w:tc>
          <w:tcPr>
            <w:tcW w:w="1442" w:type="pct"/>
            <w:vAlign w:val="center"/>
          </w:tcPr>
          <w:p w14:paraId="1B1EA12D" w14:textId="25271960" w:rsidR="003E0562" w:rsidRPr="00C728FB" w:rsidRDefault="003E0562" w:rsidP="00346624">
            <w:pPr>
              <w:jc w:val="both"/>
              <w:rPr>
                <w:sz w:val="22"/>
                <w:szCs w:val="22"/>
              </w:rPr>
            </w:pPr>
            <w:r w:rsidRPr="00C728FB">
              <w:rPr>
                <w:sz w:val="22"/>
                <w:szCs w:val="22"/>
              </w:rPr>
              <w:t>Levine, Norm</w:t>
            </w:r>
            <w:r w:rsidR="00052662" w:rsidRPr="00C728FB">
              <w:rPr>
                <w:sz w:val="22"/>
                <w:szCs w:val="22"/>
              </w:rPr>
              <w:t>an</w:t>
            </w:r>
          </w:p>
        </w:tc>
        <w:tc>
          <w:tcPr>
            <w:tcW w:w="1827" w:type="pct"/>
            <w:vAlign w:val="center"/>
          </w:tcPr>
          <w:p w14:paraId="0119EE9A" w14:textId="676E3116" w:rsidR="003E0562" w:rsidRPr="00C728FB" w:rsidRDefault="0043337C" w:rsidP="00346624">
            <w:pPr>
              <w:jc w:val="both"/>
              <w:rPr>
                <w:sz w:val="22"/>
                <w:szCs w:val="22"/>
              </w:rPr>
            </w:pPr>
            <w:r w:rsidRPr="00C728FB">
              <w:rPr>
                <w:sz w:val="22"/>
                <w:szCs w:val="22"/>
              </w:rPr>
              <w:t>Direct Energy</w:t>
            </w:r>
          </w:p>
        </w:tc>
        <w:tc>
          <w:tcPr>
            <w:tcW w:w="1731" w:type="pct"/>
            <w:vAlign w:val="center"/>
          </w:tcPr>
          <w:p w14:paraId="5AE346B6" w14:textId="77777777" w:rsidR="003E0562" w:rsidRPr="00395C43" w:rsidRDefault="003E0562" w:rsidP="00346624">
            <w:pPr>
              <w:jc w:val="both"/>
              <w:rPr>
                <w:sz w:val="22"/>
                <w:szCs w:val="22"/>
                <w:highlight w:val="lightGray"/>
              </w:rPr>
            </w:pPr>
          </w:p>
        </w:tc>
      </w:tr>
      <w:tr w:rsidR="00C728FB" w:rsidRPr="00395C43" w14:paraId="32F9E1D2" w14:textId="77777777" w:rsidTr="000778C3">
        <w:trPr>
          <w:trHeight w:val="288"/>
        </w:trPr>
        <w:tc>
          <w:tcPr>
            <w:tcW w:w="1442" w:type="pct"/>
            <w:vAlign w:val="center"/>
          </w:tcPr>
          <w:p w14:paraId="5471BE74" w14:textId="7C56AEE9" w:rsidR="00C728FB" w:rsidRPr="00C728FB" w:rsidRDefault="00C728FB" w:rsidP="00346624">
            <w:pPr>
              <w:jc w:val="both"/>
              <w:rPr>
                <w:sz w:val="22"/>
                <w:szCs w:val="22"/>
              </w:rPr>
            </w:pPr>
            <w:r w:rsidRPr="00C728FB">
              <w:rPr>
                <w:sz w:val="22"/>
                <w:szCs w:val="22"/>
              </w:rPr>
              <w:t>Malkey, Karen</w:t>
            </w:r>
          </w:p>
        </w:tc>
        <w:tc>
          <w:tcPr>
            <w:tcW w:w="1827" w:type="pct"/>
            <w:vAlign w:val="center"/>
          </w:tcPr>
          <w:p w14:paraId="2AA43C96" w14:textId="2E6025BB" w:rsidR="00C728FB" w:rsidRPr="00C728FB" w:rsidRDefault="00C728FB" w:rsidP="00346624">
            <w:pPr>
              <w:jc w:val="both"/>
              <w:rPr>
                <w:sz w:val="22"/>
                <w:szCs w:val="22"/>
              </w:rPr>
            </w:pPr>
            <w:r w:rsidRPr="00C728FB">
              <w:rPr>
                <w:sz w:val="22"/>
                <w:szCs w:val="22"/>
              </w:rPr>
              <w:t>CenterPoint Energy</w:t>
            </w:r>
          </w:p>
        </w:tc>
        <w:tc>
          <w:tcPr>
            <w:tcW w:w="1731" w:type="pct"/>
            <w:vAlign w:val="center"/>
          </w:tcPr>
          <w:p w14:paraId="79B5152A" w14:textId="77777777" w:rsidR="00C728FB" w:rsidRPr="00395C43" w:rsidRDefault="00C728FB" w:rsidP="00346624">
            <w:pPr>
              <w:jc w:val="both"/>
              <w:rPr>
                <w:sz w:val="22"/>
                <w:szCs w:val="22"/>
                <w:highlight w:val="lightGray"/>
              </w:rPr>
            </w:pPr>
          </w:p>
        </w:tc>
      </w:tr>
      <w:tr w:rsidR="00052662" w:rsidRPr="00395C43" w14:paraId="221580C3" w14:textId="77777777" w:rsidTr="000778C3">
        <w:trPr>
          <w:trHeight w:val="288"/>
        </w:trPr>
        <w:tc>
          <w:tcPr>
            <w:tcW w:w="1442" w:type="pct"/>
            <w:vAlign w:val="center"/>
          </w:tcPr>
          <w:p w14:paraId="621064DF" w14:textId="56555EBB" w:rsidR="00052662" w:rsidRPr="00C728FB" w:rsidRDefault="00052662" w:rsidP="00346624">
            <w:pPr>
              <w:jc w:val="both"/>
              <w:rPr>
                <w:sz w:val="22"/>
                <w:szCs w:val="22"/>
              </w:rPr>
            </w:pPr>
            <w:r w:rsidRPr="00C728FB">
              <w:rPr>
                <w:sz w:val="22"/>
                <w:szCs w:val="22"/>
              </w:rPr>
              <w:t>Mendoza, Albert</w:t>
            </w:r>
          </w:p>
        </w:tc>
        <w:tc>
          <w:tcPr>
            <w:tcW w:w="1827" w:type="pct"/>
            <w:vAlign w:val="center"/>
          </w:tcPr>
          <w:p w14:paraId="29FABBFE" w14:textId="28553FB2" w:rsidR="00052662" w:rsidRPr="00C728FB" w:rsidRDefault="007D59DC" w:rsidP="00346624">
            <w:pPr>
              <w:jc w:val="both"/>
              <w:rPr>
                <w:sz w:val="22"/>
                <w:szCs w:val="22"/>
              </w:rPr>
            </w:pPr>
            <w:r w:rsidRPr="00C728FB">
              <w:rPr>
                <w:sz w:val="22"/>
                <w:szCs w:val="22"/>
              </w:rPr>
              <w:t>Occidental</w:t>
            </w:r>
          </w:p>
        </w:tc>
        <w:tc>
          <w:tcPr>
            <w:tcW w:w="1731" w:type="pct"/>
            <w:vAlign w:val="center"/>
          </w:tcPr>
          <w:p w14:paraId="130AD837" w14:textId="77777777" w:rsidR="00052662" w:rsidRPr="00395C43" w:rsidRDefault="00052662" w:rsidP="00346624">
            <w:pPr>
              <w:jc w:val="both"/>
              <w:rPr>
                <w:sz w:val="22"/>
                <w:szCs w:val="22"/>
                <w:highlight w:val="lightGray"/>
              </w:rPr>
            </w:pPr>
          </w:p>
        </w:tc>
      </w:tr>
      <w:tr w:rsidR="005E56D1" w:rsidRPr="00395C43" w14:paraId="4A6F69F4" w14:textId="77777777" w:rsidTr="000778C3">
        <w:trPr>
          <w:trHeight w:val="288"/>
        </w:trPr>
        <w:tc>
          <w:tcPr>
            <w:tcW w:w="1442" w:type="pct"/>
            <w:vAlign w:val="center"/>
          </w:tcPr>
          <w:p w14:paraId="3AC43150" w14:textId="5BAD6944" w:rsidR="002C72D6" w:rsidRPr="006E7A4B" w:rsidRDefault="002C72D6" w:rsidP="00346624">
            <w:pPr>
              <w:jc w:val="both"/>
              <w:rPr>
                <w:sz w:val="22"/>
                <w:szCs w:val="22"/>
              </w:rPr>
            </w:pPr>
            <w:r w:rsidRPr="006E7A4B">
              <w:rPr>
                <w:sz w:val="22"/>
                <w:szCs w:val="22"/>
              </w:rPr>
              <w:lastRenderedPageBreak/>
              <w:t>Morris, Sandy</w:t>
            </w:r>
          </w:p>
        </w:tc>
        <w:tc>
          <w:tcPr>
            <w:tcW w:w="1827" w:type="pct"/>
            <w:vAlign w:val="center"/>
          </w:tcPr>
          <w:p w14:paraId="13A4AF12" w14:textId="26AC46EC" w:rsidR="002C72D6" w:rsidRPr="006E7A4B" w:rsidRDefault="002C72D6" w:rsidP="00346624">
            <w:pPr>
              <w:jc w:val="both"/>
              <w:rPr>
                <w:sz w:val="22"/>
                <w:szCs w:val="22"/>
              </w:rPr>
            </w:pPr>
            <w:r w:rsidRPr="006E7A4B">
              <w:rPr>
                <w:sz w:val="22"/>
                <w:szCs w:val="22"/>
              </w:rPr>
              <w:t>Customized Energy Solutions</w:t>
            </w:r>
          </w:p>
        </w:tc>
        <w:tc>
          <w:tcPr>
            <w:tcW w:w="1731" w:type="pct"/>
            <w:vAlign w:val="center"/>
          </w:tcPr>
          <w:p w14:paraId="2FDCF352" w14:textId="77777777" w:rsidR="002C72D6" w:rsidRPr="00395C43" w:rsidRDefault="002C72D6" w:rsidP="00346624">
            <w:pPr>
              <w:jc w:val="both"/>
              <w:rPr>
                <w:sz w:val="22"/>
                <w:szCs w:val="22"/>
                <w:highlight w:val="lightGray"/>
              </w:rPr>
            </w:pPr>
          </w:p>
        </w:tc>
      </w:tr>
      <w:tr w:rsidR="00C728FB" w:rsidRPr="00395C43" w14:paraId="4B6C1492" w14:textId="77777777" w:rsidTr="000778C3">
        <w:trPr>
          <w:trHeight w:val="288"/>
        </w:trPr>
        <w:tc>
          <w:tcPr>
            <w:tcW w:w="1442" w:type="pct"/>
            <w:vAlign w:val="center"/>
          </w:tcPr>
          <w:p w14:paraId="1003A83D" w14:textId="70F2124A" w:rsidR="00C728FB" w:rsidRPr="006E7A4B" w:rsidRDefault="00C728FB" w:rsidP="00346624">
            <w:pPr>
              <w:jc w:val="both"/>
              <w:rPr>
                <w:sz w:val="22"/>
                <w:szCs w:val="22"/>
              </w:rPr>
            </w:pPr>
            <w:r w:rsidRPr="006E7A4B">
              <w:rPr>
                <w:sz w:val="22"/>
                <w:szCs w:val="22"/>
              </w:rPr>
              <w:t>Okenfuss, James</w:t>
            </w:r>
          </w:p>
        </w:tc>
        <w:tc>
          <w:tcPr>
            <w:tcW w:w="1827" w:type="pct"/>
            <w:vAlign w:val="center"/>
          </w:tcPr>
          <w:p w14:paraId="7759E986" w14:textId="315041E2" w:rsidR="00C728FB" w:rsidRPr="006E7A4B" w:rsidRDefault="00C728FB" w:rsidP="00346624">
            <w:pPr>
              <w:jc w:val="both"/>
              <w:rPr>
                <w:sz w:val="22"/>
                <w:szCs w:val="22"/>
              </w:rPr>
            </w:pPr>
            <w:r w:rsidRPr="006E7A4B">
              <w:rPr>
                <w:sz w:val="22"/>
                <w:szCs w:val="22"/>
              </w:rPr>
              <w:t>Savion Energy</w:t>
            </w:r>
          </w:p>
        </w:tc>
        <w:tc>
          <w:tcPr>
            <w:tcW w:w="1731" w:type="pct"/>
            <w:vAlign w:val="center"/>
          </w:tcPr>
          <w:p w14:paraId="4F60B0D1" w14:textId="77777777" w:rsidR="00C728FB" w:rsidRPr="00395C43" w:rsidRDefault="00C728FB" w:rsidP="00346624">
            <w:pPr>
              <w:jc w:val="both"/>
              <w:rPr>
                <w:sz w:val="22"/>
                <w:szCs w:val="22"/>
                <w:highlight w:val="lightGray"/>
              </w:rPr>
            </w:pPr>
          </w:p>
        </w:tc>
      </w:tr>
      <w:tr w:rsidR="008429C4" w:rsidRPr="00395C43" w14:paraId="73FB0E03" w14:textId="77777777" w:rsidTr="000778C3">
        <w:trPr>
          <w:trHeight w:val="288"/>
        </w:trPr>
        <w:tc>
          <w:tcPr>
            <w:tcW w:w="1442" w:type="pct"/>
            <w:vAlign w:val="center"/>
          </w:tcPr>
          <w:p w14:paraId="5C7EA11B" w14:textId="45CACEC6" w:rsidR="008429C4" w:rsidRPr="006E7A4B" w:rsidRDefault="008429C4" w:rsidP="00346624">
            <w:pPr>
              <w:jc w:val="both"/>
              <w:rPr>
                <w:sz w:val="22"/>
                <w:szCs w:val="22"/>
              </w:rPr>
            </w:pPr>
            <w:r w:rsidRPr="006E7A4B">
              <w:rPr>
                <w:sz w:val="22"/>
                <w:szCs w:val="22"/>
              </w:rPr>
              <w:t>Pak, Sam</w:t>
            </w:r>
          </w:p>
        </w:tc>
        <w:tc>
          <w:tcPr>
            <w:tcW w:w="1827" w:type="pct"/>
            <w:vAlign w:val="center"/>
          </w:tcPr>
          <w:p w14:paraId="00F76D11" w14:textId="106B52B5" w:rsidR="008429C4" w:rsidRPr="006E7A4B" w:rsidRDefault="008429C4" w:rsidP="00346624">
            <w:pPr>
              <w:jc w:val="both"/>
              <w:rPr>
                <w:sz w:val="22"/>
                <w:szCs w:val="22"/>
              </w:rPr>
            </w:pPr>
            <w:r w:rsidRPr="006E7A4B">
              <w:rPr>
                <w:sz w:val="22"/>
                <w:szCs w:val="22"/>
              </w:rPr>
              <w:t>Oncor</w:t>
            </w:r>
          </w:p>
        </w:tc>
        <w:tc>
          <w:tcPr>
            <w:tcW w:w="1731" w:type="pct"/>
            <w:vAlign w:val="center"/>
          </w:tcPr>
          <w:p w14:paraId="2F1FDA00" w14:textId="77777777" w:rsidR="008429C4" w:rsidRPr="00395C43" w:rsidRDefault="008429C4" w:rsidP="00346624">
            <w:pPr>
              <w:jc w:val="both"/>
              <w:rPr>
                <w:sz w:val="22"/>
                <w:szCs w:val="22"/>
                <w:highlight w:val="lightGray"/>
              </w:rPr>
            </w:pPr>
          </w:p>
        </w:tc>
      </w:tr>
      <w:tr w:rsidR="005E56D1" w:rsidRPr="00395C43" w14:paraId="2C179726" w14:textId="77777777" w:rsidTr="000778C3">
        <w:trPr>
          <w:trHeight w:val="288"/>
        </w:trPr>
        <w:tc>
          <w:tcPr>
            <w:tcW w:w="1442" w:type="pct"/>
            <w:vAlign w:val="center"/>
          </w:tcPr>
          <w:p w14:paraId="1F110AB4" w14:textId="60AD5A55" w:rsidR="003E0562" w:rsidRPr="00C728FB" w:rsidRDefault="003E0562" w:rsidP="00346624">
            <w:pPr>
              <w:jc w:val="both"/>
              <w:rPr>
                <w:sz w:val="22"/>
                <w:szCs w:val="22"/>
              </w:rPr>
            </w:pPr>
            <w:r w:rsidRPr="00C728FB">
              <w:rPr>
                <w:sz w:val="22"/>
                <w:szCs w:val="22"/>
              </w:rPr>
              <w:t>Pliler, Steve</w:t>
            </w:r>
          </w:p>
        </w:tc>
        <w:tc>
          <w:tcPr>
            <w:tcW w:w="1827" w:type="pct"/>
            <w:vAlign w:val="center"/>
          </w:tcPr>
          <w:p w14:paraId="6BD459F4" w14:textId="756F4F15" w:rsidR="003E0562" w:rsidRPr="00C728FB" w:rsidRDefault="003E0562" w:rsidP="00346624">
            <w:pPr>
              <w:jc w:val="both"/>
              <w:rPr>
                <w:sz w:val="22"/>
                <w:szCs w:val="22"/>
              </w:rPr>
            </w:pPr>
            <w:r w:rsidRPr="00C728FB">
              <w:rPr>
                <w:sz w:val="22"/>
                <w:szCs w:val="22"/>
              </w:rPr>
              <w:t>TXU</w:t>
            </w:r>
          </w:p>
        </w:tc>
        <w:tc>
          <w:tcPr>
            <w:tcW w:w="1731" w:type="pct"/>
            <w:vAlign w:val="center"/>
          </w:tcPr>
          <w:p w14:paraId="4C8BD92E" w14:textId="77777777" w:rsidR="003E0562" w:rsidRPr="00395C43" w:rsidRDefault="003E0562" w:rsidP="00346624">
            <w:pPr>
              <w:jc w:val="both"/>
              <w:rPr>
                <w:sz w:val="22"/>
                <w:szCs w:val="22"/>
                <w:highlight w:val="lightGray"/>
              </w:rPr>
            </w:pPr>
          </w:p>
        </w:tc>
      </w:tr>
      <w:tr w:rsidR="006E7A4B" w:rsidRPr="00395C43" w14:paraId="2722642B" w14:textId="77777777" w:rsidTr="000778C3">
        <w:trPr>
          <w:trHeight w:val="288"/>
        </w:trPr>
        <w:tc>
          <w:tcPr>
            <w:tcW w:w="1442" w:type="pct"/>
            <w:vAlign w:val="center"/>
          </w:tcPr>
          <w:p w14:paraId="037A6A7F" w14:textId="5165D7B0" w:rsidR="006E7A4B" w:rsidRPr="00C728FB" w:rsidRDefault="006E7A4B" w:rsidP="00346624">
            <w:pPr>
              <w:jc w:val="both"/>
              <w:rPr>
                <w:sz w:val="22"/>
                <w:szCs w:val="22"/>
              </w:rPr>
            </w:pPr>
            <w:r>
              <w:rPr>
                <w:sz w:val="22"/>
                <w:szCs w:val="22"/>
              </w:rPr>
              <w:t>Price, Chris</w:t>
            </w:r>
          </w:p>
        </w:tc>
        <w:tc>
          <w:tcPr>
            <w:tcW w:w="1827" w:type="pct"/>
            <w:vAlign w:val="center"/>
          </w:tcPr>
          <w:p w14:paraId="0A542BC8" w14:textId="3E9D608F" w:rsidR="006E7A4B" w:rsidRPr="00C728FB" w:rsidRDefault="006E7A4B" w:rsidP="00346624">
            <w:pPr>
              <w:jc w:val="both"/>
              <w:rPr>
                <w:sz w:val="22"/>
                <w:szCs w:val="22"/>
              </w:rPr>
            </w:pPr>
            <w:r>
              <w:rPr>
                <w:sz w:val="22"/>
                <w:szCs w:val="22"/>
              </w:rPr>
              <w:t>61 Commodities</w:t>
            </w:r>
          </w:p>
        </w:tc>
        <w:tc>
          <w:tcPr>
            <w:tcW w:w="1731" w:type="pct"/>
            <w:vAlign w:val="center"/>
          </w:tcPr>
          <w:p w14:paraId="5A20607C" w14:textId="77777777" w:rsidR="006E7A4B" w:rsidRPr="00395C43" w:rsidRDefault="006E7A4B" w:rsidP="00346624">
            <w:pPr>
              <w:jc w:val="both"/>
              <w:rPr>
                <w:sz w:val="22"/>
                <w:szCs w:val="22"/>
                <w:highlight w:val="lightGray"/>
              </w:rPr>
            </w:pPr>
          </w:p>
        </w:tc>
      </w:tr>
      <w:tr w:rsidR="00C728FB" w:rsidRPr="00395C43" w14:paraId="69462915" w14:textId="77777777" w:rsidTr="000778C3">
        <w:trPr>
          <w:trHeight w:val="288"/>
        </w:trPr>
        <w:tc>
          <w:tcPr>
            <w:tcW w:w="1442" w:type="pct"/>
            <w:vAlign w:val="center"/>
          </w:tcPr>
          <w:p w14:paraId="7109C637" w14:textId="7BD1CB1F" w:rsidR="00C728FB" w:rsidRPr="00C728FB" w:rsidRDefault="00C728FB" w:rsidP="00346624">
            <w:pPr>
              <w:jc w:val="both"/>
              <w:rPr>
                <w:sz w:val="22"/>
                <w:szCs w:val="22"/>
              </w:rPr>
            </w:pPr>
            <w:r w:rsidRPr="00C728FB">
              <w:rPr>
                <w:sz w:val="22"/>
                <w:szCs w:val="22"/>
              </w:rPr>
              <w:t>Rainwater, Kim</w:t>
            </w:r>
          </w:p>
        </w:tc>
        <w:tc>
          <w:tcPr>
            <w:tcW w:w="1827" w:type="pct"/>
            <w:vAlign w:val="center"/>
          </w:tcPr>
          <w:p w14:paraId="1F062BE3" w14:textId="3A6A5AE0" w:rsidR="00C728FB" w:rsidRPr="00C728FB" w:rsidRDefault="00C728FB" w:rsidP="00346624">
            <w:pPr>
              <w:jc w:val="both"/>
              <w:rPr>
                <w:sz w:val="22"/>
                <w:szCs w:val="22"/>
              </w:rPr>
            </w:pPr>
            <w:r w:rsidRPr="00C728FB">
              <w:rPr>
                <w:sz w:val="22"/>
                <w:szCs w:val="22"/>
              </w:rPr>
              <w:t>LCRA</w:t>
            </w:r>
          </w:p>
        </w:tc>
        <w:tc>
          <w:tcPr>
            <w:tcW w:w="1731" w:type="pct"/>
            <w:vAlign w:val="center"/>
          </w:tcPr>
          <w:p w14:paraId="4ACE5957" w14:textId="77777777" w:rsidR="00C728FB" w:rsidRPr="00395C43" w:rsidRDefault="00C728FB" w:rsidP="00346624">
            <w:pPr>
              <w:jc w:val="both"/>
              <w:rPr>
                <w:sz w:val="22"/>
                <w:szCs w:val="22"/>
                <w:highlight w:val="lightGray"/>
              </w:rPr>
            </w:pPr>
          </w:p>
        </w:tc>
      </w:tr>
      <w:tr w:rsidR="00052662" w:rsidRPr="00395C43" w14:paraId="618736B5" w14:textId="77777777" w:rsidTr="000778C3">
        <w:trPr>
          <w:trHeight w:val="288"/>
        </w:trPr>
        <w:tc>
          <w:tcPr>
            <w:tcW w:w="1442" w:type="pct"/>
            <w:vAlign w:val="center"/>
          </w:tcPr>
          <w:p w14:paraId="2C33EB78" w14:textId="174D57E7" w:rsidR="00052662" w:rsidRPr="006E7A4B" w:rsidRDefault="00052662" w:rsidP="00346624">
            <w:pPr>
              <w:jc w:val="both"/>
              <w:rPr>
                <w:sz w:val="22"/>
                <w:szCs w:val="22"/>
              </w:rPr>
            </w:pPr>
            <w:r w:rsidRPr="006E7A4B">
              <w:rPr>
                <w:sz w:val="22"/>
                <w:szCs w:val="22"/>
              </w:rPr>
              <w:t>Reed, Carolyn</w:t>
            </w:r>
          </w:p>
        </w:tc>
        <w:tc>
          <w:tcPr>
            <w:tcW w:w="1827" w:type="pct"/>
            <w:vAlign w:val="center"/>
          </w:tcPr>
          <w:p w14:paraId="5EDD26F2" w14:textId="0D31F89C" w:rsidR="00052662" w:rsidRPr="006E7A4B" w:rsidRDefault="00052662" w:rsidP="00346624">
            <w:pPr>
              <w:jc w:val="both"/>
              <w:rPr>
                <w:sz w:val="22"/>
                <w:szCs w:val="22"/>
              </w:rPr>
            </w:pPr>
            <w:r w:rsidRPr="006E7A4B">
              <w:rPr>
                <w:sz w:val="22"/>
                <w:szCs w:val="22"/>
              </w:rPr>
              <w:t>CenterPoint Energy</w:t>
            </w:r>
          </w:p>
        </w:tc>
        <w:tc>
          <w:tcPr>
            <w:tcW w:w="1731" w:type="pct"/>
            <w:vAlign w:val="center"/>
          </w:tcPr>
          <w:p w14:paraId="652BEF46" w14:textId="77777777" w:rsidR="00052662" w:rsidRPr="00395C43" w:rsidRDefault="00052662" w:rsidP="00346624">
            <w:pPr>
              <w:jc w:val="both"/>
              <w:rPr>
                <w:sz w:val="22"/>
                <w:szCs w:val="22"/>
                <w:highlight w:val="lightGray"/>
              </w:rPr>
            </w:pPr>
          </w:p>
        </w:tc>
      </w:tr>
      <w:tr w:rsidR="00B6503B" w:rsidRPr="00395C43" w14:paraId="104A0BB7" w14:textId="77777777" w:rsidTr="000778C3">
        <w:trPr>
          <w:trHeight w:val="288"/>
        </w:trPr>
        <w:tc>
          <w:tcPr>
            <w:tcW w:w="1442" w:type="pct"/>
            <w:vAlign w:val="center"/>
          </w:tcPr>
          <w:p w14:paraId="19704F6C" w14:textId="1675509E" w:rsidR="00B6503B" w:rsidRPr="006E7A4B" w:rsidRDefault="00B6503B" w:rsidP="00346624">
            <w:pPr>
              <w:jc w:val="both"/>
              <w:rPr>
                <w:sz w:val="22"/>
                <w:szCs w:val="22"/>
              </w:rPr>
            </w:pPr>
            <w:r w:rsidRPr="006E7A4B">
              <w:rPr>
                <w:sz w:val="22"/>
                <w:szCs w:val="22"/>
              </w:rPr>
              <w:t>Rich, Katie</w:t>
            </w:r>
          </w:p>
        </w:tc>
        <w:tc>
          <w:tcPr>
            <w:tcW w:w="1827" w:type="pct"/>
            <w:vAlign w:val="center"/>
          </w:tcPr>
          <w:p w14:paraId="04A397D0" w14:textId="4CA503FB" w:rsidR="00B6503B" w:rsidRPr="006E7A4B" w:rsidRDefault="000778C3" w:rsidP="00346624">
            <w:pPr>
              <w:jc w:val="both"/>
              <w:rPr>
                <w:sz w:val="22"/>
                <w:szCs w:val="22"/>
              </w:rPr>
            </w:pPr>
            <w:r w:rsidRPr="006E7A4B">
              <w:rPr>
                <w:sz w:val="22"/>
                <w:szCs w:val="22"/>
              </w:rPr>
              <w:t>Golden Spread Electric Cooperative</w:t>
            </w:r>
          </w:p>
        </w:tc>
        <w:tc>
          <w:tcPr>
            <w:tcW w:w="1731" w:type="pct"/>
            <w:vAlign w:val="center"/>
          </w:tcPr>
          <w:p w14:paraId="1303B52C" w14:textId="77777777" w:rsidR="00B6503B" w:rsidRPr="00395C43" w:rsidRDefault="00B6503B" w:rsidP="00346624">
            <w:pPr>
              <w:jc w:val="both"/>
              <w:rPr>
                <w:sz w:val="22"/>
                <w:szCs w:val="22"/>
                <w:highlight w:val="lightGray"/>
              </w:rPr>
            </w:pPr>
          </w:p>
        </w:tc>
      </w:tr>
      <w:tr w:rsidR="005E56D1" w:rsidRPr="00395C43" w14:paraId="2A44A95B" w14:textId="77777777" w:rsidTr="000778C3">
        <w:trPr>
          <w:trHeight w:val="288"/>
        </w:trPr>
        <w:tc>
          <w:tcPr>
            <w:tcW w:w="1442" w:type="pct"/>
            <w:vAlign w:val="center"/>
          </w:tcPr>
          <w:p w14:paraId="53427B01" w14:textId="2721D576" w:rsidR="00966B01" w:rsidRPr="00C728FB" w:rsidRDefault="00966B01" w:rsidP="00346624">
            <w:pPr>
              <w:jc w:val="both"/>
              <w:rPr>
                <w:sz w:val="22"/>
                <w:szCs w:val="22"/>
              </w:rPr>
            </w:pPr>
            <w:r w:rsidRPr="00C728FB">
              <w:rPr>
                <w:sz w:val="22"/>
                <w:szCs w:val="22"/>
              </w:rPr>
              <w:t>Rowley, Chris</w:t>
            </w:r>
          </w:p>
        </w:tc>
        <w:tc>
          <w:tcPr>
            <w:tcW w:w="1827" w:type="pct"/>
            <w:vAlign w:val="center"/>
          </w:tcPr>
          <w:p w14:paraId="3875C60E" w14:textId="5806DBB2" w:rsidR="00966B01" w:rsidRPr="00C728FB" w:rsidRDefault="00966B01" w:rsidP="00346624">
            <w:pPr>
              <w:jc w:val="both"/>
              <w:rPr>
                <w:sz w:val="22"/>
                <w:szCs w:val="22"/>
              </w:rPr>
            </w:pPr>
            <w:r w:rsidRPr="00C728FB">
              <w:rPr>
                <w:sz w:val="22"/>
                <w:szCs w:val="22"/>
              </w:rPr>
              <w:t>Oncor</w:t>
            </w:r>
          </w:p>
        </w:tc>
        <w:tc>
          <w:tcPr>
            <w:tcW w:w="1731" w:type="pct"/>
            <w:vAlign w:val="center"/>
          </w:tcPr>
          <w:p w14:paraId="193BE81F" w14:textId="77777777" w:rsidR="00966B01" w:rsidRPr="00395C43" w:rsidRDefault="00966B01" w:rsidP="00346624">
            <w:pPr>
              <w:jc w:val="both"/>
              <w:rPr>
                <w:sz w:val="22"/>
                <w:szCs w:val="22"/>
                <w:highlight w:val="lightGray"/>
              </w:rPr>
            </w:pPr>
          </w:p>
        </w:tc>
      </w:tr>
      <w:tr w:rsidR="00762998" w:rsidRPr="00395C43" w14:paraId="389417CB" w14:textId="77777777" w:rsidTr="000778C3">
        <w:trPr>
          <w:trHeight w:val="288"/>
        </w:trPr>
        <w:tc>
          <w:tcPr>
            <w:tcW w:w="1442" w:type="pct"/>
            <w:vAlign w:val="center"/>
          </w:tcPr>
          <w:p w14:paraId="1B95887D" w14:textId="24619533" w:rsidR="00762998" w:rsidRPr="00395C43" w:rsidRDefault="00762998" w:rsidP="00346624">
            <w:pPr>
              <w:jc w:val="both"/>
              <w:rPr>
                <w:sz w:val="22"/>
                <w:szCs w:val="22"/>
                <w:highlight w:val="lightGray"/>
              </w:rPr>
            </w:pPr>
            <w:r w:rsidRPr="006E7A4B">
              <w:rPr>
                <w:sz w:val="22"/>
                <w:szCs w:val="22"/>
              </w:rPr>
              <w:t>Shumate, Walt</w:t>
            </w:r>
          </w:p>
        </w:tc>
        <w:tc>
          <w:tcPr>
            <w:tcW w:w="1827" w:type="pct"/>
            <w:vAlign w:val="center"/>
          </w:tcPr>
          <w:p w14:paraId="52A1F575" w14:textId="77777777" w:rsidR="00762998" w:rsidRPr="00395C43" w:rsidRDefault="00762998" w:rsidP="00346624">
            <w:pPr>
              <w:jc w:val="both"/>
              <w:rPr>
                <w:sz w:val="22"/>
                <w:szCs w:val="22"/>
                <w:highlight w:val="lightGray"/>
              </w:rPr>
            </w:pPr>
          </w:p>
        </w:tc>
        <w:tc>
          <w:tcPr>
            <w:tcW w:w="1731" w:type="pct"/>
            <w:vAlign w:val="center"/>
          </w:tcPr>
          <w:p w14:paraId="2A527660" w14:textId="77777777" w:rsidR="00762998" w:rsidRPr="00395C43" w:rsidRDefault="00762998" w:rsidP="00346624">
            <w:pPr>
              <w:jc w:val="both"/>
              <w:rPr>
                <w:sz w:val="22"/>
                <w:szCs w:val="22"/>
                <w:highlight w:val="lightGray"/>
              </w:rPr>
            </w:pPr>
          </w:p>
        </w:tc>
      </w:tr>
      <w:tr w:rsidR="005E56D1" w:rsidRPr="00395C43" w14:paraId="154148A4" w14:textId="77777777" w:rsidTr="000778C3">
        <w:trPr>
          <w:trHeight w:val="288"/>
        </w:trPr>
        <w:tc>
          <w:tcPr>
            <w:tcW w:w="1442" w:type="pct"/>
            <w:vAlign w:val="center"/>
          </w:tcPr>
          <w:p w14:paraId="4D83A7CE" w14:textId="77777777" w:rsidR="009454C3" w:rsidRPr="00C728FB" w:rsidRDefault="009454C3" w:rsidP="00346624">
            <w:pPr>
              <w:jc w:val="both"/>
              <w:rPr>
                <w:sz w:val="22"/>
                <w:szCs w:val="22"/>
              </w:rPr>
            </w:pPr>
            <w:r w:rsidRPr="00C728FB">
              <w:rPr>
                <w:sz w:val="22"/>
                <w:szCs w:val="22"/>
              </w:rPr>
              <w:t>Wall, Kim</w:t>
            </w:r>
          </w:p>
        </w:tc>
        <w:tc>
          <w:tcPr>
            <w:tcW w:w="1827" w:type="pct"/>
            <w:vAlign w:val="center"/>
          </w:tcPr>
          <w:p w14:paraId="4EC97848" w14:textId="77777777" w:rsidR="009454C3" w:rsidRPr="00C728FB" w:rsidRDefault="009454C3" w:rsidP="00346624">
            <w:pPr>
              <w:jc w:val="both"/>
              <w:rPr>
                <w:sz w:val="22"/>
                <w:szCs w:val="22"/>
              </w:rPr>
            </w:pPr>
            <w:r w:rsidRPr="00C728FB">
              <w:rPr>
                <w:sz w:val="22"/>
                <w:szCs w:val="22"/>
              </w:rPr>
              <w:t>Hansen Technologies</w:t>
            </w:r>
          </w:p>
        </w:tc>
        <w:tc>
          <w:tcPr>
            <w:tcW w:w="1731" w:type="pct"/>
            <w:vAlign w:val="center"/>
          </w:tcPr>
          <w:p w14:paraId="221831F5" w14:textId="25A4AD5D" w:rsidR="009454C3" w:rsidRPr="00395C43" w:rsidRDefault="009454C3" w:rsidP="00346624">
            <w:pPr>
              <w:jc w:val="both"/>
              <w:rPr>
                <w:sz w:val="22"/>
                <w:szCs w:val="22"/>
                <w:highlight w:val="lightGray"/>
              </w:rPr>
            </w:pPr>
          </w:p>
        </w:tc>
      </w:tr>
      <w:tr w:rsidR="0043337C" w:rsidRPr="00395C43" w14:paraId="68FC1E56" w14:textId="77777777" w:rsidTr="000778C3">
        <w:trPr>
          <w:trHeight w:val="288"/>
        </w:trPr>
        <w:tc>
          <w:tcPr>
            <w:tcW w:w="1442" w:type="pct"/>
            <w:vAlign w:val="center"/>
          </w:tcPr>
          <w:p w14:paraId="52CB65D5" w14:textId="39FE125E" w:rsidR="0043337C" w:rsidRPr="00C728FB" w:rsidRDefault="0043337C" w:rsidP="00346624">
            <w:pPr>
              <w:jc w:val="both"/>
              <w:rPr>
                <w:sz w:val="22"/>
                <w:szCs w:val="22"/>
              </w:rPr>
            </w:pPr>
            <w:r w:rsidRPr="00C728FB">
              <w:rPr>
                <w:sz w:val="22"/>
                <w:szCs w:val="22"/>
              </w:rPr>
              <w:t>Wall, Perrin</w:t>
            </w:r>
          </w:p>
        </w:tc>
        <w:tc>
          <w:tcPr>
            <w:tcW w:w="1827" w:type="pct"/>
            <w:vAlign w:val="center"/>
          </w:tcPr>
          <w:p w14:paraId="600E8B1F" w14:textId="631371BE" w:rsidR="0043337C" w:rsidRPr="00C728FB" w:rsidRDefault="0043337C" w:rsidP="00346624">
            <w:pPr>
              <w:jc w:val="both"/>
              <w:rPr>
                <w:sz w:val="22"/>
                <w:szCs w:val="22"/>
              </w:rPr>
            </w:pPr>
            <w:r w:rsidRPr="00C728FB">
              <w:rPr>
                <w:sz w:val="22"/>
                <w:szCs w:val="22"/>
              </w:rPr>
              <w:t>CenterPoint Energy</w:t>
            </w:r>
          </w:p>
        </w:tc>
        <w:tc>
          <w:tcPr>
            <w:tcW w:w="1731" w:type="pct"/>
            <w:vAlign w:val="center"/>
          </w:tcPr>
          <w:p w14:paraId="28FC0FEF" w14:textId="77777777" w:rsidR="0043337C" w:rsidRPr="00395C43" w:rsidRDefault="0043337C" w:rsidP="00346624">
            <w:pPr>
              <w:jc w:val="both"/>
              <w:rPr>
                <w:sz w:val="22"/>
                <w:szCs w:val="22"/>
                <w:highlight w:val="lightGray"/>
              </w:rPr>
            </w:pPr>
          </w:p>
        </w:tc>
      </w:tr>
      <w:tr w:rsidR="00C728FB" w:rsidRPr="00395C43" w14:paraId="2316EEBC" w14:textId="77777777" w:rsidTr="000778C3">
        <w:trPr>
          <w:trHeight w:val="288"/>
        </w:trPr>
        <w:tc>
          <w:tcPr>
            <w:tcW w:w="1442" w:type="pct"/>
            <w:vAlign w:val="center"/>
          </w:tcPr>
          <w:p w14:paraId="2F50F499" w14:textId="65897290" w:rsidR="00C728FB" w:rsidRPr="00C728FB" w:rsidRDefault="00C728FB" w:rsidP="00346624">
            <w:pPr>
              <w:jc w:val="both"/>
              <w:rPr>
                <w:sz w:val="22"/>
                <w:szCs w:val="22"/>
              </w:rPr>
            </w:pPr>
            <w:r>
              <w:rPr>
                <w:sz w:val="22"/>
                <w:szCs w:val="22"/>
              </w:rPr>
              <w:t>White Gibson, Cevera</w:t>
            </w:r>
          </w:p>
        </w:tc>
        <w:tc>
          <w:tcPr>
            <w:tcW w:w="1827" w:type="pct"/>
            <w:vAlign w:val="center"/>
          </w:tcPr>
          <w:p w14:paraId="4FC44D39" w14:textId="0E14468D" w:rsidR="00C728FB" w:rsidRPr="00C728FB" w:rsidRDefault="00C728FB" w:rsidP="00346624">
            <w:pPr>
              <w:jc w:val="both"/>
              <w:rPr>
                <w:sz w:val="22"/>
                <w:szCs w:val="22"/>
              </w:rPr>
            </w:pPr>
            <w:r>
              <w:rPr>
                <w:sz w:val="22"/>
                <w:szCs w:val="22"/>
              </w:rPr>
              <w:t>CenterPoint Energy</w:t>
            </w:r>
          </w:p>
        </w:tc>
        <w:tc>
          <w:tcPr>
            <w:tcW w:w="1731" w:type="pct"/>
            <w:vAlign w:val="center"/>
          </w:tcPr>
          <w:p w14:paraId="38D37406" w14:textId="77777777" w:rsidR="00C728FB" w:rsidRPr="00395C43" w:rsidRDefault="00C728FB" w:rsidP="00346624">
            <w:pPr>
              <w:jc w:val="both"/>
              <w:rPr>
                <w:sz w:val="22"/>
                <w:szCs w:val="22"/>
                <w:highlight w:val="lightGray"/>
              </w:rPr>
            </w:pPr>
          </w:p>
        </w:tc>
      </w:tr>
      <w:tr w:rsidR="00F933C1" w:rsidRPr="00395C43" w14:paraId="52CB46C3" w14:textId="77777777" w:rsidTr="000778C3">
        <w:trPr>
          <w:trHeight w:val="288"/>
        </w:trPr>
        <w:tc>
          <w:tcPr>
            <w:tcW w:w="1442" w:type="pct"/>
            <w:vAlign w:val="center"/>
          </w:tcPr>
          <w:p w14:paraId="4304CC1B" w14:textId="05CDEB9D" w:rsidR="0055637E" w:rsidRPr="00C728FB" w:rsidRDefault="0055637E" w:rsidP="00346624">
            <w:pPr>
              <w:jc w:val="both"/>
              <w:rPr>
                <w:sz w:val="22"/>
                <w:szCs w:val="22"/>
              </w:rPr>
            </w:pPr>
            <w:r w:rsidRPr="00C728FB">
              <w:rPr>
                <w:sz w:val="22"/>
                <w:szCs w:val="22"/>
              </w:rPr>
              <w:t>Wiegand, Sheri</w:t>
            </w:r>
          </w:p>
        </w:tc>
        <w:tc>
          <w:tcPr>
            <w:tcW w:w="1827" w:type="pct"/>
            <w:vAlign w:val="center"/>
          </w:tcPr>
          <w:p w14:paraId="2A170ADE" w14:textId="47D4892D" w:rsidR="0055637E" w:rsidRPr="00C728FB" w:rsidRDefault="0055637E" w:rsidP="00346624">
            <w:pPr>
              <w:jc w:val="both"/>
              <w:rPr>
                <w:sz w:val="22"/>
                <w:szCs w:val="22"/>
              </w:rPr>
            </w:pPr>
            <w:r w:rsidRPr="00C728FB">
              <w:rPr>
                <w:sz w:val="22"/>
                <w:szCs w:val="22"/>
              </w:rPr>
              <w:t xml:space="preserve">TXU </w:t>
            </w:r>
          </w:p>
        </w:tc>
        <w:tc>
          <w:tcPr>
            <w:tcW w:w="1731" w:type="pct"/>
            <w:vAlign w:val="center"/>
          </w:tcPr>
          <w:p w14:paraId="51089F12" w14:textId="77777777" w:rsidR="0055637E" w:rsidRPr="00395C43" w:rsidRDefault="0055637E" w:rsidP="00346624">
            <w:pPr>
              <w:jc w:val="both"/>
              <w:rPr>
                <w:sz w:val="22"/>
                <w:szCs w:val="22"/>
                <w:highlight w:val="lightGray"/>
              </w:rPr>
            </w:pPr>
          </w:p>
        </w:tc>
      </w:tr>
      <w:tr w:rsidR="00052662" w:rsidRPr="00395C43" w14:paraId="0A0F2E5C" w14:textId="77777777" w:rsidTr="000778C3">
        <w:trPr>
          <w:trHeight w:val="288"/>
        </w:trPr>
        <w:tc>
          <w:tcPr>
            <w:tcW w:w="1442" w:type="pct"/>
            <w:vAlign w:val="center"/>
          </w:tcPr>
          <w:p w14:paraId="00239283" w14:textId="037242DD" w:rsidR="00052662" w:rsidRPr="00C728FB" w:rsidRDefault="00052662" w:rsidP="00346624">
            <w:pPr>
              <w:jc w:val="both"/>
              <w:rPr>
                <w:sz w:val="22"/>
                <w:szCs w:val="22"/>
              </w:rPr>
            </w:pPr>
            <w:r w:rsidRPr="00C728FB">
              <w:rPr>
                <w:sz w:val="22"/>
                <w:szCs w:val="22"/>
              </w:rPr>
              <w:t>Wilson, Stephen</w:t>
            </w:r>
          </w:p>
        </w:tc>
        <w:tc>
          <w:tcPr>
            <w:tcW w:w="1827" w:type="pct"/>
            <w:vAlign w:val="center"/>
          </w:tcPr>
          <w:p w14:paraId="6FB85DDD" w14:textId="517BB7AE" w:rsidR="00052662" w:rsidRPr="00C728FB" w:rsidRDefault="00052662" w:rsidP="00346624">
            <w:pPr>
              <w:jc w:val="both"/>
              <w:rPr>
                <w:sz w:val="22"/>
                <w:szCs w:val="22"/>
              </w:rPr>
            </w:pPr>
            <w:r w:rsidRPr="00C728FB">
              <w:rPr>
                <w:sz w:val="22"/>
                <w:szCs w:val="22"/>
              </w:rPr>
              <w:t>TXU</w:t>
            </w:r>
          </w:p>
        </w:tc>
        <w:tc>
          <w:tcPr>
            <w:tcW w:w="1731" w:type="pct"/>
            <w:vAlign w:val="center"/>
          </w:tcPr>
          <w:p w14:paraId="0EF5E2EC" w14:textId="77777777" w:rsidR="00052662" w:rsidRPr="00395C43" w:rsidRDefault="00052662" w:rsidP="00346624">
            <w:pPr>
              <w:jc w:val="both"/>
              <w:rPr>
                <w:sz w:val="22"/>
                <w:szCs w:val="22"/>
                <w:highlight w:val="lightGray"/>
              </w:rPr>
            </w:pPr>
          </w:p>
        </w:tc>
      </w:tr>
      <w:bookmarkEnd w:id="3"/>
    </w:tbl>
    <w:p w14:paraId="75F0BD27" w14:textId="77777777" w:rsidR="009454C3" w:rsidRPr="00395C43" w:rsidRDefault="009454C3" w:rsidP="00346624">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5E56D1" w:rsidRPr="00395C43" w14:paraId="147444BB" w14:textId="77777777" w:rsidTr="00BF0F97">
        <w:trPr>
          <w:trHeight w:hRule="exact" w:val="20"/>
        </w:trPr>
        <w:tc>
          <w:tcPr>
            <w:tcW w:w="1443" w:type="pct"/>
            <w:tcBorders>
              <w:top w:val="nil"/>
              <w:left w:val="nil"/>
              <w:bottom w:val="nil"/>
              <w:right w:val="nil"/>
            </w:tcBorders>
            <w:vAlign w:val="center"/>
          </w:tcPr>
          <w:p w14:paraId="0C8ED037" w14:textId="77777777" w:rsidR="009454C3" w:rsidRPr="00395C43" w:rsidRDefault="009454C3" w:rsidP="00346624">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5DD68F2B" w14:textId="77777777" w:rsidR="009454C3" w:rsidRPr="00395C43" w:rsidRDefault="009454C3" w:rsidP="00346624">
            <w:pPr>
              <w:rPr>
                <w:sz w:val="2"/>
                <w:highlight w:val="lightGray"/>
              </w:rPr>
            </w:pPr>
          </w:p>
        </w:tc>
        <w:tc>
          <w:tcPr>
            <w:tcW w:w="1826" w:type="pct"/>
            <w:tcBorders>
              <w:top w:val="nil"/>
              <w:left w:val="nil"/>
              <w:bottom w:val="nil"/>
              <w:right w:val="nil"/>
            </w:tcBorders>
            <w:vAlign w:val="center"/>
          </w:tcPr>
          <w:p w14:paraId="0B3F3F83" w14:textId="77777777" w:rsidR="009454C3" w:rsidRPr="00395C43" w:rsidRDefault="009454C3" w:rsidP="00346624">
            <w:pPr>
              <w:rPr>
                <w:sz w:val="2"/>
                <w:highlight w:val="lightGray"/>
              </w:rPr>
            </w:pPr>
          </w:p>
        </w:tc>
      </w:tr>
      <w:tr w:rsidR="005E56D1" w:rsidRPr="00395C43" w14:paraId="189318F1" w14:textId="77777777" w:rsidTr="00BF0F97">
        <w:trPr>
          <w:trHeight w:val="288"/>
        </w:trPr>
        <w:tc>
          <w:tcPr>
            <w:tcW w:w="1443" w:type="pct"/>
            <w:vAlign w:val="center"/>
          </w:tcPr>
          <w:p w14:paraId="4B7D7FFE" w14:textId="77777777" w:rsidR="009454C3" w:rsidRPr="00395C43" w:rsidRDefault="009454C3" w:rsidP="00346624">
            <w:pPr>
              <w:jc w:val="both"/>
              <w:rPr>
                <w:sz w:val="22"/>
                <w:szCs w:val="22"/>
                <w:highlight w:val="lightGray"/>
              </w:rPr>
            </w:pPr>
            <w:r w:rsidRPr="00C728FB">
              <w:rPr>
                <w:i/>
                <w:sz w:val="22"/>
                <w:szCs w:val="22"/>
              </w:rPr>
              <w:t>ERCOT Staff:</w:t>
            </w:r>
          </w:p>
        </w:tc>
        <w:tc>
          <w:tcPr>
            <w:tcW w:w="1731" w:type="pct"/>
            <w:vAlign w:val="center"/>
          </w:tcPr>
          <w:p w14:paraId="28A406BF" w14:textId="77777777" w:rsidR="009454C3" w:rsidRPr="00395C43" w:rsidRDefault="009454C3" w:rsidP="00346624">
            <w:pPr>
              <w:jc w:val="both"/>
              <w:rPr>
                <w:sz w:val="22"/>
                <w:szCs w:val="22"/>
                <w:highlight w:val="lightGray"/>
              </w:rPr>
            </w:pPr>
          </w:p>
        </w:tc>
        <w:tc>
          <w:tcPr>
            <w:tcW w:w="1826" w:type="pct"/>
            <w:vAlign w:val="center"/>
          </w:tcPr>
          <w:p w14:paraId="37A38E33" w14:textId="77777777" w:rsidR="009454C3" w:rsidRPr="00395C43" w:rsidRDefault="009454C3" w:rsidP="00346624">
            <w:pPr>
              <w:jc w:val="both"/>
              <w:rPr>
                <w:sz w:val="22"/>
                <w:szCs w:val="22"/>
                <w:highlight w:val="lightGray"/>
              </w:rPr>
            </w:pPr>
          </w:p>
        </w:tc>
      </w:tr>
      <w:tr w:rsidR="008429C4" w:rsidRPr="00395C43" w14:paraId="35B5E7D6" w14:textId="77777777" w:rsidTr="00BF0F97">
        <w:trPr>
          <w:trHeight w:val="288"/>
        </w:trPr>
        <w:tc>
          <w:tcPr>
            <w:tcW w:w="1443" w:type="pct"/>
            <w:vAlign w:val="center"/>
          </w:tcPr>
          <w:p w14:paraId="13295E49" w14:textId="76DED659" w:rsidR="008429C4" w:rsidRPr="00395C43" w:rsidRDefault="008429C4" w:rsidP="00346624">
            <w:pPr>
              <w:jc w:val="both"/>
              <w:rPr>
                <w:sz w:val="22"/>
                <w:szCs w:val="22"/>
                <w:highlight w:val="lightGray"/>
              </w:rPr>
            </w:pPr>
            <w:r w:rsidRPr="006E7A4B">
              <w:rPr>
                <w:sz w:val="22"/>
                <w:szCs w:val="22"/>
              </w:rPr>
              <w:t>Brink, Kelly</w:t>
            </w:r>
          </w:p>
        </w:tc>
        <w:tc>
          <w:tcPr>
            <w:tcW w:w="1731" w:type="pct"/>
            <w:vAlign w:val="center"/>
          </w:tcPr>
          <w:p w14:paraId="3512E4E5" w14:textId="77777777" w:rsidR="008429C4" w:rsidRPr="00395C43" w:rsidRDefault="008429C4" w:rsidP="00346624">
            <w:pPr>
              <w:jc w:val="both"/>
              <w:rPr>
                <w:sz w:val="22"/>
                <w:szCs w:val="22"/>
                <w:highlight w:val="lightGray"/>
              </w:rPr>
            </w:pPr>
          </w:p>
        </w:tc>
        <w:tc>
          <w:tcPr>
            <w:tcW w:w="1826" w:type="pct"/>
            <w:vAlign w:val="center"/>
          </w:tcPr>
          <w:p w14:paraId="30E3FEE2" w14:textId="77777777" w:rsidR="008429C4" w:rsidRPr="00395C43" w:rsidRDefault="008429C4" w:rsidP="00346624">
            <w:pPr>
              <w:jc w:val="both"/>
              <w:rPr>
                <w:sz w:val="22"/>
                <w:szCs w:val="22"/>
                <w:highlight w:val="lightGray"/>
              </w:rPr>
            </w:pPr>
          </w:p>
        </w:tc>
      </w:tr>
      <w:tr w:rsidR="005E56D1" w:rsidRPr="00395C43" w14:paraId="27C3AFA6" w14:textId="77777777" w:rsidTr="00BF0F97">
        <w:trPr>
          <w:trHeight w:val="288"/>
        </w:trPr>
        <w:tc>
          <w:tcPr>
            <w:tcW w:w="1443" w:type="pct"/>
            <w:vAlign w:val="center"/>
          </w:tcPr>
          <w:p w14:paraId="527FF758" w14:textId="4F0186BD" w:rsidR="00200118" w:rsidRPr="00395C43" w:rsidRDefault="00200118" w:rsidP="00346624">
            <w:pPr>
              <w:jc w:val="both"/>
              <w:rPr>
                <w:sz w:val="22"/>
                <w:szCs w:val="22"/>
                <w:highlight w:val="lightGray"/>
              </w:rPr>
            </w:pPr>
            <w:r w:rsidRPr="006E7A4B">
              <w:rPr>
                <w:sz w:val="22"/>
                <w:szCs w:val="22"/>
              </w:rPr>
              <w:t>Boren, Ann</w:t>
            </w:r>
          </w:p>
        </w:tc>
        <w:tc>
          <w:tcPr>
            <w:tcW w:w="1731" w:type="pct"/>
            <w:vAlign w:val="center"/>
          </w:tcPr>
          <w:p w14:paraId="1240D884" w14:textId="77777777" w:rsidR="00200118" w:rsidRPr="00395C43" w:rsidRDefault="00200118" w:rsidP="00346624">
            <w:pPr>
              <w:jc w:val="both"/>
              <w:rPr>
                <w:sz w:val="22"/>
                <w:szCs w:val="22"/>
                <w:highlight w:val="lightGray"/>
              </w:rPr>
            </w:pPr>
          </w:p>
        </w:tc>
        <w:tc>
          <w:tcPr>
            <w:tcW w:w="1826" w:type="pct"/>
            <w:vAlign w:val="center"/>
          </w:tcPr>
          <w:p w14:paraId="5CBF08DB" w14:textId="77777777" w:rsidR="00200118" w:rsidRPr="00395C43" w:rsidRDefault="00200118" w:rsidP="00346624">
            <w:pPr>
              <w:jc w:val="both"/>
              <w:rPr>
                <w:sz w:val="22"/>
                <w:szCs w:val="22"/>
                <w:highlight w:val="lightGray"/>
              </w:rPr>
            </w:pPr>
          </w:p>
        </w:tc>
      </w:tr>
      <w:tr w:rsidR="005E56D1" w:rsidRPr="00395C43" w14:paraId="0F31DCF2" w14:textId="77777777" w:rsidTr="00BF0F97">
        <w:trPr>
          <w:trHeight w:val="288"/>
        </w:trPr>
        <w:tc>
          <w:tcPr>
            <w:tcW w:w="1443" w:type="pct"/>
            <w:vAlign w:val="center"/>
          </w:tcPr>
          <w:p w14:paraId="253D1FC7" w14:textId="77777777" w:rsidR="009454C3" w:rsidRPr="00395C43" w:rsidRDefault="009454C3" w:rsidP="00346624">
            <w:pPr>
              <w:jc w:val="both"/>
              <w:rPr>
                <w:sz w:val="22"/>
                <w:szCs w:val="22"/>
                <w:highlight w:val="lightGray"/>
              </w:rPr>
            </w:pPr>
            <w:r w:rsidRPr="00C728FB">
              <w:rPr>
                <w:sz w:val="22"/>
                <w:szCs w:val="22"/>
              </w:rPr>
              <w:t>Clifton, Suzy</w:t>
            </w:r>
          </w:p>
        </w:tc>
        <w:tc>
          <w:tcPr>
            <w:tcW w:w="1731" w:type="pct"/>
            <w:vAlign w:val="center"/>
          </w:tcPr>
          <w:p w14:paraId="34F8EC23" w14:textId="77777777" w:rsidR="009454C3" w:rsidRPr="00395C43" w:rsidRDefault="009454C3" w:rsidP="00346624">
            <w:pPr>
              <w:jc w:val="both"/>
              <w:rPr>
                <w:sz w:val="22"/>
                <w:szCs w:val="22"/>
                <w:highlight w:val="lightGray"/>
              </w:rPr>
            </w:pPr>
          </w:p>
        </w:tc>
        <w:tc>
          <w:tcPr>
            <w:tcW w:w="1826" w:type="pct"/>
            <w:vAlign w:val="center"/>
          </w:tcPr>
          <w:p w14:paraId="4C87C232" w14:textId="54829C15" w:rsidR="009454C3" w:rsidRPr="00395C43" w:rsidRDefault="009454C3" w:rsidP="00346624">
            <w:pPr>
              <w:jc w:val="both"/>
              <w:rPr>
                <w:sz w:val="22"/>
                <w:szCs w:val="22"/>
                <w:highlight w:val="lightGray"/>
              </w:rPr>
            </w:pPr>
          </w:p>
        </w:tc>
      </w:tr>
      <w:tr w:rsidR="0043337C" w:rsidRPr="00395C43" w14:paraId="785FA501" w14:textId="77777777" w:rsidTr="00BF0F97">
        <w:trPr>
          <w:trHeight w:val="288"/>
        </w:trPr>
        <w:tc>
          <w:tcPr>
            <w:tcW w:w="1443" w:type="pct"/>
            <w:vAlign w:val="center"/>
          </w:tcPr>
          <w:p w14:paraId="7429752D" w14:textId="0849FE65" w:rsidR="0043337C" w:rsidRPr="00C728FB" w:rsidRDefault="0043337C" w:rsidP="00346624">
            <w:pPr>
              <w:jc w:val="both"/>
              <w:rPr>
                <w:sz w:val="22"/>
                <w:szCs w:val="22"/>
              </w:rPr>
            </w:pPr>
            <w:r w:rsidRPr="00C728FB">
              <w:rPr>
                <w:sz w:val="22"/>
                <w:szCs w:val="22"/>
              </w:rPr>
              <w:t>Hailu, Ted</w:t>
            </w:r>
          </w:p>
        </w:tc>
        <w:tc>
          <w:tcPr>
            <w:tcW w:w="1731" w:type="pct"/>
            <w:vAlign w:val="center"/>
          </w:tcPr>
          <w:p w14:paraId="75813D13" w14:textId="77777777" w:rsidR="0043337C" w:rsidRPr="00395C43" w:rsidRDefault="0043337C" w:rsidP="00346624">
            <w:pPr>
              <w:jc w:val="both"/>
              <w:rPr>
                <w:sz w:val="22"/>
                <w:szCs w:val="22"/>
                <w:highlight w:val="lightGray"/>
              </w:rPr>
            </w:pPr>
          </w:p>
        </w:tc>
        <w:tc>
          <w:tcPr>
            <w:tcW w:w="1826" w:type="pct"/>
            <w:vAlign w:val="center"/>
          </w:tcPr>
          <w:p w14:paraId="7A10FA4F" w14:textId="77777777" w:rsidR="0043337C" w:rsidRPr="00395C43" w:rsidRDefault="0043337C" w:rsidP="00346624">
            <w:pPr>
              <w:jc w:val="both"/>
              <w:rPr>
                <w:sz w:val="22"/>
                <w:szCs w:val="22"/>
                <w:highlight w:val="lightGray"/>
              </w:rPr>
            </w:pPr>
          </w:p>
        </w:tc>
      </w:tr>
      <w:tr w:rsidR="005E56D1" w:rsidRPr="00395C43" w14:paraId="27B7918B" w14:textId="77777777" w:rsidTr="00BF0F97">
        <w:trPr>
          <w:trHeight w:val="288"/>
        </w:trPr>
        <w:tc>
          <w:tcPr>
            <w:tcW w:w="1443" w:type="pct"/>
            <w:vAlign w:val="center"/>
          </w:tcPr>
          <w:p w14:paraId="302F90AF" w14:textId="582A1D01" w:rsidR="00D07D2D" w:rsidRPr="00C728FB" w:rsidRDefault="00D07D2D" w:rsidP="00346624">
            <w:pPr>
              <w:jc w:val="both"/>
              <w:rPr>
                <w:sz w:val="22"/>
                <w:szCs w:val="22"/>
              </w:rPr>
            </w:pPr>
            <w:r w:rsidRPr="00C728FB">
              <w:rPr>
                <w:sz w:val="22"/>
                <w:szCs w:val="22"/>
              </w:rPr>
              <w:t>Hanna, Mick</w:t>
            </w:r>
          </w:p>
        </w:tc>
        <w:tc>
          <w:tcPr>
            <w:tcW w:w="1731" w:type="pct"/>
            <w:vAlign w:val="center"/>
          </w:tcPr>
          <w:p w14:paraId="2BCE4BD0" w14:textId="77777777" w:rsidR="00D07D2D" w:rsidRPr="00395C43" w:rsidRDefault="00D07D2D" w:rsidP="00346624">
            <w:pPr>
              <w:jc w:val="both"/>
              <w:rPr>
                <w:sz w:val="22"/>
                <w:szCs w:val="22"/>
                <w:highlight w:val="lightGray"/>
              </w:rPr>
            </w:pPr>
          </w:p>
        </w:tc>
        <w:tc>
          <w:tcPr>
            <w:tcW w:w="1826" w:type="pct"/>
            <w:vAlign w:val="center"/>
          </w:tcPr>
          <w:p w14:paraId="243F33EB" w14:textId="77777777" w:rsidR="00D07D2D" w:rsidRPr="00395C43" w:rsidRDefault="00D07D2D" w:rsidP="00346624">
            <w:pPr>
              <w:jc w:val="both"/>
              <w:rPr>
                <w:sz w:val="22"/>
                <w:szCs w:val="22"/>
                <w:highlight w:val="lightGray"/>
              </w:rPr>
            </w:pPr>
          </w:p>
        </w:tc>
      </w:tr>
      <w:tr w:rsidR="00C728FB" w:rsidRPr="00395C43" w14:paraId="78F04F9F" w14:textId="77777777" w:rsidTr="00BF0F97">
        <w:trPr>
          <w:trHeight w:val="288"/>
        </w:trPr>
        <w:tc>
          <w:tcPr>
            <w:tcW w:w="1443" w:type="pct"/>
            <w:vAlign w:val="center"/>
          </w:tcPr>
          <w:p w14:paraId="79E46DB7" w14:textId="34C4F0F1" w:rsidR="00C728FB" w:rsidRPr="00C728FB" w:rsidRDefault="00C728FB" w:rsidP="00346624">
            <w:pPr>
              <w:jc w:val="both"/>
              <w:rPr>
                <w:sz w:val="22"/>
                <w:szCs w:val="22"/>
              </w:rPr>
            </w:pPr>
            <w:r w:rsidRPr="00C728FB">
              <w:rPr>
                <w:sz w:val="22"/>
                <w:szCs w:val="22"/>
              </w:rPr>
              <w:t>Matus, Trish</w:t>
            </w:r>
          </w:p>
        </w:tc>
        <w:tc>
          <w:tcPr>
            <w:tcW w:w="1731" w:type="pct"/>
            <w:vAlign w:val="center"/>
          </w:tcPr>
          <w:p w14:paraId="4B520336" w14:textId="77777777" w:rsidR="00C728FB" w:rsidRPr="00395C43" w:rsidRDefault="00C728FB" w:rsidP="00346624">
            <w:pPr>
              <w:jc w:val="both"/>
              <w:rPr>
                <w:sz w:val="22"/>
                <w:szCs w:val="22"/>
                <w:highlight w:val="lightGray"/>
              </w:rPr>
            </w:pPr>
          </w:p>
        </w:tc>
        <w:tc>
          <w:tcPr>
            <w:tcW w:w="1826" w:type="pct"/>
            <w:vAlign w:val="center"/>
          </w:tcPr>
          <w:p w14:paraId="245200AA" w14:textId="77777777" w:rsidR="00C728FB" w:rsidRPr="00395C43" w:rsidRDefault="00C728FB" w:rsidP="00346624">
            <w:pPr>
              <w:jc w:val="both"/>
              <w:rPr>
                <w:sz w:val="22"/>
                <w:szCs w:val="22"/>
                <w:highlight w:val="lightGray"/>
              </w:rPr>
            </w:pPr>
          </w:p>
        </w:tc>
      </w:tr>
      <w:tr w:rsidR="00423124" w:rsidRPr="00395C43" w14:paraId="6C89AC7E" w14:textId="77777777" w:rsidTr="00BF0F97">
        <w:trPr>
          <w:trHeight w:val="288"/>
        </w:trPr>
        <w:tc>
          <w:tcPr>
            <w:tcW w:w="1443" w:type="pct"/>
            <w:vAlign w:val="center"/>
          </w:tcPr>
          <w:p w14:paraId="402B2238" w14:textId="78AB459F" w:rsidR="00423124" w:rsidRPr="00C728FB" w:rsidRDefault="00423124" w:rsidP="00346624">
            <w:pPr>
              <w:jc w:val="both"/>
              <w:rPr>
                <w:sz w:val="22"/>
                <w:szCs w:val="22"/>
              </w:rPr>
            </w:pPr>
            <w:r w:rsidRPr="00C728FB">
              <w:rPr>
                <w:sz w:val="22"/>
                <w:szCs w:val="22"/>
              </w:rPr>
              <w:t>Michelsen, Dave</w:t>
            </w:r>
          </w:p>
        </w:tc>
        <w:tc>
          <w:tcPr>
            <w:tcW w:w="1731" w:type="pct"/>
            <w:vAlign w:val="center"/>
          </w:tcPr>
          <w:p w14:paraId="51CC95A2" w14:textId="77777777" w:rsidR="00423124" w:rsidRPr="00395C43" w:rsidRDefault="00423124" w:rsidP="00346624">
            <w:pPr>
              <w:jc w:val="both"/>
              <w:rPr>
                <w:sz w:val="22"/>
                <w:szCs w:val="22"/>
                <w:highlight w:val="lightGray"/>
              </w:rPr>
            </w:pPr>
          </w:p>
        </w:tc>
        <w:tc>
          <w:tcPr>
            <w:tcW w:w="1826" w:type="pct"/>
            <w:vAlign w:val="center"/>
          </w:tcPr>
          <w:p w14:paraId="30955925" w14:textId="77777777" w:rsidR="00423124" w:rsidRPr="00395C43" w:rsidRDefault="00423124" w:rsidP="00346624">
            <w:pPr>
              <w:jc w:val="both"/>
              <w:rPr>
                <w:sz w:val="22"/>
                <w:szCs w:val="22"/>
                <w:highlight w:val="lightGray"/>
              </w:rPr>
            </w:pPr>
          </w:p>
        </w:tc>
      </w:tr>
      <w:tr w:rsidR="005E56D1" w:rsidRPr="00395C43" w14:paraId="7EBB7B5D" w14:textId="77777777" w:rsidTr="00BF0F97">
        <w:trPr>
          <w:trHeight w:val="288"/>
        </w:trPr>
        <w:tc>
          <w:tcPr>
            <w:tcW w:w="1443" w:type="pct"/>
            <w:vAlign w:val="center"/>
          </w:tcPr>
          <w:p w14:paraId="6DF50C14" w14:textId="77777777" w:rsidR="009454C3" w:rsidRPr="00395C43" w:rsidRDefault="009454C3" w:rsidP="00346624">
            <w:pPr>
              <w:jc w:val="both"/>
              <w:rPr>
                <w:sz w:val="22"/>
                <w:szCs w:val="22"/>
                <w:highlight w:val="lightGray"/>
              </w:rPr>
            </w:pPr>
            <w:r w:rsidRPr="00C728FB">
              <w:rPr>
                <w:sz w:val="22"/>
                <w:szCs w:val="22"/>
              </w:rPr>
              <w:t>Roberts, Randy</w:t>
            </w:r>
          </w:p>
        </w:tc>
        <w:tc>
          <w:tcPr>
            <w:tcW w:w="1731" w:type="pct"/>
            <w:vAlign w:val="center"/>
          </w:tcPr>
          <w:p w14:paraId="6CDD3F25" w14:textId="77777777" w:rsidR="009454C3" w:rsidRPr="00395C43" w:rsidRDefault="009454C3" w:rsidP="00346624">
            <w:pPr>
              <w:jc w:val="both"/>
              <w:rPr>
                <w:sz w:val="22"/>
                <w:szCs w:val="22"/>
                <w:highlight w:val="lightGray"/>
              </w:rPr>
            </w:pPr>
          </w:p>
        </w:tc>
        <w:tc>
          <w:tcPr>
            <w:tcW w:w="1826" w:type="pct"/>
            <w:vAlign w:val="center"/>
          </w:tcPr>
          <w:p w14:paraId="7ECC4D39" w14:textId="6032ACE5" w:rsidR="009454C3" w:rsidRPr="00395C43" w:rsidRDefault="009454C3" w:rsidP="00346624">
            <w:pPr>
              <w:jc w:val="both"/>
              <w:rPr>
                <w:sz w:val="22"/>
                <w:szCs w:val="22"/>
                <w:highlight w:val="lightGray"/>
              </w:rPr>
            </w:pPr>
          </w:p>
        </w:tc>
      </w:tr>
      <w:tr w:rsidR="005E56D1" w:rsidRPr="00395C43" w14:paraId="511370D1" w14:textId="77777777" w:rsidTr="00BF0F97">
        <w:trPr>
          <w:trHeight w:val="288"/>
        </w:trPr>
        <w:tc>
          <w:tcPr>
            <w:tcW w:w="1443" w:type="pct"/>
            <w:vAlign w:val="center"/>
          </w:tcPr>
          <w:p w14:paraId="7978A222" w14:textId="77777777" w:rsidR="009454C3" w:rsidRPr="00395C43" w:rsidRDefault="009454C3" w:rsidP="00346624">
            <w:pPr>
              <w:jc w:val="both"/>
              <w:rPr>
                <w:sz w:val="22"/>
                <w:szCs w:val="22"/>
                <w:highlight w:val="lightGray"/>
              </w:rPr>
            </w:pPr>
            <w:r w:rsidRPr="00C728FB">
              <w:rPr>
                <w:sz w:val="22"/>
                <w:szCs w:val="22"/>
              </w:rPr>
              <w:t>Ruane, Mark</w:t>
            </w:r>
          </w:p>
        </w:tc>
        <w:tc>
          <w:tcPr>
            <w:tcW w:w="1731" w:type="pct"/>
            <w:vAlign w:val="center"/>
          </w:tcPr>
          <w:p w14:paraId="23F0DC3A" w14:textId="77777777" w:rsidR="009454C3" w:rsidRPr="00395C43" w:rsidRDefault="009454C3" w:rsidP="00346624">
            <w:pPr>
              <w:jc w:val="both"/>
              <w:rPr>
                <w:sz w:val="22"/>
                <w:szCs w:val="22"/>
                <w:highlight w:val="lightGray"/>
              </w:rPr>
            </w:pPr>
          </w:p>
        </w:tc>
        <w:tc>
          <w:tcPr>
            <w:tcW w:w="1826" w:type="pct"/>
            <w:vAlign w:val="center"/>
          </w:tcPr>
          <w:p w14:paraId="6A3D69DF" w14:textId="131FBBF0" w:rsidR="009454C3" w:rsidRPr="00395C43" w:rsidRDefault="009454C3" w:rsidP="00346624">
            <w:pPr>
              <w:jc w:val="both"/>
              <w:rPr>
                <w:sz w:val="22"/>
                <w:szCs w:val="22"/>
                <w:highlight w:val="lightGray"/>
              </w:rPr>
            </w:pPr>
          </w:p>
        </w:tc>
      </w:tr>
      <w:tr w:rsidR="0043337C" w:rsidRPr="00395C43" w14:paraId="61356C12" w14:textId="77777777" w:rsidTr="00BF0F97">
        <w:trPr>
          <w:trHeight w:val="288"/>
        </w:trPr>
        <w:tc>
          <w:tcPr>
            <w:tcW w:w="1443" w:type="pct"/>
            <w:vAlign w:val="center"/>
          </w:tcPr>
          <w:p w14:paraId="3B56F43F" w14:textId="1B784663" w:rsidR="0043337C" w:rsidRPr="00395C43" w:rsidRDefault="0043337C" w:rsidP="00346624">
            <w:pPr>
              <w:jc w:val="both"/>
              <w:rPr>
                <w:sz w:val="22"/>
                <w:szCs w:val="22"/>
                <w:highlight w:val="lightGray"/>
              </w:rPr>
            </w:pPr>
            <w:r w:rsidRPr="00C728FB">
              <w:rPr>
                <w:sz w:val="22"/>
                <w:szCs w:val="22"/>
              </w:rPr>
              <w:t>Thurman, Kathryn</w:t>
            </w:r>
          </w:p>
        </w:tc>
        <w:tc>
          <w:tcPr>
            <w:tcW w:w="1731" w:type="pct"/>
            <w:vAlign w:val="center"/>
          </w:tcPr>
          <w:p w14:paraId="11E4D960" w14:textId="77777777" w:rsidR="0043337C" w:rsidRPr="00395C43" w:rsidRDefault="0043337C" w:rsidP="00346624">
            <w:pPr>
              <w:jc w:val="both"/>
              <w:rPr>
                <w:sz w:val="22"/>
                <w:szCs w:val="22"/>
                <w:highlight w:val="lightGray"/>
              </w:rPr>
            </w:pPr>
          </w:p>
        </w:tc>
        <w:tc>
          <w:tcPr>
            <w:tcW w:w="1826" w:type="pct"/>
            <w:vAlign w:val="center"/>
          </w:tcPr>
          <w:p w14:paraId="1373EC1A" w14:textId="77777777" w:rsidR="0043337C" w:rsidRPr="00395C43" w:rsidRDefault="0043337C" w:rsidP="00346624">
            <w:pPr>
              <w:jc w:val="both"/>
              <w:rPr>
                <w:sz w:val="22"/>
                <w:szCs w:val="22"/>
                <w:highlight w:val="lightGray"/>
              </w:rPr>
            </w:pPr>
          </w:p>
        </w:tc>
      </w:tr>
      <w:tr w:rsidR="00423124" w:rsidRPr="0010613A" w14:paraId="21786CBC" w14:textId="77777777" w:rsidTr="00BF0F97">
        <w:trPr>
          <w:trHeight w:val="288"/>
        </w:trPr>
        <w:tc>
          <w:tcPr>
            <w:tcW w:w="1443" w:type="pct"/>
            <w:vAlign w:val="center"/>
          </w:tcPr>
          <w:p w14:paraId="71DBF5D6" w14:textId="77777777" w:rsidR="009454C3" w:rsidRPr="00C728FB" w:rsidRDefault="009454C3" w:rsidP="00346624">
            <w:pPr>
              <w:jc w:val="both"/>
              <w:rPr>
                <w:sz w:val="22"/>
                <w:szCs w:val="22"/>
              </w:rPr>
            </w:pPr>
            <w:r w:rsidRPr="00C728FB">
              <w:rPr>
                <w:sz w:val="22"/>
                <w:szCs w:val="22"/>
              </w:rPr>
              <w:t>Troublefield, Jordan</w:t>
            </w:r>
          </w:p>
        </w:tc>
        <w:tc>
          <w:tcPr>
            <w:tcW w:w="1731" w:type="pct"/>
            <w:vAlign w:val="center"/>
          </w:tcPr>
          <w:p w14:paraId="1E7312DF" w14:textId="77777777" w:rsidR="009454C3" w:rsidRPr="00395C43" w:rsidRDefault="009454C3" w:rsidP="00346624">
            <w:pPr>
              <w:jc w:val="both"/>
              <w:rPr>
                <w:sz w:val="22"/>
                <w:szCs w:val="22"/>
                <w:highlight w:val="lightGray"/>
              </w:rPr>
            </w:pPr>
          </w:p>
        </w:tc>
        <w:tc>
          <w:tcPr>
            <w:tcW w:w="1826" w:type="pct"/>
            <w:vAlign w:val="center"/>
          </w:tcPr>
          <w:p w14:paraId="3FA7BFDE" w14:textId="2DB501A7" w:rsidR="009454C3" w:rsidRPr="00395C43" w:rsidRDefault="009454C3" w:rsidP="00346624">
            <w:pPr>
              <w:jc w:val="both"/>
              <w:rPr>
                <w:sz w:val="22"/>
                <w:szCs w:val="22"/>
                <w:highlight w:val="lightGray"/>
              </w:rPr>
            </w:pPr>
          </w:p>
        </w:tc>
      </w:tr>
      <w:tr w:rsidR="00C728FB" w:rsidRPr="0010613A" w14:paraId="4F7A3829" w14:textId="77777777" w:rsidTr="00BF0F97">
        <w:trPr>
          <w:trHeight w:val="288"/>
        </w:trPr>
        <w:tc>
          <w:tcPr>
            <w:tcW w:w="1443" w:type="pct"/>
            <w:vAlign w:val="center"/>
          </w:tcPr>
          <w:p w14:paraId="7B2405DB" w14:textId="26F69E58" w:rsidR="00C728FB" w:rsidRPr="00C728FB" w:rsidRDefault="00C728FB" w:rsidP="00346624">
            <w:pPr>
              <w:jc w:val="both"/>
              <w:rPr>
                <w:sz w:val="22"/>
                <w:szCs w:val="22"/>
              </w:rPr>
            </w:pPr>
            <w:r w:rsidRPr="00C728FB">
              <w:rPr>
                <w:sz w:val="22"/>
                <w:szCs w:val="22"/>
              </w:rPr>
              <w:t>Tucker, Don</w:t>
            </w:r>
          </w:p>
        </w:tc>
        <w:tc>
          <w:tcPr>
            <w:tcW w:w="1731" w:type="pct"/>
            <w:vAlign w:val="center"/>
          </w:tcPr>
          <w:p w14:paraId="3001A1DD" w14:textId="77777777" w:rsidR="00C728FB" w:rsidRPr="00395C43" w:rsidRDefault="00C728FB" w:rsidP="00346624">
            <w:pPr>
              <w:jc w:val="both"/>
              <w:rPr>
                <w:sz w:val="22"/>
                <w:szCs w:val="22"/>
                <w:highlight w:val="lightGray"/>
              </w:rPr>
            </w:pPr>
          </w:p>
        </w:tc>
        <w:tc>
          <w:tcPr>
            <w:tcW w:w="1826" w:type="pct"/>
            <w:vAlign w:val="center"/>
          </w:tcPr>
          <w:p w14:paraId="49AB6623" w14:textId="77777777" w:rsidR="00C728FB" w:rsidRPr="00395C43" w:rsidRDefault="00C728FB" w:rsidP="00346624">
            <w:pPr>
              <w:jc w:val="both"/>
              <w:rPr>
                <w:sz w:val="22"/>
                <w:szCs w:val="22"/>
                <w:highlight w:val="lightGray"/>
              </w:rPr>
            </w:pPr>
          </w:p>
        </w:tc>
      </w:tr>
      <w:bookmarkEnd w:id="5"/>
    </w:tbl>
    <w:p w14:paraId="03EE31A5" w14:textId="77777777" w:rsidR="00E560EA" w:rsidRDefault="00E560EA" w:rsidP="00C8343B">
      <w:pPr>
        <w:jc w:val="both"/>
        <w:rPr>
          <w:i/>
          <w:sz w:val="22"/>
          <w:szCs w:val="22"/>
        </w:rPr>
      </w:pPr>
    </w:p>
    <w:p w14:paraId="53B80726" w14:textId="77777777" w:rsidR="00C149B1" w:rsidRDefault="00C149B1" w:rsidP="00C8343B">
      <w:pPr>
        <w:jc w:val="both"/>
        <w:rPr>
          <w:i/>
          <w:sz w:val="22"/>
          <w:szCs w:val="22"/>
        </w:rPr>
      </w:pPr>
    </w:p>
    <w:p w14:paraId="3C5B9263" w14:textId="705D325F" w:rsidR="00C8343B" w:rsidRPr="003C799E" w:rsidRDefault="00C8343B" w:rsidP="00C8343B">
      <w:pPr>
        <w:jc w:val="both"/>
        <w:rPr>
          <w:i/>
          <w:sz w:val="22"/>
          <w:szCs w:val="22"/>
        </w:rPr>
      </w:pPr>
      <w:r w:rsidRPr="003C799E">
        <w:rPr>
          <w:i/>
          <w:sz w:val="22"/>
          <w:szCs w:val="22"/>
        </w:rPr>
        <w:t xml:space="preserve">Unless otherwise indicated, all Market Segments were </w:t>
      </w:r>
      <w:r w:rsidR="005E56D1" w:rsidRPr="003C799E">
        <w:rPr>
          <w:i/>
          <w:sz w:val="22"/>
          <w:szCs w:val="22"/>
        </w:rPr>
        <w:t>participating in the vote</w:t>
      </w:r>
      <w:r w:rsidRPr="003C799E">
        <w:rPr>
          <w:i/>
          <w:sz w:val="22"/>
          <w:szCs w:val="22"/>
        </w:rPr>
        <w:t>.</w:t>
      </w:r>
    </w:p>
    <w:p w14:paraId="7BEF907F" w14:textId="77777777" w:rsidR="00B32BC8" w:rsidRDefault="00B32BC8" w:rsidP="00064A44">
      <w:pPr>
        <w:jc w:val="both"/>
        <w:outlineLvl w:val="0"/>
        <w:rPr>
          <w:sz w:val="22"/>
          <w:szCs w:val="22"/>
        </w:rPr>
      </w:pPr>
    </w:p>
    <w:p w14:paraId="55F72DA5" w14:textId="77777777" w:rsidR="00C149B1" w:rsidRPr="003C799E" w:rsidRDefault="00C149B1" w:rsidP="00064A44">
      <w:pPr>
        <w:jc w:val="both"/>
        <w:outlineLvl w:val="0"/>
        <w:rPr>
          <w:sz w:val="22"/>
          <w:szCs w:val="22"/>
        </w:rPr>
      </w:pPr>
    </w:p>
    <w:p w14:paraId="30875CE9" w14:textId="64EE82F1" w:rsidR="000A351C" w:rsidRPr="003C799E" w:rsidRDefault="000474FF" w:rsidP="00064A44">
      <w:pPr>
        <w:jc w:val="both"/>
        <w:outlineLvl w:val="0"/>
        <w:rPr>
          <w:i/>
          <w:sz w:val="22"/>
          <w:szCs w:val="22"/>
        </w:rPr>
      </w:pPr>
      <w:r w:rsidRPr="003C799E">
        <w:rPr>
          <w:sz w:val="22"/>
          <w:szCs w:val="22"/>
        </w:rPr>
        <w:t xml:space="preserve">Jim Lee </w:t>
      </w:r>
      <w:r w:rsidR="00866DF1" w:rsidRPr="003C799E">
        <w:rPr>
          <w:sz w:val="22"/>
          <w:szCs w:val="22"/>
        </w:rPr>
        <w:t>called the</w:t>
      </w:r>
      <w:r w:rsidR="001C2724" w:rsidRPr="003C799E">
        <w:rPr>
          <w:sz w:val="22"/>
          <w:szCs w:val="22"/>
        </w:rPr>
        <w:t xml:space="preserve"> </w:t>
      </w:r>
      <w:r w:rsidR="00395C43">
        <w:rPr>
          <w:sz w:val="22"/>
          <w:szCs w:val="22"/>
        </w:rPr>
        <w:t>June 9</w:t>
      </w:r>
      <w:r w:rsidR="0010613A">
        <w:rPr>
          <w:sz w:val="22"/>
          <w:szCs w:val="22"/>
        </w:rPr>
        <w:t xml:space="preserve">, </w:t>
      </w:r>
      <w:r w:rsidR="00BB7109" w:rsidRPr="003C799E">
        <w:rPr>
          <w:sz w:val="22"/>
          <w:szCs w:val="22"/>
        </w:rPr>
        <w:t xml:space="preserve">2021 </w:t>
      </w:r>
      <w:r w:rsidR="00685672" w:rsidRPr="003C799E">
        <w:rPr>
          <w:sz w:val="22"/>
          <w:szCs w:val="22"/>
        </w:rPr>
        <w:t xml:space="preserve">RMS </w:t>
      </w:r>
      <w:r w:rsidR="000A351C" w:rsidRPr="003C799E">
        <w:rPr>
          <w:sz w:val="22"/>
          <w:szCs w:val="22"/>
        </w:rPr>
        <w:t xml:space="preserve">meeting to order at </w:t>
      </w:r>
      <w:r w:rsidR="000909E2" w:rsidRPr="003C799E">
        <w:rPr>
          <w:sz w:val="22"/>
          <w:szCs w:val="22"/>
        </w:rPr>
        <w:t>9:3</w:t>
      </w:r>
      <w:r w:rsidR="00685672" w:rsidRPr="003C799E">
        <w:rPr>
          <w:sz w:val="22"/>
          <w:szCs w:val="22"/>
        </w:rPr>
        <w:t>0</w:t>
      </w:r>
      <w:r w:rsidR="000909E2" w:rsidRPr="003C799E">
        <w:rPr>
          <w:sz w:val="22"/>
          <w:szCs w:val="22"/>
        </w:rPr>
        <w:t xml:space="preserve"> a.m.</w:t>
      </w:r>
      <w:r w:rsidR="000A351C" w:rsidRPr="003C799E">
        <w:rPr>
          <w:i/>
          <w:sz w:val="22"/>
          <w:szCs w:val="22"/>
        </w:rPr>
        <w:t xml:space="preserve"> </w:t>
      </w:r>
    </w:p>
    <w:p w14:paraId="54042B63" w14:textId="77777777" w:rsidR="00573344" w:rsidRPr="003C799E" w:rsidRDefault="00573344" w:rsidP="00064A44">
      <w:pPr>
        <w:jc w:val="both"/>
        <w:outlineLvl w:val="0"/>
        <w:rPr>
          <w:i/>
          <w:sz w:val="22"/>
          <w:szCs w:val="22"/>
        </w:rPr>
      </w:pPr>
    </w:p>
    <w:p w14:paraId="3EE3A6BB" w14:textId="77777777" w:rsidR="00D174FB" w:rsidRPr="003C799E" w:rsidRDefault="00D174FB" w:rsidP="00064A44">
      <w:pPr>
        <w:jc w:val="both"/>
        <w:outlineLvl w:val="0"/>
        <w:rPr>
          <w:i/>
          <w:sz w:val="22"/>
          <w:szCs w:val="22"/>
        </w:rPr>
      </w:pPr>
    </w:p>
    <w:p w14:paraId="32BA09AB" w14:textId="77777777" w:rsidR="000A351C" w:rsidRPr="003C799E" w:rsidRDefault="000A351C" w:rsidP="00064A44">
      <w:pPr>
        <w:jc w:val="both"/>
        <w:rPr>
          <w:sz w:val="22"/>
          <w:szCs w:val="22"/>
          <w:u w:val="single"/>
        </w:rPr>
      </w:pPr>
      <w:r w:rsidRPr="003C799E">
        <w:rPr>
          <w:sz w:val="22"/>
          <w:szCs w:val="22"/>
          <w:u w:val="single"/>
        </w:rPr>
        <w:t>Antitrust Admonition</w:t>
      </w:r>
    </w:p>
    <w:p w14:paraId="2611C03C" w14:textId="3271683F" w:rsidR="00166E21" w:rsidRPr="003C799E" w:rsidRDefault="007B43CD" w:rsidP="00064A44">
      <w:pPr>
        <w:jc w:val="both"/>
        <w:rPr>
          <w:sz w:val="22"/>
          <w:szCs w:val="22"/>
        </w:rPr>
      </w:pPr>
      <w:r w:rsidRPr="003C799E">
        <w:rPr>
          <w:sz w:val="22"/>
          <w:szCs w:val="22"/>
        </w:rPr>
        <w:t>M</w:t>
      </w:r>
      <w:r w:rsidR="000474FF" w:rsidRPr="003C799E">
        <w:rPr>
          <w:sz w:val="22"/>
          <w:szCs w:val="22"/>
        </w:rPr>
        <w:t xml:space="preserve">r. Lee </w:t>
      </w:r>
      <w:r w:rsidR="009B5420" w:rsidRPr="003C799E">
        <w:rPr>
          <w:sz w:val="22"/>
          <w:szCs w:val="22"/>
        </w:rPr>
        <w:t>directed attention to</w:t>
      </w:r>
      <w:r w:rsidR="000A351C" w:rsidRPr="003C799E">
        <w:rPr>
          <w:sz w:val="22"/>
          <w:szCs w:val="22"/>
        </w:rPr>
        <w:t xml:space="preserve"> t</w:t>
      </w:r>
      <w:r w:rsidR="009B5420" w:rsidRPr="003C799E">
        <w:rPr>
          <w:sz w:val="22"/>
          <w:szCs w:val="22"/>
        </w:rPr>
        <w:t>he ERCOT Antitrust Admonition, which was</w:t>
      </w:r>
      <w:r w:rsidR="000A351C" w:rsidRPr="003C799E">
        <w:rPr>
          <w:sz w:val="22"/>
          <w:szCs w:val="22"/>
        </w:rPr>
        <w:t xml:space="preserve"> displayed</w:t>
      </w:r>
      <w:r w:rsidR="009B5420" w:rsidRPr="003C799E">
        <w:rPr>
          <w:sz w:val="22"/>
          <w:szCs w:val="22"/>
        </w:rPr>
        <w:t>.</w:t>
      </w:r>
    </w:p>
    <w:p w14:paraId="21113CCA" w14:textId="77777777" w:rsidR="00962575" w:rsidRDefault="00962575" w:rsidP="00DA7F67">
      <w:pPr>
        <w:jc w:val="both"/>
        <w:rPr>
          <w:sz w:val="22"/>
          <w:szCs w:val="22"/>
        </w:rPr>
      </w:pPr>
    </w:p>
    <w:p w14:paraId="36AE11D9" w14:textId="77777777" w:rsidR="003C799E" w:rsidRPr="003C799E" w:rsidRDefault="003C799E" w:rsidP="00DA7F67">
      <w:pPr>
        <w:jc w:val="both"/>
        <w:rPr>
          <w:sz w:val="22"/>
          <w:szCs w:val="22"/>
        </w:rPr>
      </w:pPr>
    </w:p>
    <w:p w14:paraId="41B07AFD" w14:textId="77777777" w:rsidR="00DC06D8" w:rsidRPr="003C799E" w:rsidRDefault="00DC06D8" w:rsidP="00DC06D8">
      <w:pPr>
        <w:jc w:val="both"/>
        <w:rPr>
          <w:sz w:val="22"/>
          <w:szCs w:val="22"/>
          <w:u w:val="single"/>
        </w:rPr>
      </w:pPr>
      <w:r w:rsidRPr="003C799E">
        <w:rPr>
          <w:sz w:val="22"/>
          <w:szCs w:val="22"/>
          <w:u w:val="single"/>
        </w:rPr>
        <w:t>Agenda Review</w:t>
      </w:r>
    </w:p>
    <w:p w14:paraId="078B0D09" w14:textId="77777777" w:rsidR="00C149B1" w:rsidRDefault="00C149B1" w:rsidP="00DA7F67">
      <w:pPr>
        <w:jc w:val="both"/>
        <w:rPr>
          <w:sz w:val="22"/>
          <w:szCs w:val="22"/>
        </w:rPr>
      </w:pPr>
      <w:r>
        <w:rPr>
          <w:sz w:val="22"/>
          <w:szCs w:val="22"/>
        </w:rPr>
        <w:t xml:space="preserve">Market Participants reviewed the agenda and requested review of the Inadvertent Gains Status for Other Business.   </w:t>
      </w:r>
    </w:p>
    <w:p w14:paraId="1EC3340C" w14:textId="7C7FCB96" w:rsidR="00DC06D8" w:rsidRPr="003C799E" w:rsidRDefault="00C149B1" w:rsidP="00DA7F67">
      <w:pPr>
        <w:jc w:val="both"/>
        <w:rPr>
          <w:sz w:val="22"/>
          <w:szCs w:val="22"/>
        </w:rPr>
      </w:pPr>
      <w:r>
        <w:rPr>
          <w:sz w:val="22"/>
          <w:szCs w:val="22"/>
        </w:rPr>
        <w:t xml:space="preserve"> </w:t>
      </w:r>
    </w:p>
    <w:p w14:paraId="4DB237F8" w14:textId="77777777" w:rsidR="00C149B1" w:rsidRPr="003C799E" w:rsidRDefault="00C149B1" w:rsidP="00C149B1">
      <w:pPr>
        <w:jc w:val="both"/>
        <w:outlineLvl w:val="0"/>
        <w:rPr>
          <w:sz w:val="22"/>
          <w:szCs w:val="22"/>
          <w:u w:val="single"/>
        </w:rPr>
      </w:pPr>
      <w:r w:rsidRPr="003C799E">
        <w:rPr>
          <w:sz w:val="22"/>
          <w:szCs w:val="22"/>
          <w:u w:val="single"/>
        </w:rPr>
        <w:lastRenderedPageBreak/>
        <w:t>Approval of RMS Meeting Minutes (see Key Documents)</w:t>
      </w:r>
      <w:r w:rsidRPr="003C799E">
        <w:rPr>
          <w:rStyle w:val="FootnoteReference"/>
          <w:sz w:val="22"/>
          <w:szCs w:val="22"/>
          <w:u w:val="single"/>
        </w:rPr>
        <w:footnoteReference w:id="2"/>
      </w:r>
    </w:p>
    <w:p w14:paraId="7F05B4A6" w14:textId="1B4D3580" w:rsidR="00C149B1" w:rsidRDefault="00C149B1" w:rsidP="000474FF">
      <w:pPr>
        <w:jc w:val="both"/>
        <w:outlineLvl w:val="0"/>
        <w:rPr>
          <w:sz w:val="22"/>
          <w:szCs w:val="22"/>
          <w:u w:val="single"/>
        </w:rPr>
      </w:pPr>
      <w:r>
        <w:rPr>
          <w:bCs/>
          <w:i/>
          <w:sz w:val="22"/>
          <w:szCs w:val="22"/>
        </w:rPr>
        <w:t>May 4</w:t>
      </w:r>
      <w:r w:rsidRPr="003C799E">
        <w:rPr>
          <w:bCs/>
          <w:i/>
          <w:sz w:val="22"/>
          <w:szCs w:val="22"/>
        </w:rPr>
        <w:t xml:space="preserve">, 2021 </w:t>
      </w:r>
    </w:p>
    <w:p w14:paraId="587EE182" w14:textId="15DB77DE" w:rsidR="007C0D29" w:rsidRPr="00B740E2" w:rsidRDefault="00BC2C97" w:rsidP="007C0D29">
      <w:pPr>
        <w:jc w:val="both"/>
        <w:rPr>
          <w:rFonts w:eastAsiaTheme="minorHAnsi"/>
          <w:sz w:val="22"/>
          <w:szCs w:val="22"/>
        </w:rPr>
      </w:pPr>
      <w:r w:rsidRPr="00B740E2">
        <w:rPr>
          <w:sz w:val="22"/>
          <w:szCs w:val="22"/>
        </w:rPr>
        <w:t xml:space="preserve">Market Participants reviewed the </w:t>
      </w:r>
      <w:r w:rsidR="00395C43">
        <w:rPr>
          <w:sz w:val="22"/>
          <w:szCs w:val="22"/>
        </w:rPr>
        <w:t>May 4</w:t>
      </w:r>
      <w:r w:rsidR="000D2F5C" w:rsidRPr="00B740E2">
        <w:rPr>
          <w:sz w:val="22"/>
          <w:szCs w:val="22"/>
        </w:rPr>
        <w:t xml:space="preserve">, </w:t>
      </w:r>
      <w:r w:rsidR="007D2C84" w:rsidRPr="00B740E2">
        <w:rPr>
          <w:sz w:val="22"/>
          <w:szCs w:val="22"/>
        </w:rPr>
        <w:t>2</w:t>
      </w:r>
      <w:r w:rsidR="00846A00" w:rsidRPr="00B740E2">
        <w:rPr>
          <w:sz w:val="22"/>
          <w:szCs w:val="22"/>
        </w:rPr>
        <w:t>02</w:t>
      </w:r>
      <w:r w:rsidR="000F3805" w:rsidRPr="00B740E2">
        <w:rPr>
          <w:sz w:val="22"/>
          <w:szCs w:val="22"/>
        </w:rPr>
        <w:t>1</w:t>
      </w:r>
      <w:r w:rsidRPr="00B740E2">
        <w:rPr>
          <w:sz w:val="22"/>
          <w:szCs w:val="22"/>
        </w:rPr>
        <w:t xml:space="preserve"> RMS Meeting Minutes</w:t>
      </w:r>
      <w:r w:rsidR="00F275C1" w:rsidRPr="00B740E2">
        <w:rPr>
          <w:sz w:val="22"/>
          <w:szCs w:val="22"/>
        </w:rPr>
        <w:t xml:space="preserve">.  </w:t>
      </w:r>
      <w:r w:rsidR="000F3805" w:rsidRPr="00B740E2">
        <w:rPr>
          <w:sz w:val="22"/>
          <w:szCs w:val="22"/>
        </w:rPr>
        <w:t xml:space="preserve">Mr. Lee noted that this item could be considered </w:t>
      </w:r>
      <w:r w:rsidR="00D023B6" w:rsidRPr="000131A6">
        <w:rPr>
          <w:rFonts w:eastAsiaTheme="minorHAnsi"/>
          <w:sz w:val="22"/>
          <w:szCs w:val="22"/>
        </w:rPr>
        <w:t xml:space="preserve">for inclusion </w:t>
      </w:r>
      <w:r w:rsidR="000F3805" w:rsidRPr="00B740E2">
        <w:rPr>
          <w:sz w:val="22"/>
          <w:szCs w:val="22"/>
        </w:rPr>
        <w:t xml:space="preserve">in the </w:t>
      </w:r>
      <w:hyperlink w:anchor="Combo_Ballot" w:history="1">
        <w:r w:rsidR="007C0D29" w:rsidRPr="00B740E2">
          <w:rPr>
            <w:rStyle w:val="Hyperlink"/>
            <w:rFonts w:eastAsiaTheme="minorHAnsi"/>
            <w:sz w:val="22"/>
            <w:szCs w:val="22"/>
          </w:rPr>
          <w:t>Combined Ballot.</w:t>
        </w:r>
      </w:hyperlink>
    </w:p>
    <w:p w14:paraId="38434829" w14:textId="2A820176" w:rsidR="000D2F5C" w:rsidRPr="00B740E2" w:rsidRDefault="000D2F5C" w:rsidP="00BC2C97">
      <w:pPr>
        <w:jc w:val="both"/>
        <w:rPr>
          <w:sz w:val="22"/>
          <w:szCs w:val="22"/>
        </w:rPr>
      </w:pPr>
    </w:p>
    <w:p w14:paraId="27C7924B" w14:textId="77777777" w:rsidR="001D633A" w:rsidRPr="0010613A" w:rsidRDefault="001D633A" w:rsidP="00BC2C97">
      <w:pPr>
        <w:jc w:val="both"/>
        <w:rPr>
          <w:sz w:val="22"/>
          <w:szCs w:val="22"/>
          <w:highlight w:val="lightGray"/>
        </w:rPr>
      </w:pPr>
    </w:p>
    <w:p w14:paraId="108AB0AA" w14:textId="6F6A022C" w:rsidR="003C799E" w:rsidRPr="0010613A" w:rsidRDefault="003C799E" w:rsidP="00BC2C97">
      <w:pPr>
        <w:jc w:val="both"/>
        <w:rPr>
          <w:sz w:val="22"/>
          <w:szCs w:val="22"/>
          <w:u w:val="single"/>
        </w:rPr>
      </w:pPr>
      <w:r w:rsidRPr="0010613A">
        <w:rPr>
          <w:sz w:val="22"/>
          <w:szCs w:val="22"/>
          <w:u w:val="single"/>
        </w:rPr>
        <w:t>Technical Advisory Committee (TAC) Update</w:t>
      </w:r>
      <w:r w:rsidR="00FD7922" w:rsidRPr="0010613A">
        <w:rPr>
          <w:sz w:val="22"/>
          <w:szCs w:val="22"/>
          <w:u w:val="single"/>
        </w:rPr>
        <w:t xml:space="preserve"> (see Key Documents)</w:t>
      </w:r>
    </w:p>
    <w:p w14:paraId="12DA1A9B" w14:textId="77777777" w:rsidR="00B32D5C" w:rsidRDefault="006174D0" w:rsidP="004128F3">
      <w:pPr>
        <w:jc w:val="both"/>
        <w:outlineLvl w:val="0"/>
        <w:rPr>
          <w:sz w:val="22"/>
          <w:szCs w:val="22"/>
        </w:rPr>
      </w:pPr>
      <w:r w:rsidRPr="00207D50">
        <w:rPr>
          <w:sz w:val="22"/>
          <w:szCs w:val="22"/>
        </w:rPr>
        <w:t xml:space="preserve">Mr. Lee reviewed the disposition of items considered at the </w:t>
      </w:r>
      <w:r w:rsidR="00207D50" w:rsidRPr="00207D50">
        <w:rPr>
          <w:sz w:val="22"/>
          <w:szCs w:val="22"/>
        </w:rPr>
        <w:t xml:space="preserve">May 26, </w:t>
      </w:r>
      <w:r w:rsidRPr="00207D50">
        <w:rPr>
          <w:sz w:val="22"/>
          <w:szCs w:val="22"/>
        </w:rPr>
        <w:t xml:space="preserve">2021 TAC meeting, including the 2021 </w:t>
      </w:r>
      <w:r w:rsidR="00207D50" w:rsidRPr="00207D50">
        <w:rPr>
          <w:sz w:val="22"/>
          <w:szCs w:val="22"/>
        </w:rPr>
        <w:t xml:space="preserve">RMS </w:t>
      </w:r>
      <w:r w:rsidRPr="00207D50">
        <w:rPr>
          <w:sz w:val="22"/>
          <w:szCs w:val="22"/>
        </w:rPr>
        <w:t>Goals</w:t>
      </w:r>
      <w:r w:rsidR="00207D50" w:rsidRPr="00207D50">
        <w:rPr>
          <w:sz w:val="22"/>
          <w:szCs w:val="22"/>
        </w:rPr>
        <w:t xml:space="preserve">.  </w:t>
      </w:r>
    </w:p>
    <w:p w14:paraId="074BF75F" w14:textId="77777777" w:rsidR="00B32D5C" w:rsidRDefault="00B32D5C" w:rsidP="004128F3">
      <w:pPr>
        <w:jc w:val="both"/>
        <w:outlineLvl w:val="0"/>
        <w:rPr>
          <w:sz w:val="22"/>
          <w:szCs w:val="22"/>
        </w:rPr>
      </w:pPr>
    </w:p>
    <w:p w14:paraId="0F1EBEEF" w14:textId="77777777" w:rsidR="00B32D5C" w:rsidRPr="0010613A" w:rsidRDefault="00B32D5C" w:rsidP="00B32D5C">
      <w:pPr>
        <w:jc w:val="both"/>
        <w:rPr>
          <w:i/>
          <w:sz w:val="22"/>
          <w:szCs w:val="22"/>
        </w:rPr>
      </w:pPr>
      <w:r w:rsidRPr="0010613A">
        <w:rPr>
          <w:i/>
          <w:sz w:val="22"/>
          <w:szCs w:val="22"/>
        </w:rPr>
        <w:t>Emergency Conditions List</w:t>
      </w:r>
    </w:p>
    <w:p w14:paraId="6C320F76" w14:textId="2D2BB423" w:rsidR="00207D50" w:rsidRPr="00207D50" w:rsidRDefault="00207D50" w:rsidP="004128F3">
      <w:pPr>
        <w:jc w:val="both"/>
        <w:outlineLvl w:val="0"/>
        <w:rPr>
          <w:sz w:val="22"/>
          <w:szCs w:val="22"/>
        </w:rPr>
      </w:pPr>
      <w:r w:rsidRPr="00207D50">
        <w:rPr>
          <w:sz w:val="22"/>
          <w:szCs w:val="22"/>
        </w:rPr>
        <w:t xml:space="preserve">Mr. Lee </w:t>
      </w:r>
      <w:r w:rsidR="006174D0" w:rsidRPr="00207D50">
        <w:rPr>
          <w:sz w:val="22"/>
          <w:szCs w:val="22"/>
        </w:rPr>
        <w:t>summarized the Emergency Conditions List discussion on prioritization and process for modifications to the list</w:t>
      </w:r>
      <w:r w:rsidR="00787CA1">
        <w:rPr>
          <w:sz w:val="22"/>
          <w:szCs w:val="22"/>
        </w:rPr>
        <w:t xml:space="preserve">, </w:t>
      </w:r>
      <w:r w:rsidRPr="00207D50">
        <w:rPr>
          <w:sz w:val="22"/>
          <w:szCs w:val="22"/>
        </w:rPr>
        <w:t xml:space="preserve">and noted that </w:t>
      </w:r>
      <w:r w:rsidR="00273EB7">
        <w:rPr>
          <w:sz w:val="22"/>
          <w:szCs w:val="22"/>
        </w:rPr>
        <w:t>s</w:t>
      </w:r>
      <w:r w:rsidR="00273EB7" w:rsidRPr="00207D50">
        <w:rPr>
          <w:sz w:val="22"/>
          <w:szCs w:val="22"/>
        </w:rPr>
        <w:t xml:space="preserve">ubcommittee </w:t>
      </w:r>
      <w:r w:rsidR="00273EB7">
        <w:rPr>
          <w:sz w:val="22"/>
          <w:szCs w:val="22"/>
        </w:rPr>
        <w:t>l</w:t>
      </w:r>
      <w:r w:rsidR="00273EB7" w:rsidRPr="00207D50">
        <w:rPr>
          <w:sz w:val="22"/>
          <w:szCs w:val="22"/>
        </w:rPr>
        <w:t xml:space="preserve">eadership </w:t>
      </w:r>
      <w:r w:rsidRPr="00207D50">
        <w:rPr>
          <w:sz w:val="22"/>
          <w:szCs w:val="22"/>
        </w:rPr>
        <w:t xml:space="preserve">will provide </w:t>
      </w:r>
      <w:r>
        <w:rPr>
          <w:sz w:val="22"/>
          <w:szCs w:val="22"/>
        </w:rPr>
        <w:t xml:space="preserve">draft clarifications </w:t>
      </w:r>
      <w:r w:rsidR="004128F3">
        <w:rPr>
          <w:sz w:val="22"/>
          <w:szCs w:val="22"/>
        </w:rPr>
        <w:t xml:space="preserve">to TAC </w:t>
      </w:r>
      <w:r w:rsidR="00273EB7">
        <w:rPr>
          <w:sz w:val="22"/>
          <w:szCs w:val="22"/>
        </w:rPr>
        <w:t xml:space="preserve">leadership </w:t>
      </w:r>
      <w:r w:rsidR="00787CA1">
        <w:rPr>
          <w:sz w:val="22"/>
          <w:szCs w:val="22"/>
        </w:rPr>
        <w:t xml:space="preserve">and ERCOT for TAC consideration in advance of the next scheduled </w:t>
      </w:r>
      <w:r w:rsidR="004128F3">
        <w:rPr>
          <w:sz w:val="22"/>
          <w:szCs w:val="22"/>
        </w:rPr>
        <w:t xml:space="preserve">meeting.  </w:t>
      </w:r>
    </w:p>
    <w:p w14:paraId="2C592EF8" w14:textId="1A623761" w:rsidR="006174D0" w:rsidRPr="00B06258" w:rsidRDefault="00207D50" w:rsidP="006174D0">
      <w:pPr>
        <w:jc w:val="both"/>
        <w:outlineLvl w:val="0"/>
        <w:rPr>
          <w:sz w:val="22"/>
          <w:szCs w:val="22"/>
        </w:rPr>
      </w:pPr>
      <w:r>
        <w:rPr>
          <w:sz w:val="22"/>
          <w:szCs w:val="22"/>
        </w:rPr>
        <w:t xml:space="preserve"> </w:t>
      </w:r>
    </w:p>
    <w:p w14:paraId="05951CB9" w14:textId="59DAEFD9" w:rsidR="00B06258" w:rsidRPr="00B06258" w:rsidRDefault="00B06258" w:rsidP="00BC2C97">
      <w:pPr>
        <w:jc w:val="both"/>
        <w:rPr>
          <w:i/>
          <w:sz w:val="22"/>
          <w:szCs w:val="22"/>
        </w:rPr>
      </w:pPr>
      <w:r w:rsidRPr="00B06258">
        <w:rPr>
          <w:i/>
          <w:sz w:val="22"/>
          <w:szCs w:val="22"/>
        </w:rPr>
        <w:t>Listserv Update</w:t>
      </w:r>
    </w:p>
    <w:p w14:paraId="6DA4737F" w14:textId="571222A2" w:rsidR="0082261D" w:rsidRDefault="00B06258" w:rsidP="008C7265">
      <w:pPr>
        <w:jc w:val="both"/>
        <w:rPr>
          <w:sz w:val="22"/>
          <w:szCs w:val="22"/>
        </w:rPr>
      </w:pPr>
      <w:r w:rsidRPr="0082261D">
        <w:rPr>
          <w:sz w:val="22"/>
          <w:szCs w:val="22"/>
        </w:rPr>
        <w:t xml:space="preserve">Ted Hailu summarized the Listserv issues discussed at the </w:t>
      </w:r>
      <w:r w:rsidR="008C7265" w:rsidRPr="0082261D">
        <w:rPr>
          <w:sz w:val="22"/>
          <w:szCs w:val="22"/>
        </w:rPr>
        <w:t xml:space="preserve">May 20, 2021 Texas Data Transport and MarkeTrak Systems (TDTMS) Working Group meeting and the May 26, 2021 TAC meeting, and stated that ERCOT will continue with the functionality provided by the current vendor and bring the redundancy needed in-house with implementation </w:t>
      </w:r>
      <w:r w:rsidR="0082261D" w:rsidRPr="0082261D">
        <w:rPr>
          <w:sz w:val="22"/>
          <w:szCs w:val="22"/>
        </w:rPr>
        <w:t>anticipated to be completed by the end of</w:t>
      </w:r>
      <w:r w:rsidR="0082261D">
        <w:rPr>
          <w:sz w:val="22"/>
          <w:szCs w:val="22"/>
        </w:rPr>
        <w:t xml:space="preserve"> June 2021.  Mr. Lee requested ERCOT </w:t>
      </w:r>
      <w:r w:rsidR="008C2FB0">
        <w:rPr>
          <w:sz w:val="22"/>
          <w:szCs w:val="22"/>
        </w:rPr>
        <w:t xml:space="preserve">and </w:t>
      </w:r>
      <w:r w:rsidR="008C2FB0" w:rsidRPr="00E560EA">
        <w:rPr>
          <w:sz w:val="22"/>
          <w:szCs w:val="22"/>
        </w:rPr>
        <w:t xml:space="preserve">TDTMS </w:t>
      </w:r>
      <w:r w:rsidR="0082261D" w:rsidRPr="00E560EA">
        <w:rPr>
          <w:sz w:val="22"/>
          <w:szCs w:val="22"/>
        </w:rPr>
        <w:t xml:space="preserve">continue to review Listserv performance analysis </w:t>
      </w:r>
      <w:r w:rsidR="008C2FB0" w:rsidRPr="00E560EA">
        <w:rPr>
          <w:sz w:val="22"/>
          <w:szCs w:val="22"/>
        </w:rPr>
        <w:t xml:space="preserve">at </w:t>
      </w:r>
      <w:r w:rsidR="0082261D" w:rsidRPr="00E560EA">
        <w:rPr>
          <w:sz w:val="22"/>
          <w:szCs w:val="22"/>
        </w:rPr>
        <w:t xml:space="preserve">TDTMS </w:t>
      </w:r>
      <w:r w:rsidR="008C2FB0" w:rsidRPr="00E560EA">
        <w:rPr>
          <w:sz w:val="22"/>
          <w:szCs w:val="22"/>
        </w:rPr>
        <w:t xml:space="preserve">meetings, </w:t>
      </w:r>
      <w:r w:rsidR="0082261D" w:rsidRPr="00E560EA">
        <w:rPr>
          <w:sz w:val="22"/>
          <w:szCs w:val="22"/>
        </w:rPr>
        <w:t xml:space="preserve">consider drafting clarifications to the Service Level Agreements </w:t>
      </w:r>
      <w:r w:rsidR="00A46CBF">
        <w:rPr>
          <w:sz w:val="22"/>
          <w:szCs w:val="22"/>
        </w:rPr>
        <w:t xml:space="preserve">(SLAs) </w:t>
      </w:r>
      <w:r w:rsidR="0082261D" w:rsidRPr="00E560EA">
        <w:rPr>
          <w:sz w:val="22"/>
          <w:szCs w:val="22"/>
        </w:rPr>
        <w:t>for “super disaster events”</w:t>
      </w:r>
      <w:r w:rsidR="008C2FB0" w:rsidRPr="00E560EA">
        <w:rPr>
          <w:sz w:val="22"/>
          <w:szCs w:val="22"/>
        </w:rPr>
        <w:t xml:space="preserve">, </w:t>
      </w:r>
      <w:r w:rsidR="0082261D" w:rsidRPr="00E560EA">
        <w:rPr>
          <w:sz w:val="22"/>
          <w:szCs w:val="22"/>
        </w:rPr>
        <w:t xml:space="preserve">and </w:t>
      </w:r>
      <w:r w:rsidR="008C2FB0" w:rsidRPr="00E560EA">
        <w:rPr>
          <w:sz w:val="22"/>
          <w:szCs w:val="22"/>
        </w:rPr>
        <w:t xml:space="preserve">provide </w:t>
      </w:r>
      <w:r w:rsidR="0082261D" w:rsidRPr="00E560EA">
        <w:rPr>
          <w:sz w:val="22"/>
          <w:szCs w:val="22"/>
        </w:rPr>
        <w:t>recommendations for consideration at the July 13 or August 3, 2021 RMS meeting.</w:t>
      </w:r>
      <w:r w:rsidR="0082261D">
        <w:rPr>
          <w:sz w:val="22"/>
          <w:szCs w:val="22"/>
        </w:rPr>
        <w:t xml:space="preserve">  </w:t>
      </w:r>
    </w:p>
    <w:p w14:paraId="02F4EE27" w14:textId="77777777" w:rsidR="0082261D" w:rsidRDefault="0082261D" w:rsidP="008C7265">
      <w:pPr>
        <w:jc w:val="both"/>
        <w:rPr>
          <w:sz w:val="22"/>
          <w:szCs w:val="22"/>
        </w:rPr>
      </w:pPr>
    </w:p>
    <w:p w14:paraId="2C3BA9AC" w14:textId="77777777" w:rsidR="0082261D" w:rsidRDefault="0082261D" w:rsidP="005E56D1">
      <w:pPr>
        <w:jc w:val="both"/>
        <w:outlineLvl w:val="0"/>
        <w:rPr>
          <w:bCs/>
          <w:sz w:val="22"/>
          <w:szCs w:val="22"/>
          <w:u w:val="single"/>
        </w:rPr>
      </w:pPr>
    </w:p>
    <w:p w14:paraId="239A6441" w14:textId="5F0F8236" w:rsidR="003C799E" w:rsidRPr="0010613A" w:rsidRDefault="003C799E" w:rsidP="005E56D1">
      <w:pPr>
        <w:jc w:val="both"/>
        <w:outlineLvl w:val="0"/>
        <w:rPr>
          <w:bCs/>
          <w:sz w:val="22"/>
          <w:szCs w:val="22"/>
          <w:u w:val="single"/>
        </w:rPr>
      </w:pPr>
      <w:r w:rsidRPr="0010613A">
        <w:rPr>
          <w:bCs/>
          <w:sz w:val="22"/>
          <w:szCs w:val="22"/>
          <w:u w:val="single"/>
        </w:rPr>
        <w:t>Retail Emergency Conditions Task Force (RECTF)</w:t>
      </w:r>
      <w:r w:rsidR="003D0EB2">
        <w:rPr>
          <w:bCs/>
          <w:sz w:val="22"/>
          <w:szCs w:val="22"/>
          <w:u w:val="single"/>
        </w:rPr>
        <w:t xml:space="preserve"> (see Key Documents)</w:t>
      </w:r>
    </w:p>
    <w:p w14:paraId="224F1FDC" w14:textId="063BC014" w:rsidR="00B9230A" w:rsidRDefault="00B06258" w:rsidP="00AB63B7">
      <w:pPr>
        <w:jc w:val="both"/>
        <w:rPr>
          <w:bCs/>
          <w:sz w:val="22"/>
          <w:szCs w:val="22"/>
        </w:rPr>
      </w:pPr>
      <w:r w:rsidRPr="00B06258">
        <w:rPr>
          <w:bCs/>
          <w:sz w:val="22"/>
          <w:szCs w:val="22"/>
        </w:rPr>
        <w:t>Sheri Wiegand</w:t>
      </w:r>
      <w:r w:rsidR="00B9230A">
        <w:rPr>
          <w:bCs/>
          <w:sz w:val="22"/>
          <w:szCs w:val="22"/>
        </w:rPr>
        <w:t xml:space="preserve"> presented RECTF clarifications to the Emergency Conditions List.  Market Participants discussed the issues, offered additional clarifications, and expressed support for the clarifications to be considered by TAC at the June 23, 2021 TAC meeting.  </w:t>
      </w:r>
    </w:p>
    <w:p w14:paraId="3DB5A99D" w14:textId="77777777" w:rsidR="00B9230A" w:rsidRDefault="00B9230A" w:rsidP="00AB63B7">
      <w:pPr>
        <w:jc w:val="both"/>
        <w:rPr>
          <w:bCs/>
          <w:sz w:val="22"/>
          <w:szCs w:val="22"/>
        </w:rPr>
      </w:pPr>
    </w:p>
    <w:p w14:paraId="5A417263" w14:textId="77777777" w:rsidR="00BB1CBD" w:rsidRDefault="00BB1CBD" w:rsidP="005E56D1">
      <w:pPr>
        <w:jc w:val="both"/>
        <w:outlineLvl w:val="0"/>
        <w:rPr>
          <w:bCs/>
          <w:sz w:val="22"/>
          <w:szCs w:val="22"/>
          <w:highlight w:val="lightGray"/>
        </w:rPr>
      </w:pPr>
    </w:p>
    <w:p w14:paraId="537DE25F" w14:textId="77777777" w:rsidR="00B06258" w:rsidRPr="00497948" w:rsidRDefault="00B06258" w:rsidP="00B06258">
      <w:pPr>
        <w:jc w:val="both"/>
        <w:outlineLvl w:val="0"/>
        <w:rPr>
          <w:sz w:val="22"/>
          <w:szCs w:val="22"/>
          <w:u w:val="single"/>
        </w:rPr>
      </w:pPr>
      <w:r w:rsidRPr="00497948">
        <w:rPr>
          <w:sz w:val="22"/>
          <w:szCs w:val="22"/>
          <w:u w:val="single"/>
        </w:rPr>
        <w:t>Texas Standard Electronic Transaction (Texas SET) Working Group (see Key Documents)</w:t>
      </w:r>
    </w:p>
    <w:p w14:paraId="139B2D3E" w14:textId="59E4FB9A" w:rsidR="00B06258" w:rsidRDefault="00B06258" w:rsidP="00B06258">
      <w:pPr>
        <w:jc w:val="both"/>
        <w:outlineLvl w:val="0"/>
        <w:rPr>
          <w:sz w:val="22"/>
          <w:szCs w:val="22"/>
        </w:rPr>
      </w:pPr>
      <w:r w:rsidRPr="006E21D4">
        <w:rPr>
          <w:sz w:val="22"/>
          <w:szCs w:val="22"/>
        </w:rPr>
        <w:t>Kyle Patrick reviewed Texas SET Working Group activities</w:t>
      </w:r>
      <w:r w:rsidR="006E21D4" w:rsidRPr="006E21D4">
        <w:rPr>
          <w:sz w:val="22"/>
          <w:szCs w:val="22"/>
        </w:rPr>
        <w:t xml:space="preserve">.  </w:t>
      </w:r>
    </w:p>
    <w:p w14:paraId="2630C051" w14:textId="77777777" w:rsidR="00B06258" w:rsidRDefault="00B06258" w:rsidP="005E56D1">
      <w:pPr>
        <w:jc w:val="both"/>
        <w:outlineLvl w:val="0"/>
        <w:rPr>
          <w:bCs/>
          <w:sz w:val="22"/>
          <w:szCs w:val="22"/>
          <w:highlight w:val="lightGray"/>
        </w:rPr>
      </w:pPr>
    </w:p>
    <w:p w14:paraId="03805EC0" w14:textId="77777777" w:rsidR="006E21D4" w:rsidRPr="0010613A" w:rsidRDefault="006E21D4" w:rsidP="005E56D1">
      <w:pPr>
        <w:jc w:val="both"/>
        <w:outlineLvl w:val="0"/>
        <w:rPr>
          <w:bCs/>
          <w:sz w:val="22"/>
          <w:szCs w:val="22"/>
          <w:highlight w:val="lightGray"/>
        </w:rPr>
      </w:pPr>
    </w:p>
    <w:p w14:paraId="622169CB" w14:textId="2860E123" w:rsidR="00B06258" w:rsidRPr="008F6631" w:rsidRDefault="00DB7C56" w:rsidP="00B06258">
      <w:pPr>
        <w:jc w:val="both"/>
        <w:outlineLvl w:val="0"/>
        <w:rPr>
          <w:sz w:val="22"/>
          <w:szCs w:val="22"/>
          <w:u w:val="single"/>
        </w:rPr>
      </w:pPr>
      <w:r>
        <w:rPr>
          <w:sz w:val="22"/>
          <w:szCs w:val="22"/>
          <w:u w:val="single"/>
        </w:rPr>
        <w:t>TDTMS</w:t>
      </w:r>
      <w:r w:rsidR="00B06258" w:rsidRPr="008F6631">
        <w:rPr>
          <w:sz w:val="22"/>
          <w:szCs w:val="22"/>
          <w:u w:val="single"/>
        </w:rPr>
        <w:t xml:space="preserve"> Working Group (See Key Documents)</w:t>
      </w:r>
    </w:p>
    <w:p w14:paraId="51E58AD9" w14:textId="01144F87" w:rsidR="00B06258" w:rsidRPr="00B06258" w:rsidRDefault="00B06258" w:rsidP="00B06258">
      <w:pPr>
        <w:jc w:val="both"/>
        <w:outlineLvl w:val="0"/>
        <w:rPr>
          <w:i/>
          <w:sz w:val="22"/>
          <w:szCs w:val="22"/>
        </w:rPr>
      </w:pPr>
      <w:r w:rsidRPr="00B06258">
        <w:rPr>
          <w:i/>
          <w:sz w:val="22"/>
          <w:szCs w:val="22"/>
        </w:rPr>
        <w:t>Draft System Change Request (SCR)</w:t>
      </w:r>
      <w:r w:rsidR="00536BD8">
        <w:rPr>
          <w:i/>
          <w:sz w:val="22"/>
          <w:szCs w:val="22"/>
        </w:rPr>
        <w:t>,</w:t>
      </w:r>
      <w:r w:rsidRPr="00B06258">
        <w:rPr>
          <w:i/>
          <w:sz w:val="22"/>
          <w:szCs w:val="22"/>
        </w:rPr>
        <w:t xml:space="preserve"> </w:t>
      </w:r>
      <w:r w:rsidRPr="00B06258">
        <w:rPr>
          <w:bCs/>
          <w:i/>
          <w:sz w:val="22"/>
          <w:szCs w:val="22"/>
        </w:rPr>
        <w:t>MarkeTrak Administrative Enhancements </w:t>
      </w:r>
    </w:p>
    <w:p w14:paraId="77F01F16" w14:textId="5C1AC77B" w:rsidR="00B06258" w:rsidRPr="001E6057" w:rsidRDefault="00B06258" w:rsidP="00B06258">
      <w:pPr>
        <w:jc w:val="both"/>
        <w:rPr>
          <w:rStyle w:val="Hyperlink"/>
          <w:rFonts w:eastAsiaTheme="minorHAnsi"/>
          <w:sz w:val="22"/>
          <w:szCs w:val="22"/>
        </w:rPr>
      </w:pPr>
      <w:r w:rsidRPr="00B05543">
        <w:rPr>
          <w:sz w:val="22"/>
          <w:szCs w:val="22"/>
        </w:rPr>
        <w:t>Ms. Wiegand reviewed TDTMS Working Group activities</w:t>
      </w:r>
      <w:r w:rsidR="0071196E" w:rsidRPr="00B05543">
        <w:rPr>
          <w:sz w:val="22"/>
          <w:szCs w:val="22"/>
        </w:rPr>
        <w:t xml:space="preserve">, including the </w:t>
      </w:r>
      <w:r w:rsidRPr="00B05543">
        <w:rPr>
          <w:sz w:val="22"/>
          <w:szCs w:val="22"/>
        </w:rPr>
        <w:t xml:space="preserve">Draft SCR, </w:t>
      </w:r>
      <w:r w:rsidR="00B05543" w:rsidRPr="00B05543">
        <w:rPr>
          <w:sz w:val="22"/>
          <w:szCs w:val="22"/>
        </w:rPr>
        <w:t>MarkeTrak Administrative Enhancements</w:t>
      </w:r>
      <w:r w:rsidR="0071196E" w:rsidRPr="00B05543">
        <w:rPr>
          <w:sz w:val="22"/>
          <w:szCs w:val="22"/>
        </w:rPr>
        <w:t xml:space="preserve">.  Market Participants and ERCOT Staff discussed the Revision Request timeline, </w:t>
      </w:r>
      <w:r w:rsidR="00B05543">
        <w:rPr>
          <w:sz w:val="22"/>
          <w:szCs w:val="22"/>
        </w:rPr>
        <w:t>and expresse</w:t>
      </w:r>
      <w:r w:rsidR="00376DA9">
        <w:rPr>
          <w:sz w:val="22"/>
          <w:szCs w:val="22"/>
        </w:rPr>
        <w:t>d</w:t>
      </w:r>
      <w:r w:rsidR="00B05543">
        <w:rPr>
          <w:sz w:val="22"/>
          <w:szCs w:val="22"/>
        </w:rPr>
        <w:t xml:space="preserve"> support for advancing the SCR with </w:t>
      </w:r>
      <w:r w:rsidR="0071196E" w:rsidRPr="00B05543">
        <w:rPr>
          <w:sz w:val="22"/>
          <w:szCs w:val="22"/>
        </w:rPr>
        <w:t xml:space="preserve">Urgent status in consideration of </w:t>
      </w:r>
      <w:r w:rsidR="00B05543" w:rsidRPr="00B05543">
        <w:rPr>
          <w:sz w:val="22"/>
          <w:szCs w:val="22"/>
        </w:rPr>
        <w:t xml:space="preserve">potential </w:t>
      </w:r>
      <w:r w:rsidR="0071196E" w:rsidRPr="00B05543">
        <w:rPr>
          <w:sz w:val="22"/>
          <w:szCs w:val="22"/>
        </w:rPr>
        <w:t xml:space="preserve">efficiencies </w:t>
      </w:r>
      <w:r w:rsidR="00B05543" w:rsidRPr="00B05543">
        <w:rPr>
          <w:sz w:val="22"/>
          <w:szCs w:val="22"/>
        </w:rPr>
        <w:t xml:space="preserve">in implementing </w:t>
      </w:r>
      <w:r w:rsidR="0071196E" w:rsidRPr="00B05543">
        <w:rPr>
          <w:sz w:val="22"/>
          <w:szCs w:val="22"/>
        </w:rPr>
        <w:t>with the MarkeTrak enhancement project</w:t>
      </w:r>
      <w:r w:rsidR="00B05543">
        <w:rPr>
          <w:sz w:val="22"/>
          <w:szCs w:val="22"/>
        </w:rPr>
        <w:t xml:space="preserve">.  </w:t>
      </w:r>
      <w:r w:rsidRPr="00B05543">
        <w:rPr>
          <w:rFonts w:eastAsiaTheme="minorHAnsi"/>
          <w:sz w:val="22"/>
          <w:szCs w:val="22"/>
        </w:rPr>
        <w:t xml:space="preserve">Mr. Lee noted this item could be considered for inclusion in the </w:t>
      </w:r>
      <w:r w:rsidR="001E6057">
        <w:rPr>
          <w:rStyle w:val="Hyperlink"/>
          <w:rFonts w:eastAsiaTheme="minorHAnsi"/>
          <w:sz w:val="22"/>
          <w:szCs w:val="22"/>
        </w:rPr>
        <w:fldChar w:fldCharType="begin"/>
      </w:r>
      <w:r w:rsidR="001E6057">
        <w:rPr>
          <w:rStyle w:val="Hyperlink"/>
          <w:rFonts w:eastAsiaTheme="minorHAnsi"/>
          <w:sz w:val="22"/>
          <w:szCs w:val="22"/>
        </w:rPr>
        <w:instrText xml:space="preserve"> HYPERLINK  \l "Combo_Ballot" </w:instrText>
      </w:r>
      <w:r w:rsidR="001E6057">
        <w:rPr>
          <w:rStyle w:val="Hyperlink"/>
          <w:rFonts w:eastAsiaTheme="minorHAnsi"/>
          <w:sz w:val="22"/>
          <w:szCs w:val="22"/>
        </w:rPr>
        <w:fldChar w:fldCharType="separate"/>
      </w:r>
      <w:r w:rsidRPr="001E6057">
        <w:rPr>
          <w:rStyle w:val="Hyperlink"/>
          <w:rFonts w:eastAsiaTheme="minorHAnsi"/>
          <w:sz w:val="22"/>
          <w:szCs w:val="22"/>
        </w:rPr>
        <w:t>Combined Ballot.</w:t>
      </w:r>
    </w:p>
    <w:p w14:paraId="7200A595" w14:textId="4D00040E" w:rsidR="00B06258" w:rsidRDefault="001E6057" w:rsidP="005E56D1">
      <w:pPr>
        <w:jc w:val="both"/>
        <w:outlineLvl w:val="0"/>
        <w:rPr>
          <w:bCs/>
          <w:sz w:val="22"/>
          <w:szCs w:val="22"/>
          <w:u w:val="single"/>
        </w:rPr>
      </w:pPr>
      <w:r>
        <w:rPr>
          <w:rStyle w:val="Hyperlink"/>
          <w:rFonts w:eastAsiaTheme="minorHAnsi"/>
          <w:sz w:val="22"/>
          <w:szCs w:val="22"/>
        </w:rPr>
        <w:fldChar w:fldCharType="end"/>
      </w:r>
    </w:p>
    <w:p w14:paraId="1DDD2C28" w14:textId="77777777" w:rsidR="00B06258" w:rsidRDefault="00B06258" w:rsidP="005E56D1">
      <w:pPr>
        <w:jc w:val="both"/>
        <w:outlineLvl w:val="0"/>
        <w:rPr>
          <w:bCs/>
          <w:sz w:val="22"/>
          <w:szCs w:val="22"/>
          <w:u w:val="single"/>
        </w:rPr>
      </w:pPr>
    </w:p>
    <w:p w14:paraId="6F4DD5FF" w14:textId="093E1BE9" w:rsidR="003C799E" w:rsidRDefault="0010613A" w:rsidP="005E56D1">
      <w:pPr>
        <w:jc w:val="both"/>
        <w:outlineLvl w:val="0"/>
        <w:rPr>
          <w:bCs/>
          <w:sz w:val="22"/>
          <w:szCs w:val="22"/>
          <w:u w:val="single"/>
        </w:rPr>
      </w:pPr>
      <w:r w:rsidRPr="0010613A">
        <w:rPr>
          <w:bCs/>
          <w:sz w:val="22"/>
          <w:szCs w:val="22"/>
          <w:u w:val="single"/>
        </w:rPr>
        <w:t>RMS Revision Requests</w:t>
      </w:r>
      <w:r>
        <w:rPr>
          <w:bCs/>
          <w:sz w:val="22"/>
          <w:szCs w:val="22"/>
          <w:u w:val="single"/>
        </w:rPr>
        <w:t xml:space="preserve"> (see Key Documents)</w:t>
      </w:r>
    </w:p>
    <w:p w14:paraId="3D3ED12E" w14:textId="1768A228" w:rsidR="00B06258" w:rsidRPr="00207D50" w:rsidRDefault="00B06258" w:rsidP="005E56D1">
      <w:pPr>
        <w:jc w:val="both"/>
        <w:outlineLvl w:val="0"/>
        <w:rPr>
          <w:bCs/>
          <w:i/>
          <w:sz w:val="22"/>
          <w:szCs w:val="22"/>
        </w:rPr>
      </w:pPr>
      <w:r w:rsidRPr="00207D50">
        <w:rPr>
          <w:bCs/>
          <w:i/>
          <w:sz w:val="22"/>
          <w:szCs w:val="22"/>
        </w:rPr>
        <w:t>Language Review</w:t>
      </w:r>
    </w:p>
    <w:p w14:paraId="760776E2" w14:textId="3D8B5A72" w:rsidR="00B06258" w:rsidRDefault="00B06258" w:rsidP="005E56D1">
      <w:pPr>
        <w:jc w:val="both"/>
        <w:outlineLvl w:val="0"/>
        <w:rPr>
          <w:bCs/>
          <w:i/>
          <w:sz w:val="22"/>
          <w:szCs w:val="22"/>
        </w:rPr>
      </w:pPr>
      <w:r w:rsidRPr="00B06258">
        <w:rPr>
          <w:bCs/>
          <w:i/>
          <w:sz w:val="22"/>
          <w:szCs w:val="22"/>
        </w:rPr>
        <w:t>R</w:t>
      </w:r>
      <w:r>
        <w:rPr>
          <w:bCs/>
          <w:i/>
          <w:sz w:val="22"/>
          <w:szCs w:val="22"/>
        </w:rPr>
        <w:t>etail Market Guide Revision Request (R</w:t>
      </w:r>
      <w:r w:rsidRPr="00B06258">
        <w:rPr>
          <w:bCs/>
          <w:i/>
          <w:sz w:val="22"/>
          <w:szCs w:val="22"/>
        </w:rPr>
        <w:t>MGRR</w:t>
      </w:r>
      <w:r>
        <w:rPr>
          <w:bCs/>
          <w:i/>
          <w:sz w:val="22"/>
          <w:szCs w:val="22"/>
        </w:rPr>
        <w:t xml:space="preserve">) </w:t>
      </w:r>
      <w:r w:rsidRPr="00B06258">
        <w:rPr>
          <w:bCs/>
          <w:i/>
          <w:sz w:val="22"/>
          <w:szCs w:val="22"/>
        </w:rPr>
        <w:t>165, Modify ERCOT Pre-Launch Responsibilities in a Mass Transition</w:t>
      </w:r>
    </w:p>
    <w:p w14:paraId="04D14758" w14:textId="70DD585F" w:rsidR="00052F91" w:rsidRPr="001E6057" w:rsidRDefault="006E21D4" w:rsidP="00052F91">
      <w:pPr>
        <w:jc w:val="both"/>
        <w:rPr>
          <w:rStyle w:val="Hyperlink"/>
          <w:rFonts w:eastAsiaTheme="minorHAnsi"/>
          <w:sz w:val="22"/>
          <w:szCs w:val="22"/>
        </w:rPr>
      </w:pPr>
      <w:r>
        <w:rPr>
          <w:bCs/>
          <w:sz w:val="22"/>
          <w:szCs w:val="22"/>
        </w:rPr>
        <w:lastRenderedPageBreak/>
        <w:t xml:space="preserve">Mr. Patrick summarized </w:t>
      </w:r>
      <w:r w:rsidR="00052F91">
        <w:rPr>
          <w:bCs/>
          <w:sz w:val="22"/>
          <w:szCs w:val="22"/>
        </w:rPr>
        <w:t xml:space="preserve">RMGRR165 and the 6/4/21 </w:t>
      </w:r>
      <w:r w:rsidR="008045C2">
        <w:rPr>
          <w:bCs/>
          <w:sz w:val="22"/>
          <w:szCs w:val="22"/>
        </w:rPr>
        <w:t>Public Utility Commission of Texas (</w:t>
      </w:r>
      <w:r w:rsidR="00052F91">
        <w:rPr>
          <w:bCs/>
          <w:sz w:val="22"/>
          <w:szCs w:val="22"/>
        </w:rPr>
        <w:t>PUCT</w:t>
      </w:r>
      <w:r w:rsidR="008045C2">
        <w:rPr>
          <w:bCs/>
          <w:sz w:val="22"/>
          <w:szCs w:val="22"/>
        </w:rPr>
        <w:t>)</w:t>
      </w:r>
      <w:r w:rsidR="00052F91">
        <w:rPr>
          <w:bCs/>
          <w:sz w:val="22"/>
          <w:szCs w:val="22"/>
        </w:rPr>
        <w:t xml:space="preserve"> Staff comments.  Shawnee </w:t>
      </w:r>
      <w:r w:rsidR="00376DA9" w:rsidRPr="00376DA9">
        <w:rPr>
          <w:bCs/>
          <w:sz w:val="22"/>
          <w:szCs w:val="22"/>
        </w:rPr>
        <w:t xml:space="preserve">Claiborn-Pinto </w:t>
      </w:r>
      <w:r w:rsidR="00052F91">
        <w:rPr>
          <w:bCs/>
          <w:sz w:val="22"/>
          <w:szCs w:val="22"/>
        </w:rPr>
        <w:t xml:space="preserve">reviewed the 6/7/21 OPUC comments.  </w:t>
      </w:r>
      <w:r w:rsidR="00052F91" w:rsidRPr="00052F91">
        <w:rPr>
          <w:rFonts w:eastAsiaTheme="minorHAnsi"/>
          <w:sz w:val="22"/>
          <w:szCs w:val="22"/>
        </w:rPr>
        <w:t xml:space="preserve">Mr. Lee noted this item could be considered for inclusion in the </w:t>
      </w:r>
      <w:r w:rsidR="001E6057">
        <w:rPr>
          <w:rStyle w:val="Hyperlink"/>
          <w:rFonts w:eastAsiaTheme="minorHAnsi"/>
          <w:sz w:val="22"/>
          <w:szCs w:val="22"/>
        </w:rPr>
        <w:fldChar w:fldCharType="begin"/>
      </w:r>
      <w:r w:rsidR="001E6057">
        <w:rPr>
          <w:rStyle w:val="Hyperlink"/>
          <w:rFonts w:eastAsiaTheme="minorHAnsi"/>
          <w:sz w:val="22"/>
          <w:szCs w:val="22"/>
        </w:rPr>
        <w:instrText xml:space="preserve"> HYPERLINK  \l "Combo_Ballot" </w:instrText>
      </w:r>
      <w:r w:rsidR="001E6057">
        <w:rPr>
          <w:rStyle w:val="Hyperlink"/>
          <w:rFonts w:eastAsiaTheme="minorHAnsi"/>
          <w:sz w:val="22"/>
          <w:szCs w:val="22"/>
        </w:rPr>
        <w:fldChar w:fldCharType="separate"/>
      </w:r>
      <w:r w:rsidR="00052F91" w:rsidRPr="001E6057">
        <w:rPr>
          <w:rStyle w:val="Hyperlink"/>
          <w:rFonts w:eastAsiaTheme="minorHAnsi"/>
          <w:sz w:val="22"/>
          <w:szCs w:val="22"/>
        </w:rPr>
        <w:t>Combined Ballot.</w:t>
      </w:r>
    </w:p>
    <w:p w14:paraId="63F32AC1" w14:textId="4BFD4CC5" w:rsidR="00E560EA" w:rsidRDefault="001E6057" w:rsidP="005E56D1">
      <w:pPr>
        <w:jc w:val="both"/>
        <w:outlineLvl w:val="0"/>
        <w:rPr>
          <w:bCs/>
          <w:i/>
          <w:sz w:val="22"/>
          <w:szCs w:val="22"/>
        </w:rPr>
      </w:pPr>
      <w:r>
        <w:rPr>
          <w:rStyle w:val="Hyperlink"/>
          <w:rFonts w:eastAsiaTheme="minorHAnsi"/>
          <w:sz w:val="22"/>
          <w:szCs w:val="22"/>
        </w:rPr>
        <w:fldChar w:fldCharType="end"/>
      </w:r>
    </w:p>
    <w:p w14:paraId="02BC2793" w14:textId="77777777" w:rsidR="00E560EA" w:rsidRDefault="00E560EA" w:rsidP="005E56D1">
      <w:pPr>
        <w:jc w:val="both"/>
        <w:outlineLvl w:val="0"/>
        <w:rPr>
          <w:bCs/>
          <w:i/>
          <w:sz w:val="22"/>
          <w:szCs w:val="22"/>
        </w:rPr>
      </w:pPr>
    </w:p>
    <w:p w14:paraId="261994E4" w14:textId="45898A24" w:rsidR="00B06258" w:rsidRDefault="00B06258" w:rsidP="005E56D1">
      <w:pPr>
        <w:jc w:val="both"/>
        <w:outlineLvl w:val="0"/>
        <w:rPr>
          <w:bCs/>
          <w:i/>
          <w:sz w:val="22"/>
          <w:szCs w:val="22"/>
          <w:highlight w:val="lightGray"/>
        </w:rPr>
      </w:pPr>
      <w:r w:rsidRPr="00B06258">
        <w:rPr>
          <w:bCs/>
          <w:i/>
          <w:sz w:val="22"/>
          <w:szCs w:val="22"/>
        </w:rPr>
        <w:t>RMGRR166, Create Switch Hold Extract Repository</w:t>
      </w:r>
    </w:p>
    <w:p w14:paraId="1173AC72" w14:textId="708B3213" w:rsidR="00335443" w:rsidRPr="001E6057" w:rsidRDefault="00B05543" w:rsidP="00335443">
      <w:pPr>
        <w:jc w:val="both"/>
        <w:rPr>
          <w:rStyle w:val="Hyperlink"/>
          <w:rFonts w:eastAsiaTheme="minorHAnsi"/>
          <w:sz w:val="22"/>
          <w:szCs w:val="22"/>
        </w:rPr>
      </w:pPr>
      <w:r w:rsidRPr="00335443">
        <w:rPr>
          <w:bCs/>
          <w:sz w:val="22"/>
          <w:szCs w:val="22"/>
        </w:rPr>
        <w:t xml:space="preserve">Ms. Wiegand summarized RMGRR166.  Market Participants discussed RMGRR166 and </w:t>
      </w:r>
      <w:r w:rsidR="00335443" w:rsidRPr="00335443">
        <w:rPr>
          <w:bCs/>
          <w:sz w:val="22"/>
          <w:szCs w:val="22"/>
        </w:rPr>
        <w:t>added</w:t>
      </w:r>
      <w:r w:rsidRPr="00335443">
        <w:rPr>
          <w:bCs/>
          <w:sz w:val="22"/>
          <w:szCs w:val="22"/>
        </w:rPr>
        <w:t xml:space="preserve"> </w:t>
      </w:r>
      <w:r w:rsidR="00335443" w:rsidRPr="00335443">
        <w:rPr>
          <w:bCs/>
          <w:sz w:val="22"/>
          <w:szCs w:val="22"/>
        </w:rPr>
        <w:t>references to P.U.C. S</w:t>
      </w:r>
      <w:r w:rsidR="00335443" w:rsidRPr="00C149B1">
        <w:rPr>
          <w:bCs/>
          <w:sz w:val="20"/>
          <w:szCs w:val="20"/>
        </w:rPr>
        <w:t>UBST</w:t>
      </w:r>
      <w:r w:rsidR="00335443" w:rsidRPr="00335443">
        <w:rPr>
          <w:bCs/>
          <w:sz w:val="22"/>
          <w:szCs w:val="22"/>
        </w:rPr>
        <w:t>. R. 25.126</w:t>
      </w:r>
      <w:r w:rsidR="008773AB">
        <w:rPr>
          <w:bCs/>
          <w:sz w:val="22"/>
          <w:szCs w:val="22"/>
        </w:rPr>
        <w:t>, Adjustments Due to Non-Compliant Meters and Meter Tampering in Areas Where Customer Choice Has Been Introduced,</w:t>
      </w:r>
      <w:r w:rsidR="00335443" w:rsidRPr="00335443">
        <w:rPr>
          <w:bCs/>
          <w:sz w:val="22"/>
          <w:szCs w:val="22"/>
        </w:rPr>
        <w:t xml:space="preserve"> to the Revision Description and to paragraph (1) of Section 7.16.3</w:t>
      </w:r>
      <w:r w:rsidR="00335443">
        <w:rPr>
          <w:bCs/>
          <w:sz w:val="22"/>
          <w:szCs w:val="22"/>
        </w:rPr>
        <w:t xml:space="preserve">, </w:t>
      </w:r>
      <w:r w:rsidR="00335443" w:rsidRPr="00335443">
        <w:rPr>
          <w:bCs/>
          <w:sz w:val="22"/>
          <w:szCs w:val="22"/>
        </w:rPr>
        <w:t>Transmission and/or Distribution Service Provider Switch Hold Notification for Meter Tampering</w:t>
      </w:r>
      <w:r w:rsidR="00335443">
        <w:rPr>
          <w:bCs/>
          <w:sz w:val="22"/>
          <w:szCs w:val="22"/>
        </w:rPr>
        <w:t xml:space="preserve">.  </w:t>
      </w:r>
      <w:r w:rsidR="00335443" w:rsidRPr="00052F91">
        <w:rPr>
          <w:rFonts w:eastAsiaTheme="minorHAnsi"/>
          <w:sz w:val="22"/>
          <w:szCs w:val="22"/>
        </w:rPr>
        <w:t xml:space="preserve">Mr. Lee noted this item could be considered for inclusion in the </w:t>
      </w:r>
      <w:r w:rsidR="001E6057">
        <w:rPr>
          <w:rStyle w:val="Hyperlink"/>
          <w:rFonts w:eastAsiaTheme="minorHAnsi"/>
          <w:sz w:val="22"/>
          <w:szCs w:val="22"/>
        </w:rPr>
        <w:fldChar w:fldCharType="begin"/>
      </w:r>
      <w:r w:rsidR="001E6057">
        <w:rPr>
          <w:rStyle w:val="Hyperlink"/>
          <w:rFonts w:eastAsiaTheme="minorHAnsi"/>
          <w:sz w:val="22"/>
          <w:szCs w:val="22"/>
        </w:rPr>
        <w:instrText xml:space="preserve"> HYPERLINK  \l "Combo_Ballot" </w:instrText>
      </w:r>
      <w:r w:rsidR="001E6057">
        <w:rPr>
          <w:rStyle w:val="Hyperlink"/>
          <w:rFonts w:eastAsiaTheme="minorHAnsi"/>
          <w:sz w:val="22"/>
          <w:szCs w:val="22"/>
        </w:rPr>
        <w:fldChar w:fldCharType="separate"/>
      </w:r>
      <w:r w:rsidR="00335443" w:rsidRPr="001E6057">
        <w:rPr>
          <w:rStyle w:val="Hyperlink"/>
          <w:rFonts w:eastAsiaTheme="minorHAnsi"/>
          <w:sz w:val="22"/>
          <w:szCs w:val="22"/>
        </w:rPr>
        <w:t>Combined Ballot.</w:t>
      </w:r>
    </w:p>
    <w:p w14:paraId="69FA71CB" w14:textId="56E0A70A" w:rsidR="00B05543" w:rsidRDefault="001E6057" w:rsidP="005E56D1">
      <w:pPr>
        <w:jc w:val="both"/>
        <w:outlineLvl w:val="0"/>
        <w:rPr>
          <w:bCs/>
          <w:sz w:val="22"/>
          <w:szCs w:val="22"/>
        </w:rPr>
      </w:pPr>
      <w:r>
        <w:rPr>
          <w:rStyle w:val="Hyperlink"/>
          <w:rFonts w:eastAsiaTheme="minorHAnsi"/>
          <w:sz w:val="22"/>
          <w:szCs w:val="22"/>
        </w:rPr>
        <w:fldChar w:fldCharType="end"/>
      </w:r>
    </w:p>
    <w:p w14:paraId="323F2108" w14:textId="77777777" w:rsidR="008F6631" w:rsidRDefault="008F6631" w:rsidP="00261360">
      <w:pPr>
        <w:jc w:val="both"/>
        <w:rPr>
          <w:sz w:val="22"/>
          <w:szCs w:val="22"/>
          <w:highlight w:val="lightGray"/>
        </w:rPr>
      </w:pPr>
    </w:p>
    <w:p w14:paraId="6C4DF2AF" w14:textId="77777777" w:rsidR="008F6631" w:rsidRPr="008F6631" w:rsidRDefault="008F6631" w:rsidP="008F6631">
      <w:pPr>
        <w:jc w:val="both"/>
        <w:rPr>
          <w:sz w:val="22"/>
          <w:szCs w:val="22"/>
          <w:u w:val="single"/>
        </w:rPr>
      </w:pPr>
      <w:bookmarkStart w:id="6" w:name="Combo_Ballot"/>
      <w:bookmarkEnd w:id="6"/>
      <w:r w:rsidRPr="008F6631">
        <w:rPr>
          <w:sz w:val="22"/>
          <w:szCs w:val="22"/>
          <w:u w:val="single"/>
        </w:rPr>
        <w:t xml:space="preserve">Combined Ballot </w:t>
      </w:r>
    </w:p>
    <w:p w14:paraId="05640DC0" w14:textId="1C8152A4" w:rsidR="008F6631" w:rsidRPr="00207D50" w:rsidRDefault="00656512" w:rsidP="008F6631">
      <w:pPr>
        <w:jc w:val="both"/>
        <w:rPr>
          <w:b/>
          <w:sz w:val="22"/>
          <w:szCs w:val="22"/>
        </w:rPr>
      </w:pPr>
      <w:r w:rsidRPr="00207D50">
        <w:rPr>
          <w:b/>
          <w:sz w:val="22"/>
          <w:szCs w:val="22"/>
        </w:rPr>
        <w:t xml:space="preserve">Diana Rehfeldt </w:t>
      </w:r>
      <w:r w:rsidR="008F6631" w:rsidRPr="00207D50">
        <w:rPr>
          <w:b/>
          <w:sz w:val="22"/>
          <w:szCs w:val="22"/>
        </w:rPr>
        <w:t xml:space="preserve">moved to approve the Combined Ballot as follows: </w:t>
      </w:r>
    </w:p>
    <w:p w14:paraId="0DF43CB9" w14:textId="3801B19A" w:rsidR="0059180A" w:rsidRPr="00207D50" w:rsidRDefault="0059180A" w:rsidP="00A5612D">
      <w:pPr>
        <w:pStyle w:val="ListParagraph"/>
        <w:numPr>
          <w:ilvl w:val="0"/>
          <w:numId w:val="3"/>
        </w:numPr>
        <w:jc w:val="both"/>
        <w:rPr>
          <w:b/>
          <w:sz w:val="22"/>
          <w:szCs w:val="22"/>
        </w:rPr>
      </w:pPr>
      <w:r w:rsidRPr="00207D50">
        <w:rPr>
          <w:b/>
          <w:sz w:val="22"/>
          <w:szCs w:val="22"/>
        </w:rPr>
        <w:t xml:space="preserve">To approve the </w:t>
      </w:r>
      <w:r w:rsidR="00395C43" w:rsidRPr="00207D50">
        <w:rPr>
          <w:b/>
          <w:sz w:val="22"/>
          <w:szCs w:val="22"/>
        </w:rPr>
        <w:t xml:space="preserve">May 4, </w:t>
      </w:r>
      <w:r w:rsidRPr="00207D50">
        <w:rPr>
          <w:b/>
          <w:sz w:val="22"/>
          <w:szCs w:val="22"/>
        </w:rPr>
        <w:t>2021 RMS Meeting Minutes as submitted</w:t>
      </w:r>
    </w:p>
    <w:p w14:paraId="6AE4CFD5" w14:textId="2194CE90" w:rsidR="00395C43" w:rsidRPr="006C0603" w:rsidRDefault="006C0603" w:rsidP="00395C43">
      <w:pPr>
        <w:pStyle w:val="ListParagraph"/>
        <w:numPr>
          <w:ilvl w:val="0"/>
          <w:numId w:val="7"/>
        </w:numPr>
        <w:jc w:val="both"/>
        <w:rPr>
          <w:b/>
          <w:sz w:val="22"/>
          <w:szCs w:val="22"/>
        </w:rPr>
      </w:pPr>
      <w:r w:rsidRPr="006C0603">
        <w:rPr>
          <w:b/>
          <w:sz w:val="22"/>
          <w:szCs w:val="22"/>
        </w:rPr>
        <w:t xml:space="preserve">To </w:t>
      </w:r>
      <w:r w:rsidR="00395C43" w:rsidRPr="006C0603">
        <w:rPr>
          <w:b/>
          <w:sz w:val="22"/>
          <w:szCs w:val="22"/>
        </w:rPr>
        <w:t>recommend approval of RMGRR166 as revised by RMS</w:t>
      </w:r>
    </w:p>
    <w:p w14:paraId="6706137D" w14:textId="521148CC" w:rsidR="00395C43" w:rsidRPr="00B05543" w:rsidRDefault="00B05543" w:rsidP="00395C43">
      <w:pPr>
        <w:pStyle w:val="ListParagraph"/>
        <w:numPr>
          <w:ilvl w:val="0"/>
          <w:numId w:val="7"/>
        </w:numPr>
        <w:jc w:val="both"/>
        <w:rPr>
          <w:b/>
          <w:sz w:val="22"/>
          <w:szCs w:val="22"/>
        </w:rPr>
      </w:pPr>
      <w:r w:rsidRPr="00B05543">
        <w:rPr>
          <w:b/>
          <w:sz w:val="22"/>
          <w:szCs w:val="22"/>
        </w:rPr>
        <w:t xml:space="preserve">To </w:t>
      </w:r>
      <w:r w:rsidR="00395C43" w:rsidRPr="00B05543">
        <w:rPr>
          <w:b/>
          <w:sz w:val="22"/>
          <w:szCs w:val="22"/>
        </w:rPr>
        <w:t xml:space="preserve">approve the filing of SCR, MarkeTrak Administrative Enhancements, as presented and with a request for </w:t>
      </w:r>
      <w:r>
        <w:rPr>
          <w:b/>
          <w:sz w:val="22"/>
          <w:szCs w:val="22"/>
        </w:rPr>
        <w:t>Urgent status</w:t>
      </w:r>
    </w:p>
    <w:p w14:paraId="1FB17346" w14:textId="61FED06C" w:rsidR="00052F91" w:rsidRPr="00052F91" w:rsidRDefault="00052F91" w:rsidP="00052F91">
      <w:pPr>
        <w:pStyle w:val="ListParagraph"/>
        <w:numPr>
          <w:ilvl w:val="0"/>
          <w:numId w:val="7"/>
        </w:numPr>
        <w:jc w:val="both"/>
        <w:rPr>
          <w:b/>
          <w:sz w:val="22"/>
          <w:szCs w:val="22"/>
        </w:rPr>
      </w:pPr>
      <w:r w:rsidRPr="00052F91">
        <w:rPr>
          <w:b/>
          <w:sz w:val="22"/>
          <w:szCs w:val="22"/>
        </w:rPr>
        <w:t xml:space="preserve">To recommend approval of RMGRR165 as amended by the 6/4/21 PUCT Staff comments </w:t>
      </w:r>
    </w:p>
    <w:p w14:paraId="3064C84F" w14:textId="4F76F752" w:rsidR="008F6631" w:rsidRPr="008F6631" w:rsidRDefault="00656512" w:rsidP="00395C43">
      <w:pPr>
        <w:jc w:val="both"/>
        <w:rPr>
          <w:sz w:val="22"/>
          <w:szCs w:val="22"/>
        </w:rPr>
      </w:pPr>
      <w:r w:rsidRPr="00656512">
        <w:rPr>
          <w:b/>
          <w:sz w:val="22"/>
          <w:szCs w:val="22"/>
        </w:rPr>
        <w:t xml:space="preserve">Claiborn-Pinto </w:t>
      </w:r>
      <w:r w:rsidR="008F6631" w:rsidRPr="00656512">
        <w:rPr>
          <w:b/>
          <w:sz w:val="22"/>
          <w:szCs w:val="22"/>
        </w:rPr>
        <w:t>seconded the motion.  The motion carried unanimously via roll call vote.</w:t>
      </w:r>
      <w:r w:rsidR="008F6631" w:rsidRPr="008F6631">
        <w:rPr>
          <w:sz w:val="22"/>
          <w:szCs w:val="22"/>
        </w:rPr>
        <w:t xml:space="preserve">  </w:t>
      </w:r>
      <w:r w:rsidR="008F6631" w:rsidRPr="008F6631">
        <w:rPr>
          <w:i/>
          <w:sz w:val="22"/>
          <w:szCs w:val="22"/>
        </w:rPr>
        <w:t>(Please see ballot posted with Key Documents.)</w:t>
      </w:r>
    </w:p>
    <w:p w14:paraId="7616C6AC" w14:textId="77777777" w:rsidR="00395C43" w:rsidRDefault="00395C43" w:rsidP="00950129">
      <w:pPr>
        <w:jc w:val="both"/>
        <w:rPr>
          <w:sz w:val="22"/>
          <w:szCs w:val="22"/>
          <w:u w:val="single"/>
        </w:rPr>
      </w:pPr>
    </w:p>
    <w:p w14:paraId="0A4B86C8" w14:textId="77777777" w:rsidR="00B06258" w:rsidRDefault="00B06258" w:rsidP="00950129">
      <w:pPr>
        <w:jc w:val="both"/>
        <w:rPr>
          <w:sz w:val="22"/>
          <w:szCs w:val="22"/>
          <w:u w:val="single"/>
        </w:rPr>
      </w:pPr>
    </w:p>
    <w:p w14:paraId="636E06B1" w14:textId="77777777" w:rsidR="00B06258" w:rsidRDefault="00B06258" w:rsidP="00B06258">
      <w:pPr>
        <w:jc w:val="both"/>
        <w:outlineLvl w:val="0"/>
        <w:rPr>
          <w:bCs/>
          <w:sz w:val="22"/>
          <w:szCs w:val="22"/>
          <w:u w:val="single"/>
        </w:rPr>
      </w:pPr>
      <w:r w:rsidRPr="00B06258">
        <w:rPr>
          <w:bCs/>
          <w:sz w:val="22"/>
          <w:szCs w:val="22"/>
          <w:u w:val="single"/>
        </w:rPr>
        <w:t>Retail Market Training Task Force (RMTTF)</w:t>
      </w:r>
      <w:r>
        <w:rPr>
          <w:bCs/>
          <w:sz w:val="22"/>
          <w:szCs w:val="22"/>
          <w:u w:val="single"/>
        </w:rPr>
        <w:t xml:space="preserve"> (see Key Documents)</w:t>
      </w:r>
    </w:p>
    <w:p w14:paraId="0F038D05" w14:textId="05D0DDAE" w:rsidR="00B06258" w:rsidRPr="00B06258" w:rsidRDefault="00B06258" w:rsidP="00B06258">
      <w:pPr>
        <w:jc w:val="both"/>
        <w:outlineLvl w:val="0"/>
        <w:rPr>
          <w:bCs/>
          <w:sz w:val="22"/>
          <w:szCs w:val="22"/>
        </w:rPr>
      </w:pPr>
      <w:r>
        <w:rPr>
          <w:bCs/>
          <w:sz w:val="22"/>
          <w:szCs w:val="22"/>
        </w:rPr>
        <w:t>Debbie McKeever</w:t>
      </w:r>
      <w:r w:rsidR="00E027BE">
        <w:rPr>
          <w:bCs/>
          <w:sz w:val="22"/>
          <w:szCs w:val="22"/>
        </w:rPr>
        <w:t xml:space="preserve"> reviewed RMTTF activities. </w:t>
      </w:r>
    </w:p>
    <w:p w14:paraId="1645AEB1" w14:textId="77777777" w:rsidR="00B06258" w:rsidRDefault="00B06258" w:rsidP="00950129">
      <w:pPr>
        <w:jc w:val="both"/>
        <w:rPr>
          <w:sz w:val="22"/>
          <w:szCs w:val="22"/>
          <w:u w:val="single"/>
        </w:rPr>
      </w:pPr>
    </w:p>
    <w:p w14:paraId="38D51DB3" w14:textId="77777777" w:rsidR="00E027BE" w:rsidRDefault="00E027BE" w:rsidP="00950129">
      <w:pPr>
        <w:jc w:val="both"/>
        <w:rPr>
          <w:sz w:val="22"/>
          <w:szCs w:val="22"/>
          <w:u w:val="single"/>
        </w:rPr>
      </w:pPr>
    </w:p>
    <w:p w14:paraId="4051E6D6" w14:textId="77777777" w:rsidR="00950129" w:rsidRPr="008F6631" w:rsidRDefault="00950129" w:rsidP="00950129">
      <w:pPr>
        <w:jc w:val="both"/>
        <w:rPr>
          <w:sz w:val="22"/>
          <w:szCs w:val="22"/>
        </w:rPr>
      </w:pPr>
      <w:r w:rsidRPr="008F6631">
        <w:rPr>
          <w:sz w:val="22"/>
          <w:szCs w:val="22"/>
          <w:u w:val="single"/>
        </w:rPr>
        <w:t>ERCOT Updates (see Key Documents)</w:t>
      </w:r>
    </w:p>
    <w:p w14:paraId="211167FA" w14:textId="77777777" w:rsidR="00950129" w:rsidRPr="008F6631" w:rsidRDefault="00950129" w:rsidP="00950129">
      <w:pPr>
        <w:jc w:val="both"/>
        <w:rPr>
          <w:i/>
          <w:sz w:val="22"/>
          <w:szCs w:val="22"/>
        </w:rPr>
      </w:pPr>
      <w:r w:rsidRPr="008F6631">
        <w:rPr>
          <w:i/>
          <w:sz w:val="22"/>
          <w:szCs w:val="22"/>
        </w:rPr>
        <w:t>IT Report</w:t>
      </w:r>
    </w:p>
    <w:p w14:paraId="61294AE0" w14:textId="1F84633C" w:rsidR="00950129" w:rsidRPr="00F2045D" w:rsidRDefault="004264DB" w:rsidP="00950129">
      <w:pPr>
        <w:jc w:val="both"/>
        <w:rPr>
          <w:bCs/>
          <w:sz w:val="22"/>
          <w:szCs w:val="22"/>
        </w:rPr>
      </w:pPr>
      <w:r w:rsidRPr="00F2045D">
        <w:rPr>
          <w:bCs/>
          <w:sz w:val="22"/>
          <w:szCs w:val="22"/>
        </w:rPr>
        <w:t xml:space="preserve">Mick Hanna reported on service availability, incidents and maintenance occurring in </w:t>
      </w:r>
      <w:r w:rsidR="00F2045D" w:rsidRPr="00F2045D">
        <w:rPr>
          <w:bCs/>
          <w:sz w:val="22"/>
          <w:szCs w:val="22"/>
        </w:rPr>
        <w:t xml:space="preserve">May 2021 </w:t>
      </w:r>
      <w:r w:rsidRPr="00F2045D">
        <w:rPr>
          <w:bCs/>
          <w:sz w:val="22"/>
          <w:szCs w:val="22"/>
        </w:rPr>
        <w:t xml:space="preserve">and summarized MarkeTrak Performance for </w:t>
      </w:r>
      <w:r w:rsidR="00F2045D" w:rsidRPr="00F2045D">
        <w:rPr>
          <w:bCs/>
          <w:sz w:val="22"/>
          <w:szCs w:val="22"/>
        </w:rPr>
        <w:t xml:space="preserve">May </w:t>
      </w:r>
      <w:r w:rsidRPr="00F2045D">
        <w:rPr>
          <w:bCs/>
          <w:sz w:val="22"/>
          <w:szCs w:val="22"/>
        </w:rPr>
        <w:t xml:space="preserve">2021.  </w:t>
      </w:r>
    </w:p>
    <w:p w14:paraId="34DFB89C" w14:textId="77777777" w:rsidR="00F2045D" w:rsidRPr="0010613A" w:rsidRDefault="00F2045D" w:rsidP="00950129">
      <w:pPr>
        <w:jc w:val="both"/>
        <w:rPr>
          <w:i/>
          <w:sz w:val="22"/>
          <w:szCs w:val="22"/>
          <w:highlight w:val="lightGray"/>
        </w:rPr>
      </w:pPr>
    </w:p>
    <w:p w14:paraId="33CE9932" w14:textId="77777777" w:rsidR="00950129" w:rsidRPr="006E60C4" w:rsidRDefault="00950129" w:rsidP="00950129">
      <w:pPr>
        <w:jc w:val="both"/>
        <w:rPr>
          <w:i/>
          <w:sz w:val="22"/>
          <w:szCs w:val="22"/>
        </w:rPr>
      </w:pPr>
      <w:r w:rsidRPr="006E60C4">
        <w:rPr>
          <w:i/>
          <w:sz w:val="22"/>
          <w:szCs w:val="22"/>
        </w:rPr>
        <w:t>Flight Update</w:t>
      </w:r>
    </w:p>
    <w:p w14:paraId="534C2F6A" w14:textId="02AF121B" w:rsidR="004264DB" w:rsidRPr="006E60C4" w:rsidRDefault="004264DB" w:rsidP="004264DB">
      <w:pPr>
        <w:jc w:val="both"/>
        <w:rPr>
          <w:bCs/>
          <w:sz w:val="22"/>
          <w:szCs w:val="22"/>
        </w:rPr>
      </w:pPr>
      <w:r w:rsidRPr="00AF2857">
        <w:rPr>
          <w:bCs/>
          <w:sz w:val="22"/>
          <w:szCs w:val="22"/>
        </w:rPr>
        <w:t xml:space="preserve">Dave Michelsen presented the Flight </w:t>
      </w:r>
      <w:r w:rsidR="006E60C4" w:rsidRPr="00AF2857">
        <w:rPr>
          <w:bCs/>
          <w:sz w:val="22"/>
          <w:szCs w:val="22"/>
        </w:rPr>
        <w:t>0621 details</w:t>
      </w:r>
      <w:r w:rsidRPr="00AF2857">
        <w:rPr>
          <w:bCs/>
          <w:sz w:val="22"/>
          <w:szCs w:val="22"/>
        </w:rPr>
        <w:t>.</w:t>
      </w:r>
      <w:r w:rsidRPr="006E60C4">
        <w:rPr>
          <w:bCs/>
          <w:sz w:val="22"/>
          <w:szCs w:val="22"/>
        </w:rPr>
        <w:t xml:space="preserve">  </w:t>
      </w:r>
    </w:p>
    <w:p w14:paraId="2CC3D3D8" w14:textId="77777777" w:rsidR="004264DB" w:rsidRPr="006E60C4" w:rsidRDefault="004264DB" w:rsidP="004264DB">
      <w:pPr>
        <w:jc w:val="both"/>
        <w:rPr>
          <w:sz w:val="22"/>
          <w:szCs w:val="22"/>
        </w:rPr>
      </w:pPr>
    </w:p>
    <w:p w14:paraId="06FDD0A2" w14:textId="77777777" w:rsidR="00950129" w:rsidRPr="006E60C4" w:rsidRDefault="00950129" w:rsidP="00950129">
      <w:pPr>
        <w:jc w:val="both"/>
        <w:rPr>
          <w:i/>
          <w:sz w:val="22"/>
          <w:szCs w:val="22"/>
        </w:rPr>
      </w:pPr>
      <w:r w:rsidRPr="006E60C4">
        <w:rPr>
          <w:i/>
          <w:sz w:val="22"/>
          <w:szCs w:val="22"/>
        </w:rPr>
        <w:t>Retail Projects Update</w:t>
      </w:r>
    </w:p>
    <w:p w14:paraId="523984EF" w14:textId="4DCC271B" w:rsidR="00950129" w:rsidRPr="006E60C4" w:rsidRDefault="00013F19" w:rsidP="00950129">
      <w:pPr>
        <w:jc w:val="both"/>
        <w:rPr>
          <w:sz w:val="22"/>
          <w:szCs w:val="22"/>
        </w:rPr>
      </w:pPr>
      <w:r w:rsidRPr="00AF2857">
        <w:rPr>
          <w:sz w:val="22"/>
          <w:szCs w:val="22"/>
        </w:rPr>
        <w:t>Mr. Michelsen highlighted upcoming retail projects.</w:t>
      </w:r>
      <w:r w:rsidRPr="006E60C4">
        <w:rPr>
          <w:sz w:val="22"/>
          <w:szCs w:val="22"/>
        </w:rPr>
        <w:t xml:space="preserve">  </w:t>
      </w:r>
    </w:p>
    <w:p w14:paraId="26EF84F3" w14:textId="77777777" w:rsidR="00013F19" w:rsidRPr="006E60C4" w:rsidRDefault="00013F19" w:rsidP="00950129">
      <w:pPr>
        <w:jc w:val="both"/>
        <w:rPr>
          <w:sz w:val="22"/>
          <w:szCs w:val="22"/>
        </w:rPr>
      </w:pPr>
    </w:p>
    <w:p w14:paraId="2522E17D" w14:textId="3A628C83" w:rsidR="005E56D1" w:rsidRDefault="00B06258" w:rsidP="00221BE0">
      <w:pPr>
        <w:jc w:val="both"/>
        <w:outlineLvl w:val="0"/>
        <w:rPr>
          <w:i/>
          <w:sz w:val="22"/>
          <w:szCs w:val="22"/>
        </w:rPr>
      </w:pPr>
      <w:r w:rsidRPr="00B06258">
        <w:rPr>
          <w:i/>
          <w:sz w:val="22"/>
          <w:szCs w:val="22"/>
        </w:rPr>
        <w:t>May 28, 2021 Mass Transition Recap</w:t>
      </w:r>
    </w:p>
    <w:p w14:paraId="71B546CB" w14:textId="270DE87C" w:rsidR="00B06258" w:rsidRDefault="00B06258" w:rsidP="00221BE0">
      <w:pPr>
        <w:jc w:val="both"/>
        <w:outlineLvl w:val="0"/>
        <w:rPr>
          <w:sz w:val="22"/>
          <w:szCs w:val="22"/>
        </w:rPr>
      </w:pPr>
      <w:r w:rsidRPr="00B06258">
        <w:rPr>
          <w:sz w:val="22"/>
          <w:szCs w:val="22"/>
        </w:rPr>
        <w:t>Mr. Michelsen</w:t>
      </w:r>
      <w:r w:rsidR="00AF2857">
        <w:rPr>
          <w:sz w:val="22"/>
          <w:szCs w:val="22"/>
        </w:rPr>
        <w:t xml:space="preserve"> </w:t>
      </w:r>
      <w:r w:rsidR="00BB5F7F">
        <w:rPr>
          <w:sz w:val="22"/>
          <w:szCs w:val="22"/>
        </w:rPr>
        <w:t xml:space="preserve">summarized statistics for the ERCOT </w:t>
      </w:r>
      <w:r w:rsidR="005C7F16" w:rsidRPr="005C7F16">
        <w:rPr>
          <w:sz w:val="22"/>
          <w:szCs w:val="22"/>
        </w:rPr>
        <w:t>Mass Transition of Brilliant</w:t>
      </w:r>
      <w:r w:rsidR="005C7F16">
        <w:rPr>
          <w:sz w:val="22"/>
          <w:szCs w:val="22"/>
        </w:rPr>
        <w:t xml:space="preserve"> Energy’s </w:t>
      </w:r>
      <w:r w:rsidR="005C7F16" w:rsidRPr="005C7F16">
        <w:rPr>
          <w:sz w:val="22"/>
          <w:szCs w:val="22"/>
        </w:rPr>
        <w:t xml:space="preserve">non-residential </w:t>
      </w:r>
      <w:r w:rsidR="00FF66E1" w:rsidRPr="00FF66E1">
        <w:rPr>
          <w:sz w:val="22"/>
          <w:szCs w:val="22"/>
        </w:rPr>
        <w:t>Electric Service Identifier</w:t>
      </w:r>
      <w:r w:rsidR="00FF66E1">
        <w:rPr>
          <w:sz w:val="22"/>
          <w:szCs w:val="22"/>
        </w:rPr>
        <w:t>s</w:t>
      </w:r>
      <w:r w:rsidR="00FF66E1" w:rsidRPr="00FF66E1">
        <w:rPr>
          <w:sz w:val="22"/>
          <w:szCs w:val="22"/>
        </w:rPr>
        <w:t xml:space="preserve"> </w:t>
      </w:r>
      <w:r w:rsidR="00FF66E1">
        <w:rPr>
          <w:sz w:val="22"/>
          <w:szCs w:val="22"/>
        </w:rPr>
        <w:t>(</w:t>
      </w:r>
      <w:r w:rsidR="005C7F16" w:rsidRPr="005C7F16">
        <w:rPr>
          <w:sz w:val="22"/>
          <w:szCs w:val="22"/>
        </w:rPr>
        <w:t>ESI IDs</w:t>
      </w:r>
      <w:r w:rsidR="00FF66E1">
        <w:rPr>
          <w:sz w:val="22"/>
          <w:szCs w:val="22"/>
        </w:rPr>
        <w:t>)</w:t>
      </w:r>
      <w:r w:rsidR="00BB5F7F">
        <w:rPr>
          <w:sz w:val="22"/>
          <w:szCs w:val="22"/>
        </w:rPr>
        <w:t xml:space="preserve"> to </w:t>
      </w:r>
      <w:r w:rsidR="005C7F16" w:rsidRPr="005C7F16">
        <w:rPr>
          <w:sz w:val="22"/>
          <w:szCs w:val="22"/>
        </w:rPr>
        <w:t>designated Providers of Last Resort (POLRs)</w:t>
      </w:r>
      <w:r w:rsidR="00BB5F7F">
        <w:rPr>
          <w:sz w:val="22"/>
          <w:szCs w:val="22"/>
        </w:rPr>
        <w:t xml:space="preserve"> that completed </w:t>
      </w:r>
      <w:r w:rsidR="005C7F16" w:rsidRPr="005C7F16">
        <w:rPr>
          <w:sz w:val="22"/>
          <w:szCs w:val="22"/>
        </w:rPr>
        <w:t>Friday, May 28, 2021</w:t>
      </w:r>
      <w:r w:rsidR="005C7F16">
        <w:rPr>
          <w:sz w:val="22"/>
          <w:szCs w:val="22"/>
        </w:rPr>
        <w:t xml:space="preserve">, and expressed appreciation for collaborative efforts with Market Participants in meeting goals for an efficient and effective transfer.  </w:t>
      </w:r>
    </w:p>
    <w:p w14:paraId="4E89C0F6" w14:textId="77777777" w:rsidR="00B06258" w:rsidRDefault="00B06258" w:rsidP="00221BE0">
      <w:pPr>
        <w:jc w:val="both"/>
        <w:outlineLvl w:val="0"/>
        <w:rPr>
          <w:sz w:val="22"/>
          <w:szCs w:val="22"/>
        </w:rPr>
      </w:pPr>
    </w:p>
    <w:p w14:paraId="15BC776F" w14:textId="718666FA" w:rsidR="00B06258" w:rsidRDefault="00B06258" w:rsidP="00221BE0">
      <w:pPr>
        <w:jc w:val="both"/>
        <w:outlineLvl w:val="0"/>
        <w:rPr>
          <w:i/>
          <w:sz w:val="22"/>
          <w:szCs w:val="22"/>
        </w:rPr>
      </w:pPr>
      <w:r w:rsidRPr="00B06258">
        <w:rPr>
          <w:i/>
          <w:sz w:val="22"/>
          <w:szCs w:val="22"/>
        </w:rPr>
        <w:t>Renewable Energy Credit (REC) Project Update</w:t>
      </w:r>
    </w:p>
    <w:p w14:paraId="4AD863EC" w14:textId="7694195D" w:rsidR="00B06258" w:rsidRPr="00B06258" w:rsidRDefault="00B06258" w:rsidP="00704F2B">
      <w:pPr>
        <w:jc w:val="both"/>
        <w:rPr>
          <w:sz w:val="22"/>
          <w:szCs w:val="22"/>
        </w:rPr>
      </w:pPr>
      <w:r>
        <w:rPr>
          <w:sz w:val="22"/>
          <w:szCs w:val="22"/>
        </w:rPr>
        <w:t>Don Tucker</w:t>
      </w:r>
      <w:r w:rsidR="00D16815">
        <w:rPr>
          <w:sz w:val="22"/>
          <w:szCs w:val="22"/>
        </w:rPr>
        <w:t xml:space="preserve"> </w:t>
      </w:r>
      <w:r w:rsidR="00BB5F7F">
        <w:rPr>
          <w:sz w:val="22"/>
          <w:szCs w:val="22"/>
        </w:rPr>
        <w:t xml:space="preserve">summarized the REC project discussion at the March 2, 2021 RMS meeting, </w:t>
      </w:r>
      <w:r w:rsidR="00BB5F7F" w:rsidRPr="00BB5F7F">
        <w:rPr>
          <w:sz w:val="22"/>
          <w:szCs w:val="22"/>
        </w:rPr>
        <w:t xml:space="preserve">including the multifactor authentication login, process for system generated emails, mapping transition and timeline. </w:t>
      </w:r>
      <w:r w:rsidR="009B1BC8">
        <w:rPr>
          <w:sz w:val="22"/>
          <w:szCs w:val="22"/>
        </w:rPr>
        <w:t xml:space="preserve"> Mr. Tucker stated that the go-live target date is late August 2021, and that ERCOT anticipates a limited dura</w:t>
      </w:r>
      <w:r w:rsidR="00FF66E1">
        <w:rPr>
          <w:sz w:val="22"/>
          <w:szCs w:val="22"/>
        </w:rPr>
        <w:t>tion</w:t>
      </w:r>
      <w:r w:rsidR="00716762">
        <w:rPr>
          <w:sz w:val="22"/>
          <w:szCs w:val="22"/>
        </w:rPr>
        <w:t>,</w:t>
      </w:r>
      <w:r w:rsidR="00FF66E1">
        <w:rPr>
          <w:sz w:val="22"/>
          <w:szCs w:val="22"/>
        </w:rPr>
        <w:t xml:space="preserve"> </w:t>
      </w:r>
      <w:r w:rsidR="00716762">
        <w:rPr>
          <w:sz w:val="22"/>
          <w:szCs w:val="22"/>
        </w:rPr>
        <w:t>market-</w:t>
      </w:r>
      <w:r w:rsidR="00FF66E1">
        <w:rPr>
          <w:sz w:val="22"/>
          <w:szCs w:val="22"/>
        </w:rPr>
        <w:t xml:space="preserve">facing I-test </w:t>
      </w:r>
      <w:r w:rsidR="009B1BC8">
        <w:rPr>
          <w:sz w:val="22"/>
          <w:szCs w:val="22"/>
        </w:rPr>
        <w:t>tentatively scheduled for July 12 through 23, 2021.  Mr. Tucker reviewed the migration process and informed Market Participants that a</w:t>
      </w:r>
      <w:r w:rsidR="00BB5F7F">
        <w:rPr>
          <w:sz w:val="22"/>
          <w:szCs w:val="22"/>
        </w:rPr>
        <w:t xml:space="preserve">ccounts where mapping is </w:t>
      </w:r>
      <w:r w:rsidR="009B1BC8">
        <w:rPr>
          <w:sz w:val="22"/>
          <w:szCs w:val="22"/>
        </w:rPr>
        <w:t xml:space="preserve">not </w:t>
      </w:r>
      <w:r w:rsidR="00BB5F7F">
        <w:rPr>
          <w:sz w:val="22"/>
          <w:szCs w:val="22"/>
        </w:rPr>
        <w:t xml:space="preserve">provided by </w:t>
      </w:r>
      <w:r w:rsidR="009B1BC8">
        <w:rPr>
          <w:sz w:val="22"/>
          <w:szCs w:val="22"/>
        </w:rPr>
        <w:t xml:space="preserve">the </w:t>
      </w:r>
      <w:r w:rsidR="00BB5F7F">
        <w:rPr>
          <w:sz w:val="22"/>
          <w:szCs w:val="22"/>
        </w:rPr>
        <w:t xml:space="preserve">account </w:t>
      </w:r>
      <w:r w:rsidR="00BB5F7F">
        <w:rPr>
          <w:sz w:val="22"/>
          <w:szCs w:val="22"/>
        </w:rPr>
        <w:lastRenderedPageBreak/>
        <w:t>admin</w:t>
      </w:r>
      <w:r w:rsidR="009B1BC8">
        <w:rPr>
          <w:sz w:val="22"/>
          <w:szCs w:val="22"/>
        </w:rPr>
        <w:t>istrator</w:t>
      </w:r>
      <w:r w:rsidR="00BB5F7F">
        <w:rPr>
          <w:sz w:val="22"/>
          <w:szCs w:val="22"/>
        </w:rPr>
        <w:t xml:space="preserve"> will have all users removed from the account, including the account admin</w:t>
      </w:r>
      <w:r w:rsidR="009B1BC8">
        <w:rPr>
          <w:sz w:val="22"/>
          <w:szCs w:val="22"/>
        </w:rPr>
        <w:t xml:space="preserve">istrator, which will require them to contact ERCOT to gain access to the account.  </w:t>
      </w:r>
    </w:p>
    <w:p w14:paraId="5269C558" w14:textId="77777777" w:rsidR="00B06258" w:rsidRDefault="00B06258" w:rsidP="00704F2B">
      <w:pPr>
        <w:jc w:val="both"/>
        <w:outlineLvl w:val="0"/>
        <w:rPr>
          <w:i/>
          <w:sz w:val="22"/>
          <w:szCs w:val="22"/>
          <w:highlight w:val="lightGray"/>
        </w:rPr>
      </w:pPr>
    </w:p>
    <w:p w14:paraId="0746F6BE" w14:textId="77777777" w:rsidR="00E560EA" w:rsidRPr="00B06258" w:rsidRDefault="00E560EA" w:rsidP="00704F2B">
      <w:pPr>
        <w:jc w:val="both"/>
        <w:outlineLvl w:val="0"/>
        <w:rPr>
          <w:i/>
          <w:sz w:val="22"/>
          <w:szCs w:val="22"/>
          <w:highlight w:val="lightGray"/>
        </w:rPr>
      </w:pPr>
    </w:p>
    <w:p w14:paraId="5EC78916" w14:textId="27E30AAD" w:rsidR="006E60C4" w:rsidRDefault="0091686D" w:rsidP="006E60C4">
      <w:pPr>
        <w:jc w:val="both"/>
        <w:rPr>
          <w:sz w:val="22"/>
          <w:szCs w:val="22"/>
          <w:u w:val="single"/>
        </w:rPr>
      </w:pPr>
      <w:r w:rsidRPr="006E60C4">
        <w:rPr>
          <w:sz w:val="22"/>
          <w:szCs w:val="22"/>
          <w:u w:val="single"/>
        </w:rPr>
        <w:t>Other Business</w:t>
      </w:r>
      <w:r w:rsidR="00F3785B" w:rsidRPr="006E60C4">
        <w:rPr>
          <w:sz w:val="22"/>
          <w:szCs w:val="22"/>
          <w:u w:val="single"/>
        </w:rPr>
        <w:t xml:space="preserve"> </w:t>
      </w:r>
    </w:p>
    <w:p w14:paraId="54CB163E" w14:textId="69D79030" w:rsidR="00266221" w:rsidRDefault="00266221" w:rsidP="006E60C4">
      <w:pPr>
        <w:jc w:val="both"/>
        <w:rPr>
          <w:i/>
          <w:sz w:val="22"/>
          <w:szCs w:val="22"/>
        </w:rPr>
      </w:pPr>
      <w:r>
        <w:rPr>
          <w:i/>
          <w:sz w:val="22"/>
          <w:szCs w:val="22"/>
        </w:rPr>
        <w:t>Inadvertent Gain Status</w:t>
      </w:r>
    </w:p>
    <w:p w14:paraId="3914B103" w14:textId="0846D149" w:rsidR="00266221" w:rsidRPr="00266221" w:rsidRDefault="00266221" w:rsidP="00B62DB5">
      <w:pPr>
        <w:jc w:val="both"/>
        <w:rPr>
          <w:sz w:val="22"/>
          <w:szCs w:val="22"/>
        </w:rPr>
      </w:pPr>
      <w:r>
        <w:rPr>
          <w:sz w:val="22"/>
          <w:szCs w:val="22"/>
        </w:rPr>
        <w:t xml:space="preserve">Market Participants and ERCOT Staff discussed the analysis of the March 2021 and 12 month average </w:t>
      </w:r>
      <w:r w:rsidR="00050C88" w:rsidRPr="00050C88">
        <w:rPr>
          <w:sz w:val="22"/>
          <w:szCs w:val="22"/>
        </w:rPr>
        <w:t>Ina</w:t>
      </w:r>
      <w:bookmarkStart w:id="7" w:name="_GoBack"/>
      <w:bookmarkEnd w:id="7"/>
      <w:r w:rsidR="00050C88" w:rsidRPr="00050C88">
        <w:rPr>
          <w:sz w:val="22"/>
          <w:szCs w:val="22"/>
        </w:rPr>
        <w:t xml:space="preserve">dvertent Gain or Loss </w:t>
      </w:r>
      <w:r w:rsidR="00050C88">
        <w:rPr>
          <w:sz w:val="22"/>
          <w:szCs w:val="22"/>
        </w:rPr>
        <w:t xml:space="preserve">and Rescission </w:t>
      </w:r>
      <w:r>
        <w:rPr>
          <w:sz w:val="22"/>
          <w:szCs w:val="22"/>
        </w:rPr>
        <w:t>statistics</w:t>
      </w:r>
      <w:r w:rsidR="00050C88">
        <w:rPr>
          <w:sz w:val="22"/>
          <w:szCs w:val="22"/>
        </w:rPr>
        <w:t xml:space="preserve"> for Retail Electric Providers (REPs)</w:t>
      </w:r>
      <w:r w:rsidR="00425342">
        <w:rPr>
          <w:sz w:val="22"/>
          <w:szCs w:val="22"/>
        </w:rPr>
        <w:t xml:space="preserve">, </w:t>
      </w:r>
      <w:r w:rsidR="00050C88">
        <w:rPr>
          <w:sz w:val="22"/>
          <w:szCs w:val="22"/>
        </w:rPr>
        <w:t xml:space="preserve">noted that </w:t>
      </w:r>
      <w:r w:rsidR="000D5BA6" w:rsidRPr="000D5BA6">
        <w:rPr>
          <w:sz w:val="22"/>
          <w:szCs w:val="22"/>
        </w:rPr>
        <w:t>M</w:t>
      </w:r>
      <w:r w:rsidR="000D5BA6">
        <w:rPr>
          <w:sz w:val="22"/>
          <w:szCs w:val="22"/>
        </w:rPr>
        <w:t xml:space="preserve">arkeTrak Inadvertent Gain </w:t>
      </w:r>
      <w:r w:rsidR="00966D80">
        <w:rPr>
          <w:sz w:val="22"/>
          <w:szCs w:val="22"/>
        </w:rPr>
        <w:t>web-</w:t>
      </w:r>
      <w:r w:rsidR="00050C88">
        <w:rPr>
          <w:sz w:val="22"/>
          <w:szCs w:val="22"/>
        </w:rPr>
        <w:t>based training is available</w:t>
      </w:r>
      <w:r w:rsidR="00425342">
        <w:rPr>
          <w:sz w:val="22"/>
          <w:szCs w:val="22"/>
        </w:rPr>
        <w:t xml:space="preserve">, and encouraged repeat </w:t>
      </w:r>
      <w:r w:rsidR="00050C88">
        <w:rPr>
          <w:sz w:val="22"/>
          <w:szCs w:val="22"/>
        </w:rPr>
        <w:t xml:space="preserve">offenders </w:t>
      </w:r>
      <w:r w:rsidR="00425342">
        <w:rPr>
          <w:sz w:val="22"/>
          <w:szCs w:val="22"/>
        </w:rPr>
        <w:t xml:space="preserve">to attend the training and </w:t>
      </w:r>
      <w:r>
        <w:rPr>
          <w:sz w:val="22"/>
          <w:szCs w:val="22"/>
        </w:rPr>
        <w:t xml:space="preserve">improve their business processes.   </w:t>
      </w:r>
    </w:p>
    <w:p w14:paraId="0E21213E" w14:textId="77777777" w:rsidR="00266221" w:rsidRDefault="00266221" w:rsidP="00B62DB5">
      <w:pPr>
        <w:jc w:val="both"/>
        <w:rPr>
          <w:i/>
          <w:sz w:val="22"/>
          <w:szCs w:val="22"/>
        </w:rPr>
      </w:pPr>
    </w:p>
    <w:p w14:paraId="526EDB6F" w14:textId="5B2AAC76" w:rsidR="006E60C4" w:rsidRPr="004702FE" w:rsidRDefault="006E60C4" w:rsidP="006E60C4">
      <w:pPr>
        <w:jc w:val="both"/>
        <w:rPr>
          <w:i/>
          <w:sz w:val="22"/>
          <w:szCs w:val="22"/>
        </w:rPr>
      </w:pPr>
      <w:r w:rsidRPr="00530BAA">
        <w:rPr>
          <w:i/>
          <w:sz w:val="22"/>
          <w:szCs w:val="22"/>
        </w:rPr>
        <w:t>2022 Meeting Calendar</w:t>
      </w:r>
    </w:p>
    <w:p w14:paraId="5E5C1E21" w14:textId="7D0B42EB" w:rsidR="005B6A2D" w:rsidRPr="005B6A2D" w:rsidRDefault="009E7482" w:rsidP="006E60C4">
      <w:pPr>
        <w:jc w:val="both"/>
        <w:rPr>
          <w:sz w:val="22"/>
          <w:szCs w:val="22"/>
        </w:rPr>
      </w:pPr>
      <w:r w:rsidRPr="005B6A2D">
        <w:rPr>
          <w:sz w:val="22"/>
          <w:szCs w:val="22"/>
        </w:rPr>
        <w:t xml:space="preserve">Market Participants reviewed the 2022 </w:t>
      </w:r>
      <w:r w:rsidR="005B6A2D" w:rsidRPr="005B6A2D">
        <w:rPr>
          <w:sz w:val="22"/>
          <w:szCs w:val="22"/>
        </w:rPr>
        <w:t xml:space="preserve">Block </w:t>
      </w:r>
      <w:r w:rsidRPr="005B6A2D">
        <w:rPr>
          <w:sz w:val="22"/>
          <w:szCs w:val="22"/>
        </w:rPr>
        <w:t xml:space="preserve">Meeting Calendar and </w:t>
      </w:r>
      <w:r w:rsidR="005B6A2D" w:rsidRPr="005B6A2D">
        <w:rPr>
          <w:sz w:val="22"/>
          <w:szCs w:val="22"/>
        </w:rPr>
        <w:t xml:space="preserve">expressed support for the RMS meeting schedule, including the January 11, 2022 meeting.  Market Participants discussed the potential to cancel the October 18, 2022 meeting in consideration of the </w:t>
      </w:r>
      <w:r w:rsidR="008D45F5">
        <w:rPr>
          <w:sz w:val="22"/>
          <w:szCs w:val="22"/>
        </w:rPr>
        <w:t xml:space="preserve">October 3 through October 5, 2022 </w:t>
      </w:r>
      <w:r w:rsidR="005B6A2D" w:rsidRPr="005B6A2D">
        <w:rPr>
          <w:sz w:val="22"/>
          <w:szCs w:val="22"/>
        </w:rPr>
        <w:t xml:space="preserve">Gulf Coast Power Association </w:t>
      </w:r>
      <w:r w:rsidR="00FF66E1">
        <w:rPr>
          <w:sz w:val="22"/>
          <w:szCs w:val="22"/>
        </w:rPr>
        <w:t xml:space="preserve">(GCPA) </w:t>
      </w:r>
      <w:r w:rsidR="005B6A2D" w:rsidRPr="005B6A2D">
        <w:rPr>
          <w:sz w:val="22"/>
          <w:szCs w:val="22"/>
        </w:rPr>
        <w:t xml:space="preserve">meeting </w:t>
      </w:r>
      <w:r w:rsidR="00EC78C5">
        <w:rPr>
          <w:sz w:val="22"/>
          <w:szCs w:val="22"/>
        </w:rPr>
        <w:t>and Revision Request timeline</w:t>
      </w:r>
      <w:r w:rsidR="005B6A2D" w:rsidRPr="005B6A2D">
        <w:rPr>
          <w:sz w:val="22"/>
          <w:szCs w:val="22"/>
        </w:rPr>
        <w:t xml:space="preserve">, </w:t>
      </w:r>
      <w:r w:rsidR="00E028E7">
        <w:rPr>
          <w:sz w:val="22"/>
          <w:szCs w:val="22"/>
        </w:rPr>
        <w:t xml:space="preserve">however, </w:t>
      </w:r>
      <w:r w:rsidR="00EC78C5">
        <w:rPr>
          <w:sz w:val="22"/>
          <w:szCs w:val="22"/>
        </w:rPr>
        <w:t xml:space="preserve">deferred the decision until 2022 RMS leadership </w:t>
      </w:r>
      <w:r w:rsidR="00E028E7">
        <w:rPr>
          <w:sz w:val="22"/>
          <w:szCs w:val="22"/>
        </w:rPr>
        <w:t xml:space="preserve">is confirmed.  </w:t>
      </w:r>
      <w:r w:rsidR="00EC78C5">
        <w:rPr>
          <w:sz w:val="22"/>
          <w:szCs w:val="22"/>
        </w:rPr>
        <w:t xml:space="preserve"> </w:t>
      </w:r>
      <w:r w:rsidR="005B6A2D" w:rsidRPr="005B6A2D">
        <w:rPr>
          <w:sz w:val="22"/>
          <w:szCs w:val="22"/>
        </w:rPr>
        <w:t xml:space="preserve">  </w:t>
      </w:r>
    </w:p>
    <w:p w14:paraId="0FA93EE8" w14:textId="77777777" w:rsidR="005B6A2D" w:rsidRDefault="005B6A2D" w:rsidP="006E60C4">
      <w:pPr>
        <w:jc w:val="both"/>
        <w:rPr>
          <w:sz w:val="22"/>
          <w:szCs w:val="22"/>
          <w:highlight w:val="lightGray"/>
        </w:rPr>
      </w:pPr>
    </w:p>
    <w:p w14:paraId="1875B615" w14:textId="33D1EA71" w:rsidR="006174D0" w:rsidRDefault="006174D0" w:rsidP="00F72741">
      <w:pPr>
        <w:jc w:val="both"/>
        <w:rPr>
          <w:i/>
          <w:sz w:val="22"/>
          <w:szCs w:val="22"/>
        </w:rPr>
      </w:pPr>
      <w:r>
        <w:rPr>
          <w:i/>
          <w:sz w:val="22"/>
          <w:szCs w:val="22"/>
        </w:rPr>
        <w:t>No Report</w:t>
      </w:r>
    </w:p>
    <w:p w14:paraId="070B50FC" w14:textId="11563CD9" w:rsidR="006174D0" w:rsidRDefault="008474BF" w:rsidP="006174D0">
      <w:pPr>
        <w:pStyle w:val="ListParagraph"/>
        <w:numPr>
          <w:ilvl w:val="0"/>
          <w:numId w:val="6"/>
        </w:numPr>
        <w:jc w:val="both"/>
        <w:rPr>
          <w:sz w:val="22"/>
          <w:szCs w:val="22"/>
        </w:rPr>
      </w:pPr>
      <w:r w:rsidRPr="006174D0">
        <w:rPr>
          <w:sz w:val="22"/>
          <w:szCs w:val="22"/>
        </w:rPr>
        <w:t>Profil</w:t>
      </w:r>
      <w:r>
        <w:rPr>
          <w:sz w:val="22"/>
          <w:szCs w:val="22"/>
        </w:rPr>
        <w:t>ing</w:t>
      </w:r>
      <w:r w:rsidRPr="006174D0">
        <w:rPr>
          <w:sz w:val="22"/>
          <w:szCs w:val="22"/>
        </w:rPr>
        <w:t xml:space="preserve"> </w:t>
      </w:r>
      <w:r w:rsidR="006174D0" w:rsidRPr="006174D0">
        <w:rPr>
          <w:sz w:val="22"/>
          <w:szCs w:val="22"/>
        </w:rPr>
        <w:t>Working Group (PWG)</w:t>
      </w:r>
    </w:p>
    <w:p w14:paraId="0BC96918" w14:textId="77777777" w:rsidR="006174D0" w:rsidRPr="006174D0" w:rsidRDefault="006174D0" w:rsidP="006174D0">
      <w:pPr>
        <w:pStyle w:val="ListParagraph"/>
        <w:jc w:val="both"/>
        <w:rPr>
          <w:sz w:val="22"/>
          <w:szCs w:val="22"/>
        </w:rPr>
      </w:pPr>
    </w:p>
    <w:p w14:paraId="20000C2E" w14:textId="77396C49" w:rsidR="00950129" w:rsidRPr="00C9325D" w:rsidRDefault="00950129" w:rsidP="00F72741">
      <w:pPr>
        <w:jc w:val="both"/>
        <w:rPr>
          <w:i/>
          <w:sz w:val="22"/>
          <w:szCs w:val="22"/>
        </w:rPr>
      </w:pPr>
      <w:r w:rsidRPr="00C9325D">
        <w:rPr>
          <w:i/>
          <w:sz w:val="22"/>
          <w:szCs w:val="22"/>
        </w:rPr>
        <w:t>Review Open Action Items List</w:t>
      </w:r>
    </w:p>
    <w:p w14:paraId="70FC3470" w14:textId="6944D8D6" w:rsidR="00950129" w:rsidRPr="00C9325D" w:rsidRDefault="00891D80" w:rsidP="00F72741">
      <w:pPr>
        <w:jc w:val="both"/>
        <w:rPr>
          <w:sz w:val="22"/>
          <w:szCs w:val="22"/>
        </w:rPr>
      </w:pPr>
      <w:r w:rsidRPr="00C9325D">
        <w:rPr>
          <w:sz w:val="22"/>
          <w:szCs w:val="22"/>
        </w:rPr>
        <w:t xml:space="preserve">Market Participants reviewed the Open Action Items List. </w:t>
      </w:r>
    </w:p>
    <w:p w14:paraId="683C3833" w14:textId="77777777" w:rsidR="00891D80" w:rsidRPr="00C9325D" w:rsidRDefault="00891D80" w:rsidP="00F72741">
      <w:pPr>
        <w:jc w:val="both"/>
        <w:rPr>
          <w:sz w:val="22"/>
          <w:szCs w:val="22"/>
        </w:rPr>
      </w:pPr>
    </w:p>
    <w:p w14:paraId="167499B6" w14:textId="01B584F8" w:rsidR="00950129" w:rsidRPr="00C9325D" w:rsidRDefault="00950129" w:rsidP="00F72741">
      <w:pPr>
        <w:jc w:val="both"/>
        <w:rPr>
          <w:i/>
          <w:sz w:val="22"/>
          <w:szCs w:val="22"/>
        </w:rPr>
      </w:pPr>
      <w:r w:rsidRPr="00C9325D">
        <w:rPr>
          <w:i/>
          <w:sz w:val="22"/>
          <w:szCs w:val="22"/>
        </w:rPr>
        <w:t>Review of PUCT Open Project Items</w:t>
      </w:r>
    </w:p>
    <w:p w14:paraId="10AE6C1A" w14:textId="2BBAD40B" w:rsidR="005B6A2D" w:rsidRDefault="00891D80" w:rsidP="00F72741">
      <w:pPr>
        <w:jc w:val="both"/>
        <w:rPr>
          <w:sz w:val="22"/>
          <w:szCs w:val="22"/>
        </w:rPr>
      </w:pPr>
      <w:r w:rsidRPr="00C9325D">
        <w:rPr>
          <w:sz w:val="22"/>
          <w:szCs w:val="22"/>
        </w:rPr>
        <w:t xml:space="preserve">Market Participants </w:t>
      </w:r>
      <w:r w:rsidR="00C9325D" w:rsidRPr="00C9325D">
        <w:rPr>
          <w:sz w:val="22"/>
          <w:szCs w:val="22"/>
        </w:rPr>
        <w:t xml:space="preserve">reviewed the </w:t>
      </w:r>
      <w:r w:rsidRPr="00C9325D">
        <w:rPr>
          <w:sz w:val="22"/>
          <w:szCs w:val="22"/>
        </w:rPr>
        <w:t>PUCT Open Project Items</w:t>
      </w:r>
      <w:r w:rsidR="005B6A2D">
        <w:rPr>
          <w:sz w:val="22"/>
          <w:szCs w:val="22"/>
        </w:rPr>
        <w:t xml:space="preserve"> and added the following item under Projects Open Due to February 2021 Winter </w:t>
      </w:r>
      <w:r w:rsidR="00EE2B4F">
        <w:rPr>
          <w:sz w:val="22"/>
          <w:szCs w:val="22"/>
        </w:rPr>
        <w:t xml:space="preserve">Weather </w:t>
      </w:r>
      <w:r w:rsidR="005B6A2D">
        <w:rPr>
          <w:sz w:val="22"/>
          <w:szCs w:val="22"/>
        </w:rPr>
        <w:t>Event:</w:t>
      </w:r>
    </w:p>
    <w:p w14:paraId="051A8C1A" w14:textId="721D7897" w:rsidR="00950129" w:rsidRPr="005B6A2D" w:rsidRDefault="005B6A2D" w:rsidP="005B6A2D">
      <w:pPr>
        <w:pStyle w:val="ListParagraph"/>
        <w:numPr>
          <w:ilvl w:val="0"/>
          <w:numId w:val="6"/>
        </w:numPr>
        <w:jc w:val="both"/>
        <w:rPr>
          <w:sz w:val="22"/>
          <w:szCs w:val="22"/>
        </w:rPr>
      </w:pPr>
      <w:r w:rsidRPr="005B6A2D">
        <w:rPr>
          <w:sz w:val="22"/>
          <w:szCs w:val="22"/>
        </w:rPr>
        <w:t>51812: Issues related to the State of Disaster for the February 2021 Winter Weather Event</w:t>
      </w:r>
    </w:p>
    <w:p w14:paraId="43714DF9" w14:textId="77777777" w:rsidR="007D7C42" w:rsidRPr="00C9325D" w:rsidRDefault="007D7C42" w:rsidP="00CF1A16">
      <w:pPr>
        <w:jc w:val="both"/>
        <w:rPr>
          <w:sz w:val="22"/>
          <w:szCs w:val="22"/>
        </w:rPr>
      </w:pPr>
    </w:p>
    <w:p w14:paraId="304F3221" w14:textId="77777777" w:rsidR="00891D80" w:rsidRPr="00C9325D" w:rsidRDefault="00891D80" w:rsidP="00CF1A16">
      <w:pPr>
        <w:jc w:val="both"/>
        <w:rPr>
          <w:sz w:val="22"/>
          <w:szCs w:val="22"/>
        </w:rPr>
      </w:pPr>
    </w:p>
    <w:p w14:paraId="46C943E0" w14:textId="77777777" w:rsidR="00903F7C" w:rsidRPr="00C9325D" w:rsidRDefault="00903F7C" w:rsidP="003E586B">
      <w:pPr>
        <w:jc w:val="both"/>
        <w:rPr>
          <w:sz w:val="22"/>
          <w:szCs w:val="22"/>
          <w:u w:val="single"/>
        </w:rPr>
      </w:pPr>
      <w:r w:rsidRPr="00C9325D">
        <w:rPr>
          <w:sz w:val="22"/>
          <w:szCs w:val="22"/>
          <w:u w:val="single"/>
        </w:rPr>
        <w:t>Adjournment</w:t>
      </w:r>
    </w:p>
    <w:p w14:paraId="323DD22D" w14:textId="3729D100" w:rsidR="00903F7C" w:rsidRPr="005E56D1" w:rsidRDefault="00903F7C" w:rsidP="008549FF">
      <w:pPr>
        <w:jc w:val="both"/>
        <w:rPr>
          <w:sz w:val="22"/>
          <w:szCs w:val="22"/>
        </w:rPr>
      </w:pPr>
      <w:r w:rsidRPr="00C9325D">
        <w:rPr>
          <w:sz w:val="22"/>
          <w:szCs w:val="22"/>
        </w:rPr>
        <w:t>M</w:t>
      </w:r>
      <w:r w:rsidR="005A0D7D" w:rsidRPr="00C9325D">
        <w:rPr>
          <w:sz w:val="22"/>
          <w:szCs w:val="22"/>
        </w:rPr>
        <w:t xml:space="preserve">r. </w:t>
      </w:r>
      <w:r w:rsidR="00C309A8" w:rsidRPr="00C9325D">
        <w:rPr>
          <w:sz w:val="22"/>
          <w:szCs w:val="22"/>
        </w:rPr>
        <w:t xml:space="preserve">Lee </w:t>
      </w:r>
      <w:r w:rsidRPr="00C9325D">
        <w:rPr>
          <w:sz w:val="22"/>
          <w:szCs w:val="22"/>
        </w:rPr>
        <w:t>adjourned the</w:t>
      </w:r>
      <w:r w:rsidR="00306B83" w:rsidRPr="00C9325D">
        <w:rPr>
          <w:sz w:val="22"/>
          <w:szCs w:val="22"/>
        </w:rPr>
        <w:t xml:space="preserve"> </w:t>
      </w:r>
      <w:r w:rsidR="00B06258">
        <w:rPr>
          <w:sz w:val="22"/>
          <w:szCs w:val="22"/>
        </w:rPr>
        <w:t>June 9,</w:t>
      </w:r>
      <w:r w:rsidR="00C9325D">
        <w:rPr>
          <w:sz w:val="22"/>
          <w:szCs w:val="22"/>
        </w:rPr>
        <w:t xml:space="preserve"> </w:t>
      </w:r>
      <w:r w:rsidR="00C309A8" w:rsidRPr="00C9325D">
        <w:rPr>
          <w:sz w:val="22"/>
          <w:szCs w:val="22"/>
        </w:rPr>
        <w:t xml:space="preserve">2021 </w:t>
      </w:r>
      <w:r w:rsidR="000468D6" w:rsidRPr="0059639B">
        <w:rPr>
          <w:sz w:val="22"/>
          <w:szCs w:val="22"/>
        </w:rPr>
        <w:t xml:space="preserve">RMS </w:t>
      </w:r>
      <w:r w:rsidR="00DE1875" w:rsidRPr="005B6A2D">
        <w:rPr>
          <w:sz w:val="22"/>
          <w:szCs w:val="22"/>
        </w:rPr>
        <w:t xml:space="preserve">meeting at </w:t>
      </w:r>
      <w:r w:rsidR="00D867D0" w:rsidRPr="005B6A2D">
        <w:rPr>
          <w:sz w:val="22"/>
          <w:szCs w:val="22"/>
        </w:rPr>
        <w:t>1</w:t>
      </w:r>
      <w:r w:rsidR="005B6A2D" w:rsidRPr="005B6A2D">
        <w:rPr>
          <w:sz w:val="22"/>
          <w:szCs w:val="22"/>
        </w:rPr>
        <w:t xml:space="preserve">:07 </w:t>
      </w:r>
      <w:r w:rsidR="00255964" w:rsidRPr="005B6A2D">
        <w:rPr>
          <w:sz w:val="22"/>
          <w:szCs w:val="22"/>
        </w:rPr>
        <w:t>p</w:t>
      </w:r>
      <w:r w:rsidR="00CB0E62" w:rsidRPr="005B6A2D">
        <w:rPr>
          <w:sz w:val="22"/>
          <w:szCs w:val="22"/>
        </w:rPr>
        <w:t>.</w:t>
      </w:r>
      <w:r w:rsidR="00D867D0" w:rsidRPr="005B6A2D">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32D11" w14:textId="77777777" w:rsidR="00A138AD" w:rsidRDefault="00A138AD">
      <w:r>
        <w:separator/>
      </w:r>
    </w:p>
  </w:endnote>
  <w:endnote w:type="continuationSeparator" w:id="0">
    <w:p w14:paraId="6B143F54" w14:textId="77777777" w:rsidR="00A138AD" w:rsidRDefault="00A138AD">
      <w:r>
        <w:continuationSeparator/>
      </w:r>
    </w:p>
  </w:endnote>
  <w:endnote w:type="continuationNotice" w:id="1">
    <w:p w14:paraId="426EA437" w14:textId="77777777" w:rsidR="00A138AD" w:rsidRDefault="00A1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68F3B32D" w:rsidR="008C7265" w:rsidRPr="00EC0DEA" w:rsidRDefault="008C7265"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June 9, 2021 RM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8C7265" w:rsidRPr="00BA54CF" w:rsidRDefault="008C726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5558A6">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5558A6">
      <w:rPr>
        <w:b/>
        <w:noProof/>
        <w:sz w:val="16"/>
        <w:szCs w:val="16"/>
      </w:rPr>
      <w:t>5</w:t>
    </w:r>
    <w:r w:rsidRPr="00EC0DEA">
      <w:rPr>
        <w:b/>
        <w:sz w:val="16"/>
        <w:szCs w:val="16"/>
      </w:rPr>
      <w:fldChar w:fldCharType="end"/>
    </w:r>
  </w:p>
  <w:p w14:paraId="1E3CAB44" w14:textId="77777777" w:rsidR="008C7265" w:rsidRDefault="008C7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CF870" w14:textId="77777777" w:rsidR="00A138AD" w:rsidRDefault="00A138AD">
      <w:r>
        <w:separator/>
      </w:r>
    </w:p>
  </w:footnote>
  <w:footnote w:type="continuationSeparator" w:id="0">
    <w:p w14:paraId="3583DAE4" w14:textId="77777777" w:rsidR="00A138AD" w:rsidRDefault="00A138AD">
      <w:r>
        <w:continuationSeparator/>
      </w:r>
    </w:p>
  </w:footnote>
  <w:footnote w:type="continuationNotice" w:id="1">
    <w:p w14:paraId="79A12066" w14:textId="77777777" w:rsidR="00A138AD" w:rsidRDefault="00A138AD"/>
  </w:footnote>
  <w:footnote w:id="2">
    <w:p w14:paraId="08D6C026" w14:textId="77777777" w:rsidR="00C149B1" w:rsidRDefault="00C149B1" w:rsidP="00C149B1">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196376A" w14:textId="77777777" w:rsidR="00C149B1" w:rsidRPr="004C4301" w:rsidRDefault="00C149B1" w:rsidP="00C149B1">
      <w:pPr>
        <w:jc w:val="both"/>
        <w:rPr>
          <w:color w:val="0000FF"/>
          <w:sz w:val="18"/>
          <w:szCs w:val="18"/>
          <w:u w:val="single"/>
        </w:rPr>
      </w:pPr>
      <w:r w:rsidRPr="00395C43">
        <w:rPr>
          <w:color w:val="0000FF"/>
          <w:sz w:val="18"/>
          <w:szCs w:val="18"/>
          <w:u w:val="single"/>
        </w:rPr>
        <w:t>http://www.ercot.com/calendar/2021/6/9/214098-RMS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B7AAE"/>
    <w:multiLevelType w:val="hybridMultilevel"/>
    <w:tmpl w:val="6A16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5"/>
  </w:num>
  <w:num w:numId="6">
    <w:abstractNumId w:val="2"/>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54"/>
    <w:rsid w:val="00043BCF"/>
    <w:rsid w:val="00043CE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D70"/>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C1"/>
    <w:rsid w:val="000D52E6"/>
    <w:rsid w:val="000D5BA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07D50"/>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C9"/>
    <w:rsid w:val="00551CF9"/>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B0"/>
    <w:rsid w:val="008C3354"/>
    <w:rsid w:val="008C359C"/>
    <w:rsid w:val="008C3A5E"/>
    <w:rsid w:val="008C3C40"/>
    <w:rsid w:val="008C3DF4"/>
    <w:rsid w:val="008C3E99"/>
    <w:rsid w:val="008C40BD"/>
    <w:rsid w:val="008C421B"/>
    <w:rsid w:val="008C4566"/>
    <w:rsid w:val="008C4A0E"/>
    <w:rsid w:val="008C4A21"/>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941"/>
    <w:rsid w:val="00924CA4"/>
    <w:rsid w:val="00924E53"/>
    <w:rsid w:val="00924E88"/>
    <w:rsid w:val="00924F4D"/>
    <w:rsid w:val="009256A2"/>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80"/>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146"/>
    <w:rsid w:val="009F62AE"/>
    <w:rsid w:val="009F633B"/>
    <w:rsid w:val="009F6A87"/>
    <w:rsid w:val="009F74EB"/>
    <w:rsid w:val="00A00216"/>
    <w:rsid w:val="00A00609"/>
    <w:rsid w:val="00A0144C"/>
    <w:rsid w:val="00A01451"/>
    <w:rsid w:val="00A0195E"/>
    <w:rsid w:val="00A0199A"/>
    <w:rsid w:val="00A02007"/>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B1"/>
    <w:rsid w:val="00B22049"/>
    <w:rsid w:val="00B22629"/>
    <w:rsid w:val="00B227B2"/>
    <w:rsid w:val="00B22811"/>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787"/>
    <w:rsid w:val="00B958F5"/>
    <w:rsid w:val="00B95BAC"/>
    <w:rsid w:val="00B9603A"/>
    <w:rsid w:val="00B960E9"/>
    <w:rsid w:val="00B96593"/>
    <w:rsid w:val="00B96717"/>
    <w:rsid w:val="00B9694D"/>
    <w:rsid w:val="00B96A6B"/>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DA2"/>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CDD"/>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7C6"/>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B9B"/>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DEB"/>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F91"/>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8142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9435</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2</cp:revision>
  <cp:lastPrinted>2016-10-12T17:20:00Z</cp:lastPrinted>
  <dcterms:created xsi:type="dcterms:W3CDTF">2021-06-22T23:34:00Z</dcterms:created>
  <dcterms:modified xsi:type="dcterms:W3CDTF">2021-06-22T23:34:00Z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