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A2B8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CA2B8B">
                <w:rPr>
                  <w:rStyle w:val="Hyperlink"/>
                </w:rPr>
                <w:t>1080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854C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Ancillary Service Price Cap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A2B8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3,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Default="001F2AF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Less than $5</w:t>
            </w:r>
            <w:r w:rsidRPr="001F2AF6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  <w:p w:rsidR="0068204D" w:rsidRPr="002D68CF" w:rsidRDefault="0068204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9854CA" w:rsidP="009854CA">
            <w:pPr>
              <w:pStyle w:val="NormalArial"/>
              <w:rPr>
                <w:sz w:val="22"/>
                <w:szCs w:val="22"/>
              </w:rPr>
            </w:pPr>
            <w:r w:rsidRPr="009854CA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68204D" w:rsidRDefault="0068204D" w:rsidP="0068204D">
            <w:pPr>
              <w:pStyle w:val="NormalArial"/>
              <w:rPr>
                <w:sz w:val="22"/>
                <w:szCs w:val="22"/>
              </w:rPr>
            </w:pPr>
            <w:r w:rsidRPr="0068204D">
              <w:rPr>
                <w:rFonts w:cs="Arial"/>
              </w:rPr>
              <w:t>A manual process will be defined to sup</w:t>
            </w:r>
            <w:r w:rsidR="00CA2B8B">
              <w:rPr>
                <w:rFonts w:cs="Arial"/>
              </w:rPr>
              <w:t>port the requirements of NPRR1080</w:t>
            </w:r>
            <w:r>
              <w:rPr>
                <w:rFonts w:cs="Arial"/>
              </w:rPr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AEA" w:rsidRDefault="00713AEA">
      <w:r>
        <w:separator/>
      </w:r>
    </w:p>
  </w:endnote>
  <w:endnote w:type="continuationSeparator" w:id="0">
    <w:p w:rsidR="00713AEA" w:rsidRDefault="0071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A2B8B">
      <w:rPr>
        <w:rFonts w:ascii="Arial" w:hAnsi="Arial"/>
        <w:noProof/>
        <w:sz w:val="18"/>
      </w:rPr>
      <w:t>1080NPRR-02 Impact Analysis 060321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CA2B8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CA2B8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AEA" w:rsidRDefault="00713AEA">
      <w:r>
        <w:separator/>
      </w:r>
    </w:p>
  </w:footnote>
  <w:footnote w:type="continuationSeparator" w:id="0">
    <w:p w:rsidR="00713AEA" w:rsidRDefault="00713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0CF8E0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669C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3869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4A5A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6AD8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0E65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508A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44EF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4ADF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C53219"/>
    <w:multiLevelType w:val="multilevel"/>
    <w:tmpl w:val="4E9294D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4BCE9D9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9A8F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6C5F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BA96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1CBE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7E7B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A6C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AA20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CCED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2AF6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204D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13AEA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4CA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A2B8B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7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8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C94527-1FF0-4839-84A6-791BB75E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6</cp:revision>
  <cp:lastPrinted>2007-01-12T13:31:00Z</cp:lastPrinted>
  <dcterms:created xsi:type="dcterms:W3CDTF">2019-09-09T19:44:00Z</dcterms:created>
  <dcterms:modified xsi:type="dcterms:W3CDTF">2021-06-03T15:50:00Z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