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87FC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934F3F" w:rsidRPr="004616BA">
                <w:rPr>
                  <w:rStyle w:val="Hyperlink"/>
                </w:rPr>
                <w:t>1075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34F3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0"/>
              </w:rPr>
              <w:t>U</w:t>
            </w:r>
            <w:r w:rsidRPr="00F86206">
              <w:rPr>
                <w:szCs w:val="20"/>
              </w:rPr>
              <w:t xml:space="preserve">pdate </w:t>
            </w:r>
            <w:r>
              <w:rPr>
                <w:szCs w:val="20"/>
              </w:rPr>
              <w:t>Telemetered HSL and/or MPC for E</w:t>
            </w:r>
            <w:r w:rsidRPr="00F86206">
              <w:rPr>
                <w:szCs w:val="20"/>
              </w:rPr>
              <w:t>SR</w:t>
            </w:r>
            <w:r>
              <w:rPr>
                <w:szCs w:val="20"/>
              </w:rPr>
              <w:t>s</w:t>
            </w:r>
            <w:r w:rsidRPr="00F86206">
              <w:rPr>
                <w:szCs w:val="20"/>
              </w:rPr>
              <w:t xml:space="preserve"> in Real-Time</w:t>
            </w:r>
            <w:r>
              <w:rPr>
                <w:szCs w:val="20"/>
              </w:rPr>
              <w:t xml:space="preserve"> to Meet Ancillary Service Resource Responsibility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8091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18,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BA" w:rsidRPr="00455492" w:rsidRDefault="00C80918" w:rsidP="004616BA">
            <w:pPr>
              <w:pStyle w:val="NormalArial"/>
              <w:rPr>
                <w:rFonts w:cs="Arial"/>
              </w:rPr>
            </w:pPr>
            <w:r w:rsidRPr="00C80918">
              <w:rPr>
                <w:rFonts w:cs="Arial"/>
              </w:rPr>
              <w:t>No project required.  This Nodal Protocol Revision Request (NPRR) can take effect upon 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4616BA" w:rsidP="00C80918">
            <w:pPr>
              <w:pStyle w:val="NormalArial"/>
              <w:spacing w:before="120" w:after="120"/>
            </w:pPr>
            <w:r w:rsidRPr="004616BA">
              <w:t xml:space="preserve">There are no additional budget or system impacts beyond what was captured in </w:t>
            </w:r>
            <w:r w:rsidR="00C80918">
              <w:t>Real-Time Co-Optimization (</w:t>
            </w:r>
            <w:r>
              <w:t>RTC</w:t>
            </w:r>
            <w:r w:rsidR="00C80918">
              <w:t>)</w:t>
            </w:r>
            <w:r>
              <w:t xml:space="preserve"> and NPRR1014</w:t>
            </w:r>
            <w:r w:rsidR="00C80918">
              <w:t xml:space="preserve">, </w:t>
            </w:r>
            <w:r w:rsidR="00C80918" w:rsidRPr="00C80918">
              <w:t>BESTF-4 Energy Storage Resource Single Model</w:t>
            </w:r>
            <w:r w:rsidRPr="004616BA"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F6" w:rsidRDefault="00630BF6">
      <w:r>
        <w:separator/>
      </w:r>
    </w:p>
  </w:endnote>
  <w:endnote w:type="continuationSeparator" w:id="0">
    <w:p w:rsidR="00630BF6" w:rsidRDefault="0063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87FCB">
      <w:rPr>
        <w:rFonts w:ascii="Arial" w:hAnsi="Arial"/>
        <w:noProof/>
        <w:sz w:val="18"/>
      </w:rPr>
      <w:t>1075NPRR-05 Impact Analysis 051821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87FC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87FC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F6" w:rsidRDefault="00630BF6">
      <w:r>
        <w:separator/>
      </w:r>
    </w:p>
  </w:footnote>
  <w:footnote w:type="continuationSeparator" w:id="0">
    <w:p w:rsidR="00630BF6" w:rsidRDefault="00630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C4E99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A7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C88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D8F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8A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9E6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EA7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0A4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B60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08724A"/>
    <w:multiLevelType w:val="multilevel"/>
    <w:tmpl w:val="BBD68B5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735E6C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601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C84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246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AB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8B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08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200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813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7E87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87DAE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7FCB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55492"/>
    <w:rsid w:val="00460D3A"/>
    <w:rsid w:val="004616B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0BF6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4F3F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80918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179166-997F-45EB-A881-77C6055D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2021-05-18T15:59:00Z</dcterms:created>
  <dcterms:modified xsi:type="dcterms:W3CDTF">2021-05-18T16:00:00Z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