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224" w:rsidRDefault="004B7CB7">
      <w:r>
        <w:t>MTTF MEETING</w:t>
      </w:r>
    </w:p>
    <w:p w:rsidR="004B7CB7" w:rsidRDefault="004B7CB7">
      <w:r>
        <w:t>April 1, 2021</w:t>
      </w:r>
    </w:p>
    <w:p w:rsidR="004B7CB7" w:rsidRDefault="004B7CB7">
      <w:r>
        <w:t>9:30 AM</w:t>
      </w:r>
    </w:p>
    <w:p w:rsidR="004B7CB7" w:rsidRDefault="004B7CB7">
      <w:r>
        <w:t>TOMAS FERNANDEZ</w:t>
      </w:r>
      <w:r w:rsidR="00FC3664">
        <w:t>, RMTTF CO-CHAIR</w:t>
      </w:r>
      <w:r>
        <w:t xml:space="preserve"> OPENED THE MEETING AND READ THE ANTITRUST STATEMENT.</w:t>
      </w:r>
    </w:p>
    <w:p w:rsidR="004B7CB7" w:rsidRPr="00BC740A" w:rsidRDefault="00BC740A">
      <w:pPr>
        <w:rPr>
          <w:u w:val="single"/>
        </w:rPr>
      </w:pPr>
      <w:r w:rsidRPr="00BC740A">
        <w:rPr>
          <w:u w:val="single"/>
        </w:rPr>
        <w:t xml:space="preserve">INTRODUCTIONS FOR </w:t>
      </w:r>
      <w:r w:rsidR="004B7CB7" w:rsidRPr="00BC740A">
        <w:rPr>
          <w:u w:val="single"/>
        </w:rPr>
        <w:t>THOSE ATTENDING</w:t>
      </w:r>
      <w:r w:rsidRPr="00BC740A">
        <w:rPr>
          <w:u w:val="single"/>
        </w:rPr>
        <w:t>:</w:t>
      </w:r>
    </w:p>
    <w:p w:rsidR="004B7CB7" w:rsidRDefault="004B7CB7" w:rsidP="00C363F9">
      <w:pPr>
        <w:pStyle w:val="ListParagraph"/>
        <w:numPr>
          <w:ilvl w:val="0"/>
          <w:numId w:val="1"/>
        </w:numPr>
      </w:pPr>
      <w:r>
        <w:t xml:space="preserve">TOMAS FERNANDEZ </w:t>
      </w:r>
      <w:r>
        <w:tab/>
      </w:r>
      <w:r>
        <w:tab/>
        <w:t>NRG</w:t>
      </w:r>
    </w:p>
    <w:p w:rsidR="004B7CB7" w:rsidRDefault="004B7CB7" w:rsidP="00C363F9">
      <w:pPr>
        <w:pStyle w:val="ListParagraph"/>
        <w:numPr>
          <w:ilvl w:val="0"/>
          <w:numId w:val="1"/>
        </w:numPr>
      </w:pPr>
      <w:r>
        <w:t>SHERI WIEGAND</w:t>
      </w:r>
      <w:r>
        <w:tab/>
      </w:r>
      <w:r>
        <w:tab/>
        <w:t>TXU</w:t>
      </w:r>
    </w:p>
    <w:p w:rsidR="004B7CB7" w:rsidRDefault="004B7CB7" w:rsidP="00C363F9">
      <w:pPr>
        <w:pStyle w:val="ListParagraph"/>
        <w:numPr>
          <w:ilvl w:val="0"/>
          <w:numId w:val="1"/>
        </w:numPr>
      </w:pPr>
      <w:r>
        <w:t>DIANA REHFELDT</w:t>
      </w:r>
      <w:r>
        <w:tab/>
      </w:r>
      <w:r>
        <w:tab/>
        <w:t>TNMP</w:t>
      </w:r>
    </w:p>
    <w:p w:rsidR="004B7CB7" w:rsidRDefault="004B7CB7" w:rsidP="00C363F9">
      <w:pPr>
        <w:pStyle w:val="ListParagraph"/>
        <w:numPr>
          <w:ilvl w:val="0"/>
          <w:numId w:val="1"/>
        </w:numPr>
      </w:pPr>
      <w:r>
        <w:t>ART DELLER</w:t>
      </w:r>
      <w:r>
        <w:tab/>
      </w:r>
      <w:r>
        <w:tab/>
      </w:r>
      <w:r>
        <w:tab/>
        <w:t>ERCOT</w:t>
      </w:r>
    </w:p>
    <w:p w:rsidR="004B7CB7" w:rsidRDefault="004B7CB7" w:rsidP="00C363F9">
      <w:pPr>
        <w:pStyle w:val="ListParagraph"/>
        <w:numPr>
          <w:ilvl w:val="0"/>
          <w:numId w:val="1"/>
        </w:numPr>
      </w:pPr>
      <w:r>
        <w:t>JORDAN TROUBLEFIELD</w:t>
      </w:r>
      <w:r>
        <w:tab/>
      </w:r>
      <w:r>
        <w:tab/>
        <w:t>ERCOT</w:t>
      </w:r>
    </w:p>
    <w:p w:rsidR="00780E3B" w:rsidRDefault="00780E3B" w:rsidP="00C363F9">
      <w:pPr>
        <w:pStyle w:val="ListParagraph"/>
        <w:numPr>
          <w:ilvl w:val="0"/>
          <w:numId w:val="1"/>
        </w:numPr>
      </w:pPr>
      <w:r>
        <w:t>JIM LEE</w:t>
      </w:r>
      <w:r>
        <w:tab/>
      </w:r>
      <w:r>
        <w:tab/>
      </w:r>
      <w:r>
        <w:tab/>
      </w:r>
      <w:r>
        <w:tab/>
      </w:r>
      <w:r w:rsidR="00AA5DD2">
        <w:t>AEP</w:t>
      </w:r>
    </w:p>
    <w:p w:rsidR="00C363F9" w:rsidRDefault="00C363F9" w:rsidP="00C363F9">
      <w:pPr>
        <w:pStyle w:val="ListParagraph"/>
        <w:numPr>
          <w:ilvl w:val="0"/>
          <w:numId w:val="1"/>
        </w:numPr>
      </w:pPr>
      <w:r>
        <w:t>DEBBIE MCKEEVER</w:t>
      </w:r>
      <w:r>
        <w:tab/>
      </w:r>
      <w:r>
        <w:tab/>
        <w:t>ONCOR</w:t>
      </w:r>
    </w:p>
    <w:p w:rsidR="00BC740A" w:rsidRPr="00BC740A" w:rsidRDefault="00BC740A">
      <w:pPr>
        <w:rPr>
          <w:u w:val="single"/>
        </w:rPr>
      </w:pPr>
      <w:r w:rsidRPr="00BC740A">
        <w:rPr>
          <w:u w:val="single"/>
        </w:rPr>
        <w:t>REVIEW AGENDA</w:t>
      </w:r>
    </w:p>
    <w:p w:rsidR="004B7CB7" w:rsidRDefault="000507DB" w:rsidP="00BC740A">
      <w:pPr>
        <w:pStyle w:val="ListParagraph"/>
        <w:numPr>
          <w:ilvl w:val="0"/>
          <w:numId w:val="13"/>
        </w:numPr>
      </w:pPr>
      <w:r>
        <w:t xml:space="preserve">TOMAS REVIEWED THE AGENDA. NO COMMENTS </w:t>
      </w:r>
      <w:r w:rsidR="00BC740A">
        <w:t>WERE</w:t>
      </w:r>
      <w:r>
        <w:t xml:space="preserve"> MADE. </w:t>
      </w:r>
    </w:p>
    <w:p w:rsidR="00BC740A" w:rsidRDefault="00BC740A"/>
    <w:p w:rsidR="00BC740A" w:rsidRDefault="003A08D7">
      <w:r>
        <w:rPr>
          <w:u w:val="single"/>
        </w:rPr>
        <w:t xml:space="preserve">REVIEW </w:t>
      </w:r>
      <w:r w:rsidR="00BC740A" w:rsidRPr="00BC740A">
        <w:rPr>
          <w:u w:val="single"/>
        </w:rPr>
        <w:t>MEETING NOTES FROM LAST MEETING</w:t>
      </w:r>
    </w:p>
    <w:p w:rsidR="004B7CB7" w:rsidRDefault="004B7CB7" w:rsidP="00BC740A">
      <w:pPr>
        <w:pStyle w:val="ListParagraph"/>
        <w:numPr>
          <w:ilvl w:val="0"/>
          <w:numId w:val="13"/>
        </w:numPr>
      </w:pPr>
      <w:r>
        <w:t>MEETING NOTES FROM LAST MEETI</w:t>
      </w:r>
      <w:r w:rsidR="000507DB">
        <w:t>NG</w:t>
      </w:r>
      <w:r>
        <w:t xml:space="preserve"> WERE CORRECTED WHICH INCLUDED ONE CHANGE – DATE WAS INCORRECT. </w:t>
      </w:r>
    </w:p>
    <w:p w:rsidR="004B7CB7" w:rsidRDefault="004B7CB7"/>
    <w:p w:rsidR="00C363F9" w:rsidRPr="003C0F74" w:rsidRDefault="001F34E4">
      <w:pPr>
        <w:rPr>
          <w:u w:val="single"/>
        </w:rPr>
      </w:pPr>
      <w:r w:rsidRPr="003C0F74">
        <w:rPr>
          <w:u w:val="single"/>
        </w:rPr>
        <w:t xml:space="preserve">ART PRESENTED THE </w:t>
      </w:r>
      <w:r w:rsidR="00C363F9" w:rsidRPr="003C0F74">
        <w:rPr>
          <w:u w:val="single"/>
        </w:rPr>
        <w:t>LMS STATS</w:t>
      </w:r>
    </w:p>
    <w:p w:rsidR="000507DB" w:rsidRDefault="000507DB" w:rsidP="000507DB">
      <w:pPr>
        <w:pStyle w:val="xmsonormal"/>
      </w:pPr>
      <w:r>
        <w:rPr>
          <w:b/>
          <w:bCs/>
          <w:color w:val="000000"/>
          <w:sz w:val="24"/>
          <w:szCs w:val="24"/>
          <w:u w:val="single"/>
        </w:rPr>
        <w:t>LMS Stats (4/1/2021)</w:t>
      </w:r>
    </w:p>
    <w:p w:rsidR="000507DB" w:rsidRDefault="000507DB" w:rsidP="000507DB">
      <w:pPr>
        <w:pStyle w:val="xmsonormal"/>
      </w:pPr>
      <w:r>
        <w:rPr>
          <w:b/>
          <w:bCs/>
          <w:color w:val="000000"/>
          <w:sz w:val="24"/>
          <w:szCs w:val="24"/>
          <w:u w:val="single"/>
        </w:rPr>
        <w:t> </w:t>
      </w:r>
    </w:p>
    <w:tbl>
      <w:tblPr>
        <w:tblW w:w="0" w:type="auto"/>
        <w:tblCellMar>
          <w:left w:w="0" w:type="dxa"/>
          <w:right w:w="0" w:type="dxa"/>
        </w:tblCellMar>
        <w:tblLook w:val="04A0" w:firstRow="1" w:lastRow="0" w:firstColumn="1" w:lastColumn="0" w:noHBand="0" w:noVBand="1"/>
      </w:tblPr>
      <w:tblGrid>
        <w:gridCol w:w="2376"/>
        <w:gridCol w:w="1308"/>
        <w:gridCol w:w="1187"/>
        <w:gridCol w:w="975"/>
      </w:tblGrid>
      <w:tr w:rsidR="000507DB" w:rsidTr="000507DB">
        <w:tc>
          <w:tcPr>
            <w:tcW w:w="2376" w:type="dxa"/>
            <w:tcBorders>
              <w:top w:val="single" w:sz="8" w:space="0" w:color="A3A3A3"/>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rsidR="000507DB" w:rsidRDefault="000507DB">
            <w:pPr>
              <w:pStyle w:val="xmsonormal"/>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rsidR="000507DB" w:rsidRDefault="000507DB">
            <w:pPr>
              <w:pStyle w:val="xmsonormal"/>
              <w:jc w:val="cente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rsidR="000507DB" w:rsidRDefault="000507DB">
            <w:pPr>
              <w:pStyle w:val="xmsonormal"/>
              <w:jc w:val="center"/>
            </w:pPr>
            <w:r>
              <w:rPr>
                <w:color w:val="000000"/>
              </w:rPr>
              <w:t>Complete</w:t>
            </w:r>
          </w:p>
        </w:tc>
        <w:tc>
          <w:tcPr>
            <w:tcW w:w="975"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rsidR="000507DB" w:rsidRDefault="000507DB">
            <w:pPr>
              <w:pStyle w:val="xmsonormal"/>
              <w:jc w:val="center"/>
            </w:pPr>
            <w:r>
              <w:rPr>
                <w:color w:val="000000"/>
              </w:rPr>
              <w:t>Total</w:t>
            </w:r>
          </w:p>
        </w:tc>
      </w:tr>
      <w:tr w:rsidR="000507DB" w:rsidTr="000507DB">
        <w:tc>
          <w:tcPr>
            <w:tcW w:w="237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pPr>
            <w:r>
              <w:rPr>
                <w:color w:val="000000"/>
              </w:rPr>
              <w:t>MT YTD</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rPr>
                <w:color w:val="000000"/>
              </w:rPr>
            </w:pPr>
            <w:r>
              <w:rPr>
                <w:color w:val="000000"/>
              </w:rPr>
              <w:t>30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rPr>
                <w:color w:val="000000"/>
              </w:rPr>
            </w:pPr>
            <w:r>
              <w:rPr>
                <w:color w:val="000000"/>
              </w:rPr>
              <w:t>21</w:t>
            </w:r>
          </w:p>
        </w:tc>
        <w:tc>
          <w:tcPr>
            <w:tcW w:w="975"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rPr>
                <w:color w:val="000000"/>
              </w:rPr>
            </w:pPr>
            <w:r>
              <w:rPr>
                <w:color w:val="000000"/>
              </w:rPr>
              <w:t>51</w:t>
            </w:r>
          </w:p>
        </w:tc>
      </w:tr>
      <w:tr w:rsidR="000507DB" w:rsidTr="000507DB">
        <w:tc>
          <w:tcPr>
            <w:tcW w:w="237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pPr>
            <w:r>
              <w:rPr>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pPr>
            <w:r>
              <w:t>370</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pPr>
            <w:r>
              <w:t>822</w:t>
            </w:r>
          </w:p>
        </w:tc>
        <w:tc>
          <w:tcPr>
            <w:tcW w:w="975"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pPr>
            <w:r>
              <w:t>1192</w:t>
            </w:r>
          </w:p>
        </w:tc>
      </w:tr>
      <w:tr w:rsidR="000507DB" w:rsidTr="000507DB">
        <w:tc>
          <w:tcPr>
            <w:tcW w:w="237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pPr>
            <w:r>
              <w:rPr>
                <w:color w:val="000000"/>
              </w:rPr>
              <w:t>Retail 101 YTD</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pPr>
            <w:r>
              <w:t>77</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pPr>
            <w:r>
              <w:t>32</w:t>
            </w:r>
          </w:p>
        </w:tc>
        <w:tc>
          <w:tcPr>
            <w:tcW w:w="975" w:type="dxa"/>
            <w:tcBorders>
              <w:top w:val="nil"/>
              <w:left w:val="nil"/>
              <w:bottom w:val="single" w:sz="8" w:space="0" w:color="A3A3A3"/>
              <w:right w:val="single" w:sz="8" w:space="0" w:color="A3A3A3"/>
            </w:tcBorders>
            <w:tcMar>
              <w:top w:w="40" w:type="dxa"/>
              <w:left w:w="60" w:type="dxa"/>
              <w:bottom w:w="40" w:type="dxa"/>
              <w:right w:w="60" w:type="dxa"/>
            </w:tcMar>
            <w:hideMark/>
          </w:tcPr>
          <w:p w:rsidR="000507DB" w:rsidRDefault="000507DB">
            <w:pPr>
              <w:pStyle w:val="xmsonormal"/>
              <w:jc w:val="center"/>
            </w:pPr>
            <w:r>
              <w:t>109</w:t>
            </w:r>
          </w:p>
        </w:tc>
      </w:tr>
      <w:tr w:rsidR="000507DB" w:rsidTr="000507DB">
        <w:tc>
          <w:tcPr>
            <w:tcW w:w="2376" w:type="dxa"/>
            <w:tcBorders>
              <w:top w:val="nil"/>
              <w:left w:val="single" w:sz="8" w:space="0" w:color="A3A3A3"/>
              <w:bottom w:val="single" w:sz="8" w:space="0" w:color="auto"/>
              <w:right w:val="single" w:sz="8" w:space="0" w:color="A3A3A3"/>
            </w:tcBorders>
            <w:tcMar>
              <w:top w:w="40" w:type="dxa"/>
              <w:left w:w="60" w:type="dxa"/>
              <w:bottom w:w="40" w:type="dxa"/>
              <w:right w:w="60" w:type="dxa"/>
            </w:tcMar>
            <w:hideMark/>
          </w:tcPr>
          <w:p w:rsidR="000507DB" w:rsidRDefault="000507DB">
            <w:pPr>
              <w:pStyle w:val="xmsonormal"/>
            </w:pPr>
            <w:r>
              <w:rPr>
                <w:color w:val="000000"/>
              </w:rPr>
              <w:t>Retail 101 All Time</w:t>
            </w:r>
          </w:p>
        </w:tc>
        <w:tc>
          <w:tcPr>
            <w:tcW w:w="1308" w:type="dxa"/>
            <w:tcBorders>
              <w:top w:val="nil"/>
              <w:left w:val="nil"/>
              <w:bottom w:val="single" w:sz="8" w:space="0" w:color="auto"/>
              <w:right w:val="single" w:sz="8" w:space="0" w:color="A3A3A3"/>
            </w:tcBorders>
            <w:tcMar>
              <w:top w:w="40" w:type="dxa"/>
              <w:left w:w="60" w:type="dxa"/>
              <w:bottom w:w="40" w:type="dxa"/>
              <w:right w:w="60" w:type="dxa"/>
            </w:tcMar>
            <w:hideMark/>
          </w:tcPr>
          <w:p w:rsidR="000507DB" w:rsidRDefault="000507DB">
            <w:pPr>
              <w:pStyle w:val="xmsonormal"/>
              <w:jc w:val="center"/>
            </w:pPr>
            <w:r>
              <w:t>839</w:t>
            </w:r>
          </w:p>
        </w:tc>
        <w:tc>
          <w:tcPr>
            <w:tcW w:w="1187" w:type="dxa"/>
            <w:tcBorders>
              <w:top w:val="nil"/>
              <w:left w:val="nil"/>
              <w:bottom w:val="single" w:sz="8" w:space="0" w:color="auto"/>
              <w:right w:val="single" w:sz="8" w:space="0" w:color="A3A3A3"/>
            </w:tcBorders>
            <w:tcMar>
              <w:top w:w="40" w:type="dxa"/>
              <w:left w:w="60" w:type="dxa"/>
              <w:bottom w:w="40" w:type="dxa"/>
              <w:right w:w="60" w:type="dxa"/>
            </w:tcMar>
            <w:hideMark/>
          </w:tcPr>
          <w:p w:rsidR="000507DB" w:rsidRDefault="000507DB">
            <w:pPr>
              <w:pStyle w:val="xmsonormal"/>
              <w:jc w:val="center"/>
            </w:pPr>
            <w:r>
              <w:t>395</w:t>
            </w:r>
          </w:p>
        </w:tc>
        <w:tc>
          <w:tcPr>
            <w:tcW w:w="975" w:type="dxa"/>
            <w:tcBorders>
              <w:top w:val="nil"/>
              <w:left w:val="nil"/>
              <w:bottom w:val="single" w:sz="8" w:space="0" w:color="auto"/>
              <w:right w:val="single" w:sz="8" w:space="0" w:color="A3A3A3"/>
            </w:tcBorders>
            <w:tcMar>
              <w:top w:w="40" w:type="dxa"/>
              <w:left w:w="60" w:type="dxa"/>
              <w:bottom w:w="40" w:type="dxa"/>
              <w:right w:w="60" w:type="dxa"/>
            </w:tcMar>
            <w:hideMark/>
          </w:tcPr>
          <w:p w:rsidR="000507DB" w:rsidRDefault="000507DB">
            <w:pPr>
              <w:pStyle w:val="xmsonormal"/>
              <w:jc w:val="center"/>
            </w:pPr>
            <w:r>
              <w:t>1234</w:t>
            </w:r>
          </w:p>
        </w:tc>
      </w:tr>
      <w:tr w:rsidR="000507DB" w:rsidTr="000507DB">
        <w:tc>
          <w:tcPr>
            <w:tcW w:w="2376" w:type="dxa"/>
            <w:tcBorders>
              <w:top w:val="nil"/>
              <w:left w:val="single" w:sz="8" w:space="0" w:color="auto"/>
              <w:bottom w:val="single" w:sz="8" w:space="0" w:color="auto"/>
              <w:right w:val="single" w:sz="8" w:space="0" w:color="auto"/>
            </w:tcBorders>
            <w:tcMar>
              <w:top w:w="40" w:type="dxa"/>
              <w:left w:w="60" w:type="dxa"/>
              <w:bottom w:w="40" w:type="dxa"/>
              <w:right w:w="60" w:type="dxa"/>
            </w:tcMar>
            <w:hideMark/>
          </w:tcPr>
          <w:p w:rsidR="000507DB" w:rsidRDefault="000507DB">
            <w:pPr>
              <w:pStyle w:val="xmsonormal"/>
              <w:rPr>
                <w:color w:val="000000"/>
              </w:rPr>
            </w:pPr>
            <w:r>
              <w:rPr>
                <w:color w:val="000000"/>
              </w:rPr>
              <w:t>Mass Tran YTD</w:t>
            </w:r>
          </w:p>
        </w:tc>
        <w:tc>
          <w:tcPr>
            <w:tcW w:w="1308" w:type="dxa"/>
            <w:tcBorders>
              <w:top w:val="nil"/>
              <w:left w:val="nil"/>
              <w:bottom w:val="single" w:sz="8" w:space="0" w:color="auto"/>
              <w:right w:val="single" w:sz="8" w:space="0" w:color="auto"/>
            </w:tcBorders>
            <w:tcMar>
              <w:top w:w="40" w:type="dxa"/>
              <w:left w:w="60" w:type="dxa"/>
              <w:bottom w:w="40" w:type="dxa"/>
              <w:right w:w="60" w:type="dxa"/>
            </w:tcMar>
            <w:hideMark/>
          </w:tcPr>
          <w:p w:rsidR="000507DB" w:rsidRDefault="000507DB">
            <w:pPr>
              <w:pStyle w:val="xmsonormal"/>
              <w:jc w:val="center"/>
            </w:pPr>
            <w:r>
              <w:t>17</w:t>
            </w:r>
          </w:p>
        </w:tc>
        <w:tc>
          <w:tcPr>
            <w:tcW w:w="1187" w:type="dxa"/>
            <w:tcBorders>
              <w:top w:val="nil"/>
              <w:left w:val="nil"/>
              <w:bottom w:val="single" w:sz="8" w:space="0" w:color="auto"/>
              <w:right w:val="single" w:sz="8" w:space="0" w:color="auto"/>
            </w:tcBorders>
            <w:tcMar>
              <w:top w:w="40" w:type="dxa"/>
              <w:left w:w="60" w:type="dxa"/>
              <w:bottom w:w="40" w:type="dxa"/>
              <w:right w:w="60" w:type="dxa"/>
            </w:tcMar>
            <w:hideMark/>
          </w:tcPr>
          <w:p w:rsidR="000507DB" w:rsidRDefault="000507DB">
            <w:pPr>
              <w:pStyle w:val="xmsonormal"/>
              <w:jc w:val="center"/>
            </w:pPr>
            <w:r>
              <w:t>23</w:t>
            </w:r>
          </w:p>
        </w:tc>
        <w:tc>
          <w:tcPr>
            <w:tcW w:w="975" w:type="dxa"/>
            <w:tcBorders>
              <w:top w:val="nil"/>
              <w:left w:val="nil"/>
              <w:bottom w:val="single" w:sz="8" w:space="0" w:color="auto"/>
              <w:right w:val="single" w:sz="8" w:space="0" w:color="auto"/>
            </w:tcBorders>
            <w:tcMar>
              <w:top w:w="40" w:type="dxa"/>
              <w:left w:w="60" w:type="dxa"/>
              <w:bottom w:w="40" w:type="dxa"/>
              <w:right w:w="60" w:type="dxa"/>
            </w:tcMar>
            <w:hideMark/>
          </w:tcPr>
          <w:p w:rsidR="000507DB" w:rsidRDefault="000507DB">
            <w:pPr>
              <w:pStyle w:val="xmsonormal"/>
              <w:jc w:val="center"/>
            </w:pPr>
            <w:r>
              <w:t>40</w:t>
            </w:r>
          </w:p>
        </w:tc>
      </w:tr>
      <w:tr w:rsidR="000507DB" w:rsidTr="000507DB">
        <w:tc>
          <w:tcPr>
            <w:tcW w:w="2376" w:type="dxa"/>
            <w:tcBorders>
              <w:top w:val="nil"/>
              <w:left w:val="single" w:sz="8" w:space="0" w:color="auto"/>
              <w:bottom w:val="single" w:sz="8" w:space="0" w:color="auto"/>
              <w:right w:val="single" w:sz="8" w:space="0" w:color="auto"/>
            </w:tcBorders>
            <w:tcMar>
              <w:top w:w="40" w:type="dxa"/>
              <w:left w:w="60" w:type="dxa"/>
              <w:bottom w:w="40" w:type="dxa"/>
              <w:right w:w="60" w:type="dxa"/>
            </w:tcMar>
            <w:hideMark/>
          </w:tcPr>
          <w:p w:rsidR="000507DB" w:rsidRDefault="000507DB">
            <w:pPr>
              <w:pStyle w:val="xmsonormal"/>
              <w:rPr>
                <w:color w:val="000000"/>
              </w:rPr>
            </w:pPr>
            <w:r>
              <w:rPr>
                <w:color w:val="000000"/>
              </w:rPr>
              <w:t>Mass Tran All Time</w:t>
            </w:r>
          </w:p>
        </w:tc>
        <w:tc>
          <w:tcPr>
            <w:tcW w:w="1308" w:type="dxa"/>
            <w:tcBorders>
              <w:top w:val="nil"/>
              <w:left w:val="nil"/>
              <w:bottom w:val="single" w:sz="8" w:space="0" w:color="auto"/>
              <w:right w:val="single" w:sz="8" w:space="0" w:color="auto"/>
            </w:tcBorders>
            <w:tcMar>
              <w:top w:w="40" w:type="dxa"/>
              <w:left w:w="60" w:type="dxa"/>
              <w:bottom w:w="40" w:type="dxa"/>
              <w:right w:w="60" w:type="dxa"/>
            </w:tcMar>
            <w:hideMark/>
          </w:tcPr>
          <w:p w:rsidR="000507DB" w:rsidRDefault="000507DB">
            <w:pPr>
              <w:pStyle w:val="xmsonormal"/>
              <w:jc w:val="center"/>
            </w:pPr>
            <w:r>
              <w:t>17</w:t>
            </w:r>
          </w:p>
        </w:tc>
        <w:tc>
          <w:tcPr>
            <w:tcW w:w="1187" w:type="dxa"/>
            <w:tcBorders>
              <w:top w:val="nil"/>
              <w:left w:val="nil"/>
              <w:bottom w:val="single" w:sz="8" w:space="0" w:color="auto"/>
              <w:right w:val="single" w:sz="8" w:space="0" w:color="auto"/>
            </w:tcBorders>
            <w:tcMar>
              <w:top w:w="40" w:type="dxa"/>
              <w:left w:w="60" w:type="dxa"/>
              <w:bottom w:w="40" w:type="dxa"/>
              <w:right w:w="60" w:type="dxa"/>
            </w:tcMar>
            <w:hideMark/>
          </w:tcPr>
          <w:p w:rsidR="000507DB" w:rsidRDefault="000507DB">
            <w:pPr>
              <w:pStyle w:val="xmsonormal"/>
              <w:jc w:val="center"/>
            </w:pPr>
            <w:r>
              <w:t>23</w:t>
            </w:r>
          </w:p>
        </w:tc>
        <w:tc>
          <w:tcPr>
            <w:tcW w:w="975" w:type="dxa"/>
            <w:tcBorders>
              <w:top w:val="nil"/>
              <w:left w:val="nil"/>
              <w:bottom w:val="single" w:sz="8" w:space="0" w:color="auto"/>
              <w:right w:val="single" w:sz="8" w:space="0" w:color="auto"/>
            </w:tcBorders>
            <w:tcMar>
              <w:top w:w="40" w:type="dxa"/>
              <w:left w:w="60" w:type="dxa"/>
              <w:bottom w:w="40" w:type="dxa"/>
              <w:right w:w="60" w:type="dxa"/>
            </w:tcMar>
            <w:hideMark/>
          </w:tcPr>
          <w:p w:rsidR="000507DB" w:rsidRDefault="000507DB">
            <w:pPr>
              <w:pStyle w:val="xmsonormal"/>
              <w:jc w:val="center"/>
            </w:pPr>
            <w:r>
              <w:t>40</w:t>
            </w:r>
          </w:p>
        </w:tc>
      </w:tr>
    </w:tbl>
    <w:p w:rsidR="00C363F9" w:rsidRDefault="00C363F9"/>
    <w:p w:rsidR="000507DB" w:rsidRDefault="00C363F9">
      <w:r>
        <w:t>REGISTERED FOR JUNE</w:t>
      </w:r>
      <w:r w:rsidR="000507DB">
        <w:t xml:space="preserve"> TRAINING:</w:t>
      </w:r>
    </w:p>
    <w:p w:rsidR="00C363F9" w:rsidRDefault="00C363F9" w:rsidP="000507DB">
      <w:pPr>
        <w:pStyle w:val="ListParagraph"/>
        <w:numPr>
          <w:ilvl w:val="0"/>
          <w:numId w:val="6"/>
        </w:numPr>
      </w:pPr>
      <w:r>
        <w:t>RETAIL 101 = 14</w:t>
      </w:r>
    </w:p>
    <w:p w:rsidR="00C363F9" w:rsidRDefault="00C363F9" w:rsidP="000507DB">
      <w:pPr>
        <w:pStyle w:val="ListParagraph"/>
        <w:numPr>
          <w:ilvl w:val="0"/>
          <w:numId w:val="6"/>
        </w:numPr>
      </w:pPr>
      <w:r>
        <w:t>MARKETRAK – IAG = 6</w:t>
      </w:r>
    </w:p>
    <w:p w:rsidR="00C363F9" w:rsidRPr="00944DE8" w:rsidRDefault="000507DB">
      <w:pPr>
        <w:rPr>
          <w:u w:val="single"/>
        </w:rPr>
      </w:pPr>
      <w:r w:rsidRPr="00944DE8">
        <w:rPr>
          <w:u w:val="single"/>
        </w:rPr>
        <w:lastRenderedPageBreak/>
        <w:t xml:space="preserve">MARKET NOTICES FOR </w:t>
      </w:r>
      <w:r w:rsidR="00F477A4" w:rsidRPr="00944DE8">
        <w:rPr>
          <w:u w:val="single"/>
        </w:rPr>
        <w:t>JUNE TRAINING</w:t>
      </w:r>
    </w:p>
    <w:p w:rsidR="00C363F9" w:rsidRDefault="00C363F9" w:rsidP="000507DB">
      <w:pPr>
        <w:pStyle w:val="ListParagraph"/>
        <w:numPr>
          <w:ilvl w:val="0"/>
          <w:numId w:val="7"/>
        </w:numPr>
      </w:pPr>
      <w:r>
        <w:t xml:space="preserve">ART </w:t>
      </w:r>
      <w:r w:rsidR="00F477A4">
        <w:t xml:space="preserve">SAID </w:t>
      </w:r>
      <w:r>
        <w:t>ERCOT WILL SEND OUT THE REMINDER LATE APRIL OR EARLY MAY.</w:t>
      </w:r>
    </w:p>
    <w:p w:rsidR="00C363F9" w:rsidRDefault="00C363F9" w:rsidP="000507DB">
      <w:pPr>
        <w:pStyle w:val="ListParagraph"/>
        <w:numPr>
          <w:ilvl w:val="0"/>
          <w:numId w:val="7"/>
        </w:numPr>
      </w:pPr>
      <w:r>
        <w:t xml:space="preserve">SHERI WILL SEND THE RMTTF REMINDER AFTER ART SENDS THE ERCOT TRAINING </w:t>
      </w:r>
      <w:r w:rsidR="00815A19">
        <w:t>ANNOUNCEMENT AND AGAIN JUNE 1</w:t>
      </w:r>
      <w:r w:rsidR="00815A19" w:rsidRPr="00815A19">
        <w:rPr>
          <w:vertAlign w:val="superscript"/>
        </w:rPr>
        <w:t>ST</w:t>
      </w:r>
      <w:r w:rsidR="00815A19">
        <w:t>.</w:t>
      </w:r>
    </w:p>
    <w:p w:rsidR="00C363F9" w:rsidRDefault="00C363F9"/>
    <w:p w:rsidR="000507DB" w:rsidRPr="00944DE8" w:rsidRDefault="000507DB">
      <w:pPr>
        <w:rPr>
          <w:u w:val="single"/>
        </w:rPr>
      </w:pPr>
      <w:r w:rsidRPr="00944DE8">
        <w:rPr>
          <w:u w:val="single"/>
        </w:rPr>
        <w:t xml:space="preserve">JUNE TRAINING </w:t>
      </w:r>
      <w:r w:rsidR="003856F4" w:rsidRPr="00944DE8">
        <w:rPr>
          <w:u w:val="single"/>
        </w:rPr>
        <w:t>DISCUSSION</w:t>
      </w:r>
      <w:r w:rsidRPr="00944DE8">
        <w:rPr>
          <w:u w:val="single"/>
        </w:rPr>
        <w:t>:</w:t>
      </w:r>
    </w:p>
    <w:p w:rsidR="001C5FA2" w:rsidRDefault="00D22E79" w:rsidP="000507DB">
      <w:pPr>
        <w:pStyle w:val="ListParagraph"/>
        <w:numPr>
          <w:ilvl w:val="0"/>
          <w:numId w:val="8"/>
        </w:numPr>
      </w:pPr>
      <w:r>
        <w:t xml:space="preserve">REVISE THE MARKETRAK IAG CLASS INTO TWO </w:t>
      </w:r>
      <w:r w:rsidR="00815A19">
        <w:t xml:space="preserve">HALF DAY SESSIONS </w:t>
      </w:r>
      <w:r>
        <w:t>OR MINIMIZE THE COMMENTARY OR MINIMIZE THE SLIDES AND EMPHASIZE THAT MODULES</w:t>
      </w:r>
      <w:r w:rsidR="000507DB">
        <w:t xml:space="preserve"> ARE CURRENT AND AVAILBLE IN THE ERCOT LMS</w:t>
      </w:r>
      <w:r w:rsidR="001C5FA2">
        <w:t>.</w:t>
      </w:r>
    </w:p>
    <w:p w:rsidR="00F477A4" w:rsidRDefault="001C5FA2" w:rsidP="000507DB">
      <w:pPr>
        <w:pStyle w:val="ListParagraph"/>
        <w:numPr>
          <w:ilvl w:val="0"/>
          <w:numId w:val="8"/>
        </w:numPr>
      </w:pPr>
      <w:r>
        <w:t>DECISION WAS TO MODIFY T</w:t>
      </w:r>
      <w:r w:rsidR="00F477A4">
        <w:t>HE PPT T</w:t>
      </w:r>
      <w:r>
        <w:t xml:space="preserve">O MINIMIZE </w:t>
      </w:r>
      <w:r w:rsidR="00F477A4">
        <w:t xml:space="preserve">SLIDES AND MINIMIZE AS MUCH AS POSSIBLE WITHOUT CHANGING THE CONTENT. </w:t>
      </w:r>
    </w:p>
    <w:p w:rsidR="00BF251D" w:rsidRDefault="00BF251D" w:rsidP="000507DB">
      <w:pPr>
        <w:pStyle w:val="ListParagraph"/>
        <w:numPr>
          <w:ilvl w:val="0"/>
          <w:numId w:val="8"/>
        </w:numPr>
      </w:pPr>
      <w:r>
        <w:t xml:space="preserve">CHANGE AND PUT IAG AFTER LUNCH AND END WITH SWITCH HOLD BEFORE LUNCH </w:t>
      </w:r>
    </w:p>
    <w:p w:rsidR="00815A19" w:rsidRDefault="00815A19" w:rsidP="000507DB">
      <w:pPr>
        <w:pStyle w:val="ListParagraph"/>
        <w:numPr>
          <w:ilvl w:val="0"/>
          <w:numId w:val="8"/>
        </w:numPr>
      </w:pPr>
      <w:r>
        <w:t xml:space="preserve">TF WILL REVIEW AGAIN AFTER THE JUNE TRAINING TO DETERMINE IF CLASS SHOULD BE DIVIDED INTO TWO CLASSES ESPECIALLY SINCE REMOTE LEARNING </w:t>
      </w:r>
    </w:p>
    <w:p w:rsidR="000507DB" w:rsidRDefault="000507DB"/>
    <w:p w:rsidR="00C363F9" w:rsidRPr="00BC740A" w:rsidRDefault="00C363F9">
      <w:pPr>
        <w:rPr>
          <w:u w:val="single"/>
        </w:rPr>
      </w:pPr>
      <w:r w:rsidRPr="00BC740A">
        <w:rPr>
          <w:u w:val="single"/>
        </w:rPr>
        <w:t>SURVEY RESULTS</w:t>
      </w:r>
      <w:r w:rsidR="0060221E" w:rsidRPr="00BC740A">
        <w:rPr>
          <w:u w:val="single"/>
        </w:rPr>
        <w:t xml:space="preserve"> FROM RETAIL 101 AND MARKETRAK/IAG</w:t>
      </w:r>
      <w:r w:rsidR="001511F6">
        <w:rPr>
          <w:u w:val="single"/>
        </w:rPr>
        <w:t>:</w:t>
      </w:r>
      <w:r w:rsidRPr="00BC740A">
        <w:rPr>
          <w:u w:val="single"/>
        </w:rPr>
        <w:t xml:space="preserve"> </w:t>
      </w:r>
    </w:p>
    <w:p w:rsidR="000D1BB6" w:rsidRDefault="000D1BB6">
      <w:r>
        <w:t>ART PROVIDED THE FOLLOWING SURVEY RESULTS FROM THE RETAIL 101 AND MARKETRAK IAG TRAINING</w:t>
      </w:r>
      <w:r w:rsidR="000507DB">
        <w:t>.</w:t>
      </w:r>
    </w:p>
    <w:p w:rsidR="00815A19" w:rsidRDefault="00E43812" w:rsidP="00E43812">
      <w:r>
        <w:t xml:space="preserve">ART SAID SURVEY RESULTS LOOK GREAT AND ALL WERE POSITIVE </w:t>
      </w:r>
      <w:r w:rsidR="00BC740A">
        <w:t>EXCEPT</w:t>
      </w:r>
      <w:r>
        <w:t xml:space="preserve"> ONE.</w:t>
      </w:r>
    </w:p>
    <w:p w:rsidR="00E43812" w:rsidRDefault="00E43812"/>
    <w:p w:rsidR="00C363F9" w:rsidRPr="000A0C8B" w:rsidRDefault="000D1BB6">
      <w:pPr>
        <w:rPr>
          <w:b/>
        </w:rPr>
      </w:pPr>
      <w:r>
        <w:t xml:space="preserve"> </w:t>
      </w:r>
      <w:r w:rsidR="00C363F9" w:rsidRPr="000A0C8B">
        <w:rPr>
          <w:b/>
        </w:rPr>
        <w:t>MARKETRAK IAG TRAINING</w:t>
      </w:r>
      <w:r w:rsidR="00E43812" w:rsidRPr="000A0C8B">
        <w:rPr>
          <w:b/>
        </w:rPr>
        <w:t xml:space="preserve"> – MARCH 31</w:t>
      </w:r>
      <w:r w:rsidR="00C363F9" w:rsidRPr="000A0C8B">
        <w:rPr>
          <w:b/>
        </w:rPr>
        <w:t xml:space="preserve"> </w:t>
      </w:r>
    </w:p>
    <w:p w:rsidR="00D22E79" w:rsidRDefault="00D22E79" w:rsidP="00F477A4">
      <w:pPr>
        <w:pStyle w:val="NoSpacing"/>
        <w:numPr>
          <w:ilvl w:val="0"/>
          <w:numId w:val="2"/>
        </w:numPr>
      </w:pPr>
      <w:r>
        <w:t>21 ATTENDEES</w:t>
      </w:r>
    </w:p>
    <w:p w:rsidR="00D22E79" w:rsidRDefault="00D22E79" w:rsidP="00F477A4">
      <w:pPr>
        <w:pStyle w:val="NoSpacing"/>
        <w:numPr>
          <w:ilvl w:val="0"/>
          <w:numId w:val="2"/>
        </w:numPr>
      </w:pPr>
      <w:r>
        <w:t xml:space="preserve">14 </w:t>
      </w:r>
      <w:r w:rsidR="000507DB">
        <w:t>SURVEY R</w:t>
      </w:r>
      <w:r>
        <w:t xml:space="preserve">ESPONSES </w:t>
      </w:r>
      <w:r w:rsidR="000507DB">
        <w:t>RECEIVED</w:t>
      </w:r>
    </w:p>
    <w:p w:rsidR="000D1BB6" w:rsidRDefault="000D1BB6" w:rsidP="00F477A4">
      <w:pPr>
        <w:ind w:firstLine="360"/>
      </w:pPr>
    </w:p>
    <w:p w:rsidR="000507DB" w:rsidRDefault="000507DB" w:rsidP="00F477A4">
      <w:pPr>
        <w:ind w:firstLine="360"/>
      </w:pPr>
      <w:r>
        <w:t>SURVEY QUESTIONS</w:t>
      </w:r>
      <w:r w:rsidR="00BB1B0C">
        <w:t xml:space="preserve"> AND RESPONSES</w:t>
      </w:r>
      <w:r>
        <w:t>:</w:t>
      </w:r>
    </w:p>
    <w:p w:rsidR="00D22E79" w:rsidRDefault="000D1BB6" w:rsidP="00F477A4">
      <w:pPr>
        <w:ind w:firstLine="360"/>
      </w:pPr>
      <w:r>
        <w:t xml:space="preserve">WHAT IS THEIR </w:t>
      </w:r>
      <w:r w:rsidR="00D22E79">
        <w:t>PARTICIPANT TYPE</w:t>
      </w:r>
      <w:r>
        <w:t>?</w:t>
      </w:r>
      <w:r w:rsidR="000A0C8B">
        <w:t xml:space="preserve"> </w:t>
      </w:r>
    </w:p>
    <w:p w:rsidR="00B73324" w:rsidRDefault="00B73324" w:rsidP="00F477A4">
      <w:pPr>
        <w:pStyle w:val="ListParagraph"/>
        <w:numPr>
          <w:ilvl w:val="0"/>
          <w:numId w:val="3"/>
        </w:numPr>
      </w:pPr>
      <w:r>
        <w:t>QSE</w:t>
      </w:r>
      <w:r>
        <w:tab/>
      </w:r>
      <w:r>
        <w:tab/>
        <w:t>0</w:t>
      </w:r>
    </w:p>
    <w:p w:rsidR="00D22E79" w:rsidRDefault="00D22E79" w:rsidP="00F477A4">
      <w:pPr>
        <w:pStyle w:val="ListParagraph"/>
        <w:numPr>
          <w:ilvl w:val="0"/>
          <w:numId w:val="3"/>
        </w:numPr>
      </w:pPr>
      <w:r>
        <w:t>LSE</w:t>
      </w:r>
      <w:r w:rsidR="000D1BB6">
        <w:t>/</w:t>
      </w:r>
      <w:r w:rsidR="00B73324">
        <w:t>REP</w:t>
      </w:r>
      <w:r w:rsidR="00B73324">
        <w:tab/>
        <w:t>8</w:t>
      </w:r>
    </w:p>
    <w:p w:rsidR="00D22E79" w:rsidRDefault="00D22E79" w:rsidP="00F477A4">
      <w:pPr>
        <w:pStyle w:val="ListParagraph"/>
        <w:numPr>
          <w:ilvl w:val="0"/>
          <w:numId w:val="3"/>
        </w:numPr>
      </w:pPr>
      <w:r>
        <w:t>TDSP</w:t>
      </w:r>
      <w:r w:rsidR="00B73324">
        <w:tab/>
      </w:r>
      <w:r w:rsidR="00B73324">
        <w:tab/>
        <w:t>2</w:t>
      </w:r>
    </w:p>
    <w:p w:rsidR="00B73324" w:rsidRDefault="00B73324" w:rsidP="00F477A4">
      <w:pPr>
        <w:pStyle w:val="ListParagraph"/>
        <w:numPr>
          <w:ilvl w:val="0"/>
          <w:numId w:val="3"/>
        </w:numPr>
      </w:pPr>
      <w:r>
        <w:t>ERCOT</w:t>
      </w:r>
      <w:r>
        <w:tab/>
      </w:r>
      <w:r>
        <w:tab/>
        <w:t>1</w:t>
      </w:r>
    </w:p>
    <w:p w:rsidR="00D22E79" w:rsidRDefault="00D22E79" w:rsidP="00F477A4">
      <w:pPr>
        <w:pStyle w:val="ListParagraph"/>
        <w:numPr>
          <w:ilvl w:val="0"/>
          <w:numId w:val="3"/>
        </w:numPr>
      </w:pPr>
      <w:r>
        <w:t>OTHER</w:t>
      </w:r>
      <w:r w:rsidR="00B73324">
        <w:tab/>
      </w:r>
      <w:r w:rsidR="00B73324">
        <w:tab/>
        <w:t>3</w:t>
      </w:r>
    </w:p>
    <w:p w:rsidR="00F477A4" w:rsidRDefault="00F477A4"/>
    <w:p w:rsidR="00D22E79" w:rsidRPr="001E68CC" w:rsidRDefault="00E02173">
      <w:r w:rsidRPr="001E68CC">
        <w:t>WHAT DID WE DO WELL?</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Clear/concise and very knowledgeable presenters. Great job! </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Topic coverage was clear and well explained when questions were asked. </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lastRenderedPageBreak/>
        <w:t>You guys are great! Very knowledgeable with a great attitude and the whole time tried to keep participants engaged.</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Explanation and delivery of the material was great as the panel certainly demonstrated their expertise.</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Discussing examples and coming up with situations helped drive home the material presented and passed along the knowledge.</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You guys always do well very knowledgeable of the content </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Very clear and deep analysis </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Each presenter was very good with their presentation. This was very helpful. Thank you. </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I think the IAG/IAL part was very informative and helped to understand how it works and the reasons for it.</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Great Presentation </w:t>
      </w:r>
    </w:p>
    <w:p w:rsidR="00E02173" w:rsidRPr="001E68CC" w:rsidRDefault="00E02173" w:rsidP="00E02173">
      <w:pPr>
        <w:pStyle w:val="ListParagraph"/>
        <w:numPr>
          <w:ilvl w:val="0"/>
          <w:numId w:val="5"/>
        </w:numPr>
        <w:autoSpaceDE w:val="0"/>
        <w:autoSpaceDN w:val="0"/>
        <w:adjustRightInd w:val="0"/>
        <w:spacing w:after="0" w:line="240" w:lineRule="auto"/>
        <w:rPr>
          <w:rFonts w:cs="LiberationSans"/>
          <w:color w:val="333E48"/>
        </w:rPr>
      </w:pPr>
      <w:r w:rsidRPr="001E68CC">
        <w:rPr>
          <w:rFonts w:cs="LiberationSans"/>
          <w:color w:val="333E48"/>
        </w:rPr>
        <w:t xml:space="preserve">Covered best practices </w:t>
      </w:r>
    </w:p>
    <w:p w:rsidR="00E02173" w:rsidRPr="001E68CC" w:rsidRDefault="00E02173" w:rsidP="00E02173">
      <w:pPr>
        <w:pStyle w:val="ListParagraph"/>
        <w:numPr>
          <w:ilvl w:val="0"/>
          <w:numId w:val="5"/>
        </w:numPr>
      </w:pPr>
      <w:r w:rsidRPr="001E68CC">
        <w:rPr>
          <w:rFonts w:cs="LiberationSans"/>
          <w:color w:val="333E48"/>
        </w:rPr>
        <w:t xml:space="preserve">Lots of info provided </w:t>
      </w:r>
    </w:p>
    <w:p w:rsidR="00E02173" w:rsidRDefault="00E02173"/>
    <w:p w:rsidR="00847B9C" w:rsidRPr="001E68CC" w:rsidRDefault="00847B9C">
      <w:r w:rsidRPr="001E68CC">
        <w:t>HOW CAN WE IMPROVE?</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 xml:space="preserve">Example are always good for us visual/"hands on" learners. </w:t>
      </w:r>
    </w:p>
    <w:p w:rsidR="00423084" w:rsidRPr="001E68CC" w:rsidRDefault="00423084" w:rsidP="004D236B">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Please consider adding URLs to areas such as reports and bulk insert templates to make it easier for the user that occasionally needs this information, especially helpful when web site/pages are updated. Consider putting all login information into a single email to make it easier for individuals to log in. It was my experience that the email sent yesterday took me to the presenter's login page with a small note/link to get to student's link to access the online</w:t>
      </w:r>
      <w:r w:rsidR="00013918" w:rsidRPr="001E68CC">
        <w:rPr>
          <w:rFonts w:cs="LiberationSans"/>
          <w:color w:val="333E48"/>
        </w:rPr>
        <w:t xml:space="preserve"> </w:t>
      </w:r>
      <w:r w:rsidRPr="001E68CC">
        <w:rPr>
          <w:rFonts w:cs="LiberationSans"/>
          <w:color w:val="333E48"/>
        </w:rPr>
        <w:t>presentation. Including the link to the student's login and password in the email would greatly simplify the process, especially for those dealing with normal workday issues and running behind to get connected to the class. Otherwise it was a pleasurable and informative session.</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A great deal of theory. Perhaps adding a few real time examples, showing in practice how to</w:t>
      </w:r>
      <w:r w:rsidR="00013918" w:rsidRPr="001E68CC">
        <w:rPr>
          <w:rFonts w:cs="LiberationSans"/>
          <w:color w:val="333E48"/>
        </w:rPr>
        <w:t xml:space="preserve"> </w:t>
      </w:r>
      <w:r w:rsidRPr="001E68CC">
        <w:rPr>
          <w:rFonts w:cs="LiberationSans"/>
          <w:color w:val="333E48"/>
        </w:rPr>
        <w:t>submit most important requests while asking for group participation, could help increase theory</w:t>
      </w:r>
      <w:r w:rsidR="00013918" w:rsidRPr="001E68CC">
        <w:rPr>
          <w:rFonts w:cs="LiberationSans"/>
          <w:color w:val="333E48"/>
        </w:rPr>
        <w:t xml:space="preserve"> </w:t>
      </w:r>
      <w:r w:rsidRPr="001E68CC">
        <w:rPr>
          <w:rFonts w:cs="LiberationSans"/>
          <w:color w:val="333E48"/>
        </w:rPr>
        <w:t>retention.</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Organizing the IAG slides together, I felt we continued to revisit parts of the process. Which</w:t>
      </w:r>
      <w:r w:rsidR="00013918" w:rsidRPr="001E68CC">
        <w:rPr>
          <w:rFonts w:cs="LiberationSans"/>
          <w:color w:val="333E48"/>
        </w:rPr>
        <w:t xml:space="preserve"> </w:t>
      </w:r>
      <w:r w:rsidRPr="001E68CC">
        <w:rPr>
          <w:rFonts w:cs="LiberationSans"/>
          <w:color w:val="333E48"/>
        </w:rPr>
        <w:t>wasn't a bad thing, I just expected it to be grouped in back to back slides.</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I would like to see more how to steps on cr</w:t>
      </w:r>
      <w:r w:rsidR="00013918" w:rsidRPr="001E68CC">
        <w:rPr>
          <w:rFonts w:cs="LiberationSans"/>
          <w:color w:val="333E48"/>
        </w:rPr>
        <w:t>e</w:t>
      </w:r>
      <w:r w:rsidRPr="001E68CC">
        <w:rPr>
          <w:rFonts w:cs="LiberationSans"/>
          <w:color w:val="333E48"/>
        </w:rPr>
        <w:t>ating. I know there are modules but would like to</w:t>
      </w:r>
      <w:r w:rsidR="00013918" w:rsidRPr="001E68CC">
        <w:rPr>
          <w:rFonts w:cs="LiberationSans"/>
          <w:color w:val="333E48"/>
        </w:rPr>
        <w:t xml:space="preserve"> </w:t>
      </w:r>
      <w:r w:rsidRPr="001E68CC">
        <w:rPr>
          <w:rFonts w:cs="LiberationSans"/>
          <w:color w:val="333E48"/>
        </w:rPr>
        <w:t>see examples</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 xml:space="preserve">Lots of raw info to take in. Just the nature of the course </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For those that are new to ERCOT's portal, it would be helpful to have links on the presentation</w:t>
      </w:r>
      <w:r w:rsidR="00013918" w:rsidRPr="001E68CC">
        <w:rPr>
          <w:rFonts w:cs="LiberationSans"/>
          <w:color w:val="333E48"/>
        </w:rPr>
        <w:t xml:space="preserve"> </w:t>
      </w:r>
      <w:r w:rsidRPr="001E68CC">
        <w:rPr>
          <w:rFonts w:cs="LiberationSans"/>
          <w:color w:val="333E48"/>
        </w:rPr>
        <w:t>to give a clear picture of where to go for Reports etc.</w:t>
      </w:r>
    </w:p>
    <w:p w:rsidR="00423084" w:rsidRPr="001E68CC" w:rsidRDefault="00423084" w:rsidP="00013918">
      <w:pPr>
        <w:pStyle w:val="ListParagraph"/>
        <w:numPr>
          <w:ilvl w:val="0"/>
          <w:numId w:val="19"/>
        </w:numPr>
        <w:autoSpaceDE w:val="0"/>
        <w:autoSpaceDN w:val="0"/>
        <w:adjustRightInd w:val="0"/>
        <w:spacing w:after="0" w:line="240" w:lineRule="auto"/>
        <w:rPr>
          <w:rFonts w:cs="LiberationSans"/>
          <w:color w:val="333E48"/>
        </w:rPr>
      </w:pPr>
      <w:r w:rsidRPr="001E68CC">
        <w:rPr>
          <w:rFonts w:cs="LiberationSans"/>
          <w:color w:val="333E48"/>
        </w:rPr>
        <w:t>The reporting section and latter half of the afternoon wasn’t as engaging but I think that is just</w:t>
      </w:r>
      <w:r w:rsidR="00013918" w:rsidRPr="001E68CC">
        <w:rPr>
          <w:rFonts w:cs="LiberationSans"/>
          <w:color w:val="333E48"/>
        </w:rPr>
        <w:t xml:space="preserve"> </w:t>
      </w:r>
      <w:r w:rsidRPr="001E68CC">
        <w:rPr>
          <w:rFonts w:cs="LiberationSans"/>
          <w:color w:val="333E48"/>
        </w:rPr>
        <w:t>because it’s things that we won’t use as often and won’t apply as much as IAG.</w:t>
      </w:r>
    </w:p>
    <w:p w:rsidR="00423084" w:rsidRPr="001E68CC" w:rsidRDefault="00423084" w:rsidP="00013918">
      <w:pPr>
        <w:pStyle w:val="ListParagraph"/>
        <w:numPr>
          <w:ilvl w:val="0"/>
          <w:numId w:val="19"/>
        </w:numPr>
        <w:autoSpaceDE w:val="0"/>
        <w:autoSpaceDN w:val="0"/>
        <w:adjustRightInd w:val="0"/>
        <w:spacing w:after="0" w:line="240" w:lineRule="auto"/>
        <w:rPr>
          <w:rFonts w:ascii="LiberationSans" w:hAnsi="LiberationSans" w:cs="LiberationSans"/>
          <w:color w:val="333E48"/>
          <w:sz w:val="18"/>
          <w:szCs w:val="18"/>
        </w:rPr>
      </w:pPr>
      <w:r w:rsidRPr="001E68CC">
        <w:rPr>
          <w:rFonts w:cs="LiberationSans"/>
          <w:color w:val="333E48"/>
        </w:rPr>
        <w:t>Use examples or visuals rather than reading off the presentation. This could have been an</w:t>
      </w:r>
      <w:r w:rsidR="00013918" w:rsidRPr="001E68CC">
        <w:rPr>
          <w:rFonts w:cs="LiberationSans"/>
          <w:color w:val="333E48"/>
        </w:rPr>
        <w:t xml:space="preserve"> </w:t>
      </w:r>
      <w:r w:rsidRPr="001E68CC">
        <w:rPr>
          <w:rFonts w:cs="LiberationSans"/>
          <w:color w:val="333E48"/>
        </w:rPr>
        <w:t xml:space="preserve">overview and not an </w:t>
      </w:r>
      <w:r w:rsidR="00C835D1" w:rsidRPr="001E68CC">
        <w:rPr>
          <w:rFonts w:cs="LiberationSans"/>
          <w:color w:val="333E48"/>
        </w:rPr>
        <w:t>all-day</w:t>
      </w:r>
      <w:r w:rsidRPr="001E68CC">
        <w:rPr>
          <w:rFonts w:cs="LiberationSans"/>
          <w:color w:val="333E48"/>
        </w:rPr>
        <w:t xml:space="preserve"> training</w:t>
      </w:r>
      <w:r w:rsidRPr="001E68CC">
        <w:rPr>
          <w:rFonts w:ascii="LiberationSans" w:hAnsi="LiberationSans" w:cs="LiberationSans"/>
          <w:color w:val="333E48"/>
          <w:sz w:val="18"/>
          <w:szCs w:val="18"/>
        </w:rPr>
        <w:t>.</w:t>
      </w:r>
    </w:p>
    <w:p w:rsidR="00C835D1" w:rsidRPr="001E68CC" w:rsidRDefault="00C835D1" w:rsidP="00013918">
      <w:pPr>
        <w:pStyle w:val="ListParagraph"/>
        <w:numPr>
          <w:ilvl w:val="0"/>
          <w:numId w:val="19"/>
        </w:numPr>
        <w:autoSpaceDE w:val="0"/>
        <w:autoSpaceDN w:val="0"/>
        <w:adjustRightInd w:val="0"/>
        <w:spacing w:after="0" w:line="240" w:lineRule="auto"/>
        <w:rPr>
          <w:rFonts w:ascii="LiberationSans" w:hAnsi="LiberationSans" w:cs="LiberationSans"/>
          <w:color w:val="333E48"/>
          <w:sz w:val="18"/>
          <w:szCs w:val="18"/>
        </w:rPr>
      </w:pPr>
      <w:r w:rsidRPr="001E68CC">
        <w:rPr>
          <w:rFonts w:ascii="LiberationSans" w:hAnsi="LiberationSans" w:cs="LiberationSans"/>
          <w:color w:val="333E48"/>
          <w:sz w:val="18"/>
          <w:szCs w:val="18"/>
        </w:rPr>
        <w:t>Length of training.</w:t>
      </w:r>
    </w:p>
    <w:p w:rsidR="0086493E" w:rsidRDefault="0086493E" w:rsidP="0086493E"/>
    <w:p w:rsidR="000507DB" w:rsidRPr="000A0C8B" w:rsidRDefault="001C5FA2">
      <w:pPr>
        <w:rPr>
          <w:b/>
        </w:rPr>
      </w:pPr>
      <w:r w:rsidRPr="000A0C8B">
        <w:rPr>
          <w:b/>
        </w:rPr>
        <w:t>RETAIL 101</w:t>
      </w:r>
      <w:r w:rsidR="00E33D18">
        <w:rPr>
          <w:b/>
        </w:rPr>
        <w:t>, MARCH 30</w:t>
      </w:r>
      <w:r w:rsidR="000D1BB6" w:rsidRPr="000A0C8B">
        <w:rPr>
          <w:b/>
        </w:rPr>
        <w:t>:</w:t>
      </w:r>
      <w:r w:rsidRPr="000A0C8B">
        <w:rPr>
          <w:b/>
        </w:rPr>
        <w:t xml:space="preserve"> </w:t>
      </w:r>
    </w:p>
    <w:p w:rsidR="00F60180" w:rsidRDefault="001C5FA2" w:rsidP="00F60180">
      <w:pPr>
        <w:pStyle w:val="ListParagraph"/>
        <w:numPr>
          <w:ilvl w:val="0"/>
          <w:numId w:val="9"/>
        </w:numPr>
      </w:pPr>
      <w:r>
        <w:t>44 ATTENDEES</w:t>
      </w:r>
      <w:r w:rsidR="000D1BB6">
        <w:t xml:space="preserve"> </w:t>
      </w:r>
    </w:p>
    <w:p w:rsidR="001C5FA2" w:rsidRDefault="001C5FA2" w:rsidP="00F60180">
      <w:pPr>
        <w:pStyle w:val="ListParagraph"/>
        <w:numPr>
          <w:ilvl w:val="0"/>
          <w:numId w:val="9"/>
        </w:numPr>
      </w:pPr>
      <w:r>
        <w:t xml:space="preserve">25 </w:t>
      </w:r>
      <w:r w:rsidR="00F60180">
        <w:t>SURVEY RESPONSES RECEIVED</w:t>
      </w:r>
    </w:p>
    <w:p w:rsidR="00E43812" w:rsidRDefault="00901C2C">
      <w:r>
        <w:lastRenderedPageBreak/>
        <w:t>SURVEY QUESTIONS AND RESPONSES:</w:t>
      </w:r>
    </w:p>
    <w:p w:rsidR="001F34E4" w:rsidRDefault="001F34E4">
      <w:r>
        <w:t>MARKET PARTICIPANT TYPE:</w:t>
      </w:r>
    </w:p>
    <w:p w:rsidR="001C5FA2" w:rsidRDefault="001C5FA2" w:rsidP="0060221E">
      <w:pPr>
        <w:pStyle w:val="ListParagraph"/>
        <w:numPr>
          <w:ilvl w:val="0"/>
          <w:numId w:val="11"/>
        </w:numPr>
      </w:pPr>
      <w:r>
        <w:t>3</w:t>
      </w:r>
      <w:r w:rsidR="001F34E4">
        <w:tab/>
        <w:t>QSE</w:t>
      </w:r>
    </w:p>
    <w:p w:rsidR="001C5FA2" w:rsidRDefault="001C5FA2" w:rsidP="0060221E">
      <w:pPr>
        <w:pStyle w:val="ListParagraph"/>
        <w:numPr>
          <w:ilvl w:val="0"/>
          <w:numId w:val="11"/>
        </w:numPr>
      </w:pPr>
      <w:r>
        <w:t>9</w:t>
      </w:r>
      <w:r w:rsidR="001F34E4">
        <w:tab/>
        <w:t>LSE/REP</w:t>
      </w:r>
    </w:p>
    <w:p w:rsidR="001C5FA2" w:rsidRDefault="001C5FA2" w:rsidP="0060221E">
      <w:pPr>
        <w:pStyle w:val="ListParagraph"/>
        <w:numPr>
          <w:ilvl w:val="0"/>
          <w:numId w:val="11"/>
        </w:numPr>
      </w:pPr>
      <w:r>
        <w:t xml:space="preserve">5 </w:t>
      </w:r>
      <w:r w:rsidR="001F34E4">
        <w:tab/>
        <w:t>TDSP</w:t>
      </w:r>
    </w:p>
    <w:p w:rsidR="001C5FA2" w:rsidRDefault="001C5FA2" w:rsidP="0060221E">
      <w:pPr>
        <w:pStyle w:val="ListParagraph"/>
        <w:numPr>
          <w:ilvl w:val="0"/>
          <w:numId w:val="11"/>
        </w:numPr>
      </w:pPr>
      <w:r>
        <w:t xml:space="preserve">2 </w:t>
      </w:r>
      <w:r w:rsidR="001F34E4">
        <w:tab/>
        <w:t>ERCOT</w:t>
      </w:r>
    </w:p>
    <w:p w:rsidR="001C5FA2" w:rsidRDefault="001C5FA2" w:rsidP="0060221E">
      <w:pPr>
        <w:pStyle w:val="ListParagraph"/>
        <w:numPr>
          <w:ilvl w:val="0"/>
          <w:numId w:val="11"/>
        </w:numPr>
      </w:pPr>
      <w:r>
        <w:t xml:space="preserve">6 </w:t>
      </w:r>
      <w:r w:rsidR="001F34E4">
        <w:tab/>
      </w:r>
      <w:r>
        <w:t>OTHER</w:t>
      </w:r>
    </w:p>
    <w:p w:rsidR="00D22E79" w:rsidRDefault="00D22E79"/>
    <w:p w:rsidR="003C0F74" w:rsidRDefault="003C0F74">
      <w:r>
        <w:t>HOW DID THEY LEARN ABOUT THE COURSE?</w:t>
      </w:r>
    </w:p>
    <w:p w:rsidR="008D1795" w:rsidRPr="00C73CBA" w:rsidRDefault="008D1795" w:rsidP="008D1795">
      <w:pPr>
        <w:pStyle w:val="ListParagraph"/>
        <w:numPr>
          <w:ilvl w:val="0"/>
          <w:numId w:val="18"/>
        </w:numPr>
        <w:autoSpaceDE w:val="0"/>
        <w:autoSpaceDN w:val="0"/>
        <w:adjustRightInd w:val="0"/>
        <w:spacing w:after="0" w:line="240" w:lineRule="auto"/>
        <w:rPr>
          <w:rFonts w:cs="LiberationSans"/>
          <w:color w:val="333E48"/>
        </w:rPr>
      </w:pPr>
      <w:r w:rsidRPr="00C73CBA">
        <w:rPr>
          <w:rFonts w:cs="LiberationSans"/>
          <w:color w:val="333E48"/>
        </w:rPr>
        <w:t>ERCOT.com</w:t>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t>2</w:t>
      </w:r>
    </w:p>
    <w:p w:rsidR="008D1795" w:rsidRPr="00C73CBA" w:rsidRDefault="008D1795" w:rsidP="008D1795">
      <w:pPr>
        <w:pStyle w:val="ListParagraph"/>
        <w:numPr>
          <w:ilvl w:val="0"/>
          <w:numId w:val="18"/>
        </w:numPr>
        <w:autoSpaceDE w:val="0"/>
        <w:autoSpaceDN w:val="0"/>
        <w:adjustRightInd w:val="0"/>
        <w:spacing w:after="0" w:line="240" w:lineRule="auto"/>
        <w:rPr>
          <w:rFonts w:cs="LiberationSans"/>
          <w:color w:val="333E48"/>
        </w:rPr>
      </w:pPr>
      <w:r w:rsidRPr="00C73CBA">
        <w:rPr>
          <w:rFonts w:cs="LiberationSans"/>
          <w:color w:val="333E48"/>
        </w:rPr>
        <w:t>ERCOT Learning Management System (LMS)</w:t>
      </w:r>
      <w:r w:rsidRPr="00C73CBA">
        <w:rPr>
          <w:rFonts w:cs="LiberationSans"/>
          <w:color w:val="333E48"/>
        </w:rPr>
        <w:tab/>
        <w:t>5</w:t>
      </w:r>
    </w:p>
    <w:p w:rsidR="008D1795" w:rsidRPr="00C73CBA" w:rsidRDefault="008D1795" w:rsidP="008D1795">
      <w:pPr>
        <w:pStyle w:val="ListParagraph"/>
        <w:numPr>
          <w:ilvl w:val="0"/>
          <w:numId w:val="18"/>
        </w:numPr>
        <w:autoSpaceDE w:val="0"/>
        <w:autoSpaceDN w:val="0"/>
        <w:adjustRightInd w:val="0"/>
        <w:spacing w:after="0" w:line="240" w:lineRule="auto"/>
        <w:rPr>
          <w:rFonts w:cs="LiberationSans"/>
          <w:color w:val="333E48"/>
        </w:rPr>
      </w:pPr>
      <w:r w:rsidRPr="00C73CBA">
        <w:rPr>
          <w:rFonts w:cs="LiberationSans"/>
          <w:color w:val="333E48"/>
        </w:rPr>
        <w:t>Market Notice</w:t>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t>4</w:t>
      </w:r>
    </w:p>
    <w:p w:rsidR="008D1795" w:rsidRPr="00C73CBA" w:rsidRDefault="008D1795" w:rsidP="008D1795">
      <w:pPr>
        <w:pStyle w:val="ListParagraph"/>
        <w:numPr>
          <w:ilvl w:val="0"/>
          <w:numId w:val="18"/>
        </w:numPr>
        <w:autoSpaceDE w:val="0"/>
        <w:autoSpaceDN w:val="0"/>
        <w:adjustRightInd w:val="0"/>
        <w:spacing w:after="0" w:line="240" w:lineRule="auto"/>
        <w:rPr>
          <w:rFonts w:cs="LiberationSans"/>
          <w:color w:val="333E48"/>
        </w:rPr>
      </w:pPr>
      <w:r w:rsidRPr="00C73CBA">
        <w:rPr>
          <w:rFonts w:cs="LiberationSans"/>
          <w:color w:val="333E48"/>
        </w:rPr>
        <w:t>Referral</w:t>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t>3</w:t>
      </w:r>
    </w:p>
    <w:p w:rsidR="008D1795" w:rsidRPr="00C73CBA" w:rsidRDefault="008D1795" w:rsidP="008D1795">
      <w:pPr>
        <w:pStyle w:val="ListParagraph"/>
        <w:numPr>
          <w:ilvl w:val="0"/>
          <w:numId w:val="18"/>
        </w:numPr>
      </w:pPr>
      <w:r w:rsidRPr="00C73CBA">
        <w:rPr>
          <w:rFonts w:cs="LiberationSans"/>
          <w:color w:val="333E48"/>
        </w:rPr>
        <w:t>Social Media</w:t>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r>
      <w:r w:rsidRPr="00C73CBA">
        <w:rPr>
          <w:rFonts w:cs="LiberationSans"/>
          <w:color w:val="333E48"/>
        </w:rPr>
        <w:tab/>
        <w:t>0</w:t>
      </w:r>
    </w:p>
    <w:p w:rsidR="008D1795" w:rsidRDefault="008D1795"/>
    <w:p w:rsidR="00D22E79" w:rsidRDefault="00D22E79">
      <w:r>
        <w:t>WOULD RECOMMEND THE COURSE TO OTHERS</w:t>
      </w:r>
      <w:r w:rsidR="000D1BB6">
        <w:t>?</w:t>
      </w:r>
    </w:p>
    <w:p w:rsidR="00D22E79" w:rsidRDefault="00D22E79" w:rsidP="00AF1623">
      <w:pPr>
        <w:pStyle w:val="ListParagraph"/>
        <w:numPr>
          <w:ilvl w:val="0"/>
          <w:numId w:val="10"/>
        </w:numPr>
      </w:pPr>
      <w:r>
        <w:t>1 DISAGREED</w:t>
      </w:r>
    </w:p>
    <w:p w:rsidR="00D22E79" w:rsidRDefault="00D22E79" w:rsidP="00AF1623">
      <w:pPr>
        <w:pStyle w:val="ListParagraph"/>
        <w:numPr>
          <w:ilvl w:val="0"/>
          <w:numId w:val="10"/>
        </w:numPr>
      </w:pPr>
      <w:r>
        <w:t xml:space="preserve">MAJORITY AGREED </w:t>
      </w:r>
    </w:p>
    <w:p w:rsidR="00D22E79" w:rsidRDefault="00D22E79">
      <w:r>
        <w:t xml:space="preserve">WHAT </w:t>
      </w:r>
      <w:r w:rsidR="00CE7D2C">
        <w:t>D</w:t>
      </w:r>
      <w:r>
        <w:t>ID WE DO WELL</w:t>
      </w:r>
      <w:r w:rsidR="000507DB">
        <w:t>?</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Kept a good pace.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Class was right mix of information and banter to keep the presentation interesting.</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Had a good deal of information and presented it well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Engaging participation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Awesome presentation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I loved the dry humor.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Thought the course was informative and as collaborative as it could be virtually with strangers.</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Great presentation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Very informative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Had a good deal of information and presented it well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The class was very entertaining Easy to engage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Really good and knowledgeable presenters and panel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Everything needed </w:t>
      </w:r>
    </w:p>
    <w:p w:rsidR="0086493E" w:rsidRPr="00E43812" w:rsidRDefault="0086493E" w:rsidP="00E43812">
      <w:pPr>
        <w:pStyle w:val="ListParagraph"/>
        <w:numPr>
          <w:ilvl w:val="0"/>
          <w:numId w:val="12"/>
        </w:numPr>
        <w:autoSpaceDE w:val="0"/>
        <w:autoSpaceDN w:val="0"/>
        <w:adjustRightInd w:val="0"/>
        <w:spacing w:after="0" w:line="240" w:lineRule="auto"/>
        <w:rPr>
          <w:rFonts w:cs="LiberationSans"/>
          <w:color w:val="333E48"/>
        </w:rPr>
      </w:pPr>
      <w:r w:rsidRPr="00E43812">
        <w:rPr>
          <w:rFonts w:cs="LiberationSans"/>
          <w:color w:val="333E48"/>
        </w:rPr>
        <w:t xml:space="preserve">Very well organized </w:t>
      </w:r>
    </w:p>
    <w:p w:rsidR="0086493E" w:rsidRPr="00BC740A" w:rsidRDefault="0086493E" w:rsidP="00E43812">
      <w:pPr>
        <w:pStyle w:val="ListParagraph"/>
        <w:numPr>
          <w:ilvl w:val="0"/>
          <w:numId w:val="12"/>
        </w:numPr>
      </w:pPr>
      <w:r w:rsidRPr="00E43812">
        <w:rPr>
          <w:rFonts w:cs="LiberationSans"/>
          <w:color w:val="333E48"/>
        </w:rPr>
        <w:t xml:space="preserve">Very clear and deep course. No stone left unturned. </w:t>
      </w:r>
    </w:p>
    <w:p w:rsidR="003856F4" w:rsidRDefault="007454AD">
      <w:r>
        <w:t>HOW CAN WE IMPROVE?</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Nothing comes to mind at this point. Job well done. </w:t>
      </w:r>
    </w:p>
    <w:p w:rsidR="007454AD" w:rsidRPr="007454AD" w:rsidRDefault="007454AD" w:rsidP="00C30824">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lastRenderedPageBreak/>
        <w:t xml:space="preserve">Information was not relevant to me (an analyst at a REP). The information was not </w:t>
      </w:r>
      <w:proofErr w:type="gramStart"/>
      <w:r w:rsidRPr="007454AD">
        <w:rPr>
          <w:rFonts w:cs="LiberationSans"/>
          <w:color w:val="333E48"/>
        </w:rPr>
        <w:t>really informative</w:t>
      </w:r>
      <w:proofErr w:type="gramEnd"/>
      <w:r w:rsidRPr="007454AD">
        <w:rPr>
          <w:rFonts w:cs="LiberationSans"/>
          <w:color w:val="333E48"/>
        </w:rPr>
        <w:t xml:space="preserve"> about the retail industry specifically, more just about ERCOT mechanics around the industry</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Nothing comes to mind at this point. Job well done</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Too much background noise, mute everyone unless they are speaking </w:t>
      </w:r>
    </w:p>
    <w:p w:rsidR="007454AD" w:rsidRPr="007454AD" w:rsidRDefault="007454AD" w:rsidP="00FA4229">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Provide more details in the Retail Market Responsibilities and Market Rules sections. Also have </w:t>
      </w:r>
      <w:r w:rsidR="000A0C8B" w:rsidRPr="007454AD">
        <w:rPr>
          <w:rFonts w:cs="LiberationSans"/>
          <w:color w:val="333E48"/>
        </w:rPr>
        <w:t>a Jeopardy</w:t>
      </w:r>
      <w:r w:rsidRPr="007454AD">
        <w:rPr>
          <w:rFonts w:cs="LiberationSans"/>
          <w:color w:val="333E48"/>
        </w:rPr>
        <w:t xml:space="preserve"> after each section!</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N/A </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n/a </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Maybe a little slower pace for newbies to electricity </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r w:rsidRPr="007454AD">
        <w:rPr>
          <w:rFonts w:cs="LiberationSans"/>
          <w:color w:val="333E48"/>
        </w:rPr>
        <w:t xml:space="preserve">Information was not relevant to me (an analyst at a REP). </w:t>
      </w:r>
    </w:p>
    <w:p w:rsidR="007454AD" w:rsidRPr="007454AD" w:rsidRDefault="007454AD" w:rsidP="007454AD">
      <w:pPr>
        <w:pStyle w:val="ListParagraph"/>
        <w:numPr>
          <w:ilvl w:val="0"/>
          <w:numId w:val="14"/>
        </w:numPr>
        <w:autoSpaceDE w:val="0"/>
        <w:autoSpaceDN w:val="0"/>
        <w:adjustRightInd w:val="0"/>
        <w:spacing w:after="0" w:line="240" w:lineRule="auto"/>
        <w:rPr>
          <w:rFonts w:cs="LiberationSans"/>
          <w:color w:val="333E48"/>
        </w:rPr>
      </w:pPr>
      <w:proofErr w:type="spellStart"/>
      <w:r w:rsidRPr="007454AD">
        <w:rPr>
          <w:rFonts w:cs="LiberationSans"/>
          <w:color w:val="333E48"/>
        </w:rPr>
        <w:t>Ya</w:t>
      </w:r>
      <w:r w:rsidR="000469E8">
        <w:rPr>
          <w:rFonts w:cs="LiberationSans"/>
          <w:color w:val="333E48"/>
        </w:rPr>
        <w:t>’</w:t>
      </w:r>
      <w:r w:rsidRPr="007454AD">
        <w:rPr>
          <w:rFonts w:cs="LiberationSans"/>
          <w:color w:val="333E48"/>
        </w:rPr>
        <w:t>ll</w:t>
      </w:r>
      <w:proofErr w:type="spellEnd"/>
      <w:r w:rsidRPr="007454AD">
        <w:rPr>
          <w:rFonts w:cs="LiberationSans"/>
          <w:color w:val="333E48"/>
        </w:rPr>
        <w:t xml:space="preserve"> did very well. </w:t>
      </w:r>
    </w:p>
    <w:p w:rsidR="007454AD" w:rsidRPr="008551F9" w:rsidRDefault="007454AD" w:rsidP="007454AD">
      <w:pPr>
        <w:pStyle w:val="ListParagraph"/>
        <w:numPr>
          <w:ilvl w:val="0"/>
          <w:numId w:val="14"/>
        </w:numPr>
      </w:pPr>
      <w:r w:rsidRPr="007454AD">
        <w:rPr>
          <w:rFonts w:cs="LiberationSans"/>
          <w:color w:val="333E48"/>
        </w:rPr>
        <w:t xml:space="preserve">Could be a bit more engaging and interactive. I know it is limited due to the format. </w:t>
      </w:r>
    </w:p>
    <w:p w:rsidR="008551F9" w:rsidRDefault="008551F9" w:rsidP="008551F9"/>
    <w:p w:rsidR="00AA0F27" w:rsidRPr="00AA0F27" w:rsidRDefault="00AA0F27" w:rsidP="008551F9">
      <w:pPr>
        <w:rPr>
          <w:u w:val="single"/>
        </w:rPr>
      </w:pPr>
      <w:r w:rsidRPr="00AA0F27">
        <w:rPr>
          <w:u w:val="single"/>
        </w:rPr>
        <w:t>FUTURE TX SET MODULE</w:t>
      </w:r>
    </w:p>
    <w:p w:rsidR="00AA0F27" w:rsidRDefault="00AA0F27" w:rsidP="00AA0F27">
      <w:pPr>
        <w:pStyle w:val="ListParagraph"/>
        <w:numPr>
          <w:ilvl w:val="0"/>
          <w:numId w:val="23"/>
        </w:numPr>
      </w:pPr>
      <w:r>
        <w:t xml:space="preserve">EVERYONE ATTENDING IS IN FAVOR OF THE APPROACH ART/ERCOT IS PROPOSING. EVEN IF EVERYONE RETURNS TO FACE TO FACE TRAINING, THE MARKET NEEDS A TX SET MODULE. </w:t>
      </w:r>
    </w:p>
    <w:p w:rsidR="00AA0F27" w:rsidRDefault="00AA0F27" w:rsidP="00AA0F27">
      <w:pPr>
        <w:pStyle w:val="ListParagraph"/>
        <w:numPr>
          <w:ilvl w:val="0"/>
          <w:numId w:val="23"/>
        </w:numPr>
      </w:pPr>
      <w:r>
        <w:t xml:space="preserve">APPROACH WILL BE VERY EFFICIENT FOR THOSE TAKING THE MODULE SINCE THE BUSINESS PROCESSES WILL BE INDIVIDUAL/SEPARATE. </w:t>
      </w:r>
    </w:p>
    <w:p w:rsidR="00AA0F27" w:rsidRDefault="00815A19" w:rsidP="008551F9">
      <w:pPr>
        <w:rPr>
          <w:u w:val="single"/>
        </w:rPr>
      </w:pPr>
      <w:r w:rsidRPr="00815A19">
        <w:rPr>
          <w:u w:val="single"/>
        </w:rPr>
        <w:t>MT/IAG TRAINING MODULE</w:t>
      </w:r>
    </w:p>
    <w:p w:rsidR="0000677B" w:rsidRDefault="0000677B" w:rsidP="0000677B">
      <w:r>
        <w:t xml:space="preserve">SLIDES WERE REVIEWED, MODIFICATIONS AGREED, SLIDES MODIFIED </w:t>
      </w:r>
    </w:p>
    <w:p w:rsidR="00815A19" w:rsidRDefault="0000677B" w:rsidP="0000677B">
      <w:pPr>
        <w:spacing w:after="0"/>
      </w:pPr>
      <w:r>
        <w:t>SLIDE 4 – COOKBOOK &amp; USE MODULE</w:t>
      </w:r>
    </w:p>
    <w:p w:rsidR="0000677B" w:rsidRDefault="0000677B" w:rsidP="0000677B">
      <w:pPr>
        <w:spacing w:after="0"/>
      </w:pPr>
      <w:r>
        <w:t>SLIDE 5 – HIGHLIGHT USAGE &amp; BILLING, SWITCH HOLDS</w:t>
      </w:r>
    </w:p>
    <w:p w:rsidR="0000677B" w:rsidRDefault="0000677B" w:rsidP="0000677B">
      <w:pPr>
        <w:spacing w:after="0"/>
      </w:pPr>
      <w:r>
        <w:t>SLIDE 11 – HOW TOS, STEP UP REPORTING</w:t>
      </w:r>
    </w:p>
    <w:p w:rsidR="0000677B" w:rsidRDefault="0000677B" w:rsidP="0000677B">
      <w:pPr>
        <w:spacing w:after="0"/>
      </w:pPr>
      <w:r>
        <w:t>SLIDE 15 – HELP FEATURE</w:t>
      </w:r>
    </w:p>
    <w:p w:rsidR="0000677B" w:rsidRDefault="0000677B" w:rsidP="0000677B">
      <w:pPr>
        <w:spacing w:after="0"/>
      </w:pPr>
      <w:r>
        <w:t>SLIDE 16 – SET URLS</w:t>
      </w:r>
    </w:p>
    <w:p w:rsidR="0000677B" w:rsidRDefault="0000677B" w:rsidP="0000677B">
      <w:pPr>
        <w:spacing w:after="0"/>
      </w:pPr>
      <w:r>
        <w:t>SLIDE 18 – REPORTS</w:t>
      </w:r>
    </w:p>
    <w:p w:rsidR="0000677B" w:rsidRDefault="0000677B" w:rsidP="0000677B">
      <w:pPr>
        <w:spacing w:after="0"/>
      </w:pPr>
      <w:r>
        <w:t xml:space="preserve">SLIDE 19 &amp; 20 – GO OVER HOW TO </w:t>
      </w:r>
    </w:p>
    <w:p w:rsidR="0000677B" w:rsidRDefault="0000677B" w:rsidP="0000677B">
      <w:pPr>
        <w:spacing w:after="0"/>
      </w:pPr>
      <w:r>
        <w:t>SLIDE 22 – EVERYONE HAS A ROLODEX AND NEEDS TO BE MAINTAINED</w:t>
      </w:r>
    </w:p>
    <w:p w:rsidR="0000677B" w:rsidRDefault="0000677B" w:rsidP="0000677B">
      <w:pPr>
        <w:spacing w:after="0"/>
      </w:pPr>
      <w:r>
        <w:t>SLIDE 24 – EMAIL AUTOGENERATED – CAN GET INDIVIDUAL MTS</w:t>
      </w:r>
    </w:p>
    <w:p w:rsidR="0000677B" w:rsidRDefault="0000677B" w:rsidP="0000677B">
      <w:pPr>
        <w:spacing w:after="0"/>
      </w:pPr>
      <w:r>
        <w:t>SLIDE 26/27 – ADD SPECIFIC LISTSERVES: RMS, RMTTF, TXSET, TDTMS, WEATHER MORATORIUMS – ADD TOMBSTONE</w:t>
      </w:r>
    </w:p>
    <w:p w:rsidR="0000677B" w:rsidRDefault="0000677B" w:rsidP="0000677B">
      <w:pPr>
        <w:spacing w:after="0"/>
      </w:pPr>
      <w:r>
        <w:t>SLIDE 33 – MAKE TOMBSTONE LARGER- AT LEAST 3-5 DAYS</w:t>
      </w:r>
    </w:p>
    <w:p w:rsidR="0000677B" w:rsidRDefault="0000677B" w:rsidP="0000677B">
      <w:pPr>
        <w:spacing w:after="0"/>
        <w:rPr>
          <w:u w:val="single"/>
        </w:rPr>
      </w:pPr>
      <w:r w:rsidRPr="0000677B">
        <w:rPr>
          <w:u w:val="single"/>
        </w:rPr>
        <w:t>USAGE &amp; BILLING</w:t>
      </w:r>
    </w:p>
    <w:p w:rsidR="0000677B" w:rsidRDefault="0000677B" w:rsidP="0000677B">
      <w:pPr>
        <w:spacing w:after="0"/>
      </w:pPr>
      <w:r>
        <w:t>SLIDE 61 – EXPAND QUESTION- CLARIFY TRANSACTION #S, MONTHLY USAGE</w:t>
      </w:r>
    </w:p>
    <w:p w:rsidR="0000677B" w:rsidRDefault="0000677B" w:rsidP="0000677B">
      <w:pPr>
        <w:spacing w:after="0"/>
      </w:pPr>
    </w:p>
    <w:p w:rsidR="0000677B" w:rsidRPr="0000677B" w:rsidRDefault="0000677B" w:rsidP="0000677B">
      <w:pPr>
        <w:spacing w:after="0"/>
        <w:rPr>
          <w:u w:val="single"/>
        </w:rPr>
      </w:pPr>
      <w:r w:rsidRPr="0000677B">
        <w:rPr>
          <w:highlight w:val="yellow"/>
          <w:u w:val="single"/>
        </w:rPr>
        <w:t>ACTION ITEMS</w:t>
      </w:r>
    </w:p>
    <w:p w:rsidR="0000677B" w:rsidRDefault="0000677B" w:rsidP="0000677B">
      <w:pPr>
        <w:spacing w:after="0"/>
      </w:pPr>
      <w:r>
        <w:t>TOMAS WILL REARRANGE DOCUMENT AND POST TO NEXT MEETING</w:t>
      </w:r>
    </w:p>
    <w:p w:rsidR="0000677B" w:rsidRDefault="0000677B" w:rsidP="0000677B">
      <w:pPr>
        <w:spacing w:after="0"/>
      </w:pPr>
      <w:r>
        <w:t>DEBBIE WILL CHECK ON ADMIN FUNCTION FOLLOW UP WITH MARTY ALLEN</w:t>
      </w:r>
    </w:p>
    <w:p w:rsidR="0000677B" w:rsidRPr="0000677B" w:rsidRDefault="0000677B" w:rsidP="0000677B">
      <w:pPr>
        <w:spacing w:after="0"/>
      </w:pPr>
    </w:p>
    <w:p w:rsidR="0047144E" w:rsidRPr="0047144E" w:rsidRDefault="0047144E" w:rsidP="008551F9">
      <w:pPr>
        <w:rPr>
          <w:u w:val="single"/>
        </w:rPr>
      </w:pPr>
      <w:r w:rsidRPr="0047144E">
        <w:rPr>
          <w:u w:val="single"/>
        </w:rPr>
        <w:t xml:space="preserve">OTHER BUSINESS </w:t>
      </w:r>
    </w:p>
    <w:p w:rsidR="0047144E" w:rsidRPr="0047144E" w:rsidRDefault="0047144E" w:rsidP="0047144E">
      <w:pPr>
        <w:ind w:firstLine="720"/>
      </w:pPr>
      <w:r w:rsidRPr="0047144E">
        <w:lastRenderedPageBreak/>
        <w:t>RMTTF NEWSLETTER</w:t>
      </w:r>
    </w:p>
    <w:p w:rsidR="0047144E" w:rsidRPr="007454AD" w:rsidRDefault="0047144E" w:rsidP="0047144E">
      <w:pPr>
        <w:ind w:left="1080"/>
      </w:pPr>
      <w:r>
        <w:t xml:space="preserve">AT A FUTURE RMTTF MEETING, INVITE ERIC TO FURTHER EXPLAIN THE FORMAT, LOOK AND FEEL OF HIS VISION OF THE NEWLETTER.  </w:t>
      </w:r>
    </w:p>
    <w:p w:rsidR="0047144E" w:rsidRDefault="0047144E" w:rsidP="0047144E">
      <w:pPr>
        <w:ind w:firstLine="360"/>
      </w:pPr>
    </w:p>
    <w:p w:rsidR="008551F9" w:rsidRDefault="00614999" w:rsidP="0047144E">
      <w:pPr>
        <w:ind w:firstLine="720"/>
      </w:pPr>
      <w:r>
        <w:t xml:space="preserve">AGENDA ITEMS FOR </w:t>
      </w:r>
      <w:r w:rsidR="008551F9">
        <w:t xml:space="preserve">NEXT </w:t>
      </w:r>
      <w:r>
        <w:t xml:space="preserve">RMTTF </w:t>
      </w:r>
      <w:r w:rsidR="008551F9">
        <w:t>MEETING:</w:t>
      </w:r>
    </w:p>
    <w:p w:rsidR="008551F9" w:rsidRDefault="008551F9" w:rsidP="008551F9">
      <w:pPr>
        <w:pStyle w:val="ListParagraph"/>
        <w:numPr>
          <w:ilvl w:val="0"/>
          <w:numId w:val="20"/>
        </w:numPr>
      </w:pPr>
      <w:r>
        <w:t xml:space="preserve">FEEDBACK FROM </w:t>
      </w:r>
      <w:bookmarkStart w:id="0" w:name="_GoBack"/>
      <w:bookmarkEnd w:id="0"/>
      <w:r>
        <w:t>MODULES</w:t>
      </w:r>
    </w:p>
    <w:p w:rsidR="008551F9" w:rsidRDefault="008551F9" w:rsidP="008551F9">
      <w:pPr>
        <w:pStyle w:val="ListParagraph"/>
        <w:numPr>
          <w:ilvl w:val="0"/>
          <w:numId w:val="20"/>
        </w:numPr>
      </w:pPr>
      <w:r>
        <w:t>LMS STATS</w:t>
      </w:r>
    </w:p>
    <w:p w:rsidR="008551F9" w:rsidRDefault="008551F9" w:rsidP="008551F9">
      <w:pPr>
        <w:pStyle w:val="ListParagraph"/>
        <w:numPr>
          <w:ilvl w:val="0"/>
          <w:numId w:val="20"/>
        </w:numPr>
      </w:pPr>
      <w:r>
        <w:t>MARKETRAK IAG PPT</w:t>
      </w:r>
    </w:p>
    <w:p w:rsidR="008551F9" w:rsidRDefault="008551F9" w:rsidP="008551F9">
      <w:pPr>
        <w:pStyle w:val="ListParagraph"/>
        <w:numPr>
          <w:ilvl w:val="0"/>
          <w:numId w:val="21"/>
        </w:numPr>
      </w:pPr>
      <w:r>
        <w:t>MODIFICATIONS</w:t>
      </w:r>
    </w:p>
    <w:p w:rsidR="008551F9" w:rsidRDefault="008551F9" w:rsidP="008551F9">
      <w:pPr>
        <w:pStyle w:val="ListParagraph"/>
        <w:numPr>
          <w:ilvl w:val="0"/>
          <w:numId w:val="21"/>
        </w:numPr>
      </w:pPr>
      <w:r>
        <w:t>SLIDES PER PRESENTER</w:t>
      </w:r>
    </w:p>
    <w:p w:rsidR="008551F9" w:rsidRDefault="008551F9" w:rsidP="008551F9">
      <w:pPr>
        <w:pStyle w:val="ListParagraph"/>
        <w:numPr>
          <w:ilvl w:val="0"/>
          <w:numId w:val="21"/>
        </w:numPr>
      </w:pPr>
      <w:r>
        <w:t xml:space="preserve">TIMINGS </w:t>
      </w:r>
    </w:p>
    <w:p w:rsidR="00614999" w:rsidRDefault="00614999" w:rsidP="00614999">
      <w:r>
        <w:t>MEETING ADJOURNED</w:t>
      </w:r>
    </w:p>
    <w:p w:rsidR="003856F4" w:rsidRDefault="003856F4"/>
    <w:p w:rsidR="00C363F9" w:rsidRDefault="00C363F9"/>
    <w:p w:rsidR="004B7CB7" w:rsidRDefault="004B7CB7">
      <w:r>
        <w:t xml:space="preserve">  </w:t>
      </w:r>
    </w:p>
    <w:sectPr w:rsidR="004B7C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7E0D" w:rsidRDefault="00627E0D" w:rsidP="00AC58B3">
      <w:pPr>
        <w:spacing w:after="0" w:line="240" w:lineRule="auto"/>
      </w:pPr>
      <w:r>
        <w:separator/>
      </w:r>
    </w:p>
  </w:endnote>
  <w:endnote w:type="continuationSeparator" w:id="0">
    <w:p w:rsidR="00627E0D" w:rsidRDefault="00627E0D" w:rsidP="00AC58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iberation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3187845"/>
      <w:docPartObj>
        <w:docPartGallery w:val="Page Numbers (Bottom of Page)"/>
        <w:docPartUnique/>
      </w:docPartObj>
    </w:sdtPr>
    <w:sdtEndPr>
      <w:rPr>
        <w:noProof/>
      </w:rPr>
    </w:sdtEndPr>
    <w:sdtContent>
      <w:p w:rsidR="00AC58B3" w:rsidRDefault="00AC58B3">
        <w:pPr>
          <w:pStyle w:val="Footer"/>
          <w:jc w:val="right"/>
        </w:pPr>
        <w:r>
          <w:fldChar w:fldCharType="begin"/>
        </w:r>
        <w:r>
          <w:instrText xml:space="preserve"> PAGE   \* MERGEFORMAT </w:instrText>
        </w:r>
        <w:r>
          <w:fldChar w:fldCharType="separate"/>
        </w:r>
        <w:r w:rsidR="00766842">
          <w:rPr>
            <w:noProof/>
          </w:rPr>
          <w:t>1</w:t>
        </w:r>
        <w:r>
          <w:rPr>
            <w:noProof/>
          </w:rPr>
          <w:fldChar w:fldCharType="end"/>
        </w:r>
      </w:p>
    </w:sdtContent>
  </w:sdt>
  <w:p w:rsidR="00AC58B3" w:rsidRDefault="00AC58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7E0D" w:rsidRDefault="00627E0D" w:rsidP="00AC58B3">
      <w:pPr>
        <w:spacing w:after="0" w:line="240" w:lineRule="auto"/>
      </w:pPr>
      <w:r>
        <w:separator/>
      </w:r>
    </w:p>
  </w:footnote>
  <w:footnote w:type="continuationSeparator" w:id="0">
    <w:p w:rsidR="00627E0D" w:rsidRDefault="00627E0D" w:rsidP="00AC58B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A3B99"/>
    <w:multiLevelType w:val="hybridMultilevel"/>
    <w:tmpl w:val="3FB6A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584111"/>
    <w:multiLevelType w:val="hybridMultilevel"/>
    <w:tmpl w:val="CC36E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4717A0"/>
    <w:multiLevelType w:val="hybridMultilevel"/>
    <w:tmpl w:val="0AFA7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C15DC"/>
    <w:multiLevelType w:val="hybridMultilevel"/>
    <w:tmpl w:val="C100C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6A186D"/>
    <w:multiLevelType w:val="hybridMultilevel"/>
    <w:tmpl w:val="6242E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D31"/>
    <w:multiLevelType w:val="hybridMultilevel"/>
    <w:tmpl w:val="14905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C308E8"/>
    <w:multiLevelType w:val="hybridMultilevel"/>
    <w:tmpl w:val="A076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33F34"/>
    <w:multiLevelType w:val="hybridMultilevel"/>
    <w:tmpl w:val="D1AEA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4617C9"/>
    <w:multiLevelType w:val="hybridMultilevel"/>
    <w:tmpl w:val="3CB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D219DA"/>
    <w:multiLevelType w:val="hybridMultilevel"/>
    <w:tmpl w:val="E1A87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344445"/>
    <w:multiLevelType w:val="hybridMultilevel"/>
    <w:tmpl w:val="911C6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4F91516"/>
    <w:multiLevelType w:val="hybridMultilevel"/>
    <w:tmpl w:val="2A3A6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0694F"/>
    <w:multiLevelType w:val="hybridMultilevel"/>
    <w:tmpl w:val="A838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F3777B"/>
    <w:multiLevelType w:val="hybridMultilevel"/>
    <w:tmpl w:val="CD8290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08F230D"/>
    <w:multiLevelType w:val="hybridMultilevel"/>
    <w:tmpl w:val="CF661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61DE8"/>
    <w:multiLevelType w:val="hybridMultilevel"/>
    <w:tmpl w:val="E4D09B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CE271BB"/>
    <w:multiLevelType w:val="hybridMultilevel"/>
    <w:tmpl w:val="B92072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070A2C"/>
    <w:multiLevelType w:val="hybridMultilevel"/>
    <w:tmpl w:val="4E6A9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37A511E"/>
    <w:multiLevelType w:val="hybridMultilevel"/>
    <w:tmpl w:val="68C6D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B417DD"/>
    <w:multiLevelType w:val="hybridMultilevel"/>
    <w:tmpl w:val="702CE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B1A6430"/>
    <w:multiLevelType w:val="hybridMultilevel"/>
    <w:tmpl w:val="80B291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E0D07D7"/>
    <w:multiLevelType w:val="hybridMultilevel"/>
    <w:tmpl w:val="FB547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918E0"/>
    <w:multiLevelType w:val="hybridMultilevel"/>
    <w:tmpl w:val="F03A6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18"/>
  </w:num>
  <w:num w:numId="4">
    <w:abstractNumId w:val="5"/>
  </w:num>
  <w:num w:numId="5">
    <w:abstractNumId w:val="13"/>
  </w:num>
  <w:num w:numId="6">
    <w:abstractNumId w:val="3"/>
  </w:num>
  <w:num w:numId="7">
    <w:abstractNumId w:val="11"/>
  </w:num>
  <w:num w:numId="8">
    <w:abstractNumId w:val="20"/>
  </w:num>
  <w:num w:numId="9">
    <w:abstractNumId w:val="9"/>
  </w:num>
  <w:num w:numId="10">
    <w:abstractNumId w:val="14"/>
  </w:num>
  <w:num w:numId="11">
    <w:abstractNumId w:val="4"/>
  </w:num>
  <w:num w:numId="12">
    <w:abstractNumId w:val="19"/>
  </w:num>
  <w:num w:numId="13">
    <w:abstractNumId w:val="12"/>
  </w:num>
  <w:num w:numId="14">
    <w:abstractNumId w:val="22"/>
  </w:num>
  <w:num w:numId="15">
    <w:abstractNumId w:val="0"/>
  </w:num>
  <w:num w:numId="16">
    <w:abstractNumId w:val="7"/>
  </w:num>
  <w:num w:numId="17">
    <w:abstractNumId w:val="2"/>
  </w:num>
  <w:num w:numId="18">
    <w:abstractNumId w:val="6"/>
  </w:num>
  <w:num w:numId="19">
    <w:abstractNumId w:val="8"/>
  </w:num>
  <w:num w:numId="20">
    <w:abstractNumId w:val="17"/>
  </w:num>
  <w:num w:numId="21">
    <w:abstractNumId w:val="15"/>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7CB7"/>
    <w:rsid w:val="0000677B"/>
    <w:rsid w:val="00013918"/>
    <w:rsid w:val="000227EF"/>
    <w:rsid w:val="000469E8"/>
    <w:rsid w:val="000507DB"/>
    <w:rsid w:val="000A0C8B"/>
    <w:rsid w:val="000D1BB6"/>
    <w:rsid w:val="00121224"/>
    <w:rsid w:val="001511F6"/>
    <w:rsid w:val="001C5FA2"/>
    <w:rsid w:val="001E68CC"/>
    <w:rsid w:val="001F34E4"/>
    <w:rsid w:val="002E6273"/>
    <w:rsid w:val="002F3A91"/>
    <w:rsid w:val="00355E18"/>
    <w:rsid w:val="003856F4"/>
    <w:rsid w:val="003A08D7"/>
    <w:rsid w:val="003C0F74"/>
    <w:rsid w:val="00423084"/>
    <w:rsid w:val="0047144E"/>
    <w:rsid w:val="004B7CB7"/>
    <w:rsid w:val="004D0472"/>
    <w:rsid w:val="005B62C2"/>
    <w:rsid w:val="005F5877"/>
    <w:rsid w:val="0060221E"/>
    <w:rsid w:val="00614999"/>
    <w:rsid w:val="00627E0D"/>
    <w:rsid w:val="007454AD"/>
    <w:rsid w:val="00766842"/>
    <w:rsid w:val="00780E3B"/>
    <w:rsid w:val="00815A19"/>
    <w:rsid w:val="00847B9C"/>
    <w:rsid w:val="008551F9"/>
    <w:rsid w:val="0086493E"/>
    <w:rsid w:val="008D1795"/>
    <w:rsid w:val="008F3A3A"/>
    <w:rsid w:val="00901C2C"/>
    <w:rsid w:val="00944DE8"/>
    <w:rsid w:val="00AA0F27"/>
    <w:rsid w:val="00AA5DD2"/>
    <w:rsid w:val="00AC58B3"/>
    <w:rsid w:val="00AF1623"/>
    <w:rsid w:val="00B73324"/>
    <w:rsid w:val="00BB1B0C"/>
    <w:rsid w:val="00BC740A"/>
    <w:rsid w:val="00BF251D"/>
    <w:rsid w:val="00C020C3"/>
    <w:rsid w:val="00C363F9"/>
    <w:rsid w:val="00C73CBA"/>
    <w:rsid w:val="00C835D1"/>
    <w:rsid w:val="00CE7D2C"/>
    <w:rsid w:val="00D22E79"/>
    <w:rsid w:val="00E02173"/>
    <w:rsid w:val="00E33D18"/>
    <w:rsid w:val="00E43812"/>
    <w:rsid w:val="00EC3B99"/>
    <w:rsid w:val="00F477A4"/>
    <w:rsid w:val="00F60180"/>
    <w:rsid w:val="00FC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712A0"/>
  <w15:chartTrackingRefBased/>
  <w15:docId w15:val="{1CADA465-4A74-42A5-B442-66540B99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63F9"/>
    <w:pPr>
      <w:ind w:left="720"/>
      <w:contextualSpacing/>
    </w:pPr>
  </w:style>
  <w:style w:type="paragraph" w:styleId="NoSpacing">
    <w:name w:val="No Spacing"/>
    <w:uiPriority w:val="1"/>
    <w:qFormat/>
    <w:rsid w:val="00F477A4"/>
    <w:pPr>
      <w:spacing w:after="0" w:line="240" w:lineRule="auto"/>
    </w:pPr>
  </w:style>
  <w:style w:type="paragraph" w:customStyle="1" w:styleId="xmsonormal">
    <w:name w:val="x_msonormal"/>
    <w:basedOn w:val="Normal"/>
    <w:rsid w:val="000507DB"/>
    <w:pPr>
      <w:spacing w:after="0" w:line="240" w:lineRule="auto"/>
    </w:pPr>
    <w:rPr>
      <w:rFonts w:ascii="Calibri" w:hAnsi="Calibri" w:cs="Times New Roman"/>
    </w:rPr>
  </w:style>
  <w:style w:type="paragraph" w:styleId="Header">
    <w:name w:val="header"/>
    <w:basedOn w:val="Normal"/>
    <w:link w:val="HeaderChar"/>
    <w:uiPriority w:val="99"/>
    <w:unhideWhenUsed/>
    <w:rsid w:val="00AC58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58B3"/>
  </w:style>
  <w:style w:type="paragraph" w:styleId="Footer">
    <w:name w:val="footer"/>
    <w:basedOn w:val="Normal"/>
    <w:link w:val="FooterChar"/>
    <w:uiPriority w:val="99"/>
    <w:unhideWhenUsed/>
    <w:rsid w:val="00AC58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567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1162</Words>
  <Characters>6624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2021-04-27T17:39:00Z</dcterms:created>
  <dcterms:modified xsi:type="dcterms:W3CDTF">2021-04-27T17:39:00Z</dcterms:modified>
</cp:coreProperties>
</file>