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20A6" w:rsidRPr="003620A6" w:rsidRDefault="003620A6" w:rsidP="003620A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TAC Assignment to WMS:  </w:t>
      </w:r>
      <w:r w:rsidRPr="003620A6">
        <w:rPr>
          <w:b/>
          <w:sz w:val="24"/>
          <w:szCs w:val="24"/>
        </w:rPr>
        <w:t>Remaining KTCs from Battery Energy Storage Task Force (BESTF)</w:t>
      </w:r>
    </w:p>
    <w:p w:rsidR="003620A6" w:rsidRDefault="003620A6" w:rsidP="003620A6">
      <w:pPr>
        <w:pStyle w:val="ListParagraph"/>
        <w:numPr>
          <w:ilvl w:val="0"/>
          <w:numId w:val="1"/>
        </w:numPr>
      </w:pPr>
      <w:r>
        <w:t>KTC 15-3 Switchable Resources</w:t>
      </w:r>
    </w:p>
    <w:p w:rsidR="003620A6" w:rsidRDefault="003620A6" w:rsidP="003620A6">
      <w:pPr>
        <w:pStyle w:val="ListParagraph"/>
        <w:numPr>
          <w:ilvl w:val="0"/>
          <w:numId w:val="1"/>
        </w:numPr>
      </w:pPr>
      <w:r>
        <w:t>KTC 15-4 Provisions Associated with Delayed Outages</w:t>
      </w:r>
    </w:p>
    <w:p w:rsidR="00A903BC" w:rsidRDefault="003620A6" w:rsidP="003620A6">
      <w:pPr>
        <w:pStyle w:val="ListParagraph"/>
        <w:numPr>
          <w:ilvl w:val="0"/>
          <w:numId w:val="1"/>
        </w:numPr>
      </w:pPr>
      <w:r>
        <w:t>KTC 15-6 RMR and M</w:t>
      </w:r>
      <w:bookmarkStart w:id="0" w:name="_GoBack"/>
      <w:bookmarkEnd w:id="0"/>
      <w:r>
        <w:t>RA Services</w:t>
      </w:r>
    </w:p>
    <w:sectPr w:rsidR="00A903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6C50CB7"/>
    <w:multiLevelType w:val="hybridMultilevel"/>
    <w:tmpl w:val="DAA8F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20A6"/>
    <w:rsid w:val="003620A6"/>
    <w:rsid w:val="00B24444"/>
    <w:rsid w:val="00FE3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0133E4-F13B-499A-95F0-27A3EFACA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20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Clifton, Suzy</dc:creator>
  <cp:keywords/>
  <dc:description/>
  <cp:lastModifiedBy>Clifton, Suzy</cp:lastModifiedBy>
  <cp:revision>1</cp:revision>
  <dcterms:created xsi:type="dcterms:W3CDTF">2021-05-03T22:02:00Z</dcterms:created>
  <dcterms:modified xsi:type="dcterms:W3CDTF">2021-05-03T22:04:00Z</dcterms:modified>
</cp:coreProperties>
</file>