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423F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745480">
                <w:rPr>
                  <w:rStyle w:val="Hyperlink"/>
                </w:rPr>
                <w:t>1064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12AF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Identification of Chronic Congestion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423F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26,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1E4FDC" w:rsidP="00712AF8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ERCOT </w:t>
            </w:r>
            <w:r w:rsidR="00712AF8">
              <w:rPr>
                <w:rFonts w:cs="Arial"/>
              </w:rPr>
              <w:t>will update its business processes to implement this NPRR</w:t>
            </w:r>
            <w:r w:rsidR="00C63B97"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C1" w:rsidRDefault="003650C1">
      <w:r>
        <w:separator/>
      </w:r>
    </w:p>
  </w:endnote>
  <w:endnote w:type="continuationSeparator" w:id="0">
    <w:p w:rsidR="003650C1" w:rsidRDefault="0036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103E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1064</w:t>
    </w:r>
    <w:r w:rsidR="00B60BDA">
      <w:rPr>
        <w:rFonts w:ascii="Arial" w:hAnsi="Arial"/>
        <w:sz w:val="18"/>
      </w:rPr>
      <w:t xml:space="preserve">NPRR-02 </w:t>
    </w:r>
    <w:r w:rsidR="00F700DB">
      <w:rPr>
        <w:rFonts w:ascii="Arial" w:hAnsi="Arial"/>
        <w:sz w:val="18"/>
      </w:rPr>
      <w:t>Impact Analysis</w:t>
    </w:r>
    <w:r>
      <w:rPr>
        <w:rFonts w:ascii="Arial" w:hAnsi="Arial"/>
        <w:sz w:val="18"/>
      </w:rPr>
      <w:t xml:space="preserve"> 0126</w:t>
    </w:r>
    <w:r w:rsidR="00E4524D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C1" w:rsidRDefault="003650C1">
      <w:r>
        <w:separator/>
      </w:r>
    </w:p>
  </w:footnote>
  <w:footnote w:type="continuationSeparator" w:id="0">
    <w:p w:rsidR="003650C1" w:rsidRDefault="0036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51CC8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C0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66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AD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A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B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3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47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5297F"/>
    <w:multiLevelType w:val="multilevel"/>
    <w:tmpl w:val="698CA1E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0F8E0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C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4C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67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CC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2A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4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23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68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50C1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23FF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AF8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03E9"/>
    <w:rsid w:val="00B13D08"/>
    <w:rsid w:val="00B202EE"/>
    <w:rsid w:val="00B242E5"/>
    <w:rsid w:val="00B3262B"/>
    <w:rsid w:val="00B3605A"/>
    <w:rsid w:val="00B36F93"/>
    <w:rsid w:val="00B43584"/>
    <w:rsid w:val="00B44FF3"/>
    <w:rsid w:val="00B50D29"/>
    <w:rsid w:val="00B60BDA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4922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24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D6411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0DB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6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48225E-5D97-43BE-A135-71CA60D4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2007-01-12T13:31:00Z</cp:lastPrinted>
  <dcterms:created xsi:type="dcterms:W3CDTF">2021-01-27T00:35:00Z</dcterms:created>
  <dcterms:modified xsi:type="dcterms:W3CDTF">2021-01-27T00:35:00Z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