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3304F" w14:textId="77777777" w:rsidR="00BC7FAB" w:rsidRPr="002C12E9" w:rsidRDefault="00CA575F" w:rsidP="003B79FF">
      <w:pPr>
        <w:pBdr>
          <w:bottom w:val="single" w:sz="6" w:space="1" w:color="auto"/>
        </w:pBdr>
        <w:contextualSpacing/>
        <w:rPr>
          <w:rFonts w:asciiTheme="minorHAnsi" w:hAnsiTheme="minorHAnsi" w:cstheme="minorHAnsi"/>
          <w:sz w:val="26"/>
          <w:szCs w:val="26"/>
        </w:rPr>
      </w:pPr>
      <w:r w:rsidRPr="002C12E9">
        <w:rPr>
          <w:rFonts w:asciiTheme="minorHAnsi" w:hAnsiTheme="minorHAnsi" w:cstheme="minorHAnsi"/>
          <w:noProof/>
          <w:sz w:val="26"/>
          <w:szCs w:val="26"/>
        </w:rPr>
        <w:drawing>
          <wp:anchor distT="0" distB="0" distL="114300" distR="114300" simplePos="0" relativeHeight="251666944" behindDoc="0" locked="0" layoutInCell="1" allowOverlap="1" wp14:anchorId="5D22379D" wp14:editId="04BC5E5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0F321" w14:textId="77777777" w:rsidR="009D6CF8" w:rsidRPr="00F3250E" w:rsidRDefault="009D6CF8" w:rsidP="003B79FF">
      <w:pPr>
        <w:pBdr>
          <w:bottom w:val="single" w:sz="6" w:space="1" w:color="auto"/>
        </w:pBdr>
        <w:contextualSpacing/>
        <w:rPr>
          <w:rFonts w:asciiTheme="minorHAnsi" w:hAnsiTheme="minorHAnsi" w:cstheme="minorHAnsi"/>
          <w:sz w:val="12"/>
          <w:szCs w:val="12"/>
        </w:rPr>
      </w:pPr>
    </w:p>
    <w:p w14:paraId="264C2E2E" w14:textId="77777777" w:rsidR="00C5356B" w:rsidRPr="002C12E9" w:rsidRDefault="00812C59" w:rsidP="003B79FF">
      <w:pPr>
        <w:pStyle w:val="Heading1"/>
        <w:contextualSpacing/>
        <w:rPr>
          <w:rFonts w:asciiTheme="minorHAnsi" w:hAnsiTheme="minorHAnsi" w:cstheme="minorHAnsi"/>
          <w:color w:val="5B6770" w:themeColor="text2"/>
          <w:spacing w:val="0"/>
          <w:sz w:val="26"/>
          <w:szCs w:val="26"/>
        </w:rPr>
      </w:pPr>
      <w:r w:rsidRPr="002C12E9">
        <w:rPr>
          <w:rFonts w:asciiTheme="minorHAnsi" w:hAnsiTheme="minorHAnsi" w:cstheme="minorHAnsi"/>
          <w:color w:val="5B6770" w:themeColor="text2"/>
          <w:spacing w:val="0"/>
          <w:sz w:val="26"/>
          <w:szCs w:val="26"/>
        </w:rPr>
        <w:t>Operations Training Working Group (OTWG)</w:t>
      </w:r>
    </w:p>
    <w:p w14:paraId="5394517C" w14:textId="4A0D1D7E" w:rsidR="00C5356B" w:rsidRPr="002C12E9" w:rsidRDefault="00EA49F5" w:rsidP="003B79FF">
      <w:pPr>
        <w:contextualSpacing/>
        <w:rPr>
          <w:rFonts w:asciiTheme="minorHAnsi" w:hAnsiTheme="minorHAnsi" w:cstheme="minorHAnsi"/>
          <w:color w:val="00AEC7" w:themeColor="accent1"/>
          <w:sz w:val="26"/>
          <w:szCs w:val="26"/>
          <w:lang w:val="en"/>
        </w:rPr>
      </w:pPr>
      <w:r>
        <w:rPr>
          <w:rFonts w:asciiTheme="minorHAnsi" w:hAnsiTheme="minorHAnsi" w:cstheme="minorHAnsi"/>
          <w:color w:val="00AEC7" w:themeColor="accent1"/>
          <w:sz w:val="26"/>
          <w:szCs w:val="26"/>
          <w:lang w:val="en"/>
        </w:rPr>
        <w:t>January 14, 2021</w:t>
      </w:r>
    </w:p>
    <w:p w14:paraId="7C06D36A" w14:textId="77777777" w:rsidR="00C5356B" w:rsidRPr="002C12E9" w:rsidRDefault="00334748" w:rsidP="003B79FF">
      <w:pP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WebEx</w:t>
      </w:r>
    </w:p>
    <w:p w14:paraId="2CE993C1" w14:textId="1F0E44A2" w:rsidR="00C5356B" w:rsidRPr="002C12E9" w:rsidRDefault="00744F61" w:rsidP="003B79FF">
      <w:pPr>
        <w:pBdr>
          <w:bottom w:val="single" w:sz="6" w:space="1" w:color="auto"/>
        </w:pBd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09</w:t>
      </w:r>
      <w:r w:rsidR="003B62EA" w:rsidRPr="002C12E9">
        <w:rPr>
          <w:rFonts w:asciiTheme="minorHAnsi" w:hAnsiTheme="minorHAnsi" w:cstheme="minorHAnsi"/>
          <w:color w:val="00AEC7" w:themeColor="accent1"/>
          <w:sz w:val="26"/>
          <w:szCs w:val="26"/>
          <w:lang w:val="en"/>
        </w:rPr>
        <w:t>00-</w:t>
      </w:r>
      <w:r w:rsidR="000B376F" w:rsidRPr="002C12E9">
        <w:rPr>
          <w:rFonts w:asciiTheme="minorHAnsi" w:hAnsiTheme="minorHAnsi" w:cstheme="minorHAnsi"/>
          <w:color w:val="00AEC7" w:themeColor="accent1"/>
          <w:sz w:val="26"/>
          <w:szCs w:val="26"/>
          <w:lang w:val="en"/>
        </w:rPr>
        <w:t>1</w:t>
      </w:r>
      <w:r w:rsidR="00EA49F5">
        <w:rPr>
          <w:rFonts w:asciiTheme="minorHAnsi" w:hAnsiTheme="minorHAnsi" w:cstheme="minorHAnsi"/>
          <w:color w:val="00AEC7" w:themeColor="accent1"/>
          <w:sz w:val="26"/>
          <w:szCs w:val="26"/>
          <w:lang w:val="en"/>
        </w:rPr>
        <w:t>2</w:t>
      </w:r>
      <w:r w:rsidR="00666CA6" w:rsidRPr="002C12E9">
        <w:rPr>
          <w:rFonts w:asciiTheme="minorHAnsi" w:hAnsiTheme="minorHAnsi" w:cstheme="minorHAnsi"/>
          <w:color w:val="00AEC7" w:themeColor="accent1"/>
          <w:sz w:val="26"/>
          <w:szCs w:val="26"/>
          <w:lang w:val="en"/>
        </w:rPr>
        <w:t>0</w:t>
      </w:r>
      <w:r w:rsidR="000B376F" w:rsidRPr="002C12E9">
        <w:rPr>
          <w:rFonts w:asciiTheme="minorHAnsi" w:hAnsiTheme="minorHAnsi" w:cstheme="minorHAnsi"/>
          <w:color w:val="00AEC7" w:themeColor="accent1"/>
          <w:sz w:val="26"/>
          <w:szCs w:val="26"/>
          <w:lang w:val="en"/>
        </w:rPr>
        <w:t>0</w:t>
      </w:r>
      <w:r w:rsidR="003B62EA" w:rsidRPr="002C12E9">
        <w:rPr>
          <w:rFonts w:asciiTheme="minorHAnsi" w:hAnsiTheme="minorHAnsi" w:cstheme="minorHAnsi"/>
          <w:color w:val="00AEC7" w:themeColor="accent1"/>
          <w:sz w:val="26"/>
          <w:szCs w:val="26"/>
          <w:lang w:val="en"/>
        </w:rPr>
        <w:t xml:space="preserve"> </w:t>
      </w:r>
    </w:p>
    <w:p w14:paraId="17D60B89" w14:textId="77777777" w:rsidR="00654FD7" w:rsidRDefault="00654FD7" w:rsidP="003B79FF">
      <w:pPr>
        <w:contextualSpacing/>
        <w:rPr>
          <w:rFonts w:asciiTheme="minorHAnsi" w:hAnsiTheme="minorHAnsi" w:cstheme="minorHAnsi"/>
          <w:color w:val="00AEC7" w:themeColor="accent1"/>
          <w:sz w:val="26"/>
          <w:szCs w:val="26"/>
          <w:lang w:val="en"/>
        </w:rPr>
      </w:pPr>
    </w:p>
    <w:p w14:paraId="098557FF" w14:textId="77777777" w:rsidR="00FD5227" w:rsidRPr="002C12E9" w:rsidRDefault="00FD5227" w:rsidP="003B79FF">
      <w:pPr>
        <w:contextualSpacing/>
        <w:rPr>
          <w:rFonts w:asciiTheme="minorHAnsi" w:hAnsiTheme="minorHAnsi" w:cstheme="minorHAnsi"/>
          <w:color w:val="00AEC7" w:themeColor="accent1"/>
          <w:sz w:val="26"/>
          <w:szCs w:val="26"/>
          <w:lang w:val="en"/>
        </w:rPr>
      </w:pPr>
    </w:p>
    <w:p w14:paraId="5B8D8137" w14:textId="77777777" w:rsidR="00A049A5" w:rsidRPr="0073386F" w:rsidRDefault="00812C59" w:rsidP="003B79FF">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Anti-trust Admonition</w:t>
      </w:r>
      <w:r w:rsidR="0073386F">
        <w:rPr>
          <w:rFonts w:asciiTheme="minorHAnsi" w:hAnsiTheme="minorHAnsi" w:cstheme="minorHAnsi"/>
          <w:color w:val="5B6770" w:themeColor="text2"/>
          <w:sz w:val="26"/>
          <w:szCs w:val="26"/>
          <w:u w:val="single"/>
          <w:lang w:val="en"/>
        </w:rPr>
        <w:t>:</w:t>
      </w:r>
    </w:p>
    <w:p w14:paraId="5EA301EE" w14:textId="77777777" w:rsidR="0066556F" w:rsidRPr="0073386F" w:rsidRDefault="0066556F" w:rsidP="003B79FF">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2E8DF755" w14:textId="77777777" w:rsidR="00FD5227" w:rsidRPr="00FD5227" w:rsidRDefault="00FD5227" w:rsidP="003B79FF">
      <w:pPr>
        <w:contextualSpacing/>
        <w:rPr>
          <w:rFonts w:asciiTheme="minorHAnsi" w:hAnsiTheme="minorHAnsi" w:cstheme="minorHAnsi"/>
          <w:b/>
          <w:color w:val="5B6770" w:themeColor="text2"/>
          <w:sz w:val="26"/>
          <w:szCs w:val="26"/>
          <w:lang w:val="en"/>
        </w:rPr>
      </w:pPr>
    </w:p>
    <w:p w14:paraId="175632A0" w14:textId="77777777" w:rsidR="0066556F" w:rsidRPr="0073386F" w:rsidRDefault="0066556F" w:rsidP="003B79FF">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Disclaimer</w:t>
      </w:r>
      <w:r w:rsidR="0073386F">
        <w:rPr>
          <w:rFonts w:asciiTheme="minorHAnsi" w:hAnsiTheme="minorHAnsi" w:cstheme="minorHAnsi"/>
          <w:color w:val="5B6770" w:themeColor="text2"/>
          <w:sz w:val="26"/>
          <w:szCs w:val="26"/>
          <w:u w:val="single"/>
          <w:lang w:val="en"/>
        </w:rPr>
        <w:t>:</w:t>
      </w:r>
    </w:p>
    <w:p w14:paraId="60E0E72F" w14:textId="77777777" w:rsidR="0066556F" w:rsidRDefault="0066556F" w:rsidP="003B79FF">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F11E5B8" w14:textId="77777777" w:rsidR="00F3250E" w:rsidRPr="0073386F" w:rsidRDefault="00F3250E" w:rsidP="003B79FF">
      <w:pPr>
        <w:contextualSpacing/>
        <w:rPr>
          <w:rFonts w:asciiTheme="minorHAnsi" w:hAnsiTheme="minorHAnsi" w:cstheme="minorHAnsi"/>
          <w:color w:val="5B6770" w:themeColor="text2"/>
          <w:sz w:val="26"/>
          <w:szCs w:val="26"/>
          <w:lang w:val="en"/>
        </w:rPr>
      </w:pPr>
    </w:p>
    <w:p w14:paraId="5CA6900B" w14:textId="77777777" w:rsidR="00063B90" w:rsidRPr="0073386F" w:rsidRDefault="00063B90" w:rsidP="003B79FF">
      <w:pPr>
        <w:contextualSpacing/>
        <w:rPr>
          <w:rFonts w:asciiTheme="minorHAnsi" w:hAnsiTheme="minorHAnsi" w:cstheme="minorHAnsi"/>
          <w:b/>
          <w:color w:val="5B6770" w:themeColor="text2"/>
          <w:sz w:val="26"/>
          <w:szCs w:val="26"/>
          <w:lang w:val="en"/>
        </w:rPr>
      </w:pPr>
    </w:p>
    <w:p w14:paraId="7CF0EBC8" w14:textId="77777777" w:rsidR="00F3250E" w:rsidRPr="00F3250E" w:rsidRDefault="00F3250E" w:rsidP="003B79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sidRPr="00F3250E">
        <w:rPr>
          <w:rFonts w:asciiTheme="minorHAnsi" w:hAnsiTheme="minorHAnsi" w:cstheme="minorHAnsi"/>
          <w:b/>
          <w:bCs/>
          <w:color w:val="FFFFFF" w:themeColor="background1"/>
          <w:sz w:val="26"/>
          <w:szCs w:val="26"/>
          <w:lang w:val="en"/>
        </w:rPr>
        <w:t>O P E N   S E S S I O N</w:t>
      </w:r>
    </w:p>
    <w:p w14:paraId="4192462D" w14:textId="1AF548D0" w:rsidR="00ED0349" w:rsidRDefault="00ED0349" w:rsidP="003B79FF">
      <w:pPr>
        <w:contextualSpacing/>
        <w:rPr>
          <w:rFonts w:asciiTheme="minorHAnsi" w:hAnsiTheme="minorHAnsi" w:cstheme="minorHAnsi"/>
          <w:color w:val="5B6770" w:themeColor="text2"/>
          <w:sz w:val="26"/>
          <w:szCs w:val="26"/>
          <w:u w:val="single"/>
          <w:lang w:val="en"/>
        </w:rPr>
      </w:pPr>
    </w:p>
    <w:p w14:paraId="4EF7223D" w14:textId="77777777" w:rsidR="00EA49F5" w:rsidRDefault="00EA49F5" w:rsidP="003B79FF">
      <w:pPr>
        <w:contextualSpacing/>
        <w:rPr>
          <w:rFonts w:asciiTheme="minorHAnsi" w:hAnsiTheme="minorHAnsi" w:cstheme="minorHAnsi"/>
          <w:color w:val="5B6770" w:themeColor="text2"/>
          <w:sz w:val="26"/>
          <w:szCs w:val="26"/>
          <w:u w:val="single"/>
          <w:lang w:val="en"/>
        </w:rPr>
      </w:pPr>
    </w:p>
    <w:p w14:paraId="239B0331" w14:textId="77777777" w:rsidR="00312ADB" w:rsidRPr="0073386F" w:rsidRDefault="00312ADB" w:rsidP="003B79FF">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 xml:space="preserve">Previous meeting </w:t>
      </w:r>
      <w:r w:rsidRPr="00F3250E">
        <w:rPr>
          <w:rFonts w:asciiTheme="minorHAnsi" w:hAnsiTheme="minorHAnsi" w:cstheme="minorHAnsi"/>
          <w:color w:val="5B6770" w:themeColor="text2"/>
          <w:sz w:val="26"/>
          <w:szCs w:val="26"/>
          <w:u w:val="single"/>
          <w:lang w:val="en"/>
        </w:rPr>
        <w:t>minutes</w:t>
      </w:r>
      <w:r w:rsidR="0073386F">
        <w:rPr>
          <w:rFonts w:asciiTheme="minorHAnsi" w:hAnsiTheme="minorHAnsi" w:cstheme="minorHAnsi"/>
          <w:color w:val="5B6770" w:themeColor="text2"/>
          <w:sz w:val="26"/>
          <w:szCs w:val="26"/>
          <w:u w:val="single"/>
          <w:lang w:val="en"/>
        </w:rPr>
        <w:t>:</w:t>
      </w:r>
    </w:p>
    <w:p w14:paraId="2115E228" w14:textId="465449CC" w:rsidR="000B55A8" w:rsidRDefault="00EA49F5" w:rsidP="003B79FF">
      <w:pPr>
        <w:contextualSpacing/>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Motion to p</w:t>
      </w:r>
      <w:r w:rsidR="000962AE">
        <w:rPr>
          <w:rFonts w:asciiTheme="minorHAnsi" w:hAnsiTheme="minorHAnsi" w:cstheme="minorHAnsi"/>
          <w:color w:val="FF0000"/>
          <w:sz w:val="26"/>
          <w:szCs w:val="26"/>
          <w:lang w:val="en"/>
        </w:rPr>
        <w:t>ass</w:t>
      </w:r>
      <w:r w:rsidR="00267821">
        <w:rPr>
          <w:rFonts w:asciiTheme="minorHAnsi" w:hAnsiTheme="minorHAnsi" w:cstheme="minorHAnsi"/>
          <w:color w:val="FF0000"/>
          <w:sz w:val="26"/>
          <w:szCs w:val="26"/>
          <w:lang w:val="en"/>
        </w:rPr>
        <w:tab/>
      </w:r>
    </w:p>
    <w:p w14:paraId="10ED4CF0" w14:textId="79E94D5B" w:rsidR="00FD5227" w:rsidRDefault="00FD5227" w:rsidP="003B79FF">
      <w:pPr>
        <w:contextualSpacing/>
        <w:rPr>
          <w:rFonts w:asciiTheme="minorHAnsi" w:hAnsiTheme="minorHAnsi" w:cstheme="minorHAnsi"/>
          <w:color w:val="5B6770" w:themeColor="text2"/>
          <w:sz w:val="26"/>
          <w:szCs w:val="26"/>
          <w:lang w:val="en"/>
        </w:rPr>
      </w:pPr>
    </w:p>
    <w:p w14:paraId="06499C0A" w14:textId="77777777" w:rsidR="00EA49F5" w:rsidRPr="002C12E9" w:rsidRDefault="00EA49F5" w:rsidP="003B79FF">
      <w:pPr>
        <w:contextualSpacing/>
        <w:rPr>
          <w:rFonts w:asciiTheme="minorHAnsi" w:hAnsiTheme="minorHAnsi" w:cstheme="minorHAnsi"/>
          <w:color w:val="5B6770" w:themeColor="text2"/>
          <w:sz w:val="26"/>
          <w:szCs w:val="26"/>
          <w:lang w:val="en"/>
        </w:rPr>
      </w:pPr>
    </w:p>
    <w:p w14:paraId="7AAD526C" w14:textId="77777777" w:rsidR="00D564D8" w:rsidRDefault="00312ADB" w:rsidP="003B79FF">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CURRENT/</w:t>
      </w:r>
      <w:r w:rsidR="00D564D8" w:rsidRPr="002C12E9">
        <w:rPr>
          <w:rFonts w:asciiTheme="minorHAnsi" w:hAnsiTheme="minorHAnsi" w:cstheme="minorHAnsi"/>
          <w:b/>
          <w:color w:val="5B6770" w:themeColor="text2"/>
          <w:sz w:val="26"/>
          <w:szCs w:val="26"/>
          <w:u w:val="single"/>
          <w:lang w:val="en"/>
        </w:rPr>
        <w:t>UPCOMING EVENTS</w:t>
      </w:r>
    </w:p>
    <w:p w14:paraId="4612D953" w14:textId="31E691A4" w:rsidR="00267821" w:rsidRDefault="00117164" w:rsidP="003B79FF">
      <w:pPr>
        <w:pStyle w:val="ListParagraph"/>
        <w:numPr>
          <w:ilvl w:val="0"/>
          <w:numId w:val="11"/>
        </w:numPr>
        <w:spacing w:after="0" w:line="240" w:lineRule="auto"/>
        <w:rPr>
          <w:rFonts w:asciiTheme="minorHAnsi" w:hAnsiTheme="minorHAnsi" w:cstheme="minorHAnsi"/>
          <w:color w:val="FF0000"/>
          <w:sz w:val="26"/>
          <w:szCs w:val="26"/>
          <w:lang w:val="en"/>
        </w:rPr>
      </w:pPr>
      <w:r w:rsidRPr="007D1D53">
        <w:rPr>
          <w:rFonts w:asciiTheme="minorHAnsi" w:hAnsiTheme="minorHAnsi" w:cstheme="minorHAnsi"/>
          <w:sz w:val="26"/>
          <w:szCs w:val="26"/>
          <w:lang w:val="en"/>
        </w:rPr>
        <w:t>D</w:t>
      </w:r>
      <w:r w:rsidR="000962AE" w:rsidRPr="007D1D53">
        <w:rPr>
          <w:rFonts w:asciiTheme="minorHAnsi" w:hAnsiTheme="minorHAnsi" w:cstheme="minorHAnsi"/>
          <w:sz w:val="26"/>
          <w:szCs w:val="26"/>
          <w:lang w:val="en"/>
        </w:rPr>
        <w:t>.</w:t>
      </w:r>
      <w:r w:rsidRPr="007D1D53">
        <w:rPr>
          <w:rFonts w:asciiTheme="minorHAnsi" w:hAnsiTheme="minorHAnsi" w:cstheme="minorHAnsi"/>
          <w:sz w:val="26"/>
          <w:szCs w:val="26"/>
          <w:lang w:val="en"/>
        </w:rPr>
        <w:t xml:space="preserve"> Penny announced </w:t>
      </w:r>
      <w:r w:rsidR="000962AE" w:rsidRPr="007D1D53">
        <w:rPr>
          <w:rFonts w:asciiTheme="minorHAnsi" w:hAnsiTheme="minorHAnsi" w:cstheme="minorHAnsi"/>
          <w:sz w:val="26"/>
          <w:szCs w:val="26"/>
          <w:lang w:val="en"/>
        </w:rPr>
        <w:t>ef</w:t>
      </w:r>
      <w:r w:rsidRPr="007D1D53">
        <w:rPr>
          <w:rFonts w:asciiTheme="minorHAnsi" w:hAnsiTheme="minorHAnsi" w:cstheme="minorHAnsi"/>
          <w:sz w:val="26"/>
          <w:szCs w:val="26"/>
          <w:lang w:val="en"/>
        </w:rPr>
        <w:t>f</w:t>
      </w:r>
      <w:r w:rsidR="000962AE" w:rsidRPr="007D1D53">
        <w:rPr>
          <w:rFonts w:asciiTheme="minorHAnsi" w:hAnsiTheme="minorHAnsi" w:cstheme="minorHAnsi"/>
          <w:sz w:val="26"/>
          <w:szCs w:val="26"/>
          <w:lang w:val="en"/>
        </w:rPr>
        <w:t>.</w:t>
      </w:r>
      <w:r w:rsidRPr="007D1D53">
        <w:rPr>
          <w:rFonts w:asciiTheme="minorHAnsi" w:hAnsiTheme="minorHAnsi" w:cstheme="minorHAnsi"/>
          <w:sz w:val="26"/>
          <w:szCs w:val="26"/>
          <w:lang w:val="en"/>
        </w:rPr>
        <w:t xml:space="preserve"> 11/16/20, TRE will no longer be compliance monitor for the ERCOT protocols per PUCT. TRE will continue to perform NERC audits.</w:t>
      </w:r>
    </w:p>
    <w:p w14:paraId="433C7F68" w14:textId="2A9FE2DD" w:rsidR="00117164" w:rsidRPr="007D1D53" w:rsidRDefault="00117164" w:rsidP="003B79FF">
      <w:pPr>
        <w:pStyle w:val="ListParagraph"/>
        <w:numPr>
          <w:ilvl w:val="0"/>
          <w:numId w:val="11"/>
        </w:numPr>
        <w:spacing w:after="0" w:line="240" w:lineRule="auto"/>
        <w:rPr>
          <w:rFonts w:asciiTheme="minorHAnsi" w:hAnsiTheme="minorHAnsi" w:cstheme="minorHAnsi"/>
          <w:sz w:val="26"/>
          <w:szCs w:val="26"/>
          <w:lang w:val="en"/>
        </w:rPr>
      </w:pPr>
      <w:r w:rsidRPr="007D1D53">
        <w:rPr>
          <w:rFonts w:asciiTheme="minorHAnsi" w:hAnsiTheme="minorHAnsi" w:cstheme="minorHAnsi"/>
          <w:sz w:val="26"/>
          <w:szCs w:val="26"/>
          <w:lang w:val="en"/>
        </w:rPr>
        <w:t>NERC is looking for members to fill vacancies on various working groups</w:t>
      </w:r>
      <w:r w:rsidR="00EA49F5" w:rsidRPr="007D1D53">
        <w:rPr>
          <w:rFonts w:asciiTheme="minorHAnsi" w:hAnsiTheme="minorHAnsi" w:cstheme="minorHAnsi"/>
          <w:sz w:val="26"/>
          <w:szCs w:val="26"/>
          <w:lang w:val="en"/>
        </w:rPr>
        <w:t>,</w:t>
      </w:r>
      <w:r w:rsidRPr="007D1D53">
        <w:rPr>
          <w:rFonts w:asciiTheme="minorHAnsi" w:hAnsiTheme="minorHAnsi" w:cstheme="minorHAnsi"/>
          <w:sz w:val="26"/>
          <w:szCs w:val="26"/>
          <w:lang w:val="en"/>
        </w:rPr>
        <w:t xml:space="preserve"> including the Personnel Certification and Governance Committee</w:t>
      </w:r>
    </w:p>
    <w:p w14:paraId="3EAE3B4D" w14:textId="50F3E866" w:rsidR="00267821" w:rsidRPr="007D1D53" w:rsidRDefault="00267821" w:rsidP="003B79FF">
      <w:pPr>
        <w:contextualSpacing/>
        <w:rPr>
          <w:rFonts w:asciiTheme="minorHAnsi" w:hAnsiTheme="minorHAnsi" w:cstheme="minorHAnsi"/>
          <w:b/>
          <w:color w:val="auto"/>
          <w:sz w:val="26"/>
          <w:szCs w:val="26"/>
          <w:u w:val="single"/>
          <w:lang w:val="en"/>
        </w:rPr>
      </w:pPr>
    </w:p>
    <w:p w14:paraId="382776CF" w14:textId="77777777" w:rsidR="00EA49F5" w:rsidRPr="002C12E9" w:rsidRDefault="00EA49F5" w:rsidP="003B79FF">
      <w:pPr>
        <w:contextualSpacing/>
        <w:rPr>
          <w:rFonts w:asciiTheme="minorHAnsi" w:hAnsiTheme="minorHAnsi" w:cstheme="minorHAnsi"/>
          <w:b/>
          <w:color w:val="5B6770" w:themeColor="text2"/>
          <w:sz w:val="26"/>
          <w:szCs w:val="26"/>
          <w:u w:val="single"/>
          <w:lang w:val="en"/>
        </w:rPr>
      </w:pPr>
    </w:p>
    <w:p w14:paraId="7627765E" w14:textId="77777777" w:rsidR="00D564D8" w:rsidRPr="002C12E9" w:rsidRDefault="004940E1" w:rsidP="003B79FF">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OPERATIONS NOTICES</w:t>
      </w:r>
      <w:r w:rsidR="00173AC6" w:rsidRPr="002C12E9">
        <w:rPr>
          <w:rFonts w:asciiTheme="minorHAnsi" w:hAnsiTheme="minorHAnsi" w:cstheme="minorHAnsi"/>
          <w:b/>
          <w:color w:val="5B6770" w:themeColor="text2"/>
          <w:sz w:val="26"/>
          <w:szCs w:val="26"/>
          <w:u w:val="single"/>
          <w:lang w:val="en"/>
        </w:rPr>
        <w:t>, NOGRRs</w:t>
      </w:r>
      <w:r w:rsidR="00B44453" w:rsidRPr="002C12E9">
        <w:rPr>
          <w:rFonts w:asciiTheme="minorHAnsi" w:hAnsiTheme="minorHAnsi" w:cstheme="minorHAnsi"/>
          <w:b/>
          <w:color w:val="5B6770" w:themeColor="text2"/>
          <w:sz w:val="26"/>
          <w:szCs w:val="26"/>
          <w:u w:val="single"/>
          <w:lang w:val="en"/>
        </w:rPr>
        <w:t xml:space="preserve"> and NPRRs</w:t>
      </w:r>
    </w:p>
    <w:p w14:paraId="58BE476E" w14:textId="5941F492" w:rsidR="00EA49F5" w:rsidRPr="00EA49F5" w:rsidRDefault="00EA49F5" w:rsidP="003B79FF">
      <w:pPr>
        <w:pStyle w:val="ListParagraph"/>
        <w:numPr>
          <w:ilvl w:val="0"/>
          <w:numId w:val="11"/>
        </w:numPr>
        <w:spacing w:after="0" w:line="240" w:lineRule="auto"/>
        <w:rPr>
          <w:rFonts w:asciiTheme="minorHAnsi" w:hAnsiTheme="minorHAnsi" w:cstheme="minorHAnsi"/>
          <w:color w:val="FF0000"/>
          <w:sz w:val="26"/>
          <w:szCs w:val="26"/>
          <w:lang w:val="en"/>
        </w:rPr>
      </w:pPr>
      <w:r>
        <w:rPr>
          <w:rFonts w:ascii="Arial" w:hAnsi="Arial" w:cs="Arial"/>
          <w:color w:val="FF0000"/>
          <w:sz w:val="26"/>
          <w:szCs w:val="26"/>
        </w:rPr>
        <w:t xml:space="preserve">1.5.2 – </w:t>
      </w:r>
      <w:r w:rsidR="00892E0C">
        <w:rPr>
          <w:rFonts w:ascii="Arial" w:hAnsi="Arial" w:cs="Arial"/>
          <w:color w:val="FF0000"/>
          <w:sz w:val="26"/>
          <w:szCs w:val="26"/>
        </w:rPr>
        <w:t xml:space="preserve">drafting </w:t>
      </w:r>
      <w:r>
        <w:rPr>
          <w:rFonts w:ascii="Arial" w:hAnsi="Arial" w:cs="Arial"/>
          <w:color w:val="FF0000"/>
          <w:sz w:val="26"/>
          <w:szCs w:val="26"/>
        </w:rPr>
        <w:t>revisions to annual 32-hour Emergency Training requirement</w:t>
      </w:r>
    </w:p>
    <w:p w14:paraId="62F4E942" w14:textId="5E94FEBD" w:rsidR="00ED0349" w:rsidRPr="004C57A7" w:rsidRDefault="00EA49F5" w:rsidP="003B79FF">
      <w:pPr>
        <w:pStyle w:val="ListParagraph"/>
        <w:numPr>
          <w:ilvl w:val="0"/>
          <w:numId w:val="11"/>
        </w:numPr>
        <w:spacing w:after="0" w:line="240" w:lineRule="auto"/>
        <w:rPr>
          <w:rFonts w:asciiTheme="minorHAnsi" w:hAnsiTheme="minorHAnsi" w:cstheme="minorHAnsi"/>
          <w:color w:val="FF0000"/>
          <w:sz w:val="26"/>
          <w:szCs w:val="26"/>
          <w:lang w:val="en"/>
        </w:rPr>
      </w:pPr>
      <w:r>
        <w:rPr>
          <w:rFonts w:ascii="Arial" w:hAnsi="Arial" w:cs="Arial"/>
          <w:color w:val="FF0000"/>
          <w:sz w:val="26"/>
          <w:szCs w:val="26"/>
        </w:rPr>
        <w:t xml:space="preserve">1.5.4 – </w:t>
      </w:r>
      <w:r w:rsidR="00892E0C">
        <w:rPr>
          <w:rFonts w:ascii="Arial" w:hAnsi="Arial" w:cs="Arial"/>
          <w:color w:val="FF0000"/>
          <w:sz w:val="26"/>
          <w:szCs w:val="26"/>
        </w:rPr>
        <w:t xml:space="preserve">drafting </w:t>
      </w:r>
      <w:r>
        <w:rPr>
          <w:rFonts w:ascii="Arial" w:hAnsi="Arial" w:cs="Arial"/>
          <w:color w:val="FF0000"/>
          <w:sz w:val="26"/>
          <w:szCs w:val="26"/>
        </w:rPr>
        <w:t>remov</w:t>
      </w:r>
      <w:r w:rsidR="00892E0C">
        <w:rPr>
          <w:rFonts w:ascii="Arial" w:hAnsi="Arial" w:cs="Arial"/>
          <w:color w:val="FF0000"/>
          <w:sz w:val="26"/>
          <w:szCs w:val="26"/>
        </w:rPr>
        <w:t xml:space="preserve">al of </w:t>
      </w:r>
      <w:r>
        <w:rPr>
          <w:rFonts w:ascii="Arial" w:hAnsi="Arial" w:cs="Arial"/>
          <w:color w:val="FF0000"/>
          <w:sz w:val="26"/>
          <w:szCs w:val="26"/>
        </w:rPr>
        <w:t>OWG oversight for annual Severe Weather Drills</w:t>
      </w:r>
    </w:p>
    <w:p w14:paraId="68A58595" w14:textId="5D05B04D" w:rsidR="00FD5227" w:rsidRDefault="00FD5227" w:rsidP="003B79FF">
      <w:pPr>
        <w:contextualSpacing/>
        <w:rPr>
          <w:rFonts w:asciiTheme="minorHAnsi" w:hAnsiTheme="minorHAnsi" w:cstheme="minorHAnsi"/>
          <w:color w:val="5B6770" w:themeColor="text2"/>
          <w:sz w:val="26"/>
          <w:szCs w:val="26"/>
          <w:lang w:val="en"/>
        </w:rPr>
      </w:pPr>
    </w:p>
    <w:p w14:paraId="3E49504A" w14:textId="77777777" w:rsidR="00EA49F5" w:rsidRPr="002C12E9" w:rsidRDefault="00EA49F5" w:rsidP="003B79FF">
      <w:pPr>
        <w:contextualSpacing/>
        <w:rPr>
          <w:rFonts w:asciiTheme="minorHAnsi" w:hAnsiTheme="minorHAnsi" w:cstheme="minorHAnsi"/>
          <w:color w:val="5B6770" w:themeColor="text2"/>
          <w:sz w:val="26"/>
          <w:szCs w:val="26"/>
          <w:lang w:val="en"/>
        </w:rPr>
      </w:pPr>
    </w:p>
    <w:p w14:paraId="31028197" w14:textId="77777777" w:rsidR="00D564D8" w:rsidRDefault="00D564D8" w:rsidP="003B79FF">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ITEMS FOR DISCUSSION</w:t>
      </w:r>
    </w:p>
    <w:p w14:paraId="1B3443BF" w14:textId="4929EC7F" w:rsidR="00811424" w:rsidRPr="00811424" w:rsidRDefault="00811424" w:rsidP="00EA49F5">
      <w:pPr>
        <w:pStyle w:val="ListParagraph"/>
        <w:numPr>
          <w:ilvl w:val="0"/>
          <w:numId w:val="3"/>
        </w:numPr>
        <w:spacing w:after="0" w:line="240" w:lineRule="auto"/>
        <w:rPr>
          <w:rFonts w:asciiTheme="minorHAnsi" w:hAnsiTheme="minorHAnsi" w:cstheme="minorHAnsi"/>
          <w:color w:val="FF0000"/>
          <w:sz w:val="26"/>
          <w:szCs w:val="26"/>
          <w:lang w:val="en"/>
        </w:rPr>
      </w:pPr>
      <w:r w:rsidRPr="00811424">
        <w:rPr>
          <w:rFonts w:asciiTheme="minorHAnsi" w:hAnsiTheme="minorHAnsi" w:cstheme="minorHAnsi"/>
          <w:color w:val="FF0000"/>
          <w:sz w:val="26"/>
          <w:szCs w:val="26"/>
          <w:lang w:val="en"/>
        </w:rPr>
        <w:t>OTWG membership vs. access to Market Notices</w:t>
      </w:r>
    </w:p>
    <w:p w14:paraId="27713115" w14:textId="4F3AEAE6" w:rsidR="00063B90" w:rsidRPr="00811424" w:rsidRDefault="00811424" w:rsidP="00EA49F5">
      <w:pPr>
        <w:pStyle w:val="ListParagraph"/>
        <w:numPr>
          <w:ilvl w:val="0"/>
          <w:numId w:val="3"/>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 xml:space="preserve">An </w:t>
      </w:r>
      <w:r w:rsidR="00E70F3D" w:rsidRPr="00811424">
        <w:rPr>
          <w:rFonts w:asciiTheme="minorHAnsi" w:hAnsiTheme="minorHAnsi" w:cstheme="minorHAnsi"/>
          <w:b/>
          <w:bCs/>
          <w:color w:val="FF0000"/>
          <w:sz w:val="26"/>
          <w:szCs w:val="26"/>
          <w:lang w:val="en"/>
        </w:rPr>
        <w:t>NDA</w:t>
      </w:r>
      <w:r w:rsidR="00E70F3D" w:rsidRPr="00811424">
        <w:rPr>
          <w:rFonts w:asciiTheme="minorHAnsi" w:hAnsiTheme="minorHAnsi" w:cstheme="minorHAnsi"/>
          <w:color w:val="FF0000"/>
          <w:sz w:val="26"/>
          <w:szCs w:val="26"/>
          <w:lang w:val="en"/>
        </w:rPr>
        <w:t xml:space="preserve"> </w:t>
      </w:r>
      <w:r>
        <w:rPr>
          <w:rFonts w:asciiTheme="minorHAnsi" w:hAnsiTheme="minorHAnsi" w:cstheme="minorHAnsi"/>
          <w:color w:val="FF0000"/>
          <w:sz w:val="26"/>
          <w:szCs w:val="26"/>
          <w:lang w:val="en"/>
        </w:rPr>
        <w:t>is</w:t>
      </w:r>
      <w:r w:rsidR="00063B90" w:rsidRPr="00811424">
        <w:rPr>
          <w:rFonts w:asciiTheme="minorHAnsi" w:hAnsiTheme="minorHAnsi" w:cstheme="minorHAnsi"/>
          <w:color w:val="FF0000"/>
          <w:sz w:val="26"/>
          <w:szCs w:val="26"/>
          <w:lang w:val="en"/>
        </w:rPr>
        <w:t xml:space="preserve"> </w:t>
      </w:r>
      <w:r w:rsidR="009120E0" w:rsidRPr="00811424">
        <w:rPr>
          <w:rFonts w:asciiTheme="minorHAnsi" w:hAnsiTheme="minorHAnsi" w:cstheme="minorHAnsi"/>
          <w:color w:val="FF0000"/>
          <w:sz w:val="26"/>
          <w:szCs w:val="26"/>
          <w:lang w:val="en"/>
        </w:rPr>
        <w:t>required to join Task Forces and participate in CLOSED</w:t>
      </w:r>
      <w:r w:rsidR="00063B90" w:rsidRPr="00811424">
        <w:rPr>
          <w:rFonts w:asciiTheme="minorHAnsi" w:hAnsiTheme="minorHAnsi" w:cstheme="minorHAnsi"/>
          <w:color w:val="FF0000"/>
          <w:sz w:val="26"/>
          <w:szCs w:val="26"/>
          <w:lang w:val="en"/>
        </w:rPr>
        <w:t xml:space="preserve"> sessions</w:t>
      </w:r>
    </w:p>
    <w:p w14:paraId="3C74C679" w14:textId="5801708A" w:rsidR="00265A49" w:rsidRPr="00811424" w:rsidRDefault="00E70F3D" w:rsidP="00EA49F5">
      <w:pPr>
        <w:pStyle w:val="ListParagraph"/>
        <w:spacing w:after="0" w:line="240" w:lineRule="auto"/>
        <w:ind w:left="360"/>
        <w:rPr>
          <w:rFonts w:asciiTheme="minorHAnsi" w:hAnsiTheme="minorHAnsi" w:cstheme="minorHAnsi"/>
          <w:color w:val="FF0000"/>
          <w:sz w:val="26"/>
          <w:szCs w:val="26"/>
          <w:lang w:val="en"/>
        </w:rPr>
      </w:pPr>
      <w:r w:rsidRPr="00811424">
        <w:rPr>
          <w:rFonts w:asciiTheme="minorHAnsi" w:hAnsiTheme="minorHAnsi" w:cstheme="minorHAnsi"/>
          <w:color w:val="FF0000"/>
          <w:sz w:val="26"/>
          <w:szCs w:val="26"/>
          <w:lang w:val="en"/>
        </w:rPr>
        <w:t>(one OTWG document cover</w:t>
      </w:r>
      <w:r w:rsidR="00811424">
        <w:rPr>
          <w:rFonts w:asciiTheme="minorHAnsi" w:hAnsiTheme="minorHAnsi" w:cstheme="minorHAnsi"/>
          <w:color w:val="FF0000"/>
          <w:sz w:val="26"/>
          <w:szCs w:val="26"/>
          <w:lang w:val="en"/>
        </w:rPr>
        <w:t>s</w:t>
      </w:r>
      <w:r w:rsidRPr="00811424">
        <w:rPr>
          <w:rFonts w:asciiTheme="minorHAnsi" w:hAnsiTheme="minorHAnsi" w:cstheme="minorHAnsi"/>
          <w:color w:val="FF0000"/>
          <w:sz w:val="26"/>
          <w:szCs w:val="26"/>
          <w:lang w:val="en"/>
        </w:rPr>
        <w:t xml:space="preserve"> participation on a</w:t>
      </w:r>
      <w:r w:rsidR="00063B90" w:rsidRPr="00811424">
        <w:rPr>
          <w:rFonts w:asciiTheme="minorHAnsi" w:hAnsiTheme="minorHAnsi" w:cstheme="minorHAnsi"/>
          <w:color w:val="FF0000"/>
          <w:sz w:val="26"/>
          <w:szCs w:val="26"/>
          <w:lang w:val="en"/>
        </w:rPr>
        <w:t>ll</w:t>
      </w:r>
      <w:r w:rsidRPr="00811424">
        <w:rPr>
          <w:rFonts w:asciiTheme="minorHAnsi" w:hAnsiTheme="minorHAnsi" w:cstheme="minorHAnsi"/>
          <w:color w:val="FF0000"/>
          <w:sz w:val="26"/>
          <w:szCs w:val="26"/>
          <w:lang w:val="en"/>
        </w:rPr>
        <w:t xml:space="preserve"> T</w:t>
      </w:r>
      <w:r w:rsidR="00811424">
        <w:rPr>
          <w:rFonts w:asciiTheme="minorHAnsi" w:hAnsiTheme="minorHAnsi" w:cstheme="minorHAnsi"/>
          <w:color w:val="FF0000"/>
          <w:sz w:val="26"/>
          <w:szCs w:val="26"/>
          <w:lang w:val="en"/>
        </w:rPr>
        <w:t>Fs</w:t>
      </w:r>
      <w:r w:rsidRPr="00811424">
        <w:rPr>
          <w:rFonts w:asciiTheme="minorHAnsi" w:hAnsiTheme="minorHAnsi" w:cstheme="minorHAnsi"/>
          <w:color w:val="FF0000"/>
          <w:sz w:val="26"/>
          <w:szCs w:val="26"/>
          <w:lang w:val="en"/>
        </w:rPr>
        <w:t xml:space="preserve"> Forces, </w:t>
      </w:r>
      <w:r w:rsidR="004A62CA" w:rsidRPr="00811424">
        <w:rPr>
          <w:rFonts w:asciiTheme="minorHAnsi" w:hAnsiTheme="minorHAnsi" w:cstheme="minorHAnsi"/>
          <w:b/>
          <w:bCs/>
          <w:color w:val="FF0000"/>
          <w:sz w:val="26"/>
          <w:szCs w:val="26"/>
          <w:lang w:val="en"/>
        </w:rPr>
        <w:t>NO</w:t>
      </w:r>
      <w:r w:rsidR="004A62CA" w:rsidRPr="00811424">
        <w:rPr>
          <w:rFonts w:asciiTheme="minorHAnsi" w:hAnsiTheme="minorHAnsi" w:cstheme="minorHAnsi"/>
          <w:color w:val="FF0000"/>
          <w:sz w:val="26"/>
          <w:szCs w:val="26"/>
          <w:lang w:val="en"/>
        </w:rPr>
        <w:t xml:space="preserve"> </w:t>
      </w:r>
      <w:r w:rsidRPr="00811424">
        <w:rPr>
          <w:rFonts w:asciiTheme="minorHAnsi" w:hAnsiTheme="minorHAnsi" w:cstheme="minorHAnsi"/>
          <w:color w:val="FF0000"/>
          <w:sz w:val="26"/>
          <w:szCs w:val="26"/>
          <w:lang w:val="en"/>
        </w:rPr>
        <w:t>renewal required)</w:t>
      </w:r>
    </w:p>
    <w:p w14:paraId="1882F461" w14:textId="77777777" w:rsidR="000962AE" w:rsidRPr="00265A49" w:rsidRDefault="000962AE" w:rsidP="003B79FF">
      <w:pPr>
        <w:pStyle w:val="ListParagraph"/>
        <w:spacing w:after="0" w:line="240" w:lineRule="auto"/>
        <w:rPr>
          <w:rFonts w:asciiTheme="minorHAnsi" w:hAnsiTheme="minorHAnsi" w:cstheme="minorHAnsi"/>
          <w:color w:val="FF0000"/>
          <w:sz w:val="26"/>
          <w:szCs w:val="26"/>
          <w:lang w:val="en"/>
        </w:rPr>
      </w:pPr>
    </w:p>
    <w:p w14:paraId="780497D6" w14:textId="77777777" w:rsidR="00D16DA5" w:rsidRPr="002C12E9" w:rsidRDefault="00D16DA5" w:rsidP="003B79FF">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lastRenderedPageBreak/>
        <w:t>T</w:t>
      </w:r>
      <w:r>
        <w:rPr>
          <w:rFonts w:asciiTheme="minorHAnsi" w:hAnsiTheme="minorHAnsi" w:cstheme="minorHAnsi"/>
          <w:b/>
          <w:color w:val="5B6770" w:themeColor="text2"/>
          <w:sz w:val="26"/>
          <w:szCs w:val="26"/>
          <w:u w:val="single"/>
          <w:lang w:val="en"/>
        </w:rPr>
        <w:t>ASK FORCES &amp; T</w:t>
      </w:r>
      <w:r w:rsidRPr="002C12E9">
        <w:rPr>
          <w:rFonts w:asciiTheme="minorHAnsi" w:hAnsiTheme="minorHAnsi" w:cstheme="minorHAnsi"/>
          <w:b/>
          <w:color w:val="5B6770" w:themeColor="text2"/>
          <w:sz w:val="26"/>
          <w:szCs w:val="26"/>
          <w:u w:val="single"/>
          <w:lang w:val="en"/>
        </w:rPr>
        <w:t>RAINING EVENTS</w:t>
      </w:r>
    </w:p>
    <w:p w14:paraId="6341E9B9" w14:textId="631BA3A1" w:rsidR="00D564D8" w:rsidRPr="008C508A" w:rsidRDefault="00D564D8" w:rsidP="003B79FF">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accent2"/>
          <w:sz w:val="26"/>
          <w:szCs w:val="26"/>
          <w:lang w:val="en"/>
        </w:rPr>
        <w:t xml:space="preserve">ERCOT </w:t>
      </w:r>
      <w:r w:rsidR="000962AE">
        <w:rPr>
          <w:rFonts w:asciiTheme="minorHAnsi" w:hAnsiTheme="minorHAnsi" w:cstheme="minorHAnsi"/>
          <w:b/>
          <w:bCs/>
          <w:color w:val="5B6770" w:themeColor="accent2"/>
          <w:sz w:val="26"/>
          <w:szCs w:val="26"/>
          <w:lang w:val="en"/>
        </w:rPr>
        <w:t xml:space="preserve">Operator </w:t>
      </w:r>
      <w:r w:rsidR="004F3AA4" w:rsidRPr="008C508A">
        <w:rPr>
          <w:rFonts w:asciiTheme="minorHAnsi" w:hAnsiTheme="minorHAnsi" w:cstheme="minorHAnsi"/>
          <w:b/>
          <w:bCs/>
          <w:color w:val="5B6770" w:themeColor="accent2"/>
          <w:sz w:val="26"/>
          <w:szCs w:val="26"/>
          <w:lang w:val="en"/>
        </w:rPr>
        <w:t xml:space="preserve">Certification </w:t>
      </w:r>
      <w:r w:rsidR="00F445AF" w:rsidRPr="008C508A">
        <w:rPr>
          <w:rFonts w:asciiTheme="minorHAnsi" w:hAnsiTheme="minorHAnsi" w:cstheme="minorHAnsi"/>
          <w:b/>
          <w:bCs/>
          <w:color w:val="5B6770" w:themeColor="accent2"/>
          <w:sz w:val="26"/>
          <w:szCs w:val="26"/>
          <w:lang w:val="en"/>
        </w:rPr>
        <w:t>Task Force</w:t>
      </w:r>
      <w:r w:rsidRPr="008C508A">
        <w:rPr>
          <w:rFonts w:asciiTheme="minorHAnsi" w:hAnsiTheme="minorHAnsi" w:cstheme="minorHAnsi"/>
          <w:b/>
          <w:bCs/>
          <w:color w:val="5B6770" w:themeColor="accent2"/>
          <w:sz w:val="26"/>
          <w:szCs w:val="26"/>
          <w:lang w:val="en"/>
        </w:rPr>
        <w:t xml:space="preserve"> </w:t>
      </w:r>
      <w:r w:rsidR="008C508A">
        <w:rPr>
          <w:rFonts w:asciiTheme="minorHAnsi" w:hAnsiTheme="minorHAnsi" w:cstheme="minorHAnsi"/>
          <w:b/>
          <w:bCs/>
          <w:color w:val="5B6770" w:themeColor="accent2"/>
          <w:sz w:val="26"/>
          <w:szCs w:val="26"/>
        </w:rPr>
        <w:t>(</w:t>
      </w:r>
      <w:r w:rsidR="00C51588" w:rsidRPr="008C508A">
        <w:rPr>
          <w:rFonts w:asciiTheme="minorHAnsi" w:hAnsiTheme="minorHAnsi" w:cstheme="minorHAnsi"/>
          <w:b/>
          <w:bCs/>
          <w:color w:val="5B6770" w:themeColor="accent2"/>
          <w:sz w:val="26"/>
          <w:szCs w:val="26"/>
        </w:rPr>
        <w:t>EOCTF</w:t>
      </w:r>
      <w:r w:rsidR="008C508A">
        <w:rPr>
          <w:rFonts w:asciiTheme="minorHAnsi" w:hAnsiTheme="minorHAnsi" w:cstheme="minorHAnsi"/>
          <w:b/>
          <w:bCs/>
          <w:color w:val="5B6770" w:themeColor="accent2"/>
          <w:sz w:val="26"/>
          <w:szCs w:val="26"/>
        </w:rPr>
        <w:t xml:space="preserve">) – </w:t>
      </w:r>
      <w:r w:rsidR="008C508A" w:rsidRPr="008C508A">
        <w:rPr>
          <w:rFonts w:asciiTheme="minorHAnsi" w:hAnsiTheme="minorHAnsi" w:cstheme="minorHAnsi"/>
          <w:b/>
          <w:bCs/>
          <w:color w:val="FF0000"/>
          <w:sz w:val="26"/>
          <w:szCs w:val="26"/>
        </w:rPr>
        <w:t xml:space="preserve">Update </w:t>
      </w:r>
    </w:p>
    <w:p w14:paraId="23FA5017" w14:textId="7B5028EB" w:rsidR="00F95887" w:rsidRPr="000962AE" w:rsidRDefault="00F445AF" w:rsidP="003B79FF">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0962AE">
        <w:rPr>
          <w:rFonts w:asciiTheme="minorHAnsi" w:hAnsiTheme="minorHAnsi" w:cstheme="minorHAnsi"/>
          <w:color w:val="5B6770" w:themeColor="text2"/>
          <w:sz w:val="26"/>
          <w:szCs w:val="26"/>
          <w:lang w:val="en"/>
        </w:rPr>
        <w:t>Chair</w:t>
      </w:r>
      <w:r w:rsidR="00E21B6A" w:rsidRPr="000962AE">
        <w:rPr>
          <w:rFonts w:asciiTheme="minorHAnsi" w:hAnsiTheme="minorHAnsi" w:cstheme="minorHAnsi"/>
          <w:color w:val="5B6770" w:themeColor="text2"/>
          <w:sz w:val="26"/>
          <w:szCs w:val="26"/>
          <w:lang w:val="en"/>
        </w:rPr>
        <w:t xml:space="preserve"> </w:t>
      </w:r>
      <w:r w:rsidR="002A3FA8" w:rsidRPr="000962AE">
        <w:rPr>
          <w:rFonts w:asciiTheme="minorHAnsi" w:hAnsiTheme="minorHAnsi" w:cstheme="minorHAnsi"/>
          <w:color w:val="5B6770" w:themeColor="text2"/>
          <w:sz w:val="26"/>
          <w:szCs w:val="26"/>
          <w:lang w:val="en"/>
        </w:rPr>
        <w:t>S. Rainwater</w:t>
      </w:r>
      <w:r w:rsidRPr="000962AE">
        <w:rPr>
          <w:rFonts w:asciiTheme="minorHAnsi" w:hAnsiTheme="minorHAnsi" w:cstheme="minorHAnsi"/>
          <w:color w:val="5B6770" w:themeColor="text2"/>
          <w:sz w:val="26"/>
          <w:szCs w:val="26"/>
          <w:lang w:val="en"/>
        </w:rPr>
        <w:t xml:space="preserve">, </w:t>
      </w:r>
      <w:r w:rsidR="00F95887" w:rsidRPr="000962AE">
        <w:rPr>
          <w:rFonts w:asciiTheme="minorHAnsi" w:hAnsiTheme="minorHAnsi" w:cstheme="minorHAnsi"/>
          <w:color w:val="5B6770" w:themeColor="text2"/>
          <w:sz w:val="26"/>
          <w:szCs w:val="26"/>
          <w:lang w:val="en"/>
        </w:rPr>
        <w:t>Vice-Chair J</w:t>
      </w:r>
      <w:r w:rsidR="000962AE" w:rsidRPr="000962AE">
        <w:rPr>
          <w:rFonts w:asciiTheme="minorHAnsi" w:hAnsiTheme="minorHAnsi" w:cstheme="minorHAnsi"/>
          <w:color w:val="5B6770" w:themeColor="text2"/>
          <w:sz w:val="26"/>
          <w:szCs w:val="26"/>
          <w:lang w:val="en"/>
        </w:rPr>
        <w:t>.</w:t>
      </w:r>
      <w:r w:rsidR="00F95887" w:rsidRPr="000962AE">
        <w:rPr>
          <w:rFonts w:asciiTheme="minorHAnsi" w:hAnsiTheme="minorHAnsi" w:cstheme="minorHAnsi"/>
          <w:color w:val="5B6770" w:themeColor="text2"/>
          <w:sz w:val="26"/>
          <w:szCs w:val="26"/>
          <w:lang w:val="en"/>
        </w:rPr>
        <w:t xml:space="preserve"> Ballard </w:t>
      </w:r>
    </w:p>
    <w:p w14:paraId="6D407795" w14:textId="5C89EF04" w:rsidR="009C05C8" w:rsidRPr="00675B71" w:rsidRDefault="00F445AF" w:rsidP="003B79FF">
      <w:pPr>
        <w:pStyle w:val="ListParagraph"/>
        <w:numPr>
          <w:ilvl w:val="1"/>
          <w:numId w:val="2"/>
        </w:numPr>
        <w:spacing w:after="0" w:line="240" w:lineRule="auto"/>
        <w:ind w:left="720"/>
        <w:rPr>
          <w:rFonts w:asciiTheme="minorHAnsi" w:hAnsiTheme="minorHAnsi" w:cstheme="minorHAnsi"/>
          <w:color w:val="5B6770" w:themeColor="accent2"/>
          <w:sz w:val="26"/>
          <w:szCs w:val="26"/>
        </w:rPr>
      </w:pPr>
      <w:r w:rsidRPr="00063B90">
        <w:rPr>
          <w:rFonts w:asciiTheme="minorHAnsi" w:hAnsiTheme="minorHAnsi" w:cstheme="minorHAnsi"/>
          <w:color w:val="5B6770" w:themeColor="accent2"/>
          <w:sz w:val="26"/>
          <w:szCs w:val="26"/>
          <w:lang w:val="en"/>
        </w:rPr>
        <w:t xml:space="preserve">Member – </w:t>
      </w:r>
      <w:r w:rsidR="00063B90" w:rsidRPr="00063B90">
        <w:rPr>
          <w:rFonts w:asciiTheme="minorHAnsi" w:hAnsiTheme="minorHAnsi" w:cstheme="minorHAnsi"/>
          <w:color w:val="5B6770" w:themeColor="accent2"/>
          <w:sz w:val="26"/>
          <w:szCs w:val="26"/>
          <w:lang w:val="en"/>
        </w:rPr>
        <w:t xml:space="preserve"> D</w:t>
      </w:r>
      <w:r w:rsidR="00873D93">
        <w:rPr>
          <w:rFonts w:asciiTheme="minorHAnsi" w:hAnsiTheme="minorHAnsi" w:cstheme="minorHAnsi"/>
          <w:color w:val="5B6770" w:themeColor="accent2"/>
          <w:sz w:val="26"/>
          <w:szCs w:val="26"/>
          <w:lang w:val="en"/>
        </w:rPr>
        <w:t>.</w:t>
      </w:r>
      <w:r w:rsidR="00063B90" w:rsidRPr="00063B90">
        <w:rPr>
          <w:rFonts w:asciiTheme="minorHAnsi" w:hAnsiTheme="minorHAnsi" w:cstheme="minorHAnsi"/>
          <w:color w:val="5B6770" w:themeColor="accent2"/>
          <w:sz w:val="26"/>
          <w:szCs w:val="26"/>
          <w:lang w:val="en"/>
        </w:rPr>
        <w:t xml:space="preserve"> Jackson</w:t>
      </w:r>
    </w:p>
    <w:p w14:paraId="32A35760" w14:textId="4347377B" w:rsidR="00675B71" w:rsidRPr="00675B71" w:rsidRDefault="00EA49F5" w:rsidP="00EA49F5">
      <w:pPr>
        <w:pStyle w:val="ListParagraph"/>
        <w:numPr>
          <w:ilvl w:val="0"/>
          <w:numId w:val="2"/>
        </w:numPr>
        <w:spacing w:after="0" w:line="240" w:lineRule="auto"/>
        <w:ind w:firstLine="0"/>
        <w:rPr>
          <w:rFonts w:asciiTheme="minorHAnsi" w:hAnsiTheme="minorHAnsi" w:cstheme="minorHAnsi"/>
          <w:color w:val="FF0000"/>
          <w:sz w:val="26"/>
          <w:szCs w:val="26"/>
        </w:rPr>
      </w:pPr>
      <w:r>
        <w:rPr>
          <w:rFonts w:asciiTheme="minorHAnsi" w:hAnsiTheme="minorHAnsi" w:cstheme="minorHAnsi"/>
          <w:color w:val="FF0000"/>
          <w:sz w:val="26"/>
          <w:szCs w:val="26"/>
          <w:lang w:val="en"/>
        </w:rPr>
        <w:t>Awaiting further member</w:t>
      </w:r>
      <w:r w:rsidR="00A74E88">
        <w:rPr>
          <w:rFonts w:asciiTheme="minorHAnsi" w:hAnsiTheme="minorHAnsi" w:cstheme="minorHAnsi"/>
          <w:color w:val="FF0000"/>
          <w:sz w:val="26"/>
          <w:szCs w:val="26"/>
          <w:lang w:val="en"/>
        </w:rPr>
        <w:t xml:space="preserve">s – </w:t>
      </w:r>
      <w:r w:rsidR="000962AE">
        <w:rPr>
          <w:rFonts w:asciiTheme="minorHAnsi" w:hAnsiTheme="minorHAnsi" w:cstheme="minorHAnsi"/>
          <w:color w:val="FF0000"/>
          <w:sz w:val="26"/>
          <w:szCs w:val="26"/>
          <w:lang w:val="en"/>
        </w:rPr>
        <w:t>Chair is r</w:t>
      </w:r>
      <w:r w:rsidR="00675B71" w:rsidRPr="00675B71">
        <w:rPr>
          <w:rFonts w:asciiTheme="minorHAnsi" w:hAnsiTheme="minorHAnsi" w:cstheme="minorHAnsi"/>
          <w:color w:val="FF0000"/>
          <w:sz w:val="26"/>
          <w:szCs w:val="26"/>
          <w:lang w:val="en"/>
        </w:rPr>
        <w:t>equesting participation by QSE rep</w:t>
      </w:r>
    </w:p>
    <w:p w14:paraId="5D3873C2" w14:textId="77777777" w:rsidR="003C5C02" w:rsidRPr="00FD1497" w:rsidRDefault="003C5C02" w:rsidP="003B79FF">
      <w:pPr>
        <w:pStyle w:val="ListParagraph"/>
        <w:numPr>
          <w:ilvl w:val="0"/>
          <w:numId w:val="7"/>
        </w:numPr>
        <w:spacing w:after="0" w:line="240" w:lineRule="auto"/>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rPr>
        <w:t>Testing</w:t>
      </w:r>
    </w:p>
    <w:p w14:paraId="59BDB137" w14:textId="77777777" w:rsidR="003C5C02" w:rsidRPr="009958A2" w:rsidRDefault="003C5C02" w:rsidP="003B79FF">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ERCOT Legal closed the exam to anyone not represented by an ERCOT market participant</w:t>
      </w:r>
    </w:p>
    <w:p w14:paraId="5D447FB8" w14:textId="77777777" w:rsidR="009958A2" w:rsidRPr="00A239FB" w:rsidRDefault="009958A2" w:rsidP="003B79FF">
      <w:pPr>
        <w:pStyle w:val="ListParagraph"/>
        <w:numPr>
          <w:ilvl w:val="0"/>
          <w:numId w:val="22"/>
        </w:numPr>
        <w:spacing w:after="0" w:line="240" w:lineRule="auto"/>
        <w:ind w:left="1080"/>
        <w:rPr>
          <w:rFonts w:asciiTheme="minorHAnsi" w:hAnsiTheme="minorHAnsi" w:cstheme="minorHAnsi"/>
          <w:color w:val="5B6770" w:themeColor="accent2"/>
          <w:sz w:val="26"/>
          <w:szCs w:val="26"/>
        </w:rPr>
      </w:pPr>
      <w:r w:rsidRPr="00FD1497">
        <w:rPr>
          <w:rFonts w:asciiTheme="minorHAnsi" w:hAnsiTheme="minorHAnsi" w:cstheme="minorHAnsi"/>
          <w:color w:val="5B6770" w:themeColor="accent2"/>
          <w:sz w:val="26"/>
          <w:szCs w:val="26"/>
          <w:lang w:val="en"/>
        </w:rPr>
        <w:t>Unavailable until further notice due to COVID-19 outbreak</w:t>
      </w:r>
    </w:p>
    <w:p w14:paraId="27E48F89" w14:textId="45F46540" w:rsidR="00FD5227" w:rsidRPr="00A731AA" w:rsidRDefault="00FD5227" w:rsidP="003B79FF">
      <w:pPr>
        <w:pStyle w:val="ListParagraph"/>
        <w:numPr>
          <w:ilvl w:val="0"/>
          <w:numId w:val="22"/>
        </w:numPr>
        <w:spacing w:after="0" w:line="240" w:lineRule="auto"/>
        <w:ind w:left="1080"/>
        <w:rPr>
          <w:rFonts w:asciiTheme="minorHAnsi" w:hAnsiTheme="minorHAnsi" w:cstheme="minorHAnsi"/>
          <w:color w:val="5B6770" w:themeColor="text2"/>
          <w:sz w:val="26"/>
          <w:szCs w:val="26"/>
        </w:rPr>
      </w:pPr>
      <w:r w:rsidRPr="00A731AA">
        <w:rPr>
          <w:rFonts w:asciiTheme="minorHAnsi" w:hAnsiTheme="minorHAnsi" w:cstheme="minorHAnsi"/>
          <w:color w:val="5B6770" w:themeColor="text2"/>
          <w:sz w:val="26"/>
          <w:szCs w:val="26"/>
          <w:lang w:val="en"/>
        </w:rPr>
        <w:t xml:space="preserve">EOCTF </w:t>
      </w:r>
      <w:r w:rsidR="00A731AA">
        <w:rPr>
          <w:rFonts w:asciiTheme="minorHAnsi" w:hAnsiTheme="minorHAnsi" w:cstheme="minorHAnsi"/>
          <w:color w:val="5B6770" w:themeColor="text2"/>
          <w:sz w:val="26"/>
          <w:szCs w:val="26"/>
          <w:lang w:val="en"/>
        </w:rPr>
        <w:t>finished</w:t>
      </w:r>
      <w:r w:rsidRPr="00A731AA">
        <w:rPr>
          <w:rFonts w:asciiTheme="minorHAnsi" w:hAnsiTheme="minorHAnsi" w:cstheme="minorHAnsi"/>
          <w:color w:val="5B6770" w:themeColor="text2"/>
          <w:sz w:val="26"/>
          <w:szCs w:val="26"/>
          <w:lang w:val="en"/>
        </w:rPr>
        <w:t xml:space="preserve"> working through the item bank for the exam</w:t>
      </w:r>
      <w:r w:rsidR="00E17686" w:rsidRPr="00A731AA">
        <w:rPr>
          <w:rFonts w:asciiTheme="minorHAnsi" w:hAnsiTheme="minorHAnsi" w:cstheme="minorHAnsi"/>
          <w:color w:val="5B6770" w:themeColor="text2"/>
          <w:sz w:val="26"/>
          <w:szCs w:val="26"/>
          <w:lang w:val="en"/>
        </w:rPr>
        <w:t>, as well as exam improvements</w:t>
      </w:r>
      <w:r w:rsidRPr="00A731AA">
        <w:rPr>
          <w:rFonts w:asciiTheme="minorHAnsi" w:hAnsiTheme="minorHAnsi" w:cstheme="minorHAnsi"/>
          <w:color w:val="5B6770" w:themeColor="text2"/>
          <w:sz w:val="26"/>
          <w:szCs w:val="26"/>
          <w:lang w:val="en"/>
        </w:rPr>
        <w:t>.</w:t>
      </w:r>
    </w:p>
    <w:p w14:paraId="06633E82" w14:textId="77777777" w:rsidR="00E03CB3" w:rsidRPr="00EB3FF3" w:rsidRDefault="007E7842" w:rsidP="003B79FF">
      <w:pPr>
        <w:pStyle w:val="ListParagraph"/>
        <w:numPr>
          <w:ilvl w:val="0"/>
          <w:numId w:val="23"/>
        </w:numPr>
        <w:spacing w:after="0" w:line="240" w:lineRule="auto"/>
        <w:ind w:left="1080"/>
        <w:rPr>
          <w:rFonts w:asciiTheme="minorHAnsi" w:hAnsiTheme="minorHAnsi" w:cstheme="minorHAnsi"/>
          <w:b/>
          <w:bCs/>
          <w:color w:val="5B6770" w:themeColor="text2"/>
          <w:sz w:val="26"/>
          <w:szCs w:val="26"/>
        </w:rPr>
      </w:pPr>
      <w:r w:rsidRPr="00EB3FF3">
        <w:rPr>
          <w:rFonts w:asciiTheme="minorHAnsi" w:hAnsiTheme="minorHAnsi" w:cstheme="minorHAnsi"/>
          <w:color w:val="5B6770" w:themeColor="text2"/>
          <w:sz w:val="26"/>
          <w:szCs w:val="26"/>
          <w:lang w:val="en"/>
        </w:rPr>
        <w:t xml:space="preserve">A. Ballew: </w:t>
      </w:r>
      <w:r w:rsidR="00A239FB" w:rsidRPr="00EB3FF3">
        <w:rPr>
          <w:rFonts w:asciiTheme="minorHAnsi" w:hAnsiTheme="minorHAnsi" w:cstheme="minorHAnsi"/>
          <w:color w:val="5B6770" w:themeColor="text2"/>
          <w:sz w:val="26"/>
          <w:szCs w:val="26"/>
          <w:lang w:val="en"/>
        </w:rPr>
        <w:t xml:space="preserve">ERCOT is committed to </w:t>
      </w:r>
      <w:r w:rsidR="00E3575F" w:rsidRPr="00EB3FF3">
        <w:rPr>
          <w:rFonts w:asciiTheme="minorHAnsi" w:hAnsiTheme="minorHAnsi" w:cstheme="minorHAnsi"/>
          <w:color w:val="5B6770" w:themeColor="text2"/>
          <w:sz w:val="26"/>
          <w:szCs w:val="26"/>
          <w:lang w:val="en"/>
        </w:rPr>
        <w:t>establishing</w:t>
      </w:r>
      <w:r w:rsidR="00A239FB" w:rsidRPr="00EB3FF3">
        <w:rPr>
          <w:rFonts w:asciiTheme="minorHAnsi" w:hAnsiTheme="minorHAnsi" w:cstheme="minorHAnsi"/>
          <w:color w:val="5B6770" w:themeColor="text2"/>
          <w:sz w:val="26"/>
          <w:szCs w:val="26"/>
          <w:lang w:val="en"/>
        </w:rPr>
        <w:t xml:space="preserve"> remote hosting of the exam</w:t>
      </w:r>
      <w:r w:rsidR="00F92861" w:rsidRPr="00EB3FF3">
        <w:rPr>
          <w:rFonts w:asciiTheme="minorHAnsi" w:hAnsiTheme="minorHAnsi" w:cstheme="minorHAnsi"/>
          <w:color w:val="5B6770" w:themeColor="text2"/>
          <w:sz w:val="26"/>
          <w:szCs w:val="26"/>
          <w:lang w:val="en"/>
        </w:rPr>
        <w:t xml:space="preserve"> </w:t>
      </w:r>
      <w:r w:rsidR="00E3575F" w:rsidRPr="00EB3FF3">
        <w:rPr>
          <w:rFonts w:asciiTheme="minorHAnsi" w:hAnsiTheme="minorHAnsi" w:cstheme="minorHAnsi"/>
          <w:color w:val="5B6770" w:themeColor="text2"/>
          <w:sz w:val="26"/>
          <w:szCs w:val="26"/>
          <w:lang w:val="en"/>
        </w:rPr>
        <w:t xml:space="preserve">– </w:t>
      </w:r>
      <w:r w:rsidR="00F92861" w:rsidRPr="00EB3FF3">
        <w:rPr>
          <w:rFonts w:asciiTheme="minorHAnsi" w:hAnsiTheme="minorHAnsi" w:cstheme="minorHAnsi"/>
          <w:color w:val="5B6770" w:themeColor="text2"/>
          <w:sz w:val="26"/>
          <w:szCs w:val="26"/>
          <w:lang w:val="en"/>
        </w:rPr>
        <w:t>lik</w:t>
      </w:r>
      <w:r w:rsidR="00AB7616" w:rsidRPr="00EB3FF3">
        <w:rPr>
          <w:rFonts w:asciiTheme="minorHAnsi" w:hAnsiTheme="minorHAnsi" w:cstheme="minorHAnsi"/>
          <w:color w:val="5B6770" w:themeColor="text2"/>
          <w:sz w:val="26"/>
          <w:szCs w:val="26"/>
          <w:lang w:val="en"/>
        </w:rPr>
        <w:t>ely</w:t>
      </w:r>
      <w:r w:rsidR="00F92861" w:rsidRPr="00EB3FF3">
        <w:rPr>
          <w:rFonts w:asciiTheme="minorHAnsi" w:hAnsiTheme="minorHAnsi" w:cstheme="minorHAnsi"/>
          <w:color w:val="5B6770" w:themeColor="text2"/>
          <w:sz w:val="26"/>
          <w:szCs w:val="26"/>
          <w:lang w:val="en"/>
        </w:rPr>
        <w:t xml:space="preserve"> employing a </w:t>
      </w:r>
      <w:r w:rsidR="00AB7616" w:rsidRPr="00EB3FF3">
        <w:rPr>
          <w:rFonts w:asciiTheme="minorHAnsi" w:hAnsiTheme="minorHAnsi" w:cstheme="minorHAnsi"/>
          <w:color w:val="5B6770" w:themeColor="text2"/>
          <w:sz w:val="26"/>
          <w:szCs w:val="26"/>
          <w:lang w:val="en"/>
        </w:rPr>
        <w:t>vendor for hosting</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administration</w:t>
      </w:r>
      <w:r w:rsidR="00EB3FF3" w:rsidRPr="00EB3FF3">
        <w:rPr>
          <w:rFonts w:asciiTheme="minorHAnsi" w:hAnsiTheme="minorHAnsi" w:cstheme="minorHAnsi"/>
          <w:color w:val="5B6770" w:themeColor="text2"/>
          <w:sz w:val="26"/>
          <w:szCs w:val="26"/>
          <w:lang w:val="en"/>
        </w:rPr>
        <w:t>/</w:t>
      </w:r>
      <w:r w:rsidR="00F92861" w:rsidRPr="00EB3FF3">
        <w:rPr>
          <w:rFonts w:asciiTheme="minorHAnsi" w:hAnsiTheme="minorHAnsi" w:cstheme="minorHAnsi"/>
          <w:color w:val="5B6770" w:themeColor="text2"/>
          <w:sz w:val="26"/>
          <w:szCs w:val="26"/>
          <w:lang w:val="en"/>
        </w:rPr>
        <w:t>testing sites</w:t>
      </w:r>
      <w:r w:rsidR="00EB3FF3" w:rsidRPr="00EB3FF3">
        <w:rPr>
          <w:rFonts w:asciiTheme="minorHAnsi" w:hAnsiTheme="minorHAnsi" w:cstheme="minorHAnsi"/>
          <w:color w:val="5B6770" w:themeColor="text2"/>
          <w:sz w:val="26"/>
          <w:szCs w:val="26"/>
          <w:lang w:val="en"/>
        </w:rPr>
        <w:t xml:space="preserve"> – </w:t>
      </w:r>
    </w:p>
    <w:p w14:paraId="7968E694" w14:textId="734A0B00" w:rsidR="00A731AA" w:rsidRPr="007D1D53" w:rsidRDefault="005C3CDF" w:rsidP="00F05321">
      <w:pPr>
        <w:pStyle w:val="ListParagraph"/>
        <w:numPr>
          <w:ilvl w:val="1"/>
          <w:numId w:val="24"/>
        </w:numPr>
        <w:spacing w:after="0" w:line="240" w:lineRule="auto"/>
        <w:ind w:left="1440"/>
        <w:rPr>
          <w:rFonts w:asciiTheme="minorHAnsi" w:hAnsiTheme="minorHAnsi" w:cstheme="minorHAnsi"/>
          <w:bCs/>
          <w:color w:val="5B6770" w:themeColor="text2"/>
          <w:sz w:val="26"/>
          <w:szCs w:val="26"/>
        </w:rPr>
      </w:pPr>
      <w:r w:rsidRPr="00EA49F5">
        <w:rPr>
          <w:rFonts w:asciiTheme="minorHAnsi" w:hAnsiTheme="minorHAnsi" w:cstheme="minorHAnsi"/>
          <w:color w:val="5B6770" w:themeColor="text2"/>
          <w:sz w:val="26"/>
          <w:szCs w:val="26"/>
          <w:lang w:val="en"/>
        </w:rPr>
        <w:t>7/15/2020 began project; 8/21</w:t>
      </w:r>
      <w:r w:rsidR="00E03CB3" w:rsidRPr="00EA49F5">
        <w:rPr>
          <w:rFonts w:asciiTheme="minorHAnsi" w:hAnsiTheme="minorHAnsi" w:cstheme="minorHAnsi"/>
          <w:color w:val="5B6770" w:themeColor="text2"/>
          <w:sz w:val="26"/>
          <w:szCs w:val="26"/>
          <w:lang w:val="en"/>
        </w:rPr>
        <w:t>/2020</w:t>
      </w:r>
      <w:r w:rsidRPr="00EA49F5">
        <w:rPr>
          <w:rFonts w:asciiTheme="minorHAnsi" w:hAnsiTheme="minorHAnsi" w:cstheme="minorHAnsi"/>
          <w:color w:val="5B6770" w:themeColor="text2"/>
          <w:sz w:val="26"/>
          <w:szCs w:val="26"/>
          <w:lang w:val="en"/>
        </w:rPr>
        <w:t xml:space="preserve"> response from vendors; 9/9</w:t>
      </w:r>
      <w:r w:rsidR="00E03CB3" w:rsidRPr="00EA49F5">
        <w:rPr>
          <w:rFonts w:asciiTheme="minorHAnsi" w:hAnsiTheme="minorHAnsi" w:cstheme="minorHAnsi"/>
          <w:color w:val="5B6770" w:themeColor="text2"/>
          <w:sz w:val="26"/>
          <w:szCs w:val="26"/>
          <w:lang w:val="en"/>
        </w:rPr>
        <w:t>/2020</w:t>
      </w:r>
      <w:r w:rsidRPr="00EA49F5">
        <w:rPr>
          <w:rFonts w:asciiTheme="minorHAnsi" w:hAnsiTheme="minorHAnsi" w:cstheme="minorHAnsi"/>
          <w:color w:val="5B6770" w:themeColor="text2"/>
          <w:sz w:val="26"/>
          <w:szCs w:val="26"/>
          <w:lang w:val="en"/>
        </w:rPr>
        <w:t xml:space="preserve"> proposals due to proceed w/legal, procurement, </w:t>
      </w:r>
      <w:proofErr w:type="spellStart"/>
      <w:r w:rsidRPr="00EA49F5">
        <w:rPr>
          <w:rFonts w:asciiTheme="minorHAnsi" w:hAnsiTheme="minorHAnsi" w:cstheme="minorHAnsi"/>
          <w:color w:val="5B6770" w:themeColor="text2"/>
          <w:sz w:val="26"/>
          <w:szCs w:val="26"/>
          <w:lang w:val="en"/>
        </w:rPr>
        <w:t>etc</w:t>
      </w:r>
      <w:proofErr w:type="spellEnd"/>
      <w:r w:rsidR="00EA49F5" w:rsidRPr="00892E0C">
        <w:rPr>
          <w:rFonts w:asciiTheme="minorHAnsi" w:hAnsiTheme="minorHAnsi" w:cstheme="minorHAnsi"/>
          <w:color w:val="5B6770" w:themeColor="text2"/>
          <w:sz w:val="26"/>
          <w:szCs w:val="26"/>
          <w:lang w:val="en"/>
        </w:rPr>
        <w:t xml:space="preserve">; </w:t>
      </w:r>
      <w:r w:rsidR="000962AE" w:rsidRPr="00892E0C">
        <w:rPr>
          <w:rFonts w:asciiTheme="minorHAnsi" w:hAnsiTheme="minorHAnsi" w:cstheme="minorHAnsi"/>
          <w:bCs/>
          <w:color w:val="5B6770" w:themeColor="text2"/>
          <w:sz w:val="26"/>
          <w:szCs w:val="26"/>
          <w:lang w:val="en"/>
        </w:rPr>
        <w:t xml:space="preserve">11/12/2020 </w:t>
      </w:r>
      <w:r w:rsidR="00A731AA" w:rsidRPr="00892E0C">
        <w:rPr>
          <w:rFonts w:asciiTheme="minorHAnsi" w:hAnsiTheme="minorHAnsi" w:cstheme="minorHAnsi"/>
          <w:bCs/>
          <w:color w:val="5B6770" w:themeColor="text2"/>
          <w:sz w:val="26"/>
          <w:szCs w:val="26"/>
          <w:lang w:val="en"/>
        </w:rPr>
        <w:t xml:space="preserve">ERCOT RFP process is through legal into Exec </w:t>
      </w:r>
      <w:proofErr w:type="spellStart"/>
      <w:r w:rsidR="00A731AA" w:rsidRPr="00892E0C">
        <w:rPr>
          <w:rFonts w:asciiTheme="minorHAnsi" w:hAnsiTheme="minorHAnsi" w:cstheme="minorHAnsi"/>
          <w:bCs/>
          <w:color w:val="5B6770" w:themeColor="text2"/>
          <w:sz w:val="26"/>
          <w:szCs w:val="26"/>
          <w:lang w:val="en"/>
        </w:rPr>
        <w:t>Mgmt</w:t>
      </w:r>
      <w:proofErr w:type="spellEnd"/>
      <w:r w:rsidR="00A731AA" w:rsidRPr="00892E0C">
        <w:rPr>
          <w:rFonts w:asciiTheme="minorHAnsi" w:hAnsiTheme="minorHAnsi" w:cstheme="minorHAnsi"/>
          <w:bCs/>
          <w:color w:val="5B6770" w:themeColor="text2"/>
          <w:sz w:val="26"/>
          <w:szCs w:val="26"/>
          <w:lang w:val="en"/>
        </w:rPr>
        <w:t xml:space="preserve"> for approval</w:t>
      </w:r>
      <w:r w:rsidR="00892E0C" w:rsidRPr="00892E0C">
        <w:rPr>
          <w:rFonts w:asciiTheme="minorHAnsi" w:hAnsiTheme="minorHAnsi" w:cstheme="minorHAnsi"/>
          <w:bCs/>
          <w:color w:val="5B6770" w:themeColor="text2"/>
          <w:sz w:val="26"/>
          <w:szCs w:val="26"/>
          <w:lang w:val="en"/>
        </w:rPr>
        <w:t xml:space="preserve">; </w:t>
      </w:r>
      <w:r w:rsidR="00A731AA" w:rsidRPr="00EA49F5">
        <w:rPr>
          <w:rFonts w:asciiTheme="minorHAnsi" w:hAnsiTheme="minorHAnsi" w:cstheme="minorHAnsi"/>
          <w:bCs/>
          <w:color w:val="FF0000"/>
          <w:sz w:val="26"/>
          <w:szCs w:val="26"/>
          <w:lang w:val="en"/>
        </w:rPr>
        <w:t>possibly month-month/half for remote hosting of exam</w:t>
      </w:r>
    </w:p>
    <w:p w14:paraId="25E2ECE9" w14:textId="2C51E294" w:rsidR="007D1D53" w:rsidRPr="00EA49F5" w:rsidRDefault="007D1D53" w:rsidP="00F05321">
      <w:pPr>
        <w:pStyle w:val="ListParagraph"/>
        <w:numPr>
          <w:ilvl w:val="1"/>
          <w:numId w:val="24"/>
        </w:numPr>
        <w:spacing w:after="0" w:line="240" w:lineRule="auto"/>
        <w:ind w:left="1440"/>
        <w:rPr>
          <w:rFonts w:asciiTheme="minorHAnsi" w:hAnsiTheme="minorHAnsi" w:cstheme="minorHAnsi"/>
          <w:bCs/>
          <w:color w:val="5B6770" w:themeColor="text2"/>
          <w:sz w:val="26"/>
          <w:szCs w:val="26"/>
        </w:rPr>
      </w:pPr>
      <w:r>
        <w:rPr>
          <w:rFonts w:asciiTheme="minorHAnsi" w:hAnsiTheme="minorHAnsi" w:cstheme="minorHAnsi"/>
          <w:bCs/>
          <w:color w:val="FF0000"/>
          <w:sz w:val="26"/>
          <w:szCs w:val="26"/>
          <w:lang w:val="en"/>
        </w:rPr>
        <w:t xml:space="preserve">Update: RFP approved, currently working towards migration of exam to </w:t>
      </w:r>
      <w:proofErr w:type="spellStart"/>
      <w:r>
        <w:rPr>
          <w:rFonts w:asciiTheme="minorHAnsi" w:hAnsiTheme="minorHAnsi" w:cstheme="minorHAnsi"/>
          <w:bCs/>
          <w:color w:val="FF0000"/>
          <w:sz w:val="26"/>
          <w:szCs w:val="26"/>
          <w:lang w:val="en"/>
        </w:rPr>
        <w:t>TesTrac</w:t>
      </w:r>
      <w:proofErr w:type="spellEnd"/>
      <w:r>
        <w:rPr>
          <w:rFonts w:asciiTheme="minorHAnsi" w:hAnsiTheme="minorHAnsi" w:cstheme="minorHAnsi"/>
          <w:bCs/>
          <w:color w:val="FF0000"/>
          <w:sz w:val="26"/>
          <w:szCs w:val="26"/>
          <w:lang w:val="en"/>
        </w:rPr>
        <w:t>.</w:t>
      </w:r>
    </w:p>
    <w:p w14:paraId="46159ECA" w14:textId="1217AF86" w:rsidR="000B55A8" w:rsidRPr="00A731AA" w:rsidRDefault="000B55A8" w:rsidP="003B79FF">
      <w:pPr>
        <w:pStyle w:val="ListParagraph"/>
        <w:numPr>
          <w:ilvl w:val="1"/>
          <w:numId w:val="32"/>
        </w:numPr>
        <w:spacing w:after="0" w:line="240" w:lineRule="auto"/>
        <w:rPr>
          <w:rFonts w:asciiTheme="minorHAnsi" w:hAnsiTheme="minorHAnsi" w:cstheme="minorHAnsi"/>
          <w:bCs/>
          <w:color w:val="5B6770" w:themeColor="text2"/>
          <w:sz w:val="26"/>
          <w:szCs w:val="26"/>
        </w:rPr>
      </w:pPr>
      <w:r w:rsidRPr="00A731AA">
        <w:rPr>
          <w:rFonts w:asciiTheme="minorHAnsi" w:hAnsiTheme="minorHAnsi" w:cstheme="minorHAnsi"/>
          <w:bCs/>
          <w:color w:val="5B6770" w:themeColor="text2"/>
          <w:sz w:val="26"/>
          <w:szCs w:val="26"/>
          <w:lang w:val="en"/>
        </w:rPr>
        <w:t>S</w:t>
      </w:r>
      <w:r w:rsidR="00E17686" w:rsidRPr="00A731AA">
        <w:rPr>
          <w:rFonts w:asciiTheme="minorHAnsi" w:hAnsiTheme="minorHAnsi" w:cstheme="minorHAnsi"/>
          <w:bCs/>
          <w:color w:val="5B6770" w:themeColor="text2"/>
          <w:sz w:val="26"/>
          <w:szCs w:val="26"/>
          <w:lang w:val="en"/>
        </w:rPr>
        <w:t xml:space="preserve">. </w:t>
      </w:r>
      <w:r w:rsidRPr="00A731AA">
        <w:rPr>
          <w:rFonts w:asciiTheme="minorHAnsi" w:hAnsiTheme="minorHAnsi" w:cstheme="minorHAnsi"/>
          <w:bCs/>
          <w:color w:val="5B6770" w:themeColor="text2"/>
          <w:sz w:val="26"/>
          <w:szCs w:val="26"/>
          <w:lang w:val="en"/>
        </w:rPr>
        <w:t>K</w:t>
      </w:r>
      <w:r w:rsidR="00267821" w:rsidRPr="00A731AA">
        <w:rPr>
          <w:rFonts w:asciiTheme="minorHAnsi" w:hAnsiTheme="minorHAnsi" w:cstheme="minorHAnsi"/>
          <w:bCs/>
          <w:color w:val="5B6770" w:themeColor="text2"/>
          <w:sz w:val="26"/>
          <w:szCs w:val="26"/>
          <w:lang w:val="en"/>
        </w:rPr>
        <w:t>l</w:t>
      </w:r>
      <w:r w:rsidRPr="00A731AA">
        <w:rPr>
          <w:rFonts w:asciiTheme="minorHAnsi" w:hAnsiTheme="minorHAnsi" w:cstheme="minorHAnsi"/>
          <w:bCs/>
          <w:color w:val="5B6770" w:themeColor="text2"/>
          <w:sz w:val="26"/>
          <w:szCs w:val="26"/>
          <w:lang w:val="en"/>
        </w:rPr>
        <w:t>inglesmith: Is an ERCOT operator Certification required to participate in this task force?</w:t>
      </w:r>
    </w:p>
    <w:p w14:paraId="2FBF5B99" w14:textId="7A94EC2B" w:rsidR="00117164" w:rsidRPr="007D1D53" w:rsidRDefault="00117164" w:rsidP="003B79FF">
      <w:pPr>
        <w:pStyle w:val="ListParagraph"/>
        <w:numPr>
          <w:ilvl w:val="1"/>
          <w:numId w:val="24"/>
        </w:numPr>
        <w:spacing w:after="0" w:line="240" w:lineRule="auto"/>
        <w:ind w:left="1440"/>
        <w:rPr>
          <w:rFonts w:asciiTheme="minorHAnsi" w:hAnsiTheme="minorHAnsi" w:cstheme="minorHAnsi"/>
          <w:bCs/>
          <w:color w:val="000000" w:themeColor="text1"/>
          <w:sz w:val="26"/>
          <w:szCs w:val="26"/>
        </w:rPr>
      </w:pPr>
      <w:r w:rsidRPr="007D1D53">
        <w:rPr>
          <w:rFonts w:asciiTheme="minorHAnsi" w:hAnsiTheme="minorHAnsi" w:cstheme="minorHAnsi"/>
          <w:bCs/>
          <w:color w:val="000000" w:themeColor="text1"/>
          <w:sz w:val="26"/>
          <w:szCs w:val="26"/>
          <w:lang w:val="en"/>
        </w:rPr>
        <w:t>The task force shall require ERCOT certification for participation</w:t>
      </w:r>
    </w:p>
    <w:p w14:paraId="4FDB56D5" w14:textId="77777777" w:rsidR="00AB096B" w:rsidRPr="00ED0349" w:rsidRDefault="00AB096B" w:rsidP="003B79FF">
      <w:pPr>
        <w:pStyle w:val="ListParagraph"/>
        <w:numPr>
          <w:ilvl w:val="0"/>
          <w:numId w:val="25"/>
        </w:numPr>
        <w:spacing w:after="0" w:line="240" w:lineRule="auto"/>
        <w:ind w:left="720"/>
        <w:rPr>
          <w:rFonts w:asciiTheme="minorHAnsi" w:hAnsiTheme="minorHAnsi" w:cstheme="minorHAnsi"/>
          <w:color w:val="5B6770" w:themeColor="text2"/>
          <w:sz w:val="26"/>
          <w:szCs w:val="26"/>
        </w:rPr>
      </w:pPr>
      <w:r w:rsidRPr="00ED0349">
        <w:rPr>
          <w:rFonts w:asciiTheme="minorHAnsi" w:hAnsiTheme="minorHAnsi" w:cstheme="minorHAnsi"/>
          <w:color w:val="5B6770" w:themeColor="text2"/>
          <w:sz w:val="26"/>
          <w:szCs w:val="26"/>
        </w:rPr>
        <w:t>ERCOT Fundamentals Manual under review</w:t>
      </w:r>
      <w:r w:rsid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5B6770" w:themeColor="text2"/>
          <w:sz w:val="26"/>
          <w:szCs w:val="26"/>
        </w:rPr>
        <w:t xml:space="preserve"> </w:t>
      </w:r>
      <w:r w:rsidR="00F92861" w:rsidRPr="00ED0349">
        <w:rPr>
          <w:rFonts w:asciiTheme="minorHAnsi" w:hAnsiTheme="minorHAnsi" w:cstheme="minorHAnsi"/>
          <w:color w:val="FF0000"/>
          <w:sz w:val="26"/>
          <w:szCs w:val="26"/>
        </w:rPr>
        <w:t>ON HOLD</w:t>
      </w:r>
    </w:p>
    <w:p w14:paraId="2C9EF834" w14:textId="77777777" w:rsidR="008B48AF" w:rsidRPr="003C5C02" w:rsidRDefault="008B48AF" w:rsidP="003B79FF">
      <w:pPr>
        <w:pStyle w:val="ListParagraph"/>
        <w:numPr>
          <w:ilvl w:val="0"/>
          <w:numId w:val="26"/>
        </w:numPr>
        <w:spacing w:after="0" w:line="240" w:lineRule="auto"/>
        <w:ind w:left="72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ERCOT Initial Operator Training Program</w:t>
      </w:r>
      <w:r w:rsidR="00E03CB3">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5B6770" w:themeColor="text2"/>
          <w:sz w:val="26"/>
          <w:szCs w:val="26"/>
        </w:rPr>
        <w:t xml:space="preserve"> </w:t>
      </w:r>
      <w:r w:rsidR="00E03CB3" w:rsidRPr="00ED0349">
        <w:rPr>
          <w:rFonts w:asciiTheme="minorHAnsi" w:hAnsiTheme="minorHAnsi" w:cstheme="minorHAnsi"/>
          <w:color w:val="FF0000"/>
          <w:sz w:val="26"/>
          <w:szCs w:val="26"/>
        </w:rPr>
        <w:t>ON HOLD</w:t>
      </w:r>
    </w:p>
    <w:p w14:paraId="69A4C006" w14:textId="77777777" w:rsidR="008B48AF" w:rsidRPr="00E03CB3" w:rsidRDefault="008B48AF" w:rsidP="003B79FF">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 xml:space="preserve">Inhouse curriculum </w:t>
      </w:r>
      <w:r w:rsidRPr="00E03CB3">
        <w:rPr>
          <w:rFonts w:asciiTheme="minorHAnsi" w:hAnsiTheme="minorHAnsi" w:cstheme="minorHAnsi"/>
          <w:color w:val="5B6770" w:themeColor="text2"/>
          <w:sz w:val="26"/>
          <w:szCs w:val="26"/>
        </w:rPr>
        <w:t>is ongoing</w:t>
      </w:r>
      <w:r w:rsidR="002677AC" w:rsidRPr="00E03CB3">
        <w:rPr>
          <w:rFonts w:asciiTheme="minorHAnsi" w:hAnsiTheme="minorHAnsi" w:cstheme="minorHAnsi"/>
          <w:color w:val="5B6770" w:themeColor="text2"/>
          <w:sz w:val="26"/>
          <w:szCs w:val="26"/>
        </w:rPr>
        <w:t>; major initiative</w:t>
      </w:r>
    </w:p>
    <w:p w14:paraId="70679DEA" w14:textId="0D371B37" w:rsidR="008B48AF" w:rsidRDefault="008B48AF" w:rsidP="003B79FF">
      <w:pPr>
        <w:pStyle w:val="ListParagraph"/>
        <w:numPr>
          <w:ilvl w:val="0"/>
          <w:numId w:val="27"/>
        </w:numPr>
        <w:spacing w:after="0" w:line="240" w:lineRule="auto"/>
        <w:ind w:left="1080"/>
        <w:rPr>
          <w:rFonts w:asciiTheme="minorHAnsi" w:hAnsiTheme="minorHAnsi" w:cstheme="minorHAnsi"/>
          <w:color w:val="5B6770" w:themeColor="text2"/>
          <w:sz w:val="26"/>
          <w:szCs w:val="26"/>
        </w:rPr>
      </w:pPr>
      <w:r w:rsidRPr="003C5C02">
        <w:rPr>
          <w:rFonts w:asciiTheme="minorHAnsi" w:hAnsiTheme="minorHAnsi" w:cstheme="minorHAnsi"/>
          <w:color w:val="5B6770" w:themeColor="text2"/>
          <w:sz w:val="26"/>
          <w:szCs w:val="26"/>
        </w:rPr>
        <w:t>Market Participant curriculum will be revisited upon NERCs decision re: one Certification for adjustments as necessary</w:t>
      </w:r>
    </w:p>
    <w:p w14:paraId="2C02877F" w14:textId="77777777" w:rsidR="00250384" w:rsidRPr="00250384" w:rsidRDefault="00250384" w:rsidP="003B79FF">
      <w:pPr>
        <w:contextualSpacing/>
        <w:rPr>
          <w:rFonts w:asciiTheme="minorHAnsi" w:hAnsiTheme="minorHAnsi" w:cstheme="minorHAnsi"/>
          <w:color w:val="5B6770" w:themeColor="text2"/>
          <w:sz w:val="26"/>
          <w:szCs w:val="26"/>
        </w:rPr>
      </w:pPr>
    </w:p>
    <w:p w14:paraId="7D15CC3F" w14:textId="55F16877" w:rsidR="00A57F8F" w:rsidRPr="008C508A" w:rsidRDefault="00A57F8F" w:rsidP="003B79FF">
      <w:pPr>
        <w:pStyle w:val="ListParagraph"/>
        <w:numPr>
          <w:ilvl w:val="0"/>
          <w:numId w:val="2"/>
        </w:numPr>
        <w:spacing w:after="0" w:line="240" w:lineRule="auto"/>
        <w:rPr>
          <w:rFonts w:asciiTheme="minorHAnsi" w:hAnsiTheme="minorHAnsi" w:cstheme="minorHAnsi"/>
          <w:b/>
          <w:bCs/>
          <w:color w:val="FF0000"/>
          <w:sz w:val="26"/>
          <w:szCs w:val="26"/>
          <w:lang w:val="en"/>
        </w:rPr>
      </w:pPr>
      <w:r w:rsidRPr="008C508A">
        <w:rPr>
          <w:rFonts w:asciiTheme="minorHAnsi" w:hAnsiTheme="minorHAnsi" w:cstheme="minorHAnsi"/>
          <w:b/>
          <w:bCs/>
          <w:color w:val="5B6770" w:themeColor="text2"/>
          <w:sz w:val="26"/>
          <w:szCs w:val="26"/>
          <w:lang w:val="en"/>
        </w:rPr>
        <w:t>Human Performance Improvement Task Force</w:t>
      </w:r>
      <w:r w:rsidR="008F180C" w:rsidRPr="008C508A">
        <w:rPr>
          <w:rFonts w:asciiTheme="minorHAnsi" w:hAnsiTheme="minorHAnsi" w:cstheme="minorHAnsi"/>
          <w:b/>
          <w:bCs/>
          <w:color w:val="5B6770" w:themeColor="text2"/>
          <w:sz w:val="26"/>
          <w:szCs w:val="26"/>
          <w:lang w:val="en"/>
        </w:rPr>
        <w:t xml:space="preserve"> </w:t>
      </w:r>
      <w:r w:rsidR="008C508A">
        <w:rPr>
          <w:rFonts w:asciiTheme="minorHAnsi" w:hAnsiTheme="minorHAnsi" w:cstheme="minorHAnsi"/>
          <w:b/>
          <w:bCs/>
          <w:color w:val="5B6770" w:themeColor="text2"/>
          <w:sz w:val="26"/>
          <w:szCs w:val="26"/>
          <w:lang w:val="en"/>
        </w:rPr>
        <w:t xml:space="preserve">(HPITF) </w:t>
      </w:r>
      <w:r w:rsidR="00C51588" w:rsidRPr="008C508A">
        <w:rPr>
          <w:rFonts w:asciiTheme="minorHAnsi" w:hAnsiTheme="minorHAnsi" w:cstheme="minorHAnsi"/>
          <w:b/>
          <w:bCs/>
          <w:color w:val="5B6770" w:themeColor="text2"/>
          <w:sz w:val="26"/>
          <w:szCs w:val="26"/>
        </w:rPr>
        <w:t xml:space="preserve">– </w:t>
      </w:r>
      <w:r w:rsidR="00117164" w:rsidRPr="00117164">
        <w:rPr>
          <w:rFonts w:asciiTheme="minorHAnsi" w:hAnsiTheme="minorHAnsi" w:cstheme="minorHAnsi"/>
          <w:b/>
          <w:bCs/>
          <w:color w:val="FF0000"/>
          <w:sz w:val="26"/>
          <w:szCs w:val="26"/>
        </w:rPr>
        <w:t>Update</w:t>
      </w:r>
    </w:p>
    <w:p w14:paraId="48498479" w14:textId="77777777" w:rsidR="002A3FA8" w:rsidRPr="008C508A" w:rsidRDefault="002A3FA8" w:rsidP="003B79FF">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sidRPr="008C508A">
        <w:rPr>
          <w:rFonts w:asciiTheme="minorHAnsi" w:hAnsiTheme="minorHAnsi" w:cstheme="minorHAnsi"/>
          <w:color w:val="5B6770" w:themeColor="text2"/>
          <w:sz w:val="26"/>
          <w:szCs w:val="26"/>
        </w:rPr>
        <w:t>Chair B. Legg</w:t>
      </w:r>
      <w:r w:rsidR="00802195" w:rsidRPr="008C508A">
        <w:rPr>
          <w:rFonts w:asciiTheme="minorHAnsi" w:hAnsiTheme="minorHAnsi" w:cstheme="minorHAnsi"/>
          <w:color w:val="5B6770" w:themeColor="text2"/>
          <w:sz w:val="26"/>
          <w:szCs w:val="26"/>
        </w:rPr>
        <w:t>,</w:t>
      </w:r>
      <w:r w:rsidRPr="008C508A">
        <w:rPr>
          <w:rFonts w:asciiTheme="minorHAnsi" w:hAnsiTheme="minorHAnsi" w:cstheme="minorHAnsi"/>
          <w:color w:val="5B6770" w:themeColor="text2"/>
          <w:sz w:val="26"/>
          <w:szCs w:val="26"/>
        </w:rPr>
        <w:t xml:space="preserve"> Vice-Chair M. Goulding</w:t>
      </w:r>
    </w:p>
    <w:p w14:paraId="476BEBE6" w14:textId="0B83875B" w:rsidR="008C508A" w:rsidRPr="00A74E88" w:rsidRDefault="008C508A" w:rsidP="003B79FF">
      <w:pPr>
        <w:pStyle w:val="ListParagraph"/>
        <w:numPr>
          <w:ilvl w:val="1"/>
          <w:numId w:val="2"/>
        </w:numPr>
        <w:spacing w:after="0" w:line="240" w:lineRule="auto"/>
        <w:ind w:left="720"/>
        <w:rPr>
          <w:rFonts w:asciiTheme="minorHAnsi" w:hAnsiTheme="minorHAnsi" w:cstheme="minorHAnsi"/>
          <w:color w:val="5B6770" w:themeColor="text2"/>
          <w:sz w:val="26"/>
          <w:szCs w:val="26"/>
          <w:lang w:val="en"/>
        </w:rPr>
      </w:pPr>
      <w:r w:rsidRPr="00A74E88">
        <w:rPr>
          <w:rFonts w:asciiTheme="minorHAnsi" w:hAnsiTheme="minorHAnsi" w:cstheme="minorHAnsi"/>
          <w:color w:val="5B6770" w:themeColor="text2"/>
          <w:sz w:val="26"/>
          <w:szCs w:val="26"/>
        </w:rPr>
        <w:t>Member – M</w:t>
      </w:r>
      <w:r w:rsidR="00873D93" w:rsidRPr="00A74E88">
        <w:rPr>
          <w:rFonts w:asciiTheme="minorHAnsi" w:hAnsiTheme="minorHAnsi" w:cstheme="minorHAnsi"/>
          <w:color w:val="5B6770" w:themeColor="text2"/>
          <w:sz w:val="26"/>
          <w:szCs w:val="26"/>
        </w:rPr>
        <w:t>.</w:t>
      </w:r>
      <w:r w:rsidRPr="00A74E88">
        <w:rPr>
          <w:rFonts w:asciiTheme="minorHAnsi" w:hAnsiTheme="minorHAnsi" w:cstheme="minorHAnsi"/>
          <w:color w:val="5B6770" w:themeColor="text2"/>
          <w:sz w:val="26"/>
          <w:szCs w:val="26"/>
        </w:rPr>
        <w:t xml:space="preserve"> Cruz-Montes</w:t>
      </w:r>
      <w:r w:rsidR="00A731AA" w:rsidRPr="00A74E88">
        <w:rPr>
          <w:rFonts w:asciiTheme="minorHAnsi" w:hAnsiTheme="minorHAnsi" w:cstheme="minorHAnsi"/>
          <w:color w:val="5B6770" w:themeColor="text2"/>
          <w:sz w:val="26"/>
          <w:szCs w:val="26"/>
        </w:rPr>
        <w:t xml:space="preserve">, </w:t>
      </w:r>
      <w:proofErr w:type="spellStart"/>
      <w:r w:rsidR="00A731AA" w:rsidRPr="00A74E88">
        <w:rPr>
          <w:rFonts w:asciiTheme="minorHAnsi" w:hAnsiTheme="minorHAnsi" w:cstheme="minorHAnsi"/>
          <w:color w:val="5B6770" w:themeColor="text2"/>
          <w:sz w:val="26"/>
          <w:szCs w:val="26"/>
        </w:rPr>
        <w:t>K.Adare</w:t>
      </w:r>
      <w:proofErr w:type="spellEnd"/>
      <w:r w:rsidR="00A731AA" w:rsidRPr="00A74E88">
        <w:rPr>
          <w:rFonts w:asciiTheme="minorHAnsi" w:hAnsiTheme="minorHAnsi" w:cstheme="minorHAnsi"/>
          <w:color w:val="5B6770" w:themeColor="text2"/>
          <w:sz w:val="26"/>
          <w:szCs w:val="26"/>
        </w:rPr>
        <w:t>, J. Ballard</w:t>
      </w:r>
      <w:r w:rsidR="00675B71" w:rsidRPr="00A74E88">
        <w:rPr>
          <w:rFonts w:asciiTheme="minorHAnsi" w:hAnsiTheme="minorHAnsi" w:cstheme="minorHAnsi"/>
          <w:color w:val="5B6770" w:themeColor="text2"/>
          <w:sz w:val="26"/>
          <w:szCs w:val="26"/>
        </w:rPr>
        <w:t>, D. Penny, S. Rainwater</w:t>
      </w:r>
    </w:p>
    <w:p w14:paraId="33CFDBE7" w14:textId="0B26A588" w:rsidR="00EA49F5" w:rsidRPr="00A731AA" w:rsidRDefault="00EA49F5" w:rsidP="00EA49F5">
      <w:pPr>
        <w:pStyle w:val="ListParagraph"/>
        <w:numPr>
          <w:ilvl w:val="0"/>
          <w:numId w:val="33"/>
        </w:numPr>
        <w:spacing w:after="0" w:line="240" w:lineRule="auto"/>
        <w:rPr>
          <w:rFonts w:asciiTheme="minorHAnsi" w:hAnsiTheme="minorHAnsi" w:cstheme="minorHAnsi"/>
          <w:color w:val="FF0000"/>
          <w:sz w:val="26"/>
          <w:szCs w:val="26"/>
          <w:lang w:val="en"/>
        </w:rPr>
      </w:pPr>
      <w:r w:rsidRPr="00A731AA">
        <w:rPr>
          <w:rFonts w:asciiTheme="minorHAnsi" w:hAnsiTheme="minorHAnsi" w:cstheme="minorHAnsi"/>
          <w:color w:val="FF0000"/>
          <w:sz w:val="26"/>
          <w:szCs w:val="26"/>
          <w:lang w:val="en"/>
        </w:rPr>
        <w:t>Awaiting further members</w:t>
      </w:r>
      <w:r>
        <w:rPr>
          <w:rFonts w:asciiTheme="minorHAnsi" w:hAnsiTheme="minorHAnsi" w:cstheme="minorHAnsi"/>
          <w:color w:val="FF0000"/>
          <w:sz w:val="26"/>
          <w:szCs w:val="26"/>
          <w:lang w:val="en"/>
        </w:rPr>
        <w:t xml:space="preserve"> – </w:t>
      </w:r>
      <w:r w:rsidR="00CE0BF9" w:rsidRPr="00CE0BF9">
        <w:rPr>
          <w:rFonts w:asciiTheme="minorHAnsi" w:hAnsiTheme="minorHAnsi" w:cstheme="minorHAnsi"/>
          <w:color w:val="FF0000"/>
          <w:sz w:val="26"/>
          <w:szCs w:val="26"/>
          <w:highlight w:val="yellow"/>
          <w:lang w:val="en"/>
        </w:rPr>
        <w:t>Volunteers/n</w:t>
      </w:r>
      <w:r w:rsidR="00A74E88" w:rsidRPr="00CE0BF9">
        <w:rPr>
          <w:rFonts w:asciiTheme="minorHAnsi" w:hAnsiTheme="minorHAnsi" w:cstheme="minorHAnsi"/>
          <w:color w:val="FF0000"/>
          <w:sz w:val="26"/>
          <w:szCs w:val="26"/>
          <w:highlight w:val="yellow"/>
          <w:lang w:val="en"/>
        </w:rPr>
        <w:t>ominations for new Chair are requested</w:t>
      </w:r>
    </w:p>
    <w:p w14:paraId="68B19A29" w14:textId="410CD824" w:rsidR="00A731AA" w:rsidRPr="00A74E88" w:rsidRDefault="00A731AA" w:rsidP="003B79FF">
      <w:pPr>
        <w:pStyle w:val="ListParagraph"/>
        <w:numPr>
          <w:ilvl w:val="0"/>
          <w:numId w:val="33"/>
        </w:numPr>
        <w:spacing w:after="0" w:line="240" w:lineRule="auto"/>
        <w:rPr>
          <w:rFonts w:asciiTheme="minorHAnsi" w:hAnsiTheme="minorHAnsi" w:cstheme="minorHAnsi"/>
          <w:color w:val="5B6770" w:themeColor="text2"/>
          <w:sz w:val="26"/>
          <w:szCs w:val="26"/>
          <w:lang w:val="en"/>
        </w:rPr>
      </w:pPr>
      <w:r w:rsidRPr="00A74E88">
        <w:rPr>
          <w:rFonts w:asciiTheme="minorHAnsi" w:hAnsiTheme="minorHAnsi" w:cstheme="minorHAnsi"/>
          <w:color w:val="5B6770" w:themeColor="text2"/>
          <w:sz w:val="26"/>
          <w:szCs w:val="26"/>
          <w:lang w:val="en"/>
        </w:rPr>
        <w:t>NERC HPI Symposium postponed</w:t>
      </w:r>
    </w:p>
    <w:p w14:paraId="5CFA468A" w14:textId="77777777" w:rsidR="00C9126E" w:rsidRPr="007D6017" w:rsidRDefault="00C9126E" w:rsidP="003B79FF">
      <w:pPr>
        <w:contextualSpacing/>
        <w:rPr>
          <w:rFonts w:asciiTheme="minorHAnsi" w:hAnsiTheme="minorHAnsi" w:cstheme="minorHAnsi"/>
          <w:color w:val="5B6770" w:themeColor="text2"/>
          <w:sz w:val="26"/>
          <w:szCs w:val="26"/>
          <w:lang w:val="en"/>
        </w:rPr>
      </w:pPr>
    </w:p>
    <w:p w14:paraId="1844000B" w14:textId="40F642A4" w:rsidR="00100A19" w:rsidRPr="00670DE7" w:rsidRDefault="00100A19" w:rsidP="003B79FF">
      <w:pPr>
        <w:pStyle w:val="ListParagraph"/>
        <w:numPr>
          <w:ilvl w:val="0"/>
          <w:numId w:val="2"/>
        </w:numPr>
        <w:tabs>
          <w:tab w:val="left" w:pos="360"/>
        </w:tabs>
        <w:spacing w:after="0" w:line="240" w:lineRule="auto"/>
        <w:ind w:left="540" w:hanging="540"/>
        <w:rPr>
          <w:rFonts w:asciiTheme="minorHAnsi" w:hAnsiTheme="minorHAnsi" w:cstheme="minorHAnsi"/>
          <w:b/>
          <w:color w:val="FF0000"/>
          <w:sz w:val="26"/>
          <w:szCs w:val="26"/>
        </w:rPr>
      </w:pPr>
      <w:r w:rsidRPr="00670DE7">
        <w:rPr>
          <w:rFonts w:asciiTheme="minorHAnsi" w:hAnsiTheme="minorHAnsi" w:cstheme="minorHAnsi"/>
          <w:b/>
          <w:color w:val="5B6770" w:themeColor="text2"/>
          <w:sz w:val="26"/>
          <w:szCs w:val="26"/>
          <w:lang w:val="en"/>
        </w:rPr>
        <w:t>Black Start and Restoration Training</w:t>
      </w:r>
      <w:r w:rsidR="00273FAD">
        <w:rPr>
          <w:rFonts w:asciiTheme="minorHAnsi" w:hAnsiTheme="minorHAnsi" w:cstheme="minorHAnsi"/>
          <w:b/>
          <w:color w:val="5B6770" w:themeColor="text2"/>
          <w:sz w:val="26"/>
          <w:szCs w:val="26"/>
          <w:lang w:val="en"/>
        </w:rPr>
        <w:t xml:space="preserve"> Task Force</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5B6770" w:themeColor="text2"/>
          <w:sz w:val="26"/>
          <w:szCs w:val="26"/>
          <w:lang w:val="en"/>
        </w:rPr>
        <w:t>(</w:t>
      </w:r>
      <w:r w:rsidR="00670DE7" w:rsidRPr="00670DE7">
        <w:rPr>
          <w:rFonts w:asciiTheme="minorHAnsi" w:hAnsiTheme="minorHAnsi" w:cstheme="minorHAnsi"/>
          <w:b/>
          <w:color w:val="5B6770" w:themeColor="text2"/>
          <w:sz w:val="26"/>
          <w:szCs w:val="26"/>
          <w:lang w:val="en"/>
        </w:rPr>
        <w:t xml:space="preserve">BSTTF) </w:t>
      </w:r>
      <w:r w:rsidR="00C51588" w:rsidRPr="00670DE7">
        <w:rPr>
          <w:rFonts w:asciiTheme="minorHAnsi" w:hAnsiTheme="minorHAnsi" w:cstheme="minorHAnsi"/>
          <w:b/>
          <w:color w:val="5B6770" w:themeColor="text2"/>
          <w:sz w:val="26"/>
          <w:szCs w:val="26"/>
          <w:lang w:val="en"/>
        </w:rPr>
        <w:t xml:space="preserve">– </w:t>
      </w:r>
      <w:r w:rsidR="00670DE7">
        <w:rPr>
          <w:rFonts w:asciiTheme="minorHAnsi" w:hAnsiTheme="minorHAnsi" w:cstheme="minorHAnsi"/>
          <w:b/>
          <w:color w:val="FF0000"/>
          <w:sz w:val="26"/>
          <w:szCs w:val="26"/>
          <w:lang w:val="en"/>
        </w:rPr>
        <w:t>Update</w:t>
      </w:r>
      <w:r w:rsidR="00C51588" w:rsidRPr="00670DE7">
        <w:rPr>
          <w:rFonts w:asciiTheme="minorHAnsi" w:hAnsiTheme="minorHAnsi" w:cstheme="minorHAnsi"/>
          <w:b/>
          <w:color w:val="FF0000"/>
          <w:sz w:val="26"/>
          <w:szCs w:val="26"/>
          <w:lang w:val="en"/>
        </w:rPr>
        <w:t xml:space="preserve"> </w:t>
      </w:r>
    </w:p>
    <w:p w14:paraId="03C26910" w14:textId="01CA98F0" w:rsidR="008B48AF" w:rsidRPr="00A74E88" w:rsidRDefault="008B48AF" w:rsidP="003B79FF">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A74E88">
        <w:rPr>
          <w:rFonts w:asciiTheme="minorHAnsi" w:hAnsiTheme="minorHAnsi" w:cstheme="minorHAnsi"/>
          <w:color w:val="5B6770" w:themeColor="text2"/>
          <w:sz w:val="26"/>
          <w:szCs w:val="26"/>
        </w:rPr>
        <w:t>Chair</w:t>
      </w:r>
      <w:r w:rsidR="00670DE7" w:rsidRPr="00A74E88">
        <w:rPr>
          <w:rFonts w:asciiTheme="minorHAnsi" w:hAnsiTheme="minorHAnsi" w:cstheme="minorHAnsi"/>
          <w:color w:val="5B6770" w:themeColor="text2"/>
          <w:sz w:val="26"/>
          <w:szCs w:val="26"/>
        </w:rPr>
        <w:t xml:space="preserve"> </w:t>
      </w:r>
      <w:r w:rsidR="00665695" w:rsidRPr="00A74E88">
        <w:rPr>
          <w:rFonts w:asciiTheme="minorHAnsi" w:hAnsiTheme="minorHAnsi" w:cstheme="minorHAnsi"/>
          <w:color w:val="5B6770" w:themeColor="text2"/>
          <w:sz w:val="26"/>
          <w:szCs w:val="26"/>
        </w:rPr>
        <w:t>D. Blackshear</w:t>
      </w:r>
      <w:r w:rsidR="00670DE7" w:rsidRPr="00A74E88">
        <w:rPr>
          <w:rFonts w:asciiTheme="minorHAnsi" w:hAnsiTheme="minorHAnsi" w:cstheme="minorHAnsi"/>
          <w:color w:val="5B6770" w:themeColor="text2"/>
          <w:sz w:val="26"/>
          <w:szCs w:val="26"/>
        </w:rPr>
        <w:t xml:space="preserve">, </w:t>
      </w:r>
      <w:r w:rsidRPr="00A74E88">
        <w:rPr>
          <w:rFonts w:asciiTheme="minorHAnsi" w:hAnsiTheme="minorHAnsi" w:cstheme="minorHAnsi"/>
          <w:color w:val="5B6770" w:themeColor="text2"/>
          <w:sz w:val="26"/>
          <w:szCs w:val="26"/>
        </w:rPr>
        <w:t xml:space="preserve">Vice-Chair </w:t>
      </w:r>
      <w:r w:rsidR="00700EFD" w:rsidRPr="00A74E88">
        <w:rPr>
          <w:rFonts w:asciiTheme="minorHAnsi" w:hAnsiTheme="minorHAnsi" w:cstheme="minorHAnsi"/>
          <w:color w:val="5B6770" w:themeColor="text2"/>
          <w:sz w:val="26"/>
          <w:szCs w:val="26"/>
        </w:rPr>
        <w:t>J. Jarmon</w:t>
      </w:r>
    </w:p>
    <w:p w14:paraId="54452DBA" w14:textId="4FEC7816" w:rsidR="00670DE7" w:rsidRPr="00A74E88" w:rsidRDefault="00670DE7" w:rsidP="003B79FF">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A74E88">
        <w:rPr>
          <w:rFonts w:asciiTheme="minorHAnsi" w:hAnsiTheme="minorHAnsi" w:cstheme="minorHAnsi"/>
          <w:color w:val="5B6770" w:themeColor="text2"/>
          <w:sz w:val="26"/>
          <w:szCs w:val="26"/>
        </w:rPr>
        <w:t>Member – N</w:t>
      </w:r>
      <w:r w:rsidR="00873D93" w:rsidRPr="00A74E88">
        <w:rPr>
          <w:rFonts w:asciiTheme="minorHAnsi" w:hAnsiTheme="minorHAnsi" w:cstheme="minorHAnsi"/>
          <w:color w:val="5B6770" w:themeColor="text2"/>
          <w:sz w:val="26"/>
          <w:szCs w:val="26"/>
        </w:rPr>
        <w:t>.</w:t>
      </w:r>
      <w:r w:rsidRPr="00A74E88">
        <w:rPr>
          <w:rFonts w:asciiTheme="minorHAnsi" w:hAnsiTheme="minorHAnsi" w:cstheme="minorHAnsi"/>
          <w:color w:val="5B6770" w:themeColor="text2"/>
          <w:sz w:val="26"/>
          <w:szCs w:val="26"/>
        </w:rPr>
        <w:t xml:space="preserve"> Perio</w:t>
      </w:r>
      <w:r w:rsidR="00297669" w:rsidRPr="00A74E88">
        <w:rPr>
          <w:rFonts w:asciiTheme="minorHAnsi" w:hAnsiTheme="minorHAnsi" w:cstheme="minorHAnsi"/>
          <w:color w:val="5B6770" w:themeColor="text2"/>
          <w:sz w:val="26"/>
          <w:szCs w:val="26"/>
        </w:rPr>
        <w:t xml:space="preserve">, </w:t>
      </w:r>
      <w:r w:rsidR="00250384" w:rsidRPr="00A74E88">
        <w:rPr>
          <w:rFonts w:asciiTheme="minorHAnsi" w:hAnsiTheme="minorHAnsi" w:cstheme="minorHAnsi"/>
          <w:color w:val="5B6770" w:themeColor="text2"/>
          <w:sz w:val="26"/>
          <w:szCs w:val="26"/>
        </w:rPr>
        <w:t>S. Klinglesmith</w:t>
      </w:r>
      <w:r w:rsidR="00665695" w:rsidRPr="00A74E88">
        <w:rPr>
          <w:rFonts w:asciiTheme="minorHAnsi" w:hAnsiTheme="minorHAnsi" w:cstheme="minorHAnsi"/>
          <w:color w:val="5B6770" w:themeColor="text2"/>
          <w:sz w:val="26"/>
          <w:szCs w:val="26"/>
        </w:rPr>
        <w:t>, D. Penny</w:t>
      </w:r>
    </w:p>
    <w:p w14:paraId="14841F35" w14:textId="77777777" w:rsidR="00A74E88" w:rsidRPr="00A731AA" w:rsidRDefault="00A74E88" w:rsidP="00A74E88">
      <w:pPr>
        <w:pStyle w:val="ListParagraph"/>
        <w:numPr>
          <w:ilvl w:val="0"/>
          <w:numId w:val="2"/>
        </w:numPr>
        <w:spacing w:after="0" w:line="240" w:lineRule="auto"/>
        <w:ind w:firstLine="0"/>
        <w:rPr>
          <w:rFonts w:asciiTheme="minorHAnsi" w:hAnsiTheme="minorHAnsi" w:cstheme="minorHAnsi"/>
          <w:color w:val="FF0000"/>
          <w:sz w:val="26"/>
          <w:szCs w:val="26"/>
          <w:lang w:val="en"/>
        </w:rPr>
      </w:pPr>
      <w:r w:rsidRPr="00A731AA">
        <w:rPr>
          <w:rFonts w:asciiTheme="minorHAnsi" w:hAnsiTheme="minorHAnsi" w:cstheme="minorHAnsi"/>
          <w:color w:val="FF0000"/>
          <w:sz w:val="26"/>
          <w:szCs w:val="26"/>
          <w:lang w:val="en"/>
        </w:rPr>
        <w:t>Awaiting further members</w:t>
      </w:r>
    </w:p>
    <w:p w14:paraId="579BAD23" w14:textId="77777777" w:rsidR="004C2C10" w:rsidRDefault="004C2C10" w:rsidP="003B79FF">
      <w:pPr>
        <w:pStyle w:val="ListParagraph"/>
        <w:numPr>
          <w:ilvl w:val="0"/>
          <w:numId w:val="9"/>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 xml:space="preserve">Only QSE’s that represent BS Resources (not Next-Start Units), GO’s that operate those </w:t>
      </w:r>
      <w:r w:rsidR="00FD1497">
        <w:rPr>
          <w:rFonts w:asciiTheme="minorHAnsi" w:hAnsiTheme="minorHAnsi" w:cstheme="minorHAnsi"/>
          <w:color w:val="5B6770" w:themeColor="accent2"/>
          <w:sz w:val="26"/>
          <w:szCs w:val="26"/>
          <w:lang w:val="en"/>
        </w:rPr>
        <w:t>R</w:t>
      </w:r>
      <w:r w:rsidRPr="00B314E5">
        <w:rPr>
          <w:rFonts w:asciiTheme="minorHAnsi" w:hAnsiTheme="minorHAnsi" w:cstheme="minorHAnsi"/>
          <w:color w:val="5B6770" w:themeColor="accent2"/>
          <w:sz w:val="26"/>
          <w:szCs w:val="26"/>
          <w:lang w:val="en"/>
        </w:rPr>
        <w:t>esources, and TO’s can participate</w:t>
      </w:r>
    </w:p>
    <w:p w14:paraId="39970348" w14:textId="77777777" w:rsidR="00A74E88" w:rsidRDefault="00EB3FF3" w:rsidP="003C0857">
      <w:pPr>
        <w:pStyle w:val="ListParagraph"/>
        <w:numPr>
          <w:ilvl w:val="0"/>
          <w:numId w:val="13"/>
        </w:numPr>
        <w:spacing w:after="0" w:line="240" w:lineRule="auto"/>
        <w:ind w:left="1080"/>
        <w:rPr>
          <w:rFonts w:asciiTheme="minorHAnsi" w:hAnsiTheme="minorHAnsi" w:cstheme="minorHAnsi"/>
          <w:color w:val="5B6770" w:themeColor="text2"/>
          <w:sz w:val="26"/>
          <w:szCs w:val="26"/>
          <w:lang w:val="en"/>
        </w:rPr>
      </w:pPr>
      <w:r w:rsidRPr="00A74E88">
        <w:rPr>
          <w:rFonts w:asciiTheme="minorHAnsi" w:hAnsiTheme="minorHAnsi" w:cstheme="minorHAnsi"/>
          <w:color w:val="5B6770" w:themeColor="text2"/>
          <w:sz w:val="26"/>
          <w:szCs w:val="26"/>
          <w:lang w:val="en"/>
        </w:rPr>
        <w:t xml:space="preserve">2021 training </w:t>
      </w:r>
      <w:r w:rsidR="00A74E88" w:rsidRPr="00A74E88">
        <w:rPr>
          <w:rFonts w:asciiTheme="minorHAnsi" w:hAnsiTheme="minorHAnsi" w:cstheme="minorHAnsi"/>
          <w:color w:val="5B6770" w:themeColor="text2"/>
          <w:sz w:val="26"/>
          <w:szCs w:val="26"/>
          <w:lang w:val="en"/>
        </w:rPr>
        <w:t xml:space="preserve">is under development </w:t>
      </w:r>
      <w:r w:rsidRPr="00A74E88">
        <w:rPr>
          <w:rFonts w:asciiTheme="minorHAnsi" w:hAnsiTheme="minorHAnsi" w:cstheme="minorHAnsi"/>
          <w:color w:val="5B6770" w:themeColor="text2"/>
          <w:sz w:val="26"/>
          <w:szCs w:val="26"/>
          <w:lang w:val="en"/>
        </w:rPr>
        <w:t>review</w:t>
      </w:r>
      <w:r w:rsidR="00FF341F" w:rsidRPr="00A74E88">
        <w:rPr>
          <w:rFonts w:asciiTheme="minorHAnsi" w:hAnsiTheme="minorHAnsi" w:cstheme="minorHAnsi"/>
          <w:color w:val="5B6770" w:themeColor="text2"/>
          <w:sz w:val="26"/>
          <w:szCs w:val="26"/>
          <w:lang w:val="en"/>
        </w:rPr>
        <w:t xml:space="preserve"> @ ERCOT</w:t>
      </w:r>
    </w:p>
    <w:p w14:paraId="6E520290" w14:textId="77AF1C7E" w:rsidR="00031A63" w:rsidRPr="00A74E88" w:rsidRDefault="006E4D56" w:rsidP="003C0857">
      <w:pPr>
        <w:pStyle w:val="ListParagraph"/>
        <w:numPr>
          <w:ilvl w:val="0"/>
          <w:numId w:val="13"/>
        </w:numPr>
        <w:spacing w:after="0" w:line="240" w:lineRule="auto"/>
        <w:ind w:left="1080"/>
        <w:rPr>
          <w:rFonts w:asciiTheme="minorHAnsi" w:hAnsiTheme="minorHAnsi" w:cstheme="minorHAnsi"/>
          <w:strike/>
          <w:color w:val="5B6770" w:themeColor="text2"/>
          <w:sz w:val="26"/>
          <w:szCs w:val="26"/>
          <w:lang w:val="en"/>
        </w:rPr>
      </w:pPr>
      <w:r w:rsidRPr="00A74E88">
        <w:rPr>
          <w:rFonts w:asciiTheme="minorHAnsi" w:hAnsiTheme="minorHAnsi" w:cstheme="minorHAnsi"/>
          <w:strike/>
          <w:color w:val="5B6770" w:themeColor="text2"/>
          <w:sz w:val="26"/>
          <w:szCs w:val="26"/>
          <w:lang w:val="en"/>
        </w:rPr>
        <w:t>Option 1: Onsite training as usual</w:t>
      </w:r>
      <w:r w:rsidR="00892E0C">
        <w:rPr>
          <w:rFonts w:asciiTheme="minorHAnsi" w:hAnsiTheme="minorHAnsi" w:cstheme="minorHAnsi"/>
          <w:strike/>
          <w:color w:val="5B6770" w:themeColor="text2"/>
          <w:sz w:val="26"/>
          <w:szCs w:val="26"/>
          <w:lang w:val="en"/>
        </w:rPr>
        <w:t xml:space="preserve"> (preferred)</w:t>
      </w:r>
      <w:r w:rsidRPr="00A74E88">
        <w:rPr>
          <w:rFonts w:asciiTheme="minorHAnsi" w:hAnsiTheme="minorHAnsi" w:cstheme="minorHAnsi"/>
          <w:strike/>
          <w:color w:val="5B6770" w:themeColor="text2"/>
          <w:sz w:val="26"/>
          <w:szCs w:val="26"/>
          <w:lang w:val="en"/>
        </w:rPr>
        <w:t xml:space="preserve"> </w:t>
      </w:r>
    </w:p>
    <w:p w14:paraId="5CC89D98" w14:textId="77777777" w:rsidR="00675B71" w:rsidRPr="00FF341F" w:rsidRDefault="006E4D56" w:rsidP="00995A2E">
      <w:pPr>
        <w:pStyle w:val="ListParagraph"/>
        <w:numPr>
          <w:ilvl w:val="0"/>
          <w:numId w:val="13"/>
        </w:numPr>
        <w:spacing w:after="0" w:line="240" w:lineRule="auto"/>
        <w:ind w:left="108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Opt</w:t>
      </w:r>
      <w:r w:rsidR="00B209B6" w:rsidRPr="00FF341F">
        <w:rPr>
          <w:rFonts w:asciiTheme="minorHAnsi" w:hAnsiTheme="minorHAnsi" w:cstheme="minorHAnsi"/>
          <w:color w:val="FF0000"/>
          <w:sz w:val="26"/>
          <w:szCs w:val="26"/>
          <w:lang w:val="en"/>
        </w:rPr>
        <w:t>ion 2: Remote to simulator</w:t>
      </w:r>
      <w:r w:rsidR="00675B71" w:rsidRPr="00FF341F">
        <w:rPr>
          <w:rFonts w:asciiTheme="minorHAnsi" w:hAnsiTheme="minorHAnsi" w:cstheme="minorHAnsi"/>
          <w:color w:val="FF0000"/>
          <w:sz w:val="26"/>
          <w:szCs w:val="26"/>
          <w:lang w:val="en"/>
        </w:rPr>
        <w:t xml:space="preserve"> – E. Johnson announced this selection</w:t>
      </w:r>
    </w:p>
    <w:p w14:paraId="4D77C7FF" w14:textId="77777777" w:rsidR="00167619" w:rsidRPr="00FF341F" w:rsidRDefault="00675B71" w:rsidP="00995A2E">
      <w:pPr>
        <w:pStyle w:val="ListParagraph"/>
        <w:numPr>
          <w:ilvl w:val="1"/>
          <w:numId w:val="13"/>
        </w:numPr>
        <w:spacing w:after="0" w:line="240" w:lineRule="auto"/>
        <w:ind w:left="1530" w:hanging="45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 xml:space="preserve">ERCOT Training </w:t>
      </w:r>
      <w:r w:rsidR="00167619" w:rsidRPr="00FF341F">
        <w:rPr>
          <w:rFonts w:asciiTheme="minorHAnsi" w:hAnsiTheme="minorHAnsi" w:cstheme="minorHAnsi"/>
          <w:color w:val="FF0000"/>
          <w:sz w:val="26"/>
          <w:szCs w:val="26"/>
          <w:lang w:val="en"/>
        </w:rPr>
        <w:t xml:space="preserve">logistical support needed:  market participant </w:t>
      </w:r>
      <w:r w:rsidRPr="00FF341F">
        <w:rPr>
          <w:rFonts w:asciiTheme="minorHAnsi" w:hAnsiTheme="minorHAnsi" w:cstheme="minorHAnsi"/>
          <w:color w:val="FF0000"/>
          <w:sz w:val="26"/>
          <w:szCs w:val="26"/>
          <w:lang w:val="en"/>
        </w:rPr>
        <w:t>contact numbers</w:t>
      </w:r>
      <w:r w:rsidR="00167619" w:rsidRPr="00FF341F">
        <w:rPr>
          <w:rFonts w:asciiTheme="minorHAnsi" w:hAnsiTheme="minorHAnsi" w:cstheme="minorHAnsi"/>
          <w:color w:val="FF0000"/>
          <w:sz w:val="26"/>
          <w:szCs w:val="26"/>
          <w:lang w:val="en"/>
        </w:rPr>
        <w:t xml:space="preserve">, </w:t>
      </w:r>
      <w:r w:rsidRPr="00FF341F">
        <w:rPr>
          <w:rFonts w:asciiTheme="minorHAnsi" w:hAnsiTheme="minorHAnsi" w:cstheme="minorHAnsi"/>
          <w:color w:val="FF0000"/>
          <w:sz w:val="26"/>
          <w:szCs w:val="26"/>
          <w:lang w:val="en"/>
        </w:rPr>
        <w:t>ability to login/function with ERCOT machines (similar to SWD remote training exercise, but more advanced engagement and coordinated operations</w:t>
      </w:r>
      <w:r w:rsidR="00167619" w:rsidRPr="00FF341F">
        <w:rPr>
          <w:rFonts w:asciiTheme="minorHAnsi" w:hAnsiTheme="minorHAnsi" w:cstheme="minorHAnsi"/>
          <w:color w:val="FF0000"/>
          <w:sz w:val="26"/>
          <w:szCs w:val="26"/>
          <w:lang w:val="en"/>
        </w:rPr>
        <w:t xml:space="preserve">), </w:t>
      </w:r>
      <w:proofErr w:type="spellStart"/>
      <w:r w:rsidR="00167619" w:rsidRPr="00FF341F">
        <w:rPr>
          <w:rFonts w:asciiTheme="minorHAnsi" w:hAnsiTheme="minorHAnsi" w:cstheme="minorHAnsi"/>
          <w:color w:val="FF0000"/>
          <w:sz w:val="26"/>
          <w:szCs w:val="26"/>
          <w:lang w:val="en"/>
        </w:rPr>
        <w:t>etc</w:t>
      </w:r>
      <w:proofErr w:type="spellEnd"/>
      <w:r w:rsidR="00167619" w:rsidRPr="00FF341F">
        <w:rPr>
          <w:rFonts w:asciiTheme="minorHAnsi" w:hAnsiTheme="minorHAnsi" w:cstheme="minorHAnsi"/>
          <w:color w:val="FF0000"/>
          <w:sz w:val="26"/>
          <w:szCs w:val="26"/>
          <w:lang w:val="en"/>
        </w:rPr>
        <w:t>…</w:t>
      </w:r>
    </w:p>
    <w:p w14:paraId="5C156203" w14:textId="77777777" w:rsidR="00167619" w:rsidRPr="00FF341F" w:rsidRDefault="00167619" w:rsidP="00995A2E">
      <w:pPr>
        <w:pStyle w:val="ListParagraph"/>
        <w:numPr>
          <w:ilvl w:val="1"/>
          <w:numId w:val="13"/>
        </w:numPr>
        <w:spacing w:after="0" w:line="240" w:lineRule="auto"/>
        <w:ind w:left="1530" w:hanging="45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lastRenderedPageBreak/>
        <w:t>ERCOT training and authorization provided for on-site facilitation/proctoring at remote facilities consistent with NERC criteria for awarding CEHs</w:t>
      </w:r>
    </w:p>
    <w:p w14:paraId="105DC177" w14:textId="77777777" w:rsidR="00995A2E" w:rsidRDefault="00167619" w:rsidP="00995A2E">
      <w:pPr>
        <w:pStyle w:val="ListParagraph"/>
        <w:numPr>
          <w:ilvl w:val="2"/>
          <w:numId w:val="13"/>
        </w:numPr>
        <w:spacing w:after="0" w:line="240" w:lineRule="auto"/>
        <w:ind w:left="2070" w:hanging="54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Scheduling across Memorial Day weekend</w:t>
      </w:r>
      <w:r w:rsidRPr="00995A2E">
        <w:rPr>
          <w:rFonts w:asciiTheme="minorHAnsi" w:hAnsiTheme="minorHAnsi" w:cstheme="minorHAnsi"/>
          <w:b/>
          <w:bCs/>
          <w:color w:val="FF0000"/>
          <w:sz w:val="26"/>
          <w:szCs w:val="26"/>
          <w:lang w:val="en"/>
        </w:rPr>
        <w:t>?</w:t>
      </w:r>
    </w:p>
    <w:p w14:paraId="42E70C2E" w14:textId="4EC255AE" w:rsidR="00995A2E" w:rsidRDefault="0052193E" w:rsidP="00995A2E">
      <w:pPr>
        <w:pStyle w:val="ListParagraph"/>
        <w:spacing w:after="0" w:line="240" w:lineRule="auto"/>
        <w:ind w:left="207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Tue-Wed</w:t>
      </w:r>
      <w:r w:rsidR="00596441" w:rsidRPr="00FF341F">
        <w:rPr>
          <w:rFonts w:asciiTheme="minorHAnsi" w:hAnsiTheme="minorHAnsi" w:cstheme="minorHAnsi"/>
          <w:color w:val="FF0000"/>
          <w:sz w:val="26"/>
          <w:szCs w:val="26"/>
          <w:lang w:val="en"/>
        </w:rPr>
        <w:t xml:space="preserve"> or </w:t>
      </w:r>
      <w:r w:rsidRPr="00FF341F">
        <w:rPr>
          <w:rFonts w:asciiTheme="minorHAnsi" w:hAnsiTheme="minorHAnsi" w:cstheme="minorHAnsi"/>
          <w:color w:val="FF0000"/>
          <w:sz w:val="26"/>
          <w:szCs w:val="26"/>
          <w:lang w:val="en"/>
        </w:rPr>
        <w:t xml:space="preserve">Wed-Thu </w:t>
      </w:r>
      <w:r w:rsidR="00596441" w:rsidRPr="00FF341F">
        <w:rPr>
          <w:rFonts w:asciiTheme="minorHAnsi" w:hAnsiTheme="minorHAnsi" w:cstheme="minorHAnsi"/>
          <w:color w:val="FF0000"/>
          <w:sz w:val="26"/>
          <w:szCs w:val="26"/>
          <w:lang w:val="en"/>
        </w:rPr>
        <w:t xml:space="preserve">(preferred) </w:t>
      </w:r>
      <w:r w:rsidRPr="00FF341F">
        <w:rPr>
          <w:rFonts w:asciiTheme="minorHAnsi" w:hAnsiTheme="minorHAnsi" w:cstheme="minorHAnsi"/>
          <w:color w:val="FF0000"/>
          <w:sz w:val="26"/>
          <w:szCs w:val="26"/>
          <w:lang w:val="en"/>
        </w:rPr>
        <w:t>sessions</w:t>
      </w:r>
    </w:p>
    <w:p w14:paraId="61664C30" w14:textId="77777777" w:rsidR="00995A2E" w:rsidRDefault="00167619" w:rsidP="00995A2E">
      <w:pPr>
        <w:pStyle w:val="ListParagraph"/>
        <w:numPr>
          <w:ilvl w:val="2"/>
          <w:numId w:val="13"/>
        </w:numPr>
        <w:spacing w:after="0" w:line="240" w:lineRule="auto"/>
        <w:ind w:left="2070" w:hanging="54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Scheduling accommodating ERCOT’s cycles</w:t>
      </w:r>
      <w:r w:rsidRPr="00995A2E">
        <w:rPr>
          <w:rFonts w:asciiTheme="minorHAnsi" w:hAnsiTheme="minorHAnsi" w:cstheme="minorHAnsi"/>
          <w:b/>
          <w:bCs/>
          <w:color w:val="FF0000"/>
          <w:sz w:val="26"/>
          <w:szCs w:val="26"/>
          <w:lang w:val="en"/>
        </w:rPr>
        <w:t>?</w:t>
      </w:r>
    </w:p>
    <w:p w14:paraId="02001557" w14:textId="379EC7DD" w:rsidR="00995A2E" w:rsidRDefault="0052193E" w:rsidP="00995A2E">
      <w:pPr>
        <w:pStyle w:val="ListParagraph"/>
        <w:spacing w:after="0" w:line="240" w:lineRule="auto"/>
        <w:ind w:left="207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Early notification for dates are tentatively set for non-ERCOT participants to consider</w:t>
      </w:r>
    </w:p>
    <w:p w14:paraId="5FD8C778" w14:textId="77777777" w:rsidR="00995A2E" w:rsidRDefault="00167619" w:rsidP="00995A2E">
      <w:pPr>
        <w:pStyle w:val="ListParagraph"/>
        <w:numPr>
          <w:ilvl w:val="2"/>
          <w:numId w:val="13"/>
        </w:numPr>
        <w:spacing w:after="0" w:line="240" w:lineRule="auto"/>
        <w:ind w:left="2070" w:hanging="54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 xml:space="preserve">On-site setup for </w:t>
      </w:r>
      <w:r w:rsidR="0052193E" w:rsidRPr="00FF341F">
        <w:rPr>
          <w:rFonts w:asciiTheme="minorHAnsi" w:hAnsiTheme="minorHAnsi" w:cstheme="minorHAnsi"/>
          <w:color w:val="FF0000"/>
          <w:sz w:val="26"/>
          <w:szCs w:val="26"/>
          <w:lang w:val="en"/>
        </w:rPr>
        <w:t xml:space="preserve">MPs </w:t>
      </w:r>
      <w:r w:rsidRPr="00FF341F">
        <w:rPr>
          <w:rFonts w:asciiTheme="minorHAnsi" w:hAnsiTheme="minorHAnsi" w:cstheme="minorHAnsi"/>
          <w:color w:val="FF0000"/>
          <w:sz w:val="26"/>
          <w:szCs w:val="26"/>
          <w:lang w:val="en"/>
        </w:rPr>
        <w:t>participants</w:t>
      </w:r>
      <w:r w:rsidRPr="00995A2E">
        <w:rPr>
          <w:rFonts w:asciiTheme="minorHAnsi" w:hAnsiTheme="minorHAnsi" w:cstheme="minorHAnsi"/>
          <w:b/>
          <w:bCs/>
          <w:color w:val="FF0000"/>
          <w:sz w:val="26"/>
          <w:szCs w:val="26"/>
          <w:lang w:val="en"/>
        </w:rPr>
        <w:t>?</w:t>
      </w:r>
    </w:p>
    <w:p w14:paraId="4F9C83E9" w14:textId="040F73C4" w:rsidR="00995A2E" w:rsidRDefault="0052193E" w:rsidP="00995A2E">
      <w:pPr>
        <w:pStyle w:val="ListParagraph"/>
        <w:spacing w:after="0" w:line="240" w:lineRule="auto"/>
        <w:ind w:left="207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Lead time should allow for preparatory measures</w:t>
      </w:r>
    </w:p>
    <w:p w14:paraId="32069916" w14:textId="77777777" w:rsidR="00995A2E" w:rsidRDefault="0052193E" w:rsidP="00995A2E">
      <w:pPr>
        <w:pStyle w:val="ListParagraph"/>
        <w:numPr>
          <w:ilvl w:val="2"/>
          <w:numId w:val="13"/>
        </w:numPr>
        <w:spacing w:after="0" w:line="240" w:lineRule="auto"/>
        <w:ind w:left="2070" w:hanging="54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Limitations for MP seating</w:t>
      </w:r>
      <w:r w:rsidRPr="00995A2E">
        <w:rPr>
          <w:rFonts w:asciiTheme="minorHAnsi" w:hAnsiTheme="minorHAnsi" w:cstheme="minorHAnsi"/>
          <w:b/>
          <w:bCs/>
          <w:color w:val="FF0000"/>
          <w:sz w:val="26"/>
          <w:szCs w:val="26"/>
          <w:lang w:val="en"/>
        </w:rPr>
        <w:t>?</w:t>
      </w:r>
    </w:p>
    <w:p w14:paraId="4700D482" w14:textId="10734ABB" w:rsidR="00596441" w:rsidRPr="00FF341F" w:rsidRDefault="0052193E" w:rsidP="00995A2E">
      <w:pPr>
        <w:pStyle w:val="ListParagraph"/>
        <w:spacing w:after="0" w:line="240" w:lineRule="auto"/>
        <w:ind w:left="2070"/>
        <w:rPr>
          <w:rFonts w:asciiTheme="minorHAnsi" w:hAnsiTheme="minorHAnsi" w:cstheme="minorHAnsi"/>
          <w:color w:val="FF0000"/>
          <w:sz w:val="26"/>
          <w:szCs w:val="26"/>
          <w:lang w:val="en"/>
        </w:rPr>
      </w:pPr>
      <w:r w:rsidRPr="00FF341F">
        <w:rPr>
          <w:rFonts w:asciiTheme="minorHAnsi" w:hAnsiTheme="minorHAnsi" w:cstheme="minorHAnsi"/>
          <w:color w:val="FF0000"/>
          <w:sz w:val="26"/>
          <w:szCs w:val="26"/>
          <w:lang w:val="en"/>
        </w:rPr>
        <w:t>Discussions/meetings held to cover questions/concerns</w:t>
      </w:r>
    </w:p>
    <w:p w14:paraId="0C66930F" w14:textId="77777777" w:rsidR="00995A2E" w:rsidRDefault="00A731AA" w:rsidP="003B79FF">
      <w:pPr>
        <w:pStyle w:val="ListParagraph"/>
        <w:numPr>
          <w:ilvl w:val="0"/>
          <w:numId w:val="13"/>
        </w:numPr>
        <w:spacing w:after="0" w:line="240" w:lineRule="auto"/>
        <w:rPr>
          <w:rFonts w:asciiTheme="minorHAnsi" w:hAnsiTheme="minorHAnsi" w:cstheme="minorHAnsi"/>
          <w:color w:val="FF0000"/>
          <w:sz w:val="26"/>
          <w:szCs w:val="26"/>
          <w:lang w:val="en"/>
        </w:rPr>
      </w:pPr>
      <w:r w:rsidRPr="00A731AA">
        <w:rPr>
          <w:rFonts w:asciiTheme="minorHAnsi" w:hAnsiTheme="minorHAnsi" w:cstheme="minorHAnsi"/>
          <w:color w:val="FF0000"/>
          <w:sz w:val="26"/>
          <w:szCs w:val="26"/>
          <w:lang w:val="en"/>
        </w:rPr>
        <w:t>PILOT: April 20-22, 2021</w:t>
      </w:r>
    </w:p>
    <w:p w14:paraId="4CE1A9EF" w14:textId="47AE7FB8" w:rsidR="00A731AA" w:rsidRPr="00A731AA" w:rsidRDefault="00A731AA" w:rsidP="00995A2E">
      <w:pPr>
        <w:pStyle w:val="ListParagraph"/>
        <w:spacing w:after="0" w:line="240" w:lineRule="auto"/>
        <w:ind w:left="1440"/>
        <w:rPr>
          <w:rFonts w:asciiTheme="minorHAnsi" w:hAnsiTheme="minorHAnsi" w:cstheme="minorHAnsi"/>
          <w:color w:val="FF0000"/>
          <w:sz w:val="26"/>
          <w:szCs w:val="26"/>
          <w:lang w:val="en"/>
        </w:rPr>
      </w:pPr>
      <w:r w:rsidRPr="00A731AA">
        <w:rPr>
          <w:rFonts w:asciiTheme="minorHAnsi" w:hAnsiTheme="minorHAnsi" w:cstheme="minorHAnsi"/>
          <w:color w:val="FF0000"/>
          <w:sz w:val="26"/>
          <w:szCs w:val="26"/>
          <w:lang w:val="en"/>
        </w:rPr>
        <w:t>SESSIONS: May 11</w:t>
      </w:r>
      <w:r>
        <w:rPr>
          <w:rFonts w:asciiTheme="minorHAnsi" w:hAnsiTheme="minorHAnsi" w:cstheme="minorHAnsi"/>
          <w:color w:val="FF0000"/>
          <w:sz w:val="26"/>
          <w:szCs w:val="26"/>
          <w:lang w:val="en"/>
        </w:rPr>
        <w:t>-13</w:t>
      </w:r>
      <w:r w:rsidR="0052193E">
        <w:rPr>
          <w:rFonts w:asciiTheme="minorHAnsi" w:hAnsiTheme="minorHAnsi" w:cstheme="minorHAnsi"/>
          <w:color w:val="FF0000"/>
          <w:sz w:val="26"/>
          <w:szCs w:val="26"/>
          <w:lang w:val="en"/>
        </w:rPr>
        <w:t>, 18-20, 25-27, Jun 1-3, 8-10, 15-17</w:t>
      </w:r>
    </w:p>
    <w:p w14:paraId="31D94EEF" w14:textId="77777777" w:rsidR="007D6017" w:rsidRPr="002C12E9" w:rsidRDefault="007D6017" w:rsidP="003B79FF">
      <w:pPr>
        <w:contextualSpacing/>
        <w:rPr>
          <w:rFonts w:asciiTheme="minorHAnsi" w:hAnsiTheme="minorHAnsi" w:cstheme="minorHAnsi"/>
          <w:b/>
          <w:color w:val="595959" w:themeColor="text1" w:themeTint="A6"/>
          <w:sz w:val="26"/>
          <w:szCs w:val="26"/>
          <w:highlight w:val="yellow"/>
        </w:rPr>
      </w:pPr>
    </w:p>
    <w:p w14:paraId="78B5FA4B" w14:textId="77777777" w:rsidR="00E20211" w:rsidRPr="00D16DA5" w:rsidRDefault="00E20211" w:rsidP="003B79FF">
      <w:pPr>
        <w:pStyle w:val="ListParagraph"/>
        <w:numPr>
          <w:ilvl w:val="0"/>
          <w:numId w:val="2"/>
        </w:numPr>
        <w:spacing w:after="0" w:line="240" w:lineRule="auto"/>
        <w:rPr>
          <w:rFonts w:asciiTheme="minorHAnsi" w:hAnsiTheme="minorHAnsi" w:cstheme="minorHAnsi"/>
          <w:b/>
          <w:color w:val="FF0000"/>
          <w:sz w:val="26"/>
          <w:szCs w:val="26"/>
        </w:rPr>
      </w:pPr>
      <w:r w:rsidRPr="00D16DA5">
        <w:rPr>
          <w:rFonts w:asciiTheme="minorHAnsi" w:hAnsiTheme="minorHAnsi" w:cstheme="minorHAnsi"/>
          <w:b/>
          <w:color w:val="5B6770" w:themeColor="accent2"/>
          <w:sz w:val="26"/>
          <w:szCs w:val="26"/>
        </w:rPr>
        <w:t>ERCOT Region Operator Training</w:t>
      </w:r>
      <w:r w:rsidR="00BB3B1C" w:rsidRPr="00D16DA5">
        <w:rPr>
          <w:rFonts w:asciiTheme="minorHAnsi" w:hAnsiTheme="minorHAnsi" w:cstheme="minorHAnsi"/>
          <w:b/>
          <w:color w:val="5B6770" w:themeColor="accent2"/>
          <w:sz w:val="26"/>
          <w:szCs w:val="26"/>
        </w:rPr>
        <w:t xml:space="preserve"> Seminar</w:t>
      </w:r>
      <w:r w:rsidR="00C51588" w:rsidRPr="00D16DA5">
        <w:rPr>
          <w:rFonts w:asciiTheme="minorHAnsi" w:hAnsiTheme="minorHAnsi" w:cstheme="minorHAnsi"/>
          <w:b/>
          <w:color w:val="5B6770" w:themeColor="accent2"/>
          <w:sz w:val="26"/>
          <w:szCs w:val="26"/>
        </w:rPr>
        <w:t xml:space="preserve"> </w:t>
      </w:r>
      <w:r w:rsidR="00D16DA5">
        <w:rPr>
          <w:rFonts w:asciiTheme="minorHAnsi" w:hAnsiTheme="minorHAnsi" w:cstheme="minorHAnsi"/>
          <w:b/>
          <w:color w:val="5B6770" w:themeColor="accent2"/>
          <w:sz w:val="26"/>
          <w:szCs w:val="26"/>
        </w:rPr>
        <w:t xml:space="preserve">(OTSTF) </w:t>
      </w:r>
      <w:r w:rsidR="00C51588" w:rsidRPr="00D16DA5">
        <w:rPr>
          <w:rFonts w:asciiTheme="minorHAnsi" w:hAnsiTheme="minorHAnsi" w:cstheme="minorHAnsi"/>
          <w:b/>
          <w:color w:val="5B6770" w:themeColor="accent2"/>
          <w:sz w:val="26"/>
          <w:szCs w:val="26"/>
        </w:rPr>
        <w:t xml:space="preserve">– </w:t>
      </w:r>
      <w:r w:rsidR="00D16DA5" w:rsidRPr="00D16DA5">
        <w:rPr>
          <w:rFonts w:asciiTheme="minorHAnsi" w:hAnsiTheme="minorHAnsi" w:cstheme="minorHAnsi"/>
          <w:b/>
          <w:color w:val="FF0000"/>
          <w:sz w:val="26"/>
          <w:szCs w:val="26"/>
        </w:rPr>
        <w:t>Update</w:t>
      </w:r>
      <w:r w:rsidR="00C51588" w:rsidRPr="00D16DA5">
        <w:rPr>
          <w:rFonts w:asciiTheme="minorHAnsi" w:hAnsiTheme="minorHAnsi" w:cstheme="minorHAnsi"/>
          <w:b/>
          <w:color w:val="FF0000"/>
          <w:sz w:val="26"/>
          <w:szCs w:val="26"/>
        </w:rPr>
        <w:t xml:space="preserve"> </w:t>
      </w:r>
    </w:p>
    <w:p w14:paraId="784FF66B" w14:textId="280ACCA7" w:rsidR="00E20211" w:rsidRPr="00A74E88" w:rsidRDefault="00F445AF" w:rsidP="003B79FF">
      <w:pPr>
        <w:pStyle w:val="ListParagraph"/>
        <w:numPr>
          <w:ilvl w:val="0"/>
          <w:numId w:val="4"/>
        </w:numPr>
        <w:spacing w:after="0" w:line="240" w:lineRule="auto"/>
        <w:rPr>
          <w:rFonts w:asciiTheme="minorHAnsi" w:hAnsiTheme="minorHAnsi" w:cstheme="minorHAnsi"/>
          <w:bCs/>
          <w:color w:val="5B6770" w:themeColor="text2"/>
          <w:sz w:val="26"/>
          <w:szCs w:val="26"/>
          <w:lang w:val="en"/>
        </w:rPr>
      </w:pPr>
      <w:r w:rsidRPr="00A74E88">
        <w:rPr>
          <w:rFonts w:asciiTheme="minorHAnsi" w:hAnsiTheme="minorHAnsi" w:cstheme="minorHAnsi"/>
          <w:bCs/>
          <w:color w:val="5B6770" w:themeColor="text2"/>
          <w:sz w:val="26"/>
          <w:szCs w:val="26"/>
          <w:lang w:val="en"/>
        </w:rPr>
        <w:t xml:space="preserve">Chair </w:t>
      </w:r>
      <w:r w:rsidR="00547E50" w:rsidRPr="00A74E88">
        <w:rPr>
          <w:rFonts w:asciiTheme="minorHAnsi" w:hAnsiTheme="minorHAnsi" w:cstheme="minorHAnsi"/>
          <w:bCs/>
          <w:color w:val="5B6770" w:themeColor="text2"/>
          <w:sz w:val="26"/>
          <w:szCs w:val="26"/>
          <w:lang w:val="en"/>
        </w:rPr>
        <w:t>S</w:t>
      </w:r>
      <w:r w:rsidR="00802195" w:rsidRPr="00A74E88">
        <w:rPr>
          <w:rFonts w:asciiTheme="minorHAnsi" w:hAnsiTheme="minorHAnsi" w:cstheme="minorHAnsi"/>
          <w:bCs/>
          <w:color w:val="5B6770" w:themeColor="text2"/>
          <w:sz w:val="26"/>
          <w:szCs w:val="26"/>
          <w:lang w:val="en"/>
        </w:rPr>
        <w:t>.</w:t>
      </w:r>
      <w:r w:rsidR="00547E50" w:rsidRPr="00A74E88">
        <w:rPr>
          <w:rFonts w:asciiTheme="minorHAnsi" w:hAnsiTheme="minorHAnsi" w:cstheme="minorHAnsi"/>
          <w:bCs/>
          <w:color w:val="5B6770" w:themeColor="text2"/>
          <w:sz w:val="26"/>
          <w:szCs w:val="26"/>
          <w:lang w:val="en"/>
        </w:rPr>
        <w:t xml:space="preserve"> Klinglesmith</w:t>
      </w:r>
      <w:r w:rsidR="00802195" w:rsidRPr="00A74E88">
        <w:rPr>
          <w:rFonts w:asciiTheme="minorHAnsi" w:hAnsiTheme="minorHAnsi" w:cstheme="minorHAnsi"/>
          <w:bCs/>
          <w:color w:val="5B6770" w:themeColor="text2"/>
          <w:sz w:val="26"/>
          <w:szCs w:val="26"/>
        </w:rPr>
        <w:t xml:space="preserve">, Vice-Chair </w:t>
      </w:r>
      <w:r w:rsidR="00F36718" w:rsidRPr="00A74E88">
        <w:rPr>
          <w:rFonts w:asciiTheme="minorHAnsi" w:hAnsiTheme="minorHAnsi" w:cstheme="minorHAnsi"/>
          <w:bCs/>
          <w:color w:val="5B6770" w:themeColor="text2"/>
          <w:sz w:val="26"/>
          <w:szCs w:val="26"/>
        </w:rPr>
        <w:t>A. Ballew</w:t>
      </w:r>
    </w:p>
    <w:p w14:paraId="2EAD6BB8" w14:textId="77777777" w:rsidR="00D16DA5" w:rsidRPr="00D16DA5" w:rsidRDefault="00D16DA5" w:rsidP="003B79FF">
      <w:pPr>
        <w:pStyle w:val="ListParagraph"/>
        <w:numPr>
          <w:ilvl w:val="0"/>
          <w:numId w:val="4"/>
        </w:numPr>
        <w:spacing w:after="0" w:line="240" w:lineRule="auto"/>
        <w:rPr>
          <w:rFonts w:asciiTheme="minorHAnsi" w:hAnsiTheme="minorHAnsi" w:cstheme="minorHAnsi"/>
          <w:bCs/>
          <w:color w:val="5B6770" w:themeColor="accent2"/>
          <w:sz w:val="26"/>
          <w:szCs w:val="26"/>
          <w:lang w:val="en"/>
        </w:rPr>
      </w:pPr>
      <w:r w:rsidRPr="00D16DA5">
        <w:rPr>
          <w:rFonts w:asciiTheme="minorHAnsi" w:hAnsiTheme="minorHAnsi" w:cstheme="minorHAnsi"/>
          <w:bCs/>
          <w:color w:val="5B6770" w:themeColor="accent2"/>
          <w:sz w:val="26"/>
          <w:szCs w:val="26"/>
          <w:lang w:val="en"/>
        </w:rPr>
        <w:t>Member – M</w:t>
      </w:r>
      <w:r w:rsidR="00873D93">
        <w:rPr>
          <w:rFonts w:asciiTheme="minorHAnsi" w:hAnsiTheme="minorHAnsi" w:cstheme="minorHAnsi"/>
          <w:bCs/>
          <w:color w:val="5B6770" w:themeColor="accent2"/>
          <w:sz w:val="26"/>
          <w:szCs w:val="26"/>
          <w:lang w:val="en"/>
        </w:rPr>
        <w:t>.</w:t>
      </w:r>
      <w:r w:rsidRPr="00D16DA5">
        <w:rPr>
          <w:rFonts w:asciiTheme="minorHAnsi" w:hAnsiTheme="minorHAnsi" w:cstheme="minorHAnsi"/>
          <w:bCs/>
          <w:color w:val="5B6770" w:themeColor="accent2"/>
          <w:sz w:val="26"/>
          <w:szCs w:val="26"/>
          <w:lang w:val="en"/>
        </w:rPr>
        <w:t xml:space="preserve"> Cruz-Montes</w:t>
      </w:r>
    </w:p>
    <w:p w14:paraId="67871183" w14:textId="77777777" w:rsidR="00A74E88" w:rsidRDefault="00A74E88" w:rsidP="00A74E88">
      <w:pPr>
        <w:pStyle w:val="ListParagraph"/>
        <w:numPr>
          <w:ilvl w:val="0"/>
          <w:numId w:val="4"/>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w:t>
      </w:r>
    </w:p>
    <w:p w14:paraId="4E0A4DA1" w14:textId="36136942" w:rsidR="00B41846" w:rsidRPr="00A74E88" w:rsidRDefault="00A27123" w:rsidP="003B79FF">
      <w:pPr>
        <w:pStyle w:val="ListParagraph"/>
        <w:numPr>
          <w:ilvl w:val="0"/>
          <w:numId w:val="30"/>
        </w:numPr>
        <w:spacing w:after="0" w:line="240" w:lineRule="auto"/>
        <w:rPr>
          <w:rFonts w:asciiTheme="minorHAnsi" w:hAnsiTheme="minorHAnsi" w:cstheme="minorHAnsi"/>
          <w:bCs/>
          <w:color w:val="FF0000"/>
          <w:sz w:val="26"/>
          <w:szCs w:val="26"/>
        </w:rPr>
      </w:pPr>
      <w:r w:rsidRPr="00A74E88">
        <w:rPr>
          <w:rFonts w:asciiTheme="minorHAnsi" w:hAnsiTheme="minorHAnsi" w:cstheme="minorHAnsi"/>
          <w:bCs/>
          <w:color w:val="FF0000"/>
          <w:sz w:val="26"/>
          <w:szCs w:val="26"/>
          <w:u w:val="single"/>
        </w:rPr>
        <w:t>2020</w:t>
      </w:r>
      <w:r w:rsidRPr="00A74E88">
        <w:rPr>
          <w:rFonts w:asciiTheme="minorHAnsi" w:hAnsiTheme="minorHAnsi" w:cstheme="minorHAnsi"/>
          <w:bCs/>
          <w:color w:val="FF0000"/>
          <w:sz w:val="26"/>
          <w:szCs w:val="26"/>
        </w:rPr>
        <w:t xml:space="preserve"> OTS</w:t>
      </w:r>
      <w:r w:rsidR="00FD1497" w:rsidRPr="00A74E88">
        <w:rPr>
          <w:rFonts w:asciiTheme="minorHAnsi" w:hAnsiTheme="minorHAnsi" w:cstheme="minorHAnsi"/>
          <w:bCs/>
          <w:color w:val="FF0000"/>
          <w:sz w:val="26"/>
          <w:szCs w:val="26"/>
        </w:rPr>
        <w:t xml:space="preserve"> </w:t>
      </w:r>
      <w:r w:rsidR="00D16DA5" w:rsidRPr="00A74E88">
        <w:rPr>
          <w:rFonts w:asciiTheme="minorHAnsi" w:hAnsiTheme="minorHAnsi" w:cstheme="minorHAnsi"/>
          <w:bCs/>
          <w:color w:val="FF0000"/>
          <w:sz w:val="26"/>
          <w:szCs w:val="26"/>
        </w:rPr>
        <w:t xml:space="preserve">– </w:t>
      </w:r>
      <w:r w:rsidR="00A74E88" w:rsidRPr="00A74E88">
        <w:rPr>
          <w:rFonts w:asciiTheme="minorHAnsi" w:hAnsiTheme="minorHAnsi" w:cstheme="minorHAnsi"/>
          <w:bCs/>
          <w:color w:val="FF0000"/>
          <w:sz w:val="26"/>
          <w:szCs w:val="26"/>
        </w:rPr>
        <w:t>5</w:t>
      </w:r>
      <w:r w:rsidR="00D16DA5" w:rsidRPr="00A74E88">
        <w:rPr>
          <w:rFonts w:asciiTheme="minorHAnsi" w:hAnsiTheme="minorHAnsi" w:cstheme="minorHAnsi"/>
          <w:bCs/>
          <w:color w:val="FF0000"/>
          <w:sz w:val="26"/>
          <w:szCs w:val="26"/>
        </w:rPr>
        <w:t xml:space="preserve"> CEHs (VILT)</w:t>
      </w:r>
      <w:r w:rsidR="00A74E88" w:rsidRPr="00A74E88">
        <w:rPr>
          <w:rFonts w:asciiTheme="minorHAnsi" w:hAnsiTheme="minorHAnsi" w:cstheme="minorHAnsi"/>
          <w:bCs/>
          <w:color w:val="FF0000"/>
          <w:sz w:val="26"/>
          <w:szCs w:val="26"/>
        </w:rPr>
        <w:t xml:space="preserve"> available through March 2021</w:t>
      </w:r>
    </w:p>
    <w:p w14:paraId="462BC8CF" w14:textId="77777777" w:rsidR="00A74E88" w:rsidRPr="00995A2E" w:rsidRDefault="00A74E88" w:rsidP="00A74E88">
      <w:pPr>
        <w:pStyle w:val="ListParagraph"/>
        <w:numPr>
          <w:ilvl w:val="3"/>
          <w:numId w:val="10"/>
        </w:numPr>
        <w:spacing w:after="0" w:line="240" w:lineRule="auto"/>
        <w:ind w:left="1440"/>
        <w:rPr>
          <w:rFonts w:asciiTheme="minorHAnsi" w:hAnsiTheme="minorHAnsi" w:cstheme="minorHAnsi"/>
          <w:color w:val="FF0000"/>
          <w:sz w:val="26"/>
          <w:szCs w:val="26"/>
        </w:rPr>
      </w:pPr>
      <w:r w:rsidRPr="00960E49">
        <w:rPr>
          <w:rFonts w:asciiTheme="minorHAnsi" w:hAnsiTheme="minorHAnsi" w:cstheme="minorHAnsi"/>
          <w:color w:val="FF0000"/>
          <w:sz w:val="26"/>
          <w:szCs w:val="26"/>
          <w:u w:val="single"/>
        </w:rPr>
        <w:t>See OTWG page</w:t>
      </w:r>
      <w:r>
        <w:rPr>
          <w:rFonts w:asciiTheme="minorHAnsi" w:hAnsiTheme="minorHAnsi" w:cstheme="minorHAnsi"/>
          <w:color w:val="FF0000"/>
          <w:sz w:val="26"/>
          <w:szCs w:val="26"/>
        </w:rPr>
        <w:t xml:space="preserve"> @ ercot.com for course links to LMS</w:t>
      </w:r>
    </w:p>
    <w:p w14:paraId="503B8BE9" w14:textId="77777777" w:rsidR="00995A2E" w:rsidRPr="002C12E9" w:rsidRDefault="00995A2E" w:rsidP="003B79FF">
      <w:pPr>
        <w:contextualSpacing/>
        <w:rPr>
          <w:rFonts w:asciiTheme="minorHAnsi" w:hAnsiTheme="minorHAnsi" w:cstheme="minorHAnsi"/>
          <w:color w:val="5B6770" w:themeColor="text2"/>
          <w:sz w:val="26"/>
          <w:szCs w:val="26"/>
        </w:rPr>
      </w:pPr>
    </w:p>
    <w:p w14:paraId="72DBCB21" w14:textId="77777777" w:rsidR="00F5183E" w:rsidRPr="00AB096B" w:rsidRDefault="008672C4" w:rsidP="003B79FF">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rPr>
        <w:t xml:space="preserve">ERCOT Severe Weather Drill </w:t>
      </w:r>
      <w:r w:rsidR="00AB096B">
        <w:rPr>
          <w:rFonts w:asciiTheme="minorHAnsi" w:hAnsiTheme="minorHAnsi" w:cstheme="minorHAnsi"/>
          <w:b/>
          <w:color w:val="5B6770" w:themeColor="accent2"/>
          <w:sz w:val="26"/>
          <w:szCs w:val="26"/>
        </w:rPr>
        <w:t>(SWDTF)</w:t>
      </w:r>
      <w:r w:rsidR="00F5183E"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5B6770" w:themeColor="accent2"/>
          <w:sz w:val="26"/>
          <w:szCs w:val="26"/>
        </w:rPr>
        <w:t xml:space="preserve">– </w:t>
      </w:r>
      <w:r w:rsidR="00C51588" w:rsidRPr="00AB096B">
        <w:rPr>
          <w:rFonts w:asciiTheme="minorHAnsi" w:hAnsiTheme="minorHAnsi" w:cstheme="minorHAnsi"/>
          <w:b/>
          <w:color w:val="FF0000"/>
          <w:sz w:val="26"/>
          <w:szCs w:val="26"/>
        </w:rPr>
        <w:t xml:space="preserve"> </w:t>
      </w:r>
      <w:r w:rsidR="00E3575F" w:rsidRPr="00D16DA5">
        <w:rPr>
          <w:rFonts w:asciiTheme="minorHAnsi" w:hAnsiTheme="minorHAnsi" w:cstheme="minorHAnsi"/>
          <w:b/>
          <w:color w:val="FF0000"/>
          <w:sz w:val="26"/>
          <w:szCs w:val="26"/>
        </w:rPr>
        <w:t>Update</w:t>
      </w:r>
    </w:p>
    <w:p w14:paraId="750C9F34" w14:textId="2E8FF9D2" w:rsidR="00B41846" w:rsidRPr="00A74E88" w:rsidRDefault="008B48AF" w:rsidP="003B79FF">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A74E88">
        <w:rPr>
          <w:rFonts w:asciiTheme="minorHAnsi" w:hAnsiTheme="minorHAnsi" w:cstheme="minorHAnsi"/>
          <w:color w:val="5B6770" w:themeColor="text2"/>
          <w:sz w:val="26"/>
          <w:szCs w:val="26"/>
        </w:rPr>
        <w:t>Chair</w:t>
      </w:r>
      <w:r w:rsidR="00E3575F" w:rsidRPr="00A74E88">
        <w:rPr>
          <w:rFonts w:asciiTheme="minorHAnsi" w:hAnsiTheme="minorHAnsi" w:cstheme="minorHAnsi"/>
          <w:color w:val="5B6770" w:themeColor="text2"/>
          <w:sz w:val="26"/>
          <w:szCs w:val="26"/>
        </w:rPr>
        <w:t xml:space="preserve"> </w:t>
      </w:r>
      <w:r w:rsidR="007A7DED" w:rsidRPr="00A74E88">
        <w:rPr>
          <w:rFonts w:asciiTheme="minorHAnsi" w:hAnsiTheme="minorHAnsi" w:cstheme="minorHAnsi"/>
          <w:color w:val="5B6770" w:themeColor="text2"/>
          <w:sz w:val="26"/>
          <w:szCs w:val="26"/>
        </w:rPr>
        <w:t>N. Perio</w:t>
      </w:r>
      <w:r w:rsidR="00E3575F" w:rsidRPr="00A74E88">
        <w:rPr>
          <w:rFonts w:asciiTheme="minorHAnsi" w:hAnsiTheme="minorHAnsi" w:cstheme="minorHAnsi"/>
          <w:color w:val="5B6770" w:themeColor="text2"/>
          <w:sz w:val="26"/>
          <w:szCs w:val="26"/>
        </w:rPr>
        <w:t xml:space="preserve">, </w:t>
      </w:r>
      <w:r w:rsidRPr="00A74E88">
        <w:rPr>
          <w:rFonts w:asciiTheme="minorHAnsi" w:hAnsiTheme="minorHAnsi" w:cstheme="minorHAnsi"/>
          <w:color w:val="5B6770" w:themeColor="text2"/>
          <w:sz w:val="26"/>
          <w:szCs w:val="26"/>
        </w:rPr>
        <w:t xml:space="preserve">Vice-Chair </w:t>
      </w:r>
      <w:r w:rsidR="00F36718" w:rsidRPr="00A74E88">
        <w:rPr>
          <w:rFonts w:asciiTheme="minorHAnsi" w:hAnsiTheme="minorHAnsi" w:cstheme="minorHAnsi"/>
          <w:color w:val="5B6770" w:themeColor="text2"/>
          <w:sz w:val="26"/>
          <w:szCs w:val="26"/>
        </w:rPr>
        <w:t>J. Jarmon</w:t>
      </w:r>
    </w:p>
    <w:p w14:paraId="00449597" w14:textId="50EB7429" w:rsidR="00873D93" w:rsidRPr="00A74E88" w:rsidRDefault="00873D93" w:rsidP="003B79FF">
      <w:pPr>
        <w:pStyle w:val="ListParagraph"/>
        <w:numPr>
          <w:ilvl w:val="1"/>
          <w:numId w:val="2"/>
        </w:numPr>
        <w:spacing w:after="0" w:line="240" w:lineRule="auto"/>
        <w:ind w:left="720"/>
        <w:rPr>
          <w:rFonts w:asciiTheme="minorHAnsi" w:hAnsiTheme="minorHAnsi" w:cstheme="minorHAnsi"/>
          <w:color w:val="5B6770" w:themeColor="text2"/>
          <w:sz w:val="26"/>
          <w:szCs w:val="26"/>
        </w:rPr>
      </w:pPr>
      <w:r w:rsidRPr="00A74E88">
        <w:rPr>
          <w:rFonts w:asciiTheme="minorHAnsi" w:hAnsiTheme="minorHAnsi" w:cstheme="minorHAnsi"/>
          <w:color w:val="5B6770" w:themeColor="text2"/>
          <w:sz w:val="26"/>
          <w:szCs w:val="26"/>
        </w:rPr>
        <w:t xml:space="preserve">Member – </w:t>
      </w:r>
      <w:r w:rsidR="00250384" w:rsidRPr="00A74E88">
        <w:rPr>
          <w:rFonts w:asciiTheme="minorHAnsi" w:hAnsiTheme="minorHAnsi" w:cstheme="minorHAnsi"/>
          <w:color w:val="5B6770" w:themeColor="text2"/>
          <w:sz w:val="26"/>
          <w:szCs w:val="26"/>
        </w:rPr>
        <w:t>S. Klinglesmith</w:t>
      </w:r>
    </w:p>
    <w:p w14:paraId="55FF9A03" w14:textId="77777777" w:rsidR="00892E0C" w:rsidRDefault="00892E0C" w:rsidP="00892E0C">
      <w:pPr>
        <w:pStyle w:val="ListParagraph"/>
        <w:numPr>
          <w:ilvl w:val="2"/>
          <w:numId w:val="2"/>
        </w:numPr>
        <w:spacing w:after="0" w:line="240" w:lineRule="auto"/>
        <w:ind w:left="720"/>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A</w:t>
      </w:r>
      <w:r w:rsidRPr="00F92861">
        <w:rPr>
          <w:rFonts w:asciiTheme="minorHAnsi" w:hAnsiTheme="minorHAnsi" w:cstheme="minorHAnsi"/>
          <w:color w:val="FF0000"/>
          <w:sz w:val="26"/>
          <w:szCs w:val="26"/>
          <w:lang w:val="en"/>
        </w:rPr>
        <w:t xml:space="preserve">waiting </w:t>
      </w:r>
      <w:r>
        <w:rPr>
          <w:rFonts w:asciiTheme="minorHAnsi" w:hAnsiTheme="minorHAnsi" w:cstheme="minorHAnsi"/>
          <w:color w:val="FF0000"/>
          <w:sz w:val="26"/>
          <w:szCs w:val="26"/>
          <w:lang w:val="en"/>
        </w:rPr>
        <w:t>further members</w:t>
      </w:r>
    </w:p>
    <w:p w14:paraId="622B7388" w14:textId="0F2CAFCA" w:rsidR="00D16DA5" w:rsidRPr="00892E0C" w:rsidRDefault="000A2B30" w:rsidP="003B79FF">
      <w:pPr>
        <w:pStyle w:val="ListParagraph"/>
        <w:numPr>
          <w:ilvl w:val="1"/>
          <w:numId w:val="29"/>
        </w:numPr>
        <w:spacing w:after="0" w:line="240" w:lineRule="auto"/>
        <w:rPr>
          <w:rFonts w:asciiTheme="minorHAnsi" w:hAnsiTheme="minorHAnsi" w:cstheme="minorHAnsi"/>
          <w:color w:val="FF0000"/>
          <w:sz w:val="26"/>
          <w:szCs w:val="26"/>
        </w:rPr>
      </w:pPr>
      <w:r w:rsidRPr="00892E0C">
        <w:rPr>
          <w:rFonts w:asciiTheme="minorHAnsi" w:hAnsiTheme="minorHAnsi" w:cstheme="minorHAnsi"/>
          <w:color w:val="FF0000"/>
          <w:sz w:val="26"/>
          <w:szCs w:val="26"/>
          <w:lang w:val="en"/>
        </w:rPr>
        <w:t>2020</w:t>
      </w:r>
      <w:r w:rsidR="00892E0C" w:rsidRPr="00892E0C">
        <w:rPr>
          <w:rFonts w:asciiTheme="minorHAnsi" w:hAnsiTheme="minorHAnsi" w:cstheme="minorHAnsi"/>
          <w:color w:val="FF0000"/>
          <w:sz w:val="26"/>
          <w:szCs w:val="26"/>
          <w:lang w:val="en"/>
        </w:rPr>
        <w:t xml:space="preserve"> SWD - </w:t>
      </w:r>
      <w:r w:rsidRPr="00892E0C">
        <w:rPr>
          <w:rFonts w:asciiTheme="minorHAnsi" w:hAnsiTheme="minorHAnsi" w:cstheme="minorHAnsi"/>
          <w:color w:val="FF0000"/>
          <w:sz w:val="26"/>
          <w:szCs w:val="26"/>
          <w:lang w:val="en"/>
        </w:rPr>
        <w:t xml:space="preserve"> </w:t>
      </w:r>
      <w:r w:rsidR="00892E0C" w:rsidRPr="00892E0C">
        <w:rPr>
          <w:rFonts w:asciiTheme="minorHAnsi" w:hAnsiTheme="minorHAnsi" w:cstheme="minorHAnsi"/>
          <w:color w:val="FF0000"/>
          <w:sz w:val="26"/>
          <w:szCs w:val="26"/>
          <w:lang w:val="en"/>
        </w:rPr>
        <w:t>2 CEHs (VILT) available through March 2021</w:t>
      </w:r>
    </w:p>
    <w:p w14:paraId="557A4AB8" w14:textId="77777777" w:rsidR="00892E0C" w:rsidRPr="00995A2E" w:rsidRDefault="00892E0C" w:rsidP="00892E0C">
      <w:pPr>
        <w:pStyle w:val="ListParagraph"/>
        <w:numPr>
          <w:ilvl w:val="2"/>
          <w:numId w:val="29"/>
        </w:numPr>
        <w:spacing w:after="0" w:line="240" w:lineRule="auto"/>
        <w:ind w:left="1440"/>
        <w:rPr>
          <w:rFonts w:asciiTheme="minorHAnsi" w:hAnsiTheme="minorHAnsi" w:cstheme="minorHAnsi"/>
          <w:color w:val="FF0000"/>
          <w:sz w:val="26"/>
          <w:szCs w:val="26"/>
        </w:rPr>
      </w:pPr>
      <w:r w:rsidRPr="00960E49">
        <w:rPr>
          <w:rFonts w:asciiTheme="minorHAnsi" w:hAnsiTheme="minorHAnsi" w:cstheme="minorHAnsi"/>
          <w:color w:val="FF0000"/>
          <w:sz w:val="26"/>
          <w:szCs w:val="26"/>
          <w:u w:val="single"/>
        </w:rPr>
        <w:t>See OTWG page</w:t>
      </w:r>
      <w:r>
        <w:rPr>
          <w:rFonts w:asciiTheme="minorHAnsi" w:hAnsiTheme="minorHAnsi" w:cstheme="minorHAnsi"/>
          <w:color w:val="FF0000"/>
          <w:sz w:val="26"/>
          <w:szCs w:val="26"/>
        </w:rPr>
        <w:t xml:space="preserve"> @ ercot.com for course links to LMS</w:t>
      </w:r>
    </w:p>
    <w:p w14:paraId="24DF863F" w14:textId="470118F9" w:rsidR="007D6017" w:rsidRDefault="007D6017" w:rsidP="003B79FF">
      <w:pPr>
        <w:contextualSpacing/>
        <w:rPr>
          <w:rFonts w:asciiTheme="minorHAnsi" w:hAnsiTheme="minorHAnsi" w:cstheme="minorHAnsi"/>
          <w:b/>
          <w:caps/>
          <w:color w:val="5B6770" w:themeColor="text2"/>
          <w:sz w:val="26"/>
          <w:szCs w:val="26"/>
          <w:u w:val="single"/>
          <w:lang w:val="en"/>
        </w:rPr>
      </w:pPr>
    </w:p>
    <w:p w14:paraId="1027E765" w14:textId="77777777" w:rsidR="00892E0C" w:rsidRDefault="00892E0C" w:rsidP="003B79FF">
      <w:pPr>
        <w:contextualSpacing/>
        <w:rPr>
          <w:rFonts w:asciiTheme="minorHAnsi" w:hAnsiTheme="minorHAnsi" w:cstheme="minorHAnsi"/>
          <w:b/>
          <w:caps/>
          <w:color w:val="5B6770" w:themeColor="text2"/>
          <w:sz w:val="26"/>
          <w:szCs w:val="26"/>
          <w:u w:val="single"/>
          <w:lang w:val="en"/>
        </w:rPr>
      </w:pPr>
    </w:p>
    <w:p w14:paraId="2E2DE1E0" w14:textId="44CC8B90" w:rsidR="00B314E5" w:rsidRDefault="00D16DA5" w:rsidP="003B79FF">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OLD</w:t>
      </w:r>
      <w:r w:rsidR="00B314E5" w:rsidRPr="002C12E9">
        <w:rPr>
          <w:rFonts w:asciiTheme="minorHAnsi" w:hAnsiTheme="minorHAnsi" w:cstheme="minorHAnsi"/>
          <w:b/>
          <w:caps/>
          <w:color w:val="5B6770" w:themeColor="text2"/>
          <w:sz w:val="26"/>
          <w:szCs w:val="26"/>
          <w:u w:val="single"/>
          <w:lang w:val="en"/>
        </w:rPr>
        <w:t xml:space="preserve"> Business</w:t>
      </w:r>
    </w:p>
    <w:p w14:paraId="7612ED4C" w14:textId="77777777" w:rsidR="00EE5EA9" w:rsidRDefault="00EE5EA9" w:rsidP="003B79FF">
      <w:pPr>
        <w:contextualSpacing/>
        <w:rPr>
          <w:rFonts w:asciiTheme="minorHAnsi" w:hAnsiTheme="minorHAnsi" w:cstheme="minorHAnsi"/>
          <w:b/>
          <w:caps/>
          <w:color w:val="5B6770" w:themeColor="text2"/>
          <w:sz w:val="26"/>
          <w:szCs w:val="26"/>
          <w:u w:val="single"/>
          <w:lang w:val="en"/>
        </w:rPr>
      </w:pPr>
    </w:p>
    <w:p w14:paraId="313F10B0" w14:textId="42EE4FA9" w:rsidR="00063B90" w:rsidRPr="00CB3B4A" w:rsidRDefault="00063B90" w:rsidP="003B79FF">
      <w:pPr>
        <w:pStyle w:val="ListParagraph"/>
        <w:numPr>
          <w:ilvl w:val="0"/>
          <w:numId w:val="2"/>
        </w:numPr>
        <w:spacing w:after="0" w:line="240" w:lineRule="auto"/>
        <w:rPr>
          <w:rFonts w:asciiTheme="minorHAnsi" w:hAnsiTheme="minorHAnsi" w:cstheme="minorHAnsi"/>
          <w:b/>
          <w:color w:val="FF0000"/>
          <w:sz w:val="26"/>
          <w:szCs w:val="26"/>
        </w:rPr>
      </w:pPr>
      <w:r w:rsidRPr="00AB096B">
        <w:rPr>
          <w:rFonts w:asciiTheme="minorHAnsi" w:hAnsiTheme="minorHAnsi" w:cstheme="minorHAnsi"/>
          <w:b/>
          <w:color w:val="5B6770" w:themeColor="accent2"/>
          <w:sz w:val="26"/>
          <w:szCs w:val="26"/>
          <w:lang w:val="en"/>
        </w:rPr>
        <w:t>NERC (CEH program, single certification, etc.)</w:t>
      </w:r>
      <w:r w:rsidR="00CB3B4A">
        <w:rPr>
          <w:rFonts w:asciiTheme="minorHAnsi" w:hAnsiTheme="minorHAnsi" w:cstheme="minorHAnsi"/>
          <w:b/>
          <w:color w:val="5B6770" w:themeColor="accent2"/>
          <w:sz w:val="26"/>
          <w:szCs w:val="26"/>
          <w:lang w:val="en"/>
        </w:rPr>
        <w:t xml:space="preserve"> </w:t>
      </w:r>
      <w:r w:rsidR="00CB3B4A" w:rsidRPr="00AB096B">
        <w:rPr>
          <w:rFonts w:asciiTheme="minorHAnsi" w:hAnsiTheme="minorHAnsi" w:cstheme="minorHAnsi"/>
          <w:b/>
          <w:color w:val="5B6770" w:themeColor="accent2"/>
          <w:sz w:val="26"/>
          <w:szCs w:val="26"/>
        </w:rPr>
        <w:t xml:space="preserve">– </w:t>
      </w:r>
      <w:r w:rsidR="00FF341F">
        <w:rPr>
          <w:rFonts w:asciiTheme="minorHAnsi" w:hAnsiTheme="minorHAnsi" w:cstheme="minorHAnsi"/>
          <w:b/>
          <w:color w:val="FF0000"/>
          <w:sz w:val="26"/>
          <w:szCs w:val="26"/>
        </w:rPr>
        <w:t>No U</w:t>
      </w:r>
      <w:r w:rsidR="00D7254A" w:rsidRPr="00D16DA5">
        <w:rPr>
          <w:rFonts w:asciiTheme="minorHAnsi" w:hAnsiTheme="minorHAnsi" w:cstheme="minorHAnsi"/>
          <w:b/>
          <w:color w:val="FF0000"/>
          <w:sz w:val="26"/>
          <w:szCs w:val="26"/>
        </w:rPr>
        <w:t>pdate</w:t>
      </w:r>
    </w:p>
    <w:p w14:paraId="5B700042" w14:textId="77777777" w:rsidR="00063B90" w:rsidRPr="00B314E5" w:rsidRDefault="00063B90" w:rsidP="003B79FF">
      <w:pPr>
        <w:pStyle w:val="ListParagraph"/>
        <w:numPr>
          <w:ilvl w:val="0"/>
          <w:numId w:val="20"/>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Discussions on-going between FERC and NERC</w:t>
      </w:r>
      <w:r w:rsidR="00AB096B">
        <w:rPr>
          <w:rFonts w:asciiTheme="minorHAnsi" w:hAnsiTheme="minorHAnsi" w:cstheme="minorHAnsi"/>
          <w:color w:val="5B6770" w:themeColor="accent2"/>
          <w:sz w:val="26"/>
          <w:szCs w:val="26"/>
          <w:lang w:val="en"/>
        </w:rPr>
        <w:t>; f</w:t>
      </w:r>
      <w:r w:rsidRPr="00B314E5">
        <w:rPr>
          <w:rFonts w:asciiTheme="minorHAnsi" w:hAnsiTheme="minorHAnsi" w:cstheme="minorHAnsi"/>
          <w:color w:val="5B6770" w:themeColor="accent2"/>
          <w:sz w:val="26"/>
          <w:szCs w:val="26"/>
          <w:lang w:val="en"/>
        </w:rPr>
        <w:t xml:space="preserve">ocus of FERC is on how this change </w:t>
      </w:r>
      <w:r>
        <w:rPr>
          <w:rFonts w:asciiTheme="minorHAnsi" w:hAnsiTheme="minorHAnsi" w:cstheme="minorHAnsi"/>
          <w:color w:val="5B6770" w:themeColor="accent2"/>
          <w:sz w:val="26"/>
          <w:szCs w:val="26"/>
          <w:lang w:val="en"/>
        </w:rPr>
        <w:t xml:space="preserve">is </w:t>
      </w:r>
      <w:r w:rsidRPr="00B314E5">
        <w:rPr>
          <w:rFonts w:asciiTheme="minorHAnsi" w:hAnsiTheme="minorHAnsi" w:cstheme="minorHAnsi"/>
          <w:color w:val="5B6770" w:themeColor="accent2"/>
          <w:sz w:val="26"/>
          <w:szCs w:val="26"/>
          <w:lang w:val="en"/>
        </w:rPr>
        <w:t>an improvement over current practice and how it improve</w:t>
      </w:r>
      <w:r>
        <w:rPr>
          <w:rFonts w:asciiTheme="minorHAnsi" w:hAnsiTheme="minorHAnsi" w:cstheme="minorHAnsi"/>
          <w:color w:val="5B6770" w:themeColor="accent2"/>
          <w:sz w:val="26"/>
          <w:szCs w:val="26"/>
          <w:lang w:val="en"/>
        </w:rPr>
        <w:t>s</w:t>
      </w:r>
      <w:r w:rsidRPr="00B314E5">
        <w:rPr>
          <w:rFonts w:asciiTheme="minorHAnsi" w:hAnsiTheme="minorHAnsi" w:cstheme="minorHAnsi"/>
          <w:color w:val="5B6770" w:themeColor="accent2"/>
          <w:sz w:val="26"/>
          <w:szCs w:val="26"/>
          <w:lang w:val="en"/>
        </w:rPr>
        <w:t xml:space="preserve"> reliability</w:t>
      </w:r>
    </w:p>
    <w:p w14:paraId="72C6D963" w14:textId="77777777" w:rsidR="00063B90" w:rsidRPr="00B314E5" w:rsidRDefault="00063B90" w:rsidP="007A7DED">
      <w:pPr>
        <w:pStyle w:val="ListParagraph"/>
        <w:numPr>
          <w:ilvl w:val="2"/>
          <w:numId w:val="5"/>
        </w:numPr>
        <w:spacing w:after="0" w:line="240" w:lineRule="auto"/>
        <w:ind w:left="108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further detail go to</w:t>
      </w:r>
      <w:r w:rsidR="00873D93">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NERC.com</w:t>
      </w:r>
      <w:r>
        <w:rPr>
          <w:rFonts w:asciiTheme="minorHAnsi" w:hAnsiTheme="minorHAnsi" w:cstheme="minorHAnsi"/>
          <w:color w:val="5B6770" w:themeColor="accent2"/>
          <w:sz w:val="26"/>
          <w:szCs w:val="26"/>
          <w:lang w:val="en"/>
        </w:rPr>
        <w:t>&gt;</w:t>
      </w:r>
      <w:r w:rsidRPr="00B314E5">
        <w:rPr>
          <w:rFonts w:asciiTheme="minorHAnsi" w:hAnsiTheme="minorHAnsi" w:cstheme="minorHAnsi"/>
          <w:color w:val="5B6770" w:themeColor="accent2"/>
          <w:sz w:val="26"/>
          <w:szCs w:val="26"/>
          <w:lang w:val="en"/>
        </w:rPr>
        <w:t xml:space="preserve">Reliability and Technical Security Committee to see </w:t>
      </w:r>
      <w:r>
        <w:rPr>
          <w:rFonts w:asciiTheme="minorHAnsi" w:hAnsiTheme="minorHAnsi" w:cstheme="minorHAnsi"/>
          <w:color w:val="5B6770" w:themeColor="accent2"/>
          <w:sz w:val="26"/>
          <w:szCs w:val="26"/>
          <w:lang w:val="en"/>
        </w:rPr>
        <w:t xml:space="preserve">how </w:t>
      </w:r>
      <w:r w:rsidRPr="00B314E5">
        <w:rPr>
          <w:rFonts w:asciiTheme="minorHAnsi" w:hAnsiTheme="minorHAnsi" w:cstheme="minorHAnsi"/>
          <w:color w:val="5B6770" w:themeColor="accent2"/>
          <w:sz w:val="26"/>
          <w:szCs w:val="26"/>
          <w:lang w:val="en"/>
        </w:rPr>
        <w:t>proposed changes to combin</w:t>
      </w:r>
      <w:r>
        <w:rPr>
          <w:rFonts w:asciiTheme="minorHAnsi" w:hAnsiTheme="minorHAnsi" w:cstheme="minorHAnsi"/>
          <w:color w:val="5B6770" w:themeColor="accent2"/>
          <w:sz w:val="26"/>
          <w:szCs w:val="26"/>
          <w:lang w:val="en"/>
        </w:rPr>
        <w:t>e</w:t>
      </w:r>
      <w:r w:rsidRPr="00B314E5">
        <w:rPr>
          <w:rFonts w:asciiTheme="minorHAnsi" w:hAnsiTheme="minorHAnsi" w:cstheme="minorHAnsi"/>
          <w:color w:val="5B6770" w:themeColor="accent2"/>
          <w:sz w:val="26"/>
          <w:szCs w:val="26"/>
          <w:lang w:val="en"/>
        </w:rPr>
        <w:t xml:space="preserve"> three existing groups</w:t>
      </w:r>
    </w:p>
    <w:p w14:paraId="672A1AE2" w14:textId="19F0D6F1" w:rsidR="005570D3" w:rsidRPr="00997C1E" w:rsidRDefault="00063B90" w:rsidP="00892E0C">
      <w:pPr>
        <w:pStyle w:val="ListParagraph"/>
        <w:numPr>
          <w:ilvl w:val="0"/>
          <w:numId w:val="35"/>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M. Cruz-Montez </w:t>
      </w:r>
      <w:r w:rsidR="00892E0C">
        <w:rPr>
          <w:rFonts w:asciiTheme="minorHAnsi" w:hAnsiTheme="minorHAnsi" w:cstheme="minorHAnsi"/>
          <w:color w:val="5B6770" w:themeColor="text2"/>
          <w:sz w:val="26"/>
          <w:szCs w:val="26"/>
          <w:lang w:val="en"/>
        </w:rPr>
        <w:t>–</w:t>
      </w:r>
      <w:r w:rsidR="005570D3" w:rsidRPr="00997C1E">
        <w:rPr>
          <w:rFonts w:asciiTheme="minorHAnsi" w:hAnsiTheme="minorHAnsi" w:cstheme="minorHAnsi"/>
          <w:color w:val="5B6770" w:themeColor="text2"/>
          <w:sz w:val="26"/>
          <w:szCs w:val="26"/>
          <w:lang w:val="en"/>
        </w:rPr>
        <w:t xml:space="preserve"> </w:t>
      </w:r>
      <w:r w:rsidRPr="00997C1E">
        <w:rPr>
          <w:rFonts w:asciiTheme="minorHAnsi" w:hAnsiTheme="minorHAnsi" w:cstheme="minorHAnsi"/>
          <w:color w:val="5B6770" w:themeColor="text2"/>
          <w:sz w:val="26"/>
          <w:szCs w:val="26"/>
          <w:lang w:val="en"/>
        </w:rPr>
        <w:t>PER-003 Revision Drafting Team</w:t>
      </w:r>
    </w:p>
    <w:p w14:paraId="5556430A" w14:textId="77777777" w:rsidR="00265A49" w:rsidRPr="00997C1E" w:rsidRDefault="005570D3" w:rsidP="00892E0C">
      <w:pPr>
        <w:pStyle w:val="ListParagraph"/>
        <w:numPr>
          <w:ilvl w:val="2"/>
          <w:numId w:val="6"/>
        </w:numPr>
        <w:spacing w:after="0" w:line="240" w:lineRule="auto"/>
        <w:ind w:left="144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N</w:t>
      </w:r>
      <w:r w:rsidR="00D822BB" w:rsidRPr="00997C1E">
        <w:rPr>
          <w:rFonts w:asciiTheme="minorHAnsi" w:hAnsiTheme="minorHAnsi" w:cstheme="minorHAnsi"/>
          <w:color w:val="5B6770" w:themeColor="text2"/>
          <w:sz w:val="26"/>
          <w:szCs w:val="26"/>
          <w:lang w:val="en"/>
        </w:rPr>
        <w:t>o recent meetings to advance these efforts</w:t>
      </w:r>
    </w:p>
    <w:p w14:paraId="6956C8E5" w14:textId="552E8435" w:rsidR="005570D3" w:rsidRPr="00997C1E" w:rsidRDefault="005570D3" w:rsidP="00892E0C">
      <w:pPr>
        <w:pStyle w:val="ListParagraph"/>
        <w:numPr>
          <w:ilvl w:val="0"/>
          <w:numId w:val="36"/>
        </w:numPr>
        <w:spacing w:after="0" w:line="240" w:lineRule="auto"/>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 xml:space="preserve">E. Johnson - </w:t>
      </w:r>
      <w:r w:rsidR="00D822BB" w:rsidRPr="00997C1E">
        <w:rPr>
          <w:rFonts w:asciiTheme="minorHAnsi" w:hAnsiTheme="minorHAnsi" w:cstheme="minorHAnsi"/>
          <w:color w:val="5B6770" w:themeColor="text2"/>
          <w:sz w:val="26"/>
          <w:szCs w:val="26"/>
          <w:lang w:val="en"/>
        </w:rPr>
        <w:t xml:space="preserve">NERC </w:t>
      </w:r>
      <w:r w:rsidR="00892E0C">
        <w:rPr>
          <w:rFonts w:asciiTheme="minorHAnsi" w:hAnsiTheme="minorHAnsi" w:cstheme="minorHAnsi"/>
          <w:color w:val="5B6770" w:themeColor="text2"/>
          <w:sz w:val="26"/>
          <w:szCs w:val="26"/>
          <w:lang w:val="en"/>
        </w:rPr>
        <w:t xml:space="preserve">Security &amp; </w:t>
      </w:r>
      <w:r w:rsidR="00D822BB" w:rsidRPr="00997C1E">
        <w:rPr>
          <w:rFonts w:asciiTheme="minorHAnsi" w:hAnsiTheme="minorHAnsi" w:cstheme="minorHAnsi"/>
          <w:color w:val="5B6770" w:themeColor="text2"/>
          <w:sz w:val="26"/>
          <w:szCs w:val="26"/>
          <w:lang w:val="en"/>
        </w:rPr>
        <w:t>Reliability Training Working Group</w:t>
      </w:r>
    </w:p>
    <w:p w14:paraId="4165F978" w14:textId="6FAC358C" w:rsidR="00D822BB" w:rsidRPr="00997C1E" w:rsidRDefault="005570D3" w:rsidP="00892E0C">
      <w:pPr>
        <w:pStyle w:val="ListParagraph"/>
        <w:numPr>
          <w:ilvl w:val="2"/>
          <w:numId w:val="6"/>
        </w:numPr>
        <w:spacing w:after="0" w:line="240" w:lineRule="auto"/>
        <w:ind w:left="1440"/>
        <w:rPr>
          <w:rFonts w:asciiTheme="minorHAnsi" w:hAnsiTheme="minorHAnsi" w:cstheme="minorHAnsi"/>
          <w:color w:val="5B6770" w:themeColor="text2"/>
          <w:sz w:val="26"/>
          <w:szCs w:val="26"/>
          <w:lang w:val="en"/>
        </w:rPr>
      </w:pPr>
      <w:r w:rsidRPr="00997C1E">
        <w:rPr>
          <w:rFonts w:asciiTheme="minorHAnsi" w:hAnsiTheme="minorHAnsi" w:cstheme="minorHAnsi"/>
          <w:color w:val="5B6770" w:themeColor="text2"/>
          <w:sz w:val="26"/>
          <w:szCs w:val="26"/>
          <w:lang w:val="en"/>
        </w:rPr>
        <w:t>W</w:t>
      </w:r>
      <w:r w:rsidR="00D822BB" w:rsidRPr="00997C1E">
        <w:rPr>
          <w:rFonts w:asciiTheme="minorHAnsi" w:hAnsiTheme="minorHAnsi" w:cstheme="minorHAnsi"/>
          <w:color w:val="5B6770" w:themeColor="text2"/>
          <w:sz w:val="26"/>
          <w:szCs w:val="26"/>
          <w:lang w:val="en"/>
        </w:rPr>
        <w:t xml:space="preserve">orking with Credential Maintenance Working Group to draft purpose </w:t>
      </w:r>
    </w:p>
    <w:p w14:paraId="304E2AF7" w14:textId="293DCC47" w:rsidR="00A731AA" w:rsidRPr="00A731AA" w:rsidRDefault="00A731AA" w:rsidP="00892E0C">
      <w:pPr>
        <w:pStyle w:val="ListParagraph"/>
        <w:numPr>
          <w:ilvl w:val="0"/>
          <w:numId w:val="37"/>
        </w:numPr>
        <w:spacing w:after="0" w:line="240" w:lineRule="auto"/>
        <w:rPr>
          <w:rFonts w:asciiTheme="minorHAnsi" w:hAnsiTheme="minorHAnsi" w:cstheme="minorHAnsi"/>
          <w:color w:val="5B6770" w:themeColor="text2"/>
          <w:sz w:val="26"/>
          <w:szCs w:val="26"/>
          <w:lang w:val="en"/>
        </w:rPr>
      </w:pPr>
      <w:r w:rsidRPr="00A731AA">
        <w:rPr>
          <w:rFonts w:asciiTheme="minorHAnsi" w:hAnsiTheme="minorHAnsi" w:cstheme="minorHAnsi"/>
          <w:color w:val="5B6770" w:themeColor="text2"/>
          <w:sz w:val="26"/>
          <w:szCs w:val="26"/>
          <w:lang w:val="en"/>
        </w:rPr>
        <w:t>S. Rainwater – advantages?   CEH maintenance requirement?</w:t>
      </w:r>
    </w:p>
    <w:p w14:paraId="3D27087A" w14:textId="77777777" w:rsidR="00892E0C" w:rsidRPr="00B314E5" w:rsidRDefault="00892E0C" w:rsidP="00892E0C">
      <w:pPr>
        <w:pStyle w:val="ListParagraph"/>
        <w:numPr>
          <w:ilvl w:val="0"/>
          <w:numId w:val="6"/>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SOCCED issues</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continue to provide feedback and follow up </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NERC is lightly staffed in this respect</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so keep on top of issues you bring up</w:t>
      </w:r>
      <w:r>
        <w:rPr>
          <w:rFonts w:asciiTheme="minorHAnsi" w:hAnsiTheme="minorHAnsi" w:cstheme="minorHAnsi"/>
          <w:color w:val="5B6770" w:themeColor="accent2"/>
          <w:sz w:val="26"/>
          <w:szCs w:val="26"/>
          <w:lang w:val="en"/>
        </w:rPr>
        <w:t>)</w:t>
      </w:r>
    </w:p>
    <w:p w14:paraId="1492BD42" w14:textId="1B113FD5" w:rsidR="00EB0DDB" w:rsidRDefault="00EB0DDB" w:rsidP="003B79FF">
      <w:pPr>
        <w:contextualSpacing/>
        <w:rPr>
          <w:rFonts w:asciiTheme="minorHAnsi" w:hAnsiTheme="minorHAnsi" w:cstheme="minorHAnsi"/>
          <w:color w:val="FF0000"/>
          <w:sz w:val="26"/>
          <w:szCs w:val="26"/>
          <w:lang w:val="en"/>
        </w:rPr>
      </w:pPr>
    </w:p>
    <w:p w14:paraId="7FCA95DB" w14:textId="19E3FDB4" w:rsidR="00892E0C" w:rsidRDefault="00892E0C" w:rsidP="003B79FF">
      <w:pPr>
        <w:contextualSpacing/>
        <w:rPr>
          <w:rFonts w:asciiTheme="minorHAnsi" w:hAnsiTheme="minorHAnsi" w:cstheme="minorHAnsi"/>
          <w:color w:val="FF0000"/>
          <w:sz w:val="26"/>
          <w:szCs w:val="26"/>
          <w:lang w:val="en"/>
        </w:rPr>
      </w:pPr>
    </w:p>
    <w:p w14:paraId="5A88A1B4" w14:textId="46B062E3" w:rsidR="00892E0C" w:rsidRDefault="00892E0C" w:rsidP="003B79FF">
      <w:pPr>
        <w:contextualSpacing/>
        <w:rPr>
          <w:rFonts w:asciiTheme="minorHAnsi" w:hAnsiTheme="minorHAnsi" w:cstheme="minorHAnsi"/>
          <w:color w:val="FF0000"/>
          <w:sz w:val="26"/>
          <w:szCs w:val="26"/>
          <w:lang w:val="en"/>
        </w:rPr>
      </w:pPr>
    </w:p>
    <w:p w14:paraId="77CE78E6" w14:textId="77777777" w:rsidR="00892E0C" w:rsidRDefault="00892E0C" w:rsidP="003B79FF">
      <w:pPr>
        <w:contextualSpacing/>
        <w:rPr>
          <w:rFonts w:asciiTheme="minorHAnsi" w:hAnsiTheme="minorHAnsi" w:cstheme="minorHAnsi"/>
          <w:color w:val="FF0000"/>
          <w:sz w:val="26"/>
          <w:szCs w:val="26"/>
          <w:lang w:val="en"/>
        </w:rPr>
      </w:pPr>
    </w:p>
    <w:p w14:paraId="3401AB14" w14:textId="4F268295" w:rsidR="00997C1E" w:rsidRDefault="00997C1E" w:rsidP="003B79FF">
      <w:pPr>
        <w:contextualSpacing/>
        <w:rPr>
          <w:rFonts w:asciiTheme="minorHAnsi" w:hAnsiTheme="minorHAnsi" w:cstheme="minorHAnsi"/>
          <w:b/>
          <w:caps/>
          <w:color w:val="5B6770" w:themeColor="text2"/>
          <w:sz w:val="26"/>
          <w:szCs w:val="26"/>
          <w:u w:val="single"/>
          <w:lang w:val="en"/>
        </w:rPr>
      </w:pPr>
      <w:r>
        <w:rPr>
          <w:rFonts w:asciiTheme="minorHAnsi" w:hAnsiTheme="minorHAnsi" w:cstheme="minorHAnsi"/>
          <w:b/>
          <w:caps/>
          <w:color w:val="5B6770" w:themeColor="text2"/>
          <w:sz w:val="26"/>
          <w:szCs w:val="26"/>
          <w:u w:val="single"/>
          <w:lang w:val="en"/>
        </w:rPr>
        <w:t>NEW</w:t>
      </w:r>
      <w:r w:rsidRPr="002C12E9">
        <w:rPr>
          <w:rFonts w:asciiTheme="minorHAnsi" w:hAnsiTheme="minorHAnsi" w:cstheme="minorHAnsi"/>
          <w:b/>
          <w:caps/>
          <w:color w:val="5B6770" w:themeColor="text2"/>
          <w:sz w:val="26"/>
          <w:szCs w:val="26"/>
          <w:u w:val="single"/>
          <w:lang w:val="en"/>
        </w:rPr>
        <w:t xml:space="preserve"> Business</w:t>
      </w:r>
    </w:p>
    <w:p w14:paraId="136C5F47" w14:textId="77777777" w:rsidR="00EE5EA9" w:rsidRDefault="00EE5EA9" w:rsidP="003B79FF">
      <w:pPr>
        <w:contextualSpacing/>
        <w:rPr>
          <w:rFonts w:asciiTheme="minorHAnsi" w:hAnsiTheme="minorHAnsi" w:cstheme="minorHAnsi"/>
          <w:b/>
          <w:caps/>
          <w:color w:val="5B6770" w:themeColor="text2"/>
          <w:sz w:val="26"/>
          <w:szCs w:val="26"/>
          <w:u w:val="single"/>
          <w:lang w:val="en"/>
        </w:rPr>
      </w:pPr>
    </w:p>
    <w:p w14:paraId="5532020D" w14:textId="77777777" w:rsidR="004A62CA" w:rsidRDefault="00267821" w:rsidP="003B79FF">
      <w:pPr>
        <w:contextualSpacing/>
        <w:rPr>
          <w:rFonts w:ascii="Arial" w:hAnsi="Arial" w:cstheme="minorHAnsi"/>
          <w:color w:val="FF0000"/>
          <w:sz w:val="26"/>
          <w:szCs w:val="26"/>
          <w:lang w:val="en"/>
        </w:rPr>
      </w:pPr>
      <w:r>
        <w:rPr>
          <w:rFonts w:ascii="Arial" w:hAnsi="Arial" w:cstheme="minorHAnsi"/>
          <w:color w:val="FF0000"/>
          <w:sz w:val="26"/>
          <w:szCs w:val="26"/>
          <w:lang w:val="en"/>
        </w:rPr>
        <w:t>T</w:t>
      </w:r>
      <w:r w:rsidR="000E412A" w:rsidRPr="00267821">
        <w:rPr>
          <w:rFonts w:ascii="Arial" w:hAnsi="Arial" w:cstheme="minorHAnsi"/>
          <w:color w:val="FF0000"/>
          <w:sz w:val="26"/>
          <w:szCs w:val="26"/>
          <w:lang w:val="en"/>
        </w:rPr>
        <w:t xml:space="preserve">amme Chilton will </w:t>
      </w:r>
      <w:r>
        <w:rPr>
          <w:rFonts w:ascii="Arial" w:hAnsi="Arial" w:cstheme="minorHAnsi"/>
          <w:color w:val="FF0000"/>
          <w:sz w:val="26"/>
          <w:szCs w:val="26"/>
          <w:lang w:val="en"/>
        </w:rPr>
        <w:t>vacate</w:t>
      </w:r>
      <w:r w:rsidR="000E412A" w:rsidRPr="00267821">
        <w:rPr>
          <w:rFonts w:ascii="Arial" w:hAnsi="Arial" w:cstheme="minorHAnsi"/>
          <w:color w:val="FF0000"/>
          <w:sz w:val="26"/>
          <w:szCs w:val="26"/>
          <w:lang w:val="en"/>
        </w:rPr>
        <w:t xml:space="preserve"> </w:t>
      </w:r>
      <w:r>
        <w:rPr>
          <w:rFonts w:ascii="Arial" w:hAnsi="Arial" w:cstheme="minorHAnsi"/>
          <w:color w:val="FF0000"/>
          <w:sz w:val="26"/>
          <w:szCs w:val="26"/>
          <w:lang w:val="en"/>
        </w:rPr>
        <w:t>the OTWG C</w:t>
      </w:r>
      <w:r w:rsidR="000E412A" w:rsidRPr="00267821">
        <w:rPr>
          <w:rFonts w:ascii="Arial" w:hAnsi="Arial" w:cstheme="minorHAnsi"/>
          <w:color w:val="FF0000"/>
          <w:sz w:val="26"/>
          <w:szCs w:val="26"/>
          <w:lang w:val="en"/>
        </w:rPr>
        <w:t xml:space="preserve">hairman </w:t>
      </w:r>
      <w:r w:rsidR="00974717" w:rsidRPr="00267821">
        <w:rPr>
          <w:rFonts w:ascii="Arial" w:hAnsi="Arial" w:cstheme="minorHAnsi"/>
          <w:color w:val="FF0000"/>
          <w:sz w:val="26"/>
          <w:szCs w:val="26"/>
          <w:lang w:val="en"/>
        </w:rPr>
        <w:t>position</w:t>
      </w:r>
      <w:r w:rsidR="000E412A" w:rsidRPr="00267821">
        <w:rPr>
          <w:rFonts w:ascii="Arial" w:hAnsi="Arial" w:cstheme="minorHAnsi"/>
          <w:color w:val="FF0000"/>
          <w:sz w:val="26"/>
          <w:szCs w:val="26"/>
          <w:lang w:val="en"/>
        </w:rPr>
        <w:t xml:space="preserve"> in January.</w:t>
      </w:r>
    </w:p>
    <w:p w14:paraId="1EAADEB7" w14:textId="0F85C6C0" w:rsidR="000E412A" w:rsidRDefault="00CE0BF9" w:rsidP="003B79FF">
      <w:pPr>
        <w:contextualSpacing/>
        <w:rPr>
          <w:rFonts w:asciiTheme="minorHAnsi" w:hAnsiTheme="minorHAnsi" w:cstheme="minorHAnsi"/>
          <w:color w:val="FF0000"/>
          <w:sz w:val="26"/>
          <w:szCs w:val="26"/>
          <w:lang w:val="en"/>
        </w:rPr>
      </w:pPr>
      <w:r w:rsidRPr="00CE0BF9">
        <w:rPr>
          <w:rFonts w:asciiTheme="minorHAnsi" w:hAnsiTheme="minorHAnsi" w:cstheme="minorHAnsi"/>
          <w:color w:val="FF0000"/>
          <w:sz w:val="26"/>
          <w:szCs w:val="26"/>
          <w:highlight w:val="yellow"/>
          <w:lang w:val="en"/>
        </w:rPr>
        <w:t>Volunteers/nominations for new Chair are requested</w:t>
      </w:r>
    </w:p>
    <w:p w14:paraId="4C2240AB" w14:textId="77777777" w:rsidR="007D1D53" w:rsidRDefault="007D1D53" w:rsidP="003B79FF">
      <w:pPr>
        <w:contextualSpacing/>
        <w:rPr>
          <w:rFonts w:asciiTheme="minorHAnsi" w:hAnsiTheme="minorHAnsi" w:cstheme="minorHAnsi"/>
          <w:color w:val="FF0000"/>
          <w:sz w:val="26"/>
          <w:szCs w:val="26"/>
          <w:lang w:val="en"/>
        </w:rPr>
      </w:pPr>
    </w:p>
    <w:p w14:paraId="5917AAF9" w14:textId="7E79EA59" w:rsidR="007D1D53" w:rsidRDefault="007D1D53" w:rsidP="003B79FF">
      <w:pPr>
        <w:contextualSpacing/>
        <w:rPr>
          <w:rFonts w:ascii="Arial" w:hAnsi="Arial" w:cstheme="minorHAnsi"/>
          <w:color w:val="FF0000"/>
          <w:sz w:val="26"/>
          <w:szCs w:val="26"/>
          <w:lang w:val="en"/>
        </w:rPr>
      </w:pPr>
      <w:r>
        <w:rPr>
          <w:rFonts w:asciiTheme="minorHAnsi" w:hAnsiTheme="minorHAnsi" w:cstheme="minorHAnsi"/>
          <w:color w:val="FF0000"/>
          <w:sz w:val="26"/>
          <w:szCs w:val="26"/>
          <w:u w:val="single"/>
          <w:lang w:val="en"/>
        </w:rPr>
        <w:t>PCGC u</w:t>
      </w:r>
      <w:r w:rsidRPr="007D1D53">
        <w:rPr>
          <w:rFonts w:asciiTheme="minorHAnsi" w:hAnsiTheme="minorHAnsi" w:cstheme="minorHAnsi"/>
          <w:color w:val="FF0000"/>
          <w:sz w:val="26"/>
          <w:szCs w:val="26"/>
          <w:u w:val="single"/>
          <w:lang w:val="en"/>
        </w:rPr>
        <w:t>p</w:t>
      </w:r>
      <w:r>
        <w:rPr>
          <w:rFonts w:asciiTheme="minorHAnsi" w:hAnsiTheme="minorHAnsi" w:cstheme="minorHAnsi"/>
          <w:color w:val="FF0000"/>
          <w:sz w:val="26"/>
          <w:szCs w:val="26"/>
          <w:u w:val="single"/>
          <w:lang w:val="en"/>
        </w:rPr>
        <w:t>d</w:t>
      </w:r>
      <w:r w:rsidRPr="007D1D53">
        <w:rPr>
          <w:rFonts w:asciiTheme="minorHAnsi" w:hAnsiTheme="minorHAnsi" w:cstheme="minorHAnsi"/>
          <w:color w:val="FF0000"/>
          <w:sz w:val="26"/>
          <w:szCs w:val="26"/>
          <w:u w:val="single"/>
          <w:lang w:val="en"/>
        </w:rPr>
        <w:t>ate</w:t>
      </w:r>
      <w:r>
        <w:rPr>
          <w:rFonts w:asciiTheme="minorHAnsi" w:hAnsiTheme="minorHAnsi" w:cstheme="minorHAnsi"/>
          <w:color w:val="FF0000"/>
          <w:sz w:val="26"/>
          <w:szCs w:val="26"/>
          <w:lang w:val="en"/>
        </w:rPr>
        <w:t>: NERC move to one credential is on hold.</w:t>
      </w:r>
    </w:p>
    <w:p w14:paraId="4DBD7477" w14:textId="77777777" w:rsidR="00CE0BF9" w:rsidRDefault="00CE0BF9" w:rsidP="003B79FF">
      <w:pPr>
        <w:contextualSpacing/>
        <w:rPr>
          <w:rFonts w:ascii="Arial" w:hAnsi="Arial" w:cstheme="minorHAnsi"/>
          <w:color w:val="5B6770" w:themeColor="text2"/>
          <w:sz w:val="26"/>
          <w:szCs w:val="26"/>
          <w:u w:val="single"/>
          <w:lang w:val="en"/>
        </w:rPr>
      </w:pPr>
    </w:p>
    <w:p w14:paraId="7B1523B3" w14:textId="1A266355" w:rsidR="007834A7" w:rsidRPr="00EB0DDB" w:rsidRDefault="007834A7" w:rsidP="003B79FF">
      <w:pPr>
        <w:contextualSpacing/>
        <w:rPr>
          <w:rFonts w:ascii="Arial" w:hAnsi="Arial" w:cstheme="minorHAnsi"/>
          <w:color w:val="5B6770" w:themeColor="text2"/>
          <w:sz w:val="26"/>
          <w:szCs w:val="26"/>
          <w:lang w:val="en"/>
        </w:rPr>
      </w:pPr>
      <w:r w:rsidRPr="00EB0DDB">
        <w:rPr>
          <w:rFonts w:ascii="Arial" w:hAnsi="Arial" w:cstheme="minorHAnsi"/>
          <w:color w:val="5B6770" w:themeColor="text2"/>
          <w:sz w:val="26"/>
          <w:szCs w:val="26"/>
          <w:u w:val="single"/>
          <w:lang w:val="en"/>
        </w:rPr>
        <w:t>IROL’s in ERCOT</w:t>
      </w:r>
      <w:r w:rsidR="00EB0DDB">
        <w:rPr>
          <w:rFonts w:ascii="Arial" w:hAnsi="Arial" w:cstheme="minorHAnsi"/>
          <w:color w:val="5B6770" w:themeColor="text2"/>
          <w:sz w:val="26"/>
          <w:szCs w:val="26"/>
          <w:lang w:val="en"/>
        </w:rPr>
        <w:t xml:space="preserve"> </w:t>
      </w:r>
      <w:r w:rsidR="00EB0DDB">
        <w:rPr>
          <w:rFonts w:ascii="Arial" w:hAnsi="Arial" w:cstheme="minorHAnsi"/>
          <w:b/>
          <w:color w:val="FF0000"/>
          <w:sz w:val="26"/>
          <w:szCs w:val="26"/>
          <w:lang w:val="en"/>
        </w:rPr>
        <w:t>– Update</w:t>
      </w:r>
    </w:p>
    <w:p w14:paraId="53DD4E9C" w14:textId="5F34B094" w:rsidR="007834A7" w:rsidRPr="00EB0DDB" w:rsidRDefault="000E412A" w:rsidP="003B79FF">
      <w:pPr>
        <w:contextualSpacing/>
        <w:rPr>
          <w:rFonts w:ascii="Arial" w:hAnsi="Arial" w:cstheme="minorHAnsi"/>
          <w:color w:val="5B6770" w:themeColor="text2"/>
          <w:sz w:val="26"/>
          <w:szCs w:val="26"/>
          <w:lang w:val="en"/>
        </w:rPr>
      </w:pPr>
      <w:r w:rsidRPr="00EB0DDB">
        <w:rPr>
          <w:rFonts w:ascii="Arial" w:hAnsi="Arial" w:cstheme="minorHAnsi"/>
          <w:color w:val="5B6770" w:themeColor="text2"/>
          <w:sz w:val="26"/>
          <w:szCs w:val="26"/>
          <w:lang w:val="en"/>
        </w:rPr>
        <w:t>M. Cruz Montes (Center Point):</w:t>
      </w:r>
      <w:r w:rsidR="00E17686" w:rsidRPr="00EB0DDB">
        <w:rPr>
          <w:rFonts w:ascii="Arial" w:hAnsi="Arial" w:cstheme="minorHAnsi"/>
          <w:color w:val="5B6770" w:themeColor="text2"/>
          <w:sz w:val="26"/>
          <w:szCs w:val="26"/>
          <w:lang w:val="en"/>
        </w:rPr>
        <w:t xml:space="preserve"> </w:t>
      </w:r>
      <w:r w:rsidRPr="00EB0DDB">
        <w:rPr>
          <w:rFonts w:ascii="Arial" w:hAnsi="Arial" w:cstheme="minorHAnsi"/>
          <w:color w:val="5B6770" w:themeColor="text2"/>
          <w:sz w:val="26"/>
          <w:szCs w:val="26"/>
          <w:lang w:val="en"/>
        </w:rPr>
        <w:t>Will ERCOT coordinate IROL training or is there a desire amongst members to move the idea forward?</w:t>
      </w:r>
    </w:p>
    <w:p w14:paraId="14893013" w14:textId="6341E356" w:rsidR="007834A7" w:rsidRPr="00EB0DDB" w:rsidRDefault="007834A7" w:rsidP="003B79FF">
      <w:pPr>
        <w:contextualSpacing/>
        <w:rPr>
          <w:rFonts w:ascii="Arial" w:hAnsi="Arial" w:cstheme="minorHAnsi"/>
          <w:color w:val="5B6770" w:themeColor="text2"/>
          <w:sz w:val="26"/>
          <w:szCs w:val="26"/>
          <w:lang w:val="en"/>
        </w:rPr>
      </w:pPr>
      <w:r w:rsidRPr="00EB0DDB">
        <w:rPr>
          <w:rFonts w:ascii="Arial" w:hAnsi="Arial" w:cstheme="minorHAnsi"/>
          <w:color w:val="5B6770" w:themeColor="text2"/>
          <w:sz w:val="26"/>
          <w:szCs w:val="26"/>
          <w:lang w:val="en"/>
        </w:rPr>
        <w:t>S. Rainwater (ERCOT):</w:t>
      </w:r>
      <w:r w:rsidR="00E17686" w:rsidRPr="00EB0DDB">
        <w:rPr>
          <w:rFonts w:ascii="Arial" w:hAnsi="Arial" w:cstheme="minorHAnsi"/>
          <w:color w:val="5B6770" w:themeColor="text2"/>
          <w:sz w:val="26"/>
          <w:szCs w:val="26"/>
          <w:lang w:val="en"/>
        </w:rPr>
        <w:t xml:space="preserve"> </w:t>
      </w:r>
      <w:r w:rsidRPr="00EB0DDB">
        <w:rPr>
          <w:rFonts w:ascii="Arial" w:hAnsi="Arial" w:cstheme="minorHAnsi"/>
          <w:color w:val="5B6770" w:themeColor="text2"/>
          <w:sz w:val="26"/>
          <w:szCs w:val="26"/>
          <w:lang w:val="en"/>
        </w:rPr>
        <w:t>By NERC Standard if a system contains an IROL it must be trained on</w:t>
      </w:r>
      <w:r w:rsidR="00F83FAA" w:rsidRPr="00EB0DDB">
        <w:rPr>
          <w:rFonts w:ascii="Arial" w:hAnsi="Arial" w:cstheme="minorHAnsi"/>
          <w:color w:val="5B6770" w:themeColor="text2"/>
          <w:sz w:val="26"/>
          <w:szCs w:val="26"/>
          <w:lang w:val="en"/>
        </w:rPr>
        <w:t>.</w:t>
      </w:r>
    </w:p>
    <w:p w14:paraId="0D8D7C7D" w14:textId="1AE39605" w:rsidR="00A731AA" w:rsidRPr="002F5DCD" w:rsidRDefault="00A731AA" w:rsidP="003B79FF">
      <w:pPr>
        <w:contextualSpacing/>
        <w:rPr>
          <w:rFonts w:ascii="Arial" w:hAnsi="Arial" w:cstheme="minorHAnsi"/>
          <w:color w:val="FF0000"/>
          <w:sz w:val="26"/>
          <w:szCs w:val="26"/>
          <w:lang w:val="en"/>
        </w:rPr>
      </w:pPr>
      <w:r>
        <w:rPr>
          <w:rFonts w:ascii="Arial" w:hAnsi="Arial" w:cstheme="minorHAnsi"/>
          <w:color w:val="FF0000"/>
          <w:sz w:val="26"/>
          <w:szCs w:val="26"/>
          <w:lang w:val="en"/>
        </w:rPr>
        <w:t>A. Ballew: ERCOT SOs trained in Oct; WebEx will be posted</w:t>
      </w:r>
      <w:r w:rsidR="00EB0DDB">
        <w:rPr>
          <w:rFonts w:ascii="Arial" w:hAnsi="Arial" w:cstheme="minorHAnsi"/>
          <w:color w:val="FF0000"/>
          <w:sz w:val="26"/>
          <w:szCs w:val="26"/>
          <w:lang w:val="en"/>
        </w:rPr>
        <w:t xml:space="preserve"> soon</w:t>
      </w:r>
    </w:p>
    <w:p w14:paraId="487340AB" w14:textId="77777777" w:rsidR="005205BD" w:rsidRDefault="005205BD" w:rsidP="003B79FF">
      <w:pPr>
        <w:contextualSpacing/>
        <w:rPr>
          <w:rFonts w:ascii="Arial" w:hAnsi="Arial" w:cstheme="minorHAnsi"/>
          <w:color w:val="FF0000"/>
          <w:sz w:val="26"/>
          <w:szCs w:val="26"/>
          <w:lang w:val="en"/>
        </w:rPr>
      </w:pPr>
    </w:p>
    <w:p w14:paraId="0884BC47" w14:textId="1BBC581D" w:rsidR="005205BD" w:rsidRPr="00EB0DDB" w:rsidRDefault="005205BD" w:rsidP="003B79FF">
      <w:pPr>
        <w:contextualSpacing/>
        <w:rPr>
          <w:rFonts w:ascii="Arial" w:hAnsi="Arial" w:cstheme="minorHAnsi"/>
          <w:color w:val="5B6770" w:themeColor="text2"/>
          <w:sz w:val="26"/>
          <w:szCs w:val="26"/>
          <w:lang w:val="en"/>
        </w:rPr>
      </w:pPr>
      <w:r w:rsidRPr="00EB0DDB">
        <w:rPr>
          <w:rFonts w:ascii="Arial" w:hAnsi="Arial" w:cstheme="minorHAnsi"/>
          <w:color w:val="5B6770" w:themeColor="text2"/>
          <w:sz w:val="26"/>
          <w:szCs w:val="26"/>
          <w:u w:val="single"/>
          <w:lang w:val="en"/>
        </w:rPr>
        <w:t>Grid Geo Training for Market Participants</w:t>
      </w:r>
      <w:r w:rsidR="00EB0DDB">
        <w:rPr>
          <w:rFonts w:ascii="Arial" w:hAnsi="Arial" w:cstheme="minorHAnsi"/>
          <w:color w:val="5B6770" w:themeColor="text2"/>
          <w:sz w:val="26"/>
          <w:szCs w:val="26"/>
          <w:lang w:val="en"/>
        </w:rPr>
        <w:t xml:space="preserve"> </w:t>
      </w:r>
      <w:r w:rsidR="00EB0DDB">
        <w:rPr>
          <w:rFonts w:ascii="Arial" w:hAnsi="Arial" w:cstheme="minorHAnsi"/>
          <w:b/>
          <w:color w:val="FF0000"/>
          <w:sz w:val="26"/>
          <w:szCs w:val="26"/>
          <w:lang w:val="en"/>
        </w:rPr>
        <w:t>–</w:t>
      </w:r>
      <w:r w:rsidR="004A62CA">
        <w:rPr>
          <w:rFonts w:ascii="Arial" w:hAnsi="Arial" w:cstheme="minorHAnsi"/>
          <w:b/>
          <w:color w:val="FF0000"/>
          <w:sz w:val="26"/>
          <w:szCs w:val="26"/>
          <w:lang w:val="en"/>
        </w:rPr>
        <w:t xml:space="preserve"> </w:t>
      </w:r>
      <w:r w:rsidR="00EB0DDB">
        <w:rPr>
          <w:rFonts w:ascii="Arial" w:hAnsi="Arial" w:cstheme="minorHAnsi"/>
          <w:b/>
          <w:color w:val="FF0000"/>
          <w:sz w:val="26"/>
          <w:szCs w:val="26"/>
          <w:lang w:val="en"/>
        </w:rPr>
        <w:t>U</w:t>
      </w:r>
      <w:r w:rsidR="00EB0DDB" w:rsidRPr="00A731AA">
        <w:rPr>
          <w:rFonts w:ascii="Arial" w:hAnsi="Arial" w:cstheme="minorHAnsi"/>
          <w:b/>
          <w:color w:val="FF0000"/>
          <w:sz w:val="26"/>
          <w:szCs w:val="26"/>
          <w:lang w:val="en"/>
        </w:rPr>
        <w:t>PDATE</w:t>
      </w:r>
    </w:p>
    <w:p w14:paraId="5C9C1E72" w14:textId="0CD9C6E0" w:rsidR="005205BD" w:rsidRPr="005205BD" w:rsidRDefault="005205BD" w:rsidP="003B79FF">
      <w:pPr>
        <w:contextualSpacing/>
        <w:rPr>
          <w:rFonts w:ascii="Arial" w:hAnsi="Arial" w:cstheme="minorHAnsi"/>
          <w:color w:val="FF0000"/>
          <w:sz w:val="26"/>
          <w:szCs w:val="26"/>
          <w:lang w:val="en"/>
        </w:rPr>
      </w:pPr>
      <w:r>
        <w:rPr>
          <w:rFonts w:ascii="Arial" w:hAnsi="Arial" w:cstheme="minorHAnsi"/>
          <w:color w:val="FF0000"/>
          <w:sz w:val="26"/>
          <w:szCs w:val="26"/>
          <w:lang w:val="en"/>
        </w:rPr>
        <w:t>S. Solis is the ERCOT point of contact; he will be contacted for an update at the December meeting.</w:t>
      </w:r>
    </w:p>
    <w:p w14:paraId="70630C4C" w14:textId="02403BFF" w:rsidR="00997C1E" w:rsidRDefault="00997C1E" w:rsidP="003B79FF">
      <w:pPr>
        <w:contextualSpacing/>
        <w:rPr>
          <w:rFonts w:asciiTheme="minorHAnsi" w:hAnsiTheme="minorHAnsi" w:cstheme="minorHAnsi"/>
          <w:color w:val="FF0000"/>
          <w:sz w:val="26"/>
          <w:szCs w:val="26"/>
          <w:lang w:val="en"/>
        </w:rPr>
      </w:pPr>
    </w:p>
    <w:p w14:paraId="40D37901" w14:textId="77777777" w:rsidR="00A731AA" w:rsidRPr="00EB0DDB" w:rsidRDefault="00A731AA" w:rsidP="003B79FF">
      <w:pPr>
        <w:contextualSpacing/>
        <w:rPr>
          <w:rFonts w:ascii="Arial" w:hAnsi="Arial" w:cstheme="minorHAnsi"/>
          <w:color w:val="5B6770" w:themeColor="text2"/>
          <w:sz w:val="26"/>
          <w:szCs w:val="26"/>
          <w:u w:val="single"/>
          <w:lang w:val="en"/>
        </w:rPr>
      </w:pPr>
      <w:r w:rsidRPr="00EB0DDB">
        <w:rPr>
          <w:rFonts w:ascii="Arial" w:hAnsi="Arial" w:cstheme="minorHAnsi"/>
          <w:color w:val="5B6770" w:themeColor="text2"/>
          <w:sz w:val="26"/>
          <w:szCs w:val="26"/>
          <w:u w:val="single"/>
          <w:lang w:val="en"/>
        </w:rPr>
        <w:t>Grid-Ex</w:t>
      </w:r>
    </w:p>
    <w:p w14:paraId="0BD5DF7A" w14:textId="4CE7E659" w:rsidR="00A731AA" w:rsidRPr="004A62CA" w:rsidRDefault="00A731AA" w:rsidP="003B79FF">
      <w:pPr>
        <w:contextualSpacing/>
        <w:rPr>
          <w:rFonts w:ascii="Arial" w:hAnsi="Arial" w:cstheme="minorHAnsi"/>
          <w:color w:val="FF0000"/>
          <w:sz w:val="26"/>
          <w:szCs w:val="26"/>
          <w:lang w:val="en"/>
        </w:rPr>
      </w:pPr>
      <w:r w:rsidRPr="004A62CA">
        <w:rPr>
          <w:rFonts w:ascii="Arial" w:hAnsi="Arial" w:cstheme="minorHAnsi"/>
          <w:color w:val="FF0000"/>
          <w:sz w:val="26"/>
          <w:szCs w:val="26"/>
          <w:lang w:val="en"/>
        </w:rPr>
        <w:t>November 16-17, 2021</w:t>
      </w:r>
    </w:p>
    <w:p w14:paraId="777CB208" w14:textId="05C6C49C" w:rsidR="00271E27" w:rsidRDefault="00271E27" w:rsidP="003B79FF">
      <w:pPr>
        <w:contextualSpacing/>
        <w:rPr>
          <w:rFonts w:ascii="Arial" w:hAnsi="Arial" w:cstheme="minorHAnsi"/>
          <w:color w:val="FF0000"/>
          <w:sz w:val="26"/>
          <w:szCs w:val="26"/>
          <w:lang w:val="en"/>
        </w:rPr>
      </w:pPr>
    </w:p>
    <w:p w14:paraId="6489F7A7" w14:textId="13AA50D5" w:rsidR="006824E4" w:rsidRPr="004A62CA" w:rsidRDefault="006824E4" w:rsidP="003B79FF">
      <w:pPr>
        <w:contextualSpacing/>
        <w:rPr>
          <w:rFonts w:ascii="Arial" w:hAnsi="Arial" w:cstheme="minorHAnsi"/>
          <w:color w:val="5B6770" w:themeColor="text2"/>
          <w:sz w:val="26"/>
          <w:szCs w:val="26"/>
          <w:u w:val="single"/>
          <w:lang w:val="en"/>
        </w:rPr>
      </w:pPr>
      <w:r w:rsidRPr="004A62CA">
        <w:rPr>
          <w:rFonts w:ascii="Arial" w:hAnsi="Arial" w:cstheme="minorHAnsi"/>
          <w:color w:val="5B6770" w:themeColor="text2"/>
          <w:sz w:val="26"/>
          <w:szCs w:val="26"/>
          <w:u w:val="single"/>
          <w:lang w:val="en"/>
        </w:rPr>
        <w:t xml:space="preserve">ERCOT LMS </w:t>
      </w:r>
      <w:r w:rsidR="00674DFB" w:rsidRPr="004A62CA">
        <w:rPr>
          <w:rFonts w:ascii="Arial" w:hAnsi="Arial" w:cstheme="minorHAnsi"/>
          <w:color w:val="5B6770" w:themeColor="text2"/>
          <w:sz w:val="26"/>
          <w:szCs w:val="26"/>
          <w:u w:val="single"/>
          <w:lang w:val="en"/>
        </w:rPr>
        <w:t>Training Detail Reports</w:t>
      </w:r>
    </w:p>
    <w:p w14:paraId="6CEECA7B" w14:textId="78D87B71" w:rsidR="006824E4" w:rsidRDefault="00674DFB" w:rsidP="003B79FF">
      <w:pPr>
        <w:contextualSpacing/>
        <w:rPr>
          <w:rFonts w:ascii="Arial" w:hAnsi="Arial" w:cstheme="minorHAnsi"/>
          <w:color w:val="FF0000"/>
          <w:sz w:val="26"/>
          <w:szCs w:val="26"/>
          <w:lang w:val="en"/>
        </w:rPr>
      </w:pPr>
      <w:r>
        <w:rPr>
          <w:rFonts w:ascii="Arial" w:hAnsi="Arial" w:cstheme="minorHAnsi"/>
          <w:color w:val="FF0000"/>
          <w:sz w:val="26"/>
          <w:szCs w:val="26"/>
          <w:lang w:val="en"/>
        </w:rPr>
        <w:t xml:space="preserve">Availability to </w:t>
      </w:r>
      <w:r w:rsidR="006824E4">
        <w:rPr>
          <w:rFonts w:ascii="Arial" w:hAnsi="Arial" w:cstheme="minorHAnsi"/>
          <w:color w:val="FF0000"/>
          <w:sz w:val="26"/>
          <w:szCs w:val="26"/>
          <w:lang w:val="en"/>
        </w:rPr>
        <w:t xml:space="preserve">designated non-ERCOT Trainers? </w:t>
      </w:r>
      <w:bookmarkStart w:id="0" w:name="_GoBack"/>
      <w:bookmarkEnd w:id="0"/>
      <w:r w:rsidR="006824E4">
        <w:rPr>
          <w:rFonts w:ascii="Arial" w:hAnsi="Arial" w:cstheme="minorHAnsi"/>
          <w:color w:val="FF0000"/>
          <w:sz w:val="26"/>
          <w:szCs w:val="26"/>
          <w:lang w:val="en"/>
        </w:rPr>
        <w:t xml:space="preserve"> Not currently available; will need to be revisited to meet customer needs</w:t>
      </w:r>
    </w:p>
    <w:p w14:paraId="754A5CB5" w14:textId="77777777" w:rsidR="00A731AA" w:rsidRPr="00997C1E" w:rsidRDefault="00A731AA" w:rsidP="003B79FF">
      <w:pPr>
        <w:contextualSpacing/>
        <w:rPr>
          <w:rFonts w:asciiTheme="minorHAnsi" w:hAnsiTheme="minorHAnsi" w:cstheme="minorHAnsi"/>
          <w:color w:val="FF0000"/>
          <w:sz w:val="26"/>
          <w:szCs w:val="26"/>
          <w:lang w:val="en"/>
        </w:rPr>
      </w:pPr>
    </w:p>
    <w:p w14:paraId="22DBA750" w14:textId="77777777" w:rsidR="00F3250E" w:rsidRPr="00F3250E" w:rsidRDefault="00F3250E" w:rsidP="003B79F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B6770" w:themeFill="accent2"/>
        <w:contextualSpacing/>
        <w:rPr>
          <w:rFonts w:asciiTheme="minorHAnsi" w:hAnsiTheme="minorHAnsi" w:cstheme="minorHAnsi"/>
          <w:b/>
          <w:bCs/>
          <w:color w:val="FFFFFF" w:themeColor="background1"/>
          <w:sz w:val="26"/>
          <w:szCs w:val="26"/>
          <w:lang w:val="en"/>
        </w:rPr>
      </w:pPr>
      <w:r>
        <w:rPr>
          <w:rFonts w:asciiTheme="minorHAnsi" w:hAnsiTheme="minorHAnsi" w:cstheme="minorHAnsi"/>
          <w:b/>
          <w:bCs/>
          <w:color w:val="FFFFFF" w:themeColor="background1"/>
          <w:sz w:val="26"/>
          <w:szCs w:val="26"/>
          <w:lang w:val="en"/>
        </w:rPr>
        <w:t>C L O S E D</w:t>
      </w:r>
      <w:r w:rsidRPr="00F3250E">
        <w:rPr>
          <w:rFonts w:asciiTheme="minorHAnsi" w:hAnsiTheme="minorHAnsi" w:cstheme="minorHAnsi"/>
          <w:b/>
          <w:bCs/>
          <w:color w:val="FFFFFF" w:themeColor="background1"/>
          <w:sz w:val="26"/>
          <w:szCs w:val="26"/>
          <w:lang w:val="en"/>
        </w:rPr>
        <w:t xml:space="preserve">   S E S S I O N</w:t>
      </w:r>
    </w:p>
    <w:p w14:paraId="5FAE6A86" w14:textId="77777777" w:rsidR="00997C1E" w:rsidRPr="00F3250E" w:rsidRDefault="00997C1E" w:rsidP="003B79FF">
      <w:pPr>
        <w:contextualSpacing/>
        <w:rPr>
          <w:rFonts w:asciiTheme="minorHAnsi" w:hAnsiTheme="minorHAnsi" w:cstheme="minorHAnsi"/>
          <w:color w:val="5B6770" w:themeColor="text2"/>
          <w:sz w:val="26"/>
          <w:szCs w:val="26"/>
          <w:lang w:val="en"/>
        </w:rPr>
      </w:pPr>
    </w:p>
    <w:p w14:paraId="413974F1" w14:textId="77777777" w:rsidR="009526A5" w:rsidRPr="00F3250E" w:rsidRDefault="009526A5" w:rsidP="003B79FF">
      <w:pPr>
        <w:contextualSpacing/>
        <w:rPr>
          <w:rFonts w:asciiTheme="minorHAnsi" w:hAnsiTheme="minorHAnsi" w:cstheme="minorHAnsi"/>
          <w:b/>
          <w:caps/>
          <w:color w:val="5B6770" w:themeColor="text2"/>
          <w:sz w:val="26"/>
          <w:szCs w:val="26"/>
          <w:u w:val="single"/>
          <w:lang w:val="en"/>
        </w:rPr>
      </w:pPr>
      <w:r w:rsidRPr="00F3250E">
        <w:rPr>
          <w:rFonts w:asciiTheme="minorHAnsi" w:hAnsiTheme="minorHAnsi" w:cstheme="minorHAnsi"/>
          <w:b/>
          <w:caps/>
          <w:color w:val="5B6770" w:themeColor="text2"/>
          <w:sz w:val="26"/>
          <w:szCs w:val="26"/>
          <w:u w:val="single"/>
          <w:lang w:val="en"/>
        </w:rPr>
        <w:t>Adjourn</w:t>
      </w:r>
    </w:p>
    <w:p w14:paraId="4BA904E0" w14:textId="1C26C176" w:rsidR="00A731AA" w:rsidRPr="004A62CA" w:rsidRDefault="00A731AA" w:rsidP="004A62CA">
      <w:pPr>
        <w:rPr>
          <w:rFonts w:ascii="Arial" w:hAnsi="Arial" w:cstheme="minorHAnsi"/>
          <w:color w:val="FF0000"/>
          <w:sz w:val="26"/>
          <w:szCs w:val="26"/>
          <w:lang w:val="en"/>
        </w:rPr>
      </w:pPr>
      <w:r w:rsidRPr="004A62CA">
        <w:rPr>
          <w:rFonts w:asciiTheme="minorHAnsi" w:hAnsiTheme="minorHAnsi" w:cstheme="minorHAnsi"/>
          <w:b/>
          <w:bCs/>
          <w:color w:val="FF0000"/>
          <w:sz w:val="26"/>
          <w:szCs w:val="26"/>
          <w:lang w:val="en"/>
        </w:rPr>
        <w:t>2021</w:t>
      </w:r>
      <w:r w:rsidR="003B62EA" w:rsidRPr="004A62CA">
        <w:rPr>
          <w:rFonts w:asciiTheme="minorHAnsi" w:hAnsiTheme="minorHAnsi" w:cstheme="minorHAnsi"/>
          <w:color w:val="FF0000"/>
          <w:sz w:val="26"/>
          <w:szCs w:val="26"/>
          <w:lang w:val="en"/>
        </w:rPr>
        <w:t xml:space="preserve"> Meeting Dates</w:t>
      </w:r>
      <w:r w:rsidR="004A62CA">
        <w:rPr>
          <w:rFonts w:asciiTheme="minorHAnsi" w:hAnsiTheme="minorHAnsi" w:cstheme="minorHAnsi"/>
          <w:color w:val="FF0000"/>
          <w:sz w:val="26"/>
          <w:szCs w:val="26"/>
          <w:lang w:val="en"/>
        </w:rPr>
        <w:t xml:space="preserve"> – </w:t>
      </w:r>
      <w:r w:rsidRPr="004A62CA">
        <w:rPr>
          <w:rFonts w:ascii="Arial" w:hAnsi="Arial" w:cstheme="minorHAnsi"/>
          <w:color w:val="FF0000"/>
          <w:sz w:val="26"/>
          <w:szCs w:val="26"/>
          <w:lang w:val="en"/>
        </w:rPr>
        <w:t>Thursday following ROS sessions</w:t>
      </w:r>
      <w:r w:rsidR="00F36718" w:rsidRPr="004A62CA">
        <w:rPr>
          <w:rFonts w:ascii="Arial" w:hAnsi="Arial" w:cstheme="minorHAnsi"/>
          <w:color w:val="FF0000"/>
          <w:sz w:val="26"/>
          <w:szCs w:val="26"/>
          <w:lang w:val="en"/>
        </w:rPr>
        <w:t xml:space="preserve"> @ 0900</w:t>
      </w:r>
    </w:p>
    <w:p w14:paraId="6A7060D5" w14:textId="0C62E9B8" w:rsidR="00A731AA" w:rsidRDefault="00A731AA" w:rsidP="004A62CA">
      <w:pPr>
        <w:rPr>
          <w:rFonts w:ascii="Arial" w:hAnsi="Arial" w:cstheme="minorHAnsi"/>
          <w:color w:val="FF0000"/>
          <w:sz w:val="26"/>
          <w:szCs w:val="26"/>
          <w:lang w:val="en"/>
        </w:rPr>
      </w:pPr>
      <w:r w:rsidRPr="004A62CA">
        <w:rPr>
          <w:rFonts w:ascii="Arial" w:hAnsi="Arial" w:cstheme="minorHAnsi"/>
          <w:color w:val="FF0000"/>
          <w:sz w:val="26"/>
          <w:szCs w:val="26"/>
          <w:lang w:val="en"/>
        </w:rPr>
        <w:t>Feb 11, Mar 11, Apr 8, May 13, Jun 10,</w:t>
      </w:r>
      <w:r w:rsidR="004A62CA">
        <w:rPr>
          <w:rFonts w:ascii="Arial" w:hAnsi="Arial" w:cstheme="minorHAnsi"/>
          <w:color w:val="FF0000"/>
          <w:sz w:val="26"/>
          <w:szCs w:val="26"/>
          <w:lang w:val="en"/>
        </w:rPr>
        <w:t xml:space="preserve"> </w:t>
      </w:r>
      <w:r w:rsidRPr="00EB0DDB">
        <w:rPr>
          <w:rFonts w:ascii="Arial" w:hAnsi="Arial" w:cstheme="minorHAnsi"/>
          <w:color w:val="FF0000"/>
          <w:sz w:val="26"/>
          <w:szCs w:val="26"/>
          <w:lang w:val="en"/>
        </w:rPr>
        <w:t>Jul 15, Aug 12, Sep 9, Oct 14, Nov 11, Dec 9</w:t>
      </w:r>
    </w:p>
    <w:p w14:paraId="49ACEFF7" w14:textId="0A7EB272" w:rsidR="004A62CA" w:rsidRDefault="004A62CA" w:rsidP="004A62CA">
      <w:pPr>
        <w:rPr>
          <w:rFonts w:ascii="Arial" w:hAnsi="Arial" w:cstheme="minorHAnsi"/>
          <w:color w:val="FF0000"/>
          <w:sz w:val="26"/>
          <w:szCs w:val="26"/>
          <w:lang w:val="en"/>
        </w:rPr>
      </w:pPr>
    </w:p>
    <w:p w14:paraId="39907F7A" w14:textId="557476C1" w:rsidR="004A62CA" w:rsidRPr="00EB0DDB" w:rsidRDefault="007D1D53" w:rsidP="004A62CA">
      <w:pPr>
        <w:rPr>
          <w:rFonts w:ascii="Arial" w:hAnsi="Arial" w:cstheme="minorHAnsi"/>
          <w:color w:val="FF0000"/>
          <w:sz w:val="26"/>
          <w:szCs w:val="26"/>
          <w:lang w:val="en"/>
        </w:rPr>
      </w:pPr>
      <w:hyperlink r:id="rId12" w:history="1">
        <w:r w:rsidR="004A62CA" w:rsidRPr="004A62CA">
          <w:rPr>
            <w:rStyle w:val="Hyperlink"/>
            <w:rFonts w:asciiTheme="minorHAnsi" w:hAnsiTheme="minorHAnsi" w:cstheme="minorHAnsi"/>
            <w:color w:val="0000FF"/>
            <w:sz w:val="26"/>
            <w:szCs w:val="26"/>
          </w:rPr>
          <w:t>http://www.ercot.com/committees/board/tac/ros/otwg/</w:t>
        </w:r>
      </w:hyperlink>
    </w:p>
    <w:sectPr w:rsidR="004A62CA" w:rsidRPr="00EB0DDB" w:rsidSect="009958A2">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F2BA2" w14:textId="77777777" w:rsidR="00FA13E5" w:rsidRDefault="00FA13E5" w:rsidP="00DB164A">
      <w:r>
        <w:separator/>
      </w:r>
    </w:p>
  </w:endnote>
  <w:endnote w:type="continuationSeparator" w:id="0">
    <w:p w14:paraId="53B912EA" w14:textId="77777777" w:rsidR="00FA13E5" w:rsidRDefault="00FA13E5"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382D"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86D2780" wp14:editId="6E913236">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D486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33C1" w14:textId="77777777" w:rsidR="00FA13E5" w:rsidRDefault="00FA13E5" w:rsidP="00DB164A">
      <w:r>
        <w:separator/>
      </w:r>
    </w:p>
  </w:footnote>
  <w:footnote w:type="continuationSeparator" w:id="0">
    <w:p w14:paraId="45EAC638" w14:textId="77777777" w:rsidR="00FA13E5" w:rsidRDefault="00FA13E5"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ullet2"/>
      </v:shape>
    </w:pict>
  </w:numPicBullet>
  <w:numPicBullet w:numPicBulletId="1">
    <w:pict>
      <v:shape id="_x0000_i1027" type="#_x0000_t75" style="width:10.5pt;height:10.5pt" o:bullet="t">
        <v:imagedata r:id="rId2" o:title="bullet3"/>
      </v:shape>
    </w:pict>
  </w:numPicBullet>
  <w:numPicBullet w:numPicBulletId="2">
    <w:pict>
      <v:shape id="_x0000_i1028" type="#_x0000_t75" style="width:136.5pt;height:44.25pt" o:bullet="t">
        <v:imagedata r:id="rId3" o:title="ERCOT Swoosh - White 3x1"/>
      </v:shape>
    </w:pict>
  </w:numPicBullet>
  <w:abstractNum w:abstractNumId="0" w15:restartNumberingAfterBreak="0">
    <w:nsid w:val="088A58A3"/>
    <w:multiLevelType w:val="hybridMultilevel"/>
    <w:tmpl w:val="AF5249E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41D2B"/>
    <w:multiLevelType w:val="hybridMultilevel"/>
    <w:tmpl w:val="5E460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8539A"/>
    <w:multiLevelType w:val="hybridMultilevel"/>
    <w:tmpl w:val="17B0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9FA"/>
    <w:multiLevelType w:val="hybridMultilevel"/>
    <w:tmpl w:val="EA6E406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BC33A8"/>
    <w:multiLevelType w:val="hybridMultilevel"/>
    <w:tmpl w:val="CE5297C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E6697"/>
    <w:multiLevelType w:val="hybridMultilevel"/>
    <w:tmpl w:val="0CC2F2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6070"/>
    <w:multiLevelType w:val="hybridMultilevel"/>
    <w:tmpl w:val="03C88E1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C2A97"/>
    <w:multiLevelType w:val="hybridMultilevel"/>
    <w:tmpl w:val="85AEEE6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967A3416">
      <w:start w:val="1"/>
      <w:numFmt w:val="bullet"/>
      <w:lvlText w:val="‽"/>
      <w:lvlJc w:val="left"/>
      <w:pPr>
        <w:ind w:left="2880" w:hanging="360"/>
      </w:pPr>
      <w:rPr>
        <w:rFonts w:ascii="Courier New" w:hAnsi="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D57763"/>
    <w:multiLevelType w:val="hybridMultilevel"/>
    <w:tmpl w:val="C5DC056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8530AC"/>
    <w:multiLevelType w:val="hybridMultilevel"/>
    <w:tmpl w:val="EDEE7C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05E9B"/>
    <w:multiLevelType w:val="hybridMultilevel"/>
    <w:tmpl w:val="43A818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857D4"/>
    <w:multiLevelType w:val="hybridMultilevel"/>
    <w:tmpl w:val="6FE289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32477"/>
    <w:multiLevelType w:val="hybridMultilevel"/>
    <w:tmpl w:val="D004B71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2C0C0A"/>
    <w:multiLevelType w:val="hybridMultilevel"/>
    <w:tmpl w:val="2F90298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543074"/>
    <w:multiLevelType w:val="hybridMultilevel"/>
    <w:tmpl w:val="52481AC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1CA5"/>
    <w:multiLevelType w:val="hybridMultilevel"/>
    <w:tmpl w:val="2326D1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40458"/>
    <w:multiLevelType w:val="hybridMultilevel"/>
    <w:tmpl w:val="B2F26BFC"/>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446341"/>
    <w:multiLevelType w:val="hybridMultilevel"/>
    <w:tmpl w:val="1E4462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03EAF"/>
    <w:multiLevelType w:val="hybridMultilevel"/>
    <w:tmpl w:val="F91431D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16F8C"/>
    <w:multiLevelType w:val="hybridMultilevel"/>
    <w:tmpl w:val="4112BB8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3" w15:restartNumberingAfterBreak="0">
    <w:nsid w:val="546E56F1"/>
    <w:multiLevelType w:val="hybridMultilevel"/>
    <w:tmpl w:val="5E6829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B773B"/>
    <w:multiLevelType w:val="hybridMultilevel"/>
    <w:tmpl w:val="BB94AC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4D7B95"/>
    <w:multiLevelType w:val="hybridMultilevel"/>
    <w:tmpl w:val="C4020A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A0DA4"/>
    <w:multiLevelType w:val="hybridMultilevel"/>
    <w:tmpl w:val="07A236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391531"/>
    <w:multiLevelType w:val="hybridMultilevel"/>
    <w:tmpl w:val="5F883B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4A1BFC"/>
    <w:multiLevelType w:val="hybridMultilevel"/>
    <w:tmpl w:val="0A940E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1D2323"/>
    <w:multiLevelType w:val="hybridMultilevel"/>
    <w:tmpl w:val="466A9E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403F4D"/>
    <w:multiLevelType w:val="hybridMultilevel"/>
    <w:tmpl w:val="3D6A7B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9E4808"/>
    <w:multiLevelType w:val="hybridMultilevel"/>
    <w:tmpl w:val="3F32B99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678BC"/>
    <w:multiLevelType w:val="hybridMultilevel"/>
    <w:tmpl w:val="4A10CAA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5C425A"/>
    <w:multiLevelType w:val="hybridMultilevel"/>
    <w:tmpl w:val="64544D4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63B45"/>
    <w:multiLevelType w:val="hybridMultilevel"/>
    <w:tmpl w:val="104A58A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F06C75"/>
    <w:multiLevelType w:val="hybridMultilevel"/>
    <w:tmpl w:val="5E54489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26FB8"/>
    <w:multiLevelType w:val="hybridMultilevel"/>
    <w:tmpl w:val="5C0459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8"/>
  </w:num>
  <w:num w:numId="4">
    <w:abstractNumId w:val="7"/>
  </w:num>
  <w:num w:numId="5">
    <w:abstractNumId w:val="20"/>
  </w:num>
  <w:num w:numId="6">
    <w:abstractNumId w:val="3"/>
  </w:num>
  <w:num w:numId="7">
    <w:abstractNumId w:val="11"/>
  </w:num>
  <w:num w:numId="8">
    <w:abstractNumId w:val="31"/>
  </w:num>
  <w:num w:numId="9">
    <w:abstractNumId w:val="29"/>
  </w:num>
  <w:num w:numId="10">
    <w:abstractNumId w:val="24"/>
  </w:num>
  <w:num w:numId="11">
    <w:abstractNumId w:val="1"/>
  </w:num>
  <w:num w:numId="12">
    <w:abstractNumId w:val="18"/>
  </w:num>
  <w:num w:numId="13">
    <w:abstractNumId w:val="8"/>
  </w:num>
  <w:num w:numId="14">
    <w:abstractNumId w:val="14"/>
  </w:num>
  <w:num w:numId="15">
    <w:abstractNumId w:val="21"/>
  </w:num>
  <w:num w:numId="16">
    <w:abstractNumId w:val="10"/>
  </w:num>
  <w:num w:numId="17">
    <w:abstractNumId w:val="25"/>
  </w:num>
  <w:num w:numId="18">
    <w:abstractNumId w:val="36"/>
  </w:num>
  <w:num w:numId="19">
    <w:abstractNumId w:val="9"/>
  </w:num>
  <w:num w:numId="20">
    <w:abstractNumId w:val="5"/>
  </w:num>
  <w:num w:numId="21">
    <w:abstractNumId w:val="16"/>
  </w:num>
  <w:num w:numId="22">
    <w:abstractNumId w:val="2"/>
  </w:num>
  <w:num w:numId="23">
    <w:abstractNumId w:val="33"/>
  </w:num>
  <w:num w:numId="24">
    <w:abstractNumId w:val="17"/>
  </w:num>
  <w:num w:numId="25">
    <w:abstractNumId w:val="4"/>
  </w:num>
  <w:num w:numId="26">
    <w:abstractNumId w:val="0"/>
  </w:num>
  <w:num w:numId="27">
    <w:abstractNumId w:val="12"/>
  </w:num>
  <w:num w:numId="28">
    <w:abstractNumId w:val="15"/>
  </w:num>
  <w:num w:numId="29">
    <w:abstractNumId w:val="30"/>
  </w:num>
  <w:num w:numId="30">
    <w:abstractNumId w:val="27"/>
  </w:num>
  <w:num w:numId="31">
    <w:abstractNumId w:val="35"/>
  </w:num>
  <w:num w:numId="32">
    <w:abstractNumId w:val="26"/>
  </w:num>
  <w:num w:numId="33">
    <w:abstractNumId w:val="23"/>
  </w:num>
  <w:num w:numId="34">
    <w:abstractNumId w:val="32"/>
  </w:num>
  <w:num w:numId="35">
    <w:abstractNumId w:val="6"/>
  </w:num>
  <w:num w:numId="36">
    <w:abstractNumId w:val="34"/>
  </w:num>
  <w:num w:numId="3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1206"/>
    <w:rsid w:val="00022AA9"/>
    <w:rsid w:val="00025D07"/>
    <w:rsid w:val="00031144"/>
    <w:rsid w:val="00031A63"/>
    <w:rsid w:val="00033FB6"/>
    <w:rsid w:val="00036797"/>
    <w:rsid w:val="000370AA"/>
    <w:rsid w:val="000430F9"/>
    <w:rsid w:val="00043878"/>
    <w:rsid w:val="00050887"/>
    <w:rsid w:val="00052AFF"/>
    <w:rsid w:val="00053308"/>
    <w:rsid w:val="00054050"/>
    <w:rsid w:val="000545DE"/>
    <w:rsid w:val="00056238"/>
    <w:rsid w:val="00063B90"/>
    <w:rsid w:val="000642EF"/>
    <w:rsid w:val="00064A87"/>
    <w:rsid w:val="000678D1"/>
    <w:rsid w:val="00075106"/>
    <w:rsid w:val="00082D95"/>
    <w:rsid w:val="0008769F"/>
    <w:rsid w:val="0009267F"/>
    <w:rsid w:val="000962AE"/>
    <w:rsid w:val="00096BA1"/>
    <w:rsid w:val="000A213E"/>
    <w:rsid w:val="000A2B30"/>
    <w:rsid w:val="000A33C7"/>
    <w:rsid w:val="000A6599"/>
    <w:rsid w:val="000A6E80"/>
    <w:rsid w:val="000B26BC"/>
    <w:rsid w:val="000B2C62"/>
    <w:rsid w:val="000B376F"/>
    <w:rsid w:val="000B4243"/>
    <w:rsid w:val="000B55A8"/>
    <w:rsid w:val="000B7595"/>
    <w:rsid w:val="000C0E69"/>
    <w:rsid w:val="000C3D40"/>
    <w:rsid w:val="000C4969"/>
    <w:rsid w:val="000C599B"/>
    <w:rsid w:val="000C6B83"/>
    <w:rsid w:val="000D3642"/>
    <w:rsid w:val="000D5DB5"/>
    <w:rsid w:val="000E1EAD"/>
    <w:rsid w:val="000E412A"/>
    <w:rsid w:val="000E5498"/>
    <w:rsid w:val="000E5F0F"/>
    <w:rsid w:val="000E768A"/>
    <w:rsid w:val="000F2CA8"/>
    <w:rsid w:val="000F309C"/>
    <w:rsid w:val="000F577F"/>
    <w:rsid w:val="000F7A00"/>
    <w:rsid w:val="000F7DE3"/>
    <w:rsid w:val="000F7E5E"/>
    <w:rsid w:val="00100A19"/>
    <w:rsid w:val="00104C31"/>
    <w:rsid w:val="00106A83"/>
    <w:rsid w:val="0011176B"/>
    <w:rsid w:val="00113074"/>
    <w:rsid w:val="00116DE8"/>
    <w:rsid w:val="00117164"/>
    <w:rsid w:val="00117D5D"/>
    <w:rsid w:val="00120A65"/>
    <w:rsid w:val="00122D66"/>
    <w:rsid w:val="00131E08"/>
    <w:rsid w:val="00134872"/>
    <w:rsid w:val="0014322B"/>
    <w:rsid w:val="00143BD6"/>
    <w:rsid w:val="00143DA8"/>
    <w:rsid w:val="00147215"/>
    <w:rsid w:val="00147AE1"/>
    <w:rsid w:val="00155848"/>
    <w:rsid w:val="00160B6A"/>
    <w:rsid w:val="001661CE"/>
    <w:rsid w:val="00167619"/>
    <w:rsid w:val="001721D3"/>
    <w:rsid w:val="0017301F"/>
    <w:rsid w:val="00173AC6"/>
    <w:rsid w:val="00181DB5"/>
    <w:rsid w:val="00187423"/>
    <w:rsid w:val="00190C27"/>
    <w:rsid w:val="00190EC2"/>
    <w:rsid w:val="00191496"/>
    <w:rsid w:val="0019286C"/>
    <w:rsid w:val="00197437"/>
    <w:rsid w:val="001A06E1"/>
    <w:rsid w:val="001A1469"/>
    <w:rsid w:val="001A20AF"/>
    <w:rsid w:val="001A23D2"/>
    <w:rsid w:val="001A4222"/>
    <w:rsid w:val="001A5604"/>
    <w:rsid w:val="001B0B99"/>
    <w:rsid w:val="001C0BCA"/>
    <w:rsid w:val="001C2C8D"/>
    <w:rsid w:val="001C3037"/>
    <w:rsid w:val="001C46AA"/>
    <w:rsid w:val="001C712F"/>
    <w:rsid w:val="001D48D1"/>
    <w:rsid w:val="001E0EDE"/>
    <w:rsid w:val="001E18A6"/>
    <w:rsid w:val="001E19AA"/>
    <w:rsid w:val="001E2393"/>
    <w:rsid w:val="001E5BEE"/>
    <w:rsid w:val="001E6DFA"/>
    <w:rsid w:val="001F13ED"/>
    <w:rsid w:val="001F1FFF"/>
    <w:rsid w:val="001F61BD"/>
    <w:rsid w:val="00211094"/>
    <w:rsid w:val="002317D6"/>
    <w:rsid w:val="00232728"/>
    <w:rsid w:val="00240309"/>
    <w:rsid w:val="00241959"/>
    <w:rsid w:val="00241C34"/>
    <w:rsid w:val="00250384"/>
    <w:rsid w:val="0025159F"/>
    <w:rsid w:val="00252998"/>
    <w:rsid w:val="002536F6"/>
    <w:rsid w:val="002549A3"/>
    <w:rsid w:val="00254A0D"/>
    <w:rsid w:val="00254B77"/>
    <w:rsid w:val="00260044"/>
    <w:rsid w:val="002611A9"/>
    <w:rsid w:val="00261252"/>
    <w:rsid w:val="00264B2B"/>
    <w:rsid w:val="00265A49"/>
    <w:rsid w:val="002660E7"/>
    <w:rsid w:val="00266437"/>
    <w:rsid w:val="002677AC"/>
    <w:rsid w:val="00267821"/>
    <w:rsid w:val="00267921"/>
    <w:rsid w:val="00271E27"/>
    <w:rsid w:val="00273397"/>
    <w:rsid w:val="00273FAD"/>
    <w:rsid w:val="00286930"/>
    <w:rsid w:val="00297669"/>
    <w:rsid w:val="002A1F33"/>
    <w:rsid w:val="002A2F24"/>
    <w:rsid w:val="002A33DA"/>
    <w:rsid w:val="002A3FA8"/>
    <w:rsid w:val="002A6872"/>
    <w:rsid w:val="002B062F"/>
    <w:rsid w:val="002B0D1F"/>
    <w:rsid w:val="002B2DCD"/>
    <w:rsid w:val="002B3849"/>
    <w:rsid w:val="002B3BE0"/>
    <w:rsid w:val="002B4132"/>
    <w:rsid w:val="002B4523"/>
    <w:rsid w:val="002B51B0"/>
    <w:rsid w:val="002B551C"/>
    <w:rsid w:val="002B7238"/>
    <w:rsid w:val="002C0C1E"/>
    <w:rsid w:val="002C12E9"/>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5D1"/>
    <w:rsid w:val="00312ADB"/>
    <w:rsid w:val="00315A93"/>
    <w:rsid w:val="00316D5D"/>
    <w:rsid w:val="003207CC"/>
    <w:rsid w:val="00322053"/>
    <w:rsid w:val="00325D6D"/>
    <w:rsid w:val="00334748"/>
    <w:rsid w:val="00334F15"/>
    <w:rsid w:val="00336570"/>
    <w:rsid w:val="00340E7C"/>
    <w:rsid w:val="00345AB8"/>
    <w:rsid w:val="00347840"/>
    <w:rsid w:val="00350942"/>
    <w:rsid w:val="00356D0C"/>
    <w:rsid w:val="00357EFD"/>
    <w:rsid w:val="00361B74"/>
    <w:rsid w:val="00362CDF"/>
    <w:rsid w:val="003640D2"/>
    <w:rsid w:val="003666B2"/>
    <w:rsid w:val="00373645"/>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6CE1"/>
    <w:rsid w:val="003B79FF"/>
    <w:rsid w:val="003B7B74"/>
    <w:rsid w:val="003C1E9B"/>
    <w:rsid w:val="003C25E9"/>
    <w:rsid w:val="003C3BD2"/>
    <w:rsid w:val="003C5C02"/>
    <w:rsid w:val="003D1ACC"/>
    <w:rsid w:val="003E23F7"/>
    <w:rsid w:val="003E262A"/>
    <w:rsid w:val="003E35DD"/>
    <w:rsid w:val="003E6F76"/>
    <w:rsid w:val="003F1397"/>
    <w:rsid w:val="003F26BE"/>
    <w:rsid w:val="003F2713"/>
    <w:rsid w:val="003F3BF2"/>
    <w:rsid w:val="003F3C9A"/>
    <w:rsid w:val="003F737A"/>
    <w:rsid w:val="004019DB"/>
    <w:rsid w:val="004019EA"/>
    <w:rsid w:val="00407372"/>
    <w:rsid w:val="00412E48"/>
    <w:rsid w:val="00415CC0"/>
    <w:rsid w:val="00420B68"/>
    <w:rsid w:val="00424A72"/>
    <w:rsid w:val="00424F77"/>
    <w:rsid w:val="0043147E"/>
    <w:rsid w:val="0043233D"/>
    <w:rsid w:val="00432803"/>
    <w:rsid w:val="00434254"/>
    <w:rsid w:val="004345FB"/>
    <w:rsid w:val="00434E5C"/>
    <w:rsid w:val="00435D3F"/>
    <w:rsid w:val="00435F66"/>
    <w:rsid w:val="00442E23"/>
    <w:rsid w:val="004446F8"/>
    <w:rsid w:val="0044562E"/>
    <w:rsid w:val="00447308"/>
    <w:rsid w:val="00453D4D"/>
    <w:rsid w:val="0046007D"/>
    <w:rsid w:val="00465830"/>
    <w:rsid w:val="0046650B"/>
    <w:rsid w:val="00467FEE"/>
    <w:rsid w:val="004814B0"/>
    <w:rsid w:val="00484896"/>
    <w:rsid w:val="00490902"/>
    <w:rsid w:val="004914BD"/>
    <w:rsid w:val="00493859"/>
    <w:rsid w:val="004940E1"/>
    <w:rsid w:val="004944CA"/>
    <w:rsid w:val="004A0FB3"/>
    <w:rsid w:val="004A3249"/>
    <w:rsid w:val="004A6205"/>
    <w:rsid w:val="004A62CA"/>
    <w:rsid w:val="004B0E50"/>
    <w:rsid w:val="004B2FA1"/>
    <w:rsid w:val="004B413A"/>
    <w:rsid w:val="004C1CCE"/>
    <w:rsid w:val="004C2372"/>
    <w:rsid w:val="004C249F"/>
    <w:rsid w:val="004C2C10"/>
    <w:rsid w:val="004C435C"/>
    <w:rsid w:val="004C4951"/>
    <w:rsid w:val="004C4C3D"/>
    <w:rsid w:val="004C57A7"/>
    <w:rsid w:val="004D2F24"/>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7C44"/>
    <w:rsid w:val="005205BD"/>
    <w:rsid w:val="0052193E"/>
    <w:rsid w:val="00524F29"/>
    <w:rsid w:val="00525685"/>
    <w:rsid w:val="00530BEE"/>
    <w:rsid w:val="005328F5"/>
    <w:rsid w:val="00533648"/>
    <w:rsid w:val="005358B3"/>
    <w:rsid w:val="00541BFE"/>
    <w:rsid w:val="005449AF"/>
    <w:rsid w:val="0054539B"/>
    <w:rsid w:val="005464EA"/>
    <w:rsid w:val="00547E50"/>
    <w:rsid w:val="00551D45"/>
    <w:rsid w:val="005570D3"/>
    <w:rsid w:val="005628A6"/>
    <w:rsid w:val="00565CB9"/>
    <w:rsid w:val="00572FED"/>
    <w:rsid w:val="00574D19"/>
    <w:rsid w:val="00580D19"/>
    <w:rsid w:val="005814F9"/>
    <w:rsid w:val="00582ABA"/>
    <w:rsid w:val="005831CA"/>
    <w:rsid w:val="00583F3F"/>
    <w:rsid w:val="005856CB"/>
    <w:rsid w:val="005926DA"/>
    <w:rsid w:val="0059410E"/>
    <w:rsid w:val="00594596"/>
    <w:rsid w:val="00596441"/>
    <w:rsid w:val="005A033E"/>
    <w:rsid w:val="005A05D0"/>
    <w:rsid w:val="005A1536"/>
    <w:rsid w:val="005A1C3C"/>
    <w:rsid w:val="005A7013"/>
    <w:rsid w:val="005B74A2"/>
    <w:rsid w:val="005C3574"/>
    <w:rsid w:val="005C3CDF"/>
    <w:rsid w:val="005D4378"/>
    <w:rsid w:val="005D49D6"/>
    <w:rsid w:val="005D6787"/>
    <w:rsid w:val="005E6734"/>
    <w:rsid w:val="005F2FAD"/>
    <w:rsid w:val="005F30C6"/>
    <w:rsid w:val="005F475F"/>
    <w:rsid w:val="00603B15"/>
    <w:rsid w:val="00606983"/>
    <w:rsid w:val="006071B5"/>
    <w:rsid w:val="00607B5F"/>
    <w:rsid w:val="00607C15"/>
    <w:rsid w:val="006174E9"/>
    <w:rsid w:val="00627B5E"/>
    <w:rsid w:val="00630955"/>
    <w:rsid w:val="006379F6"/>
    <w:rsid w:val="00645B11"/>
    <w:rsid w:val="00646424"/>
    <w:rsid w:val="00653427"/>
    <w:rsid w:val="00654674"/>
    <w:rsid w:val="00654FD7"/>
    <w:rsid w:val="0066556F"/>
    <w:rsid w:val="00665695"/>
    <w:rsid w:val="00666CA6"/>
    <w:rsid w:val="0067016D"/>
    <w:rsid w:val="00670DE7"/>
    <w:rsid w:val="0067378C"/>
    <w:rsid w:val="00674DFB"/>
    <w:rsid w:val="00675B71"/>
    <w:rsid w:val="00675D7A"/>
    <w:rsid w:val="00680F5E"/>
    <w:rsid w:val="00681759"/>
    <w:rsid w:val="006824E4"/>
    <w:rsid w:val="006903F6"/>
    <w:rsid w:val="0069065B"/>
    <w:rsid w:val="00693587"/>
    <w:rsid w:val="00697273"/>
    <w:rsid w:val="006A0285"/>
    <w:rsid w:val="006A071F"/>
    <w:rsid w:val="006A1848"/>
    <w:rsid w:val="006A2BC5"/>
    <w:rsid w:val="006B0E57"/>
    <w:rsid w:val="006B253F"/>
    <w:rsid w:val="006B27C3"/>
    <w:rsid w:val="006B3E12"/>
    <w:rsid w:val="006C1CDB"/>
    <w:rsid w:val="006C20D2"/>
    <w:rsid w:val="006C23E0"/>
    <w:rsid w:val="006C6BA6"/>
    <w:rsid w:val="006C6D07"/>
    <w:rsid w:val="006D3D62"/>
    <w:rsid w:val="006D4F47"/>
    <w:rsid w:val="006D6471"/>
    <w:rsid w:val="006E2E5D"/>
    <w:rsid w:val="006E3282"/>
    <w:rsid w:val="006E4006"/>
    <w:rsid w:val="006E4D56"/>
    <w:rsid w:val="006F2290"/>
    <w:rsid w:val="006F3977"/>
    <w:rsid w:val="006F51FA"/>
    <w:rsid w:val="006F66E0"/>
    <w:rsid w:val="006F67A0"/>
    <w:rsid w:val="006F6D29"/>
    <w:rsid w:val="006F776F"/>
    <w:rsid w:val="007003AB"/>
    <w:rsid w:val="00700EFD"/>
    <w:rsid w:val="00702CEC"/>
    <w:rsid w:val="007037EC"/>
    <w:rsid w:val="00706C8E"/>
    <w:rsid w:val="007153AC"/>
    <w:rsid w:val="00720AF8"/>
    <w:rsid w:val="00721E62"/>
    <w:rsid w:val="00723890"/>
    <w:rsid w:val="007247D8"/>
    <w:rsid w:val="00731F16"/>
    <w:rsid w:val="007325D0"/>
    <w:rsid w:val="00733738"/>
    <w:rsid w:val="0073386F"/>
    <w:rsid w:val="007346F3"/>
    <w:rsid w:val="0073597A"/>
    <w:rsid w:val="00740D26"/>
    <w:rsid w:val="00741352"/>
    <w:rsid w:val="007416A0"/>
    <w:rsid w:val="00744F61"/>
    <w:rsid w:val="00750733"/>
    <w:rsid w:val="00752309"/>
    <w:rsid w:val="0075605E"/>
    <w:rsid w:val="007614C5"/>
    <w:rsid w:val="00761B6E"/>
    <w:rsid w:val="00764273"/>
    <w:rsid w:val="00764924"/>
    <w:rsid w:val="00764E2B"/>
    <w:rsid w:val="0076565D"/>
    <w:rsid w:val="0077115B"/>
    <w:rsid w:val="00773989"/>
    <w:rsid w:val="0077511A"/>
    <w:rsid w:val="00781618"/>
    <w:rsid w:val="007822C6"/>
    <w:rsid w:val="007834A7"/>
    <w:rsid w:val="00784EC2"/>
    <w:rsid w:val="007906CC"/>
    <w:rsid w:val="0079429E"/>
    <w:rsid w:val="007A6797"/>
    <w:rsid w:val="007A7609"/>
    <w:rsid w:val="007A7DED"/>
    <w:rsid w:val="007B14E8"/>
    <w:rsid w:val="007B1C21"/>
    <w:rsid w:val="007B2C74"/>
    <w:rsid w:val="007B2F8E"/>
    <w:rsid w:val="007B4A9B"/>
    <w:rsid w:val="007B61AF"/>
    <w:rsid w:val="007B6A63"/>
    <w:rsid w:val="007C3863"/>
    <w:rsid w:val="007C4A7B"/>
    <w:rsid w:val="007C559C"/>
    <w:rsid w:val="007C5FF9"/>
    <w:rsid w:val="007C7F49"/>
    <w:rsid w:val="007D1D53"/>
    <w:rsid w:val="007D365A"/>
    <w:rsid w:val="007D4B35"/>
    <w:rsid w:val="007D6017"/>
    <w:rsid w:val="007D7FDC"/>
    <w:rsid w:val="007E0078"/>
    <w:rsid w:val="007E27B9"/>
    <w:rsid w:val="007E4682"/>
    <w:rsid w:val="007E618A"/>
    <w:rsid w:val="007E7842"/>
    <w:rsid w:val="007E7B28"/>
    <w:rsid w:val="007F4A96"/>
    <w:rsid w:val="007F5723"/>
    <w:rsid w:val="007F6268"/>
    <w:rsid w:val="008008F0"/>
    <w:rsid w:val="00800A68"/>
    <w:rsid w:val="00802195"/>
    <w:rsid w:val="00803B03"/>
    <w:rsid w:val="00805B12"/>
    <w:rsid w:val="0080764D"/>
    <w:rsid w:val="00811424"/>
    <w:rsid w:val="00812C59"/>
    <w:rsid w:val="00812EB9"/>
    <w:rsid w:val="008135D2"/>
    <w:rsid w:val="00816F7D"/>
    <w:rsid w:val="0081727A"/>
    <w:rsid w:val="00823DF6"/>
    <w:rsid w:val="008312FB"/>
    <w:rsid w:val="0083234F"/>
    <w:rsid w:val="00833C1D"/>
    <w:rsid w:val="008425F0"/>
    <w:rsid w:val="008433EA"/>
    <w:rsid w:val="00844A9F"/>
    <w:rsid w:val="00852504"/>
    <w:rsid w:val="008570E5"/>
    <w:rsid w:val="0085723C"/>
    <w:rsid w:val="00857B08"/>
    <w:rsid w:val="00861294"/>
    <w:rsid w:val="0086287D"/>
    <w:rsid w:val="00862922"/>
    <w:rsid w:val="00866FBD"/>
    <w:rsid w:val="008672C4"/>
    <w:rsid w:val="00867D97"/>
    <w:rsid w:val="00873D93"/>
    <w:rsid w:val="00874CC8"/>
    <w:rsid w:val="00875F91"/>
    <w:rsid w:val="0087605D"/>
    <w:rsid w:val="00887FDD"/>
    <w:rsid w:val="00891B8C"/>
    <w:rsid w:val="008920CA"/>
    <w:rsid w:val="00892E0C"/>
    <w:rsid w:val="00897421"/>
    <w:rsid w:val="008A1EBD"/>
    <w:rsid w:val="008A3F04"/>
    <w:rsid w:val="008A5193"/>
    <w:rsid w:val="008A569C"/>
    <w:rsid w:val="008A699C"/>
    <w:rsid w:val="008A6EF3"/>
    <w:rsid w:val="008B48AF"/>
    <w:rsid w:val="008B49C4"/>
    <w:rsid w:val="008C487D"/>
    <w:rsid w:val="008C508A"/>
    <w:rsid w:val="008C6640"/>
    <w:rsid w:val="008C71D0"/>
    <w:rsid w:val="008C7AF3"/>
    <w:rsid w:val="008D27AE"/>
    <w:rsid w:val="008D49E8"/>
    <w:rsid w:val="008D5596"/>
    <w:rsid w:val="008E1A5E"/>
    <w:rsid w:val="008E2634"/>
    <w:rsid w:val="008E37CA"/>
    <w:rsid w:val="008E4271"/>
    <w:rsid w:val="008E4875"/>
    <w:rsid w:val="008E5581"/>
    <w:rsid w:val="008F0924"/>
    <w:rsid w:val="008F180C"/>
    <w:rsid w:val="0090138C"/>
    <w:rsid w:val="00901784"/>
    <w:rsid w:val="009055CC"/>
    <w:rsid w:val="009111C5"/>
    <w:rsid w:val="00911F21"/>
    <w:rsid w:val="009120E0"/>
    <w:rsid w:val="00915E04"/>
    <w:rsid w:val="009217F1"/>
    <w:rsid w:val="00922260"/>
    <w:rsid w:val="0092275D"/>
    <w:rsid w:val="00923954"/>
    <w:rsid w:val="00923C4C"/>
    <w:rsid w:val="00927C38"/>
    <w:rsid w:val="00931CFD"/>
    <w:rsid w:val="00933679"/>
    <w:rsid w:val="009365F6"/>
    <w:rsid w:val="00937814"/>
    <w:rsid w:val="00940EA4"/>
    <w:rsid w:val="0094166C"/>
    <w:rsid w:val="00942E93"/>
    <w:rsid w:val="00946D70"/>
    <w:rsid w:val="009526A5"/>
    <w:rsid w:val="00953387"/>
    <w:rsid w:val="00953A34"/>
    <w:rsid w:val="0095685E"/>
    <w:rsid w:val="009572B8"/>
    <w:rsid w:val="0096179C"/>
    <w:rsid w:val="00961EAE"/>
    <w:rsid w:val="00964AE8"/>
    <w:rsid w:val="00966264"/>
    <w:rsid w:val="00966B3F"/>
    <w:rsid w:val="00973B67"/>
    <w:rsid w:val="00974717"/>
    <w:rsid w:val="00975D22"/>
    <w:rsid w:val="00975D81"/>
    <w:rsid w:val="00980D57"/>
    <w:rsid w:val="00980D62"/>
    <w:rsid w:val="009834F3"/>
    <w:rsid w:val="00983CC0"/>
    <w:rsid w:val="0098403B"/>
    <w:rsid w:val="00984E25"/>
    <w:rsid w:val="00985701"/>
    <w:rsid w:val="0099115F"/>
    <w:rsid w:val="009958A2"/>
    <w:rsid w:val="00995A2E"/>
    <w:rsid w:val="00996B2D"/>
    <w:rsid w:val="00997C1E"/>
    <w:rsid w:val="009A293A"/>
    <w:rsid w:val="009A2962"/>
    <w:rsid w:val="009B16CF"/>
    <w:rsid w:val="009B1D37"/>
    <w:rsid w:val="009B1E77"/>
    <w:rsid w:val="009B1EB1"/>
    <w:rsid w:val="009B3500"/>
    <w:rsid w:val="009B4198"/>
    <w:rsid w:val="009C05C8"/>
    <w:rsid w:val="009C0BC4"/>
    <w:rsid w:val="009C10C7"/>
    <w:rsid w:val="009C5FEF"/>
    <w:rsid w:val="009C65CC"/>
    <w:rsid w:val="009D16DA"/>
    <w:rsid w:val="009D1AE5"/>
    <w:rsid w:val="009D433C"/>
    <w:rsid w:val="009D6B84"/>
    <w:rsid w:val="009D6CF8"/>
    <w:rsid w:val="009E532E"/>
    <w:rsid w:val="009F28FB"/>
    <w:rsid w:val="009F36DC"/>
    <w:rsid w:val="009F46D4"/>
    <w:rsid w:val="00A011C0"/>
    <w:rsid w:val="00A0346B"/>
    <w:rsid w:val="00A049A5"/>
    <w:rsid w:val="00A04C9D"/>
    <w:rsid w:val="00A05BB2"/>
    <w:rsid w:val="00A07977"/>
    <w:rsid w:val="00A07C75"/>
    <w:rsid w:val="00A07CFD"/>
    <w:rsid w:val="00A1227E"/>
    <w:rsid w:val="00A13BF5"/>
    <w:rsid w:val="00A17914"/>
    <w:rsid w:val="00A239FB"/>
    <w:rsid w:val="00A26E96"/>
    <w:rsid w:val="00A27123"/>
    <w:rsid w:val="00A335FE"/>
    <w:rsid w:val="00A34211"/>
    <w:rsid w:val="00A35312"/>
    <w:rsid w:val="00A36D14"/>
    <w:rsid w:val="00A42606"/>
    <w:rsid w:val="00A436C7"/>
    <w:rsid w:val="00A44843"/>
    <w:rsid w:val="00A53975"/>
    <w:rsid w:val="00A53FB1"/>
    <w:rsid w:val="00A55351"/>
    <w:rsid w:val="00A563EA"/>
    <w:rsid w:val="00A57F8F"/>
    <w:rsid w:val="00A6332B"/>
    <w:rsid w:val="00A64F1E"/>
    <w:rsid w:val="00A72BFB"/>
    <w:rsid w:val="00A731AA"/>
    <w:rsid w:val="00A7320F"/>
    <w:rsid w:val="00A744F2"/>
    <w:rsid w:val="00A74B90"/>
    <w:rsid w:val="00A74E88"/>
    <w:rsid w:val="00A81149"/>
    <w:rsid w:val="00A83EDD"/>
    <w:rsid w:val="00A84ED9"/>
    <w:rsid w:val="00A86166"/>
    <w:rsid w:val="00A86333"/>
    <w:rsid w:val="00AA422A"/>
    <w:rsid w:val="00AA59C2"/>
    <w:rsid w:val="00AA78C7"/>
    <w:rsid w:val="00AA7E80"/>
    <w:rsid w:val="00AB096B"/>
    <w:rsid w:val="00AB2DAF"/>
    <w:rsid w:val="00AB7616"/>
    <w:rsid w:val="00AC10C4"/>
    <w:rsid w:val="00AC2C77"/>
    <w:rsid w:val="00AC5FF6"/>
    <w:rsid w:val="00AC6497"/>
    <w:rsid w:val="00AD05B8"/>
    <w:rsid w:val="00AD1D5C"/>
    <w:rsid w:val="00AD3095"/>
    <w:rsid w:val="00AD393F"/>
    <w:rsid w:val="00AD5401"/>
    <w:rsid w:val="00AE20ED"/>
    <w:rsid w:val="00AE2488"/>
    <w:rsid w:val="00AE2BE7"/>
    <w:rsid w:val="00AE3CB6"/>
    <w:rsid w:val="00AE591A"/>
    <w:rsid w:val="00AF15E5"/>
    <w:rsid w:val="00AF1E7B"/>
    <w:rsid w:val="00AF650C"/>
    <w:rsid w:val="00B00F05"/>
    <w:rsid w:val="00B03105"/>
    <w:rsid w:val="00B06165"/>
    <w:rsid w:val="00B07A2F"/>
    <w:rsid w:val="00B1021B"/>
    <w:rsid w:val="00B209B6"/>
    <w:rsid w:val="00B22706"/>
    <w:rsid w:val="00B24C9B"/>
    <w:rsid w:val="00B307BF"/>
    <w:rsid w:val="00B30F2A"/>
    <w:rsid w:val="00B314E5"/>
    <w:rsid w:val="00B34218"/>
    <w:rsid w:val="00B35D77"/>
    <w:rsid w:val="00B41846"/>
    <w:rsid w:val="00B44453"/>
    <w:rsid w:val="00B44828"/>
    <w:rsid w:val="00B476C5"/>
    <w:rsid w:val="00B50549"/>
    <w:rsid w:val="00B50C38"/>
    <w:rsid w:val="00B5364C"/>
    <w:rsid w:val="00B56481"/>
    <w:rsid w:val="00B61BB5"/>
    <w:rsid w:val="00B637F0"/>
    <w:rsid w:val="00B63A53"/>
    <w:rsid w:val="00B63B50"/>
    <w:rsid w:val="00B7123D"/>
    <w:rsid w:val="00B7284A"/>
    <w:rsid w:val="00B750F1"/>
    <w:rsid w:val="00B8163E"/>
    <w:rsid w:val="00B83B9A"/>
    <w:rsid w:val="00B85B4A"/>
    <w:rsid w:val="00B97D2C"/>
    <w:rsid w:val="00BA0BD2"/>
    <w:rsid w:val="00BA301B"/>
    <w:rsid w:val="00BA5B57"/>
    <w:rsid w:val="00BA5B59"/>
    <w:rsid w:val="00BA7ECF"/>
    <w:rsid w:val="00BB3B1C"/>
    <w:rsid w:val="00BB5052"/>
    <w:rsid w:val="00BB5972"/>
    <w:rsid w:val="00BB770B"/>
    <w:rsid w:val="00BC0E01"/>
    <w:rsid w:val="00BC29D4"/>
    <w:rsid w:val="00BC6E2A"/>
    <w:rsid w:val="00BC7FAB"/>
    <w:rsid w:val="00BD0FF9"/>
    <w:rsid w:val="00BD17FB"/>
    <w:rsid w:val="00BE5188"/>
    <w:rsid w:val="00BF4C12"/>
    <w:rsid w:val="00BF58BB"/>
    <w:rsid w:val="00BF6E66"/>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20D1B"/>
    <w:rsid w:val="00C26561"/>
    <w:rsid w:val="00C30D70"/>
    <w:rsid w:val="00C349D4"/>
    <w:rsid w:val="00C4012C"/>
    <w:rsid w:val="00C406FE"/>
    <w:rsid w:val="00C4653F"/>
    <w:rsid w:val="00C508A8"/>
    <w:rsid w:val="00C5145C"/>
    <w:rsid w:val="00C51588"/>
    <w:rsid w:val="00C51F7E"/>
    <w:rsid w:val="00C5356B"/>
    <w:rsid w:val="00C53D26"/>
    <w:rsid w:val="00C56792"/>
    <w:rsid w:val="00C60B5A"/>
    <w:rsid w:val="00C65461"/>
    <w:rsid w:val="00C65CC0"/>
    <w:rsid w:val="00C72D01"/>
    <w:rsid w:val="00C75613"/>
    <w:rsid w:val="00C76195"/>
    <w:rsid w:val="00C7638A"/>
    <w:rsid w:val="00C763B3"/>
    <w:rsid w:val="00C77B12"/>
    <w:rsid w:val="00C77B35"/>
    <w:rsid w:val="00C83E29"/>
    <w:rsid w:val="00C87596"/>
    <w:rsid w:val="00C90E40"/>
    <w:rsid w:val="00C9126E"/>
    <w:rsid w:val="00CA277E"/>
    <w:rsid w:val="00CA575F"/>
    <w:rsid w:val="00CA5EE1"/>
    <w:rsid w:val="00CA5F82"/>
    <w:rsid w:val="00CB0AD1"/>
    <w:rsid w:val="00CB2A4F"/>
    <w:rsid w:val="00CB3B4A"/>
    <w:rsid w:val="00CB5925"/>
    <w:rsid w:val="00CB77B4"/>
    <w:rsid w:val="00CC1D81"/>
    <w:rsid w:val="00CC62FD"/>
    <w:rsid w:val="00CC6DD1"/>
    <w:rsid w:val="00CD4B15"/>
    <w:rsid w:val="00CD5739"/>
    <w:rsid w:val="00CD5CF2"/>
    <w:rsid w:val="00CD6DFD"/>
    <w:rsid w:val="00CD70A0"/>
    <w:rsid w:val="00CE0BF9"/>
    <w:rsid w:val="00CE1D30"/>
    <w:rsid w:val="00CE38FD"/>
    <w:rsid w:val="00CE5E13"/>
    <w:rsid w:val="00CF2E85"/>
    <w:rsid w:val="00CF3123"/>
    <w:rsid w:val="00D01552"/>
    <w:rsid w:val="00D034D8"/>
    <w:rsid w:val="00D04A57"/>
    <w:rsid w:val="00D04CE3"/>
    <w:rsid w:val="00D04EAB"/>
    <w:rsid w:val="00D16DA5"/>
    <w:rsid w:val="00D171B4"/>
    <w:rsid w:val="00D20A75"/>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254A"/>
    <w:rsid w:val="00D7434B"/>
    <w:rsid w:val="00D75DCB"/>
    <w:rsid w:val="00D75F96"/>
    <w:rsid w:val="00D766DE"/>
    <w:rsid w:val="00D81C5C"/>
    <w:rsid w:val="00D822BB"/>
    <w:rsid w:val="00D844FA"/>
    <w:rsid w:val="00D92E79"/>
    <w:rsid w:val="00D94185"/>
    <w:rsid w:val="00D94C6B"/>
    <w:rsid w:val="00D957F4"/>
    <w:rsid w:val="00D968D4"/>
    <w:rsid w:val="00DA22FF"/>
    <w:rsid w:val="00DA435C"/>
    <w:rsid w:val="00DA68FB"/>
    <w:rsid w:val="00DA7010"/>
    <w:rsid w:val="00DB164A"/>
    <w:rsid w:val="00DB205F"/>
    <w:rsid w:val="00DB2E2B"/>
    <w:rsid w:val="00DB3580"/>
    <w:rsid w:val="00DB5F08"/>
    <w:rsid w:val="00DB6452"/>
    <w:rsid w:val="00DC290F"/>
    <w:rsid w:val="00DC309E"/>
    <w:rsid w:val="00DC4589"/>
    <w:rsid w:val="00DD06A7"/>
    <w:rsid w:val="00DD0A35"/>
    <w:rsid w:val="00DD4259"/>
    <w:rsid w:val="00DE2515"/>
    <w:rsid w:val="00DE28E1"/>
    <w:rsid w:val="00DE2DBC"/>
    <w:rsid w:val="00DE3E82"/>
    <w:rsid w:val="00DF0284"/>
    <w:rsid w:val="00DF0D69"/>
    <w:rsid w:val="00DF1216"/>
    <w:rsid w:val="00DF2309"/>
    <w:rsid w:val="00E00901"/>
    <w:rsid w:val="00E034F0"/>
    <w:rsid w:val="00E03CB3"/>
    <w:rsid w:val="00E040AC"/>
    <w:rsid w:val="00E04407"/>
    <w:rsid w:val="00E07603"/>
    <w:rsid w:val="00E1045E"/>
    <w:rsid w:val="00E105A1"/>
    <w:rsid w:val="00E15569"/>
    <w:rsid w:val="00E17686"/>
    <w:rsid w:val="00E20211"/>
    <w:rsid w:val="00E20F64"/>
    <w:rsid w:val="00E21B6A"/>
    <w:rsid w:val="00E25004"/>
    <w:rsid w:val="00E27242"/>
    <w:rsid w:val="00E330AC"/>
    <w:rsid w:val="00E33971"/>
    <w:rsid w:val="00E33FA4"/>
    <w:rsid w:val="00E3575F"/>
    <w:rsid w:val="00E37C83"/>
    <w:rsid w:val="00E455FF"/>
    <w:rsid w:val="00E5500D"/>
    <w:rsid w:val="00E57029"/>
    <w:rsid w:val="00E70F3D"/>
    <w:rsid w:val="00E71A3A"/>
    <w:rsid w:val="00E74F17"/>
    <w:rsid w:val="00E7796F"/>
    <w:rsid w:val="00E77CCE"/>
    <w:rsid w:val="00E85AB6"/>
    <w:rsid w:val="00E861CF"/>
    <w:rsid w:val="00E86C38"/>
    <w:rsid w:val="00E87B02"/>
    <w:rsid w:val="00E90B6C"/>
    <w:rsid w:val="00E96EDE"/>
    <w:rsid w:val="00EA1BC6"/>
    <w:rsid w:val="00EA20FD"/>
    <w:rsid w:val="00EA2B0F"/>
    <w:rsid w:val="00EA49F5"/>
    <w:rsid w:val="00EA4CDF"/>
    <w:rsid w:val="00EA544F"/>
    <w:rsid w:val="00EB0DDB"/>
    <w:rsid w:val="00EB1931"/>
    <w:rsid w:val="00EB312D"/>
    <w:rsid w:val="00EB3FF3"/>
    <w:rsid w:val="00EB5713"/>
    <w:rsid w:val="00EB7CE9"/>
    <w:rsid w:val="00EC5932"/>
    <w:rsid w:val="00ED0349"/>
    <w:rsid w:val="00ED1485"/>
    <w:rsid w:val="00ED260A"/>
    <w:rsid w:val="00ED2745"/>
    <w:rsid w:val="00ED3593"/>
    <w:rsid w:val="00ED517E"/>
    <w:rsid w:val="00EE5EA9"/>
    <w:rsid w:val="00EF2291"/>
    <w:rsid w:val="00EF240B"/>
    <w:rsid w:val="00EF249A"/>
    <w:rsid w:val="00EF5398"/>
    <w:rsid w:val="00F06137"/>
    <w:rsid w:val="00F07236"/>
    <w:rsid w:val="00F10CD3"/>
    <w:rsid w:val="00F11D67"/>
    <w:rsid w:val="00F130FA"/>
    <w:rsid w:val="00F144F7"/>
    <w:rsid w:val="00F14729"/>
    <w:rsid w:val="00F17A42"/>
    <w:rsid w:val="00F22020"/>
    <w:rsid w:val="00F2580E"/>
    <w:rsid w:val="00F3047A"/>
    <w:rsid w:val="00F3250E"/>
    <w:rsid w:val="00F32BCF"/>
    <w:rsid w:val="00F36718"/>
    <w:rsid w:val="00F36EA5"/>
    <w:rsid w:val="00F37AF6"/>
    <w:rsid w:val="00F4097A"/>
    <w:rsid w:val="00F445AF"/>
    <w:rsid w:val="00F516F6"/>
    <w:rsid w:val="00F5183E"/>
    <w:rsid w:val="00F524DD"/>
    <w:rsid w:val="00F52D76"/>
    <w:rsid w:val="00F5493E"/>
    <w:rsid w:val="00F576E3"/>
    <w:rsid w:val="00F61323"/>
    <w:rsid w:val="00F62118"/>
    <w:rsid w:val="00F63C34"/>
    <w:rsid w:val="00F67117"/>
    <w:rsid w:val="00F6716E"/>
    <w:rsid w:val="00F71E7A"/>
    <w:rsid w:val="00F7386D"/>
    <w:rsid w:val="00F74B74"/>
    <w:rsid w:val="00F8080F"/>
    <w:rsid w:val="00F83BD4"/>
    <w:rsid w:val="00F83FAA"/>
    <w:rsid w:val="00F863A5"/>
    <w:rsid w:val="00F92861"/>
    <w:rsid w:val="00F93A5A"/>
    <w:rsid w:val="00F95130"/>
    <w:rsid w:val="00F95887"/>
    <w:rsid w:val="00FA13E5"/>
    <w:rsid w:val="00FA5AAE"/>
    <w:rsid w:val="00FA6467"/>
    <w:rsid w:val="00FB183F"/>
    <w:rsid w:val="00FB1E40"/>
    <w:rsid w:val="00FB2A87"/>
    <w:rsid w:val="00FB3E8C"/>
    <w:rsid w:val="00FB4888"/>
    <w:rsid w:val="00FC1420"/>
    <w:rsid w:val="00FC3CE4"/>
    <w:rsid w:val="00FC4B82"/>
    <w:rsid w:val="00FC7BA6"/>
    <w:rsid w:val="00FD1497"/>
    <w:rsid w:val="00FD3F77"/>
    <w:rsid w:val="00FD5227"/>
    <w:rsid w:val="00FE0A8C"/>
    <w:rsid w:val="00FE1746"/>
    <w:rsid w:val="00FE1EC1"/>
    <w:rsid w:val="00FF0030"/>
    <w:rsid w:val="00FF1ACD"/>
    <w:rsid w:val="00FF2887"/>
    <w:rsid w:val="00FF2978"/>
    <w:rsid w:val="00FF341F"/>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385E2E5"/>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 w:type="character" w:customStyle="1" w:styleId="UnresolvedMention5">
    <w:name w:val="Unresolved Mention5"/>
    <w:basedOn w:val="DefaultParagraphFont"/>
    <w:uiPriority w:val="99"/>
    <w:semiHidden/>
    <w:unhideWhenUsed/>
    <w:rsid w:val="003C5C02"/>
    <w:rPr>
      <w:color w:val="605E5C"/>
      <w:shd w:val="clear" w:color="auto" w:fill="E1DFDD"/>
    </w:rPr>
  </w:style>
  <w:style w:type="character" w:customStyle="1" w:styleId="UnresolvedMention6">
    <w:name w:val="Unresolved Mention6"/>
    <w:basedOn w:val="DefaultParagraphFont"/>
    <w:uiPriority w:val="99"/>
    <w:semiHidden/>
    <w:unhideWhenUsed/>
    <w:rsid w:val="00EB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60618745">
      <w:bodyDiv w:val="1"/>
      <w:marLeft w:val="0"/>
      <w:marRight w:val="0"/>
      <w:marTop w:val="0"/>
      <w:marBottom w:val="0"/>
      <w:divBdr>
        <w:top w:val="none" w:sz="0" w:space="0" w:color="auto"/>
        <w:left w:val="none" w:sz="0" w:space="0" w:color="auto"/>
        <w:bottom w:val="none" w:sz="0" w:space="0" w:color="auto"/>
        <w:right w:val="none" w:sz="0" w:space="0" w:color="auto"/>
      </w:divBdr>
      <w:divsChild>
        <w:div w:id="1739474394">
          <w:marLeft w:val="0"/>
          <w:marRight w:val="0"/>
          <w:marTop w:val="100"/>
          <w:marBottom w:val="100"/>
          <w:divBdr>
            <w:top w:val="none" w:sz="0" w:space="0" w:color="auto"/>
            <w:left w:val="none" w:sz="0" w:space="0" w:color="auto"/>
            <w:bottom w:val="none" w:sz="0" w:space="0" w:color="auto"/>
            <w:right w:val="none" w:sz="0" w:space="0" w:color="auto"/>
          </w:divBdr>
          <w:divsChild>
            <w:div w:id="2003001637">
              <w:marLeft w:val="225"/>
              <w:marRight w:val="225"/>
              <w:marTop w:val="0"/>
              <w:marBottom w:val="0"/>
              <w:divBdr>
                <w:top w:val="none" w:sz="0" w:space="0" w:color="auto"/>
                <w:left w:val="none" w:sz="0" w:space="0" w:color="auto"/>
                <w:bottom w:val="none" w:sz="0" w:space="0" w:color="auto"/>
                <w:right w:val="none" w:sz="0" w:space="0" w:color="auto"/>
              </w:divBdr>
              <w:divsChild>
                <w:div w:id="1543403441">
                  <w:marLeft w:val="0"/>
                  <w:marRight w:val="0"/>
                  <w:marTop w:val="0"/>
                  <w:marBottom w:val="0"/>
                  <w:divBdr>
                    <w:top w:val="none" w:sz="0" w:space="0" w:color="auto"/>
                    <w:left w:val="none" w:sz="0" w:space="0" w:color="auto"/>
                    <w:bottom w:val="none" w:sz="0" w:space="0" w:color="auto"/>
                    <w:right w:val="none" w:sz="0" w:space="0" w:color="auto"/>
                  </w:divBdr>
                  <w:divsChild>
                    <w:div w:id="1729304690">
                      <w:marLeft w:val="600"/>
                      <w:marRight w:val="375"/>
                      <w:marTop w:val="0"/>
                      <w:marBottom w:val="0"/>
                      <w:divBdr>
                        <w:top w:val="none" w:sz="0" w:space="0" w:color="auto"/>
                        <w:left w:val="none" w:sz="0" w:space="0" w:color="auto"/>
                        <w:bottom w:val="none" w:sz="0" w:space="0" w:color="auto"/>
                        <w:right w:val="none" w:sz="0" w:space="0" w:color="auto"/>
                      </w:divBdr>
                      <w:divsChild>
                        <w:div w:id="2123765140">
                          <w:marLeft w:val="0"/>
                          <w:marRight w:val="0"/>
                          <w:marTop w:val="0"/>
                          <w:marBottom w:val="0"/>
                          <w:divBdr>
                            <w:top w:val="none" w:sz="0" w:space="0" w:color="auto"/>
                            <w:left w:val="none" w:sz="0" w:space="0" w:color="auto"/>
                            <w:bottom w:val="none" w:sz="0" w:space="0" w:color="auto"/>
                            <w:right w:val="none" w:sz="0" w:space="0" w:color="auto"/>
                          </w:divBdr>
                          <w:divsChild>
                            <w:div w:id="17651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ommittees/board/tac/ros/ot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openxmlformats.org/package/2006/metadata/core-properties"/>
    <ds:schemaRef ds:uri="http://schemas.microsoft.com/office/2006/documentManagement/types"/>
    <ds:schemaRef ds:uri="http://purl.org/dc/dcmitype/"/>
    <ds:schemaRef ds:uri="c34af464-7aa1-4edd-9be4-83dffc1cb926"/>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CF44CF7-100D-4630-ACEC-8EF160C2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4</Pages>
  <Words>1041</Words>
  <Characters>5935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Rainwater, Steve</cp:lastModifiedBy>
  <cp:revision>2</cp:revision>
  <cp:lastPrinted>2020-11-17T12:14:00Z</cp:lastPrinted>
  <dcterms:created xsi:type="dcterms:W3CDTF">2021-01-11T14:24:00Z</dcterms:created>
  <dcterms:modified xsi:type="dcterms:W3CDTF">2021-01-11T14:24:00Z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