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D" w:rsidRPr="0093550D" w:rsidRDefault="0093550D" w:rsidP="0093550D">
      <w:pPr>
        <w:rPr>
          <w:b/>
        </w:rPr>
      </w:pPr>
      <w:r w:rsidRPr="0093550D">
        <w:rPr>
          <w:b/>
        </w:rPr>
        <w:t xml:space="preserve">2021 </w:t>
      </w:r>
      <w:r w:rsidR="00CF765D">
        <w:rPr>
          <w:b/>
        </w:rPr>
        <w:t>PRS</w:t>
      </w:r>
      <w:r w:rsidRPr="0093550D">
        <w:rPr>
          <w:b/>
        </w:rPr>
        <w:t xml:space="preserve"> Chair/Vice-Chair Election</w:t>
      </w:r>
    </w:p>
    <w:p w:rsidR="0093550D" w:rsidRDefault="0093550D" w:rsidP="0093550D">
      <w:r>
        <w:t>Election Process: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</w:t>
      </w:r>
      <w:r w:rsidR="00AB5ACF">
        <w:t xml:space="preserve">Seated Representatives </w:t>
      </w:r>
      <w:r>
        <w:t xml:space="preserve">nominations for </w:t>
      </w:r>
      <w:r w:rsidR="00CF765D">
        <w:t>PRS</w:t>
      </w:r>
      <w:r w:rsidR="00AB5ACF">
        <w:t xml:space="preserve"> </w:t>
      </w:r>
      <w:r>
        <w:t xml:space="preserve">chair. Second is not needed. 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</w:t>
      </w:r>
      <w:r w:rsidR="00CF765D">
        <w:t>Seated Representatives v</w:t>
      </w:r>
      <w:bookmarkStart w:id="0" w:name="_GoBack"/>
      <w:bookmarkEnd w:id="0"/>
      <w:r>
        <w:t xml:space="preserve">ote on nominations for chair.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Use polling feature in Webex for voting if more than one candidate.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WMS Representative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(51%).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vote.  Continue until simple majority or acclamation reached.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D"/>
    <w:rsid w:val="00311E50"/>
    <w:rsid w:val="003A2569"/>
    <w:rsid w:val="004A495D"/>
    <w:rsid w:val="00651CDB"/>
    <w:rsid w:val="0093550D"/>
    <w:rsid w:val="00AB5ACF"/>
    <w:rsid w:val="00B24444"/>
    <w:rsid w:val="00CF765D"/>
    <w:rsid w:val="00F05EAC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2021-01-05T22:22:00Z</dcterms:created>
  <dcterms:modified xsi:type="dcterms:W3CDTF">2021-01-05T22:23:00Z</dcterms:modified>
</cp:coreProperties>
</file>