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38486" w14:textId="1D356203" w:rsidR="0037767F" w:rsidRPr="001A3EC6" w:rsidRDefault="00594609" w:rsidP="0037767F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6</w:t>
      </w:r>
      <w:r w:rsidR="0037767F"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12CD1363" w14:textId="12F3220E" w:rsidR="005D05C2" w:rsidRPr="001A3EC6" w:rsidRDefault="005D05C2" w:rsidP="005D05C2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</w:t>
      </w:r>
      <w:r w:rsidR="0059460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183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</w:t>
      </w:r>
      <w:r w:rsidR="0059460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Remedial Action Scheme (RAS) Submittal and Review Requirements</w:t>
      </w:r>
    </w:p>
    <w:p w14:paraId="606D7A7B" w14:textId="21B0219E" w:rsidR="005D05C2" w:rsidRPr="001628FD" w:rsidRDefault="00594609" w:rsidP="005D05C2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4609">
        <w:rPr>
          <w:rFonts w:ascii="Times New Roman" w:hAnsi="Times New Roman" w:cs="Times New Roman"/>
          <w:sz w:val="24"/>
          <w:szCs w:val="24"/>
        </w:rPr>
        <w:t>This Nodal Operating Guide Revision Request (NOGRR) aligns the Nodal Operating Guides with North American Electric Reliability Corporation (NERC) Reliability Standard PRC-012-2, Remedial Action Schemes.</w:t>
      </w:r>
    </w:p>
    <w:p w14:paraId="6D2E3AD0" w14:textId="7071E8D7" w:rsidR="00D9261F" w:rsidRDefault="005D05C2" w:rsidP="002D3F0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59460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6.2.3</w:t>
      </w:r>
      <w:r w:rsidR="007B1F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[</w:t>
      </w:r>
      <w:r w:rsidR="0059460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unboxed due to</w:t>
      </w:r>
      <w:r w:rsidR="007B1F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system implementation</w:t>
      </w:r>
      <w:r w:rsidR="0059460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of NPRR955, Define Limited Impact Remedial Action Scheme</w:t>
      </w:r>
      <w:r w:rsidR="007B1F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]</w:t>
      </w:r>
    </w:p>
    <w:p w14:paraId="7604B132" w14:textId="2B319C7C" w:rsidR="002D3F01" w:rsidRPr="001A3EC6" w:rsidRDefault="002D3F01" w:rsidP="002D3F0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NOGRR214 – </w:t>
      </w:r>
      <w:r w:rsidR="004329C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Geomagnetic Disturbance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GMD</w:t>
      </w:r>
      <w:r w:rsidR="004329C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Measurement Data Reporting</w:t>
      </w:r>
    </w:p>
    <w:p w14:paraId="2D0EBFAE" w14:textId="6D79F864" w:rsidR="002D3F01" w:rsidRPr="001628FD" w:rsidRDefault="002D3F01" w:rsidP="002D3F0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4609">
        <w:rPr>
          <w:rFonts w:ascii="Times New Roman" w:hAnsi="Times New Roman" w:cs="Times New Roman"/>
          <w:sz w:val="24"/>
          <w:szCs w:val="24"/>
        </w:rPr>
        <w:t xml:space="preserve">This </w:t>
      </w:r>
      <w:r w:rsidR="00FB7ED0">
        <w:rPr>
          <w:rFonts w:ascii="Times New Roman" w:hAnsi="Times New Roman" w:cs="Times New Roman"/>
          <w:sz w:val="24"/>
          <w:szCs w:val="24"/>
        </w:rPr>
        <w:t>Nodal Operating Guide Revision Request (</w:t>
      </w:r>
      <w:r>
        <w:rPr>
          <w:rFonts w:ascii="Times New Roman" w:hAnsi="Times New Roman" w:cs="Times New Roman"/>
          <w:sz w:val="24"/>
          <w:szCs w:val="24"/>
        </w:rPr>
        <w:t>NOGRR</w:t>
      </w:r>
      <w:r w:rsidR="00FB7ED0">
        <w:rPr>
          <w:rFonts w:ascii="Times New Roman" w:hAnsi="Times New Roman" w:cs="Times New Roman"/>
          <w:sz w:val="24"/>
          <w:szCs w:val="24"/>
        </w:rPr>
        <w:t>)</w:t>
      </w:r>
      <w:r w:rsidRPr="002D3F01">
        <w:rPr>
          <w:rFonts w:ascii="Times New Roman" w:hAnsi="Times New Roman" w:cs="Times New Roman"/>
          <w:sz w:val="24"/>
          <w:szCs w:val="24"/>
        </w:rPr>
        <w:t xml:space="preserve"> describes the process for ERCOT to collect </w:t>
      </w:r>
      <w:proofErr w:type="spellStart"/>
      <w:r w:rsidRPr="002D3F01">
        <w:rPr>
          <w:rFonts w:ascii="Times New Roman" w:hAnsi="Times New Roman" w:cs="Times New Roman"/>
          <w:sz w:val="24"/>
          <w:szCs w:val="24"/>
        </w:rPr>
        <w:t>Geomagnetically</w:t>
      </w:r>
      <w:proofErr w:type="spellEnd"/>
      <w:r w:rsidRPr="002D3F01">
        <w:rPr>
          <w:rFonts w:ascii="Times New Roman" w:hAnsi="Times New Roman" w:cs="Times New Roman"/>
          <w:sz w:val="24"/>
          <w:szCs w:val="24"/>
        </w:rPr>
        <w:t>-Induced Current (GIC) monitor and magnetometer data to satisfy Requirements R11 and R12 of North American Electric Reliability Corporation (NERC) Reliability Standard TPL-007-3, Transmission System Planned Performance for Geomagnetic Disturbance Events.</w:t>
      </w:r>
    </w:p>
    <w:p w14:paraId="2B444B2C" w14:textId="0ED20F13" w:rsidR="002D3F01" w:rsidRDefault="002D3F01" w:rsidP="002D3F0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6.1.1, 6.1.5.1 (new)</w:t>
      </w:r>
    </w:p>
    <w:p w14:paraId="423C1B08" w14:textId="67F41923" w:rsidR="002D3F01" w:rsidRPr="001A3EC6" w:rsidRDefault="002D3F01" w:rsidP="002D3F0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NOGRR218 –</w:t>
      </w:r>
      <w:r w:rsidR="00BF2F3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2D3F0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Removal of Annual Disturbance Monitoring Equipment Database Submission Requirement</w:t>
      </w:r>
    </w:p>
    <w:p w14:paraId="16E5D621" w14:textId="268D809C" w:rsidR="002D3F01" w:rsidRPr="001628FD" w:rsidRDefault="002D3F01" w:rsidP="002D3F0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4609">
        <w:rPr>
          <w:rFonts w:ascii="Times New Roman" w:hAnsi="Times New Roman" w:cs="Times New Roman"/>
          <w:sz w:val="24"/>
          <w:szCs w:val="24"/>
        </w:rPr>
        <w:t xml:space="preserve">This </w:t>
      </w:r>
      <w:r w:rsidR="002C1F5E">
        <w:rPr>
          <w:rFonts w:ascii="Times New Roman" w:hAnsi="Times New Roman" w:cs="Times New Roman"/>
          <w:sz w:val="24"/>
          <w:szCs w:val="24"/>
        </w:rPr>
        <w:t>Nodal Operating Guide Revision Request (</w:t>
      </w:r>
      <w:r>
        <w:rPr>
          <w:rFonts w:ascii="Times New Roman" w:hAnsi="Times New Roman" w:cs="Times New Roman"/>
          <w:sz w:val="24"/>
          <w:szCs w:val="24"/>
        </w:rPr>
        <w:t>NOGRR</w:t>
      </w:r>
      <w:r w:rsidR="002C1F5E">
        <w:rPr>
          <w:rFonts w:ascii="Times New Roman" w:hAnsi="Times New Roman" w:cs="Times New Roman"/>
          <w:sz w:val="24"/>
          <w:szCs w:val="24"/>
        </w:rPr>
        <w:t>)</w:t>
      </w:r>
      <w:r w:rsidRPr="002D3F01">
        <w:rPr>
          <w:rFonts w:ascii="Times New Roman" w:hAnsi="Times New Roman" w:cs="Times New Roman"/>
          <w:sz w:val="24"/>
          <w:szCs w:val="24"/>
        </w:rPr>
        <w:t xml:space="preserve"> removes the requirement for disturbance monitoring equipment owners to submit their database annually to ERCOT.</w:t>
      </w:r>
    </w:p>
    <w:p w14:paraId="2623B0A3" w14:textId="29B5E117" w:rsidR="002D3F01" w:rsidRDefault="002D3F01" w:rsidP="002D3F0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6.1.5</w:t>
      </w:r>
    </w:p>
    <w:p w14:paraId="6774DE56" w14:textId="7D14B4F3" w:rsidR="0037767F" w:rsidRPr="001A3EC6" w:rsidRDefault="00594609" w:rsidP="0037767F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8</w:t>
      </w:r>
      <w:r w:rsidR="0037767F"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75F555A2" w14:textId="77777777" w:rsidR="00594609" w:rsidRPr="001A3EC6" w:rsidRDefault="00594609" w:rsidP="00594609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NOGRR183 – Remedial Action Scheme (RAS) Submittal and Review Requirements</w:t>
      </w:r>
    </w:p>
    <w:p w14:paraId="6B17232D" w14:textId="26EC4533" w:rsidR="0037767F" w:rsidRPr="005D05C2" w:rsidRDefault="004161E9" w:rsidP="0037767F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D05C2">
        <w:rPr>
          <w:rFonts w:ascii="Times New Roman" w:hAnsi="Times New Roman" w:cs="Times New Roman"/>
          <w:i/>
          <w:sz w:val="24"/>
          <w:szCs w:val="24"/>
        </w:rPr>
        <w:t>See Section</w:t>
      </w:r>
      <w:r w:rsidR="00594609"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Pr="005D05C2">
        <w:rPr>
          <w:rFonts w:ascii="Times New Roman" w:hAnsi="Times New Roman" w:cs="Times New Roman"/>
          <w:i/>
          <w:sz w:val="24"/>
          <w:szCs w:val="24"/>
        </w:rPr>
        <w:t xml:space="preserve"> above.</w:t>
      </w:r>
    </w:p>
    <w:p w14:paraId="4CA5CC4A" w14:textId="5CFE7571" w:rsidR="004161E9" w:rsidRDefault="004161E9" w:rsidP="004161E9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35A8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035A8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59460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Attachment K [unboxed due to system implementation of NPRR955]</w:t>
      </w:r>
    </w:p>
    <w:p w14:paraId="76191142" w14:textId="4CB3A9DC" w:rsidR="00FB6F98" w:rsidRPr="001A3EC6" w:rsidRDefault="00594609" w:rsidP="00FB6F98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11</w:t>
      </w:r>
      <w:r w:rsidR="00FB6F98"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293B6175" w14:textId="77777777" w:rsidR="00594609" w:rsidRPr="001A3EC6" w:rsidRDefault="00594609" w:rsidP="00594609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NOGRR183 – Remedial Action Scheme (RAS) Submittal and Review Requirements</w:t>
      </w:r>
    </w:p>
    <w:p w14:paraId="66169513" w14:textId="77777777" w:rsidR="00594609" w:rsidRPr="005D05C2" w:rsidRDefault="00594609" w:rsidP="00594609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D05C2">
        <w:rPr>
          <w:rFonts w:ascii="Times New Roman" w:hAnsi="Times New Roman" w:cs="Times New Roman"/>
          <w:i/>
          <w:sz w:val="24"/>
          <w:szCs w:val="24"/>
        </w:rPr>
        <w:t>See Section</w:t>
      </w:r>
      <w:r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Pr="005D05C2">
        <w:rPr>
          <w:rFonts w:ascii="Times New Roman" w:hAnsi="Times New Roman" w:cs="Times New Roman"/>
          <w:i/>
          <w:sz w:val="24"/>
          <w:szCs w:val="24"/>
        </w:rPr>
        <w:t xml:space="preserve"> above.</w:t>
      </w:r>
    </w:p>
    <w:p w14:paraId="0B61F65D" w14:textId="37EDF584" w:rsidR="00594609" w:rsidRDefault="00594609" w:rsidP="00594609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35A8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</w:t>
      </w:r>
      <w:r w:rsidRPr="00035A8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</w:t>
      </w:r>
      <w:r w:rsidRPr="00035A8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:</w:t>
      </w:r>
      <w:r w:rsidRPr="00035A8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11.2, 11.2.1 [unboxed due to system implementation of NPRR955]</w:t>
      </w:r>
    </w:p>
    <w:p w14:paraId="08C60538" w14:textId="77777777" w:rsidR="0058425C" w:rsidRPr="0058425C" w:rsidRDefault="0058425C" w:rsidP="0058425C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4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Administrative Changes:</w:t>
      </w:r>
    </w:p>
    <w:p w14:paraId="2FC2EFB7" w14:textId="77777777" w:rsidR="0058425C" w:rsidRPr="0058425C" w:rsidRDefault="0058425C" w:rsidP="0058425C">
      <w:pPr>
        <w:widowControl w:val="0"/>
        <w:spacing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425C">
        <w:rPr>
          <w:rFonts w:ascii="Times New Roman" w:eastAsia="Times New Roman" w:hAnsi="Times New Roman" w:cs="Times New Roman"/>
          <w:sz w:val="24"/>
          <w:szCs w:val="24"/>
        </w:rPr>
        <w:t>Non-substantive administrative changes were made such as spelling corrections, formatting, and correcting Section numbering and references.</w:t>
      </w:r>
    </w:p>
    <w:p w14:paraId="64730610" w14:textId="31290342" w:rsidR="0058425C" w:rsidRPr="0058425C" w:rsidRDefault="0058425C" w:rsidP="005842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8425C">
        <w:rPr>
          <w:rFonts w:ascii="Times New Roman" w:hAnsi="Times New Roman" w:cs="Times New Roman"/>
          <w:b/>
          <w:sz w:val="24"/>
          <w:szCs w:val="24"/>
        </w:rPr>
        <w:t xml:space="preserve">Revised Subsections:  </w:t>
      </w:r>
      <w:bookmarkStart w:id="0" w:name="_GoBack"/>
      <w:r w:rsidR="00236688">
        <w:rPr>
          <w:rFonts w:ascii="Times New Roman" w:hAnsi="Times New Roman" w:cs="Times New Roman"/>
          <w:b/>
          <w:sz w:val="24"/>
          <w:szCs w:val="24"/>
        </w:rPr>
        <w:t>11.2</w:t>
      </w:r>
      <w:bookmarkEnd w:id="0"/>
    </w:p>
    <w:p w14:paraId="58069E59" w14:textId="77777777" w:rsidR="0058425C" w:rsidRPr="007B30B1" w:rsidRDefault="0058425C" w:rsidP="0058425C">
      <w:pPr>
        <w:widowControl w:val="0"/>
        <w:tabs>
          <w:tab w:val="left" w:pos="1152"/>
        </w:tabs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sectPr w:rsidR="0058425C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FF2BC" w14:textId="77777777" w:rsidR="006849B0" w:rsidRDefault="006849B0" w:rsidP="001A3EC6">
      <w:pPr>
        <w:spacing w:after="0" w:line="240" w:lineRule="auto"/>
      </w:pPr>
      <w:r>
        <w:separator/>
      </w:r>
    </w:p>
  </w:endnote>
  <w:endnote w:type="continuationSeparator" w:id="0">
    <w:p w14:paraId="5A4F87D4" w14:textId="77777777" w:rsidR="006849B0" w:rsidRDefault="006849B0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236688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236688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F77B2" w14:textId="77777777" w:rsidR="006849B0" w:rsidRDefault="006849B0" w:rsidP="001A3EC6">
      <w:pPr>
        <w:spacing w:after="0" w:line="240" w:lineRule="auto"/>
      </w:pPr>
      <w:r>
        <w:separator/>
      </w:r>
    </w:p>
  </w:footnote>
  <w:footnote w:type="continuationSeparator" w:id="0">
    <w:p w14:paraId="78AD11B4" w14:textId="77777777" w:rsidR="006849B0" w:rsidRDefault="006849B0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58A58642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594609">
      <w:rPr>
        <w:rFonts w:ascii="Times New Roman Bold" w:hAnsi="Times New Roman Bold"/>
        <w:b w:val="0"/>
      </w:rPr>
      <w:t xml:space="preserve">October </w:t>
    </w:r>
    <w:r w:rsidR="001313A8">
      <w:rPr>
        <w:rFonts w:ascii="Times New Roman Bold" w:hAnsi="Times New Roman Bold"/>
        <w:b w:val="0"/>
      </w:rPr>
      <w:t>1</w:t>
    </w:r>
    <w:r>
      <w:rPr>
        <w:rFonts w:ascii="Times New Roman Bold" w:hAnsi="Times New Roman Bold"/>
        <w:b w:val="0"/>
      </w:rPr>
      <w:t>, 20</w:t>
    </w:r>
    <w:r w:rsidR="006132A8">
      <w:rPr>
        <w:rFonts w:ascii="Times New Roman Bold" w:hAnsi="Times New Roman Bold"/>
        <w:b w:val="0"/>
      </w:rPr>
      <w:t>20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6"/>
    <w:rsid w:val="0001518B"/>
    <w:rsid w:val="00016938"/>
    <w:rsid w:val="00035A84"/>
    <w:rsid w:val="00055803"/>
    <w:rsid w:val="00062F1A"/>
    <w:rsid w:val="00085902"/>
    <w:rsid w:val="00097434"/>
    <w:rsid w:val="000A15CF"/>
    <w:rsid w:val="000D5066"/>
    <w:rsid w:val="000E1092"/>
    <w:rsid w:val="00120F7B"/>
    <w:rsid w:val="001313A8"/>
    <w:rsid w:val="00155147"/>
    <w:rsid w:val="001628FD"/>
    <w:rsid w:val="00174BDD"/>
    <w:rsid w:val="001938C2"/>
    <w:rsid w:val="001A3EC6"/>
    <w:rsid w:val="001D30B0"/>
    <w:rsid w:val="001E3F25"/>
    <w:rsid w:val="001F6F19"/>
    <w:rsid w:val="00206500"/>
    <w:rsid w:val="002333F6"/>
    <w:rsid w:val="00236688"/>
    <w:rsid w:val="00236998"/>
    <w:rsid w:val="002473F2"/>
    <w:rsid w:val="00292DDC"/>
    <w:rsid w:val="002939AE"/>
    <w:rsid w:val="002C1F5E"/>
    <w:rsid w:val="002D3F01"/>
    <w:rsid w:val="002F2E35"/>
    <w:rsid w:val="00351D37"/>
    <w:rsid w:val="00355F68"/>
    <w:rsid w:val="003576A1"/>
    <w:rsid w:val="0037767F"/>
    <w:rsid w:val="003C6D90"/>
    <w:rsid w:val="003D21E5"/>
    <w:rsid w:val="003D3B22"/>
    <w:rsid w:val="004161E9"/>
    <w:rsid w:val="004329CD"/>
    <w:rsid w:val="00435633"/>
    <w:rsid w:val="00464A1A"/>
    <w:rsid w:val="00475728"/>
    <w:rsid w:val="00496320"/>
    <w:rsid w:val="004D6A17"/>
    <w:rsid w:val="0051136D"/>
    <w:rsid w:val="00514534"/>
    <w:rsid w:val="00523983"/>
    <w:rsid w:val="00572933"/>
    <w:rsid w:val="0058425C"/>
    <w:rsid w:val="00594609"/>
    <w:rsid w:val="005A723D"/>
    <w:rsid w:val="005C03E5"/>
    <w:rsid w:val="005D05C2"/>
    <w:rsid w:val="005E4003"/>
    <w:rsid w:val="006132A8"/>
    <w:rsid w:val="00625412"/>
    <w:rsid w:val="0062651A"/>
    <w:rsid w:val="006742CD"/>
    <w:rsid w:val="006849B0"/>
    <w:rsid w:val="006D5EAF"/>
    <w:rsid w:val="00713ED2"/>
    <w:rsid w:val="007B1F82"/>
    <w:rsid w:val="007B30B1"/>
    <w:rsid w:val="007D01BE"/>
    <w:rsid w:val="007D43EE"/>
    <w:rsid w:val="007D67E5"/>
    <w:rsid w:val="007F2DA1"/>
    <w:rsid w:val="00804DA3"/>
    <w:rsid w:val="008260E3"/>
    <w:rsid w:val="00846942"/>
    <w:rsid w:val="00873B62"/>
    <w:rsid w:val="00886E44"/>
    <w:rsid w:val="00886FAB"/>
    <w:rsid w:val="008E27D9"/>
    <w:rsid w:val="008F3451"/>
    <w:rsid w:val="008F7646"/>
    <w:rsid w:val="00904483"/>
    <w:rsid w:val="009214E7"/>
    <w:rsid w:val="009223C2"/>
    <w:rsid w:val="00924146"/>
    <w:rsid w:val="00947A13"/>
    <w:rsid w:val="00980615"/>
    <w:rsid w:val="009B0719"/>
    <w:rsid w:val="009B1CBA"/>
    <w:rsid w:val="009B21D8"/>
    <w:rsid w:val="009E0106"/>
    <w:rsid w:val="00A23684"/>
    <w:rsid w:val="00A25826"/>
    <w:rsid w:val="00A47B29"/>
    <w:rsid w:val="00A54633"/>
    <w:rsid w:val="00A717C2"/>
    <w:rsid w:val="00A742C9"/>
    <w:rsid w:val="00AA48A4"/>
    <w:rsid w:val="00AF2300"/>
    <w:rsid w:val="00B636C3"/>
    <w:rsid w:val="00B97D29"/>
    <w:rsid w:val="00BD52CA"/>
    <w:rsid w:val="00BD5B75"/>
    <w:rsid w:val="00BE1968"/>
    <w:rsid w:val="00BF2F3B"/>
    <w:rsid w:val="00C0433E"/>
    <w:rsid w:val="00C16D8F"/>
    <w:rsid w:val="00C83A94"/>
    <w:rsid w:val="00C972C2"/>
    <w:rsid w:val="00C97B20"/>
    <w:rsid w:val="00CB1CD8"/>
    <w:rsid w:val="00CD35C0"/>
    <w:rsid w:val="00CE03F9"/>
    <w:rsid w:val="00D037C9"/>
    <w:rsid w:val="00D153A4"/>
    <w:rsid w:val="00D90056"/>
    <w:rsid w:val="00D9261F"/>
    <w:rsid w:val="00DC2B80"/>
    <w:rsid w:val="00E421A7"/>
    <w:rsid w:val="00EA1732"/>
    <w:rsid w:val="00EA2C83"/>
    <w:rsid w:val="00EA3DB0"/>
    <w:rsid w:val="00EB3CBE"/>
    <w:rsid w:val="00EB6AA0"/>
    <w:rsid w:val="00EE38DA"/>
    <w:rsid w:val="00EF71AD"/>
    <w:rsid w:val="00F02D9A"/>
    <w:rsid w:val="00F22519"/>
    <w:rsid w:val="00F306C0"/>
    <w:rsid w:val="00F842F0"/>
    <w:rsid w:val="00F85DE3"/>
    <w:rsid w:val="00FA0405"/>
    <w:rsid w:val="00FB6F98"/>
    <w:rsid w:val="00FB7ED0"/>
    <w:rsid w:val="00FC0E24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2D3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Phil</cp:lastModifiedBy>
  <cp:revision>4</cp:revision>
  <cp:lastPrinted>2019-06-20T14:12:00Z</cp:lastPrinted>
  <dcterms:created xsi:type="dcterms:W3CDTF">2020-09-29T20:23:00Z</dcterms:created>
  <dcterms:modified xsi:type="dcterms:W3CDTF">2020-09-29T20:53:00Z</dcterms:modified>
</cp:coreProperties>
</file>