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D2345C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C60E2A" w:rsidRPr="00C742EC">
                <w:rPr>
                  <w:rStyle w:val="Hyperlink"/>
                </w:rPr>
                <w:t>1043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9903A2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Clarification of NPRR986 Language Related to Wholesale Storage Load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C60E2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1,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9903A2" w:rsidP="009903A2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>
              <w:t xml:space="preserve">Nodal Protocol Revision Request (NPRR) </w:t>
            </w:r>
            <w:r w:rsidRPr="00D10D6D">
              <w:rPr>
                <w:rFonts w:cs="Arial"/>
              </w:rPr>
              <w:t xml:space="preserve">can take effect upon implementation of </w:t>
            </w:r>
            <w:r>
              <w:rPr>
                <w:rFonts w:cs="Arial"/>
              </w:rPr>
              <w:t>NPRR986</w:t>
            </w:r>
            <w:r w:rsidRPr="00D10D6D">
              <w:rPr>
                <w:rFonts w:cs="Arial"/>
              </w:rPr>
              <w:t>,</w:t>
            </w:r>
            <w:r>
              <w:t xml:space="preserve"> </w:t>
            </w:r>
            <w:r w:rsidRPr="009903A2">
              <w:rPr>
                <w:rFonts w:cs="Arial"/>
              </w:rPr>
              <w:t>BESTF-2 Energy Storage Resource Energy Offer Curves, Pricing, Dispatch, and Mitigation</w:t>
            </w:r>
            <w:r w:rsidRPr="00D10D6D">
              <w:rPr>
                <w:rFonts w:cs="Arial"/>
              </w:rPr>
              <w:t xml:space="preserve">. 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9903A2" w:rsidP="00D2345C">
            <w:pPr>
              <w:pStyle w:val="NormalArial"/>
              <w:spacing w:before="120" w:after="120"/>
            </w:pPr>
            <w:r w:rsidRPr="00D10D6D">
              <w:t>There are no additional impacts to this N</w:t>
            </w:r>
            <w:r>
              <w:t>P</w:t>
            </w:r>
            <w:r w:rsidRPr="00D10D6D">
              <w:t>RR beyond what was captured in th</w:t>
            </w:r>
            <w:bookmarkStart w:id="0" w:name="_GoBack"/>
            <w:bookmarkEnd w:id="0"/>
            <w:r w:rsidRPr="00D10D6D">
              <w:t>e Impact Analysis for NPRR</w:t>
            </w:r>
            <w:r>
              <w:t>986</w:t>
            </w:r>
            <w:r w:rsidRPr="00D10D6D"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C60E2A">
      <w:rPr>
        <w:rFonts w:ascii="Arial" w:hAnsi="Arial"/>
        <w:noProof/>
        <w:sz w:val="18"/>
      </w:rPr>
      <w:t>1043NPRR-02 Impact Analysis 090120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2345C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2345C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EA928F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B263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246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4C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0B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CC53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A5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C2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28E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A37D1"/>
    <w:multiLevelType w:val="multilevel"/>
    <w:tmpl w:val="3048866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F274D0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89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E45A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1C3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AB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8A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A88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EE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76B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03A2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0E2A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45C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4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685B7-4708-4964-B87F-8CE301AE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5</cp:revision>
  <cp:lastPrinted>2007-01-12T13:31:00Z</cp:lastPrinted>
  <dcterms:created xsi:type="dcterms:W3CDTF">2019-09-09T19:44:00Z</dcterms:created>
  <dcterms:modified xsi:type="dcterms:W3CDTF">2020-09-01T17:52:00Z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