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B4E8A" w14:textId="77777777" w:rsidR="0024639B" w:rsidRDefault="0024639B">
      <w:pPr>
        <w:pStyle w:val="Footer"/>
        <w:widowControl/>
        <w:tabs>
          <w:tab w:val="clear" w:pos="4320"/>
          <w:tab w:val="clear" w:pos="8640"/>
        </w:tabs>
        <w:rPr>
          <w:rFonts w:ascii="Times New Roman" w:hAnsi="Times New Roman" w:cs="Times New Roman"/>
        </w:rPr>
      </w:pPr>
    </w:p>
    <w:p w14:paraId="3AF0C399" w14:textId="77777777" w:rsidR="0024639B" w:rsidRDefault="0024639B"/>
    <w:p w14:paraId="418C98A7" w14:textId="77777777" w:rsidR="0024639B" w:rsidRDefault="0024639B"/>
    <w:p w14:paraId="49C910DD" w14:textId="77777777" w:rsidR="0024639B" w:rsidRDefault="0024639B"/>
    <w:p w14:paraId="4198D217" w14:textId="77777777" w:rsidR="0024639B" w:rsidRDefault="0024639B"/>
    <w:p w14:paraId="1EC09419" w14:textId="77777777" w:rsidR="0024639B" w:rsidRDefault="0024639B">
      <w:pPr>
        <w:jc w:val="center"/>
        <w:rPr>
          <w:b/>
          <w:bCs/>
          <w:sz w:val="96"/>
          <w:szCs w:val="96"/>
        </w:rPr>
      </w:pPr>
      <w:r>
        <w:rPr>
          <w:b/>
          <w:bCs/>
          <w:sz w:val="96"/>
          <w:szCs w:val="96"/>
        </w:rPr>
        <w:t>Texas</w:t>
      </w:r>
    </w:p>
    <w:p w14:paraId="5CFE5175" w14:textId="77777777" w:rsidR="0024639B" w:rsidRDefault="0024639B">
      <w:pPr>
        <w:jc w:val="center"/>
        <w:rPr>
          <w:b/>
          <w:bCs/>
          <w:sz w:val="96"/>
          <w:szCs w:val="96"/>
        </w:rPr>
      </w:pPr>
    </w:p>
    <w:p w14:paraId="2387CF32" w14:textId="77777777" w:rsidR="0024639B" w:rsidRDefault="0024639B">
      <w:pPr>
        <w:jc w:val="center"/>
        <w:rPr>
          <w:b/>
          <w:bCs/>
          <w:sz w:val="96"/>
          <w:szCs w:val="96"/>
        </w:rPr>
      </w:pPr>
      <w:r>
        <w:rPr>
          <w:b/>
          <w:bCs/>
          <w:sz w:val="96"/>
          <w:szCs w:val="96"/>
          <w:u w:val="single"/>
        </w:rPr>
        <w:t>S</w:t>
      </w:r>
      <w:r>
        <w:rPr>
          <w:b/>
          <w:bCs/>
          <w:sz w:val="96"/>
          <w:szCs w:val="96"/>
        </w:rPr>
        <w:t>tandard</w:t>
      </w:r>
    </w:p>
    <w:p w14:paraId="2C2474E7" w14:textId="77777777" w:rsidR="0024639B" w:rsidRDefault="0024639B">
      <w:pPr>
        <w:jc w:val="center"/>
        <w:rPr>
          <w:b/>
          <w:bCs/>
          <w:sz w:val="96"/>
          <w:szCs w:val="96"/>
        </w:rPr>
      </w:pPr>
      <w:r>
        <w:rPr>
          <w:b/>
          <w:bCs/>
          <w:sz w:val="96"/>
          <w:szCs w:val="96"/>
          <w:u w:val="single"/>
        </w:rPr>
        <w:t>E</w:t>
      </w:r>
      <w:r>
        <w:rPr>
          <w:b/>
          <w:bCs/>
          <w:sz w:val="96"/>
          <w:szCs w:val="96"/>
        </w:rPr>
        <w:t>lectronic</w:t>
      </w:r>
    </w:p>
    <w:p w14:paraId="0DA57D31" w14:textId="77777777" w:rsidR="0024639B" w:rsidRDefault="0024639B">
      <w:pPr>
        <w:jc w:val="center"/>
        <w:rPr>
          <w:b/>
          <w:bCs/>
          <w:sz w:val="96"/>
          <w:szCs w:val="96"/>
        </w:rPr>
      </w:pPr>
      <w:r>
        <w:rPr>
          <w:b/>
          <w:bCs/>
          <w:sz w:val="96"/>
          <w:szCs w:val="96"/>
          <w:u w:val="single"/>
        </w:rPr>
        <w:t>T</w:t>
      </w:r>
      <w:r>
        <w:rPr>
          <w:b/>
          <w:bCs/>
          <w:sz w:val="96"/>
          <w:szCs w:val="96"/>
        </w:rPr>
        <w:t>ransaction</w:t>
      </w:r>
    </w:p>
    <w:p w14:paraId="20C067EA" w14:textId="77777777" w:rsidR="0024639B" w:rsidRDefault="0024639B">
      <w:pPr>
        <w:jc w:val="center"/>
        <w:rPr>
          <w:sz w:val="72"/>
          <w:szCs w:val="72"/>
        </w:rPr>
      </w:pPr>
    </w:p>
    <w:p w14:paraId="105F4ECF" w14:textId="77777777" w:rsidR="0024639B" w:rsidRDefault="0024639B">
      <w:pPr>
        <w:jc w:val="center"/>
        <w:rPr>
          <w:b/>
          <w:bCs/>
          <w:sz w:val="72"/>
          <w:szCs w:val="72"/>
        </w:rPr>
      </w:pPr>
      <w:r>
        <w:rPr>
          <w:b/>
          <w:bCs/>
          <w:sz w:val="72"/>
          <w:szCs w:val="72"/>
        </w:rPr>
        <w:t>814_14:</w:t>
      </w:r>
    </w:p>
    <w:p w14:paraId="335F03A9" w14:textId="77777777" w:rsidR="0024639B" w:rsidRDefault="0024639B">
      <w:pPr>
        <w:pStyle w:val="Heading5"/>
      </w:pPr>
    </w:p>
    <w:p w14:paraId="5F1C4787" w14:textId="77777777" w:rsidR="0024639B" w:rsidRDefault="00233759">
      <w:pPr>
        <w:pStyle w:val="Heading5"/>
      </w:pPr>
      <w:r>
        <w:t>Drop</w:t>
      </w:r>
      <w:r w:rsidR="005054EF">
        <w:t xml:space="preserve"> </w:t>
      </w:r>
      <w:r w:rsidR="0024639B">
        <w:t>Enrollment Request</w:t>
      </w:r>
    </w:p>
    <w:p w14:paraId="5AF0FDC7" w14:textId="77777777" w:rsidR="0024639B" w:rsidRDefault="0024639B">
      <w:pPr>
        <w:jc w:val="center"/>
        <w:rPr>
          <w:sz w:val="72"/>
          <w:szCs w:val="72"/>
          <w:u w:val="single"/>
        </w:rPr>
      </w:pPr>
    </w:p>
    <w:p w14:paraId="6A449F2C" w14:textId="77777777" w:rsidR="0024639B" w:rsidRDefault="0024639B">
      <w:pPr>
        <w:rPr>
          <w:sz w:val="32"/>
          <w:szCs w:val="32"/>
          <w:u w:val="single"/>
        </w:rPr>
      </w:pPr>
    </w:p>
    <w:p w14:paraId="659B39B1" w14:textId="77777777" w:rsidR="0024639B" w:rsidRDefault="0024639B">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0F012BEC" w14:textId="77777777" w:rsidR="0024639B" w:rsidRPr="00AB2CA5" w:rsidRDefault="0024639B">
      <w:pPr>
        <w:rPr>
          <w:sz w:val="32"/>
          <w:szCs w:val="32"/>
        </w:rPr>
      </w:pPr>
      <w:r w:rsidRPr="00AB2CA5">
        <w:rPr>
          <w:sz w:val="32"/>
          <w:szCs w:val="32"/>
        </w:rPr>
        <w:t>ANSI ASC X12 Ver/Rel 004010</w:t>
      </w:r>
    </w:p>
    <w:p w14:paraId="3AFEB06F" w14:textId="77777777" w:rsidR="0024639B" w:rsidRDefault="0024639B">
      <w:pPr>
        <w:rPr>
          <w:sz w:val="32"/>
          <w:szCs w:val="32"/>
        </w:rPr>
      </w:pPr>
      <w:r>
        <w:rPr>
          <w:sz w:val="32"/>
          <w:szCs w:val="32"/>
        </w:rPr>
        <w:t>Transaction Set 814</w:t>
      </w:r>
    </w:p>
    <w:p w14:paraId="57C378E6" w14:textId="77777777" w:rsidR="0024639B" w:rsidRDefault="0024639B">
      <w:pPr>
        <w:ind w:right="144"/>
        <w:jc w:val="center"/>
        <w:rPr>
          <w:sz w:val="48"/>
          <w:szCs w:val="48"/>
        </w:rPr>
      </w:pPr>
      <w:r>
        <w:rPr>
          <w:sz w:val="48"/>
          <w:szCs w:val="48"/>
        </w:rPr>
        <w:br w:type="page"/>
      </w:r>
    </w:p>
    <w:p w14:paraId="010202F3" w14:textId="77777777" w:rsidR="0024639B" w:rsidRDefault="0024639B">
      <w:pPr>
        <w:ind w:right="144"/>
        <w:jc w:val="center"/>
        <w:rPr>
          <w:b/>
          <w:bCs/>
          <w:snapToGrid w:val="0"/>
          <w:sz w:val="40"/>
          <w:szCs w:val="40"/>
        </w:rPr>
      </w:pPr>
    </w:p>
    <w:p w14:paraId="4537CD43" w14:textId="77777777" w:rsidR="0024639B" w:rsidRDefault="0024639B">
      <w:pPr>
        <w:ind w:right="144"/>
        <w:jc w:val="center"/>
        <w:rPr>
          <w:b/>
          <w:bCs/>
          <w:snapToGrid w:val="0"/>
          <w:sz w:val="40"/>
          <w:szCs w:val="40"/>
        </w:rPr>
      </w:pPr>
      <w:r>
        <w:rPr>
          <w:b/>
          <w:bCs/>
          <w:snapToGrid w:val="0"/>
          <w:sz w:val="40"/>
          <w:szCs w:val="40"/>
        </w:rPr>
        <w:t>Texas 814_14:</w:t>
      </w:r>
    </w:p>
    <w:p w14:paraId="08CA6AE5" w14:textId="77777777" w:rsidR="0024639B" w:rsidRDefault="00233759">
      <w:pPr>
        <w:pStyle w:val="Heading7"/>
        <w:jc w:val="center"/>
      </w:pPr>
      <w:r>
        <w:t>D</w:t>
      </w:r>
      <w:r w:rsidR="00195987">
        <w:t>rop</w:t>
      </w:r>
      <w:r w:rsidR="0024639B">
        <w:t xml:space="preserve"> E</w:t>
      </w:r>
      <w:r w:rsidR="00195987">
        <w:t>nrollment</w:t>
      </w:r>
      <w:r w:rsidR="0024639B">
        <w:t xml:space="preserve"> R</w:t>
      </w:r>
      <w:r w:rsidR="00195987">
        <w:t>equest</w:t>
      </w:r>
    </w:p>
    <w:p w14:paraId="5873932E" w14:textId="77777777" w:rsidR="0024639B" w:rsidRDefault="0024639B">
      <w:pPr>
        <w:ind w:right="144"/>
        <w:rPr>
          <w:snapToGrid w:val="0"/>
          <w:sz w:val="36"/>
          <w:szCs w:val="36"/>
        </w:rPr>
      </w:pPr>
    </w:p>
    <w:p w14:paraId="64E22A32" w14:textId="77777777" w:rsidR="00D41052" w:rsidRDefault="00D41052" w:rsidP="00233759">
      <w:pPr>
        <w:pStyle w:val="BodyText"/>
        <w:rPr>
          <w:sz w:val="32"/>
          <w:szCs w:val="32"/>
        </w:rPr>
      </w:pPr>
    </w:p>
    <w:p w14:paraId="53799BE0" w14:textId="77777777" w:rsidR="00D41052" w:rsidRDefault="00D41052" w:rsidP="00233759">
      <w:pPr>
        <w:pStyle w:val="BodyText"/>
        <w:rPr>
          <w:sz w:val="32"/>
          <w:szCs w:val="32"/>
        </w:rPr>
      </w:pPr>
    </w:p>
    <w:p w14:paraId="7B5DC6CC" w14:textId="77777777" w:rsidR="00233759" w:rsidRDefault="00233759" w:rsidP="00233759">
      <w:pPr>
        <w:pStyle w:val="BodyText"/>
        <w:rPr>
          <w:sz w:val="32"/>
          <w:szCs w:val="32"/>
        </w:rPr>
      </w:pPr>
      <w:r>
        <w:rPr>
          <w:sz w:val="32"/>
          <w:szCs w:val="32"/>
        </w:rPr>
        <w:t>This transaction set is sent from ERCOT to the POLR or designated CR in response to a Mass Transition.</w:t>
      </w:r>
    </w:p>
    <w:p w14:paraId="57A08BED" w14:textId="77777777" w:rsidR="00233759" w:rsidRDefault="00233759">
      <w:pPr>
        <w:ind w:right="144"/>
        <w:rPr>
          <w:snapToGrid w:val="0"/>
          <w:sz w:val="32"/>
          <w:szCs w:val="32"/>
        </w:rPr>
      </w:pPr>
    </w:p>
    <w:p w14:paraId="4524DAD7" w14:textId="77777777" w:rsidR="00195987" w:rsidRDefault="00195987">
      <w:pPr>
        <w:ind w:right="144"/>
        <w:rPr>
          <w:snapToGrid w:val="0"/>
          <w:sz w:val="32"/>
          <w:szCs w:val="32"/>
        </w:rPr>
      </w:pPr>
      <w:r>
        <w:rPr>
          <w:sz w:val="32"/>
          <w:szCs w:val="32"/>
        </w:rPr>
        <w:t>This transaction set is from ERCOT to the Gaining CR in response to an Acquisition Transfer.</w:t>
      </w:r>
    </w:p>
    <w:p w14:paraId="31EC387B" w14:textId="77777777" w:rsidR="00195987" w:rsidRDefault="00195987">
      <w:pPr>
        <w:ind w:right="144"/>
        <w:rPr>
          <w:snapToGrid w:val="0"/>
          <w:sz w:val="32"/>
          <w:szCs w:val="32"/>
        </w:rPr>
      </w:pPr>
    </w:p>
    <w:p w14:paraId="4E3FA05F" w14:textId="77777777" w:rsidR="0024639B" w:rsidRDefault="0024639B">
      <w:pPr>
        <w:ind w:right="144"/>
        <w:rPr>
          <w:snapToGrid w:val="0"/>
          <w:sz w:val="32"/>
          <w:szCs w:val="32"/>
        </w:rPr>
      </w:pPr>
      <w:r>
        <w:rPr>
          <w:snapToGrid w:val="0"/>
          <w:sz w:val="32"/>
          <w:szCs w:val="32"/>
        </w:rPr>
        <w:t xml:space="preserve">Document Flow: </w:t>
      </w:r>
    </w:p>
    <w:p w14:paraId="79F8469B" w14:textId="77777777" w:rsidR="00233759" w:rsidRDefault="00233759" w:rsidP="00233759">
      <w:pPr>
        <w:numPr>
          <w:ilvl w:val="0"/>
          <w:numId w:val="1"/>
        </w:numPr>
        <w:ind w:right="144"/>
        <w:rPr>
          <w:snapToGrid w:val="0"/>
          <w:sz w:val="32"/>
          <w:szCs w:val="32"/>
        </w:rPr>
      </w:pPr>
      <w:r>
        <w:rPr>
          <w:snapToGrid w:val="0"/>
          <w:sz w:val="32"/>
          <w:szCs w:val="32"/>
        </w:rPr>
        <w:t>ERCOT to POLR</w:t>
      </w:r>
    </w:p>
    <w:p w14:paraId="44B9B04E" w14:textId="77777777" w:rsidR="00233759" w:rsidRDefault="00233759" w:rsidP="00233759">
      <w:pPr>
        <w:numPr>
          <w:ilvl w:val="0"/>
          <w:numId w:val="1"/>
        </w:numPr>
        <w:ind w:right="144"/>
        <w:rPr>
          <w:snapToGrid w:val="0"/>
          <w:sz w:val="32"/>
          <w:szCs w:val="32"/>
        </w:rPr>
      </w:pPr>
      <w:r>
        <w:rPr>
          <w:snapToGrid w:val="0"/>
          <w:sz w:val="32"/>
          <w:szCs w:val="32"/>
        </w:rPr>
        <w:t>ERCOT to designated CR</w:t>
      </w:r>
    </w:p>
    <w:p w14:paraId="22AD6DE4" w14:textId="77777777" w:rsidR="00195987" w:rsidRDefault="00195987" w:rsidP="00233759">
      <w:pPr>
        <w:numPr>
          <w:ilvl w:val="0"/>
          <w:numId w:val="1"/>
        </w:numPr>
        <w:ind w:right="144"/>
        <w:rPr>
          <w:snapToGrid w:val="0"/>
          <w:sz w:val="32"/>
          <w:szCs w:val="32"/>
        </w:rPr>
      </w:pPr>
      <w:r>
        <w:rPr>
          <w:snapToGrid w:val="0"/>
          <w:sz w:val="32"/>
          <w:szCs w:val="32"/>
        </w:rPr>
        <w:t>ERCOT to Gaining CR</w:t>
      </w:r>
    </w:p>
    <w:p w14:paraId="725D773A" w14:textId="77777777" w:rsidR="0024639B" w:rsidRDefault="0024639B">
      <w:pPr>
        <w:ind w:right="144"/>
        <w:rPr>
          <w:snapToGrid w:val="0"/>
          <w:sz w:val="32"/>
          <w:szCs w:val="32"/>
        </w:rPr>
      </w:pPr>
    </w:p>
    <w:p w14:paraId="06B3DD24" w14:textId="77777777" w:rsidR="00893A2A" w:rsidRPr="00893A2A" w:rsidRDefault="00893A2A">
      <w:pPr>
        <w:ind w:right="144"/>
        <w:rPr>
          <w:snapToGrid w:val="0"/>
          <w:sz w:val="32"/>
          <w:szCs w:val="32"/>
        </w:rPr>
      </w:pPr>
      <w:r w:rsidRPr="00893A2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D37654D" w14:textId="77777777" w:rsidR="0024639B" w:rsidRDefault="0024639B">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24639B" w14:paraId="76F52613" w14:textId="77777777" w:rsidTr="00EE0C93">
        <w:tblPrEx>
          <w:tblCellMar>
            <w:top w:w="0" w:type="dxa"/>
            <w:bottom w:w="0" w:type="dxa"/>
          </w:tblCellMar>
        </w:tblPrEx>
        <w:trPr>
          <w:cantSplit/>
          <w:trHeight w:val="530"/>
        </w:trPr>
        <w:tc>
          <w:tcPr>
            <w:tcW w:w="2148" w:type="dxa"/>
            <w:tcBorders>
              <w:top w:val="nil"/>
              <w:left w:val="nil"/>
              <w:bottom w:val="nil"/>
              <w:right w:val="nil"/>
            </w:tcBorders>
          </w:tcPr>
          <w:p w14:paraId="11360FCB" w14:textId="77777777" w:rsidR="0024639B"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6208A9E6" w14:textId="77777777" w:rsidR="0024639B" w:rsidRDefault="0024639B">
            <w:pPr>
              <w:pStyle w:val="Heading1"/>
              <w:rPr>
                <w:rFonts w:ascii="Times New Roman" w:hAnsi="Times New Roman" w:cs="Times New Roman"/>
                <w:b w:val="0"/>
                <w:bCs w:val="0"/>
              </w:rPr>
            </w:pPr>
          </w:p>
        </w:tc>
        <w:tc>
          <w:tcPr>
            <w:tcW w:w="7516" w:type="dxa"/>
            <w:tcBorders>
              <w:top w:val="nil"/>
              <w:left w:val="nil"/>
              <w:bottom w:val="nil"/>
              <w:right w:val="nil"/>
            </w:tcBorders>
          </w:tcPr>
          <w:p w14:paraId="016ABD84" w14:textId="77777777" w:rsidR="0024639B" w:rsidRDefault="0024639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4639B" w:rsidRPr="005054EF" w14:paraId="1D0D0937" w14:textId="77777777" w:rsidTr="00EE0C93">
        <w:tblPrEx>
          <w:tblCellMar>
            <w:top w:w="0" w:type="dxa"/>
            <w:bottom w:w="0" w:type="dxa"/>
          </w:tblCellMar>
        </w:tblPrEx>
        <w:trPr>
          <w:cantSplit/>
        </w:trPr>
        <w:tc>
          <w:tcPr>
            <w:tcW w:w="2148" w:type="dxa"/>
            <w:tcBorders>
              <w:top w:val="nil"/>
              <w:left w:val="nil"/>
              <w:bottom w:val="nil"/>
            </w:tcBorders>
          </w:tcPr>
          <w:p w14:paraId="35C29EC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3, 2000</w:t>
            </w:r>
          </w:p>
          <w:p w14:paraId="0652826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1.0</w:t>
            </w:r>
          </w:p>
        </w:tc>
        <w:tc>
          <w:tcPr>
            <w:tcW w:w="236" w:type="dxa"/>
            <w:tcBorders>
              <w:top w:val="nil"/>
              <w:left w:val="nil"/>
              <w:bottom w:val="nil"/>
              <w:right w:val="nil"/>
            </w:tcBorders>
          </w:tcPr>
          <w:p w14:paraId="2660724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D0D83C8"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6A857602"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Initial Release</w:t>
            </w:r>
          </w:p>
        </w:tc>
      </w:tr>
      <w:tr w:rsidR="0024639B" w:rsidRPr="005054EF" w14:paraId="225F88F5" w14:textId="77777777" w:rsidTr="00EE0C93">
        <w:tblPrEx>
          <w:tblCellMar>
            <w:top w:w="0" w:type="dxa"/>
            <w:bottom w:w="0" w:type="dxa"/>
          </w:tblCellMar>
        </w:tblPrEx>
        <w:trPr>
          <w:cantSplit/>
        </w:trPr>
        <w:tc>
          <w:tcPr>
            <w:tcW w:w="2148" w:type="dxa"/>
            <w:tcBorders>
              <w:top w:val="nil"/>
              <w:left w:val="nil"/>
              <w:bottom w:val="nil"/>
            </w:tcBorders>
          </w:tcPr>
          <w:p w14:paraId="1827385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3A8D4F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EFE0700" w14:textId="77777777" w:rsidR="0024639B" w:rsidRPr="005054EF" w:rsidRDefault="0024639B">
            <w:pPr>
              <w:rPr>
                <w:sz w:val="18"/>
                <w:szCs w:val="18"/>
              </w:rPr>
            </w:pPr>
          </w:p>
        </w:tc>
      </w:tr>
      <w:tr w:rsidR="0024639B" w:rsidRPr="005054EF" w14:paraId="463D9E99" w14:textId="77777777" w:rsidTr="00EE0C93">
        <w:tblPrEx>
          <w:tblCellMar>
            <w:top w:w="0" w:type="dxa"/>
            <w:bottom w:w="0" w:type="dxa"/>
          </w:tblCellMar>
        </w:tblPrEx>
        <w:trPr>
          <w:cantSplit/>
        </w:trPr>
        <w:tc>
          <w:tcPr>
            <w:tcW w:w="2148" w:type="dxa"/>
            <w:tcBorders>
              <w:top w:val="nil"/>
              <w:left w:val="nil"/>
              <w:bottom w:val="nil"/>
            </w:tcBorders>
          </w:tcPr>
          <w:p w14:paraId="4615DF8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August 23, 2000</w:t>
            </w:r>
          </w:p>
          <w:p w14:paraId="502CB3D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1.1</w:t>
            </w:r>
          </w:p>
        </w:tc>
        <w:tc>
          <w:tcPr>
            <w:tcW w:w="236" w:type="dxa"/>
            <w:tcBorders>
              <w:top w:val="nil"/>
              <w:left w:val="nil"/>
              <w:bottom w:val="nil"/>
              <w:right w:val="nil"/>
            </w:tcBorders>
          </w:tcPr>
          <w:p w14:paraId="5DFC976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E49F349" w14:textId="77777777" w:rsidR="0024639B" w:rsidRPr="005054EF" w:rsidRDefault="0024639B">
            <w:pPr>
              <w:rPr>
                <w:sz w:val="18"/>
                <w:szCs w:val="18"/>
              </w:rPr>
            </w:pPr>
          </w:p>
          <w:p w14:paraId="36070452" w14:textId="77777777" w:rsidR="0024639B" w:rsidRPr="005054EF" w:rsidRDefault="0024639B">
            <w:pPr>
              <w:rPr>
                <w:sz w:val="18"/>
                <w:szCs w:val="18"/>
              </w:rPr>
            </w:pPr>
            <w:r w:rsidRPr="005054EF">
              <w:rPr>
                <w:sz w:val="18"/>
                <w:szCs w:val="18"/>
              </w:rPr>
              <w:t>The following changes were made:</w:t>
            </w:r>
          </w:p>
        </w:tc>
      </w:tr>
      <w:tr w:rsidR="0024639B" w:rsidRPr="005054EF" w14:paraId="05AD1D76" w14:textId="77777777" w:rsidTr="00EE0C93">
        <w:tblPrEx>
          <w:tblCellMar>
            <w:top w:w="0" w:type="dxa"/>
            <w:bottom w:w="0" w:type="dxa"/>
          </w:tblCellMar>
        </w:tblPrEx>
        <w:trPr>
          <w:cantSplit/>
        </w:trPr>
        <w:tc>
          <w:tcPr>
            <w:tcW w:w="2148" w:type="dxa"/>
            <w:tcBorders>
              <w:top w:val="nil"/>
              <w:left w:val="nil"/>
              <w:bottom w:val="nil"/>
            </w:tcBorders>
          </w:tcPr>
          <w:p w14:paraId="44FA212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AD5EF1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C431C9B" w14:textId="77777777" w:rsidR="0024639B" w:rsidRPr="005054EF" w:rsidRDefault="0024639B">
            <w:pPr>
              <w:numPr>
                <w:ilvl w:val="0"/>
                <w:numId w:val="2"/>
              </w:numPr>
              <w:rPr>
                <w:sz w:val="18"/>
                <w:szCs w:val="18"/>
              </w:rPr>
            </w:pPr>
            <w:r w:rsidRPr="005054EF">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24639B" w:rsidRPr="005054EF" w14:paraId="226F73E1" w14:textId="77777777" w:rsidTr="00EE0C93">
        <w:tblPrEx>
          <w:tblCellMar>
            <w:top w:w="0" w:type="dxa"/>
            <w:bottom w:w="0" w:type="dxa"/>
          </w:tblCellMar>
        </w:tblPrEx>
        <w:trPr>
          <w:cantSplit/>
        </w:trPr>
        <w:tc>
          <w:tcPr>
            <w:tcW w:w="2148" w:type="dxa"/>
            <w:tcBorders>
              <w:top w:val="nil"/>
              <w:left w:val="nil"/>
              <w:bottom w:val="nil"/>
            </w:tcBorders>
          </w:tcPr>
          <w:p w14:paraId="5D4FDF5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C38755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CFA1E75" w14:textId="77777777" w:rsidR="0024639B" w:rsidRPr="005054EF" w:rsidRDefault="0024639B">
            <w:pPr>
              <w:numPr>
                <w:ilvl w:val="0"/>
                <w:numId w:val="3"/>
              </w:numPr>
              <w:rPr>
                <w:sz w:val="18"/>
                <w:szCs w:val="18"/>
              </w:rPr>
            </w:pPr>
            <w:r w:rsidRPr="005054EF">
              <w:rPr>
                <w:sz w:val="18"/>
                <w:szCs w:val="18"/>
              </w:rPr>
              <w:t>Removed Congestion Zone (REF~ZW)</w:t>
            </w:r>
          </w:p>
        </w:tc>
      </w:tr>
      <w:tr w:rsidR="0024639B" w:rsidRPr="005054EF" w14:paraId="05529002" w14:textId="77777777" w:rsidTr="00EE0C93">
        <w:tblPrEx>
          <w:tblCellMar>
            <w:top w:w="0" w:type="dxa"/>
            <w:bottom w:w="0" w:type="dxa"/>
          </w:tblCellMar>
        </w:tblPrEx>
        <w:trPr>
          <w:cantSplit/>
        </w:trPr>
        <w:tc>
          <w:tcPr>
            <w:tcW w:w="2148" w:type="dxa"/>
            <w:tcBorders>
              <w:top w:val="nil"/>
              <w:left w:val="nil"/>
              <w:bottom w:val="nil"/>
            </w:tcBorders>
          </w:tcPr>
          <w:p w14:paraId="28BD3E8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F13A47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F986B21" w14:textId="77777777" w:rsidR="0024639B" w:rsidRPr="005054EF" w:rsidRDefault="0024639B">
            <w:pPr>
              <w:rPr>
                <w:sz w:val="18"/>
                <w:szCs w:val="18"/>
              </w:rPr>
            </w:pPr>
          </w:p>
        </w:tc>
      </w:tr>
      <w:tr w:rsidR="0024639B" w:rsidRPr="005054EF" w14:paraId="495E136F" w14:textId="77777777" w:rsidTr="00EE0C93">
        <w:tblPrEx>
          <w:tblCellMar>
            <w:top w:w="0" w:type="dxa"/>
            <w:bottom w:w="0" w:type="dxa"/>
          </w:tblCellMar>
        </w:tblPrEx>
        <w:trPr>
          <w:cantSplit/>
        </w:trPr>
        <w:tc>
          <w:tcPr>
            <w:tcW w:w="2148" w:type="dxa"/>
            <w:tcBorders>
              <w:top w:val="nil"/>
              <w:left w:val="nil"/>
              <w:bottom w:val="nil"/>
            </w:tcBorders>
          </w:tcPr>
          <w:p w14:paraId="4B6B46F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December 12, 2000</w:t>
            </w:r>
          </w:p>
          <w:p w14:paraId="6D8F1C7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1.2</w:t>
            </w:r>
          </w:p>
        </w:tc>
        <w:tc>
          <w:tcPr>
            <w:tcW w:w="236" w:type="dxa"/>
            <w:tcBorders>
              <w:top w:val="nil"/>
              <w:left w:val="nil"/>
              <w:bottom w:val="nil"/>
              <w:right w:val="nil"/>
            </w:tcBorders>
          </w:tcPr>
          <w:p w14:paraId="2644092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B1FE3D4"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3173FA82"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21ED9FE7" w14:textId="77777777" w:rsidTr="00EE0C93">
        <w:tblPrEx>
          <w:tblCellMar>
            <w:top w:w="0" w:type="dxa"/>
            <w:bottom w:w="0" w:type="dxa"/>
          </w:tblCellMar>
        </w:tblPrEx>
        <w:trPr>
          <w:cantSplit/>
        </w:trPr>
        <w:tc>
          <w:tcPr>
            <w:tcW w:w="2148" w:type="dxa"/>
            <w:tcBorders>
              <w:top w:val="nil"/>
              <w:left w:val="nil"/>
              <w:bottom w:val="nil"/>
            </w:tcBorders>
          </w:tcPr>
          <w:p w14:paraId="391C6AB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23766D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27231CE" w14:textId="77777777" w:rsidR="0024639B" w:rsidRPr="005054EF" w:rsidRDefault="0024639B">
            <w:pPr>
              <w:pStyle w:val="Footer"/>
              <w:widowControl/>
              <w:numPr>
                <w:ilvl w:val="0"/>
                <w:numId w:val="5"/>
              </w:numPr>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Change the term Utility to Transmission Distribution Service Provider (TDSP) to match ERCOT Protocols.</w:t>
            </w:r>
          </w:p>
        </w:tc>
      </w:tr>
      <w:tr w:rsidR="0024639B" w:rsidRPr="005054EF" w14:paraId="3B59CF4A" w14:textId="77777777" w:rsidTr="00EE0C93">
        <w:tblPrEx>
          <w:tblCellMar>
            <w:top w:w="0" w:type="dxa"/>
            <w:bottom w:w="0" w:type="dxa"/>
          </w:tblCellMar>
        </w:tblPrEx>
        <w:trPr>
          <w:cantSplit/>
        </w:trPr>
        <w:tc>
          <w:tcPr>
            <w:tcW w:w="2148" w:type="dxa"/>
            <w:tcBorders>
              <w:top w:val="nil"/>
              <w:left w:val="nil"/>
              <w:bottom w:val="nil"/>
            </w:tcBorders>
          </w:tcPr>
          <w:p w14:paraId="341C225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65DE04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A7310D6" w14:textId="77777777" w:rsidR="0024639B" w:rsidRPr="005054EF" w:rsidRDefault="0024639B">
            <w:pPr>
              <w:numPr>
                <w:ilvl w:val="0"/>
                <w:numId w:val="5"/>
              </w:numPr>
              <w:rPr>
                <w:sz w:val="18"/>
                <w:szCs w:val="18"/>
              </w:rPr>
            </w:pPr>
            <w:r w:rsidRPr="005054EF">
              <w:rPr>
                <w:sz w:val="18"/>
                <w:szCs w:val="18"/>
              </w:rPr>
              <w:t>Change the term Retail Electric Provider (REP) to Competitive Retailer (CR) to match ERCOT Protocols.</w:t>
            </w:r>
          </w:p>
        </w:tc>
      </w:tr>
      <w:tr w:rsidR="0024639B" w:rsidRPr="005054EF" w14:paraId="336CA864" w14:textId="77777777" w:rsidTr="00EE0C93">
        <w:tblPrEx>
          <w:tblCellMar>
            <w:top w:w="0" w:type="dxa"/>
            <w:bottom w:w="0" w:type="dxa"/>
          </w:tblCellMar>
        </w:tblPrEx>
        <w:trPr>
          <w:cantSplit/>
        </w:trPr>
        <w:tc>
          <w:tcPr>
            <w:tcW w:w="2148" w:type="dxa"/>
            <w:tcBorders>
              <w:top w:val="nil"/>
              <w:left w:val="nil"/>
              <w:bottom w:val="nil"/>
            </w:tcBorders>
          </w:tcPr>
          <w:p w14:paraId="7F7212C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6479F1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4AFB2D7" w14:textId="77777777" w:rsidR="0024639B" w:rsidRPr="005054EF" w:rsidRDefault="0024639B">
            <w:pPr>
              <w:numPr>
                <w:ilvl w:val="0"/>
                <w:numId w:val="4"/>
              </w:numPr>
              <w:rPr>
                <w:sz w:val="18"/>
                <w:szCs w:val="18"/>
              </w:rPr>
            </w:pPr>
            <w:r w:rsidRPr="005054EF">
              <w:rPr>
                <w:sz w:val="18"/>
                <w:szCs w:val="18"/>
              </w:rPr>
              <w:t>Change description page transaction purpose to read the same as ERCOT Protocols.</w:t>
            </w:r>
          </w:p>
        </w:tc>
      </w:tr>
      <w:tr w:rsidR="0024639B" w:rsidRPr="005054EF" w14:paraId="40FC89F6" w14:textId="77777777" w:rsidTr="00EE0C93">
        <w:tblPrEx>
          <w:tblCellMar>
            <w:top w:w="0" w:type="dxa"/>
            <w:bottom w:w="0" w:type="dxa"/>
          </w:tblCellMar>
        </w:tblPrEx>
        <w:trPr>
          <w:cantSplit/>
        </w:trPr>
        <w:tc>
          <w:tcPr>
            <w:tcW w:w="2148" w:type="dxa"/>
            <w:tcBorders>
              <w:top w:val="nil"/>
              <w:left w:val="nil"/>
              <w:bottom w:val="nil"/>
            </w:tcBorders>
          </w:tcPr>
          <w:p w14:paraId="6A84C656"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2B9D26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DCA3268" w14:textId="77777777" w:rsidR="0024639B" w:rsidRPr="005054EF" w:rsidRDefault="0024639B">
            <w:pPr>
              <w:numPr>
                <w:ilvl w:val="0"/>
                <w:numId w:val="4"/>
              </w:numPr>
              <w:rPr>
                <w:sz w:val="18"/>
                <w:szCs w:val="18"/>
              </w:rPr>
            </w:pPr>
            <w:r w:rsidRPr="005054EF">
              <w:rPr>
                <w:sz w:val="18"/>
                <w:szCs w:val="18"/>
              </w:rPr>
              <w:t>Insert the “How to use this Implementation Guide” page.</w:t>
            </w:r>
          </w:p>
        </w:tc>
      </w:tr>
      <w:tr w:rsidR="0024639B" w:rsidRPr="005054EF" w14:paraId="46F10CA3" w14:textId="77777777" w:rsidTr="00EE0C93">
        <w:tblPrEx>
          <w:tblCellMar>
            <w:top w:w="0" w:type="dxa"/>
            <w:bottom w:w="0" w:type="dxa"/>
          </w:tblCellMar>
        </w:tblPrEx>
        <w:trPr>
          <w:cantSplit/>
        </w:trPr>
        <w:tc>
          <w:tcPr>
            <w:tcW w:w="2148" w:type="dxa"/>
            <w:tcBorders>
              <w:top w:val="nil"/>
              <w:left w:val="nil"/>
              <w:bottom w:val="nil"/>
            </w:tcBorders>
          </w:tcPr>
          <w:p w14:paraId="33458C7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E2A92D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250F5C4" w14:textId="77777777" w:rsidR="0024639B" w:rsidRPr="005054EF" w:rsidRDefault="0024639B">
            <w:pPr>
              <w:numPr>
                <w:ilvl w:val="0"/>
                <w:numId w:val="3"/>
              </w:numPr>
              <w:rPr>
                <w:sz w:val="18"/>
                <w:szCs w:val="18"/>
              </w:rPr>
            </w:pPr>
            <w:r w:rsidRPr="005054EF">
              <w:rPr>
                <w:sz w:val="18"/>
                <w:szCs w:val="18"/>
              </w:rPr>
              <w:t>Remove “.” between X and 12 in all references to ANSI ASC X12.</w:t>
            </w:r>
          </w:p>
        </w:tc>
      </w:tr>
      <w:tr w:rsidR="0024639B" w:rsidRPr="005054EF" w14:paraId="37C14D11" w14:textId="77777777" w:rsidTr="00EE0C93">
        <w:tblPrEx>
          <w:tblCellMar>
            <w:top w:w="0" w:type="dxa"/>
            <w:bottom w:w="0" w:type="dxa"/>
          </w:tblCellMar>
        </w:tblPrEx>
        <w:trPr>
          <w:cantSplit/>
        </w:trPr>
        <w:tc>
          <w:tcPr>
            <w:tcW w:w="2148" w:type="dxa"/>
            <w:tcBorders>
              <w:top w:val="nil"/>
              <w:left w:val="nil"/>
              <w:bottom w:val="nil"/>
            </w:tcBorders>
          </w:tcPr>
          <w:p w14:paraId="287E980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B9B94C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AA71AF0" w14:textId="77777777" w:rsidR="0024639B" w:rsidRPr="005054EF" w:rsidRDefault="0024639B">
            <w:pPr>
              <w:numPr>
                <w:ilvl w:val="0"/>
                <w:numId w:val="8"/>
              </w:numPr>
              <w:rPr>
                <w:sz w:val="18"/>
                <w:szCs w:val="18"/>
              </w:rPr>
            </w:pPr>
            <w:r w:rsidRPr="005054EF">
              <w:rPr>
                <w:sz w:val="18"/>
                <w:szCs w:val="18"/>
              </w:rPr>
              <w:t>Add BGN08 Element to indicate the TX SET Transaction Number per Change Control #2000-015.</w:t>
            </w:r>
          </w:p>
        </w:tc>
      </w:tr>
      <w:tr w:rsidR="0024639B" w:rsidRPr="005054EF" w14:paraId="6BA493DB" w14:textId="77777777" w:rsidTr="00EE0C93">
        <w:tblPrEx>
          <w:tblCellMar>
            <w:top w:w="0" w:type="dxa"/>
            <w:bottom w:w="0" w:type="dxa"/>
          </w:tblCellMar>
        </w:tblPrEx>
        <w:trPr>
          <w:cantSplit/>
        </w:trPr>
        <w:tc>
          <w:tcPr>
            <w:tcW w:w="2148" w:type="dxa"/>
            <w:tcBorders>
              <w:top w:val="nil"/>
              <w:left w:val="nil"/>
              <w:bottom w:val="nil"/>
            </w:tcBorders>
          </w:tcPr>
          <w:p w14:paraId="0DB663E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922C5B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607FDE9" w14:textId="77777777" w:rsidR="0024639B" w:rsidRPr="005054EF" w:rsidRDefault="0024639B">
            <w:pPr>
              <w:numPr>
                <w:ilvl w:val="0"/>
                <w:numId w:val="4"/>
              </w:numPr>
              <w:rPr>
                <w:sz w:val="18"/>
                <w:szCs w:val="18"/>
              </w:rPr>
            </w:pPr>
            <w:r w:rsidRPr="005054EF">
              <w:rPr>
                <w:sz w:val="18"/>
                <w:szCs w:val="18"/>
              </w:rPr>
              <w:t>Add examples to end of transaction.</w:t>
            </w:r>
          </w:p>
        </w:tc>
      </w:tr>
      <w:tr w:rsidR="0024639B" w:rsidRPr="005054EF" w14:paraId="76331CE2" w14:textId="77777777" w:rsidTr="00EE0C93">
        <w:tblPrEx>
          <w:tblCellMar>
            <w:top w:w="0" w:type="dxa"/>
            <w:bottom w:w="0" w:type="dxa"/>
          </w:tblCellMar>
        </w:tblPrEx>
        <w:trPr>
          <w:cantSplit/>
        </w:trPr>
        <w:tc>
          <w:tcPr>
            <w:tcW w:w="2148" w:type="dxa"/>
            <w:tcBorders>
              <w:top w:val="nil"/>
              <w:left w:val="nil"/>
              <w:bottom w:val="nil"/>
            </w:tcBorders>
          </w:tcPr>
          <w:p w14:paraId="23C92BF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7A7D8A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D2E59AC" w14:textId="77777777" w:rsidR="0024639B" w:rsidRPr="005054EF" w:rsidRDefault="0024639B">
            <w:pPr>
              <w:numPr>
                <w:ilvl w:val="0"/>
                <w:numId w:val="7"/>
              </w:numPr>
              <w:rPr>
                <w:sz w:val="18"/>
                <w:szCs w:val="18"/>
              </w:rPr>
            </w:pPr>
            <w:r w:rsidRPr="005054EF">
              <w:rPr>
                <w:sz w:val="18"/>
                <w:szCs w:val="18"/>
              </w:rPr>
              <w:t>Correct N2 Customer Name Overflow gray box example.</w:t>
            </w:r>
          </w:p>
        </w:tc>
      </w:tr>
      <w:tr w:rsidR="0024639B" w:rsidRPr="005054EF" w14:paraId="59D1E962" w14:textId="77777777" w:rsidTr="00EE0C93">
        <w:tblPrEx>
          <w:tblCellMar>
            <w:top w:w="0" w:type="dxa"/>
            <w:bottom w:w="0" w:type="dxa"/>
          </w:tblCellMar>
        </w:tblPrEx>
        <w:trPr>
          <w:cantSplit/>
        </w:trPr>
        <w:tc>
          <w:tcPr>
            <w:tcW w:w="2148" w:type="dxa"/>
            <w:tcBorders>
              <w:top w:val="nil"/>
              <w:left w:val="nil"/>
              <w:bottom w:val="nil"/>
            </w:tcBorders>
          </w:tcPr>
          <w:p w14:paraId="21E7FE9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C1FB84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7EC930B" w14:textId="77777777" w:rsidR="0024639B" w:rsidRPr="005054EF" w:rsidRDefault="0024639B">
            <w:pPr>
              <w:numPr>
                <w:ilvl w:val="0"/>
                <w:numId w:val="6"/>
              </w:numPr>
              <w:rPr>
                <w:sz w:val="18"/>
                <w:szCs w:val="18"/>
              </w:rPr>
            </w:pPr>
            <w:r w:rsidRPr="005054EF">
              <w:rPr>
                <w:sz w:val="18"/>
                <w:szCs w:val="18"/>
              </w:rPr>
              <w:t>Correct N2 Customer Billing Name Overflow gray box example.</w:t>
            </w:r>
          </w:p>
        </w:tc>
      </w:tr>
      <w:tr w:rsidR="0024639B" w:rsidRPr="005054EF" w14:paraId="1FAE77F5" w14:textId="77777777" w:rsidTr="00EE0C93">
        <w:tblPrEx>
          <w:tblCellMar>
            <w:top w:w="0" w:type="dxa"/>
            <w:bottom w:w="0" w:type="dxa"/>
          </w:tblCellMar>
        </w:tblPrEx>
        <w:trPr>
          <w:cantSplit/>
        </w:trPr>
        <w:tc>
          <w:tcPr>
            <w:tcW w:w="2148" w:type="dxa"/>
            <w:tcBorders>
              <w:top w:val="nil"/>
              <w:left w:val="nil"/>
              <w:bottom w:val="nil"/>
            </w:tcBorders>
          </w:tcPr>
          <w:p w14:paraId="64F32D0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012D92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E2294AC" w14:textId="77777777" w:rsidR="0024639B" w:rsidRPr="005054EF" w:rsidRDefault="0024639B">
            <w:pPr>
              <w:numPr>
                <w:ilvl w:val="0"/>
                <w:numId w:val="9"/>
              </w:numPr>
              <w:rPr>
                <w:sz w:val="18"/>
                <w:szCs w:val="18"/>
              </w:rPr>
            </w:pPr>
            <w:r w:rsidRPr="005054EF">
              <w:rPr>
                <w:sz w:val="18"/>
                <w:szCs w:val="18"/>
              </w:rPr>
              <w:t>Add Time of Use code 71--</w:t>
            </w:r>
            <w:r w:rsidRPr="005054EF">
              <w:rPr>
                <w:snapToGrid w:val="0"/>
                <w:sz w:val="18"/>
                <w:szCs w:val="18"/>
              </w:rPr>
              <w:t xml:space="preserve"> Summer Super On-Peak to REF04 of REF~4P and REF~IX Segments in the NM1 loop per Change Control #2000-18.</w:t>
            </w:r>
          </w:p>
        </w:tc>
      </w:tr>
      <w:tr w:rsidR="0024639B" w:rsidRPr="005054EF" w14:paraId="6C8E1D23" w14:textId="77777777" w:rsidTr="00EE0C93">
        <w:tblPrEx>
          <w:tblCellMar>
            <w:top w:w="0" w:type="dxa"/>
            <w:bottom w:w="0" w:type="dxa"/>
          </w:tblCellMar>
        </w:tblPrEx>
        <w:trPr>
          <w:cantSplit/>
        </w:trPr>
        <w:tc>
          <w:tcPr>
            <w:tcW w:w="2148" w:type="dxa"/>
            <w:tcBorders>
              <w:top w:val="nil"/>
              <w:left w:val="nil"/>
              <w:bottom w:val="nil"/>
            </w:tcBorders>
          </w:tcPr>
          <w:p w14:paraId="033CB3F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ACFF86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7791E5A" w14:textId="77777777" w:rsidR="0024639B" w:rsidRPr="005054EF" w:rsidRDefault="0024639B">
            <w:pPr>
              <w:rPr>
                <w:sz w:val="18"/>
                <w:szCs w:val="18"/>
              </w:rPr>
            </w:pPr>
          </w:p>
        </w:tc>
      </w:tr>
      <w:tr w:rsidR="0024639B" w:rsidRPr="005054EF" w14:paraId="664D4BED" w14:textId="77777777" w:rsidTr="00EE0C93">
        <w:tblPrEx>
          <w:tblCellMar>
            <w:top w:w="0" w:type="dxa"/>
            <w:bottom w:w="0" w:type="dxa"/>
          </w:tblCellMar>
        </w:tblPrEx>
        <w:trPr>
          <w:cantSplit/>
        </w:trPr>
        <w:tc>
          <w:tcPr>
            <w:tcW w:w="2148" w:type="dxa"/>
            <w:tcBorders>
              <w:top w:val="nil"/>
              <w:left w:val="nil"/>
              <w:bottom w:val="nil"/>
            </w:tcBorders>
          </w:tcPr>
          <w:p w14:paraId="2300BBA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March 16, 2001</w:t>
            </w:r>
          </w:p>
          <w:p w14:paraId="6E2AE95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1.3</w:t>
            </w:r>
          </w:p>
        </w:tc>
        <w:tc>
          <w:tcPr>
            <w:tcW w:w="236" w:type="dxa"/>
            <w:tcBorders>
              <w:top w:val="nil"/>
              <w:left w:val="nil"/>
              <w:bottom w:val="nil"/>
              <w:right w:val="nil"/>
            </w:tcBorders>
          </w:tcPr>
          <w:p w14:paraId="7F460D2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D74C3FA"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p>
          <w:p w14:paraId="438F2A0F" w14:textId="77777777" w:rsidR="0024639B" w:rsidRPr="005054EF" w:rsidRDefault="0024639B">
            <w:pPr>
              <w:pStyle w:val="Footer"/>
              <w:widowControl/>
              <w:tabs>
                <w:tab w:val="clear" w:pos="4320"/>
                <w:tab w:val="clear" w:pos="8640"/>
              </w:tabs>
              <w:rPr>
                <w:rFonts w:ascii="Times New Roman" w:hAnsi="Times New Roman" w:cs="Times New Roman"/>
                <w:sz w:val="18"/>
                <w:szCs w:val="18"/>
              </w:rPr>
            </w:pPr>
            <w:r w:rsidRPr="005054EF">
              <w:rPr>
                <w:rFonts w:ascii="Times New Roman" w:hAnsi="Times New Roman" w:cs="Times New Roman"/>
                <w:sz w:val="18"/>
                <w:szCs w:val="18"/>
              </w:rPr>
              <w:t>The following changes were made:</w:t>
            </w:r>
          </w:p>
        </w:tc>
      </w:tr>
      <w:tr w:rsidR="0024639B" w:rsidRPr="005054EF" w14:paraId="74AA2577" w14:textId="77777777" w:rsidTr="00EE0C93">
        <w:tblPrEx>
          <w:tblCellMar>
            <w:top w:w="0" w:type="dxa"/>
            <w:bottom w:w="0" w:type="dxa"/>
          </w:tblCellMar>
        </w:tblPrEx>
        <w:trPr>
          <w:cantSplit/>
        </w:trPr>
        <w:tc>
          <w:tcPr>
            <w:tcW w:w="2148" w:type="dxa"/>
            <w:tcBorders>
              <w:top w:val="nil"/>
              <w:left w:val="nil"/>
              <w:bottom w:val="nil"/>
            </w:tcBorders>
          </w:tcPr>
          <w:p w14:paraId="3E66B21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4CA106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6E39A7A" w14:textId="77777777" w:rsidR="0024639B" w:rsidRPr="005054EF" w:rsidRDefault="0024639B">
            <w:pPr>
              <w:numPr>
                <w:ilvl w:val="0"/>
                <w:numId w:val="11"/>
              </w:numPr>
              <w:rPr>
                <w:sz w:val="18"/>
                <w:szCs w:val="18"/>
              </w:rPr>
            </w:pPr>
            <w:r w:rsidRPr="005054EF">
              <w:rPr>
                <w:sz w:val="18"/>
                <w:szCs w:val="18"/>
              </w:rPr>
              <w:t>Removed Scenario Names from Transaction Description page</w:t>
            </w:r>
          </w:p>
        </w:tc>
      </w:tr>
      <w:tr w:rsidR="0024639B" w:rsidRPr="005054EF" w14:paraId="2854034D" w14:textId="77777777" w:rsidTr="00EE0C93">
        <w:tblPrEx>
          <w:tblCellMar>
            <w:top w:w="0" w:type="dxa"/>
            <w:bottom w:w="0" w:type="dxa"/>
          </w:tblCellMar>
        </w:tblPrEx>
        <w:trPr>
          <w:cantSplit/>
        </w:trPr>
        <w:tc>
          <w:tcPr>
            <w:tcW w:w="2148" w:type="dxa"/>
            <w:tcBorders>
              <w:top w:val="nil"/>
              <w:left w:val="nil"/>
              <w:bottom w:val="nil"/>
            </w:tcBorders>
          </w:tcPr>
          <w:p w14:paraId="3E6C3CB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96132E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0E9E71D" w14:textId="77777777" w:rsidR="0024639B" w:rsidRPr="005054EF" w:rsidRDefault="0024639B">
            <w:pPr>
              <w:numPr>
                <w:ilvl w:val="0"/>
                <w:numId w:val="12"/>
              </w:numPr>
              <w:rPr>
                <w:sz w:val="18"/>
                <w:szCs w:val="18"/>
              </w:rPr>
            </w:pPr>
            <w:r w:rsidRPr="005054EF">
              <w:rPr>
                <w:sz w:val="18"/>
                <w:szCs w:val="18"/>
              </w:rPr>
              <w:t>Corrected the How to Use this Implementation Guide page</w:t>
            </w:r>
          </w:p>
        </w:tc>
      </w:tr>
      <w:tr w:rsidR="0024639B" w:rsidRPr="005054EF" w14:paraId="5D6713D0" w14:textId="77777777" w:rsidTr="00EE0C93">
        <w:tblPrEx>
          <w:tblCellMar>
            <w:top w:w="0" w:type="dxa"/>
            <w:bottom w:w="0" w:type="dxa"/>
          </w:tblCellMar>
        </w:tblPrEx>
        <w:trPr>
          <w:cantSplit/>
        </w:trPr>
        <w:tc>
          <w:tcPr>
            <w:tcW w:w="2148" w:type="dxa"/>
            <w:tcBorders>
              <w:top w:val="nil"/>
              <w:left w:val="nil"/>
              <w:bottom w:val="nil"/>
            </w:tcBorders>
          </w:tcPr>
          <w:p w14:paraId="3A0F6A8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C7796C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2E1041A" w14:textId="77777777" w:rsidR="0024639B" w:rsidRPr="005054EF" w:rsidRDefault="0024639B">
            <w:pPr>
              <w:numPr>
                <w:ilvl w:val="0"/>
                <w:numId w:val="12"/>
              </w:numPr>
              <w:rPr>
                <w:sz w:val="18"/>
                <w:szCs w:val="18"/>
              </w:rPr>
            </w:pPr>
            <w:r w:rsidRPr="005054EF">
              <w:rPr>
                <w:sz w:val="18"/>
                <w:szCs w:val="18"/>
              </w:rPr>
              <w:t>Changed RA/Clearinghouse to ERCOT</w:t>
            </w:r>
          </w:p>
        </w:tc>
      </w:tr>
      <w:tr w:rsidR="0024639B" w:rsidRPr="005054EF" w14:paraId="6CF63551" w14:textId="77777777" w:rsidTr="00EE0C93">
        <w:tblPrEx>
          <w:tblCellMar>
            <w:top w:w="0" w:type="dxa"/>
            <w:bottom w:w="0" w:type="dxa"/>
          </w:tblCellMar>
        </w:tblPrEx>
        <w:trPr>
          <w:cantSplit/>
        </w:trPr>
        <w:tc>
          <w:tcPr>
            <w:tcW w:w="2148" w:type="dxa"/>
            <w:tcBorders>
              <w:top w:val="nil"/>
              <w:left w:val="nil"/>
              <w:bottom w:val="nil"/>
            </w:tcBorders>
          </w:tcPr>
          <w:p w14:paraId="566FFF8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1A9FC1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139AEDE" w14:textId="77777777" w:rsidR="0024639B" w:rsidRPr="005054EF" w:rsidRDefault="0024639B">
            <w:pPr>
              <w:numPr>
                <w:ilvl w:val="0"/>
                <w:numId w:val="10"/>
              </w:numPr>
              <w:rPr>
                <w:sz w:val="18"/>
                <w:szCs w:val="18"/>
              </w:rPr>
            </w:pPr>
            <w:r w:rsidRPr="005054EF">
              <w:rPr>
                <w:sz w:val="18"/>
                <w:szCs w:val="18"/>
              </w:rPr>
              <w:t>Corrected example #2 to include the BGN08</w:t>
            </w:r>
          </w:p>
        </w:tc>
      </w:tr>
      <w:tr w:rsidR="0024639B" w:rsidRPr="005054EF" w14:paraId="4EBC6E07" w14:textId="77777777" w:rsidTr="00EE0C93">
        <w:tblPrEx>
          <w:tblCellMar>
            <w:top w:w="0" w:type="dxa"/>
            <w:bottom w:w="0" w:type="dxa"/>
          </w:tblCellMar>
        </w:tblPrEx>
        <w:trPr>
          <w:cantSplit/>
        </w:trPr>
        <w:tc>
          <w:tcPr>
            <w:tcW w:w="2148" w:type="dxa"/>
            <w:tcBorders>
              <w:top w:val="nil"/>
              <w:left w:val="nil"/>
              <w:bottom w:val="nil"/>
            </w:tcBorders>
          </w:tcPr>
          <w:p w14:paraId="3C6846E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77419A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C08F570" w14:textId="77777777" w:rsidR="0024639B" w:rsidRPr="005054EF" w:rsidRDefault="0024639B">
            <w:pPr>
              <w:rPr>
                <w:sz w:val="18"/>
                <w:szCs w:val="18"/>
              </w:rPr>
            </w:pPr>
          </w:p>
        </w:tc>
      </w:tr>
      <w:tr w:rsidR="0024639B" w:rsidRPr="005054EF" w14:paraId="6418FE4B" w14:textId="77777777" w:rsidTr="00EE0C93">
        <w:tblPrEx>
          <w:tblCellMar>
            <w:top w:w="0" w:type="dxa"/>
            <w:bottom w:w="0" w:type="dxa"/>
          </w:tblCellMar>
        </w:tblPrEx>
        <w:trPr>
          <w:cantSplit/>
        </w:trPr>
        <w:tc>
          <w:tcPr>
            <w:tcW w:w="2148" w:type="dxa"/>
            <w:tcBorders>
              <w:top w:val="nil"/>
              <w:left w:val="nil"/>
              <w:bottom w:val="nil"/>
            </w:tcBorders>
          </w:tcPr>
          <w:p w14:paraId="2DD5E00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August 3, 2001 </w:t>
            </w:r>
          </w:p>
          <w:p w14:paraId="010146F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1.4</w:t>
            </w:r>
          </w:p>
        </w:tc>
        <w:tc>
          <w:tcPr>
            <w:tcW w:w="236" w:type="dxa"/>
            <w:tcBorders>
              <w:top w:val="nil"/>
              <w:left w:val="nil"/>
              <w:bottom w:val="nil"/>
              <w:right w:val="nil"/>
            </w:tcBorders>
          </w:tcPr>
          <w:p w14:paraId="290B347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DE87374" w14:textId="77777777" w:rsidR="0024639B" w:rsidRPr="005054EF" w:rsidRDefault="0024639B">
            <w:pPr>
              <w:rPr>
                <w:sz w:val="18"/>
                <w:szCs w:val="18"/>
              </w:rPr>
            </w:pPr>
          </w:p>
          <w:p w14:paraId="49A1ED4A" w14:textId="77777777" w:rsidR="0024639B" w:rsidRPr="005054EF" w:rsidRDefault="0024639B">
            <w:pPr>
              <w:rPr>
                <w:sz w:val="18"/>
                <w:szCs w:val="18"/>
              </w:rPr>
            </w:pPr>
            <w:r w:rsidRPr="005054EF">
              <w:rPr>
                <w:sz w:val="18"/>
                <w:szCs w:val="18"/>
              </w:rPr>
              <w:t>The following changes were made:</w:t>
            </w:r>
          </w:p>
        </w:tc>
      </w:tr>
      <w:tr w:rsidR="0024639B" w:rsidRPr="005054EF" w14:paraId="26248A10" w14:textId="77777777" w:rsidTr="00EE0C93">
        <w:tblPrEx>
          <w:tblCellMar>
            <w:top w:w="0" w:type="dxa"/>
            <w:bottom w:w="0" w:type="dxa"/>
          </w:tblCellMar>
        </w:tblPrEx>
        <w:trPr>
          <w:cantSplit/>
        </w:trPr>
        <w:tc>
          <w:tcPr>
            <w:tcW w:w="2148" w:type="dxa"/>
            <w:tcBorders>
              <w:top w:val="nil"/>
              <w:left w:val="nil"/>
              <w:bottom w:val="nil"/>
            </w:tcBorders>
          </w:tcPr>
          <w:p w14:paraId="2DE073A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6C11FB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9EB623E" w14:textId="77777777" w:rsidR="0024639B" w:rsidRPr="005054EF" w:rsidRDefault="0024639B">
            <w:pPr>
              <w:numPr>
                <w:ilvl w:val="0"/>
                <w:numId w:val="10"/>
              </w:numPr>
              <w:rPr>
                <w:sz w:val="18"/>
                <w:szCs w:val="18"/>
              </w:rPr>
            </w:pPr>
            <w:r w:rsidRPr="005054EF">
              <w:rPr>
                <w:snapToGrid w:val="0"/>
                <w:color w:val="000000"/>
                <w:sz w:val="18"/>
                <w:szCs w:val="18"/>
              </w:rPr>
              <w:t>Modify</w:t>
            </w:r>
            <w:r w:rsidRPr="005054EF">
              <w:rPr>
                <w:sz w:val="18"/>
                <w:szCs w:val="18"/>
              </w:rPr>
              <w:t xml:space="preserve"> gray box in REF~4P. Ref. 2001-118</w:t>
            </w:r>
          </w:p>
        </w:tc>
      </w:tr>
      <w:tr w:rsidR="0024639B" w:rsidRPr="005054EF" w14:paraId="2C7FEC11" w14:textId="77777777" w:rsidTr="00EE0C93">
        <w:tblPrEx>
          <w:tblCellMar>
            <w:top w:w="0" w:type="dxa"/>
            <w:bottom w:w="0" w:type="dxa"/>
          </w:tblCellMar>
        </w:tblPrEx>
        <w:trPr>
          <w:cantSplit/>
        </w:trPr>
        <w:tc>
          <w:tcPr>
            <w:tcW w:w="2148" w:type="dxa"/>
            <w:tcBorders>
              <w:top w:val="nil"/>
              <w:left w:val="nil"/>
              <w:bottom w:val="nil"/>
            </w:tcBorders>
          </w:tcPr>
          <w:p w14:paraId="62D161B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59EF53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E31EDE4" w14:textId="77777777" w:rsidR="0024639B" w:rsidRPr="005054EF" w:rsidRDefault="0024639B">
            <w:pPr>
              <w:numPr>
                <w:ilvl w:val="0"/>
                <w:numId w:val="10"/>
              </w:numPr>
              <w:rPr>
                <w:sz w:val="18"/>
                <w:szCs w:val="18"/>
              </w:rPr>
            </w:pPr>
            <w:r w:rsidRPr="005054EF">
              <w:rPr>
                <w:sz w:val="18"/>
                <w:szCs w:val="18"/>
              </w:rPr>
              <w:t>Modify gray box in REF~LO. Ref. 2001-116</w:t>
            </w:r>
          </w:p>
        </w:tc>
      </w:tr>
      <w:tr w:rsidR="0024639B" w:rsidRPr="005054EF" w14:paraId="6FCF6607" w14:textId="77777777" w:rsidTr="00EE0C93">
        <w:tblPrEx>
          <w:tblCellMar>
            <w:top w:w="0" w:type="dxa"/>
            <w:bottom w:w="0" w:type="dxa"/>
          </w:tblCellMar>
        </w:tblPrEx>
        <w:trPr>
          <w:cantSplit/>
        </w:trPr>
        <w:tc>
          <w:tcPr>
            <w:tcW w:w="2148" w:type="dxa"/>
            <w:tcBorders>
              <w:top w:val="nil"/>
              <w:left w:val="nil"/>
              <w:bottom w:val="nil"/>
            </w:tcBorders>
          </w:tcPr>
          <w:p w14:paraId="42901068"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BD2438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C7501B6" w14:textId="77777777" w:rsidR="0024639B" w:rsidRPr="005054EF" w:rsidRDefault="0024639B">
            <w:pPr>
              <w:numPr>
                <w:ilvl w:val="0"/>
                <w:numId w:val="10"/>
              </w:numPr>
              <w:rPr>
                <w:sz w:val="18"/>
                <w:szCs w:val="18"/>
              </w:rPr>
            </w:pPr>
            <w:r w:rsidRPr="005054EF">
              <w:rPr>
                <w:sz w:val="18"/>
                <w:szCs w:val="18"/>
              </w:rPr>
              <w:t>Modify examples to show real load profiles and station id’s. Ref. 2001-116</w:t>
            </w:r>
          </w:p>
        </w:tc>
      </w:tr>
      <w:tr w:rsidR="0024639B" w:rsidRPr="005054EF" w14:paraId="08DE8DCF" w14:textId="77777777" w:rsidTr="00EE0C93">
        <w:tblPrEx>
          <w:tblCellMar>
            <w:top w:w="0" w:type="dxa"/>
            <w:bottom w:w="0" w:type="dxa"/>
          </w:tblCellMar>
        </w:tblPrEx>
        <w:trPr>
          <w:cantSplit/>
        </w:trPr>
        <w:tc>
          <w:tcPr>
            <w:tcW w:w="2148" w:type="dxa"/>
            <w:tcBorders>
              <w:top w:val="nil"/>
              <w:left w:val="nil"/>
              <w:bottom w:val="nil"/>
            </w:tcBorders>
          </w:tcPr>
          <w:p w14:paraId="0289FC4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29EF7B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7913658" w14:textId="77777777" w:rsidR="0024639B" w:rsidRPr="005054EF" w:rsidRDefault="0024639B">
            <w:pPr>
              <w:numPr>
                <w:ilvl w:val="0"/>
                <w:numId w:val="10"/>
              </w:numPr>
              <w:rPr>
                <w:sz w:val="18"/>
                <w:szCs w:val="18"/>
              </w:rPr>
            </w:pPr>
            <w:r w:rsidRPr="005054EF">
              <w:rPr>
                <w:sz w:val="18"/>
                <w:szCs w:val="18"/>
              </w:rPr>
              <w:t>Modify gray box on REF01 of REF~LO. Ref. 2001-116</w:t>
            </w:r>
          </w:p>
        </w:tc>
      </w:tr>
      <w:tr w:rsidR="0024639B" w:rsidRPr="005054EF" w14:paraId="57F34E3A" w14:textId="77777777" w:rsidTr="00EE0C93">
        <w:tblPrEx>
          <w:tblCellMar>
            <w:top w:w="0" w:type="dxa"/>
            <w:bottom w:w="0" w:type="dxa"/>
          </w:tblCellMar>
        </w:tblPrEx>
        <w:trPr>
          <w:cantSplit/>
        </w:trPr>
        <w:tc>
          <w:tcPr>
            <w:tcW w:w="2148" w:type="dxa"/>
            <w:tcBorders>
              <w:top w:val="nil"/>
              <w:left w:val="nil"/>
              <w:bottom w:val="nil"/>
            </w:tcBorders>
          </w:tcPr>
          <w:p w14:paraId="5CF2E0B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CA4A8B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3EA8B6C" w14:textId="77777777" w:rsidR="0024639B" w:rsidRPr="005054EF" w:rsidRDefault="0024639B">
            <w:pPr>
              <w:numPr>
                <w:ilvl w:val="0"/>
                <w:numId w:val="10"/>
              </w:numPr>
              <w:rPr>
                <w:sz w:val="18"/>
                <w:szCs w:val="18"/>
              </w:rPr>
            </w:pPr>
            <w:r w:rsidRPr="005054EF">
              <w:rPr>
                <w:sz w:val="18"/>
                <w:szCs w:val="18"/>
              </w:rPr>
              <w:t>Added REF~PRT Unmetered Service Type.  Ref. 2001-041 &amp; 2001-129</w:t>
            </w:r>
          </w:p>
        </w:tc>
      </w:tr>
      <w:tr w:rsidR="0024639B" w:rsidRPr="005054EF" w14:paraId="40BC9258" w14:textId="77777777" w:rsidTr="00EE0C93">
        <w:tblPrEx>
          <w:tblCellMar>
            <w:top w:w="0" w:type="dxa"/>
            <w:bottom w:w="0" w:type="dxa"/>
          </w:tblCellMar>
        </w:tblPrEx>
        <w:trPr>
          <w:cantSplit/>
        </w:trPr>
        <w:tc>
          <w:tcPr>
            <w:tcW w:w="2148" w:type="dxa"/>
            <w:tcBorders>
              <w:top w:val="nil"/>
              <w:left w:val="nil"/>
              <w:bottom w:val="nil"/>
            </w:tcBorders>
          </w:tcPr>
          <w:p w14:paraId="2C0CF66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856173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9C4DF6F" w14:textId="77777777" w:rsidR="0024639B" w:rsidRPr="005054EF" w:rsidRDefault="0024639B">
            <w:pPr>
              <w:numPr>
                <w:ilvl w:val="0"/>
                <w:numId w:val="10"/>
              </w:numPr>
              <w:rPr>
                <w:sz w:val="18"/>
                <w:szCs w:val="18"/>
              </w:rPr>
            </w:pPr>
            <w:r w:rsidRPr="005054EF">
              <w:rPr>
                <w:sz w:val="18"/>
                <w:szCs w:val="18"/>
              </w:rPr>
              <w:t>Added REF~SPL Unmetered Service Type Station ID.  Ref. 2001-041 &amp; 2001-129</w:t>
            </w:r>
          </w:p>
        </w:tc>
      </w:tr>
      <w:tr w:rsidR="0024639B" w:rsidRPr="005054EF" w14:paraId="5C796473" w14:textId="77777777" w:rsidTr="00EE0C93">
        <w:tblPrEx>
          <w:tblCellMar>
            <w:top w:w="0" w:type="dxa"/>
            <w:bottom w:w="0" w:type="dxa"/>
          </w:tblCellMar>
        </w:tblPrEx>
        <w:trPr>
          <w:cantSplit/>
        </w:trPr>
        <w:tc>
          <w:tcPr>
            <w:tcW w:w="2148" w:type="dxa"/>
            <w:tcBorders>
              <w:top w:val="nil"/>
              <w:left w:val="nil"/>
              <w:bottom w:val="nil"/>
            </w:tcBorders>
          </w:tcPr>
          <w:p w14:paraId="1D471ED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C764AD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122BB53" w14:textId="77777777" w:rsidR="0024639B" w:rsidRPr="005054EF" w:rsidRDefault="0024639B">
            <w:pPr>
              <w:numPr>
                <w:ilvl w:val="0"/>
                <w:numId w:val="10"/>
              </w:numPr>
              <w:rPr>
                <w:sz w:val="18"/>
                <w:szCs w:val="18"/>
              </w:rPr>
            </w:pPr>
            <w:r w:rsidRPr="005054EF">
              <w:rPr>
                <w:sz w:val="18"/>
                <w:szCs w:val="18"/>
              </w:rPr>
              <w:t>Added REF~AQ Unmetered Service Type Distribution Loss Factor.  Ref. 2001-041 &amp; 2001-129</w:t>
            </w:r>
          </w:p>
        </w:tc>
      </w:tr>
      <w:tr w:rsidR="0024639B" w:rsidRPr="005054EF" w14:paraId="5BAE4A49" w14:textId="77777777" w:rsidTr="00EE0C93">
        <w:tblPrEx>
          <w:tblCellMar>
            <w:top w:w="0" w:type="dxa"/>
            <w:bottom w:w="0" w:type="dxa"/>
          </w:tblCellMar>
        </w:tblPrEx>
        <w:trPr>
          <w:cantSplit/>
        </w:trPr>
        <w:tc>
          <w:tcPr>
            <w:tcW w:w="2148" w:type="dxa"/>
            <w:tcBorders>
              <w:top w:val="nil"/>
              <w:left w:val="nil"/>
              <w:bottom w:val="nil"/>
            </w:tcBorders>
          </w:tcPr>
          <w:p w14:paraId="380F6F0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3229AC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197E80F" w14:textId="77777777" w:rsidR="0024639B" w:rsidRPr="005054EF" w:rsidRDefault="0024639B">
            <w:pPr>
              <w:numPr>
                <w:ilvl w:val="0"/>
                <w:numId w:val="10"/>
              </w:numPr>
              <w:rPr>
                <w:sz w:val="18"/>
                <w:szCs w:val="18"/>
              </w:rPr>
            </w:pPr>
            <w:r w:rsidRPr="005054EF">
              <w:rPr>
                <w:sz w:val="18"/>
                <w:szCs w:val="18"/>
              </w:rPr>
              <w:t>Modified example in REF~IX.  Changed from K1MON to KHMON</w:t>
            </w:r>
          </w:p>
        </w:tc>
      </w:tr>
      <w:tr w:rsidR="0024639B" w:rsidRPr="005054EF" w14:paraId="6E343BD4" w14:textId="77777777" w:rsidTr="00EE0C93">
        <w:tblPrEx>
          <w:tblCellMar>
            <w:top w:w="0" w:type="dxa"/>
            <w:bottom w:w="0" w:type="dxa"/>
          </w:tblCellMar>
        </w:tblPrEx>
        <w:trPr>
          <w:cantSplit/>
        </w:trPr>
        <w:tc>
          <w:tcPr>
            <w:tcW w:w="2148" w:type="dxa"/>
            <w:tcBorders>
              <w:top w:val="nil"/>
              <w:left w:val="nil"/>
              <w:bottom w:val="nil"/>
            </w:tcBorders>
          </w:tcPr>
          <w:p w14:paraId="4864AD4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957958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010C3CD" w14:textId="77777777" w:rsidR="0024639B" w:rsidRPr="005054EF" w:rsidRDefault="0024639B">
            <w:pPr>
              <w:numPr>
                <w:ilvl w:val="0"/>
                <w:numId w:val="10"/>
              </w:numPr>
              <w:rPr>
                <w:sz w:val="18"/>
                <w:szCs w:val="18"/>
              </w:rPr>
            </w:pPr>
            <w:r w:rsidRPr="005054EF">
              <w:rPr>
                <w:sz w:val="18"/>
                <w:szCs w:val="18"/>
              </w:rPr>
              <w:t>Fixed example in gray box of REF~MT from “REF~IX~6.0~TU^51” to “REF~IX~6.0~KHMON~TU^51”</w:t>
            </w:r>
          </w:p>
        </w:tc>
      </w:tr>
      <w:tr w:rsidR="0024639B" w:rsidRPr="005054EF" w14:paraId="386539EC" w14:textId="77777777" w:rsidTr="00EE0C93">
        <w:tblPrEx>
          <w:tblCellMar>
            <w:top w:w="0" w:type="dxa"/>
            <w:bottom w:w="0" w:type="dxa"/>
          </w:tblCellMar>
        </w:tblPrEx>
        <w:trPr>
          <w:cantSplit/>
        </w:trPr>
        <w:tc>
          <w:tcPr>
            <w:tcW w:w="2148" w:type="dxa"/>
            <w:tcBorders>
              <w:top w:val="nil"/>
              <w:left w:val="nil"/>
              <w:bottom w:val="nil"/>
            </w:tcBorders>
          </w:tcPr>
          <w:p w14:paraId="64E8223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8763921"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A7A7EF5" w14:textId="77777777" w:rsidR="0024639B" w:rsidRPr="005054EF" w:rsidRDefault="0024639B">
            <w:pPr>
              <w:numPr>
                <w:ilvl w:val="0"/>
                <w:numId w:val="10"/>
              </w:numPr>
              <w:rPr>
                <w:sz w:val="18"/>
                <w:szCs w:val="18"/>
              </w:rPr>
            </w:pPr>
            <w:r w:rsidRPr="005054EF">
              <w:rPr>
                <w:sz w:val="18"/>
                <w:szCs w:val="18"/>
              </w:rPr>
              <w:t>Changed examples as specified in change controls &amp; changed SE01 to 30 in example #1 and changed SE01 to 35 in example #2</w:t>
            </w:r>
          </w:p>
        </w:tc>
      </w:tr>
      <w:tr w:rsidR="0024639B" w:rsidRPr="005054EF" w14:paraId="797C609B" w14:textId="77777777" w:rsidTr="00EE0C93">
        <w:tblPrEx>
          <w:tblCellMar>
            <w:top w:w="0" w:type="dxa"/>
            <w:bottom w:w="0" w:type="dxa"/>
          </w:tblCellMar>
        </w:tblPrEx>
        <w:trPr>
          <w:cantSplit/>
        </w:trPr>
        <w:tc>
          <w:tcPr>
            <w:tcW w:w="2148" w:type="dxa"/>
            <w:tcBorders>
              <w:top w:val="nil"/>
              <w:left w:val="nil"/>
              <w:bottom w:val="nil"/>
            </w:tcBorders>
          </w:tcPr>
          <w:p w14:paraId="1E6BE01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B7F8AA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6F7BF8D" w14:textId="77777777" w:rsidR="0024639B" w:rsidRPr="005054EF" w:rsidRDefault="0024639B">
            <w:pPr>
              <w:numPr>
                <w:ilvl w:val="0"/>
                <w:numId w:val="10"/>
              </w:numPr>
              <w:rPr>
                <w:sz w:val="18"/>
                <w:szCs w:val="18"/>
              </w:rPr>
            </w:pPr>
            <w:r w:rsidRPr="005054EF">
              <w:rPr>
                <w:sz w:val="18"/>
                <w:szCs w:val="18"/>
              </w:rPr>
              <w:t>Add new unmetered service types. Ref 2001-147. (Change was previously implemented.  Documenting reference to change control in the summary of changes 2/26/02)</w:t>
            </w:r>
          </w:p>
        </w:tc>
      </w:tr>
      <w:tr w:rsidR="0024639B" w:rsidRPr="005054EF" w14:paraId="4707ACA3" w14:textId="77777777" w:rsidTr="00EE0C93">
        <w:tblPrEx>
          <w:tblCellMar>
            <w:top w:w="0" w:type="dxa"/>
            <w:bottom w:w="0" w:type="dxa"/>
          </w:tblCellMar>
        </w:tblPrEx>
        <w:trPr>
          <w:cantSplit/>
        </w:trPr>
        <w:tc>
          <w:tcPr>
            <w:tcW w:w="2148" w:type="dxa"/>
            <w:tcBorders>
              <w:top w:val="nil"/>
              <w:left w:val="nil"/>
              <w:bottom w:val="nil"/>
            </w:tcBorders>
          </w:tcPr>
          <w:p w14:paraId="3393191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D3647B8"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166A38CF" w14:textId="77777777" w:rsidR="0024639B" w:rsidRPr="005054EF" w:rsidRDefault="0024639B">
            <w:pPr>
              <w:rPr>
                <w:sz w:val="18"/>
                <w:szCs w:val="18"/>
              </w:rPr>
            </w:pPr>
            <w:r w:rsidRPr="005054EF">
              <w:rPr>
                <w:sz w:val="18"/>
                <w:szCs w:val="18"/>
              </w:rPr>
              <w:t>Added REDLINES from CHANGE CONTROLS:</w:t>
            </w:r>
          </w:p>
          <w:p w14:paraId="0412244F" w14:textId="77777777" w:rsidR="0024639B" w:rsidRPr="005054EF" w:rsidRDefault="0024639B">
            <w:pPr>
              <w:rPr>
                <w:sz w:val="18"/>
                <w:szCs w:val="18"/>
              </w:rPr>
            </w:pPr>
            <w:r w:rsidRPr="005054EF">
              <w:rPr>
                <w:sz w:val="18"/>
                <w:szCs w:val="18"/>
              </w:rPr>
              <w:t>2001-206     11/14/01</w:t>
            </w:r>
          </w:p>
        </w:tc>
      </w:tr>
      <w:tr w:rsidR="0024639B" w:rsidRPr="005054EF" w14:paraId="4192EAA7" w14:textId="77777777" w:rsidTr="00EE0C93">
        <w:tblPrEx>
          <w:tblCellMar>
            <w:top w:w="0" w:type="dxa"/>
            <w:bottom w:w="0" w:type="dxa"/>
          </w:tblCellMar>
        </w:tblPrEx>
        <w:trPr>
          <w:cantSplit/>
        </w:trPr>
        <w:tc>
          <w:tcPr>
            <w:tcW w:w="2148" w:type="dxa"/>
            <w:tcBorders>
              <w:top w:val="nil"/>
              <w:left w:val="nil"/>
              <w:bottom w:val="nil"/>
            </w:tcBorders>
          </w:tcPr>
          <w:p w14:paraId="0C76BD1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23FCC1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485F19D" w14:textId="77777777" w:rsidR="0024639B" w:rsidRPr="005054EF" w:rsidRDefault="0024639B">
            <w:pPr>
              <w:rPr>
                <w:sz w:val="18"/>
                <w:szCs w:val="18"/>
              </w:rPr>
            </w:pPr>
            <w:r w:rsidRPr="005054EF">
              <w:rPr>
                <w:sz w:val="18"/>
                <w:szCs w:val="18"/>
              </w:rPr>
              <w:t>2001-047  02/27/02 – Added unmetered service device types</w:t>
            </w:r>
          </w:p>
        </w:tc>
      </w:tr>
      <w:tr w:rsidR="0024639B" w:rsidRPr="005054EF" w14:paraId="55F975B4" w14:textId="77777777" w:rsidTr="00EE0C93">
        <w:tblPrEx>
          <w:tblCellMar>
            <w:top w:w="0" w:type="dxa"/>
            <w:bottom w:w="0" w:type="dxa"/>
          </w:tblCellMar>
        </w:tblPrEx>
        <w:trPr>
          <w:cantSplit/>
        </w:trPr>
        <w:tc>
          <w:tcPr>
            <w:tcW w:w="2148" w:type="dxa"/>
            <w:tcBorders>
              <w:top w:val="nil"/>
              <w:left w:val="nil"/>
              <w:bottom w:val="nil"/>
            </w:tcBorders>
          </w:tcPr>
          <w:p w14:paraId="3C40E19C"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01BE87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9B16841" w14:textId="77777777" w:rsidR="0024639B" w:rsidRPr="005054EF" w:rsidRDefault="0024639B">
            <w:pPr>
              <w:rPr>
                <w:sz w:val="18"/>
                <w:szCs w:val="18"/>
              </w:rPr>
            </w:pPr>
            <w:r w:rsidRPr="005054EF">
              <w:rPr>
                <w:sz w:val="18"/>
                <w:szCs w:val="18"/>
              </w:rPr>
              <w:t>2001-168 02/27/02 – Added gray box meter reading cycle and meter cycle by day of month</w:t>
            </w:r>
          </w:p>
        </w:tc>
      </w:tr>
      <w:tr w:rsidR="0024639B" w:rsidRPr="005054EF" w14:paraId="5F6CC4FE" w14:textId="77777777" w:rsidTr="00EE0C93">
        <w:tblPrEx>
          <w:tblCellMar>
            <w:top w:w="0" w:type="dxa"/>
            <w:bottom w:w="0" w:type="dxa"/>
          </w:tblCellMar>
        </w:tblPrEx>
        <w:trPr>
          <w:cantSplit/>
        </w:trPr>
        <w:tc>
          <w:tcPr>
            <w:tcW w:w="2148" w:type="dxa"/>
            <w:tcBorders>
              <w:top w:val="nil"/>
              <w:left w:val="nil"/>
              <w:bottom w:val="nil"/>
            </w:tcBorders>
          </w:tcPr>
          <w:p w14:paraId="5E257067"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D55FC7A"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6C3C516" w14:textId="77777777" w:rsidR="0024639B" w:rsidRPr="005054EF" w:rsidRDefault="0024639B">
            <w:pPr>
              <w:rPr>
                <w:sz w:val="18"/>
                <w:szCs w:val="18"/>
              </w:rPr>
            </w:pPr>
          </w:p>
        </w:tc>
      </w:tr>
      <w:tr w:rsidR="0024639B" w:rsidRPr="005054EF" w14:paraId="3517E8C2" w14:textId="77777777" w:rsidTr="00EE0C93">
        <w:tblPrEx>
          <w:tblCellMar>
            <w:top w:w="0" w:type="dxa"/>
            <w:bottom w:w="0" w:type="dxa"/>
          </w:tblCellMar>
        </w:tblPrEx>
        <w:trPr>
          <w:cantSplit/>
        </w:trPr>
        <w:tc>
          <w:tcPr>
            <w:tcW w:w="2148" w:type="dxa"/>
            <w:tcBorders>
              <w:top w:val="nil"/>
              <w:left w:val="nil"/>
              <w:bottom w:val="nil"/>
            </w:tcBorders>
          </w:tcPr>
          <w:p w14:paraId="6ACE229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June 17</w:t>
            </w:r>
            <w:r w:rsidRPr="005054EF">
              <w:rPr>
                <w:sz w:val="18"/>
                <w:szCs w:val="18"/>
                <w:vertAlign w:val="superscript"/>
              </w:rPr>
              <w:t>th</w:t>
            </w:r>
            <w:r w:rsidRPr="005054EF">
              <w:rPr>
                <w:sz w:val="18"/>
                <w:szCs w:val="18"/>
              </w:rPr>
              <w:t>, 2002</w:t>
            </w:r>
          </w:p>
          <w:p w14:paraId="0112887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Version 1.5 </w:t>
            </w:r>
          </w:p>
        </w:tc>
        <w:tc>
          <w:tcPr>
            <w:tcW w:w="236" w:type="dxa"/>
            <w:tcBorders>
              <w:top w:val="nil"/>
              <w:left w:val="nil"/>
              <w:bottom w:val="nil"/>
              <w:right w:val="nil"/>
            </w:tcBorders>
          </w:tcPr>
          <w:p w14:paraId="3F096C3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78A0613" w14:textId="77777777" w:rsidR="0024639B" w:rsidRPr="005054EF" w:rsidRDefault="0024639B">
            <w:pPr>
              <w:rPr>
                <w:sz w:val="18"/>
                <w:szCs w:val="18"/>
              </w:rPr>
            </w:pPr>
            <w:r w:rsidRPr="005054EF">
              <w:rPr>
                <w:sz w:val="18"/>
                <w:szCs w:val="18"/>
              </w:rPr>
              <w:t>The following changes we made:</w:t>
            </w:r>
          </w:p>
        </w:tc>
      </w:tr>
      <w:tr w:rsidR="0024639B" w:rsidRPr="005054EF" w14:paraId="2039404D" w14:textId="77777777" w:rsidTr="00EE0C93">
        <w:tblPrEx>
          <w:tblCellMar>
            <w:top w:w="0" w:type="dxa"/>
            <w:bottom w:w="0" w:type="dxa"/>
          </w:tblCellMar>
        </w:tblPrEx>
        <w:trPr>
          <w:cantSplit/>
        </w:trPr>
        <w:tc>
          <w:tcPr>
            <w:tcW w:w="2148" w:type="dxa"/>
            <w:tcBorders>
              <w:top w:val="nil"/>
              <w:left w:val="nil"/>
              <w:bottom w:val="nil"/>
            </w:tcBorders>
          </w:tcPr>
          <w:p w14:paraId="71493CD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1B08A5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CB89503" w14:textId="77777777" w:rsidR="0024639B" w:rsidRPr="005054EF" w:rsidRDefault="0024639B">
            <w:pPr>
              <w:numPr>
                <w:ilvl w:val="0"/>
                <w:numId w:val="14"/>
              </w:numPr>
              <w:rPr>
                <w:sz w:val="18"/>
                <w:szCs w:val="18"/>
              </w:rPr>
            </w:pPr>
            <w:r w:rsidRPr="005054EF">
              <w:rPr>
                <w:sz w:val="18"/>
                <w:szCs w:val="18"/>
              </w:rPr>
              <w:t>Change Control 2001-161- Added Premise Type segment</w:t>
            </w:r>
          </w:p>
        </w:tc>
      </w:tr>
      <w:tr w:rsidR="0024639B" w:rsidRPr="005054EF" w14:paraId="4A917849" w14:textId="77777777" w:rsidTr="00EE0C93">
        <w:tblPrEx>
          <w:tblCellMar>
            <w:top w:w="0" w:type="dxa"/>
            <w:bottom w:w="0" w:type="dxa"/>
          </w:tblCellMar>
        </w:tblPrEx>
        <w:trPr>
          <w:cantSplit/>
        </w:trPr>
        <w:tc>
          <w:tcPr>
            <w:tcW w:w="2148" w:type="dxa"/>
            <w:tcBorders>
              <w:top w:val="nil"/>
              <w:left w:val="nil"/>
              <w:bottom w:val="nil"/>
            </w:tcBorders>
          </w:tcPr>
          <w:p w14:paraId="4F6483E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E24AB5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FCD85C4" w14:textId="77777777" w:rsidR="0024639B" w:rsidRPr="005054EF" w:rsidRDefault="0024639B">
            <w:pPr>
              <w:numPr>
                <w:ilvl w:val="0"/>
                <w:numId w:val="14"/>
              </w:numPr>
              <w:rPr>
                <w:sz w:val="18"/>
                <w:szCs w:val="18"/>
              </w:rPr>
            </w:pPr>
            <w:r w:rsidRPr="005054EF">
              <w:rPr>
                <w:sz w:val="18"/>
                <w:szCs w:val="18"/>
              </w:rPr>
              <w:t>Change Control 2001-170 - Modified examples for populating name on N1~8R, PER~IC, and N1~BT.</w:t>
            </w:r>
          </w:p>
        </w:tc>
      </w:tr>
      <w:tr w:rsidR="0024639B" w:rsidRPr="005054EF" w14:paraId="3BA90C4D" w14:textId="77777777" w:rsidTr="00EE0C93">
        <w:tblPrEx>
          <w:tblCellMar>
            <w:top w:w="0" w:type="dxa"/>
            <w:bottom w:w="0" w:type="dxa"/>
          </w:tblCellMar>
        </w:tblPrEx>
        <w:trPr>
          <w:cantSplit/>
        </w:trPr>
        <w:tc>
          <w:tcPr>
            <w:tcW w:w="2148" w:type="dxa"/>
            <w:tcBorders>
              <w:top w:val="nil"/>
              <w:left w:val="nil"/>
              <w:bottom w:val="nil"/>
            </w:tcBorders>
          </w:tcPr>
          <w:p w14:paraId="49C05851"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309066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C4845C3" w14:textId="77777777" w:rsidR="0024639B" w:rsidRPr="005054EF" w:rsidRDefault="0024639B">
            <w:pPr>
              <w:numPr>
                <w:ilvl w:val="0"/>
                <w:numId w:val="14"/>
              </w:numPr>
              <w:rPr>
                <w:sz w:val="18"/>
                <w:szCs w:val="18"/>
              </w:rPr>
            </w:pPr>
            <w:r w:rsidRPr="005054EF">
              <w:rPr>
                <w:sz w:val="18"/>
                <w:szCs w:val="18"/>
              </w:rPr>
              <w:t>Change Control 2001-215 – Modified gray boxes in REF~PRT Unmetered Services Segment</w:t>
            </w:r>
          </w:p>
        </w:tc>
      </w:tr>
      <w:tr w:rsidR="0024639B" w:rsidRPr="005054EF" w14:paraId="6B7EF6A0" w14:textId="77777777" w:rsidTr="00EE0C93">
        <w:tblPrEx>
          <w:tblCellMar>
            <w:top w:w="0" w:type="dxa"/>
            <w:bottom w:w="0" w:type="dxa"/>
          </w:tblCellMar>
        </w:tblPrEx>
        <w:trPr>
          <w:cantSplit/>
        </w:trPr>
        <w:tc>
          <w:tcPr>
            <w:tcW w:w="2148" w:type="dxa"/>
            <w:tcBorders>
              <w:top w:val="nil"/>
              <w:left w:val="nil"/>
              <w:bottom w:val="nil"/>
            </w:tcBorders>
          </w:tcPr>
          <w:p w14:paraId="5F49C43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BF9F89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FC31EBD" w14:textId="77777777" w:rsidR="0024639B" w:rsidRPr="005054EF" w:rsidRDefault="0024639B">
            <w:pPr>
              <w:numPr>
                <w:ilvl w:val="0"/>
                <w:numId w:val="14"/>
              </w:numPr>
              <w:rPr>
                <w:sz w:val="18"/>
                <w:szCs w:val="18"/>
              </w:rPr>
            </w:pPr>
            <w:r w:rsidRPr="005054EF">
              <w:rPr>
                <w:sz w:val="18"/>
                <w:szCs w:val="18"/>
              </w:rPr>
              <w:t>Change Control 2002-236 – Enhanced definition in the REF02 gray box of the REF~PTC segment (Premise Type)</w:t>
            </w:r>
          </w:p>
        </w:tc>
      </w:tr>
      <w:tr w:rsidR="0024639B" w:rsidRPr="005054EF" w14:paraId="4E57D337" w14:textId="77777777" w:rsidTr="00EE0C93">
        <w:tblPrEx>
          <w:tblCellMar>
            <w:top w:w="0" w:type="dxa"/>
            <w:bottom w:w="0" w:type="dxa"/>
          </w:tblCellMar>
        </w:tblPrEx>
        <w:trPr>
          <w:cantSplit/>
        </w:trPr>
        <w:tc>
          <w:tcPr>
            <w:tcW w:w="2148" w:type="dxa"/>
            <w:tcBorders>
              <w:top w:val="nil"/>
              <w:left w:val="nil"/>
              <w:bottom w:val="nil"/>
            </w:tcBorders>
          </w:tcPr>
          <w:p w14:paraId="00C83A4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C70B43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ABDCC6A" w14:textId="77777777" w:rsidR="0024639B" w:rsidRPr="005054EF" w:rsidRDefault="0024639B">
            <w:pPr>
              <w:numPr>
                <w:ilvl w:val="0"/>
                <w:numId w:val="14"/>
              </w:numPr>
              <w:rPr>
                <w:sz w:val="18"/>
                <w:szCs w:val="18"/>
              </w:rPr>
            </w:pPr>
            <w:r w:rsidRPr="005054EF">
              <w:rPr>
                <w:sz w:val="18"/>
                <w:szCs w:val="18"/>
              </w:rPr>
              <w:t>Change Control 2002-259 – Changed Life Support Indicator to Special Needs Indicator and eliminated the “I” value.</w:t>
            </w:r>
          </w:p>
        </w:tc>
      </w:tr>
      <w:tr w:rsidR="0024639B" w:rsidRPr="005054EF" w14:paraId="008AE8A4" w14:textId="77777777" w:rsidTr="00EE0C93">
        <w:tblPrEx>
          <w:tblCellMar>
            <w:top w:w="0" w:type="dxa"/>
            <w:bottom w:w="0" w:type="dxa"/>
          </w:tblCellMar>
        </w:tblPrEx>
        <w:trPr>
          <w:cantSplit/>
        </w:trPr>
        <w:tc>
          <w:tcPr>
            <w:tcW w:w="2148" w:type="dxa"/>
            <w:tcBorders>
              <w:top w:val="nil"/>
              <w:left w:val="nil"/>
              <w:bottom w:val="nil"/>
            </w:tcBorders>
          </w:tcPr>
          <w:p w14:paraId="1A4EB8D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916CA34"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A581783" w14:textId="77777777" w:rsidR="0024639B" w:rsidRPr="005054EF" w:rsidRDefault="0024639B">
            <w:pPr>
              <w:numPr>
                <w:ilvl w:val="0"/>
                <w:numId w:val="13"/>
              </w:numPr>
              <w:rPr>
                <w:sz w:val="18"/>
                <w:szCs w:val="18"/>
              </w:rPr>
            </w:pPr>
            <w:r w:rsidRPr="005054EF">
              <w:rPr>
                <w:sz w:val="18"/>
                <w:szCs w:val="18"/>
              </w:rPr>
              <w:t>Change Control 2002-261 – Added REF~BLT to guideline.</w:t>
            </w:r>
          </w:p>
        </w:tc>
      </w:tr>
      <w:tr w:rsidR="0024639B" w:rsidRPr="005054EF" w14:paraId="0F1ABB41" w14:textId="77777777" w:rsidTr="00EE0C93">
        <w:tblPrEx>
          <w:tblCellMar>
            <w:top w:w="0" w:type="dxa"/>
            <w:bottom w:w="0" w:type="dxa"/>
          </w:tblCellMar>
        </w:tblPrEx>
        <w:trPr>
          <w:cantSplit/>
        </w:trPr>
        <w:tc>
          <w:tcPr>
            <w:tcW w:w="2148" w:type="dxa"/>
            <w:tcBorders>
              <w:top w:val="nil"/>
              <w:left w:val="nil"/>
              <w:bottom w:val="nil"/>
            </w:tcBorders>
          </w:tcPr>
          <w:p w14:paraId="6C0B8C3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20EA2AD"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683888F" w14:textId="77777777" w:rsidR="0024639B" w:rsidRPr="005054EF" w:rsidRDefault="0024639B">
            <w:pPr>
              <w:numPr>
                <w:ilvl w:val="0"/>
                <w:numId w:val="15"/>
              </w:numPr>
              <w:rPr>
                <w:sz w:val="18"/>
                <w:szCs w:val="18"/>
              </w:rPr>
            </w:pPr>
            <w:r w:rsidRPr="005054EF">
              <w:rPr>
                <w:sz w:val="18"/>
                <w:szCs w:val="18"/>
              </w:rPr>
              <w:t>Change Control 2002-267 – Removed “9” value from the N103 in the N1~AY loop.</w:t>
            </w:r>
          </w:p>
        </w:tc>
      </w:tr>
      <w:tr w:rsidR="0024639B" w:rsidRPr="005054EF" w14:paraId="7638D011" w14:textId="77777777" w:rsidTr="00EE0C93">
        <w:tblPrEx>
          <w:tblCellMar>
            <w:top w:w="0" w:type="dxa"/>
            <w:bottom w:w="0" w:type="dxa"/>
          </w:tblCellMar>
        </w:tblPrEx>
        <w:trPr>
          <w:cantSplit/>
        </w:trPr>
        <w:tc>
          <w:tcPr>
            <w:tcW w:w="2148" w:type="dxa"/>
            <w:tcBorders>
              <w:top w:val="nil"/>
              <w:left w:val="nil"/>
              <w:bottom w:val="nil"/>
            </w:tcBorders>
          </w:tcPr>
          <w:p w14:paraId="0F8E7645"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75BFDB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F226991" w14:textId="77777777" w:rsidR="0024639B" w:rsidRPr="005054EF" w:rsidRDefault="0024639B">
            <w:pPr>
              <w:numPr>
                <w:ilvl w:val="0"/>
                <w:numId w:val="16"/>
              </w:numPr>
              <w:rPr>
                <w:sz w:val="18"/>
                <w:szCs w:val="18"/>
              </w:rPr>
            </w:pPr>
            <w:r w:rsidRPr="005054EF">
              <w:rPr>
                <w:sz w:val="18"/>
                <w:szCs w:val="18"/>
              </w:rPr>
              <w:t>Change Control 2002-284 – Enhanced definition gray boxes for REF~TZ (Meter Reading Cycle) and DTM~313 (Meter Cycle by Day of the Month)</w:t>
            </w:r>
          </w:p>
        </w:tc>
      </w:tr>
      <w:tr w:rsidR="0024639B" w:rsidRPr="005054EF" w14:paraId="032E634C" w14:textId="77777777" w:rsidTr="00EE0C93">
        <w:tblPrEx>
          <w:tblCellMar>
            <w:top w:w="0" w:type="dxa"/>
            <w:bottom w:w="0" w:type="dxa"/>
          </w:tblCellMar>
        </w:tblPrEx>
        <w:trPr>
          <w:cantSplit/>
        </w:trPr>
        <w:tc>
          <w:tcPr>
            <w:tcW w:w="2148" w:type="dxa"/>
            <w:tcBorders>
              <w:top w:val="nil"/>
              <w:left w:val="nil"/>
              <w:bottom w:val="nil"/>
            </w:tcBorders>
          </w:tcPr>
          <w:p w14:paraId="7C9307B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F9B2AAE"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EC12827" w14:textId="77777777" w:rsidR="0024639B" w:rsidRPr="005054EF" w:rsidRDefault="0024639B">
            <w:pPr>
              <w:numPr>
                <w:ilvl w:val="0"/>
                <w:numId w:val="17"/>
              </w:numPr>
              <w:rPr>
                <w:sz w:val="18"/>
                <w:szCs w:val="18"/>
              </w:rPr>
            </w:pPr>
            <w:r w:rsidRPr="005054EF">
              <w:rPr>
                <w:sz w:val="18"/>
                <w:szCs w:val="18"/>
              </w:rPr>
              <w:t>Change Control 2002-289 – Removed reject references in gray boxes on  REF~AQ (Distribution Loss Factor) and REF~SPL (Substation ID)</w:t>
            </w:r>
          </w:p>
        </w:tc>
      </w:tr>
      <w:tr w:rsidR="0024639B" w:rsidRPr="005054EF" w14:paraId="11E31D5A" w14:textId="77777777" w:rsidTr="00EE0C93">
        <w:tblPrEx>
          <w:tblCellMar>
            <w:top w:w="0" w:type="dxa"/>
            <w:bottom w:w="0" w:type="dxa"/>
          </w:tblCellMar>
        </w:tblPrEx>
        <w:trPr>
          <w:cantSplit/>
        </w:trPr>
        <w:tc>
          <w:tcPr>
            <w:tcW w:w="2148" w:type="dxa"/>
            <w:tcBorders>
              <w:top w:val="nil"/>
              <w:left w:val="nil"/>
              <w:bottom w:val="nil"/>
            </w:tcBorders>
          </w:tcPr>
          <w:p w14:paraId="25A4094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8/5/02</w:t>
            </w:r>
          </w:p>
        </w:tc>
        <w:tc>
          <w:tcPr>
            <w:tcW w:w="236" w:type="dxa"/>
            <w:tcBorders>
              <w:top w:val="nil"/>
              <w:left w:val="nil"/>
              <w:bottom w:val="nil"/>
              <w:right w:val="nil"/>
            </w:tcBorders>
          </w:tcPr>
          <w:p w14:paraId="21053BF2"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0D97825" w14:textId="77777777" w:rsidR="0024639B" w:rsidRPr="005054EF" w:rsidRDefault="0024639B">
            <w:pPr>
              <w:numPr>
                <w:ilvl w:val="0"/>
                <w:numId w:val="18"/>
              </w:numPr>
              <w:rPr>
                <w:sz w:val="18"/>
                <w:szCs w:val="18"/>
              </w:rPr>
            </w:pPr>
            <w:r w:rsidRPr="005054EF">
              <w:rPr>
                <w:sz w:val="18"/>
                <w:szCs w:val="18"/>
              </w:rPr>
              <w:t>Change Control 2002-336 – Clarification for REF~SU (Special Needs)</w:t>
            </w:r>
          </w:p>
        </w:tc>
      </w:tr>
      <w:tr w:rsidR="0024639B" w:rsidRPr="005054EF" w14:paraId="30752069" w14:textId="77777777" w:rsidTr="00EE0C93">
        <w:tblPrEx>
          <w:tblCellMar>
            <w:top w:w="0" w:type="dxa"/>
            <w:bottom w:w="0" w:type="dxa"/>
          </w:tblCellMar>
        </w:tblPrEx>
        <w:trPr>
          <w:cantSplit/>
        </w:trPr>
        <w:tc>
          <w:tcPr>
            <w:tcW w:w="2148" w:type="dxa"/>
            <w:tcBorders>
              <w:top w:val="nil"/>
              <w:left w:val="nil"/>
              <w:bottom w:val="nil"/>
            </w:tcBorders>
          </w:tcPr>
          <w:p w14:paraId="50E9CD7A"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9/15/02</w:t>
            </w:r>
          </w:p>
        </w:tc>
        <w:tc>
          <w:tcPr>
            <w:tcW w:w="236" w:type="dxa"/>
            <w:tcBorders>
              <w:top w:val="nil"/>
              <w:left w:val="nil"/>
              <w:bottom w:val="nil"/>
              <w:right w:val="nil"/>
            </w:tcBorders>
          </w:tcPr>
          <w:p w14:paraId="347C9B9C"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B6A84CB" w14:textId="77777777" w:rsidR="0024639B" w:rsidRPr="005054EF" w:rsidRDefault="0024639B">
            <w:pPr>
              <w:numPr>
                <w:ilvl w:val="0"/>
                <w:numId w:val="18"/>
              </w:numPr>
              <w:rPr>
                <w:sz w:val="18"/>
                <w:szCs w:val="18"/>
              </w:rPr>
            </w:pPr>
            <w:r w:rsidRPr="005054EF">
              <w:rPr>
                <w:sz w:val="18"/>
                <w:szCs w:val="18"/>
              </w:rPr>
              <w:t>Change Control 2002-364 – Modified gray box of the N4.02 of the N1~BT</w:t>
            </w:r>
          </w:p>
        </w:tc>
      </w:tr>
      <w:tr w:rsidR="0024639B" w:rsidRPr="005054EF" w14:paraId="34D9002D" w14:textId="77777777" w:rsidTr="00EE0C93">
        <w:tblPrEx>
          <w:tblCellMar>
            <w:top w:w="0" w:type="dxa"/>
            <w:bottom w:w="0" w:type="dxa"/>
          </w:tblCellMar>
        </w:tblPrEx>
        <w:trPr>
          <w:cantSplit/>
        </w:trPr>
        <w:tc>
          <w:tcPr>
            <w:tcW w:w="2148" w:type="dxa"/>
            <w:tcBorders>
              <w:top w:val="nil"/>
              <w:left w:val="nil"/>
              <w:bottom w:val="nil"/>
            </w:tcBorders>
          </w:tcPr>
          <w:p w14:paraId="18692C9F"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10/15/02</w:t>
            </w:r>
          </w:p>
        </w:tc>
        <w:tc>
          <w:tcPr>
            <w:tcW w:w="236" w:type="dxa"/>
            <w:tcBorders>
              <w:top w:val="nil"/>
              <w:left w:val="nil"/>
              <w:bottom w:val="nil"/>
              <w:right w:val="nil"/>
            </w:tcBorders>
          </w:tcPr>
          <w:p w14:paraId="15E18663"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7ED4767" w14:textId="77777777" w:rsidR="0024639B" w:rsidRPr="005054EF" w:rsidRDefault="0024639B">
            <w:pPr>
              <w:numPr>
                <w:ilvl w:val="0"/>
                <w:numId w:val="18"/>
              </w:numPr>
              <w:rPr>
                <w:sz w:val="18"/>
                <w:szCs w:val="18"/>
              </w:rPr>
            </w:pPr>
            <w:r w:rsidRPr="005054EF">
              <w:rPr>
                <w:sz w:val="18"/>
                <w:szCs w:val="18"/>
              </w:rPr>
              <w:t>Change Control 2002-406 – Replaced References to POLR with AREP</w:t>
            </w:r>
          </w:p>
        </w:tc>
      </w:tr>
      <w:tr w:rsidR="0024639B" w:rsidRPr="005054EF" w14:paraId="0592EFB2" w14:textId="77777777" w:rsidTr="00EE0C93">
        <w:tblPrEx>
          <w:tblCellMar>
            <w:top w:w="0" w:type="dxa"/>
            <w:bottom w:w="0" w:type="dxa"/>
          </w:tblCellMar>
        </w:tblPrEx>
        <w:trPr>
          <w:cantSplit/>
        </w:trPr>
        <w:tc>
          <w:tcPr>
            <w:tcW w:w="2148" w:type="dxa"/>
            <w:tcBorders>
              <w:top w:val="nil"/>
              <w:left w:val="nil"/>
              <w:bottom w:val="nil"/>
            </w:tcBorders>
          </w:tcPr>
          <w:p w14:paraId="03E89C50"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DC1540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CC03A8C" w14:textId="77777777" w:rsidR="0024639B" w:rsidRPr="005054EF" w:rsidRDefault="0024639B">
            <w:pPr>
              <w:numPr>
                <w:ilvl w:val="0"/>
                <w:numId w:val="18"/>
              </w:numPr>
              <w:rPr>
                <w:sz w:val="18"/>
                <w:szCs w:val="18"/>
              </w:rPr>
            </w:pPr>
            <w:r w:rsidRPr="005054EF">
              <w:rPr>
                <w:sz w:val="18"/>
                <w:szCs w:val="18"/>
              </w:rPr>
              <w:t>Change Control 2002-428 – Removed “EM” code from PER03 &amp; PER05</w:t>
            </w:r>
          </w:p>
        </w:tc>
      </w:tr>
      <w:tr w:rsidR="0024639B" w:rsidRPr="005054EF" w14:paraId="5B5C800F" w14:textId="77777777" w:rsidTr="00EE0C93">
        <w:tblPrEx>
          <w:tblCellMar>
            <w:top w:w="0" w:type="dxa"/>
            <w:bottom w:w="0" w:type="dxa"/>
          </w:tblCellMar>
        </w:tblPrEx>
        <w:trPr>
          <w:cantSplit/>
        </w:trPr>
        <w:tc>
          <w:tcPr>
            <w:tcW w:w="2148" w:type="dxa"/>
            <w:tcBorders>
              <w:top w:val="nil"/>
              <w:left w:val="nil"/>
              <w:bottom w:val="nil"/>
            </w:tcBorders>
          </w:tcPr>
          <w:p w14:paraId="7102232D"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A0C794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B962D81" w14:textId="77777777" w:rsidR="0024639B" w:rsidRPr="005054EF" w:rsidRDefault="0024639B">
            <w:pPr>
              <w:numPr>
                <w:ilvl w:val="0"/>
                <w:numId w:val="18"/>
              </w:numPr>
              <w:rPr>
                <w:sz w:val="18"/>
                <w:szCs w:val="18"/>
              </w:rPr>
            </w:pPr>
            <w:r w:rsidRPr="005054EF">
              <w:rPr>
                <w:sz w:val="18"/>
                <w:szCs w:val="18"/>
              </w:rPr>
              <w:t>Change Control 2002-433 – Added REF~PTC to the examples</w:t>
            </w:r>
          </w:p>
        </w:tc>
      </w:tr>
      <w:tr w:rsidR="0024639B" w:rsidRPr="005054EF" w14:paraId="7D471E2F" w14:textId="77777777" w:rsidTr="00EE0C93">
        <w:tblPrEx>
          <w:tblCellMar>
            <w:top w:w="0" w:type="dxa"/>
            <w:bottom w:w="0" w:type="dxa"/>
          </w:tblCellMar>
        </w:tblPrEx>
        <w:trPr>
          <w:cantSplit/>
        </w:trPr>
        <w:tc>
          <w:tcPr>
            <w:tcW w:w="2148" w:type="dxa"/>
            <w:tcBorders>
              <w:top w:val="nil"/>
              <w:left w:val="nil"/>
              <w:bottom w:val="nil"/>
            </w:tcBorders>
          </w:tcPr>
          <w:p w14:paraId="06A9A34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May 27</w:t>
            </w:r>
            <w:r w:rsidRPr="005054EF">
              <w:rPr>
                <w:sz w:val="18"/>
                <w:szCs w:val="18"/>
                <w:vertAlign w:val="superscript"/>
              </w:rPr>
              <w:t>th</w:t>
            </w:r>
            <w:r w:rsidRPr="005054EF">
              <w:rPr>
                <w:sz w:val="18"/>
                <w:szCs w:val="18"/>
              </w:rPr>
              <w:t>, 2003</w:t>
            </w:r>
          </w:p>
          <w:p w14:paraId="34E8CC5B"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1.6</w:t>
            </w:r>
          </w:p>
        </w:tc>
        <w:tc>
          <w:tcPr>
            <w:tcW w:w="236" w:type="dxa"/>
            <w:tcBorders>
              <w:top w:val="nil"/>
              <w:left w:val="nil"/>
              <w:bottom w:val="nil"/>
              <w:right w:val="nil"/>
            </w:tcBorders>
          </w:tcPr>
          <w:p w14:paraId="61F48D6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7DE2B503" w14:textId="77777777" w:rsidR="0024639B" w:rsidRPr="005054EF" w:rsidRDefault="0024639B">
            <w:pPr>
              <w:numPr>
                <w:ilvl w:val="0"/>
                <w:numId w:val="18"/>
              </w:numPr>
              <w:rPr>
                <w:sz w:val="18"/>
                <w:szCs w:val="18"/>
              </w:rPr>
            </w:pPr>
            <w:r w:rsidRPr="005054EF">
              <w:rPr>
                <w:sz w:val="18"/>
                <w:szCs w:val="18"/>
              </w:rPr>
              <w:t>The following changes were made:</w:t>
            </w:r>
          </w:p>
        </w:tc>
      </w:tr>
      <w:tr w:rsidR="0024639B" w:rsidRPr="005054EF" w14:paraId="0F4E68F8" w14:textId="77777777" w:rsidTr="00EE0C93">
        <w:tblPrEx>
          <w:tblCellMar>
            <w:top w:w="0" w:type="dxa"/>
            <w:bottom w:w="0" w:type="dxa"/>
          </w:tblCellMar>
        </w:tblPrEx>
        <w:trPr>
          <w:cantSplit/>
        </w:trPr>
        <w:tc>
          <w:tcPr>
            <w:tcW w:w="2148" w:type="dxa"/>
            <w:tcBorders>
              <w:top w:val="nil"/>
              <w:left w:val="nil"/>
              <w:bottom w:val="nil"/>
            </w:tcBorders>
          </w:tcPr>
          <w:p w14:paraId="2C5DF912"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5/27/03</w:t>
            </w:r>
          </w:p>
        </w:tc>
        <w:tc>
          <w:tcPr>
            <w:tcW w:w="236" w:type="dxa"/>
            <w:tcBorders>
              <w:top w:val="nil"/>
              <w:left w:val="nil"/>
              <w:bottom w:val="nil"/>
              <w:right w:val="nil"/>
            </w:tcBorders>
          </w:tcPr>
          <w:p w14:paraId="2C28F517"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A4F4D1F" w14:textId="77777777" w:rsidR="0024639B" w:rsidRPr="005054EF" w:rsidRDefault="0024639B">
            <w:pPr>
              <w:numPr>
                <w:ilvl w:val="0"/>
                <w:numId w:val="18"/>
              </w:numPr>
              <w:rPr>
                <w:sz w:val="18"/>
                <w:szCs w:val="18"/>
              </w:rPr>
            </w:pPr>
            <w:r w:rsidRPr="005054EF">
              <w:rPr>
                <w:sz w:val="18"/>
                <w:szCs w:val="18"/>
              </w:rPr>
              <w:t>Change Control 2002-386 – Removed D-U-N-S+4 from the N104 gray box in the N1~AY loop</w:t>
            </w:r>
          </w:p>
        </w:tc>
      </w:tr>
      <w:tr w:rsidR="0024639B" w:rsidRPr="005054EF" w14:paraId="770CE162" w14:textId="77777777" w:rsidTr="00EE0C93">
        <w:tblPrEx>
          <w:tblCellMar>
            <w:top w:w="0" w:type="dxa"/>
            <w:bottom w:w="0" w:type="dxa"/>
          </w:tblCellMar>
        </w:tblPrEx>
        <w:trPr>
          <w:cantSplit/>
        </w:trPr>
        <w:tc>
          <w:tcPr>
            <w:tcW w:w="2148" w:type="dxa"/>
            <w:tcBorders>
              <w:top w:val="nil"/>
              <w:left w:val="nil"/>
              <w:bottom w:val="nil"/>
            </w:tcBorders>
          </w:tcPr>
          <w:p w14:paraId="4E1DA93E"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62F27D5F"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BC09B27" w14:textId="77777777" w:rsidR="0024639B" w:rsidRPr="005054EF" w:rsidRDefault="0024639B">
            <w:pPr>
              <w:numPr>
                <w:ilvl w:val="0"/>
                <w:numId w:val="18"/>
              </w:numPr>
              <w:rPr>
                <w:sz w:val="18"/>
                <w:szCs w:val="18"/>
              </w:rPr>
            </w:pPr>
            <w:r w:rsidRPr="005054EF">
              <w:rPr>
                <w:sz w:val="18"/>
                <w:szCs w:val="18"/>
              </w:rPr>
              <w:t>The REF~PTC segment gray box needs updating to delete the Reject Response since the 814_14 is a request</w:t>
            </w:r>
          </w:p>
        </w:tc>
      </w:tr>
      <w:tr w:rsidR="0024639B" w:rsidRPr="005054EF" w14:paraId="7176E9C3" w14:textId="77777777" w:rsidTr="00EE0C93">
        <w:tblPrEx>
          <w:tblCellMar>
            <w:top w:w="0" w:type="dxa"/>
            <w:bottom w:w="0" w:type="dxa"/>
          </w:tblCellMar>
        </w:tblPrEx>
        <w:trPr>
          <w:cantSplit/>
        </w:trPr>
        <w:tc>
          <w:tcPr>
            <w:tcW w:w="2148" w:type="dxa"/>
            <w:tcBorders>
              <w:top w:val="nil"/>
              <w:left w:val="nil"/>
              <w:bottom w:val="nil"/>
            </w:tcBorders>
          </w:tcPr>
          <w:p w14:paraId="442F71F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5/29/03</w:t>
            </w:r>
          </w:p>
        </w:tc>
        <w:tc>
          <w:tcPr>
            <w:tcW w:w="236" w:type="dxa"/>
            <w:tcBorders>
              <w:top w:val="nil"/>
              <w:left w:val="nil"/>
              <w:bottom w:val="nil"/>
              <w:right w:val="nil"/>
            </w:tcBorders>
          </w:tcPr>
          <w:p w14:paraId="6B344395"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4F119B12" w14:textId="77777777" w:rsidR="0024639B" w:rsidRPr="005054EF" w:rsidRDefault="0024639B">
            <w:pPr>
              <w:numPr>
                <w:ilvl w:val="0"/>
                <w:numId w:val="18"/>
              </w:numPr>
              <w:rPr>
                <w:sz w:val="18"/>
                <w:szCs w:val="18"/>
              </w:rPr>
            </w:pPr>
            <w:r w:rsidRPr="005054EF">
              <w:rPr>
                <w:sz w:val="18"/>
                <w:szCs w:val="18"/>
              </w:rPr>
              <w:t xml:space="preserve">Change Control 2003-476 Change the wording for the gray box that describes the condition under which State or Province Code (N402) of the N1~BT Loop (Customer Billing Address) is required.  </w:t>
            </w:r>
          </w:p>
        </w:tc>
      </w:tr>
      <w:tr w:rsidR="0024639B" w:rsidRPr="005054EF" w14:paraId="1E72AA77" w14:textId="77777777" w:rsidTr="00EE0C93">
        <w:tblPrEx>
          <w:tblCellMar>
            <w:top w:w="0" w:type="dxa"/>
            <w:bottom w:w="0" w:type="dxa"/>
          </w:tblCellMar>
        </w:tblPrEx>
        <w:trPr>
          <w:cantSplit/>
        </w:trPr>
        <w:tc>
          <w:tcPr>
            <w:tcW w:w="2148" w:type="dxa"/>
            <w:tcBorders>
              <w:top w:val="nil"/>
              <w:left w:val="nil"/>
              <w:bottom w:val="nil"/>
            </w:tcBorders>
          </w:tcPr>
          <w:p w14:paraId="79F2D11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5/30/03</w:t>
            </w:r>
          </w:p>
        </w:tc>
        <w:tc>
          <w:tcPr>
            <w:tcW w:w="236" w:type="dxa"/>
            <w:tcBorders>
              <w:top w:val="nil"/>
              <w:left w:val="nil"/>
              <w:bottom w:val="nil"/>
              <w:right w:val="nil"/>
            </w:tcBorders>
          </w:tcPr>
          <w:p w14:paraId="734BD43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F18333E" w14:textId="77777777" w:rsidR="0024639B" w:rsidRPr="005054EF" w:rsidRDefault="0024639B">
            <w:pPr>
              <w:numPr>
                <w:ilvl w:val="0"/>
                <w:numId w:val="18"/>
              </w:numPr>
              <w:rPr>
                <w:sz w:val="18"/>
                <w:szCs w:val="18"/>
              </w:rPr>
            </w:pPr>
            <w:r w:rsidRPr="005054EF">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w:t>
            </w:r>
          </w:p>
        </w:tc>
      </w:tr>
      <w:tr w:rsidR="0024639B" w:rsidRPr="005054EF" w14:paraId="74C7C34C" w14:textId="77777777" w:rsidTr="00EE0C93">
        <w:tblPrEx>
          <w:tblCellMar>
            <w:top w:w="0" w:type="dxa"/>
            <w:bottom w:w="0" w:type="dxa"/>
          </w:tblCellMar>
        </w:tblPrEx>
        <w:trPr>
          <w:cantSplit/>
        </w:trPr>
        <w:tc>
          <w:tcPr>
            <w:tcW w:w="2148" w:type="dxa"/>
            <w:tcBorders>
              <w:top w:val="nil"/>
              <w:left w:val="nil"/>
              <w:bottom w:val="nil"/>
            </w:tcBorders>
          </w:tcPr>
          <w:p w14:paraId="30026203"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July 17</w:t>
            </w:r>
            <w:r w:rsidRPr="005054EF">
              <w:rPr>
                <w:sz w:val="18"/>
                <w:szCs w:val="18"/>
                <w:vertAlign w:val="superscript"/>
              </w:rPr>
              <w:t>th</w:t>
            </w:r>
            <w:r w:rsidRPr="005054EF">
              <w:rPr>
                <w:sz w:val="18"/>
                <w:szCs w:val="18"/>
              </w:rPr>
              <w:t>, 2003</w:t>
            </w:r>
          </w:p>
          <w:p w14:paraId="6676CB34"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Version 2.0</w:t>
            </w:r>
          </w:p>
        </w:tc>
        <w:tc>
          <w:tcPr>
            <w:tcW w:w="236" w:type="dxa"/>
            <w:tcBorders>
              <w:top w:val="nil"/>
              <w:left w:val="nil"/>
              <w:bottom w:val="nil"/>
              <w:right w:val="nil"/>
            </w:tcBorders>
          </w:tcPr>
          <w:p w14:paraId="765E79FB"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217A8833" w14:textId="77777777" w:rsidR="0024639B" w:rsidRPr="005054EF" w:rsidRDefault="0024639B" w:rsidP="005054EF">
            <w:pPr>
              <w:rPr>
                <w:sz w:val="18"/>
                <w:szCs w:val="18"/>
              </w:rPr>
            </w:pPr>
          </w:p>
        </w:tc>
      </w:tr>
      <w:tr w:rsidR="0024639B" w:rsidRPr="005054EF" w14:paraId="6E7A4E87" w14:textId="77777777" w:rsidTr="00EE0C93">
        <w:tblPrEx>
          <w:tblCellMar>
            <w:top w:w="0" w:type="dxa"/>
            <w:bottom w:w="0" w:type="dxa"/>
          </w:tblCellMar>
        </w:tblPrEx>
        <w:trPr>
          <w:cantSplit/>
        </w:trPr>
        <w:tc>
          <w:tcPr>
            <w:tcW w:w="2148" w:type="dxa"/>
            <w:tcBorders>
              <w:top w:val="nil"/>
              <w:left w:val="nil"/>
              <w:bottom w:val="nil"/>
            </w:tcBorders>
          </w:tcPr>
          <w:p w14:paraId="2E9C3259" w14:textId="77777777" w:rsidR="0024639B" w:rsidRPr="005054EF" w:rsidRDefault="002463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8/15/03</w:t>
            </w:r>
          </w:p>
        </w:tc>
        <w:tc>
          <w:tcPr>
            <w:tcW w:w="236" w:type="dxa"/>
            <w:tcBorders>
              <w:top w:val="nil"/>
              <w:left w:val="nil"/>
              <w:bottom w:val="nil"/>
              <w:right w:val="nil"/>
            </w:tcBorders>
          </w:tcPr>
          <w:p w14:paraId="39443E00" w14:textId="77777777" w:rsidR="0024639B" w:rsidRPr="005054EF" w:rsidRDefault="0024639B">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0A0B4C49" w14:textId="77777777" w:rsidR="0024639B" w:rsidRPr="005054EF" w:rsidRDefault="0024639B">
            <w:pPr>
              <w:numPr>
                <w:ilvl w:val="0"/>
                <w:numId w:val="18"/>
              </w:numPr>
              <w:rPr>
                <w:sz w:val="18"/>
                <w:szCs w:val="18"/>
              </w:rPr>
            </w:pPr>
            <w:r w:rsidRPr="005054EF">
              <w:rPr>
                <w:sz w:val="18"/>
                <w:szCs w:val="18"/>
              </w:rPr>
              <w:t>Change Control 2003-547 – Please include the Move-In/Move-Out Task Force (MIMO) High Level Requirement Specification as part of the Baseline for Version 2.0.</w:t>
            </w:r>
          </w:p>
        </w:tc>
      </w:tr>
      <w:tr w:rsidR="00893A2A" w:rsidRPr="005054EF" w14:paraId="02F7161E" w14:textId="77777777" w:rsidTr="00EE0C93">
        <w:tblPrEx>
          <w:tblCellMar>
            <w:top w:w="0" w:type="dxa"/>
            <w:bottom w:w="0" w:type="dxa"/>
          </w:tblCellMar>
        </w:tblPrEx>
        <w:trPr>
          <w:cantSplit/>
        </w:trPr>
        <w:tc>
          <w:tcPr>
            <w:tcW w:w="2148" w:type="dxa"/>
            <w:tcBorders>
              <w:top w:val="nil"/>
              <w:left w:val="nil"/>
              <w:bottom w:val="nil"/>
            </w:tcBorders>
          </w:tcPr>
          <w:p w14:paraId="65239238"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October 8, 2004</w:t>
            </w:r>
          </w:p>
          <w:p w14:paraId="20AD4DE1" w14:textId="77777777" w:rsidR="00893A2A" w:rsidRPr="005054EF" w:rsidRDefault="00893A2A"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054EF">
              <w:rPr>
                <w:sz w:val="18"/>
                <w:szCs w:val="18"/>
              </w:rPr>
              <w:t xml:space="preserve">              Version 2.0A</w:t>
            </w:r>
          </w:p>
        </w:tc>
        <w:tc>
          <w:tcPr>
            <w:tcW w:w="236" w:type="dxa"/>
            <w:tcBorders>
              <w:top w:val="nil"/>
              <w:left w:val="nil"/>
              <w:bottom w:val="nil"/>
              <w:right w:val="nil"/>
            </w:tcBorders>
          </w:tcPr>
          <w:p w14:paraId="33917AEB" w14:textId="77777777" w:rsidR="00893A2A" w:rsidRPr="005054EF" w:rsidRDefault="00893A2A" w:rsidP="00521191">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6F255C77" w14:textId="77777777" w:rsidR="00893A2A" w:rsidRPr="005054EF" w:rsidRDefault="00893A2A" w:rsidP="00893A2A">
            <w:pPr>
              <w:tabs>
                <w:tab w:val="num" w:pos="360"/>
              </w:tabs>
              <w:ind w:left="360" w:hanging="360"/>
              <w:rPr>
                <w:sz w:val="18"/>
                <w:szCs w:val="18"/>
              </w:rPr>
            </w:pPr>
            <w:r w:rsidRPr="005054EF">
              <w:rPr>
                <w:sz w:val="18"/>
                <w:szCs w:val="18"/>
              </w:rPr>
              <w:t>Change Control 2004-634:</w:t>
            </w:r>
          </w:p>
          <w:p w14:paraId="07592BEF" w14:textId="77777777" w:rsidR="00893A2A" w:rsidRPr="005054EF" w:rsidRDefault="00893A2A" w:rsidP="00893A2A">
            <w:pPr>
              <w:pStyle w:val="BodyTextIndent"/>
              <w:numPr>
                <w:ilvl w:val="0"/>
                <w:numId w:val="23"/>
              </w:numPr>
              <w:ind w:right="144"/>
              <w:rPr>
                <w:sz w:val="18"/>
                <w:szCs w:val="18"/>
              </w:rPr>
            </w:pPr>
            <w:r w:rsidRPr="005054EF">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D3B0C" w:rsidRPr="005054EF" w14:paraId="2CACA66F" w14:textId="77777777" w:rsidTr="00EE0C93">
        <w:tblPrEx>
          <w:tblCellMar>
            <w:top w:w="0" w:type="dxa"/>
            <w:bottom w:w="0" w:type="dxa"/>
          </w:tblCellMar>
        </w:tblPrEx>
        <w:trPr>
          <w:cantSplit/>
        </w:trPr>
        <w:tc>
          <w:tcPr>
            <w:tcW w:w="2148" w:type="dxa"/>
            <w:tcBorders>
              <w:top w:val="nil"/>
              <w:left w:val="nil"/>
              <w:bottom w:val="nil"/>
            </w:tcBorders>
          </w:tcPr>
          <w:p w14:paraId="5C182968"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5F95094" w14:textId="77777777" w:rsidR="004D3B0C" w:rsidRPr="005054EF" w:rsidRDefault="004D3B0C" w:rsidP="004D3B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top w:val="nil"/>
              <w:left w:val="nil"/>
              <w:bottom w:val="nil"/>
              <w:right w:val="nil"/>
            </w:tcBorders>
          </w:tcPr>
          <w:p w14:paraId="6895076B" w14:textId="77777777" w:rsidR="004D3B0C" w:rsidRPr="005054EF" w:rsidRDefault="004D3B0C"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384A82EA"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2003-490</w:t>
            </w:r>
            <w:r>
              <w:rPr>
                <w:sz w:val="18"/>
                <w:szCs w:val="18"/>
              </w:rPr>
              <w:t>:</w:t>
            </w:r>
          </w:p>
          <w:p w14:paraId="1D8D2C31" w14:textId="77777777" w:rsidR="004D3B0C" w:rsidRPr="004D3B0C" w:rsidRDefault="004D3B0C" w:rsidP="004D3B0C">
            <w:pPr>
              <w:numPr>
                <w:ilvl w:val="0"/>
                <w:numId w:val="23"/>
              </w:numPr>
              <w:rPr>
                <w:sz w:val="18"/>
                <w:szCs w:val="18"/>
              </w:rPr>
            </w:pPr>
            <w:r>
              <w:rPr>
                <w:sz w:val="18"/>
                <w:szCs w:val="18"/>
              </w:rPr>
              <w:t>R</w:t>
            </w:r>
            <w:r w:rsidRPr="004D3B0C">
              <w:rPr>
                <w:sz w:val="18"/>
                <w:szCs w:val="18"/>
              </w:rPr>
              <w:t>emove QTR from valid values of Meter Type</w:t>
            </w:r>
          </w:p>
          <w:p w14:paraId="4BE51DD4"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2003-569</w:t>
            </w:r>
            <w:r>
              <w:rPr>
                <w:sz w:val="18"/>
                <w:szCs w:val="18"/>
              </w:rPr>
              <w:t>:</w:t>
            </w:r>
          </w:p>
          <w:p w14:paraId="2FB6398A" w14:textId="77777777" w:rsidR="004D3B0C" w:rsidRPr="004D3B0C" w:rsidRDefault="004D3B0C" w:rsidP="004D3B0C">
            <w:pPr>
              <w:numPr>
                <w:ilvl w:val="0"/>
                <w:numId w:val="23"/>
              </w:numPr>
              <w:rPr>
                <w:sz w:val="18"/>
                <w:szCs w:val="18"/>
              </w:rPr>
            </w:pPr>
            <w:r w:rsidRPr="004D3B0C">
              <w:rPr>
                <w:sz w:val="18"/>
                <w:szCs w:val="18"/>
              </w:rPr>
              <w:t>Provide gray box clarification to the LIN segment to indicate that t</w:t>
            </w:r>
            <w:r>
              <w:rPr>
                <w:sz w:val="18"/>
                <w:szCs w:val="18"/>
              </w:rPr>
              <w:t xml:space="preserve">he Texas Market supports only 1 </w:t>
            </w:r>
            <w:r w:rsidRPr="004D3B0C">
              <w:rPr>
                <w:sz w:val="18"/>
                <w:szCs w:val="18"/>
              </w:rPr>
              <w:t>LIN loop per EDI Transaction.</w:t>
            </w:r>
          </w:p>
          <w:p w14:paraId="7CCA2FB5" w14:textId="77777777" w:rsidR="004D3B0C" w:rsidRDefault="004D3B0C" w:rsidP="004D3B0C">
            <w:pPr>
              <w:tabs>
                <w:tab w:val="num" w:pos="360"/>
              </w:tabs>
              <w:ind w:left="360" w:hanging="360"/>
              <w:rPr>
                <w:sz w:val="18"/>
                <w:szCs w:val="18"/>
              </w:rPr>
            </w:pPr>
            <w:r>
              <w:rPr>
                <w:sz w:val="18"/>
                <w:szCs w:val="18"/>
              </w:rPr>
              <w:t xml:space="preserve">Change Control </w:t>
            </w:r>
            <w:r w:rsidRPr="004D3B0C">
              <w:rPr>
                <w:sz w:val="18"/>
                <w:szCs w:val="18"/>
              </w:rPr>
              <w:t>2004-649</w:t>
            </w:r>
            <w:r>
              <w:rPr>
                <w:sz w:val="18"/>
                <w:szCs w:val="18"/>
              </w:rPr>
              <w:t>:</w:t>
            </w:r>
          </w:p>
          <w:p w14:paraId="73952504" w14:textId="77777777" w:rsidR="004D3B0C" w:rsidRDefault="004D3B0C" w:rsidP="004D3B0C">
            <w:pPr>
              <w:numPr>
                <w:ilvl w:val="0"/>
                <w:numId w:val="23"/>
              </w:numPr>
              <w:rPr>
                <w:sz w:val="18"/>
                <w:szCs w:val="18"/>
              </w:rPr>
            </w:pPr>
            <w:r w:rsidRPr="004D3B0C">
              <w:rPr>
                <w:sz w:val="18"/>
                <w:szCs w:val="18"/>
              </w:rPr>
              <w:t>Add membership ID to numerous TX SET transactions to support Muni/Co-op business requirement to positively match all move-in, move-out, and switch requests to an existing MCTDSP membership/account.</w:t>
            </w:r>
          </w:p>
          <w:p w14:paraId="3BBA0ACE" w14:textId="77777777" w:rsidR="009E197F" w:rsidRDefault="009E197F" w:rsidP="009E197F">
            <w:pPr>
              <w:adjustRightInd w:val="0"/>
              <w:rPr>
                <w:sz w:val="18"/>
                <w:szCs w:val="18"/>
              </w:rPr>
            </w:pPr>
            <w:r>
              <w:rPr>
                <w:sz w:val="18"/>
                <w:szCs w:val="18"/>
              </w:rPr>
              <w:t>Change Control 2005-683:</w:t>
            </w:r>
          </w:p>
          <w:p w14:paraId="6B3D6084" w14:textId="77777777" w:rsidR="009E197F" w:rsidRPr="004D3B0C" w:rsidRDefault="009E197F" w:rsidP="009E197F">
            <w:pPr>
              <w:numPr>
                <w:ilvl w:val="0"/>
                <w:numId w:val="23"/>
              </w:numPr>
              <w:rPr>
                <w:sz w:val="18"/>
                <w:szCs w:val="18"/>
              </w:rPr>
            </w:pPr>
            <w:r>
              <w:rPr>
                <w:sz w:val="18"/>
                <w:szCs w:val="18"/>
              </w:rPr>
              <w:t>Add clarity to the transaction notes section regarding the Texas Market use of characters in alphanumeric fields</w:t>
            </w:r>
          </w:p>
        </w:tc>
      </w:tr>
      <w:tr w:rsidR="00233759" w:rsidRPr="005054EF" w14:paraId="135495F3" w14:textId="77777777" w:rsidTr="00EE0C93">
        <w:tblPrEx>
          <w:tblCellMar>
            <w:top w:w="0" w:type="dxa"/>
            <w:bottom w:w="0" w:type="dxa"/>
          </w:tblCellMar>
        </w:tblPrEx>
        <w:trPr>
          <w:cantSplit/>
        </w:trPr>
        <w:tc>
          <w:tcPr>
            <w:tcW w:w="2148" w:type="dxa"/>
            <w:tcBorders>
              <w:top w:val="nil"/>
              <w:left w:val="nil"/>
              <w:bottom w:val="nil"/>
            </w:tcBorders>
          </w:tcPr>
          <w:p w14:paraId="7679BB2D" w14:textId="77777777" w:rsidR="00233759" w:rsidRPr="005054EF"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370E98CC" w14:textId="77777777" w:rsidR="00233759" w:rsidRDefault="00233759"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top w:val="nil"/>
              <w:left w:val="nil"/>
              <w:bottom w:val="nil"/>
              <w:right w:val="nil"/>
            </w:tcBorders>
          </w:tcPr>
          <w:p w14:paraId="46088FDE" w14:textId="77777777" w:rsidR="00233759" w:rsidRPr="005054EF" w:rsidRDefault="00233759"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184159C" w14:textId="77777777" w:rsidR="00233759" w:rsidRDefault="00233759" w:rsidP="00233759">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533DD2F8" w14:textId="77777777" w:rsidR="00233759" w:rsidRPr="001027D0" w:rsidRDefault="00233759" w:rsidP="00233759">
            <w:pPr>
              <w:numPr>
                <w:ilvl w:val="0"/>
                <w:numId w:val="24"/>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05D35102" w14:textId="77777777" w:rsidR="00233759" w:rsidRPr="00042FE5" w:rsidRDefault="00233759" w:rsidP="00233759">
            <w:pPr>
              <w:numPr>
                <w:ilvl w:val="0"/>
                <w:numId w:val="24"/>
              </w:numPr>
              <w:rPr>
                <w:sz w:val="18"/>
                <w:szCs w:val="18"/>
              </w:rPr>
            </w:pPr>
            <w:r w:rsidRPr="00042FE5">
              <w:t>Add New Code ‘RL’ to the ASI segment that will be used is the along with date add in the ‘DTM~376’</w:t>
            </w:r>
          </w:p>
          <w:p w14:paraId="16D77632" w14:textId="77777777" w:rsidR="00E93917" w:rsidRPr="00042FE5" w:rsidRDefault="00E93917" w:rsidP="00233759">
            <w:pPr>
              <w:numPr>
                <w:ilvl w:val="0"/>
                <w:numId w:val="24"/>
              </w:numPr>
              <w:rPr>
                <w:sz w:val="18"/>
                <w:szCs w:val="18"/>
              </w:rPr>
            </w:pPr>
            <w:r w:rsidRPr="00042FE5">
              <w:t>Add REF~ACD segment for ERCOT to populate POLR Customer Class</w:t>
            </w:r>
          </w:p>
          <w:p w14:paraId="62DE260B" w14:textId="77777777" w:rsidR="00946D2D" w:rsidRPr="00946D2D" w:rsidRDefault="00946D2D" w:rsidP="00946D2D">
            <w:pPr>
              <w:pStyle w:val="BodyTextIndent"/>
              <w:rPr>
                <w:color w:val="0000FF"/>
              </w:rPr>
            </w:pPr>
            <w:r w:rsidRPr="00946D2D">
              <w:rPr>
                <w:sz w:val="18"/>
                <w:szCs w:val="18"/>
              </w:rPr>
              <w:t>Change Control 2006-703:</w:t>
            </w:r>
          </w:p>
          <w:p w14:paraId="7F665194" w14:textId="77777777" w:rsidR="00946D2D" w:rsidRDefault="00946D2D" w:rsidP="00946D2D">
            <w:pPr>
              <w:numPr>
                <w:ilvl w:val="0"/>
                <w:numId w:val="25"/>
              </w:numPr>
              <w:rPr>
                <w:sz w:val="18"/>
                <w:szCs w:val="18"/>
              </w:rPr>
            </w:pPr>
            <w:r w:rsidRPr="00946D2D">
              <w:rPr>
                <w:sz w:val="18"/>
                <w:szCs w:val="18"/>
              </w:rPr>
              <w:t>Correct DTM 376 Header Gray box to be clear that segment is only required when Mass Transition and Move-out date is needed to be communicated to the gaining CR from ERCOT</w:t>
            </w:r>
            <w:r>
              <w:rPr>
                <w:sz w:val="18"/>
                <w:szCs w:val="18"/>
              </w:rPr>
              <w:t>.</w:t>
            </w:r>
          </w:p>
        </w:tc>
      </w:tr>
      <w:tr w:rsidR="00D41052" w:rsidRPr="005054EF" w14:paraId="46400256" w14:textId="77777777" w:rsidTr="00EE0C93">
        <w:tblPrEx>
          <w:tblCellMar>
            <w:top w:w="0" w:type="dxa"/>
            <w:bottom w:w="0" w:type="dxa"/>
          </w:tblCellMar>
        </w:tblPrEx>
        <w:trPr>
          <w:cantSplit/>
        </w:trPr>
        <w:tc>
          <w:tcPr>
            <w:tcW w:w="2148" w:type="dxa"/>
            <w:tcBorders>
              <w:top w:val="nil"/>
              <w:left w:val="nil"/>
              <w:bottom w:val="nil"/>
            </w:tcBorders>
          </w:tcPr>
          <w:p w14:paraId="2F09566F"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4459AEC" w14:textId="77777777" w:rsidR="00D41052" w:rsidRDefault="00D41052" w:rsidP="00233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top w:val="nil"/>
              <w:left w:val="nil"/>
              <w:bottom w:val="nil"/>
              <w:right w:val="nil"/>
            </w:tcBorders>
          </w:tcPr>
          <w:p w14:paraId="4D5504DC" w14:textId="77777777" w:rsidR="00D41052" w:rsidRPr="005054EF" w:rsidRDefault="00D41052" w:rsidP="004D3B0C">
            <w:pPr>
              <w:pStyle w:val="Heading1"/>
              <w:rPr>
                <w:rFonts w:ascii="Times New Roman" w:hAnsi="Times New Roman" w:cs="Times New Roman"/>
                <w:b w:val="0"/>
                <w:bCs w:val="0"/>
                <w:sz w:val="18"/>
                <w:szCs w:val="18"/>
              </w:rPr>
            </w:pPr>
          </w:p>
        </w:tc>
        <w:tc>
          <w:tcPr>
            <w:tcW w:w="7516" w:type="dxa"/>
            <w:tcBorders>
              <w:top w:val="nil"/>
              <w:left w:val="nil"/>
              <w:bottom w:val="nil"/>
              <w:right w:val="nil"/>
            </w:tcBorders>
          </w:tcPr>
          <w:p w14:paraId="51A83D71" w14:textId="77777777" w:rsidR="00D41052" w:rsidRDefault="00D41052" w:rsidP="00233759">
            <w:pPr>
              <w:pStyle w:val="BodyTextIndent"/>
              <w:rPr>
                <w:b w:val="0"/>
                <w:sz w:val="18"/>
                <w:szCs w:val="18"/>
              </w:rPr>
            </w:pPr>
            <w:r>
              <w:rPr>
                <w:b w:val="0"/>
                <w:sz w:val="18"/>
                <w:szCs w:val="18"/>
              </w:rPr>
              <w:t>Change Control 2007-710:</w:t>
            </w:r>
          </w:p>
          <w:p w14:paraId="3E4A09DE" w14:textId="77777777" w:rsidR="00D41052" w:rsidRDefault="00D41052" w:rsidP="00D41052">
            <w:pPr>
              <w:pStyle w:val="BodyTextIndent"/>
              <w:numPr>
                <w:ilvl w:val="0"/>
                <w:numId w:val="23"/>
              </w:numPr>
              <w:rPr>
                <w:b w:val="0"/>
                <w:sz w:val="18"/>
                <w:szCs w:val="18"/>
              </w:rPr>
            </w:pPr>
            <w:r w:rsidRPr="00D41052">
              <w:rPr>
                <w:b w:val="0"/>
                <w:sz w:val="18"/>
                <w:szCs w:val="18"/>
              </w:rPr>
              <w:t>Add “Not Used when NM109=NONE” to the REF~NH segment.</w:t>
            </w:r>
          </w:p>
          <w:p w14:paraId="3969601E" w14:textId="77777777" w:rsidR="00D41052" w:rsidRDefault="00D41052" w:rsidP="00D41052">
            <w:pPr>
              <w:pStyle w:val="BodyTextIndent"/>
              <w:rPr>
                <w:b w:val="0"/>
                <w:sz w:val="18"/>
                <w:szCs w:val="18"/>
              </w:rPr>
            </w:pPr>
            <w:r>
              <w:rPr>
                <w:b w:val="0"/>
                <w:sz w:val="18"/>
                <w:szCs w:val="18"/>
              </w:rPr>
              <w:t>Change Control 2008-721:</w:t>
            </w:r>
          </w:p>
          <w:p w14:paraId="1A9929E7" w14:textId="77777777" w:rsidR="00D41052" w:rsidRDefault="00D41052" w:rsidP="00D41052">
            <w:pPr>
              <w:pStyle w:val="BodyTextIndent"/>
              <w:numPr>
                <w:ilvl w:val="0"/>
                <w:numId w:val="23"/>
              </w:numPr>
              <w:rPr>
                <w:b w:val="0"/>
                <w:sz w:val="18"/>
                <w:szCs w:val="18"/>
              </w:rPr>
            </w:pPr>
            <w:r w:rsidRPr="00D41052">
              <w:rPr>
                <w:b w:val="0"/>
                <w:sz w:val="18"/>
                <w:szCs w:val="18"/>
              </w:rPr>
              <w:t>Update gray box that ERCOT will not use customer information in the transactions during a Mass Transition event.</w:t>
            </w:r>
          </w:p>
          <w:p w14:paraId="00E955F1" w14:textId="77777777" w:rsidR="00D41052" w:rsidRDefault="00D41052" w:rsidP="00D41052">
            <w:pPr>
              <w:pStyle w:val="BodyTextIndent"/>
              <w:rPr>
                <w:b w:val="0"/>
                <w:sz w:val="18"/>
                <w:szCs w:val="18"/>
              </w:rPr>
            </w:pPr>
            <w:r>
              <w:rPr>
                <w:b w:val="0"/>
                <w:sz w:val="18"/>
                <w:szCs w:val="18"/>
              </w:rPr>
              <w:t>Change Control 2009-729:</w:t>
            </w:r>
          </w:p>
          <w:p w14:paraId="1292BBEC" w14:textId="77777777" w:rsidR="00D41052" w:rsidRDefault="00D41052" w:rsidP="00D41052">
            <w:pPr>
              <w:pStyle w:val="BodyTextIndent"/>
              <w:numPr>
                <w:ilvl w:val="0"/>
                <w:numId w:val="23"/>
              </w:numPr>
              <w:rPr>
                <w:b w:val="0"/>
                <w:sz w:val="18"/>
                <w:szCs w:val="18"/>
              </w:rPr>
            </w:pPr>
            <w:r w:rsidRPr="00D41052">
              <w:rPr>
                <w:b w:val="0"/>
                <w:sz w:val="18"/>
                <w:szCs w:val="18"/>
              </w:rPr>
              <w:t>Remove all examples from the TX SET Implementation guides and post them into a separate document for quicker correction and addition of new examples without a TX SET release</w:t>
            </w:r>
          </w:p>
          <w:p w14:paraId="223FF726" w14:textId="77777777" w:rsidR="00D41052" w:rsidRDefault="00D41052" w:rsidP="00D41052">
            <w:pPr>
              <w:pStyle w:val="BodyTextIndent"/>
              <w:rPr>
                <w:b w:val="0"/>
                <w:sz w:val="18"/>
                <w:szCs w:val="18"/>
              </w:rPr>
            </w:pPr>
            <w:r>
              <w:rPr>
                <w:b w:val="0"/>
                <w:sz w:val="18"/>
                <w:szCs w:val="18"/>
              </w:rPr>
              <w:t>Change Control 2010-731:</w:t>
            </w:r>
          </w:p>
          <w:p w14:paraId="0AF92471" w14:textId="77777777" w:rsidR="00D41052" w:rsidRPr="00D41052" w:rsidRDefault="00D41052" w:rsidP="00D41052">
            <w:pPr>
              <w:pStyle w:val="BodyTextIndent"/>
              <w:numPr>
                <w:ilvl w:val="0"/>
                <w:numId w:val="23"/>
              </w:numPr>
              <w:rPr>
                <w:b w:val="0"/>
                <w:sz w:val="18"/>
                <w:szCs w:val="18"/>
              </w:rPr>
            </w:pPr>
            <w:r w:rsidRPr="00D41052">
              <w:rPr>
                <w:b w:val="0"/>
                <w:sz w:val="18"/>
                <w:szCs w:val="18"/>
              </w:rPr>
              <w:t xml:space="preserve">Update the TX SET Guides to correct spelling, grammar and punctuation. </w:t>
            </w:r>
          </w:p>
          <w:p w14:paraId="12F7C4A7" w14:textId="77777777" w:rsidR="00D41052" w:rsidRPr="00D41052" w:rsidRDefault="00D41052" w:rsidP="00D41052">
            <w:pPr>
              <w:pStyle w:val="BodyTextIndent"/>
              <w:numPr>
                <w:ilvl w:val="0"/>
                <w:numId w:val="23"/>
              </w:numPr>
              <w:rPr>
                <w:b w:val="0"/>
                <w:sz w:val="18"/>
                <w:szCs w:val="18"/>
              </w:rPr>
            </w:pPr>
            <w:r w:rsidRPr="00D41052">
              <w:rPr>
                <w:b w:val="0"/>
                <w:sz w:val="18"/>
                <w:szCs w:val="18"/>
              </w:rPr>
              <w:t xml:space="preserve"> Cleanup of gray box example for consistency.</w:t>
            </w:r>
          </w:p>
        </w:tc>
      </w:tr>
      <w:tr w:rsidR="00195987" w:rsidRPr="005054EF" w14:paraId="254B8F23" w14:textId="77777777" w:rsidTr="00EE0C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148" w:type="dxa"/>
            <w:tcBorders>
              <w:right w:val="single" w:sz="4" w:space="0" w:color="auto"/>
            </w:tcBorders>
          </w:tcPr>
          <w:p w14:paraId="20A68043" w14:textId="77777777" w:rsidR="00195987" w:rsidRDefault="00EE0C93"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95987">
              <w:rPr>
                <w:sz w:val="18"/>
                <w:szCs w:val="18"/>
              </w:rPr>
              <w:t>, 2012</w:t>
            </w:r>
          </w:p>
          <w:p w14:paraId="2E93526C" w14:textId="77777777" w:rsidR="00195987" w:rsidRDefault="00195987" w:rsidP="007E43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64CDC908" w14:textId="77777777" w:rsidR="00195987" w:rsidRPr="005054EF" w:rsidRDefault="00195987" w:rsidP="007E435A">
            <w:pPr>
              <w:pStyle w:val="Heading1"/>
              <w:rPr>
                <w:rFonts w:ascii="Times New Roman" w:hAnsi="Times New Roman" w:cs="Times New Roman"/>
                <w:b w:val="0"/>
                <w:bCs w:val="0"/>
                <w:sz w:val="18"/>
                <w:szCs w:val="18"/>
              </w:rPr>
            </w:pPr>
          </w:p>
        </w:tc>
        <w:tc>
          <w:tcPr>
            <w:tcW w:w="7516" w:type="dxa"/>
          </w:tcPr>
          <w:p w14:paraId="45A622E7" w14:textId="77777777" w:rsidR="00195987" w:rsidRPr="00BD0B1F" w:rsidRDefault="00195987" w:rsidP="00BD0B1F">
            <w:pPr>
              <w:pStyle w:val="BodyTextIndent"/>
              <w:rPr>
                <w:b w:val="0"/>
                <w:sz w:val="18"/>
              </w:rPr>
            </w:pPr>
            <w:r w:rsidRPr="00BD0B1F">
              <w:rPr>
                <w:b w:val="0"/>
                <w:sz w:val="18"/>
              </w:rPr>
              <w:t>Change Control 2010-746:</w:t>
            </w:r>
          </w:p>
          <w:p w14:paraId="1195E072" w14:textId="77777777" w:rsidR="00195987" w:rsidRPr="00195987" w:rsidRDefault="00195987" w:rsidP="00195987">
            <w:pPr>
              <w:numPr>
                <w:ilvl w:val="0"/>
                <w:numId w:val="26"/>
              </w:numPr>
              <w:autoSpaceDE/>
              <w:autoSpaceDN/>
              <w:rPr>
                <w:bCs/>
                <w:sz w:val="18"/>
                <w:szCs w:val="18"/>
              </w:rPr>
            </w:pPr>
            <w:r w:rsidRPr="00195987">
              <w:rPr>
                <w:bCs/>
                <w:sz w:val="18"/>
                <w:szCs w:val="18"/>
              </w:rPr>
              <w:t>TX SET Guide changes by transaction required to support Acquisition Transfer.</w:t>
            </w:r>
          </w:p>
          <w:p w14:paraId="3DD037CD" w14:textId="77777777" w:rsidR="00195987" w:rsidRPr="00BD0B1F" w:rsidRDefault="00195987" w:rsidP="00BD0B1F">
            <w:pPr>
              <w:pStyle w:val="BodyTextIndent"/>
              <w:rPr>
                <w:b w:val="0"/>
                <w:sz w:val="18"/>
              </w:rPr>
            </w:pPr>
            <w:r w:rsidRPr="00BD0B1F">
              <w:rPr>
                <w:b w:val="0"/>
                <w:sz w:val="18"/>
              </w:rPr>
              <w:t>Change Control 2010-747:</w:t>
            </w:r>
          </w:p>
          <w:p w14:paraId="77F98AC3" w14:textId="77777777" w:rsidR="00195987" w:rsidRPr="00195987" w:rsidRDefault="00195987" w:rsidP="00195987">
            <w:pPr>
              <w:numPr>
                <w:ilvl w:val="0"/>
                <w:numId w:val="26"/>
              </w:numPr>
              <w:autoSpaceDE/>
              <w:autoSpaceDN/>
              <w:rPr>
                <w:bCs/>
                <w:sz w:val="18"/>
                <w:szCs w:val="18"/>
              </w:rPr>
            </w:pPr>
            <w:r w:rsidRPr="00195987">
              <w:rPr>
                <w:bCs/>
                <w:sz w:val="18"/>
                <w:szCs w:val="18"/>
              </w:rPr>
              <w:t>In order to provide REPs information on whether an ESI ID has a provisioned Advanced Meter installed at the premise, a new REF segment will be added to the 814_04, 814_05, 814_14, 814_22 and 814_20.</w:t>
            </w:r>
          </w:p>
          <w:p w14:paraId="3B4D4C22" w14:textId="77777777" w:rsidR="00195987" w:rsidRPr="00BD0B1F" w:rsidRDefault="00195987" w:rsidP="00BD0B1F">
            <w:pPr>
              <w:pStyle w:val="BodyTextIndent"/>
              <w:rPr>
                <w:b w:val="0"/>
                <w:sz w:val="18"/>
              </w:rPr>
            </w:pPr>
            <w:r w:rsidRPr="00BD0B1F">
              <w:rPr>
                <w:b w:val="0"/>
                <w:sz w:val="18"/>
              </w:rPr>
              <w:t>Change Control 2010-752:</w:t>
            </w:r>
          </w:p>
          <w:p w14:paraId="1F6E8068" w14:textId="77777777" w:rsidR="00195987" w:rsidRPr="00195987" w:rsidRDefault="00195987" w:rsidP="00195987">
            <w:pPr>
              <w:numPr>
                <w:ilvl w:val="0"/>
                <w:numId w:val="26"/>
              </w:numPr>
              <w:autoSpaceDE/>
              <w:autoSpaceDN/>
              <w:rPr>
                <w:bCs/>
                <w:sz w:val="18"/>
                <w:szCs w:val="18"/>
              </w:rPr>
            </w:pPr>
            <w:r w:rsidRPr="00195987">
              <w:rPr>
                <w:bCs/>
                <w:sz w:val="18"/>
                <w:szCs w:val="18"/>
              </w:rPr>
              <w:t>Remove incorrect link for locating ISO country codes from TX SET implementation Guides.</w:t>
            </w:r>
          </w:p>
          <w:p w14:paraId="6D40D744" w14:textId="77777777" w:rsidR="00195987" w:rsidRPr="00BD0B1F" w:rsidRDefault="00195987" w:rsidP="00BD0B1F">
            <w:pPr>
              <w:pStyle w:val="BodyTextIndent"/>
              <w:rPr>
                <w:b w:val="0"/>
                <w:sz w:val="18"/>
              </w:rPr>
            </w:pPr>
            <w:r w:rsidRPr="00BD0B1F">
              <w:rPr>
                <w:b w:val="0"/>
                <w:sz w:val="18"/>
              </w:rPr>
              <w:t>Change Control 2010-760:</w:t>
            </w:r>
          </w:p>
          <w:p w14:paraId="6B8F4276" w14:textId="77777777" w:rsidR="00195987" w:rsidRPr="00195987" w:rsidRDefault="00195987" w:rsidP="00195987">
            <w:pPr>
              <w:numPr>
                <w:ilvl w:val="0"/>
                <w:numId w:val="26"/>
              </w:numPr>
              <w:autoSpaceDE/>
              <w:autoSpaceDN/>
              <w:rPr>
                <w:bCs/>
                <w:sz w:val="18"/>
                <w:szCs w:val="18"/>
              </w:rPr>
            </w:pPr>
            <w:r w:rsidRPr="00195987">
              <w:rPr>
                <w:bCs/>
                <w:sz w:val="18"/>
                <w:szCs w:val="18"/>
              </w:rPr>
              <w:t>Add a new code in the ESIID attributes to specify LED bulb types for Unmetered Service type.</w:t>
            </w:r>
          </w:p>
          <w:p w14:paraId="71F5A552" w14:textId="77777777" w:rsidR="00195987" w:rsidRPr="00BD0B1F" w:rsidRDefault="00195987" w:rsidP="00BD0B1F">
            <w:pPr>
              <w:pStyle w:val="BodyTextIndent"/>
              <w:rPr>
                <w:b w:val="0"/>
                <w:sz w:val="18"/>
              </w:rPr>
            </w:pPr>
            <w:r w:rsidRPr="00BD0B1F">
              <w:rPr>
                <w:b w:val="0"/>
                <w:sz w:val="18"/>
              </w:rPr>
              <w:t>Change Control 2010-761:</w:t>
            </w:r>
          </w:p>
          <w:p w14:paraId="77D42FC0" w14:textId="77777777" w:rsidR="00195987" w:rsidRPr="00195987" w:rsidRDefault="00195987" w:rsidP="00195987">
            <w:pPr>
              <w:numPr>
                <w:ilvl w:val="0"/>
                <w:numId w:val="26"/>
              </w:numPr>
              <w:autoSpaceDE/>
              <w:autoSpaceDN/>
              <w:rPr>
                <w:bCs/>
                <w:sz w:val="18"/>
                <w:szCs w:val="18"/>
              </w:rPr>
            </w:pPr>
            <w:r w:rsidRPr="00195987">
              <w:rPr>
                <w:bCs/>
                <w:sz w:val="18"/>
                <w:szCs w:val="18"/>
              </w:rPr>
              <w:t>Add to the existing REF02 of the REF~PRT segment the "WF" code to represent Wi-Fi (Wireless Fidelity).</w:t>
            </w:r>
          </w:p>
          <w:p w14:paraId="2238C76C" w14:textId="77777777" w:rsidR="00195987" w:rsidRPr="00BD0B1F" w:rsidRDefault="00195987" w:rsidP="00BD0B1F">
            <w:pPr>
              <w:pStyle w:val="BodyTextIndent"/>
              <w:rPr>
                <w:b w:val="0"/>
                <w:sz w:val="18"/>
              </w:rPr>
            </w:pPr>
            <w:r w:rsidRPr="00BD0B1F">
              <w:rPr>
                <w:b w:val="0"/>
                <w:sz w:val="18"/>
              </w:rPr>
              <w:t>Change Control 2011-780:</w:t>
            </w:r>
          </w:p>
          <w:p w14:paraId="774738A6" w14:textId="231E70B4" w:rsidR="00195987" w:rsidRPr="003E35CF" w:rsidRDefault="00195987" w:rsidP="00195987">
            <w:pPr>
              <w:pStyle w:val="BodyTextIndent"/>
              <w:numPr>
                <w:ilvl w:val="0"/>
                <w:numId w:val="26"/>
              </w:numPr>
              <w:rPr>
                <w:b w:val="0"/>
                <w:sz w:val="18"/>
                <w:szCs w:val="18"/>
              </w:rPr>
            </w:pPr>
            <w:r w:rsidRPr="00195987">
              <w:rPr>
                <w:b w:val="0"/>
                <w:sz w:val="18"/>
                <w:szCs w:val="18"/>
              </w:rPr>
              <w:t xml:space="preserve">Gray box language added to a new REF segment (REF~SH) </w:t>
            </w:r>
            <w:del w:id="0" w:author="ERCOT" w:date="2020-06-25T13:13:00Z">
              <w:r w:rsidR="00624BF7" w:rsidRPr="0070337D">
                <w:rPr>
                  <w:b w:val="0"/>
                  <w:bCs w:val="0"/>
                  <w:sz w:val="18"/>
                  <w:szCs w:val="18"/>
                </w:rPr>
                <w:delText>notifying</w:delText>
              </w:r>
            </w:del>
            <w:ins w:id="1" w:author="ERCOT" w:date="2020-06-25T13:13:00Z">
              <w:r w:rsidRPr="00195987">
                <w:rPr>
                  <w:b w:val="0"/>
                  <w:sz w:val="18"/>
                  <w:szCs w:val="18"/>
                </w:rPr>
                <w:t>notfiying</w:t>
              </w:r>
            </w:ins>
            <w:r w:rsidRPr="00195987">
              <w:rPr>
                <w:b w:val="0"/>
                <w:sz w:val="18"/>
                <w:szCs w:val="18"/>
              </w:rPr>
              <w:t xml:space="preserve"> a POLR that a Tampering Switch Hold existed prior to the Mass transition. This Change Control replaces 2010-735 and Change Control 2010-768.</w:t>
            </w:r>
          </w:p>
          <w:p w14:paraId="02551DE9" w14:textId="77777777" w:rsidR="00195987" w:rsidRPr="00BD0B1F" w:rsidRDefault="00195987" w:rsidP="00BD0B1F">
            <w:pPr>
              <w:pStyle w:val="BodyTextIndent"/>
              <w:rPr>
                <w:b w:val="0"/>
                <w:sz w:val="18"/>
              </w:rPr>
            </w:pPr>
            <w:r w:rsidRPr="00BD0B1F">
              <w:rPr>
                <w:b w:val="0"/>
                <w:sz w:val="18"/>
              </w:rPr>
              <w:t>Change Control 2011-781:</w:t>
            </w:r>
          </w:p>
          <w:p w14:paraId="166932D0" w14:textId="77777777" w:rsidR="00195987" w:rsidRDefault="00195987" w:rsidP="00195987">
            <w:pPr>
              <w:pStyle w:val="BodyTextIndent"/>
              <w:numPr>
                <w:ilvl w:val="0"/>
                <w:numId w:val="26"/>
              </w:numPr>
              <w:rPr>
                <w:b w:val="0"/>
                <w:sz w:val="18"/>
                <w:szCs w:val="18"/>
              </w:rPr>
            </w:pPr>
            <w:r w:rsidRPr="00195987">
              <w:rPr>
                <w:b w:val="0"/>
                <w:sz w:val="18"/>
                <w:szCs w:val="18"/>
              </w:rPr>
              <w:t>The Critical Care Change Controls have been consolidated into this new Change Control. This Change Control replaces 2010-738, 2010-757, 2010-764, 2010-765, 2010-767, 2011-773, and 2011-774.</w:t>
            </w:r>
          </w:p>
          <w:p w14:paraId="61D670A5" w14:textId="77777777" w:rsidR="00624BF7" w:rsidRDefault="00A51CD3" w:rsidP="005F64AB">
            <w:pPr>
              <w:rPr>
                <w:sz w:val="18"/>
                <w:szCs w:val="18"/>
              </w:rPr>
            </w:pPr>
            <w:r>
              <w:rPr>
                <w:sz w:val="18"/>
                <w:szCs w:val="18"/>
              </w:rPr>
              <w:t>Change Control 2011-</w:t>
            </w:r>
            <w:r w:rsidR="00624BF7">
              <w:rPr>
                <w:sz w:val="18"/>
                <w:szCs w:val="18"/>
              </w:rPr>
              <w:t>788:</w:t>
            </w:r>
          </w:p>
          <w:p w14:paraId="7AAC602D" w14:textId="77777777" w:rsidR="00624BF7" w:rsidRPr="00A04B56" w:rsidRDefault="00624BF7" w:rsidP="00624BF7">
            <w:pPr>
              <w:pStyle w:val="BodyTextIndent"/>
              <w:numPr>
                <w:ilvl w:val="0"/>
                <w:numId w:val="26"/>
              </w:numPr>
              <w:rPr>
                <w:b w:val="0"/>
                <w:sz w:val="18"/>
                <w:szCs w:val="18"/>
              </w:rPr>
            </w:pPr>
            <w:r w:rsidRPr="00603705">
              <w:rPr>
                <w:b w:val="0"/>
                <w:bCs w:val="0"/>
                <w:sz w:val="18"/>
                <w:szCs w:val="18"/>
              </w:rPr>
              <w:t>Clarify in the gray box of the REF~MR that only one REF~MR segment will be sent for each transaction.</w:t>
            </w:r>
          </w:p>
          <w:p w14:paraId="41F29050" w14:textId="77777777" w:rsidR="00624BF7" w:rsidRDefault="00624BF7" w:rsidP="005F64AB">
            <w:pPr>
              <w:rPr>
                <w:sz w:val="18"/>
                <w:szCs w:val="18"/>
              </w:rPr>
            </w:pPr>
            <w:r>
              <w:rPr>
                <w:sz w:val="18"/>
                <w:szCs w:val="18"/>
              </w:rPr>
              <w:t>Change Control 2011-789:</w:t>
            </w:r>
          </w:p>
          <w:p w14:paraId="1197318B" w14:textId="77777777" w:rsidR="00624BF7" w:rsidRDefault="00624BF7" w:rsidP="00624BF7">
            <w:pPr>
              <w:numPr>
                <w:ilvl w:val="0"/>
                <w:numId w:val="26"/>
              </w:numPr>
              <w:autoSpaceDE/>
              <w:autoSpaceDN/>
              <w:rPr>
                <w:bCs/>
                <w:sz w:val="18"/>
                <w:szCs w:val="18"/>
              </w:rPr>
            </w:pPr>
            <w:r>
              <w:rPr>
                <w:bCs/>
                <w:sz w:val="18"/>
                <w:szCs w:val="18"/>
              </w:rPr>
              <w:t>Critical Care secondary contact information to be updated to be called Emergency Contact Information.</w:t>
            </w:r>
          </w:p>
          <w:p w14:paraId="70546B39" w14:textId="77777777" w:rsidR="00624BF7" w:rsidRPr="00506FF9" w:rsidRDefault="00624BF7" w:rsidP="00624BF7">
            <w:pPr>
              <w:pStyle w:val="BodyTextIndent"/>
              <w:numPr>
                <w:ilvl w:val="0"/>
                <w:numId w:val="26"/>
              </w:numPr>
              <w:rPr>
                <w:b w:val="0"/>
                <w:sz w:val="18"/>
                <w:szCs w:val="18"/>
              </w:rPr>
            </w:pPr>
            <w:r w:rsidRPr="00A04B56">
              <w:rPr>
                <w:b w:val="0"/>
                <w:bCs w:val="0"/>
                <w:sz w:val="18"/>
                <w:szCs w:val="18"/>
              </w:rPr>
              <w:t>Remove requirement for TDSPs to send Emergency Contact Information in the transaction and allow the TDSP rule to drive if the contact information is required.</w:t>
            </w:r>
          </w:p>
          <w:p w14:paraId="5CCF0DC2" w14:textId="71A25FB7" w:rsidR="00A51CD3" w:rsidRDefault="00624BF7" w:rsidP="00A51CD3">
            <w:pPr>
              <w:rPr>
                <w:sz w:val="18"/>
                <w:szCs w:val="18"/>
              </w:rPr>
            </w:pPr>
            <w:r>
              <w:rPr>
                <w:sz w:val="18"/>
                <w:szCs w:val="18"/>
              </w:rPr>
              <w:t>Change Control 2011-</w:t>
            </w:r>
            <w:r w:rsidR="00A51CD3">
              <w:rPr>
                <w:sz w:val="18"/>
                <w:szCs w:val="18"/>
              </w:rPr>
              <w:t>795:</w:t>
            </w:r>
          </w:p>
          <w:p w14:paraId="0E4FC52A" w14:textId="77777777" w:rsidR="00A51CD3" w:rsidRDefault="00A51CD3" w:rsidP="00A51CD3">
            <w:pPr>
              <w:pStyle w:val="BodyTextIndent"/>
              <w:numPr>
                <w:ilvl w:val="0"/>
                <w:numId w:val="26"/>
              </w:numPr>
              <w:rPr>
                <w:b w:val="0"/>
                <w:sz w:val="18"/>
                <w:szCs w:val="18"/>
              </w:rPr>
            </w:pPr>
            <w:r w:rsidRPr="00506FF9">
              <w:rPr>
                <w:b w:val="0"/>
                <w:bCs w:val="0"/>
                <w:sz w:val="18"/>
                <w:szCs w:val="18"/>
              </w:rPr>
              <w:t>Change Control 2011-781 left off the NM102 and NM109 segments from the new NM1~SC.  These are both required for ANSI.</w:t>
            </w:r>
          </w:p>
        </w:tc>
      </w:tr>
      <w:tr w:rsidR="00EE0C93" w:rsidRPr="003057C7" w14:paraId="6415EAE5" w14:textId="77777777" w:rsidTr="00EE0C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ins w:id="2" w:author="ERCOT" w:date="2020-06-25T13:13:00Z"/>
        </w:trPr>
        <w:tc>
          <w:tcPr>
            <w:tcW w:w="2148" w:type="dxa"/>
            <w:tcBorders>
              <w:right w:val="single" w:sz="4" w:space="0" w:color="auto"/>
            </w:tcBorders>
          </w:tcPr>
          <w:p w14:paraId="5EBEF200" w14:textId="77777777" w:rsidR="00EE0C93" w:rsidRDefault="00EE0C9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25T13:13:00Z"/>
                <w:sz w:val="18"/>
                <w:szCs w:val="18"/>
              </w:rPr>
            </w:pPr>
            <w:ins w:id="4" w:author="ERCOT" w:date="2020-06-25T13:13:00Z">
              <w:r>
                <w:rPr>
                  <w:sz w:val="18"/>
                  <w:szCs w:val="18"/>
                </w:rPr>
                <w:t>TBD, 2020</w:t>
              </w:r>
            </w:ins>
          </w:p>
          <w:p w14:paraId="5E56E45B" w14:textId="77777777" w:rsidR="00EE0C93" w:rsidRDefault="00EE0C9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6-25T13:13:00Z"/>
                <w:sz w:val="18"/>
                <w:szCs w:val="18"/>
              </w:rPr>
            </w:pPr>
            <w:ins w:id="6" w:author="ERCOT" w:date="2020-06-25T13:13:00Z">
              <w:r>
                <w:rPr>
                  <w:sz w:val="18"/>
                  <w:szCs w:val="18"/>
                </w:rPr>
                <w:t>Version 4.0A</w:t>
              </w:r>
            </w:ins>
          </w:p>
        </w:tc>
        <w:tc>
          <w:tcPr>
            <w:tcW w:w="236" w:type="dxa"/>
            <w:tcBorders>
              <w:left w:val="single" w:sz="4" w:space="0" w:color="auto"/>
            </w:tcBorders>
          </w:tcPr>
          <w:p w14:paraId="468368A6" w14:textId="77777777" w:rsidR="00EE0C93" w:rsidRPr="00EE0C93" w:rsidRDefault="00EE0C93" w:rsidP="00DB34B0">
            <w:pPr>
              <w:pStyle w:val="Heading1"/>
              <w:rPr>
                <w:ins w:id="7" w:author="ERCOT" w:date="2020-06-25T13:13:00Z"/>
                <w:rFonts w:ascii="Times New Roman" w:hAnsi="Times New Roman" w:cs="Times New Roman"/>
                <w:b w:val="0"/>
                <w:bCs w:val="0"/>
                <w:sz w:val="18"/>
                <w:szCs w:val="18"/>
              </w:rPr>
            </w:pPr>
          </w:p>
        </w:tc>
        <w:tc>
          <w:tcPr>
            <w:tcW w:w="7516" w:type="dxa"/>
          </w:tcPr>
          <w:p w14:paraId="3A52903B" w14:textId="77777777" w:rsidR="00EE0C93" w:rsidRPr="00EE0C93" w:rsidRDefault="00EE0C93" w:rsidP="00EE0C93">
            <w:pPr>
              <w:pStyle w:val="BodyTextIndent"/>
              <w:rPr>
                <w:ins w:id="8" w:author="ERCOT" w:date="2020-06-25T13:13:00Z"/>
                <w:b w:val="0"/>
                <w:sz w:val="18"/>
                <w:szCs w:val="18"/>
              </w:rPr>
            </w:pPr>
            <w:ins w:id="9" w:author="ERCOT" w:date="2020-06-25T13:13:00Z">
              <w:r w:rsidRPr="00EE0C93">
                <w:rPr>
                  <w:b w:val="0"/>
                  <w:sz w:val="18"/>
                  <w:szCs w:val="18"/>
                </w:rPr>
                <w:t>Change Control 2020-806:</w:t>
              </w:r>
            </w:ins>
          </w:p>
          <w:p w14:paraId="0C73FECE" w14:textId="77777777" w:rsidR="00EE0C93" w:rsidRPr="00EE0C93" w:rsidRDefault="00EE0C93" w:rsidP="00EE0C93">
            <w:pPr>
              <w:numPr>
                <w:ilvl w:val="0"/>
                <w:numId w:val="27"/>
              </w:numPr>
              <w:autoSpaceDE/>
              <w:autoSpaceDN/>
              <w:ind w:left="378"/>
              <w:rPr>
                <w:ins w:id="10" w:author="ERCOT" w:date="2020-06-25T13:13:00Z"/>
                <w:bCs/>
                <w:sz w:val="18"/>
                <w:szCs w:val="18"/>
              </w:rPr>
            </w:pPr>
            <w:ins w:id="11" w:author="ERCOT" w:date="2020-06-25T13:13:00Z">
              <w:r w:rsidRPr="00EE0C93">
                <w:rPr>
                  <w:bCs/>
                  <w:sz w:val="18"/>
                  <w:szCs w:val="18"/>
                </w:rPr>
                <w:t>Sync the Texas SET Implementation Guides with ERCOT Protocols in the way the Muni-Coop is abbreviated.</w:t>
              </w:r>
            </w:ins>
          </w:p>
          <w:p w14:paraId="5902D05E" w14:textId="77777777" w:rsidR="00EE0C93" w:rsidRPr="00EE0C93" w:rsidRDefault="00EE0C93" w:rsidP="00EE0C93">
            <w:pPr>
              <w:pStyle w:val="BodyTextIndent"/>
              <w:rPr>
                <w:ins w:id="12" w:author="ERCOT" w:date="2020-06-25T13:13:00Z"/>
                <w:b w:val="0"/>
                <w:sz w:val="18"/>
                <w:szCs w:val="18"/>
              </w:rPr>
            </w:pPr>
            <w:ins w:id="13" w:author="ERCOT" w:date="2020-06-25T13:13:00Z">
              <w:r w:rsidRPr="00EE0C93">
                <w:rPr>
                  <w:b w:val="0"/>
                  <w:sz w:val="18"/>
                  <w:szCs w:val="18"/>
                </w:rPr>
                <w:t>Change Control 2020-811:</w:t>
              </w:r>
            </w:ins>
          </w:p>
          <w:p w14:paraId="5C009471" w14:textId="77777777" w:rsidR="00EE0C93" w:rsidRPr="00EE0C93" w:rsidRDefault="00EE0C93" w:rsidP="00EE0C93">
            <w:pPr>
              <w:numPr>
                <w:ilvl w:val="0"/>
                <w:numId w:val="27"/>
              </w:numPr>
              <w:autoSpaceDE/>
              <w:autoSpaceDN/>
              <w:ind w:left="378"/>
              <w:rPr>
                <w:ins w:id="14" w:author="ERCOT" w:date="2020-06-25T13:13:00Z"/>
                <w:bCs/>
                <w:sz w:val="18"/>
                <w:szCs w:val="18"/>
              </w:rPr>
            </w:pPr>
            <w:ins w:id="15" w:author="ERCOT" w:date="2020-06-25T13:13:00Z">
              <w:r w:rsidRPr="00EE0C93">
                <w:rPr>
                  <w:bCs/>
                  <w:sz w:val="18"/>
                  <w:szCs w:val="18"/>
                </w:rPr>
                <w:t xml:space="preserve">Administrative updates to the TX SET Guides in order to reflect actual transaction processing.  Changes included limiting number of REF segments, clarification for punctuation and clarification of ESI ID format. </w:t>
              </w:r>
            </w:ins>
          </w:p>
          <w:p w14:paraId="1D4B9B47" w14:textId="77777777" w:rsidR="00EE0C93" w:rsidRPr="00EE0C93" w:rsidRDefault="00EE0C93" w:rsidP="00EE0C93">
            <w:pPr>
              <w:pStyle w:val="BodyTextIndent"/>
              <w:rPr>
                <w:ins w:id="16" w:author="ERCOT" w:date="2020-06-25T13:13:00Z"/>
                <w:b w:val="0"/>
                <w:sz w:val="18"/>
                <w:szCs w:val="18"/>
              </w:rPr>
            </w:pPr>
            <w:ins w:id="17" w:author="ERCOT" w:date="2020-06-25T13:13:00Z">
              <w:r w:rsidRPr="00EE0C93">
                <w:rPr>
                  <w:b w:val="0"/>
                  <w:sz w:val="18"/>
                  <w:szCs w:val="18"/>
                </w:rPr>
                <w:t>Change Control 2020-820</w:t>
              </w:r>
            </w:ins>
          </w:p>
          <w:p w14:paraId="7890BFAB" w14:textId="77777777" w:rsidR="00EE0C93" w:rsidRPr="00EE0C93" w:rsidRDefault="00EE0C93" w:rsidP="00EE0C93">
            <w:pPr>
              <w:numPr>
                <w:ilvl w:val="0"/>
                <w:numId w:val="27"/>
              </w:numPr>
              <w:autoSpaceDE/>
              <w:autoSpaceDN/>
              <w:ind w:left="378"/>
              <w:rPr>
                <w:ins w:id="18" w:author="ERCOT" w:date="2020-06-25T13:13:00Z"/>
                <w:bCs/>
                <w:sz w:val="18"/>
                <w:szCs w:val="18"/>
              </w:rPr>
            </w:pPr>
            <w:ins w:id="19" w:author="ERCOT" w:date="2020-06-25T13:13:00Z">
              <w:r w:rsidRPr="00EE0C93">
                <w:rPr>
                  <w:bCs/>
                  <w:sz w:val="18"/>
                  <w:szCs w:val="18"/>
                </w:rPr>
                <w:t xml:space="preserve">Recipients of the Select Language Characters (Special Characters) found in the Extended Character Set of the Application Control Structure can be rejected with a 997 Reject. </w:t>
              </w:r>
            </w:ins>
          </w:p>
        </w:tc>
      </w:tr>
    </w:tbl>
    <w:p w14:paraId="37E1430F" w14:textId="77777777" w:rsidR="0024639B" w:rsidRDefault="0024639B">
      <w:pPr>
        <w:tabs>
          <w:tab w:val="right" w:pos="1800"/>
          <w:tab w:val="left" w:pos="2160"/>
        </w:tabs>
        <w:jc w:val="center"/>
        <w:rPr>
          <w:snapToGrid w:val="0"/>
        </w:rPr>
      </w:pPr>
    </w:p>
    <w:p w14:paraId="57D6778E" w14:textId="77777777" w:rsidR="0024639B" w:rsidRDefault="0024639B">
      <w:pPr>
        <w:tabs>
          <w:tab w:val="right" w:pos="1800"/>
          <w:tab w:val="left" w:pos="2160"/>
        </w:tabs>
        <w:jc w:val="center"/>
        <w:rPr>
          <w:b/>
          <w:bCs/>
          <w:sz w:val="48"/>
          <w:szCs w:val="48"/>
        </w:rPr>
      </w:pPr>
      <w:r>
        <w:rPr>
          <w:snapToGrid w:val="0"/>
        </w:rPr>
        <w:br w:type="page"/>
      </w:r>
      <w:r>
        <w:rPr>
          <w:b/>
          <w:bCs/>
          <w:snapToGrid w:val="0"/>
          <w:sz w:val="48"/>
          <w:szCs w:val="48"/>
        </w:rPr>
        <w:lastRenderedPageBreak/>
        <w:t xml:space="preserve">How to Use this </w:t>
      </w:r>
      <w:r>
        <w:rPr>
          <w:b/>
          <w:bCs/>
          <w:sz w:val="48"/>
          <w:szCs w:val="48"/>
        </w:rPr>
        <w:t>Implementation Guide</w:t>
      </w:r>
    </w:p>
    <w:p w14:paraId="59B56C02" w14:textId="77777777" w:rsidR="0024639B" w:rsidRDefault="0024639B">
      <w:pPr>
        <w:tabs>
          <w:tab w:val="right" w:pos="1800"/>
          <w:tab w:val="left" w:pos="2160"/>
        </w:tabs>
        <w:jc w:val="center"/>
        <w:rPr>
          <w:b/>
          <w:bCs/>
          <w:sz w:val="48"/>
          <w:szCs w:val="48"/>
        </w:rPr>
      </w:pPr>
    </w:p>
    <w:p w14:paraId="1FFD785F" w14:textId="0004A0D6" w:rsidR="0024639B" w:rsidRDefault="009D6B0D">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6A52A80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B05EBE9" w14:textId="77777777" w:rsidR="00BD0B1F" w:rsidRDefault="00BD0B1F">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6B05EBE9" w14:textId="77777777" w:rsidR="00BD0B1F" w:rsidRDefault="00BD0B1F">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59FFA0B6" w14:textId="01DD8680" w:rsidR="0024639B" w:rsidRDefault="009D6B0D">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43C5446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2C7F0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24639B">
        <w:rPr>
          <w:b/>
          <w:bCs/>
        </w:rPr>
        <w:tab/>
        <w:t>Segment:</w:t>
      </w:r>
      <w:r w:rsidR="0024639B">
        <w:rPr>
          <w:b/>
          <w:bCs/>
        </w:rPr>
        <w:tab/>
      </w:r>
      <w:r w:rsidR="0024639B">
        <w:rPr>
          <w:b/>
          <w:bCs/>
          <w:sz w:val="40"/>
          <w:szCs w:val="40"/>
        </w:rPr>
        <w:t xml:space="preserve">REF </w:t>
      </w:r>
      <w:r w:rsidR="0024639B">
        <w:rPr>
          <w:b/>
          <w:bCs/>
        </w:rPr>
        <w:t>Reference Identification (ESI ID)</w:t>
      </w:r>
    </w:p>
    <w:p w14:paraId="3EC55BE8" w14:textId="77777777" w:rsidR="0024639B" w:rsidRDefault="0024639B">
      <w:pPr>
        <w:tabs>
          <w:tab w:val="right" w:pos="1800"/>
          <w:tab w:val="left" w:pos="2160"/>
        </w:tabs>
        <w:adjustRightInd w:val="0"/>
        <w:ind w:left="2160" w:hanging="2160"/>
      </w:pPr>
      <w:r>
        <w:rPr>
          <w:b/>
          <w:bCs/>
        </w:rPr>
        <w:tab/>
        <w:t>Position:</w:t>
      </w:r>
      <w:r>
        <w:rPr>
          <w:b/>
          <w:bCs/>
        </w:rPr>
        <w:tab/>
      </w:r>
      <w:r>
        <w:t>030</w:t>
      </w:r>
    </w:p>
    <w:p w14:paraId="34639B70" w14:textId="77777777" w:rsidR="0024639B" w:rsidRDefault="0024639B">
      <w:pPr>
        <w:tabs>
          <w:tab w:val="right" w:pos="1800"/>
          <w:tab w:val="left" w:pos="2160"/>
        </w:tabs>
        <w:adjustRightInd w:val="0"/>
        <w:ind w:left="2160" w:hanging="2160"/>
      </w:pPr>
      <w:r>
        <w:tab/>
      </w:r>
      <w:r>
        <w:rPr>
          <w:b/>
          <w:bCs/>
        </w:rPr>
        <w:t>Loop:</w:t>
      </w:r>
      <w:r>
        <w:tab/>
        <w:t>LIN        Optional</w:t>
      </w:r>
    </w:p>
    <w:p w14:paraId="6C4EEE74" w14:textId="77777777" w:rsidR="0024639B" w:rsidRDefault="0024639B">
      <w:pPr>
        <w:tabs>
          <w:tab w:val="right" w:pos="1800"/>
          <w:tab w:val="left" w:pos="2160"/>
        </w:tabs>
        <w:adjustRightInd w:val="0"/>
        <w:ind w:left="2160" w:hanging="2160"/>
      </w:pPr>
      <w:r>
        <w:tab/>
      </w:r>
      <w:r>
        <w:rPr>
          <w:b/>
          <w:bCs/>
        </w:rPr>
        <w:t>Level:</w:t>
      </w:r>
      <w:r>
        <w:tab/>
        <w:t>Detail</w:t>
      </w:r>
    </w:p>
    <w:p w14:paraId="2B1EBF05" w14:textId="77777777" w:rsidR="0024639B" w:rsidRDefault="0024639B">
      <w:pPr>
        <w:tabs>
          <w:tab w:val="right" w:pos="1800"/>
          <w:tab w:val="left" w:pos="2160"/>
        </w:tabs>
        <w:adjustRightInd w:val="0"/>
        <w:ind w:left="2160" w:hanging="2160"/>
      </w:pPr>
      <w:r>
        <w:tab/>
      </w:r>
      <w:r>
        <w:rPr>
          <w:b/>
          <w:bCs/>
        </w:rPr>
        <w:t>Usage:</w:t>
      </w:r>
      <w:r>
        <w:tab/>
        <w:t>Optional</w:t>
      </w:r>
    </w:p>
    <w:p w14:paraId="5592E56D" w14:textId="77777777" w:rsidR="0024639B" w:rsidRDefault="0024639B">
      <w:pPr>
        <w:tabs>
          <w:tab w:val="right" w:pos="1800"/>
          <w:tab w:val="left" w:pos="2160"/>
        </w:tabs>
        <w:adjustRightInd w:val="0"/>
        <w:ind w:left="2160" w:hanging="2160"/>
      </w:pPr>
      <w:r>
        <w:tab/>
      </w:r>
      <w:r>
        <w:rPr>
          <w:b/>
          <w:bCs/>
        </w:rPr>
        <w:t>Max Use:</w:t>
      </w:r>
      <w:r>
        <w:tab/>
        <w:t>&gt;1</w:t>
      </w:r>
    </w:p>
    <w:p w14:paraId="7F7872CA" w14:textId="77777777" w:rsidR="0024639B" w:rsidRDefault="0024639B">
      <w:pPr>
        <w:tabs>
          <w:tab w:val="right" w:pos="1800"/>
          <w:tab w:val="left" w:pos="2160"/>
        </w:tabs>
        <w:adjustRightInd w:val="0"/>
        <w:ind w:left="2160" w:hanging="2160"/>
      </w:pPr>
      <w:r>
        <w:tab/>
      </w:r>
      <w:r>
        <w:rPr>
          <w:b/>
          <w:bCs/>
        </w:rPr>
        <w:t>Purpose:</w:t>
      </w:r>
      <w:r>
        <w:tab/>
        <w:t>To specify identifying information</w:t>
      </w:r>
    </w:p>
    <w:p w14:paraId="4AD8BAAD" w14:textId="77777777" w:rsidR="0024639B" w:rsidRDefault="0024639B">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777E4C18" w14:textId="77777777" w:rsidR="0024639B" w:rsidRDefault="0024639B">
      <w:pPr>
        <w:numPr>
          <w:ilvl w:val="0"/>
          <w:numId w:val="19"/>
        </w:numPr>
        <w:tabs>
          <w:tab w:val="right" w:pos="1800"/>
          <w:tab w:val="left" w:pos="2160"/>
        </w:tabs>
        <w:adjustRightInd w:val="0"/>
      </w:pPr>
      <w:r>
        <w:t>If either C04003 or C04004 is present, then the other is required.</w:t>
      </w:r>
    </w:p>
    <w:p w14:paraId="433A3F56" w14:textId="77777777" w:rsidR="0024639B" w:rsidRDefault="0024639B">
      <w:pPr>
        <w:numPr>
          <w:ilvl w:val="0"/>
          <w:numId w:val="20"/>
        </w:numPr>
        <w:tabs>
          <w:tab w:val="right" w:pos="1800"/>
          <w:tab w:val="left" w:pos="2160"/>
        </w:tabs>
        <w:adjustRightInd w:val="0"/>
      </w:pPr>
      <w:r>
        <w:t>If either C04005 or C04006 is present, then the other is required.</w:t>
      </w:r>
    </w:p>
    <w:p w14:paraId="2C9CA195" w14:textId="77777777" w:rsidR="0024639B" w:rsidRDefault="0024639B">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0FEF94B8" w14:textId="40D7A7AD" w:rsidR="0024639B" w:rsidRDefault="009D6B0D">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5E4427E">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F59CAE9" w14:textId="77777777" w:rsidR="00BD0B1F" w:rsidRDefault="00BD0B1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4F59CAE9" w14:textId="77777777" w:rsidR="00BD0B1F" w:rsidRDefault="00BD0B1F">
                      <w:r>
                        <w:t>This section is used to show the Texas Rules for implementation of this segment.</w:t>
                      </w:r>
                    </w:p>
                  </w:txbxContent>
                </v:textbox>
              </v:shape>
            </w:pict>
          </mc:Fallback>
        </mc:AlternateContent>
      </w:r>
      <w:r w:rsidR="0024639B">
        <w:tab/>
      </w:r>
      <w:r w:rsidR="0024639B">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4639B" w14:paraId="4DB7BD63" w14:textId="77777777">
        <w:tblPrEx>
          <w:tblCellMar>
            <w:top w:w="0" w:type="dxa"/>
            <w:left w:w="0" w:type="dxa"/>
            <w:bottom w:w="0" w:type="dxa"/>
            <w:right w:w="0" w:type="dxa"/>
          </w:tblCellMar>
        </w:tblPrEx>
        <w:tc>
          <w:tcPr>
            <w:tcW w:w="1944" w:type="dxa"/>
            <w:tcBorders>
              <w:top w:val="nil"/>
              <w:left w:val="nil"/>
              <w:bottom w:val="nil"/>
              <w:right w:val="nil"/>
            </w:tcBorders>
          </w:tcPr>
          <w:p w14:paraId="7529042C" w14:textId="3E2DD5BC" w:rsidR="0024639B" w:rsidRDefault="009D6B0D">
            <w:pPr>
              <w:adjustRightInd w:val="0"/>
              <w:ind w:right="144"/>
              <w:jc w:val="right"/>
            </w:pPr>
            <w:r>
              <w:rPr>
                <w:noProof/>
              </w:rPr>
              <mc:AlternateContent>
                <mc:Choice Requires="wps">
                  <w:drawing>
                    <wp:anchor distT="0" distB="0" distL="114300" distR="114300" simplePos="0" relativeHeight="251655680" behindDoc="0" locked="0" layoutInCell="0" allowOverlap="1" wp14:editId="0B61B372">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BE02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24639B">
              <w:rPr>
                <w:b/>
                <w:bCs/>
              </w:rPr>
              <w:t>Notes:</w:t>
            </w:r>
          </w:p>
        </w:tc>
        <w:tc>
          <w:tcPr>
            <w:tcW w:w="216" w:type="dxa"/>
            <w:tcBorders>
              <w:top w:val="nil"/>
              <w:left w:val="nil"/>
              <w:bottom w:val="nil"/>
              <w:right w:val="nil"/>
            </w:tcBorders>
          </w:tcPr>
          <w:p w14:paraId="41920811" w14:textId="77777777" w:rsidR="0024639B" w:rsidRDefault="0024639B">
            <w:pPr>
              <w:adjustRightInd w:val="0"/>
              <w:ind w:right="144"/>
              <w:jc w:val="right"/>
            </w:pPr>
          </w:p>
        </w:tc>
        <w:tc>
          <w:tcPr>
            <w:tcW w:w="5760" w:type="dxa"/>
            <w:tcBorders>
              <w:top w:val="nil"/>
              <w:left w:val="nil"/>
              <w:bottom w:val="nil"/>
              <w:right w:val="nil"/>
            </w:tcBorders>
            <w:shd w:val="pct20" w:color="auto" w:fill="auto"/>
          </w:tcPr>
          <w:p w14:paraId="1A4C463A" w14:textId="77777777" w:rsidR="0024639B" w:rsidRDefault="0024639B">
            <w:pPr>
              <w:adjustRightInd w:val="0"/>
              <w:ind w:right="144"/>
            </w:pPr>
            <w:r>
              <w:t>Required</w:t>
            </w:r>
          </w:p>
          <w:p w14:paraId="7B2ECE92" w14:textId="77777777" w:rsidR="0024639B" w:rsidRDefault="0024639B">
            <w:pPr>
              <w:adjustRightInd w:val="0"/>
              <w:ind w:right="144"/>
            </w:pPr>
          </w:p>
        </w:tc>
      </w:tr>
      <w:tr w:rsidR="0024639B" w14:paraId="779C26C6" w14:textId="77777777">
        <w:tblPrEx>
          <w:tblCellMar>
            <w:top w:w="0" w:type="dxa"/>
            <w:left w:w="0" w:type="dxa"/>
            <w:bottom w:w="0" w:type="dxa"/>
            <w:right w:w="0" w:type="dxa"/>
          </w:tblCellMar>
        </w:tblPrEx>
        <w:tc>
          <w:tcPr>
            <w:tcW w:w="1944" w:type="dxa"/>
            <w:tcBorders>
              <w:top w:val="nil"/>
              <w:left w:val="nil"/>
              <w:bottom w:val="nil"/>
              <w:right w:val="nil"/>
            </w:tcBorders>
          </w:tcPr>
          <w:p w14:paraId="1CE94CAB" w14:textId="77777777" w:rsidR="0024639B" w:rsidRDefault="0024639B">
            <w:pPr>
              <w:adjustRightInd w:val="0"/>
              <w:ind w:right="144"/>
            </w:pPr>
          </w:p>
        </w:tc>
        <w:tc>
          <w:tcPr>
            <w:tcW w:w="216" w:type="dxa"/>
            <w:tcBorders>
              <w:top w:val="nil"/>
              <w:left w:val="nil"/>
              <w:bottom w:val="nil"/>
              <w:right w:val="nil"/>
            </w:tcBorders>
          </w:tcPr>
          <w:p w14:paraId="3D2EFD76" w14:textId="77777777" w:rsidR="0024639B" w:rsidRDefault="0024639B">
            <w:pPr>
              <w:adjustRightInd w:val="0"/>
              <w:ind w:right="144"/>
            </w:pPr>
          </w:p>
        </w:tc>
        <w:tc>
          <w:tcPr>
            <w:tcW w:w="5760" w:type="dxa"/>
            <w:tcBorders>
              <w:top w:val="nil"/>
              <w:left w:val="nil"/>
              <w:bottom w:val="nil"/>
              <w:right w:val="nil"/>
            </w:tcBorders>
            <w:shd w:val="pct20" w:color="auto" w:fill="auto"/>
          </w:tcPr>
          <w:p w14:paraId="4EBE5A54" w14:textId="77777777" w:rsidR="0024639B" w:rsidRDefault="0024639B">
            <w:pPr>
              <w:adjustRightInd w:val="0"/>
              <w:ind w:right="144"/>
            </w:pPr>
            <w:r>
              <w:t>REF~Q5~~10111111234567890ABCDEFGHIJKLMNOPQRS</w:t>
            </w:r>
          </w:p>
        </w:tc>
      </w:tr>
    </w:tbl>
    <w:p w14:paraId="3C88671A" w14:textId="322F18EA" w:rsidR="0024639B" w:rsidRDefault="009D6B0D">
      <w:pPr>
        <w:adjustRightInd w:val="0"/>
      </w:pPr>
      <w:r>
        <w:rPr>
          <w:noProof/>
        </w:rPr>
        <mc:AlternateContent>
          <mc:Choice Requires="wps">
            <w:drawing>
              <wp:anchor distT="0" distB="0" distL="114300" distR="114300" simplePos="0" relativeHeight="251658752" behindDoc="0" locked="0" layoutInCell="0" allowOverlap="1" wp14:editId="052687A9">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6971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57E81CF2" w14:textId="302EBAA3" w:rsidR="0024639B" w:rsidRDefault="009D6B0D">
      <w:pPr>
        <w:adjustRightInd w:val="0"/>
        <w:jc w:val="center"/>
        <w:rPr>
          <w:b/>
          <w:bCs/>
        </w:rPr>
      </w:pPr>
      <w:r>
        <w:rPr>
          <w:noProof/>
        </w:rPr>
        <mc:AlternateContent>
          <mc:Choice Requires="wps">
            <w:drawing>
              <wp:anchor distT="0" distB="0" distL="114300" distR="114300" simplePos="0" relativeHeight="251657728" behindDoc="0" locked="0" layoutInCell="0" allowOverlap="1" wp14:editId="55A82F63">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2FEF484" w14:textId="77777777" w:rsidR="00BD0B1F" w:rsidRDefault="00BD0B1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2FEF484" w14:textId="77777777" w:rsidR="00BD0B1F" w:rsidRDefault="00BD0B1F">
                      <w:r>
                        <w:t>One or more examples.</w:t>
                      </w:r>
                    </w:p>
                  </w:txbxContent>
                </v:textbox>
              </v:shape>
            </w:pict>
          </mc:Fallback>
        </mc:AlternateContent>
      </w:r>
      <w:r w:rsidR="0024639B">
        <w:rPr>
          <w:b/>
          <w:bCs/>
        </w:rPr>
        <w:t>Data Element Summary</w:t>
      </w:r>
    </w:p>
    <w:p w14:paraId="7EAB5B35" w14:textId="77777777" w:rsidR="0024639B" w:rsidRDefault="0024639B">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ED704A8" w14:textId="77777777" w:rsidR="0024639B" w:rsidRDefault="0024639B">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4639B" w14:paraId="25548F21" w14:textId="77777777">
        <w:tblPrEx>
          <w:tblCellMar>
            <w:top w:w="0" w:type="dxa"/>
            <w:left w:w="0" w:type="dxa"/>
            <w:bottom w:w="0" w:type="dxa"/>
            <w:right w:w="0" w:type="dxa"/>
          </w:tblCellMar>
        </w:tblPrEx>
        <w:tc>
          <w:tcPr>
            <w:tcW w:w="1007" w:type="dxa"/>
            <w:tcBorders>
              <w:top w:val="nil"/>
              <w:left w:val="nil"/>
              <w:bottom w:val="nil"/>
              <w:right w:val="nil"/>
            </w:tcBorders>
          </w:tcPr>
          <w:p w14:paraId="69DA5302" w14:textId="77777777" w:rsidR="0024639B" w:rsidRDefault="0024639B">
            <w:pPr>
              <w:pStyle w:val="Heading1"/>
              <w:tabs>
                <w:tab w:val="center" w:pos="1440"/>
                <w:tab w:val="center" w:pos="2448"/>
                <w:tab w:val="left" w:pos="2988"/>
                <w:tab w:val="left" w:pos="7956"/>
                <w:tab w:val="left" w:pos="9432"/>
                <w:tab w:val="left" w:pos="10080"/>
              </w:tabs>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77AF537B" w14:textId="77777777" w:rsidR="0024639B" w:rsidRDefault="0024639B">
            <w:pPr>
              <w:adjustRightInd w:val="0"/>
              <w:ind w:right="144"/>
              <w:jc w:val="center"/>
            </w:pPr>
            <w:r>
              <w:rPr>
                <w:b/>
                <w:bCs/>
              </w:rPr>
              <w:t>REF01</w:t>
            </w:r>
          </w:p>
        </w:tc>
        <w:tc>
          <w:tcPr>
            <w:tcW w:w="893" w:type="dxa"/>
            <w:tcBorders>
              <w:top w:val="nil"/>
              <w:left w:val="nil"/>
              <w:bottom w:val="nil"/>
              <w:right w:val="nil"/>
            </w:tcBorders>
          </w:tcPr>
          <w:p w14:paraId="1C229B22" w14:textId="77777777" w:rsidR="0024639B" w:rsidRDefault="0024639B">
            <w:pPr>
              <w:adjustRightInd w:val="0"/>
              <w:ind w:right="144"/>
              <w:jc w:val="center"/>
            </w:pPr>
            <w:r>
              <w:rPr>
                <w:b/>
                <w:bCs/>
              </w:rPr>
              <w:t>128</w:t>
            </w:r>
          </w:p>
        </w:tc>
        <w:tc>
          <w:tcPr>
            <w:tcW w:w="4968" w:type="dxa"/>
            <w:gridSpan w:val="4"/>
            <w:tcBorders>
              <w:top w:val="nil"/>
              <w:left w:val="nil"/>
              <w:bottom w:val="nil"/>
              <w:right w:val="nil"/>
            </w:tcBorders>
          </w:tcPr>
          <w:p w14:paraId="76A62E28" w14:textId="77777777" w:rsidR="0024639B" w:rsidRDefault="0024639B">
            <w:pPr>
              <w:adjustRightInd w:val="0"/>
              <w:ind w:right="144"/>
            </w:pPr>
            <w:r>
              <w:rPr>
                <w:b/>
                <w:bCs/>
              </w:rPr>
              <w:t>Reference Identification Qualifier</w:t>
            </w:r>
          </w:p>
        </w:tc>
        <w:tc>
          <w:tcPr>
            <w:tcW w:w="432" w:type="dxa"/>
            <w:tcBorders>
              <w:top w:val="nil"/>
              <w:left w:val="nil"/>
              <w:bottom w:val="nil"/>
              <w:right w:val="nil"/>
            </w:tcBorders>
          </w:tcPr>
          <w:p w14:paraId="6045A752" w14:textId="77777777" w:rsidR="0024639B" w:rsidRDefault="0024639B">
            <w:pPr>
              <w:adjustRightInd w:val="0"/>
              <w:ind w:right="144"/>
              <w:jc w:val="center"/>
            </w:pPr>
            <w:r>
              <w:rPr>
                <w:b/>
                <w:bCs/>
              </w:rPr>
              <w:t>M</w:t>
            </w:r>
          </w:p>
        </w:tc>
        <w:tc>
          <w:tcPr>
            <w:tcW w:w="35" w:type="dxa"/>
            <w:tcBorders>
              <w:top w:val="nil"/>
              <w:left w:val="nil"/>
              <w:bottom w:val="nil"/>
              <w:right w:val="nil"/>
            </w:tcBorders>
          </w:tcPr>
          <w:p w14:paraId="6B30D91E" w14:textId="77777777" w:rsidR="0024639B" w:rsidRDefault="0024639B">
            <w:pPr>
              <w:adjustRightInd w:val="0"/>
              <w:ind w:right="144"/>
              <w:jc w:val="center"/>
            </w:pPr>
          </w:p>
        </w:tc>
        <w:tc>
          <w:tcPr>
            <w:tcW w:w="1440" w:type="dxa"/>
            <w:gridSpan w:val="3"/>
            <w:tcBorders>
              <w:top w:val="nil"/>
              <w:left w:val="nil"/>
              <w:bottom w:val="nil"/>
              <w:right w:val="nil"/>
            </w:tcBorders>
          </w:tcPr>
          <w:p w14:paraId="4C06360E" w14:textId="77777777" w:rsidR="0024639B" w:rsidRDefault="0024639B">
            <w:pPr>
              <w:adjustRightInd w:val="0"/>
              <w:ind w:right="144"/>
            </w:pPr>
            <w:r>
              <w:rPr>
                <w:b/>
                <w:bCs/>
              </w:rPr>
              <w:t>ID 2/3</w:t>
            </w:r>
          </w:p>
        </w:tc>
      </w:tr>
      <w:tr w:rsidR="0024639B" w14:paraId="623CB35C"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803A8E0" w14:textId="77777777" w:rsidR="0024639B" w:rsidRDefault="0024639B">
            <w:pPr>
              <w:adjustRightInd w:val="0"/>
              <w:ind w:right="144"/>
            </w:pPr>
          </w:p>
        </w:tc>
        <w:tc>
          <w:tcPr>
            <w:tcW w:w="6544" w:type="dxa"/>
            <w:gridSpan w:val="8"/>
            <w:tcBorders>
              <w:top w:val="nil"/>
              <w:left w:val="nil"/>
              <w:bottom w:val="nil"/>
              <w:right w:val="nil"/>
            </w:tcBorders>
          </w:tcPr>
          <w:p w14:paraId="7F726294" w14:textId="77777777" w:rsidR="0024639B" w:rsidRDefault="0024639B">
            <w:pPr>
              <w:adjustRightInd w:val="0"/>
              <w:ind w:right="144"/>
            </w:pPr>
            <w:r>
              <w:t>Code qualifying the Reference Identification</w:t>
            </w:r>
          </w:p>
        </w:tc>
      </w:tr>
      <w:tr w:rsidR="0024639B" w14:paraId="0F3436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B9CA54" w14:textId="77777777" w:rsidR="0024639B" w:rsidRDefault="0024639B">
            <w:pPr>
              <w:adjustRightInd w:val="0"/>
              <w:ind w:right="144"/>
            </w:pPr>
            <w:r>
              <w:t xml:space="preserve"> </w:t>
            </w:r>
          </w:p>
        </w:tc>
        <w:tc>
          <w:tcPr>
            <w:tcW w:w="1367" w:type="dxa"/>
            <w:tcBorders>
              <w:top w:val="nil"/>
              <w:left w:val="nil"/>
              <w:bottom w:val="nil"/>
              <w:right w:val="nil"/>
            </w:tcBorders>
          </w:tcPr>
          <w:p w14:paraId="6B93E6A8" w14:textId="77777777" w:rsidR="0024639B" w:rsidRDefault="0024639B">
            <w:pPr>
              <w:adjustRightInd w:val="0"/>
              <w:ind w:right="144"/>
            </w:pPr>
            <w:r>
              <w:t>Q5</w:t>
            </w:r>
          </w:p>
        </w:tc>
        <w:tc>
          <w:tcPr>
            <w:tcW w:w="145" w:type="dxa"/>
            <w:tcBorders>
              <w:top w:val="nil"/>
              <w:left w:val="nil"/>
              <w:bottom w:val="nil"/>
              <w:right w:val="nil"/>
            </w:tcBorders>
          </w:tcPr>
          <w:p w14:paraId="2404BBAF" w14:textId="77777777" w:rsidR="0024639B" w:rsidRDefault="0024639B">
            <w:pPr>
              <w:adjustRightInd w:val="0"/>
              <w:ind w:right="144"/>
            </w:pPr>
          </w:p>
        </w:tc>
        <w:tc>
          <w:tcPr>
            <w:tcW w:w="4844" w:type="dxa"/>
            <w:gridSpan w:val="5"/>
            <w:tcBorders>
              <w:top w:val="nil"/>
              <w:left w:val="nil"/>
              <w:bottom w:val="nil"/>
              <w:right w:val="nil"/>
            </w:tcBorders>
          </w:tcPr>
          <w:p w14:paraId="64A0FDC4" w14:textId="77777777" w:rsidR="0024639B" w:rsidRDefault="0024639B">
            <w:pPr>
              <w:adjustRightInd w:val="0"/>
              <w:ind w:right="144"/>
            </w:pPr>
            <w:r>
              <w:t>Property Control Number</w:t>
            </w:r>
          </w:p>
        </w:tc>
      </w:tr>
      <w:tr w:rsidR="0024639B" w14:paraId="670BC45B"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61100EE1" w14:textId="77777777" w:rsidR="0024639B" w:rsidRDefault="0024639B">
            <w:pPr>
              <w:adjustRightInd w:val="0"/>
              <w:ind w:right="144"/>
            </w:pPr>
          </w:p>
        </w:tc>
        <w:tc>
          <w:tcPr>
            <w:tcW w:w="4701" w:type="dxa"/>
            <w:gridSpan w:val="4"/>
            <w:tcBorders>
              <w:top w:val="nil"/>
              <w:left w:val="nil"/>
              <w:bottom w:val="nil"/>
              <w:right w:val="nil"/>
            </w:tcBorders>
            <w:shd w:val="pct20" w:color="auto" w:fill="auto"/>
          </w:tcPr>
          <w:p w14:paraId="4017AB19" w14:textId="77777777" w:rsidR="0024639B" w:rsidRDefault="0024639B">
            <w:pPr>
              <w:adjustRightInd w:val="0"/>
              <w:ind w:right="144"/>
            </w:pPr>
            <w:r>
              <w:t>Electric Service Identifier (ESI ID)</w:t>
            </w:r>
          </w:p>
        </w:tc>
      </w:tr>
      <w:tr w:rsidR="0024639B" w14:paraId="70E19248" w14:textId="77777777">
        <w:tblPrEx>
          <w:tblCellMar>
            <w:top w:w="0" w:type="dxa"/>
            <w:left w:w="0" w:type="dxa"/>
            <w:bottom w:w="0" w:type="dxa"/>
            <w:right w:w="0" w:type="dxa"/>
          </w:tblCellMar>
        </w:tblPrEx>
        <w:tc>
          <w:tcPr>
            <w:tcW w:w="1007" w:type="dxa"/>
            <w:tcBorders>
              <w:top w:val="nil"/>
              <w:left w:val="nil"/>
              <w:bottom w:val="nil"/>
              <w:right w:val="nil"/>
            </w:tcBorders>
          </w:tcPr>
          <w:p w14:paraId="4978D4F0" w14:textId="77777777" w:rsidR="0024639B" w:rsidRDefault="0024639B">
            <w:pPr>
              <w:pStyle w:val="Heading1"/>
              <w:rPr>
                <w:rFonts w:ascii="Times New Roman" w:hAnsi="Times New Roman" w:cs="Times New Roman"/>
                <w:sz w:val="20"/>
                <w:szCs w:val="20"/>
              </w:rPr>
            </w:pPr>
            <w:r>
              <w:rPr>
                <w:rFonts w:ascii="Times New Roman" w:hAnsi="Times New Roman" w:cs="Times New Roman"/>
                <w:sz w:val="20"/>
                <w:szCs w:val="20"/>
              </w:rPr>
              <w:t>Must Use</w:t>
            </w:r>
          </w:p>
        </w:tc>
        <w:tc>
          <w:tcPr>
            <w:tcW w:w="1080" w:type="dxa"/>
            <w:tcBorders>
              <w:top w:val="nil"/>
              <w:left w:val="nil"/>
              <w:bottom w:val="nil"/>
              <w:right w:val="nil"/>
            </w:tcBorders>
          </w:tcPr>
          <w:p w14:paraId="3B8DDB05" w14:textId="77777777" w:rsidR="0024639B" w:rsidRDefault="0024639B">
            <w:pPr>
              <w:adjustRightInd w:val="0"/>
              <w:ind w:right="144"/>
              <w:jc w:val="center"/>
            </w:pPr>
            <w:r>
              <w:rPr>
                <w:b/>
                <w:bCs/>
              </w:rPr>
              <w:t>REF03</w:t>
            </w:r>
          </w:p>
        </w:tc>
        <w:tc>
          <w:tcPr>
            <w:tcW w:w="893" w:type="dxa"/>
            <w:tcBorders>
              <w:top w:val="nil"/>
              <w:left w:val="nil"/>
              <w:bottom w:val="nil"/>
              <w:right w:val="nil"/>
            </w:tcBorders>
          </w:tcPr>
          <w:p w14:paraId="4C1834DE" w14:textId="77777777" w:rsidR="0024639B" w:rsidRDefault="0024639B">
            <w:pPr>
              <w:adjustRightInd w:val="0"/>
              <w:ind w:right="144"/>
              <w:jc w:val="center"/>
            </w:pPr>
            <w:r>
              <w:rPr>
                <w:b/>
                <w:bCs/>
              </w:rPr>
              <w:t>352</w:t>
            </w:r>
          </w:p>
        </w:tc>
        <w:tc>
          <w:tcPr>
            <w:tcW w:w="4968" w:type="dxa"/>
            <w:gridSpan w:val="4"/>
            <w:tcBorders>
              <w:top w:val="nil"/>
              <w:left w:val="nil"/>
              <w:bottom w:val="nil"/>
              <w:right w:val="nil"/>
            </w:tcBorders>
          </w:tcPr>
          <w:p w14:paraId="57B1119F" w14:textId="77777777" w:rsidR="0024639B" w:rsidRDefault="0024639B">
            <w:pPr>
              <w:adjustRightInd w:val="0"/>
              <w:ind w:right="144"/>
            </w:pPr>
            <w:r>
              <w:rPr>
                <w:b/>
                <w:bCs/>
              </w:rPr>
              <w:t>Description</w:t>
            </w:r>
          </w:p>
        </w:tc>
        <w:tc>
          <w:tcPr>
            <w:tcW w:w="432" w:type="dxa"/>
            <w:tcBorders>
              <w:top w:val="nil"/>
              <w:left w:val="nil"/>
              <w:bottom w:val="nil"/>
              <w:right w:val="nil"/>
            </w:tcBorders>
          </w:tcPr>
          <w:p w14:paraId="3EFDECF5" w14:textId="77777777" w:rsidR="0024639B" w:rsidRDefault="0024639B">
            <w:pPr>
              <w:adjustRightInd w:val="0"/>
              <w:ind w:right="144"/>
              <w:jc w:val="center"/>
            </w:pPr>
            <w:r>
              <w:rPr>
                <w:b/>
                <w:bCs/>
              </w:rPr>
              <w:t>X</w:t>
            </w:r>
          </w:p>
        </w:tc>
        <w:tc>
          <w:tcPr>
            <w:tcW w:w="35" w:type="dxa"/>
            <w:tcBorders>
              <w:top w:val="nil"/>
              <w:left w:val="nil"/>
              <w:bottom w:val="nil"/>
              <w:right w:val="nil"/>
            </w:tcBorders>
          </w:tcPr>
          <w:p w14:paraId="2E7857EF" w14:textId="77777777" w:rsidR="0024639B" w:rsidRDefault="0024639B">
            <w:pPr>
              <w:adjustRightInd w:val="0"/>
              <w:ind w:right="144"/>
              <w:jc w:val="center"/>
            </w:pPr>
          </w:p>
        </w:tc>
        <w:tc>
          <w:tcPr>
            <w:tcW w:w="1440" w:type="dxa"/>
            <w:gridSpan w:val="3"/>
            <w:tcBorders>
              <w:top w:val="nil"/>
              <w:left w:val="nil"/>
              <w:bottom w:val="nil"/>
              <w:right w:val="nil"/>
            </w:tcBorders>
          </w:tcPr>
          <w:p w14:paraId="59D23900" w14:textId="77777777" w:rsidR="0024639B" w:rsidRDefault="0024639B">
            <w:pPr>
              <w:adjustRightInd w:val="0"/>
              <w:ind w:right="144"/>
            </w:pPr>
            <w:r>
              <w:rPr>
                <w:b/>
                <w:bCs/>
              </w:rPr>
              <w:t>AN 1/80</w:t>
            </w:r>
          </w:p>
        </w:tc>
      </w:tr>
      <w:tr w:rsidR="0024639B" w14:paraId="29186721"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8B5D9D5" w14:textId="77777777" w:rsidR="0024639B" w:rsidRDefault="0024639B">
            <w:pPr>
              <w:adjustRightInd w:val="0"/>
              <w:ind w:right="144"/>
            </w:pPr>
          </w:p>
        </w:tc>
        <w:tc>
          <w:tcPr>
            <w:tcW w:w="6544" w:type="dxa"/>
            <w:gridSpan w:val="8"/>
            <w:tcBorders>
              <w:top w:val="nil"/>
              <w:left w:val="nil"/>
              <w:bottom w:val="nil"/>
              <w:right w:val="nil"/>
            </w:tcBorders>
          </w:tcPr>
          <w:p w14:paraId="137275A8" w14:textId="77777777" w:rsidR="0024639B" w:rsidRDefault="0024639B">
            <w:pPr>
              <w:adjustRightInd w:val="0"/>
              <w:ind w:right="144"/>
            </w:pPr>
            <w:r>
              <w:t>A free-form description to clarify the related data elements and their content</w:t>
            </w:r>
          </w:p>
        </w:tc>
      </w:tr>
      <w:tr w:rsidR="0024639B" w14:paraId="1D563259"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8392033" w14:textId="77777777" w:rsidR="0024639B" w:rsidRDefault="0024639B">
            <w:pPr>
              <w:adjustRightInd w:val="0"/>
              <w:ind w:right="144"/>
            </w:pPr>
          </w:p>
        </w:tc>
        <w:tc>
          <w:tcPr>
            <w:tcW w:w="6544" w:type="dxa"/>
            <w:gridSpan w:val="8"/>
            <w:tcBorders>
              <w:top w:val="nil"/>
              <w:left w:val="nil"/>
              <w:bottom w:val="nil"/>
              <w:right w:val="nil"/>
            </w:tcBorders>
            <w:shd w:val="pct20" w:color="auto" w:fill="auto"/>
          </w:tcPr>
          <w:p w14:paraId="32951BBF" w14:textId="77777777" w:rsidR="0024639B" w:rsidRDefault="0024639B">
            <w:pPr>
              <w:adjustRightInd w:val="0"/>
              <w:ind w:right="144"/>
            </w:pPr>
            <w:r>
              <w:t>ESI ID</w:t>
            </w:r>
          </w:p>
        </w:tc>
      </w:tr>
    </w:tbl>
    <w:p w14:paraId="0ED65082" w14:textId="77777777" w:rsidR="0024639B" w:rsidRDefault="0024639B"/>
    <w:p w14:paraId="4EDB4C57" w14:textId="475C2FBD" w:rsidR="0024639B" w:rsidRDefault="009D6B0D">
      <w:pPr>
        <w:rPr>
          <w:b/>
          <w:bCs/>
        </w:rPr>
      </w:pPr>
      <w:r>
        <w:rPr>
          <w:noProof/>
        </w:rPr>
        <mc:AlternateContent>
          <mc:Choice Requires="wps">
            <w:drawing>
              <wp:anchor distT="0" distB="0" distL="114300" distR="114300" simplePos="0" relativeHeight="251661824" behindDoc="0" locked="0" layoutInCell="0" allowOverlap="1" wp14:editId="312A85CF">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F9EDE83" w14:textId="77777777" w:rsidR="00BD0B1F" w:rsidRDefault="00BD0B1F">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4F9EDE83" w14:textId="77777777" w:rsidR="00BD0B1F" w:rsidRDefault="00BD0B1F">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B0AFD29">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683B982" w14:textId="77777777" w:rsidR="00BD0B1F" w:rsidRDefault="00BD0B1F">
                            <w:r>
                              <w:t>This column shows the X12 attributes for each data element.</w:t>
                            </w:r>
                          </w:p>
                          <w:p w14:paraId="767070D0" w14:textId="77777777" w:rsidR="00BD0B1F" w:rsidRDefault="00BD0B1F"/>
                          <w:p w14:paraId="52A4CB6E" w14:textId="77777777" w:rsidR="00BD0B1F" w:rsidRDefault="00BD0B1F">
                            <w:r>
                              <w:t>M = Mandatory</w:t>
                            </w:r>
                          </w:p>
                          <w:p w14:paraId="171D1C25" w14:textId="77777777" w:rsidR="00BD0B1F" w:rsidRDefault="00BD0B1F">
                            <w:r>
                              <w:t>O</w:t>
                            </w:r>
                            <w:ins w:id="20" w:author="ERCOT" w:date="2020-06-25T13:13:00Z">
                              <w:r>
                                <w:t xml:space="preserve"> </w:t>
                              </w:r>
                            </w:ins>
                            <w:r>
                              <w:t>= Optional</w:t>
                            </w:r>
                          </w:p>
                          <w:p w14:paraId="52CD8178" w14:textId="0F8958C0" w:rsidR="00BD0B1F" w:rsidRDefault="00BD0B1F">
                            <w:pPr>
                              <w:rPr>
                                <w:ins w:id="21" w:author="ERCOT" w:date="2020-06-25T13:13:00Z"/>
                              </w:rPr>
                            </w:pPr>
                            <w:del w:id="22" w:author="ERCOT" w:date="2020-06-25T13:13:00Z">
                              <w:r>
                                <w:delText>X</w:delText>
                              </w:r>
                            </w:del>
                            <w:ins w:id="23" w:author="ERCOT" w:date="2020-06-25T13:13:00Z">
                              <w:r>
                                <w:t>X = Relational</w:t>
                              </w:r>
                            </w:ins>
                          </w:p>
                          <w:p w14:paraId="30ECC41E" w14:textId="77777777" w:rsidR="00BD0B1F" w:rsidRDefault="00BD0B1F">
                            <w:ins w:id="24" w:author="ERCOT" w:date="2020-06-25T13:13:00Z">
                              <w:r>
                                <w:t>C</w:t>
                              </w:r>
                            </w:ins>
                            <w:r>
                              <w:t xml:space="preserve"> = Conditional</w:t>
                            </w:r>
                          </w:p>
                          <w:p w14:paraId="062C7F7B" w14:textId="77777777" w:rsidR="00BD0B1F" w:rsidRDefault="00BD0B1F"/>
                          <w:p w14:paraId="74233738" w14:textId="77777777" w:rsidR="00BD0B1F" w:rsidRDefault="00BD0B1F">
                            <w:r>
                              <w:t>AN = Alphanumeric</w:t>
                            </w:r>
                          </w:p>
                          <w:p w14:paraId="060A5FA0" w14:textId="77777777" w:rsidR="00BD0B1F" w:rsidRDefault="00BD0B1F">
                            <w:r>
                              <w:t>N# = Implied Decimal at position #</w:t>
                            </w:r>
                          </w:p>
                          <w:p w14:paraId="57032F67" w14:textId="77777777" w:rsidR="00BD0B1F" w:rsidRDefault="00BD0B1F">
                            <w:r>
                              <w:t>ID = Identification</w:t>
                            </w:r>
                          </w:p>
                          <w:p w14:paraId="303E57B0" w14:textId="77777777" w:rsidR="00BD0B1F" w:rsidRDefault="00BD0B1F">
                            <w:r>
                              <w:t>R = Real</w:t>
                            </w:r>
                          </w:p>
                          <w:p w14:paraId="62B6C989" w14:textId="77777777" w:rsidR="00BD0B1F" w:rsidRDefault="00BD0B1F"/>
                          <w:p w14:paraId="195E7B5E" w14:textId="77777777" w:rsidR="00BD0B1F" w:rsidRDefault="00BD0B1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3683B982" w14:textId="77777777" w:rsidR="00BD0B1F" w:rsidRDefault="00BD0B1F">
                      <w:r>
                        <w:t>This column shows the X12 attributes for each data element.</w:t>
                      </w:r>
                    </w:p>
                    <w:p w14:paraId="767070D0" w14:textId="77777777" w:rsidR="00BD0B1F" w:rsidRDefault="00BD0B1F"/>
                    <w:p w14:paraId="52A4CB6E" w14:textId="77777777" w:rsidR="00BD0B1F" w:rsidRDefault="00BD0B1F">
                      <w:r>
                        <w:t>M = Mandatory</w:t>
                      </w:r>
                    </w:p>
                    <w:p w14:paraId="171D1C25" w14:textId="77777777" w:rsidR="00BD0B1F" w:rsidRDefault="00BD0B1F">
                      <w:r>
                        <w:t>O</w:t>
                      </w:r>
                      <w:ins w:id="25" w:author="ERCOT" w:date="2020-06-25T13:13:00Z">
                        <w:r>
                          <w:t xml:space="preserve"> </w:t>
                        </w:r>
                      </w:ins>
                      <w:r>
                        <w:t>= Optional</w:t>
                      </w:r>
                    </w:p>
                    <w:p w14:paraId="52CD8178" w14:textId="0F8958C0" w:rsidR="00BD0B1F" w:rsidRDefault="00BD0B1F">
                      <w:pPr>
                        <w:rPr>
                          <w:ins w:id="26" w:author="ERCOT" w:date="2020-06-25T13:13:00Z"/>
                        </w:rPr>
                      </w:pPr>
                      <w:del w:id="27" w:author="ERCOT" w:date="2020-06-25T13:13:00Z">
                        <w:r>
                          <w:delText>X</w:delText>
                        </w:r>
                      </w:del>
                      <w:ins w:id="28" w:author="ERCOT" w:date="2020-06-25T13:13:00Z">
                        <w:r>
                          <w:t>X = Relational</w:t>
                        </w:r>
                      </w:ins>
                    </w:p>
                    <w:p w14:paraId="30ECC41E" w14:textId="77777777" w:rsidR="00BD0B1F" w:rsidRDefault="00BD0B1F">
                      <w:ins w:id="29" w:author="ERCOT" w:date="2020-06-25T13:13:00Z">
                        <w:r>
                          <w:t>C</w:t>
                        </w:r>
                      </w:ins>
                      <w:r>
                        <w:t xml:space="preserve"> = Conditional</w:t>
                      </w:r>
                    </w:p>
                    <w:p w14:paraId="062C7F7B" w14:textId="77777777" w:rsidR="00BD0B1F" w:rsidRDefault="00BD0B1F"/>
                    <w:p w14:paraId="74233738" w14:textId="77777777" w:rsidR="00BD0B1F" w:rsidRDefault="00BD0B1F">
                      <w:r>
                        <w:t>AN = Alphanumeric</w:t>
                      </w:r>
                    </w:p>
                    <w:p w14:paraId="060A5FA0" w14:textId="77777777" w:rsidR="00BD0B1F" w:rsidRDefault="00BD0B1F">
                      <w:r>
                        <w:t>N# = Implied Decimal at position #</w:t>
                      </w:r>
                    </w:p>
                    <w:p w14:paraId="57032F67" w14:textId="77777777" w:rsidR="00BD0B1F" w:rsidRDefault="00BD0B1F">
                      <w:r>
                        <w:t>ID = Identification</w:t>
                      </w:r>
                    </w:p>
                    <w:p w14:paraId="303E57B0" w14:textId="77777777" w:rsidR="00BD0B1F" w:rsidRDefault="00BD0B1F">
                      <w:r>
                        <w:t>R = Real</w:t>
                      </w:r>
                    </w:p>
                    <w:p w14:paraId="62B6C989" w14:textId="77777777" w:rsidR="00BD0B1F" w:rsidRDefault="00BD0B1F"/>
                    <w:p w14:paraId="195E7B5E" w14:textId="77777777" w:rsidR="00BD0B1F" w:rsidRDefault="00BD0B1F">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2B1EAA96">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F48DD12" w14:textId="77777777" w:rsidR="00BD0B1F" w:rsidRDefault="00BD0B1F">
                            <w:r>
                              <w:t xml:space="preserve">These are X12 code descriptions, which often do not relate to the Texas descriptions.  </w:t>
                            </w:r>
                          </w:p>
                          <w:p w14:paraId="0955E4D1" w14:textId="77777777" w:rsidR="00BD0B1F" w:rsidRDefault="00BD0B1F">
                            <w:pPr>
                              <w:pStyle w:val="BodyTextIndent"/>
                              <w:rPr>
                                <w:b w:val="0"/>
                                <w:bCs w:val="0"/>
                              </w:rPr>
                            </w:pPr>
                            <w:r>
                              <w:rPr>
                                <w:b w:val="0"/>
                                <w:bCs w:val="0"/>
                              </w:rPr>
                              <w:t>X12 cannot keep up with Texas needs, thus, Texas often changes the meaning of existing codes.  See the corresponding graybox for the Texas definitions.</w:t>
                            </w:r>
                          </w:p>
                          <w:p w14:paraId="3F37E145" w14:textId="77777777" w:rsidR="00BD0B1F" w:rsidRDefault="00BD0B1F"/>
                          <w:p w14:paraId="5DC9E882" w14:textId="77777777" w:rsidR="00BD0B1F" w:rsidRDefault="00BD0B1F"/>
                          <w:p w14:paraId="25E9B844" w14:textId="77777777" w:rsidR="00BD0B1F" w:rsidRDefault="00BD0B1F"/>
                          <w:p w14:paraId="124ED7E8" w14:textId="77777777" w:rsidR="00BD0B1F" w:rsidRDefault="00BD0B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5F48DD12" w14:textId="77777777" w:rsidR="00BD0B1F" w:rsidRDefault="00BD0B1F">
                      <w:r>
                        <w:t xml:space="preserve">These are X12 code descriptions, which often do not relate to the Texas descriptions.  </w:t>
                      </w:r>
                    </w:p>
                    <w:p w14:paraId="0955E4D1" w14:textId="77777777" w:rsidR="00BD0B1F" w:rsidRDefault="00BD0B1F">
                      <w:pPr>
                        <w:pStyle w:val="BodyTextIndent"/>
                        <w:rPr>
                          <w:b w:val="0"/>
                          <w:bCs w:val="0"/>
                        </w:rPr>
                      </w:pPr>
                      <w:r>
                        <w:rPr>
                          <w:b w:val="0"/>
                          <w:bCs w:val="0"/>
                        </w:rPr>
                        <w:t>X12 cannot keep up with Texas needs, thus, Texas often changes the meaning of existing codes.  See the corresponding graybox for the Texas definitions.</w:t>
                      </w:r>
                    </w:p>
                    <w:p w14:paraId="3F37E145" w14:textId="77777777" w:rsidR="00BD0B1F" w:rsidRDefault="00BD0B1F"/>
                    <w:p w14:paraId="5DC9E882" w14:textId="77777777" w:rsidR="00BD0B1F" w:rsidRDefault="00BD0B1F"/>
                    <w:p w14:paraId="25E9B844" w14:textId="77777777" w:rsidR="00BD0B1F" w:rsidRDefault="00BD0B1F"/>
                    <w:p w14:paraId="124ED7E8" w14:textId="77777777" w:rsidR="00BD0B1F" w:rsidRDefault="00BD0B1F"/>
                  </w:txbxContent>
                </v:textbox>
              </v:shape>
            </w:pict>
          </mc:Fallback>
        </mc:AlternateContent>
      </w:r>
      <w:r w:rsidR="0024639B">
        <w:rPr>
          <w:b/>
          <w:bCs/>
        </w:rPr>
        <w:t xml:space="preserve">   </w:t>
      </w:r>
    </w:p>
    <w:p w14:paraId="4E0C7986" w14:textId="77777777" w:rsidR="0024639B" w:rsidRDefault="0024639B"/>
    <w:p w14:paraId="4F9EF44D" w14:textId="77777777" w:rsidR="0024639B" w:rsidRDefault="0024639B"/>
    <w:p w14:paraId="200F1A06" w14:textId="77777777" w:rsidR="0024639B" w:rsidRDefault="0024639B"/>
    <w:p w14:paraId="7E6608CE" w14:textId="77777777" w:rsidR="0024639B" w:rsidRDefault="0024639B"/>
    <w:p w14:paraId="2B6CC29E" w14:textId="77777777" w:rsidR="0024639B" w:rsidRDefault="0024639B"/>
    <w:p w14:paraId="067303F0" w14:textId="77777777" w:rsidR="0024639B" w:rsidRDefault="0024639B"/>
    <w:p w14:paraId="056ACE2E" w14:textId="77777777" w:rsidR="0024639B" w:rsidRDefault="0024639B"/>
    <w:p w14:paraId="6D7472D4" w14:textId="77777777" w:rsidR="0024639B" w:rsidRDefault="0024639B"/>
    <w:p w14:paraId="27663118" w14:textId="77777777" w:rsidR="0024639B" w:rsidRDefault="0024639B"/>
    <w:p w14:paraId="167625C9" w14:textId="77777777" w:rsidR="0024639B" w:rsidRDefault="0024639B"/>
    <w:p w14:paraId="4D944F1C" w14:textId="77777777" w:rsidR="0024639B" w:rsidRDefault="0024639B"/>
    <w:p w14:paraId="4DABBCC3" w14:textId="77777777" w:rsidR="0024639B" w:rsidRDefault="0024639B"/>
    <w:p w14:paraId="50756BA4" w14:textId="77777777" w:rsidR="0024639B" w:rsidRDefault="0024639B"/>
    <w:p w14:paraId="43AF5482" w14:textId="77777777" w:rsidR="0024639B" w:rsidRDefault="0024639B"/>
    <w:p w14:paraId="3849E894" w14:textId="77777777" w:rsidR="0024639B" w:rsidRDefault="0024639B"/>
    <w:p w14:paraId="066C3815" w14:textId="77777777" w:rsidR="0024639B" w:rsidRDefault="0024639B"/>
    <w:p w14:paraId="00B02798" w14:textId="77777777" w:rsidR="0024639B" w:rsidRDefault="0024639B"/>
    <w:p w14:paraId="00EB9AE9" w14:textId="77777777" w:rsidR="0024639B" w:rsidRDefault="0024639B"/>
    <w:p w14:paraId="69A281F5" w14:textId="77777777" w:rsidR="0024639B" w:rsidRDefault="0024639B"/>
    <w:p w14:paraId="1A608AE1" w14:textId="77777777" w:rsidR="0024639B" w:rsidRDefault="0024639B"/>
    <w:p w14:paraId="04BC9011" w14:textId="77777777" w:rsidR="0024639B" w:rsidRDefault="0024639B"/>
    <w:p w14:paraId="50EF83BD" w14:textId="77777777" w:rsidR="0024639B" w:rsidRDefault="0024639B"/>
    <w:p w14:paraId="0F9DBFE8" w14:textId="77777777" w:rsidR="0024639B" w:rsidRDefault="0024639B"/>
    <w:p w14:paraId="31D7DD61" w14:textId="7D3EF2FA" w:rsidR="00D471A7" w:rsidRDefault="003A7535" w:rsidP="00D471A7">
      <w:pPr>
        <w:widowControl w:val="0"/>
        <w:rPr>
          <w:b/>
          <w:snapToGrid w:val="0"/>
          <w:sz w:val="40"/>
          <w:szCs w:val="40"/>
        </w:rPr>
      </w:pPr>
      <w:del w:id="30" w:author="ERCOT" w:date="2020-06-25T13:13:00Z">
        <w:r>
          <w:lastRenderedPageBreak/>
          <w:br w:type="page"/>
        </w:r>
      </w:del>
      <w:r w:rsidR="00D471A7">
        <w:rPr>
          <w:b/>
          <w:snapToGrid w:val="0"/>
          <w:sz w:val="40"/>
          <w:szCs w:val="40"/>
        </w:rPr>
        <w:t>814 General Request, Response or Confirmation</w:t>
      </w:r>
    </w:p>
    <w:p w14:paraId="4154B19F" w14:textId="77777777" w:rsidR="00D471A7" w:rsidRDefault="00D471A7" w:rsidP="00D471A7">
      <w:pPr>
        <w:pStyle w:val="Heading7"/>
      </w:pPr>
      <w:r>
        <w:t>ANSI ASC X12 Structure</w:t>
      </w:r>
    </w:p>
    <w:p w14:paraId="692F035D" w14:textId="77777777" w:rsidR="00D471A7" w:rsidRPr="009E197F" w:rsidRDefault="00D471A7" w:rsidP="00D471A7">
      <w:pPr>
        <w:widowControl w:val="0"/>
        <w:rPr>
          <w:b/>
          <w:snapToGrid w:val="0"/>
        </w:rPr>
      </w:pPr>
    </w:p>
    <w:p w14:paraId="4BA1087C" w14:textId="77777777" w:rsidR="00D471A7" w:rsidRDefault="00D471A7" w:rsidP="00D471A7">
      <w:pPr>
        <w:jc w:val="right"/>
        <w:rPr>
          <w:b/>
          <w:snapToGrid w:val="0"/>
          <w:sz w:val="40"/>
          <w:szCs w:val="40"/>
        </w:rPr>
      </w:pPr>
      <w:r>
        <w:rPr>
          <w:b/>
          <w:snapToGrid w:val="0"/>
        </w:rPr>
        <w:t>Functional Group ID=</w:t>
      </w:r>
      <w:r>
        <w:rPr>
          <w:b/>
          <w:snapToGrid w:val="0"/>
          <w:sz w:val="40"/>
          <w:szCs w:val="40"/>
        </w:rPr>
        <w:t>GE</w:t>
      </w:r>
    </w:p>
    <w:p w14:paraId="7BCF66FE" w14:textId="77777777" w:rsidR="00D471A7" w:rsidRPr="009E197F" w:rsidRDefault="00D471A7" w:rsidP="00D471A7">
      <w:pPr>
        <w:rPr>
          <w:b/>
          <w:snapToGrid w:val="0"/>
          <w:sz w:val="12"/>
          <w:szCs w:val="12"/>
        </w:rPr>
      </w:pPr>
    </w:p>
    <w:p w14:paraId="5EAF1855" w14:textId="77777777" w:rsidR="00D471A7" w:rsidRDefault="00D471A7" w:rsidP="00D471A7">
      <w:pPr>
        <w:rPr>
          <w:snapToGrid w:val="0"/>
        </w:rPr>
      </w:pPr>
      <w:r>
        <w:rPr>
          <w:b/>
          <w:bCs/>
          <w:snapToGrid w:val="0"/>
          <w:sz w:val="24"/>
          <w:szCs w:val="24"/>
        </w:rPr>
        <w:t>Introduction:</w:t>
      </w:r>
    </w:p>
    <w:p w14:paraId="7E454AAB" w14:textId="77777777" w:rsidR="00D471A7" w:rsidRDefault="00D471A7" w:rsidP="00D471A7">
      <w:pPr>
        <w:rPr>
          <w:snapToGrid w:val="0"/>
        </w:rPr>
      </w:pPr>
    </w:p>
    <w:p w14:paraId="434E8180" w14:textId="77777777" w:rsidR="00D471A7" w:rsidRDefault="00D471A7" w:rsidP="00D471A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5CADD3F" w14:textId="77777777" w:rsidR="00D471A7" w:rsidRPr="009E197F" w:rsidRDefault="00D471A7" w:rsidP="00D471A7">
      <w:pPr>
        <w:rPr>
          <w:snapToGrid w:val="0"/>
          <w:sz w:val="12"/>
          <w:szCs w:val="12"/>
        </w:rPr>
      </w:pPr>
    </w:p>
    <w:p w14:paraId="42969A3F" w14:textId="77777777" w:rsidR="00D471A7" w:rsidRDefault="00D471A7" w:rsidP="00D471A7">
      <w:pPr>
        <w:rPr>
          <w:b/>
          <w:snapToGrid w:val="0"/>
          <w:sz w:val="24"/>
          <w:szCs w:val="24"/>
        </w:rPr>
      </w:pPr>
      <w:r>
        <w:rPr>
          <w:b/>
          <w:snapToGrid w:val="0"/>
          <w:sz w:val="24"/>
          <w:szCs w:val="24"/>
        </w:rPr>
        <w:t>Heading:</w:t>
      </w:r>
    </w:p>
    <w:p w14:paraId="26A82CFE" w14:textId="77777777" w:rsidR="00D471A7" w:rsidRPr="009E197F" w:rsidRDefault="00D471A7" w:rsidP="00D471A7">
      <w:pPr>
        <w:rPr>
          <w:b/>
          <w:snapToGrid w:val="0"/>
          <w:sz w:val="12"/>
          <w:szCs w:val="12"/>
        </w:rPr>
      </w:pPr>
    </w:p>
    <w:p w14:paraId="1CD2D867" w14:textId="77777777" w:rsidR="00D471A7" w:rsidRDefault="00D471A7" w:rsidP="00D471A7">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5FC4AFDF" w14:textId="77777777" w:rsidR="00D471A7" w:rsidRDefault="00D471A7" w:rsidP="00D471A7">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471A7" w14:paraId="21A171BE" w14:textId="77777777" w:rsidTr="00BD0B1F">
        <w:tblPrEx>
          <w:tblCellMar>
            <w:top w:w="0" w:type="dxa"/>
            <w:left w:w="0" w:type="dxa"/>
            <w:bottom w:w="0" w:type="dxa"/>
            <w:right w:w="0" w:type="dxa"/>
          </w:tblCellMar>
        </w:tblPrEx>
        <w:tc>
          <w:tcPr>
            <w:tcW w:w="864" w:type="dxa"/>
            <w:tcBorders>
              <w:top w:val="nil"/>
              <w:left w:val="nil"/>
              <w:bottom w:val="nil"/>
              <w:right w:val="nil"/>
            </w:tcBorders>
          </w:tcPr>
          <w:p w14:paraId="179BF0A8"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546C0D0F"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503DE2D9"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713475F9"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049EB4D1" w14:textId="77777777" w:rsidR="00D471A7" w:rsidRDefault="00D471A7" w:rsidP="00BD0B1F">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578B6401" w14:textId="77777777" w:rsidR="00D471A7" w:rsidRDefault="00D471A7" w:rsidP="00BD0B1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9886F67" w14:textId="77777777" w:rsidR="00D471A7" w:rsidRDefault="00D471A7" w:rsidP="00BD0B1F">
            <w:pPr>
              <w:ind w:right="144"/>
              <w:jc w:val="right"/>
              <w:rPr>
                <w:snapToGrid w:val="0"/>
                <w:sz w:val="24"/>
                <w:szCs w:val="24"/>
              </w:rPr>
            </w:pPr>
          </w:p>
        </w:tc>
        <w:tc>
          <w:tcPr>
            <w:tcW w:w="864" w:type="dxa"/>
            <w:tcBorders>
              <w:top w:val="nil"/>
              <w:left w:val="nil"/>
              <w:bottom w:val="nil"/>
              <w:right w:val="nil"/>
            </w:tcBorders>
          </w:tcPr>
          <w:p w14:paraId="2226919F"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3CAD3403"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5BB13A38"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39135C19"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36C0F82F"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23FDF965"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615554C2" w14:textId="77777777" w:rsidR="00D471A7" w:rsidRDefault="00D471A7" w:rsidP="00BD0B1F">
            <w:pPr>
              <w:ind w:right="144"/>
              <w:jc w:val="center"/>
              <w:rPr>
                <w:snapToGrid w:val="0"/>
                <w:sz w:val="24"/>
                <w:szCs w:val="24"/>
              </w:rPr>
            </w:pPr>
          </w:p>
        </w:tc>
      </w:tr>
      <w:tr w:rsidR="00D471A7" w14:paraId="2C4BB6D0" w14:textId="77777777" w:rsidTr="00BD0B1F">
        <w:tblPrEx>
          <w:tblCellMar>
            <w:top w:w="0" w:type="dxa"/>
            <w:left w:w="0" w:type="dxa"/>
            <w:bottom w:w="0" w:type="dxa"/>
            <w:right w:w="0" w:type="dxa"/>
          </w:tblCellMar>
        </w:tblPrEx>
        <w:tc>
          <w:tcPr>
            <w:tcW w:w="864" w:type="dxa"/>
            <w:tcBorders>
              <w:top w:val="nil"/>
              <w:left w:val="nil"/>
              <w:bottom w:val="nil"/>
              <w:right w:val="nil"/>
            </w:tcBorders>
          </w:tcPr>
          <w:p w14:paraId="499542A4" w14:textId="77777777" w:rsidR="00D471A7" w:rsidRDefault="00D471A7" w:rsidP="00BD0B1F">
            <w:pPr>
              <w:ind w:right="144"/>
              <w:rPr>
                <w:snapToGrid w:val="0"/>
                <w:sz w:val="24"/>
                <w:szCs w:val="24"/>
              </w:rPr>
            </w:pPr>
            <w:r>
              <w:rPr>
                <w:snapToGrid w:val="0"/>
                <w:sz w:val="16"/>
                <w:szCs w:val="16"/>
              </w:rPr>
              <w:t>M</w:t>
            </w:r>
          </w:p>
        </w:tc>
        <w:tc>
          <w:tcPr>
            <w:tcW w:w="576" w:type="dxa"/>
            <w:tcBorders>
              <w:top w:val="nil"/>
              <w:left w:val="nil"/>
              <w:bottom w:val="nil"/>
              <w:right w:val="nil"/>
            </w:tcBorders>
          </w:tcPr>
          <w:p w14:paraId="7E2A6564" w14:textId="77777777" w:rsidR="00D471A7" w:rsidRDefault="00D471A7" w:rsidP="00BD0B1F">
            <w:pPr>
              <w:ind w:right="144"/>
              <w:rPr>
                <w:snapToGrid w:val="0"/>
                <w:sz w:val="24"/>
                <w:szCs w:val="24"/>
              </w:rPr>
            </w:pPr>
            <w:r>
              <w:rPr>
                <w:snapToGrid w:val="0"/>
                <w:sz w:val="16"/>
                <w:szCs w:val="16"/>
              </w:rPr>
              <w:t>020</w:t>
            </w:r>
          </w:p>
        </w:tc>
        <w:tc>
          <w:tcPr>
            <w:tcW w:w="720" w:type="dxa"/>
            <w:tcBorders>
              <w:top w:val="nil"/>
              <w:left w:val="nil"/>
              <w:bottom w:val="nil"/>
              <w:right w:val="nil"/>
            </w:tcBorders>
          </w:tcPr>
          <w:p w14:paraId="3B80A909" w14:textId="77777777" w:rsidR="00D471A7" w:rsidRDefault="00D471A7" w:rsidP="00BD0B1F">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51E193E9" w14:textId="77777777" w:rsidR="00D471A7" w:rsidRDefault="00D471A7" w:rsidP="00BD0B1F">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55F44316" w14:textId="77777777" w:rsidR="00D471A7" w:rsidRDefault="00D471A7" w:rsidP="00BD0B1F">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6BE7CFC" w14:textId="77777777" w:rsidR="00D471A7" w:rsidRDefault="00D471A7" w:rsidP="00BD0B1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4CD88CB" w14:textId="77777777" w:rsidR="00D471A7" w:rsidRDefault="00D471A7" w:rsidP="00BD0B1F">
            <w:pPr>
              <w:ind w:right="144"/>
              <w:jc w:val="right"/>
              <w:rPr>
                <w:snapToGrid w:val="0"/>
                <w:sz w:val="24"/>
                <w:szCs w:val="24"/>
              </w:rPr>
            </w:pPr>
          </w:p>
        </w:tc>
        <w:tc>
          <w:tcPr>
            <w:tcW w:w="864" w:type="dxa"/>
            <w:tcBorders>
              <w:top w:val="nil"/>
              <w:left w:val="nil"/>
              <w:bottom w:val="nil"/>
              <w:right w:val="nil"/>
            </w:tcBorders>
          </w:tcPr>
          <w:p w14:paraId="7C05A4E4"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7F93B42A"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60739A7B"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4DFA37D3"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133C7D03"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12948A06"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677FC8EA" w14:textId="77777777" w:rsidR="00D471A7" w:rsidRDefault="00D471A7" w:rsidP="00BD0B1F">
            <w:pPr>
              <w:ind w:right="144"/>
              <w:jc w:val="center"/>
              <w:rPr>
                <w:snapToGrid w:val="0"/>
                <w:sz w:val="24"/>
                <w:szCs w:val="24"/>
              </w:rPr>
            </w:pPr>
          </w:p>
        </w:tc>
      </w:tr>
      <w:tr w:rsidR="00D471A7" w14:paraId="582DDE9D" w14:textId="77777777" w:rsidTr="00BD0B1F">
        <w:tblPrEx>
          <w:tblCellMar>
            <w:top w:w="0" w:type="dxa"/>
            <w:left w:w="0" w:type="dxa"/>
            <w:bottom w:w="0" w:type="dxa"/>
            <w:right w:w="0" w:type="dxa"/>
          </w:tblCellMar>
        </w:tblPrEx>
        <w:tc>
          <w:tcPr>
            <w:tcW w:w="864" w:type="dxa"/>
            <w:tcBorders>
              <w:top w:val="nil"/>
              <w:left w:val="nil"/>
              <w:bottom w:val="nil"/>
              <w:right w:val="nil"/>
            </w:tcBorders>
          </w:tcPr>
          <w:p w14:paraId="6FB1226D" w14:textId="77777777" w:rsidR="00D471A7" w:rsidRDefault="00D471A7" w:rsidP="00BD0B1F">
            <w:pPr>
              <w:ind w:right="144"/>
              <w:rPr>
                <w:snapToGrid w:val="0"/>
                <w:sz w:val="24"/>
                <w:szCs w:val="24"/>
              </w:rPr>
            </w:pPr>
          </w:p>
        </w:tc>
        <w:tc>
          <w:tcPr>
            <w:tcW w:w="576" w:type="dxa"/>
            <w:tcBorders>
              <w:top w:val="nil"/>
              <w:left w:val="nil"/>
              <w:bottom w:val="nil"/>
              <w:right w:val="nil"/>
            </w:tcBorders>
          </w:tcPr>
          <w:p w14:paraId="798299C5" w14:textId="77777777" w:rsidR="00D471A7" w:rsidRDefault="00D471A7" w:rsidP="00BD0B1F">
            <w:pPr>
              <w:ind w:right="144"/>
              <w:rPr>
                <w:snapToGrid w:val="0"/>
                <w:sz w:val="24"/>
                <w:szCs w:val="24"/>
              </w:rPr>
            </w:pPr>
          </w:p>
        </w:tc>
        <w:tc>
          <w:tcPr>
            <w:tcW w:w="720" w:type="dxa"/>
            <w:tcBorders>
              <w:top w:val="nil"/>
              <w:left w:val="nil"/>
              <w:bottom w:val="nil"/>
              <w:right w:val="nil"/>
            </w:tcBorders>
          </w:tcPr>
          <w:p w14:paraId="2252033E" w14:textId="77777777" w:rsidR="00D471A7" w:rsidRDefault="00D471A7" w:rsidP="00BD0B1F">
            <w:pPr>
              <w:ind w:right="144"/>
              <w:rPr>
                <w:snapToGrid w:val="0"/>
                <w:sz w:val="24"/>
                <w:szCs w:val="24"/>
              </w:rPr>
            </w:pPr>
          </w:p>
        </w:tc>
        <w:tc>
          <w:tcPr>
            <w:tcW w:w="3240" w:type="dxa"/>
            <w:tcBorders>
              <w:top w:val="single" w:sz="6" w:space="0" w:color="auto"/>
              <w:left w:val="nil"/>
              <w:bottom w:val="nil"/>
              <w:right w:val="nil"/>
            </w:tcBorders>
            <w:shd w:val="pct20" w:color="auto" w:fill="auto"/>
          </w:tcPr>
          <w:p w14:paraId="3F5331EC" w14:textId="77777777" w:rsidR="00D471A7" w:rsidRDefault="00D471A7" w:rsidP="00BD0B1F">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75AF00C0" w14:textId="77777777" w:rsidR="00D471A7" w:rsidRDefault="00D471A7" w:rsidP="00BD0B1F">
            <w:pPr>
              <w:ind w:right="144"/>
              <w:rPr>
                <w:snapToGrid w:val="0"/>
                <w:sz w:val="24"/>
                <w:szCs w:val="24"/>
              </w:rPr>
            </w:pPr>
          </w:p>
        </w:tc>
        <w:tc>
          <w:tcPr>
            <w:tcW w:w="1007" w:type="dxa"/>
            <w:tcBorders>
              <w:top w:val="single" w:sz="6" w:space="0" w:color="auto"/>
              <w:left w:val="nil"/>
              <w:bottom w:val="nil"/>
              <w:right w:val="nil"/>
            </w:tcBorders>
            <w:shd w:val="pct20" w:color="auto" w:fill="auto"/>
          </w:tcPr>
          <w:p w14:paraId="55BCB3AB" w14:textId="77777777" w:rsidR="00D471A7" w:rsidRDefault="00D471A7" w:rsidP="00BD0B1F">
            <w:pPr>
              <w:ind w:right="144"/>
              <w:rPr>
                <w:snapToGrid w:val="0"/>
                <w:sz w:val="24"/>
                <w:szCs w:val="24"/>
              </w:rPr>
            </w:pPr>
          </w:p>
        </w:tc>
        <w:tc>
          <w:tcPr>
            <w:tcW w:w="1007" w:type="dxa"/>
            <w:tcBorders>
              <w:top w:val="single" w:sz="6" w:space="0" w:color="auto"/>
              <w:left w:val="nil"/>
              <w:bottom w:val="nil"/>
              <w:right w:val="nil"/>
            </w:tcBorders>
            <w:shd w:val="pct20" w:color="auto" w:fill="auto"/>
          </w:tcPr>
          <w:p w14:paraId="434592F1" w14:textId="77777777" w:rsidR="00D471A7" w:rsidRDefault="00D471A7" w:rsidP="00BD0B1F">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5F231000" w14:textId="77777777"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14:paraId="5F29B1C8" w14:textId="77777777"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14:paraId="5D962111" w14:textId="77777777"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14:paraId="637F7A17" w14:textId="77777777"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14:paraId="2C7BBA4B" w14:textId="77777777" w:rsidR="00D471A7" w:rsidRDefault="00D471A7" w:rsidP="00BD0B1F">
            <w:pPr>
              <w:ind w:right="144"/>
              <w:rPr>
                <w:snapToGrid w:val="0"/>
                <w:sz w:val="24"/>
                <w:szCs w:val="24"/>
              </w:rPr>
            </w:pPr>
          </w:p>
        </w:tc>
        <w:tc>
          <w:tcPr>
            <w:tcW w:w="108" w:type="dxa"/>
            <w:tcBorders>
              <w:top w:val="single" w:sz="6" w:space="0" w:color="auto"/>
              <w:left w:val="nil"/>
              <w:bottom w:val="nil"/>
              <w:right w:val="nil"/>
            </w:tcBorders>
            <w:shd w:val="pct20" w:color="auto" w:fill="auto"/>
          </w:tcPr>
          <w:p w14:paraId="21A6A557" w14:textId="77777777" w:rsidR="00D471A7" w:rsidRDefault="00D471A7" w:rsidP="00BD0B1F">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1121C922" w14:textId="77777777" w:rsidR="00D471A7" w:rsidRDefault="00D471A7" w:rsidP="00BD0B1F">
            <w:pPr>
              <w:ind w:right="144"/>
              <w:rPr>
                <w:snapToGrid w:val="0"/>
                <w:sz w:val="24"/>
                <w:szCs w:val="24"/>
              </w:rPr>
            </w:pPr>
          </w:p>
        </w:tc>
      </w:tr>
      <w:tr w:rsidR="00D471A7" w14:paraId="103F72EB" w14:textId="77777777" w:rsidTr="00BD0B1F">
        <w:tblPrEx>
          <w:tblCellMar>
            <w:top w:w="0" w:type="dxa"/>
            <w:left w:w="0" w:type="dxa"/>
            <w:bottom w:w="0" w:type="dxa"/>
            <w:right w:w="0" w:type="dxa"/>
          </w:tblCellMar>
        </w:tblPrEx>
        <w:tc>
          <w:tcPr>
            <w:tcW w:w="864" w:type="dxa"/>
            <w:tcBorders>
              <w:top w:val="nil"/>
              <w:left w:val="nil"/>
              <w:bottom w:val="nil"/>
              <w:right w:val="nil"/>
            </w:tcBorders>
          </w:tcPr>
          <w:p w14:paraId="72C20EE4" w14:textId="77777777" w:rsidR="00D471A7" w:rsidRDefault="00D471A7" w:rsidP="00BD0B1F">
            <w:pPr>
              <w:ind w:right="144"/>
              <w:rPr>
                <w:snapToGrid w:val="0"/>
                <w:sz w:val="24"/>
                <w:szCs w:val="24"/>
              </w:rPr>
            </w:pPr>
          </w:p>
        </w:tc>
        <w:tc>
          <w:tcPr>
            <w:tcW w:w="576" w:type="dxa"/>
            <w:tcBorders>
              <w:top w:val="nil"/>
              <w:left w:val="nil"/>
              <w:bottom w:val="nil"/>
              <w:right w:val="nil"/>
            </w:tcBorders>
          </w:tcPr>
          <w:p w14:paraId="19C22336" w14:textId="77777777" w:rsidR="00D471A7" w:rsidRDefault="00D471A7" w:rsidP="00BD0B1F">
            <w:pPr>
              <w:ind w:right="144"/>
              <w:rPr>
                <w:snapToGrid w:val="0"/>
                <w:sz w:val="24"/>
                <w:szCs w:val="24"/>
              </w:rPr>
            </w:pPr>
            <w:r>
              <w:rPr>
                <w:snapToGrid w:val="0"/>
                <w:sz w:val="16"/>
                <w:szCs w:val="16"/>
              </w:rPr>
              <w:t>040</w:t>
            </w:r>
          </w:p>
        </w:tc>
        <w:tc>
          <w:tcPr>
            <w:tcW w:w="720" w:type="dxa"/>
            <w:tcBorders>
              <w:top w:val="nil"/>
              <w:left w:val="nil"/>
              <w:bottom w:val="nil"/>
              <w:right w:val="nil"/>
            </w:tcBorders>
          </w:tcPr>
          <w:p w14:paraId="47CD9520" w14:textId="77777777" w:rsidR="00D471A7" w:rsidRDefault="00D471A7" w:rsidP="00BD0B1F">
            <w:pPr>
              <w:ind w:right="144"/>
              <w:rPr>
                <w:snapToGrid w:val="0"/>
                <w:sz w:val="24"/>
                <w:szCs w:val="24"/>
              </w:rPr>
            </w:pPr>
            <w:r>
              <w:rPr>
                <w:snapToGrid w:val="0"/>
                <w:sz w:val="16"/>
                <w:szCs w:val="16"/>
              </w:rPr>
              <w:t>N1</w:t>
            </w:r>
          </w:p>
        </w:tc>
        <w:tc>
          <w:tcPr>
            <w:tcW w:w="3240" w:type="dxa"/>
            <w:tcBorders>
              <w:top w:val="nil"/>
              <w:left w:val="nil"/>
              <w:bottom w:val="nil"/>
              <w:right w:val="nil"/>
            </w:tcBorders>
          </w:tcPr>
          <w:p w14:paraId="34DEC38B" w14:textId="77777777" w:rsidR="00D471A7" w:rsidRDefault="00D471A7" w:rsidP="00BD0B1F">
            <w:pPr>
              <w:ind w:right="144"/>
              <w:rPr>
                <w:snapToGrid w:val="0"/>
                <w:sz w:val="24"/>
                <w:szCs w:val="24"/>
              </w:rPr>
            </w:pPr>
            <w:r>
              <w:rPr>
                <w:snapToGrid w:val="0"/>
                <w:sz w:val="16"/>
                <w:szCs w:val="16"/>
              </w:rPr>
              <w:t>Name</w:t>
            </w:r>
          </w:p>
        </w:tc>
        <w:tc>
          <w:tcPr>
            <w:tcW w:w="576" w:type="dxa"/>
            <w:tcBorders>
              <w:top w:val="nil"/>
              <w:left w:val="nil"/>
              <w:bottom w:val="nil"/>
              <w:right w:val="nil"/>
            </w:tcBorders>
          </w:tcPr>
          <w:p w14:paraId="610079F2" w14:textId="77777777"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A531992" w14:textId="77777777" w:rsidR="00D471A7" w:rsidRDefault="00D471A7" w:rsidP="00BD0B1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108DC05" w14:textId="77777777" w:rsidR="00D471A7" w:rsidRDefault="00D471A7" w:rsidP="00BD0B1F">
            <w:pPr>
              <w:ind w:right="144"/>
              <w:jc w:val="right"/>
              <w:rPr>
                <w:snapToGrid w:val="0"/>
                <w:sz w:val="24"/>
                <w:szCs w:val="24"/>
              </w:rPr>
            </w:pPr>
          </w:p>
        </w:tc>
        <w:tc>
          <w:tcPr>
            <w:tcW w:w="864" w:type="dxa"/>
            <w:tcBorders>
              <w:top w:val="nil"/>
              <w:left w:val="nil"/>
              <w:bottom w:val="nil"/>
              <w:right w:val="nil"/>
            </w:tcBorders>
          </w:tcPr>
          <w:p w14:paraId="1BED6776" w14:textId="77777777" w:rsidR="00D471A7" w:rsidRDefault="00D471A7" w:rsidP="00BD0B1F">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7DA6E3D1"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067ED3D9"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4A91D651"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57D7BAE4"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0A299206" w14:textId="77777777" w:rsidR="00D471A7" w:rsidRDefault="00D471A7" w:rsidP="00BD0B1F">
            <w:pPr>
              <w:ind w:right="144"/>
              <w:jc w:val="center"/>
              <w:rPr>
                <w:snapToGrid w:val="0"/>
                <w:sz w:val="24"/>
                <w:szCs w:val="24"/>
              </w:rPr>
            </w:pPr>
          </w:p>
        </w:tc>
        <w:tc>
          <w:tcPr>
            <w:tcW w:w="108" w:type="dxa"/>
            <w:tcBorders>
              <w:top w:val="nil"/>
              <w:left w:val="nil"/>
              <w:bottom w:val="nil"/>
              <w:right w:val="single" w:sz="6" w:space="0" w:color="auto"/>
            </w:tcBorders>
          </w:tcPr>
          <w:p w14:paraId="77D3B7CF" w14:textId="77777777" w:rsidR="00D471A7" w:rsidRDefault="00D471A7" w:rsidP="00BD0B1F">
            <w:pPr>
              <w:ind w:right="144"/>
              <w:jc w:val="center"/>
              <w:rPr>
                <w:snapToGrid w:val="0"/>
                <w:sz w:val="24"/>
                <w:szCs w:val="24"/>
              </w:rPr>
            </w:pPr>
          </w:p>
        </w:tc>
      </w:tr>
      <w:tr w:rsidR="00D471A7" w14:paraId="2990478D" w14:textId="77777777" w:rsidTr="00BD0B1F">
        <w:tblPrEx>
          <w:tblCellMar>
            <w:top w:w="0" w:type="dxa"/>
            <w:left w:w="0" w:type="dxa"/>
            <w:bottom w:w="0" w:type="dxa"/>
            <w:right w:w="0" w:type="dxa"/>
          </w:tblCellMar>
        </w:tblPrEx>
        <w:tc>
          <w:tcPr>
            <w:tcW w:w="864" w:type="dxa"/>
            <w:tcBorders>
              <w:top w:val="nil"/>
              <w:left w:val="nil"/>
              <w:bottom w:val="nil"/>
              <w:right w:val="nil"/>
            </w:tcBorders>
          </w:tcPr>
          <w:p w14:paraId="6D285871" w14:textId="77777777" w:rsidR="00D471A7" w:rsidRDefault="00D471A7" w:rsidP="00BD0B1F">
            <w:pPr>
              <w:ind w:right="144"/>
              <w:rPr>
                <w:snapToGrid w:val="0"/>
                <w:sz w:val="24"/>
                <w:szCs w:val="24"/>
              </w:rPr>
            </w:pPr>
          </w:p>
        </w:tc>
        <w:tc>
          <w:tcPr>
            <w:tcW w:w="576" w:type="dxa"/>
            <w:tcBorders>
              <w:top w:val="nil"/>
              <w:left w:val="nil"/>
              <w:bottom w:val="nil"/>
              <w:right w:val="nil"/>
            </w:tcBorders>
          </w:tcPr>
          <w:p w14:paraId="3FD5D44C" w14:textId="77777777" w:rsidR="00D471A7" w:rsidRDefault="00D471A7" w:rsidP="00BD0B1F">
            <w:pPr>
              <w:ind w:right="144"/>
              <w:rPr>
                <w:snapToGrid w:val="0"/>
                <w:sz w:val="24"/>
                <w:szCs w:val="24"/>
              </w:rPr>
            </w:pPr>
            <w:r>
              <w:rPr>
                <w:snapToGrid w:val="0"/>
                <w:sz w:val="16"/>
                <w:szCs w:val="16"/>
              </w:rPr>
              <w:t>050</w:t>
            </w:r>
          </w:p>
        </w:tc>
        <w:tc>
          <w:tcPr>
            <w:tcW w:w="720" w:type="dxa"/>
            <w:tcBorders>
              <w:top w:val="nil"/>
              <w:left w:val="nil"/>
              <w:bottom w:val="nil"/>
              <w:right w:val="nil"/>
            </w:tcBorders>
          </w:tcPr>
          <w:p w14:paraId="093E3B28" w14:textId="77777777" w:rsidR="00D471A7" w:rsidRDefault="00D471A7" w:rsidP="00BD0B1F">
            <w:pPr>
              <w:ind w:right="144"/>
              <w:rPr>
                <w:snapToGrid w:val="0"/>
                <w:sz w:val="24"/>
                <w:szCs w:val="24"/>
              </w:rPr>
            </w:pPr>
            <w:r>
              <w:rPr>
                <w:snapToGrid w:val="0"/>
                <w:sz w:val="16"/>
                <w:szCs w:val="16"/>
              </w:rPr>
              <w:t>N2</w:t>
            </w:r>
          </w:p>
        </w:tc>
        <w:tc>
          <w:tcPr>
            <w:tcW w:w="3240" w:type="dxa"/>
            <w:tcBorders>
              <w:top w:val="nil"/>
              <w:left w:val="nil"/>
              <w:bottom w:val="nil"/>
              <w:right w:val="nil"/>
            </w:tcBorders>
          </w:tcPr>
          <w:p w14:paraId="33703550" w14:textId="77777777" w:rsidR="00D471A7" w:rsidRDefault="00D471A7" w:rsidP="00BD0B1F">
            <w:pPr>
              <w:ind w:right="144"/>
              <w:rPr>
                <w:snapToGrid w:val="0"/>
                <w:sz w:val="24"/>
                <w:szCs w:val="24"/>
              </w:rPr>
            </w:pPr>
            <w:r>
              <w:rPr>
                <w:snapToGrid w:val="0"/>
                <w:sz w:val="16"/>
                <w:szCs w:val="16"/>
              </w:rPr>
              <w:t>Additional Name Information</w:t>
            </w:r>
          </w:p>
        </w:tc>
        <w:tc>
          <w:tcPr>
            <w:tcW w:w="576" w:type="dxa"/>
            <w:tcBorders>
              <w:top w:val="nil"/>
              <w:left w:val="nil"/>
              <w:bottom w:val="nil"/>
              <w:right w:val="nil"/>
            </w:tcBorders>
          </w:tcPr>
          <w:p w14:paraId="72BA1859" w14:textId="77777777"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84509D0" w14:textId="77777777" w:rsidR="00D471A7" w:rsidRDefault="00D471A7" w:rsidP="00BD0B1F">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3B965797" w14:textId="77777777" w:rsidR="00D471A7" w:rsidRDefault="00D471A7" w:rsidP="00BD0B1F">
            <w:pPr>
              <w:ind w:right="144"/>
              <w:jc w:val="right"/>
              <w:rPr>
                <w:snapToGrid w:val="0"/>
                <w:sz w:val="24"/>
                <w:szCs w:val="24"/>
              </w:rPr>
            </w:pPr>
          </w:p>
        </w:tc>
        <w:tc>
          <w:tcPr>
            <w:tcW w:w="864" w:type="dxa"/>
            <w:tcBorders>
              <w:top w:val="nil"/>
              <w:left w:val="nil"/>
              <w:bottom w:val="nil"/>
              <w:right w:val="nil"/>
            </w:tcBorders>
          </w:tcPr>
          <w:p w14:paraId="11AB0C55"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6A04CF80"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55994B4C"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74EA8EBA"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657279E4"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73BB17A3" w14:textId="77777777" w:rsidR="00D471A7" w:rsidRDefault="00D471A7" w:rsidP="00BD0B1F">
            <w:pPr>
              <w:ind w:right="144"/>
              <w:jc w:val="center"/>
              <w:rPr>
                <w:snapToGrid w:val="0"/>
                <w:sz w:val="24"/>
                <w:szCs w:val="24"/>
              </w:rPr>
            </w:pPr>
          </w:p>
        </w:tc>
        <w:tc>
          <w:tcPr>
            <w:tcW w:w="108" w:type="dxa"/>
            <w:tcBorders>
              <w:top w:val="nil"/>
              <w:left w:val="nil"/>
              <w:bottom w:val="nil"/>
              <w:right w:val="single" w:sz="6" w:space="0" w:color="auto"/>
            </w:tcBorders>
          </w:tcPr>
          <w:p w14:paraId="6B86B30F" w14:textId="77777777" w:rsidR="00D471A7" w:rsidRDefault="00D471A7" w:rsidP="00BD0B1F">
            <w:pPr>
              <w:ind w:right="144"/>
              <w:jc w:val="center"/>
              <w:rPr>
                <w:snapToGrid w:val="0"/>
                <w:sz w:val="24"/>
                <w:szCs w:val="24"/>
              </w:rPr>
            </w:pPr>
          </w:p>
        </w:tc>
      </w:tr>
      <w:tr w:rsidR="00D471A7" w14:paraId="6300CB01" w14:textId="77777777" w:rsidTr="00BD0B1F">
        <w:tblPrEx>
          <w:tblCellMar>
            <w:top w:w="0" w:type="dxa"/>
            <w:left w:w="0" w:type="dxa"/>
            <w:bottom w:w="0" w:type="dxa"/>
            <w:right w:w="0" w:type="dxa"/>
          </w:tblCellMar>
        </w:tblPrEx>
        <w:tc>
          <w:tcPr>
            <w:tcW w:w="864" w:type="dxa"/>
            <w:tcBorders>
              <w:top w:val="nil"/>
              <w:left w:val="nil"/>
              <w:bottom w:val="nil"/>
              <w:right w:val="nil"/>
            </w:tcBorders>
          </w:tcPr>
          <w:p w14:paraId="1F15C4DD" w14:textId="77777777" w:rsidR="00D471A7" w:rsidRDefault="00D471A7" w:rsidP="00BD0B1F">
            <w:pPr>
              <w:ind w:right="144"/>
              <w:rPr>
                <w:snapToGrid w:val="0"/>
                <w:sz w:val="24"/>
                <w:szCs w:val="24"/>
              </w:rPr>
            </w:pPr>
          </w:p>
        </w:tc>
        <w:tc>
          <w:tcPr>
            <w:tcW w:w="576" w:type="dxa"/>
            <w:tcBorders>
              <w:top w:val="nil"/>
              <w:left w:val="nil"/>
              <w:bottom w:val="nil"/>
              <w:right w:val="nil"/>
            </w:tcBorders>
          </w:tcPr>
          <w:p w14:paraId="212E278E" w14:textId="77777777" w:rsidR="00D471A7" w:rsidRDefault="00D471A7" w:rsidP="00BD0B1F">
            <w:pPr>
              <w:ind w:right="144"/>
              <w:rPr>
                <w:snapToGrid w:val="0"/>
                <w:sz w:val="24"/>
                <w:szCs w:val="24"/>
              </w:rPr>
            </w:pPr>
            <w:r>
              <w:rPr>
                <w:snapToGrid w:val="0"/>
                <w:sz w:val="16"/>
                <w:szCs w:val="16"/>
              </w:rPr>
              <w:t>060</w:t>
            </w:r>
          </w:p>
        </w:tc>
        <w:tc>
          <w:tcPr>
            <w:tcW w:w="720" w:type="dxa"/>
            <w:tcBorders>
              <w:top w:val="nil"/>
              <w:left w:val="nil"/>
              <w:bottom w:val="nil"/>
              <w:right w:val="nil"/>
            </w:tcBorders>
          </w:tcPr>
          <w:p w14:paraId="02B04131" w14:textId="77777777" w:rsidR="00D471A7" w:rsidRDefault="00D471A7" w:rsidP="00BD0B1F">
            <w:pPr>
              <w:ind w:right="144"/>
              <w:rPr>
                <w:snapToGrid w:val="0"/>
                <w:sz w:val="24"/>
                <w:szCs w:val="24"/>
              </w:rPr>
            </w:pPr>
            <w:r>
              <w:rPr>
                <w:snapToGrid w:val="0"/>
                <w:sz w:val="16"/>
                <w:szCs w:val="16"/>
              </w:rPr>
              <w:t>N3</w:t>
            </w:r>
          </w:p>
        </w:tc>
        <w:tc>
          <w:tcPr>
            <w:tcW w:w="3240" w:type="dxa"/>
            <w:tcBorders>
              <w:top w:val="nil"/>
              <w:left w:val="nil"/>
              <w:bottom w:val="nil"/>
              <w:right w:val="nil"/>
            </w:tcBorders>
          </w:tcPr>
          <w:p w14:paraId="3EC196AB" w14:textId="77777777" w:rsidR="00D471A7" w:rsidRDefault="00D471A7" w:rsidP="00BD0B1F">
            <w:pPr>
              <w:ind w:right="144"/>
              <w:rPr>
                <w:snapToGrid w:val="0"/>
                <w:sz w:val="24"/>
                <w:szCs w:val="24"/>
              </w:rPr>
            </w:pPr>
            <w:r>
              <w:rPr>
                <w:snapToGrid w:val="0"/>
                <w:sz w:val="16"/>
                <w:szCs w:val="16"/>
              </w:rPr>
              <w:t>Address Information</w:t>
            </w:r>
          </w:p>
        </w:tc>
        <w:tc>
          <w:tcPr>
            <w:tcW w:w="576" w:type="dxa"/>
            <w:tcBorders>
              <w:top w:val="nil"/>
              <w:left w:val="nil"/>
              <w:bottom w:val="nil"/>
              <w:right w:val="nil"/>
            </w:tcBorders>
          </w:tcPr>
          <w:p w14:paraId="23BDFBDC" w14:textId="77777777"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4A73FA51" w14:textId="77777777" w:rsidR="00D471A7" w:rsidRDefault="00D471A7" w:rsidP="00BD0B1F">
            <w:pPr>
              <w:ind w:right="144"/>
              <w:jc w:val="right"/>
              <w:rPr>
                <w:snapToGrid w:val="0"/>
                <w:sz w:val="24"/>
                <w:szCs w:val="24"/>
              </w:rPr>
            </w:pPr>
            <w:r>
              <w:rPr>
                <w:snapToGrid w:val="0"/>
                <w:sz w:val="16"/>
                <w:szCs w:val="16"/>
              </w:rPr>
              <w:t>2</w:t>
            </w:r>
          </w:p>
        </w:tc>
        <w:tc>
          <w:tcPr>
            <w:tcW w:w="1007" w:type="dxa"/>
            <w:tcBorders>
              <w:top w:val="nil"/>
              <w:left w:val="nil"/>
              <w:bottom w:val="nil"/>
              <w:right w:val="nil"/>
            </w:tcBorders>
          </w:tcPr>
          <w:p w14:paraId="5E56D5A2" w14:textId="77777777" w:rsidR="00D471A7" w:rsidRDefault="00D471A7" w:rsidP="00BD0B1F">
            <w:pPr>
              <w:ind w:right="144"/>
              <w:jc w:val="right"/>
              <w:rPr>
                <w:snapToGrid w:val="0"/>
                <w:sz w:val="24"/>
                <w:szCs w:val="24"/>
              </w:rPr>
            </w:pPr>
          </w:p>
        </w:tc>
        <w:tc>
          <w:tcPr>
            <w:tcW w:w="864" w:type="dxa"/>
            <w:tcBorders>
              <w:top w:val="nil"/>
              <w:left w:val="nil"/>
              <w:bottom w:val="nil"/>
              <w:right w:val="nil"/>
            </w:tcBorders>
          </w:tcPr>
          <w:p w14:paraId="444E8A62"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141FA5F9"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1D2F092A"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307F6394"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221BFE02"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26EC5304" w14:textId="77777777" w:rsidR="00D471A7" w:rsidRDefault="00D471A7" w:rsidP="00BD0B1F">
            <w:pPr>
              <w:ind w:right="144"/>
              <w:jc w:val="center"/>
              <w:rPr>
                <w:snapToGrid w:val="0"/>
                <w:sz w:val="24"/>
                <w:szCs w:val="24"/>
              </w:rPr>
            </w:pPr>
          </w:p>
        </w:tc>
        <w:tc>
          <w:tcPr>
            <w:tcW w:w="108" w:type="dxa"/>
            <w:tcBorders>
              <w:top w:val="nil"/>
              <w:left w:val="nil"/>
              <w:bottom w:val="nil"/>
              <w:right w:val="single" w:sz="6" w:space="0" w:color="auto"/>
            </w:tcBorders>
          </w:tcPr>
          <w:p w14:paraId="53399472" w14:textId="77777777" w:rsidR="00D471A7" w:rsidRDefault="00D471A7" w:rsidP="00BD0B1F">
            <w:pPr>
              <w:ind w:right="144"/>
              <w:jc w:val="center"/>
              <w:rPr>
                <w:snapToGrid w:val="0"/>
                <w:sz w:val="24"/>
                <w:szCs w:val="24"/>
              </w:rPr>
            </w:pPr>
          </w:p>
        </w:tc>
      </w:tr>
      <w:tr w:rsidR="00D471A7" w14:paraId="7D6F891B" w14:textId="77777777" w:rsidTr="00BD0B1F">
        <w:tblPrEx>
          <w:tblCellMar>
            <w:top w:w="0" w:type="dxa"/>
            <w:left w:w="0" w:type="dxa"/>
            <w:bottom w:w="0" w:type="dxa"/>
            <w:right w:w="0" w:type="dxa"/>
          </w:tblCellMar>
        </w:tblPrEx>
        <w:tc>
          <w:tcPr>
            <w:tcW w:w="864" w:type="dxa"/>
            <w:tcBorders>
              <w:top w:val="nil"/>
              <w:left w:val="nil"/>
              <w:bottom w:val="nil"/>
              <w:right w:val="nil"/>
            </w:tcBorders>
          </w:tcPr>
          <w:p w14:paraId="3078CD4A" w14:textId="77777777" w:rsidR="00D471A7" w:rsidRDefault="00D471A7" w:rsidP="00BD0B1F">
            <w:pPr>
              <w:ind w:right="144"/>
              <w:rPr>
                <w:snapToGrid w:val="0"/>
                <w:sz w:val="24"/>
                <w:szCs w:val="24"/>
              </w:rPr>
            </w:pPr>
          </w:p>
        </w:tc>
        <w:tc>
          <w:tcPr>
            <w:tcW w:w="576" w:type="dxa"/>
            <w:tcBorders>
              <w:top w:val="nil"/>
              <w:left w:val="nil"/>
              <w:bottom w:val="nil"/>
              <w:right w:val="nil"/>
            </w:tcBorders>
          </w:tcPr>
          <w:p w14:paraId="25686740" w14:textId="77777777" w:rsidR="00D471A7" w:rsidRDefault="00D471A7" w:rsidP="00BD0B1F">
            <w:pPr>
              <w:ind w:right="144"/>
              <w:rPr>
                <w:snapToGrid w:val="0"/>
                <w:sz w:val="24"/>
                <w:szCs w:val="24"/>
              </w:rPr>
            </w:pPr>
            <w:r>
              <w:rPr>
                <w:snapToGrid w:val="0"/>
                <w:sz w:val="16"/>
                <w:szCs w:val="16"/>
              </w:rPr>
              <w:t>070</w:t>
            </w:r>
          </w:p>
        </w:tc>
        <w:tc>
          <w:tcPr>
            <w:tcW w:w="720" w:type="dxa"/>
            <w:tcBorders>
              <w:top w:val="nil"/>
              <w:left w:val="nil"/>
              <w:bottom w:val="nil"/>
              <w:right w:val="nil"/>
            </w:tcBorders>
          </w:tcPr>
          <w:p w14:paraId="314DD426" w14:textId="77777777" w:rsidR="00D471A7" w:rsidRDefault="00D471A7" w:rsidP="00BD0B1F">
            <w:pPr>
              <w:ind w:right="144"/>
              <w:rPr>
                <w:snapToGrid w:val="0"/>
                <w:sz w:val="24"/>
                <w:szCs w:val="24"/>
              </w:rPr>
            </w:pPr>
            <w:r>
              <w:rPr>
                <w:snapToGrid w:val="0"/>
                <w:sz w:val="16"/>
                <w:szCs w:val="16"/>
              </w:rPr>
              <w:t>N4</w:t>
            </w:r>
          </w:p>
        </w:tc>
        <w:tc>
          <w:tcPr>
            <w:tcW w:w="3240" w:type="dxa"/>
            <w:tcBorders>
              <w:top w:val="nil"/>
              <w:left w:val="nil"/>
              <w:bottom w:val="nil"/>
              <w:right w:val="nil"/>
            </w:tcBorders>
          </w:tcPr>
          <w:p w14:paraId="11D07DBD" w14:textId="77777777" w:rsidR="00D471A7" w:rsidRDefault="00D471A7" w:rsidP="00BD0B1F">
            <w:pPr>
              <w:ind w:right="144"/>
              <w:rPr>
                <w:snapToGrid w:val="0"/>
                <w:sz w:val="24"/>
                <w:szCs w:val="24"/>
              </w:rPr>
            </w:pPr>
            <w:r>
              <w:rPr>
                <w:snapToGrid w:val="0"/>
                <w:sz w:val="16"/>
                <w:szCs w:val="16"/>
              </w:rPr>
              <w:t>Geographic Location</w:t>
            </w:r>
          </w:p>
        </w:tc>
        <w:tc>
          <w:tcPr>
            <w:tcW w:w="576" w:type="dxa"/>
            <w:tcBorders>
              <w:top w:val="nil"/>
              <w:left w:val="nil"/>
              <w:bottom w:val="nil"/>
              <w:right w:val="nil"/>
            </w:tcBorders>
          </w:tcPr>
          <w:p w14:paraId="06747D87" w14:textId="77777777"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E004A8E" w14:textId="77777777" w:rsidR="00D471A7" w:rsidRDefault="00D471A7" w:rsidP="00BD0B1F">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C39115D" w14:textId="77777777" w:rsidR="00D471A7" w:rsidRDefault="00D471A7" w:rsidP="00BD0B1F">
            <w:pPr>
              <w:ind w:right="144"/>
              <w:jc w:val="right"/>
              <w:rPr>
                <w:snapToGrid w:val="0"/>
                <w:sz w:val="24"/>
                <w:szCs w:val="24"/>
              </w:rPr>
            </w:pPr>
          </w:p>
        </w:tc>
        <w:tc>
          <w:tcPr>
            <w:tcW w:w="864" w:type="dxa"/>
            <w:tcBorders>
              <w:top w:val="nil"/>
              <w:left w:val="nil"/>
              <w:bottom w:val="nil"/>
              <w:right w:val="nil"/>
            </w:tcBorders>
          </w:tcPr>
          <w:p w14:paraId="245BE638"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749BA61E"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1240BA72"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583D7078"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48108941" w14:textId="77777777" w:rsidR="00D471A7" w:rsidRDefault="00D471A7" w:rsidP="00BD0B1F">
            <w:pPr>
              <w:ind w:right="144"/>
              <w:jc w:val="center"/>
              <w:rPr>
                <w:snapToGrid w:val="0"/>
                <w:sz w:val="24"/>
                <w:szCs w:val="24"/>
              </w:rPr>
            </w:pPr>
          </w:p>
        </w:tc>
        <w:tc>
          <w:tcPr>
            <w:tcW w:w="108" w:type="dxa"/>
            <w:tcBorders>
              <w:top w:val="nil"/>
              <w:left w:val="nil"/>
              <w:bottom w:val="nil"/>
              <w:right w:val="nil"/>
            </w:tcBorders>
          </w:tcPr>
          <w:p w14:paraId="3D6E5E67" w14:textId="77777777" w:rsidR="00D471A7" w:rsidRDefault="00D471A7" w:rsidP="00BD0B1F">
            <w:pPr>
              <w:ind w:right="144"/>
              <w:jc w:val="center"/>
              <w:rPr>
                <w:snapToGrid w:val="0"/>
                <w:sz w:val="24"/>
                <w:szCs w:val="24"/>
              </w:rPr>
            </w:pPr>
          </w:p>
        </w:tc>
        <w:tc>
          <w:tcPr>
            <w:tcW w:w="108" w:type="dxa"/>
            <w:tcBorders>
              <w:top w:val="nil"/>
              <w:left w:val="nil"/>
              <w:bottom w:val="nil"/>
              <w:right w:val="single" w:sz="6" w:space="0" w:color="auto"/>
            </w:tcBorders>
          </w:tcPr>
          <w:p w14:paraId="4E285C73" w14:textId="77777777" w:rsidR="00D471A7" w:rsidRDefault="00D471A7" w:rsidP="00BD0B1F">
            <w:pPr>
              <w:ind w:right="144"/>
              <w:jc w:val="center"/>
              <w:rPr>
                <w:snapToGrid w:val="0"/>
                <w:sz w:val="24"/>
                <w:szCs w:val="24"/>
              </w:rPr>
            </w:pPr>
          </w:p>
        </w:tc>
      </w:tr>
      <w:tr w:rsidR="00D471A7" w14:paraId="221A7CE7" w14:textId="77777777" w:rsidTr="00BD0B1F">
        <w:tblPrEx>
          <w:tblCellMar>
            <w:top w:w="0" w:type="dxa"/>
            <w:left w:w="0" w:type="dxa"/>
            <w:bottom w:w="0" w:type="dxa"/>
            <w:right w:w="0" w:type="dxa"/>
          </w:tblCellMar>
        </w:tblPrEx>
        <w:tc>
          <w:tcPr>
            <w:tcW w:w="864" w:type="dxa"/>
            <w:tcBorders>
              <w:top w:val="nil"/>
              <w:left w:val="nil"/>
              <w:bottom w:val="nil"/>
              <w:right w:val="nil"/>
            </w:tcBorders>
          </w:tcPr>
          <w:p w14:paraId="3AEBCF23" w14:textId="77777777" w:rsidR="00D471A7" w:rsidRDefault="00D471A7" w:rsidP="00BD0B1F">
            <w:pPr>
              <w:ind w:right="144"/>
              <w:rPr>
                <w:snapToGrid w:val="0"/>
                <w:sz w:val="24"/>
                <w:szCs w:val="24"/>
              </w:rPr>
            </w:pPr>
          </w:p>
        </w:tc>
        <w:tc>
          <w:tcPr>
            <w:tcW w:w="576" w:type="dxa"/>
            <w:tcBorders>
              <w:top w:val="nil"/>
              <w:left w:val="nil"/>
              <w:bottom w:val="nil"/>
              <w:right w:val="nil"/>
            </w:tcBorders>
          </w:tcPr>
          <w:p w14:paraId="03765526" w14:textId="77777777" w:rsidR="00D471A7" w:rsidRDefault="00D471A7" w:rsidP="00BD0B1F">
            <w:pPr>
              <w:ind w:right="144"/>
              <w:rPr>
                <w:snapToGrid w:val="0"/>
                <w:sz w:val="24"/>
                <w:szCs w:val="24"/>
              </w:rPr>
            </w:pPr>
            <w:r>
              <w:rPr>
                <w:snapToGrid w:val="0"/>
                <w:sz w:val="16"/>
                <w:szCs w:val="16"/>
              </w:rPr>
              <w:t>080</w:t>
            </w:r>
          </w:p>
        </w:tc>
        <w:tc>
          <w:tcPr>
            <w:tcW w:w="720" w:type="dxa"/>
            <w:tcBorders>
              <w:top w:val="nil"/>
              <w:left w:val="nil"/>
              <w:bottom w:val="nil"/>
              <w:right w:val="nil"/>
            </w:tcBorders>
          </w:tcPr>
          <w:p w14:paraId="6DAD47B4" w14:textId="77777777" w:rsidR="00D471A7" w:rsidRDefault="00D471A7" w:rsidP="00BD0B1F">
            <w:pPr>
              <w:ind w:right="144"/>
              <w:rPr>
                <w:snapToGrid w:val="0"/>
                <w:sz w:val="24"/>
                <w:szCs w:val="24"/>
              </w:rPr>
            </w:pPr>
            <w:r>
              <w:rPr>
                <w:snapToGrid w:val="0"/>
                <w:sz w:val="16"/>
                <w:szCs w:val="16"/>
              </w:rPr>
              <w:t>PER</w:t>
            </w:r>
          </w:p>
        </w:tc>
        <w:tc>
          <w:tcPr>
            <w:tcW w:w="3240" w:type="dxa"/>
            <w:tcBorders>
              <w:top w:val="nil"/>
              <w:left w:val="nil"/>
              <w:bottom w:val="single" w:sz="6" w:space="0" w:color="auto"/>
              <w:right w:val="nil"/>
            </w:tcBorders>
          </w:tcPr>
          <w:p w14:paraId="2BA4A75F" w14:textId="77777777" w:rsidR="00D471A7" w:rsidRDefault="00D471A7" w:rsidP="00BD0B1F">
            <w:pPr>
              <w:ind w:right="144"/>
              <w:rPr>
                <w:snapToGrid w:val="0"/>
                <w:sz w:val="24"/>
                <w:szCs w:val="24"/>
              </w:rPr>
            </w:pPr>
            <w:r>
              <w:rPr>
                <w:snapToGrid w:val="0"/>
                <w:sz w:val="16"/>
                <w:szCs w:val="16"/>
              </w:rPr>
              <w:t>Administrative Communications Contact</w:t>
            </w:r>
          </w:p>
        </w:tc>
        <w:tc>
          <w:tcPr>
            <w:tcW w:w="576" w:type="dxa"/>
            <w:tcBorders>
              <w:top w:val="nil"/>
              <w:left w:val="nil"/>
              <w:bottom w:val="single" w:sz="6" w:space="0" w:color="auto"/>
              <w:right w:val="nil"/>
            </w:tcBorders>
          </w:tcPr>
          <w:p w14:paraId="66B5BF67" w14:textId="77777777" w:rsidR="00D471A7" w:rsidRDefault="00D471A7" w:rsidP="00BD0B1F">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657CAEBA" w14:textId="77777777" w:rsidR="00D471A7" w:rsidRDefault="00D471A7" w:rsidP="00BD0B1F">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7B480D61" w14:textId="77777777" w:rsidR="00D471A7" w:rsidRDefault="00D471A7" w:rsidP="00BD0B1F">
            <w:pPr>
              <w:ind w:right="144"/>
              <w:jc w:val="right"/>
              <w:rPr>
                <w:snapToGrid w:val="0"/>
                <w:sz w:val="24"/>
                <w:szCs w:val="24"/>
              </w:rPr>
            </w:pPr>
          </w:p>
        </w:tc>
        <w:tc>
          <w:tcPr>
            <w:tcW w:w="864" w:type="dxa"/>
            <w:tcBorders>
              <w:top w:val="nil"/>
              <w:left w:val="nil"/>
              <w:bottom w:val="single" w:sz="6" w:space="0" w:color="auto"/>
              <w:right w:val="nil"/>
            </w:tcBorders>
          </w:tcPr>
          <w:p w14:paraId="16362D17" w14:textId="77777777"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14:paraId="376C7FBB" w14:textId="77777777"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14:paraId="586D017F" w14:textId="77777777"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14:paraId="68DF59CC" w14:textId="77777777"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14:paraId="5B84E031" w14:textId="77777777" w:rsidR="00D471A7" w:rsidRDefault="00D471A7" w:rsidP="00BD0B1F">
            <w:pPr>
              <w:ind w:right="144"/>
              <w:jc w:val="center"/>
              <w:rPr>
                <w:snapToGrid w:val="0"/>
                <w:sz w:val="24"/>
                <w:szCs w:val="24"/>
              </w:rPr>
            </w:pPr>
          </w:p>
        </w:tc>
        <w:tc>
          <w:tcPr>
            <w:tcW w:w="108" w:type="dxa"/>
            <w:tcBorders>
              <w:top w:val="nil"/>
              <w:left w:val="nil"/>
              <w:bottom w:val="single" w:sz="6" w:space="0" w:color="auto"/>
              <w:right w:val="nil"/>
            </w:tcBorders>
          </w:tcPr>
          <w:p w14:paraId="1399A606" w14:textId="77777777" w:rsidR="00D471A7" w:rsidRDefault="00D471A7" w:rsidP="00BD0B1F">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0882EF14" w14:textId="77777777" w:rsidR="00D471A7" w:rsidRDefault="00D471A7" w:rsidP="00BD0B1F">
            <w:pPr>
              <w:ind w:right="144"/>
              <w:jc w:val="center"/>
              <w:rPr>
                <w:snapToGrid w:val="0"/>
                <w:sz w:val="24"/>
                <w:szCs w:val="24"/>
              </w:rPr>
            </w:pPr>
          </w:p>
        </w:tc>
      </w:tr>
      <w:tr w:rsidR="00D471A7" w14:paraId="1D82886B" w14:textId="77777777" w:rsidTr="00BD0B1F">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6D366AF4" w14:textId="77777777" w:rsidR="00D471A7" w:rsidRDefault="00D471A7" w:rsidP="00BD0B1F">
            <w:pPr>
              <w:ind w:right="144"/>
              <w:rPr>
                <w:snapToGrid w:val="0"/>
                <w:sz w:val="24"/>
                <w:szCs w:val="24"/>
              </w:rPr>
            </w:pPr>
          </w:p>
        </w:tc>
        <w:tc>
          <w:tcPr>
            <w:tcW w:w="576" w:type="dxa"/>
            <w:tcBorders>
              <w:top w:val="nil"/>
              <w:left w:val="nil"/>
              <w:bottom w:val="nil"/>
              <w:right w:val="nil"/>
            </w:tcBorders>
          </w:tcPr>
          <w:p w14:paraId="5BB205F4" w14:textId="77777777" w:rsidR="00D471A7" w:rsidRDefault="00D471A7" w:rsidP="00BD0B1F">
            <w:pPr>
              <w:ind w:right="144"/>
              <w:rPr>
                <w:snapToGrid w:val="0"/>
                <w:sz w:val="24"/>
                <w:szCs w:val="24"/>
              </w:rPr>
            </w:pPr>
          </w:p>
        </w:tc>
        <w:tc>
          <w:tcPr>
            <w:tcW w:w="720" w:type="dxa"/>
            <w:tcBorders>
              <w:top w:val="nil"/>
              <w:left w:val="nil"/>
              <w:bottom w:val="nil"/>
              <w:right w:val="nil"/>
            </w:tcBorders>
          </w:tcPr>
          <w:p w14:paraId="579B5075" w14:textId="77777777" w:rsidR="00D471A7" w:rsidRDefault="00D471A7" w:rsidP="00BD0B1F">
            <w:pPr>
              <w:ind w:right="144"/>
              <w:rPr>
                <w:snapToGrid w:val="0"/>
                <w:sz w:val="24"/>
                <w:szCs w:val="24"/>
              </w:rPr>
            </w:pPr>
          </w:p>
        </w:tc>
        <w:tc>
          <w:tcPr>
            <w:tcW w:w="3240" w:type="dxa"/>
            <w:tcBorders>
              <w:top w:val="nil"/>
              <w:left w:val="nil"/>
              <w:bottom w:val="nil"/>
              <w:right w:val="nil"/>
            </w:tcBorders>
          </w:tcPr>
          <w:p w14:paraId="7C6A8B24" w14:textId="77777777" w:rsidR="00D471A7" w:rsidRDefault="00D471A7" w:rsidP="00BD0B1F">
            <w:pPr>
              <w:ind w:right="144"/>
              <w:rPr>
                <w:snapToGrid w:val="0"/>
                <w:sz w:val="24"/>
                <w:szCs w:val="24"/>
              </w:rPr>
            </w:pPr>
          </w:p>
        </w:tc>
        <w:tc>
          <w:tcPr>
            <w:tcW w:w="576" w:type="dxa"/>
            <w:tcBorders>
              <w:top w:val="nil"/>
              <w:left w:val="nil"/>
              <w:bottom w:val="nil"/>
              <w:right w:val="nil"/>
            </w:tcBorders>
          </w:tcPr>
          <w:p w14:paraId="1E68E0D6" w14:textId="77777777" w:rsidR="00D471A7" w:rsidRDefault="00D471A7" w:rsidP="00BD0B1F">
            <w:pPr>
              <w:ind w:right="144"/>
              <w:rPr>
                <w:snapToGrid w:val="0"/>
                <w:sz w:val="24"/>
                <w:szCs w:val="24"/>
              </w:rPr>
            </w:pPr>
          </w:p>
        </w:tc>
        <w:tc>
          <w:tcPr>
            <w:tcW w:w="1007" w:type="dxa"/>
            <w:tcBorders>
              <w:top w:val="nil"/>
              <w:left w:val="nil"/>
              <w:bottom w:val="nil"/>
              <w:right w:val="nil"/>
            </w:tcBorders>
          </w:tcPr>
          <w:p w14:paraId="388635DA" w14:textId="77777777" w:rsidR="00D471A7" w:rsidRDefault="00D471A7" w:rsidP="00BD0B1F">
            <w:pPr>
              <w:ind w:right="144"/>
              <w:rPr>
                <w:snapToGrid w:val="0"/>
                <w:sz w:val="24"/>
                <w:szCs w:val="24"/>
              </w:rPr>
            </w:pPr>
          </w:p>
        </w:tc>
        <w:tc>
          <w:tcPr>
            <w:tcW w:w="1007" w:type="dxa"/>
            <w:tcBorders>
              <w:top w:val="nil"/>
              <w:left w:val="nil"/>
              <w:bottom w:val="nil"/>
              <w:right w:val="nil"/>
            </w:tcBorders>
          </w:tcPr>
          <w:p w14:paraId="0FCCCA4F" w14:textId="77777777" w:rsidR="00D471A7" w:rsidRDefault="00D471A7" w:rsidP="00BD0B1F">
            <w:pPr>
              <w:ind w:right="144"/>
              <w:rPr>
                <w:snapToGrid w:val="0"/>
                <w:sz w:val="24"/>
                <w:szCs w:val="24"/>
              </w:rPr>
            </w:pPr>
          </w:p>
        </w:tc>
        <w:tc>
          <w:tcPr>
            <w:tcW w:w="864" w:type="dxa"/>
            <w:tcBorders>
              <w:top w:val="nil"/>
              <w:left w:val="nil"/>
              <w:bottom w:val="nil"/>
              <w:right w:val="nil"/>
            </w:tcBorders>
          </w:tcPr>
          <w:p w14:paraId="3E79F192" w14:textId="77777777" w:rsidR="00D471A7" w:rsidRDefault="00D471A7" w:rsidP="00BD0B1F">
            <w:pPr>
              <w:ind w:right="144"/>
              <w:rPr>
                <w:snapToGrid w:val="0"/>
                <w:sz w:val="24"/>
                <w:szCs w:val="24"/>
              </w:rPr>
            </w:pPr>
          </w:p>
        </w:tc>
        <w:tc>
          <w:tcPr>
            <w:tcW w:w="108" w:type="dxa"/>
            <w:tcBorders>
              <w:top w:val="nil"/>
              <w:left w:val="nil"/>
              <w:bottom w:val="nil"/>
              <w:right w:val="nil"/>
            </w:tcBorders>
          </w:tcPr>
          <w:p w14:paraId="673542B5" w14:textId="77777777" w:rsidR="00D471A7" w:rsidRDefault="00D471A7" w:rsidP="00BD0B1F">
            <w:pPr>
              <w:ind w:right="144"/>
              <w:rPr>
                <w:snapToGrid w:val="0"/>
                <w:sz w:val="24"/>
                <w:szCs w:val="24"/>
              </w:rPr>
            </w:pPr>
          </w:p>
        </w:tc>
        <w:tc>
          <w:tcPr>
            <w:tcW w:w="108" w:type="dxa"/>
            <w:tcBorders>
              <w:top w:val="nil"/>
              <w:left w:val="nil"/>
              <w:bottom w:val="nil"/>
              <w:right w:val="nil"/>
            </w:tcBorders>
          </w:tcPr>
          <w:p w14:paraId="014CFD56" w14:textId="77777777" w:rsidR="00D471A7" w:rsidRDefault="00D471A7" w:rsidP="00BD0B1F">
            <w:pPr>
              <w:ind w:right="144"/>
              <w:rPr>
                <w:snapToGrid w:val="0"/>
                <w:sz w:val="24"/>
                <w:szCs w:val="24"/>
              </w:rPr>
            </w:pPr>
          </w:p>
        </w:tc>
        <w:tc>
          <w:tcPr>
            <w:tcW w:w="108" w:type="dxa"/>
            <w:tcBorders>
              <w:top w:val="nil"/>
              <w:left w:val="nil"/>
              <w:bottom w:val="nil"/>
              <w:right w:val="nil"/>
            </w:tcBorders>
          </w:tcPr>
          <w:p w14:paraId="019F8F15" w14:textId="77777777" w:rsidR="00D471A7" w:rsidRDefault="00D471A7" w:rsidP="00BD0B1F">
            <w:pPr>
              <w:ind w:right="144"/>
              <w:rPr>
                <w:snapToGrid w:val="0"/>
                <w:sz w:val="24"/>
                <w:szCs w:val="24"/>
              </w:rPr>
            </w:pPr>
          </w:p>
        </w:tc>
        <w:tc>
          <w:tcPr>
            <w:tcW w:w="108" w:type="dxa"/>
            <w:tcBorders>
              <w:top w:val="nil"/>
              <w:left w:val="nil"/>
              <w:bottom w:val="nil"/>
              <w:right w:val="nil"/>
            </w:tcBorders>
          </w:tcPr>
          <w:p w14:paraId="6140CD01" w14:textId="77777777" w:rsidR="00D471A7" w:rsidRDefault="00D471A7" w:rsidP="00BD0B1F">
            <w:pPr>
              <w:ind w:right="144"/>
              <w:rPr>
                <w:snapToGrid w:val="0"/>
                <w:sz w:val="24"/>
                <w:szCs w:val="24"/>
              </w:rPr>
            </w:pPr>
          </w:p>
        </w:tc>
        <w:tc>
          <w:tcPr>
            <w:tcW w:w="108" w:type="dxa"/>
            <w:tcBorders>
              <w:top w:val="nil"/>
              <w:left w:val="nil"/>
              <w:bottom w:val="nil"/>
              <w:right w:val="nil"/>
            </w:tcBorders>
          </w:tcPr>
          <w:p w14:paraId="0E05836E" w14:textId="77777777" w:rsidR="00D471A7" w:rsidRDefault="00D471A7" w:rsidP="00BD0B1F">
            <w:pPr>
              <w:ind w:right="144"/>
              <w:rPr>
                <w:snapToGrid w:val="0"/>
                <w:sz w:val="24"/>
                <w:szCs w:val="24"/>
              </w:rPr>
            </w:pPr>
          </w:p>
        </w:tc>
        <w:tc>
          <w:tcPr>
            <w:tcW w:w="108" w:type="dxa"/>
            <w:tcBorders>
              <w:top w:val="nil"/>
              <w:left w:val="nil"/>
              <w:bottom w:val="nil"/>
              <w:right w:val="nil"/>
            </w:tcBorders>
          </w:tcPr>
          <w:p w14:paraId="048FD8F3" w14:textId="77777777" w:rsidR="00D471A7" w:rsidRDefault="00D471A7" w:rsidP="00BD0B1F">
            <w:pPr>
              <w:ind w:right="144"/>
              <w:rPr>
                <w:snapToGrid w:val="0"/>
                <w:sz w:val="24"/>
                <w:szCs w:val="24"/>
              </w:rPr>
            </w:pPr>
          </w:p>
        </w:tc>
      </w:tr>
    </w:tbl>
    <w:p w14:paraId="33B835CE" w14:textId="77777777" w:rsidR="00D471A7" w:rsidRDefault="00D471A7" w:rsidP="00D471A7">
      <w:pPr>
        <w:rPr>
          <w:snapToGrid w:val="0"/>
          <w:sz w:val="16"/>
          <w:szCs w:val="16"/>
        </w:rPr>
      </w:pPr>
    </w:p>
    <w:p w14:paraId="3CF4FDDF" w14:textId="77777777" w:rsidR="00D471A7" w:rsidRDefault="00D471A7" w:rsidP="00D471A7">
      <w:pPr>
        <w:rPr>
          <w:b/>
          <w:snapToGrid w:val="0"/>
          <w:sz w:val="24"/>
          <w:szCs w:val="24"/>
        </w:rPr>
      </w:pPr>
      <w:r>
        <w:rPr>
          <w:b/>
          <w:snapToGrid w:val="0"/>
          <w:sz w:val="24"/>
          <w:szCs w:val="24"/>
        </w:rPr>
        <w:t>Detail:</w:t>
      </w:r>
    </w:p>
    <w:p w14:paraId="1DBC2C48" w14:textId="77777777" w:rsidR="00D471A7" w:rsidRPr="009E197F" w:rsidRDefault="00D471A7" w:rsidP="00D471A7">
      <w:pPr>
        <w:rPr>
          <w:b/>
          <w:snapToGrid w:val="0"/>
          <w:sz w:val="12"/>
          <w:szCs w:val="12"/>
        </w:rPr>
      </w:pPr>
    </w:p>
    <w:p w14:paraId="56FB7895" w14:textId="77777777" w:rsidR="00D471A7" w:rsidRDefault="00D471A7" w:rsidP="00D471A7">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084DCF56" w14:textId="77777777" w:rsidR="00D471A7" w:rsidRDefault="00D471A7" w:rsidP="00D471A7">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10270" w:type="dxa"/>
        <w:tblLayout w:type="fixed"/>
        <w:tblCellMar>
          <w:left w:w="0" w:type="dxa"/>
          <w:right w:w="0" w:type="dxa"/>
        </w:tblCellMar>
        <w:tblLook w:val="0000" w:firstRow="0" w:lastRow="0" w:firstColumn="0" w:lastColumn="0" w:noHBand="0" w:noVBand="0"/>
      </w:tblPr>
      <w:tblGrid>
        <w:gridCol w:w="720"/>
        <w:gridCol w:w="90"/>
        <w:gridCol w:w="540"/>
        <w:gridCol w:w="90"/>
        <w:gridCol w:w="630"/>
        <w:gridCol w:w="90"/>
        <w:gridCol w:w="3240"/>
        <w:gridCol w:w="576"/>
        <w:gridCol w:w="1007"/>
        <w:gridCol w:w="127"/>
        <w:gridCol w:w="880"/>
        <w:gridCol w:w="864"/>
        <w:gridCol w:w="236"/>
        <w:gridCol w:w="236"/>
        <w:gridCol w:w="236"/>
        <w:gridCol w:w="236"/>
        <w:gridCol w:w="236"/>
        <w:gridCol w:w="236"/>
      </w:tblGrid>
      <w:tr w:rsidR="00D471A7" w14:paraId="7C2CDE6F" w14:textId="77777777" w:rsidTr="00BD0B1F">
        <w:tc>
          <w:tcPr>
            <w:tcW w:w="810" w:type="dxa"/>
            <w:gridSpan w:val="2"/>
          </w:tcPr>
          <w:p w14:paraId="2C17DC9A"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630" w:type="dxa"/>
            <w:gridSpan w:val="2"/>
          </w:tcPr>
          <w:p w14:paraId="2A76C8ED"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gridSpan w:val="2"/>
          </w:tcPr>
          <w:p w14:paraId="2A0702CB"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4" w:space="0" w:color="auto"/>
            </w:tcBorders>
            <w:shd w:val="clear" w:color="auto" w:fill="CFCFCF"/>
          </w:tcPr>
          <w:p w14:paraId="6A02DF4A"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4" w:space="0" w:color="auto"/>
            </w:tcBorders>
            <w:shd w:val="clear" w:color="auto" w:fill="CFCFCF"/>
          </w:tcPr>
          <w:p w14:paraId="0B3D06E8"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4" w:space="0" w:color="auto"/>
            </w:tcBorders>
            <w:shd w:val="clear" w:color="auto" w:fill="CFCFCF"/>
          </w:tcPr>
          <w:p w14:paraId="3F3EB0C6" w14:textId="77777777" w:rsidR="00D471A7" w:rsidRDefault="00D471A7" w:rsidP="00BD0B1F">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gridSpan w:val="2"/>
            <w:tcBorders>
              <w:top w:val="single" w:sz="4" w:space="0" w:color="auto"/>
            </w:tcBorders>
            <w:shd w:val="clear" w:color="auto" w:fill="CFCFCF"/>
          </w:tcPr>
          <w:p w14:paraId="63106223" w14:textId="77777777" w:rsidR="00D471A7" w:rsidRDefault="00D471A7" w:rsidP="00BD0B1F">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0691BA20" w14:textId="77777777" w:rsidR="00D471A7" w:rsidRDefault="00D471A7" w:rsidP="00BD0B1F">
            <w:pPr>
              <w:ind w:right="144"/>
              <w:rPr>
                <w:snapToGrid w:val="0"/>
                <w:sz w:val="24"/>
                <w:szCs w:val="24"/>
              </w:rPr>
            </w:pPr>
          </w:p>
        </w:tc>
        <w:tc>
          <w:tcPr>
            <w:tcW w:w="236" w:type="dxa"/>
            <w:tcBorders>
              <w:top w:val="single" w:sz="4" w:space="0" w:color="auto"/>
            </w:tcBorders>
            <w:shd w:val="clear" w:color="auto" w:fill="CFCFCF"/>
          </w:tcPr>
          <w:p w14:paraId="1F9E1633" w14:textId="77777777" w:rsidR="00D471A7" w:rsidRDefault="00D471A7" w:rsidP="00BD0B1F">
            <w:pPr>
              <w:ind w:right="144"/>
              <w:rPr>
                <w:snapToGrid w:val="0"/>
                <w:sz w:val="24"/>
                <w:szCs w:val="24"/>
              </w:rPr>
            </w:pPr>
          </w:p>
        </w:tc>
        <w:tc>
          <w:tcPr>
            <w:tcW w:w="236" w:type="dxa"/>
            <w:tcBorders>
              <w:top w:val="single" w:sz="4" w:space="0" w:color="auto"/>
            </w:tcBorders>
            <w:shd w:val="clear" w:color="auto" w:fill="CFCFCF"/>
          </w:tcPr>
          <w:p w14:paraId="0EC65B54" w14:textId="77777777" w:rsidR="00D471A7" w:rsidRDefault="00D471A7" w:rsidP="00BD0B1F">
            <w:pPr>
              <w:ind w:right="144"/>
              <w:rPr>
                <w:snapToGrid w:val="0"/>
                <w:sz w:val="24"/>
                <w:szCs w:val="24"/>
              </w:rPr>
            </w:pPr>
          </w:p>
        </w:tc>
        <w:tc>
          <w:tcPr>
            <w:tcW w:w="236" w:type="dxa"/>
            <w:tcBorders>
              <w:top w:val="single" w:sz="4" w:space="0" w:color="auto"/>
              <w:right w:val="single" w:sz="4" w:space="0" w:color="auto"/>
            </w:tcBorders>
            <w:shd w:val="clear" w:color="auto" w:fill="CFCFCF"/>
          </w:tcPr>
          <w:p w14:paraId="6AAA4CDA" w14:textId="77777777" w:rsidR="00D471A7" w:rsidRDefault="00D471A7" w:rsidP="00BD0B1F">
            <w:pPr>
              <w:ind w:right="144"/>
              <w:rPr>
                <w:snapToGrid w:val="0"/>
                <w:sz w:val="24"/>
                <w:szCs w:val="24"/>
              </w:rPr>
            </w:pPr>
          </w:p>
        </w:tc>
        <w:tc>
          <w:tcPr>
            <w:tcW w:w="236" w:type="dxa"/>
            <w:tcBorders>
              <w:left w:val="single" w:sz="4" w:space="0" w:color="auto"/>
            </w:tcBorders>
          </w:tcPr>
          <w:p w14:paraId="22532EE6" w14:textId="77777777" w:rsidR="00D471A7" w:rsidRDefault="00D471A7" w:rsidP="00BD0B1F">
            <w:pPr>
              <w:ind w:right="144"/>
              <w:rPr>
                <w:snapToGrid w:val="0"/>
                <w:sz w:val="24"/>
                <w:szCs w:val="24"/>
              </w:rPr>
            </w:pPr>
          </w:p>
        </w:tc>
        <w:tc>
          <w:tcPr>
            <w:tcW w:w="236" w:type="dxa"/>
          </w:tcPr>
          <w:p w14:paraId="6C3AF004" w14:textId="77777777" w:rsidR="00D471A7" w:rsidRDefault="00D471A7" w:rsidP="00BD0B1F">
            <w:pPr>
              <w:ind w:right="144"/>
              <w:rPr>
                <w:snapToGrid w:val="0"/>
                <w:sz w:val="24"/>
                <w:szCs w:val="24"/>
              </w:rPr>
            </w:pPr>
          </w:p>
        </w:tc>
        <w:tc>
          <w:tcPr>
            <w:tcW w:w="236" w:type="dxa"/>
          </w:tcPr>
          <w:p w14:paraId="2C16A7B7" w14:textId="77777777" w:rsidR="00D471A7" w:rsidRDefault="00D471A7" w:rsidP="00BD0B1F">
            <w:pPr>
              <w:ind w:right="144"/>
              <w:rPr>
                <w:snapToGrid w:val="0"/>
                <w:sz w:val="24"/>
                <w:szCs w:val="24"/>
              </w:rPr>
            </w:pPr>
          </w:p>
        </w:tc>
      </w:tr>
      <w:tr w:rsidR="00D471A7" w14:paraId="7EC27808" w14:textId="77777777" w:rsidTr="00BD0B1F">
        <w:tc>
          <w:tcPr>
            <w:tcW w:w="810" w:type="dxa"/>
            <w:gridSpan w:val="2"/>
          </w:tcPr>
          <w:p w14:paraId="605E490D" w14:textId="77777777" w:rsidR="00D471A7" w:rsidRDefault="00D471A7" w:rsidP="00BD0B1F">
            <w:pPr>
              <w:ind w:right="144"/>
              <w:rPr>
                <w:snapToGrid w:val="0"/>
                <w:sz w:val="24"/>
                <w:szCs w:val="24"/>
              </w:rPr>
            </w:pPr>
          </w:p>
        </w:tc>
        <w:tc>
          <w:tcPr>
            <w:tcW w:w="630" w:type="dxa"/>
            <w:gridSpan w:val="2"/>
          </w:tcPr>
          <w:p w14:paraId="1C2553F6" w14:textId="77777777" w:rsidR="00D471A7" w:rsidRDefault="00D471A7" w:rsidP="00BD0B1F">
            <w:pPr>
              <w:ind w:right="144"/>
              <w:rPr>
                <w:snapToGrid w:val="0"/>
                <w:sz w:val="24"/>
                <w:szCs w:val="24"/>
              </w:rPr>
            </w:pPr>
            <w:r>
              <w:rPr>
                <w:snapToGrid w:val="0"/>
                <w:sz w:val="16"/>
                <w:szCs w:val="16"/>
              </w:rPr>
              <w:t>010</w:t>
            </w:r>
          </w:p>
        </w:tc>
        <w:tc>
          <w:tcPr>
            <w:tcW w:w="720" w:type="dxa"/>
            <w:gridSpan w:val="2"/>
          </w:tcPr>
          <w:p w14:paraId="5F12CED8" w14:textId="77777777" w:rsidR="00D471A7" w:rsidRDefault="00D471A7" w:rsidP="00BD0B1F">
            <w:pPr>
              <w:ind w:right="144"/>
              <w:rPr>
                <w:snapToGrid w:val="0"/>
                <w:sz w:val="24"/>
                <w:szCs w:val="24"/>
              </w:rPr>
            </w:pPr>
            <w:r>
              <w:rPr>
                <w:snapToGrid w:val="0"/>
                <w:sz w:val="16"/>
                <w:szCs w:val="16"/>
              </w:rPr>
              <w:t>LIN</w:t>
            </w:r>
          </w:p>
        </w:tc>
        <w:tc>
          <w:tcPr>
            <w:tcW w:w="3240" w:type="dxa"/>
          </w:tcPr>
          <w:p w14:paraId="6F96236F" w14:textId="77777777" w:rsidR="00D471A7" w:rsidRDefault="00D471A7" w:rsidP="00BD0B1F">
            <w:pPr>
              <w:ind w:right="144"/>
              <w:rPr>
                <w:snapToGrid w:val="0"/>
                <w:sz w:val="24"/>
                <w:szCs w:val="24"/>
              </w:rPr>
            </w:pPr>
            <w:r>
              <w:rPr>
                <w:snapToGrid w:val="0"/>
                <w:sz w:val="16"/>
                <w:szCs w:val="16"/>
              </w:rPr>
              <w:t>Item Identification</w:t>
            </w:r>
          </w:p>
        </w:tc>
        <w:tc>
          <w:tcPr>
            <w:tcW w:w="576" w:type="dxa"/>
          </w:tcPr>
          <w:p w14:paraId="6DDA59E6" w14:textId="77777777" w:rsidR="00D471A7" w:rsidRDefault="00D471A7" w:rsidP="00BD0B1F">
            <w:pPr>
              <w:ind w:right="144"/>
              <w:jc w:val="center"/>
              <w:rPr>
                <w:snapToGrid w:val="0"/>
                <w:sz w:val="24"/>
                <w:szCs w:val="24"/>
              </w:rPr>
            </w:pPr>
            <w:r>
              <w:rPr>
                <w:snapToGrid w:val="0"/>
                <w:sz w:val="16"/>
                <w:szCs w:val="16"/>
              </w:rPr>
              <w:t>O</w:t>
            </w:r>
          </w:p>
        </w:tc>
        <w:tc>
          <w:tcPr>
            <w:tcW w:w="1007" w:type="dxa"/>
          </w:tcPr>
          <w:p w14:paraId="6CB7C111" w14:textId="77777777" w:rsidR="00D471A7" w:rsidRDefault="00D471A7" w:rsidP="00BD0B1F">
            <w:pPr>
              <w:ind w:right="144"/>
              <w:jc w:val="right"/>
              <w:rPr>
                <w:snapToGrid w:val="0"/>
                <w:sz w:val="24"/>
                <w:szCs w:val="24"/>
              </w:rPr>
            </w:pPr>
            <w:r>
              <w:rPr>
                <w:snapToGrid w:val="0"/>
                <w:sz w:val="16"/>
                <w:szCs w:val="16"/>
              </w:rPr>
              <w:t>1</w:t>
            </w:r>
          </w:p>
        </w:tc>
        <w:tc>
          <w:tcPr>
            <w:tcW w:w="1007" w:type="dxa"/>
            <w:gridSpan w:val="2"/>
          </w:tcPr>
          <w:p w14:paraId="60769466" w14:textId="77777777" w:rsidR="00D471A7" w:rsidRDefault="00D471A7" w:rsidP="00BD0B1F">
            <w:pPr>
              <w:ind w:right="144"/>
              <w:jc w:val="right"/>
              <w:rPr>
                <w:snapToGrid w:val="0"/>
                <w:sz w:val="24"/>
                <w:szCs w:val="24"/>
              </w:rPr>
            </w:pPr>
          </w:p>
        </w:tc>
        <w:tc>
          <w:tcPr>
            <w:tcW w:w="864" w:type="dxa"/>
          </w:tcPr>
          <w:p w14:paraId="4027E432" w14:textId="77777777" w:rsidR="00D471A7" w:rsidRDefault="00D471A7" w:rsidP="00BD0B1F">
            <w:pPr>
              <w:ind w:right="144"/>
              <w:jc w:val="center"/>
              <w:rPr>
                <w:snapToGrid w:val="0"/>
                <w:sz w:val="24"/>
                <w:szCs w:val="24"/>
              </w:rPr>
            </w:pPr>
          </w:p>
        </w:tc>
        <w:tc>
          <w:tcPr>
            <w:tcW w:w="236" w:type="dxa"/>
          </w:tcPr>
          <w:p w14:paraId="556A3585" w14:textId="77777777" w:rsidR="00D471A7" w:rsidRDefault="00D471A7" w:rsidP="00BD0B1F">
            <w:pPr>
              <w:ind w:right="144"/>
              <w:jc w:val="center"/>
              <w:rPr>
                <w:snapToGrid w:val="0"/>
                <w:sz w:val="24"/>
                <w:szCs w:val="24"/>
              </w:rPr>
            </w:pPr>
          </w:p>
        </w:tc>
        <w:tc>
          <w:tcPr>
            <w:tcW w:w="236" w:type="dxa"/>
          </w:tcPr>
          <w:p w14:paraId="6694039C" w14:textId="77777777" w:rsidR="00D471A7" w:rsidRDefault="00D471A7" w:rsidP="00BD0B1F">
            <w:pPr>
              <w:ind w:right="144"/>
              <w:jc w:val="center"/>
              <w:rPr>
                <w:snapToGrid w:val="0"/>
                <w:sz w:val="24"/>
                <w:szCs w:val="24"/>
              </w:rPr>
            </w:pPr>
          </w:p>
        </w:tc>
        <w:tc>
          <w:tcPr>
            <w:tcW w:w="236" w:type="dxa"/>
            <w:tcBorders>
              <w:right w:val="single" w:sz="4" w:space="0" w:color="auto"/>
            </w:tcBorders>
          </w:tcPr>
          <w:p w14:paraId="575B5EC6" w14:textId="77777777" w:rsidR="00D471A7" w:rsidRDefault="00D471A7" w:rsidP="00BD0B1F">
            <w:pPr>
              <w:ind w:right="144"/>
              <w:jc w:val="center"/>
              <w:rPr>
                <w:snapToGrid w:val="0"/>
                <w:sz w:val="24"/>
                <w:szCs w:val="24"/>
              </w:rPr>
            </w:pPr>
          </w:p>
        </w:tc>
        <w:tc>
          <w:tcPr>
            <w:tcW w:w="236" w:type="dxa"/>
            <w:tcBorders>
              <w:left w:val="single" w:sz="4" w:space="0" w:color="auto"/>
            </w:tcBorders>
          </w:tcPr>
          <w:p w14:paraId="674FA95E" w14:textId="77777777" w:rsidR="00D471A7" w:rsidRDefault="00D471A7" w:rsidP="00BD0B1F">
            <w:pPr>
              <w:ind w:right="144"/>
              <w:jc w:val="center"/>
              <w:rPr>
                <w:snapToGrid w:val="0"/>
                <w:sz w:val="24"/>
                <w:szCs w:val="24"/>
              </w:rPr>
            </w:pPr>
          </w:p>
        </w:tc>
        <w:tc>
          <w:tcPr>
            <w:tcW w:w="236" w:type="dxa"/>
          </w:tcPr>
          <w:p w14:paraId="76217A60" w14:textId="77777777" w:rsidR="00D471A7" w:rsidRDefault="00D471A7" w:rsidP="00BD0B1F">
            <w:pPr>
              <w:ind w:right="144"/>
              <w:jc w:val="center"/>
              <w:rPr>
                <w:snapToGrid w:val="0"/>
                <w:sz w:val="24"/>
                <w:szCs w:val="24"/>
              </w:rPr>
            </w:pPr>
          </w:p>
        </w:tc>
        <w:tc>
          <w:tcPr>
            <w:tcW w:w="236" w:type="dxa"/>
          </w:tcPr>
          <w:p w14:paraId="7D609F0C" w14:textId="77777777" w:rsidR="00D471A7" w:rsidRDefault="00D471A7" w:rsidP="00BD0B1F">
            <w:pPr>
              <w:ind w:right="144"/>
              <w:jc w:val="center"/>
              <w:rPr>
                <w:snapToGrid w:val="0"/>
                <w:sz w:val="24"/>
                <w:szCs w:val="24"/>
              </w:rPr>
            </w:pPr>
          </w:p>
        </w:tc>
      </w:tr>
      <w:tr w:rsidR="00D471A7" w14:paraId="6F60B3B1" w14:textId="77777777" w:rsidTr="00BD0B1F">
        <w:tc>
          <w:tcPr>
            <w:tcW w:w="810" w:type="dxa"/>
            <w:gridSpan w:val="2"/>
          </w:tcPr>
          <w:p w14:paraId="0583C1AC" w14:textId="77777777" w:rsidR="00D471A7" w:rsidRDefault="00D471A7" w:rsidP="00BD0B1F">
            <w:pPr>
              <w:ind w:right="144"/>
              <w:rPr>
                <w:snapToGrid w:val="0"/>
                <w:sz w:val="24"/>
                <w:szCs w:val="24"/>
              </w:rPr>
            </w:pPr>
          </w:p>
        </w:tc>
        <w:tc>
          <w:tcPr>
            <w:tcW w:w="630" w:type="dxa"/>
            <w:gridSpan w:val="2"/>
          </w:tcPr>
          <w:p w14:paraId="2AA99337" w14:textId="77777777" w:rsidR="00D471A7" w:rsidRDefault="00D471A7" w:rsidP="00BD0B1F">
            <w:pPr>
              <w:ind w:right="144"/>
              <w:rPr>
                <w:snapToGrid w:val="0"/>
                <w:sz w:val="24"/>
                <w:szCs w:val="24"/>
              </w:rPr>
            </w:pPr>
            <w:r>
              <w:rPr>
                <w:snapToGrid w:val="0"/>
                <w:sz w:val="16"/>
                <w:szCs w:val="16"/>
              </w:rPr>
              <w:t>020</w:t>
            </w:r>
          </w:p>
        </w:tc>
        <w:tc>
          <w:tcPr>
            <w:tcW w:w="720" w:type="dxa"/>
            <w:gridSpan w:val="2"/>
          </w:tcPr>
          <w:p w14:paraId="46817381" w14:textId="77777777" w:rsidR="00D471A7" w:rsidRDefault="00D471A7" w:rsidP="00BD0B1F">
            <w:pPr>
              <w:ind w:right="144"/>
              <w:rPr>
                <w:snapToGrid w:val="0"/>
                <w:sz w:val="24"/>
                <w:szCs w:val="24"/>
              </w:rPr>
            </w:pPr>
            <w:r>
              <w:rPr>
                <w:snapToGrid w:val="0"/>
                <w:sz w:val="16"/>
                <w:szCs w:val="16"/>
              </w:rPr>
              <w:t>ASI</w:t>
            </w:r>
          </w:p>
        </w:tc>
        <w:tc>
          <w:tcPr>
            <w:tcW w:w="3240" w:type="dxa"/>
          </w:tcPr>
          <w:p w14:paraId="6F39037D" w14:textId="77777777" w:rsidR="00D471A7" w:rsidRDefault="00D471A7" w:rsidP="00BD0B1F">
            <w:pPr>
              <w:ind w:right="144"/>
              <w:rPr>
                <w:snapToGrid w:val="0"/>
                <w:sz w:val="24"/>
                <w:szCs w:val="24"/>
              </w:rPr>
            </w:pPr>
            <w:r>
              <w:rPr>
                <w:snapToGrid w:val="0"/>
                <w:sz w:val="16"/>
                <w:szCs w:val="16"/>
              </w:rPr>
              <w:t>Action or Status Indicator</w:t>
            </w:r>
          </w:p>
        </w:tc>
        <w:tc>
          <w:tcPr>
            <w:tcW w:w="576" w:type="dxa"/>
          </w:tcPr>
          <w:p w14:paraId="7947B443" w14:textId="77777777" w:rsidR="00D471A7" w:rsidRDefault="00D471A7" w:rsidP="00BD0B1F">
            <w:pPr>
              <w:ind w:right="144"/>
              <w:jc w:val="center"/>
              <w:rPr>
                <w:snapToGrid w:val="0"/>
                <w:sz w:val="24"/>
                <w:szCs w:val="24"/>
              </w:rPr>
            </w:pPr>
            <w:r>
              <w:rPr>
                <w:snapToGrid w:val="0"/>
                <w:sz w:val="16"/>
                <w:szCs w:val="16"/>
              </w:rPr>
              <w:t>O</w:t>
            </w:r>
          </w:p>
        </w:tc>
        <w:tc>
          <w:tcPr>
            <w:tcW w:w="1007" w:type="dxa"/>
          </w:tcPr>
          <w:p w14:paraId="4EDB773C" w14:textId="77777777" w:rsidR="00D471A7" w:rsidRDefault="00D471A7" w:rsidP="00BD0B1F">
            <w:pPr>
              <w:ind w:right="144"/>
              <w:jc w:val="right"/>
              <w:rPr>
                <w:snapToGrid w:val="0"/>
                <w:sz w:val="24"/>
                <w:szCs w:val="24"/>
              </w:rPr>
            </w:pPr>
            <w:r>
              <w:rPr>
                <w:snapToGrid w:val="0"/>
                <w:sz w:val="16"/>
                <w:szCs w:val="16"/>
              </w:rPr>
              <w:t>1</w:t>
            </w:r>
          </w:p>
        </w:tc>
        <w:tc>
          <w:tcPr>
            <w:tcW w:w="1007" w:type="dxa"/>
            <w:gridSpan w:val="2"/>
          </w:tcPr>
          <w:p w14:paraId="547A0D3D" w14:textId="77777777" w:rsidR="00D471A7" w:rsidRDefault="00D471A7" w:rsidP="00BD0B1F">
            <w:pPr>
              <w:ind w:right="144"/>
              <w:jc w:val="right"/>
              <w:rPr>
                <w:snapToGrid w:val="0"/>
                <w:sz w:val="24"/>
                <w:szCs w:val="24"/>
              </w:rPr>
            </w:pPr>
          </w:p>
        </w:tc>
        <w:tc>
          <w:tcPr>
            <w:tcW w:w="864" w:type="dxa"/>
          </w:tcPr>
          <w:p w14:paraId="695AD232" w14:textId="77777777" w:rsidR="00D471A7" w:rsidRDefault="00D471A7" w:rsidP="00BD0B1F">
            <w:pPr>
              <w:ind w:right="144"/>
              <w:jc w:val="center"/>
              <w:rPr>
                <w:snapToGrid w:val="0"/>
                <w:sz w:val="24"/>
                <w:szCs w:val="24"/>
              </w:rPr>
            </w:pPr>
          </w:p>
        </w:tc>
        <w:tc>
          <w:tcPr>
            <w:tcW w:w="236" w:type="dxa"/>
          </w:tcPr>
          <w:p w14:paraId="5C3EBDBA" w14:textId="77777777" w:rsidR="00D471A7" w:rsidRDefault="00D471A7" w:rsidP="00BD0B1F">
            <w:pPr>
              <w:ind w:right="144"/>
              <w:jc w:val="center"/>
              <w:rPr>
                <w:snapToGrid w:val="0"/>
                <w:sz w:val="24"/>
                <w:szCs w:val="24"/>
              </w:rPr>
            </w:pPr>
          </w:p>
        </w:tc>
        <w:tc>
          <w:tcPr>
            <w:tcW w:w="236" w:type="dxa"/>
          </w:tcPr>
          <w:p w14:paraId="6E01622F" w14:textId="77777777" w:rsidR="00D471A7" w:rsidRDefault="00D471A7" w:rsidP="00BD0B1F">
            <w:pPr>
              <w:ind w:right="144"/>
              <w:jc w:val="center"/>
              <w:rPr>
                <w:snapToGrid w:val="0"/>
                <w:sz w:val="24"/>
                <w:szCs w:val="24"/>
              </w:rPr>
            </w:pPr>
          </w:p>
        </w:tc>
        <w:tc>
          <w:tcPr>
            <w:tcW w:w="236" w:type="dxa"/>
            <w:tcBorders>
              <w:right w:val="single" w:sz="4" w:space="0" w:color="auto"/>
            </w:tcBorders>
          </w:tcPr>
          <w:p w14:paraId="46208834" w14:textId="77777777" w:rsidR="00D471A7" w:rsidRDefault="00D471A7" w:rsidP="00BD0B1F">
            <w:pPr>
              <w:ind w:right="144"/>
              <w:jc w:val="center"/>
              <w:rPr>
                <w:snapToGrid w:val="0"/>
                <w:sz w:val="24"/>
                <w:szCs w:val="24"/>
              </w:rPr>
            </w:pPr>
          </w:p>
        </w:tc>
        <w:tc>
          <w:tcPr>
            <w:tcW w:w="236" w:type="dxa"/>
            <w:tcBorders>
              <w:left w:val="single" w:sz="4" w:space="0" w:color="auto"/>
            </w:tcBorders>
          </w:tcPr>
          <w:p w14:paraId="691618B7" w14:textId="77777777" w:rsidR="00D471A7" w:rsidRDefault="00D471A7" w:rsidP="00BD0B1F">
            <w:pPr>
              <w:ind w:right="144"/>
              <w:jc w:val="center"/>
              <w:rPr>
                <w:snapToGrid w:val="0"/>
                <w:sz w:val="24"/>
                <w:szCs w:val="24"/>
              </w:rPr>
            </w:pPr>
          </w:p>
        </w:tc>
        <w:tc>
          <w:tcPr>
            <w:tcW w:w="236" w:type="dxa"/>
          </w:tcPr>
          <w:p w14:paraId="0FBF1EEB" w14:textId="77777777" w:rsidR="00D471A7" w:rsidRDefault="00D471A7" w:rsidP="00BD0B1F">
            <w:pPr>
              <w:ind w:right="144"/>
              <w:jc w:val="center"/>
              <w:rPr>
                <w:snapToGrid w:val="0"/>
                <w:sz w:val="24"/>
                <w:szCs w:val="24"/>
              </w:rPr>
            </w:pPr>
          </w:p>
        </w:tc>
        <w:tc>
          <w:tcPr>
            <w:tcW w:w="236" w:type="dxa"/>
          </w:tcPr>
          <w:p w14:paraId="3211C935" w14:textId="77777777" w:rsidR="00D471A7" w:rsidRDefault="00D471A7" w:rsidP="00BD0B1F">
            <w:pPr>
              <w:ind w:right="144"/>
              <w:jc w:val="center"/>
              <w:rPr>
                <w:snapToGrid w:val="0"/>
                <w:sz w:val="24"/>
                <w:szCs w:val="24"/>
              </w:rPr>
            </w:pPr>
          </w:p>
        </w:tc>
      </w:tr>
      <w:tr w:rsidR="00D471A7" w14:paraId="71BB867F" w14:textId="77777777" w:rsidTr="00BD0B1F">
        <w:tc>
          <w:tcPr>
            <w:tcW w:w="810" w:type="dxa"/>
            <w:gridSpan w:val="2"/>
          </w:tcPr>
          <w:p w14:paraId="6BDA8B67" w14:textId="77777777" w:rsidR="00D471A7" w:rsidRDefault="00D471A7" w:rsidP="00BD0B1F">
            <w:pPr>
              <w:ind w:right="144"/>
              <w:rPr>
                <w:snapToGrid w:val="0"/>
                <w:sz w:val="24"/>
                <w:szCs w:val="24"/>
              </w:rPr>
            </w:pPr>
          </w:p>
        </w:tc>
        <w:tc>
          <w:tcPr>
            <w:tcW w:w="630" w:type="dxa"/>
            <w:gridSpan w:val="2"/>
          </w:tcPr>
          <w:p w14:paraId="3A22E33B" w14:textId="77777777" w:rsidR="00D471A7" w:rsidRDefault="00D471A7" w:rsidP="00BD0B1F">
            <w:pPr>
              <w:ind w:right="144"/>
              <w:rPr>
                <w:snapToGrid w:val="0"/>
                <w:sz w:val="24"/>
                <w:szCs w:val="24"/>
              </w:rPr>
            </w:pPr>
            <w:r>
              <w:rPr>
                <w:snapToGrid w:val="0"/>
                <w:sz w:val="16"/>
                <w:szCs w:val="16"/>
              </w:rPr>
              <w:t>030</w:t>
            </w:r>
          </w:p>
        </w:tc>
        <w:tc>
          <w:tcPr>
            <w:tcW w:w="720" w:type="dxa"/>
            <w:gridSpan w:val="2"/>
          </w:tcPr>
          <w:p w14:paraId="67742F2A" w14:textId="77777777" w:rsidR="00D471A7" w:rsidRDefault="00D471A7" w:rsidP="00BD0B1F">
            <w:pPr>
              <w:ind w:right="144"/>
              <w:rPr>
                <w:snapToGrid w:val="0"/>
                <w:sz w:val="24"/>
                <w:szCs w:val="24"/>
              </w:rPr>
            </w:pPr>
            <w:r>
              <w:rPr>
                <w:snapToGrid w:val="0"/>
                <w:sz w:val="16"/>
                <w:szCs w:val="16"/>
              </w:rPr>
              <w:t>REF</w:t>
            </w:r>
          </w:p>
        </w:tc>
        <w:tc>
          <w:tcPr>
            <w:tcW w:w="3240" w:type="dxa"/>
          </w:tcPr>
          <w:p w14:paraId="6F424B33" w14:textId="77777777" w:rsidR="00D471A7" w:rsidRDefault="00D471A7" w:rsidP="00BD0B1F">
            <w:pPr>
              <w:ind w:right="144"/>
              <w:rPr>
                <w:snapToGrid w:val="0"/>
                <w:sz w:val="24"/>
                <w:szCs w:val="24"/>
              </w:rPr>
            </w:pPr>
            <w:r>
              <w:rPr>
                <w:snapToGrid w:val="0"/>
                <w:sz w:val="16"/>
                <w:szCs w:val="16"/>
              </w:rPr>
              <w:t>Reference Identification</w:t>
            </w:r>
          </w:p>
        </w:tc>
        <w:tc>
          <w:tcPr>
            <w:tcW w:w="576" w:type="dxa"/>
          </w:tcPr>
          <w:p w14:paraId="5D4BE7C6" w14:textId="77777777" w:rsidR="00D471A7" w:rsidRDefault="00D471A7" w:rsidP="00BD0B1F">
            <w:pPr>
              <w:ind w:right="144"/>
              <w:jc w:val="center"/>
              <w:rPr>
                <w:snapToGrid w:val="0"/>
                <w:sz w:val="24"/>
                <w:szCs w:val="24"/>
              </w:rPr>
            </w:pPr>
            <w:r>
              <w:rPr>
                <w:snapToGrid w:val="0"/>
                <w:sz w:val="16"/>
                <w:szCs w:val="16"/>
              </w:rPr>
              <w:t>O</w:t>
            </w:r>
          </w:p>
        </w:tc>
        <w:tc>
          <w:tcPr>
            <w:tcW w:w="1007" w:type="dxa"/>
          </w:tcPr>
          <w:p w14:paraId="440787B2" w14:textId="77777777" w:rsidR="00D471A7" w:rsidRDefault="00D471A7" w:rsidP="00BD0B1F">
            <w:pPr>
              <w:ind w:right="144"/>
              <w:jc w:val="right"/>
              <w:rPr>
                <w:snapToGrid w:val="0"/>
                <w:sz w:val="24"/>
                <w:szCs w:val="24"/>
              </w:rPr>
            </w:pPr>
            <w:r>
              <w:rPr>
                <w:snapToGrid w:val="0"/>
                <w:sz w:val="16"/>
                <w:szCs w:val="16"/>
              </w:rPr>
              <w:t>&gt;1</w:t>
            </w:r>
          </w:p>
        </w:tc>
        <w:tc>
          <w:tcPr>
            <w:tcW w:w="1007" w:type="dxa"/>
            <w:gridSpan w:val="2"/>
          </w:tcPr>
          <w:p w14:paraId="6FED9FA9" w14:textId="77777777" w:rsidR="00D471A7" w:rsidRDefault="00D471A7" w:rsidP="00BD0B1F">
            <w:pPr>
              <w:ind w:right="144"/>
              <w:jc w:val="right"/>
              <w:rPr>
                <w:snapToGrid w:val="0"/>
                <w:sz w:val="24"/>
                <w:szCs w:val="24"/>
              </w:rPr>
            </w:pPr>
          </w:p>
        </w:tc>
        <w:tc>
          <w:tcPr>
            <w:tcW w:w="864" w:type="dxa"/>
          </w:tcPr>
          <w:p w14:paraId="0A131B19" w14:textId="77777777" w:rsidR="00D471A7" w:rsidRDefault="00D471A7" w:rsidP="00BD0B1F">
            <w:pPr>
              <w:ind w:right="144"/>
              <w:jc w:val="center"/>
              <w:rPr>
                <w:snapToGrid w:val="0"/>
                <w:sz w:val="24"/>
                <w:szCs w:val="24"/>
              </w:rPr>
            </w:pPr>
          </w:p>
        </w:tc>
        <w:tc>
          <w:tcPr>
            <w:tcW w:w="236" w:type="dxa"/>
          </w:tcPr>
          <w:p w14:paraId="1A033592" w14:textId="77777777" w:rsidR="00D471A7" w:rsidRDefault="00D471A7" w:rsidP="00BD0B1F">
            <w:pPr>
              <w:ind w:right="144"/>
              <w:jc w:val="center"/>
              <w:rPr>
                <w:snapToGrid w:val="0"/>
                <w:sz w:val="24"/>
                <w:szCs w:val="24"/>
              </w:rPr>
            </w:pPr>
          </w:p>
        </w:tc>
        <w:tc>
          <w:tcPr>
            <w:tcW w:w="236" w:type="dxa"/>
          </w:tcPr>
          <w:p w14:paraId="082AF151" w14:textId="77777777" w:rsidR="00D471A7" w:rsidRDefault="00D471A7" w:rsidP="00BD0B1F">
            <w:pPr>
              <w:ind w:right="144"/>
              <w:jc w:val="center"/>
              <w:rPr>
                <w:snapToGrid w:val="0"/>
                <w:sz w:val="24"/>
                <w:szCs w:val="24"/>
              </w:rPr>
            </w:pPr>
          </w:p>
        </w:tc>
        <w:tc>
          <w:tcPr>
            <w:tcW w:w="236" w:type="dxa"/>
            <w:tcBorders>
              <w:right w:val="single" w:sz="4" w:space="0" w:color="auto"/>
            </w:tcBorders>
          </w:tcPr>
          <w:p w14:paraId="72786AA4" w14:textId="77777777" w:rsidR="00D471A7" w:rsidRDefault="00D471A7" w:rsidP="00BD0B1F">
            <w:pPr>
              <w:ind w:right="144"/>
              <w:jc w:val="center"/>
              <w:rPr>
                <w:snapToGrid w:val="0"/>
                <w:sz w:val="24"/>
                <w:szCs w:val="24"/>
              </w:rPr>
            </w:pPr>
          </w:p>
        </w:tc>
        <w:tc>
          <w:tcPr>
            <w:tcW w:w="236" w:type="dxa"/>
            <w:tcBorders>
              <w:left w:val="single" w:sz="4" w:space="0" w:color="auto"/>
            </w:tcBorders>
          </w:tcPr>
          <w:p w14:paraId="10A01AF4" w14:textId="77777777" w:rsidR="00D471A7" w:rsidRDefault="00D471A7" w:rsidP="00BD0B1F">
            <w:pPr>
              <w:ind w:right="144"/>
              <w:jc w:val="center"/>
              <w:rPr>
                <w:snapToGrid w:val="0"/>
                <w:sz w:val="24"/>
                <w:szCs w:val="24"/>
              </w:rPr>
            </w:pPr>
          </w:p>
        </w:tc>
        <w:tc>
          <w:tcPr>
            <w:tcW w:w="236" w:type="dxa"/>
          </w:tcPr>
          <w:p w14:paraId="6936C267" w14:textId="77777777" w:rsidR="00D471A7" w:rsidRDefault="00D471A7" w:rsidP="00BD0B1F">
            <w:pPr>
              <w:ind w:right="144"/>
              <w:jc w:val="center"/>
              <w:rPr>
                <w:snapToGrid w:val="0"/>
                <w:sz w:val="24"/>
                <w:szCs w:val="24"/>
              </w:rPr>
            </w:pPr>
          </w:p>
        </w:tc>
        <w:tc>
          <w:tcPr>
            <w:tcW w:w="236" w:type="dxa"/>
          </w:tcPr>
          <w:p w14:paraId="74CCD95C" w14:textId="77777777" w:rsidR="00D471A7" w:rsidRDefault="00D471A7" w:rsidP="00BD0B1F">
            <w:pPr>
              <w:ind w:right="144"/>
              <w:jc w:val="center"/>
              <w:rPr>
                <w:snapToGrid w:val="0"/>
                <w:sz w:val="24"/>
                <w:szCs w:val="24"/>
              </w:rPr>
            </w:pPr>
          </w:p>
        </w:tc>
      </w:tr>
      <w:tr w:rsidR="00D471A7" w14:paraId="2A8E3ABA" w14:textId="77777777" w:rsidTr="00BD0B1F">
        <w:tc>
          <w:tcPr>
            <w:tcW w:w="810" w:type="dxa"/>
            <w:gridSpan w:val="2"/>
          </w:tcPr>
          <w:p w14:paraId="42239B84" w14:textId="77777777" w:rsidR="00D471A7" w:rsidRDefault="00D471A7" w:rsidP="00BD0B1F">
            <w:pPr>
              <w:ind w:right="144"/>
              <w:rPr>
                <w:snapToGrid w:val="0"/>
                <w:sz w:val="24"/>
                <w:szCs w:val="24"/>
              </w:rPr>
            </w:pPr>
          </w:p>
        </w:tc>
        <w:tc>
          <w:tcPr>
            <w:tcW w:w="630" w:type="dxa"/>
            <w:gridSpan w:val="2"/>
          </w:tcPr>
          <w:p w14:paraId="6B11E7A6" w14:textId="77777777" w:rsidR="00D471A7" w:rsidRDefault="00D471A7" w:rsidP="00BD0B1F">
            <w:pPr>
              <w:ind w:right="144"/>
              <w:rPr>
                <w:snapToGrid w:val="0"/>
                <w:sz w:val="24"/>
                <w:szCs w:val="24"/>
              </w:rPr>
            </w:pPr>
            <w:r>
              <w:rPr>
                <w:snapToGrid w:val="0"/>
                <w:sz w:val="16"/>
                <w:szCs w:val="16"/>
              </w:rPr>
              <w:t>040</w:t>
            </w:r>
          </w:p>
        </w:tc>
        <w:tc>
          <w:tcPr>
            <w:tcW w:w="720" w:type="dxa"/>
            <w:gridSpan w:val="2"/>
          </w:tcPr>
          <w:p w14:paraId="28F0BD33" w14:textId="77777777" w:rsidR="00D471A7" w:rsidRDefault="00D471A7" w:rsidP="00BD0B1F">
            <w:pPr>
              <w:ind w:right="144"/>
              <w:rPr>
                <w:snapToGrid w:val="0"/>
                <w:sz w:val="24"/>
                <w:szCs w:val="24"/>
              </w:rPr>
            </w:pPr>
            <w:r>
              <w:rPr>
                <w:snapToGrid w:val="0"/>
                <w:sz w:val="16"/>
                <w:szCs w:val="16"/>
              </w:rPr>
              <w:t>DTM</w:t>
            </w:r>
          </w:p>
        </w:tc>
        <w:tc>
          <w:tcPr>
            <w:tcW w:w="3240" w:type="dxa"/>
            <w:tcBorders>
              <w:bottom w:val="single" w:sz="4" w:space="0" w:color="auto"/>
            </w:tcBorders>
          </w:tcPr>
          <w:p w14:paraId="3697049A" w14:textId="77777777" w:rsidR="00D471A7" w:rsidRDefault="00D471A7" w:rsidP="00BD0B1F">
            <w:pPr>
              <w:ind w:right="144"/>
              <w:rPr>
                <w:snapToGrid w:val="0"/>
                <w:sz w:val="24"/>
                <w:szCs w:val="24"/>
              </w:rPr>
            </w:pPr>
            <w:r>
              <w:rPr>
                <w:snapToGrid w:val="0"/>
                <w:sz w:val="16"/>
                <w:szCs w:val="16"/>
              </w:rPr>
              <w:t>Date/Time Reference</w:t>
            </w:r>
          </w:p>
        </w:tc>
        <w:tc>
          <w:tcPr>
            <w:tcW w:w="576" w:type="dxa"/>
            <w:tcBorders>
              <w:bottom w:val="single" w:sz="4" w:space="0" w:color="auto"/>
            </w:tcBorders>
          </w:tcPr>
          <w:p w14:paraId="5A984ED4" w14:textId="77777777" w:rsidR="00D471A7" w:rsidRDefault="00D471A7" w:rsidP="00BD0B1F">
            <w:pPr>
              <w:ind w:right="144"/>
              <w:jc w:val="center"/>
              <w:rPr>
                <w:snapToGrid w:val="0"/>
                <w:sz w:val="24"/>
                <w:szCs w:val="24"/>
              </w:rPr>
            </w:pPr>
            <w:r>
              <w:rPr>
                <w:snapToGrid w:val="0"/>
                <w:sz w:val="16"/>
                <w:szCs w:val="16"/>
              </w:rPr>
              <w:t>O</w:t>
            </w:r>
          </w:p>
        </w:tc>
        <w:tc>
          <w:tcPr>
            <w:tcW w:w="1007" w:type="dxa"/>
            <w:tcBorders>
              <w:bottom w:val="single" w:sz="4" w:space="0" w:color="auto"/>
            </w:tcBorders>
          </w:tcPr>
          <w:p w14:paraId="2014EE6A" w14:textId="77777777" w:rsidR="00D471A7" w:rsidRDefault="00D471A7" w:rsidP="00BD0B1F">
            <w:pPr>
              <w:ind w:right="144"/>
              <w:jc w:val="right"/>
              <w:rPr>
                <w:snapToGrid w:val="0"/>
                <w:sz w:val="24"/>
                <w:szCs w:val="24"/>
              </w:rPr>
            </w:pPr>
            <w:r>
              <w:rPr>
                <w:snapToGrid w:val="0"/>
                <w:sz w:val="16"/>
                <w:szCs w:val="16"/>
              </w:rPr>
              <w:t>&gt;1</w:t>
            </w:r>
          </w:p>
        </w:tc>
        <w:tc>
          <w:tcPr>
            <w:tcW w:w="1007" w:type="dxa"/>
            <w:gridSpan w:val="2"/>
            <w:tcBorders>
              <w:bottom w:val="single" w:sz="4" w:space="0" w:color="auto"/>
            </w:tcBorders>
          </w:tcPr>
          <w:p w14:paraId="5E0B125A" w14:textId="77777777" w:rsidR="00D471A7" w:rsidRDefault="00D471A7" w:rsidP="00BD0B1F">
            <w:pPr>
              <w:ind w:right="144"/>
              <w:jc w:val="right"/>
              <w:rPr>
                <w:snapToGrid w:val="0"/>
                <w:sz w:val="24"/>
                <w:szCs w:val="24"/>
              </w:rPr>
            </w:pPr>
          </w:p>
        </w:tc>
        <w:tc>
          <w:tcPr>
            <w:tcW w:w="864" w:type="dxa"/>
            <w:tcBorders>
              <w:bottom w:val="single" w:sz="4" w:space="0" w:color="auto"/>
            </w:tcBorders>
          </w:tcPr>
          <w:p w14:paraId="69CBE939" w14:textId="77777777" w:rsidR="00D471A7" w:rsidRDefault="00D471A7" w:rsidP="00BD0B1F">
            <w:pPr>
              <w:ind w:right="144"/>
              <w:jc w:val="center"/>
              <w:rPr>
                <w:snapToGrid w:val="0"/>
                <w:sz w:val="24"/>
                <w:szCs w:val="24"/>
              </w:rPr>
            </w:pPr>
          </w:p>
        </w:tc>
        <w:tc>
          <w:tcPr>
            <w:tcW w:w="236" w:type="dxa"/>
            <w:tcBorders>
              <w:bottom w:val="single" w:sz="4" w:space="0" w:color="auto"/>
            </w:tcBorders>
          </w:tcPr>
          <w:p w14:paraId="4EBF2A70" w14:textId="77777777" w:rsidR="00D471A7" w:rsidRDefault="00D471A7" w:rsidP="00BD0B1F">
            <w:pPr>
              <w:ind w:right="144"/>
              <w:jc w:val="center"/>
              <w:rPr>
                <w:snapToGrid w:val="0"/>
                <w:sz w:val="24"/>
                <w:szCs w:val="24"/>
              </w:rPr>
            </w:pPr>
          </w:p>
        </w:tc>
        <w:tc>
          <w:tcPr>
            <w:tcW w:w="236" w:type="dxa"/>
            <w:tcBorders>
              <w:bottom w:val="single" w:sz="4" w:space="0" w:color="auto"/>
            </w:tcBorders>
          </w:tcPr>
          <w:p w14:paraId="16CBF8C3" w14:textId="77777777" w:rsidR="00D471A7" w:rsidRDefault="00D471A7" w:rsidP="00BD0B1F">
            <w:pPr>
              <w:ind w:right="144"/>
              <w:jc w:val="center"/>
              <w:rPr>
                <w:snapToGrid w:val="0"/>
                <w:sz w:val="24"/>
                <w:szCs w:val="24"/>
              </w:rPr>
            </w:pPr>
          </w:p>
        </w:tc>
        <w:tc>
          <w:tcPr>
            <w:tcW w:w="236" w:type="dxa"/>
            <w:tcBorders>
              <w:right w:val="single" w:sz="4" w:space="0" w:color="auto"/>
            </w:tcBorders>
          </w:tcPr>
          <w:p w14:paraId="2A12FDCC" w14:textId="77777777" w:rsidR="00D471A7" w:rsidRDefault="00D471A7" w:rsidP="00BD0B1F">
            <w:pPr>
              <w:ind w:right="144"/>
              <w:jc w:val="center"/>
              <w:rPr>
                <w:snapToGrid w:val="0"/>
                <w:sz w:val="24"/>
                <w:szCs w:val="24"/>
              </w:rPr>
            </w:pPr>
          </w:p>
        </w:tc>
        <w:tc>
          <w:tcPr>
            <w:tcW w:w="236" w:type="dxa"/>
            <w:tcBorders>
              <w:left w:val="single" w:sz="4" w:space="0" w:color="auto"/>
            </w:tcBorders>
          </w:tcPr>
          <w:p w14:paraId="359F545A" w14:textId="77777777" w:rsidR="00D471A7" w:rsidRDefault="00D471A7" w:rsidP="00BD0B1F">
            <w:pPr>
              <w:ind w:right="144"/>
              <w:jc w:val="center"/>
              <w:rPr>
                <w:snapToGrid w:val="0"/>
                <w:sz w:val="24"/>
                <w:szCs w:val="24"/>
              </w:rPr>
            </w:pPr>
          </w:p>
        </w:tc>
        <w:tc>
          <w:tcPr>
            <w:tcW w:w="236" w:type="dxa"/>
          </w:tcPr>
          <w:p w14:paraId="3C73C0FC" w14:textId="77777777" w:rsidR="00D471A7" w:rsidRDefault="00D471A7" w:rsidP="00BD0B1F">
            <w:pPr>
              <w:ind w:right="144"/>
              <w:jc w:val="center"/>
              <w:rPr>
                <w:snapToGrid w:val="0"/>
                <w:sz w:val="24"/>
                <w:szCs w:val="24"/>
              </w:rPr>
            </w:pPr>
          </w:p>
        </w:tc>
        <w:tc>
          <w:tcPr>
            <w:tcW w:w="236" w:type="dxa"/>
          </w:tcPr>
          <w:p w14:paraId="3FBF578B" w14:textId="77777777" w:rsidR="00D471A7" w:rsidRDefault="00D471A7" w:rsidP="00BD0B1F">
            <w:pPr>
              <w:ind w:right="144"/>
              <w:jc w:val="center"/>
              <w:rPr>
                <w:snapToGrid w:val="0"/>
                <w:sz w:val="24"/>
                <w:szCs w:val="24"/>
              </w:rPr>
            </w:pPr>
          </w:p>
        </w:tc>
      </w:tr>
      <w:tr w:rsidR="00D471A7" w14:paraId="65D1FF4F" w14:textId="77777777" w:rsidTr="00BD0B1F">
        <w:tblPrEx>
          <w:tblCellMar>
            <w:left w:w="108" w:type="dxa"/>
            <w:right w:w="108" w:type="dxa"/>
          </w:tblCellMar>
        </w:tblPrEx>
        <w:tc>
          <w:tcPr>
            <w:tcW w:w="810" w:type="dxa"/>
            <w:gridSpan w:val="2"/>
          </w:tcPr>
          <w:p w14:paraId="2D6FB322" w14:textId="77777777" w:rsidR="00D471A7" w:rsidRDefault="00D471A7" w:rsidP="00BD0B1F">
            <w:pPr>
              <w:ind w:right="144"/>
              <w:rPr>
                <w:snapToGrid w:val="0"/>
                <w:sz w:val="24"/>
                <w:szCs w:val="24"/>
              </w:rPr>
            </w:pPr>
          </w:p>
        </w:tc>
        <w:tc>
          <w:tcPr>
            <w:tcW w:w="630" w:type="dxa"/>
            <w:gridSpan w:val="2"/>
          </w:tcPr>
          <w:p w14:paraId="3137F6B8" w14:textId="77777777" w:rsidR="00D471A7" w:rsidRDefault="00D471A7" w:rsidP="00BD0B1F">
            <w:pPr>
              <w:ind w:right="144"/>
              <w:rPr>
                <w:snapToGrid w:val="0"/>
                <w:sz w:val="24"/>
                <w:szCs w:val="24"/>
              </w:rPr>
            </w:pPr>
          </w:p>
        </w:tc>
        <w:tc>
          <w:tcPr>
            <w:tcW w:w="630" w:type="dxa"/>
          </w:tcPr>
          <w:p w14:paraId="4B00C2BD" w14:textId="77777777" w:rsidR="00D471A7" w:rsidRDefault="00D471A7" w:rsidP="00BD0B1F">
            <w:pPr>
              <w:ind w:right="144"/>
              <w:rPr>
                <w:snapToGrid w:val="0"/>
                <w:sz w:val="24"/>
                <w:szCs w:val="24"/>
              </w:rPr>
            </w:pPr>
          </w:p>
        </w:tc>
        <w:tc>
          <w:tcPr>
            <w:tcW w:w="3330" w:type="dxa"/>
            <w:gridSpan w:val="2"/>
            <w:tcBorders>
              <w:top w:val="single" w:sz="4" w:space="0" w:color="auto"/>
            </w:tcBorders>
            <w:shd w:val="clear" w:color="auto" w:fill="CFCFCF"/>
          </w:tcPr>
          <w:p w14:paraId="773BBAF4" w14:textId="77777777" w:rsidR="00D471A7" w:rsidRDefault="00D471A7" w:rsidP="00BD0B1F">
            <w:pPr>
              <w:ind w:right="144"/>
              <w:rPr>
                <w:snapToGrid w:val="0"/>
                <w:sz w:val="24"/>
                <w:szCs w:val="24"/>
              </w:rPr>
            </w:pPr>
            <w:r>
              <w:rPr>
                <w:snapToGrid w:val="0"/>
                <w:sz w:val="16"/>
                <w:szCs w:val="16"/>
              </w:rPr>
              <w:t>LOOP ID – NM1</w:t>
            </w:r>
          </w:p>
        </w:tc>
        <w:tc>
          <w:tcPr>
            <w:tcW w:w="576" w:type="dxa"/>
            <w:tcBorders>
              <w:top w:val="single" w:sz="4" w:space="0" w:color="auto"/>
            </w:tcBorders>
            <w:shd w:val="clear" w:color="auto" w:fill="CFCFCF"/>
          </w:tcPr>
          <w:p w14:paraId="49800ADE" w14:textId="77777777" w:rsidR="00D471A7" w:rsidRDefault="00D471A7" w:rsidP="00BD0B1F">
            <w:pPr>
              <w:ind w:right="144"/>
              <w:rPr>
                <w:snapToGrid w:val="0"/>
                <w:sz w:val="24"/>
                <w:szCs w:val="24"/>
              </w:rPr>
            </w:pPr>
          </w:p>
        </w:tc>
        <w:tc>
          <w:tcPr>
            <w:tcW w:w="1007" w:type="dxa"/>
            <w:tcBorders>
              <w:top w:val="single" w:sz="4" w:space="0" w:color="auto"/>
            </w:tcBorders>
            <w:shd w:val="clear" w:color="auto" w:fill="CFCFCF"/>
          </w:tcPr>
          <w:p w14:paraId="502DB399" w14:textId="77777777" w:rsidR="00D471A7" w:rsidRDefault="00D471A7" w:rsidP="00BD0B1F">
            <w:pPr>
              <w:ind w:right="144"/>
              <w:rPr>
                <w:snapToGrid w:val="0"/>
                <w:sz w:val="24"/>
                <w:szCs w:val="24"/>
              </w:rPr>
            </w:pPr>
          </w:p>
        </w:tc>
        <w:tc>
          <w:tcPr>
            <w:tcW w:w="1007" w:type="dxa"/>
            <w:gridSpan w:val="2"/>
            <w:tcBorders>
              <w:top w:val="single" w:sz="4" w:space="0" w:color="auto"/>
            </w:tcBorders>
            <w:shd w:val="clear" w:color="auto" w:fill="CFCFCF"/>
          </w:tcPr>
          <w:p w14:paraId="044FE354" w14:textId="77777777" w:rsidR="00D471A7" w:rsidRDefault="00D471A7" w:rsidP="00BD0B1F">
            <w:pPr>
              <w:ind w:right="144"/>
              <w:jc w:val="right"/>
              <w:rPr>
                <w:snapToGrid w:val="0"/>
                <w:sz w:val="24"/>
                <w:szCs w:val="24"/>
              </w:rPr>
            </w:pPr>
            <w:r>
              <w:rPr>
                <w:snapToGrid w:val="0"/>
                <w:sz w:val="16"/>
                <w:szCs w:val="16"/>
              </w:rPr>
              <w:t>&gt;1</w:t>
            </w:r>
          </w:p>
        </w:tc>
        <w:tc>
          <w:tcPr>
            <w:tcW w:w="864" w:type="dxa"/>
            <w:tcBorders>
              <w:top w:val="single" w:sz="4" w:space="0" w:color="auto"/>
            </w:tcBorders>
            <w:shd w:val="clear" w:color="auto" w:fill="CFCFCF"/>
          </w:tcPr>
          <w:p w14:paraId="07D0D2D4" w14:textId="77777777" w:rsidR="00D471A7" w:rsidRDefault="00D471A7" w:rsidP="00BD0B1F">
            <w:pPr>
              <w:ind w:right="144"/>
              <w:rPr>
                <w:snapToGrid w:val="0"/>
                <w:sz w:val="24"/>
                <w:szCs w:val="24"/>
              </w:rPr>
            </w:pPr>
          </w:p>
        </w:tc>
        <w:tc>
          <w:tcPr>
            <w:tcW w:w="236" w:type="dxa"/>
            <w:tcBorders>
              <w:top w:val="single" w:sz="4" w:space="0" w:color="auto"/>
            </w:tcBorders>
            <w:shd w:val="clear" w:color="auto" w:fill="CFCFCF"/>
          </w:tcPr>
          <w:p w14:paraId="7134C32A" w14:textId="77777777" w:rsidR="00D471A7" w:rsidRDefault="00D471A7" w:rsidP="00BD0B1F">
            <w:pPr>
              <w:ind w:right="144"/>
              <w:rPr>
                <w:snapToGrid w:val="0"/>
                <w:sz w:val="24"/>
                <w:szCs w:val="24"/>
              </w:rPr>
            </w:pPr>
          </w:p>
        </w:tc>
        <w:tc>
          <w:tcPr>
            <w:tcW w:w="236" w:type="dxa"/>
            <w:tcBorders>
              <w:top w:val="single" w:sz="4" w:space="0" w:color="auto"/>
              <w:right w:val="single" w:sz="4" w:space="0" w:color="auto"/>
            </w:tcBorders>
            <w:shd w:val="clear" w:color="auto" w:fill="CFCFCF"/>
          </w:tcPr>
          <w:p w14:paraId="10300C49" w14:textId="77777777" w:rsidR="00D471A7" w:rsidRDefault="00D471A7" w:rsidP="00BD0B1F">
            <w:pPr>
              <w:ind w:right="144"/>
              <w:rPr>
                <w:snapToGrid w:val="0"/>
                <w:sz w:val="24"/>
                <w:szCs w:val="24"/>
              </w:rPr>
            </w:pPr>
          </w:p>
        </w:tc>
        <w:tc>
          <w:tcPr>
            <w:tcW w:w="236" w:type="dxa"/>
            <w:tcBorders>
              <w:left w:val="single" w:sz="4" w:space="0" w:color="auto"/>
              <w:right w:val="single" w:sz="4" w:space="0" w:color="auto"/>
            </w:tcBorders>
            <w:shd w:val="clear" w:color="auto" w:fill="auto"/>
          </w:tcPr>
          <w:p w14:paraId="1E5400E6" w14:textId="77777777" w:rsidR="00D471A7" w:rsidRDefault="00D471A7" w:rsidP="00BD0B1F">
            <w:pPr>
              <w:ind w:right="144"/>
              <w:rPr>
                <w:snapToGrid w:val="0"/>
                <w:sz w:val="24"/>
                <w:szCs w:val="24"/>
              </w:rPr>
            </w:pPr>
          </w:p>
        </w:tc>
        <w:tc>
          <w:tcPr>
            <w:tcW w:w="236" w:type="dxa"/>
            <w:tcBorders>
              <w:left w:val="single" w:sz="4" w:space="0" w:color="auto"/>
            </w:tcBorders>
          </w:tcPr>
          <w:p w14:paraId="17B329C2" w14:textId="77777777" w:rsidR="00D471A7" w:rsidRDefault="00D471A7" w:rsidP="00BD0B1F">
            <w:pPr>
              <w:ind w:right="144"/>
              <w:rPr>
                <w:snapToGrid w:val="0"/>
                <w:sz w:val="24"/>
                <w:szCs w:val="24"/>
              </w:rPr>
            </w:pPr>
          </w:p>
        </w:tc>
        <w:tc>
          <w:tcPr>
            <w:tcW w:w="236" w:type="dxa"/>
          </w:tcPr>
          <w:p w14:paraId="4F55C5C7" w14:textId="77777777" w:rsidR="00D471A7" w:rsidRDefault="00D471A7" w:rsidP="00BD0B1F">
            <w:pPr>
              <w:ind w:right="144"/>
              <w:rPr>
                <w:snapToGrid w:val="0"/>
                <w:sz w:val="24"/>
                <w:szCs w:val="24"/>
              </w:rPr>
            </w:pPr>
          </w:p>
        </w:tc>
        <w:tc>
          <w:tcPr>
            <w:tcW w:w="236" w:type="dxa"/>
          </w:tcPr>
          <w:p w14:paraId="28913604" w14:textId="77777777" w:rsidR="00D471A7" w:rsidRDefault="00D471A7" w:rsidP="00BD0B1F">
            <w:pPr>
              <w:ind w:right="144"/>
              <w:rPr>
                <w:snapToGrid w:val="0"/>
                <w:sz w:val="24"/>
                <w:szCs w:val="24"/>
              </w:rPr>
            </w:pPr>
          </w:p>
        </w:tc>
      </w:tr>
      <w:tr w:rsidR="00D471A7" w14:paraId="207FD381" w14:textId="77777777" w:rsidTr="00BD0B1F">
        <w:tblPrEx>
          <w:tblCellMar>
            <w:left w:w="108" w:type="dxa"/>
            <w:right w:w="108" w:type="dxa"/>
          </w:tblCellMar>
        </w:tblPrEx>
        <w:tc>
          <w:tcPr>
            <w:tcW w:w="720" w:type="dxa"/>
          </w:tcPr>
          <w:p w14:paraId="443C5AF5" w14:textId="77777777" w:rsidR="00D471A7" w:rsidRDefault="00D471A7" w:rsidP="00BD0B1F">
            <w:pPr>
              <w:ind w:right="144"/>
              <w:rPr>
                <w:snapToGrid w:val="0"/>
                <w:sz w:val="24"/>
                <w:szCs w:val="24"/>
              </w:rPr>
            </w:pPr>
          </w:p>
        </w:tc>
        <w:tc>
          <w:tcPr>
            <w:tcW w:w="630" w:type="dxa"/>
            <w:gridSpan w:val="2"/>
          </w:tcPr>
          <w:p w14:paraId="5A7A3A00" w14:textId="77777777" w:rsidR="00D471A7" w:rsidRDefault="00D471A7" w:rsidP="00BD0B1F">
            <w:pPr>
              <w:ind w:right="144"/>
              <w:rPr>
                <w:snapToGrid w:val="0"/>
                <w:sz w:val="24"/>
                <w:szCs w:val="24"/>
              </w:rPr>
            </w:pPr>
            <w:r>
              <w:rPr>
                <w:snapToGrid w:val="0"/>
                <w:sz w:val="16"/>
                <w:szCs w:val="16"/>
              </w:rPr>
              <w:t>080</w:t>
            </w:r>
          </w:p>
        </w:tc>
        <w:tc>
          <w:tcPr>
            <w:tcW w:w="720" w:type="dxa"/>
            <w:gridSpan w:val="2"/>
          </w:tcPr>
          <w:p w14:paraId="1E0FF967" w14:textId="77777777" w:rsidR="00D471A7" w:rsidRDefault="00D471A7" w:rsidP="00BD0B1F">
            <w:pPr>
              <w:ind w:right="144"/>
              <w:rPr>
                <w:snapToGrid w:val="0"/>
                <w:sz w:val="24"/>
                <w:szCs w:val="24"/>
              </w:rPr>
            </w:pPr>
            <w:r>
              <w:rPr>
                <w:snapToGrid w:val="0"/>
                <w:sz w:val="16"/>
                <w:szCs w:val="16"/>
              </w:rPr>
              <w:t>NM1</w:t>
            </w:r>
          </w:p>
        </w:tc>
        <w:tc>
          <w:tcPr>
            <w:tcW w:w="3330" w:type="dxa"/>
            <w:gridSpan w:val="2"/>
          </w:tcPr>
          <w:p w14:paraId="65DFB15E" w14:textId="77777777" w:rsidR="00D471A7" w:rsidRDefault="00D471A7" w:rsidP="00BD0B1F">
            <w:pPr>
              <w:ind w:right="144"/>
              <w:rPr>
                <w:snapToGrid w:val="0"/>
                <w:sz w:val="24"/>
                <w:szCs w:val="24"/>
              </w:rPr>
            </w:pPr>
            <w:r>
              <w:rPr>
                <w:snapToGrid w:val="0"/>
                <w:sz w:val="16"/>
                <w:szCs w:val="16"/>
              </w:rPr>
              <w:t>Individual or Organizational Name</w:t>
            </w:r>
          </w:p>
        </w:tc>
        <w:tc>
          <w:tcPr>
            <w:tcW w:w="576" w:type="dxa"/>
          </w:tcPr>
          <w:p w14:paraId="51A451E4" w14:textId="77777777" w:rsidR="00D471A7" w:rsidRDefault="00D471A7" w:rsidP="00BD0B1F">
            <w:pPr>
              <w:ind w:right="144"/>
              <w:jc w:val="center"/>
              <w:rPr>
                <w:snapToGrid w:val="0"/>
                <w:sz w:val="24"/>
                <w:szCs w:val="24"/>
              </w:rPr>
            </w:pPr>
            <w:r>
              <w:rPr>
                <w:snapToGrid w:val="0"/>
                <w:sz w:val="16"/>
                <w:szCs w:val="16"/>
              </w:rPr>
              <w:t>O</w:t>
            </w:r>
          </w:p>
        </w:tc>
        <w:tc>
          <w:tcPr>
            <w:tcW w:w="1134" w:type="dxa"/>
            <w:gridSpan w:val="2"/>
          </w:tcPr>
          <w:p w14:paraId="27E68380" w14:textId="77777777" w:rsidR="00D471A7" w:rsidRDefault="00D471A7" w:rsidP="00BD0B1F">
            <w:pPr>
              <w:ind w:right="144"/>
              <w:jc w:val="right"/>
              <w:rPr>
                <w:snapToGrid w:val="0"/>
                <w:sz w:val="24"/>
                <w:szCs w:val="24"/>
              </w:rPr>
            </w:pPr>
            <w:r>
              <w:rPr>
                <w:snapToGrid w:val="0"/>
                <w:sz w:val="16"/>
                <w:szCs w:val="16"/>
              </w:rPr>
              <w:t>1</w:t>
            </w:r>
          </w:p>
        </w:tc>
        <w:tc>
          <w:tcPr>
            <w:tcW w:w="880" w:type="dxa"/>
          </w:tcPr>
          <w:p w14:paraId="514FA003" w14:textId="77777777" w:rsidR="00D471A7" w:rsidRDefault="00D471A7" w:rsidP="00BD0B1F">
            <w:pPr>
              <w:ind w:right="144"/>
              <w:jc w:val="right"/>
              <w:rPr>
                <w:snapToGrid w:val="0"/>
                <w:sz w:val="24"/>
                <w:szCs w:val="24"/>
              </w:rPr>
            </w:pPr>
          </w:p>
        </w:tc>
        <w:tc>
          <w:tcPr>
            <w:tcW w:w="864" w:type="dxa"/>
          </w:tcPr>
          <w:p w14:paraId="76BA7D1C" w14:textId="77777777" w:rsidR="00D471A7" w:rsidRDefault="00D471A7" w:rsidP="00BD0B1F">
            <w:pPr>
              <w:ind w:right="144"/>
              <w:jc w:val="center"/>
              <w:rPr>
                <w:snapToGrid w:val="0"/>
                <w:sz w:val="24"/>
                <w:szCs w:val="24"/>
              </w:rPr>
            </w:pPr>
            <w:r>
              <w:rPr>
                <w:snapToGrid w:val="0"/>
                <w:sz w:val="16"/>
                <w:szCs w:val="16"/>
              </w:rPr>
              <w:t>n2</w:t>
            </w:r>
          </w:p>
        </w:tc>
        <w:tc>
          <w:tcPr>
            <w:tcW w:w="236" w:type="dxa"/>
          </w:tcPr>
          <w:p w14:paraId="6B5E9C32" w14:textId="77777777" w:rsidR="00D471A7" w:rsidRDefault="00D471A7" w:rsidP="00BD0B1F">
            <w:pPr>
              <w:ind w:right="144"/>
              <w:jc w:val="center"/>
              <w:rPr>
                <w:snapToGrid w:val="0"/>
                <w:sz w:val="24"/>
                <w:szCs w:val="24"/>
              </w:rPr>
            </w:pPr>
          </w:p>
        </w:tc>
        <w:tc>
          <w:tcPr>
            <w:tcW w:w="236" w:type="dxa"/>
            <w:tcBorders>
              <w:right w:val="single" w:sz="4" w:space="0" w:color="auto"/>
            </w:tcBorders>
          </w:tcPr>
          <w:p w14:paraId="279B2247" w14:textId="77777777" w:rsidR="00D471A7" w:rsidRDefault="00D471A7" w:rsidP="00BD0B1F">
            <w:pPr>
              <w:ind w:right="144"/>
              <w:jc w:val="center"/>
              <w:rPr>
                <w:snapToGrid w:val="0"/>
                <w:sz w:val="24"/>
                <w:szCs w:val="24"/>
              </w:rPr>
            </w:pPr>
          </w:p>
        </w:tc>
        <w:tc>
          <w:tcPr>
            <w:tcW w:w="236" w:type="dxa"/>
            <w:tcBorders>
              <w:left w:val="single" w:sz="4" w:space="0" w:color="auto"/>
              <w:right w:val="single" w:sz="4" w:space="0" w:color="auto"/>
            </w:tcBorders>
          </w:tcPr>
          <w:p w14:paraId="057EB7DE" w14:textId="77777777" w:rsidR="00D471A7" w:rsidRDefault="00D471A7" w:rsidP="00BD0B1F">
            <w:pPr>
              <w:ind w:right="144"/>
              <w:jc w:val="center"/>
              <w:rPr>
                <w:snapToGrid w:val="0"/>
                <w:sz w:val="24"/>
                <w:szCs w:val="24"/>
              </w:rPr>
            </w:pPr>
          </w:p>
        </w:tc>
        <w:tc>
          <w:tcPr>
            <w:tcW w:w="236" w:type="dxa"/>
            <w:tcBorders>
              <w:left w:val="single" w:sz="4" w:space="0" w:color="auto"/>
            </w:tcBorders>
          </w:tcPr>
          <w:p w14:paraId="69606A5B" w14:textId="77777777" w:rsidR="00D471A7" w:rsidRDefault="00D471A7" w:rsidP="00BD0B1F">
            <w:pPr>
              <w:ind w:right="144"/>
              <w:jc w:val="center"/>
              <w:rPr>
                <w:snapToGrid w:val="0"/>
                <w:sz w:val="24"/>
                <w:szCs w:val="24"/>
              </w:rPr>
            </w:pPr>
          </w:p>
        </w:tc>
        <w:tc>
          <w:tcPr>
            <w:tcW w:w="236" w:type="dxa"/>
          </w:tcPr>
          <w:p w14:paraId="32DD136E" w14:textId="77777777" w:rsidR="00D471A7" w:rsidRDefault="00D471A7" w:rsidP="00BD0B1F">
            <w:pPr>
              <w:ind w:right="144"/>
              <w:jc w:val="center"/>
              <w:rPr>
                <w:snapToGrid w:val="0"/>
                <w:sz w:val="24"/>
                <w:szCs w:val="24"/>
              </w:rPr>
            </w:pPr>
          </w:p>
        </w:tc>
        <w:tc>
          <w:tcPr>
            <w:tcW w:w="236" w:type="dxa"/>
          </w:tcPr>
          <w:p w14:paraId="663F2BCA" w14:textId="77777777" w:rsidR="00D471A7" w:rsidRDefault="00D471A7" w:rsidP="00BD0B1F">
            <w:pPr>
              <w:ind w:right="144"/>
              <w:jc w:val="center"/>
              <w:rPr>
                <w:snapToGrid w:val="0"/>
                <w:sz w:val="24"/>
                <w:szCs w:val="24"/>
              </w:rPr>
            </w:pPr>
          </w:p>
        </w:tc>
      </w:tr>
      <w:tr w:rsidR="00D471A7" w14:paraId="66C97D7F" w14:textId="77777777" w:rsidTr="00BD0B1F">
        <w:tblPrEx>
          <w:tblCellMar>
            <w:left w:w="108" w:type="dxa"/>
            <w:right w:w="108" w:type="dxa"/>
          </w:tblCellMar>
        </w:tblPrEx>
        <w:tc>
          <w:tcPr>
            <w:tcW w:w="720" w:type="dxa"/>
          </w:tcPr>
          <w:p w14:paraId="62E1BDA6" w14:textId="77777777" w:rsidR="00D471A7" w:rsidRDefault="00D471A7" w:rsidP="00BD0B1F">
            <w:pPr>
              <w:ind w:right="144"/>
              <w:rPr>
                <w:snapToGrid w:val="0"/>
                <w:sz w:val="24"/>
                <w:szCs w:val="24"/>
              </w:rPr>
            </w:pPr>
          </w:p>
        </w:tc>
        <w:tc>
          <w:tcPr>
            <w:tcW w:w="630" w:type="dxa"/>
            <w:gridSpan w:val="2"/>
          </w:tcPr>
          <w:p w14:paraId="09357594" w14:textId="77777777" w:rsidR="00D471A7" w:rsidRDefault="00D471A7" w:rsidP="00BD0B1F">
            <w:pPr>
              <w:ind w:right="144"/>
              <w:rPr>
                <w:snapToGrid w:val="0"/>
                <w:sz w:val="24"/>
                <w:szCs w:val="24"/>
              </w:rPr>
            </w:pPr>
            <w:r>
              <w:rPr>
                <w:snapToGrid w:val="0"/>
                <w:sz w:val="16"/>
                <w:szCs w:val="16"/>
              </w:rPr>
              <w:t>130</w:t>
            </w:r>
          </w:p>
        </w:tc>
        <w:tc>
          <w:tcPr>
            <w:tcW w:w="720" w:type="dxa"/>
            <w:gridSpan w:val="2"/>
          </w:tcPr>
          <w:p w14:paraId="62EC744C" w14:textId="77777777" w:rsidR="00D471A7" w:rsidRDefault="00D471A7" w:rsidP="00BD0B1F">
            <w:pPr>
              <w:ind w:right="144"/>
              <w:rPr>
                <w:snapToGrid w:val="0"/>
                <w:sz w:val="24"/>
                <w:szCs w:val="24"/>
              </w:rPr>
            </w:pPr>
            <w:r>
              <w:rPr>
                <w:snapToGrid w:val="0"/>
                <w:sz w:val="16"/>
                <w:szCs w:val="16"/>
              </w:rPr>
              <w:t>REF</w:t>
            </w:r>
          </w:p>
        </w:tc>
        <w:tc>
          <w:tcPr>
            <w:tcW w:w="3330" w:type="dxa"/>
            <w:gridSpan w:val="2"/>
          </w:tcPr>
          <w:p w14:paraId="24367708" w14:textId="77777777" w:rsidR="00D471A7" w:rsidRDefault="00D471A7" w:rsidP="00BD0B1F">
            <w:pPr>
              <w:ind w:right="144"/>
              <w:rPr>
                <w:snapToGrid w:val="0"/>
                <w:sz w:val="24"/>
                <w:szCs w:val="24"/>
              </w:rPr>
            </w:pPr>
            <w:r>
              <w:rPr>
                <w:snapToGrid w:val="0"/>
                <w:sz w:val="16"/>
                <w:szCs w:val="16"/>
              </w:rPr>
              <w:t>Reference Identification</w:t>
            </w:r>
          </w:p>
        </w:tc>
        <w:tc>
          <w:tcPr>
            <w:tcW w:w="576" w:type="dxa"/>
          </w:tcPr>
          <w:p w14:paraId="58812534" w14:textId="77777777" w:rsidR="00D471A7" w:rsidRDefault="00D471A7" w:rsidP="00BD0B1F">
            <w:pPr>
              <w:ind w:right="144"/>
              <w:jc w:val="center"/>
              <w:rPr>
                <w:snapToGrid w:val="0"/>
                <w:sz w:val="24"/>
                <w:szCs w:val="24"/>
              </w:rPr>
            </w:pPr>
            <w:r>
              <w:rPr>
                <w:snapToGrid w:val="0"/>
                <w:sz w:val="16"/>
                <w:szCs w:val="16"/>
              </w:rPr>
              <w:t>O</w:t>
            </w:r>
          </w:p>
        </w:tc>
        <w:tc>
          <w:tcPr>
            <w:tcW w:w="1134" w:type="dxa"/>
            <w:gridSpan w:val="2"/>
          </w:tcPr>
          <w:p w14:paraId="6D7D17AD" w14:textId="77777777" w:rsidR="00D471A7" w:rsidRDefault="00D471A7" w:rsidP="00BD0B1F">
            <w:pPr>
              <w:ind w:right="144"/>
              <w:jc w:val="right"/>
              <w:rPr>
                <w:snapToGrid w:val="0"/>
                <w:sz w:val="24"/>
                <w:szCs w:val="24"/>
              </w:rPr>
            </w:pPr>
            <w:r>
              <w:rPr>
                <w:snapToGrid w:val="0"/>
                <w:sz w:val="16"/>
                <w:szCs w:val="16"/>
              </w:rPr>
              <w:t>&gt;1</w:t>
            </w:r>
          </w:p>
        </w:tc>
        <w:tc>
          <w:tcPr>
            <w:tcW w:w="880" w:type="dxa"/>
          </w:tcPr>
          <w:p w14:paraId="7302353D" w14:textId="77777777" w:rsidR="00D471A7" w:rsidRDefault="00D471A7" w:rsidP="00BD0B1F">
            <w:pPr>
              <w:ind w:right="144"/>
              <w:jc w:val="right"/>
              <w:rPr>
                <w:snapToGrid w:val="0"/>
                <w:sz w:val="24"/>
                <w:szCs w:val="24"/>
              </w:rPr>
            </w:pPr>
          </w:p>
        </w:tc>
        <w:tc>
          <w:tcPr>
            <w:tcW w:w="864" w:type="dxa"/>
          </w:tcPr>
          <w:p w14:paraId="36C16CDB" w14:textId="77777777" w:rsidR="00D471A7" w:rsidRDefault="00D471A7" w:rsidP="00BD0B1F">
            <w:pPr>
              <w:ind w:right="144"/>
              <w:jc w:val="center"/>
              <w:rPr>
                <w:snapToGrid w:val="0"/>
                <w:sz w:val="24"/>
                <w:szCs w:val="24"/>
              </w:rPr>
            </w:pPr>
          </w:p>
        </w:tc>
        <w:tc>
          <w:tcPr>
            <w:tcW w:w="236" w:type="dxa"/>
          </w:tcPr>
          <w:p w14:paraId="3579E59A" w14:textId="77777777" w:rsidR="00D471A7" w:rsidRDefault="00D471A7" w:rsidP="00BD0B1F">
            <w:pPr>
              <w:ind w:right="144"/>
              <w:jc w:val="center"/>
              <w:rPr>
                <w:snapToGrid w:val="0"/>
                <w:sz w:val="24"/>
                <w:szCs w:val="24"/>
              </w:rPr>
            </w:pPr>
          </w:p>
        </w:tc>
        <w:tc>
          <w:tcPr>
            <w:tcW w:w="236" w:type="dxa"/>
            <w:tcBorders>
              <w:right w:val="single" w:sz="4" w:space="0" w:color="auto"/>
            </w:tcBorders>
          </w:tcPr>
          <w:p w14:paraId="206A08D5" w14:textId="77777777" w:rsidR="00D471A7" w:rsidRDefault="00D471A7" w:rsidP="00BD0B1F">
            <w:pPr>
              <w:ind w:right="144"/>
              <w:jc w:val="center"/>
              <w:rPr>
                <w:snapToGrid w:val="0"/>
                <w:sz w:val="24"/>
                <w:szCs w:val="24"/>
              </w:rPr>
            </w:pPr>
          </w:p>
        </w:tc>
        <w:tc>
          <w:tcPr>
            <w:tcW w:w="236" w:type="dxa"/>
            <w:tcBorders>
              <w:left w:val="single" w:sz="4" w:space="0" w:color="auto"/>
              <w:right w:val="single" w:sz="4" w:space="0" w:color="auto"/>
            </w:tcBorders>
          </w:tcPr>
          <w:p w14:paraId="1EE19C96" w14:textId="77777777" w:rsidR="00D471A7" w:rsidRDefault="00D471A7" w:rsidP="00BD0B1F">
            <w:pPr>
              <w:ind w:right="144"/>
              <w:jc w:val="center"/>
              <w:rPr>
                <w:snapToGrid w:val="0"/>
                <w:sz w:val="24"/>
                <w:szCs w:val="24"/>
              </w:rPr>
            </w:pPr>
          </w:p>
        </w:tc>
        <w:tc>
          <w:tcPr>
            <w:tcW w:w="236" w:type="dxa"/>
            <w:tcBorders>
              <w:left w:val="single" w:sz="4" w:space="0" w:color="auto"/>
            </w:tcBorders>
          </w:tcPr>
          <w:p w14:paraId="5040EBBA" w14:textId="77777777" w:rsidR="00D471A7" w:rsidRDefault="00D471A7" w:rsidP="00BD0B1F">
            <w:pPr>
              <w:ind w:right="144"/>
              <w:jc w:val="center"/>
              <w:rPr>
                <w:snapToGrid w:val="0"/>
                <w:sz w:val="24"/>
                <w:szCs w:val="24"/>
              </w:rPr>
            </w:pPr>
          </w:p>
        </w:tc>
        <w:tc>
          <w:tcPr>
            <w:tcW w:w="236" w:type="dxa"/>
          </w:tcPr>
          <w:p w14:paraId="65A0121D" w14:textId="77777777" w:rsidR="00D471A7" w:rsidRDefault="00D471A7" w:rsidP="00BD0B1F">
            <w:pPr>
              <w:ind w:right="144"/>
              <w:jc w:val="center"/>
              <w:rPr>
                <w:snapToGrid w:val="0"/>
                <w:sz w:val="24"/>
                <w:szCs w:val="24"/>
              </w:rPr>
            </w:pPr>
          </w:p>
        </w:tc>
        <w:tc>
          <w:tcPr>
            <w:tcW w:w="236" w:type="dxa"/>
          </w:tcPr>
          <w:p w14:paraId="48E3D0AE" w14:textId="77777777" w:rsidR="00D471A7" w:rsidRDefault="00D471A7" w:rsidP="00BD0B1F">
            <w:pPr>
              <w:ind w:right="144"/>
              <w:jc w:val="center"/>
              <w:rPr>
                <w:snapToGrid w:val="0"/>
                <w:sz w:val="24"/>
                <w:szCs w:val="24"/>
              </w:rPr>
            </w:pPr>
          </w:p>
        </w:tc>
      </w:tr>
      <w:tr w:rsidR="00D471A7" w14:paraId="21E1A42B" w14:textId="77777777" w:rsidTr="00BD0B1F">
        <w:tblPrEx>
          <w:tblCellMar>
            <w:left w:w="108" w:type="dxa"/>
            <w:right w:w="108" w:type="dxa"/>
          </w:tblCellMar>
        </w:tblPrEx>
        <w:tc>
          <w:tcPr>
            <w:tcW w:w="720" w:type="dxa"/>
          </w:tcPr>
          <w:p w14:paraId="5AE06C9E" w14:textId="77777777" w:rsidR="00D471A7" w:rsidRDefault="00D471A7" w:rsidP="00BD0B1F">
            <w:pPr>
              <w:ind w:right="144"/>
              <w:rPr>
                <w:snapToGrid w:val="0"/>
                <w:sz w:val="24"/>
                <w:szCs w:val="24"/>
              </w:rPr>
            </w:pPr>
          </w:p>
        </w:tc>
        <w:tc>
          <w:tcPr>
            <w:tcW w:w="630" w:type="dxa"/>
            <w:gridSpan w:val="2"/>
          </w:tcPr>
          <w:p w14:paraId="6EB3D06C" w14:textId="77777777" w:rsidR="00D471A7" w:rsidRDefault="00D471A7" w:rsidP="00BD0B1F">
            <w:pPr>
              <w:ind w:right="144"/>
              <w:rPr>
                <w:snapToGrid w:val="0"/>
                <w:sz w:val="24"/>
                <w:szCs w:val="24"/>
              </w:rPr>
            </w:pPr>
            <w:r>
              <w:rPr>
                <w:snapToGrid w:val="0"/>
                <w:sz w:val="16"/>
                <w:szCs w:val="16"/>
              </w:rPr>
              <w:t>140</w:t>
            </w:r>
          </w:p>
        </w:tc>
        <w:tc>
          <w:tcPr>
            <w:tcW w:w="720" w:type="dxa"/>
            <w:gridSpan w:val="2"/>
          </w:tcPr>
          <w:p w14:paraId="034FB613" w14:textId="77777777" w:rsidR="00D471A7" w:rsidRDefault="00D471A7" w:rsidP="00BD0B1F">
            <w:pPr>
              <w:ind w:right="144"/>
              <w:rPr>
                <w:snapToGrid w:val="0"/>
                <w:sz w:val="24"/>
                <w:szCs w:val="24"/>
              </w:rPr>
            </w:pPr>
            <w:r>
              <w:rPr>
                <w:snapToGrid w:val="0"/>
                <w:sz w:val="16"/>
                <w:szCs w:val="16"/>
              </w:rPr>
              <w:t>DTM</w:t>
            </w:r>
          </w:p>
        </w:tc>
        <w:tc>
          <w:tcPr>
            <w:tcW w:w="3330" w:type="dxa"/>
            <w:gridSpan w:val="2"/>
          </w:tcPr>
          <w:p w14:paraId="2408ADAD" w14:textId="77777777" w:rsidR="00D471A7" w:rsidRDefault="00D471A7" w:rsidP="00BD0B1F">
            <w:pPr>
              <w:ind w:right="144"/>
              <w:rPr>
                <w:snapToGrid w:val="0"/>
                <w:sz w:val="24"/>
                <w:szCs w:val="24"/>
              </w:rPr>
            </w:pPr>
            <w:r>
              <w:rPr>
                <w:snapToGrid w:val="0"/>
                <w:sz w:val="16"/>
                <w:szCs w:val="16"/>
              </w:rPr>
              <w:t>Date/Time Reference</w:t>
            </w:r>
          </w:p>
        </w:tc>
        <w:tc>
          <w:tcPr>
            <w:tcW w:w="576" w:type="dxa"/>
          </w:tcPr>
          <w:p w14:paraId="7BFB9738" w14:textId="77777777" w:rsidR="00D471A7" w:rsidRDefault="00D471A7" w:rsidP="00BD0B1F">
            <w:pPr>
              <w:ind w:right="144"/>
              <w:jc w:val="center"/>
              <w:rPr>
                <w:snapToGrid w:val="0"/>
                <w:sz w:val="24"/>
                <w:szCs w:val="24"/>
              </w:rPr>
            </w:pPr>
            <w:r>
              <w:rPr>
                <w:snapToGrid w:val="0"/>
                <w:sz w:val="16"/>
                <w:szCs w:val="16"/>
              </w:rPr>
              <w:t>O</w:t>
            </w:r>
          </w:p>
        </w:tc>
        <w:tc>
          <w:tcPr>
            <w:tcW w:w="1134" w:type="dxa"/>
            <w:gridSpan w:val="2"/>
          </w:tcPr>
          <w:p w14:paraId="7DE53A39" w14:textId="77777777" w:rsidR="00D471A7" w:rsidRDefault="00D471A7" w:rsidP="00BD0B1F">
            <w:pPr>
              <w:ind w:right="144"/>
              <w:jc w:val="right"/>
              <w:rPr>
                <w:snapToGrid w:val="0"/>
                <w:sz w:val="24"/>
                <w:szCs w:val="24"/>
              </w:rPr>
            </w:pPr>
            <w:r>
              <w:rPr>
                <w:snapToGrid w:val="0"/>
                <w:sz w:val="16"/>
                <w:szCs w:val="16"/>
              </w:rPr>
              <w:t>&gt;1</w:t>
            </w:r>
          </w:p>
        </w:tc>
        <w:tc>
          <w:tcPr>
            <w:tcW w:w="880" w:type="dxa"/>
          </w:tcPr>
          <w:p w14:paraId="5DF798B6" w14:textId="77777777" w:rsidR="00D471A7" w:rsidRDefault="00D471A7" w:rsidP="00BD0B1F">
            <w:pPr>
              <w:ind w:right="144"/>
              <w:jc w:val="right"/>
              <w:rPr>
                <w:snapToGrid w:val="0"/>
                <w:sz w:val="24"/>
                <w:szCs w:val="24"/>
              </w:rPr>
            </w:pPr>
          </w:p>
        </w:tc>
        <w:tc>
          <w:tcPr>
            <w:tcW w:w="864" w:type="dxa"/>
          </w:tcPr>
          <w:p w14:paraId="7EAA6FA1" w14:textId="77777777" w:rsidR="00D471A7" w:rsidRDefault="00D471A7" w:rsidP="00BD0B1F">
            <w:pPr>
              <w:ind w:right="144"/>
              <w:jc w:val="center"/>
              <w:rPr>
                <w:snapToGrid w:val="0"/>
                <w:sz w:val="24"/>
                <w:szCs w:val="24"/>
              </w:rPr>
            </w:pPr>
          </w:p>
        </w:tc>
        <w:tc>
          <w:tcPr>
            <w:tcW w:w="236" w:type="dxa"/>
          </w:tcPr>
          <w:p w14:paraId="6B897ACE" w14:textId="77777777" w:rsidR="00D471A7" w:rsidRDefault="00D471A7" w:rsidP="00BD0B1F">
            <w:pPr>
              <w:ind w:right="144"/>
              <w:jc w:val="center"/>
              <w:rPr>
                <w:snapToGrid w:val="0"/>
                <w:sz w:val="24"/>
                <w:szCs w:val="24"/>
              </w:rPr>
            </w:pPr>
          </w:p>
        </w:tc>
        <w:tc>
          <w:tcPr>
            <w:tcW w:w="236" w:type="dxa"/>
            <w:tcBorders>
              <w:right w:val="single" w:sz="4" w:space="0" w:color="auto"/>
            </w:tcBorders>
          </w:tcPr>
          <w:p w14:paraId="143932D7" w14:textId="77777777" w:rsidR="00D471A7" w:rsidRDefault="00D471A7" w:rsidP="00BD0B1F">
            <w:pPr>
              <w:ind w:right="144"/>
              <w:jc w:val="center"/>
              <w:rPr>
                <w:snapToGrid w:val="0"/>
                <w:sz w:val="24"/>
                <w:szCs w:val="24"/>
              </w:rPr>
            </w:pPr>
          </w:p>
        </w:tc>
        <w:tc>
          <w:tcPr>
            <w:tcW w:w="236" w:type="dxa"/>
            <w:tcBorders>
              <w:left w:val="single" w:sz="4" w:space="0" w:color="auto"/>
              <w:right w:val="single" w:sz="4" w:space="0" w:color="auto"/>
            </w:tcBorders>
          </w:tcPr>
          <w:p w14:paraId="71601B46" w14:textId="77777777" w:rsidR="00D471A7" w:rsidRDefault="00D471A7" w:rsidP="00BD0B1F">
            <w:pPr>
              <w:ind w:right="144"/>
              <w:jc w:val="center"/>
              <w:rPr>
                <w:snapToGrid w:val="0"/>
                <w:sz w:val="24"/>
                <w:szCs w:val="24"/>
              </w:rPr>
            </w:pPr>
          </w:p>
        </w:tc>
        <w:tc>
          <w:tcPr>
            <w:tcW w:w="236" w:type="dxa"/>
            <w:tcBorders>
              <w:left w:val="single" w:sz="4" w:space="0" w:color="auto"/>
            </w:tcBorders>
          </w:tcPr>
          <w:p w14:paraId="0F033CFA" w14:textId="77777777" w:rsidR="00D471A7" w:rsidRDefault="00D471A7" w:rsidP="00BD0B1F">
            <w:pPr>
              <w:ind w:right="144"/>
              <w:jc w:val="center"/>
              <w:rPr>
                <w:snapToGrid w:val="0"/>
                <w:sz w:val="24"/>
                <w:szCs w:val="24"/>
              </w:rPr>
            </w:pPr>
          </w:p>
        </w:tc>
        <w:tc>
          <w:tcPr>
            <w:tcW w:w="236" w:type="dxa"/>
          </w:tcPr>
          <w:p w14:paraId="0A46EFB5" w14:textId="77777777" w:rsidR="00D471A7" w:rsidRDefault="00D471A7" w:rsidP="00BD0B1F">
            <w:pPr>
              <w:ind w:right="144"/>
              <w:jc w:val="center"/>
              <w:rPr>
                <w:snapToGrid w:val="0"/>
                <w:sz w:val="24"/>
                <w:szCs w:val="24"/>
              </w:rPr>
            </w:pPr>
          </w:p>
        </w:tc>
        <w:tc>
          <w:tcPr>
            <w:tcW w:w="236" w:type="dxa"/>
          </w:tcPr>
          <w:p w14:paraId="5E669EA9" w14:textId="77777777" w:rsidR="00D471A7" w:rsidRDefault="00D471A7" w:rsidP="00BD0B1F">
            <w:pPr>
              <w:ind w:right="144"/>
              <w:jc w:val="center"/>
              <w:rPr>
                <w:snapToGrid w:val="0"/>
                <w:sz w:val="24"/>
                <w:szCs w:val="24"/>
              </w:rPr>
            </w:pPr>
          </w:p>
        </w:tc>
      </w:tr>
      <w:tr w:rsidR="00D471A7" w14:paraId="709B8DED" w14:textId="77777777" w:rsidTr="00BD0B1F">
        <w:trPr>
          <w:trHeight w:hRule="exact" w:val="80"/>
        </w:trPr>
        <w:tc>
          <w:tcPr>
            <w:tcW w:w="810" w:type="dxa"/>
            <w:gridSpan w:val="2"/>
          </w:tcPr>
          <w:p w14:paraId="6863D93D" w14:textId="77777777" w:rsidR="00D471A7" w:rsidRDefault="00D471A7" w:rsidP="00BD0B1F">
            <w:pPr>
              <w:ind w:right="144"/>
              <w:rPr>
                <w:snapToGrid w:val="0"/>
                <w:sz w:val="24"/>
                <w:szCs w:val="24"/>
              </w:rPr>
            </w:pPr>
          </w:p>
        </w:tc>
        <w:tc>
          <w:tcPr>
            <w:tcW w:w="630" w:type="dxa"/>
            <w:gridSpan w:val="2"/>
          </w:tcPr>
          <w:p w14:paraId="5991EE46" w14:textId="77777777" w:rsidR="00D471A7" w:rsidRDefault="00D471A7" w:rsidP="00BD0B1F">
            <w:pPr>
              <w:ind w:right="144"/>
              <w:rPr>
                <w:snapToGrid w:val="0"/>
                <w:sz w:val="24"/>
                <w:szCs w:val="24"/>
              </w:rPr>
            </w:pPr>
          </w:p>
        </w:tc>
        <w:tc>
          <w:tcPr>
            <w:tcW w:w="720" w:type="dxa"/>
            <w:gridSpan w:val="2"/>
          </w:tcPr>
          <w:p w14:paraId="4E6EC999" w14:textId="77777777" w:rsidR="00D471A7" w:rsidRDefault="00D471A7" w:rsidP="00BD0B1F">
            <w:pPr>
              <w:ind w:right="144"/>
              <w:rPr>
                <w:snapToGrid w:val="0"/>
                <w:sz w:val="24"/>
                <w:szCs w:val="24"/>
              </w:rPr>
            </w:pPr>
          </w:p>
        </w:tc>
        <w:tc>
          <w:tcPr>
            <w:tcW w:w="3240" w:type="dxa"/>
            <w:tcBorders>
              <w:bottom w:val="single" w:sz="4" w:space="0" w:color="auto"/>
            </w:tcBorders>
          </w:tcPr>
          <w:p w14:paraId="0B38C814" w14:textId="77777777" w:rsidR="00D471A7" w:rsidRDefault="00D471A7" w:rsidP="00BD0B1F">
            <w:pPr>
              <w:ind w:right="144"/>
              <w:rPr>
                <w:snapToGrid w:val="0"/>
                <w:sz w:val="24"/>
                <w:szCs w:val="24"/>
              </w:rPr>
            </w:pPr>
          </w:p>
        </w:tc>
        <w:tc>
          <w:tcPr>
            <w:tcW w:w="576" w:type="dxa"/>
            <w:tcBorders>
              <w:bottom w:val="single" w:sz="4" w:space="0" w:color="auto"/>
            </w:tcBorders>
          </w:tcPr>
          <w:p w14:paraId="1C606469" w14:textId="77777777" w:rsidR="00D471A7" w:rsidRDefault="00D471A7" w:rsidP="00BD0B1F">
            <w:pPr>
              <w:ind w:right="144"/>
              <w:rPr>
                <w:snapToGrid w:val="0"/>
                <w:sz w:val="24"/>
                <w:szCs w:val="24"/>
              </w:rPr>
            </w:pPr>
          </w:p>
        </w:tc>
        <w:tc>
          <w:tcPr>
            <w:tcW w:w="1007" w:type="dxa"/>
            <w:tcBorders>
              <w:bottom w:val="single" w:sz="4" w:space="0" w:color="auto"/>
            </w:tcBorders>
          </w:tcPr>
          <w:p w14:paraId="38F8CC03" w14:textId="77777777" w:rsidR="00D471A7" w:rsidRDefault="00D471A7" w:rsidP="00BD0B1F">
            <w:pPr>
              <w:ind w:right="144"/>
              <w:rPr>
                <w:snapToGrid w:val="0"/>
                <w:sz w:val="24"/>
                <w:szCs w:val="24"/>
              </w:rPr>
            </w:pPr>
          </w:p>
        </w:tc>
        <w:tc>
          <w:tcPr>
            <w:tcW w:w="1007" w:type="dxa"/>
            <w:gridSpan w:val="2"/>
            <w:tcBorders>
              <w:bottom w:val="single" w:sz="4" w:space="0" w:color="auto"/>
            </w:tcBorders>
          </w:tcPr>
          <w:p w14:paraId="3BB76DF3" w14:textId="77777777" w:rsidR="00D471A7" w:rsidRDefault="00D471A7" w:rsidP="00BD0B1F">
            <w:pPr>
              <w:ind w:right="144"/>
              <w:rPr>
                <w:snapToGrid w:val="0"/>
                <w:sz w:val="24"/>
                <w:szCs w:val="24"/>
              </w:rPr>
            </w:pPr>
          </w:p>
        </w:tc>
        <w:tc>
          <w:tcPr>
            <w:tcW w:w="864" w:type="dxa"/>
            <w:tcBorders>
              <w:bottom w:val="single" w:sz="4" w:space="0" w:color="auto"/>
            </w:tcBorders>
          </w:tcPr>
          <w:p w14:paraId="0701DB79" w14:textId="77777777" w:rsidR="00D471A7" w:rsidRDefault="00D471A7" w:rsidP="00BD0B1F">
            <w:pPr>
              <w:ind w:right="144"/>
              <w:rPr>
                <w:snapToGrid w:val="0"/>
                <w:sz w:val="24"/>
                <w:szCs w:val="24"/>
              </w:rPr>
            </w:pPr>
          </w:p>
        </w:tc>
        <w:tc>
          <w:tcPr>
            <w:tcW w:w="236" w:type="dxa"/>
            <w:tcBorders>
              <w:bottom w:val="single" w:sz="4" w:space="0" w:color="auto"/>
            </w:tcBorders>
          </w:tcPr>
          <w:p w14:paraId="6D4D5C6A" w14:textId="77777777" w:rsidR="00D471A7" w:rsidRDefault="00D471A7" w:rsidP="00BD0B1F">
            <w:pPr>
              <w:ind w:right="144"/>
              <w:rPr>
                <w:snapToGrid w:val="0"/>
                <w:sz w:val="24"/>
                <w:szCs w:val="24"/>
              </w:rPr>
            </w:pPr>
          </w:p>
        </w:tc>
        <w:tc>
          <w:tcPr>
            <w:tcW w:w="236" w:type="dxa"/>
            <w:tcBorders>
              <w:bottom w:val="single" w:sz="4" w:space="0" w:color="auto"/>
              <w:right w:val="single" w:sz="4" w:space="0" w:color="auto"/>
            </w:tcBorders>
          </w:tcPr>
          <w:p w14:paraId="4BDF35D5" w14:textId="77777777" w:rsidR="00D471A7" w:rsidRDefault="00D471A7" w:rsidP="00BD0B1F">
            <w:pPr>
              <w:ind w:right="144"/>
              <w:rPr>
                <w:snapToGrid w:val="0"/>
                <w:sz w:val="24"/>
                <w:szCs w:val="24"/>
              </w:rPr>
            </w:pPr>
          </w:p>
        </w:tc>
        <w:tc>
          <w:tcPr>
            <w:tcW w:w="236" w:type="dxa"/>
            <w:tcBorders>
              <w:left w:val="single" w:sz="4" w:space="0" w:color="auto"/>
              <w:bottom w:val="single" w:sz="4" w:space="0" w:color="auto"/>
              <w:right w:val="single" w:sz="4" w:space="0" w:color="auto"/>
            </w:tcBorders>
          </w:tcPr>
          <w:p w14:paraId="4D2118CD" w14:textId="77777777" w:rsidR="00D471A7" w:rsidRDefault="00D471A7" w:rsidP="00BD0B1F">
            <w:pPr>
              <w:ind w:right="144"/>
              <w:rPr>
                <w:snapToGrid w:val="0"/>
                <w:sz w:val="24"/>
                <w:szCs w:val="24"/>
              </w:rPr>
            </w:pPr>
          </w:p>
        </w:tc>
        <w:tc>
          <w:tcPr>
            <w:tcW w:w="236" w:type="dxa"/>
            <w:tcBorders>
              <w:left w:val="single" w:sz="4" w:space="0" w:color="auto"/>
            </w:tcBorders>
          </w:tcPr>
          <w:p w14:paraId="09C143F2" w14:textId="77777777" w:rsidR="00D471A7" w:rsidRDefault="00D471A7" w:rsidP="00BD0B1F">
            <w:pPr>
              <w:ind w:right="144"/>
              <w:rPr>
                <w:snapToGrid w:val="0"/>
                <w:sz w:val="24"/>
                <w:szCs w:val="24"/>
              </w:rPr>
            </w:pPr>
          </w:p>
        </w:tc>
        <w:tc>
          <w:tcPr>
            <w:tcW w:w="236" w:type="dxa"/>
          </w:tcPr>
          <w:p w14:paraId="56585BBA" w14:textId="77777777" w:rsidR="00D471A7" w:rsidRDefault="00D471A7" w:rsidP="00BD0B1F">
            <w:pPr>
              <w:ind w:right="144"/>
              <w:rPr>
                <w:snapToGrid w:val="0"/>
                <w:sz w:val="24"/>
                <w:szCs w:val="24"/>
              </w:rPr>
            </w:pPr>
          </w:p>
        </w:tc>
        <w:tc>
          <w:tcPr>
            <w:tcW w:w="236" w:type="dxa"/>
          </w:tcPr>
          <w:p w14:paraId="16C3CCFC" w14:textId="77777777" w:rsidR="00D471A7" w:rsidRDefault="00D471A7" w:rsidP="00BD0B1F">
            <w:pPr>
              <w:ind w:right="144"/>
              <w:rPr>
                <w:snapToGrid w:val="0"/>
                <w:sz w:val="24"/>
                <w:szCs w:val="24"/>
              </w:rPr>
            </w:pPr>
          </w:p>
        </w:tc>
      </w:tr>
      <w:tr w:rsidR="00D471A7" w14:paraId="2786BAA5" w14:textId="77777777" w:rsidTr="00BD0B1F">
        <w:tc>
          <w:tcPr>
            <w:tcW w:w="810" w:type="dxa"/>
            <w:gridSpan w:val="2"/>
          </w:tcPr>
          <w:p w14:paraId="1AA0A7A6" w14:textId="77777777" w:rsidR="00D471A7" w:rsidRDefault="00D471A7" w:rsidP="00BD0B1F">
            <w:pPr>
              <w:ind w:right="144"/>
              <w:rPr>
                <w:snapToGrid w:val="0"/>
                <w:sz w:val="24"/>
                <w:szCs w:val="24"/>
              </w:rPr>
            </w:pPr>
            <w:r>
              <w:rPr>
                <w:snapToGrid w:val="0"/>
                <w:sz w:val="16"/>
                <w:szCs w:val="16"/>
              </w:rPr>
              <w:t>M</w:t>
            </w:r>
          </w:p>
        </w:tc>
        <w:tc>
          <w:tcPr>
            <w:tcW w:w="630" w:type="dxa"/>
            <w:gridSpan w:val="2"/>
          </w:tcPr>
          <w:p w14:paraId="204C4A2C" w14:textId="77777777" w:rsidR="00D471A7" w:rsidRDefault="00D471A7" w:rsidP="00BD0B1F">
            <w:pPr>
              <w:ind w:right="144"/>
              <w:rPr>
                <w:snapToGrid w:val="0"/>
                <w:sz w:val="24"/>
                <w:szCs w:val="24"/>
              </w:rPr>
            </w:pPr>
            <w:r>
              <w:rPr>
                <w:snapToGrid w:val="0"/>
                <w:sz w:val="16"/>
                <w:szCs w:val="16"/>
              </w:rPr>
              <w:t>150</w:t>
            </w:r>
          </w:p>
        </w:tc>
        <w:tc>
          <w:tcPr>
            <w:tcW w:w="720" w:type="dxa"/>
            <w:gridSpan w:val="2"/>
          </w:tcPr>
          <w:p w14:paraId="29C63CAC" w14:textId="77777777" w:rsidR="00D471A7" w:rsidRDefault="00D471A7" w:rsidP="00BD0B1F">
            <w:pPr>
              <w:ind w:right="144"/>
              <w:rPr>
                <w:snapToGrid w:val="0"/>
                <w:sz w:val="24"/>
                <w:szCs w:val="24"/>
              </w:rPr>
            </w:pPr>
            <w:r>
              <w:rPr>
                <w:snapToGrid w:val="0"/>
                <w:sz w:val="16"/>
                <w:szCs w:val="16"/>
              </w:rPr>
              <w:t>SE</w:t>
            </w:r>
          </w:p>
        </w:tc>
        <w:tc>
          <w:tcPr>
            <w:tcW w:w="3240" w:type="dxa"/>
            <w:tcBorders>
              <w:top w:val="single" w:sz="4" w:space="0" w:color="auto"/>
            </w:tcBorders>
          </w:tcPr>
          <w:p w14:paraId="35125F49" w14:textId="77777777" w:rsidR="00D471A7" w:rsidRDefault="00D471A7" w:rsidP="00BD0B1F">
            <w:pPr>
              <w:ind w:right="144"/>
              <w:rPr>
                <w:snapToGrid w:val="0"/>
                <w:sz w:val="24"/>
                <w:szCs w:val="24"/>
              </w:rPr>
            </w:pPr>
            <w:r>
              <w:rPr>
                <w:snapToGrid w:val="0"/>
                <w:sz w:val="16"/>
                <w:szCs w:val="16"/>
              </w:rPr>
              <w:t>Transaction Set Trailer</w:t>
            </w:r>
          </w:p>
        </w:tc>
        <w:tc>
          <w:tcPr>
            <w:tcW w:w="576" w:type="dxa"/>
            <w:tcBorders>
              <w:top w:val="single" w:sz="4" w:space="0" w:color="auto"/>
            </w:tcBorders>
          </w:tcPr>
          <w:p w14:paraId="1CDE5454" w14:textId="77777777" w:rsidR="00D471A7" w:rsidRDefault="00D471A7" w:rsidP="00BD0B1F">
            <w:pPr>
              <w:ind w:right="144"/>
              <w:jc w:val="center"/>
              <w:rPr>
                <w:snapToGrid w:val="0"/>
                <w:sz w:val="24"/>
                <w:szCs w:val="24"/>
              </w:rPr>
            </w:pPr>
            <w:r>
              <w:rPr>
                <w:snapToGrid w:val="0"/>
                <w:sz w:val="16"/>
                <w:szCs w:val="16"/>
              </w:rPr>
              <w:t>M</w:t>
            </w:r>
          </w:p>
        </w:tc>
        <w:tc>
          <w:tcPr>
            <w:tcW w:w="1007" w:type="dxa"/>
            <w:tcBorders>
              <w:top w:val="single" w:sz="4" w:space="0" w:color="auto"/>
            </w:tcBorders>
          </w:tcPr>
          <w:p w14:paraId="1855E812" w14:textId="77777777" w:rsidR="00D471A7" w:rsidRDefault="00D471A7" w:rsidP="00BD0B1F">
            <w:pPr>
              <w:ind w:right="144"/>
              <w:jc w:val="right"/>
              <w:rPr>
                <w:snapToGrid w:val="0"/>
                <w:sz w:val="24"/>
                <w:szCs w:val="24"/>
              </w:rPr>
            </w:pPr>
            <w:r>
              <w:rPr>
                <w:snapToGrid w:val="0"/>
                <w:sz w:val="16"/>
                <w:szCs w:val="16"/>
              </w:rPr>
              <w:t>1</w:t>
            </w:r>
          </w:p>
        </w:tc>
        <w:tc>
          <w:tcPr>
            <w:tcW w:w="1007" w:type="dxa"/>
            <w:gridSpan w:val="2"/>
            <w:tcBorders>
              <w:top w:val="single" w:sz="4" w:space="0" w:color="auto"/>
            </w:tcBorders>
          </w:tcPr>
          <w:p w14:paraId="32B4ADF1" w14:textId="77777777" w:rsidR="00D471A7" w:rsidRDefault="00D471A7" w:rsidP="00BD0B1F">
            <w:pPr>
              <w:ind w:right="144"/>
              <w:jc w:val="right"/>
              <w:rPr>
                <w:snapToGrid w:val="0"/>
                <w:sz w:val="24"/>
                <w:szCs w:val="24"/>
              </w:rPr>
            </w:pPr>
          </w:p>
        </w:tc>
        <w:tc>
          <w:tcPr>
            <w:tcW w:w="864" w:type="dxa"/>
            <w:tcBorders>
              <w:top w:val="single" w:sz="4" w:space="0" w:color="auto"/>
            </w:tcBorders>
          </w:tcPr>
          <w:p w14:paraId="5881C141" w14:textId="77777777" w:rsidR="00D471A7" w:rsidRDefault="00D471A7" w:rsidP="00BD0B1F">
            <w:pPr>
              <w:ind w:right="144"/>
              <w:jc w:val="center"/>
              <w:rPr>
                <w:snapToGrid w:val="0"/>
                <w:sz w:val="24"/>
                <w:szCs w:val="24"/>
              </w:rPr>
            </w:pPr>
          </w:p>
        </w:tc>
        <w:tc>
          <w:tcPr>
            <w:tcW w:w="236" w:type="dxa"/>
            <w:tcBorders>
              <w:top w:val="single" w:sz="4" w:space="0" w:color="auto"/>
            </w:tcBorders>
          </w:tcPr>
          <w:p w14:paraId="04DFB821" w14:textId="77777777" w:rsidR="00D471A7" w:rsidRDefault="00D471A7" w:rsidP="00BD0B1F">
            <w:pPr>
              <w:ind w:right="144"/>
              <w:jc w:val="center"/>
              <w:rPr>
                <w:snapToGrid w:val="0"/>
                <w:sz w:val="24"/>
                <w:szCs w:val="24"/>
              </w:rPr>
            </w:pPr>
          </w:p>
        </w:tc>
        <w:tc>
          <w:tcPr>
            <w:tcW w:w="236" w:type="dxa"/>
            <w:tcBorders>
              <w:top w:val="single" w:sz="4" w:space="0" w:color="auto"/>
            </w:tcBorders>
          </w:tcPr>
          <w:p w14:paraId="15A7717A" w14:textId="77777777" w:rsidR="00D471A7" w:rsidRDefault="00D471A7" w:rsidP="00BD0B1F">
            <w:pPr>
              <w:ind w:right="144"/>
              <w:jc w:val="center"/>
              <w:rPr>
                <w:snapToGrid w:val="0"/>
                <w:sz w:val="24"/>
                <w:szCs w:val="24"/>
              </w:rPr>
            </w:pPr>
          </w:p>
        </w:tc>
        <w:tc>
          <w:tcPr>
            <w:tcW w:w="236" w:type="dxa"/>
            <w:tcBorders>
              <w:top w:val="single" w:sz="4" w:space="0" w:color="auto"/>
            </w:tcBorders>
          </w:tcPr>
          <w:p w14:paraId="53B92498" w14:textId="77777777" w:rsidR="00D471A7" w:rsidRDefault="00D471A7" w:rsidP="00BD0B1F">
            <w:pPr>
              <w:ind w:right="144"/>
              <w:jc w:val="center"/>
              <w:rPr>
                <w:snapToGrid w:val="0"/>
                <w:sz w:val="24"/>
                <w:szCs w:val="24"/>
              </w:rPr>
            </w:pPr>
          </w:p>
        </w:tc>
        <w:tc>
          <w:tcPr>
            <w:tcW w:w="236" w:type="dxa"/>
          </w:tcPr>
          <w:p w14:paraId="00BDBBCE" w14:textId="77777777" w:rsidR="00D471A7" w:rsidRDefault="00D471A7" w:rsidP="00BD0B1F">
            <w:pPr>
              <w:ind w:right="144"/>
              <w:jc w:val="center"/>
              <w:rPr>
                <w:snapToGrid w:val="0"/>
                <w:sz w:val="24"/>
                <w:szCs w:val="24"/>
              </w:rPr>
            </w:pPr>
          </w:p>
        </w:tc>
        <w:tc>
          <w:tcPr>
            <w:tcW w:w="236" w:type="dxa"/>
          </w:tcPr>
          <w:p w14:paraId="09DA867C" w14:textId="77777777" w:rsidR="00D471A7" w:rsidRDefault="00D471A7" w:rsidP="00BD0B1F">
            <w:pPr>
              <w:ind w:right="144"/>
              <w:jc w:val="center"/>
              <w:rPr>
                <w:snapToGrid w:val="0"/>
                <w:sz w:val="24"/>
                <w:szCs w:val="24"/>
              </w:rPr>
            </w:pPr>
          </w:p>
        </w:tc>
        <w:tc>
          <w:tcPr>
            <w:tcW w:w="236" w:type="dxa"/>
          </w:tcPr>
          <w:p w14:paraId="1F6602D0" w14:textId="77777777" w:rsidR="00D471A7" w:rsidRDefault="00D471A7" w:rsidP="00BD0B1F">
            <w:pPr>
              <w:ind w:right="144"/>
              <w:jc w:val="center"/>
              <w:rPr>
                <w:snapToGrid w:val="0"/>
                <w:sz w:val="24"/>
                <w:szCs w:val="24"/>
              </w:rPr>
            </w:pPr>
          </w:p>
        </w:tc>
      </w:tr>
    </w:tbl>
    <w:p w14:paraId="76B31C4D" w14:textId="77777777" w:rsidR="00D471A7" w:rsidRDefault="00D471A7" w:rsidP="00D471A7">
      <w:pPr>
        <w:rPr>
          <w:snapToGrid w:val="0"/>
          <w:sz w:val="16"/>
          <w:szCs w:val="16"/>
        </w:rPr>
      </w:pPr>
    </w:p>
    <w:p w14:paraId="50519BB0" w14:textId="77777777" w:rsidR="00D471A7" w:rsidRDefault="00D471A7" w:rsidP="00D471A7">
      <w:pPr>
        <w:pStyle w:val="Heading6"/>
        <w:widowControl/>
        <w:tabs>
          <w:tab w:val="clear" w:pos="1440"/>
          <w:tab w:val="clear" w:pos="2448"/>
          <w:tab w:val="clear" w:pos="2988"/>
          <w:tab w:val="clear" w:pos="7883"/>
          <w:tab w:val="clear" w:pos="9360"/>
        </w:tabs>
        <w:rPr>
          <w:rFonts w:ascii="Times New Roman" w:hAnsi="Times New Roman" w:cs="Times New Roman"/>
          <w:snapToGrid w:val="0"/>
          <w:sz w:val="24"/>
          <w:szCs w:val="24"/>
        </w:rPr>
      </w:pPr>
      <w:r>
        <w:rPr>
          <w:rFonts w:ascii="Times New Roman" w:hAnsi="Times New Roman" w:cs="Times New Roman"/>
          <w:snapToGrid w:val="0"/>
          <w:sz w:val="24"/>
          <w:szCs w:val="24"/>
        </w:rPr>
        <w:t>Transaction Set Notes</w:t>
      </w:r>
    </w:p>
    <w:p w14:paraId="65CE8BC6" w14:textId="77777777" w:rsidR="00D471A7" w:rsidRPr="009E197F" w:rsidRDefault="00D471A7" w:rsidP="00D471A7">
      <w:pPr>
        <w:rPr>
          <w:snapToGrid w:val="0"/>
          <w:sz w:val="8"/>
          <w:szCs w:val="8"/>
        </w:rPr>
      </w:pPr>
    </w:p>
    <w:p w14:paraId="3FD506CB" w14:textId="77777777" w:rsidR="00D471A7" w:rsidRDefault="00D471A7" w:rsidP="00D471A7">
      <w:pPr>
        <w:numPr>
          <w:ilvl w:val="0"/>
          <w:numId w:val="21"/>
        </w:numPr>
        <w:tabs>
          <w:tab w:val="left" w:pos="547"/>
        </w:tabs>
        <w:rPr>
          <w:snapToGrid w:val="0"/>
        </w:rPr>
      </w:pPr>
      <w:r>
        <w:rPr>
          <w:snapToGrid w:val="0"/>
        </w:rPr>
        <w:t>The N1 loop is used to identify the transaction sender and receiver.</w:t>
      </w:r>
    </w:p>
    <w:p w14:paraId="6A7267BF" w14:textId="77777777" w:rsidR="00D471A7" w:rsidRDefault="00D471A7" w:rsidP="00D471A7">
      <w:pPr>
        <w:numPr>
          <w:ilvl w:val="0"/>
          <w:numId w:val="22"/>
        </w:numPr>
        <w:tabs>
          <w:tab w:val="left" w:pos="547"/>
        </w:tabs>
        <w:rPr>
          <w:snapToGrid w:val="0"/>
        </w:rPr>
      </w:pPr>
      <w:r>
        <w:rPr>
          <w:snapToGrid w:val="0"/>
        </w:rPr>
        <w:t>The NM1 loop is used to identify the parties associated with the individual line item (LIN), such as an individual consumer in a consolidated third party Consumer Service Provider transaction.</w:t>
      </w:r>
    </w:p>
    <w:p w14:paraId="4202E799" w14:textId="77777777" w:rsidR="00D471A7" w:rsidRDefault="00D471A7" w:rsidP="00D471A7">
      <w:pPr>
        <w:tabs>
          <w:tab w:val="right" w:pos="1800"/>
          <w:tab w:val="left" w:pos="2160"/>
        </w:tabs>
        <w:rPr>
          <w:b/>
          <w:bCs/>
          <w:snapToGrid w:val="0"/>
        </w:rPr>
      </w:pPr>
    </w:p>
    <w:p w14:paraId="047BB0ED" w14:textId="4A5D6F5D" w:rsidR="00D471A7" w:rsidRDefault="00D471A7" w:rsidP="00D471A7">
      <w:pPr>
        <w:adjustRightInd w:val="0"/>
        <w:rPr>
          <w:ins w:id="31" w:author="ERCOT" w:date="2020-06-25T13:13:00Z"/>
        </w:rPr>
      </w:pPr>
      <w:r>
        <w:t xml:space="preserve">For use on an alphanumeric field, </w:t>
      </w:r>
      <w:del w:id="32" w:author="ERCOT" w:date="2020-06-25T13:13:00Z">
        <w:r w:rsidR="00624BF7">
          <w:delText>TX</w:delText>
        </w:r>
      </w:del>
      <w:ins w:id="33" w:author="ERCOT" w:date="2020-06-25T13:13:00Z">
        <w:r>
          <w:t>Texas</w:t>
        </w:r>
      </w:ins>
      <w:r>
        <w:t xml:space="preserve"> SET recognizes all characters within the Basic Character Set.  Within the Extended Character Set, </w:t>
      </w:r>
      <w:del w:id="34" w:author="ERCOT" w:date="2020-06-25T13:13:00Z">
        <w:r w:rsidR="00624BF7">
          <w:delText>TX</w:delText>
        </w:r>
      </w:del>
      <w:ins w:id="35" w:author="ERCOT" w:date="2020-06-25T13:13:00Z">
        <w:r>
          <w:t>Texas</w:t>
        </w:r>
      </w:ins>
      <w:r>
        <w:t xml:space="preserve"> SET recognizes all character sets except all Select Language Characters found in Section </w:t>
      </w:r>
      <w:ins w:id="36" w:author="ERCOT" w:date="2020-06-25T13:13:00Z">
        <w:r>
          <w:t xml:space="preserve">3.3.2 item </w:t>
        </w:r>
      </w:ins>
      <w:r>
        <w:t xml:space="preserve">(4) of </w:t>
      </w:r>
      <w:del w:id="37" w:author="ERCOT" w:date="2020-06-25T13:13:00Z">
        <w:r w:rsidR="00624BF7">
          <w:delText>X-12 Standards</w:delText>
        </w:r>
      </w:del>
      <w:ins w:id="38" w:author="ERCOT" w:date="2020-06-25T13:13:00Z">
        <w:r>
          <w:t>X12</w:t>
        </w:r>
      </w:ins>
      <w:r>
        <w:t xml:space="preserve"> Application</w:t>
      </w:r>
      <w:del w:id="39" w:author="ERCOT" w:date="2020-06-25T13:13:00Z">
        <w:r w:rsidR="00624BF7">
          <w:delText>.’  Segment/Data Element gray box guidelines</w:delText>
        </w:r>
      </w:del>
      <w:ins w:id="40" w:author="ERCOT" w:date="2020-06-25T13:13:00Z">
        <w:r>
          <w:t xml:space="preserve"> Control Structure. Exceptions to ANSI Standards</w:t>
        </w:r>
      </w:ins>
      <w:r>
        <w:t xml:space="preserve"> for alphanumeric fields </w:t>
      </w:r>
      <w:del w:id="41" w:author="ERCOT" w:date="2020-06-25T13:13:00Z">
        <w:r w:rsidR="00624BF7">
          <w:delText>will continue to take priority over any</w:delText>
        </w:r>
      </w:del>
      <w:ins w:id="42" w:author="ERCOT" w:date="2020-06-25T13:13:00Z">
        <w:r>
          <w:t xml:space="preserve">are noted in gray boxes of this Implementation Guide. </w:t>
        </w:r>
      </w:ins>
    </w:p>
    <w:p w14:paraId="183F2D7F" w14:textId="77777777" w:rsidR="00D471A7" w:rsidRDefault="00D471A7" w:rsidP="00D471A7">
      <w:pPr>
        <w:adjustRightInd w:val="0"/>
        <w:rPr>
          <w:ins w:id="43" w:author="ERCOT" w:date="2020-06-25T13:13:00Z"/>
        </w:rPr>
      </w:pPr>
    </w:p>
    <w:p w14:paraId="4AC119DB" w14:textId="77777777" w:rsidR="00D471A7" w:rsidRDefault="00D471A7" w:rsidP="00D471A7">
      <w:pPr>
        <w:adjustRightInd w:val="0"/>
        <w:rPr>
          <w:ins w:id="44" w:author="ERCOT" w:date="2020-06-25T13:13:00Z"/>
        </w:rPr>
      </w:pPr>
      <w:ins w:id="45" w:author="ERCOT" w:date="2020-06-25T13:13:00Z">
        <w:r>
          <w:t>Receipt of the Select Language Characters found in Section 3.3.2 item (4) of the Application Control Structure may be rejected with a 997 Reject transaction by recipient.</w:t>
        </w:r>
      </w:ins>
    </w:p>
    <w:p w14:paraId="6D09D3A7" w14:textId="77777777" w:rsidR="00D471A7" w:rsidRDefault="00D471A7" w:rsidP="00D471A7">
      <w:pPr>
        <w:adjustRightInd w:val="0"/>
        <w:rPr>
          <w:ins w:id="46" w:author="ERCOT" w:date="2020-06-25T13:13:00Z"/>
        </w:rPr>
      </w:pPr>
    </w:p>
    <w:p w14:paraId="2D09997E" w14:textId="7D8611AE" w:rsidR="00D471A7" w:rsidRDefault="00D471A7" w:rsidP="00D471A7">
      <w:pPr>
        <w:adjustRightInd w:val="0"/>
      </w:pPr>
      <w:ins w:id="47" w:author="ERCOT" w:date="2020-06-25T13:13:00Z">
        <w:r>
          <w:t>For reference, the Select Language Characters found in Section 3.3.2 item (4) of the</w:t>
        </w:r>
      </w:ins>
      <w:r>
        <w:t xml:space="preserve"> ANSI Standards</w:t>
      </w:r>
      <w:del w:id="48" w:author="ERCOT" w:date="2020-06-25T13:13:00Z">
        <w:r w:rsidR="00624BF7">
          <w:delText>.</w:delText>
        </w:r>
      </w:del>
      <w:ins w:id="49" w:author="ERCOT" w:date="2020-06-25T13:13:00Z">
        <w:r>
          <w:t xml:space="preserve"> are:</w:t>
        </w:r>
      </w:ins>
    </w:p>
    <w:p w14:paraId="645238EF" w14:textId="1B614AAE" w:rsidR="00D471A7" w:rsidRDefault="00624BF7" w:rsidP="00D471A7">
      <w:pPr>
        <w:tabs>
          <w:tab w:val="right" w:pos="1800"/>
          <w:tab w:val="left" w:pos="2160"/>
        </w:tabs>
        <w:adjustRightInd w:val="0"/>
        <w:ind w:left="2160" w:hanging="2160"/>
        <w:rPr>
          <w:ins w:id="50" w:author="ERCOT" w:date="2020-06-25T13:13:00Z"/>
          <w:szCs w:val="24"/>
        </w:rPr>
      </w:pPr>
      <w:del w:id="51" w:author="ERCOT" w:date="2020-06-25T13:13:00Z">
        <w:r>
          <w:rPr>
            <w:szCs w:val="24"/>
          </w:rPr>
          <w:br w:type="page"/>
        </w:r>
        <w:r w:rsidR="003A7535">
          <w:rPr>
            <w:b/>
            <w:szCs w:val="24"/>
          </w:rPr>
          <w:tab/>
        </w:r>
        <w:r w:rsidR="00C760DC">
          <w:rPr>
            <w:b/>
            <w:szCs w:val="24"/>
          </w:rPr>
          <w:tab/>
          <w:delText xml:space="preserve">      </w:delText>
        </w:r>
      </w:del>
      <w:ins w:id="52" w:author="ERCOT" w:date="2020-06-25T13:13:00Z">
        <w:r w:rsidR="00D471A7">
          <w:t>À|Á|Â|Ä|à|á|â|ä|È|É|Ê|è|é|ê|ë|Ì|Í|Î|ì|í|î|ï|Ò|Ó|Ô|Ö|ò|ó|ô|ö|Ù|Ú|Û|Ü|ù|ú|û|ü|Ç|ç|Ñ|ñ|¿|¡</w:t>
        </w:r>
        <w:bookmarkStart w:id="53" w:name="book1"/>
        <w:bookmarkEnd w:id="53"/>
      </w:ins>
    </w:p>
    <w:p w14:paraId="415F1193" w14:textId="77777777" w:rsidR="00BD0B1F" w:rsidRDefault="00D471A7" w:rsidP="00465DC4">
      <w:pPr>
        <w:tabs>
          <w:tab w:val="right" w:pos="1800"/>
          <w:tab w:val="left" w:pos="2160"/>
        </w:tabs>
        <w:adjustRightInd w:val="0"/>
        <w:ind w:left="2160" w:hanging="1080"/>
        <w:rPr>
          <w:b/>
          <w:szCs w:val="24"/>
        </w:rPr>
      </w:pPr>
      <w:ins w:id="54" w:author="ERCOT" w:date="2020-06-25T13:13:00Z">
        <w:r>
          <w:rPr>
            <w:szCs w:val="24"/>
          </w:rPr>
          <w:br w:type="page"/>
        </w:r>
      </w:ins>
      <w:r w:rsidR="00BD0B1F">
        <w:rPr>
          <w:b/>
          <w:szCs w:val="24"/>
        </w:rPr>
        <w:lastRenderedPageBreak/>
        <w:t>Segment:</w:t>
      </w:r>
      <w:r w:rsidR="00BD0B1F">
        <w:rPr>
          <w:b/>
          <w:szCs w:val="24"/>
        </w:rPr>
        <w:tab/>
      </w:r>
      <w:r w:rsidR="00BD0B1F">
        <w:rPr>
          <w:b/>
          <w:sz w:val="40"/>
          <w:szCs w:val="24"/>
        </w:rPr>
        <w:t xml:space="preserve">ST </w:t>
      </w:r>
      <w:r w:rsidR="00BD0B1F">
        <w:rPr>
          <w:b/>
          <w:szCs w:val="24"/>
        </w:rPr>
        <w:t>Transaction Set Header</w:t>
      </w:r>
    </w:p>
    <w:p w14:paraId="77320BB1"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5F77697" w14:textId="77777777" w:rsidR="00BD0B1F" w:rsidRDefault="00BD0B1F">
      <w:pPr>
        <w:tabs>
          <w:tab w:val="right" w:pos="1800"/>
          <w:tab w:val="left" w:pos="2160"/>
        </w:tabs>
        <w:adjustRightInd w:val="0"/>
        <w:ind w:left="2160" w:hanging="2160"/>
        <w:rPr>
          <w:szCs w:val="24"/>
        </w:rPr>
      </w:pPr>
      <w:r>
        <w:rPr>
          <w:szCs w:val="24"/>
        </w:rPr>
        <w:tab/>
      </w:r>
      <w:r>
        <w:rPr>
          <w:b/>
          <w:szCs w:val="24"/>
        </w:rPr>
        <w:t>Loop:</w:t>
      </w:r>
    </w:p>
    <w:p w14:paraId="118D7146"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3F4BEA"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95046C4"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47B7C9A9"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0C026E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p>
    <w:p w14:paraId="16A1ED00"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5D0DD491"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13A27DBD" w14:textId="77777777">
        <w:tblPrEx>
          <w:tblCellMar>
            <w:top w:w="0" w:type="dxa"/>
            <w:left w:w="0" w:type="dxa"/>
            <w:bottom w:w="0" w:type="dxa"/>
            <w:right w:w="0" w:type="dxa"/>
          </w:tblCellMar>
        </w:tblPrEx>
        <w:tc>
          <w:tcPr>
            <w:tcW w:w="1944" w:type="dxa"/>
            <w:tcBorders>
              <w:top w:val="nil"/>
              <w:left w:val="nil"/>
              <w:bottom w:val="nil"/>
              <w:right w:val="nil"/>
            </w:tcBorders>
          </w:tcPr>
          <w:p w14:paraId="76A0A806"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0C5AD6DC"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13F15FF6" w14:textId="77777777" w:rsidR="00BD0B1F" w:rsidRDefault="00BD0B1F">
            <w:pPr>
              <w:adjustRightInd w:val="0"/>
              <w:ind w:right="144"/>
              <w:rPr>
                <w:szCs w:val="24"/>
              </w:rPr>
            </w:pPr>
            <w:r>
              <w:rPr>
                <w:szCs w:val="24"/>
              </w:rPr>
              <w:t>Required</w:t>
            </w:r>
          </w:p>
          <w:p w14:paraId="2DFB1006" w14:textId="77777777" w:rsidR="00BD0B1F" w:rsidRDefault="00BD0B1F">
            <w:pPr>
              <w:adjustRightInd w:val="0"/>
              <w:ind w:right="144"/>
              <w:rPr>
                <w:sz w:val="24"/>
                <w:szCs w:val="24"/>
              </w:rPr>
            </w:pPr>
          </w:p>
        </w:tc>
      </w:tr>
      <w:tr w:rsidR="00BD0B1F" w14:paraId="39D09FBF" w14:textId="77777777">
        <w:tblPrEx>
          <w:tblCellMar>
            <w:top w:w="0" w:type="dxa"/>
            <w:left w:w="0" w:type="dxa"/>
            <w:bottom w:w="0" w:type="dxa"/>
            <w:right w:w="0" w:type="dxa"/>
          </w:tblCellMar>
        </w:tblPrEx>
        <w:tc>
          <w:tcPr>
            <w:tcW w:w="1944" w:type="dxa"/>
            <w:tcBorders>
              <w:top w:val="nil"/>
              <w:left w:val="nil"/>
              <w:bottom w:val="nil"/>
              <w:right w:val="nil"/>
            </w:tcBorders>
          </w:tcPr>
          <w:p w14:paraId="5BBE810B" w14:textId="77777777" w:rsidR="00BD0B1F" w:rsidRDefault="00BD0B1F">
            <w:pPr>
              <w:adjustRightInd w:val="0"/>
              <w:ind w:right="144"/>
              <w:rPr>
                <w:sz w:val="24"/>
                <w:szCs w:val="24"/>
              </w:rPr>
            </w:pPr>
          </w:p>
        </w:tc>
        <w:tc>
          <w:tcPr>
            <w:tcW w:w="216" w:type="dxa"/>
            <w:tcBorders>
              <w:top w:val="nil"/>
              <w:left w:val="nil"/>
              <w:bottom w:val="nil"/>
              <w:right w:val="nil"/>
            </w:tcBorders>
          </w:tcPr>
          <w:p w14:paraId="3669647B"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0440823A" w14:textId="77777777" w:rsidR="00BD0B1F" w:rsidRDefault="00BD0B1F">
            <w:pPr>
              <w:adjustRightInd w:val="0"/>
              <w:ind w:right="144"/>
              <w:rPr>
                <w:sz w:val="24"/>
                <w:szCs w:val="24"/>
              </w:rPr>
            </w:pPr>
            <w:r>
              <w:rPr>
                <w:szCs w:val="24"/>
              </w:rPr>
              <w:t>ST~814~000000001</w:t>
            </w:r>
          </w:p>
        </w:tc>
      </w:tr>
    </w:tbl>
    <w:p w14:paraId="138D3077" w14:textId="77777777" w:rsidR="00BD0B1F" w:rsidRDefault="00BD0B1F">
      <w:pPr>
        <w:adjustRightInd w:val="0"/>
        <w:rPr>
          <w:szCs w:val="24"/>
        </w:rPr>
      </w:pPr>
    </w:p>
    <w:p w14:paraId="2A89030C" w14:textId="77777777" w:rsidR="00BD0B1F" w:rsidRDefault="00BD0B1F">
      <w:pPr>
        <w:adjustRightInd w:val="0"/>
        <w:jc w:val="center"/>
        <w:rPr>
          <w:b/>
          <w:szCs w:val="24"/>
        </w:rPr>
      </w:pPr>
      <w:r>
        <w:rPr>
          <w:b/>
          <w:szCs w:val="24"/>
        </w:rPr>
        <w:t>Data Element Summary</w:t>
      </w:r>
    </w:p>
    <w:p w14:paraId="6546B794"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FD88E6"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14:paraId="52123132" w14:textId="77777777">
        <w:tblPrEx>
          <w:tblCellMar>
            <w:top w:w="0" w:type="dxa"/>
            <w:left w:w="0" w:type="dxa"/>
            <w:bottom w:w="0" w:type="dxa"/>
            <w:right w:w="0" w:type="dxa"/>
          </w:tblCellMar>
        </w:tblPrEx>
        <w:tc>
          <w:tcPr>
            <w:tcW w:w="1007" w:type="dxa"/>
            <w:tcBorders>
              <w:top w:val="nil"/>
              <w:left w:val="nil"/>
              <w:bottom w:val="nil"/>
              <w:right w:val="nil"/>
            </w:tcBorders>
          </w:tcPr>
          <w:p w14:paraId="6D79BB1D"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0C4663" w14:textId="77777777" w:rsidR="00BD0B1F" w:rsidRDefault="00BD0B1F">
            <w:pPr>
              <w:adjustRightInd w:val="0"/>
              <w:ind w:right="144"/>
              <w:jc w:val="center"/>
              <w:rPr>
                <w:sz w:val="24"/>
                <w:szCs w:val="24"/>
              </w:rPr>
            </w:pPr>
            <w:r>
              <w:rPr>
                <w:b/>
                <w:szCs w:val="24"/>
              </w:rPr>
              <w:t>ST01</w:t>
            </w:r>
          </w:p>
        </w:tc>
        <w:tc>
          <w:tcPr>
            <w:tcW w:w="892" w:type="dxa"/>
            <w:tcBorders>
              <w:top w:val="nil"/>
              <w:left w:val="nil"/>
              <w:bottom w:val="nil"/>
              <w:right w:val="nil"/>
            </w:tcBorders>
          </w:tcPr>
          <w:p w14:paraId="5BF531BC" w14:textId="77777777" w:rsidR="00BD0B1F" w:rsidRDefault="00BD0B1F">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881D72E" w14:textId="77777777" w:rsidR="00BD0B1F" w:rsidRDefault="00BD0B1F">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828F067"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359B8073"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299B9E3C" w14:textId="77777777" w:rsidR="00BD0B1F" w:rsidRDefault="00BD0B1F">
            <w:pPr>
              <w:adjustRightInd w:val="0"/>
              <w:ind w:right="144"/>
              <w:rPr>
                <w:sz w:val="24"/>
                <w:szCs w:val="24"/>
              </w:rPr>
            </w:pPr>
            <w:r>
              <w:rPr>
                <w:b/>
                <w:szCs w:val="24"/>
              </w:rPr>
              <w:t>ID 3/3</w:t>
            </w:r>
          </w:p>
        </w:tc>
      </w:tr>
      <w:tr w:rsidR="00BD0B1F" w14:paraId="7E8CC6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F63D5B"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679C9F01" w14:textId="77777777" w:rsidR="00BD0B1F" w:rsidRDefault="00BD0B1F">
            <w:pPr>
              <w:adjustRightInd w:val="0"/>
              <w:ind w:right="144"/>
              <w:rPr>
                <w:sz w:val="24"/>
                <w:szCs w:val="24"/>
              </w:rPr>
            </w:pPr>
            <w:r>
              <w:rPr>
                <w:szCs w:val="24"/>
              </w:rPr>
              <w:t>Code uniquely identifying a Transaction Set</w:t>
            </w:r>
          </w:p>
        </w:tc>
      </w:tr>
      <w:tr w:rsidR="00BD0B1F" w14:paraId="3F85C7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998E84"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2FD5684" w14:textId="77777777" w:rsidR="00BD0B1F" w:rsidRDefault="00BD0B1F">
            <w:pPr>
              <w:adjustRightInd w:val="0"/>
              <w:ind w:right="144"/>
              <w:rPr>
                <w:sz w:val="24"/>
                <w:szCs w:val="24"/>
              </w:rPr>
            </w:pPr>
            <w:r>
              <w:rPr>
                <w:szCs w:val="24"/>
              </w:rPr>
              <w:t>814</w:t>
            </w:r>
          </w:p>
        </w:tc>
        <w:tc>
          <w:tcPr>
            <w:tcW w:w="144" w:type="dxa"/>
            <w:tcBorders>
              <w:top w:val="nil"/>
              <w:left w:val="nil"/>
              <w:bottom w:val="nil"/>
              <w:right w:val="nil"/>
            </w:tcBorders>
          </w:tcPr>
          <w:p w14:paraId="1BECC379"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6513B14D" w14:textId="77777777" w:rsidR="00BD0B1F" w:rsidRDefault="00BD0B1F">
            <w:pPr>
              <w:adjustRightInd w:val="0"/>
              <w:ind w:right="144"/>
              <w:rPr>
                <w:sz w:val="24"/>
                <w:szCs w:val="24"/>
              </w:rPr>
            </w:pPr>
            <w:r>
              <w:rPr>
                <w:szCs w:val="24"/>
              </w:rPr>
              <w:t>General Request, Response or Confirmation</w:t>
            </w:r>
          </w:p>
        </w:tc>
      </w:tr>
      <w:tr w:rsidR="00BD0B1F" w14:paraId="483BA9FB" w14:textId="77777777">
        <w:tblPrEx>
          <w:tblCellMar>
            <w:top w:w="0" w:type="dxa"/>
            <w:left w:w="0" w:type="dxa"/>
            <w:bottom w:w="0" w:type="dxa"/>
            <w:right w:w="0" w:type="dxa"/>
          </w:tblCellMar>
        </w:tblPrEx>
        <w:tc>
          <w:tcPr>
            <w:tcW w:w="1007" w:type="dxa"/>
            <w:tcBorders>
              <w:top w:val="nil"/>
              <w:left w:val="nil"/>
              <w:bottom w:val="nil"/>
              <w:right w:val="nil"/>
            </w:tcBorders>
          </w:tcPr>
          <w:p w14:paraId="0A46C5EC"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823AEF2" w14:textId="77777777" w:rsidR="00BD0B1F" w:rsidRDefault="00BD0B1F">
            <w:pPr>
              <w:adjustRightInd w:val="0"/>
              <w:ind w:right="144"/>
              <w:jc w:val="center"/>
              <w:rPr>
                <w:sz w:val="24"/>
                <w:szCs w:val="24"/>
              </w:rPr>
            </w:pPr>
            <w:r>
              <w:rPr>
                <w:b/>
                <w:szCs w:val="24"/>
              </w:rPr>
              <w:t>ST02</w:t>
            </w:r>
          </w:p>
        </w:tc>
        <w:tc>
          <w:tcPr>
            <w:tcW w:w="892" w:type="dxa"/>
            <w:tcBorders>
              <w:top w:val="nil"/>
              <w:left w:val="nil"/>
              <w:bottom w:val="nil"/>
              <w:right w:val="nil"/>
            </w:tcBorders>
          </w:tcPr>
          <w:p w14:paraId="6BFB6D4D" w14:textId="77777777" w:rsidR="00BD0B1F" w:rsidRDefault="00BD0B1F">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79D18B0" w14:textId="77777777" w:rsidR="00BD0B1F" w:rsidRDefault="00BD0B1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0C8D933"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44415B62"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1A5BA0FC" w14:textId="77777777" w:rsidR="00BD0B1F" w:rsidRDefault="00BD0B1F">
            <w:pPr>
              <w:adjustRightInd w:val="0"/>
              <w:ind w:right="144"/>
              <w:rPr>
                <w:sz w:val="24"/>
                <w:szCs w:val="24"/>
              </w:rPr>
            </w:pPr>
            <w:r>
              <w:rPr>
                <w:b/>
                <w:szCs w:val="24"/>
              </w:rPr>
              <w:t>AN 4/9</w:t>
            </w:r>
          </w:p>
        </w:tc>
      </w:tr>
      <w:tr w:rsidR="00BD0B1F" w14:paraId="51B122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F4D222"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522E34EC" w14:textId="77777777" w:rsidR="00BD0B1F" w:rsidRDefault="00BD0B1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372DCF5" w14:textId="77777777" w:rsidR="00BD0B1F" w:rsidRDefault="00BD0B1F">
      <w:pPr>
        <w:tabs>
          <w:tab w:val="right" w:pos="1800"/>
          <w:tab w:val="left" w:pos="2160"/>
        </w:tabs>
        <w:adjustRightInd w:val="0"/>
        <w:ind w:left="2160" w:hanging="2160"/>
        <w:rPr>
          <w:b/>
          <w:szCs w:val="24"/>
        </w:rPr>
      </w:pPr>
      <w:r>
        <w:rPr>
          <w:szCs w:val="24"/>
        </w:rPr>
        <w:br w:type="page"/>
      </w:r>
      <w:bookmarkStart w:id="55" w:name="book2"/>
      <w:bookmarkEnd w:id="55"/>
      <w:r>
        <w:rPr>
          <w:b/>
          <w:szCs w:val="24"/>
        </w:rPr>
        <w:lastRenderedPageBreak/>
        <w:tab/>
        <w:t>Segment:</w:t>
      </w:r>
      <w:r>
        <w:rPr>
          <w:b/>
          <w:szCs w:val="24"/>
        </w:rPr>
        <w:tab/>
      </w:r>
      <w:r>
        <w:rPr>
          <w:b/>
          <w:sz w:val="40"/>
          <w:szCs w:val="24"/>
        </w:rPr>
        <w:t xml:space="preserve">BGN </w:t>
      </w:r>
      <w:r>
        <w:rPr>
          <w:b/>
          <w:szCs w:val="24"/>
        </w:rPr>
        <w:t>Beginning Segment</w:t>
      </w:r>
    </w:p>
    <w:p w14:paraId="38934CE4"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5F98EEA" w14:textId="77777777" w:rsidR="00BD0B1F" w:rsidRDefault="00BD0B1F">
      <w:pPr>
        <w:tabs>
          <w:tab w:val="right" w:pos="1800"/>
          <w:tab w:val="left" w:pos="2160"/>
        </w:tabs>
        <w:adjustRightInd w:val="0"/>
        <w:ind w:left="2160" w:hanging="2160"/>
        <w:rPr>
          <w:szCs w:val="24"/>
        </w:rPr>
      </w:pPr>
      <w:r>
        <w:rPr>
          <w:szCs w:val="24"/>
        </w:rPr>
        <w:tab/>
      </w:r>
      <w:r>
        <w:rPr>
          <w:b/>
          <w:szCs w:val="24"/>
        </w:rPr>
        <w:t>Loop:</w:t>
      </w:r>
    </w:p>
    <w:p w14:paraId="51EC5071"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1D6EA0C"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CDDB6E2"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40BDE4ED"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004365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CA62E3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E4859D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8AC3140"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60EA4668"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69BDBA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44731C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5FE8A8F5" w14:textId="77777777">
        <w:tblPrEx>
          <w:tblCellMar>
            <w:top w:w="0" w:type="dxa"/>
            <w:left w:w="0" w:type="dxa"/>
            <w:bottom w:w="0" w:type="dxa"/>
            <w:right w:w="0" w:type="dxa"/>
          </w:tblCellMar>
        </w:tblPrEx>
        <w:tc>
          <w:tcPr>
            <w:tcW w:w="1944" w:type="dxa"/>
            <w:tcBorders>
              <w:top w:val="nil"/>
              <w:left w:val="nil"/>
              <w:bottom w:val="nil"/>
              <w:right w:val="nil"/>
            </w:tcBorders>
          </w:tcPr>
          <w:p w14:paraId="6A4E308E"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54A9A282"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0ACC36C9" w14:textId="77777777" w:rsidR="00BD0B1F" w:rsidRDefault="00BD0B1F">
            <w:pPr>
              <w:adjustRightInd w:val="0"/>
              <w:ind w:right="144"/>
              <w:rPr>
                <w:szCs w:val="24"/>
              </w:rPr>
            </w:pPr>
            <w:r>
              <w:rPr>
                <w:szCs w:val="24"/>
              </w:rPr>
              <w:t>Required</w:t>
            </w:r>
          </w:p>
          <w:p w14:paraId="575E8387" w14:textId="77777777" w:rsidR="00BD0B1F" w:rsidRDefault="00BD0B1F">
            <w:pPr>
              <w:adjustRightInd w:val="0"/>
              <w:ind w:right="144"/>
              <w:rPr>
                <w:sz w:val="24"/>
                <w:szCs w:val="24"/>
              </w:rPr>
            </w:pPr>
          </w:p>
        </w:tc>
      </w:tr>
      <w:tr w:rsidR="00BD0B1F" w14:paraId="400CCBB3" w14:textId="77777777">
        <w:tblPrEx>
          <w:tblCellMar>
            <w:top w:w="0" w:type="dxa"/>
            <w:left w:w="0" w:type="dxa"/>
            <w:bottom w:w="0" w:type="dxa"/>
            <w:right w:w="0" w:type="dxa"/>
          </w:tblCellMar>
        </w:tblPrEx>
        <w:tc>
          <w:tcPr>
            <w:tcW w:w="1944" w:type="dxa"/>
            <w:tcBorders>
              <w:top w:val="nil"/>
              <w:left w:val="nil"/>
              <w:bottom w:val="nil"/>
              <w:right w:val="nil"/>
            </w:tcBorders>
          </w:tcPr>
          <w:p w14:paraId="7BA6B3D0" w14:textId="77777777" w:rsidR="00BD0B1F" w:rsidRDefault="00BD0B1F">
            <w:pPr>
              <w:adjustRightInd w:val="0"/>
              <w:ind w:right="144"/>
              <w:rPr>
                <w:sz w:val="24"/>
                <w:szCs w:val="24"/>
              </w:rPr>
            </w:pPr>
          </w:p>
        </w:tc>
        <w:tc>
          <w:tcPr>
            <w:tcW w:w="216" w:type="dxa"/>
            <w:tcBorders>
              <w:top w:val="nil"/>
              <w:left w:val="nil"/>
              <w:bottom w:val="nil"/>
              <w:right w:val="nil"/>
            </w:tcBorders>
          </w:tcPr>
          <w:p w14:paraId="454D3995"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3EA6EF42" w14:textId="77777777" w:rsidR="00BD0B1F" w:rsidRDefault="00BD0B1F">
            <w:pPr>
              <w:adjustRightInd w:val="0"/>
              <w:ind w:right="144"/>
              <w:rPr>
                <w:szCs w:val="24"/>
              </w:rPr>
            </w:pPr>
            <w:r>
              <w:rPr>
                <w:szCs w:val="24"/>
              </w:rPr>
              <w:t>BGN~13~200104021200719~20010402~~~200104011956531~~14</w:t>
            </w:r>
          </w:p>
          <w:p w14:paraId="2535808F" w14:textId="77777777" w:rsidR="00BD0B1F" w:rsidRDefault="00BD0B1F">
            <w:pPr>
              <w:adjustRightInd w:val="0"/>
              <w:ind w:right="144"/>
              <w:rPr>
                <w:szCs w:val="24"/>
              </w:rPr>
            </w:pPr>
            <w:r>
              <w:rPr>
                <w:szCs w:val="24"/>
              </w:rPr>
              <w:t>BGN~13~200607021200719~20060402~~~200607011956531~TS~14</w:t>
            </w:r>
          </w:p>
          <w:p w14:paraId="1091AFAA" w14:textId="77777777" w:rsidR="00BD0B1F" w:rsidRDefault="00BD0B1F">
            <w:pPr>
              <w:adjustRightInd w:val="0"/>
              <w:ind w:right="144"/>
              <w:rPr>
                <w:sz w:val="24"/>
                <w:szCs w:val="24"/>
              </w:rPr>
            </w:pPr>
            <w:r>
              <w:rPr>
                <w:szCs w:val="24"/>
              </w:rPr>
              <w:t>BGN~13~200607021200719~20060402~~~200607011956531~AQ~14</w:t>
            </w:r>
          </w:p>
        </w:tc>
      </w:tr>
    </w:tbl>
    <w:p w14:paraId="45EF5BAF" w14:textId="77777777" w:rsidR="00BD0B1F" w:rsidRDefault="00BD0B1F">
      <w:pPr>
        <w:adjustRightInd w:val="0"/>
        <w:rPr>
          <w:szCs w:val="24"/>
        </w:rPr>
      </w:pPr>
    </w:p>
    <w:p w14:paraId="0A9D1142" w14:textId="77777777" w:rsidR="00BD0B1F" w:rsidRDefault="00BD0B1F">
      <w:pPr>
        <w:adjustRightInd w:val="0"/>
        <w:jc w:val="center"/>
        <w:rPr>
          <w:b/>
          <w:szCs w:val="24"/>
        </w:rPr>
      </w:pPr>
      <w:r>
        <w:rPr>
          <w:b/>
          <w:szCs w:val="24"/>
        </w:rPr>
        <w:t>Data Element Summary</w:t>
      </w:r>
    </w:p>
    <w:p w14:paraId="46ABCBCC"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B61B23"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02C267E9" w14:textId="77777777">
        <w:tblPrEx>
          <w:tblCellMar>
            <w:top w:w="0" w:type="dxa"/>
            <w:left w:w="0" w:type="dxa"/>
            <w:bottom w:w="0" w:type="dxa"/>
            <w:right w:w="0" w:type="dxa"/>
          </w:tblCellMar>
        </w:tblPrEx>
        <w:tc>
          <w:tcPr>
            <w:tcW w:w="1007" w:type="dxa"/>
            <w:tcBorders>
              <w:top w:val="nil"/>
              <w:left w:val="nil"/>
              <w:bottom w:val="nil"/>
              <w:right w:val="nil"/>
            </w:tcBorders>
          </w:tcPr>
          <w:p w14:paraId="303BF93D"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D565BE" w14:textId="77777777" w:rsidR="00BD0B1F" w:rsidRDefault="00BD0B1F">
            <w:pPr>
              <w:adjustRightInd w:val="0"/>
              <w:ind w:right="144"/>
              <w:jc w:val="center"/>
              <w:rPr>
                <w:sz w:val="24"/>
                <w:szCs w:val="24"/>
              </w:rPr>
            </w:pPr>
            <w:r>
              <w:rPr>
                <w:b/>
                <w:szCs w:val="24"/>
              </w:rPr>
              <w:t>BGN01</w:t>
            </w:r>
          </w:p>
        </w:tc>
        <w:tc>
          <w:tcPr>
            <w:tcW w:w="892" w:type="dxa"/>
            <w:tcBorders>
              <w:top w:val="nil"/>
              <w:left w:val="nil"/>
              <w:bottom w:val="nil"/>
              <w:right w:val="nil"/>
            </w:tcBorders>
          </w:tcPr>
          <w:p w14:paraId="20ACCF91" w14:textId="77777777" w:rsidR="00BD0B1F" w:rsidRDefault="00BD0B1F">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0A3A13B" w14:textId="77777777" w:rsidR="00BD0B1F" w:rsidRDefault="00BD0B1F">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06D06B6"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31A74963"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9B72990" w14:textId="77777777" w:rsidR="00BD0B1F" w:rsidRDefault="00BD0B1F">
            <w:pPr>
              <w:adjustRightInd w:val="0"/>
              <w:ind w:right="144"/>
              <w:rPr>
                <w:sz w:val="24"/>
                <w:szCs w:val="24"/>
              </w:rPr>
            </w:pPr>
            <w:r>
              <w:rPr>
                <w:b/>
                <w:szCs w:val="24"/>
              </w:rPr>
              <w:t>ID 2/2</w:t>
            </w:r>
          </w:p>
        </w:tc>
      </w:tr>
      <w:tr w:rsidR="00BD0B1F" w14:paraId="23A732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190D03"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7153537" w14:textId="77777777" w:rsidR="00BD0B1F" w:rsidRDefault="00BD0B1F">
            <w:pPr>
              <w:adjustRightInd w:val="0"/>
              <w:ind w:right="144"/>
              <w:rPr>
                <w:sz w:val="24"/>
                <w:szCs w:val="24"/>
              </w:rPr>
            </w:pPr>
            <w:r>
              <w:rPr>
                <w:szCs w:val="24"/>
              </w:rPr>
              <w:t>Code identifying purpose of transaction set</w:t>
            </w:r>
          </w:p>
        </w:tc>
      </w:tr>
      <w:tr w:rsidR="00BD0B1F" w14:paraId="39861D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4D43EA"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F335F86" w14:textId="77777777" w:rsidR="00BD0B1F" w:rsidRDefault="00BD0B1F">
            <w:pPr>
              <w:adjustRightInd w:val="0"/>
              <w:ind w:right="144"/>
              <w:rPr>
                <w:sz w:val="24"/>
                <w:szCs w:val="24"/>
              </w:rPr>
            </w:pPr>
            <w:r>
              <w:rPr>
                <w:szCs w:val="24"/>
              </w:rPr>
              <w:t>13</w:t>
            </w:r>
          </w:p>
        </w:tc>
        <w:tc>
          <w:tcPr>
            <w:tcW w:w="144" w:type="dxa"/>
            <w:tcBorders>
              <w:top w:val="nil"/>
              <w:left w:val="nil"/>
              <w:bottom w:val="nil"/>
              <w:right w:val="nil"/>
            </w:tcBorders>
          </w:tcPr>
          <w:p w14:paraId="40E4404B"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F8341F5" w14:textId="77777777" w:rsidR="00BD0B1F" w:rsidRDefault="00BD0B1F">
            <w:pPr>
              <w:adjustRightInd w:val="0"/>
              <w:ind w:right="144"/>
              <w:rPr>
                <w:sz w:val="24"/>
                <w:szCs w:val="24"/>
              </w:rPr>
            </w:pPr>
            <w:r>
              <w:rPr>
                <w:szCs w:val="24"/>
              </w:rPr>
              <w:t>Request</w:t>
            </w:r>
          </w:p>
        </w:tc>
      </w:tr>
      <w:tr w:rsidR="00BD0B1F" w14:paraId="37E883DF" w14:textId="77777777">
        <w:tblPrEx>
          <w:tblCellMar>
            <w:top w:w="0" w:type="dxa"/>
            <w:left w:w="0" w:type="dxa"/>
            <w:bottom w:w="0" w:type="dxa"/>
            <w:right w:w="0" w:type="dxa"/>
          </w:tblCellMar>
        </w:tblPrEx>
        <w:tc>
          <w:tcPr>
            <w:tcW w:w="1007" w:type="dxa"/>
            <w:tcBorders>
              <w:top w:val="nil"/>
              <w:left w:val="nil"/>
              <w:bottom w:val="nil"/>
              <w:right w:val="nil"/>
            </w:tcBorders>
          </w:tcPr>
          <w:p w14:paraId="691885FA"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6CD8C5D9" w14:textId="77777777" w:rsidR="00BD0B1F" w:rsidRDefault="00BD0B1F">
            <w:pPr>
              <w:adjustRightInd w:val="0"/>
              <w:ind w:right="144"/>
              <w:jc w:val="center"/>
              <w:rPr>
                <w:sz w:val="24"/>
                <w:szCs w:val="24"/>
              </w:rPr>
            </w:pPr>
            <w:r>
              <w:rPr>
                <w:b/>
                <w:szCs w:val="24"/>
              </w:rPr>
              <w:t>BGN02</w:t>
            </w:r>
          </w:p>
        </w:tc>
        <w:tc>
          <w:tcPr>
            <w:tcW w:w="892" w:type="dxa"/>
            <w:tcBorders>
              <w:top w:val="nil"/>
              <w:left w:val="nil"/>
              <w:bottom w:val="nil"/>
              <w:right w:val="nil"/>
            </w:tcBorders>
          </w:tcPr>
          <w:p w14:paraId="532B039A"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43608D5"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7FD9DB6"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779809C8"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EBC467A" w14:textId="77777777" w:rsidR="00BD0B1F" w:rsidRDefault="00BD0B1F">
            <w:pPr>
              <w:adjustRightInd w:val="0"/>
              <w:ind w:right="144"/>
              <w:rPr>
                <w:sz w:val="24"/>
                <w:szCs w:val="24"/>
              </w:rPr>
            </w:pPr>
            <w:r>
              <w:rPr>
                <w:b/>
                <w:szCs w:val="24"/>
              </w:rPr>
              <w:t>AN 1/30</w:t>
            </w:r>
          </w:p>
        </w:tc>
      </w:tr>
      <w:tr w:rsidR="00BD0B1F" w14:paraId="3F3FB3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17DBC6"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24572C00"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131412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CB6688"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5B291432" w14:textId="77777777" w:rsidR="00BD0B1F" w:rsidRDefault="00BD0B1F">
            <w:pPr>
              <w:adjustRightInd w:val="0"/>
              <w:ind w:right="144"/>
              <w:rPr>
                <w:szCs w:val="24"/>
              </w:rPr>
            </w:pPr>
            <w:r>
              <w:rPr>
                <w:szCs w:val="24"/>
              </w:rPr>
              <w:t>A unique transaction identification number assigned by the originator of this transaction.  This number must be unique over time.</w:t>
            </w:r>
          </w:p>
          <w:p w14:paraId="51F8A31F" w14:textId="77777777" w:rsidR="00BD0B1F" w:rsidRDefault="00BD0B1F">
            <w:pPr>
              <w:adjustRightInd w:val="0"/>
              <w:ind w:right="144"/>
              <w:rPr>
                <w:szCs w:val="24"/>
              </w:rPr>
            </w:pPr>
          </w:p>
          <w:p w14:paraId="4A96B7C0" w14:textId="77777777" w:rsidR="00BD0B1F" w:rsidRDefault="00BD0B1F">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D0B1F" w14:paraId="5B5641D4" w14:textId="77777777">
        <w:tblPrEx>
          <w:tblCellMar>
            <w:top w:w="0" w:type="dxa"/>
            <w:left w:w="0" w:type="dxa"/>
            <w:bottom w:w="0" w:type="dxa"/>
            <w:right w:w="0" w:type="dxa"/>
          </w:tblCellMar>
        </w:tblPrEx>
        <w:tc>
          <w:tcPr>
            <w:tcW w:w="1007" w:type="dxa"/>
            <w:tcBorders>
              <w:top w:val="nil"/>
              <w:left w:val="nil"/>
              <w:bottom w:val="nil"/>
              <w:right w:val="nil"/>
            </w:tcBorders>
          </w:tcPr>
          <w:p w14:paraId="040DD2E3"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215FFE92" w14:textId="77777777" w:rsidR="00BD0B1F" w:rsidRDefault="00BD0B1F">
            <w:pPr>
              <w:adjustRightInd w:val="0"/>
              <w:ind w:right="144"/>
              <w:jc w:val="center"/>
              <w:rPr>
                <w:sz w:val="24"/>
                <w:szCs w:val="24"/>
              </w:rPr>
            </w:pPr>
            <w:r>
              <w:rPr>
                <w:b/>
                <w:szCs w:val="24"/>
              </w:rPr>
              <w:t>BGN03</w:t>
            </w:r>
          </w:p>
        </w:tc>
        <w:tc>
          <w:tcPr>
            <w:tcW w:w="892" w:type="dxa"/>
            <w:tcBorders>
              <w:top w:val="nil"/>
              <w:left w:val="nil"/>
              <w:bottom w:val="nil"/>
              <w:right w:val="nil"/>
            </w:tcBorders>
          </w:tcPr>
          <w:p w14:paraId="7AB5F20A" w14:textId="77777777" w:rsidR="00BD0B1F" w:rsidRDefault="00BD0B1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1136305" w14:textId="77777777" w:rsidR="00BD0B1F" w:rsidRDefault="00BD0B1F">
            <w:pPr>
              <w:adjustRightInd w:val="0"/>
              <w:ind w:right="144"/>
              <w:rPr>
                <w:sz w:val="24"/>
                <w:szCs w:val="24"/>
              </w:rPr>
            </w:pPr>
            <w:r>
              <w:rPr>
                <w:b/>
                <w:szCs w:val="24"/>
              </w:rPr>
              <w:t>Date</w:t>
            </w:r>
          </w:p>
        </w:tc>
        <w:tc>
          <w:tcPr>
            <w:tcW w:w="432" w:type="dxa"/>
            <w:tcBorders>
              <w:top w:val="nil"/>
              <w:left w:val="nil"/>
              <w:bottom w:val="nil"/>
              <w:right w:val="nil"/>
            </w:tcBorders>
          </w:tcPr>
          <w:p w14:paraId="4FCA742F"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24D7FFD9"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D7EFA55" w14:textId="77777777" w:rsidR="00BD0B1F" w:rsidRDefault="00BD0B1F">
            <w:pPr>
              <w:adjustRightInd w:val="0"/>
              <w:ind w:right="144"/>
              <w:rPr>
                <w:sz w:val="24"/>
                <w:szCs w:val="24"/>
              </w:rPr>
            </w:pPr>
            <w:r>
              <w:rPr>
                <w:b/>
                <w:szCs w:val="24"/>
              </w:rPr>
              <w:t>DT 8/8</w:t>
            </w:r>
          </w:p>
        </w:tc>
      </w:tr>
      <w:tr w:rsidR="00BD0B1F" w14:paraId="609E6D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284FA3"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083F018" w14:textId="77777777" w:rsidR="00BD0B1F" w:rsidRDefault="00BD0B1F">
            <w:pPr>
              <w:adjustRightInd w:val="0"/>
              <w:ind w:right="144"/>
              <w:rPr>
                <w:sz w:val="24"/>
                <w:szCs w:val="24"/>
              </w:rPr>
            </w:pPr>
            <w:r>
              <w:rPr>
                <w:szCs w:val="24"/>
              </w:rPr>
              <w:t>Date expressed as CCYYMMDD</w:t>
            </w:r>
          </w:p>
        </w:tc>
      </w:tr>
      <w:tr w:rsidR="00BD0B1F" w14:paraId="4E96FE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ED3469"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7F006E5E" w14:textId="77777777" w:rsidR="00BD0B1F" w:rsidRDefault="00BD0B1F">
            <w:pPr>
              <w:adjustRightInd w:val="0"/>
              <w:ind w:right="144"/>
              <w:rPr>
                <w:sz w:val="24"/>
                <w:szCs w:val="24"/>
              </w:rPr>
            </w:pPr>
            <w:r>
              <w:rPr>
                <w:szCs w:val="24"/>
              </w:rPr>
              <w:t>The transaction creation date - the date that the data was processed by the sender's application system.</w:t>
            </w:r>
          </w:p>
        </w:tc>
      </w:tr>
      <w:tr w:rsidR="00BD0B1F" w14:paraId="659663F5" w14:textId="77777777">
        <w:tblPrEx>
          <w:tblCellMar>
            <w:top w:w="0" w:type="dxa"/>
            <w:left w:w="0" w:type="dxa"/>
            <w:bottom w:w="0" w:type="dxa"/>
            <w:right w:w="0" w:type="dxa"/>
          </w:tblCellMar>
        </w:tblPrEx>
        <w:tc>
          <w:tcPr>
            <w:tcW w:w="1007" w:type="dxa"/>
            <w:tcBorders>
              <w:top w:val="nil"/>
              <w:left w:val="nil"/>
              <w:bottom w:val="nil"/>
              <w:right w:val="nil"/>
            </w:tcBorders>
          </w:tcPr>
          <w:p w14:paraId="11A542C2"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BFECDF8" w14:textId="77777777" w:rsidR="00BD0B1F" w:rsidRDefault="00BD0B1F">
            <w:pPr>
              <w:adjustRightInd w:val="0"/>
              <w:ind w:right="144"/>
              <w:jc w:val="center"/>
              <w:rPr>
                <w:sz w:val="24"/>
                <w:szCs w:val="24"/>
              </w:rPr>
            </w:pPr>
            <w:r>
              <w:rPr>
                <w:b/>
                <w:szCs w:val="24"/>
              </w:rPr>
              <w:t>BGN06</w:t>
            </w:r>
          </w:p>
        </w:tc>
        <w:tc>
          <w:tcPr>
            <w:tcW w:w="892" w:type="dxa"/>
            <w:tcBorders>
              <w:top w:val="nil"/>
              <w:left w:val="nil"/>
              <w:bottom w:val="nil"/>
              <w:right w:val="nil"/>
            </w:tcBorders>
          </w:tcPr>
          <w:p w14:paraId="49304D21"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0BC101"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26F83149"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1A8782E8"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5BB5B966" w14:textId="77777777" w:rsidR="00BD0B1F" w:rsidRDefault="00BD0B1F">
            <w:pPr>
              <w:adjustRightInd w:val="0"/>
              <w:ind w:right="144"/>
              <w:rPr>
                <w:sz w:val="24"/>
                <w:szCs w:val="24"/>
              </w:rPr>
            </w:pPr>
            <w:r>
              <w:rPr>
                <w:b/>
                <w:szCs w:val="24"/>
              </w:rPr>
              <w:t>AN 1/30</w:t>
            </w:r>
          </w:p>
        </w:tc>
      </w:tr>
      <w:tr w:rsidR="00BD0B1F" w14:paraId="07854B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85890A"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EE73911"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3B37F0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B6A624"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3D1073D1" w14:textId="77777777" w:rsidR="00BD0B1F" w:rsidRDefault="00BD0B1F">
            <w:pPr>
              <w:adjustRightInd w:val="0"/>
              <w:ind w:right="144"/>
              <w:rPr>
                <w:sz w:val="24"/>
                <w:szCs w:val="24"/>
              </w:rPr>
            </w:pPr>
            <w:r>
              <w:rPr>
                <w:szCs w:val="24"/>
              </w:rPr>
              <w:t>Refers to the ERCOT assigned identifier for the Mass Transition or Acquisition Transfer transaction.  This number will be tracked in the BGN06 through the lifecycle of the Mass Transition or Acquisition Transfer Process.</w:t>
            </w:r>
          </w:p>
        </w:tc>
      </w:tr>
      <w:tr w:rsidR="00BD0B1F" w14:paraId="40031ACF" w14:textId="77777777">
        <w:tblPrEx>
          <w:tblCellMar>
            <w:top w:w="0" w:type="dxa"/>
            <w:left w:w="0" w:type="dxa"/>
            <w:bottom w:w="0" w:type="dxa"/>
            <w:right w:w="0" w:type="dxa"/>
          </w:tblCellMar>
        </w:tblPrEx>
        <w:tc>
          <w:tcPr>
            <w:tcW w:w="1007" w:type="dxa"/>
            <w:tcBorders>
              <w:top w:val="nil"/>
              <w:left w:val="nil"/>
              <w:bottom w:val="nil"/>
              <w:right w:val="nil"/>
            </w:tcBorders>
          </w:tcPr>
          <w:p w14:paraId="6C0D1F03" w14:textId="77777777" w:rsidR="00BD0B1F" w:rsidRDefault="00BD0B1F">
            <w:pPr>
              <w:adjustRightInd w:val="0"/>
              <w:ind w:right="144"/>
              <w:rPr>
                <w:sz w:val="24"/>
                <w:szCs w:val="24"/>
              </w:rPr>
            </w:pPr>
          </w:p>
        </w:tc>
        <w:tc>
          <w:tcPr>
            <w:tcW w:w="1080" w:type="dxa"/>
            <w:tcBorders>
              <w:top w:val="nil"/>
              <w:left w:val="nil"/>
              <w:bottom w:val="nil"/>
              <w:right w:val="nil"/>
            </w:tcBorders>
          </w:tcPr>
          <w:p w14:paraId="4E6BA043" w14:textId="77777777" w:rsidR="00BD0B1F" w:rsidRDefault="00BD0B1F">
            <w:pPr>
              <w:adjustRightInd w:val="0"/>
              <w:ind w:right="144"/>
              <w:jc w:val="center"/>
              <w:rPr>
                <w:sz w:val="24"/>
                <w:szCs w:val="24"/>
              </w:rPr>
            </w:pPr>
            <w:r>
              <w:rPr>
                <w:b/>
                <w:szCs w:val="24"/>
              </w:rPr>
              <w:t>BGN07</w:t>
            </w:r>
          </w:p>
        </w:tc>
        <w:tc>
          <w:tcPr>
            <w:tcW w:w="892" w:type="dxa"/>
            <w:tcBorders>
              <w:top w:val="nil"/>
              <w:left w:val="nil"/>
              <w:bottom w:val="nil"/>
              <w:right w:val="nil"/>
            </w:tcBorders>
          </w:tcPr>
          <w:p w14:paraId="11F01305" w14:textId="77777777" w:rsidR="00BD0B1F" w:rsidRDefault="00BD0B1F">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421650C7" w14:textId="77777777" w:rsidR="00BD0B1F" w:rsidRDefault="00BD0B1F">
            <w:pPr>
              <w:adjustRightInd w:val="0"/>
              <w:ind w:right="144"/>
              <w:rPr>
                <w:sz w:val="24"/>
                <w:szCs w:val="24"/>
              </w:rPr>
            </w:pPr>
            <w:r>
              <w:rPr>
                <w:b/>
                <w:szCs w:val="24"/>
              </w:rPr>
              <w:t>Transaction Type</w:t>
            </w:r>
          </w:p>
        </w:tc>
        <w:tc>
          <w:tcPr>
            <w:tcW w:w="432" w:type="dxa"/>
            <w:tcBorders>
              <w:top w:val="nil"/>
              <w:left w:val="nil"/>
              <w:bottom w:val="nil"/>
              <w:right w:val="nil"/>
            </w:tcBorders>
          </w:tcPr>
          <w:p w14:paraId="6D25B157"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5A1148A5"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41CCD76" w14:textId="77777777" w:rsidR="00BD0B1F" w:rsidRDefault="00BD0B1F">
            <w:pPr>
              <w:adjustRightInd w:val="0"/>
              <w:ind w:right="144"/>
              <w:rPr>
                <w:sz w:val="24"/>
                <w:szCs w:val="24"/>
              </w:rPr>
            </w:pPr>
            <w:r>
              <w:rPr>
                <w:b/>
                <w:szCs w:val="24"/>
              </w:rPr>
              <w:t>ID 2/2</w:t>
            </w:r>
          </w:p>
        </w:tc>
      </w:tr>
      <w:tr w:rsidR="00BD0B1F" w14:paraId="249DA0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28431A"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DA3165B" w14:textId="77777777" w:rsidR="00BD0B1F" w:rsidRDefault="00BD0B1F">
            <w:pPr>
              <w:adjustRightInd w:val="0"/>
              <w:ind w:right="144"/>
              <w:rPr>
                <w:sz w:val="24"/>
                <w:szCs w:val="24"/>
              </w:rPr>
            </w:pPr>
            <w:r>
              <w:rPr>
                <w:szCs w:val="24"/>
              </w:rPr>
              <w:t>Code indicating type of action</w:t>
            </w:r>
          </w:p>
        </w:tc>
      </w:tr>
      <w:tr w:rsidR="00BD0B1F" w14:paraId="7AF820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125B28"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313FE31A" w14:textId="77777777" w:rsidR="00BD0B1F" w:rsidRDefault="00BD0B1F">
            <w:pPr>
              <w:adjustRightInd w:val="0"/>
              <w:ind w:right="144"/>
              <w:rPr>
                <w:sz w:val="24"/>
                <w:szCs w:val="24"/>
              </w:rPr>
            </w:pPr>
            <w:r>
              <w:rPr>
                <w:szCs w:val="24"/>
              </w:rPr>
              <w:t>This segment is used to initially identify the type of 814 that is being sent or received.  Ignore the ANSI X12 definition of the code.</w:t>
            </w:r>
          </w:p>
        </w:tc>
      </w:tr>
      <w:tr w:rsidR="00BD0B1F" w14:paraId="67CA07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05C5B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47E1CE6" w14:textId="77777777" w:rsidR="00BD0B1F" w:rsidRDefault="00BD0B1F">
            <w:pPr>
              <w:adjustRightInd w:val="0"/>
              <w:ind w:right="144"/>
              <w:rPr>
                <w:sz w:val="24"/>
                <w:szCs w:val="24"/>
              </w:rPr>
            </w:pPr>
            <w:r>
              <w:rPr>
                <w:szCs w:val="24"/>
              </w:rPr>
              <w:t>AQ</w:t>
            </w:r>
          </w:p>
        </w:tc>
        <w:tc>
          <w:tcPr>
            <w:tcW w:w="144" w:type="dxa"/>
            <w:tcBorders>
              <w:top w:val="nil"/>
              <w:left w:val="nil"/>
              <w:bottom w:val="nil"/>
              <w:right w:val="nil"/>
            </w:tcBorders>
          </w:tcPr>
          <w:p w14:paraId="1527783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63C064A" w14:textId="77777777" w:rsidR="00BD0B1F" w:rsidRDefault="00BD0B1F">
            <w:pPr>
              <w:adjustRightInd w:val="0"/>
              <w:ind w:right="144"/>
              <w:rPr>
                <w:sz w:val="24"/>
                <w:szCs w:val="24"/>
              </w:rPr>
            </w:pPr>
            <w:r>
              <w:rPr>
                <w:szCs w:val="24"/>
              </w:rPr>
              <w:t>Quantity Verification Inquiry</w:t>
            </w:r>
          </w:p>
        </w:tc>
      </w:tr>
      <w:tr w:rsidR="00BD0B1F" w14:paraId="4F172EF7"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4C96F895"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6CB44B1" w14:textId="77777777" w:rsidR="00BD0B1F" w:rsidRDefault="00BD0B1F">
            <w:pPr>
              <w:adjustRightInd w:val="0"/>
              <w:ind w:right="144"/>
              <w:rPr>
                <w:sz w:val="24"/>
                <w:szCs w:val="24"/>
              </w:rPr>
            </w:pPr>
            <w:r>
              <w:rPr>
                <w:szCs w:val="24"/>
              </w:rPr>
              <w:t>An inquiry as to the validity of the quantity associated with an open order</w:t>
            </w:r>
          </w:p>
        </w:tc>
      </w:tr>
      <w:tr w:rsidR="00BD0B1F" w14:paraId="36B36A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718C74"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A2605FF" w14:textId="77777777" w:rsidR="00BD0B1F" w:rsidRDefault="00BD0B1F">
            <w:pPr>
              <w:adjustRightInd w:val="0"/>
              <w:ind w:right="144"/>
              <w:rPr>
                <w:szCs w:val="24"/>
              </w:rPr>
            </w:pPr>
            <w:r>
              <w:rPr>
                <w:szCs w:val="24"/>
              </w:rPr>
              <w:t xml:space="preserve">Required as a response to ERCOT initiated transaction for an Acquisition Transfer to transfer the ESI ID from CR to CR        </w:t>
            </w:r>
          </w:p>
          <w:p w14:paraId="4FC0E8E5" w14:textId="77777777" w:rsidR="00BD0B1F" w:rsidRDefault="00BD0B1F">
            <w:pPr>
              <w:adjustRightInd w:val="0"/>
              <w:ind w:right="144"/>
              <w:rPr>
                <w:sz w:val="24"/>
                <w:szCs w:val="24"/>
              </w:rPr>
            </w:pPr>
            <w:r>
              <w:rPr>
                <w:szCs w:val="24"/>
              </w:rPr>
              <w:lastRenderedPageBreak/>
              <w:t>Otherwise not used</w:t>
            </w:r>
          </w:p>
        </w:tc>
      </w:tr>
      <w:tr w:rsidR="00BD0B1F" w14:paraId="224A3C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FD9AD7" w14:textId="77777777" w:rsidR="00BD0B1F" w:rsidRDefault="00BD0B1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B29F70E" w14:textId="77777777" w:rsidR="00BD0B1F" w:rsidRDefault="00BD0B1F">
            <w:pPr>
              <w:adjustRightInd w:val="0"/>
              <w:ind w:right="144"/>
              <w:rPr>
                <w:sz w:val="24"/>
                <w:szCs w:val="24"/>
              </w:rPr>
            </w:pPr>
            <w:r>
              <w:rPr>
                <w:szCs w:val="24"/>
              </w:rPr>
              <w:t>TS</w:t>
            </w:r>
          </w:p>
        </w:tc>
        <w:tc>
          <w:tcPr>
            <w:tcW w:w="144" w:type="dxa"/>
            <w:tcBorders>
              <w:top w:val="nil"/>
              <w:left w:val="nil"/>
              <w:bottom w:val="nil"/>
              <w:right w:val="nil"/>
            </w:tcBorders>
          </w:tcPr>
          <w:p w14:paraId="43F7C2D4"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2FA2AD7" w14:textId="77777777" w:rsidR="00BD0B1F" w:rsidRDefault="00BD0B1F">
            <w:pPr>
              <w:adjustRightInd w:val="0"/>
              <w:ind w:right="144"/>
              <w:rPr>
                <w:sz w:val="24"/>
                <w:szCs w:val="24"/>
              </w:rPr>
            </w:pPr>
            <w:r>
              <w:rPr>
                <w:szCs w:val="24"/>
              </w:rPr>
              <w:t>Transfer Statement</w:t>
            </w:r>
          </w:p>
        </w:tc>
      </w:tr>
      <w:tr w:rsidR="00BD0B1F" w14:paraId="062C9F0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F40596"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7087008A" w14:textId="7E7AC275" w:rsidR="00BD0B1F" w:rsidRDefault="00BD0B1F">
            <w:pPr>
              <w:adjustRightInd w:val="0"/>
              <w:ind w:right="144"/>
              <w:rPr>
                <w:sz w:val="24"/>
                <w:szCs w:val="24"/>
              </w:rPr>
            </w:pPr>
            <w:r>
              <w:rPr>
                <w:szCs w:val="24"/>
              </w:rPr>
              <w:t>Required as a response to ERCOT initiated transaction for a Mass Transition to transfer the ESI ID from CR to CR</w:t>
            </w:r>
            <w:del w:id="56" w:author="ERCOT" w:date="2020-06-25T13:13:00Z">
              <w:r w:rsidR="003A7535">
                <w:rPr>
                  <w:szCs w:val="24"/>
                </w:rPr>
                <w:delText xml:space="preserve">       </w:delText>
              </w:r>
            </w:del>
            <w:ins w:id="57" w:author="ERCOT" w:date="2020-06-25T13:13:00Z">
              <w:r>
                <w:rPr>
                  <w:szCs w:val="24"/>
                </w:rPr>
                <w:t>.</w:t>
              </w:r>
            </w:ins>
            <w:r>
              <w:rPr>
                <w:szCs w:val="24"/>
              </w:rPr>
              <w:t xml:space="preserve"> Otherwise not used</w:t>
            </w:r>
          </w:p>
        </w:tc>
      </w:tr>
      <w:tr w:rsidR="00BD0B1F" w14:paraId="7AF80C7C" w14:textId="77777777">
        <w:tblPrEx>
          <w:tblCellMar>
            <w:top w:w="0" w:type="dxa"/>
            <w:left w:w="0" w:type="dxa"/>
            <w:bottom w:w="0" w:type="dxa"/>
            <w:right w:w="0" w:type="dxa"/>
          </w:tblCellMar>
        </w:tblPrEx>
        <w:tc>
          <w:tcPr>
            <w:tcW w:w="1007" w:type="dxa"/>
            <w:tcBorders>
              <w:top w:val="nil"/>
              <w:left w:val="nil"/>
              <w:bottom w:val="nil"/>
              <w:right w:val="nil"/>
            </w:tcBorders>
          </w:tcPr>
          <w:p w14:paraId="78DE855E"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BAF6A94" w14:textId="77777777" w:rsidR="00BD0B1F" w:rsidRDefault="00BD0B1F">
            <w:pPr>
              <w:adjustRightInd w:val="0"/>
              <w:ind w:right="144"/>
              <w:jc w:val="center"/>
              <w:rPr>
                <w:sz w:val="24"/>
                <w:szCs w:val="24"/>
              </w:rPr>
            </w:pPr>
            <w:r>
              <w:rPr>
                <w:b/>
                <w:szCs w:val="24"/>
              </w:rPr>
              <w:t>BGN08</w:t>
            </w:r>
          </w:p>
        </w:tc>
        <w:tc>
          <w:tcPr>
            <w:tcW w:w="892" w:type="dxa"/>
            <w:tcBorders>
              <w:top w:val="nil"/>
              <w:left w:val="nil"/>
              <w:bottom w:val="nil"/>
              <w:right w:val="nil"/>
            </w:tcBorders>
          </w:tcPr>
          <w:p w14:paraId="639853F4" w14:textId="77777777" w:rsidR="00BD0B1F" w:rsidRDefault="00BD0B1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5D9AD93" w14:textId="77777777" w:rsidR="00BD0B1F" w:rsidRDefault="00BD0B1F">
            <w:pPr>
              <w:adjustRightInd w:val="0"/>
              <w:ind w:right="144"/>
              <w:rPr>
                <w:sz w:val="24"/>
                <w:szCs w:val="24"/>
              </w:rPr>
            </w:pPr>
            <w:r>
              <w:rPr>
                <w:b/>
                <w:szCs w:val="24"/>
              </w:rPr>
              <w:t>Action Code</w:t>
            </w:r>
          </w:p>
        </w:tc>
        <w:tc>
          <w:tcPr>
            <w:tcW w:w="432" w:type="dxa"/>
            <w:tcBorders>
              <w:top w:val="nil"/>
              <w:left w:val="nil"/>
              <w:bottom w:val="nil"/>
              <w:right w:val="nil"/>
            </w:tcBorders>
          </w:tcPr>
          <w:p w14:paraId="6AE4DCDB"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68F9B27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4E3FA70A" w14:textId="77777777" w:rsidR="00BD0B1F" w:rsidRDefault="00BD0B1F">
            <w:pPr>
              <w:adjustRightInd w:val="0"/>
              <w:ind w:right="144"/>
              <w:rPr>
                <w:sz w:val="24"/>
                <w:szCs w:val="24"/>
              </w:rPr>
            </w:pPr>
            <w:r>
              <w:rPr>
                <w:b/>
                <w:szCs w:val="24"/>
              </w:rPr>
              <w:t>ID 1/2</w:t>
            </w:r>
          </w:p>
        </w:tc>
      </w:tr>
      <w:tr w:rsidR="00BD0B1F" w14:paraId="3D273F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03F9CB"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892A741" w14:textId="77777777" w:rsidR="00BD0B1F" w:rsidRDefault="00BD0B1F">
            <w:pPr>
              <w:adjustRightInd w:val="0"/>
              <w:ind w:right="144"/>
              <w:rPr>
                <w:sz w:val="24"/>
                <w:szCs w:val="24"/>
              </w:rPr>
            </w:pPr>
            <w:r>
              <w:rPr>
                <w:szCs w:val="24"/>
              </w:rPr>
              <w:t>Code indicating type of action</w:t>
            </w:r>
          </w:p>
        </w:tc>
      </w:tr>
      <w:tr w:rsidR="00BD0B1F" w14:paraId="68D7EF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BD12DC"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61893C37" w14:textId="77777777" w:rsidR="00BD0B1F" w:rsidRDefault="00BD0B1F">
            <w:pPr>
              <w:adjustRightInd w:val="0"/>
              <w:ind w:right="144"/>
              <w:rPr>
                <w:sz w:val="24"/>
                <w:szCs w:val="24"/>
              </w:rPr>
            </w:pPr>
            <w:r>
              <w:rPr>
                <w:szCs w:val="24"/>
              </w:rPr>
              <w:t>This segment is used to initially identify the type of 814 that is being sent or received.  Ignore the ANSI X12 definition of the code.</w:t>
            </w:r>
          </w:p>
        </w:tc>
      </w:tr>
      <w:tr w:rsidR="00BD0B1F" w14:paraId="73FA6D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1D6C0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6C5790B" w14:textId="77777777" w:rsidR="00BD0B1F" w:rsidRDefault="00BD0B1F">
            <w:pPr>
              <w:adjustRightInd w:val="0"/>
              <w:ind w:right="144"/>
              <w:rPr>
                <w:sz w:val="24"/>
                <w:szCs w:val="24"/>
              </w:rPr>
            </w:pPr>
            <w:r>
              <w:rPr>
                <w:szCs w:val="24"/>
              </w:rPr>
              <w:t>14</w:t>
            </w:r>
          </w:p>
        </w:tc>
        <w:tc>
          <w:tcPr>
            <w:tcW w:w="144" w:type="dxa"/>
            <w:tcBorders>
              <w:top w:val="nil"/>
              <w:left w:val="nil"/>
              <w:bottom w:val="nil"/>
              <w:right w:val="nil"/>
            </w:tcBorders>
          </w:tcPr>
          <w:p w14:paraId="40C17F8D"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A4714EB" w14:textId="77777777" w:rsidR="00BD0B1F" w:rsidRDefault="00BD0B1F">
            <w:pPr>
              <w:adjustRightInd w:val="0"/>
              <w:ind w:right="144"/>
              <w:rPr>
                <w:sz w:val="24"/>
                <w:szCs w:val="24"/>
              </w:rPr>
            </w:pPr>
            <w:r>
              <w:rPr>
                <w:szCs w:val="24"/>
              </w:rPr>
              <w:t>Compose</w:t>
            </w:r>
          </w:p>
        </w:tc>
      </w:tr>
      <w:tr w:rsidR="00BD0B1F" w14:paraId="12D886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3E80C6"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1DDF1941" w14:textId="77777777" w:rsidR="00BD0B1F" w:rsidRDefault="00BD0B1F">
            <w:pPr>
              <w:adjustRightInd w:val="0"/>
              <w:ind w:right="144"/>
              <w:rPr>
                <w:sz w:val="24"/>
                <w:szCs w:val="24"/>
              </w:rPr>
            </w:pPr>
            <w:r>
              <w:rPr>
                <w:szCs w:val="24"/>
              </w:rPr>
              <w:t>Indicates Texas SET Transaction 814_14</w:t>
            </w:r>
          </w:p>
        </w:tc>
      </w:tr>
    </w:tbl>
    <w:p w14:paraId="17B11120" w14:textId="77777777" w:rsidR="00BD0B1F" w:rsidRDefault="00BD0B1F">
      <w:pPr>
        <w:tabs>
          <w:tab w:val="right" w:pos="1800"/>
          <w:tab w:val="left" w:pos="2160"/>
        </w:tabs>
        <w:adjustRightInd w:val="0"/>
        <w:ind w:left="2160" w:hanging="2160"/>
        <w:rPr>
          <w:b/>
          <w:szCs w:val="24"/>
        </w:rPr>
      </w:pPr>
      <w:r>
        <w:rPr>
          <w:szCs w:val="24"/>
        </w:rPr>
        <w:br w:type="page"/>
      </w:r>
      <w:bookmarkStart w:id="58" w:name="book3"/>
      <w:bookmarkEnd w:id="58"/>
      <w:r>
        <w:rPr>
          <w:b/>
          <w:szCs w:val="24"/>
        </w:rPr>
        <w:lastRenderedPageBreak/>
        <w:tab/>
        <w:t>Segment:</w:t>
      </w:r>
      <w:r>
        <w:rPr>
          <w:b/>
          <w:szCs w:val="24"/>
        </w:rPr>
        <w:tab/>
      </w:r>
      <w:r>
        <w:rPr>
          <w:b/>
          <w:sz w:val="40"/>
          <w:szCs w:val="24"/>
        </w:rPr>
        <w:t xml:space="preserve">N1 </w:t>
      </w:r>
      <w:r>
        <w:rPr>
          <w:b/>
          <w:szCs w:val="24"/>
        </w:rPr>
        <w:t>Name (Customer Name)</w:t>
      </w:r>
    </w:p>
    <w:p w14:paraId="7EEAB52A"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D350379"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5D2EC22"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B9B083"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B57B77"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024E50F6"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184A0D9"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81B5025"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ADE6579"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00E7981F"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FC38379"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1B116C90" w14:textId="77777777">
        <w:tblPrEx>
          <w:tblCellMar>
            <w:top w:w="0" w:type="dxa"/>
            <w:left w:w="0" w:type="dxa"/>
            <w:bottom w:w="0" w:type="dxa"/>
            <w:right w:w="0" w:type="dxa"/>
          </w:tblCellMar>
        </w:tblPrEx>
        <w:tc>
          <w:tcPr>
            <w:tcW w:w="1944" w:type="dxa"/>
            <w:tcBorders>
              <w:top w:val="nil"/>
              <w:left w:val="nil"/>
              <w:bottom w:val="nil"/>
              <w:right w:val="nil"/>
            </w:tcBorders>
          </w:tcPr>
          <w:p w14:paraId="1A97AB3A"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47908F16"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0FCE0F9E" w14:textId="77777777" w:rsidR="00BD0B1F" w:rsidRDefault="00BD0B1F">
            <w:pPr>
              <w:adjustRightInd w:val="0"/>
              <w:ind w:right="144"/>
              <w:rPr>
                <w:szCs w:val="24"/>
              </w:rPr>
            </w:pPr>
            <w:r>
              <w:rPr>
                <w:szCs w:val="24"/>
              </w:rPr>
              <w:t>Required</w:t>
            </w:r>
          </w:p>
          <w:p w14:paraId="6F39E4F5" w14:textId="77777777" w:rsidR="00BD0B1F" w:rsidRDefault="00BD0B1F">
            <w:pPr>
              <w:adjustRightInd w:val="0"/>
              <w:ind w:right="144"/>
              <w:rPr>
                <w:sz w:val="24"/>
                <w:szCs w:val="24"/>
              </w:rPr>
            </w:pPr>
          </w:p>
        </w:tc>
      </w:tr>
      <w:tr w:rsidR="00BD0B1F" w14:paraId="1DF42E84" w14:textId="77777777">
        <w:tblPrEx>
          <w:tblCellMar>
            <w:top w:w="0" w:type="dxa"/>
            <w:left w:w="0" w:type="dxa"/>
            <w:bottom w:w="0" w:type="dxa"/>
            <w:right w:w="0" w:type="dxa"/>
          </w:tblCellMar>
        </w:tblPrEx>
        <w:tc>
          <w:tcPr>
            <w:tcW w:w="1944" w:type="dxa"/>
            <w:tcBorders>
              <w:top w:val="nil"/>
              <w:left w:val="nil"/>
              <w:bottom w:val="nil"/>
              <w:right w:val="nil"/>
            </w:tcBorders>
          </w:tcPr>
          <w:p w14:paraId="067E96F9" w14:textId="77777777" w:rsidR="00BD0B1F" w:rsidRDefault="00BD0B1F">
            <w:pPr>
              <w:adjustRightInd w:val="0"/>
              <w:ind w:right="144"/>
              <w:rPr>
                <w:sz w:val="24"/>
                <w:szCs w:val="24"/>
              </w:rPr>
            </w:pPr>
          </w:p>
        </w:tc>
        <w:tc>
          <w:tcPr>
            <w:tcW w:w="216" w:type="dxa"/>
            <w:tcBorders>
              <w:top w:val="nil"/>
              <w:left w:val="nil"/>
              <w:bottom w:val="nil"/>
              <w:right w:val="nil"/>
            </w:tcBorders>
          </w:tcPr>
          <w:p w14:paraId="41728CF3"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62960C7C" w14:textId="77777777" w:rsidR="00BD0B1F" w:rsidRDefault="00BD0B1F">
            <w:pPr>
              <w:adjustRightInd w:val="0"/>
              <w:ind w:right="144"/>
              <w:rPr>
                <w:szCs w:val="24"/>
              </w:rPr>
            </w:pPr>
            <w:r>
              <w:rPr>
                <w:szCs w:val="24"/>
              </w:rPr>
              <w:t>N1~8R~SNOW, JOE RAY JR</w:t>
            </w:r>
          </w:p>
          <w:p w14:paraId="3169D274" w14:textId="77777777" w:rsidR="00BD0B1F" w:rsidRDefault="00BD0B1F">
            <w:pPr>
              <w:adjustRightInd w:val="0"/>
              <w:ind w:right="144"/>
              <w:rPr>
                <w:szCs w:val="24"/>
              </w:rPr>
            </w:pPr>
            <w:r>
              <w:rPr>
                <w:szCs w:val="24"/>
              </w:rPr>
              <w:t>N1~8R~ABC COMPANY</w:t>
            </w:r>
          </w:p>
          <w:p w14:paraId="43BB8B13" w14:textId="77777777" w:rsidR="00BD0B1F" w:rsidRDefault="00BD0B1F">
            <w:pPr>
              <w:adjustRightInd w:val="0"/>
              <w:ind w:right="144"/>
              <w:rPr>
                <w:szCs w:val="24"/>
              </w:rPr>
            </w:pPr>
            <w:r>
              <w:rPr>
                <w:szCs w:val="24"/>
              </w:rPr>
              <w:t>N1~8R~MASS TRANSITION CUSTOMER   (The TDSP will echo back the same Customer Name as received in the 814_03  when BGN07= 'TS' )</w:t>
            </w:r>
          </w:p>
          <w:p w14:paraId="0CD33711" w14:textId="77777777" w:rsidR="00BD0B1F" w:rsidRDefault="00BD0B1F">
            <w:pPr>
              <w:adjustRightInd w:val="0"/>
              <w:ind w:right="144"/>
              <w:rPr>
                <w:sz w:val="24"/>
                <w:szCs w:val="24"/>
              </w:rPr>
            </w:pPr>
            <w:r>
              <w:rPr>
                <w:szCs w:val="24"/>
              </w:rPr>
              <w:t>N1~8R~ACQUISITION TRANSFER CUSTOMER   (The TDSP will echo back the same Customer Name as received in the 814_03  when BGN07= 'AQ')</w:t>
            </w:r>
          </w:p>
        </w:tc>
      </w:tr>
    </w:tbl>
    <w:p w14:paraId="3BA93F4B" w14:textId="77777777" w:rsidR="00BD0B1F" w:rsidRDefault="00BD0B1F">
      <w:pPr>
        <w:adjustRightInd w:val="0"/>
        <w:rPr>
          <w:szCs w:val="24"/>
        </w:rPr>
      </w:pPr>
    </w:p>
    <w:p w14:paraId="66EDE2B5" w14:textId="77777777" w:rsidR="00BD0B1F" w:rsidRDefault="00BD0B1F">
      <w:pPr>
        <w:adjustRightInd w:val="0"/>
        <w:jc w:val="center"/>
        <w:rPr>
          <w:b/>
          <w:szCs w:val="24"/>
        </w:rPr>
      </w:pPr>
      <w:r>
        <w:rPr>
          <w:b/>
          <w:szCs w:val="24"/>
        </w:rPr>
        <w:t>Data Element Summary</w:t>
      </w:r>
    </w:p>
    <w:p w14:paraId="4F1F1803"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E91842"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691D45F1" w14:textId="77777777">
        <w:tblPrEx>
          <w:tblCellMar>
            <w:top w:w="0" w:type="dxa"/>
            <w:left w:w="0" w:type="dxa"/>
            <w:bottom w:w="0" w:type="dxa"/>
            <w:right w:w="0" w:type="dxa"/>
          </w:tblCellMar>
        </w:tblPrEx>
        <w:tc>
          <w:tcPr>
            <w:tcW w:w="1007" w:type="dxa"/>
            <w:tcBorders>
              <w:top w:val="nil"/>
              <w:left w:val="nil"/>
              <w:bottom w:val="nil"/>
              <w:right w:val="nil"/>
            </w:tcBorders>
          </w:tcPr>
          <w:p w14:paraId="67548EC4"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F5D989" w14:textId="77777777"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14:paraId="3FA71890" w14:textId="77777777"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8662435" w14:textId="77777777"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14:paraId="5187BB34"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5F258B56"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E5F4D17" w14:textId="77777777" w:rsidR="00BD0B1F" w:rsidRDefault="00BD0B1F">
            <w:pPr>
              <w:adjustRightInd w:val="0"/>
              <w:ind w:right="144"/>
              <w:rPr>
                <w:sz w:val="24"/>
                <w:szCs w:val="24"/>
              </w:rPr>
            </w:pPr>
            <w:r>
              <w:rPr>
                <w:b/>
                <w:szCs w:val="24"/>
              </w:rPr>
              <w:t>ID 2/3</w:t>
            </w:r>
          </w:p>
        </w:tc>
      </w:tr>
      <w:tr w:rsidR="00BD0B1F" w14:paraId="42FFC7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111F8B"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2F3EE09" w14:textId="77777777" w:rsidR="00BD0B1F" w:rsidRDefault="00BD0B1F">
            <w:pPr>
              <w:adjustRightInd w:val="0"/>
              <w:ind w:right="144"/>
              <w:rPr>
                <w:sz w:val="24"/>
                <w:szCs w:val="24"/>
              </w:rPr>
            </w:pPr>
            <w:r>
              <w:rPr>
                <w:szCs w:val="24"/>
              </w:rPr>
              <w:t>Code identifying an organizational entity, a physical location, property or an individual</w:t>
            </w:r>
          </w:p>
        </w:tc>
      </w:tr>
      <w:tr w:rsidR="00BD0B1F" w14:paraId="4BD872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995435"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A40595C" w14:textId="77777777" w:rsidR="00BD0B1F" w:rsidRDefault="00BD0B1F">
            <w:pPr>
              <w:adjustRightInd w:val="0"/>
              <w:ind w:right="144"/>
              <w:rPr>
                <w:sz w:val="24"/>
                <w:szCs w:val="24"/>
              </w:rPr>
            </w:pPr>
            <w:r>
              <w:rPr>
                <w:szCs w:val="24"/>
              </w:rPr>
              <w:t>8R</w:t>
            </w:r>
          </w:p>
        </w:tc>
        <w:tc>
          <w:tcPr>
            <w:tcW w:w="144" w:type="dxa"/>
            <w:tcBorders>
              <w:top w:val="nil"/>
              <w:left w:val="nil"/>
              <w:bottom w:val="nil"/>
              <w:right w:val="nil"/>
            </w:tcBorders>
          </w:tcPr>
          <w:p w14:paraId="51B0EBAC"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B4E09BE" w14:textId="77777777" w:rsidR="00BD0B1F" w:rsidRDefault="00BD0B1F">
            <w:pPr>
              <w:adjustRightInd w:val="0"/>
              <w:ind w:right="144"/>
              <w:rPr>
                <w:sz w:val="24"/>
                <w:szCs w:val="24"/>
              </w:rPr>
            </w:pPr>
            <w:r>
              <w:rPr>
                <w:szCs w:val="24"/>
              </w:rPr>
              <w:t>Consumer Service Provider (CSP) Customer</w:t>
            </w:r>
          </w:p>
        </w:tc>
      </w:tr>
      <w:tr w:rsidR="00BD0B1F" w14:paraId="31F116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BACAD8"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1E049C68" w14:textId="77777777" w:rsidR="00BD0B1F" w:rsidRDefault="00BD0B1F">
            <w:pPr>
              <w:adjustRightInd w:val="0"/>
              <w:ind w:right="144"/>
              <w:rPr>
                <w:sz w:val="24"/>
                <w:szCs w:val="24"/>
              </w:rPr>
            </w:pPr>
            <w:r>
              <w:rPr>
                <w:szCs w:val="24"/>
              </w:rPr>
              <w:t>Customer</w:t>
            </w:r>
          </w:p>
        </w:tc>
      </w:tr>
      <w:tr w:rsidR="00BD0B1F" w14:paraId="71ABF28F" w14:textId="77777777">
        <w:tblPrEx>
          <w:tblCellMar>
            <w:top w:w="0" w:type="dxa"/>
            <w:left w:w="0" w:type="dxa"/>
            <w:bottom w:w="0" w:type="dxa"/>
            <w:right w:w="0" w:type="dxa"/>
          </w:tblCellMar>
        </w:tblPrEx>
        <w:tc>
          <w:tcPr>
            <w:tcW w:w="1007" w:type="dxa"/>
            <w:tcBorders>
              <w:top w:val="nil"/>
              <w:left w:val="nil"/>
              <w:bottom w:val="nil"/>
              <w:right w:val="nil"/>
            </w:tcBorders>
          </w:tcPr>
          <w:p w14:paraId="09029CD8"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4447BCD2" w14:textId="77777777"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14:paraId="0F23A087" w14:textId="77777777"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4D22585"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6CF64E48"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02620BC"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1C29A73" w14:textId="77777777" w:rsidR="00BD0B1F" w:rsidRDefault="00BD0B1F">
            <w:pPr>
              <w:adjustRightInd w:val="0"/>
              <w:ind w:right="144"/>
              <w:rPr>
                <w:sz w:val="24"/>
                <w:szCs w:val="24"/>
              </w:rPr>
            </w:pPr>
            <w:r>
              <w:rPr>
                <w:b/>
                <w:szCs w:val="24"/>
              </w:rPr>
              <w:t>AN 1/60</w:t>
            </w:r>
          </w:p>
        </w:tc>
      </w:tr>
      <w:tr w:rsidR="00BD0B1F" w14:paraId="04F5A8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854E69"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11DF2BA" w14:textId="77777777" w:rsidR="00BD0B1F" w:rsidRDefault="00BD0B1F">
            <w:pPr>
              <w:adjustRightInd w:val="0"/>
              <w:ind w:right="144"/>
              <w:rPr>
                <w:sz w:val="24"/>
                <w:szCs w:val="24"/>
              </w:rPr>
            </w:pPr>
            <w:r>
              <w:rPr>
                <w:szCs w:val="24"/>
              </w:rPr>
              <w:t>Free-form name</w:t>
            </w:r>
          </w:p>
        </w:tc>
      </w:tr>
      <w:tr w:rsidR="00BD0B1F" w14:paraId="4B38DA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3FBC3"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33EE53AA" w14:textId="77777777" w:rsidR="00BD0B1F" w:rsidRDefault="00BD0B1F">
            <w:pPr>
              <w:adjustRightInd w:val="0"/>
              <w:ind w:right="144"/>
              <w:rPr>
                <w:szCs w:val="24"/>
              </w:rPr>
            </w:pPr>
            <w:r>
              <w:rPr>
                <w:szCs w:val="24"/>
              </w:rPr>
              <w:t>Customer Name for an individual should use the following format: LAST, FIRST MIDDLE SUFFIX</w:t>
            </w:r>
          </w:p>
          <w:p w14:paraId="590C62D8" w14:textId="77777777" w:rsidR="00BD0B1F" w:rsidRDefault="00BD0B1F">
            <w:pPr>
              <w:adjustRightInd w:val="0"/>
              <w:ind w:right="144"/>
              <w:rPr>
                <w:sz w:val="24"/>
                <w:szCs w:val="24"/>
              </w:rPr>
            </w:pPr>
            <w:r>
              <w:rPr>
                <w:szCs w:val="24"/>
              </w:rPr>
              <w:t>Ex: SNOW, JOE RAY JR</w:t>
            </w:r>
          </w:p>
        </w:tc>
      </w:tr>
    </w:tbl>
    <w:p w14:paraId="5F19A4A9" w14:textId="77777777" w:rsidR="00BD0B1F" w:rsidRDefault="00BD0B1F">
      <w:pPr>
        <w:tabs>
          <w:tab w:val="right" w:pos="1800"/>
          <w:tab w:val="left" w:pos="2160"/>
        </w:tabs>
        <w:adjustRightInd w:val="0"/>
        <w:ind w:left="2160" w:hanging="2160"/>
        <w:rPr>
          <w:b/>
          <w:szCs w:val="24"/>
        </w:rPr>
      </w:pPr>
      <w:r>
        <w:rPr>
          <w:szCs w:val="24"/>
        </w:rPr>
        <w:br w:type="page"/>
      </w:r>
      <w:bookmarkStart w:id="59" w:name="book4"/>
      <w:bookmarkEnd w:id="59"/>
      <w:r>
        <w:rPr>
          <w:b/>
          <w:szCs w:val="24"/>
        </w:rPr>
        <w:lastRenderedPageBreak/>
        <w:tab/>
        <w:t>Segment:</w:t>
      </w:r>
      <w:r>
        <w:rPr>
          <w:b/>
          <w:szCs w:val="24"/>
        </w:rPr>
        <w:tab/>
      </w:r>
      <w:r>
        <w:rPr>
          <w:b/>
          <w:sz w:val="40"/>
          <w:szCs w:val="24"/>
        </w:rPr>
        <w:t xml:space="preserve">N2 </w:t>
      </w:r>
      <w:r>
        <w:rPr>
          <w:b/>
          <w:szCs w:val="24"/>
        </w:rPr>
        <w:t>Additional Name Information (Customer Name Overflow)</w:t>
      </w:r>
    </w:p>
    <w:p w14:paraId="75CED84F"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B4D44A4"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E4EF774"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781FF7"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6F2644"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14:paraId="781BC8E1"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5CF65932" w14:textId="77777777" w:rsidR="00BD0B1F" w:rsidRPr="00465DC4" w:rsidRDefault="00BD0B1F">
      <w:pPr>
        <w:tabs>
          <w:tab w:val="right" w:pos="1800"/>
          <w:tab w:val="left" w:pos="2160"/>
          <w:tab w:val="left" w:pos="2520"/>
        </w:tabs>
        <w:adjustRightInd w:val="0"/>
        <w:ind w:left="2520" w:hanging="2520"/>
      </w:pPr>
      <w:r>
        <w:rPr>
          <w:szCs w:val="24"/>
        </w:rPr>
        <w:tab/>
      </w:r>
      <w:r w:rsidRPr="00465DC4">
        <w:rPr>
          <w:b/>
        </w:rPr>
        <w:t>Syntax Notes:</w:t>
      </w:r>
    </w:p>
    <w:p w14:paraId="71C8BDEF" w14:textId="77777777" w:rsidR="00BD0B1F" w:rsidRPr="00465DC4" w:rsidRDefault="00BD0B1F">
      <w:pPr>
        <w:tabs>
          <w:tab w:val="right" w:pos="1800"/>
          <w:tab w:val="left" w:pos="2160"/>
          <w:tab w:val="left" w:pos="2520"/>
        </w:tabs>
        <w:adjustRightInd w:val="0"/>
        <w:ind w:left="2520" w:hanging="2520"/>
      </w:pPr>
      <w:r w:rsidRPr="00465DC4">
        <w:tab/>
      </w:r>
      <w:r w:rsidRPr="00465DC4">
        <w:rPr>
          <w:b/>
        </w:rPr>
        <w:t>Semantic Notes:</w:t>
      </w:r>
    </w:p>
    <w:p w14:paraId="3D2B73CF" w14:textId="77777777" w:rsidR="00BD0B1F" w:rsidRPr="00465DC4" w:rsidRDefault="00BD0B1F">
      <w:pPr>
        <w:tabs>
          <w:tab w:val="right" w:pos="1800"/>
          <w:tab w:val="left" w:pos="2160"/>
          <w:tab w:val="left" w:pos="2520"/>
        </w:tabs>
        <w:adjustRightInd w:val="0"/>
        <w:ind w:left="2520" w:hanging="2520"/>
      </w:pPr>
      <w:r w:rsidRPr="00465DC4">
        <w:tab/>
      </w:r>
      <w:r w:rsidRPr="00465DC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1594485E" w14:textId="77777777">
        <w:tblPrEx>
          <w:tblCellMar>
            <w:top w:w="0" w:type="dxa"/>
            <w:left w:w="0" w:type="dxa"/>
            <w:bottom w:w="0" w:type="dxa"/>
            <w:right w:w="0" w:type="dxa"/>
          </w:tblCellMar>
        </w:tblPrEx>
        <w:tc>
          <w:tcPr>
            <w:tcW w:w="1944" w:type="dxa"/>
            <w:tcBorders>
              <w:top w:val="nil"/>
              <w:left w:val="nil"/>
              <w:bottom w:val="nil"/>
              <w:right w:val="nil"/>
            </w:tcBorders>
          </w:tcPr>
          <w:p w14:paraId="47069AF3"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63733271"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556314E8" w14:textId="77777777" w:rsidR="00BD0B1F" w:rsidRDefault="00BD0B1F">
            <w:pPr>
              <w:adjustRightInd w:val="0"/>
              <w:ind w:right="144"/>
              <w:rPr>
                <w:szCs w:val="24"/>
              </w:rPr>
            </w:pPr>
            <w:r>
              <w:rPr>
                <w:szCs w:val="24"/>
              </w:rPr>
              <w:t>Optional</w:t>
            </w:r>
          </w:p>
          <w:p w14:paraId="5525EBC9" w14:textId="77777777" w:rsidR="00BD0B1F" w:rsidRDefault="00BD0B1F">
            <w:pPr>
              <w:adjustRightInd w:val="0"/>
              <w:ind w:right="144"/>
              <w:rPr>
                <w:ins w:id="60" w:author="ERCOT" w:date="2020-06-25T13:13:00Z"/>
                <w:szCs w:val="24"/>
              </w:rPr>
            </w:pPr>
          </w:p>
          <w:p w14:paraId="2AD36041" w14:textId="77777777" w:rsidR="00BD0B1F" w:rsidRDefault="00BD0B1F">
            <w:pPr>
              <w:adjustRightInd w:val="0"/>
              <w:ind w:right="144"/>
              <w:rPr>
                <w:ins w:id="61" w:author="ERCOT" w:date="2020-06-25T13:13:00Z"/>
                <w:szCs w:val="24"/>
              </w:rPr>
            </w:pPr>
            <w:ins w:id="62" w:author="ERCOT" w:date="2020-06-25T13:13:00Z">
              <w:r>
                <w:rPr>
                  <w:szCs w:val="24"/>
                </w:rPr>
                <w:t>Only one N2 will be sent per N1~8R Customer loop.</w:t>
              </w:r>
            </w:ins>
          </w:p>
          <w:p w14:paraId="0A20561D" w14:textId="77777777" w:rsidR="00BD0B1F" w:rsidRDefault="00BD0B1F">
            <w:pPr>
              <w:adjustRightInd w:val="0"/>
              <w:ind w:right="144"/>
              <w:rPr>
                <w:sz w:val="24"/>
                <w:szCs w:val="24"/>
              </w:rPr>
            </w:pPr>
          </w:p>
        </w:tc>
      </w:tr>
      <w:tr w:rsidR="00BD0B1F" w14:paraId="603C4DE6" w14:textId="77777777">
        <w:tblPrEx>
          <w:tblCellMar>
            <w:top w:w="0" w:type="dxa"/>
            <w:left w:w="0" w:type="dxa"/>
            <w:bottom w:w="0" w:type="dxa"/>
            <w:right w:w="0" w:type="dxa"/>
          </w:tblCellMar>
        </w:tblPrEx>
        <w:tc>
          <w:tcPr>
            <w:tcW w:w="1944" w:type="dxa"/>
            <w:tcBorders>
              <w:top w:val="nil"/>
              <w:left w:val="nil"/>
              <w:bottom w:val="nil"/>
              <w:right w:val="nil"/>
            </w:tcBorders>
          </w:tcPr>
          <w:p w14:paraId="74A8E99B" w14:textId="77777777" w:rsidR="00BD0B1F" w:rsidRDefault="00BD0B1F">
            <w:pPr>
              <w:adjustRightInd w:val="0"/>
              <w:ind w:right="144"/>
              <w:rPr>
                <w:sz w:val="24"/>
                <w:szCs w:val="24"/>
              </w:rPr>
            </w:pPr>
          </w:p>
        </w:tc>
        <w:tc>
          <w:tcPr>
            <w:tcW w:w="216" w:type="dxa"/>
            <w:tcBorders>
              <w:top w:val="nil"/>
              <w:left w:val="nil"/>
              <w:bottom w:val="nil"/>
              <w:right w:val="nil"/>
            </w:tcBorders>
          </w:tcPr>
          <w:p w14:paraId="0F16C6A3"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77CF2145" w14:textId="77777777" w:rsidR="00BD0B1F" w:rsidRDefault="00BD0B1F">
            <w:pPr>
              <w:adjustRightInd w:val="0"/>
              <w:ind w:right="144"/>
              <w:rPr>
                <w:sz w:val="24"/>
                <w:szCs w:val="24"/>
              </w:rPr>
            </w:pPr>
            <w:r>
              <w:rPr>
                <w:szCs w:val="24"/>
              </w:rPr>
              <w:t>N2~D/B/A ABC COMPANY~C/O JOHN DOE</w:t>
            </w:r>
          </w:p>
        </w:tc>
      </w:tr>
    </w:tbl>
    <w:p w14:paraId="048557E2" w14:textId="77777777" w:rsidR="00BD0B1F" w:rsidRDefault="00BD0B1F">
      <w:pPr>
        <w:adjustRightInd w:val="0"/>
        <w:rPr>
          <w:szCs w:val="24"/>
        </w:rPr>
      </w:pPr>
    </w:p>
    <w:p w14:paraId="0A893F17" w14:textId="77777777" w:rsidR="00BD0B1F" w:rsidRDefault="00BD0B1F">
      <w:pPr>
        <w:adjustRightInd w:val="0"/>
        <w:jc w:val="center"/>
        <w:rPr>
          <w:b/>
          <w:szCs w:val="24"/>
        </w:rPr>
      </w:pPr>
      <w:r>
        <w:rPr>
          <w:b/>
          <w:szCs w:val="24"/>
        </w:rPr>
        <w:t>Data Element Summary</w:t>
      </w:r>
    </w:p>
    <w:p w14:paraId="4E45FB7E"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CDFC11"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14:paraId="75B99014" w14:textId="77777777">
        <w:tblPrEx>
          <w:tblCellMar>
            <w:top w:w="0" w:type="dxa"/>
            <w:left w:w="0" w:type="dxa"/>
            <w:bottom w:w="0" w:type="dxa"/>
            <w:right w:w="0" w:type="dxa"/>
          </w:tblCellMar>
        </w:tblPrEx>
        <w:tc>
          <w:tcPr>
            <w:tcW w:w="1007" w:type="dxa"/>
            <w:tcBorders>
              <w:top w:val="nil"/>
              <w:left w:val="nil"/>
              <w:bottom w:val="nil"/>
              <w:right w:val="nil"/>
            </w:tcBorders>
          </w:tcPr>
          <w:p w14:paraId="124C1C94"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F10BBF" w14:textId="77777777" w:rsidR="00BD0B1F" w:rsidRDefault="00BD0B1F">
            <w:pPr>
              <w:adjustRightInd w:val="0"/>
              <w:ind w:right="144"/>
              <w:jc w:val="center"/>
              <w:rPr>
                <w:sz w:val="24"/>
                <w:szCs w:val="24"/>
              </w:rPr>
            </w:pPr>
            <w:r>
              <w:rPr>
                <w:b/>
                <w:szCs w:val="24"/>
              </w:rPr>
              <w:t>N201</w:t>
            </w:r>
          </w:p>
        </w:tc>
        <w:tc>
          <w:tcPr>
            <w:tcW w:w="892" w:type="dxa"/>
            <w:tcBorders>
              <w:top w:val="nil"/>
              <w:left w:val="nil"/>
              <w:bottom w:val="nil"/>
              <w:right w:val="nil"/>
            </w:tcBorders>
          </w:tcPr>
          <w:p w14:paraId="165C57C9" w14:textId="77777777" w:rsidR="00BD0B1F" w:rsidRDefault="00BD0B1F">
            <w:pPr>
              <w:adjustRightInd w:val="0"/>
              <w:ind w:right="144"/>
              <w:jc w:val="center"/>
              <w:rPr>
                <w:sz w:val="24"/>
                <w:szCs w:val="24"/>
              </w:rPr>
            </w:pPr>
            <w:r>
              <w:rPr>
                <w:b/>
                <w:szCs w:val="24"/>
              </w:rPr>
              <w:t>93</w:t>
            </w:r>
          </w:p>
        </w:tc>
        <w:tc>
          <w:tcPr>
            <w:tcW w:w="4968" w:type="dxa"/>
            <w:tcBorders>
              <w:top w:val="nil"/>
              <w:left w:val="nil"/>
              <w:bottom w:val="nil"/>
              <w:right w:val="nil"/>
            </w:tcBorders>
          </w:tcPr>
          <w:p w14:paraId="6FA072BD"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795EA9C1"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3FA33CEF"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74658559" w14:textId="77777777" w:rsidR="00BD0B1F" w:rsidRDefault="00BD0B1F">
            <w:pPr>
              <w:adjustRightInd w:val="0"/>
              <w:ind w:right="144"/>
              <w:rPr>
                <w:sz w:val="24"/>
                <w:szCs w:val="24"/>
              </w:rPr>
            </w:pPr>
            <w:r>
              <w:rPr>
                <w:b/>
                <w:szCs w:val="24"/>
              </w:rPr>
              <w:t>AN 1/60</w:t>
            </w:r>
          </w:p>
        </w:tc>
      </w:tr>
      <w:tr w:rsidR="00BD0B1F" w14:paraId="03DD2D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D94D11"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2D6E847B" w14:textId="77777777" w:rsidR="00BD0B1F" w:rsidRDefault="00BD0B1F">
            <w:pPr>
              <w:adjustRightInd w:val="0"/>
              <w:ind w:right="144"/>
              <w:rPr>
                <w:sz w:val="24"/>
                <w:szCs w:val="24"/>
              </w:rPr>
            </w:pPr>
            <w:r>
              <w:rPr>
                <w:szCs w:val="24"/>
              </w:rPr>
              <w:t>Free-form name</w:t>
            </w:r>
          </w:p>
        </w:tc>
      </w:tr>
      <w:tr w:rsidR="00BD0B1F" w14:paraId="44FA8251" w14:textId="77777777">
        <w:tblPrEx>
          <w:tblCellMar>
            <w:top w:w="0" w:type="dxa"/>
            <w:left w:w="0" w:type="dxa"/>
            <w:bottom w:w="0" w:type="dxa"/>
            <w:right w:w="0" w:type="dxa"/>
          </w:tblCellMar>
        </w:tblPrEx>
        <w:tc>
          <w:tcPr>
            <w:tcW w:w="1007" w:type="dxa"/>
            <w:tcBorders>
              <w:top w:val="nil"/>
              <w:left w:val="nil"/>
              <w:bottom w:val="nil"/>
              <w:right w:val="nil"/>
            </w:tcBorders>
          </w:tcPr>
          <w:p w14:paraId="5728CC37" w14:textId="77777777" w:rsidR="00BD0B1F" w:rsidRDefault="00BD0B1F">
            <w:pPr>
              <w:adjustRightInd w:val="0"/>
              <w:ind w:right="144"/>
              <w:rPr>
                <w:sz w:val="24"/>
                <w:szCs w:val="24"/>
              </w:rPr>
            </w:pPr>
          </w:p>
        </w:tc>
        <w:tc>
          <w:tcPr>
            <w:tcW w:w="1080" w:type="dxa"/>
            <w:tcBorders>
              <w:top w:val="nil"/>
              <w:left w:val="nil"/>
              <w:bottom w:val="nil"/>
              <w:right w:val="nil"/>
            </w:tcBorders>
          </w:tcPr>
          <w:p w14:paraId="532F45F4" w14:textId="77777777" w:rsidR="00BD0B1F" w:rsidRDefault="00BD0B1F">
            <w:pPr>
              <w:adjustRightInd w:val="0"/>
              <w:ind w:right="144"/>
              <w:jc w:val="center"/>
              <w:rPr>
                <w:sz w:val="24"/>
                <w:szCs w:val="24"/>
              </w:rPr>
            </w:pPr>
            <w:r>
              <w:rPr>
                <w:b/>
                <w:szCs w:val="24"/>
              </w:rPr>
              <w:t>N202</w:t>
            </w:r>
          </w:p>
        </w:tc>
        <w:tc>
          <w:tcPr>
            <w:tcW w:w="892" w:type="dxa"/>
            <w:tcBorders>
              <w:top w:val="nil"/>
              <w:left w:val="nil"/>
              <w:bottom w:val="nil"/>
              <w:right w:val="nil"/>
            </w:tcBorders>
          </w:tcPr>
          <w:p w14:paraId="579B71AA" w14:textId="77777777" w:rsidR="00BD0B1F" w:rsidRDefault="00BD0B1F">
            <w:pPr>
              <w:adjustRightInd w:val="0"/>
              <w:ind w:right="144"/>
              <w:jc w:val="center"/>
              <w:rPr>
                <w:sz w:val="24"/>
                <w:szCs w:val="24"/>
              </w:rPr>
            </w:pPr>
            <w:r>
              <w:rPr>
                <w:b/>
                <w:szCs w:val="24"/>
              </w:rPr>
              <w:t>93</w:t>
            </w:r>
          </w:p>
        </w:tc>
        <w:tc>
          <w:tcPr>
            <w:tcW w:w="4968" w:type="dxa"/>
            <w:tcBorders>
              <w:top w:val="nil"/>
              <w:left w:val="nil"/>
              <w:bottom w:val="nil"/>
              <w:right w:val="nil"/>
            </w:tcBorders>
          </w:tcPr>
          <w:p w14:paraId="0164604D"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02CF1FC6"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5F02B271"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05847148" w14:textId="77777777" w:rsidR="00BD0B1F" w:rsidRDefault="00BD0B1F">
            <w:pPr>
              <w:adjustRightInd w:val="0"/>
              <w:ind w:right="144"/>
              <w:rPr>
                <w:sz w:val="24"/>
                <w:szCs w:val="24"/>
              </w:rPr>
            </w:pPr>
            <w:r>
              <w:rPr>
                <w:b/>
                <w:szCs w:val="24"/>
              </w:rPr>
              <w:t>AN 1/60</w:t>
            </w:r>
          </w:p>
        </w:tc>
      </w:tr>
      <w:tr w:rsidR="00BD0B1F" w14:paraId="58CFBA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6628E1"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3F3B1635" w14:textId="77777777" w:rsidR="00BD0B1F" w:rsidRDefault="00BD0B1F">
            <w:pPr>
              <w:adjustRightInd w:val="0"/>
              <w:ind w:right="144"/>
              <w:rPr>
                <w:sz w:val="24"/>
                <w:szCs w:val="24"/>
              </w:rPr>
            </w:pPr>
            <w:r>
              <w:rPr>
                <w:szCs w:val="24"/>
              </w:rPr>
              <w:t>Free-form name</w:t>
            </w:r>
          </w:p>
        </w:tc>
      </w:tr>
    </w:tbl>
    <w:p w14:paraId="34294900" w14:textId="77777777" w:rsidR="00BD0B1F" w:rsidRDefault="00BD0B1F">
      <w:pPr>
        <w:tabs>
          <w:tab w:val="right" w:pos="1800"/>
          <w:tab w:val="left" w:pos="2160"/>
        </w:tabs>
        <w:adjustRightInd w:val="0"/>
        <w:ind w:left="2160" w:hanging="2160"/>
        <w:rPr>
          <w:b/>
          <w:szCs w:val="24"/>
        </w:rPr>
      </w:pPr>
      <w:r>
        <w:rPr>
          <w:szCs w:val="24"/>
        </w:rPr>
        <w:br w:type="page"/>
      </w:r>
      <w:bookmarkStart w:id="63" w:name="book5"/>
      <w:bookmarkEnd w:id="63"/>
      <w:r>
        <w:rPr>
          <w:b/>
          <w:szCs w:val="24"/>
        </w:rPr>
        <w:lastRenderedPageBreak/>
        <w:tab/>
        <w:t>Segment:</w:t>
      </w:r>
      <w:r>
        <w:rPr>
          <w:b/>
          <w:szCs w:val="24"/>
        </w:rPr>
        <w:tab/>
      </w:r>
      <w:r>
        <w:rPr>
          <w:b/>
          <w:sz w:val="40"/>
          <w:szCs w:val="24"/>
        </w:rPr>
        <w:t xml:space="preserve">N3 </w:t>
      </w:r>
      <w:r>
        <w:rPr>
          <w:b/>
          <w:szCs w:val="24"/>
        </w:rPr>
        <w:t>Address Information (Customer Service Address)</w:t>
      </w:r>
    </w:p>
    <w:p w14:paraId="2EE2425E"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918E0EC"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A79903C"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49F00BF"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EC8D03"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14:paraId="17EA55AE"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3E5A06C" w14:textId="77777777" w:rsidR="00BD0B1F" w:rsidRPr="00465DC4" w:rsidRDefault="00BD0B1F">
      <w:pPr>
        <w:tabs>
          <w:tab w:val="right" w:pos="1800"/>
          <w:tab w:val="left" w:pos="2160"/>
          <w:tab w:val="left" w:pos="2520"/>
        </w:tabs>
        <w:adjustRightInd w:val="0"/>
        <w:ind w:left="2520" w:hanging="2520"/>
      </w:pPr>
      <w:r>
        <w:rPr>
          <w:szCs w:val="24"/>
        </w:rPr>
        <w:tab/>
      </w:r>
      <w:r w:rsidRPr="00465DC4">
        <w:rPr>
          <w:b/>
        </w:rPr>
        <w:t>Syntax Notes:</w:t>
      </w:r>
    </w:p>
    <w:p w14:paraId="6B480927" w14:textId="77777777" w:rsidR="00BD0B1F" w:rsidRPr="00465DC4" w:rsidRDefault="00BD0B1F">
      <w:pPr>
        <w:tabs>
          <w:tab w:val="right" w:pos="1800"/>
          <w:tab w:val="left" w:pos="2160"/>
          <w:tab w:val="left" w:pos="2520"/>
        </w:tabs>
        <w:adjustRightInd w:val="0"/>
        <w:ind w:left="2520" w:hanging="2520"/>
      </w:pPr>
      <w:r w:rsidRPr="00465DC4">
        <w:tab/>
      </w:r>
      <w:r w:rsidRPr="00465DC4">
        <w:rPr>
          <w:b/>
        </w:rPr>
        <w:t>Semantic Notes:</w:t>
      </w:r>
    </w:p>
    <w:p w14:paraId="459406AB" w14:textId="77777777" w:rsidR="00BD0B1F" w:rsidRPr="00465DC4" w:rsidRDefault="00BD0B1F">
      <w:pPr>
        <w:tabs>
          <w:tab w:val="right" w:pos="1800"/>
          <w:tab w:val="left" w:pos="2160"/>
          <w:tab w:val="left" w:pos="2520"/>
        </w:tabs>
        <w:adjustRightInd w:val="0"/>
        <w:ind w:left="2520" w:hanging="2520"/>
      </w:pPr>
      <w:r w:rsidRPr="00465DC4">
        <w:tab/>
      </w:r>
      <w:r w:rsidRPr="00465DC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531C1B71" w14:textId="77777777">
        <w:tblPrEx>
          <w:tblCellMar>
            <w:top w:w="0" w:type="dxa"/>
            <w:left w:w="0" w:type="dxa"/>
            <w:bottom w:w="0" w:type="dxa"/>
            <w:right w:w="0" w:type="dxa"/>
          </w:tblCellMar>
        </w:tblPrEx>
        <w:tc>
          <w:tcPr>
            <w:tcW w:w="1944" w:type="dxa"/>
            <w:tcBorders>
              <w:top w:val="nil"/>
              <w:left w:val="nil"/>
              <w:bottom w:val="nil"/>
              <w:right w:val="nil"/>
            </w:tcBorders>
          </w:tcPr>
          <w:p w14:paraId="5AD09E5E"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10586A99"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2AFE1905" w14:textId="77777777" w:rsidR="00BD0B1F" w:rsidRDefault="00BD0B1F">
            <w:pPr>
              <w:adjustRightInd w:val="0"/>
              <w:ind w:right="144"/>
              <w:rPr>
                <w:szCs w:val="24"/>
              </w:rPr>
            </w:pPr>
            <w:r>
              <w:rPr>
                <w:szCs w:val="24"/>
              </w:rPr>
              <w:t>Required</w:t>
            </w:r>
          </w:p>
          <w:p w14:paraId="71129973" w14:textId="77777777" w:rsidR="00BD0B1F" w:rsidRDefault="00BD0B1F">
            <w:pPr>
              <w:adjustRightInd w:val="0"/>
              <w:ind w:right="144"/>
              <w:rPr>
                <w:ins w:id="64" w:author="ERCOT" w:date="2020-06-25T13:13:00Z"/>
                <w:szCs w:val="24"/>
              </w:rPr>
            </w:pPr>
          </w:p>
          <w:p w14:paraId="7195B94D" w14:textId="77777777" w:rsidR="00BD0B1F" w:rsidRDefault="00BD0B1F">
            <w:pPr>
              <w:adjustRightInd w:val="0"/>
              <w:ind w:right="144"/>
              <w:rPr>
                <w:ins w:id="65" w:author="ERCOT" w:date="2020-06-25T13:13:00Z"/>
                <w:szCs w:val="24"/>
              </w:rPr>
            </w:pPr>
            <w:ins w:id="66" w:author="ERCOT" w:date="2020-06-25T13:13:00Z">
              <w:r>
                <w:rPr>
                  <w:szCs w:val="24"/>
                </w:rPr>
                <w:t>Only one N3 will be sent per N1~8R Customer loop.</w:t>
              </w:r>
            </w:ins>
          </w:p>
          <w:p w14:paraId="17F2A7CD" w14:textId="77777777" w:rsidR="00BD0B1F" w:rsidRDefault="00BD0B1F">
            <w:pPr>
              <w:adjustRightInd w:val="0"/>
              <w:ind w:right="144"/>
              <w:rPr>
                <w:sz w:val="24"/>
                <w:szCs w:val="24"/>
              </w:rPr>
            </w:pPr>
          </w:p>
        </w:tc>
      </w:tr>
      <w:tr w:rsidR="00BD0B1F" w14:paraId="75142A18" w14:textId="77777777">
        <w:tblPrEx>
          <w:tblCellMar>
            <w:top w:w="0" w:type="dxa"/>
            <w:left w:w="0" w:type="dxa"/>
            <w:bottom w:w="0" w:type="dxa"/>
            <w:right w:w="0" w:type="dxa"/>
          </w:tblCellMar>
        </w:tblPrEx>
        <w:tc>
          <w:tcPr>
            <w:tcW w:w="1944" w:type="dxa"/>
            <w:tcBorders>
              <w:top w:val="nil"/>
              <w:left w:val="nil"/>
              <w:bottom w:val="nil"/>
              <w:right w:val="nil"/>
            </w:tcBorders>
          </w:tcPr>
          <w:p w14:paraId="7855B230" w14:textId="77777777" w:rsidR="00BD0B1F" w:rsidRDefault="00BD0B1F">
            <w:pPr>
              <w:adjustRightInd w:val="0"/>
              <w:ind w:right="144"/>
              <w:rPr>
                <w:sz w:val="24"/>
                <w:szCs w:val="24"/>
              </w:rPr>
            </w:pPr>
          </w:p>
        </w:tc>
        <w:tc>
          <w:tcPr>
            <w:tcW w:w="216" w:type="dxa"/>
            <w:tcBorders>
              <w:top w:val="nil"/>
              <w:left w:val="nil"/>
              <w:bottom w:val="nil"/>
              <w:right w:val="nil"/>
            </w:tcBorders>
          </w:tcPr>
          <w:p w14:paraId="0AA1CA1C"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7BD35295" w14:textId="77777777" w:rsidR="00BD0B1F" w:rsidRDefault="00BD0B1F">
            <w:pPr>
              <w:adjustRightInd w:val="0"/>
              <w:ind w:right="144"/>
              <w:rPr>
                <w:sz w:val="24"/>
                <w:szCs w:val="24"/>
              </w:rPr>
            </w:pPr>
            <w:r>
              <w:rPr>
                <w:szCs w:val="24"/>
              </w:rPr>
              <w:t>N3~123 N MAIN ST~ANY ADDRESS OVERFLOW</w:t>
            </w:r>
          </w:p>
        </w:tc>
      </w:tr>
    </w:tbl>
    <w:p w14:paraId="219FC040" w14:textId="77777777" w:rsidR="00BD0B1F" w:rsidRDefault="00BD0B1F">
      <w:pPr>
        <w:adjustRightInd w:val="0"/>
        <w:rPr>
          <w:szCs w:val="24"/>
        </w:rPr>
      </w:pPr>
    </w:p>
    <w:p w14:paraId="089F0F86" w14:textId="77777777" w:rsidR="00BD0B1F" w:rsidRDefault="00BD0B1F">
      <w:pPr>
        <w:adjustRightInd w:val="0"/>
        <w:jc w:val="center"/>
        <w:rPr>
          <w:b/>
          <w:szCs w:val="24"/>
        </w:rPr>
      </w:pPr>
      <w:r>
        <w:rPr>
          <w:b/>
          <w:szCs w:val="24"/>
        </w:rPr>
        <w:t>Data Element Summary</w:t>
      </w:r>
    </w:p>
    <w:p w14:paraId="59234AF7"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FFC3EB"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14:paraId="0B952E43" w14:textId="77777777">
        <w:tblPrEx>
          <w:tblCellMar>
            <w:top w:w="0" w:type="dxa"/>
            <w:left w:w="0" w:type="dxa"/>
            <w:bottom w:w="0" w:type="dxa"/>
            <w:right w:w="0" w:type="dxa"/>
          </w:tblCellMar>
        </w:tblPrEx>
        <w:tc>
          <w:tcPr>
            <w:tcW w:w="1007" w:type="dxa"/>
            <w:tcBorders>
              <w:top w:val="nil"/>
              <w:left w:val="nil"/>
              <w:bottom w:val="nil"/>
              <w:right w:val="nil"/>
            </w:tcBorders>
          </w:tcPr>
          <w:p w14:paraId="240BCE36"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F2BE2A" w14:textId="77777777" w:rsidR="00BD0B1F" w:rsidRDefault="00BD0B1F">
            <w:pPr>
              <w:adjustRightInd w:val="0"/>
              <w:ind w:right="144"/>
              <w:jc w:val="center"/>
              <w:rPr>
                <w:sz w:val="24"/>
                <w:szCs w:val="24"/>
              </w:rPr>
            </w:pPr>
            <w:r>
              <w:rPr>
                <w:b/>
                <w:szCs w:val="24"/>
              </w:rPr>
              <w:t>N301</w:t>
            </w:r>
          </w:p>
        </w:tc>
        <w:tc>
          <w:tcPr>
            <w:tcW w:w="892" w:type="dxa"/>
            <w:tcBorders>
              <w:top w:val="nil"/>
              <w:left w:val="nil"/>
              <w:bottom w:val="nil"/>
              <w:right w:val="nil"/>
            </w:tcBorders>
          </w:tcPr>
          <w:p w14:paraId="42763536" w14:textId="77777777"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14:paraId="4BE43E72" w14:textId="77777777"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14:paraId="0E3C6F7D"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3F8DBA3E"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3B2EC054" w14:textId="77777777" w:rsidR="00BD0B1F" w:rsidRDefault="00BD0B1F">
            <w:pPr>
              <w:adjustRightInd w:val="0"/>
              <w:ind w:right="144"/>
              <w:rPr>
                <w:sz w:val="24"/>
                <w:szCs w:val="24"/>
              </w:rPr>
            </w:pPr>
            <w:r>
              <w:rPr>
                <w:b/>
                <w:szCs w:val="24"/>
              </w:rPr>
              <w:t>AN 1/55</w:t>
            </w:r>
          </w:p>
        </w:tc>
      </w:tr>
      <w:tr w:rsidR="00BD0B1F" w14:paraId="60867F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1C6859"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5DDC1E62" w14:textId="77777777" w:rsidR="00BD0B1F" w:rsidRDefault="00BD0B1F">
            <w:pPr>
              <w:adjustRightInd w:val="0"/>
              <w:ind w:right="144"/>
              <w:rPr>
                <w:sz w:val="24"/>
                <w:szCs w:val="24"/>
              </w:rPr>
            </w:pPr>
            <w:r>
              <w:rPr>
                <w:szCs w:val="24"/>
              </w:rPr>
              <w:t>Address information</w:t>
            </w:r>
          </w:p>
        </w:tc>
      </w:tr>
      <w:tr w:rsidR="00BD0B1F" w14:paraId="34FCFD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E0B788" w14:textId="77777777"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14:paraId="21EDA5C3" w14:textId="77777777" w:rsidR="00BD0B1F" w:rsidRDefault="00BD0B1F">
            <w:pPr>
              <w:adjustRightInd w:val="0"/>
              <w:ind w:right="144"/>
              <w:rPr>
                <w:sz w:val="24"/>
                <w:szCs w:val="24"/>
              </w:rPr>
            </w:pPr>
            <w:r>
              <w:rPr>
                <w:szCs w:val="24"/>
              </w:rPr>
              <w:t>Customer Service Address</w:t>
            </w:r>
          </w:p>
        </w:tc>
      </w:tr>
      <w:tr w:rsidR="00BD0B1F" w14:paraId="0BBD6ABE" w14:textId="77777777">
        <w:tblPrEx>
          <w:tblCellMar>
            <w:top w:w="0" w:type="dxa"/>
            <w:left w:w="0" w:type="dxa"/>
            <w:bottom w:w="0" w:type="dxa"/>
            <w:right w:w="0" w:type="dxa"/>
          </w:tblCellMar>
        </w:tblPrEx>
        <w:tc>
          <w:tcPr>
            <w:tcW w:w="1007" w:type="dxa"/>
            <w:tcBorders>
              <w:top w:val="nil"/>
              <w:left w:val="nil"/>
              <w:bottom w:val="nil"/>
              <w:right w:val="nil"/>
            </w:tcBorders>
          </w:tcPr>
          <w:p w14:paraId="68832764"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0A8B163A" w14:textId="77777777" w:rsidR="00BD0B1F" w:rsidRDefault="00BD0B1F">
            <w:pPr>
              <w:adjustRightInd w:val="0"/>
              <w:ind w:right="144"/>
              <w:jc w:val="center"/>
              <w:rPr>
                <w:sz w:val="24"/>
                <w:szCs w:val="24"/>
              </w:rPr>
            </w:pPr>
            <w:r>
              <w:rPr>
                <w:b/>
                <w:szCs w:val="24"/>
              </w:rPr>
              <w:t>N302</w:t>
            </w:r>
          </w:p>
        </w:tc>
        <w:tc>
          <w:tcPr>
            <w:tcW w:w="892" w:type="dxa"/>
            <w:tcBorders>
              <w:top w:val="nil"/>
              <w:left w:val="nil"/>
              <w:bottom w:val="nil"/>
              <w:right w:val="nil"/>
            </w:tcBorders>
          </w:tcPr>
          <w:p w14:paraId="14E05BF5" w14:textId="77777777"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14:paraId="7E3471E9" w14:textId="77777777"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14:paraId="3D02E26B"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32B4F691"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6363EE64" w14:textId="77777777" w:rsidR="00BD0B1F" w:rsidRDefault="00BD0B1F">
            <w:pPr>
              <w:adjustRightInd w:val="0"/>
              <w:ind w:right="144"/>
              <w:rPr>
                <w:sz w:val="24"/>
                <w:szCs w:val="24"/>
              </w:rPr>
            </w:pPr>
            <w:r>
              <w:rPr>
                <w:b/>
                <w:szCs w:val="24"/>
              </w:rPr>
              <w:t>AN 1/55</w:t>
            </w:r>
          </w:p>
        </w:tc>
      </w:tr>
      <w:tr w:rsidR="00BD0B1F" w14:paraId="017223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B4AA86"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39FEDD07" w14:textId="77777777" w:rsidR="00BD0B1F" w:rsidRDefault="00BD0B1F">
            <w:pPr>
              <w:adjustRightInd w:val="0"/>
              <w:ind w:right="144"/>
              <w:rPr>
                <w:sz w:val="24"/>
                <w:szCs w:val="24"/>
              </w:rPr>
            </w:pPr>
            <w:r>
              <w:rPr>
                <w:szCs w:val="24"/>
              </w:rPr>
              <w:t>Address information</w:t>
            </w:r>
          </w:p>
        </w:tc>
      </w:tr>
      <w:tr w:rsidR="00BD0B1F" w14:paraId="5CCE5E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BEE93A" w14:textId="77777777"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14:paraId="41061888" w14:textId="77777777" w:rsidR="00BD0B1F" w:rsidRDefault="00BD0B1F">
            <w:pPr>
              <w:adjustRightInd w:val="0"/>
              <w:ind w:right="144"/>
              <w:rPr>
                <w:szCs w:val="24"/>
              </w:rPr>
            </w:pPr>
            <w:r>
              <w:rPr>
                <w:szCs w:val="24"/>
              </w:rPr>
              <w:t>Customer Service Address Overflow</w:t>
            </w:r>
          </w:p>
          <w:p w14:paraId="21E8032B" w14:textId="77777777" w:rsidR="00BD0B1F" w:rsidRDefault="00BD0B1F">
            <w:pPr>
              <w:adjustRightInd w:val="0"/>
              <w:ind w:right="144"/>
              <w:rPr>
                <w:sz w:val="24"/>
                <w:szCs w:val="24"/>
              </w:rPr>
            </w:pPr>
            <w:r>
              <w:rPr>
                <w:szCs w:val="24"/>
              </w:rPr>
              <w:t>Condition:  If there is an overflow, it must be sent.</w:t>
            </w:r>
          </w:p>
        </w:tc>
      </w:tr>
    </w:tbl>
    <w:p w14:paraId="73FA822B" w14:textId="77777777" w:rsidR="00BD0B1F" w:rsidRDefault="00BD0B1F">
      <w:pPr>
        <w:tabs>
          <w:tab w:val="right" w:pos="1800"/>
          <w:tab w:val="left" w:pos="2160"/>
        </w:tabs>
        <w:adjustRightInd w:val="0"/>
        <w:ind w:left="2160" w:hanging="2160"/>
        <w:rPr>
          <w:b/>
          <w:szCs w:val="24"/>
        </w:rPr>
      </w:pPr>
      <w:r>
        <w:rPr>
          <w:szCs w:val="24"/>
        </w:rPr>
        <w:br w:type="page"/>
      </w:r>
      <w:bookmarkStart w:id="67" w:name="book6"/>
      <w:bookmarkEnd w:id="67"/>
      <w:r>
        <w:rPr>
          <w:b/>
          <w:szCs w:val="24"/>
        </w:rPr>
        <w:lastRenderedPageBreak/>
        <w:tab/>
        <w:t>Segment:</w:t>
      </w:r>
      <w:r>
        <w:rPr>
          <w:b/>
          <w:szCs w:val="24"/>
        </w:rPr>
        <w:tab/>
      </w:r>
      <w:r>
        <w:rPr>
          <w:b/>
          <w:sz w:val="40"/>
          <w:szCs w:val="24"/>
        </w:rPr>
        <w:t xml:space="preserve">N4 </w:t>
      </w:r>
      <w:r>
        <w:rPr>
          <w:b/>
          <w:szCs w:val="24"/>
        </w:rPr>
        <w:t>Geographic Location (Customer Service Address)</w:t>
      </w:r>
    </w:p>
    <w:p w14:paraId="6C6091F9"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FCCDC17"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1244815"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7EE0C6B"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5F46F4"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0C31DB08"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FAC73F5"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5E964B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25CA34F9"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595F0288"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5CCF90F" w14:textId="77777777">
        <w:tblPrEx>
          <w:tblCellMar>
            <w:top w:w="0" w:type="dxa"/>
            <w:left w:w="0" w:type="dxa"/>
            <w:bottom w:w="0" w:type="dxa"/>
            <w:right w:w="0" w:type="dxa"/>
          </w:tblCellMar>
        </w:tblPrEx>
        <w:tc>
          <w:tcPr>
            <w:tcW w:w="1944" w:type="dxa"/>
            <w:tcBorders>
              <w:top w:val="nil"/>
              <w:left w:val="nil"/>
              <w:bottom w:val="nil"/>
              <w:right w:val="nil"/>
            </w:tcBorders>
          </w:tcPr>
          <w:p w14:paraId="2CF0FF96"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3489F1B6"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2B0AB340" w14:textId="77777777" w:rsidR="00BD0B1F" w:rsidRDefault="00BD0B1F">
            <w:pPr>
              <w:adjustRightInd w:val="0"/>
              <w:ind w:right="144"/>
              <w:rPr>
                <w:szCs w:val="24"/>
              </w:rPr>
            </w:pPr>
            <w:r>
              <w:rPr>
                <w:szCs w:val="24"/>
              </w:rPr>
              <w:t>Required</w:t>
            </w:r>
          </w:p>
          <w:p w14:paraId="548B79D0" w14:textId="77777777" w:rsidR="00BD0B1F" w:rsidRDefault="00BD0B1F">
            <w:pPr>
              <w:adjustRightInd w:val="0"/>
              <w:ind w:right="144"/>
              <w:rPr>
                <w:sz w:val="24"/>
                <w:szCs w:val="24"/>
              </w:rPr>
            </w:pPr>
          </w:p>
        </w:tc>
      </w:tr>
      <w:tr w:rsidR="00BD0B1F" w14:paraId="067D0926" w14:textId="77777777">
        <w:tblPrEx>
          <w:tblCellMar>
            <w:top w:w="0" w:type="dxa"/>
            <w:left w:w="0" w:type="dxa"/>
            <w:bottom w:w="0" w:type="dxa"/>
            <w:right w:w="0" w:type="dxa"/>
          </w:tblCellMar>
        </w:tblPrEx>
        <w:tc>
          <w:tcPr>
            <w:tcW w:w="1944" w:type="dxa"/>
            <w:tcBorders>
              <w:top w:val="nil"/>
              <w:left w:val="nil"/>
              <w:bottom w:val="nil"/>
              <w:right w:val="nil"/>
            </w:tcBorders>
          </w:tcPr>
          <w:p w14:paraId="237B556B" w14:textId="77777777" w:rsidR="00BD0B1F" w:rsidRDefault="00BD0B1F">
            <w:pPr>
              <w:adjustRightInd w:val="0"/>
              <w:ind w:right="144"/>
              <w:rPr>
                <w:sz w:val="24"/>
                <w:szCs w:val="24"/>
              </w:rPr>
            </w:pPr>
          </w:p>
        </w:tc>
        <w:tc>
          <w:tcPr>
            <w:tcW w:w="216" w:type="dxa"/>
            <w:tcBorders>
              <w:top w:val="nil"/>
              <w:left w:val="nil"/>
              <w:bottom w:val="nil"/>
              <w:right w:val="nil"/>
            </w:tcBorders>
          </w:tcPr>
          <w:p w14:paraId="4D88C0B6"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255F3F7" w14:textId="77777777" w:rsidR="00BD0B1F" w:rsidRDefault="00BD0B1F">
            <w:pPr>
              <w:adjustRightInd w:val="0"/>
              <w:ind w:right="144"/>
              <w:rPr>
                <w:sz w:val="24"/>
                <w:szCs w:val="24"/>
              </w:rPr>
            </w:pPr>
            <w:r>
              <w:rPr>
                <w:szCs w:val="24"/>
              </w:rPr>
              <w:t>N4~ANYTOWN~TX~78111</w:t>
            </w:r>
          </w:p>
        </w:tc>
      </w:tr>
    </w:tbl>
    <w:p w14:paraId="05D4B60C" w14:textId="77777777" w:rsidR="00BD0B1F" w:rsidRDefault="00BD0B1F">
      <w:pPr>
        <w:adjustRightInd w:val="0"/>
        <w:rPr>
          <w:szCs w:val="24"/>
        </w:rPr>
      </w:pPr>
    </w:p>
    <w:p w14:paraId="4C58A986" w14:textId="77777777" w:rsidR="00BD0B1F" w:rsidRDefault="00BD0B1F">
      <w:pPr>
        <w:adjustRightInd w:val="0"/>
        <w:jc w:val="center"/>
        <w:rPr>
          <w:b/>
          <w:szCs w:val="24"/>
        </w:rPr>
      </w:pPr>
      <w:r>
        <w:rPr>
          <w:b/>
          <w:szCs w:val="24"/>
        </w:rPr>
        <w:t>Data Element Summary</w:t>
      </w:r>
    </w:p>
    <w:p w14:paraId="006C583E"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81FED7"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14:paraId="6E8F3E33" w14:textId="77777777">
        <w:tblPrEx>
          <w:tblCellMar>
            <w:top w:w="0" w:type="dxa"/>
            <w:left w:w="0" w:type="dxa"/>
            <w:bottom w:w="0" w:type="dxa"/>
            <w:right w:w="0" w:type="dxa"/>
          </w:tblCellMar>
        </w:tblPrEx>
        <w:tc>
          <w:tcPr>
            <w:tcW w:w="1007" w:type="dxa"/>
            <w:tcBorders>
              <w:top w:val="nil"/>
              <w:left w:val="nil"/>
              <w:bottom w:val="nil"/>
              <w:right w:val="nil"/>
            </w:tcBorders>
          </w:tcPr>
          <w:p w14:paraId="311A606A"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F18D6F" w14:textId="77777777" w:rsidR="00BD0B1F" w:rsidRDefault="00BD0B1F">
            <w:pPr>
              <w:adjustRightInd w:val="0"/>
              <w:ind w:right="144"/>
              <w:jc w:val="center"/>
              <w:rPr>
                <w:sz w:val="24"/>
                <w:szCs w:val="24"/>
              </w:rPr>
            </w:pPr>
            <w:r>
              <w:rPr>
                <w:b/>
                <w:szCs w:val="24"/>
              </w:rPr>
              <w:t>N401</w:t>
            </w:r>
          </w:p>
        </w:tc>
        <w:tc>
          <w:tcPr>
            <w:tcW w:w="892" w:type="dxa"/>
            <w:tcBorders>
              <w:top w:val="nil"/>
              <w:left w:val="nil"/>
              <w:bottom w:val="nil"/>
              <w:right w:val="nil"/>
            </w:tcBorders>
          </w:tcPr>
          <w:p w14:paraId="5CCBCDBD" w14:textId="77777777" w:rsidR="00BD0B1F" w:rsidRDefault="00BD0B1F">
            <w:pPr>
              <w:adjustRightInd w:val="0"/>
              <w:ind w:right="144"/>
              <w:jc w:val="center"/>
              <w:rPr>
                <w:sz w:val="24"/>
                <w:szCs w:val="24"/>
              </w:rPr>
            </w:pPr>
            <w:r>
              <w:rPr>
                <w:b/>
                <w:szCs w:val="24"/>
              </w:rPr>
              <w:t>19</w:t>
            </w:r>
          </w:p>
        </w:tc>
        <w:tc>
          <w:tcPr>
            <w:tcW w:w="4968" w:type="dxa"/>
            <w:tcBorders>
              <w:top w:val="nil"/>
              <w:left w:val="nil"/>
              <w:bottom w:val="nil"/>
              <w:right w:val="nil"/>
            </w:tcBorders>
          </w:tcPr>
          <w:p w14:paraId="11A0B384" w14:textId="77777777" w:rsidR="00BD0B1F" w:rsidRDefault="00BD0B1F">
            <w:pPr>
              <w:adjustRightInd w:val="0"/>
              <w:ind w:right="144"/>
              <w:rPr>
                <w:sz w:val="24"/>
                <w:szCs w:val="24"/>
              </w:rPr>
            </w:pPr>
            <w:r>
              <w:rPr>
                <w:b/>
                <w:szCs w:val="24"/>
              </w:rPr>
              <w:t>City Name</w:t>
            </w:r>
          </w:p>
        </w:tc>
        <w:tc>
          <w:tcPr>
            <w:tcW w:w="432" w:type="dxa"/>
            <w:tcBorders>
              <w:top w:val="nil"/>
              <w:left w:val="nil"/>
              <w:bottom w:val="nil"/>
              <w:right w:val="nil"/>
            </w:tcBorders>
          </w:tcPr>
          <w:p w14:paraId="5D1378FD"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4F1557ED"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00DB0D06" w14:textId="77777777" w:rsidR="00BD0B1F" w:rsidRDefault="00BD0B1F">
            <w:pPr>
              <w:adjustRightInd w:val="0"/>
              <w:ind w:right="144"/>
              <w:rPr>
                <w:sz w:val="24"/>
                <w:szCs w:val="24"/>
              </w:rPr>
            </w:pPr>
            <w:r>
              <w:rPr>
                <w:b/>
                <w:szCs w:val="24"/>
              </w:rPr>
              <w:t>AN 2/30</w:t>
            </w:r>
          </w:p>
        </w:tc>
      </w:tr>
      <w:tr w:rsidR="00BD0B1F" w14:paraId="75611D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520C04"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4EA39A3E" w14:textId="77777777" w:rsidR="00BD0B1F" w:rsidRDefault="00BD0B1F">
            <w:pPr>
              <w:adjustRightInd w:val="0"/>
              <w:ind w:right="144"/>
              <w:rPr>
                <w:sz w:val="24"/>
                <w:szCs w:val="24"/>
              </w:rPr>
            </w:pPr>
            <w:r>
              <w:rPr>
                <w:szCs w:val="24"/>
              </w:rPr>
              <w:t>Free-form text for city name</w:t>
            </w:r>
          </w:p>
        </w:tc>
      </w:tr>
      <w:tr w:rsidR="00BD0B1F" w14:paraId="3D27A424" w14:textId="77777777">
        <w:tblPrEx>
          <w:tblCellMar>
            <w:top w:w="0" w:type="dxa"/>
            <w:left w:w="0" w:type="dxa"/>
            <w:bottom w:w="0" w:type="dxa"/>
            <w:right w:w="0" w:type="dxa"/>
          </w:tblCellMar>
        </w:tblPrEx>
        <w:tc>
          <w:tcPr>
            <w:tcW w:w="1007" w:type="dxa"/>
            <w:tcBorders>
              <w:top w:val="nil"/>
              <w:left w:val="nil"/>
              <w:bottom w:val="nil"/>
              <w:right w:val="nil"/>
            </w:tcBorders>
          </w:tcPr>
          <w:p w14:paraId="29B4D32C"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19161096" w14:textId="77777777" w:rsidR="00BD0B1F" w:rsidRDefault="00BD0B1F">
            <w:pPr>
              <w:adjustRightInd w:val="0"/>
              <w:ind w:right="144"/>
              <w:jc w:val="center"/>
              <w:rPr>
                <w:sz w:val="24"/>
                <w:szCs w:val="24"/>
              </w:rPr>
            </w:pPr>
            <w:r>
              <w:rPr>
                <w:b/>
                <w:szCs w:val="24"/>
              </w:rPr>
              <w:t>N402</w:t>
            </w:r>
          </w:p>
        </w:tc>
        <w:tc>
          <w:tcPr>
            <w:tcW w:w="892" w:type="dxa"/>
            <w:tcBorders>
              <w:top w:val="nil"/>
              <w:left w:val="nil"/>
              <w:bottom w:val="nil"/>
              <w:right w:val="nil"/>
            </w:tcBorders>
          </w:tcPr>
          <w:p w14:paraId="7E86F68C" w14:textId="77777777" w:rsidR="00BD0B1F" w:rsidRDefault="00BD0B1F">
            <w:pPr>
              <w:adjustRightInd w:val="0"/>
              <w:ind w:right="144"/>
              <w:jc w:val="center"/>
              <w:rPr>
                <w:sz w:val="24"/>
                <w:szCs w:val="24"/>
              </w:rPr>
            </w:pPr>
            <w:r>
              <w:rPr>
                <w:b/>
                <w:szCs w:val="24"/>
              </w:rPr>
              <w:t>156</w:t>
            </w:r>
          </w:p>
        </w:tc>
        <w:tc>
          <w:tcPr>
            <w:tcW w:w="4968" w:type="dxa"/>
            <w:tcBorders>
              <w:top w:val="nil"/>
              <w:left w:val="nil"/>
              <w:bottom w:val="nil"/>
              <w:right w:val="nil"/>
            </w:tcBorders>
          </w:tcPr>
          <w:p w14:paraId="1AAD5192" w14:textId="77777777" w:rsidR="00BD0B1F" w:rsidRDefault="00BD0B1F">
            <w:pPr>
              <w:adjustRightInd w:val="0"/>
              <w:ind w:right="144"/>
              <w:rPr>
                <w:sz w:val="24"/>
                <w:szCs w:val="24"/>
              </w:rPr>
            </w:pPr>
            <w:r>
              <w:rPr>
                <w:b/>
                <w:szCs w:val="24"/>
              </w:rPr>
              <w:t>State or Province Code</w:t>
            </w:r>
          </w:p>
        </w:tc>
        <w:tc>
          <w:tcPr>
            <w:tcW w:w="432" w:type="dxa"/>
            <w:tcBorders>
              <w:top w:val="nil"/>
              <w:left w:val="nil"/>
              <w:bottom w:val="nil"/>
              <w:right w:val="nil"/>
            </w:tcBorders>
          </w:tcPr>
          <w:p w14:paraId="061F197F"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7221CD3D"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15CB8E88" w14:textId="77777777" w:rsidR="00BD0B1F" w:rsidRDefault="00BD0B1F">
            <w:pPr>
              <w:adjustRightInd w:val="0"/>
              <w:ind w:right="144"/>
              <w:rPr>
                <w:sz w:val="24"/>
                <w:szCs w:val="24"/>
              </w:rPr>
            </w:pPr>
            <w:r>
              <w:rPr>
                <w:b/>
                <w:szCs w:val="24"/>
              </w:rPr>
              <w:t>ID 2/2</w:t>
            </w:r>
          </w:p>
        </w:tc>
      </w:tr>
      <w:tr w:rsidR="00BD0B1F" w14:paraId="4CE5EF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D0BD6A"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46FF5829" w14:textId="77777777" w:rsidR="00BD0B1F" w:rsidRDefault="00BD0B1F">
            <w:pPr>
              <w:adjustRightInd w:val="0"/>
              <w:ind w:right="144"/>
              <w:rPr>
                <w:sz w:val="24"/>
                <w:szCs w:val="24"/>
              </w:rPr>
            </w:pPr>
            <w:r>
              <w:rPr>
                <w:szCs w:val="24"/>
              </w:rPr>
              <w:t>Code (Standard State/Province) as defined by appropriate government agency</w:t>
            </w:r>
          </w:p>
        </w:tc>
      </w:tr>
      <w:tr w:rsidR="00BD0B1F" w14:paraId="0B0EB5DF" w14:textId="77777777">
        <w:tblPrEx>
          <w:tblCellMar>
            <w:top w:w="0" w:type="dxa"/>
            <w:left w:w="0" w:type="dxa"/>
            <w:bottom w:w="0" w:type="dxa"/>
            <w:right w:w="0" w:type="dxa"/>
          </w:tblCellMar>
        </w:tblPrEx>
        <w:tc>
          <w:tcPr>
            <w:tcW w:w="1007" w:type="dxa"/>
            <w:tcBorders>
              <w:top w:val="nil"/>
              <w:left w:val="nil"/>
              <w:bottom w:val="nil"/>
              <w:right w:val="nil"/>
            </w:tcBorders>
          </w:tcPr>
          <w:p w14:paraId="2C2C07FF"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303B9AA7" w14:textId="77777777" w:rsidR="00BD0B1F" w:rsidRDefault="00BD0B1F">
            <w:pPr>
              <w:adjustRightInd w:val="0"/>
              <w:ind w:right="144"/>
              <w:jc w:val="center"/>
              <w:rPr>
                <w:sz w:val="24"/>
                <w:szCs w:val="24"/>
              </w:rPr>
            </w:pPr>
            <w:r>
              <w:rPr>
                <w:b/>
                <w:szCs w:val="24"/>
              </w:rPr>
              <w:t>N403</w:t>
            </w:r>
          </w:p>
        </w:tc>
        <w:tc>
          <w:tcPr>
            <w:tcW w:w="892" w:type="dxa"/>
            <w:tcBorders>
              <w:top w:val="nil"/>
              <w:left w:val="nil"/>
              <w:bottom w:val="nil"/>
              <w:right w:val="nil"/>
            </w:tcBorders>
          </w:tcPr>
          <w:p w14:paraId="79A8CA69" w14:textId="77777777" w:rsidR="00BD0B1F" w:rsidRDefault="00BD0B1F">
            <w:pPr>
              <w:adjustRightInd w:val="0"/>
              <w:ind w:right="144"/>
              <w:jc w:val="center"/>
              <w:rPr>
                <w:sz w:val="24"/>
                <w:szCs w:val="24"/>
              </w:rPr>
            </w:pPr>
            <w:r>
              <w:rPr>
                <w:b/>
                <w:szCs w:val="24"/>
              </w:rPr>
              <w:t>116</w:t>
            </w:r>
          </w:p>
        </w:tc>
        <w:tc>
          <w:tcPr>
            <w:tcW w:w="4968" w:type="dxa"/>
            <w:tcBorders>
              <w:top w:val="nil"/>
              <w:left w:val="nil"/>
              <w:bottom w:val="nil"/>
              <w:right w:val="nil"/>
            </w:tcBorders>
          </w:tcPr>
          <w:p w14:paraId="5B6A24DD" w14:textId="77777777" w:rsidR="00BD0B1F" w:rsidRDefault="00BD0B1F">
            <w:pPr>
              <w:adjustRightInd w:val="0"/>
              <w:ind w:right="144"/>
              <w:rPr>
                <w:sz w:val="24"/>
                <w:szCs w:val="24"/>
              </w:rPr>
            </w:pPr>
            <w:r>
              <w:rPr>
                <w:b/>
                <w:szCs w:val="24"/>
              </w:rPr>
              <w:t>Postal Code</w:t>
            </w:r>
          </w:p>
        </w:tc>
        <w:tc>
          <w:tcPr>
            <w:tcW w:w="432" w:type="dxa"/>
            <w:tcBorders>
              <w:top w:val="nil"/>
              <w:left w:val="nil"/>
              <w:bottom w:val="nil"/>
              <w:right w:val="nil"/>
            </w:tcBorders>
          </w:tcPr>
          <w:p w14:paraId="121522E8"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4FE8D1FB"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31CC70C3" w14:textId="77777777" w:rsidR="00BD0B1F" w:rsidRDefault="00BD0B1F">
            <w:pPr>
              <w:adjustRightInd w:val="0"/>
              <w:ind w:right="144"/>
              <w:rPr>
                <w:sz w:val="24"/>
                <w:szCs w:val="24"/>
              </w:rPr>
            </w:pPr>
            <w:r>
              <w:rPr>
                <w:b/>
                <w:szCs w:val="24"/>
              </w:rPr>
              <w:t>ID 3/15</w:t>
            </w:r>
          </w:p>
        </w:tc>
      </w:tr>
      <w:tr w:rsidR="00BD0B1F" w14:paraId="7EFF66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63D4FF"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66EF2230" w14:textId="77777777" w:rsidR="00BD0B1F" w:rsidRDefault="00BD0B1F">
            <w:pPr>
              <w:adjustRightInd w:val="0"/>
              <w:ind w:right="144"/>
              <w:rPr>
                <w:sz w:val="24"/>
                <w:szCs w:val="24"/>
              </w:rPr>
            </w:pPr>
            <w:r>
              <w:rPr>
                <w:szCs w:val="24"/>
              </w:rPr>
              <w:t>Code defining international postal zone code excluding punctuation and blanks (zip code for United States)</w:t>
            </w:r>
          </w:p>
        </w:tc>
      </w:tr>
      <w:tr w:rsidR="00BD0B1F" w14:paraId="53FB10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0564A8" w14:textId="77777777"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14:paraId="14F34718" w14:textId="77777777" w:rsidR="00BD0B1F" w:rsidRDefault="00BD0B1F">
            <w:pPr>
              <w:adjustRightInd w:val="0"/>
              <w:ind w:right="144"/>
              <w:rPr>
                <w:sz w:val="24"/>
                <w:szCs w:val="24"/>
              </w:rPr>
            </w:pPr>
            <w:r>
              <w:rPr>
                <w:szCs w:val="24"/>
              </w:rPr>
              <w:t>Postal codes will only contain uppercase letters (A to Z) and digits (0 to 9).  Note that punctuation (spaces, dashes, etc.) must be excluded.</w:t>
            </w:r>
          </w:p>
        </w:tc>
      </w:tr>
    </w:tbl>
    <w:p w14:paraId="61C155D4" w14:textId="77777777" w:rsidR="00BD0B1F" w:rsidRDefault="00BD0B1F">
      <w:pPr>
        <w:tabs>
          <w:tab w:val="right" w:pos="1800"/>
          <w:tab w:val="left" w:pos="2160"/>
        </w:tabs>
        <w:adjustRightInd w:val="0"/>
        <w:ind w:left="2160" w:hanging="2160"/>
        <w:rPr>
          <w:b/>
          <w:szCs w:val="24"/>
        </w:rPr>
      </w:pPr>
      <w:r>
        <w:rPr>
          <w:szCs w:val="24"/>
        </w:rPr>
        <w:br w:type="page"/>
      </w:r>
      <w:bookmarkStart w:id="68" w:name="book7"/>
      <w:bookmarkEnd w:id="68"/>
      <w:r>
        <w:rPr>
          <w:b/>
          <w:szCs w:val="24"/>
        </w:rPr>
        <w:lastRenderedPageBreak/>
        <w:tab/>
        <w:t>Segment:</w:t>
      </w:r>
      <w:r>
        <w:rPr>
          <w:b/>
          <w:szCs w:val="24"/>
        </w:rPr>
        <w:tab/>
      </w:r>
      <w:r>
        <w:rPr>
          <w:b/>
          <w:sz w:val="40"/>
          <w:szCs w:val="24"/>
        </w:rPr>
        <w:t xml:space="preserve">PER </w:t>
      </w:r>
      <w:r>
        <w:rPr>
          <w:b/>
          <w:szCs w:val="24"/>
        </w:rPr>
        <w:t>Administrative Communications Contact</w:t>
      </w:r>
    </w:p>
    <w:p w14:paraId="5106846D"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2131E58"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27FDA28"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DE0EF3F"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473600"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BEF906A"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60841A5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46F40BF8"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B7C0D0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010D6B0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7AD024C3"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32FCEC0F" w14:textId="77777777">
        <w:tblPrEx>
          <w:tblCellMar>
            <w:top w:w="0" w:type="dxa"/>
            <w:left w:w="0" w:type="dxa"/>
            <w:bottom w:w="0" w:type="dxa"/>
            <w:right w:w="0" w:type="dxa"/>
          </w:tblCellMar>
        </w:tblPrEx>
        <w:tc>
          <w:tcPr>
            <w:tcW w:w="1944" w:type="dxa"/>
            <w:tcBorders>
              <w:top w:val="nil"/>
              <w:left w:val="nil"/>
              <w:bottom w:val="nil"/>
              <w:right w:val="nil"/>
            </w:tcBorders>
          </w:tcPr>
          <w:p w14:paraId="1E1F4DA5"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31F27B40"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3E6F0497" w14:textId="77777777" w:rsidR="00BD0B1F" w:rsidRDefault="00BD0B1F">
            <w:pPr>
              <w:adjustRightInd w:val="0"/>
              <w:ind w:right="144"/>
              <w:rPr>
                <w:szCs w:val="24"/>
              </w:rPr>
            </w:pPr>
            <w:r>
              <w:rPr>
                <w:szCs w:val="24"/>
              </w:rPr>
              <w:t>Required if available</w:t>
            </w:r>
          </w:p>
          <w:p w14:paraId="440FF37D" w14:textId="77777777" w:rsidR="00BD0B1F" w:rsidRDefault="00BD0B1F">
            <w:pPr>
              <w:adjustRightInd w:val="0"/>
              <w:ind w:right="144"/>
              <w:rPr>
                <w:sz w:val="24"/>
                <w:szCs w:val="24"/>
              </w:rPr>
            </w:pPr>
          </w:p>
        </w:tc>
      </w:tr>
      <w:tr w:rsidR="00BD0B1F" w14:paraId="1BF361CF" w14:textId="77777777">
        <w:tblPrEx>
          <w:tblCellMar>
            <w:top w:w="0" w:type="dxa"/>
            <w:left w:w="0" w:type="dxa"/>
            <w:bottom w:w="0" w:type="dxa"/>
            <w:right w:w="0" w:type="dxa"/>
          </w:tblCellMar>
        </w:tblPrEx>
        <w:tc>
          <w:tcPr>
            <w:tcW w:w="1944" w:type="dxa"/>
            <w:tcBorders>
              <w:top w:val="nil"/>
              <w:left w:val="nil"/>
              <w:bottom w:val="nil"/>
              <w:right w:val="nil"/>
            </w:tcBorders>
          </w:tcPr>
          <w:p w14:paraId="2BF8D9A3" w14:textId="77777777" w:rsidR="00BD0B1F" w:rsidRDefault="00BD0B1F">
            <w:pPr>
              <w:adjustRightInd w:val="0"/>
              <w:ind w:right="144"/>
              <w:rPr>
                <w:sz w:val="24"/>
                <w:szCs w:val="24"/>
              </w:rPr>
            </w:pPr>
          </w:p>
        </w:tc>
        <w:tc>
          <w:tcPr>
            <w:tcW w:w="216" w:type="dxa"/>
            <w:tcBorders>
              <w:top w:val="nil"/>
              <w:left w:val="nil"/>
              <w:bottom w:val="nil"/>
              <w:right w:val="nil"/>
            </w:tcBorders>
          </w:tcPr>
          <w:p w14:paraId="04C2020F"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1D5A3A3" w14:textId="77777777" w:rsidR="00BD0B1F" w:rsidRDefault="00BD0B1F">
            <w:pPr>
              <w:adjustRightInd w:val="0"/>
              <w:ind w:right="144"/>
              <w:rPr>
                <w:sz w:val="24"/>
                <w:szCs w:val="24"/>
              </w:rPr>
            </w:pPr>
            <w:r>
              <w:rPr>
                <w:szCs w:val="24"/>
              </w:rPr>
              <w:t>PER~IC~SNOW, JOE RAY JR~TE~8005551212</w:t>
            </w:r>
          </w:p>
        </w:tc>
      </w:tr>
    </w:tbl>
    <w:p w14:paraId="62FC0183" w14:textId="77777777" w:rsidR="00BD0B1F" w:rsidRDefault="00BD0B1F">
      <w:pPr>
        <w:adjustRightInd w:val="0"/>
        <w:rPr>
          <w:szCs w:val="24"/>
        </w:rPr>
      </w:pPr>
    </w:p>
    <w:p w14:paraId="78D2EB15" w14:textId="77777777" w:rsidR="00BD0B1F" w:rsidRDefault="00BD0B1F">
      <w:pPr>
        <w:adjustRightInd w:val="0"/>
        <w:jc w:val="center"/>
        <w:rPr>
          <w:b/>
          <w:szCs w:val="24"/>
        </w:rPr>
      </w:pPr>
      <w:r>
        <w:rPr>
          <w:b/>
          <w:szCs w:val="24"/>
        </w:rPr>
        <w:t>Data Element Summary</w:t>
      </w:r>
    </w:p>
    <w:p w14:paraId="4E91856E"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B8B017"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14:paraId="6B2FD226" w14:textId="77777777">
        <w:tblPrEx>
          <w:tblCellMar>
            <w:top w:w="0" w:type="dxa"/>
            <w:left w:w="0" w:type="dxa"/>
            <w:bottom w:w="0" w:type="dxa"/>
            <w:right w:w="0" w:type="dxa"/>
          </w:tblCellMar>
        </w:tblPrEx>
        <w:tc>
          <w:tcPr>
            <w:tcW w:w="1007" w:type="dxa"/>
            <w:tcBorders>
              <w:top w:val="nil"/>
              <w:left w:val="nil"/>
              <w:bottom w:val="nil"/>
              <w:right w:val="nil"/>
            </w:tcBorders>
          </w:tcPr>
          <w:p w14:paraId="2B48481C"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032747" w14:textId="77777777" w:rsidR="00BD0B1F" w:rsidRDefault="00BD0B1F">
            <w:pPr>
              <w:adjustRightInd w:val="0"/>
              <w:ind w:right="144"/>
              <w:jc w:val="center"/>
              <w:rPr>
                <w:sz w:val="24"/>
                <w:szCs w:val="24"/>
              </w:rPr>
            </w:pPr>
            <w:r>
              <w:rPr>
                <w:b/>
                <w:szCs w:val="24"/>
              </w:rPr>
              <w:t>PER01</w:t>
            </w:r>
          </w:p>
        </w:tc>
        <w:tc>
          <w:tcPr>
            <w:tcW w:w="892" w:type="dxa"/>
            <w:tcBorders>
              <w:top w:val="nil"/>
              <w:left w:val="nil"/>
              <w:bottom w:val="nil"/>
              <w:right w:val="nil"/>
            </w:tcBorders>
          </w:tcPr>
          <w:p w14:paraId="07067EC0" w14:textId="77777777" w:rsidR="00BD0B1F" w:rsidRDefault="00BD0B1F">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1F3948D2" w14:textId="77777777" w:rsidR="00BD0B1F" w:rsidRDefault="00BD0B1F">
            <w:pPr>
              <w:adjustRightInd w:val="0"/>
              <w:ind w:right="144"/>
              <w:rPr>
                <w:sz w:val="24"/>
                <w:szCs w:val="24"/>
              </w:rPr>
            </w:pPr>
            <w:r>
              <w:rPr>
                <w:b/>
                <w:szCs w:val="24"/>
              </w:rPr>
              <w:t>Contact Function Code</w:t>
            </w:r>
          </w:p>
        </w:tc>
        <w:tc>
          <w:tcPr>
            <w:tcW w:w="432" w:type="dxa"/>
            <w:tcBorders>
              <w:top w:val="nil"/>
              <w:left w:val="nil"/>
              <w:bottom w:val="nil"/>
              <w:right w:val="nil"/>
            </w:tcBorders>
          </w:tcPr>
          <w:p w14:paraId="73AB5530"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0EEFF56C"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26A6E1C4" w14:textId="77777777" w:rsidR="00BD0B1F" w:rsidRDefault="00BD0B1F">
            <w:pPr>
              <w:adjustRightInd w:val="0"/>
              <w:ind w:right="144"/>
              <w:rPr>
                <w:sz w:val="24"/>
                <w:szCs w:val="24"/>
              </w:rPr>
            </w:pPr>
            <w:r>
              <w:rPr>
                <w:b/>
                <w:szCs w:val="24"/>
              </w:rPr>
              <w:t>ID 2/2</w:t>
            </w:r>
          </w:p>
        </w:tc>
      </w:tr>
      <w:tr w:rsidR="00BD0B1F" w14:paraId="099F70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9DF39E"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5A97B8F5" w14:textId="77777777" w:rsidR="00BD0B1F" w:rsidRDefault="00BD0B1F">
            <w:pPr>
              <w:adjustRightInd w:val="0"/>
              <w:ind w:right="144"/>
              <w:rPr>
                <w:sz w:val="24"/>
                <w:szCs w:val="24"/>
              </w:rPr>
            </w:pPr>
            <w:r>
              <w:rPr>
                <w:szCs w:val="24"/>
              </w:rPr>
              <w:t>Code identifying the major duty or responsibility of the person or group named</w:t>
            </w:r>
          </w:p>
        </w:tc>
      </w:tr>
      <w:tr w:rsidR="00BD0B1F" w14:paraId="12E390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AE0AD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3E1F134" w14:textId="77777777" w:rsidR="00BD0B1F" w:rsidRDefault="00BD0B1F">
            <w:pPr>
              <w:adjustRightInd w:val="0"/>
              <w:ind w:right="144"/>
              <w:rPr>
                <w:sz w:val="24"/>
                <w:szCs w:val="24"/>
              </w:rPr>
            </w:pPr>
            <w:r>
              <w:rPr>
                <w:szCs w:val="24"/>
              </w:rPr>
              <w:t>IC</w:t>
            </w:r>
          </w:p>
        </w:tc>
        <w:tc>
          <w:tcPr>
            <w:tcW w:w="144" w:type="dxa"/>
            <w:tcBorders>
              <w:top w:val="nil"/>
              <w:left w:val="nil"/>
              <w:bottom w:val="nil"/>
              <w:right w:val="nil"/>
            </w:tcBorders>
          </w:tcPr>
          <w:p w14:paraId="6DEF4CB4"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105E760D" w14:textId="77777777" w:rsidR="00BD0B1F" w:rsidRDefault="00BD0B1F">
            <w:pPr>
              <w:adjustRightInd w:val="0"/>
              <w:ind w:right="144"/>
              <w:rPr>
                <w:sz w:val="24"/>
                <w:szCs w:val="24"/>
              </w:rPr>
            </w:pPr>
            <w:r>
              <w:rPr>
                <w:szCs w:val="24"/>
              </w:rPr>
              <w:t>Information Contact</w:t>
            </w:r>
          </w:p>
        </w:tc>
      </w:tr>
      <w:tr w:rsidR="00BD0B1F" w14:paraId="0836778D" w14:textId="77777777">
        <w:tblPrEx>
          <w:tblCellMar>
            <w:top w:w="0" w:type="dxa"/>
            <w:left w:w="0" w:type="dxa"/>
            <w:bottom w:w="0" w:type="dxa"/>
            <w:right w:w="0" w:type="dxa"/>
          </w:tblCellMar>
        </w:tblPrEx>
        <w:tc>
          <w:tcPr>
            <w:tcW w:w="1007" w:type="dxa"/>
            <w:tcBorders>
              <w:top w:val="nil"/>
              <w:left w:val="nil"/>
              <w:bottom w:val="nil"/>
              <w:right w:val="nil"/>
            </w:tcBorders>
          </w:tcPr>
          <w:p w14:paraId="3F2AD4FD"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6939D5FC" w14:textId="77777777" w:rsidR="00BD0B1F" w:rsidRDefault="00BD0B1F">
            <w:pPr>
              <w:adjustRightInd w:val="0"/>
              <w:ind w:right="144"/>
              <w:jc w:val="center"/>
              <w:rPr>
                <w:sz w:val="24"/>
                <w:szCs w:val="24"/>
              </w:rPr>
            </w:pPr>
            <w:r>
              <w:rPr>
                <w:b/>
                <w:szCs w:val="24"/>
              </w:rPr>
              <w:t>PER02</w:t>
            </w:r>
          </w:p>
        </w:tc>
        <w:tc>
          <w:tcPr>
            <w:tcW w:w="892" w:type="dxa"/>
            <w:tcBorders>
              <w:top w:val="nil"/>
              <w:left w:val="nil"/>
              <w:bottom w:val="nil"/>
              <w:right w:val="nil"/>
            </w:tcBorders>
          </w:tcPr>
          <w:p w14:paraId="6AD309D9" w14:textId="77777777"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D2DB9DA"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1E3FA8F4"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0B415A6E"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6536F3DE" w14:textId="77777777" w:rsidR="00BD0B1F" w:rsidRDefault="00BD0B1F">
            <w:pPr>
              <w:adjustRightInd w:val="0"/>
              <w:ind w:right="144"/>
              <w:rPr>
                <w:sz w:val="24"/>
                <w:szCs w:val="24"/>
              </w:rPr>
            </w:pPr>
            <w:r>
              <w:rPr>
                <w:b/>
                <w:szCs w:val="24"/>
              </w:rPr>
              <w:t>AN 1/60</w:t>
            </w:r>
          </w:p>
        </w:tc>
      </w:tr>
      <w:tr w:rsidR="00BD0B1F" w14:paraId="1B655F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94FEEA"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6B0434AA" w14:textId="77777777" w:rsidR="00BD0B1F" w:rsidRDefault="00BD0B1F">
            <w:pPr>
              <w:adjustRightInd w:val="0"/>
              <w:ind w:right="144"/>
              <w:rPr>
                <w:sz w:val="24"/>
                <w:szCs w:val="24"/>
              </w:rPr>
            </w:pPr>
            <w:r>
              <w:rPr>
                <w:szCs w:val="24"/>
              </w:rPr>
              <w:t>Free-form name</w:t>
            </w:r>
          </w:p>
        </w:tc>
      </w:tr>
      <w:tr w:rsidR="00BD0B1F" w14:paraId="5F6C3C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1D34C1" w14:textId="77777777"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14:paraId="4A7D920D" w14:textId="77777777" w:rsidR="00BD0B1F" w:rsidRDefault="00BD0B1F">
            <w:pPr>
              <w:adjustRightInd w:val="0"/>
              <w:ind w:right="144"/>
              <w:rPr>
                <w:szCs w:val="24"/>
              </w:rPr>
            </w:pPr>
            <w:r>
              <w:rPr>
                <w:szCs w:val="24"/>
              </w:rPr>
              <w:t>Contact Name should use the following format.</w:t>
            </w:r>
          </w:p>
          <w:p w14:paraId="4E58D091" w14:textId="77777777" w:rsidR="00BD0B1F" w:rsidRDefault="00BD0B1F">
            <w:pPr>
              <w:adjustRightInd w:val="0"/>
              <w:ind w:right="144"/>
              <w:rPr>
                <w:szCs w:val="24"/>
              </w:rPr>
            </w:pPr>
            <w:r>
              <w:rPr>
                <w:szCs w:val="24"/>
              </w:rPr>
              <w:t>LAST, FIRST MIDDLE SUFFIX</w:t>
            </w:r>
          </w:p>
          <w:p w14:paraId="40462E55" w14:textId="77777777" w:rsidR="00BD0B1F" w:rsidRDefault="00BD0B1F">
            <w:pPr>
              <w:adjustRightInd w:val="0"/>
              <w:ind w:right="144"/>
              <w:rPr>
                <w:sz w:val="24"/>
                <w:szCs w:val="24"/>
              </w:rPr>
            </w:pPr>
            <w:r>
              <w:rPr>
                <w:szCs w:val="24"/>
              </w:rPr>
              <w:t>Ex: SNOW, JOE RAY JR</w:t>
            </w:r>
          </w:p>
        </w:tc>
      </w:tr>
      <w:tr w:rsidR="00BD0B1F" w14:paraId="68322B68" w14:textId="77777777">
        <w:tblPrEx>
          <w:tblCellMar>
            <w:top w:w="0" w:type="dxa"/>
            <w:left w:w="0" w:type="dxa"/>
            <w:bottom w:w="0" w:type="dxa"/>
            <w:right w:w="0" w:type="dxa"/>
          </w:tblCellMar>
        </w:tblPrEx>
        <w:tc>
          <w:tcPr>
            <w:tcW w:w="1007" w:type="dxa"/>
            <w:tcBorders>
              <w:top w:val="nil"/>
              <w:left w:val="nil"/>
              <w:bottom w:val="nil"/>
              <w:right w:val="nil"/>
            </w:tcBorders>
          </w:tcPr>
          <w:p w14:paraId="5660DC31" w14:textId="77777777" w:rsidR="00BD0B1F" w:rsidRDefault="00BD0B1F">
            <w:pPr>
              <w:adjustRightInd w:val="0"/>
              <w:ind w:right="144"/>
              <w:rPr>
                <w:sz w:val="24"/>
                <w:szCs w:val="24"/>
              </w:rPr>
            </w:pPr>
          </w:p>
        </w:tc>
        <w:tc>
          <w:tcPr>
            <w:tcW w:w="1080" w:type="dxa"/>
            <w:tcBorders>
              <w:top w:val="nil"/>
              <w:left w:val="nil"/>
              <w:bottom w:val="nil"/>
              <w:right w:val="nil"/>
            </w:tcBorders>
          </w:tcPr>
          <w:p w14:paraId="5CEC1CBD" w14:textId="77777777" w:rsidR="00BD0B1F" w:rsidRDefault="00BD0B1F">
            <w:pPr>
              <w:adjustRightInd w:val="0"/>
              <w:ind w:right="144"/>
              <w:jc w:val="center"/>
              <w:rPr>
                <w:sz w:val="24"/>
                <w:szCs w:val="24"/>
              </w:rPr>
            </w:pPr>
            <w:r>
              <w:rPr>
                <w:b/>
                <w:szCs w:val="24"/>
              </w:rPr>
              <w:t>PER03</w:t>
            </w:r>
          </w:p>
        </w:tc>
        <w:tc>
          <w:tcPr>
            <w:tcW w:w="892" w:type="dxa"/>
            <w:tcBorders>
              <w:top w:val="nil"/>
              <w:left w:val="nil"/>
              <w:bottom w:val="nil"/>
              <w:right w:val="nil"/>
            </w:tcBorders>
          </w:tcPr>
          <w:p w14:paraId="69176FCD" w14:textId="77777777" w:rsidR="00BD0B1F" w:rsidRDefault="00BD0B1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328EFF4" w14:textId="77777777" w:rsidR="00BD0B1F" w:rsidRDefault="00BD0B1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48A2D5F"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13FB652A"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2E64B2F5" w14:textId="77777777" w:rsidR="00BD0B1F" w:rsidRDefault="00BD0B1F">
            <w:pPr>
              <w:adjustRightInd w:val="0"/>
              <w:ind w:right="144"/>
              <w:rPr>
                <w:sz w:val="24"/>
                <w:szCs w:val="24"/>
              </w:rPr>
            </w:pPr>
            <w:r>
              <w:rPr>
                <w:b/>
                <w:szCs w:val="24"/>
              </w:rPr>
              <w:t>ID 2/2</w:t>
            </w:r>
          </w:p>
        </w:tc>
      </w:tr>
      <w:tr w:rsidR="00BD0B1F" w14:paraId="15C098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B81CC8"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1D3502FE" w14:textId="77777777" w:rsidR="00BD0B1F" w:rsidRDefault="00BD0B1F">
            <w:pPr>
              <w:adjustRightInd w:val="0"/>
              <w:ind w:right="144"/>
              <w:rPr>
                <w:sz w:val="24"/>
                <w:szCs w:val="24"/>
              </w:rPr>
            </w:pPr>
            <w:r>
              <w:rPr>
                <w:szCs w:val="24"/>
              </w:rPr>
              <w:t>Code identifying the type of communication number</w:t>
            </w:r>
          </w:p>
        </w:tc>
      </w:tr>
      <w:tr w:rsidR="00BD0B1F" w14:paraId="599F1B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95F308"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B99383F" w14:textId="77777777" w:rsidR="00BD0B1F" w:rsidRDefault="00BD0B1F">
            <w:pPr>
              <w:adjustRightInd w:val="0"/>
              <w:ind w:right="144"/>
              <w:rPr>
                <w:sz w:val="24"/>
                <w:szCs w:val="24"/>
              </w:rPr>
            </w:pPr>
            <w:r>
              <w:rPr>
                <w:szCs w:val="24"/>
              </w:rPr>
              <w:t>TE</w:t>
            </w:r>
          </w:p>
        </w:tc>
        <w:tc>
          <w:tcPr>
            <w:tcW w:w="144" w:type="dxa"/>
            <w:tcBorders>
              <w:top w:val="nil"/>
              <w:left w:val="nil"/>
              <w:bottom w:val="nil"/>
              <w:right w:val="nil"/>
            </w:tcBorders>
          </w:tcPr>
          <w:p w14:paraId="500FA785"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039A82F8" w14:textId="77777777" w:rsidR="00BD0B1F" w:rsidRDefault="00BD0B1F">
            <w:pPr>
              <w:adjustRightInd w:val="0"/>
              <w:ind w:right="144"/>
              <w:rPr>
                <w:sz w:val="24"/>
                <w:szCs w:val="24"/>
              </w:rPr>
            </w:pPr>
            <w:r>
              <w:rPr>
                <w:szCs w:val="24"/>
              </w:rPr>
              <w:t>Telephone</w:t>
            </w:r>
          </w:p>
        </w:tc>
      </w:tr>
      <w:tr w:rsidR="00BD0B1F" w14:paraId="6BC9D784" w14:textId="77777777">
        <w:tblPrEx>
          <w:tblCellMar>
            <w:top w:w="0" w:type="dxa"/>
            <w:left w:w="0" w:type="dxa"/>
            <w:bottom w:w="0" w:type="dxa"/>
            <w:right w:w="0" w:type="dxa"/>
          </w:tblCellMar>
        </w:tblPrEx>
        <w:tc>
          <w:tcPr>
            <w:tcW w:w="1007" w:type="dxa"/>
            <w:tcBorders>
              <w:top w:val="nil"/>
              <w:left w:val="nil"/>
              <w:bottom w:val="nil"/>
              <w:right w:val="nil"/>
            </w:tcBorders>
          </w:tcPr>
          <w:p w14:paraId="47FEC636" w14:textId="77777777" w:rsidR="00BD0B1F" w:rsidRDefault="00BD0B1F">
            <w:pPr>
              <w:adjustRightInd w:val="0"/>
              <w:ind w:right="144"/>
              <w:rPr>
                <w:sz w:val="24"/>
                <w:szCs w:val="24"/>
              </w:rPr>
            </w:pPr>
          </w:p>
        </w:tc>
        <w:tc>
          <w:tcPr>
            <w:tcW w:w="1080" w:type="dxa"/>
            <w:tcBorders>
              <w:top w:val="nil"/>
              <w:left w:val="nil"/>
              <w:bottom w:val="nil"/>
              <w:right w:val="nil"/>
            </w:tcBorders>
          </w:tcPr>
          <w:p w14:paraId="1406D62B" w14:textId="77777777" w:rsidR="00BD0B1F" w:rsidRDefault="00BD0B1F">
            <w:pPr>
              <w:adjustRightInd w:val="0"/>
              <w:ind w:right="144"/>
              <w:jc w:val="center"/>
              <w:rPr>
                <w:sz w:val="24"/>
                <w:szCs w:val="24"/>
              </w:rPr>
            </w:pPr>
            <w:r>
              <w:rPr>
                <w:b/>
                <w:szCs w:val="24"/>
              </w:rPr>
              <w:t>PER04</w:t>
            </w:r>
          </w:p>
        </w:tc>
        <w:tc>
          <w:tcPr>
            <w:tcW w:w="892" w:type="dxa"/>
            <w:tcBorders>
              <w:top w:val="nil"/>
              <w:left w:val="nil"/>
              <w:bottom w:val="nil"/>
              <w:right w:val="nil"/>
            </w:tcBorders>
          </w:tcPr>
          <w:p w14:paraId="6552ED36" w14:textId="77777777" w:rsidR="00BD0B1F" w:rsidRDefault="00BD0B1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963164C" w14:textId="77777777" w:rsidR="00BD0B1F" w:rsidRDefault="00BD0B1F">
            <w:pPr>
              <w:adjustRightInd w:val="0"/>
              <w:ind w:right="144"/>
              <w:rPr>
                <w:sz w:val="24"/>
                <w:szCs w:val="24"/>
              </w:rPr>
            </w:pPr>
            <w:r>
              <w:rPr>
                <w:b/>
                <w:szCs w:val="24"/>
              </w:rPr>
              <w:t>Communication Number</w:t>
            </w:r>
          </w:p>
        </w:tc>
        <w:tc>
          <w:tcPr>
            <w:tcW w:w="432" w:type="dxa"/>
            <w:tcBorders>
              <w:top w:val="nil"/>
              <w:left w:val="nil"/>
              <w:bottom w:val="nil"/>
              <w:right w:val="nil"/>
            </w:tcBorders>
          </w:tcPr>
          <w:p w14:paraId="295B27BE"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29107E77"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78D057EB" w14:textId="77777777" w:rsidR="00BD0B1F" w:rsidRDefault="00BD0B1F">
            <w:pPr>
              <w:adjustRightInd w:val="0"/>
              <w:ind w:right="144"/>
              <w:rPr>
                <w:sz w:val="24"/>
                <w:szCs w:val="24"/>
              </w:rPr>
            </w:pPr>
            <w:r>
              <w:rPr>
                <w:b/>
                <w:szCs w:val="24"/>
              </w:rPr>
              <w:t>AN 1/80</w:t>
            </w:r>
          </w:p>
        </w:tc>
      </w:tr>
      <w:tr w:rsidR="00BD0B1F" w14:paraId="58C027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5DDA9D"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60989605" w14:textId="77777777" w:rsidR="00BD0B1F" w:rsidRDefault="00BD0B1F">
            <w:pPr>
              <w:adjustRightInd w:val="0"/>
              <w:ind w:right="144"/>
              <w:rPr>
                <w:sz w:val="24"/>
                <w:szCs w:val="24"/>
              </w:rPr>
            </w:pPr>
            <w:r>
              <w:rPr>
                <w:szCs w:val="24"/>
              </w:rPr>
              <w:t>Complete communications number including country or area code when applicable</w:t>
            </w:r>
          </w:p>
        </w:tc>
      </w:tr>
      <w:tr w:rsidR="00BD0B1F" w14:paraId="425FAD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BC9E28" w14:textId="77777777"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14:paraId="050C427F" w14:textId="77777777" w:rsidR="00BD0B1F" w:rsidRDefault="00BD0B1F">
            <w:pPr>
              <w:adjustRightInd w:val="0"/>
              <w:ind w:right="144"/>
              <w:rPr>
                <w:sz w:val="24"/>
                <w:szCs w:val="24"/>
              </w:rPr>
            </w:pPr>
            <w:r>
              <w:rPr>
                <w:szCs w:val="24"/>
              </w:rPr>
              <w:t>Punctuation (</w:t>
            </w:r>
            <w:ins w:id="69" w:author="ERCOT" w:date="2020-06-25T13:13:00Z">
              <w:r>
                <w:rPr>
                  <w:szCs w:val="24"/>
                </w:rPr>
                <w:t xml:space="preserve">spaces, </w:t>
              </w:r>
            </w:ins>
            <w:r>
              <w:rPr>
                <w:szCs w:val="24"/>
              </w:rPr>
              <w:t>dashes, symbols etc.) must be excluded.</w:t>
            </w:r>
          </w:p>
        </w:tc>
      </w:tr>
      <w:tr w:rsidR="00BD0B1F" w14:paraId="09AE0287" w14:textId="77777777">
        <w:tblPrEx>
          <w:tblCellMar>
            <w:top w:w="0" w:type="dxa"/>
            <w:left w:w="0" w:type="dxa"/>
            <w:bottom w:w="0" w:type="dxa"/>
            <w:right w:w="0" w:type="dxa"/>
          </w:tblCellMar>
        </w:tblPrEx>
        <w:tc>
          <w:tcPr>
            <w:tcW w:w="1007" w:type="dxa"/>
            <w:tcBorders>
              <w:top w:val="nil"/>
              <w:left w:val="nil"/>
              <w:bottom w:val="nil"/>
              <w:right w:val="nil"/>
            </w:tcBorders>
          </w:tcPr>
          <w:p w14:paraId="6B7F6873" w14:textId="77777777" w:rsidR="00BD0B1F" w:rsidRDefault="00BD0B1F">
            <w:pPr>
              <w:adjustRightInd w:val="0"/>
              <w:ind w:right="144"/>
              <w:rPr>
                <w:sz w:val="24"/>
                <w:szCs w:val="24"/>
              </w:rPr>
            </w:pPr>
          </w:p>
        </w:tc>
        <w:tc>
          <w:tcPr>
            <w:tcW w:w="1080" w:type="dxa"/>
            <w:tcBorders>
              <w:top w:val="nil"/>
              <w:left w:val="nil"/>
              <w:bottom w:val="nil"/>
              <w:right w:val="nil"/>
            </w:tcBorders>
          </w:tcPr>
          <w:p w14:paraId="11D6E69C" w14:textId="77777777" w:rsidR="00BD0B1F" w:rsidRDefault="00BD0B1F">
            <w:pPr>
              <w:adjustRightInd w:val="0"/>
              <w:ind w:right="144"/>
              <w:jc w:val="center"/>
              <w:rPr>
                <w:sz w:val="24"/>
                <w:szCs w:val="24"/>
              </w:rPr>
            </w:pPr>
            <w:r>
              <w:rPr>
                <w:b/>
                <w:szCs w:val="24"/>
              </w:rPr>
              <w:t>PER05</w:t>
            </w:r>
          </w:p>
        </w:tc>
        <w:tc>
          <w:tcPr>
            <w:tcW w:w="892" w:type="dxa"/>
            <w:tcBorders>
              <w:top w:val="nil"/>
              <w:left w:val="nil"/>
              <w:bottom w:val="nil"/>
              <w:right w:val="nil"/>
            </w:tcBorders>
          </w:tcPr>
          <w:p w14:paraId="7C59B89F" w14:textId="77777777" w:rsidR="00BD0B1F" w:rsidRDefault="00BD0B1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90CB6AE" w14:textId="77777777" w:rsidR="00BD0B1F" w:rsidRDefault="00BD0B1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7C90210"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1560D2EB"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3E883034" w14:textId="77777777" w:rsidR="00BD0B1F" w:rsidRDefault="00BD0B1F">
            <w:pPr>
              <w:adjustRightInd w:val="0"/>
              <w:ind w:right="144"/>
              <w:rPr>
                <w:sz w:val="24"/>
                <w:szCs w:val="24"/>
              </w:rPr>
            </w:pPr>
            <w:r>
              <w:rPr>
                <w:b/>
                <w:szCs w:val="24"/>
              </w:rPr>
              <w:t>ID 2/2</w:t>
            </w:r>
          </w:p>
        </w:tc>
      </w:tr>
      <w:tr w:rsidR="00BD0B1F" w14:paraId="3F769A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A39B07"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667F5F44" w14:textId="77777777" w:rsidR="00BD0B1F" w:rsidRDefault="00BD0B1F">
            <w:pPr>
              <w:adjustRightInd w:val="0"/>
              <w:ind w:right="144"/>
              <w:rPr>
                <w:sz w:val="24"/>
                <w:szCs w:val="24"/>
              </w:rPr>
            </w:pPr>
            <w:r>
              <w:rPr>
                <w:szCs w:val="24"/>
              </w:rPr>
              <w:t>Code identifying the type of communication number</w:t>
            </w:r>
          </w:p>
        </w:tc>
      </w:tr>
      <w:tr w:rsidR="00BD0B1F" w14:paraId="30A4FA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03C971"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053CBA4" w14:textId="77777777" w:rsidR="00BD0B1F" w:rsidRDefault="00BD0B1F">
            <w:pPr>
              <w:adjustRightInd w:val="0"/>
              <w:ind w:right="144"/>
              <w:rPr>
                <w:sz w:val="24"/>
                <w:szCs w:val="24"/>
              </w:rPr>
            </w:pPr>
            <w:r>
              <w:rPr>
                <w:szCs w:val="24"/>
              </w:rPr>
              <w:t>TE</w:t>
            </w:r>
          </w:p>
        </w:tc>
        <w:tc>
          <w:tcPr>
            <w:tcW w:w="144" w:type="dxa"/>
            <w:tcBorders>
              <w:top w:val="nil"/>
              <w:left w:val="nil"/>
              <w:bottom w:val="nil"/>
              <w:right w:val="nil"/>
            </w:tcBorders>
          </w:tcPr>
          <w:p w14:paraId="09B83962"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7B7E202B" w14:textId="77777777" w:rsidR="00BD0B1F" w:rsidRDefault="00BD0B1F">
            <w:pPr>
              <w:adjustRightInd w:val="0"/>
              <w:ind w:right="144"/>
              <w:rPr>
                <w:sz w:val="24"/>
                <w:szCs w:val="24"/>
              </w:rPr>
            </w:pPr>
            <w:r>
              <w:rPr>
                <w:szCs w:val="24"/>
              </w:rPr>
              <w:t>Telephone</w:t>
            </w:r>
          </w:p>
        </w:tc>
      </w:tr>
      <w:tr w:rsidR="00BD0B1F" w14:paraId="22526B01" w14:textId="77777777">
        <w:tblPrEx>
          <w:tblCellMar>
            <w:top w:w="0" w:type="dxa"/>
            <w:left w:w="0" w:type="dxa"/>
            <w:bottom w:w="0" w:type="dxa"/>
            <w:right w:w="0" w:type="dxa"/>
          </w:tblCellMar>
        </w:tblPrEx>
        <w:tc>
          <w:tcPr>
            <w:tcW w:w="1007" w:type="dxa"/>
            <w:tcBorders>
              <w:top w:val="nil"/>
              <w:left w:val="nil"/>
              <w:bottom w:val="nil"/>
              <w:right w:val="nil"/>
            </w:tcBorders>
          </w:tcPr>
          <w:p w14:paraId="443CE4EB" w14:textId="77777777" w:rsidR="00BD0B1F" w:rsidRDefault="00BD0B1F">
            <w:pPr>
              <w:adjustRightInd w:val="0"/>
              <w:ind w:right="144"/>
              <w:rPr>
                <w:sz w:val="24"/>
                <w:szCs w:val="24"/>
              </w:rPr>
            </w:pPr>
          </w:p>
        </w:tc>
        <w:tc>
          <w:tcPr>
            <w:tcW w:w="1080" w:type="dxa"/>
            <w:tcBorders>
              <w:top w:val="nil"/>
              <w:left w:val="nil"/>
              <w:bottom w:val="nil"/>
              <w:right w:val="nil"/>
            </w:tcBorders>
          </w:tcPr>
          <w:p w14:paraId="6F26E9A1" w14:textId="77777777" w:rsidR="00BD0B1F" w:rsidRDefault="00BD0B1F">
            <w:pPr>
              <w:adjustRightInd w:val="0"/>
              <w:ind w:right="144"/>
              <w:jc w:val="center"/>
              <w:rPr>
                <w:sz w:val="24"/>
                <w:szCs w:val="24"/>
              </w:rPr>
            </w:pPr>
            <w:r>
              <w:rPr>
                <w:b/>
                <w:szCs w:val="24"/>
              </w:rPr>
              <w:t>PER06</w:t>
            </w:r>
          </w:p>
        </w:tc>
        <w:tc>
          <w:tcPr>
            <w:tcW w:w="892" w:type="dxa"/>
            <w:tcBorders>
              <w:top w:val="nil"/>
              <w:left w:val="nil"/>
              <w:bottom w:val="nil"/>
              <w:right w:val="nil"/>
            </w:tcBorders>
          </w:tcPr>
          <w:p w14:paraId="42DDB2A9" w14:textId="77777777" w:rsidR="00BD0B1F" w:rsidRDefault="00BD0B1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E1BC9E5" w14:textId="77777777" w:rsidR="00BD0B1F" w:rsidRDefault="00BD0B1F">
            <w:pPr>
              <w:adjustRightInd w:val="0"/>
              <w:ind w:right="144"/>
              <w:rPr>
                <w:sz w:val="24"/>
                <w:szCs w:val="24"/>
              </w:rPr>
            </w:pPr>
            <w:r>
              <w:rPr>
                <w:b/>
                <w:szCs w:val="24"/>
              </w:rPr>
              <w:t>Communication Number</w:t>
            </w:r>
          </w:p>
        </w:tc>
        <w:tc>
          <w:tcPr>
            <w:tcW w:w="432" w:type="dxa"/>
            <w:tcBorders>
              <w:top w:val="nil"/>
              <w:left w:val="nil"/>
              <w:bottom w:val="nil"/>
              <w:right w:val="nil"/>
            </w:tcBorders>
          </w:tcPr>
          <w:p w14:paraId="1B1D417E"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C663672"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08438BAF" w14:textId="77777777" w:rsidR="00BD0B1F" w:rsidRDefault="00BD0B1F">
            <w:pPr>
              <w:adjustRightInd w:val="0"/>
              <w:ind w:right="144"/>
              <w:rPr>
                <w:sz w:val="24"/>
                <w:szCs w:val="24"/>
              </w:rPr>
            </w:pPr>
            <w:r>
              <w:rPr>
                <w:b/>
                <w:szCs w:val="24"/>
              </w:rPr>
              <w:t>AN 1/80</w:t>
            </w:r>
          </w:p>
        </w:tc>
      </w:tr>
      <w:tr w:rsidR="00BD0B1F" w14:paraId="62BE1D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DFC234"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792A319C" w14:textId="77777777" w:rsidR="00BD0B1F" w:rsidRDefault="00BD0B1F">
            <w:pPr>
              <w:adjustRightInd w:val="0"/>
              <w:ind w:right="144"/>
              <w:rPr>
                <w:sz w:val="24"/>
                <w:szCs w:val="24"/>
              </w:rPr>
            </w:pPr>
            <w:r>
              <w:rPr>
                <w:szCs w:val="24"/>
              </w:rPr>
              <w:t>Complete communications number including country or area code when applicable</w:t>
            </w:r>
          </w:p>
        </w:tc>
      </w:tr>
      <w:tr w:rsidR="00BD0B1F" w14:paraId="1DD577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6BF94C" w14:textId="77777777"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14:paraId="7347A017" w14:textId="77777777" w:rsidR="00BD0B1F" w:rsidRDefault="00BD0B1F">
            <w:pPr>
              <w:adjustRightInd w:val="0"/>
              <w:ind w:right="144"/>
              <w:rPr>
                <w:sz w:val="24"/>
                <w:szCs w:val="24"/>
              </w:rPr>
            </w:pPr>
            <w:r>
              <w:rPr>
                <w:szCs w:val="24"/>
              </w:rPr>
              <w:t>Punctuation (</w:t>
            </w:r>
            <w:ins w:id="70" w:author="ERCOT" w:date="2020-06-25T13:13:00Z">
              <w:r>
                <w:rPr>
                  <w:szCs w:val="24"/>
                </w:rPr>
                <w:t xml:space="preserve">spaces, </w:t>
              </w:r>
            </w:ins>
            <w:r>
              <w:rPr>
                <w:szCs w:val="24"/>
              </w:rPr>
              <w:t>dashes, symbols etc.) must be excluded.</w:t>
            </w:r>
          </w:p>
        </w:tc>
      </w:tr>
    </w:tbl>
    <w:p w14:paraId="21483908" w14:textId="77777777" w:rsidR="00BD0B1F" w:rsidRDefault="00BD0B1F">
      <w:pPr>
        <w:tabs>
          <w:tab w:val="right" w:pos="1800"/>
          <w:tab w:val="left" w:pos="2160"/>
        </w:tabs>
        <w:adjustRightInd w:val="0"/>
        <w:ind w:left="2160" w:hanging="2160"/>
        <w:rPr>
          <w:b/>
          <w:szCs w:val="24"/>
        </w:rPr>
      </w:pPr>
      <w:r>
        <w:rPr>
          <w:szCs w:val="24"/>
        </w:rPr>
        <w:br w:type="page"/>
      </w:r>
      <w:bookmarkStart w:id="71" w:name="book8"/>
      <w:bookmarkEnd w:id="71"/>
      <w:r>
        <w:rPr>
          <w:b/>
          <w:szCs w:val="24"/>
        </w:rPr>
        <w:lastRenderedPageBreak/>
        <w:tab/>
        <w:t>Segment:</w:t>
      </w:r>
      <w:r>
        <w:rPr>
          <w:b/>
          <w:szCs w:val="24"/>
        </w:rPr>
        <w:tab/>
      </w:r>
      <w:r>
        <w:rPr>
          <w:b/>
          <w:sz w:val="40"/>
          <w:szCs w:val="24"/>
        </w:rPr>
        <w:t xml:space="preserve">N1 </w:t>
      </w:r>
      <w:r>
        <w:rPr>
          <w:b/>
          <w:szCs w:val="24"/>
        </w:rPr>
        <w:t>Name (Transmission Distribution Service Provider)</w:t>
      </w:r>
    </w:p>
    <w:p w14:paraId="6AC0AE09"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CE19011"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460E597"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54D727"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CED268"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6A6A8E16"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4D9C593"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17D5B3E"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1220DE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527C091F"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B76C406"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0E4A660" w14:textId="77777777">
        <w:tblPrEx>
          <w:tblCellMar>
            <w:top w:w="0" w:type="dxa"/>
            <w:left w:w="0" w:type="dxa"/>
            <w:bottom w:w="0" w:type="dxa"/>
            <w:right w:w="0" w:type="dxa"/>
          </w:tblCellMar>
        </w:tblPrEx>
        <w:tc>
          <w:tcPr>
            <w:tcW w:w="1944" w:type="dxa"/>
            <w:tcBorders>
              <w:top w:val="nil"/>
              <w:left w:val="nil"/>
              <w:bottom w:val="nil"/>
              <w:right w:val="nil"/>
            </w:tcBorders>
          </w:tcPr>
          <w:p w14:paraId="164B0B40"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57FB4D79"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5ED7EFC6" w14:textId="77777777" w:rsidR="00BD0B1F" w:rsidRDefault="00BD0B1F">
            <w:pPr>
              <w:adjustRightInd w:val="0"/>
              <w:ind w:right="144"/>
              <w:rPr>
                <w:szCs w:val="24"/>
              </w:rPr>
            </w:pPr>
            <w:r>
              <w:rPr>
                <w:szCs w:val="24"/>
              </w:rPr>
              <w:t>Required</w:t>
            </w:r>
          </w:p>
          <w:p w14:paraId="1D167073" w14:textId="77777777" w:rsidR="00BD0B1F" w:rsidRDefault="00BD0B1F">
            <w:pPr>
              <w:adjustRightInd w:val="0"/>
              <w:ind w:right="144"/>
              <w:rPr>
                <w:sz w:val="24"/>
                <w:szCs w:val="24"/>
              </w:rPr>
            </w:pPr>
          </w:p>
        </w:tc>
      </w:tr>
      <w:tr w:rsidR="00BD0B1F" w14:paraId="6F153208" w14:textId="77777777">
        <w:tblPrEx>
          <w:tblCellMar>
            <w:top w:w="0" w:type="dxa"/>
            <w:left w:w="0" w:type="dxa"/>
            <w:bottom w:w="0" w:type="dxa"/>
            <w:right w:w="0" w:type="dxa"/>
          </w:tblCellMar>
        </w:tblPrEx>
        <w:tc>
          <w:tcPr>
            <w:tcW w:w="1944" w:type="dxa"/>
            <w:tcBorders>
              <w:top w:val="nil"/>
              <w:left w:val="nil"/>
              <w:bottom w:val="nil"/>
              <w:right w:val="nil"/>
            </w:tcBorders>
          </w:tcPr>
          <w:p w14:paraId="5ECF65FF" w14:textId="77777777" w:rsidR="00BD0B1F" w:rsidRDefault="00BD0B1F">
            <w:pPr>
              <w:adjustRightInd w:val="0"/>
              <w:ind w:right="144"/>
              <w:rPr>
                <w:sz w:val="24"/>
                <w:szCs w:val="24"/>
              </w:rPr>
            </w:pPr>
          </w:p>
        </w:tc>
        <w:tc>
          <w:tcPr>
            <w:tcW w:w="216" w:type="dxa"/>
            <w:tcBorders>
              <w:top w:val="nil"/>
              <w:left w:val="nil"/>
              <w:bottom w:val="nil"/>
              <w:right w:val="nil"/>
            </w:tcBorders>
          </w:tcPr>
          <w:p w14:paraId="5588DF86"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7EF3EE98" w14:textId="77777777" w:rsidR="00BD0B1F" w:rsidRDefault="00BD0B1F">
            <w:pPr>
              <w:adjustRightInd w:val="0"/>
              <w:ind w:right="144"/>
              <w:rPr>
                <w:sz w:val="24"/>
                <w:szCs w:val="24"/>
              </w:rPr>
            </w:pPr>
            <w:r>
              <w:rPr>
                <w:szCs w:val="24"/>
              </w:rPr>
              <w:t>N1~8S~TDSP COMPANY~1~007909411</w:t>
            </w:r>
          </w:p>
        </w:tc>
      </w:tr>
    </w:tbl>
    <w:p w14:paraId="1B2D3DA4" w14:textId="77777777" w:rsidR="00BD0B1F" w:rsidRDefault="00BD0B1F">
      <w:pPr>
        <w:adjustRightInd w:val="0"/>
        <w:rPr>
          <w:szCs w:val="24"/>
        </w:rPr>
      </w:pPr>
    </w:p>
    <w:p w14:paraId="31A2833D" w14:textId="77777777" w:rsidR="00BD0B1F" w:rsidRDefault="00BD0B1F">
      <w:pPr>
        <w:adjustRightInd w:val="0"/>
        <w:jc w:val="center"/>
        <w:rPr>
          <w:b/>
          <w:szCs w:val="24"/>
        </w:rPr>
      </w:pPr>
      <w:r>
        <w:rPr>
          <w:b/>
          <w:szCs w:val="24"/>
        </w:rPr>
        <w:t>Data Element Summary</w:t>
      </w:r>
    </w:p>
    <w:p w14:paraId="429179A7"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F4C1E0"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10180EAC" w14:textId="77777777">
        <w:tblPrEx>
          <w:tblCellMar>
            <w:top w:w="0" w:type="dxa"/>
            <w:left w:w="0" w:type="dxa"/>
            <w:bottom w:w="0" w:type="dxa"/>
            <w:right w:w="0" w:type="dxa"/>
          </w:tblCellMar>
        </w:tblPrEx>
        <w:tc>
          <w:tcPr>
            <w:tcW w:w="1007" w:type="dxa"/>
            <w:tcBorders>
              <w:top w:val="nil"/>
              <w:left w:val="nil"/>
              <w:bottom w:val="nil"/>
              <w:right w:val="nil"/>
            </w:tcBorders>
          </w:tcPr>
          <w:p w14:paraId="05BE8FC9"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9ECA96" w14:textId="77777777"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14:paraId="38CEE204" w14:textId="77777777"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C1814D" w14:textId="77777777"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14:paraId="618A5C9C"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140FAD68"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87C355D" w14:textId="77777777" w:rsidR="00BD0B1F" w:rsidRDefault="00BD0B1F">
            <w:pPr>
              <w:adjustRightInd w:val="0"/>
              <w:ind w:right="144"/>
              <w:rPr>
                <w:sz w:val="24"/>
                <w:szCs w:val="24"/>
              </w:rPr>
            </w:pPr>
            <w:r>
              <w:rPr>
                <w:b/>
                <w:szCs w:val="24"/>
              </w:rPr>
              <w:t>ID 2/3</w:t>
            </w:r>
          </w:p>
        </w:tc>
      </w:tr>
      <w:tr w:rsidR="00BD0B1F" w14:paraId="62EB5B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F7A6D1"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8C75A99" w14:textId="77777777" w:rsidR="00BD0B1F" w:rsidRDefault="00BD0B1F">
            <w:pPr>
              <w:adjustRightInd w:val="0"/>
              <w:ind w:right="144"/>
              <w:rPr>
                <w:sz w:val="24"/>
                <w:szCs w:val="24"/>
              </w:rPr>
            </w:pPr>
            <w:r>
              <w:rPr>
                <w:szCs w:val="24"/>
              </w:rPr>
              <w:t>Code identifying an organizational entity, a physical location, property or an individual</w:t>
            </w:r>
          </w:p>
        </w:tc>
      </w:tr>
      <w:tr w:rsidR="00BD0B1F" w14:paraId="0B58EC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28C93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9BD6815" w14:textId="77777777" w:rsidR="00BD0B1F" w:rsidRDefault="00BD0B1F">
            <w:pPr>
              <w:adjustRightInd w:val="0"/>
              <w:ind w:right="144"/>
              <w:rPr>
                <w:sz w:val="24"/>
                <w:szCs w:val="24"/>
              </w:rPr>
            </w:pPr>
            <w:r>
              <w:rPr>
                <w:szCs w:val="24"/>
              </w:rPr>
              <w:t>8S</w:t>
            </w:r>
          </w:p>
        </w:tc>
        <w:tc>
          <w:tcPr>
            <w:tcW w:w="144" w:type="dxa"/>
            <w:tcBorders>
              <w:top w:val="nil"/>
              <w:left w:val="nil"/>
              <w:bottom w:val="nil"/>
              <w:right w:val="nil"/>
            </w:tcBorders>
          </w:tcPr>
          <w:p w14:paraId="424E9A3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C7EE661" w14:textId="77777777" w:rsidR="00BD0B1F" w:rsidRDefault="00BD0B1F">
            <w:pPr>
              <w:adjustRightInd w:val="0"/>
              <w:ind w:right="144"/>
              <w:rPr>
                <w:sz w:val="24"/>
                <w:szCs w:val="24"/>
              </w:rPr>
            </w:pPr>
            <w:r>
              <w:rPr>
                <w:szCs w:val="24"/>
              </w:rPr>
              <w:t>Consumer Service Provider (CSP)</w:t>
            </w:r>
          </w:p>
        </w:tc>
      </w:tr>
      <w:tr w:rsidR="00BD0B1F" w14:paraId="5510E3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67A678"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3C6A4CCB" w14:textId="77777777" w:rsidR="00BD0B1F" w:rsidRDefault="00BD0B1F">
            <w:pPr>
              <w:adjustRightInd w:val="0"/>
              <w:ind w:right="144"/>
              <w:rPr>
                <w:sz w:val="24"/>
                <w:szCs w:val="24"/>
              </w:rPr>
            </w:pPr>
            <w:r>
              <w:rPr>
                <w:szCs w:val="24"/>
              </w:rPr>
              <w:t>Transmission Distribution Service Provider (TDSP)</w:t>
            </w:r>
          </w:p>
        </w:tc>
      </w:tr>
      <w:tr w:rsidR="00BD0B1F" w14:paraId="2BBF5289" w14:textId="77777777">
        <w:tblPrEx>
          <w:tblCellMar>
            <w:top w:w="0" w:type="dxa"/>
            <w:left w:w="0" w:type="dxa"/>
            <w:bottom w:w="0" w:type="dxa"/>
            <w:right w:w="0" w:type="dxa"/>
          </w:tblCellMar>
        </w:tblPrEx>
        <w:tc>
          <w:tcPr>
            <w:tcW w:w="1007" w:type="dxa"/>
            <w:tcBorders>
              <w:top w:val="nil"/>
              <w:left w:val="nil"/>
              <w:bottom w:val="nil"/>
              <w:right w:val="nil"/>
            </w:tcBorders>
          </w:tcPr>
          <w:p w14:paraId="03FB858C"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633EFE96" w14:textId="77777777"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14:paraId="02B99936" w14:textId="77777777"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537627E"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58CA4641"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62F60B38"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4195ADB" w14:textId="77777777" w:rsidR="00BD0B1F" w:rsidRDefault="00BD0B1F">
            <w:pPr>
              <w:adjustRightInd w:val="0"/>
              <w:ind w:right="144"/>
              <w:rPr>
                <w:sz w:val="24"/>
                <w:szCs w:val="24"/>
              </w:rPr>
            </w:pPr>
            <w:r>
              <w:rPr>
                <w:b/>
                <w:szCs w:val="24"/>
              </w:rPr>
              <w:t>AN 1/60</w:t>
            </w:r>
          </w:p>
        </w:tc>
      </w:tr>
      <w:tr w:rsidR="00BD0B1F" w14:paraId="16BA51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CE167A"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2E4135D1" w14:textId="77777777" w:rsidR="00BD0B1F" w:rsidRDefault="00BD0B1F">
            <w:pPr>
              <w:adjustRightInd w:val="0"/>
              <w:ind w:right="144"/>
              <w:rPr>
                <w:sz w:val="24"/>
                <w:szCs w:val="24"/>
              </w:rPr>
            </w:pPr>
            <w:r>
              <w:rPr>
                <w:szCs w:val="24"/>
              </w:rPr>
              <w:t>Free-form name</w:t>
            </w:r>
          </w:p>
        </w:tc>
      </w:tr>
      <w:tr w:rsidR="00BD0B1F" w14:paraId="04A330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C99C79"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45846F00" w14:textId="77777777" w:rsidR="00BD0B1F" w:rsidRDefault="00BD0B1F">
            <w:pPr>
              <w:adjustRightInd w:val="0"/>
              <w:ind w:right="144"/>
              <w:rPr>
                <w:sz w:val="24"/>
                <w:szCs w:val="24"/>
              </w:rPr>
            </w:pPr>
            <w:r>
              <w:rPr>
                <w:szCs w:val="24"/>
              </w:rPr>
              <w:t>TDSP Name</w:t>
            </w:r>
          </w:p>
        </w:tc>
      </w:tr>
      <w:tr w:rsidR="00BD0B1F" w14:paraId="381ACA4B" w14:textId="77777777">
        <w:tblPrEx>
          <w:tblCellMar>
            <w:top w:w="0" w:type="dxa"/>
            <w:left w:w="0" w:type="dxa"/>
            <w:bottom w:w="0" w:type="dxa"/>
            <w:right w:w="0" w:type="dxa"/>
          </w:tblCellMar>
        </w:tblPrEx>
        <w:tc>
          <w:tcPr>
            <w:tcW w:w="1007" w:type="dxa"/>
            <w:tcBorders>
              <w:top w:val="nil"/>
              <w:left w:val="nil"/>
              <w:bottom w:val="nil"/>
              <w:right w:val="nil"/>
            </w:tcBorders>
          </w:tcPr>
          <w:p w14:paraId="03945EED"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6E0A68E3" w14:textId="77777777" w:rsidR="00BD0B1F" w:rsidRDefault="00BD0B1F">
            <w:pPr>
              <w:adjustRightInd w:val="0"/>
              <w:ind w:right="144"/>
              <w:jc w:val="center"/>
              <w:rPr>
                <w:sz w:val="24"/>
                <w:szCs w:val="24"/>
              </w:rPr>
            </w:pPr>
            <w:r>
              <w:rPr>
                <w:b/>
                <w:szCs w:val="24"/>
              </w:rPr>
              <w:t>N103</w:t>
            </w:r>
          </w:p>
        </w:tc>
        <w:tc>
          <w:tcPr>
            <w:tcW w:w="892" w:type="dxa"/>
            <w:tcBorders>
              <w:top w:val="nil"/>
              <w:left w:val="nil"/>
              <w:bottom w:val="nil"/>
              <w:right w:val="nil"/>
            </w:tcBorders>
          </w:tcPr>
          <w:p w14:paraId="2066AE8C" w14:textId="77777777"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E4301DC" w14:textId="77777777"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BAB15F7"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3D764B5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E34512B" w14:textId="77777777" w:rsidR="00BD0B1F" w:rsidRDefault="00BD0B1F">
            <w:pPr>
              <w:adjustRightInd w:val="0"/>
              <w:ind w:right="144"/>
              <w:rPr>
                <w:sz w:val="24"/>
                <w:szCs w:val="24"/>
              </w:rPr>
            </w:pPr>
            <w:r>
              <w:rPr>
                <w:b/>
                <w:szCs w:val="24"/>
              </w:rPr>
              <w:t>ID 1/2</w:t>
            </w:r>
          </w:p>
        </w:tc>
      </w:tr>
      <w:tr w:rsidR="00BD0B1F" w14:paraId="5F4A00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CF79D5"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081D160" w14:textId="77777777" w:rsidR="00BD0B1F" w:rsidRDefault="00BD0B1F">
            <w:pPr>
              <w:adjustRightInd w:val="0"/>
              <w:ind w:right="144"/>
              <w:rPr>
                <w:sz w:val="24"/>
                <w:szCs w:val="24"/>
              </w:rPr>
            </w:pPr>
            <w:r>
              <w:rPr>
                <w:szCs w:val="24"/>
              </w:rPr>
              <w:t>Code designating the system/method of code structure used for Identification Code (67)</w:t>
            </w:r>
          </w:p>
        </w:tc>
      </w:tr>
      <w:tr w:rsidR="00BD0B1F" w14:paraId="1EEFA7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F0EB0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9766D5A" w14:textId="77777777" w:rsidR="00BD0B1F" w:rsidRDefault="00BD0B1F">
            <w:pPr>
              <w:adjustRightInd w:val="0"/>
              <w:ind w:right="144"/>
              <w:rPr>
                <w:sz w:val="24"/>
                <w:szCs w:val="24"/>
              </w:rPr>
            </w:pPr>
            <w:r>
              <w:rPr>
                <w:szCs w:val="24"/>
              </w:rPr>
              <w:t>1</w:t>
            </w:r>
          </w:p>
        </w:tc>
        <w:tc>
          <w:tcPr>
            <w:tcW w:w="144" w:type="dxa"/>
            <w:tcBorders>
              <w:top w:val="nil"/>
              <w:left w:val="nil"/>
              <w:bottom w:val="nil"/>
              <w:right w:val="nil"/>
            </w:tcBorders>
          </w:tcPr>
          <w:p w14:paraId="6F4DD36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7B53CF1" w14:textId="77777777" w:rsidR="00BD0B1F" w:rsidRDefault="00BD0B1F">
            <w:pPr>
              <w:adjustRightInd w:val="0"/>
              <w:ind w:right="144"/>
              <w:rPr>
                <w:sz w:val="24"/>
                <w:szCs w:val="24"/>
              </w:rPr>
            </w:pPr>
            <w:r>
              <w:rPr>
                <w:szCs w:val="24"/>
              </w:rPr>
              <w:t>D-U-N-S Number, Dun &amp; Bradstreet</w:t>
            </w:r>
          </w:p>
        </w:tc>
      </w:tr>
      <w:tr w:rsidR="00BD0B1F" w14:paraId="007679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FA551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09FEB11" w14:textId="77777777" w:rsidR="00BD0B1F" w:rsidRDefault="00BD0B1F">
            <w:pPr>
              <w:adjustRightInd w:val="0"/>
              <w:ind w:right="144"/>
              <w:rPr>
                <w:sz w:val="24"/>
                <w:szCs w:val="24"/>
              </w:rPr>
            </w:pPr>
            <w:r>
              <w:rPr>
                <w:szCs w:val="24"/>
              </w:rPr>
              <w:t>9</w:t>
            </w:r>
          </w:p>
        </w:tc>
        <w:tc>
          <w:tcPr>
            <w:tcW w:w="144" w:type="dxa"/>
            <w:tcBorders>
              <w:top w:val="nil"/>
              <w:left w:val="nil"/>
              <w:bottom w:val="nil"/>
              <w:right w:val="nil"/>
            </w:tcBorders>
          </w:tcPr>
          <w:p w14:paraId="3209A133"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679F9F2" w14:textId="77777777" w:rsidR="00BD0B1F" w:rsidRDefault="00BD0B1F">
            <w:pPr>
              <w:adjustRightInd w:val="0"/>
              <w:ind w:right="144"/>
              <w:rPr>
                <w:sz w:val="24"/>
                <w:szCs w:val="24"/>
              </w:rPr>
            </w:pPr>
            <w:r>
              <w:rPr>
                <w:szCs w:val="24"/>
              </w:rPr>
              <w:t>D-U-N-S+4, D-U-N-S Number with Four Character Suffix</w:t>
            </w:r>
          </w:p>
        </w:tc>
      </w:tr>
      <w:tr w:rsidR="00BD0B1F" w14:paraId="1245B13B" w14:textId="77777777">
        <w:tblPrEx>
          <w:tblCellMar>
            <w:top w:w="0" w:type="dxa"/>
            <w:left w:w="0" w:type="dxa"/>
            <w:bottom w:w="0" w:type="dxa"/>
            <w:right w:w="0" w:type="dxa"/>
          </w:tblCellMar>
        </w:tblPrEx>
        <w:tc>
          <w:tcPr>
            <w:tcW w:w="1007" w:type="dxa"/>
            <w:tcBorders>
              <w:top w:val="nil"/>
              <w:left w:val="nil"/>
              <w:bottom w:val="nil"/>
              <w:right w:val="nil"/>
            </w:tcBorders>
          </w:tcPr>
          <w:p w14:paraId="5C1773C1"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AC0A097" w14:textId="77777777" w:rsidR="00BD0B1F" w:rsidRDefault="00BD0B1F">
            <w:pPr>
              <w:adjustRightInd w:val="0"/>
              <w:ind w:right="144"/>
              <w:jc w:val="center"/>
              <w:rPr>
                <w:sz w:val="24"/>
                <w:szCs w:val="24"/>
              </w:rPr>
            </w:pPr>
            <w:r>
              <w:rPr>
                <w:b/>
                <w:szCs w:val="24"/>
              </w:rPr>
              <w:t>N104</w:t>
            </w:r>
          </w:p>
        </w:tc>
        <w:tc>
          <w:tcPr>
            <w:tcW w:w="892" w:type="dxa"/>
            <w:tcBorders>
              <w:top w:val="nil"/>
              <w:left w:val="nil"/>
              <w:bottom w:val="nil"/>
              <w:right w:val="nil"/>
            </w:tcBorders>
          </w:tcPr>
          <w:p w14:paraId="1ADD67E5" w14:textId="77777777"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AE78805" w14:textId="77777777"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14:paraId="5F59FAC3"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19F5E79B"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9C2D3D8" w14:textId="77777777" w:rsidR="00BD0B1F" w:rsidRDefault="00BD0B1F">
            <w:pPr>
              <w:adjustRightInd w:val="0"/>
              <w:ind w:right="144"/>
              <w:rPr>
                <w:sz w:val="24"/>
                <w:szCs w:val="24"/>
              </w:rPr>
            </w:pPr>
            <w:r>
              <w:rPr>
                <w:b/>
                <w:szCs w:val="24"/>
              </w:rPr>
              <w:t>AN 2/80</w:t>
            </w:r>
          </w:p>
        </w:tc>
      </w:tr>
      <w:tr w:rsidR="00BD0B1F" w14:paraId="1DC8A3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ACDAE9"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056D226" w14:textId="77777777" w:rsidR="00BD0B1F" w:rsidRDefault="00BD0B1F">
            <w:pPr>
              <w:adjustRightInd w:val="0"/>
              <w:ind w:right="144"/>
              <w:rPr>
                <w:sz w:val="24"/>
                <w:szCs w:val="24"/>
              </w:rPr>
            </w:pPr>
            <w:r>
              <w:rPr>
                <w:szCs w:val="24"/>
              </w:rPr>
              <w:t>Code identifying a party or other code</w:t>
            </w:r>
          </w:p>
        </w:tc>
      </w:tr>
      <w:tr w:rsidR="00BD0B1F" w14:paraId="056F4F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330344"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01110812" w14:textId="77777777" w:rsidR="00BD0B1F" w:rsidRDefault="00BD0B1F">
            <w:pPr>
              <w:adjustRightInd w:val="0"/>
              <w:ind w:right="144"/>
              <w:rPr>
                <w:sz w:val="24"/>
                <w:szCs w:val="24"/>
              </w:rPr>
            </w:pPr>
            <w:r>
              <w:rPr>
                <w:szCs w:val="24"/>
              </w:rPr>
              <w:t>TDSP D-U-N-S Number or D-U-N-S + 4 Number</w:t>
            </w:r>
          </w:p>
        </w:tc>
      </w:tr>
    </w:tbl>
    <w:p w14:paraId="1A3BDF30" w14:textId="77777777" w:rsidR="00BD0B1F" w:rsidRDefault="00BD0B1F">
      <w:pPr>
        <w:tabs>
          <w:tab w:val="right" w:pos="1800"/>
          <w:tab w:val="left" w:pos="2160"/>
        </w:tabs>
        <w:adjustRightInd w:val="0"/>
        <w:ind w:left="2160" w:hanging="2160"/>
        <w:rPr>
          <w:b/>
          <w:szCs w:val="24"/>
        </w:rPr>
      </w:pPr>
      <w:r>
        <w:rPr>
          <w:szCs w:val="24"/>
        </w:rPr>
        <w:br w:type="page"/>
      </w:r>
      <w:bookmarkStart w:id="72" w:name="book9"/>
      <w:bookmarkEnd w:id="72"/>
      <w:r>
        <w:rPr>
          <w:b/>
          <w:szCs w:val="24"/>
        </w:rPr>
        <w:lastRenderedPageBreak/>
        <w:tab/>
        <w:t>Segment:</w:t>
      </w:r>
      <w:r>
        <w:rPr>
          <w:b/>
          <w:szCs w:val="24"/>
        </w:rPr>
        <w:tab/>
      </w:r>
      <w:r>
        <w:rPr>
          <w:b/>
          <w:sz w:val="40"/>
          <w:szCs w:val="24"/>
        </w:rPr>
        <w:t xml:space="preserve">N1 </w:t>
      </w:r>
      <w:r>
        <w:rPr>
          <w:b/>
          <w:szCs w:val="24"/>
        </w:rPr>
        <w:t>Name (ERCOT)</w:t>
      </w:r>
    </w:p>
    <w:p w14:paraId="05EE01E0"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6CAA2E2"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6D78016"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59C309"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9C03AA"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764570F6"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10B9642"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4905CC9"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14459B3"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3631D0DD"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02687E7"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7FB3292E" w14:textId="77777777">
        <w:tblPrEx>
          <w:tblCellMar>
            <w:top w:w="0" w:type="dxa"/>
            <w:left w:w="0" w:type="dxa"/>
            <w:bottom w:w="0" w:type="dxa"/>
            <w:right w:w="0" w:type="dxa"/>
          </w:tblCellMar>
        </w:tblPrEx>
        <w:tc>
          <w:tcPr>
            <w:tcW w:w="1944" w:type="dxa"/>
            <w:tcBorders>
              <w:top w:val="nil"/>
              <w:left w:val="nil"/>
              <w:bottom w:val="nil"/>
              <w:right w:val="nil"/>
            </w:tcBorders>
          </w:tcPr>
          <w:p w14:paraId="51387126"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7D599C89"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71D73CE3" w14:textId="77777777" w:rsidR="00BD0B1F" w:rsidRDefault="00BD0B1F">
            <w:pPr>
              <w:adjustRightInd w:val="0"/>
              <w:ind w:right="144"/>
              <w:rPr>
                <w:szCs w:val="24"/>
              </w:rPr>
            </w:pPr>
            <w:r>
              <w:rPr>
                <w:szCs w:val="24"/>
              </w:rPr>
              <w:t>Required</w:t>
            </w:r>
          </w:p>
          <w:p w14:paraId="6947B9E3" w14:textId="77777777" w:rsidR="00BD0B1F" w:rsidRDefault="00BD0B1F">
            <w:pPr>
              <w:adjustRightInd w:val="0"/>
              <w:ind w:right="144"/>
              <w:rPr>
                <w:sz w:val="24"/>
                <w:szCs w:val="24"/>
              </w:rPr>
            </w:pPr>
          </w:p>
        </w:tc>
      </w:tr>
      <w:tr w:rsidR="00BD0B1F" w14:paraId="3B0DEEE8" w14:textId="77777777">
        <w:tblPrEx>
          <w:tblCellMar>
            <w:top w:w="0" w:type="dxa"/>
            <w:left w:w="0" w:type="dxa"/>
            <w:bottom w:w="0" w:type="dxa"/>
            <w:right w:w="0" w:type="dxa"/>
          </w:tblCellMar>
        </w:tblPrEx>
        <w:tc>
          <w:tcPr>
            <w:tcW w:w="1944" w:type="dxa"/>
            <w:tcBorders>
              <w:top w:val="nil"/>
              <w:left w:val="nil"/>
              <w:bottom w:val="nil"/>
              <w:right w:val="nil"/>
            </w:tcBorders>
          </w:tcPr>
          <w:p w14:paraId="173FC33F" w14:textId="77777777" w:rsidR="00BD0B1F" w:rsidRDefault="00BD0B1F">
            <w:pPr>
              <w:adjustRightInd w:val="0"/>
              <w:ind w:right="144"/>
              <w:rPr>
                <w:sz w:val="24"/>
                <w:szCs w:val="24"/>
              </w:rPr>
            </w:pPr>
          </w:p>
        </w:tc>
        <w:tc>
          <w:tcPr>
            <w:tcW w:w="216" w:type="dxa"/>
            <w:tcBorders>
              <w:top w:val="nil"/>
              <w:left w:val="nil"/>
              <w:bottom w:val="nil"/>
              <w:right w:val="nil"/>
            </w:tcBorders>
          </w:tcPr>
          <w:p w14:paraId="04321358"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01CC713" w14:textId="77777777" w:rsidR="00BD0B1F" w:rsidRDefault="00BD0B1F">
            <w:pPr>
              <w:adjustRightInd w:val="0"/>
              <w:ind w:right="144"/>
              <w:rPr>
                <w:sz w:val="24"/>
                <w:szCs w:val="24"/>
              </w:rPr>
            </w:pPr>
            <w:r>
              <w:rPr>
                <w:szCs w:val="24"/>
              </w:rPr>
              <w:t>N1~AY~ERCOT~1~183529049~~41</w:t>
            </w:r>
          </w:p>
        </w:tc>
      </w:tr>
    </w:tbl>
    <w:p w14:paraId="20930D4E" w14:textId="77777777" w:rsidR="00BD0B1F" w:rsidRDefault="00BD0B1F">
      <w:pPr>
        <w:adjustRightInd w:val="0"/>
        <w:rPr>
          <w:szCs w:val="24"/>
        </w:rPr>
      </w:pPr>
    </w:p>
    <w:p w14:paraId="447226B4" w14:textId="77777777" w:rsidR="00BD0B1F" w:rsidRDefault="00BD0B1F">
      <w:pPr>
        <w:adjustRightInd w:val="0"/>
        <w:jc w:val="center"/>
        <w:rPr>
          <w:b/>
          <w:szCs w:val="24"/>
        </w:rPr>
      </w:pPr>
      <w:r>
        <w:rPr>
          <w:b/>
          <w:szCs w:val="24"/>
        </w:rPr>
        <w:t>Data Element Summary</w:t>
      </w:r>
    </w:p>
    <w:p w14:paraId="6A439829"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3155C1"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42C470F6" w14:textId="77777777">
        <w:tblPrEx>
          <w:tblCellMar>
            <w:top w:w="0" w:type="dxa"/>
            <w:left w:w="0" w:type="dxa"/>
            <w:bottom w:w="0" w:type="dxa"/>
            <w:right w:w="0" w:type="dxa"/>
          </w:tblCellMar>
        </w:tblPrEx>
        <w:tc>
          <w:tcPr>
            <w:tcW w:w="1007" w:type="dxa"/>
            <w:tcBorders>
              <w:top w:val="nil"/>
              <w:left w:val="nil"/>
              <w:bottom w:val="nil"/>
              <w:right w:val="nil"/>
            </w:tcBorders>
          </w:tcPr>
          <w:p w14:paraId="05B3A66F"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049137" w14:textId="77777777"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14:paraId="4243E138" w14:textId="77777777"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123ECF2" w14:textId="77777777"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14:paraId="1A45E452"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0654E08E"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13754FF" w14:textId="77777777" w:rsidR="00BD0B1F" w:rsidRDefault="00BD0B1F">
            <w:pPr>
              <w:adjustRightInd w:val="0"/>
              <w:ind w:right="144"/>
              <w:rPr>
                <w:sz w:val="24"/>
                <w:szCs w:val="24"/>
              </w:rPr>
            </w:pPr>
            <w:r>
              <w:rPr>
                <w:b/>
                <w:szCs w:val="24"/>
              </w:rPr>
              <w:t>ID 2/3</w:t>
            </w:r>
          </w:p>
        </w:tc>
      </w:tr>
      <w:tr w:rsidR="00BD0B1F" w14:paraId="36FCBE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2E5B4C"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E712DF3" w14:textId="77777777" w:rsidR="00BD0B1F" w:rsidRDefault="00BD0B1F">
            <w:pPr>
              <w:adjustRightInd w:val="0"/>
              <w:ind w:right="144"/>
              <w:rPr>
                <w:sz w:val="24"/>
                <w:szCs w:val="24"/>
              </w:rPr>
            </w:pPr>
            <w:r>
              <w:rPr>
                <w:szCs w:val="24"/>
              </w:rPr>
              <w:t>Code identifying an organizational entity, a physical location, property or an individual</w:t>
            </w:r>
          </w:p>
        </w:tc>
      </w:tr>
      <w:tr w:rsidR="00BD0B1F" w14:paraId="20C270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1520A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A930F52" w14:textId="77777777" w:rsidR="00BD0B1F" w:rsidRDefault="00BD0B1F">
            <w:pPr>
              <w:adjustRightInd w:val="0"/>
              <w:ind w:right="144"/>
              <w:rPr>
                <w:sz w:val="24"/>
                <w:szCs w:val="24"/>
              </w:rPr>
            </w:pPr>
            <w:r>
              <w:rPr>
                <w:szCs w:val="24"/>
              </w:rPr>
              <w:t>AY</w:t>
            </w:r>
          </w:p>
        </w:tc>
        <w:tc>
          <w:tcPr>
            <w:tcW w:w="144" w:type="dxa"/>
            <w:tcBorders>
              <w:top w:val="nil"/>
              <w:left w:val="nil"/>
              <w:bottom w:val="nil"/>
              <w:right w:val="nil"/>
            </w:tcBorders>
          </w:tcPr>
          <w:p w14:paraId="56BF9667"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EF9D08D" w14:textId="77777777" w:rsidR="00BD0B1F" w:rsidRDefault="00BD0B1F">
            <w:pPr>
              <w:adjustRightInd w:val="0"/>
              <w:ind w:right="144"/>
              <w:rPr>
                <w:sz w:val="24"/>
                <w:szCs w:val="24"/>
              </w:rPr>
            </w:pPr>
            <w:r>
              <w:rPr>
                <w:szCs w:val="24"/>
              </w:rPr>
              <w:t>Clearinghouse</w:t>
            </w:r>
          </w:p>
        </w:tc>
      </w:tr>
      <w:tr w:rsidR="00BD0B1F" w14:paraId="4893DB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670423"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31168909" w14:textId="77777777" w:rsidR="00BD0B1F" w:rsidRDefault="00BD0B1F">
            <w:pPr>
              <w:adjustRightInd w:val="0"/>
              <w:ind w:right="144"/>
              <w:rPr>
                <w:sz w:val="24"/>
                <w:szCs w:val="24"/>
              </w:rPr>
            </w:pPr>
            <w:r>
              <w:rPr>
                <w:szCs w:val="24"/>
              </w:rPr>
              <w:t>ERCOT</w:t>
            </w:r>
          </w:p>
        </w:tc>
      </w:tr>
      <w:tr w:rsidR="00BD0B1F" w14:paraId="4F3AFE93" w14:textId="77777777">
        <w:tblPrEx>
          <w:tblCellMar>
            <w:top w:w="0" w:type="dxa"/>
            <w:left w:w="0" w:type="dxa"/>
            <w:bottom w:w="0" w:type="dxa"/>
            <w:right w:w="0" w:type="dxa"/>
          </w:tblCellMar>
        </w:tblPrEx>
        <w:tc>
          <w:tcPr>
            <w:tcW w:w="1007" w:type="dxa"/>
            <w:tcBorders>
              <w:top w:val="nil"/>
              <w:left w:val="nil"/>
              <w:bottom w:val="nil"/>
              <w:right w:val="nil"/>
            </w:tcBorders>
          </w:tcPr>
          <w:p w14:paraId="6B524D81"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4F7430D8" w14:textId="77777777"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14:paraId="3782A65C" w14:textId="77777777"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A34F3BC"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4C7744BE"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169517E0"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0C1A099" w14:textId="77777777" w:rsidR="00BD0B1F" w:rsidRDefault="00BD0B1F">
            <w:pPr>
              <w:adjustRightInd w:val="0"/>
              <w:ind w:right="144"/>
              <w:rPr>
                <w:sz w:val="24"/>
                <w:szCs w:val="24"/>
              </w:rPr>
            </w:pPr>
            <w:r>
              <w:rPr>
                <w:b/>
                <w:szCs w:val="24"/>
              </w:rPr>
              <w:t>AN 1/60</w:t>
            </w:r>
          </w:p>
        </w:tc>
      </w:tr>
      <w:tr w:rsidR="00BD0B1F" w14:paraId="3040EF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4523F2"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880CCE2" w14:textId="77777777" w:rsidR="00BD0B1F" w:rsidRDefault="00BD0B1F">
            <w:pPr>
              <w:adjustRightInd w:val="0"/>
              <w:ind w:right="144"/>
              <w:rPr>
                <w:sz w:val="24"/>
                <w:szCs w:val="24"/>
              </w:rPr>
            </w:pPr>
            <w:r>
              <w:rPr>
                <w:szCs w:val="24"/>
              </w:rPr>
              <w:t>Free-form name</w:t>
            </w:r>
          </w:p>
        </w:tc>
      </w:tr>
      <w:tr w:rsidR="00BD0B1F" w14:paraId="1FC351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2BA6E4"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13AE4615" w14:textId="77777777" w:rsidR="00BD0B1F" w:rsidRDefault="00BD0B1F">
            <w:pPr>
              <w:adjustRightInd w:val="0"/>
              <w:ind w:right="144"/>
              <w:rPr>
                <w:sz w:val="24"/>
                <w:szCs w:val="24"/>
              </w:rPr>
            </w:pPr>
            <w:r>
              <w:rPr>
                <w:szCs w:val="24"/>
              </w:rPr>
              <w:t>ERCOT Name</w:t>
            </w:r>
          </w:p>
        </w:tc>
      </w:tr>
      <w:tr w:rsidR="00BD0B1F" w14:paraId="63AD0A4D" w14:textId="77777777">
        <w:tblPrEx>
          <w:tblCellMar>
            <w:top w:w="0" w:type="dxa"/>
            <w:left w:w="0" w:type="dxa"/>
            <w:bottom w:w="0" w:type="dxa"/>
            <w:right w:w="0" w:type="dxa"/>
          </w:tblCellMar>
        </w:tblPrEx>
        <w:tc>
          <w:tcPr>
            <w:tcW w:w="1007" w:type="dxa"/>
            <w:tcBorders>
              <w:top w:val="nil"/>
              <w:left w:val="nil"/>
              <w:bottom w:val="nil"/>
              <w:right w:val="nil"/>
            </w:tcBorders>
          </w:tcPr>
          <w:p w14:paraId="231B3682"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6606CEE0" w14:textId="77777777" w:rsidR="00BD0B1F" w:rsidRDefault="00BD0B1F">
            <w:pPr>
              <w:adjustRightInd w:val="0"/>
              <w:ind w:right="144"/>
              <w:jc w:val="center"/>
              <w:rPr>
                <w:sz w:val="24"/>
                <w:szCs w:val="24"/>
              </w:rPr>
            </w:pPr>
            <w:r>
              <w:rPr>
                <w:b/>
                <w:szCs w:val="24"/>
              </w:rPr>
              <w:t>N103</w:t>
            </w:r>
          </w:p>
        </w:tc>
        <w:tc>
          <w:tcPr>
            <w:tcW w:w="892" w:type="dxa"/>
            <w:tcBorders>
              <w:top w:val="nil"/>
              <w:left w:val="nil"/>
              <w:bottom w:val="nil"/>
              <w:right w:val="nil"/>
            </w:tcBorders>
          </w:tcPr>
          <w:p w14:paraId="2E3B4350" w14:textId="77777777"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2922908" w14:textId="77777777"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C3CF0FF"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38F63F5A"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59E93BEE" w14:textId="77777777" w:rsidR="00BD0B1F" w:rsidRDefault="00BD0B1F">
            <w:pPr>
              <w:adjustRightInd w:val="0"/>
              <w:ind w:right="144"/>
              <w:rPr>
                <w:sz w:val="24"/>
                <w:szCs w:val="24"/>
              </w:rPr>
            </w:pPr>
            <w:r>
              <w:rPr>
                <w:b/>
                <w:szCs w:val="24"/>
              </w:rPr>
              <w:t>ID 1/2</w:t>
            </w:r>
          </w:p>
        </w:tc>
      </w:tr>
      <w:tr w:rsidR="00BD0B1F" w14:paraId="7F9D52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711AF2"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E2369C5" w14:textId="77777777" w:rsidR="00BD0B1F" w:rsidRDefault="00BD0B1F">
            <w:pPr>
              <w:adjustRightInd w:val="0"/>
              <w:ind w:right="144"/>
              <w:rPr>
                <w:sz w:val="24"/>
                <w:szCs w:val="24"/>
              </w:rPr>
            </w:pPr>
            <w:r>
              <w:rPr>
                <w:szCs w:val="24"/>
              </w:rPr>
              <w:t>Code designating the system/method of code structure used for Identification Code (67)</w:t>
            </w:r>
          </w:p>
        </w:tc>
      </w:tr>
      <w:tr w:rsidR="00BD0B1F" w14:paraId="665C9F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6D3D58"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6D737C0" w14:textId="77777777" w:rsidR="00BD0B1F" w:rsidRDefault="00BD0B1F">
            <w:pPr>
              <w:adjustRightInd w:val="0"/>
              <w:ind w:right="144"/>
              <w:rPr>
                <w:sz w:val="24"/>
                <w:szCs w:val="24"/>
              </w:rPr>
            </w:pPr>
            <w:r>
              <w:rPr>
                <w:szCs w:val="24"/>
              </w:rPr>
              <w:t>1</w:t>
            </w:r>
          </w:p>
        </w:tc>
        <w:tc>
          <w:tcPr>
            <w:tcW w:w="144" w:type="dxa"/>
            <w:tcBorders>
              <w:top w:val="nil"/>
              <w:left w:val="nil"/>
              <w:bottom w:val="nil"/>
              <w:right w:val="nil"/>
            </w:tcBorders>
          </w:tcPr>
          <w:p w14:paraId="6982B855"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6E6912F" w14:textId="77777777" w:rsidR="00BD0B1F" w:rsidRDefault="00BD0B1F">
            <w:pPr>
              <w:adjustRightInd w:val="0"/>
              <w:ind w:right="144"/>
              <w:rPr>
                <w:sz w:val="24"/>
                <w:szCs w:val="24"/>
              </w:rPr>
            </w:pPr>
            <w:r>
              <w:rPr>
                <w:szCs w:val="24"/>
              </w:rPr>
              <w:t>D-U-N-S Number, Dun &amp; Bradstreet</w:t>
            </w:r>
          </w:p>
        </w:tc>
      </w:tr>
      <w:tr w:rsidR="00BD0B1F" w14:paraId="213B0F36" w14:textId="77777777">
        <w:tblPrEx>
          <w:tblCellMar>
            <w:top w:w="0" w:type="dxa"/>
            <w:left w:w="0" w:type="dxa"/>
            <w:bottom w:w="0" w:type="dxa"/>
            <w:right w:w="0" w:type="dxa"/>
          </w:tblCellMar>
        </w:tblPrEx>
        <w:tc>
          <w:tcPr>
            <w:tcW w:w="1007" w:type="dxa"/>
            <w:tcBorders>
              <w:top w:val="nil"/>
              <w:left w:val="nil"/>
              <w:bottom w:val="nil"/>
              <w:right w:val="nil"/>
            </w:tcBorders>
          </w:tcPr>
          <w:p w14:paraId="0A4D990D"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DF54277" w14:textId="77777777" w:rsidR="00BD0B1F" w:rsidRDefault="00BD0B1F">
            <w:pPr>
              <w:adjustRightInd w:val="0"/>
              <w:ind w:right="144"/>
              <w:jc w:val="center"/>
              <w:rPr>
                <w:sz w:val="24"/>
                <w:szCs w:val="24"/>
              </w:rPr>
            </w:pPr>
            <w:r>
              <w:rPr>
                <w:b/>
                <w:szCs w:val="24"/>
              </w:rPr>
              <w:t>N104</w:t>
            </w:r>
          </w:p>
        </w:tc>
        <w:tc>
          <w:tcPr>
            <w:tcW w:w="892" w:type="dxa"/>
            <w:tcBorders>
              <w:top w:val="nil"/>
              <w:left w:val="nil"/>
              <w:bottom w:val="nil"/>
              <w:right w:val="nil"/>
            </w:tcBorders>
          </w:tcPr>
          <w:p w14:paraId="2503B8A8" w14:textId="77777777"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ACFCE50" w14:textId="77777777"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14:paraId="312A9F44"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B2CC320"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F469126" w14:textId="77777777" w:rsidR="00BD0B1F" w:rsidRDefault="00BD0B1F">
            <w:pPr>
              <w:adjustRightInd w:val="0"/>
              <w:ind w:right="144"/>
              <w:rPr>
                <w:sz w:val="24"/>
                <w:szCs w:val="24"/>
              </w:rPr>
            </w:pPr>
            <w:r>
              <w:rPr>
                <w:b/>
                <w:szCs w:val="24"/>
              </w:rPr>
              <w:t>AN 2/80</w:t>
            </w:r>
          </w:p>
        </w:tc>
      </w:tr>
      <w:tr w:rsidR="00BD0B1F" w14:paraId="0CBBFE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C34B21"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C2619E3" w14:textId="77777777" w:rsidR="00BD0B1F" w:rsidRDefault="00BD0B1F">
            <w:pPr>
              <w:adjustRightInd w:val="0"/>
              <w:ind w:right="144"/>
              <w:rPr>
                <w:sz w:val="24"/>
                <w:szCs w:val="24"/>
              </w:rPr>
            </w:pPr>
            <w:r>
              <w:rPr>
                <w:szCs w:val="24"/>
              </w:rPr>
              <w:t>Code identifying a party or other code</w:t>
            </w:r>
          </w:p>
        </w:tc>
      </w:tr>
      <w:tr w:rsidR="00BD0B1F" w14:paraId="00CDF4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26B56D"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1F0AEA5F" w14:textId="77777777" w:rsidR="00BD0B1F" w:rsidRDefault="00BD0B1F">
            <w:pPr>
              <w:adjustRightInd w:val="0"/>
              <w:ind w:right="144"/>
              <w:rPr>
                <w:sz w:val="24"/>
                <w:szCs w:val="24"/>
              </w:rPr>
            </w:pPr>
            <w:r>
              <w:rPr>
                <w:szCs w:val="24"/>
              </w:rPr>
              <w:t>ERCOT D-U-N-S Number</w:t>
            </w:r>
          </w:p>
        </w:tc>
      </w:tr>
      <w:tr w:rsidR="00BD0B1F" w14:paraId="6B670B5A" w14:textId="77777777">
        <w:tblPrEx>
          <w:tblCellMar>
            <w:top w:w="0" w:type="dxa"/>
            <w:left w:w="0" w:type="dxa"/>
            <w:bottom w:w="0" w:type="dxa"/>
            <w:right w:w="0" w:type="dxa"/>
          </w:tblCellMar>
        </w:tblPrEx>
        <w:tc>
          <w:tcPr>
            <w:tcW w:w="1007" w:type="dxa"/>
            <w:tcBorders>
              <w:top w:val="nil"/>
              <w:left w:val="nil"/>
              <w:bottom w:val="nil"/>
              <w:right w:val="nil"/>
            </w:tcBorders>
          </w:tcPr>
          <w:p w14:paraId="783683AA"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E660D5D" w14:textId="77777777" w:rsidR="00BD0B1F" w:rsidRDefault="00BD0B1F">
            <w:pPr>
              <w:adjustRightInd w:val="0"/>
              <w:ind w:right="144"/>
              <w:jc w:val="center"/>
              <w:rPr>
                <w:sz w:val="24"/>
                <w:szCs w:val="24"/>
              </w:rPr>
            </w:pPr>
            <w:r>
              <w:rPr>
                <w:b/>
                <w:szCs w:val="24"/>
              </w:rPr>
              <w:t>N106</w:t>
            </w:r>
          </w:p>
        </w:tc>
        <w:tc>
          <w:tcPr>
            <w:tcW w:w="892" w:type="dxa"/>
            <w:tcBorders>
              <w:top w:val="nil"/>
              <w:left w:val="nil"/>
              <w:bottom w:val="nil"/>
              <w:right w:val="nil"/>
            </w:tcBorders>
          </w:tcPr>
          <w:p w14:paraId="0C1B90DD" w14:textId="77777777"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912D3A" w14:textId="77777777"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14:paraId="1480D3BA"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2D474F41"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3B82B6F" w14:textId="77777777" w:rsidR="00BD0B1F" w:rsidRDefault="00BD0B1F">
            <w:pPr>
              <w:adjustRightInd w:val="0"/>
              <w:ind w:right="144"/>
              <w:rPr>
                <w:sz w:val="24"/>
                <w:szCs w:val="24"/>
              </w:rPr>
            </w:pPr>
            <w:r>
              <w:rPr>
                <w:b/>
                <w:szCs w:val="24"/>
              </w:rPr>
              <w:t>ID 2/3</w:t>
            </w:r>
          </w:p>
        </w:tc>
      </w:tr>
      <w:tr w:rsidR="00BD0B1F" w14:paraId="202458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2B6737"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B239BFE" w14:textId="77777777" w:rsidR="00BD0B1F" w:rsidRDefault="00BD0B1F">
            <w:pPr>
              <w:adjustRightInd w:val="0"/>
              <w:ind w:right="144"/>
              <w:rPr>
                <w:sz w:val="24"/>
                <w:szCs w:val="24"/>
              </w:rPr>
            </w:pPr>
            <w:r>
              <w:rPr>
                <w:szCs w:val="24"/>
              </w:rPr>
              <w:t>Code identifying an organizational entity, a physical location, property or an individual</w:t>
            </w:r>
          </w:p>
        </w:tc>
      </w:tr>
      <w:tr w:rsidR="00BD0B1F" w14:paraId="35F2BC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6728F7"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99B6797" w14:textId="77777777" w:rsidR="00BD0B1F" w:rsidRDefault="00BD0B1F">
            <w:pPr>
              <w:adjustRightInd w:val="0"/>
              <w:ind w:right="144"/>
              <w:rPr>
                <w:sz w:val="24"/>
                <w:szCs w:val="24"/>
              </w:rPr>
            </w:pPr>
            <w:r>
              <w:rPr>
                <w:szCs w:val="24"/>
              </w:rPr>
              <w:t>41</w:t>
            </w:r>
          </w:p>
        </w:tc>
        <w:tc>
          <w:tcPr>
            <w:tcW w:w="144" w:type="dxa"/>
            <w:tcBorders>
              <w:top w:val="nil"/>
              <w:left w:val="nil"/>
              <w:bottom w:val="nil"/>
              <w:right w:val="nil"/>
            </w:tcBorders>
          </w:tcPr>
          <w:p w14:paraId="09E20039"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E2F418E" w14:textId="77777777" w:rsidR="00BD0B1F" w:rsidRDefault="00BD0B1F">
            <w:pPr>
              <w:adjustRightInd w:val="0"/>
              <w:ind w:right="144"/>
              <w:rPr>
                <w:sz w:val="24"/>
                <w:szCs w:val="24"/>
              </w:rPr>
            </w:pPr>
            <w:r>
              <w:rPr>
                <w:szCs w:val="24"/>
              </w:rPr>
              <w:t>Submitter</w:t>
            </w:r>
          </w:p>
        </w:tc>
      </w:tr>
    </w:tbl>
    <w:p w14:paraId="3C46AFDB" w14:textId="77777777" w:rsidR="00BD0B1F" w:rsidRDefault="00BD0B1F">
      <w:pPr>
        <w:tabs>
          <w:tab w:val="right" w:pos="1800"/>
          <w:tab w:val="left" w:pos="2160"/>
        </w:tabs>
        <w:adjustRightInd w:val="0"/>
        <w:ind w:left="2160" w:hanging="2160"/>
        <w:rPr>
          <w:b/>
          <w:szCs w:val="24"/>
        </w:rPr>
      </w:pPr>
      <w:r>
        <w:rPr>
          <w:szCs w:val="24"/>
        </w:rPr>
        <w:br w:type="page"/>
      </w:r>
      <w:bookmarkStart w:id="73" w:name="book10"/>
      <w:bookmarkEnd w:id="73"/>
      <w:r>
        <w:rPr>
          <w:b/>
          <w:szCs w:val="24"/>
        </w:rPr>
        <w:lastRenderedPageBreak/>
        <w:tab/>
        <w:t>Segment:</w:t>
      </w:r>
      <w:r>
        <w:rPr>
          <w:b/>
          <w:szCs w:val="24"/>
        </w:rPr>
        <w:tab/>
      </w:r>
      <w:r>
        <w:rPr>
          <w:b/>
          <w:sz w:val="40"/>
          <w:szCs w:val="24"/>
        </w:rPr>
        <w:t xml:space="preserve">N1 </w:t>
      </w:r>
      <w:r>
        <w:rPr>
          <w:b/>
          <w:szCs w:val="24"/>
        </w:rPr>
        <w:t>Name (Customer Billing Name)</w:t>
      </w:r>
    </w:p>
    <w:p w14:paraId="7ED543A4"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690D7AC"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DAECD4F"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0711CA"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422DCD"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7DE3ECE2"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C038B05"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EF90E78"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3ACC84A"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268CAFA7"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E3B5B4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455A2E31" w14:textId="77777777">
        <w:tblPrEx>
          <w:tblCellMar>
            <w:top w:w="0" w:type="dxa"/>
            <w:left w:w="0" w:type="dxa"/>
            <w:bottom w:w="0" w:type="dxa"/>
            <w:right w:w="0" w:type="dxa"/>
          </w:tblCellMar>
        </w:tblPrEx>
        <w:tc>
          <w:tcPr>
            <w:tcW w:w="1944" w:type="dxa"/>
            <w:tcBorders>
              <w:top w:val="nil"/>
              <w:left w:val="nil"/>
              <w:bottom w:val="nil"/>
              <w:right w:val="nil"/>
            </w:tcBorders>
          </w:tcPr>
          <w:p w14:paraId="462A9DAC"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6BEF9D55"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6273BB84" w14:textId="77777777" w:rsidR="00BD0B1F" w:rsidRDefault="00BD0B1F">
            <w:pPr>
              <w:adjustRightInd w:val="0"/>
              <w:ind w:right="144"/>
              <w:rPr>
                <w:szCs w:val="24"/>
              </w:rPr>
            </w:pPr>
            <w:r>
              <w:rPr>
                <w:szCs w:val="24"/>
              </w:rPr>
              <w:t>Required</w:t>
            </w:r>
          </w:p>
          <w:p w14:paraId="0CED97B0" w14:textId="77777777" w:rsidR="00BD0B1F" w:rsidRDefault="00BD0B1F">
            <w:pPr>
              <w:adjustRightInd w:val="0"/>
              <w:ind w:right="144"/>
              <w:rPr>
                <w:szCs w:val="24"/>
              </w:rPr>
            </w:pPr>
          </w:p>
          <w:p w14:paraId="11E10186" w14:textId="77777777" w:rsidR="00BD0B1F" w:rsidRDefault="00BD0B1F">
            <w:pPr>
              <w:adjustRightInd w:val="0"/>
              <w:ind w:right="144"/>
              <w:rPr>
                <w:szCs w:val="24"/>
              </w:rPr>
            </w:pPr>
            <w:r>
              <w:rPr>
                <w:szCs w:val="24"/>
              </w:rPr>
              <w:t>ERCOT will populate the N102 with 'Mass Transition Customer' in response to a Mass Transition</w:t>
            </w:r>
          </w:p>
          <w:p w14:paraId="00042935" w14:textId="77777777" w:rsidR="00BD0B1F" w:rsidRDefault="00BD0B1F">
            <w:pPr>
              <w:adjustRightInd w:val="0"/>
              <w:ind w:right="144"/>
              <w:rPr>
                <w:szCs w:val="24"/>
              </w:rPr>
            </w:pPr>
          </w:p>
          <w:p w14:paraId="3AAD7A38" w14:textId="77777777" w:rsidR="00BD0B1F" w:rsidRDefault="00BD0B1F">
            <w:pPr>
              <w:adjustRightInd w:val="0"/>
              <w:ind w:right="144"/>
              <w:rPr>
                <w:szCs w:val="24"/>
              </w:rPr>
            </w:pPr>
            <w:r>
              <w:rPr>
                <w:szCs w:val="24"/>
              </w:rPr>
              <w:t>ERCOT will populate the N102 with 'Acquisition Transfer Customer' in response to a Acquisition Transfer</w:t>
            </w:r>
          </w:p>
          <w:p w14:paraId="2C369761" w14:textId="77777777" w:rsidR="00BD0B1F" w:rsidRDefault="00BD0B1F">
            <w:pPr>
              <w:adjustRightInd w:val="0"/>
              <w:ind w:right="144"/>
              <w:rPr>
                <w:sz w:val="24"/>
                <w:szCs w:val="24"/>
              </w:rPr>
            </w:pPr>
          </w:p>
        </w:tc>
      </w:tr>
      <w:tr w:rsidR="00BD0B1F" w14:paraId="78843D58" w14:textId="77777777">
        <w:tblPrEx>
          <w:tblCellMar>
            <w:top w:w="0" w:type="dxa"/>
            <w:left w:w="0" w:type="dxa"/>
            <w:bottom w:w="0" w:type="dxa"/>
            <w:right w:w="0" w:type="dxa"/>
          </w:tblCellMar>
        </w:tblPrEx>
        <w:tc>
          <w:tcPr>
            <w:tcW w:w="1944" w:type="dxa"/>
            <w:tcBorders>
              <w:top w:val="nil"/>
              <w:left w:val="nil"/>
              <w:bottom w:val="nil"/>
              <w:right w:val="nil"/>
            </w:tcBorders>
          </w:tcPr>
          <w:p w14:paraId="2FAAF25B" w14:textId="77777777" w:rsidR="00BD0B1F" w:rsidRDefault="00BD0B1F">
            <w:pPr>
              <w:adjustRightInd w:val="0"/>
              <w:ind w:right="144"/>
              <w:rPr>
                <w:sz w:val="24"/>
                <w:szCs w:val="24"/>
              </w:rPr>
            </w:pPr>
          </w:p>
        </w:tc>
        <w:tc>
          <w:tcPr>
            <w:tcW w:w="216" w:type="dxa"/>
            <w:tcBorders>
              <w:top w:val="nil"/>
              <w:left w:val="nil"/>
              <w:bottom w:val="nil"/>
              <w:right w:val="nil"/>
            </w:tcBorders>
          </w:tcPr>
          <w:p w14:paraId="4C205DC2"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0B9A702" w14:textId="77777777" w:rsidR="00BD0B1F" w:rsidRDefault="00BD0B1F">
            <w:pPr>
              <w:adjustRightInd w:val="0"/>
              <w:ind w:right="144"/>
              <w:rPr>
                <w:szCs w:val="24"/>
              </w:rPr>
            </w:pPr>
            <w:r>
              <w:rPr>
                <w:szCs w:val="24"/>
              </w:rPr>
              <w:t>N1~BT~ SNOW, JOE RAY JR</w:t>
            </w:r>
          </w:p>
          <w:p w14:paraId="3D48AECD" w14:textId="77777777" w:rsidR="00BD0B1F" w:rsidRDefault="00BD0B1F">
            <w:pPr>
              <w:adjustRightInd w:val="0"/>
              <w:ind w:right="144"/>
              <w:rPr>
                <w:szCs w:val="24"/>
              </w:rPr>
            </w:pPr>
            <w:r>
              <w:rPr>
                <w:szCs w:val="24"/>
              </w:rPr>
              <w:t>N1~BT~ACCOUNTS PAYABLE DIVISION</w:t>
            </w:r>
          </w:p>
          <w:p w14:paraId="2866B55B" w14:textId="77777777" w:rsidR="00BD0B1F" w:rsidRDefault="00BD0B1F">
            <w:pPr>
              <w:adjustRightInd w:val="0"/>
              <w:ind w:right="144"/>
              <w:rPr>
                <w:szCs w:val="24"/>
              </w:rPr>
            </w:pPr>
            <w:r>
              <w:rPr>
                <w:szCs w:val="24"/>
              </w:rPr>
              <w:t>N1~BT~MASS TRANSITION CUSTOMER</w:t>
            </w:r>
          </w:p>
          <w:p w14:paraId="07483775" w14:textId="77777777" w:rsidR="00BD0B1F" w:rsidRDefault="00BD0B1F">
            <w:pPr>
              <w:adjustRightInd w:val="0"/>
              <w:ind w:right="144"/>
              <w:rPr>
                <w:sz w:val="24"/>
                <w:szCs w:val="24"/>
              </w:rPr>
            </w:pPr>
            <w:r>
              <w:rPr>
                <w:szCs w:val="24"/>
              </w:rPr>
              <w:t>N1~BT~ACQUISITION TRANSFER CUSTOMER</w:t>
            </w:r>
          </w:p>
        </w:tc>
      </w:tr>
    </w:tbl>
    <w:p w14:paraId="043261DE" w14:textId="77777777" w:rsidR="00BD0B1F" w:rsidRDefault="00BD0B1F">
      <w:pPr>
        <w:adjustRightInd w:val="0"/>
        <w:rPr>
          <w:szCs w:val="24"/>
        </w:rPr>
      </w:pPr>
    </w:p>
    <w:p w14:paraId="1BE12FBB" w14:textId="77777777" w:rsidR="00BD0B1F" w:rsidRDefault="00BD0B1F">
      <w:pPr>
        <w:adjustRightInd w:val="0"/>
        <w:jc w:val="center"/>
        <w:rPr>
          <w:b/>
          <w:szCs w:val="24"/>
        </w:rPr>
      </w:pPr>
      <w:r>
        <w:rPr>
          <w:b/>
          <w:szCs w:val="24"/>
        </w:rPr>
        <w:t>Data Element Summary</w:t>
      </w:r>
    </w:p>
    <w:p w14:paraId="28F0E79C" w14:textId="77777777" w:rsidR="00BD0B1F" w:rsidRDefault="00BD0B1F" w:rsidP="00465DC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F21ADF" w14:textId="77777777" w:rsidR="00BD0B1F" w:rsidRDefault="00BD0B1F" w:rsidP="00465DC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794ABCCB" w14:textId="77777777">
        <w:tblPrEx>
          <w:tblCellMar>
            <w:top w:w="0" w:type="dxa"/>
            <w:left w:w="0" w:type="dxa"/>
            <w:bottom w:w="0" w:type="dxa"/>
            <w:right w:w="0" w:type="dxa"/>
          </w:tblCellMar>
        </w:tblPrEx>
        <w:tc>
          <w:tcPr>
            <w:tcW w:w="1007" w:type="dxa"/>
            <w:tcBorders>
              <w:top w:val="nil"/>
              <w:left w:val="nil"/>
              <w:bottom w:val="nil"/>
              <w:right w:val="nil"/>
            </w:tcBorders>
          </w:tcPr>
          <w:p w14:paraId="2EFDB6A1" w14:textId="77777777" w:rsidR="00BD0B1F" w:rsidRDefault="00BD0B1F" w:rsidP="00465DC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53FB41" w14:textId="77777777"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14:paraId="6EDAD25D" w14:textId="77777777"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BC52D40" w14:textId="77777777"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14:paraId="3665C6A5"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79826BF9"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B752CF7" w14:textId="77777777" w:rsidR="00BD0B1F" w:rsidRDefault="00BD0B1F">
            <w:pPr>
              <w:adjustRightInd w:val="0"/>
              <w:ind w:right="144"/>
              <w:rPr>
                <w:sz w:val="24"/>
                <w:szCs w:val="24"/>
              </w:rPr>
            </w:pPr>
            <w:r>
              <w:rPr>
                <w:b/>
                <w:szCs w:val="24"/>
              </w:rPr>
              <w:t>ID 2/3</w:t>
            </w:r>
          </w:p>
        </w:tc>
      </w:tr>
      <w:tr w:rsidR="00BD0B1F" w14:paraId="6780FD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39B95F"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88954A5" w14:textId="77777777" w:rsidR="00BD0B1F" w:rsidRDefault="00BD0B1F">
            <w:pPr>
              <w:adjustRightInd w:val="0"/>
              <w:ind w:right="144"/>
              <w:rPr>
                <w:sz w:val="24"/>
                <w:szCs w:val="24"/>
              </w:rPr>
            </w:pPr>
            <w:r>
              <w:rPr>
                <w:szCs w:val="24"/>
              </w:rPr>
              <w:t>Code identifying an organizational entity, a physical location, property or an individual</w:t>
            </w:r>
          </w:p>
        </w:tc>
      </w:tr>
      <w:tr w:rsidR="00BD0B1F" w14:paraId="1A4677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8372F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FDEDD7F" w14:textId="77777777" w:rsidR="00BD0B1F" w:rsidRDefault="00BD0B1F">
            <w:pPr>
              <w:adjustRightInd w:val="0"/>
              <w:ind w:right="144"/>
              <w:rPr>
                <w:sz w:val="24"/>
                <w:szCs w:val="24"/>
              </w:rPr>
            </w:pPr>
            <w:r>
              <w:rPr>
                <w:szCs w:val="24"/>
              </w:rPr>
              <w:t>BT</w:t>
            </w:r>
          </w:p>
        </w:tc>
        <w:tc>
          <w:tcPr>
            <w:tcW w:w="144" w:type="dxa"/>
            <w:tcBorders>
              <w:top w:val="nil"/>
              <w:left w:val="nil"/>
              <w:bottom w:val="nil"/>
              <w:right w:val="nil"/>
            </w:tcBorders>
          </w:tcPr>
          <w:p w14:paraId="23E45AE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A8137CD" w14:textId="77777777" w:rsidR="00BD0B1F" w:rsidRDefault="00BD0B1F">
            <w:pPr>
              <w:adjustRightInd w:val="0"/>
              <w:ind w:right="144"/>
              <w:rPr>
                <w:sz w:val="24"/>
                <w:szCs w:val="24"/>
              </w:rPr>
            </w:pPr>
            <w:r>
              <w:rPr>
                <w:szCs w:val="24"/>
              </w:rPr>
              <w:t>Bill-to-Party</w:t>
            </w:r>
          </w:p>
        </w:tc>
      </w:tr>
      <w:tr w:rsidR="00BD0B1F" w14:paraId="5D5B71F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524E26"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1C8CB729" w14:textId="77777777" w:rsidR="00BD0B1F" w:rsidRDefault="00BD0B1F">
            <w:pPr>
              <w:adjustRightInd w:val="0"/>
              <w:ind w:right="144"/>
              <w:rPr>
                <w:sz w:val="24"/>
                <w:szCs w:val="24"/>
              </w:rPr>
            </w:pPr>
            <w:r>
              <w:rPr>
                <w:szCs w:val="24"/>
              </w:rPr>
              <w:t>Customer Billing Address</w:t>
            </w:r>
          </w:p>
        </w:tc>
      </w:tr>
      <w:tr w:rsidR="00BD0B1F" w14:paraId="0733E8E4" w14:textId="77777777">
        <w:tblPrEx>
          <w:tblCellMar>
            <w:top w:w="0" w:type="dxa"/>
            <w:left w:w="0" w:type="dxa"/>
            <w:bottom w:w="0" w:type="dxa"/>
            <w:right w:w="0" w:type="dxa"/>
          </w:tblCellMar>
        </w:tblPrEx>
        <w:tc>
          <w:tcPr>
            <w:tcW w:w="1007" w:type="dxa"/>
            <w:tcBorders>
              <w:top w:val="nil"/>
              <w:left w:val="nil"/>
              <w:bottom w:val="nil"/>
              <w:right w:val="nil"/>
            </w:tcBorders>
          </w:tcPr>
          <w:p w14:paraId="182F006C"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E2FE8DA" w14:textId="77777777"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14:paraId="6F04E72F" w14:textId="77777777"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A25D6CF"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08AE89DC"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2AEB7B6A"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6EA57B8" w14:textId="77777777" w:rsidR="00BD0B1F" w:rsidRDefault="00BD0B1F">
            <w:pPr>
              <w:adjustRightInd w:val="0"/>
              <w:ind w:right="144"/>
              <w:rPr>
                <w:sz w:val="24"/>
                <w:szCs w:val="24"/>
              </w:rPr>
            </w:pPr>
            <w:r>
              <w:rPr>
                <w:b/>
                <w:szCs w:val="24"/>
              </w:rPr>
              <w:t>AN 1/60</w:t>
            </w:r>
          </w:p>
        </w:tc>
      </w:tr>
      <w:tr w:rsidR="00BD0B1F" w14:paraId="5DEA56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7A2B66"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2DFC738" w14:textId="77777777" w:rsidR="00BD0B1F" w:rsidRDefault="00BD0B1F">
            <w:pPr>
              <w:adjustRightInd w:val="0"/>
              <w:ind w:right="144"/>
              <w:rPr>
                <w:sz w:val="24"/>
                <w:szCs w:val="24"/>
              </w:rPr>
            </w:pPr>
            <w:r>
              <w:rPr>
                <w:szCs w:val="24"/>
              </w:rPr>
              <w:t>Free-form name</w:t>
            </w:r>
          </w:p>
        </w:tc>
      </w:tr>
      <w:tr w:rsidR="00BD0B1F" w14:paraId="7A9A3F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11F8A9"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067D1642" w14:textId="77777777" w:rsidR="00BD0B1F" w:rsidRDefault="00BD0B1F">
            <w:pPr>
              <w:adjustRightInd w:val="0"/>
              <w:ind w:right="144"/>
              <w:rPr>
                <w:szCs w:val="24"/>
              </w:rPr>
            </w:pPr>
            <w:r>
              <w:rPr>
                <w:szCs w:val="24"/>
              </w:rPr>
              <w:t>Name associated with billing address</w:t>
            </w:r>
          </w:p>
          <w:p w14:paraId="07CB9190" w14:textId="77777777" w:rsidR="00BD0B1F" w:rsidRDefault="00BD0B1F">
            <w:pPr>
              <w:adjustRightInd w:val="0"/>
              <w:ind w:right="144"/>
              <w:rPr>
                <w:szCs w:val="24"/>
              </w:rPr>
            </w:pPr>
          </w:p>
          <w:p w14:paraId="279BF288" w14:textId="77777777" w:rsidR="00BD0B1F" w:rsidRDefault="00BD0B1F">
            <w:pPr>
              <w:adjustRightInd w:val="0"/>
              <w:ind w:right="144"/>
              <w:rPr>
                <w:szCs w:val="24"/>
              </w:rPr>
            </w:pPr>
            <w:r>
              <w:rPr>
                <w:szCs w:val="24"/>
              </w:rPr>
              <w:t>Customer Billing Name for an individual should use the following format.</w:t>
            </w:r>
          </w:p>
          <w:p w14:paraId="24B422F4" w14:textId="77777777" w:rsidR="00BD0B1F" w:rsidRDefault="00BD0B1F">
            <w:pPr>
              <w:adjustRightInd w:val="0"/>
              <w:ind w:right="144"/>
              <w:rPr>
                <w:szCs w:val="24"/>
              </w:rPr>
            </w:pPr>
            <w:r>
              <w:rPr>
                <w:szCs w:val="24"/>
              </w:rPr>
              <w:t>LAST, FIRST MIDDLE SUFFIX</w:t>
            </w:r>
          </w:p>
          <w:p w14:paraId="2DADAB88" w14:textId="77777777" w:rsidR="00BD0B1F" w:rsidRDefault="00BD0B1F">
            <w:pPr>
              <w:adjustRightInd w:val="0"/>
              <w:ind w:right="144"/>
              <w:rPr>
                <w:sz w:val="24"/>
                <w:szCs w:val="24"/>
              </w:rPr>
            </w:pPr>
            <w:r>
              <w:rPr>
                <w:szCs w:val="24"/>
              </w:rPr>
              <w:t>Ex: SNOW, JOE RAY JR</w:t>
            </w:r>
          </w:p>
        </w:tc>
      </w:tr>
    </w:tbl>
    <w:p w14:paraId="0A7FE2DC" w14:textId="77777777" w:rsidR="00BD0B1F" w:rsidRDefault="00BD0B1F">
      <w:pPr>
        <w:tabs>
          <w:tab w:val="right" w:pos="1800"/>
          <w:tab w:val="left" w:pos="2160"/>
        </w:tabs>
        <w:adjustRightInd w:val="0"/>
        <w:ind w:left="2160" w:hanging="2160"/>
        <w:rPr>
          <w:b/>
          <w:szCs w:val="24"/>
        </w:rPr>
      </w:pPr>
      <w:r>
        <w:rPr>
          <w:szCs w:val="24"/>
        </w:rPr>
        <w:br w:type="page"/>
      </w:r>
      <w:bookmarkStart w:id="74" w:name="book11"/>
      <w:bookmarkEnd w:id="74"/>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672ED67B"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AE70E3E"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D1A2708"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5834D3"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EF511B"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14:paraId="4907331A"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3440526C" w14:textId="77777777" w:rsidR="00BD0B1F" w:rsidRPr="009D6B0D" w:rsidRDefault="00BD0B1F">
      <w:pPr>
        <w:tabs>
          <w:tab w:val="right" w:pos="1800"/>
          <w:tab w:val="left" w:pos="2160"/>
          <w:tab w:val="left" w:pos="2520"/>
        </w:tabs>
        <w:adjustRightInd w:val="0"/>
        <w:ind w:left="2520" w:hanging="2520"/>
      </w:pPr>
      <w:r>
        <w:rPr>
          <w:szCs w:val="24"/>
        </w:rPr>
        <w:tab/>
      </w:r>
      <w:r w:rsidRPr="009D6B0D">
        <w:rPr>
          <w:b/>
        </w:rPr>
        <w:t>Syntax Notes:</w:t>
      </w:r>
    </w:p>
    <w:p w14:paraId="22A6DB3E" w14:textId="77777777" w:rsidR="00BD0B1F" w:rsidRPr="009D6B0D" w:rsidRDefault="00BD0B1F">
      <w:pPr>
        <w:tabs>
          <w:tab w:val="right" w:pos="1800"/>
          <w:tab w:val="left" w:pos="2160"/>
          <w:tab w:val="left" w:pos="2520"/>
        </w:tabs>
        <w:adjustRightInd w:val="0"/>
        <w:ind w:left="2520" w:hanging="2520"/>
      </w:pPr>
      <w:r w:rsidRPr="009D6B0D">
        <w:tab/>
      </w:r>
      <w:r w:rsidRPr="009D6B0D">
        <w:rPr>
          <w:b/>
        </w:rPr>
        <w:t>Semantic Notes:</w:t>
      </w:r>
    </w:p>
    <w:p w14:paraId="7635A37A" w14:textId="77777777" w:rsidR="00BD0B1F" w:rsidRPr="009D6B0D" w:rsidRDefault="00BD0B1F">
      <w:pPr>
        <w:tabs>
          <w:tab w:val="right" w:pos="1800"/>
          <w:tab w:val="left" w:pos="2160"/>
          <w:tab w:val="left" w:pos="2520"/>
        </w:tabs>
        <w:adjustRightInd w:val="0"/>
        <w:ind w:left="2520" w:hanging="2520"/>
      </w:pPr>
      <w:r w:rsidRPr="009D6B0D">
        <w:tab/>
      </w:r>
      <w:r w:rsidRPr="009D6B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E89F746" w14:textId="77777777">
        <w:tblPrEx>
          <w:tblCellMar>
            <w:top w:w="0" w:type="dxa"/>
            <w:left w:w="0" w:type="dxa"/>
            <w:bottom w:w="0" w:type="dxa"/>
            <w:right w:w="0" w:type="dxa"/>
          </w:tblCellMar>
        </w:tblPrEx>
        <w:tc>
          <w:tcPr>
            <w:tcW w:w="1944" w:type="dxa"/>
            <w:tcBorders>
              <w:top w:val="nil"/>
              <w:left w:val="nil"/>
              <w:bottom w:val="nil"/>
              <w:right w:val="nil"/>
            </w:tcBorders>
          </w:tcPr>
          <w:p w14:paraId="02CD63E1"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1C7D593A"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0FD4B92D" w14:textId="77777777" w:rsidR="00BD0B1F" w:rsidRDefault="00BD0B1F">
            <w:pPr>
              <w:adjustRightInd w:val="0"/>
              <w:ind w:right="144"/>
              <w:rPr>
                <w:szCs w:val="24"/>
              </w:rPr>
            </w:pPr>
            <w:r>
              <w:rPr>
                <w:szCs w:val="24"/>
              </w:rPr>
              <w:t>Optional</w:t>
            </w:r>
          </w:p>
          <w:p w14:paraId="6ED0B92E" w14:textId="77777777" w:rsidR="00BD0B1F" w:rsidRDefault="00BD0B1F">
            <w:pPr>
              <w:adjustRightInd w:val="0"/>
              <w:ind w:right="144"/>
              <w:rPr>
                <w:ins w:id="75" w:author="ERCOT" w:date="2020-06-25T13:13:00Z"/>
                <w:szCs w:val="24"/>
              </w:rPr>
            </w:pPr>
          </w:p>
          <w:p w14:paraId="585CFEA3" w14:textId="77777777" w:rsidR="00BD0B1F" w:rsidRDefault="00BD0B1F">
            <w:pPr>
              <w:adjustRightInd w:val="0"/>
              <w:ind w:right="144"/>
              <w:rPr>
                <w:ins w:id="76" w:author="ERCOT" w:date="2020-06-25T13:13:00Z"/>
                <w:szCs w:val="24"/>
              </w:rPr>
            </w:pPr>
            <w:ins w:id="77" w:author="ERCOT" w:date="2020-06-25T13:13:00Z">
              <w:r>
                <w:rPr>
                  <w:szCs w:val="24"/>
                </w:rPr>
                <w:t>Only one N2 will be sent per N1~BT Customer Billing loop.</w:t>
              </w:r>
            </w:ins>
          </w:p>
          <w:p w14:paraId="02A1A6D5" w14:textId="77777777" w:rsidR="00BD0B1F" w:rsidRDefault="00BD0B1F">
            <w:pPr>
              <w:adjustRightInd w:val="0"/>
              <w:ind w:right="144"/>
              <w:rPr>
                <w:sz w:val="24"/>
                <w:szCs w:val="24"/>
              </w:rPr>
            </w:pPr>
          </w:p>
        </w:tc>
      </w:tr>
      <w:tr w:rsidR="00BD0B1F" w14:paraId="65E0B75D" w14:textId="77777777">
        <w:tblPrEx>
          <w:tblCellMar>
            <w:top w:w="0" w:type="dxa"/>
            <w:left w:w="0" w:type="dxa"/>
            <w:bottom w:w="0" w:type="dxa"/>
            <w:right w:w="0" w:type="dxa"/>
          </w:tblCellMar>
        </w:tblPrEx>
        <w:tc>
          <w:tcPr>
            <w:tcW w:w="1944" w:type="dxa"/>
            <w:tcBorders>
              <w:top w:val="nil"/>
              <w:left w:val="nil"/>
              <w:bottom w:val="nil"/>
              <w:right w:val="nil"/>
            </w:tcBorders>
          </w:tcPr>
          <w:p w14:paraId="5DDFED41" w14:textId="77777777" w:rsidR="00BD0B1F" w:rsidRDefault="00BD0B1F">
            <w:pPr>
              <w:adjustRightInd w:val="0"/>
              <w:ind w:right="144"/>
              <w:rPr>
                <w:sz w:val="24"/>
                <w:szCs w:val="24"/>
              </w:rPr>
            </w:pPr>
          </w:p>
        </w:tc>
        <w:tc>
          <w:tcPr>
            <w:tcW w:w="216" w:type="dxa"/>
            <w:tcBorders>
              <w:top w:val="nil"/>
              <w:left w:val="nil"/>
              <w:bottom w:val="nil"/>
              <w:right w:val="nil"/>
            </w:tcBorders>
          </w:tcPr>
          <w:p w14:paraId="729DC9A0"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A4CF85C" w14:textId="77777777" w:rsidR="00BD0B1F" w:rsidRDefault="00BD0B1F">
            <w:pPr>
              <w:adjustRightInd w:val="0"/>
              <w:ind w:right="144"/>
              <w:rPr>
                <w:sz w:val="24"/>
                <w:szCs w:val="24"/>
              </w:rPr>
            </w:pPr>
            <w:r>
              <w:rPr>
                <w:szCs w:val="24"/>
              </w:rPr>
              <w:t>N2~D/B/A ABC COMPANY~C/O JOHN DOE</w:t>
            </w:r>
          </w:p>
        </w:tc>
      </w:tr>
    </w:tbl>
    <w:p w14:paraId="78E751BC" w14:textId="77777777" w:rsidR="00BD0B1F" w:rsidRDefault="00BD0B1F">
      <w:pPr>
        <w:adjustRightInd w:val="0"/>
        <w:rPr>
          <w:szCs w:val="24"/>
        </w:rPr>
      </w:pPr>
    </w:p>
    <w:p w14:paraId="5D37892A" w14:textId="77777777" w:rsidR="00BD0B1F" w:rsidRDefault="00BD0B1F">
      <w:pPr>
        <w:adjustRightInd w:val="0"/>
        <w:jc w:val="center"/>
        <w:rPr>
          <w:b/>
          <w:szCs w:val="24"/>
        </w:rPr>
      </w:pPr>
      <w:r>
        <w:rPr>
          <w:b/>
          <w:szCs w:val="24"/>
        </w:rPr>
        <w:t>Data Element Summary</w:t>
      </w:r>
    </w:p>
    <w:p w14:paraId="3695F171"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5C4615"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14:paraId="454D8137" w14:textId="77777777">
        <w:tblPrEx>
          <w:tblCellMar>
            <w:top w:w="0" w:type="dxa"/>
            <w:left w:w="0" w:type="dxa"/>
            <w:bottom w:w="0" w:type="dxa"/>
            <w:right w:w="0" w:type="dxa"/>
          </w:tblCellMar>
        </w:tblPrEx>
        <w:tc>
          <w:tcPr>
            <w:tcW w:w="1007" w:type="dxa"/>
            <w:tcBorders>
              <w:top w:val="nil"/>
              <w:left w:val="nil"/>
              <w:bottom w:val="nil"/>
              <w:right w:val="nil"/>
            </w:tcBorders>
          </w:tcPr>
          <w:p w14:paraId="3BF958CA"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D009F5" w14:textId="77777777" w:rsidR="00BD0B1F" w:rsidRDefault="00BD0B1F">
            <w:pPr>
              <w:adjustRightInd w:val="0"/>
              <w:ind w:right="144"/>
              <w:jc w:val="center"/>
              <w:rPr>
                <w:sz w:val="24"/>
                <w:szCs w:val="24"/>
              </w:rPr>
            </w:pPr>
            <w:r>
              <w:rPr>
                <w:b/>
                <w:szCs w:val="24"/>
              </w:rPr>
              <w:t>N201</w:t>
            </w:r>
          </w:p>
        </w:tc>
        <w:tc>
          <w:tcPr>
            <w:tcW w:w="892" w:type="dxa"/>
            <w:tcBorders>
              <w:top w:val="nil"/>
              <w:left w:val="nil"/>
              <w:bottom w:val="nil"/>
              <w:right w:val="nil"/>
            </w:tcBorders>
          </w:tcPr>
          <w:p w14:paraId="331AEE45" w14:textId="77777777" w:rsidR="00BD0B1F" w:rsidRDefault="00BD0B1F">
            <w:pPr>
              <w:adjustRightInd w:val="0"/>
              <w:ind w:right="144"/>
              <w:jc w:val="center"/>
              <w:rPr>
                <w:sz w:val="24"/>
                <w:szCs w:val="24"/>
              </w:rPr>
            </w:pPr>
            <w:r>
              <w:rPr>
                <w:b/>
                <w:szCs w:val="24"/>
              </w:rPr>
              <w:t>93</w:t>
            </w:r>
          </w:p>
        </w:tc>
        <w:tc>
          <w:tcPr>
            <w:tcW w:w="4968" w:type="dxa"/>
            <w:tcBorders>
              <w:top w:val="nil"/>
              <w:left w:val="nil"/>
              <w:bottom w:val="nil"/>
              <w:right w:val="nil"/>
            </w:tcBorders>
          </w:tcPr>
          <w:p w14:paraId="2B33A6FB"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7799C3D2"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60FA4AEB"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7D190E7B" w14:textId="77777777" w:rsidR="00BD0B1F" w:rsidRDefault="00BD0B1F">
            <w:pPr>
              <w:adjustRightInd w:val="0"/>
              <w:ind w:right="144"/>
              <w:rPr>
                <w:sz w:val="24"/>
                <w:szCs w:val="24"/>
              </w:rPr>
            </w:pPr>
            <w:r>
              <w:rPr>
                <w:b/>
                <w:szCs w:val="24"/>
              </w:rPr>
              <w:t>AN 1/60</w:t>
            </w:r>
          </w:p>
        </w:tc>
      </w:tr>
      <w:tr w:rsidR="00BD0B1F" w14:paraId="268CA5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62F0A0"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73B5F533" w14:textId="77777777" w:rsidR="00BD0B1F" w:rsidRDefault="00BD0B1F">
            <w:pPr>
              <w:adjustRightInd w:val="0"/>
              <w:ind w:right="144"/>
              <w:rPr>
                <w:sz w:val="24"/>
                <w:szCs w:val="24"/>
              </w:rPr>
            </w:pPr>
            <w:r>
              <w:rPr>
                <w:szCs w:val="24"/>
              </w:rPr>
              <w:t>Free-form name</w:t>
            </w:r>
          </w:p>
        </w:tc>
      </w:tr>
      <w:tr w:rsidR="00BD0B1F" w14:paraId="17213F8D" w14:textId="77777777">
        <w:tblPrEx>
          <w:tblCellMar>
            <w:top w:w="0" w:type="dxa"/>
            <w:left w:w="0" w:type="dxa"/>
            <w:bottom w:w="0" w:type="dxa"/>
            <w:right w:w="0" w:type="dxa"/>
          </w:tblCellMar>
        </w:tblPrEx>
        <w:tc>
          <w:tcPr>
            <w:tcW w:w="1007" w:type="dxa"/>
            <w:tcBorders>
              <w:top w:val="nil"/>
              <w:left w:val="nil"/>
              <w:bottom w:val="nil"/>
              <w:right w:val="nil"/>
            </w:tcBorders>
          </w:tcPr>
          <w:p w14:paraId="7CC4886B" w14:textId="77777777" w:rsidR="00BD0B1F" w:rsidRDefault="00BD0B1F">
            <w:pPr>
              <w:adjustRightInd w:val="0"/>
              <w:ind w:right="144"/>
              <w:rPr>
                <w:sz w:val="24"/>
                <w:szCs w:val="24"/>
              </w:rPr>
            </w:pPr>
          </w:p>
        </w:tc>
        <w:tc>
          <w:tcPr>
            <w:tcW w:w="1080" w:type="dxa"/>
            <w:tcBorders>
              <w:top w:val="nil"/>
              <w:left w:val="nil"/>
              <w:bottom w:val="nil"/>
              <w:right w:val="nil"/>
            </w:tcBorders>
          </w:tcPr>
          <w:p w14:paraId="1AB26F5A" w14:textId="77777777" w:rsidR="00BD0B1F" w:rsidRDefault="00BD0B1F">
            <w:pPr>
              <w:adjustRightInd w:val="0"/>
              <w:ind w:right="144"/>
              <w:jc w:val="center"/>
              <w:rPr>
                <w:sz w:val="24"/>
                <w:szCs w:val="24"/>
              </w:rPr>
            </w:pPr>
            <w:r>
              <w:rPr>
                <w:b/>
                <w:szCs w:val="24"/>
              </w:rPr>
              <w:t>N202</w:t>
            </w:r>
          </w:p>
        </w:tc>
        <w:tc>
          <w:tcPr>
            <w:tcW w:w="892" w:type="dxa"/>
            <w:tcBorders>
              <w:top w:val="nil"/>
              <w:left w:val="nil"/>
              <w:bottom w:val="nil"/>
              <w:right w:val="nil"/>
            </w:tcBorders>
          </w:tcPr>
          <w:p w14:paraId="4A669A8C" w14:textId="77777777" w:rsidR="00BD0B1F" w:rsidRDefault="00BD0B1F">
            <w:pPr>
              <w:adjustRightInd w:val="0"/>
              <w:ind w:right="144"/>
              <w:jc w:val="center"/>
              <w:rPr>
                <w:sz w:val="24"/>
                <w:szCs w:val="24"/>
              </w:rPr>
            </w:pPr>
            <w:r>
              <w:rPr>
                <w:b/>
                <w:szCs w:val="24"/>
              </w:rPr>
              <w:t>93</w:t>
            </w:r>
          </w:p>
        </w:tc>
        <w:tc>
          <w:tcPr>
            <w:tcW w:w="4968" w:type="dxa"/>
            <w:tcBorders>
              <w:top w:val="nil"/>
              <w:left w:val="nil"/>
              <w:bottom w:val="nil"/>
              <w:right w:val="nil"/>
            </w:tcBorders>
          </w:tcPr>
          <w:p w14:paraId="5D43D84E"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0ECE1450"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12EDEABA"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4C5294BF" w14:textId="77777777" w:rsidR="00BD0B1F" w:rsidRDefault="00BD0B1F">
            <w:pPr>
              <w:adjustRightInd w:val="0"/>
              <w:ind w:right="144"/>
              <w:rPr>
                <w:sz w:val="24"/>
                <w:szCs w:val="24"/>
              </w:rPr>
            </w:pPr>
            <w:r>
              <w:rPr>
                <w:b/>
                <w:szCs w:val="24"/>
              </w:rPr>
              <w:t>AN 1/60</w:t>
            </w:r>
          </w:p>
        </w:tc>
      </w:tr>
      <w:tr w:rsidR="00BD0B1F" w14:paraId="56B474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8FC7BB"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33EE4406" w14:textId="77777777" w:rsidR="00BD0B1F" w:rsidRDefault="00BD0B1F">
            <w:pPr>
              <w:adjustRightInd w:val="0"/>
              <w:ind w:right="144"/>
              <w:rPr>
                <w:sz w:val="24"/>
                <w:szCs w:val="24"/>
              </w:rPr>
            </w:pPr>
            <w:r>
              <w:rPr>
                <w:szCs w:val="24"/>
              </w:rPr>
              <w:t>Free-form name</w:t>
            </w:r>
          </w:p>
        </w:tc>
      </w:tr>
    </w:tbl>
    <w:p w14:paraId="63D3B57D" w14:textId="77777777" w:rsidR="00BD0B1F" w:rsidRDefault="00BD0B1F">
      <w:pPr>
        <w:tabs>
          <w:tab w:val="right" w:pos="1800"/>
          <w:tab w:val="left" w:pos="2160"/>
        </w:tabs>
        <w:adjustRightInd w:val="0"/>
        <w:ind w:left="2160" w:hanging="2160"/>
        <w:rPr>
          <w:b/>
          <w:szCs w:val="24"/>
        </w:rPr>
      </w:pPr>
      <w:r>
        <w:rPr>
          <w:szCs w:val="24"/>
        </w:rPr>
        <w:br w:type="page"/>
      </w:r>
      <w:bookmarkStart w:id="78" w:name="book12"/>
      <w:bookmarkEnd w:id="78"/>
      <w:r>
        <w:rPr>
          <w:b/>
          <w:szCs w:val="24"/>
        </w:rPr>
        <w:lastRenderedPageBreak/>
        <w:tab/>
        <w:t>Segment:</w:t>
      </w:r>
      <w:r>
        <w:rPr>
          <w:b/>
          <w:szCs w:val="24"/>
        </w:rPr>
        <w:tab/>
      </w:r>
      <w:r>
        <w:rPr>
          <w:b/>
          <w:sz w:val="40"/>
          <w:szCs w:val="24"/>
        </w:rPr>
        <w:t xml:space="preserve">N3 </w:t>
      </w:r>
      <w:r>
        <w:rPr>
          <w:b/>
          <w:szCs w:val="24"/>
        </w:rPr>
        <w:t>Address Information (Customer Billing Address)</w:t>
      </w:r>
    </w:p>
    <w:p w14:paraId="4BE655CD"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E7667B2"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F7509C7"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0509A2"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4F6CE3"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14:paraId="7610FC8E"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04B5C75B" w14:textId="77777777" w:rsidR="00BD0B1F" w:rsidRPr="009D6B0D" w:rsidRDefault="00BD0B1F">
      <w:pPr>
        <w:tabs>
          <w:tab w:val="right" w:pos="1800"/>
          <w:tab w:val="left" w:pos="2160"/>
          <w:tab w:val="left" w:pos="2520"/>
        </w:tabs>
        <w:adjustRightInd w:val="0"/>
        <w:ind w:left="2520" w:hanging="2520"/>
      </w:pPr>
      <w:r>
        <w:rPr>
          <w:szCs w:val="24"/>
        </w:rPr>
        <w:tab/>
      </w:r>
      <w:r w:rsidRPr="009D6B0D">
        <w:rPr>
          <w:b/>
        </w:rPr>
        <w:t>Syntax Notes:</w:t>
      </w:r>
    </w:p>
    <w:p w14:paraId="4CAD9399" w14:textId="77777777" w:rsidR="00BD0B1F" w:rsidRPr="009D6B0D" w:rsidRDefault="00BD0B1F">
      <w:pPr>
        <w:tabs>
          <w:tab w:val="right" w:pos="1800"/>
          <w:tab w:val="left" w:pos="2160"/>
          <w:tab w:val="left" w:pos="2520"/>
        </w:tabs>
        <w:adjustRightInd w:val="0"/>
        <w:ind w:left="2520" w:hanging="2520"/>
      </w:pPr>
      <w:r w:rsidRPr="009D6B0D">
        <w:tab/>
      </w:r>
      <w:r w:rsidRPr="009D6B0D">
        <w:rPr>
          <w:b/>
        </w:rPr>
        <w:t>Semantic Notes:</w:t>
      </w:r>
    </w:p>
    <w:p w14:paraId="3A042E7F" w14:textId="77777777" w:rsidR="00BD0B1F" w:rsidRPr="009D6B0D" w:rsidRDefault="00BD0B1F">
      <w:pPr>
        <w:tabs>
          <w:tab w:val="right" w:pos="1800"/>
          <w:tab w:val="left" w:pos="2160"/>
          <w:tab w:val="left" w:pos="2520"/>
        </w:tabs>
        <w:adjustRightInd w:val="0"/>
        <w:ind w:left="2520" w:hanging="2520"/>
      </w:pPr>
      <w:r w:rsidRPr="009D6B0D">
        <w:tab/>
      </w:r>
      <w:r w:rsidRPr="009D6B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7D38EBE2" w14:textId="77777777">
        <w:tblPrEx>
          <w:tblCellMar>
            <w:top w:w="0" w:type="dxa"/>
            <w:left w:w="0" w:type="dxa"/>
            <w:bottom w:w="0" w:type="dxa"/>
            <w:right w:w="0" w:type="dxa"/>
          </w:tblCellMar>
        </w:tblPrEx>
        <w:tc>
          <w:tcPr>
            <w:tcW w:w="1944" w:type="dxa"/>
            <w:tcBorders>
              <w:top w:val="nil"/>
              <w:left w:val="nil"/>
              <w:bottom w:val="nil"/>
              <w:right w:val="nil"/>
            </w:tcBorders>
          </w:tcPr>
          <w:p w14:paraId="4D7896C7"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263D2590"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12D6D3EA" w14:textId="77777777" w:rsidR="00BD0B1F" w:rsidRDefault="00BD0B1F">
            <w:pPr>
              <w:adjustRightInd w:val="0"/>
              <w:ind w:right="144"/>
              <w:rPr>
                <w:szCs w:val="24"/>
              </w:rPr>
            </w:pPr>
            <w:r>
              <w:rPr>
                <w:szCs w:val="24"/>
              </w:rPr>
              <w:t>Required</w:t>
            </w:r>
          </w:p>
          <w:p w14:paraId="568C803D" w14:textId="77777777" w:rsidR="00BD0B1F" w:rsidRDefault="00BD0B1F">
            <w:pPr>
              <w:adjustRightInd w:val="0"/>
              <w:ind w:right="144"/>
              <w:rPr>
                <w:szCs w:val="24"/>
              </w:rPr>
            </w:pPr>
          </w:p>
          <w:p w14:paraId="672081E5" w14:textId="77777777" w:rsidR="00BD0B1F" w:rsidRDefault="00BD0B1F">
            <w:pPr>
              <w:adjustRightInd w:val="0"/>
              <w:ind w:right="144"/>
              <w:rPr>
                <w:szCs w:val="24"/>
              </w:rPr>
            </w:pPr>
            <w:r>
              <w:rPr>
                <w:szCs w:val="24"/>
              </w:rPr>
              <w:t>ERCOT will populate the N301/N302 with Service Address in response to a Mass Transition</w:t>
            </w:r>
          </w:p>
          <w:p w14:paraId="652410F2" w14:textId="77777777" w:rsidR="00BD0B1F" w:rsidRDefault="00BD0B1F">
            <w:pPr>
              <w:adjustRightInd w:val="0"/>
              <w:ind w:right="144"/>
              <w:rPr>
                <w:ins w:id="79" w:author="ERCOT" w:date="2020-06-25T13:13:00Z"/>
                <w:szCs w:val="24"/>
              </w:rPr>
            </w:pPr>
          </w:p>
          <w:p w14:paraId="33AAFD30" w14:textId="77777777" w:rsidR="00BD0B1F" w:rsidRDefault="00BD0B1F">
            <w:pPr>
              <w:adjustRightInd w:val="0"/>
              <w:ind w:right="144"/>
              <w:rPr>
                <w:ins w:id="80" w:author="ERCOT" w:date="2020-06-25T13:13:00Z"/>
                <w:szCs w:val="24"/>
              </w:rPr>
            </w:pPr>
            <w:ins w:id="81" w:author="ERCOT" w:date="2020-06-25T13:13:00Z">
              <w:r>
                <w:rPr>
                  <w:szCs w:val="24"/>
                </w:rPr>
                <w:t>Only one N3 will be sent per N1~BT Customer Billing loop.</w:t>
              </w:r>
            </w:ins>
          </w:p>
          <w:p w14:paraId="41BFFC25" w14:textId="77777777" w:rsidR="00BD0B1F" w:rsidRDefault="00BD0B1F">
            <w:pPr>
              <w:adjustRightInd w:val="0"/>
              <w:ind w:right="144"/>
              <w:rPr>
                <w:sz w:val="24"/>
                <w:szCs w:val="24"/>
              </w:rPr>
            </w:pPr>
          </w:p>
        </w:tc>
      </w:tr>
      <w:tr w:rsidR="00BD0B1F" w14:paraId="513583B1" w14:textId="77777777">
        <w:tblPrEx>
          <w:tblCellMar>
            <w:top w:w="0" w:type="dxa"/>
            <w:left w:w="0" w:type="dxa"/>
            <w:bottom w:w="0" w:type="dxa"/>
            <w:right w:w="0" w:type="dxa"/>
          </w:tblCellMar>
        </w:tblPrEx>
        <w:tc>
          <w:tcPr>
            <w:tcW w:w="1944" w:type="dxa"/>
            <w:tcBorders>
              <w:top w:val="nil"/>
              <w:left w:val="nil"/>
              <w:bottom w:val="nil"/>
              <w:right w:val="nil"/>
            </w:tcBorders>
          </w:tcPr>
          <w:p w14:paraId="0BBE3225" w14:textId="77777777" w:rsidR="00BD0B1F" w:rsidRDefault="00BD0B1F">
            <w:pPr>
              <w:adjustRightInd w:val="0"/>
              <w:ind w:right="144"/>
              <w:rPr>
                <w:sz w:val="24"/>
                <w:szCs w:val="24"/>
              </w:rPr>
            </w:pPr>
          </w:p>
        </w:tc>
        <w:tc>
          <w:tcPr>
            <w:tcW w:w="216" w:type="dxa"/>
            <w:tcBorders>
              <w:top w:val="nil"/>
              <w:left w:val="nil"/>
              <w:bottom w:val="nil"/>
              <w:right w:val="nil"/>
            </w:tcBorders>
          </w:tcPr>
          <w:p w14:paraId="1A965E6E"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5B16327" w14:textId="77777777" w:rsidR="00BD0B1F" w:rsidRDefault="00BD0B1F">
            <w:pPr>
              <w:adjustRightInd w:val="0"/>
              <w:ind w:right="144"/>
              <w:rPr>
                <w:sz w:val="24"/>
                <w:szCs w:val="24"/>
              </w:rPr>
            </w:pPr>
            <w:r>
              <w:rPr>
                <w:szCs w:val="24"/>
              </w:rPr>
              <w:t>N3~123 N MAIN ST~ANY ADDRESS OVERFLOW</w:t>
            </w:r>
          </w:p>
        </w:tc>
      </w:tr>
    </w:tbl>
    <w:p w14:paraId="0D0A03CE" w14:textId="77777777" w:rsidR="00BD0B1F" w:rsidRDefault="00BD0B1F">
      <w:pPr>
        <w:adjustRightInd w:val="0"/>
        <w:rPr>
          <w:szCs w:val="24"/>
        </w:rPr>
      </w:pPr>
    </w:p>
    <w:p w14:paraId="5440BBE5" w14:textId="77777777" w:rsidR="00BD0B1F" w:rsidRDefault="00BD0B1F">
      <w:pPr>
        <w:adjustRightInd w:val="0"/>
        <w:jc w:val="center"/>
        <w:rPr>
          <w:b/>
          <w:szCs w:val="24"/>
        </w:rPr>
      </w:pPr>
      <w:r>
        <w:rPr>
          <w:b/>
          <w:szCs w:val="24"/>
        </w:rPr>
        <w:t>Data Element Summary</w:t>
      </w:r>
    </w:p>
    <w:p w14:paraId="527513A9"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802191"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14:paraId="45842914" w14:textId="77777777">
        <w:tblPrEx>
          <w:tblCellMar>
            <w:top w:w="0" w:type="dxa"/>
            <w:left w:w="0" w:type="dxa"/>
            <w:bottom w:w="0" w:type="dxa"/>
            <w:right w:w="0" w:type="dxa"/>
          </w:tblCellMar>
        </w:tblPrEx>
        <w:tc>
          <w:tcPr>
            <w:tcW w:w="1007" w:type="dxa"/>
            <w:tcBorders>
              <w:top w:val="nil"/>
              <w:left w:val="nil"/>
              <w:bottom w:val="nil"/>
              <w:right w:val="nil"/>
            </w:tcBorders>
          </w:tcPr>
          <w:p w14:paraId="7E94BC72"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0E5C86" w14:textId="77777777" w:rsidR="00BD0B1F" w:rsidRDefault="00BD0B1F">
            <w:pPr>
              <w:adjustRightInd w:val="0"/>
              <w:ind w:right="144"/>
              <w:jc w:val="center"/>
              <w:rPr>
                <w:sz w:val="24"/>
                <w:szCs w:val="24"/>
              </w:rPr>
            </w:pPr>
            <w:r>
              <w:rPr>
                <w:b/>
                <w:szCs w:val="24"/>
              </w:rPr>
              <w:t>N301</w:t>
            </w:r>
          </w:p>
        </w:tc>
        <w:tc>
          <w:tcPr>
            <w:tcW w:w="892" w:type="dxa"/>
            <w:tcBorders>
              <w:top w:val="nil"/>
              <w:left w:val="nil"/>
              <w:bottom w:val="nil"/>
              <w:right w:val="nil"/>
            </w:tcBorders>
          </w:tcPr>
          <w:p w14:paraId="610044F0" w14:textId="77777777"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14:paraId="6261973B" w14:textId="77777777"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14:paraId="54F3AFCA"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23ABADCE"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0C376E03" w14:textId="77777777" w:rsidR="00BD0B1F" w:rsidRDefault="00BD0B1F">
            <w:pPr>
              <w:adjustRightInd w:val="0"/>
              <w:ind w:right="144"/>
              <w:rPr>
                <w:sz w:val="24"/>
                <w:szCs w:val="24"/>
              </w:rPr>
            </w:pPr>
            <w:r>
              <w:rPr>
                <w:b/>
                <w:szCs w:val="24"/>
              </w:rPr>
              <w:t>AN 1/55</w:t>
            </w:r>
          </w:p>
        </w:tc>
      </w:tr>
      <w:tr w:rsidR="00BD0B1F" w14:paraId="665E64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28C2BF"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08C41B77" w14:textId="77777777" w:rsidR="00BD0B1F" w:rsidRDefault="00BD0B1F">
            <w:pPr>
              <w:adjustRightInd w:val="0"/>
              <w:ind w:right="144"/>
              <w:rPr>
                <w:sz w:val="24"/>
                <w:szCs w:val="24"/>
              </w:rPr>
            </w:pPr>
            <w:r>
              <w:rPr>
                <w:szCs w:val="24"/>
              </w:rPr>
              <w:t>Address information</w:t>
            </w:r>
          </w:p>
        </w:tc>
      </w:tr>
      <w:tr w:rsidR="00BD0B1F" w14:paraId="7ACDFC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3A76B3" w14:textId="77777777"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14:paraId="33E8889F" w14:textId="77777777" w:rsidR="00BD0B1F" w:rsidRDefault="00BD0B1F">
            <w:pPr>
              <w:adjustRightInd w:val="0"/>
              <w:ind w:right="144"/>
              <w:rPr>
                <w:sz w:val="24"/>
                <w:szCs w:val="24"/>
              </w:rPr>
            </w:pPr>
            <w:r>
              <w:rPr>
                <w:szCs w:val="24"/>
              </w:rPr>
              <w:t>Billing Address</w:t>
            </w:r>
          </w:p>
        </w:tc>
      </w:tr>
      <w:tr w:rsidR="00BD0B1F" w14:paraId="65B6E3E5" w14:textId="77777777">
        <w:tblPrEx>
          <w:tblCellMar>
            <w:top w:w="0" w:type="dxa"/>
            <w:left w:w="0" w:type="dxa"/>
            <w:bottom w:w="0" w:type="dxa"/>
            <w:right w:w="0" w:type="dxa"/>
          </w:tblCellMar>
        </w:tblPrEx>
        <w:tc>
          <w:tcPr>
            <w:tcW w:w="1007" w:type="dxa"/>
            <w:tcBorders>
              <w:top w:val="nil"/>
              <w:left w:val="nil"/>
              <w:bottom w:val="nil"/>
              <w:right w:val="nil"/>
            </w:tcBorders>
          </w:tcPr>
          <w:p w14:paraId="4B511275"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003DFBEF" w14:textId="77777777" w:rsidR="00BD0B1F" w:rsidRDefault="00BD0B1F">
            <w:pPr>
              <w:adjustRightInd w:val="0"/>
              <w:ind w:right="144"/>
              <w:jc w:val="center"/>
              <w:rPr>
                <w:sz w:val="24"/>
                <w:szCs w:val="24"/>
              </w:rPr>
            </w:pPr>
            <w:r>
              <w:rPr>
                <w:b/>
                <w:szCs w:val="24"/>
              </w:rPr>
              <w:t>N302</w:t>
            </w:r>
          </w:p>
        </w:tc>
        <w:tc>
          <w:tcPr>
            <w:tcW w:w="892" w:type="dxa"/>
            <w:tcBorders>
              <w:top w:val="nil"/>
              <w:left w:val="nil"/>
              <w:bottom w:val="nil"/>
              <w:right w:val="nil"/>
            </w:tcBorders>
          </w:tcPr>
          <w:p w14:paraId="64F6A2BD" w14:textId="77777777"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14:paraId="64CE1F3A" w14:textId="77777777"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14:paraId="5290D1E1"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18D08E77"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13F62A06" w14:textId="77777777" w:rsidR="00BD0B1F" w:rsidRDefault="00BD0B1F">
            <w:pPr>
              <w:adjustRightInd w:val="0"/>
              <w:ind w:right="144"/>
              <w:rPr>
                <w:sz w:val="24"/>
                <w:szCs w:val="24"/>
              </w:rPr>
            </w:pPr>
            <w:r>
              <w:rPr>
                <w:b/>
                <w:szCs w:val="24"/>
              </w:rPr>
              <w:t>AN 1/55</w:t>
            </w:r>
          </w:p>
        </w:tc>
      </w:tr>
      <w:tr w:rsidR="00BD0B1F" w14:paraId="049D3C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51BF7A"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3F2B8BC1" w14:textId="77777777" w:rsidR="00BD0B1F" w:rsidRDefault="00BD0B1F">
            <w:pPr>
              <w:adjustRightInd w:val="0"/>
              <w:ind w:right="144"/>
              <w:rPr>
                <w:sz w:val="24"/>
                <w:szCs w:val="24"/>
              </w:rPr>
            </w:pPr>
            <w:r>
              <w:rPr>
                <w:szCs w:val="24"/>
              </w:rPr>
              <w:t>Address information</w:t>
            </w:r>
          </w:p>
        </w:tc>
      </w:tr>
      <w:tr w:rsidR="00BD0B1F" w14:paraId="1C7557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1AC572" w14:textId="77777777"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14:paraId="61156F3E" w14:textId="77777777" w:rsidR="00BD0B1F" w:rsidRDefault="00BD0B1F">
            <w:pPr>
              <w:adjustRightInd w:val="0"/>
              <w:ind w:right="144"/>
              <w:rPr>
                <w:szCs w:val="24"/>
              </w:rPr>
            </w:pPr>
            <w:r>
              <w:rPr>
                <w:szCs w:val="24"/>
              </w:rPr>
              <w:t>Billing Address Overflow</w:t>
            </w:r>
          </w:p>
          <w:p w14:paraId="0E598CA5" w14:textId="77777777" w:rsidR="00BD0B1F" w:rsidRDefault="00BD0B1F">
            <w:pPr>
              <w:adjustRightInd w:val="0"/>
              <w:ind w:right="144"/>
              <w:rPr>
                <w:sz w:val="24"/>
                <w:szCs w:val="24"/>
              </w:rPr>
            </w:pPr>
            <w:r>
              <w:rPr>
                <w:szCs w:val="24"/>
              </w:rPr>
              <w:t>Condition:  If there is an overflow, it must be sent.</w:t>
            </w:r>
          </w:p>
        </w:tc>
      </w:tr>
    </w:tbl>
    <w:p w14:paraId="5CB366D7" w14:textId="77777777" w:rsidR="00BD0B1F" w:rsidRDefault="00BD0B1F">
      <w:pPr>
        <w:tabs>
          <w:tab w:val="right" w:pos="1800"/>
          <w:tab w:val="left" w:pos="2160"/>
        </w:tabs>
        <w:adjustRightInd w:val="0"/>
        <w:ind w:left="2160" w:hanging="2160"/>
        <w:rPr>
          <w:b/>
          <w:szCs w:val="24"/>
        </w:rPr>
      </w:pPr>
      <w:r>
        <w:rPr>
          <w:szCs w:val="24"/>
        </w:rPr>
        <w:br w:type="page"/>
      </w:r>
      <w:bookmarkStart w:id="82" w:name="book13"/>
      <w:bookmarkEnd w:id="82"/>
      <w:r>
        <w:rPr>
          <w:b/>
          <w:szCs w:val="24"/>
        </w:rPr>
        <w:lastRenderedPageBreak/>
        <w:tab/>
        <w:t>Segment:</w:t>
      </w:r>
      <w:r>
        <w:rPr>
          <w:b/>
          <w:szCs w:val="24"/>
        </w:rPr>
        <w:tab/>
      </w:r>
      <w:r>
        <w:rPr>
          <w:b/>
          <w:sz w:val="40"/>
          <w:szCs w:val="24"/>
        </w:rPr>
        <w:t xml:space="preserve">N4 </w:t>
      </w:r>
      <w:r>
        <w:rPr>
          <w:b/>
          <w:szCs w:val="24"/>
        </w:rPr>
        <w:t>Geographic Location (Customer Billing Address)</w:t>
      </w:r>
    </w:p>
    <w:p w14:paraId="697D3200"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2F4196C"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97FFB87"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DE16C31"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009832"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3DDBB4DE"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0B6887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59EBCB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15BB614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508F8043"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2A9F4799" w14:textId="77777777">
        <w:tblPrEx>
          <w:tblCellMar>
            <w:top w:w="0" w:type="dxa"/>
            <w:left w:w="0" w:type="dxa"/>
            <w:bottom w:w="0" w:type="dxa"/>
            <w:right w:w="0" w:type="dxa"/>
          </w:tblCellMar>
        </w:tblPrEx>
        <w:tc>
          <w:tcPr>
            <w:tcW w:w="1944" w:type="dxa"/>
            <w:tcBorders>
              <w:top w:val="nil"/>
              <w:left w:val="nil"/>
              <w:bottom w:val="nil"/>
              <w:right w:val="nil"/>
            </w:tcBorders>
          </w:tcPr>
          <w:p w14:paraId="2C386F45"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0C11773F"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151862D0" w14:textId="77777777" w:rsidR="00BD0B1F" w:rsidRDefault="00BD0B1F">
            <w:pPr>
              <w:adjustRightInd w:val="0"/>
              <w:ind w:right="144"/>
              <w:rPr>
                <w:szCs w:val="24"/>
              </w:rPr>
            </w:pPr>
            <w:r>
              <w:rPr>
                <w:szCs w:val="24"/>
              </w:rPr>
              <w:t>Required</w:t>
            </w:r>
          </w:p>
          <w:p w14:paraId="63937E82" w14:textId="77777777" w:rsidR="00BD0B1F" w:rsidRDefault="00BD0B1F">
            <w:pPr>
              <w:adjustRightInd w:val="0"/>
              <w:ind w:right="144"/>
              <w:rPr>
                <w:szCs w:val="24"/>
              </w:rPr>
            </w:pPr>
          </w:p>
          <w:p w14:paraId="2C691CDE" w14:textId="77777777" w:rsidR="00BD0B1F" w:rsidRDefault="00BD0B1F">
            <w:pPr>
              <w:adjustRightInd w:val="0"/>
              <w:ind w:right="144"/>
              <w:rPr>
                <w:szCs w:val="24"/>
              </w:rPr>
            </w:pPr>
            <w:r>
              <w:rPr>
                <w:szCs w:val="24"/>
              </w:rPr>
              <w:t>ERCOT will populate the N401/N402/N403 with City Name, State and Postal Code of Service Address in response to a Mass Transition</w:t>
            </w:r>
          </w:p>
          <w:p w14:paraId="578529BE" w14:textId="77777777" w:rsidR="00BD0B1F" w:rsidRDefault="00BD0B1F">
            <w:pPr>
              <w:adjustRightInd w:val="0"/>
              <w:ind w:right="144"/>
              <w:rPr>
                <w:sz w:val="24"/>
                <w:szCs w:val="24"/>
              </w:rPr>
            </w:pPr>
          </w:p>
        </w:tc>
      </w:tr>
      <w:tr w:rsidR="00BD0B1F" w14:paraId="4B99AD43" w14:textId="77777777">
        <w:tblPrEx>
          <w:tblCellMar>
            <w:top w:w="0" w:type="dxa"/>
            <w:left w:w="0" w:type="dxa"/>
            <w:bottom w:w="0" w:type="dxa"/>
            <w:right w:w="0" w:type="dxa"/>
          </w:tblCellMar>
        </w:tblPrEx>
        <w:tc>
          <w:tcPr>
            <w:tcW w:w="1944" w:type="dxa"/>
            <w:tcBorders>
              <w:top w:val="nil"/>
              <w:left w:val="nil"/>
              <w:bottom w:val="nil"/>
              <w:right w:val="nil"/>
            </w:tcBorders>
          </w:tcPr>
          <w:p w14:paraId="3B8A8FCD" w14:textId="77777777" w:rsidR="00BD0B1F" w:rsidRDefault="00BD0B1F">
            <w:pPr>
              <w:adjustRightInd w:val="0"/>
              <w:ind w:right="144"/>
              <w:rPr>
                <w:sz w:val="24"/>
                <w:szCs w:val="24"/>
              </w:rPr>
            </w:pPr>
          </w:p>
        </w:tc>
        <w:tc>
          <w:tcPr>
            <w:tcW w:w="216" w:type="dxa"/>
            <w:tcBorders>
              <w:top w:val="nil"/>
              <w:left w:val="nil"/>
              <w:bottom w:val="nil"/>
              <w:right w:val="nil"/>
            </w:tcBorders>
          </w:tcPr>
          <w:p w14:paraId="4DBB6F6F"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AAEC580" w14:textId="77777777" w:rsidR="00BD0B1F" w:rsidRDefault="00BD0B1F">
            <w:pPr>
              <w:adjustRightInd w:val="0"/>
              <w:ind w:right="144"/>
              <w:rPr>
                <w:szCs w:val="24"/>
              </w:rPr>
            </w:pPr>
            <w:r>
              <w:rPr>
                <w:szCs w:val="24"/>
              </w:rPr>
              <w:t>N4~ANYTOWN~TX~78111</w:t>
            </w:r>
          </w:p>
          <w:p w14:paraId="0DDB809E" w14:textId="77777777" w:rsidR="00BD0B1F" w:rsidRDefault="00BD0B1F">
            <w:pPr>
              <w:adjustRightInd w:val="0"/>
              <w:ind w:right="144"/>
              <w:rPr>
                <w:szCs w:val="24"/>
              </w:rPr>
            </w:pPr>
            <w:r>
              <w:rPr>
                <w:szCs w:val="24"/>
              </w:rPr>
              <w:t>N4~ANYTOWN~TX~781110001</w:t>
            </w:r>
          </w:p>
          <w:p w14:paraId="38E1DAF5" w14:textId="77777777" w:rsidR="00BD0B1F" w:rsidRDefault="00BD0B1F">
            <w:pPr>
              <w:adjustRightInd w:val="0"/>
              <w:ind w:right="144"/>
              <w:rPr>
                <w:sz w:val="24"/>
                <w:szCs w:val="24"/>
              </w:rPr>
            </w:pPr>
            <w:r>
              <w:rPr>
                <w:szCs w:val="24"/>
              </w:rPr>
              <w:t>N4~MISSISSAUGA~ON~L4W4E4~CA</w:t>
            </w:r>
          </w:p>
        </w:tc>
      </w:tr>
    </w:tbl>
    <w:p w14:paraId="6198CF62" w14:textId="77777777" w:rsidR="00BD0B1F" w:rsidRDefault="00BD0B1F">
      <w:pPr>
        <w:adjustRightInd w:val="0"/>
        <w:rPr>
          <w:szCs w:val="24"/>
        </w:rPr>
      </w:pPr>
    </w:p>
    <w:p w14:paraId="3E58DFF5" w14:textId="77777777" w:rsidR="00BD0B1F" w:rsidRDefault="00BD0B1F">
      <w:pPr>
        <w:adjustRightInd w:val="0"/>
        <w:jc w:val="center"/>
        <w:rPr>
          <w:b/>
          <w:szCs w:val="24"/>
        </w:rPr>
      </w:pPr>
      <w:r>
        <w:rPr>
          <w:b/>
          <w:szCs w:val="24"/>
        </w:rPr>
        <w:t>Data Element Summary</w:t>
      </w:r>
    </w:p>
    <w:p w14:paraId="72948F6B"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4EFEC5"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14:paraId="1C379B4B" w14:textId="77777777">
        <w:tblPrEx>
          <w:tblCellMar>
            <w:top w:w="0" w:type="dxa"/>
            <w:left w:w="0" w:type="dxa"/>
            <w:bottom w:w="0" w:type="dxa"/>
            <w:right w:w="0" w:type="dxa"/>
          </w:tblCellMar>
        </w:tblPrEx>
        <w:tc>
          <w:tcPr>
            <w:tcW w:w="1007" w:type="dxa"/>
            <w:tcBorders>
              <w:top w:val="nil"/>
              <w:left w:val="nil"/>
              <w:bottom w:val="nil"/>
              <w:right w:val="nil"/>
            </w:tcBorders>
          </w:tcPr>
          <w:p w14:paraId="1990B1FF"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0942BA" w14:textId="77777777" w:rsidR="00BD0B1F" w:rsidRDefault="00BD0B1F">
            <w:pPr>
              <w:adjustRightInd w:val="0"/>
              <w:ind w:right="144"/>
              <w:jc w:val="center"/>
              <w:rPr>
                <w:sz w:val="24"/>
                <w:szCs w:val="24"/>
              </w:rPr>
            </w:pPr>
            <w:r>
              <w:rPr>
                <w:b/>
                <w:szCs w:val="24"/>
              </w:rPr>
              <w:t>N401</w:t>
            </w:r>
          </w:p>
        </w:tc>
        <w:tc>
          <w:tcPr>
            <w:tcW w:w="892" w:type="dxa"/>
            <w:tcBorders>
              <w:top w:val="nil"/>
              <w:left w:val="nil"/>
              <w:bottom w:val="nil"/>
              <w:right w:val="nil"/>
            </w:tcBorders>
          </w:tcPr>
          <w:p w14:paraId="0151B12A" w14:textId="77777777" w:rsidR="00BD0B1F" w:rsidRDefault="00BD0B1F">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360658B2" w14:textId="77777777" w:rsidR="00BD0B1F" w:rsidRDefault="00BD0B1F">
            <w:pPr>
              <w:adjustRightInd w:val="0"/>
              <w:ind w:right="144"/>
              <w:rPr>
                <w:sz w:val="24"/>
                <w:szCs w:val="24"/>
              </w:rPr>
            </w:pPr>
            <w:r>
              <w:rPr>
                <w:b/>
                <w:szCs w:val="24"/>
              </w:rPr>
              <w:t>City Name</w:t>
            </w:r>
          </w:p>
        </w:tc>
        <w:tc>
          <w:tcPr>
            <w:tcW w:w="432" w:type="dxa"/>
            <w:tcBorders>
              <w:top w:val="nil"/>
              <w:left w:val="nil"/>
              <w:bottom w:val="nil"/>
              <w:right w:val="nil"/>
            </w:tcBorders>
          </w:tcPr>
          <w:p w14:paraId="2C858699"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19896A09"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47B59590" w14:textId="77777777" w:rsidR="00BD0B1F" w:rsidRDefault="00BD0B1F">
            <w:pPr>
              <w:adjustRightInd w:val="0"/>
              <w:ind w:right="144"/>
              <w:rPr>
                <w:sz w:val="24"/>
                <w:szCs w:val="24"/>
              </w:rPr>
            </w:pPr>
            <w:r>
              <w:rPr>
                <w:b/>
                <w:szCs w:val="24"/>
              </w:rPr>
              <w:t>AN 2/30</w:t>
            </w:r>
          </w:p>
        </w:tc>
      </w:tr>
      <w:tr w:rsidR="00BD0B1F" w14:paraId="328940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4D47E4"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5BCBBFC8" w14:textId="77777777" w:rsidR="00BD0B1F" w:rsidRDefault="00BD0B1F">
            <w:pPr>
              <w:adjustRightInd w:val="0"/>
              <w:ind w:right="144"/>
              <w:rPr>
                <w:sz w:val="24"/>
                <w:szCs w:val="24"/>
              </w:rPr>
            </w:pPr>
            <w:r>
              <w:rPr>
                <w:szCs w:val="24"/>
              </w:rPr>
              <w:t>Free-form text for city name</w:t>
            </w:r>
          </w:p>
        </w:tc>
      </w:tr>
      <w:tr w:rsidR="00BD0B1F" w14:paraId="1183EE63" w14:textId="77777777">
        <w:tblPrEx>
          <w:tblCellMar>
            <w:top w:w="0" w:type="dxa"/>
            <w:left w:w="0" w:type="dxa"/>
            <w:bottom w:w="0" w:type="dxa"/>
            <w:right w:w="0" w:type="dxa"/>
          </w:tblCellMar>
        </w:tblPrEx>
        <w:tc>
          <w:tcPr>
            <w:tcW w:w="1007" w:type="dxa"/>
            <w:tcBorders>
              <w:top w:val="nil"/>
              <w:left w:val="nil"/>
              <w:bottom w:val="nil"/>
              <w:right w:val="nil"/>
            </w:tcBorders>
          </w:tcPr>
          <w:p w14:paraId="56712850"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4E2476F4" w14:textId="77777777" w:rsidR="00BD0B1F" w:rsidRDefault="00BD0B1F">
            <w:pPr>
              <w:adjustRightInd w:val="0"/>
              <w:ind w:right="144"/>
              <w:jc w:val="center"/>
              <w:rPr>
                <w:sz w:val="24"/>
                <w:szCs w:val="24"/>
              </w:rPr>
            </w:pPr>
            <w:r>
              <w:rPr>
                <w:b/>
                <w:szCs w:val="24"/>
              </w:rPr>
              <w:t>N402</w:t>
            </w:r>
          </w:p>
        </w:tc>
        <w:tc>
          <w:tcPr>
            <w:tcW w:w="892" w:type="dxa"/>
            <w:tcBorders>
              <w:top w:val="nil"/>
              <w:left w:val="nil"/>
              <w:bottom w:val="nil"/>
              <w:right w:val="nil"/>
            </w:tcBorders>
          </w:tcPr>
          <w:p w14:paraId="67F44C13" w14:textId="77777777" w:rsidR="00BD0B1F" w:rsidRDefault="00BD0B1F">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22176226" w14:textId="77777777" w:rsidR="00BD0B1F" w:rsidRDefault="00BD0B1F">
            <w:pPr>
              <w:adjustRightInd w:val="0"/>
              <w:ind w:right="144"/>
              <w:rPr>
                <w:sz w:val="24"/>
                <w:szCs w:val="24"/>
              </w:rPr>
            </w:pPr>
            <w:r>
              <w:rPr>
                <w:b/>
                <w:szCs w:val="24"/>
              </w:rPr>
              <w:t>State or Province Code</w:t>
            </w:r>
          </w:p>
        </w:tc>
        <w:tc>
          <w:tcPr>
            <w:tcW w:w="432" w:type="dxa"/>
            <w:tcBorders>
              <w:top w:val="nil"/>
              <w:left w:val="nil"/>
              <w:bottom w:val="nil"/>
              <w:right w:val="nil"/>
            </w:tcBorders>
          </w:tcPr>
          <w:p w14:paraId="761D1F32"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5642C7BC"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5AF559D4" w14:textId="77777777" w:rsidR="00BD0B1F" w:rsidRDefault="00BD0B1F">
            <w:pPr>
              <w:adjustRightInd w:val="0"/>
              <w:ind w:right="144"/>
              <w:rPr>
                <w:sz w:val="24"/>
                <w:szCs w:val="24"/>
              </w:rPr>
            </w:pPr>
            <w:r>
              <w:rPr>
                <w:b/>
                <w:szCs w:val="24"/>
              </w:rPr>
              <w:t>ID 2/2</w:t>
            </w:r>
          </w:p>
        </w:tc>
      </w:tr>
      <w:tr w:rsidR="00BD0B1F" w14:paraId="150238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5D13AD"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46C880CE" w14:textId="77777777" w:rsidR="00BD0B1F" w:rsidRDefault="00BD0B1F">
            <w:pPr>
              <w:adjustRightInd w:val="0"/>
              <w:ind w:right="144"/>
              <w:rPr>
                <w:sz w:val="24"/>
                <w:szCs w:val="24"/>
              </w:rPr>
            </w:pPr>
            <w:r>
              <w:rPr>
                <w:szCs w:val="24"/>
              </w:rPr>
              <w:t>Code (Standard State/Province) as defined by appropriate government agency</w:t>
            </w:r>
          </w:p>
        </w:tc>
      </w:tr>
      <w:tr w:rsidR="00BD0B1F" w14:paraId="33B3FD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2E178F" w14:textId="77777777"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14:paraId="304A7695" w14:textId="77777777" w:rsidR="00BD0B1F" w:rsidRDefault="00BD0B1F">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BD0B1F" w14:paraId="6D1AEAB4" w14:textId="77777777">
        <w:tblPrEx>
          <w:tblCellMar>
            <w:top w:w="0" w:type="dxa"/>
            <w:left w:w="0" w:type="dxa"/>
            <w:bottom w:w="0" w:type="dxa"/>
            <w:right w:w="0" w:type="dxa"/>
          </w:tblCellMar>
        </w:tblPrEx>
        <w:tc>
          <w:tcPr>
            <w:tcW w:w="1007" w:type="dxa"/>
            <w:tcBorders>
              <w:top w:val="nil"/>
              <w:left w:val="nil"/>
              <w:bottom w:val="nil"/>
              <w:right w:val="nil"/>
            </w:tcBorders>
          </w:tcPr>
          <w:p w14:paraId="1B0B73FD"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216D61EA" w14:textId="77777777" w:rsidR="00BD0B1F" w:rsidRDefault="00BD0B1F">
            <w:pPr>
              <w:adjustRightInd w:val="0"/>
              <w:ind w:right="144"/>
              <w:jc w:val="center"/>
              <w:rPr>
                <w:sz w:val="24"/>
                <w:szCs w:val="24"/>
              </w:rPr>
            </w:pPr>
            <w:r>
              <w:rPr>
                <w:b/>
                <w:szCs w:val="24"/>
              </w:rPr>
              <w:t>N403</w:t>
            </w:r>
          </w:p>
        </w:tc>
        <w:tc>
          <w:tcPr>
            <w:tcW w:w="892" w:type="dxa"/>
            <w:tcBorders>
              <w:top w:val="nil"/>
              <w:left w:val="nil"/>
              <w:bottom w:val="nil"/>
              <w:right w:val="nil"/>
            </w:tcBorders>
          </w:tcPr>
          <w:p w14:paraId="7C521FE7" w14:textId="77777777" w:rsidR="00BD0B1F" w:rsidRDefault="00BD0B1F">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59ECF36" w14:textId="77777777" w:rsidR="00BD0B1F" w:rsidRDefault="00BD0B1F">
            <w:pPr>
              <w:adjustRightInd w:val="0"/>
              <w:ind w:right="144"/>
              <w:rPr>
                <w:sz w:val="24"/>
                <w:szCs w:val="24"/>
              </w:rPr>
            </w:pPr>
            <w:r>
              <w:rPr>
                <w:b/>
                <w:szCs w:val="24"/>
              </w:rPr>
              <w:t>Postal Code</w:t>
            </w:r>
          </w:p>
        </w:tc>
        <w:tc>
          <w:tcPr>
            <w:tcW w:w="432" w:type="dxa"/>
            <w:tcBorders>
              <w:top w:val="nil"/>
              <w:left w:val="nil"/>
              <w:bottom w:val="nil"/>
              <w:right w:val="nil"/>
            </w:tcBorders>
          </w:tcPr>
          <w:p w14:paraId="688032D7"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192B556C"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2E78D89E" w14:textId="77777777" w:rsidR="00BD0B1F" w:rsidRDefault="00BD0B1F">
            <w:pPr>
              <w:adjustRightInd w:val="0"/>
              <w:ind w:right="144"/>
              <w:rPr>
                <w:sz w:val="24"/>
                <w:szCs w:val="24"/>
              </w:rPr>
            </w:pPr>
            <w:r>
              <w:rPr>
                <w:b/>
                <w:szCs w:val="24"/>
              </w:rPr>
              <w:t>ID 3/15</w:t>
            </w:r>
          </w:p>
        </w:tc>
      </w:tr>
      <w:tr w:rsidR="00BD0B1F" w14:paraId="42B508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AAFC45"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069CA6BB" w14:textId="77777777" w:rsidR="00BD0B1F" w:rsidRDefault="00BD0B1F">
            <w:pPr>
              <w:adjustRightInd w:val="0"/>
              <w:ind w:right="144"/>
              <w:rPr>
                <w:sz w:val="24"/>
                <w:szCs w:val="24"/>
              </w:rPr>
            </w:pPr>
            <w:r>
              <w:rPr>
                <w:szCs w:val="24"/>
              </w:rPr>
              <w:t>Code defining international postal zone code excluding punctuation and blanks (zip code for United States)</w:t>
            </w:r>
          </w:p>
        </w:tc>
      </w:tr>
      <w:tr w:rsidR="00BD0B1F" w14:paraId="3D52DA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09B765" w14:textId="77777777"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14:paraId="2DCD701D" w14:textId="77777777" w:rsidR="00BD0B1F" w:rsidRDefault="00BD0B1F">
            <w:pPr>
              <w:adjustRightInd w:val="0"/>
              <w:ind w:right="144"/>
              <w:rPr>
                <w:sz w:val="24"/>
                <w:szCs w:val="24"/>
              </w:rPr>
            </w:pPr>
            <w:r>
              <w:rPr>
                <w:szCs w:val="24"/>
              </w:rPr>
              <w:t>Postal codes will only contain uppercase letters (A to Z) and digits (0 to 9).  Note that punctuation (spaces, dashes, etc.) must be excluded.</w:t>
            </w:r>
          </w:p>
        </w:tc>
      </w:tr>
      <w:tr w:rsidR="00BD0B1F" w14:paraId="19D212AC" w14:textId="77777777">
        <w:tblPrEx>
          <w:tblCellMar>
            <w:top w:w="0" w:type="dxa"/>
            <w:left w:w="0" w:type="dxa"/>
            <w:bottom w:w="0" w:type="dxa"/>
            <w:right w:w="0" w:type="dxa"/>
          </w:tblCellMar>
        </w:tblPrEx>
        <w:tc>
          <w:tcPr>
            <w:tcW w:w="1007" w:type="dxa"/>
            <w:tcBorders>
              <w:top w:val="nil"/>
              <w:left w:val="nil"/>
              <w:bottom w:val="nil"/>
              <w:right w:val="nil"/>
            </w:tcBorders>
          </w:tcPr>
          <w:p w14:paraId="2EA3DB7B"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5F27CD2E" w14:textId="77777777" w:rsidR="00BD0B1F" w:rsidRDefault="00BD0B1F">
            <w:pPr>
              <w:adjustRightInd w:val="0"/>
              <w:ind w:right="144"/>
              <w:jc w:val="center"/>
              <w:rPr>
                <w:sz w:val="24"/>
                <w:szCs w:val="24"/>
              </w:rPr>
            </w:pPr>
            <w:r>
              <w:rPr>
                <w:b/>
                <w:szCs w:val="24"/>
              </w:rPr>
              <w:t>N404</w:t>
            </w:r>
          </w:p>
        </w:tc>
        <w:tc>
          <w:tcPr>
            <w:tcW w:w="892" w:type="dxa"/>
            <w:tcBorders>
              <w:top w:val="nil"/>
              <w:left w:val="nil"/>
              <w:bottom w:val="nil"/>
              <w:right w:val="nil"/>
            </w:tcBorders>
          </w:tcPr>
          <w:p w14:paraId="14F75334" w14:textId="77777777" w:rsidR="00BD0B1F" w:rsidRDefault="00BD0B1F">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6F3F9E2C" w14:textId="77777777" w:rsidR="00BD0B1F" w:rsidRDefault="00BD0B1F">
            <w:pPr>
              <w:adjustRightInd w:val="0"/>
              <w:ind w:right="144"/>
              <w:rPr>
                <w:sz w:val="24"/>
                <w:szCs w:val="24"/>
              </w:rPr>
            </w:pPr>
            <w:r>
              <w:rPr>
                <w:b/>
                <w:szCs w:val="24"/>
              </w:rPr>
              <w:t>Country Code</w:t>
            </w:r>
          </w:p>
        </w:tc>
        <w:tc>
          <w:tcPr>
            <w:tcW w:w="432" w:type="dxa"/>
            <w:tcBorders>
              <w:top w:val="nil"/>
              <w:left w:val="nil"/>
              <w:bottom w:val="nil"/>
              <w:right w:val="nil"/>
            </w:tcBorders>
          </w:tcPr>
          <w:p w14:paraId="76A3E53C"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089E1454"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337E92CA" w14:textId="77777777" w:rsidR="00BD0B1F" w:rsidRDefault="00BD0B1F">
            <w:pPr>
              <w:adjustRightInd w:val="0"/>
              <w:ind w:right="144"/>
              <w:rPr>
                <w:sz w:val="24"/>
                <w:szCs w:val="24"/>
              </w:rPr>
            </w:pPr>
            <w:r>
              <w:rPr>
                <w:b/>
                <w:szCs w:val="24"/>
              </w:rPr>
              <w:t>ID 2/3</w:t>
            </w:r>
          </w:p>
        </w:tc>
      </w:tr>
      <w:tr w:rsidR="00BD0B1F" w14:paraId="4CBD44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23084F"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7A027E89" w14:textId="77777777" w:rsidR="00BD0B1F" w:rsidRDefault="00BD0B1F">
            <w:pPr>
              <w:adjustRightInd w:val="0"/>
              <w:ind w:right="144"/>
              <w:rPr>
                <w:sz w:val="24"/>
                <w:szCs w:val="24"/>
              </w:rPr>
            </w:pPr>
            <w:r>
              <w:rPr>
                <w:szCs w:val="24"/>
              </w:rPr>
              <w:t>Code identifying the country</w:t>
            </w:r>
          </w:p>
        </w:tc>
      </w:tr>
      <w:tr w:rsidR="00BD0B1F" w14:paraId="1B394F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00AB3E" w14:textId="77777777"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14:paraId="78B62FCE" w14:textId="77777777" w:rsidR="00BD0B1F" w:rsidRDefault="00BD0B1F">
            <w:pPr>
              <w:adjustRightInd w:val="0"/>
              <w:ind w:right="144"/>
              <w:rPr>
                <w:szCs w:val="24"/>
              </w:rPr>
            </w:pPr>
            <w:r>
              <w:rPr>
                <w:szCs w:val="24"/>
              </w:rPr>
              <w:t>For country codes not listed, please refer to ISO 3166.</w:t>
            </w:r>
          </w:p>
          <w:p w14:paraId="0054DA37" w14:textId="77777777" w:rsidR="00BD0B1F" w:rsidRDefault="00BD0B1F">
            <w:pPr>
              <w:adjustRightInd w:val="0"/>
              <w:ind w:right="144"/>
              <w:rPr>
                <w:szCs w:val="24"/>
              </w:rPr>
            </w:pPr>
          </w:p>
          <w:p w14:paraId="52442481" w14:textId="77777777" w:rsidR="00BD0B1F" w:rsidRDefault="00BD0B1F">
            <w:pPr>
              <w:adjustRightInd w:val="0"/>
              <w:ind w:right="144"/>
              <w:rPr>
                <w:sz w:val="24"/>
                <w:szCs w:val="24"/>
              </w:rPr>
            </w:pPr>
            <w:r>
              <w:rPr>
                <w:szCs w:val="24"/>
              </w:rPr>
              <w:t>Required if address is outside the United States</w:t>
            </w:r>
          </w:p>
        </w:tc>
      </w:tr>
      <w:tr w:rsidR="00BD0B1F" w14:paraId="6E8FD3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A69D99"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2F89EE6" w14:textId="77777777" w:rsidR="00BD0B1F" w:rsidRDefault="00BD0B1F">
            <w:pPr>
              <w:adjustRightInd w:val="0"/>
              <w:ind w:right="144"/>
              <w:rPr>
                <w:sz w:val="24"/>
                <w:szCs w:val="24"/>
              </w:rPr>
            </w:pPr>
            <w:r>
              <w:rPr>
                <w:szCs w:val="24"/>
              </w:rPr>
              <w:t>CA</w:t>
            </w:r>
          </w:p>
        </w:tc>
        <w:tc>
          <w:tcPr>
            <w:tcW w:w="144" w:type="dxa"/>
            <w:tcBorders>
              <w:top w:val="nil"/>
              <w:left w:val="nil"/>
              <w:bottom w:val="nil"/>
              <w:right w:val="nil"/>
            </w:tcBorders>
          </w:tcPr>
          <w:p w14:paraId="66F48664"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4DD48F71" w14:textId="77777777" w:rsidR="00BD0B1F" w:rsidRDefault="00BD0B1F">
            <w:pPr>
              <w:adjustRightInd w:val="0"/>
              <w:ind w:right="144"/>
              <w:rPr>
                <w:sz w:val="24"/>
                <w:szCs w:val="24"/>
              </w:rPr>
            </w:pPr>
            <w:r>
              <w:rPr>
                <w:szCs w:val="24"/>
              </w:rPr>
              <w:t>Canada</w:t>
            </w:r>
          </w:p>
        </w:tc>
      </w:tr>
      <w:tr w:rsidR="00BD0B1F" w14:paraId="1A1A06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BCE23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F405A16" w14:textId="77777777" w:rsidR="00BD0B1F" w:rsidRDefault="00BD0B1F">
            <w:pPr>
              <w:adjustRightInd w:val="0"/>
              <w:ind w:right="144"/>
              <w:rPr>
                <w:sz w:val="24"/>
                <w:szCs w:val="24"/>
              </w:rPr>
            </w:pPr>
            <w:r>
              <w:rPr>
                <w:szCs w:val="24"/>
              </w:rPr>
              <w:t>CH</w:t>
            </w:r>
          </w:p>
        </w:tc>
        <w:tc>
          <w:tcPr>
            <w:tcW w:w="144" w:type="dxa"/>
            <w:tcBorders>
              <w:top w:val="nil"/>
              <w:left w:val="nil"/>
              <w:bottom w:val="nil"/>
              <w:right w:val="nil"/>
            </w:tcBorders>
          </w:tcPr>
          <w:p w14:paraId="72CCD79B"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37783871" w14:textId="77777777" w:rsidR="00BD0B1F" w:rsidRDefault="00BD0B1F">
            <w:pPr>
              <w:adjustRightInd w:val="0"/>
              <w:ind w:right="144"/>
              <w:rPr>
                <w:sz w:val="24"/>
                <w:szCs w:val="24"/>
              </w:rPr>
            </w:pPr>
            <w:r>
              <w:rPr>
                <w:szCs w:val="24"/>
              </w:rPr>
              <w:t>Switzerland</w:t>
            </w:r>
          </w:p>
        </w:tc>
      </w:tr>
      <w:tr w:rsidR="00BD0B1F" w14:paraId="585922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78CA05"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BEB1A5F" w14:textId="77777777" w:rsidR="00BD0B1F" w:rsidRDefault="00BD0B1F">
            <w:pPr>
              <w:adjustRightInd w:val="0"/>
              <w:ind w:right="144"/>
              <w:rPr>
                <w:sz w:val="24"/>
                <w:szCs w:val="24"/>
              </w:rPr>
            </w:pPr>
            <w:r>
              <w:rPr>
                <w:szCs w:val="24"/>
              </w:rPr>
              <w:t>DE</w:t>
            </w:r>
          </w:p>
        </w:tc>
        <w:tc>
          <w:tcPr>
            <w:tcW w:w="144" w:type="dxa"/>
            <w:tcBorders>
              <w:top w:val="nil"/>
              <w:left w:val="nil"/>
              <w:bottom w:val="nil"/>
              <w:right w:val="nil"/>
            </w:tcBorders>
          </w:tcPr>
          <w:p w14:paraId="055FB8C2"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443FA2E6" w14:textId="77777777" w:rsidR="00BD0B1F" w:rsidRDefault="00BD0B1F">
            <w:pPr>
              <w:adjustRightInd w:val="0"/>
              <w:ind w:right="144"/>
              <w:rPr>
                <w:sz w:val="24"/>
                <w:szCs w:val="24"/>
              </w:rPr>
            </w:pPr>
            <w:r>
              <w:rPr>
                <w:szCs w:val="24"/>
              </w:rPr>
              <w:t>Germany</w:t>
            </w:r>
          </w:p>
        </w:tc>
      </w:tr>
      <w:tr w:rsidR="00BD0B1F" w14:paraId="1E0A13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98023C"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89A9EBF" w14:textId="77777777" w:rsidR="00BD0B1F" w:rsidRDefault="00BD0B1F">
            <w:pPr>
              <w:adjustRightInd w:val="0"/>
              <w:ind w:right="144"/>
              <w:rPr>
                <w:sz w:val="24"/>
                <w:szCs w:val="24"/>
              </w:rPr>
            </w:pPr>
            <w:r>
              <w:rPr>
                <w:szCs w:val="24"/>
              </w:rPr>
              <w:t>ES</w:t>
            </w:r>
          </w:p>
        </w:tc>
        <w:tc>
          <w:tcPr>
            <w:tcW w:w="144" w:type="dxa"/>
            <w:tcBorders>
              <w:top w:val="nil"/>
              <w:left w:val="nil"/>
              <w:bottom w:val="nil"/>
              <w:right w:val="nil"/>
            </w:tcBorders>
          </w:tcPr>
          <w:p w14:paraId="3EC8F568"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3E7B5F76" w14:textId="77777777" w:rsidR="00BD0B1F" w:rsidRDefault="00BD0B1F">
            <w:pPr>
              <w:adjustRightInd w:val="0"/>
              <w:ind w:right="144"/>
              <w:rPr>
                <w:sz w:val="24"/>
                <w:szCs w:val="24"/>
              </w:rPr>
            </w:pPr>
            <w:r>
              <w:rPr>
                <w:szCs w:val="24"/>
              </w:rPr>
              <w:t>Spain</w:t>
            </w:r>
          </w:p>
        </w:tc>
      </w:tr>
      <w:tr w:rsidR="00BD0B1F" w14:paraId="2E6D54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89A3C1"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25BE845" w14:textId="77777777" w:rsidR="00BD0B1F" w:rsidRDefault="00BD0B1F">
            <w:pPr>
              <w:adjustRightInd w:val="0"/>
              <w:ind w:right="144"/>
              <w:rPr>
                <w:sz w:val="24"/>
                <w:szCs w:val="24"/>
              </w:rPr>
            </w:pPr>
            <w:r>
              <w:rPr>
                <w:szCs w:val="24"/>
              </w:rPr>
              <w:t>FR</w:t>
            </w:r>
          </w:p>
        </w:tc>
        <w:tc>
          <w:tcPr>
            <w:tcW w:w="144" w:type="dxa"/>
            <w:tcBorders>
              <w:top w:val="nil"/>
              <w:left w:val="nil"/>
              <w:bottom w:val="nil"/>
              <w:right w:val="nil"/>
            </w:tcBorders>
          </w:tcPr>
          <w:p w14:paraId="2AEA9202"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03F022A2" w14:textId="77777777" w:rsidR="00BD0B1F" w:rsidRDefault="00BD0B1F">
            <w:pPr>
              <w:adjustRightInd w:val="0"/>
              <w:ind w:right="144"/>
              <w:rPr>
                <w:sz w:val="24"/>
                <w:szCs w:val="24"/>
              </w:rPr>
            </w:pPr>
            <w:r>
              <w:rPr>
                <w:szCs w:val="24"/>
              </w:rPr>
              <w:t>France</w:t>
            </w:r>
          </w:p>
        </w:tc>
      </w:tr>
      <w:tr w:rsidR="00BD0B1F" w14:paraId="1001D9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4BCC0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DE030B7" w14:textId="77777777" w:rsidR="00BD0B1F" w:rsidRDefault="00BD0B1F">
            <w:pPr>
              <w:adjustRightInd w:val="0"/>
              <w:ind w:right="144"/>
              <w:rPr>
                <w:sz w:val="24"/>
                <w:szCs w:val="24"/>
              </w:rPr>
            </w:pPr>
            <w:r>
              <w:rPr>
                <w:szCs w:val="24"/>
              </w:rPr>
              <w:t>GB</w:t>
            </w:r>
          </w:p>
        </w:tc>
        <w:tc>
          <w:tcPr>
            <w:tcW w:w="144" w:type="dxa"/>
            <w:tcBorders>
              <w:top w:val="nil"/>
              <w:left w:val="nil"/>
              <w:bottom w:val="nil"/>
              <w:right w:val="nil"/>
            </w:tcBorders>
          </w:tcPr>
          <w:p w14:paraId="1CB9D172"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1FA4CAB9" w14:textId="77777777" w:rsidR="00BD0B1F" w:rsidRDefault="00BD0B1F">
            <w:pPr>
              <w:adjustRightInd w:val="0"/>
              <w:ind w:right="144"/>
              <w:rPr>
                <w:sz w:val="24"/>
                <w:szCs w:val="24"/>
              </w:rPr>
            </w:pPr>
            <w:r>
              <w:rPr>
                <w:szCs w:val="24"/>
              </w:rPr>
              <w:t>United Kingdom</w:t>
            </w:r>
          </w:p>
        </w:tc>
      </w:tr>
      <w:tr w:rsidR="00BD0B1F" w14:paraId="6EAEB6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03AE7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24A016C" w14:textId="77777777" w:rsidR="00BD0B1F" w:rsidRDefault="00BD0B1F">
            <w:pPr>
              <w:adjustRightInd w:val="0"/>
              <w:ind w:right="144"/>
              <w:rPr>
                <w:sz w:val="24"/>
                <w:szCs w:val="24"/>
              </w:rPr>
            </w:pPr>
            <w:r>
              <w:rPr>
                <w:szCs w:val="24"/>
              </w:rPr>
              <w:t>IT</w:t>
            </w:r>
          </w:p>
        </w:tc>
        <w:tc>
          <w:tcPr>
            <w:tcW w:w="144" w:type="dxa"/>
            <w:tcBorders>
              <w:top w:val="nil"/>
              <w:left w:val="nil"/>
              <w:bottom w:val="nil"/>
              <w:right w:val="nil"/>
            </w:tcBorders>
          </w:tcPr>
          <w:p w14:paraId="7C256A6A"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42707113" w14:textId="77777777" w:rsidR="00BD0B1F" w:rsidRDefault="00BD0B1F">
            <w:pPr>
              <w:adjustRightInd w:val="0"/>
              <w:ind w:right="144"/>
              <w:rPr>
                <w:sz w:val="24"/>
                <w:szCs w:val="24"/>
              </w:rPr>
            </w:pPr>
            <w:r>
              <w:rPr>
                <w:szCs w:val="24"/>
              </w:rPr>
              <w:t>Italy</w:t>
            </w:r>
          </w:p>
        </w:tc>
      </w:tr>
      <w:tr w:rsidR="00BD0B1F" w14:paraId="302737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9A3DB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B3F14C4" w14:textId="77777777" w:rsidR="00BD0B1F" w:rsidRDefault="00BD0B1F">
            <w:pPr>
              <w:adjustRightInd w:val="0"/>
              <w:ind w:right="144"/>
              <w:rPr>
                <w:sz w:val="24"/>
                <w:szCs w:val="24"/>
              </w:rPr>
            </w:pPr>
            <w:r>
              <w:rPr>
                <w:szCs w:val="24"/>
              </w:rPr>
              <w:t>JP</w:t>
            </w:r>
          </w:p>
        </w:tc>
        <w:tc>
          <w:tcPr>
            <w:tcW w:w="144" w:type="dxa"/>
            <w:tcBorders>
              <w:top w:val="nil"/>
              <w:left w:val="nil"/>
              <w:bottom w:val="nil"/>
              <w:right w:val="nil"/>
            </w:tcBorders>
          </w:tcPr>
          <w:p w14:paraId="5E0C50E8"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1988CCD8" w14:textId="77777777" w:rsidR="00BD0B1F" w:rsidRDefault="00BD0B1F">
            <w:pPr>
              <w:adjustRightInd w:val="0"/>
              <w:ind w:right="144"/>
              <w:rPr>
                <w:sz w:val="24"/>
                <w:szCs w:val="24"/>
              </w:rPr>
            </w:pPr>
            <w:r>
              <w:rPr>
                <w:szCs w:val="24"/>
              </w:rPr>
              <w:t>Japan</w:t>
            </w:r>
          </w:p>
        </w:tc>
      </w:tr>
      <w:tr w:rsidR="00BD0B1F" w14:paraId="5D88CC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98BD6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DA64D57" w14:textId="77777777" w:rsidR="00BD0B1F" w:rsidRDefault="00BD0B1F">
            <w:pPr>
              <w:adjustRightInd w:val="0"/>
              <w:ind w:right="144"/>
              <w:rPr>
                <w:sz w:val="24"/>
                <w:szCs w:val="24"/>
              </w:rPr>
            </w:pPr>
            <w:r>
              <w:rPr>
                <w:szCs w:val="24"/>
              </w:rPr>
              <w:t>MX</w:t>
            </w:r>
          </w:p>
        </w:tc>
        <w:tc>
          <w:tcPr>
            <w:tcW w:w="144" w:type="dxa"/>
            <w:tcBorders>
              <w:top w:val="nil"/>
              <w:left w:val="nil"/>
              <w:bottom w:val="nil"/>
              <w:right w:val="nil"/>
            </w:tcBorders>
          </w:tcPr>
          <w:p w14:paraId="4FF1DC72"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0CA2D317" w14:textId="77777777" w:rsidR="00BD0B1F" w:rsidRDefault="00BD0B1F">
            <w:pPr>
              <w:adjustRightInd w:val="0"/>
              <w:ind w:right="144"/>
              <w:rPr>
                <w:sz w:val="24"/>
                <w:szCs w:val="24"/>
              </w:rPr>
            </w:pPr>
            <w:r>
              <w:rPr>
                <w:szCs w:val="24"/>
              </w:rPr>
              <w:t>Mexico</w:t>
            </w:r>
          </w:p>
        </w:tc>
      </w:tr>
      <w:tr w:rsidR="00BD0B1F" w14:paraId="06CE70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1599D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BBB25C5" w14:textId="77777777" w:rsidR="00BD0B1F" w:rsidRDefault="00BD0B1F">
            <w:pPr>
              <w:adjustRightInd w:val="0"/>
              <w:ind w:right="144"/>
              <w:rPr>
                <w:sz w:val="24"/>
                <w:szCs w:val="24"/>
              </w:rPr>
            </w:pPr>
            <w:r>
              <w:rPr>
                <w:szCs w:val="24"/>
              </w:rPr>
              <w:t>PR</w:t>
            </w:r>
          </w:p>
        </w:tc>
        <w:tc>
          <w:tcPr>
            <w:tcW w:w="144" w:type="dxa"/>
            <w:tcBorders>
              <w:top w:val="nil"/>
              <w:left w:val="nil"/>
              <w:bottom w:val="nil"/>
              <w:right w:val="nil"/>
            </w:tcBorders>
          </w:tcPr>
          <w:p w14:paraId="45A4C28B"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5CC82F60" w14:textId="77777777" w:rsidR="00BD0B1F" w:rsidRDefault="00BD0B1F">
            <w:pPr>
              <w:adjustRightInd w:val="0"/>
              <w:ind w:right="144"/>
              <w:rPr>
                <w:sz w:val="24"/>
                <w:szCs w:val="24"/>
              </w:rPr>
            </w:pPr>
            <w:r>
              <w:rPr>
                <w:szCs w:val="24"/>
              </w:rPr>
              <w:t>Puerto Rico</w:t>
            </w:r>
          </w:p>
        </w:tc>
      </w:tr>
      <w:tr w:rsidR="00BD0B1F" w14:paraId="0A717E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C8981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280A858" w14:textId="77777777" w:rsidR="00BD0B1F" w:rsidRDefault="00BD0B1F">
            <w:pPr>
              <w:adjustRightInd w:val="0"/>
              <w:ind w:right="144"/>
              <w:rPr>
                <w:sz w:val="24"/>
                <w:szCs w:val="24"/>
              </w:rPr>
            </w:pPr>
            <w:r>
              <w:rPr>
                <w:szCs w:val="24"/>
              </w:rPr>
              <w:t>SE</w:t>
            </w:r>
          </w:p>
        </w:tc>
        <w:tc>
          <w:tcPr>
            <w:tcW w:w="144" w:type="dxa"/>
            <w:tcBorders>
              <w:top w:val="nil"/>
              <w:left w:val="nil"/>
              <w:bottom w:val="nil"/>
              <w:right w:val="nil"/>
            </w:tcBorders>
          </w:tcPr>
          <w:p w14:paraId="1CC6EB99"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164905D5" w14:textId="77777777" w:rsidR="00BD0B1F" w:rsidRDefault="00BD0B1F">
            <w:pPr>
              <w:adjustRightInd w:val="0"/>
              <w:ind w:right="144"/>
              <w:rPr>
                <w:sz w:val="24"/>
                <w:szCs w:val="24"/>
              </w:rPr>
            </w:pPr>
            <w:r>
              <w:rPr>
                <w:szCs w:val="24"/>
              </w:rPr>
              <w:t>Sweden</w:t>
            </w:r>
          </w:p>
        </w:tc>
      </w:tr>
    </w:tbl>
    <w:p w14:paraId="3F01FD88" w14:textId="77777777" w:rsidR="00BD0B1F" w:rsidRDefault="00BD0B1F">
      <w:pPr>
        <w:tabs>
          <w:tab w:val="right" w:pos="1800"/>
          <w:tab w:val="left" w:pos="2160"/>
        </w:tabs>
        <w:adjustRightInd w:val="0"/>
        <w:ind w:left="2160" w:hanging="2160"/>
        <w:rPr>
          <w:b/>
          <w:szCs w:val="24"/>
        </w:rPr>
      </w:pPr>
      <w:r>
        <w:rPr>
          <w:szCs w:val="24"/>
        </w:rPr>
        <w:br w:type="page"/>
      </w:r>
      <w:bookmarkStart w:id="83" w:name="book14"/>
      <w:bookmarkEnd w:id="83"/>
      <w:r>
        <w:rPr>
          <w:b/>
          <w:szCs w:val="24"/>
        </w:rPr>
        <w:lastRenderedPageBreak/>
        <w:tab/>
        <w:t>Segment:</w:t>
      </w:r>
      <w:r>
        <w:rPr>
          <w:b/>
          <w:szCs w:val="24"/>
        </w:rPr>
        <w:tab/>
      </w:r>
      <w:r>
        <w:rPr>
          <w:b/>
          <w:sz w:val="40"/>
          <w:szCs w:val="24"/>
        </w:rPr>
        <w:t xml:space="preserve">N1 </w:t>
      </w:r>
      <w:r>
        <w:rPr>
          <w:b/>
          <w:szCs w:val="24"/>
        </w:rPr>
        <w:t>Name (Affiliated Retail Electric Provider)</w:t>
      </w:r>
    </w:p>
    <w:p w14:paraId="4A680FF0"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538599C"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DD26CF8"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CAB41E1"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0B4222"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37F4F3AF"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B35588A"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8928969"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8AE74D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27C4FA9A"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ACEBD03"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6071728C" w14:textId="77777777">
        <w:tblPrEx>
          <w:tblCellMar>
            <w:top w:w="0" w:type="dxa"/>
            <w:left w:w="0" w:type="dxa"/>
            <w:bottom w:w="0" w:type="dxa"/>
            <w:right w:w="0" w:type="dxa"/>
          </w:tblCellMar>
        </w:tblPrEx>
        <w:tc>
          <w:tcPr>
            <w:tcW w:w="1944" w:type="dxa"/>
            <w:tcBorders>
              <w:top w:val="nil"/>
              <w:left w:val="nil"/>
              <w:bottom w:val="nil"/>
              <w:right w:val="nil"/>
            </w:tcBorders>
          </w:tcPr>
          <w:p w14:paraId="7835F879"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498A38BC"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56AF6B06" w14:textId="77777777" w:rsidR="00BD0B1F" w:rsidRDefault="00BD0B1F">
            <w:pPr>
              <w:adjustRightInd w:val="0"/>
              <w:ind w:right="144"/>
              <w:rPr>
                <w:szCs w:val="24"/>
              </w:rPr>
            </w:pPr>
            <w:r>
              <w:rPr>
                <w:szCs w:val="24"/>
              </w:rPr>
              <w:t>Required</w:t>
            </w:r>
          </w:p>
          <w:p w14:paraId="22A9A025" w14:textId="77777777" w:rsidR="00BD0B1F" w:rsidRDefault="00BD0B1F">
            <w:pPr>
              <w:adjustRightInd w:val="0"/>
              <w:ind w:right="144"/>
              <w:rPr>
                <w:sz w:val="24"/>
                <w:szCs w:val="24"/>
              </w:rPr>
            </w:pPr>
          </w:p>
        </w:tc>
      </w:tr>
      <w:tr w:rsidR="00BD0B1F" w14:paraId="1D92A41A" w14:textId="77777777">
        <w:tblPrEx>
          <w:tblCellMar>
            <w:top w:w="0" w:type="dxa"/>
            <w:left w:w="0" w:type="dxa"/>
            <w:bottom w:w="0" w:type="dxa"/>
            <w:right w:w="0" w:type="dxa"/>
          </w:tblCellMar>
        </w:tblPrEx>
        <w:tc>
          <w:tcPr>
            <w:tcW w:w="1944" w:type="dxa"/>
            <w:tcBorders>
              <w:top w:val="nil"/>
              <w:left w:val="nil"/>
              <w:bottom w:val="nil"/>
              <w:right w:val="nil"/>
            </w:tcBorders>
          </w:tcPr>
          <w:p w14:paraId="7B444D28" w14:textId="77777777" w:rsidR="00BD0B1F" w:rsidRDefault="00BD0B1F">
            <w:pPr>
              <w:adjustRightInd w:val="0"/>
              <w:ind w:right="144"/>
              <w:rPr>
                <w:sz w:val="24"/>
                <w:szCs w:val="24"/>
              </w:rPr>
            </w:pPr>
          </w:p>
        </w:tc>
        <w:tc>
          <w:tcPr>
            <w:tcW w:w="216" w:type="dxa"/>
            <w:tcBorders>
              <w:top w:val="nil"/>
              <w:left w:val="nil"/>
              <w:bottom w:val="nil"/>
              <w:right w:val="nil"/>
            </w:tcBorders>
          </w:tcPr>
          <w:p w14:paraId="0650F1BE"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6A56C363" w14:textId="77777777" w:rsidR="00BD0B1F" w:rsidRDefault="00BD0B1F">
            <w:pPr>
              <w:adjustRightInd w:val="0"/>
              <w:ind w:right="144"/>
              <w:rPr>
                <w:sz w:val="24"/>
                <w:szCs w:val="24"/>
              </w:rPr>
            </w:pPr>
            <w:r>
              <w:rPr>
                <w:szCs w:val="24"/>
              </w:rPr>
              <w:t>N1~PLR~AREP~1~999888777~~40</w:t>
            </w:r>
          </w:p>
        </w:tc>
      </w:tr>
    </w:tbl>
    <w:p w14:paraId="1DAE4BF2" w14:textId="77777777" w:rsidR="00BD0B1F" w:rsidRDefault="00BD0B1F">
      <w:pPr>
        <w:adjustRightInd w:val="0"/>
        <w:rPr>
          <w:szCs w:val="24"/>
        </w:rPr>
      </w:pPr>
    </w:p>
    <w:p w14:paraId="42A435DE" w14:textId="77777777" w:rsidR="00BD0B1F" w:rsidRDefault="00BD0B1F">
      <w:pPr>
        <w:adjustRightInd w:val="0"/>
        <w:jc w:val="center"/>
        <w:rPr>
          <w:b/>
          <w:szCs w:val="24"/>
        </w:rPr>
      </w:pPr>
      <w:r>
        <w:rPr>
          <w:b/>
          <w:szCs w:val="24"/>
        </w:rPr>
        <w:t>Data Element Summary</w:t>
      </w:r>
    </w:p>
    <w:p w14:paraId="30B34CE8"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9A3027"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469716CF" w14:textId="77777777">
        <w:tblPrEx>
          <w:tblCellMar>
            <w:top w:w="0" w:type="dxa"/>
            <w:left w:w="0" w:type="dxa"/>
            <w:bottom w:w="0" w:type="dxa"/>
            <w:right w:w="0" w:type="dxa"/>
          </w:tblCellMar>
        </w:tblPrEx>
        <w:tc>
          <w:tcPr>
            <w:tcW w:w="1007" w:type="dxa"/>
            <w:tcBorders>
              <w:top w:val="nil"/>
              <w:left w:val="nil"/>
              <w:bottom w:val="nil"/>
              <w:right w:val="nil"/>
            </w:tcBorders>
          </w:tcPr>
          <w:p w14:paraId="5B363A22"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610EC1" w14:textId="77777777" w:rsidR="00BD0B1F" w:rsidRDefault="00BD0B1F">
            <w:pPr>
              <w:adjustRightInd w:val="0"/>
              <w:ind w:right="144"/>
              <w:jc w:val="center"/>
              <w:rPr>
                <w:sz w:val="24"/>
                <w:szCs w:val="24"/>
              </w:rPr>
            </w:pPr>
            <w:r>
              <w:rPr>
                <w:b/>
                <w:szCs w:val="24"/>
              </w:rPr>
              <w:t>N101</w:t>
            </w:r>
          </w:p>
        </w:tc>
        <w:tc>
          <w:tcPr>
            <w:tcW w:w="892" w:type="dxa"/>
            <w:tcBorders>
              <w:top w:val="nil"/>
              <w:left w:val="nil"/>
              <w:bottom w:val="nil"/>
              <w:right w:val="nil"/>
            </w:tcBorders>
          </w:tcPr>
          <w:p w14:paraId="087FEB3E" w14:textId="77777777"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E7056EE" w14:textId="77777777"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14:paraId="26C3C526"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3F6F10BB"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2E1AC2E" w14:textId="77777777" w:rsidR="00BD0B1F" w:rsidRDefault="00BD0B1F">
            <w:pPr>
              <w:adjustRightInd w:val="0"/>
              <w:ind w:right="144"/>
              <w:rPr>
                <w:sz w:val="24"/>
                <w:szCs w:val="24"/>
              </w:rPr>
            </w:pPr>
            <w:r>
              <w:rPr>
                <w:b/>
                <w:szCs w:val="24"/>
              </w:rPr>
              <w:t>ID 2/3</w:t>
            </w:r>
          </w:p>
        </w:tc>
      </w:tr>
      <w:tr w:rsidR="00BD0B1F" w14:paraId="15E517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52E296"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FCB50BC" w14:textId="77777777" w:rsidR="00BD0B1F" w:rsidRDefault="00BD0B1F">
            <w:pPr>
              <w:adjustRightInd w:val="0"/>
              <w:ind w:right="144"/>
              <w:rPr>
                <w:sz w:val="24"/>
                <w:szCs w:val="24"/>
              </w:rPr>
            </w:pPr>
            <w:r>
              <w:rPr>
                <w:szCs w:val="24"/>
              </w:rPr>
              <w:t>Code identifying an organizational entity, a physical location, property or an individual</w:t>
            </w:r>
          </w:p>
        </w:tc>
      </w:tr>
      <w:tr w:rsidR="00BD0B1F" w14:paraId="757A61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C88BCE"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8A80B2A" w14:textId="77777777" w:rsidR="00BD0B1F" w:rsidRDefault="00BD0B1F">
            <w:pPr>
              <w:adjustRightInd w:val="0"/>
              <w:ind w:right="144"/>
              <w:rPr>
                <w:sz w:val="24"/>
                <w:szCs w:val="24"/>
              </w:rPr>
            </w:pPr>
            <w:r>
              <w:rPr>
                <w:szCs w:val="24"/>
              </w:rPr>
              <w:t>PLR</w:t>
            </w:r>
          </w:p>
        </w:tc>
        <w:tc>
          <w:tcPr>
            <w:tcW w:w="144" w:type="dxa"/>
            <w:tcBorders>
              <w:top w:val="nil"/>
              <w:left w:val="nil"/>
              <w:bottom w:val="nil"/>
              <w:right w:val="nil"/>
            </w:tcBorders>
          </w:tcPr>
          <w:p w14:paraId="61C1465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EB449A7" w14:textId="77777777" w:rsidR="00BD0B1F" w:rsidRDefault="00BD0B1F">
            <w:pPr>
              <w:adjustRightInd w:val="0"/>
              <w:ind w:right="144"/>
              <w:rPr>
                <w:sz w:val="24"/>
                <w:szCs w:val="24"/>
              </w:rPr>
            </w:pPr>
            <w:r>
              <w:rPr>
                <w:szCs w:val="24"/>
              </w:rPr>
              <w:t>Payer of Last Resort</w:t>
            </w:r>
          </w:p>
        </w:tc>
      </w:tr>
      <w:tr w:rsidR="00BD0B1F" w14:paraId="543B0C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FCA4C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1494DD0" w14:textId="77777777" w:rsidR="00BD0B1F" w:rsidRDefault="00BD0B1F">
            <w:pPr>
              <w:adjustRightInd w:val="0"/>
              <w:ind w:right="144"/>
              <w:rPr>
                <w:sz w:val="24"/>
                <w:szCs w:val="24"/>
              </w:rPr>
            </w:pPr>
            <w:r>
              <w:rPr>
                <w:szCs w:val="24"/>
              </w:rPr>
              <w:t>Affiliated Retail Electric Provider (AREP)</w:t>
            </w:r>
          </w:p>
        </w:tc>
      </w:tr>
      <w:tr w:rsidR="00BD0B1F" w14:paraId="1E6D0C27" w14:textId="77777777">
        <w:tblPrEx>
          <w:tblCellMar>
            <w:top w:w="0" w:type="dxa"/>
            <w:left w:w="0" w:type="dxa"/>
            <w:bottom w:w="0" w:type="dxa"/>
            <w:right w:w="0" w:type="dxa"/>
          </w:tblCellMar>
        </w:tblPrEx>
        <w:tc>
          <w:tcPr>
            <w:tcW w:w="1007" w:type="dxa"/>
            <w:tcBorders>
              <w:top w:val="nil"/>
              <w:left w:val="nil"/>
              <w:bottom w:val="nil"/>
              <w:right w:val="nil"/>
            </w:tcBorders>
          </w:tcPr>
          <w:p w14:paraId="78552F08"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76FA4668" w14:textId="77777777" w:rsidR="00BD0B1F" w:rsidRDefault="00BD0B1F">
            <w:pPr>
              <w:adjustRightInd w:val="0"/>
              <w:ind w:right="144"/>
              <w:jc w:val="center"/>
              <w:rPr>
                <w:sz w:val="24"/>
                <w:szCs w:val="24"/>
              </w:rPr>
            </w:pPr>
            <w:r>
              <w:rPr>
                <w:b/>
                <w:szCs w:val="24"/>
              </w:rPr>
              <w:t>N102</w:t>
            </w:r>
          </w:p>
        </w:tc>
        <w:tc>
          <w:tcPr>
            <w:tcW w:w="892" w:type="dxa"/>
            <w:tcBorders>
              <w:top w:val="nil"/>
              <w:left w:val="nil"/>
              <w:bottom w:val="nil"/>
              <w:right w:val="nil"/>
            </w:tcBorders>
          </w:tcPr>
          <w:p w14:paraId="7A6BF166" w14:textId="77777777" w:rsidR="00BD0B1F" w:rsidRDefault="00BD0B1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A18CC5E" w14:textId="77777777" w:rsidR="00BD0B1F" w:rsidRDefault="00BD0B1F">
            <w:pPr>
              <w:adjustRightInd w:val="0"/>
              <w:ind w:right="144"/>
              <w:rPr>
                <w:sz w:val="24"/>
                <w:szCs w:val="24"/>
              </w:rPr>
            </w:pPr>
            <w:r>
              <w:rPr>
                <w:b/>
                <w:szCs w:val="24"/>
              </w:rPr>
              <w:t>Name</w:t>
            </w:r>
          </w:p>
        </w:tc>
        <w:tc>
          <w:tcPr>
            <w:tcW w:w="432" w:type="dxa"/>
            <w:tcBorders>
              <w:top w:val="nil"/>
              <w:left w:val="nil"/>
              <w:bottom w:val="nil"/>
              <w:right w:val="nil"/>
            </w:tcBorders>
          </w:tcPr>
          <w:p w14:paraId="446504CB"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7275C6FF"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B600A04" w14:textId="77777777" w:rsidR="00BD0B1F" w:rsidRDefault="00BD0B1F">
            <w:pPr>
              <w:adjustRightInd w:val="0"/>
              <w:ind w:right="144"/>
              <w:rPr>
                <w:sz w:val="24"/>
                <w:szCs w:val="24"/>
              </w:rPr>
            </w:pPr>
            <w:r>
              <w:rPr>
                <w:b/>
                <w:szCs w:val="24"/>
              </w:rPr>
              <w:t>AN 1/60</w:t>
            </w:r>
          </w:p>
        </w:tc>
      </w:tr>
      <w:tr w:rsidR="00BD0B1F" w14:paraId="256405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77FFB2"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E992D1A" w14:textId="77777777" w:rsidR="00BD0B1F" w:rsidRDefault="00BD0B1F">
            <w:pPr>
              <w:adjustRightInd w:val="0"/>
              <w:ind w:right="144"/>
              <w:rPr>
                <w:sz w:val="24"/>
                <w:szCs w:val="24"/>
              </w:rPr>
            </w:pPr>
            <w:r>
              <w:rPr>
                <w:szCs w:val="24"/>
              </w:rPr>
              <w:t>Free-form name</w:t>
            </w:r>
          </w:p>
        </w:tc>
      </w:tr>
      <w:tr w:rsidR="00BD0B1F" w14:paraId="71DA79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2D3AEA"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2739DCDB" w14:textId="77777777" w:rsidR="00BD0B1F" w:rsidRDefault="00BD0B1F">
            <w:pPr>
              <w:adjustRightInd w:val="0"/>
              <w:ind w:right="144"/>
              <w:rPr>
                <w:sz w:val="24"/>
                <w:szCs w:val="24"/>
              </w:rPr>
            </w:pPr>
            <w:r>
              <w:rPr>
                <w:szCs w:val="24"/>
              </w:rPr>
              <w:t>AREP Name</w:t>
            </w:r>
          </w:p>
        </w:tc>
      </w:tr>
      <w:tr w:rsidR="00BD0B1F" w14:paraId="486FC2AE" w14:textId="77777777">
        <w:tblPrEx>
          <w:tblCellMar>
            <w:top w:w="0" w:type="dxa"/>
            <w:left w:w="0" w:type="dxa"/>
            <w:bottom w:w="0" w:type="dxa"/>
            <w:right w:w="0" w:type="dxa"/>
          </w:tblCellMar>
        </w:tblPrEx>
        <w:tc>
          <w:tcPr>
            <w:tcW w:w="1007" w:type="dxa"/>
            <w:tcBorders>
              <w:top w:val="nil"/>
              <w:left w:val="nil"/>
              <w:bottom w:val="nil"/>
              <w:right w:val="nil"/>
            </w:tcBorders>
          </w:tcPr>
          <w:p w14:paraId="657CA8F0"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7A69ED67" w14:textId="77777777" w:rsidR="00BD0B1F" w:rsidRDefault="00BD0B1F">
            <w:pPr>
              <w:adjustRightInd w:val="0"/>
              <w:ind w:right="144"/>
              <w:jc w:val="center"/>
              <w:rPr>
                <w:sz w:val="24"/>
                <w:szCs w:val="24"/>
              </w:rPr>
            </w:pPr>
            <w:r>
              <w:rPr>
                <w:b/>
                <w:szCs w:val="24"/>
              </w:rPr>
              <w:t>N103</w:t>
            </w:r>
          </w:p>
        </w:tc>
        <w:tc>
          <w:tcPr>
            <w:tcW w:w="892" w:type="dxa"/>
            <w:tcBorders>
              <w:top w:val="nil"/>
              <w:left w:val="nil"/>
              <w:bottom w:val="nil"/>
              <w:right w:val="nil"/>
            </w:tcBorders>
          </w:tcPr>
          <w:p w14:paraId="4CC5900A" w14:textId="77777777"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233A0C8" w14:textId="77777777"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1ABE7A2"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5AE1F68F"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9BCBB72" w14:textId="77777777" w:rsidR="00BD0B1F" w:rsidRDefault="00BD0B1F">
            <w:pPr>
              <w:adjustRightInd w:val="0"/>
              <w:ind w:right="144"/>
              <w:rPr>
                <w:sz w:val="24"/>
                <w:szCs w:val="24"/>
              </w:rPr>
            </w:pPr>
            <w:r>
              <w:rPr>
                <w:b/>
                <w:szCs w:val="24"/>
              </w:rPr>
              <w:t>ID 1/2</w:t>
            </w:r>
          </w:p>
        </w:tc>
      </w:tr>
      <w:tr w:rsidR="00BD0B1F" w14:paraId="23DF10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8C64E2"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F06D325" w14:textId="77777777" w:rsidR="00BD0B1F" w:rsidRDefault="00BD0B1F">
            <w:pPr>
              <w:adjustRightInd w:val="0"/>
              <w:ind w:right="144"/>
              <w:rPr>
                <w:sz w:val="24"/>
                <w:szCs w:val="24"/>
              </w:rPr>
            </w:pPr>
            <w:r>
              <w:rPr>
                <w:szCs w:val="24"/>
              </w:rPr>
              <w:t>Code designating the system/method of code structure used for Identification Code (67)</w:t>
            </w:r>
          </w:p>
        </w:tc>
      </w:tr>
      <w:tr w:rsidR="00BD0B1F" w14:paraId="70DD53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7F67FA"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5C4BDE9" w14:textId="77777777" w:rsidR="00BD0B1F" w:rsidRDefault="00BD0B1F">
            <w:pPr>
              <w:adjustRightInd w:val="0"/>
              <w:ind w:right="144"/>
              <w:rPr>
                <w:sz w:val="24"/>
                <w:szCs w:val="24"/>
              </w:rPr>
            </w:pPr>
            <w:r>
              <w:rPr>
                <w:szCs w:val="24"/>
              </w:rPr>
              <w:t>1</w:t>
            </w:r>
          </w:p>
        </w:tc>
        <w:tc>
          <w:tcPr>
            <w:tcW w:w="144" w:type="dxa"/>
            <w:tcBorders>
              <w:top w:val="nil"/>
              <w:left w:val="nil"/>
              <w:bottom w:val="nil"/>
              <w:right w:val="nil"/>
            </w:tcBorders>
          </w:tcPr>
          <w:p w14:paraId="37B65030"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82F1248" w14:textId="77777777" w:rsidR="00BD0B1F" w:rsidRDefault="00BD0B1F">
            <w:pPr>
              <w:adjustRightInd w:val="0"/>
              <w:ind w:right="144"/>
              <w:rPr>
                <w:sz w:val="24"/>
                <w:szCs w:val="24"/>
              </w:rPr>
            </w:pPr>
            <w:r>
              <w:rPr>
                <w:szCs w:val="24"/>
              </w:rPr>
              <w:t>D-U-N-S Number, Dun &amp; Bradstreet</w:t>
            </w:r>
          </w:p>
        </w:tc>
      </w:tr>
      <w:tr w:rsidR="00BD0B1F" w14:paraId="1E54E9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EBBFBD"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027A3BA" w14:textId="77777777" w:rsidR="00BD0B1F" w:rsidRDefault="00BD0B1F">
            <w:pPr>
              <w:adjustRightInd w:val="0"/>
              <w:ind w:right="144"/>
              <w:rPr>
                <w:sz w:val="24"/>
                <w:szCs w:val="24"/>
              </w:rPr>
            </w:pPr>
            <w:r>
              <w:rPr>
                <w:szCs w:val="24"/>
              </w:rPr>
              <w:t>9</w:t>
            </w:r>
          </w:p>
        </w:tc>
        <w:tc>
          <w:tcPr>
            <w:tcW w:w="144" w:type="dxa"/>
            <w:tcBorders>
              <w:top w:val="nil"/>
              <w:left w:val="nil"/>
              <w:bottom w:val="nil"/>
              <w:right w:val="nil"/>
            </w:tcBorders>
          </w:tcPr>
          <w:p w14:paraId="3BC11054"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89C46CC" w14:textId="77777777" w:rsidR="00BD0B1F" w:rsidRDefault="00BD0B1F">
            <w:pPr>
              <w:adjustRightInd w:val="0"/>
              <w:ind w:right="144"/>
              <w:rPr>
                <w:sz w:val="24"/>
                <w:szCs w:val="24"/>
              </w:rPr>
            </w:pPr>
            <w:r>
              <w:rPr>
                <w:szCs w:val="24"/>
              </w:rPr>
              <w:t>D-U-N-S+4, D-U-N-S Number with Four Character Suffix</w:t>
            </w:r>
          </w:p>
        </w:tc>
      </w:tr>
      <w:tr w:rsidR="00BD0B1F" w14:paraId="1DE5E40A" w14:textId="77777777">
        <w:tblPrEx>
          <w:tblCellMar>
            <w:top w:w="0" w:type="dxa"/>
            <w:left w:w="0" w:type="dxa"/>
            <w:bottom w:w="0" w:type="dxa"/>
            <w:right w:w="0" w:type="dxa"/>
          </w:tblCellMar>
        </w:tblPrEx>
        <w:tc>
          <w:tcPr>
            <w:tcW w:w="1007" w:type="dxa"/>
            <w:tcBorders>
              <w:top w:val="nil"/>
              <w:left w:val="nil"/>
              <w:bottom w:val="nil"/>
              <w:right w:val="nil"/>
            </w:tcBorders>
          </w:tcPr>
          <w:p w14:paraId="3A92D5EC"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2E2586D1" w14:textId="77777777" w:rsidR="00BD0B1F" w:rsidRDefault="00BD0B1F">
            <w:pPr>
              <w:adjustRightInd w:val="0"/>
              <w:ind w:right="144"/>
              <w:jc w:val="center"/>
              <w:rPr>
                <w:sz w:val="24"/>
                <w:szCs w:val="24"/>
              </w:rPr>
            </w:pPr>
            <w:r>
              <w:rPr>
                <w:b/>
                <w:szCs w:val="24"/>
              </w:rPr>
              <w:t>N104</w:t>
            </w:r>
          </w:p>
        </w:tc>
        <w:tc>
          <w:tcPr>
            <w:tcW w:w="892" w:type="dxa"/>
            <w:tcBorders>
              <w:top w:val="nil"/>
              <w:left w:val="nil"/>
              <w:bottom w:val="nil"/>
              <w:right w:val="nil"/>
            </w:tcBorders>
          </w:tcPr>
          <w:p w14:paraId="70B1CFB9" w14:textId="77777777"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07AD734" w14:textId="77777777"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14:paraId="339ECE6B"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6E61A154"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2771824" w14:textId="77777777" w:rsidR="00BD0B1F" w:rsidRDefault="00BD0B1F">
            <w:pPr>
              <w:adjustRightInd w:val="0"/>
              <w:ind w:right="144"/>
              <w:rPr>
                <w:sz w:val="24"/>
                <w:szCs w:val="24"/>
              </w:rPr>
            </w:pPr>
            <w:r>
              <w:rPr>
                <w:b/>
                <w:szCs w:val="24"/>
              </w:rPr>
              <w:t>AN 2/80</w:t>
            </w:r>
          </w:p>
        </w:tc>
      </w:tr>
      <w:tr w:rsidR="00BD0B1F" w14:paraId="5D24B3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6A07A3"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9B3ADF0" w14:textId="77777777" w:rsidR="00BD0B1F" w:rsidRDefault="00BD0B1F">
            <w:pPr>
              <w:adjustRightInd w:val="0"/>
              <w:ind w:right="144"/>
              <w:rPr>
                <w:sz w:val="24"/>
                <w:szCs w:val="24"/>
              </w:rPr>
            </w:pPr>
            <w:r>
              <w:rPr>
                <w:szCs w:val="24"/>
              </w:rPr>
              <w:t>Code identifying a party or other code</w:t>
            </w:r>
          </w:p>
        </w:tc>
      </w:tr>
      <w:tr w:rsidR="00BD0B1F" w14:paraId="5390EE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F77091"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26A64424" w14:textId="77777777" w:rsidR="00BD0B1F" w:rsidRDefault="00BD0B1F">
            <w:pPr>
              <w:adjustRightInd w:val="0"/>
              <w:ind w:right="144"/>
              <w:rPr>
                <w:sz w:val="24"/>
                <w:szCs w:val="24"/>
              </w:rPr>
            </w:pPr>
            <w:r>
              <w:rPr>
                <w:szCs w:val="24"/>
              </w:rPr>
              <w:t>AREP D-U-N-S or D-U-N-S + 4 Number</w:t>
            </w:r>
          </w:p>
        </w:tc>
      </w:tr>
      <w:tr w:rsidR="00BD0B1F" w14:paraId="0209D78E" w14:textId="77777777">
        <w:tblPrEx>
          <w:tblCellMar>
            <w:top w:w="0" w:type="dxa"/>
            <w:left w:w="0" w:type="dxa"/>
            <w:bottom w:w="0" w:type="dxa"/>
            <w:right w:w="0" w:type="dxa"/>
          </w:tblCellMar>
        </w:tblPrEx>
        <w:tc>
          <w:tcPr>
            <w:tcW w:w="1007" w:type="dxa"/>
            <w:tcBorders>
              <w:top w:val="nil"/>
              <w:left w:val="nil"/>
              <w:bottom w:val="nil"/>
              <w:right w:val="nil"/>
            </w:tcBorders>
          </w:tcPr>
          <w:p w14:paraId="7A11BB0F"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1542212B" w14:textId="77777777" w:rsidR="00BD0B1F" w:rsidRDefault="00BD0B1F">
            <w:pPr>
              <w:adjustRightInd w:val="0"/>
              <w:ind w:right="144"/>
              <w:jc w:val="center"/>
              <w:rPr>
                <w:sz w:val="24"/>
                <w:szCs w:val="24"/>
              </w:rPr>
            </w:pPr>
            <w:r>
              <w:rPr>
                <w:b/>
                <w:szCs w:val="24"/>
              </w:rPr>
              <w:t>N106</w:t>
            </w:r>
          </w:p>
        </w:tc>
        <w:tc>
          <w:tcPr>
            <w:tcW w:w="892" w:type="dxa"/>
            <w:tcBorders>
              <w:top w:val="nil"/>
              <w:left w:val="nil"/>
              <w:bottom w:val="nil"/>
              <w:right w:val="nil"/>
            </w:tcBorders>
          </w:tcPr>
          <w:p w14:paraId="24FF25B2" w14:textId="77777777"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55E48B" w14:textId="77777777"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14:paraId="592DA241"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46B677E5"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12275B0" w14:textId="77777777" w:rsidR="00BD0B1F" w:rsidRDefault="00BD0B1F">
            <w:pPr>
              <w:adjustRightInd w:val="0"/>
              <w:ind w:right="144"/>
              <w:rPr>
                <w:sz w:val="24"/>
                <w:szCs w:val="24"/>
              </w:rPr>
            </w:pPr>
            <w:r>
              <w:rPr>
                <w:b/>
                <w:szCs w:val="24"/>
              </w:rPr>
              <w:t>ID 2/3</w:t>
            </w:r>
          </w:p>
        </w:tc>
      </w:tr>
      <w:tr w:rsidR="00BD0B1F" w14:paraId="32C6BE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9F044E"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574F423" w14:textId="77777777" w:rsidR="00BD0B1F" w:rsidRDefault="00BD0B1F">
            <w:pPr>
              <w:adjustRightInd w:val="0"/>
              <w:ind w:right="144"/>
              <w:rPr>
                <w:sz w:val="24"/>
                <w:szCs w:val="24"/>
              </w:rPr>
            </w:pPr>
            <w:r>
              <w:rPr>
                <w:szCs w:val="24"/>
              </w:rPr>
              <w:t>Code identifying an organizational entity, a physical location, property or an individual</w:t>
            </w:r>
          </w:p>
        </w:tc>
      </w:tr>
      <w:tr w:rsidR="00BD0B1F" w14:paraId="51EB12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816228"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79F5BBE" w14:textId="77777777" w:rsidR="00BD0B1F" w:rsidRDefault="00BD0B1F">
            <w:pPr>
              <w:adjustRightInd w:val="0"/>
              <w:ind w:right="144"/>
              <w:rPr>
                <w:sz w:val="24"/>
                <w:szCs w:val="24"/>
              </w:rPr>
            </w:pPr>
            <w:r>
              <w:rPr>
                <w:szCs w:val="24"/>
              </w:rPr>
              <w:t>40</w:t>
            </w:r>
          </w:p>
        </w:tc>
        <w:tc>
          <w:tcPr>
            <w:tcW w:w="144" w:type="dxa"/>
            <w:tcBorders>
              <w:top w:val="nil"/>
              <w:left w:val="nil"/>
              <w:bottom w:val="nil"/>
              <w:right w:val="nil"/>
            </w:tcBorders>
          </w:tcPr>
          <w:p w14:paraId="778F5F3D"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245917C" w14:textId="77777777" w:rsidR="00BD0B1F" w:rsidRDefault="00BD0B1F">
            <w:pPr>
              <w:adjustRightInd w:val="0"/>
              <w:ind w:right="144"/>
              <w:rPr>
                <w:sz w:val="24"/>
                <w:szCs w:val="24"/>
              </w:rPr>
            </w:pPr>
            <w:r>
              <w:rPr>
                <w:szCs w:val="24"/>
              </w:rPr>
              <w:t>Receiver</w:t>
            </w:r>
          </w:p>
        </w:tc>
      </w:tr>
    </w:tbl>
    <w:p w14:paraId="4229B5B1" w14:textId="77777777" w:rsidR="00BD0B1F" w:rsidRDefault="00BD0B1F">
      <w:pPr>
        <w:tabs>
          <w:tab w:val="right" w:pos="1800"/>
          <w:tab w:val="left" w:pos="2160"/>
        </w:tabs>
        <w:adjustRightInd w:val="0"/>
        <w:ind w:left="2160" w:hanging="2160"/>
        <w:rPr>
          <w:b/>
          <w:szCs w:val="24"/>
        </w:rPr>
      </w:pPr>
      <w:r>
        <w:rPr>
          <w:szCs w:val="24"/>
        </w:rPr>
        <w:br w:type="page"/>
      </w:r>
      <w:bookmarkStart w:id="84" w:name="book15"/>
      <w:bookmarkEnd w:id="84"/>
      <w:r>
        <w:rPr>
          <w:b/>
          <w:szCs w:val="24"/>
        </w:rPr>
        <w:lastRenderedPageBreak/>
        <w:tab/>
        <w:t>Segment:</w:t>
      </w:r>
      <w:r>
        <w:rPr>
          <w:b/>
          <w:szCs w:val="24"/>
        </w:rPr>
        <w:tab/>
      </w:r>
      <w:r>
        <w:rPr>
          <w:b/>
          <w:sz w:val="40"/>
          <w:szCs w:val="24"/>
        </w:rPr>
        <w:t xml:space="preserve">LIN </w:t>
      </w:r>
      <w:r>
        <w:rPr>
          <w:b/>
          <w:szCs w:val="24"/>
        </w:rPr>
        <w:t>Item Identification</w:t>
      </w:r>
    </w:p>
    <w:p w14:paraId="552C1719"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77F0515"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EF2B8C9"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A80622"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001DCC"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6483CD9C"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2F73C3D9"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072D1E13"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68E761E4"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0FA3615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9DAF817"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06C52E3"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6B4A1B6"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AAC9564"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69EBE1BC"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193FE348"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42FF0FE8"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4E120D73"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259ACA46"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E4E9C92"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8D96F45"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788E88E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F27C44B"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5150AE24" w14:textId="77777777">
        <w:tblPrEx>
          <w:tblCellMar>
            <w:top w:w="0" w:type="dxa"/>
            <w:left w:w="0" w:type="dxa"/>
            <w:bottom w:w="0" w:type="dxa"/>
            <w:right w:w="0" w:type="dxa"/>
          </w:tblCellMar>
        </w:tblPrEx>
        <w:tc>
          <w:tcPr>
            <w:tcW w:w="1944" w:type="dxa"/>
            <w:tcBorders>
              <w:top w:val="nil"/>
              <w:left w:val="nil"/>
              <w:bottom w:val="nil"/>
              <w:right w:val="nil"/>
            </w:tcBorders>
          </w:tcPr>
          <w:p w14:paraId="03A21CC9"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7D36EC96"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3F1F1EB8" w14:textId="77777777" w:rsidR="00BD0B1F" w:rsidRDefault="00BD0B1F">
            <w:pPr>
              <w:adjustRightInd w:val="0"/>
              <w:ind w:right="144"/>
              <w:rPr>
                <w:szCs w:val="24"/>
              </w:rPr>
            </w:pPr>
            <w:r>
              <w:rPr>
                <w:szCs w:val="24"/>
              </w:rPr>
              <w:t>Required</w:t>
            </w:r>
          </w:p>
          <w:p w14:paraId="27EA45CC" w14:textId="77777777" w:rsidR="00BD0B1F" w:rsidRDefault="00BD0B1F">
            <w:pPr>
              <w:adjustRightInd w:val="0"/>
              <w:ind w:right="144"/>
              <w:rPr>
                <w:szCs w:val="24"/>
              </w:rPr>
            </w:pPr>
          </w:p>
          <w:p w14:paraId="61846B7D" w14:textId="77777777" w:rsidR="00BD0B1F" w:rsidRDefault="00BD0B1F">
            <w:pPr>
              <w:adjustRightInd w:val="0"/>
              <w:ind w:right="144"/>
              <w:rPr>
                <w:szCs w:val="24"/>
              </w:rPr>
            </w:pPr>
            <w:r>
              <w:rPr>
                <w:szCs w:val="24"/>
              </w:rPr>
              <w:t>Only 1 LIN Loop per EDI transaction is accepted in the Texas Market</w:t>
            </w:r>
          </w:p>
          <w:p w14:paraId="301C8615" w14:textId="77777777" w:rsidR="00BD0B1F" w:rsidRDefault="00BD0B1F">
            <w:pPr>
              <w:adjustRightInd w:val="0"/>
              <w:ind w:right="144"/>
              <w:rPr>
                <w:sz w:val="24"/>
                <w:szCs w:val="24"/>
              </w:rPr>
            </w:pPr>
          </w:p>
        </w:tc>
      </w:tr>
      <w:tr w:rsidR="00BD0B1F" w14:paraId="5FA4C7FC" w14:textId="77777777">
        <w:tblPrEx>
          <w:tblCellMar>
            <w:top w:w="0" w:type="dxa"/>
            <w:left w:w="0" w:type="dxa"/>
            <w:bottom w:w="0" w:type="dxa"/>
            <w:right w:w="0" w:type="dxa"/>
          </w:tblCellMar>
        </w:tblPrEx>
        <w:tc>
          <w:tcPr>
            <w:tcW w:w="1944" w:type="dxa"/>
            <w:tcBorders>
              <w:top w:val="nil"/>
              <w:left w:val="nil"/>
              <w:bottom w:val="nil"/>
              <w:right w:val="nil"/>
            </w:tcBorders>
          </w:tcPr>
          <w:p w14:paraId="1F35851B" w14:textId="77777777" w:rsidR="00BD0B1F" w:rsidRDefault="00BD0B1F">
            <w:pPr>
              <w:adjustRightInd w:val="0"/>
              <w:ind w:right="144"/>
              <w:rPr>
                <w:sz w:val="24"/>
                <w:szCs w:val="24"/>
              </w:rPr>
            </w:pPr>
          </w:p>
        </w:tc>
        <w:tc>
          <w:tcPr>
            <w:tcW w:w="216" w:type="dxa"/>
            <w:tcBorders>
              <w:top w:val="nil"/>
              <w:left w:val="nil"/>
              <w:bottom w:val="nil"/>
              <w:right w:val="nil"/>
            </w:tcBorders>
          </w:tcPr>
          <w:p w14:paraId="6340111B"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BDD30C5" w14:textId="77777777" w:rsidR="00BD0B1F" w:rsidRDefault="00BD0B1F">
            <w:pPr>
              <w:adjustRightInd w:val="0"/>
              <w:ind w:right="144"/>
              <w:rPr>
                <w:sz w:val="24"/>
                <w:szCs w:val="24"/>
              </w:rPr>
            </w:pPr>
            <w:r>
              <w:rPr>
                <w:szCs w:val="24"/>
              </w:rPr>
              <w:t>LIN~1~SH~EL~SH~CE</w:t>
            </w:r>
          </w:p>
        </w:tc>
      </w:tr>
    </w:tbl>
    <w:p w14:paraId="4F990741" w14:textId="77777777" w:rsidR="00BD0B1F" w:rsidRDefault="00BD0B1F">
      <w:pPr>
        <w:adjustRightInd w:val="0"/>
        <w:rPr>
          <w:szCs w:val="24"/>
        </w:rPr>
      </w:pPr>
    </w:p>
    <w:p w14:paraId="3CB83A5B" w14:textId="77777777" w:rsidR="00BD0B1F" w:rsidRDefault="00BD0B1F">
      <w:pPr>
        <w:adjustRightInd w:val="0"/>
        <w:jc w:val="center"/>
        <w:rPr>
          <w:b/>
          <w:szCs w:val="24"/>
        </w:rPr>
      </w:pPr>
      <w:r>
        <w:rPr>
          <w:b/>
          <w:szCs w:val="24"/>
        </w:rPr>
        <w:t>Data Element Summary</w:t>
      </w:r>
    </w:p>
    <w:p w14:paraId="02A38490"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213113"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14:paraId="609EC0A9" w14:textId="77777777">
        <w:tblPrEx>
          <w:tblCellMar>
            <w:top w:w="0" w:type="dxa"/>
            <w:left w:w="0" w:type="dxa"/>
            <w:bottom w:w="0" w:type="dxa"/>
            <w:right w:w="0" w:type="dxa"/>
          </w:tblCellMar>
        </w:tblPrEx>
        <w:tc>
          <w:tcPr>
            <w:tcW w:w="1007" w:type="dxa"/>
            <w:tcBorders>
              <w:top w:val="nil"/>
              <w:left w:val="nil"/>
              <w:bottom w:val="nil"/>
              <w:right w:val="nil"/>
            </w:tcBorders>
          </w:tcPr>
          <w:p w14:paraId="5264788D"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71911C" w14:textId="77777777" w:rsidR="00BD0B1F" w:rsidRDefault="00BD0B1F">
            <w:pPr>
              <w:adjustRightInd w:val="0"/>
              <w:ind w:right="144"/>
              <w:jc w:val="center"/>
              <w:rPr>
                <w:sz w:val="24"/>
                <w:szCs w:val="24"/>
              </w:rPr>
            </w:pPr>
            <w:r>
              <w:rPr>
                <w:b/>
                <w:szCs w:val="24"/>
              </w:rPr>
              <w:t>LIN01</w:t>
            </w:r>
          </w:p>
        </w:tc>
        <w:tc>
          <w:tcPr>
            <w:tcW w:w="892" w:type="dxa"/>
            <w:tcBorders>
              <w:top w:val="nil"/>
              <w:left w:val="nil"/>
              <w:bottom w:val="nil"/>
              <w:right w:val="nil"/>
            </w:tcBorders>
          </w:tcPr>
          <w:p w14:paraId="66D8E1D8" w14:textId="77777777" w:rsidR="00BD0B1F" w:rsidRDefault="00BD0B1F">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95D1348" w14:textId="77777777" w:rsidR="00BD0B1F" w:rsidRDefault="00BD0B1F">
            <w:pPr>
              <w:adjustRightInd w:val="0"/>
              <w:ind w:right="144"/>
              <w:rPr>
                <w:sz w:val="24"/>
                <w:szCs w:val="24"/>
              </w:rPr>
            </w:pPr>
            <w:r>
              <w:rPr>
                <w:b/>
                <w:szCs w:val="24"/>
              </w:rPr>
              <w:t>Assigned Identification</w:t>
            </w:r>
          </w:p>
        </w:tc>
        <w:tc>
          <w:tcPr>
            <w:tcW w:w="432" w:type="dxa"/>
            <w:tcBorders>
              <w:top w:val="nil"/>
              <w:left w:val="nil"/>
              <w:bottom w:val="nil"/>
              <w:right w:val="nil"/>
            </w:tcBorders>
          </w:tcPr>
          <w:p w14:paraId="72B975A3"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4FE2EF2A"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4FFE0F53" w14:textId="77777777" w:rsidR="00BD0B1F" w:rsidRDefault="00BD0B1F">
            <w:pPr>
              <w:adjustRightInd w:val="0"/>
              <w:ind w:right="144"/>
              <w:rPr>
                <w:sz w:val="24"/>
                <w:szCs w:val="24"/>
              </w:rPr>
            </w:pPr>
            <w:r>
              <w:rPr>
                <w:b/>
                <w:szCs w:val="24"/>
              </w:rPr>
              <w:t>AN 1/20</w:t>
            </w:r>
          </w:p>
        </w:tc>
      </w:tr>
      <w:tr w:rsidR="00BD0B1F" w14:paraId="0BE2B6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52079C"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76FABAF1" w14:textId="77777777" w:rsidR="00BD0B1F" w:rsidRDefault="00BD0B1F">
            <w:pPr>
              <w:adjustRightInd w:val="0"/>
              <w:ind w:right="144"/>
              <w:rPr>
                <w:sz w:val="24"/>
                <w:szCs w:val="24"/>
              </w:rPr>
            </w:pPr>
            <w:r>
              <w:rPr>
                <w:szCs w:val="24"/>
              </w:rPr>
              <w:t>Alphanumeric characters assigned for differentiation within a transaction set</w:t>
            </w:r>
          </w:p>
        </w:tc>
      </w:tr>
      <w:tr w:rsidR="00BD0B1F" w14:paraId="00B79B89" w14:textId="77777777">
        <w:tblPrEx>
          <w:tblCellMar>
            <w:top w:w="0" w:type="dxa"/>
            <w:left w:w="0" w:type="dxa"/>
            <w:bottom w:w="0" w:type="dxa"/>
            <w:right w:w="0" w:type="dxa"/>
          </w:tblCellMar>
        </w:tblPrEx>
        <w:tc>
          <w:tcPr>
            <w:tcW w:w="1007" w:type="dxa"/>
            <w:tcBorders>
              <w:top w:val="nil"/>
              <w:left w:val="nil"/>
              <w:bottom w:val="nil"/>
              <w:right w:val="nil"/>
            </w:tcBorders>
          </w:tcPr>
          <w:p w14:paraId="13800539"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31552271" w14:textId="77777777" w:rsidR="00BD0B1F" w:rsidRDefault="00BD0B1F">
            <w:pPr>
              <w:adjustRightInd w:val="0"/>
              <w:ind w:right="144"/>
              <w:jc w:val="center"/>
              <w:rPr>
                <w:sz w:val="24"/>
                <w:szCs w:val="24"/>
              </w:rPr>
            </w:pPr>
            <w:r>
              <w:rPr>
                <w:b/>
                <w:szCs w:val="24"/>
              </w:rPr>
              <w:t>LIN02</w:t>
            </w:r>
          </w:p>
        </w:tc>
        <w:tc>
          <w:tcPr>
            <w:tcW w:w="892" w:type="dxa"/>
            <w:tcBorders>
              <w:top w:val="nil"/>
              <w:left w:val="nil"/>
              <w:bottom w:val="nil"/>
              <w:right w:val="nil"/>
            </w:tcBorders>
          </w:tcPr>
          <w:p w14:paraId="2A170E83" w14:textId="77777777" w:rsidR="00BD0B1F" w:rsidRDefault="00BD0B1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19479AD" w14:textId="77777777" w:rsidR="00BD0B1F" w:rsidRDefault="00BD0B1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80CC3A1"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2CB9D2E7"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6FDCB278" w14:textId="77777777" w:rsidR="00BD0B1F" w:rsidRDefault="00BD0B1F">
            <w:pPr>
              <w:adjustRightInd w:val="0"/>
              <w:ind w:right="144"/>
              <w:rPr>
                <w:sz w:val="24"/>
                <w:szCs w:val="24"/>
              </w:rPr>
            </w:pPr>
            <w:r>
              <w:rPr>
                <w:b/>
                <w:szCs w:val="24"/>
              </w:rPr>
              <w:t>ID 2/2</w:t>
            </w:r>
          </w:p>
        </w:tc>
      </w:tr>
      <w:tr w:rsidR="00BD0B1F" w14:paraId="2324CC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D686A7"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26F86AC5" w14:textId="77777777" w:rsidR="00BD0B1F" w:rsidRDefault="00BD0B1F">
            <w:pPr>
              <w:adjustRightInd w:val="0"/>
              <w:ind w:right="144"/>
              <w:rPr>
                <w:sz w:val="24"/>
                <w:szCs w:val="24"/>
              </w:rPr>
            </w:pPr>
            <w:r>
              <w:rPr>
                <w:szCs w:val="24"/>
              </w:rPr>
              <w:t>Code identifying the type/source of the descriptive number used in Product/Service ID (234)</w:t>
            </w:r>
          </w:p>
        </w:tc>
      </w:tr>
      <w:tr w:rsidR="00BD0B1F" w14:paraId="5A36DC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B6593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F8AA1A3" w14:textId="77777777" w:rsidR="00BD0B1F" w:rsidRDefault="00BD0B1F">
            <w:pPr>
              <w:adjustRightInd w:val="0"/>
              <w:ind w:right="144"/>
              <w:rPr>
                <w:sz w:val="24"/>
                <w:szCs w:val="24"/>
              </w:rPr>
            </w:pPr>
            <w:r>
              <w:rPr>
                <w:szCs w:val="24"/>
              </w:rPr>
              <w:t>SH</w:t>
            </w:r>
          </w:p>
        </w:tc>
        <w:tc>
          <w:tcPr>
            <w:tcW w:w="144" w:type="dxa"/>
            <w:tcBorders>
              <w:top w:val="nil"/>
              <w:left w:val="nil"/>
              <w:bottom w:val="nil"/>
              <w:right w:val="nil"/>
            </w:tcBorders>
          </w:tcPr>
          <w:p w14:paraId="1467C0FC"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6B63440F" w14:textId="77777777" w:rsidR="00BD0B1F" w:rsidRDefault="00BD0B1F">
            <w:pPr>
              <w:adjustRightInd w:val="0"/>
              <w:ind w:right="144"/>
              <w:rPr>
                <w:sz w:val="24"/>
                <w:szCs w:val="24"/>
              </w:rPr>
            </w:pPr>
            <w:r>
              <w:rPr>
                <w:szCs w:val="24"/>
              </w:rPr>
              <w:t>Service Requested</w:t>
            </w:r>
          </w:p>
        </w:tc>
      </w:tr>
      <w:tr w:rsidR="00BD0B1F" w14:paraId="5D62BD53" w14:textId="77777777">
        <w:tblPrEx>
          <w:tblCellMar>
            <w:top w:w="0" w:type="dxa"/>
            <w:left w:w="0" w:type="dxa"/>
            <w:bottom w:w="0" w:type="dxa"/>
            <w:right w:w="0" w:type="dxa"/>
          </w:tblCellMar>
        </w:tblPrEx>
        <w:tc>
          <w:tcPr>
            <w:tcW w:w="1007" w:type="dxa"/>
            <w:tcBorders>
              <w:top w:val="nil"/>
              <w:left w:val="nil"/>
              <w:bottom w:val="nil"/>
              <w:right w:val="nil"/>
            </w:tcBorders>
          </w:tcPr>
          <w:p w14:paraId="05B02790"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1EA81FF" w14:textId="77777777" w:rsidR="00BD0B1F" w:rsidRDefault="00BD0B1F">
            <w:pPr>
              <w:adjustRightInd w:val="0"/>
              <w:ind w:right="144"/>
              <w:jc w:val="center"/>
              <w:rPr>
                <w:sz w:val="24"/>
                <w:szCs w:val="24"/>
              </w:rPr>
            </w:pPr>
            <w:r>
              <w:rPr>
                <w:b/>
                <w:szCs w:val="24"/>
              </w:rPr>
              <w:t>LIN03</w:t>
            </w:r>
          </w:p>
        </w:tc>
        <w:tc>
          <w:tcPr>
            <w:tcW w:w="892" w:type="dxa"/>
            <w:tcBorders>
              <w:top w:val="nil"/>
              <w:left w:val="nil"/>
              <w:bottom w:val="nil"/>
              <w:right w:val="nil"/>
            </w:tcBorders>
          </w:tcPr>
          <w:p w14:paraId="2C8A06CE" w14:textId="77777777" w:rsidR="00BD0B1F" w:rsidRDefault="00BD0B1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633C748" w14:textId="77777777" w:rsidR="00BD0B1F" w:rsidRDefault="00BD0B1F">
            <w:pPr>
              <w:adjustRightInd w:val="0"/>
              <w:ind w:right="144"/>
              <w:rPr>
                <w:sz w:val="24"/>
                <w:szCs w:val="24"/>
              </w:rPr>
            </w:pPr>
            <w:r>
              <w:rPr>
                <w:b/>
                <w:szCs w:val="24"/>
              </w:rPr>
              <w:t>Product/Service ID</w:t>
            </w:r>
          </w:p>
        </w:tc>
        <w:tc>
          <w:tcPr>
            <w:tcW w:w="432" w:type="dxa"/>
            <w:tcBorders>
              <w:top w:val="nil"/>
              <w:left w:val="nil"/>
              <w:bottom w:val="nil"/>
              <w:right w:val="nil"/>
            </w:tcBorders>
          </w:tcPr>
          <w:p w14:paraId="4B70E2B5"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44B61385"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1817A006" w14:textId="77777777" w:rsidR="00BD0B1F" w:rsidRDefault="00BD0B1F">
            <w:pPr>
              <w:adjustRightInd w:val="0"/>
              <w:ind w:right="144"/>
              <w:rPr>
                <w:sz w:val="24"/>
                <w:szCs w:val="24"/>
              </w:rPr>
            </w:pPr>
            <w:r>
              <w:rPr>
                <w:b/>
                <w:szCs w:val="24"/>
              </w:rPr>
              <w:t>AN 1/48</w:t>
            </w:r>
          </w:p>
        </w:tc>
      </w:tr>
      <w:tr w:rsidR="00BD0B1F" w14:paraId="513975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060D5E"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733B9E6B" w14:textId="77777777" w:rsidR="00BD0B1F" w:rsidRDefault="00BD0B1F">
            <w:pPr>
              <w:adjustRightInd w:val="0"/>
              <w:ind w:right="144"/>
              <w:rPr>
                <w:sz w:val="24"/>
                <w:szCs w:val="24"/>
              </w:rPr>
            </w:pPr>
            <w:r>
              <w:rPr>
                <w:szCs w:val="24"/>
              </w:rPr>
              <w:t>Identifying number for a product or service</w:t>
            </w:r>
          </w:p>
        </w:tc>
      </w:tr>
      <w:tr w:rsidR="00BD0B1F" w14:paraId="52D6DB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69B203" w14:textId="77777777"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14:paraId="05DEE3D3" w14:textId="77777777" w:rsidR="00BD0B1F" w:rsidRDefault="00BD0B1F">
            <w:pPr>
              <w:adjustRightInd w:val="0"/>
              <w:ind w:right="144"/>
              <w:rPr>
                <w:sz w:val="24"/>
                <w:szCs w:val="24"/>
              </w:rPr>
            </w:pPr>
            <w:r>
              <w:rPr>
                <w:szCs w:val="24"/>
              </w:rPr>
              <w:t>Commodity</w:t>
            </w:r>
          </w:p>
        </w:tc>
      </w:tr>
      <w:tr w:rsidR="00BD0B1F" w14:paraId="3F351E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A0A9A0"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9981A8C" w14:textId="77777777" w:rsidR="00BD0B1F" w:rsidRDefault="00BD0B1F">
            <w:pPr>
              <w:adjustRightInd w:val="0"/>
              <w:ind w:right="144"/>
              <w:rPr>
                <w:sz w:val="24"/>
                <w:szCs w:val="24"/>
              </w:rPr>
            </w:pPr>
            <w:r>
              <w:rPr>
                <w:szCs w:val="24"/>
              </w:rPr>
              <w:t>EL</w:t>
            </w:r>
          </w:p>
        </w:tc>
        <w:tc>
          <w:tcPr>
            <w:tcW w:w="144" w:type="dxa"/>
            <w:tcBorders>
              <w:top w:val="nil"/>
              <w:left w:val="nil"/>
              <w:bottom w:val="nil"/>
              <w:right w:val="nil"/>
            </w:tcBorders>
          </w:tcPr>
          <w:p w14:paraId="2B3F21E9"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3004B233" w14:textId="77777777" w:rsidR="00BD0B1F" w:rsidRDefault="00BD0B1F">
            <w:pPr>
              <w:adjustRightInd w:val="0"/>
              <w:ind w:right="144"/>
              <w:rPr>
                <w:sz w:val="24"/>
                <w:szCs w:val="24"/>
              </w:rPr>
            </w:pPr>
            <w:r>
              <w:rPr>
                <w:szCs w:val="24"/>
              </w:rPr>
              <w:t>Electric Service</w:t>
            </w:r>
          </w:p>
        </w:tc>
      </w:tr>
      <w:tr w:rsidR="00BD0B1F" w14:paraId="697F7D3D" w14:textId="77777777">
        <w:tblPrEx>
          <w:tblCellMar>
            <w:top w:w="0" w:type="dxa"/>
            <w:left w:w="0" w:type="dxa"/>
            <w:bottom w:w="0" w:type="dxa"/>
            <w:right w:w="0" w:type="dxa"/>
          </w:tblCellMar>
        </w:tblPrEx>
        <w:tc>
          <w:tcPr>
            <w:tcW w:w="1007" w:type="dxa"/>
            <w:tcBorders>
              <w:top w:val="nil"/>
              <w:left w:val="nil"/>
              <w:bottom w:val="nil"/>
              <w:right w:val="nil"/>
            </w:tcBorders>
          </w:tcPr>
          <w:p w14:paraId="73D0A189"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25D1F9A9" w14:textId="77777777" w:rsidR="00BD0B1F" w:rsidRDefault="00BD0B1F">
            <w:pPr>
              <w:adjustRightInd w:val="0"/>
              <w:ind w:right="144"/>
              <w:jc w:val="center"/>
              <w:rPr>
                <w:sz w:val="24"/>
                <w:szCs w:val="24"/>
              </w:rPr>
            </w:pPr>
            <w:r>
              <w:rPr>
                <w:b/>
                <w:szCs w:val="24"/>
              </w:rPr>
              <w:t>LIN04</w:t>
            </w:r>
          </w:p>
        </w:tc>
        <w:tc>
          <w:tcPr>
            <w:tcW w:w="892" w:type="dxa"/>
            <w:tcBorders>
              <w:top w:val="nil"/>
              <w:left w:val="nil"/>
              <w:bottom w:val="nil"/>
              <w:right w:val="nil"/>
            </w:tcBorders>
          </w:tcPr>
          <w:p w14:paraId="036389A9" w14:textId="77777777" w:rsidR="00BD0B1F" w:rsidRDefault="00BD0B1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CA4D3E4" w14:textId="77777777" w:rsidR="00BD0B1F" w:rsidRDefault="00BD0B1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A618DD8"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0B8B8445"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025DF4A8" w14:textId="77777777" w:rsidR="00BD0B1F" w:rsidRDefault="00BD0B1F">
            <w:pPr>
              <w:adjustRightInd w:val="0"/>
              <w:ind w:right="144"/>
              <w:rPr>
                <w:sz w:val="24"/>
                <w:szCs w:val="24"/>
              </w:rPr>
            </w:pPr>
            <w:r>
              <w:rPr>
                <w:b/>
                <w:szCs w:val="24"/>
              </w:rPr>
              <w:t>ID 2/2</w:t>
            </w:r>
          </w:p>
        </w:tc>
      </w:tr>
      <w:tr w:rsidR="00BD0B1F" w14:paraId="17DE76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F46D72"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6E17888D" w14:textId="77777777" w:rsidR="00BD0B1F" w:rsidRDefault="00BD0B1F">
            <w:pPr>
              <w:adjustRightInd w:val="0"/>
              <w:ind w:right="144"/>
              <w:rPr>
                <w:sz w:val="24"/>
                <w:szCs w:val="24"/>
              </w:rPr>
            </w:pPr>
            <w:r>
              <w:rPr>
                <w:szCs w:val="24"/>
              </w:rPr>
              <w:t>Code identifying the type/source of the descriptive number used in Product/Service ID (234)</w:t>
            </w:r>
          </w:p>
        </w:tc>
      </w:tr>
      <w:tr w:rsidR="00BD0B1F" w14:paraId="1A2DD5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7F2C9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5DFAD6C" w14:textId="77777777" w:rsidR="00BD0B1F" w:rsidRDefault="00BD0B1F">
            <w:pPr>
              <w:adjustRightInd w:val="0"/>
              <w:ind w:right="144"/>
              <w:rPr>
                <w:sz w:val="24"/>
                <w:szCs w:val="24"/>
              </w:rPr>
            </w:pPr>
            <w:r>
              <w:rPr>
                <w:szCs w:val="24"/>
              </w:rPr>
              <w:t>SH</w:t>
            </w:r>
          </w:p>
        </w:tc>
        <w:tc>
          <w:tcPr>
            <w:tcW w:w="144" w:type="dxa"/>
            <w:tcBorders>
              <w:top w:val="nil"/>
              <w:left w:val="nil"/>
              <w:bottom w:val="nil"/>
              <w:right w:val="nil"/>
            </w:tcBorders>
          </w:tcPr>
          <w:p w14:paraId="310CE406"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56948136" w14:textId="77777777" w:rsidR="00BD0B1F" w:rsidRDefault="00BD0B1F">
            <w:pPr>
              <w:adjustRightInd w:val="0"/>
              <w:ind w:right="144"/>
              <w:rPr>
                <w:sz w:val="24"/>
                <w:szCs w:val="24"/>
              </w:rPr>
            </w:pPr>
            <w:r>
              <w:rPr>
                <w:szCs w:val="24"/>
              </w:rPr>
              <w:t>Service Requested</w:t>
            </w:r>
          </w:p>
        </w:tc>
      </w:tr>
      <w:tr w:rsidR="00BD0B1F" w14:paraId="496F1A70" w14:textId="77777777">
        <w:tblPrEx>
          <w:tblCellMar>
            <w:top w:w="0" w:type="dxa"/>
            <w:left w:w="0" w:type="dxa"/>
            <w:bottom w:w="0" w:type="dxa"/>
            <w:right w:w="0" w:type="dxa"/>
          </w:tblCellMar>
        </w:tblPrEx>
        <w:tc>
          <w:tcPr>
            <w:tcW w:w="1007" w:type="dxa"/>
            <w:tcBorders>
              <w:top w:val="nil"/>
              <w:left w:val="nil"/>
              <w:bottom w:val="nil"/>
              <w:right w:val="nil"/>
            </w:tcBorders>
          </w:tcPr>
          <w:p w14:paraId="6B75A33E"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1B0464CE" w14:textId="77777777" w:rsidR="00BD0B1F" w:rsidRDefault="00BD0B1F">
            <w:pPr>
              <w:adjustRightInd w:val="0"/>
              <w:ind w:right="144"/>
              <w:jc w:val="center"/>
              <w:rPr>
                <w:sz w:val="24"/>
                <w:szCs w:val="24"/>
              </w:rPr>
            </w:pPr>
            <w:r>
              <w:rPr>
                <w:b/>
                <w:szCs w:val="24"/>
              </w:rPr>
              <w:t>LIN05</w:t>
            </w:r>
          </w:p>
        </w:tc>
        <w:tc>
          <w:tcPr>
            <w:tcW w:w="892" w:type="dxa"/>
            <w:tcBorders>
              <w:top w:val="nil"/>
              <w:left w:val="nil"/>
              <w:bottom w:val="nil"/>
              <w:right w:val="nil"/>
            </w:tcBorders>
          </w:tcPr>
          <w:p w14:paraId="129C003D" w14:textId="77777777" w:rsidR="00BD0B1F" w:rsidRDefault="00BD0B1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5C1EFFE" w14:textId="77777777" w:rsidR="00BD0B1F" w:rsidRDefault="00BD0B1F">
            <w:pPr>
              <w:adjustRightInd w:val="0"/>
              <w:ind w:right="144"/>
              <w:rPr>
                <w:sz w:val="24"/>
                <w:szCs w:val="24"/>
              </w:rPr>
            </w:pPr>
            <w:r>
              <w:rPr>
                <w:b/>
                <w:szCs w:val="24"/>
              </w:rPr>
              <w:t>Product/Service ID</w:t>
            </w:r>
          </w:p>
        </w:tc>
        <w:tc>
          <w:tcPr>
            <w:tcW w:w="432" w:type="dxa"/>
            <w:tcBorders>
              <w:top w:val="nil"/>
              <w:left w:val="nil"/>
              <w:bottom w:val="nil"/>
              <w:right w:val="nil"/>
            </w:tcBorders>
          </w:tcPr>
          <w:p w14:paraId="7C208FDA"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083BA153"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72A89BD4" w14:textId="77777777" w:rsidR="00BD0B1F" w:rsidRDefault="00BD0B1F">
            <w:pPr>
              <w:adjustRightInd w:val="0"/>
              <w:ind w:right="144"/>
              <w:rPr>
                <w:sz w:val="24"/>
                <w:szCs w:val="24"/>
              </w:rPr>
            </w:pPr>
            <w:r>
              <w:rPr>
                <w:b/>
                <w:szCs w:val="24"/>
              </w:rPr>
              <w:t>AN 1/48</w:t>
            </w:r>
          </w:p>
        </w:tc>
      </w:tr>
      <w:tr w:rsidR="00BD0B1F" w14:paraId="459735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560F6E"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6E9AD982" w14:textId="77777777" w:rsidR="00BD0B1F" w:rsidRDefault="00BD0B1F">
            <w:pPr>
              <w:adjustRightInd w:val="0"/>
              <w:ind w:right="144"/>
              <w:rPr>
                <w:sz w:val="24"/>
                <w:szCs w:val="24"/>
              </w:rPr>
            </w:pPr>
            <w:r>
              <w:rPr>
                <w:szCs w:val="24"/>
              </w:rPr>
              <w:t>Identifying number for a product or service</w:t>
            </w:r>
          </w:p>
        </w:tc>
      </w:tr>
      <w:tr w:rsidR="00BD0B1F" w14:paraId="284C6E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E4CC86"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8870CB1" w14:textId="77777777" w:rsidR="00BD0B1F" w:rsidRDefault="00BD0B1F">
            <w:pPr>
              <w:adjustRightInd w:val="0"/>
              <w:ind w:right="144"/>
              <w:rPr>
                <w:sz w:val="24"/>
                <w:szCs w:val="24"/>
              </w:rPr>
            </w:pPr>
            <w:r>
              <w:rPr>
                <w:szCs w:val="24"/>
              </w:rPr>
              <w:t>CE</w:t>
            </w:r>
          </w:p>
        </w:tc>
        <w:tc>
          <w:tcPr>
            <w:tcW w:w="144" w:type="dxa"/>
            <w:tcBorders>
              <w:top w:val="nil"/>
              <w:left w:val="nil"/>
              <w:bottom w:val="nil"/>
              <w:right w:val="nil"/>
            </w:tcBorders>
          </w:tcPr>
          <w:p w14:paraId="1FFEBE3D"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0AD4FF22" w14:textId="77777777" w:rsidR="00BD0B1F" w:rsidRDefault="00BD0B1F">
            <w:pPr>
              <w:adjustRightInd w:val="0"/>
              <w:ind w:right="144"/>
              <w:rPr>
                <w:sz w:val="24"/>
                <w:szCs w:val="24"/>
              </w:rPr>
            </w:pPr>
            <w:r>
              <w:rPr>
                <w:szCs w:val="24"/>
              </w:rPr>
              <w:t>Energy Services</w:t>
            </w:r>
          </w:p>
        </w:tc>
      </w:tr>
    </w:tbl>
    <w:p w14:paraId="1727CDFC" w14:textId="77777777" w:rsidR="00BD0B1F" w:rsidRDefault="00BD0B1F">
      <w:pPr>
        <w:tabs>
          <w:tab w:val="right" w:pos="1800"/>
          <w:tab w:val="left" w:pos="2160"/>
        </w:tabs>
        <w:adjustRightInd w:val="0"/>
        <w:ind w:left="2160" w:hanging="2160"/>
        <w:rPr>
          <w:b/>
          <w:szCs w:val="24"/>
        </w:rPr>
      </w:pPr>
      <w:r>
        <w:rPr>
          <w:szCs w:val="24"/>
        </w:rPr>
        <w:br w:type="page"/>
      </w:r>
      <w:bookmarkStart w:id="85" w:name="book16"/>
      <w:bookmarkEnd w:id="85"/>
      <w:r>
        <w:rPr>
          <w:b/>
          <w:szCs w:val="24"/>
        </w:rPr>
        <w:lastRenderedPageBreak/>
        <w:tab/>
        <w:t>Segment:</w:t>
      </w:r>
      <w:r>
        <w:rPr>
          <w:b/>
          <w:szCs w:val="24"/>
        </w:rPr>
        <w:tab/>
      </w:r>
      <w:r>
        <w:rPr>
          <w:b/>
          <w:sz w:val="40"/>
          <w:szCs w:val="24"/>
        </w:rPr>
        <w:t xml:space="preserve">ASI </w:t>
      </w:r>
      <w:r>
        <w:rPr>
          <w:b/>
          <w:szCs w:val="24"/>
        </w:rPr>
        <w:t>Action or Status Indicator</w:t>
      </w:r>
    </w:p>
    <w:p w14:paraId="6D15F26B"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E01E3B6"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989AC3D"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A16206"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3A4D0E"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22AAF9DD"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14405CB8" w14:textId="77777777" w:rsidR="00BD0B1F" w:rsidRPr="009D6B0D" w:rsidRDefault="00BD0B1F">
      <w:pPr>
        <w:tabs>
          <w:tab w:val="right" w:pos="1800"/>
          <w:tab w:val="left" w:pos="2160"/>
          <w:tab w:val="left" w:pos="2520"/>
        </w:tabs>
        <w:adjustRightInd w:val="0"/>
        <w:ind w:left="2520" w:hanging="2520"/>
      </w:pPr>
      <w:r>
        <w:rPr>
          <w:szCs w:val="24"/>
        </w:rPr>
        <w:tab/>
      </w:r>
      <w:r w:rsidRPr="009D6B0D">
        <w:rPr>
          <w:b/>
        </w:rPr>
        <w:t>Syntax Notes:</w:t>
      </w:r>
    </w:p>
    <w:p w14:paraId="0431B2A0" w14:textId="77777777" w:rsidR="00BD0B1F" w:rsidRPr="009D6B0D" w:rsidRDefault="00BD0B1F">
      <w:pPr>
        <w:tabs>
          <w:tab w:val="right" w:pos="1800"/>
          <w:tab w:val="left" w:pos="2160"/>
          <w:tab w:val="left" w:pos="2520"/>
        </w:tabs>
        <w:adjustRightInd w:val="0"/>
        <w:ind w:left="2520" w:hanging="2520"/>
      </w:pPr>
      <w:r w:rsidRPr="009D6B0D">
        <w:tab/>
      </w:r>
      <w:r w:rsidRPr="009D6B0D">
        <w:rPr>
          <w:b/>
        </w:rPr>
        <w:t>Semantic Notes:</w:t>
      </w:r>
    </w:p>
    <w:p w14:paraId="019E44F3" w14:textId="77777777" w:rsidR="00BD0B1F" w:rsidRPr="009D6B0D" w:rsidRDefault="00BD0B1F">
      <w:pPr>
        <w:tabs>
          <w:tab w:val="right" w:pos="1800"/>
          <w:tab w:val="left" w:pos="2160"/>
          <w:tab w:val="left" w:pos="2520"/>
        </w:tabs>
        <w:adjustRightInd w:val="0"/>
        <w:ind w:left="2520" w:hanging="2520"/>
      </w:pPr>
      <w:r w:rsidRPr="009D6B0D">
        <w:tab/>
      </w:r>
      <w:r w:rsidRPr="009D6B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7DB5910C" w14:textId="77777777">
        <w:tblPrEx>
          <w:tblCellMar>
            <w:top w:w="0" w:type="dxa"/>
            <w:left w:w="0" w:type="dxa"/>
            <w:bottom w:w="0" w:type="dxa"/>
            <w:right w:w="0" w:type="dxa"/>
          </w:tblCellMar>
        </w:tblPrEx>
        <w:tc>
          <w:tcPr>
            <w:tcW w:w="1944" w:type="dxa"/>
            <w:tcBorders>
              <w:top w:val="nil"/>
              <w:left w:val="nil"/>
              <w:bottom w:val="nil"/>
              <w:right w:val="nil"/>
            </w:tcBorders>
          </w:tcPr>
          <w:p w14:paraId="2FC7C0D2"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1D3D0804"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49694A9F" w14:textId="77777777" w:rsidR="00BD0B1F" w:rsidRDefault="00BD0B1F">
            <w:pPr>
              <w:adjustRightInd w:val="0"/>
              <w:ind w:right="144"/>
              <w:rPr>
                <w:szCs w:val="24"/>
              </w:rPr>
            </w:pPr>
            <w:r>
              <w:rPr>
                <w:szCs w:val="24"/>
              </w:rPr>
              <w:t>Identifies the action to be taken or the status of a requested action for the service identified in the LIN segment.</w:t>
            </w:r>
          </w:p>
          <w:p w14:paraId="67608AB1" w14:textId="77777777" w:rsidR="00BD0B1F" w:rsidRDefault="00BD0B1F">
            <w:pPr>
              <w:adjustRightInd w:val="0"/>
              <w:ind w:right="144"/>
              <w:rPr>
                <w:sz w:val="24"/>
                <w:szCs w:val="24"/>
              </w:rPr>
            </w:pPr>
          </w:p>
        </w:tc>
      </w:tr>
      <w:tr w:rsidR="00BD0B1F" w14:paraId="6D3A32EA" w14:textId="77777777">
        <w:tblPrEx>
          <w:tblCellMar>
            <w:top w:w="0" w:type="dxa"/>
            <w:left w:w="0" w:type="dxa"/>
            <w:bottom w:w="0" w:type="dxa"/>
            <w:right w:w="0" w:type="dxa"/>
          </w:tblCellMar>
        </w:tblPrEx>
        <w:tc>
          <w:tcPr>
            <w:tcW w:w="1944" w:type="dxa"/>
            <w:tcBorders>
              <w:top w:val="nil"/>
              <w:left w:val="nil"/>
              <w:bottom w:val="nil"/>
              <w:right w:val="nil"/>
            </w:tcBorders>
          </w:tcPr>
          <w:p w14:paraId="398A7704" w14:textId="77777777" w:rsidR="00BD0B1F" w:rsidRDefault="00BD0B1F">
            <w:pPr>
              <w:adjustRightInd w:val="0"/>
              <w:ind w:right="144"/>
              <w:rPr>
                <w:sz w:val="24"/>
                <w:szCs w:val="24"/>
              </w:rPr>
            </w:pPr>
          </w:p>
        </w:tc>
        <w:tc>
          <w:tcPr>
            <w:tcW w:w="216" w:type="dxa"/>
            <w:tcBorders>
              <w:top w:val="nil"/>
              <w:left w:val="nil"/>
              <w:bottom w:val="nil"/>
              <w:right w:val="nil"/>
            </w:tcBorders>
          </w:tcPr>
          <w:p w14:paraId="10049F76"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C661E87" w14:textId="77777777" w:rsidR="00BD0B1F" w:rsidRDefault="00BD0B1F">
            <w:pPr>
              <w:adjustRightInd w:val="0"/>
              <w:ind w:right="144"/>
              <w:rPr>
                <w:szCs w:val="24"/>
              </w:rPr>
            </w:pPr>
            <w:r>
              <w:rPr>
                <w:szCs w:val="24"/>
              </w:rPr>
              <w:t>Required</w:t>
            </w:r>
          </w:p>
          <w:p w14:paraId="14ADDE6A" w14:textId="77777777" w:rsidR="00BD0B1F" w:rsidRDefault="00BD0B1F">
            <w:pPr>
              <w:adjustRightInd w:val="0"/>
              <w:ind w:right="144"/>
              <w:rPr>
                <w:sz w:val="24"/>
                <w:szCs w:val="24"/>
              </w:rPr>
            </w:pPr>
          </w:p>
        </w:tc>
      </w:tr>
      <w:tr w:rsidR="00BD0B1F" w14:paraId="3AD7A7B7" w14:textId="77777777">
        <w:tblPrEx>
          <w:tblCellMar>
            <w:top w:w="0" w:type="dxa"/>
            <w:left w:w="0" w:type="dxa"/>
            <w:bottom w:w="0" w:type="dxa"/>
            <w:right w:w="0" w:type="dxa"/>
          </w:tblCellMar>
        </w:tblPrEx>
        <w:tc>
          <w:tcPr>
            <w:tcW w:w="1944" w:type="dxa"/>
            <w:tcBorders>
              <w:top w:val="nil"/>
              <w:left w:val="nil"/>
              <w:bottom w:val="nil"/>
              <w:right w:val="nil"/>
            </w:tcBorders>
          </w:tcPr>
          <w:p w14:paraId="6CC033DD" w14:textId="77777777" w:rsidR="00BD0B1F" w:rsidRDefault="00BD0B1F">
            <w:pPr>
              <w:adjustRightInd w:val="0"/>
              <w:ind w:right="144"/>
              <w:rPr>
                <w:sz w:val="24"/>
                <w:szCs w:val="24"/>
              </w:rPr>
            </w:pPr>
          </w:p>
        </w:tc>
        <w:tc>
          <w:tcPr>
            <w:tcW w:w="216" w:type="dxa"/>
            <w:tcBorders>
              <w:top w:val="nil"/>
              <w:left w:val="nil"/>
              <w:bottom w:val="nil"/>
              <w:right w:val="nil"/>
            </w:tcBorders>
          </w:tcPr>
          <w:p w14:paraId="2492A50A"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8D23EEF" w14:textId="77777777" w:rsidR="00BD0B1F" w:rsidRDefault="00BD0B1F">
            <w:pPr>
              <w:adjustRightInd w:val="0"/>
              <w:ind w:right="144"/>
              <w:rPr>
                <w:szCs w:val="24"/>
              </w:rPr>
            </w:pPr>
            <w:r>
              <w:rPr>
                <w:szCs w:val="24"/>
              </w:rPr>
              <w:t>ASI~7~021</w:t>
            </w:r>
          </w:p>
          <w:p w14:paraId="24C5298C" w14:textId="77777777" w:rsidR="00BD0B1F" w:rsidRDefault="00BD0B1F">
            <w:pPr>
              <w:adjustRightInd w:val="0"/>
              <w:ind w:right="144"/>
              <w:rPr>
                <w:sz w:val="24"/>
                <w:szCs w:val="24"/>
              </w:rPr>
            </w:pPr>
            <w:r>
              <w:rPr>
                <w:szCs w:val="24"/>
              </w:rPr>
              <w:t>ASI~RL~021</w:t>
            </w:r>
          </w:p>
        </w:tc>
      </w:tr>
    </w:tbl>
    <w:p w14:paraId="7E49F8BC" w14:textId="77777777" w:rsidR="00BD0B1F" w:rsidRDefault="00BD0B1F">
      <w:pPr>
        <w:adjustRightInd w:val="0"/>
        <w:rPr>
          <w:szCs w:val="24"/>
        </w:rPr>
      </w:pPr>
    </w:p>
    <w:p w14:paraId="76D83BA8" w14:textId="77777777" w:rsidR="00BD0B1F" w:rsidRDefault="00BD0B1F">
      <w:pPr>
        <w:adjustRightInd w:val="0"/>
        <w:jc w:val="center"/>
        <w:rPr>
          <w:b/>
          <w:szCs w:val="24"/>
        </w:rPr>
      </w:pPr>
      <w:r>
        <w:rPr>
          <w:b/>
          <w:szCs w:val="24"/>
        </w:rPr>
        <w:t>Data Element Summary</w:t>
      </w:r>
    </w:p>
    <w:p w14:paraId="60758381"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42E639"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09E97233" w14:textId="77777777">
        <w:tblPrEx>
          <w:tblCellMar>
            <w:top w:w="0" w:type="dxa"/>
            <w:left w:w="0" w:type="dxa"/>
            <w:bottom w:w="0" w:type="dxa"/>
            <w:right w:w="0" w:type="dxa"/>
          </w:tblCellMar>
        </w:tblPrEx>
        <w:tc>
          <w:tcPr>
            <w:tcW w:w="1007" w:type="dxa"/>
            <w:tcBorders>
              <w:top w:val="nil"/>
              <w:left w:val="nil"/>
              <w:bottom w:val="nil"/>
              <w:right w:val="nil"/>
            </w:tcBorders>
          </w:tcPr>
          <w:p w14:paraId="7C86E3EF"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E32FC0" w14:textId="77777777" w:rsidR="00BD0B1F" w:rsidRDefault="00BD0B1F">
            <w:pPr>
              <w:adjustRightInd w:val="0"/>
              <w:ind w:right="144"/>
              <w:jc w:val="center"/>
              <w:rPr>
                <w:sz w:val="24"/>
                <w:szCs w:val="24"/>
              </w:rPr>
            </w:pPr>
            <w:r>
              <w:rPr>
                <w:b/>
                <w:szCs w:val="24"/>
              </w:rPr>
              <w:t>ASI01</w:t>
            </w:r>
          </w:p>
        </w:tc>
        <w:tc>
          <w:tcPr>
            <w:tcW w:w="892" w:type="dxa"/>
            <w:tcBorders>
              <w:top w:val="nil"/>
              <w:left w:val="nil"/>
              <w:bottom w:val="nil"/>
              <w:right w:val="nil"/>
            </w:tcBorders>
          </w:tcPr>
          <w:p w14:paraId="6FABB030" w14:textId="77777777" w:rsidR="00BD0B1F" w:rsidRDefault="00BD0B1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89320AB" w14:textId="77777777" w:rsidR="00BD0B1F" w:rsidRDefault="00BD0B1F">
            <w:pPr>
              <w:adjustRightInd w:val="0"/>
              <w:ind w:right="144"/>
              <w:rPr>
                <w:sz w:val="24"/>
                <w:szCs w:val="24"/>
              </w:rPr>
            </w:pPr>
            <w:r>
              <w:rPr>
                <w:b/>
                <w:szCs w:val="24"/>
              </w:rPr>
              <w:t>Action Code</w:t>
            </w:r>
          </w:p>
        </w:tc>
        <w:tc>
          <w:tcPr>
            <w:tcW w:w="432" w:type="dxa"/>
            <w:tcBorders>
              <w:top w:val="nil"/>
              <w:left w:val="nil"/>
              <w:bottom w:val="nil"/>
              <w:right w:val="nil"/>
            </w:tcBorders>
          </w:tcPr>
          <w:p w14:paraId="2F590415"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04FE69CE"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F2DC4F3" w14:textId="77777777" w:rsidR="00BD0B1F" w:rsidRDefault="00BD0B1F">
            <w:pPr>
              <w:adjustRightInd w:val="0"/>
              <w:ind w:right="144"/>
              <w:rPr>
                <w:sz w:val="24"/>
                <w:szCs w:val="24"/>
              </w:rPr>
            </w:pPr>
            <w:r>
              <w:rPr>
                <w:b/>
                <w:szCs w:val="24"/>
              </w:rPr>
              <w:t>ID 1/2</w:t>
            </w:r>
          </w:p>
        </w:tc>
      </w:tr>
      <w:tr w:rsidR="00BD0B1F" w14:paraId="51C144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CED2C9"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28795511" w14:textId="77777777" w:rsidR="00BD0B1F" w:rsidRDefault="00BD0B1F">
            <w:pPr>
              <w:adjustRightInd w:val="0"/>
              <w:ind w:right="144"/>
              <w:rPr>
                <w:sz w:val="24"/>
                <w:szCs w:val="24"/>
              </w:rPr>
            </w:pPr>
            <w:r>
              <w:rPr>
                <w:szCs w:val="24"/>
              </w:rPr>
              <w:t>Code indicating type of action</w:t>
            </w:r>
          </w:p>
        </w:tc>
      </w:tr>
      <w:tr w:rsidR="00BD0B1F" w14:paraId="75421F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60FB09"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98B8B2B" w14:textId="77777777" w:rsidR="00BD0B1F" w:rsidRDefault="00BD0B1F">
            <w:pPr>
              <w:adjustRightInd w:val="0"/>
              <w:ind w:right="144"/>
              <w:rPr>
                <w:sz w:val="24"/>
                <w:szCs w:val="24"/>
              </w:rPr>
            </w:pPr>
            <w:r>
              <w:rPr>
                <w:szCs w:val="24"/>
              </w:rPr>
              <w:t>7</w:t>
            </w:r>
          </w:p>
        </w:tc>
        <w:tc>
          <w:tcPr>
            <w:tcW w:w="144" w:type="dxa"/>
            <w:tcBorders>
              <w:top w:val="nil"/>
              <w:left w:val="nil"/>
              <w:bottom w:val="nil"/>
              <w:right w:val="nil"/>
            </w:tcBorders>
          </w:tcPr>
          <w:p w14:paraId="2966D70D"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954CCCF" w14:textId="77777777" w:rsidR="00BD0B1F" w:rsidRDefault="00BD0B1F">
            <w:pPr>
              <w:adjustRightInd w:val="0"/>
              <w:ind w:right="144"/>
              <w:rPr>
                <w:sz w:val="24"/>
                <w:szCs w:val="24"/>
              </w:rPr>
            </w:pPr>
            <w:r>
              <w:rPr>
                <w:szCs w:val="24"/>
              </w:rPr>
              <w:t>Request</w:t>
            </w:r>
          </w:p>
        </w:tc>
      </w:tr>
      <w:tr w:rsidR="00BD0B1F" w14:paraId="5B22AE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201F9"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C026907" w14:textId="77777777" w:rsidR="00BD0B1F" w:rsidRDefault="00BD0B1F">
            <w:pPr>
              <w:adjustRightInd w:val="0"/>
              <w:ind w:right="144"/>
              <w:rPr>
                <w:sz w:val="24"/>
                <w:szCs w:val="24"/>
              </w:rPr>
            </w:pPr>
            <w:r>
              <w:rPr>
                <w:szCs w:val="24"/>
              </w:rPr>
              <w:t>RL</w:t>
            </w:r>
          </w:p>
        </w:tc>
        <w:tc>
          <w:tcPr>
            <w:tcW w:w="144" w:type="dxa"/>
            <w:tcBorders>
              <w:top w:val="nil"/>
              <w:left w:val="nil"/>
              <w:bottom w:val="nil"/>
              <w:right w:val="nil"/>
            </w:tcBorders>
          </w:tcPr>
          <w:p w14:paraId="4383F487"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848C7B8" w14:textId="77777777" w:rsidR="00BD0B1F" w:rsidRDefault="00BD0B1F">
            <w:pPr>
              <w:adjustRightInd w:val="0"/>
              <w:ind w:right="144"/>
              <w:rPr>
                <w:sz w:val="24"/>
                <w:szCs w:val="24"/>
              </w:rPr>
            </w:pPr>
            <w:r>
              <w:rPr>
                <w:szCs w:val="24"/>
              </w:rPr>
              <w:t>Reschedule</w:t>
            </w:r>
          </w:p>
        </w:tc>
      </w:tr>
      <w:tr w:rsidR="00BD0B1F" w14:paraId="6B28D5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8076AB"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47557029" w14:textId="77777777" w:rsidR="00BD0B1F" w:rsidRDefault="00BD0B1F">
            <w:pPr>
              <w:adjustRightInd w:val="0"/>
              <w:ind w:right="144"/>
              <w:rPr>
                <w:szCs w:val="24"/>
              </w:rPr>
            </w:pPr>
            <w:r>
              <w:rPr>
                <w:szCs w:val="24"/>
              </w:rPr>
              <w:t xml:space="preserve">Used by ERCOT as part of the Mass Transition or Acquisition Transfer process to notify new CR that an 814_24 Move-Out transaction must be submitted by new CR for the transitioned ESI ID.  </w:t>
            </w:r>
          </w:p>
          <w:p w14:paraId="33BCC045" w14:textId="77777777" w:rsidR="00BD0B1F" w:rsidRDefault="00BD0B1F">
            <w:pPr>
              <w:adjustRightInd w:val="0"/>
              <w:ind w:right="144"/>
              <w:rPr>
                <w:sz w:val="24"/>
                <w:szCs w:val="24"/>
              </w:rPr>
            </w:pPr>
            <w:r>
              <w:rPr>
                <w:szCs w:val="24"/>
              </w:rPr>
              <w:t>For Move-Out Date reference DTM~376 Move-Out Date in the 814_14 transaction.</w:t>
            </w:r>
          </w:p>
        </w:tc>
      </w:tr>
      <w:tr w:rsidR="00BD0B1F" w14:paraId="2610EE06" w14:textId="77777777">
        <w:tblPrEx>
          <w:tblCellMar>
            <w:top w:w="0" w:type="dxa"/>
            <w:left w:w="0" w:type="dxa"/>
            <w:bottom w:w="0" w:type="dxa"/>
            <w:right w:w="0" w:type="dxa"/>
          </w:tblCellMar>
        </w:tblPrEx>
        <w:tc>
          <w:tcPr>
            <w:tcW w:w="1007" w:type="dxa"/>
            <w:tcBorders>
              <w:top w:val="nil"/>
              <w:left w:val="nil"/>
              <w:bottom w:val="nil"/>
              <w:right w:val="nil"/>
            </w:tcBorders>
          </w:tcPr>
          <w:p w14:paraId="189B54E7"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1A14D4CC" w14:textId="77777777" w:rsidR="00BD0B1F" w:rsidRDefault="00BD0B1F">
            <w:pPr>
              <w:adjustRightInd w:val="0"/>
              <w:ind w:right="144"/>
              <w:jc w:val="center"/>
              <w:rPr>
                <w:sz w:val="24"/>
                <w:szCs w:val="24"/>
              </w:rPr>
            </w:pPr>
            <w:r>
              <w:rPr>
                <w:b/>
                <w:szCs w:val="24"/>
              </w:rPr>
              <w:t>ASI02</w:t>
            </w:r>
          </w:p>
        </w:tc>
        <w:tc>
          <w:tcPr>
            <w:tcW w:w="892" w:type="dxa"/>
            <w:tcBorders>
              <w:top w:val="nil"/>
              <w:left w:val="nil"/>
              <w:bottom w:val="nil"/>
              <w:right w:val="nil"/>
            </w:tcBorders>
          </w:tcPr>
          <w:p w14:paraId="2C345666" w14:textId="77777777" w:rsidR="00BD0B1F" w:rsidRDefault="00BD0B1F">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6EE35B0C" w14:textId="77777777" w:rsidR="00BD0B1F" w:rsidRDefault="00BD0B1F">
            <w:pPr>
              <w:adjustRightInd w:val="0"/>
              <w:ind w:right="144"/>
              <w:rPr>
                <w:sz w:val="24"/>
                <w:szCs w:val="24"/>
              </w:rPr>
            </w:pPr>
            <w:r>
              <w:rPr>
                <w:b/>
                <w:szCs w:val="24"/>
              </w:rPr>
              <w:t>Maintenance Type Code</w:t>
            </w:r>
          </w:p>
        </w:tc>
        <w:tc>
          <w:tcPr>
            <w:tcW w:w="432" w:type="dxa"/>
            <w:tcBorders>
              <w:top w:val="nil"/>
              <w:left w:val="nil"/>
              <w:bottom w:val="nil"/>
              <w:right w:val="nil"/>
            </w:tcBorders>
          </w:tcPr>
          <w:p w14:paraId="2328CCF4"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6F4B6E33"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BCF9842" w14:textId="77777777" w:rsidR="00BD0B1F" w:rsidRDefault="00BD0B1F">
            <w:pPr>
              <w:adjustRightInd w:val="0"/>
              <w:ind w:right="144"/>
              <w:rPr>
                <w:sz w:val="24"/>
                <w:szCs w:val="24"/>
              </w:rPr>
            </w:pPr>
            <w:r>
              <w:rPr>
                <w:b/>
                <w:szCs w:val="24"/>
              </w:rPr>
              <w:t>ID 3/3</w:t>
            </w:r>
          </w:p>
        </w:tc>
      </w:tr>
      <w:tr w:rsidR="00BD0B1F" w14:paraId="64CFBB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88320B"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DF4D657" w14:textId="77777777" w:rsidR="00BD0B1F" w:rsidRDefault="00BD0B1F">
            <w:pPr>
              <w:adjustRightInd w:val="0"/>
              <w:ind w:right="144"/>
              <w:rPr>
                <w:sz w:val="24"/>
                <w:szCs w:val="24"/>
              </w:rPr>
            </w:pPr>
            <w:r>
              <w:rPr>
                <w:szCs w:val="24"/>
              </w:rPr>
              <w:t>Code identifying the specific type of item maintenance</w:t>
            </w:r>
          </w:p>
        </w:tc>
      </w:tr>
      <w:tr w:rsidR="00BD0B1F" w14:paraId="5C1074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5F76E6"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9611EFC" w14:textId="77777777" w:rsidR="00BD0B1F" w:rsidRDefault="00BD0B1F">
            <w:pPr>
              <w:adjustRightInd w:val="0"/>
              <w:ind w:right="144"/>
              <w:rPr>
                <w:sz w:val="24"/>
                <w:szCs w:val="24"/>
              </w:rPr>
            </w:pPr>
            <w:r>
              <w:rPr>
                <w:szCs w:val="24"/>
              </w:rPr>
              <w:t>021</w:t>
            </w:r>
          </w:p>
        </w:tc>
        <w:tc>
          <w:tcPr>
            <w:tcW w:w="144" w:type="dxa"/>
            <w:tcBorders>
              <w:top w:val="nil"/>
              <w:left w:val="nil"/>
              <w:bottom w:val="nil"/>
              <w:right w:val="nil"/>
            </w:tcBorders>
          </w:tcPr>
          <w:p w14:paraId="5DEE83A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23EBE1F" w14:textId="77777777" w:rsidR="00BD0B1F" w:rsidRDefault="00BD0B1F">
            <w:pPr>
              <w:adjustRightInd w:val="0"/>
              <w:ind w:right="144"/>
              <w:rPr>
                <w:sz w:val="24"/>
                <w:szCs w:val="24"/>
              </w:rPr>
            </w:pPr>
            <w:r>
              <w:rPr>
                <w:szCs w:val="24"/>
              </w:rPr>
              <w:t>Addition</w:t>
            </w:r>
          </w:p>
        </w:tc>
      </w:tr>
    </w:tbl>
    <w:p w14:paraId="7E456557" w14:textId="77777777" w:rsidR="00BD0B1F" w:rsidRDefault="00BD0B1F">
      <w:pPr>
        <w:tabs>
          <w:tab w:val="right" w:pos="1800"/>
          <w:tab w:val="left" w:pos="2160"/>
        </w:tabs>
        <w:adjustRightInd w:val="0"/>
        <w:ind w:left="2160" w:hanging="2160"/>
        <w:rPr>
          <w:b/>
          <w:szCs w:val="24"/>
        </w:rPr>
      </w:pPr>
      <w:r>
        <w:rPr>
          <w:szCs w:val="24"/>
        </w:rPr>
        <w:br w:type="page"/>
      </w:r>
      <w:bookmarkStart w:id="86" w:name="book17"/>
      <w:bookmarkEnd w:id="86"/>
      <w:r>
        <w:rPr>
          <w:b/>
          <w:szCs w:val="24"/>
        </w:rPr>
        <w:lastRenderedPageBreak/>
        <w:tab/>
        <w:t>Segment:</w:t>
      </w:r>
      <w:r>
        <w:rPr>
          <w:b/>
          <w:szCs w:val="24"/>
        </w:rPr>
        <w:tab/>
      </w:r>
      <w:r>
        <w:rPr>
          <w:b/>
          <w:sz w:val="40"/>
          <w:szCs w:val="24"/>
        </w:rPr>
        <w:t xml:space="preserve">REF </w:t>
      </w:r>
      <w:r>
        <w:rPr>
          <w:b/>
          <w:szCs w:val="24"/>
        </w:rPr>
        <w:t>Reference Identification (AMS Indicator)</w:t>
      </w:r>
    </w:p>
    <w:p w14:paraId="474DC4FF"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D8B575C"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5A32D67"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119F1C"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11D514"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A284D48"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729CE5F"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9DEFF3C"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F269DB"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0D3ADD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3C18659"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22753B01" w14:textId="77777777">
        <w:tblPrEx>
          <w:tblCellMar>
            <w:top w:w="0" w:type="dxa"/>
            <w:left w:w="0" w:type="dxa"/>
            <w:bottom w:w="0" w:type="dxa"/>
            <w:right w:w="0" w:type="dxa"/>
          </w:tblCellMar>
        </w:tblPrEx>
        <w:tc>
          <w:tcPr>
            <w:tcW w:w="1944" w:type="dxa"/>
            <w:tcBorders>
              <w:top w:val="nil"/>
              <w:left w:val="nil"/>
              <w:bottom w:val="nil"/>
              <w:right w:val="nil"/>
            </w:tcBorders>
          </w:tcPr>
          <w:p w14:paraId="224BCB5E"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50C5901E"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4636A6DD" w14:textId="77777777" w:rsidR="00BD0B1F" w:rsidRDefault="00BD0B1F">
            <w:pPr>
              <w:adjustRightInd w:val="0"/>
              <w:ind w:right="144"/>
              <w:rPr>
                <w:szCs w:val="24"/>
              </w:rPr>
            </w:pPr>
            <w:r>
              <w:rPr>
                <w:szCs w:val="24"/>
              </w:rPr>
              <w:t>Required when meter is a provisioned AMS meter at ERCOT.</w:t>
            </w:r>
          </w:p>
          <w:p w14:paraId="39AC4F91" w14:textId="77777777" w:rsidR="00BD0B1F" w:rsidRDefault="00BD0B1F">
            <w:pPr>
              <w:adjustRightInd w:val="0"/>
              <w:ind w:right="144"/>
              <w:rPr>
                <w:sz w:val="24"/>
                <w:szCs w:val="24"/>
              </w:rPr>
            </w:pPr>
          </w:p>
        </w:tc>
      </w:tr>
      <w:tr w:rsidR="00BD0B1F" w14:paraId="497954B4" w14:textId="77777777">
        <w:tblPrEx>
          <w:tblCellMar>
            <w:top w:w="0" w:type="dxa"/>
            <w:left w:w="0" w:type="dxa"/>
            <w:bottom w:w="0" w:type="dxa"/>
            <w:right w:w="0" w:type="dxa"/>
          </w:tblCellMar>
        </w:tblPrEx>
        <w:tc>
          <w:tcPr>
            <w:tcW w:w="1944" w:type="dxa"/>
            <w:tcBorders>
              <w:top w:val="nil"/>
              <w:left w:val="nil"/>
              <w:bottom w:val="nil"/>
              <w:right w:val="nil"/>
            </w:tcBorders>
          </w:tcPr>
          <w:p w14:paraId="06655A3A" w14:textId="77777777" w:rsidR="00BD0B1F" w:rsidRDefault="00BD0B1F">
            <w:pPr>
              <w:adjustRightInd w:val="0"/>
              <w:ind w:right="144"/>
              <w:rPr>
                <w:sz w:val="24"/>
                <w:szCs w:val="24"/>
              </w:rPr>
            </w:pPr>
          </w:p>
        </w:tc>
        <w:tc>
          <w:tcPr>
            <w:tcW w:w="216" w:type="dxa"/>
            <w:tcBorders>
              <w:top w:val="nil"/>
              <w:left w:val="nil"/>
              <w:bottom w:val="nil"/>
              <w:right w:val="nil"/>
            </w:tcBorders>
          </w:tcPr>
          <w:p w14:paraId="794313C5"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D5A6F52" w14:textId="77777777" w:rsidR="00BD0B1F" w:rsidRDefault="00BD0B1F">
            <w:pPr>
              <w:adjustRightInd w:val="0"/>
              <w:ind w:right="144"/>
              <w:rPr>
                <w:szCs w:val="24"/>
              </w:rPr>
            </w:pPr>
            <w:r>
              <w:rPr>
                <w:szCs w:val="24"/>
              </w:rPr>
              <w:t>The AMS Indicator is used to identify a meter that has a Load Profile of AMS and is provisioned at ERCOT. Only one REF~MR segment will be sent per transaction.</w:t>
            </w:r>
          </w:p>
          <w:p w14:paraId="316D4EEB" w14:textId="77777777" w:rsidR="00BD0B1F" w:rsidRDefault="00BD0B1F">
            <w:pPr>
              <w:adjustRightInd w:val="0"/>
              <w:ind w:right="144"/>
              <w:rPr>
                <w:sz w:val="24"/>
                <w:szCs w:val="24"/>
              </w:rPr>
            </w:pPr>
          </w:p>
        </w:tc>
      </w:tr>
      <w:tr w:rsidR="00BD0B1F" w14:paraId="21887FA5" w14:textId="77777777">
        <w:tblPrEx>
          <w:tblCellMar>
            <w:top w:w="0" w:type="dxa"/>
            <w:left w:w="0" w:type="dxa"/>
            <w:bottom w:w="0" w:type="dxa"/>
            <w:right w:w="0" w:type="dxa"/>
          </w:tblCellMar>
        </w:tblPrEx>
        <w:tc>
          <w:tcPr>
            <w:tcW w:w="1944" w:type="dxa"/>
            <w:tcBorders>
              <w:top w:val="nil"/>
              <w:left w:val="nil"/>
              <w:bottom w:val="nil"/>
              <w:right w:val="nil"/>
            </w:tcBorders>
          </w:tcPr>
          <w:p w14:paraId="4EB3543B" w14:textId="77777777" w:rsidR="00BD0B1F" w:rsidRDefault="00BD0B1F">
            <w:pPr>
              <w:adjustRightInd w:val="0"/>
              <w:ind w:right="144"/>
              <w:rPr>
                <w:sz w:val="24"/>
                <w:szCs w:val="24"/>
              </w:rPr>
            </w:pPr>
          </w:p>
        </w:tc>
        <w:tc>
          <w:tcPr>
            <w:tcW w:w="216" w:type="dxa"/>
            <w:tcBorders>
              <w:top w:val="nil"/>
              <w:left w:val="nil"/>
              <w:bottom w:val="nil"/>
              <w:right w:val="nil"/>
            </w:tcBorders>
          </w:tcPr>
          <w:p w14:paraId="50B34947"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090F0D93" w14:textId="77777777" w:rsidR="00BD0B1F" w:rsidRDefault="00BD0B1F">
            <w:pPr>
              <w:adjustRightInd w:val="0"/>
              <w:ind w:right="144"/>
              <w:rPr>
                <w:sz w:val="24"/>
                <w:szCs w:val="24"/>
              </w:rPr>
            </w:pPr>
            <w:r>
              <w:rPr>
                <w:szCs w:val="24"/>
              </w:rPr>
              <w:t>REF~MR~AMSM</w:t>
            </w:r>
          </w:p>
        </w:tc>
      </w:tr>
    </w:tbl>
    <w:p w14:paraId="0C959C1C" w14:textId="77777777" w:rsidR="00BD0B1F" w:rsidRDefault="00BD0B1F">
      <w:pPr>
        <w:adjustRightInd w:val="0"/>
        <w:rPr>
          <w:szCs w:val="24"/>
        </w:rPr>
      </w:pPr>
    </w:p>
    <w:p w14:paraId="6292965E" w14:textId="77777777" w:rsidR="00BD0B1F" w:rsidRDefault="00BD0B1F">
      <w:pPr>
        <w:adjustRightInd w:val="0"/>
        <w:jc w:val="center"/>
        <w:rPr>
          <w:b/>
          <w:szCs w:val="24"/>
        </w:rPr>
      </w:pPr>
      <w:r>
        <w:rPr>
          <w:b/>
          <w:szCs w:val="24"/>
        </w:rPr>
        <w:t>Data Element Summary</w:t>
      </w:r>
    </w:p>
    <w:p w14:paraId="2C9F76D5"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9E8551"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30494177" w14:textId="77777777">
        <w:tblPrEx>
          <w:tblCellMar>
            <w:top w:w="0" w:type="dxa"/>
            <w:left w:w="0" w:type="dxa"/>
            <w:bottom w:w="0" w:type="dxa"/>
            <w:right w:w="0" w:type="dxa"/>
          </w:tblCellMar>
        </w:tblPrEx>
        <w:tc>
          <w:tcPr>
            <w:tcW w:w="1007" w:type="dxa"/>
            <w:tcBorders>
              <w:top w:val="nil"/>
              <w:left w:val="nil"/>
              <w:bottom w:val="nil"/>
              <w:right w:val="nil"/>
            </w:tcBorders>
          </w:tcPr>
          <w:p w14:paraId="686D809D"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EC018B"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38040AA9"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E19D515"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0103862"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594FD274"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6499796" w14:textId="77777777" w:rsidR="00BD0B1F" w:rsidRDefault="00BD0B1F">
            <w:pPr>
              <w:adjustRightInd w:val="0"/>
              <w:ind w:right="144"/>
              <w:rPr>
                <w:sz w:val="24"/>
                <w:szCs w:val="24"/>
              </w:rPr>
            </w:pPr>
            <w:r>
              <w:rPr>
                <w:b/>
                <w:szCs w:val="24"/>
              </w:rPr>
              <w:t>ID 2/3</w:t>
            </w:r>
          </w:p>
        </w:tc>
      </w:tr>
      <w:tr w:rsidR="00BD0B1F" w14:paraId="11C861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614242"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F379126" w14:textId="77777777" w:rsidR="00BD0B1F" w:rsidRDefault="00BD0B1F">
            <w:pPr>
              <w:adjustRightInd w:val="0"/>
              <w:ind w:right="144"/>
              <w:rPr>
                <w:sz w:val="24"/>
                <w:szCs w:val="24"/>
              </w:rPr>
            </w:pPr>
            <w:r>
              <w:rPr>
                <w:szCs w:val="24"/>
              </w:rPr>
              <w:t>Code qualifying the Reference Identification</w:t>
            </w:r>
          </w:p>
        </w:tc>
      </w:tr>
      <w:tr w:rsidR="00BD0B1F" w14:paraId="60A136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4ABD8A"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15631CD" w14:textId="77777777" w:rsidR="00BD0B1F" w:rsidRDefault="00BD0B1F">
            <w:pPr>
              <w:adjustRightInd w:val="0"/>
              <w:ind w:right="144"/>
              <w:rPr>
                <w:sz w:val="24"/>
                <w:szCs w:val="24"/>
              </w:rPr>
            </w:pPr>
            <w:r>
              <w:rPr>
                <w:szCs w:val="24"/>
              </w:rPr>
              <w:t>MR</w:t>
            </w:r>
          </w:p>
        </w:tc>
        <w:tc>
          <w:tcPr>
            <w:tcW w:w="144" w:type="dxa"/>
            <w:tcBorders>
              <w:top w:val="nil"/>
              <w:left w:val="nil"/>
              <w:bottom w:val="nil"/>
              <w:right w:val="nil"/>
            </w:tcBorders>
          </w:tcPr>
          <w:p w14:paraId="62C130B4"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876622E" w14:textId="77777777" w:rsidR="00BD0B1F" w:rsidRDefault="00BD0B1F">
            <w:pPr>
              <w:adjustRightInd w:val="0"/>
              <w:ind w:right="144"/>
              <w:rPr>
                <w:sz w:val="24"/>
                <w:szCs w:val="24"/>
              </w:rPr>
            </w:pPr>
            <w:r>
              <w:rPr>
                <w:szCs w:val="24"/>
              </w:rPr>
              <w:t>Merchandise Type Code</w:t>
            </w:r>
          </w:p>
        </w:tc>
      </w:tr>
      <w:tr w:rsidR="00BD0B1F" w14:paraId="74E551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A78642"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CD650C4" w14:textId="77777777" w:rsidR="00BD0B1F" w:rsidRDefault="00BD0B1F">
            <w:pPr>
              <w:adjustRightInd w:val="0"/>
              <w:ind w:right="144"/>
              <w:rPr>
                <w:sz w:val="24"/>
                <w:szCs w:val="24"/>
              </w:rPr>
            </w:pPr>
            <w:r>
              <w:rPr>
                <w:szCs w:val="24"/>
              </w:rPr>
              <w:t>Indication that an AMS meter has been installed and provisioned at the premise for this ESI ID</w:t>
            </w:r>
          </w:p>
        </w:tc>
      </w:tr>
      <w:tr w:rsidR="00BD0B1F" w14:paraId="5FC1272E" w14:textId="77777777">
        <w:tblPrEx>
          <w:tblCellMar>
            <w:top w:w="0" w:type="dxa"/>
            <w:left w:w="0" w:type="dxa"/>
            <w:bottom w:w="0" w:type="dxa"/>
            <w:right w:w="0" w:type="dxa"/>
          </w:tblCellMar>
        </w:tblPrEx>
        <w:tc>
          <w:tcPr>
            <w:tcW w:w="1007" w:type="dxa"/>
            <w:tcBorders>
              <w:top w:val="nil"/>
              <w:left w:val="nil"/>
              <w:bottom w:val="nil"/>
              <w:right w:val="nil"/>
            </w:tcBorders>
          </w:tcPr>
          <w:p w14:paraId="1C6C2E85"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7D41656D"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50DD00E1"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977A25C"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D9C8F79"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A38C596"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F00E0E8" w14:textId="77777777" w:rsidR="00BD0B1F" w:rsidRDefault="00BD0B1F">
            <w:pPr>
              <w:adjustRightInd w:val="0"/>
              <w:ind w:right="144"/>
              <w:rPr>
                <w:sz w:val="24"/>
                <w:szCs w:val="24"/>
              </w:rPr>
            </w:pPr>
            <w:r>
              <w:rPr>
                <w:b/>
                <w:szCs w:val="24"/>
              </w:rPr>
              <w:t>AN 1/30</w:t>
            </w:r>
          </w:p>
        </w:tc>
      </w:tr>
      <w:tr w:rsidR="00BD0B1F" w14:paraId="60A983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08F624"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2D7822B"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088754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1B956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7400BCD" w14:textId="77777777" w:rsidR="00BD0B1F" w:rsidRDefault="00BD0B1F">
            <w:pPr>
              <w:adjustRightInd w:val="0"/>
              <w:ind w:right="144"/>
              <w:rPr>
                <w:sz w:val="24"/>
                <w:szCs w:val="24"/>
              </w:rPr>
            </w:pPr>
            <w:r>
              <w:rPr>
                <w:szCs w:val="24"/>
              </w:rPr>
              <w:t>AMSM</w:t>
            </w:r>
          </w:p>
        </w:tc>
        <w:tc>
          <w:tcPr>
            <w:tcW w:w="144" w:type="dxa"/>
            <w:tcBorders>
              <w:top w:val="nil"/>
              <w:left w:val="nil"/>
              <w:bottom w:val="nil"/>
              <w:right w:val="nil"/>
            </w:tcBorders>
          </w:tcPr>
          <w:p w14:paraId="4F11A0D2"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25380F6" w14:textId="77777777" w:rsidR="00BD0B1F" w:rsidRDefault="00BD0B1F">
            <w:pPr>
              <w:adjustRightInd w:val="0"/>
              <w:ind w:right="144"/>
              <w:rPr>
                <w:sz w:val="24"/>
                <w:szCs w:val="24"/>
              </w:rPr>
            </w:pPr>
            <w:r>
              <w:rPr>
                <w:szCs w:val="24"/>
              </w:rPr>
              <w:t>AMS Manual</w:t>
            </w:r>
          </w:p>
        </w:tc>
      </w:tr>
      <w:tr w:rsidR="00BD0B1F" w14:paraId="166655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B06C23"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D314664" w14:textId="77777777" w:rsidR="00BD0B1F" w:rsidRDefault="00BD0B1F">
            <w:pPr>
              <w:adjustRightInd w:val="0"/>
              <w:ind w:right="144"/>
              <w:rPr>
                <w:sz w:val="24"/>
                <w:szCs w:val="24"/>
              </w:rPr>
            </w:pPr>
            <w:r>
              <w:rPr>
                <w:szCs w:val="24"/>
              </w:rPr>
              <w:t>ESI ID has provisioned AMS meter without remote connect and disconnect capability</w:t>
            </w:r>
          </w:p>
        </w:tc>
      </w:tr>
      <w:tr w:rsidR="00BD0B1F" w14:paraId="286F84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F2991A"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BE87BEB" w14:textId="77777777" w:rsidR="00BD0B1F" w:rsidRDefault="00BD0B1F">
            <w:pPr>
              <w:adjustRightInd w:val="0"/>
              <w:ind w:right="144"/>
              <w:rPr>
                <w:sz w:val="24"/>
                <w:szCs w:val="24"/>
              </w:rPr>
            </w:pPr>
            <w:r>
              <w:rPr>
                <w:szCs w:val="24"/>
              </w:rPr>
              <w:t>AMSR</w:t>
            </w:r>
          </w:p>
        </w:tc>
        <w:tc>
          <w:tcPr>
            <w:tcW w:w="144" w:type="dxa"/>
            <w:tcBorders>
              <w:top w:val="nil"/>
              <w:left w:val="nil"/>
              <w:bottom w:val="nil"/>
              <w:right w:val="nil"/>
            </w:tcBorders>
          </w:tcPr>
          <w:p w14:paraId="50E6E1C7"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4706F6D" w14:textId="77777777" w:rsidR="00BD0B1F" w:rsidRDefault="00BD0B1F">
            <w:pPr>
              <w:adjustRightInd w:val="0"/>
              <w:ind w:right="144"/>
              <w:rPr>
                <w:sz w:val="24"/>
                <w:szCs w:val="24"/>
              </w:rPr>
            </w:pPr>
            <w:r>
              <w:rPr>
                <w:szCs w:val="24"/>
              </w:rPr>
              <w:t>AMS Remote</w:t>
            </w:r>
          </w:p>
        </w:tc>
      </w:tr>
      <w:tr w:rsidR="00BD0B1F" w14:paraId="4C6D7C7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2DF162"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2922A4C" w14:textId="77777777" w:rsidR="00BD0B1F" w:rsidRDefault="00BD0B1F">
            <w:pPr>
              <w:adjustRightInd w:val="0"/>
              <w:ind w:right="144"/>
              <w:rPr>
                <w:sz w:val="24"/>
                <w:szCs w:val="24"/>
              </w:rPr>
            </w:pPr>
            <w:r>
              <w:rPr>
                <w:szCs w:val="24"/>
              </w:rPr>
              <w:t>ESI ID has provisioned AMS meter with remote connect and disconnect capability</w:t>
            </w:r>
          </w:p>
        </w:tc>
      </w:tr>
    </w:tbl>
    <w:p w14:paraId="1F4C35A0" w14:textId="77777777" w:rsidR="00BD0B1F" w:rsidRDefault="00BD0B1F">
      <w:pPr>
        <w:tabs>
          <w:tab w:val="right" w:pos="1800"/>
          <w:tab w:val="left" w:pos="2160"/>
        </w:tabs>
        <w:adjustRightInd w:val="0"/>
        <w:ind w:left="2160" w:hanging="2160"/>
        <w:rPr>
          <w:b/>
          <w:szCs w:val="24"/>
        </w:rPr>
      </w:pPr>
      <w:r>
        <w:rPr>
          <w:szCs w:val="24"/>
        </w:rPr>
        <w:br w:type="page"/>
      </w:r>
      <w:bookmarkStart w:id="87" w:name="book18"/>
      <w:bookmarkEnd w:id="87"/>
      <w:r>
        <w:rPr>
          <w:b/>
          <w:szCs w:val="24"/>
        </w:rPr>
        <w:lastRenderedPageBreak/>
        <w:tab/>
        <w:t>Segment:</w:t>
      </w:r>
      <w:r>
        <w:rPr>
          <w:b/>
          <w:szCs w:val="24"/>
        </w:rPr>
        <w:tab/>
      </w:r>
      <w:r>
        <w:rPr>
          <w:b/>
          <w:sz w:val="40"/>
          <w:szCs w:val="24"/>
        </w:rPr>
        <w:t xml:space="preserve">REF </w:t>
      </w:r>
      <w:r>
        <w:rPr>
          <w:b/>
          <w:szCs w:val="24"/>
        </w:rPr>
        <w:t>Reference Identification (Billing Type)</w:t>
      </w:r>
    </w:p>
    <w:p w14:paraId="49B1F98A"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BBF08BC"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ABEF9D2"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B82F237"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92E473"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52D9A8"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C74DF9E"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AB38538"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40A807E"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1F06918"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EFC995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3F65F34B" w14:textId="77777777">
        <w:tblPrEx>
          <w:tblCellMar>
            <w:top w:w="0" w:type="dxa"/>
            <w:left w:w="0" w:type="dxa"/>
            <w:bottom w:w="0" w:type="dxa"/>
            <w:right w:w="0" w:type="dxa"/>
          </w:tblCellMar>
        </w:tblPrEx>
        <w:tc>
          <w:tcPr>
            <w:tcW w:w="1944" w:type="dxa"/>
            <w:tcBorders>
              <w:top w:val="nil"/>
              <w:left w:val="nil"/>
              <w:bottom w:val="nil"/>
              <w:right w:val="nil"/>
            </w:tcBorders>
          </w:tcPr>
          <w:p w14:paraId="0B941785"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4B570C87"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65886E42" w14:textId="77777777" w:rsidR="00BD0B1F" w:rsidRDefault="00BD0B1F">
            <w:pPr>
              <w:adjustRightInd w:val="0"/>
              <w:ind w:right="144"/>
              <w:rPr>
                <w:szCs w:val="24"/>
              </w:rPr>
            </w:pPr>
            <w:r>
              <w:rPr>
                <w:szCs w:val="24"/>
              </w:rPr>
              <w:t>Required</w:t>
            </w:r>
          </w:p>
          <w:p w14:paraId="3DFAC44D" w14:textId="77777777" w:rsidR="00BD0B1F" w:rsidRDefault="00BD0B1F">
            <w:pPr>
              <w:adjustRightInd w:val="0"/>
              <w:ind w:right="144"/>
              <w:rPr>
                <w:ins w:id="88" w:author="ERCOT" w:date="2020-06-25T13:13:00Z"/>
                <w:szCs w:val="24"/>
              </w:rPr>
            </w:pPr>
          </w:p>
          <w:p w14:paraId="58498E25" w14:textId="77777777" w:rsidR="00BD0B1F" w:rsidRDefault="00BD0B1F">
            <w:pPr>
              <w:adjustRightInd w:val="0"/>
              <w:ind w:right="144"/>
              <w:rPr>
                <w:ins w:id="89" w:author="ERCOT" w:date="2020-06-25T13:13:00Z"/>
                <w:szCs w:val="24"/>
              </w:rPr>
            </w:pPr>
            <w:ins w:id="90" w:author="ERCOT" w:date="2020-06-25T13:13:00Z">
              <w:r>
                <w:rPr>
                  <w:szCs w:val="24"/>
                </w:rPr>
                <w:t>Only one REF~BLT will be sent per transaction.</w:t>
              </w:r>
            </w:ins>
          </w:p>
          <w:p w14:paraId="18DF08EC" w14:textId="77777777" w:rsidR="00BD0B1F" w:rsidRDefault="00BD0B1F">
            <w:pPr>
              <w:adjustRightInd w:val="0"/>
              <w:ind w:right="144"/>
              <w:rPr>
                <w:sz w:val="24"/>
                <w:szCs w:val="24"/>
              </w:rPr>
            </w:pPr>
          </w:p>
        </w:tc>
      </w:tr>
      <w:tr w:rsidR="00BD0B1F" w14:paraId="2FF707A2" w14:textId="77777777">
        <w:tblPrEx>
          <w:tblCellMar>
            <w:top w:w="0" w:type="dxa"/>
            <w:left w:w="0" w:type="dxa"/>
            <w:bottom w:w="0" w:type="dxa"/>
            <w:right w:w="0" w:type="dxa"/>
          </w:tblCellMar>
        </w:tblPrEx>
        <w:tc>
          <w:tcPr>
            <w:tcW w:w="1944" w:type="dxa"/>
            <w:tcBorders>
              <w:top w:val="nil"/>
              <w:left w:val="nil"/>
              <w:bottom w:val="nil"/>
              <w:right w:val="nil"/>
            </w:tcBorders>
          </w:tcPr>
          <w:p w14:paraId="45334881" w14:textId="77777777" w:rsidR="00BD0B1F" w:rsidRDefault="00BD0B1F">
            <w:pPr>
              <w:adjustRightInd w:val="0"/>
              <w:ind w:right="144"/>
              <w:rPr>
                <w:sz w:val="24"/>
                <w:szCs w:val="24"/>
              </w:rPr>
            </w:pPr>
          </w:p>
        </w:tc>
        <w:tc>
          <w:tcPr>
            <w:tcW w:w="216" w:type="dxa"/>
            <w:tcBorders>
              <w:top w:val="nil"/>
              <w:left w:val="nil"/>
              <w:bottom w:val="nil"/>
              <w:right w:val="nil"/>
            </w:tcBorders>
          </w:tcPr>
          <w:p w14:paraId="5B7168E9"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8D289A3" w14:textId="77777777" w:rsidR="00BD0B1F" w:rsidRDefault="00BD0B1F">
            <w:pPr>
              <w:adjustRightInd w:val="0"/>
              <w:ind w:right="144"/>
              <w:rPr>
                <w:sz w:val="24"/>
                <w:szCs w:val="24"/>
              </w:rPr>
            </w:pPr>
            <w:r>
              <w:rPr>
                <w:szCs w:val="24"/>
              </w:rPr>
              <w:t>REF~BLT~ESP</w:t>
            </w:r>
          </w:p>
        </w:tc>
      </w:tr>
    </w:tbl>
    <w:p w14:paraId="32ECAE64" w14:textId="77777777" w:rsidR="00BD0B1F" w:rsidRDefault="00BD0B1F">
      <w:pPr>
        <w:adjustRightInd w:val="0"/>
        <w:rPr>
          <w:szCs w:val="24"/>
        </w:rPr>
      </w:pPr>
    </w:p>
    <w:p w14:paraId="3CEAF251" w14:textId="77777777" w:rsidR="00BD0B1F" w:rsidRDefault="00BD0B1F">
      <w:pPr>
        <w:adjustRightInd w:val="0"/>
        <w:jc w:val="center"/>
        <w:rPr>
          <w:b/>
          <w:szCs w:val="24"/>
        </w:rPr>
      </w:pPr>
      <w:r>
        <w:rPr>
          <w:b/>
          <w:szCs w:val="24"/>
        </w:rPr>
        <w:t>Data Element Summary</w:t>
      </w:r>
    </w:p>
    <w:p w14:paraId="1C5EEBEA"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8D255C"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6057733E" w14:textId="77777777">
        <w:tblPrEx>
          <w:tblCellMar>
            <w:top w:w="0" w:type="dxa"/>
            <w:left w:w="0" w:type="dxa"/>
            <w:bottom w:w="0" w:type="dxa"/>
            <w:right w:w="0" w:type="dxa"/>
          </w:tblCellMar>
        </w:tblPrEx>
        <w:tc>
          <w:tcPr>
            <w:tcW w:w="1007" w:type="dxa"/>
            <w:tcBorders>
              <w:top w:val="nil"/>
              <w:left w:val="nil"/>
              <w:bottom w:val="nil"/>
              <w:right w:val="nil"/>
            </w:tcBorders>
          </w:tcPr>
          <w:p w14:paraId="41DEFA7C"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3C4C81"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7E4FAD8D"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C1FF5F"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6EB0D0"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2381D21D"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46665F01" w14:textId="77777777" w:rsidR="00BD0B1F" w:rsidRDefault="00BD0B1F">
            <w:pPr>
              <w:adjustRightInd w:val="0"/>
              <w:ind w:right="144"/>
              <w:rPr>
                <w:sz w:val="24"/>
                <w:szCs w:val="24"/>
              </w:rPr>
            </w:pPr>
            <w:r>
              <w:rPr>
                <w:b/>
                <w:szCs w:val="24"/>
              </w:rPr>
              <w:t>ID 2/3</w:t>
            </w:r>
          </w:p>
        </w:tc>
      </w:tr>
      <w:tr w:rsidR="00BD0B1F" w14:paraId="6BC0B0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ECEF1D"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3D9DD9FE" w14:textId="77777777" w:rsidR="00BD0B1F" w:rsidRDefault="00BD0B1F">
            <w:pPr>
              <w:adjustRightInd w:val="0"/>
              <w:ind w:right="144"/>
              <w:rPr>
                <w:sz w:val="24"/>
                <w:szCs w:val="24"/>
              </w:rPr>
            </w:pPr>
            <w:r>
              <w:rPr>
                <w:szCs w:val="24"/>
              </w:rPr>
              <w:t>Code qualifying the Reference Identification</w:t>
            </w:r>
          </w:p>
        </w:tc>
      </w:tr>
      <w:tr w:rsidR="00BD0B1F" w14:paraId="062F55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3D268E"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6FCF138" w14:textId="77777777" w:rsidR="00BD0B1F" w:rsidRDefault="00BD0B1F">
            <w:pPr>
              <w:adjustRightInd w:val="0"/>
              <w:ind w:right="144"/>
              <w:rPr>
                <w:sz w:val="24"/>
                <w:szCs w:val="24"/>
              </w:rPr>
            </w:pPr>
            <w:r>
              <w:rPr>
                <w:szCs w:val="24"/>
              </w:rPr>
              <w:t>BLT</w:t>
            </w:r>
          </w:p>
        </w:tc>
        <w:tc>
          <w:tcPr>
            <w:tcW w:w="144" w:type="dxa"/>
            <w:tcBorders>
              <w:top w:val="nil"/>
              <w:left w:val="nil"/>
              <w:bottom w:val="nil"/>
              <w:right w:val="nil"/>
            </w:tcBorders>
          </w:tcPr>
          <w:p w14:paraId="60BEF72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91CEFFC" w14:textId="77777777" w:rsidR="00BD0B1F" w:rsidRDefault="00BD0B1F">
            <w:pPr>
              <w:adjustRightInd w:val="0"/>
              <w:ind w:right="144"/>
              <w:rPr>
                <w:sz w:val="24"/>
                <w:szCs w:val="24"/>
              </w:rPr>
            </w:pPr>
            <w:r>
              <w:rPr>
                <w:szCs w:val="24"/>
              </w:rPr>
              <w:t>Billing Type</w:t>
            </w:r>
          </w:p>
        </w:tc>
      </w:tr>
      <w:tr w:rsidR="00BD0B1F" w14:paraId="23E3AC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E9A652"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7E9E8F12" w14:textId="77777777" w:rsidR="00BD0B1F" w:rsidRDefault="00BD0B1F">
            <w:pPr>
              <w:adjustRightInd w:val="0"/>
              <w:ind w:right="144"/>
              <w:rPr>
                <w:sz w:val="24"/>
                <w:szCs w:val="24"/>
              </w:rPr>
            </w:pPr>
            <w:r>
              <w:rPr>
                <w:szCs w:val="24"/>
              </w:rPr>
              <w:t xml:space="preserve">Indicates whether the bill is consolidated by the TDSP or CR, or whether each party will render their own bill.  </w:t>
            </w:r>
          </w:p>
        </w:tc>
      </w:tr>
      <w:tr w:rsidR="00BD0B1F" w14:paraId="7785E201" w14:textId="77777777">
        <w:tblPrEx>
          <w:tblCellMar>
            <w:top w:w="0" w:type="dxa"/>
            <w:left w:w="0" w:type="dxa"/>
            <w:bottom w:w="0" w:type="dxa"/>
            <w:right w:w="0" w:type="dxa"/>
          </w:tblCellMar>
        </w:tblPrEx>
        <w:tc>
          <w:tcPr>
            <w:tcW w:w="1007" w:type="dxa"/>
            <w:tcBorders>
              <w:top w:val="nil"/>
              <w:left w:val="nil"/>
              <w:bottom w:val="nil"/>
              <w:right w:val="nil"/>
            </w:tcBorders>
          </w:tcPr>
          <w:p w14:paraId="70573063"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BE83B4D"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7737E431"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3A293B"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4C98F8"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595487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B091C0D" w14:textId="77777777" w:rsidR="00BD0B1F" w:rsidRDefault="00BD0B1F">
            <w:pPr>
              <w:adjustRightInd w:val="0"/>
              <w:ind w:right="144"/>
              <w:rPr>
                <w:sz w:val="24"/>
                <w:szCs w:val="24"/>
              </w:rPr>
            </w:pPr>
            <w:r>
              <w:rPr>
                <w:b/>
                <w:szCs w:val="24"/>
              </w:rPr>
              <w:t>AN 1/30</w:t>
            </w:r>
          </w:p>
        </w:tc>
      </w:tr>
      <w:tr w:rsidR="00BD0B1F" w14:paraId="13F429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3C44E9"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312C84EC"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52F025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DF5C16"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BDC77AE" w14:textId="77777777" w:rsidR="00BD0B1F" w:rsidRDefault="00BD0B1F">
            <w:pPr>
              <w:adjustRightInd w:val="0"/>
              <w:ind w:right="144"/>
              <w:rPr>
                <w:sz w:val="24"/>
                <w:szCs w:val="24"/>
              </w:rPr>
            </w:pPr>
            <w:r>
              <w:rPr>
                <w:szCs w:val="24"/>
              </w:rPr>
              <w:t>DUAL</w:t>
            </w:r>
          </w:p>
        </w:tc>
        <w:tc>
          <w:tcPr>
            <w:tcW w:w="144" w:type="dxa"/>
            <w:tcBorders>
              <w:top w:val="nil"/>
              <w:left w:val="nil"/>
              <w:bottom w:val="nil"/>
              <w:right w:val="nil"/>
            </w:tcBorders>
          </w:tcPr>
          <w:p w14:paraId="63E8372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E99F245" w14:textId="77777777" w:rsidR="00BD0B1F" w:rsidRDefault="00BD0B1F">
            <w:pPr>
              <w:adjustRightInd w:val="0"/>
              <w:ind w:right="144"/>
              <w:rPr>
                <w:sz w:val="24"/>
                <w:szCs w:val="24"/>
              </w:rPr>
            </w:pPr>
            <w:r>
              <w:rPr>
                <w:szCs w:val="24"/>
              </w:rPr>
              <w:t>Dual Billing</w:t>
            </w:r>
          </w:p>
        </w:tc>
      </w:tr>
      <w:tr w:rsidR="00BD0B1F" w14:paraId="7F3960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EE74D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14042CDA" w14:textId="77777777" w:rsidR="00BD0B1F" w:rsidRDefault="00BD0B1F">
            <w:pPr>
              <w:adjustRightInd w:val="0"/>
              <w:ind w:right="144"/>
              <w:rPr>
                <w:sz w:val="24"/>
                <w:szCs w:val="24"/>
              </w:rPr>
            </w:pPr>
            <w:r>
              <w:rPr>
                <w:szCs w:val="24"/>
              </w:rPr>
              <w:t>Each party bills the customer for its portion</w:t>
            </w:r>
          </w:p>
        </w:tc>
      </w:tr>
      <w:tr w:rsidR="00BD0B1F" w14:paraId="39689A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2A20B7"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635EC05" w14:textId="77777777" w:rsidR="00BD0B1F" w:rsidRDefault="00BD0B1F">
            <w:pPr>
              <w:adjustRightInd w:val="0"/>
              <w:ind w:right="144"/>
              <w:rPr>
                <w:sz w:val="24"/>
                <w:szCs w:val="24"/>
              </w:rPr>
            </w:pPr>
            <w:r>
              <w:rPr>
                <w:szCs w:val="24"/>
              </w:rPr>
              <w:t>ESP</w:t>
            </w:r>
          </w:p>
        </w:tc>
        <w:tc>
          <w:tcPr>
            <w:tcW w:w="144" w:type="dxa"/>
            <w:tcBorders>
              <w:top w:val="nil"/>
              <w:left w:val="nil"/>
              <w:bottom w:val="nil"/>
              <w:right w:val="nil"/>
            </w:tcBorders>
          </w:tcPr>
          <w:p w14:paraId="5DAC1FA1"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F465CF3" w14:textId="77777777" w:rsidR="00BD0B1F" w:rsidRDefault="00BD0B1F">
            <w:pPr>
              <w:adjustRightInd w:val="0"/>
              <w:ind w:right="144"/>
              <w:rPr>
                <w:sz w:val="24"/>
                <w:szCs w:val="24"/>
              </w:rPr>
            </w:pPr>
            <w:r>
              <w:rPr>
                <w:szCs w:val="24"/>
              </w:rPr>
              <w:t>ESP Consolidated Billing</w:t>
            </w:r>
          </w:p>
        </w:tc>
      </w:tr>
      <w:tr w:rsidR="00BD0B1F" w14:paraId="1CFC32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0045AF"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0E7E43D0" w14:textId="77777777" w:rsidR="00BD0B1F" w:rsidRDefault="00BD0B1F">
            <w:pPr>
              <w:adjustRightInd w:val="0"/>
              <w:ind w:right="144"/>
              <w:rPr>
                <w:sz w:val="24"/>
                <w:szCs w:val="24"/>
              </w:rPr>
            </w:pPr>
            <w:r>
              <w:rPr>
                <w:szCs w:val="24"/>
              </w:rPr>
              <w:t>The CR bills the customer.</w:t>
            </w:r>
          </w:p>
        </w:tc>
      </w:tr>
      <w:tr w:rsidR="00BD0B1F" w14:paraId="7A8FBD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1C7608"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8E8DA69" w14:textId="77777777" w:rsidR="00BD0B1F" w:rsidRDefault="00BD0B1F">
            <w:pPr>
              <w:adjustRightInd w:val="0"/>
              <w:ind w:right="144"/>
              <w:rPr>
                <w:sz w:val="24"/>
                <w:szCs w:val="24"/>
              </w:rPr>
            </w:pPr>
            <w:r>
              <w:rPr>
                <w:szCs w:val="24"/>
              </w:rPr>
              <w:t>LDC</w:t>
            </w:r>
          </w:p>
        </w:tc>
        <w:tc>
          <w:tcPr>
            <w:tcW w:w="144" w:type="dxa"/>
            <w:tcBorders>
              <w:top w:val="nil"/>
              <w:left w:val="nil"/>
              <w:bottom w:val="nil"/>
              <w:right w:val="nil"/>
            </w:tcBorders>
          </w:tcPr>
          <w:p w14:paraId="480FCF40"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18EB3AD" w14:textId="77777777" w:rsidR="00BD0B1F" w:rsidRDefault="00BD0B1F">
            <w:pPr>
              <w:adjustRightInd w:val="0"/>
              <w:ind w:right="144"/>
              <w:rPr>
                <w:sz w:val="24"/>
                <w:szCs w:val="24"/>
              </w:rPr>
            </w:pPr>
            <w:r>
              <w:rPr>
                <w:szCs w:val="24"/>
              </w:rPr>
              <w:t>LDC Consolidated Billing</w:t>
            </w:r>
          </w:p>
        </w:tc>
      </w:tr>
      <w:tr w:rsidR="00BD0B1F" w14:paraId="02DF63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57673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F1E924C" w14:textId="77777777" w:rsidR="00BD0B1F" w:rsidRDefault="00BD0B1F">
            <w:pPr>
              <w:adjustRightInd w:val="0"/>
              <w:ind w:right="144"/>
              <w:rPr>
                <w:sz w:val="24"/>
                <w:szCs w:val="24"/>
              </w:rPr>
            </w:pPr>
            <w:r>
              <w:rPr>
                <w:szCs w:val="24"/>
              </w:rPr>
              <w:t>The TDSP bills the customer</w:t>
            </w:r>
          </w:p>
        </w:tc>
      </w:tr>
    </w:tbl>
    <w:p w14:paraId="4EEC68AC" w14:textId="77777777" w:rsidR="00BD0B1F" w:rsidRDefault="00BD0B1F">
      <w:pPr>
        <w:tabs>
          <w:tab w:val="right" w:pos="1800"/>
          <w:tab w:val="left" w:pos="2160"/>
        </w:tabs>
        <w:adjustRightInd w:val="0"/>
        <w:ind w:left="2160" w:hanging="2160"/>
        <w:rPr>
          <w:b/>
          <w:szCs w:val="24"/>
        </w:rPr>
      </w:pPr>
      <w:r>
        <w:rPr>
          <w:szCs w:val="24"/>
        </w:rPr>
        <w:br w:type="page"/>
      </w:r>
      <w:bookmarkStart w:id="91" w:name="book19"/>
      <w:bookmarkEnd w:id="91"/>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5E787895"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B6E4C3"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972F79D"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9215A8"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559CC8"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C6C7AD4"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8B0C625"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0AE5CF2"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C309225"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E637461"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874661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1C3D37E2" w14:textId="77777777">
        <w:tblPrEx>
          <w:tblCellMar>
            <w:top w:w="0" w:type="dxa"/>
            <w:left w:w="0" w:type="dxa"/>
            <w:bottom w:w="0" w:type="dxa"/>
            <w:right w:w="0" w:type="dxa"/>
          </w:tblCellMar>
        </w:tblPrEx>
        <w:tc>
          <w:tcPr>
            <w:tcW w:w="1944" w:type="dxa"/>
            <w:tcBorders>
              <w:top w:val="nil"/>
              <w:left w:val="nil"/>
              <w:bottom w:val="nil"/>
              <w:right w:val="nil"/>
            </w:tcBorders>
          </w:tcPr>
          <w:p w14:paraId="547E14D7"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03F25FB0"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044DA5C7" w14:textId="77777777" w:rsidR="00BD0B1F" w:rsidRDefault="00BD0B1F">
            <w:pPr>
              <w:adjustRightInd w:val="0"/>
              <w:ind w:right="144"/>
              <w:rPr>
                <w:szCs w:val="24"/>
              </w:rPr>
            </w:pPr>
            <w:r>
              <w:rPr>
                <w:szCs w:val="24"/>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31DD77AB" w14:textId="77777777" w:rsidR="00BD0B1F" w:rsidRDefault="00BD0B1F">
            <w:pPr>
              <w:adjustRightInd w:val="0"/>
              <w:ind w:right="144"/>
              <w:rPr>
                <w:ins w:id="92" w:author="ERCOT" w:date="2020-06-25T13:13:00Z"/>
                <w:szCs w:val="24"/>
              </w:rPr>
            </w:pPr>
          </w:p>
          <w:p w14:paraId="1844B3B0" w14:textId="77777777" w:rsidR="00BD0B1F" w:rsidRDefault="00BD0B1F">
            <w:pPr>
              <w:adjustRightInd w:val="0"/>
              <w:ind w:right="144"/>
              <w:rPr>
                <w:ins w:id="93" w:author="ERCOT" w:date="2020-06-25T13:13:00Z"/>
                <w:szCs w:val="24"/>
              </w:rPr>
            </w:pPr>
            <w:ins w:id="94" w:author="ERCOT" w:date="2020-06-25T13:13:00Z">
              <w:r>
                <w:rPr>
                  <w:szCs w:val="24"/>
                </w:rPr>
                <w:t xml:space="preserve">Only one REF~AQ will be sent per transaction. </w:t>
              </w:r>
            </w:ins>
          </w:p>
          <w:p w14:paraId="1EAE353D" w14:textId="77777777" w:rsidR="00BD0B1F" w:rsidRDefault="00BD0B1F">
            <w:pPr>
              <w:adjustRightInd w:val="0"/>
              <w:ind w:right="144"/>
              <w:rPr>
                <w:sz w:val="24"/>
                <w:szCs w:val="24"/>
              </w:rPr>
            </w:pPr>
          </w:p>
        </w:tc>
      </w:tr>
      <w:tr w:rsidR="00BD0B1F" w14:paraId="4CED47D3" w14:textId="77777777">
        <w:tblPrEx>
          <w:tblCellMar>
            <w:top w:w="0" w:type="dxa"/>
            <w:left w:w="0" w:type="dxa"/>
            <w:bottom w:w="0" w:type="dxa"/>
            <w:right w:w="0" w:type="dxa"/>
          </w:tblCellMar>
        </w:tblPrEx>
        <w:tc>
          <w:tcPr>
            <w:tcW w:w="1944" w:type="dxa"/>
            <w:tcBorders>
              <w:top w:val="nil"/>
              <w:left w:val="nil"/>
              <w:bottom w:val="nil"/>
              <w:right w:val="nil"/>
            </w:tcBorders>
          </w:tcPr>
          <w:p w14:paraId="7395A0F4" w14:textId="77777777" w:rsidR="00BD0B1F" w:rsidRDefault="00BD0B1F">
            <w:pPr>
              <w:adjustRightInd w:val="0"/>
              <w:ind w:right="144"/>
              <w:rPr>
                <w:sz w:val="24"/>
                <w:szCs w:val="24"/>
              </w:rPr>
            </w:pPr>
          </w:p>
        </w:tc>
        <w:tc>
          <w:tcPr>
            <w:tcW w:w="216" w:type="dxa"/>
            <w:tcBorders>
              <w:top w:val="nil"/>
              <w:left w:val="nil"/>
              <w:bottom w:val="nil"/>
              <w:right w:val="nil"/>
            </w:tcBorders>
          </w:tcPr>
          <w:p w14:paraId="4E4CB843"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7045B37C" w14:textId="77777777" w:rsidR="00BD0B1F" w:rsidRDefault="00BD0B1F">
            <w:pPr>
              <w:adjustRightInd w:val="0"/>
              <w:ind w:right="144"/>
              <w:rPr>
                <w:szCs w:val="24"/>
              </w:rPr>
            </w:pPr>
            <w:r>
              <w:rPr>
                <w:szCs w:val="24"/>
              </w:rPr>
              <w:t>Required</w:t>
            </w:r>
          </w:p>
          <w:p w14:paraId="3D039163" w14:textId="77777777" w:rsidR="00BD0B1F" w:rsidRDefault="00BD0B1F">
            <w:pPr>
              <w:adjustRightInd w:val="0"/>
              <w:ind w:right="144"/>
              <w:rPr>
                <w:sz w:val="24"/>
                <w:szCs w:val="24"/>
              </w:rPr>
            </w:pPr>
          </w:p>
        </w:tc>
      </w:tr>
      <w:tr w:rsidR="00BD0B1F" w14:paraId="7F48658E" w14:textId="77777777">
        <w:tblPrEx>
          <w:tblCellMar>
            <w:top w:w="0" w:type="dxa"/>
            <w:left w:w="0" w:type="dxa"/>
            <w:bottom w:w="0" w:type="dxa"/>
            <w:right w:w="0" w:type="dxa"/>
          </w:tblCellMar>
        </w:tblPrEx>
        <w:tc>
          <w:tcPr>
            <w:tcW w:w="1944" w:type="dxa"/>
            <w:tcBorders>
              <w:top w:val="nil"/>
              <w:left w:val="nil"/>
              <w:bottom w:val="nil"/>
              <w:right w:val="nil"/>
            </w:tcBorders>
          </w:tcPr>
          <w:p w14:paraId="45E940B8" w14:textId="77777777" w:rsidR="00BD0B1F" w:rsidRDefault="00BD0B1F">
            <w:pPr>
              <w:adjustRightInd w:val="0"/>
              <w:ind w:right="144"/>
              <w:rPr>
                <w:sz w:val="24"/>
                <w:szCs w:val="24"/>
              </w:rPr>
            </w:pPr>
          </w:p>
        </w:tc>
        <w:tc>
          <w:tcPr>
            <w:tcW w:w="216" w:type="dxa"/>
            <w:tcBorders>
              <w:top w:val="nil"/>
              <w:left w:val="nil"/>
              <w:bottom w:val="nil"/>
              <w:right w:val="nil"/>
            </w:tcBorders>
          </w:tcPr>
          <w:p w14:paraId="2064AF3C"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51A342D9" w14:textId="77777777" w:rsidR="00BD0B1F" w:rsidRDefault="00BD0B1F">
            <w:pPr>
              <w:adjustRightInd w:val="0"/>
              <w:ind w:right="144"/>
              <w:rPr>
                <w:sz w:val="24"/>
                <w:szCs w:val="24"/>
              </w:rPr>
            </w:pPr>
            <w:r>
              <w:rPr>
                <w:szCs w:val="24"/>
              </w:rPr>
              <w:t>REF~AQ~T</w:t>
            </w:r>
          </w:p>
        </w:tc>
      </w:tr>
    </w:tbl>
    <w:p w14:paraId="176CF9EA" w14:textId="77777777" w:rsidR="00BD0B1F" w:rsidRDefault="00BD0B1F">
      <w:pPr>
        <w:adjustRightInd w:val="0"/>
        <w:rPr>
          <w:szCs w:val="24"/>
        </w:rPr>
      </w:pPr>
    </w:p>
    <w:p w14:paraId="4ABC4D44" w14:textId="77777777" w:rsidR="00BD0B1F" w:rsidRDefault="00BD0B1F">
      <w:pPr>
        <w:adjustRightInd w:val="0"/>
        <w:jc w:val="center"/>
        <w:rPr>
          <w:b/>
          <w:szCs w:val="24"/>
        </w:rPr>
      </w:pPr>
      <w:r>
        <w:rPr>
          <w:b/>
          <w:szCs w:val="24"/>
        </w:rPr>
        <w:t>Data Element Summary</w:t>
      </w:r>
    </w:p>
    <w:p w14:paraId="34ECF994"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2F6E5F"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339D9898" w14:textId="77777777">
        <w:tblPrEx>
          <w:tblCellMar>
            <w:top w:w="0" w:type="dxa"/>
            <w:left w:w="0" w:type="dxa"/>
            <w:bottom w:w="0" w:type="dxa"/>
            <w:right w:w="0" w:type="dxa"/>
          </w:tblCellMar>
        </w:tblPrEx>
        <w:tc>
          <w:tcPr>
            <w:tcW w:w="1007" w:type="dxa"/>
            <w:tcBorders>
              <w:top w:val="nil"/>
              <w:left w:val="nil"/>
              <w:bottom w:val="nil"/>
              <w:right w:val="nil"/>
            </w:tcBorders>
          </w:tcPr>
          <w:p w14:paraId="70A9F08D"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7E3A59"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7F91531A"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2E066F"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1B978B6"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5358B449"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D092A04" w14:textId="77777777" w:rsidR="00BD0B1F" w:rsidRDefault="00BD0B1F">
            <w:pPr>
              <w:adjustRightInd w:val="0"/>
              <w:ind w:right="144"/>
              <w:rPr>
                <w:sz w:val="24"/>
                <w:szCs w:val="24"/>
              </w:rPr>
            </w:pPr>
            <w:r>
              <w:rPr>
                <w:b/>
                <w:szCs w:val="24"/>
              </w:rPr>
              <w:t>ID 2/3</w:t>
            </w:r>
          </w:p>
        </w:tc>
      </w:tr>
      <w:tr w:rsidR="00BD0B1F" w14:paraId="0F8960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F3E173"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A1CD7A4" w14:textId="77777777" w:rsidR="00BD0B1F" w:rsidRDefault="00BD0B1F">
            <w:pPr>
              <w:adjustRightInd w:val="0"/>
              <w:ind w:right="144"/>
              <w:rPr>
                <w:sz w:val="24"/>
                <w:szCs w:val="24"/>
              </w:rPr>
            </w:pPr>
            <w:r>
              <w:rPr>
                <w:szCs w:val="24"/>
              </w:rPr>
              <w:t>Code qualifying the Reference Identification</w:t>
            </w:r>
          </w:p>
        </w:tc>
      </w:tr>
      <w:tr w:rsidR="00BD0B1F" w14:paraId="1E4844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44479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A7BC645" w14:textId="77777777" w:rsidR="00BD0B1F" w:rsidRDefault="00BD0B1F">
            <w:pPr>
              <w:adjustRightInd w:val="0"/>
              <w:ind w:right="144"/>
              <w:rPr>
                <w:sz w:val="24"/>
                <w:szCs w:val="24"/>
              </w:rPr>
            </w:pPr>
            <w:r>
              <w:rPr>
                <w:szCs w:val="24"/>
              </w:rPr>
              <w:t>AQ</w:t>
            </w:r>
          </w:p>
        </w:tc>
        <w:tc>
          <w:tcPr>
            <w:tcW w:w="144" w:type="dxa"/>
            <w:tcBorders>
              <w:top w:val="nil"/>
              <w:left w:val="nil"/>
              <w:bottom w:val="nil"/>
              <w:right w:val="nil"/>
            </w:tcBorders>
          </w:tcPr>
          <w:p w14:paraId="2972316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CDE7C03" w14:textId="77777777" w:rsidR="00BD0B1F" w:rsidRDefault="00BD0B1F">
            <w:pPr>
              <w:adjustRightInd w:val="0"/>
              <w:ind w:right="144"/>
              <w:rPr>
                <w:sz w:val="24"/>
                <w:szCs w:val="24"/>
              </w:rPr>
            </w:pPr>
            <w:r>
              <w:rPr>
                <w:szCs w:val="24"/>
              </w:rPr>
              <w:t>Access Code</w:t>
            </w:r>
          </w:p>
        </w:tc>
      </w:tr>
      <w:tr w:rsidR="00BD0B1F" w14:paraId="4F0F7F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667837"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71EAE3F" w14:textId="77777777" w:rsidR="00BD0B1F" w:rsidRDefault="00BD0B1F">
            <w:pPr>
              <w:adjustRightInd w:val="0"/>
              <w:ind w:right="144"/>
              <w:rPr>
                <w:sz w:val="24"/>
                <w:szCs w:val="24"/>
              </w:rPr>
            </w:pPr>
            <w:r>
              <w:rPr>
                <w:szCs w:val="24"/>
              </w:rPr>
              <w:t>Distribution Loss Factor Code</w:t>
            </w:r>
          </w:p>
        </w:tc>
      </w:tr>
      <w:tr w:rsidR="00BD0B1F" w14:paraId="16CB9AC1" w14:textId="77777777">
        <w:tblPrEx>
          <w:tblCellMar>
            <w:top w:w="0" w:type="dxa"/>
            <w:left w:w="0" w:type="dxa"/>
            <w:bottom w:w="0" w:type="dxa"/>
            <w:right w:w="0" w:type="dxa"/>
          </w:tblCellMar>
        </w:tblPrEx>
        <w:tc>
          <w:tcPr>
            <w:tcW w:w="1007" w:type="dxa"/>
            <w:tcBorders>
              <w:top w:val="nil"/>
              <w:left w:val="nil"/>
              <w:bottom w:val="nil"/>
              <w:right w:val="nil"/>
            </w:tcBorders>
          </w:tcPr>
          <w:p w14:paraId="20A1F30E"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7FF62671"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212DAC65"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03B7588"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418D041"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36FA0C2E"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1B20DE3" w14:textId="77777777" w:rsidR="00BD0B1F" w:rsidRDefault="00BD0B1F">
            <w:pPr>
              <w:adjustRightInd w:val="0"/>
              <w:ind w:right="144"/>
              <w:rPr>
                <w:sz w:val="24"/>
                <w:szCs w:val="24"/>
              </w:rPr>
            </w:pPr>
            <w:r>
              <w:rPr>
                <w:b/>
                <w:szCs w:val="24"/>
              </w:rPr>
              <w:t>AN 1/30</w:t>
            </w:r>
          </w:p>
        </w:tc>
      </w:tr>
      <w:tr w:rsidR="00BD0B1F" w14:paraId="4B5C89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FC9710"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43BF616"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31E4B5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11EA5A"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225855EA" w14:textId="77777777" w:rsidR="00BD0B1F" w:rsidRDefault="00BD0B1F">
            <w:pPr>
              <w:adjustRightInd w:val="0"/>
              <w:ind w:right="144"/>
              <w:rPr>
                <w:sz w:val="24"/>
                <w:szCs w:val="24"/>
              </w:rPr>
            </w:pPr>
            <w:r>
              <w:rPr>
                <w:szCs w:val="24"/>
              </w:rPr>
              <w:t>With the exception of code "T", each Distribution Company will post what each of the next 5 codes represent and how they are applied.</w:t>
            </w:r>
          </w:p>
        </w:tc>
      </w:tr>
      <w:tr w:rsidR="00BD0B1F" w14:paraId="25B9B8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25BB45"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88E072D" w14:textId="77777777" w:rsidR="00BD0B1F" w:rsidRDefault="00BD0B1F">
            <w:pPr>
              <w:adjustRightInd w:val="0"/>
              <w:ind w:right="144"/>
              <w:rPr>
                <w:sz w:val="24"/>
                <w:szCs w:val="24"/>
              </w:rPr>
            </w:pPr>
            <w:r>
              <w:rPr>
                <w:szCs w:val="24"/>
              </w:rPr>
              <w:t>A</w:t>
            </w:r>
          </w:p>
        </w:tc>
        <w:tc>
          <w:tcPr>
            <w:tcW w:w="144" w:type="dxa"/>
            <w:tcBorders>
              <w:top w:val="nil"/>
              <w:left w:val="nil"/>
              <w:bottom w:val="nil"/>
              <w:right w:val="nil"/>
            </w:tcBorders>
          </w:tcPr>
          <w:p w14:paraId="7BB643A1"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A4D621D" w14:textId="77777777" w:rsidR="00BD0B1F" w:rsidRDefault="00BD0B1F">
            <w:pPr>
              <w:adjustRightInd w:val="0"/>
              <w:ind w:right="144"/>
              <w:rPr>
                <w:sz w:val="24"/>
                <w:szCs w:val="24"/>
              </w:rPr>
            </w:pPr>
          </w:p>
        </w:tc>
      </w:tr>
      <w:tr w:rsidR="00BD0B1F" w14:paraId="3AA69E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DFF334"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A82098E" w14:textId="77777777" w:rsidR="00BD0B1F" w:rsidRDefault="00BD0B1F">
            <w:pPr>
              <w:adjustRightInd w:val="0"/>
              <w:ind w:right="144"/>
              <w:rPr>
                <w:sz w:val="24"/>
                <w:szCs w:val="24"/>
              </w:rPr>
            </w:pPr>
            <w:r>
              <w:rPr>
                <w:szCs w:val="24"/>
              </w:rPr>
              <w:t>B</w:t>
            </w:r>
          </w:p>
        </w:tc>
        <w:tc>
          <w:tcPr>
            <w:tcW w:w="144" w:type="dxa"/>
            <w:tcBorders>
              <w:top w:val="nil"/>
              <w:left w:val="nil"/>
              <w:bottom w:val="nil"/>
              <w:right w:val="nil"/>
            </w:tcBorders>
          </w:tcPr>
          <w:p w14:paraId="39B54322"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9DD522E" w14:textId="77777777" w:rsidR="00BD0B1F" w:rsidRDefault="00BD0B1F">
            <w:pPr>
              <w:adjustRightInd w:val="0"/>
              <w:ind w:right="144"/>
              <w:rPr>
                <w:sz w:val="24"/>
                <w:szCs w:val="24"/>
              </w:rPr>
            </w:pPr>
          </w:p>
        </w:tc>
      </w:tr>
      <w:tr w:rsidR="00BD0B1F" w14:paraId="2F57BF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2CD461"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3DC49A1" w14:textId="77777777" w:rsidR="00BD0B1F" w:rsidRDefault="00BD0B1F">
            <w:pPr>
              <w:adjustRightInd w:val="0"/>
              <w:ind w:right="144"/>
              <w:rPr>
                <w:sz w:val="24"/>
                <w:szCs w:val="24"/>
              </w:rPr>
            </w:pPr>
            <w:r>
              <w:rPr>
                <w:szCs w:val="24"/>
              </w:rPr>
              <w:t>C</w:t>
            </w:r>
          </w:p>
        </w:tc>
        <w:tc>
          <w:tcPr>
            <w:tcW w:w="144" w:type="dxa"/>
            <w:tcBorders>
              <w:top w:val="nil"/>
              <w:left w:val="nil"/>
              <w:bottom w:val="nil"/>
              <w:right w:val="nil"/>
            </w:tcBorders>
          </w:tcPr>
          <w:p w14:paraId="75018EC2"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7CEB08C" w14:textId="77777777" w:rsidR="00BD0B1F" w:rsidRDefault="00BD0B1F">
            <w:pPr>
              <w:adjustRightInd w:val="0"/>
              <w:ind w:right="144"/>
              <w:rPr>
                <w:sz w:val="24"/>
                <w:szCs w:val="24"/>
              </w:rPr>
            </w:pPr>
          </w:p>
        </w:tc>
      </w:tr>
      <w:tr w:rsidR="00BD0B1F" w14:paraId="6DF7B1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52E20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AB55C4B" w14:textId="77777777" w:rsidR="00BD0B1F" w:rsidRDefault="00BD0B1F">
            <w:pPr>
              <w:adjustRightInd w:val="0"/>
              <w:ind w:right="144"/>
              <w:rPr>
                <w:sz w:val="24"/>
                <w:szCs w:val="24"/>
              </w:rPr>
            </w:pPr>
            <w:r>
              <w:rPr>
                <w:szCs w:val="24"/>
              </w:rPr>
              <w:t>D</w:t>
            </w:r>
          </w:p>
        </w:tc>
        <w:tc>
          <w:tcPr>
            <w:tcW w:w="144" w:type="dxa"/>
            <w:tcBorders>
              <w:top w:val="nil"/>
              <w:left w:val="nil"/>
              <w:bottom w:val="nil"/>
              <w:right w:val="nil"/>
            </w:tcBorders>
          </w:tcPr>
          <w:p w14:paraId="6AA25C7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1C35744" w14:textId="77777777" w:rsidR="00BD0B1F" w:rsidRDefault="00BD0B1F">
            <w:pPr>
              <w:adjustRightInd w:val="0"/>
              <w:ind w:right="144"/>
              <w:rPr>
                <w:sz w:val="24"/>
                <w:szCs w:val="24"/>
              </w:rPr>
            </w:pPr>
          </w:p>
        </w:tc>
      </w:tr>
      <w:tr w:rsidR="00BD0B1F" w14:paraId="60BDD7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5FA2C1"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9F3AA71" w14:textId="77777777" w:rsidR="00BD0B1F" w:rsidRDefault="00BD0B1F">
            <w:pPr>
              <w:adjustRightInd w:val="0"/>
              <w:ind w:right="144"/>
              <w:rPr>
                <w:sz w:val="24"/>
                <w:szCs w:val="24"/>
              </w:rPr>
            </w:pPr>
            <w:r>
              <w:rPr>
                <w:szCs w:val="24"/>
              </w:rPr>
              <w:t>E</w:t>
            </w:r>
          </w:p>
        </w:tc>
        <w:tc>
          <w:tcPr>
            <w:tcW w:w="144" w:type="dxa"/>
            <w:tcBorders>
              <w:top w:val="nil"/>
              <w:left w:val="nil"/>
              <w:bottom w:val="nil"/>
              <w:right w:val="nil"/>
            </w:tcBorders>
          </w:tcPr>
          <w:p w14:paraId="53DE9335"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CC23026" w14:textId="77777777" w:rsidR="00BD0B1F" w:rsidRDefault="00BD0B1F">
            <w:pPr>
              <w:adjustRightInd w:val="0"/>
              <w:ind w:right="144"/>
              <w:rPr>
                <w:sz w:val="24"/>
                <w:szCs w:val="24"/>
              </w:rPr>
            </w:pPr>
          </w:p>
        </w:tc>
      </w:tr>
      <w:tr w:rsidR="00BD0B1F" w14:paraId="4666BC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0AD88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122D0CC" w14:textId="77777777" w:rsidR="00BD0B1F" w:rsidRDefault="00BD0B1F">
            <w:pPr>
              <w:adjustRightInd w:val="0"/>
              <w:ind w:right="144"/>
              <w:rPr>
                <w:sz w:val="24"/>
                <w:szCs w:val="24"/>
              </w:rPr>
            </w:pPr>
            <w:r>
              <w:rPr>
                <w:szCs w:val="24"/>
              </w:rPr>
              <w:t>T</w:t>
            </w:r>
          </w:p>
        </w:tc>
        <w:tc>
          <w:tcPr>
            <w:tcW w:w="144" w:type="dxa"/>
            <w:tcBorders>
              <w:top w:val="nil"/>
              <w:left w:val="nil"/>
              <w:bottom w:val="nil"/>
              <w:right w:val="nil"/>
            </w:tcBorders>
          </w:tcPr>
          <w:p w14:paraId="1FB0FCD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3E0E965" w14:textId="77777777" w:rsidR="00BD0B1F" w:rsidRDefault="00BD0B1F">
            <w:pPr>
              <w:adjustRightInd w:val="0"/>
              <w:ind w:right="144"/>
              <w:rPr>
                <w:sz w:val="24"/>
                <w:szCs w:val="24"/>
              </w:rPr>
            </w:pPr>
            <w:r>
              <w:rPr>
                <w:szCs w:val="24"/>
              </w:rPr>
              <w:t>Transmission Only</w:t>
            </w:r>
          </w:p>
        </w:tc>
      </w:tr>
    </w:tbl>
    <w:p w14:paraId="6E54C1C7" w14:textId="77777777" w:rsidR="00BD0B1F" w:rsidRDefault="00BD0B1F">
      <w:pPr>
        <w:tabs>
          <w:tab w:val="right" w:pos="1800"/>
          <w:tab w:val="left" w:pos="2160"/>
        </w:tabs>
        <w:adjustRightInd w:val="0"/>
        <w:ind w:left="2160" w:hanging="2160"/>
        <w:rPr>
          <w:b/>
          <w:szCs w:val="24"/>
        </w:rPr>
      </w:pPr>
      <w:r>
        <w:rPr>
          <w:szCs w:val="24"/>
        </w:rPr>
        <w:br w:type="page"/>
      </w:r>
      <w:bookmarkStart w:id="95" w:name="book20"/>
      <w:bookmarkEnd w:id="95"/>
      <w:r>
        <w:rPr>
          <w:b/>
          <w:szCs w:val="24"/>
        </w:rPr>
        <w:lastRenderedPageBreak/>
        <w:tab/>
        <w:t>Segment:</w:t>
      </w:r>
      <w:r>
        <w:rPr>
          <w:b/>
          <w:szCs w:val="24"/>
        </w:rPr>
        <w:tab/>
      </w:r>
      <w:r>
        <w:rPr>
          <w:b/>
          <w:sz w:val="40"/>
          <w:szCs w:val="24"/>
        </w:rPr>
        <w:t xml:space="preserve">REF </w:t>
      </w:r>
      <w:r>
        <w:rPr>
          <w:b/>
          <w:szCs w:val="24"/>
        </w:rPr>
        <w:t>Reference Identification (Premise Type)</w:t>
      </w:r>
    </w:p>
    <w:p w14:paraId="449ADD83"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430CBED"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F0BF4B3"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B75A4E"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105606"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6C10F67"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778B97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D70A66E"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5ADC8B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6FAE163"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A56DED"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5307E86D" w14:textId="77777777">
        <w:tblPrEx>
          <w:tblCellMar>
            <w:top w:w="0" w:type="dxa"/>
            <w:left w:w="0" w:type="dxa"/>
            <w:bottom w:w="0" w:type="dxa"/>
            <w:right w:w="0" w:type="dxa"/>
          </w:tblCellMar>
        </w:tblPrEx>
        <w:tc>
          <w:tcPr>
            <w:tcW w:w="1944" w:type="dxa"/>
            <w:tcBorders>
              <w:top w:val="nil"/>
              <w:left w:val="nil"/>
              <w:bottom w:val="nil"/>
              <w:right w:val="nil"/>
            </w:tcBorders>
          </w:tcPr>
          <w:p w14:paraId="72770A91"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5BDD450D"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52AEDE9C" w14:textId="77777777" w:rsidR="00BD0B1F" w:rsidRDefault="00BD0B1F">
            <w:pPr>
              <w:adjustRightInd w:val="0"/>
              <w:ind w:right="144"/>
              <w:rPr>
                <w:szCs w:val="24"/>
              </w:rPr>
            </w:pPr>
            <w:r>
              <w:rPr>
                <w:szCs w:val="24"/>
              </w:rPr>
              <w:t>Required</w:t>
            </w:r>
          </w:p>
          <w:p w14:paraId="199EED2D" w14:textId="77777777" w:rsidR="00BD0B1F" w:rsidRDefault="00BD0B1F">
            <w:pPr>
              <w:adjustRightInd w:val="0"/>
              <w:ind w:right="144"/>
              <w:rPr>
                <w:ins w:id="96" w:author="ERCOT" w:date="2020-06-25T13:13:00Z"/>
                <w:szCs w:val="24"/>
              </w:rPr>
            </w:pPr>
          </w:p>
          <w:p w14:paraId="00FD9D69" w14:textId="77777777" w:rsidR="00BD0B1F" w:rsidRDefault="00BD0B1F">
            <w:pPr>
              <w:adjustRightInd w:val="0"/>
              <w:ind w:right="144"/>
              <w:rPr>
                <w:ins w:id="97" w:author="ERCOT" w:date="2020-06-25T13:13:00Z"/>
                <w:szCs w:val="24"/>
              </w:rPr>
            </w:pPr>
            <w:ins w:id="98" w:author="ERCOT" w:date="2020-06-25T13:13:00Z">
              <w:r>
                <w:rPr>
                  <w:szCs w:val="24"/>
                </w:rPr>
                <w:t>Only one REF~PTC will be sent per transaction.</w:t>
              </w:r>
            </w:ins>
          </w:p>
          <w:p w14:paraId="1C8C7241" w14:textId="77777777" w:rsidR="00BD0B1F" w:rsidRDefault="00BD0B1F">
            <w:pPr>
              <w:adjustRightInd w:val="0"/>
              <w:ind w:right="144"/>
              <w:rPr>
                <w:sz w:val="24"/>
                <w:szCs w:val="24"/>
              </w:rPr>
            </w:pPr>
          </w:p>
        </w:tc>
      </w:tr>
      <w:tr w:rsidR="00BD0B1F" w14:paraId="483ECF27" w14:textId="77777777">
        <w:tblPrEx>
          <w:tblCellMar>
            <w:top w:w="0" w:type="dxa"/>
            <w:left w:w="0" w:type="dxa"/>
            <w:bottom w:w="0" w:type="dxa"/>
            <w:right w:w="0" w:type="dxa"/>
          </w:tblCellMar>
        </w:tblPrEx>
        <w:tc>
          <w:tcPr>
            <w:tcW w:w="1944" w:type="dxa"/>
            <w:tcBorders>
              <w:top w:val="nil"/>
              <w:left w:val="nil"/>
              <w:bottom w:val="nil"/>
              <w:right w:val="nil"/>
            </w:tcBorders>
          </w:tcPr>
          <w:p w14:paraId="716C8782" w14:textId="77777777" w:rsidR="00BD0B1F" w:rsidRDefault="00BD0B1F">
            <w:pPr>
              <w:adjustRightInd w:val="0"/>
              <w:ind w:right="144"/>
              <w:rPr>
                <w:sz w:val="24"/>
                <w:szCs w:val="24"/>
              </w:rPr>
            </w:pPr>
          </w:p>
        </w:tc>
        <w:tc>
          <w:tcPr>
            <w:tcW w:w="216" w:type="dxa"/>
            <w:tcBorders>
              <w:top w:val="nil"/>
              <w:left w:val="nil"/>
              <w:bottom w:val="nil"/>
              <w:right w:val="nil"/>
            </w:tcBorders>
          </w:tcPr>
          <w:p w14:paraId="6B976994"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ABA4D93" w14:textId="77777777" w:rsidR="00BD0B1F" w:rsidRDefault="00BD0B1F">
            <w:pPr>
              <w:adjustRightInd w:val="0"/>
              <w:ind w:right="144"/>
              <w:rPr>
                <w:sz w:val="24"/>
                <w:szCs w:val="24"/>
              </w:rPr>
            </w:pPr>
            <w:r>
              <w:rPr>
                <w:szCs w:val="24"/>
              </w:rPr>
              <w:t>REF~PTC~01</w:t>
            </w:r>
          </w:p>
        </w:tc>
      </w:tr>
    </w:tbl>
    <w:p w14:paraId="2C9DE156" w14:textId="77777777" w:rsidR="00BD0B1F" w:rsidRDefault="00BD0B1F">
      <w:pPr>
        <w:adjustRightInd w:val="0"/>
        <w:rPr>
          <w:szCs w:val="24"/>
        </w:rPr>
      </w:pPr>
    </w:p>
    <w:p w14:paraId="3FDA75BC" w14:textId="77777777" w:rsidR="00BD0B1F" w:rsidRDefault="00BD0B1F">
      <w:pPr>
        <w:adjustRightInd w:val="0"/>
        <w:jc w:val="center"/>
        <w:rPr>
          <w:b/>
          <w:szCs w:val="24"/>
        </w:rPr>
      </w:pPr>
      <w:r>
        <w:rPr>
          <w:b/>
          <w:szCs w:val="24"/>
        </w:rPr>
        <w:t>Data Element Summary</w:t>
      </w:r>
    </w:p>
    <w:p w14:paraId="3AE390CD"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36EAB4"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0CF72219" w14:textId="77777777">
        <w:tblPrEx>
          <w:tblCellMar>
            <w:top w:w="0" w:type="dxa"/>
            <w:left w:w="0" w:type="dxa"/>
            <w:bottom w:w="0" w:type="dxa"/>
            <w:right w:w="0" w:type="dxa"/>
          </w:tblCellMar>
        </w:tblPrEx>
        <w:tc>
          <w:tcPr>
            <w:tcW w:w="1007" w:type="dxa"/>
            <w:tcBorders>
              <w:top w:val="nil"/>
              <w:left w:val="nil"/>
              <w:bottom w:val="nil"/>
              <w:right w:val="nil"/>
            </w:tcBorders>
          </w:tcPr>
          <w:p w14:paraId="20D6DA41"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7FA170"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54613DDF"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18F7B57"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7B7E96"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64B4335B"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023155A" w14:textId="77777777" w:rsidR="00BD0B1F" w:rsidRDefault="00BD0B1F">
            <w:pPr>
              <w:adjustRightInd w:val="0"/>
              <w:ind w:right="144"/>
              <w:rPr>
                <w:sz w:val="24"/>
                <w:szCs w:val="24"/>
              </w:rPr>
            </w:pPr>
            <w:r>
              <w:rPr>
                <w:b/>
                <w:szCs w:val="24"/>
              </w:rPr>
              <w:t>ID 2/3</w:t>
            </w:r>
          </w:p>
        </w:tc>
      </w:tr>
      <w:tr w:rsidR="00BD0B1F" w14:paraId="39E676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E3CB0E"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0F1DE35" w14:textId="77777777" w:rsidR="00BD0B1F" w:rsidRDefault="00BD0B1F">
            <w:pPr>
              <w:adjustRightInd w:val="0"/>
              <w:ind w:right="144"/>
              <w:rPr>
                <w:sz w:val="24"/>
                <w:szCs w:val="24"/>
              </w:rPr>
            </w:pPr>
            <w:r>
              <w:rPr>
                <w:szCs w:val="24"/>
              </w:rPr>
              <w:t>Code qualifying the Reference Identification</w:t>
            </w:r>
          </w:p>
        </w:tc>
      </w:tr>
      <w:tr w:rsidR="00BD0B1F" w14:paraId="05D319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5C6E14"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9F7D8D8" w14:textId="77777777" w:rsidR="00BD0B1F" w:rsidRDefault="00BD0B1F">
            <w:pPr>
              <w:adjustRightInd w:val="0"/>
              <w:ind w:right="144"/>
              <w:rPr>
                <w:sz w:val="24"/>
                <w:szCs w:val="24"/>
              </w:rPr>
            </w:pPr>
            <w:r>
              <w:rPr>
                <w:szCs w:val="24"/>
              </w:rPr>
              <w:t>PTC</w:t>
            </w:r>
          </w:p>
        </w:tc>
        <w:tc>
          <w:tcPr>
            <w:tcW w:w="144" w:type="dxa"/>
            <w:tcBorders>
              <w:top w:val="nil"/>
              <w:left w:val="nil"/>
              <w:bottom w:val="nil"/>
              <w:right w:val="nil"/>
            </w:tcBorders>
          </w:tcPr>
          <w:p w14:paraId="4446BFAB"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933DDDB" w14:textId="77777777" w:rsidR="00BD0B1F" w:rsidRDefault="00BD0B1F">
            <w:pPr>
              <w:adjustRightInd w:val="0"/>
              <w:ind w:right="144"/>
              <w:rPr>
                <w:sz w:val="24"/>
                <w:szCs w:val="24"/>
              </w:rPr>
            </w:pPr>
            <w:r>
              <w:rPr>
                <w:szCs w:val="24"/>
              </w:rPr>
              <w:t>Patent Type</w:t>
            </w:r>
          </w:p>
        </w:tc>
      </w:tr>
      <w:tr w:rsidR="00BD0B1F" w14:paraId="5ADCC5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859EB7"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37267ED7" w14:textId="77777777" w:rsidR="00BD0B1F" w:rsidRDefault="00BD0B1F">
            <w:pPr>
              <w:adjustRightInd w:val="0"/>
              <w:ind w:right="144"/>
              <w:rPr>
                <w:sz w:val="24"/>
                <w:szCs w:val="24"/>
              </w:rPr>
            </w:pPr>
            <w:r>
              <w:rPr>
                <w:szCs w:val="24"/>
              </w:rPr>
              <w:t>Premise Type</w:t>
            </w:r>
          </w:p>
        </w:tc>
      </w:tr>
      <w:tr w:rsidR="00BD0B1F" w14:paraId="732D6B24" w14:textId="77777777">
        <w:tblPrEx>
          <w:tblCellMar>
            <w:top w:w="0" w:type="dxa"/>
            <w:left w:w="0" w:type="dxa"/>
            <w:bottom w:w="0" w:type="dxa"/>
            <w:right w:w="0" w:type="dxa"/>
          </w:tblCellMar>
        </w:tblPrEx>
        <w:tc>
          <w:tcPr>
            <w:tcW w:w="1007" w:type="dxa"/>
            <w:tcBorders>
              <w:top w:val="nil"/>
              <w:left w:val="nil"/>
              <w:bottom w:val="nil"/>
              <w:right w:val="nil"/>
            </w:tcBorders>
          </w:tcPr>
          <w:p w14:paraId="62A34F9F"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2E327E20"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621D52A9"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9F910B6"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302DE81"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201E99D0"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50FF74B7" w14:textId="77777777" w:rsidR="00BD0B1F" w:rsidRDefault="00BD0B1F">
            <w:pPr>
              <w:adjustRightInd w:val="0"/>
              <w:ind w:right="144"/>
              <w:rPr>
                <w:sz w:val="24"/>
                <w:szCs w:val="24"/>
              </w:rPr>
            </w:pPr>
            <w:r>
              <w:rPr>
                <w:b/>
                <w:szCs w:val="24"/>
              </w:rPr>
              <w:t>AN 1/30</w:t>
            </w:r>
          </w:p>
        </w:tc>
      </w:tr>
      <w:tr w:rsidR="00BD0B1F" w14:paraId="2F00B1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743C0A"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6301E20"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1AE471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9EC498"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DE8CB18" w14:textId="77777777" w:rsidR="00BD0B1F" w:rsidRDefault="00BD0B1F">
            <w:pPr>
              <w:adjustRightInd w:val="0"/>
              <w:ind w:right="144"/>
              <w:rPr>
                <w:sz w:val="24"/>
                <w:szCs w:val="24"/>
              </w:rPr>
            </w:pPr>
            <w:r>
              <w:rPr>
                <w:szCs w:val="24"/>
              </w:rPr>
              <w:t>01</w:t>
            </w:r>
          </w:p>
        </w:tc>
        <w:tc>
          <w:tcPr>
            <w:tcW w:w="144" w:type="dxa"/>
            <w:tcBorders>
              <w:top w:val="nil"/>
              <w:left w:val="nil"/>
              <w:bottom w:val="nil"/>
              <w:right w:val="nil"/>
            </w:tcBorders>
          </w:tcPr>
          <w:p w14:paraId="36C42353"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D8BE532" w14:textId="77777777" w:rsidR="00BD0B1F" w:rsidRDefault="00BD0B1F">
            <w:pPr>
              <w:adjustRightInd w:val="0"/>
              <w:ind w:right="144"/>
              <w:rPr>
                <w:sz w:val="24"/>
                <w:szCs w:val="24"/>
              </w:rPr>
            </w:pPr>
            <w:r>
              <w:rPr>
                <w:szCs w:val="24"/>
              </w:rPr>
              <w:t>Residential</w:t>
            </w:r>
          </w:p>
        </w:tc>
      </w:tr>
      <w:tr w:rsidR="00BD0B1F" w14:paraId="67AF322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F364DE"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3C717556" w14:textId="77777777" w:rsidR="00BD0B1F" w:rsidRDefault="00BD0B1F">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BD0B1F" w14:paraId="1BF24C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2471DD"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C3107BF" w14:textId="77777777" w:rsidR="00BD0B1F" w:rsidRDefault="00BD0B1F">
            <w:pPr>
              <w:adjustRightInd w:val="0"/>
              <w:ind w:right="144"/>
              <w:rPr>
                <w:sz w:val="24"/>
                <w:szCs w:val="24"/>
              </w:rPr>
            </w:pPr>
            <w:r>
              <w:rPr>
                <w:szCs w:val="24"/>
              </w:rPr>
              <w:t>02</w:t>
            </w:r>
          </w:p>
        </w:tc>
        <w:tc>
          <w:tcPr>
            <w:tcW w:w="144" w:type="dxa"/>
            <w:tcBorders>
              <w:top w:val="nil"/>
              <w:left w:val="nil"/>
              <w:bottom w:val="nil"/>
              <w:right w:val="nil"/>
            </w:tcBorders>
          </w:tcPr>
          <w:p w14:paraId="600309C5"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F9AAD2B" w14:textId="77777777" w:rsidR="00BD0B1F" w:rsidRDefault="00BD0B1F">
            <w:pPr>
              <w:adjustRightInd w:val="0"/>
              <w:ind w:right="144"/>
              <w:rPr>
                <w:sz w:val="24"/>
                <w:szCs w:val="24"/>
              </w:rPr>
            </w:pPr>
            <w:r>
              <w:rPr>
                <w:szCs w:val="24"/>
              </w:rPr>
              <w:t>Small Non-residential</w:t>
            </w:r>
          </w:p>
        </w:tc>
      </w:tr>
      <w:tr w:rsidR="00BD0B1F" w14:paraId="6C8337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66CFD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383F393A" w14:textId="77777777" w:rsidR="00BD0B1F" w:rsidRDefault="00BD0B1F">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BD0B1F" w14:paraId="34F248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FB6D8C"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8A63FD8" w14:textId="77777777" w:rsidR="00BD0B1F" w:rsidRDefault="00BD0B1F">
            <w:pPr>
              <w:adjustRightInd w:val="0"/>
              <w:ind w:right="144"/>
              <w:rPr>
                <w:sz w:val="24"/>
                <w:szCs w:val="24"/>
              </w:rPr>
            </w:pPr>
            <w:r>
              <w:rPr>
                <w:szCs w:val="24"/>
              </w:rPr>
              <w:t>03</w:t>
            </w:r>
          </w:p>
        </w:tc>
        <w:tc>
          <w:tcPr>
            <w:tcW w:w="144" w:type="dxa"/>
            <w:tcBorders>
              <w:top w:val="nil"/>
              <w:left w:val="nil"/>
              <w:bottom w:val="nil"/>
              <w:right w:val="nil"/>
            </w:tcBorders>
          </w:tcPr>
          <w:p w14:paraId="2CEC0CD9"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6B5BBCB" w14:textId="77777777" w:rsidR="00BD0B1F" w:rsidRDefault="00BD0B1F">
            <w:pPr>
              <w:adjustRightInd w:val="0"/>
              <w:ind w:right="144"/>
              <w:rPr>
                <w:sz w:val="24"/>
                <w:szCs w:val="24"/>
              </w:rPr>
            </w:pPr>
            <w:r>
              <w:rPr>
                <w:szCs w:val="24"/>
              </w:rPr>
              <w:t>Large Non-residential</w:t>
            </w:r>
          </w:p>
        </w:tc>
      </w:tr>
      <w:tr w:rsidR="00BD0B1F" w14:paraId="45FFF1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C94E5B"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3ECFD3DF" w14:textId="46830D1F" w:rsidR="00BD0B1F" w:rsidRDefault="00BD0B1F">
            <w:pPr>
              <w:adjustRightInd w:val="0"/>
              <w:ind w:right="144"/>
              <w:rPr>
                <w:sz w:val="24"/>
                <w:szCs w:val="24"/>
              </w:rPr>
            </w:pPr>
            <w:r>
              <w:rPr>
                <w:szCs w:val="24"/>
              </w:rPr>
              <w:t xml:space="preserve">Designates a nonresidential premise with peak demand greater than 1 Megawatt </w:t>
            </w:r>
            <w:del w:id="99" w:author="ERCOT" w:date="2020-06-25T13:13:00Z">
              <w:r w:rsidR="003A7535">
                <w:rPr>
                  <w:szCs w:val="24"/>
                </w:rPr>
                <w:delText xml:space="preserve"> </w:delText>
              </w:r>
            </w:del>
            <w:r>
              <w:rPr>
                <w:szCs w:val="24"/>
              </w:rPr>
              <w:t>(i.e.  Where demand for at least 1 month of the previous 12 months is greater than 1 Megawatt) or an unmetered service located at such a premise.</w:t>
            </w:r>
          </w:p>
        </w:tc>
      </w:tr>
    </w:tbl>
    <w:p w14:paraId="06E2520B" w14:textId="77777777" w:rsidR="00BD0B1F" w:rsidRDefault="00BD0B1F">
      <w:pPr>
        <w:tabs>
          <w:tab w:val="right" w:pos="1800"/>
          <w:tab w:val="left" w:pos="2160"/>
        </w:tabs>
        <w:adjustRightInd w:val="0"/>
        <w:ind w:left="2160" w:hanging="2160"/>
        <w:rPr>
          <w:b/>
          <w:szCs w:val="24"/>
        </w:rPr>
      </w:pPr>
      <w:r>
        <w:rPr>
          <w:szCs w:val="24"/>
        </w:rPr>
        <w:br w:type="page"/>
      </w:r>
      <w:bookmarkStart w:id="100" w:name="book21"/>
      <w:bookmarkEnd w:id="100"/>
      <w:r>
        <w:rPr>
          <w:b/>
          <w:szCs w:val="24"/>
        </w:rPr>
        <w:lastRenderedPageBreak/>
        <w:tab/>
        <w:t>Segment:</w:t>
      </w:r>
      <w:r>
        <w:rPr>
          <w:b/>
          <w:szCs w:val="24"/>
        </w:rPr>
        <w:tab/>
      </w:r>
      <w:r>
        <w:rPr>
          <w:b/>
          <w:sz w:val="40"/>
          <w:szCs w:val="24"/>
        </w:rPr>
        <w:t xml:space="preserve">REF </w:t>
      </w:r>
      <w:r>
        <w:rPr>
          <w:b/>
          <w:szCs w:val="24"/>
        </w:rPr>
        <w:t>Reference Identification (POLR Customer Class)</w:t>
      </w:r>
    </w:p>
    <w:p w14:paraId="33721CBB"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BC4F645"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E2881B9"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30542B7"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DD3C46"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15E2272"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35C412A"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53CA242"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2961B9"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8969BF9"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4EA67E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39301180" w14:textId="77777777">
        <w:tblPrEx>
          <w:tblCellMar>
            <w:top w:w="0" w:type="dxa"/>
            <w:left w:w="0" w:type="dxa"/>
            <w:bottom w:w="0" w:type="dxa"/>
            <w:right w:w="0" w:type="dxa"/>
          </w:tblCellMar>
        </w:tblPrEx>
        <w:tc>
          <w:tcPr>
            <w:tcW w:w="1944" w:type="dxa"/>
            <w:tcBorders>
              <w:top w:val="nil"/>
              <w:left w:val="nil"/>
              <w:bottom w:val="nil"/>
              <w:right w:val="nil"/>
            </w:tcBorders>
          </w:tcPr>
          <w:p w14:paraId="7FA15F46"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6CD10B3B"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2AA8D656" w14:textId="77777777" w:rsidR="00BD0B1F" w:rsidRDefault="00BD0B1F">
            <w:pPr>
              <w:adjustRightInd w:val="0"/>
              <w:ind w:right="144"/>
              <w:rPr>
                <w:szCs w:val="24"/>
              </w:rPr>
            </w:pPr>
            <w:r>
              <w:rPr>
                <w:szCs w:val="24"/>
              </w:rPr>
              <w:t>Required</w:t>
            </w:r>
          </w:p>
          <w:p w14:paraId="2A337D7B" w14:textId="77777777" w:rsidR="00BD0B1F" w:rsidRDefault="00BD0B1F">
            <w:pPr>
              <w:adjustRightInd w:val="0"/>
              <w:ind w:right="144"/>
              <w:rPr>
                <w:ins w:id="101" w:author="ERCOT" w:date="2020-06-25T13:13:00Z"/>
                <w:szCs w:val="24"/>
              </w:rPr>
            </w:pPr>
          </w:p>
          <w:p w14:paraId="1461A22A" w14:textId="77777777" w:rsidR="00BD0B1F" w:rsidRDefault="00BD0B1F">
            <w:pPr>
              <w:adjustRightInd w:val="0"/>
              <w:ind w:right="144"/>
              <w:rPr>
                <w:ins w:id="102" w:author="ERCOT" w:date="2020-06-25T13:13:00Z"/>
                <w:szCs w:val="24"/>
              </w:rPr>
            </w:pPr>
            <w:ins w:id="103" w:author="ERCOT" w:date="2020-06-25T13:13:00Z">
              <w:r>
                <w:rPr>
                  <w:szCs w:val="24"/>
                </w:rPr>
                <w:t xml:space="preserve">Only one REF~ACD will be sent per transaction. </w:t>
              </w:r>
            </w:ins>
          </w:p>
          <w:p w14:paraId="0096EDDE" w14:textId="77777777" w:rsidR="00BD0B1F" w:rsidRDefault="00BD0B1F">
            <w:pPr>
              <w:adjustRightInd w:val="0"/>
              <w:ind w:right="144"/>
              <w:rPr>
                <w:sz w:val="24"/>
                <w:szCs w:val="24"/>
              </w:rPr>
            </w:pPr>
          </w:p>
        </w:tc>
      </w:tr>
      <w:tr w:rsidR="00BD0B1F" w14:paraId="64AFA7F0" w14:textId="77777777">
        <w:tblPrEx>
          <w:tblCellMar>
            <w:top w:w="0" w:type="dxa"/>
            <w:left w:w="0" w:type="dxa"/>
            <w:bottom w:w="0" w:type="dxa"/>
            <w:right w:w="0" w:type="dxa"/>
          </w:tblCellMar>
        </w:tblPrEx>
        <w:tc>
          <w:tcPr>
            <w:tcW w:w="1944" w:type="dxa"/>
            <w:tcBorders>
              <w:top w:val="nil"/>
              <w:left w:val="nil"/>
              <w:bottom w:val="nil"/>
              <w:right w:val="nil"/>
            </w:tcBorders>
          </w:tcPr>
          <w:p w14:paraId="041C29A8" w14:textId="77777777" w:rsidR="00BD0B1F" w:rsidRDefault="00BD0B1F">
            <w:pPr>
              <w:adjustRightInd w:val="0"/>
              <w:ind w:right="144"/>
              <w:rPr>
                <w:sz w:val="24"/>
                <w:szCs w:val="24"/>
              </w:rPr>
            </w:pPr>
          </w:p>
        </w:tc>
        <w:tc>
          <w:tcPr>
            <w:tcW w:w="216" w:type="dxa"/>
            <w:tcBorders>
              <w:top w:val="nil"/>
              <w:left w:val="nil"/>
              <w:bottom w:val="nil"/>
              <w:right w:val="nil"/>
            </w:tcBorders>
          </w:tcPr>
          <w:p w14:paraId="4776BBEB"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3113EE74" w14:textId="77777777" w:rsidR="00BD0B1F" w:rsidRDefault="00BD0B1F">
            <w:pPr>
              <w:adjustRightInd w:val="0"/>
              <w:ind w:right="144"/>
              <w:rPr>
                <w:sz w:val="24"/>
                <w:szCs w:val="24"/>
              </w:rPr>
            </w:pPr>
            <w:r>
              <w:rPr>
                <w:szCs w:val="24"/>
              </w:rPr>
              <w:t>REF~ACD~2A</w:t>
            </w:r>
          </w:p>
        </w:tc>
      </w:tr>
    </w:tbl>
    <w:p w14:paraId="41CA8D2F" w14:textId="77777777" w:rsidR="00BD0B1F" w:rsidRDefault="00BD0B1F">
      <w:pPr>
        <w:adjustRightInd w:val="0"/>
        <w:rPr>
          <w:szCs w:val="24"/>
        </w:rPr>
      </w:pPr>
    </w:p>
    <w:p w14:paraId="12972C9A" w14:textId="77777777" w:rsidR="00BD0B1F" w:rsidRDefault="00BD0B1F">
      <w:pPr>
        <w:adjustRightInd w:val="0"/>
        <w:jc w:val="center"/>
        <w:rPr>
          <w:b/>
          <w:szCs w:val="24"/>
        </w:rPr>
      </w:pPr>
      <w:r>
        <w:rPr>
          <w:b/>
          <w:szCs w:val="24"/>
        </w:rPr>
        <w:t>Data Element Summary</w:t>
      </w:r>
    </w:p>
    <w:p w14:paraId="4C96D255"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0FDE2B"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BD0B1F" w14:paraId="7A43D303" w14:textId="77777777" w:rsidTr="009D6B0D">
        <w:tblPrEx>
          <w:tblCellMar>
            <w:top w:w="0" w:type="dxa"/>
            <w:left w:w="0" w:type="dxa"/>
            <w:bottom w:w="0" w:type="dxa"/>
            <w:right w:w="0" w:type="dxa"/>
          </w:tblCellMar>
        </w:tblPrEx>
        <w:tc>
          <w:tcPr>
            <w:tcW w:w="1007" w:type="dxa"/>
            <w:tcBorders>
              <w:top w:val="nil"/>
              <w:left w:val="nil"/>
              <w:bottom w:val="nil"/>
              <w:right w:val="nil"/>
            </w:tcBorders>
          </w:tcPr>
          <w:p w14:paraId="68CB08E9"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21C50F"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3A91B84D"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3583260"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9913C87"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03CBF4F7" w14:textId="77777777" w:rsidR="00BD0B1F" w:rsidRDefault="00BD0B1F">
            <w:pPr>
              <w:adjustRightInd w:val="0"/>
              <w:ind w:right="144"/>
              <w:jc w:val="center"/>
              <w:rPr>
                <w:sz w:val="24"/>
                <w:szCs w:val="24"/>
              </w:rPr>
            </w:pPr>
          </w:p>
        </w:tc>
        <w:tc>
          <w:tcPr>
            <w:tcW w:w="1440" w:type="dxa"/>
            <w:gridSpan w:val="5"/>
            <w:tcBorders>
              <w:top w:val="nil"/>
              <w:left w:val="nil"/>
              <w:bottom w:val="nil"/>
              <w:right w:val="nil"/>
            </w:tcBorders>
          </w:tcPr>
          <w:p w14:paraId="42816D1D" w14:textId="77777777" w:rsidR="00BD0B1F" w:rsidRDefault="00BD0B1F">
            <w:pPr>
              <w:adjustRightInd w:val="0"/>
              <w:ind w:right="144"/>
              <w:rPr>
                <w:sz w:val="24"/>
                <w:szCs w:val="24"/>
              </w:rPr>
            </w:pPr>
            <w:r>
              <w:rPr>
                <w:b/>
                <w:szCs w:val="24"/>
              </w:rPr>
              <w:t>ID 2/3</w:t>
            </w:r>
          </w:p>
        </w:tc>
      </w:tr>
      <w:tr w:rsidR="00BD0B1F" w14:paraId="20EB2929" w14:textId="77777777" w:rsidTr="009D6B0D">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1703265C" w14:textId="77777777" w:rsidR="00BD0B1F" w:rsidRDefault="00BD0B1F">
            <w:pPr>
              <w:adjustRightInd w:val="0"/>
              <w:ind w:right="144"/>
              <w:rPr>
                <w:sz w:val="24"/>
                <w:szCs w:val="24"/>
              </w:rPr>
            </w:pPr>
          </w:p>
        </w:tc>
        <w:tc>
          <w:tcPr>
            <w:tcW w:w="6523" w:type="dxa"/>
            <w:gridSpan w:val="9"/>
            <w:tcBorders>
              <w:top w:val="nil"/>
              <w:left w:val="nil"/>
              <w:bottom w:val="nil"/>
              <w:right w:val="nil"/>
            </w:tcBorders>
          </w:tcPr>
          <w:p w14:paraId="6EE34C18" w14:textId="77777777" w:rsidR="00BD0B1F" w:rsidRDefault="00BD0B1F">
            <w:pPr>
              <w:adjustRightInd w:val="0"/>
              <w:ind w:right="144"/>
              <w:rPr>
                <w:sz w:val="24"/>
                <w:szCs w:val="24"/>
              </w:rPr>
            </w:pPr>
            <w:r>
              <w:rPr>
                <w:szCs w:val="24"/>
              </w:rPr>
              <w:t>Code qualifying the Reference Identification</w:t>
            </w:r>
          </w:p>
        </w:tc>
      </w:tr>
      <w:tr w:rsidR="00BD0B1F" w14:paraId="7978BDB2" w14:textId="77777777" w:rsidTr="009D6B0D">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7896C7D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B7E2514" w14:textId="77777777" w:rsidR="00BD0B1F" w:rsidRDefault="00BD0B1F">
            <w:pPr>
              <w:adjustRightInd w:val="0"/>
              <w:ind w:right="144"/>
              <w:rPr>
                <w:sz w:val="24"/>
                <w:szCs w:val="24"/>
              </w:rPr>
            </w:pPr>
            <w:r>
              <w:rPr>
                <w:szCs w:val="24"/>
              </w:rPr>
              <w:t>ACD</w:t>
            </w:r>
          </w:p>
        </w:tc>
        <w:tc>
          <w:tcPr>
            <w:tcW w:w="144" w:type="dxa"/>
            <w:tcBorders>
              <w:top w:val="nil"/>
              <w:left w:val="nil"/>
              <w:bottom w:val="nil"/>
              <w:right w:val="nil"/>
            </w:tcBorders>
          </w:tcPr>
          <w:p w14:paraId="4161484E" w14:textId="77777777" w:rsidR="00BD0B1F" w:rsidRDefault="00BD0B1F">
            <w:pPr>
              <w:adjustRightInd w:val="0"/>
              <w:ind w:right="144"/>
              <w:rPr>
                <w:sz w:val="24"/>
                <w:szCs w:val="24"/>
              </w:rPr>
            </w:pPr>
          </w:p>
        </w:tc>
        <w:tc>
          <w:tcPr>
            <w:tcW w:w="4823" w:type="dxa"/>
            <w:gridSpan w:val="6"/>
            <w:tcBorders>
              <w:top w:val="nil"/>
              <w:left w:val="nil"/>
              <w:bottom w:val="nil"/>
              <w:right w:val="nil"/>
            </w:tcBorders>
          </w:tcPr>
          <w:p w14:paraId="4C1FC295" w14:textId="77777777" w:rsidR="00BD0B1F" w:rsidRDefault="00BD0B1F">
            <w:pPr>
              <w:adjustRightInd w:val="0"/>
              <w:ind w:right="144"/>
              <w:rPr>
                <w:sz w:val="24"/>
                <w:szCs w:val="24"/>
              </w:rPr>
            </w:pPr>
            <w:r>
              <w:rPr>
                <w:szCs w:val="24"/>
              </w:rPr>
              <w:t>Class Code</w:t>
            </w:r>
          </w:p>
        </w:tc>
      </w:tr>
      <w:tr w:rsidR="00BD0B1F" w14:paraId="469D1E3F" w14:textId="77777777" w:rsidTr="009D6B0D">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28124143"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F5E7AE2" w14:textId="77777777" w:rsidR="00BD0B1F" w:rsidRDefault="00BD0B1F">
            <w:pPr>
              <w:adjustRightInd w:val="0"/>
              <w:ind w:right="144"/>
              <w:rPr>
                <w:sz w:val="24"/>
                <w:szCs w:val="24"/>
              </w:rPr>
            </w:pPr>
            <w:r>
              <w:rPr>
                <w:szCs w:val="24"/>
              </w:rPr>
              <w:t xml:space="preserve">POLR Customer Class </w:t>
            </w:r>
          </w:p>
        </w:tc>
      </w:tr>
      <w:tr w:rsidR="00BD0B1F" w14:paraId="4551A034" w14:textId="77777777" w:rsidTr="009D6B0D">
        <w:tblPrEx>
          <w:tblCellMar>
            <w:top w:w="0" w:type="dxa"/>
            <w:left w:w="0" w:type="dxa"/>
            <w:bottom w:w="0" w:type="dxa"/>
            <w:right w:w="0" w:type="dxa"/>
          </w:tblCellMar>
        </w:tblPrEx>
        <w:tc>
          <w:tcPr>
            <w:tcW w:w="1007" w:type="dxa"/>
            <w:tcBorders>
              <w:top w:val="nil"/>
              <w:left w:val="nil"/>
              <w:bottom w:val="nil"/>
              <w:right w:val="nil"/>
            </w:tcBorders>
          </w:tcPr>
          <w:p w14:paraId="149E312E"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13D16078"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626E9C41"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86D6073"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19F8C4"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2A693AA4" w14:textId="77777777" w:rsidR="00BD0B1F" w:rsidRDefault="00BD0B1F">
            <w:pPr>
              <w:adjustRightInd w:val="0"/>
              <w:ind w:right="144"/>
              <w:jc w:val="center"/>
              <w:rPr>
                <w:sz w:val="24"/>
                <w:szCs w:val="24"/>
              </w:rPr>
            </w:pPr>
          </w:p>
        </w:tc>
        <w:tc>
          <w:tcPr>
            <w:tcW w:w="1440" w:type="dxa"/>
            <w:gridSpan w:val="5"/>
            <w:tcBorders>
              <w:top w:val="nil"/>
              <w:left w:val="nil"/>
              <w:bottom w:val="nil"/>
              <w:right w:val="nil"/>
            </w:tcBorders>
          </w:tcPr>
          <w:p w14:paraId="21FB6B57" w14:textId="77777777" w:rsidR="00BD0B1F" w:rsidRDefault="00BD0B1F">
            <w:pPr>
              <w:adjustRightInd w:val="0"/>
              <w:ind w:right="144"/>
              <w:rPr>
                <w:sz w:val="24"/>
                <w:szCs w:val="24"/>
              </w:rPr>
            </w:pPr>
            <w:r>
              <w:rPr>
                <w:b/>
                <w:szCs w:val="24"/>
              </w:rPr>
              <w:t>AN 1/30</w:t>
            </w:r>
          </w:p>
        </w:tc>
      </w:tr>
      <w:tr w:rsidR="00BD0B1F" w14:paraId="4969EB2A" w14:textId="77777777" w:rsidTr="009D6B0D">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677BBC30" w14:textId="77777777" w:rsidR="00BD0B1F" w:rsidRDefault="00BD0B1F">
            <w:pPr>
              <w:adjustRightInd w:val="0"/>
              <w:ind w:right="144"/>
              <w:rPr>
                <w:sz w:val="24"/>
                <w:szCs w:val="24"/>
              </w:rPr>
            </w:pPr>
          </w:p>
        </w:tc>
        <w:tc>
          <w:tcPr>
            <w:tcW w:w="6523" w:type="dxa"/>
            <w:gridSpan w:val="9"/>
            <w:tcBorders>
              <w:top w:val="nil"/>
              <w:left w:val="nil"/>
              <w:bottom w:val="nil"/>
              <w:right w:val="nil"/>
            </w:tcBorders>
          </w:tcPr>
          <w:p w14:paraId="10EF5A5A"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5A9B4E46" w14:textId="77777777" w:rsidTr="009D6B0D">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7F6F742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1C7404C" w14:textId="77777777" w:rsidR="00BD0B1F" w:rsidRDefault="00BD0B1F">
            <w:pPr>
              <w:adjustRightInd w:val="0"/>
              <w:ind w:right="144"/>
              <w:rPr>
                <w:sz w:val="24"/>
                <w:szCs w:val="24"/>
              </w:rPr>
            </w:pPr>
            <w:r>
              <w:rPr>
                <w:szCs w:val="24"/>
              </w:rPr>
              <w:t>01</w:t>
            </w:r>
          </w:p>
        </w:tc>
        <w:tc>
          <w:tcPr>
            <w:tcW w:w="144" w:type="dxa"/>
            <w:tcBorders>
              <w:top w:val="nil"/>
              <w:left w:val="nil"/>
              <w:bottom w:val="nil"/>
              <w:right w:val="nil"/>
            </w:tcBorders>
          </w:tcPr>
          <w:p w14:paraId="03FA9EDF" w14:textId="77777777" w:rsidR="00BD0B1F" w:rsidRDefault="00BD0B1F">
            <w:pPr>
              <w:adjustRightInd w:val="0"/>
              <w:ind w:right="144"/>
              <w:rPr>
                <w:sz w:val="24"/>
                <w:szCs w:val="24"/>
              </w:rPr>
            </w:pPr>
          </w:p>
        </w:tc>
        <w:tc>
          <w:tcPr>
            <w:tcW w:w="4823" w:type="dxa"/>
            <w:gridSpan w:val="6"/>
            <w:tcBorders>
              <w:top w:val="nil"/>
              <w:left w:val="nil"/>
              <w:bottom w:val="nil"/>
              <w:right w:val="nil"/>
            </w:tcBorders>
          </w:tcPr>
          <w:p w14:paraId="40AD7CD8" w14:textId="77777777" w:rsidR="00BD0B1F" w:rsidRDefault="00BD0B1F">
            <w:pPr>
              <w:adjustRightInd w:val="0"/>
              <w:ind w:right="144"/>
              <w:rPr>
                <w:sz w:val="24"/>
                <w:szCs w:val="24"/>
              </w:rPr>
            </w:pPr>
            <w:r>
              <w:rPr>
                <w:szCs w:val="24"/>
              </w:rPr>
              <w:t>Residential Customer Class</w:t>
            </w:r>
          </w:p>
        </w:tc>
      </w:tr>
      <w:tr w:rsidR="00BD0B1F" w14:paraId="2055F41D" w14:textId="77777777" w:rsidTr="009D6B0D">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1316AB2C"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7B1855B" w14:textId="77777777" w:rsidR="00BD0B1F" w:rsidRDefault="00BD0B1F">
            <w:pPr>
              <w:adjustRightInd w:val="0"/>
              <w:ind w:right="144"/>
              <w:rPr>
                <w:sz w:val="24"/>
                <w:szCs w:val="24"/>
              </w:rPr>
            </w:pPr>
            <w:r>
              <w:rPr>
                <w:szCs w:val="24"/>
              </w:rPr>
              <w:t>Retail customers classified as residential by the applicable transmission and distribution utility tariff or, in the absence of classification under a residential rate class, those retail customers that are primarily end users consuming electricity for personal, family, or household purposes and who are not resellers of electricity</w:t>
            </w:r>
          </w:p>
        </w:tc>
      </w:tr>
      <w:tr w:rsidR="00BD0B1F" w14:paraId="0E4E096D" w14:textId="77777777" w:rsidTr="009D6B0D">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0A5CF331"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AEA5C05" w14:textId="77777777" w:rsidR="00BD0B1F" w:rsidRDefault="00BD0B1F">
            <w:pPr>
              <w:adjustRightInd w:val="0"/>
              <w:ind w:right="144"/>
              <w:rPr>
                <w:sz w:val="24"/>
                <w:szCs w:val="24"/>
              </w:rPr>
            </w:pPr>
            <w:r>
              <w:rPr>
                <w:szCs w:val="24"/>
              </w:rPr>
              <w:t>2A</w:t>
            </w:r>
          </w:p>
        </w:tc>
        <w:tc>
          <w:tcPr>
            <w:tcW w:w="144" w:type="dxa"/>
            <w:tcBorders>
              <w:top w:val="nil"/>
              <w:left w:val="nil"/>
              <w:bottom w:val="nil"/>
              <w:right w:val="nil"/>
            </w:tcBorders>
          </w:tcPr>
          <w:p w14:paraId="7BD8EEA6" w14:textId="77777777" w:rsidR="00BD0B1F" w:rsidRDefault="00BD0B1F">
            <w:pPr>
              <w:adjustRightInd w:val="0"/>
              <w:ind w:right="144"/>
              <w:rPr>
                <w:sz w:val="24"/>
                <w:szCs w:val="24"/>
              </w:rPr>
            </w:pPr>
          </w:p>
        </w:tc>
        <w:tc>
          <w:tcPr>
            <w:tcW w:w="4823" w:type="dxa"/>
            <w:gridSpan w:val="6"/>
            <w:tcBorders>
              <w:top w:val="nil"/>
              <w:left w:val="nil"/>
              <w:bottom w:val="nil"/>
              <w:right w:val="nil"/>
            </w:tcBorders>
          </w:tcPr>
          <w:p w14:paraId="4C485768" w14:textId="77777777" w:rsidR="00BD0B1F" w:rsidRDefault="00BD0B1F">
            <w:pPr>
              <w:adjustRightInd w:val="0"/>
              <w:ind w:right="144"/>
              <w:rPr>
                <w:sz w:val="24"/>
                <w:szCs w:val="24"/>
              </w:rPr>
            </w:pPr>
            <w:r>
              <w:rPr>
                <w:szCs w:val="24"/>
              </w:rPr>
              <w:t>Small Non-residential Customer Class</w:t>
            </w:r>
          </w:p>
        </w:tc>
      </w:tr>
      <w:tr w:rsidR="00BD0B1F" w14:paraId="1647A577" w14:textId="77777777" w:rsidTr="009D6B0D">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62CC498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22CA876" w14:textId="77777777" w:rsidR="00BD0B1F" w:rsidRDefault="00BD0B1F">
            <w:pPr>
              <w:adjustRightInd w:val="0"/>
              <w:ind w:right="144"/>
              <w:rPr>
                <w:sz w:val="24"/>
                <w:szCs w:val="24"/>
              </w:rPr>
            </w:pPr>
            <w:r>
              <w:rPr>
                <w:szCs w:val="24"/>
              </w:rPr>
              <w:t>A non-residential retail customer, at the time of the transition to POLR service having a peak demand in the previous 12-month period of less than 50 kW.</w:t>
            </w:r>
          </w:p>
        </w:tc>
      </w:tr>
      <w:tr w:rsidR="00BD0B1F" w14:paraId="32911D87" w14:textId="77777777" w:rsidTr="009D6B0D">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55A37D9A"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C165FB3" w14:textId="77777777" w:rsidR="00BD0B1F" w:rsidRDefault="00BD0B1F">
            <w:pPr>
              <w:adjustRightInd w:val="0"/>
              <w:ind w:right="144"/>
              <w:rPr>
                <w:sz w:val="24"/>
                <w:szCs w:val="24"/>
              </w:rPr>
            </w:pPr>
            <w:r>
              <w:rPr>
                <w:szCs w:val="24"/>
              </w:rPr>
              <w:t>2B</w:t>
            </w:r>
          </w:p>
        </w:tc>
        <w:tc>
          <w:tcPr>
            <w:tcW w:w="144" w:type="dxa"/>
            <w:tcBorders>
              <w:top w:val="nil"/>
              <w:left w:val="nil"/>
              <w:bottom w:val="nil"/>
              <w:right w:val="nil"/>
            </w:tcBorders>
          </w:tcPr>
          <w:p w14:paraId="01623F4E" w14:textId="77777777" w:rsidR="00BD0B1F" w:rsidRDefault="00BD0B1F">
            <w:pPr>
              <w:adjustRightInd w:val="0"/>
              <w:ind w:right="144"/>
              <w:rPr>
                <w:sz w:val="24"/>
                <w:szCs w:val="24"/>
              </w:rPr>
            </w:pPr>
          </w:p>
        </w:tc>
        <w:tc>
          <w:tcPr>
            <w:tcW w:w="4823" w:type="dxa"/>
            <w:gridSpan w:val="6"/>
            <w:tcBorders>
              <w:top w:val="nil"/>
              <w:left w:val="nil"/>
              <w:bottom w:val="nil"/>
              <w:right w:val="nil"/>
            </w:tcBorders>
          </w:tcPr>
          <w:p w14:paraId="31234EC1" w14:textId="77777777" w:rsidR="00BD0B1F" w:rsidRDefault="00BD0B1F">
            <w:pPr>
              <w:adjustRightInd w:val="0"/>
              <w:ind w:right="144"/>
              <w:rPr>
                <w:sz w:val="24"/>
                <w:szCs w:val="24"/>
              </w:rPr>
            </w:pPr>
            <w:r>
              <w:rPr>
                <w:szCs w:val="24"/>
              </w:rPr>
              <w:t>Medium Non-residential Customer Class</w:t>
            </w:r>
          </w:p>
        </w:tc>
      </w:tr>
      <w:tr w:rsidR="00BD0B1F" w14:paraId="0F7079D8" w14:textId="77777777" w:rsidTr="009D6B0D">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04269A1A"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7F28F4E" w14:textId="77777777" w:rsidR="00BD0B1F" w:rsidRDefault="00BD0B1F">
            <w:pPr>
              <w:adjustRightInd w:val="0"/>
              <w:ind w:right="144"/>
              <w:rPr>
                <w:sz w:val="24"/>
                <w:szCs w:val="24"/>
              </w:rPr>
            </w:pPr>
            <w:r>
              <w:rPr>
                <w:szCs w:val="24"/>
              </w:rPr>
              <w:t>A non-residential retail customer, at the time of the transition to POLR service having a peak demand in the previous 12-month period of 50 kW or greater, but less than 1,000 kW.</w:t>
            </w:r>
          </w:p>
        </w:tc>
      </w:tr>
      <w:tr w:rsidR="00E31750" w14:paraId="0370654F" w14:textId="77777777" w:rsidTr="00E31750">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9B399A" w14:textId="77777777" w:rsidR="00E31750" w:rsidRDefault="00E31750">
            <w:pPr>
              <w:adjustRightInd w:val="0"/>
              <w:ind w:right="144"/>
              <w:rPr>
                <w:sz w:val="24"/>
                <w:szCs w:val="24"/>
              </w:rPr>
            </w:pPr>
            <w:r>
              <w:rPr>
                <w:szCs w:val="24"/>
              </w:rPr>
              <w:t xml:space="preserve"> </w:t>
            </w:r>
          </w:p>
        </w:tc>
        <w:tc>
          <w:tcPr>
            <w:tcW w:w="1367" w:type="dxa"/>
            <w:tcBorders>
              <w:top w:val="nil"/>
              <w:left w:val="nil"/>
              <w:bottom w:val="nil"/>
              <w:right w:val="nil"/>
            </w:tcBorders>
          </w:tcPr>
          <w:p w14:paraId="59FD8C88" w14:textId="77777777" w:rsidR="00E31750" w:rsidRDefault="00E31750">
            <w:pPr>
              <w:adjustRightInd w:val="0"/>
              <w:ind w:right="144"/>
              <w:rPr>
                <w:sz w:val="24"/>
                <w:szCs w:val="24"/>
              </w:rPr>
            </w:pPr>
            <w:r>
              <w:rPr>
                <w:szCs w:val="24"/>
              </w:rPr>
              <w:t>03</w:t>
            </w:r>
          </w:p>
        </w:tc>
        <w:tc>
          <w:tcPr>
            <w:tcW w:w="145" w:type="dxa"/>
            <w:tcBorders>
              <w:top w:val="nil"/>
              <w:left w:val="nil"/>
              <w:bottom w:val="nil"/>
              <w:right w:val="nil"/>
            </w:tcBorders>
          </w:tcPr>
          <w:p w14:paraId="6F051119" w14:textId="77777777" w:rsidR="00E31750" w:rsidRDefault="00E31750">
            <w:pPr>
              <w:adjustRightInd w:val="0"/>
              <w:ind w:right="144"/>
              <w:rPr>
                <w:sz w:val="24"/>
                <w:szCs w:val="24"/>
              </w:rPr>
            </w:pPr>
          </w:p>
        </w:tc>
        <w:tc>
          <w:tcPr>
            <w:tcW w:w="4829" w:type="dxa"/>
            <w:gridSpan w:val="7"/>
            <w:tcBorders>
              <w:top w:val="nil"/>
              <w:left w:val="nil"/>
              <w:bottom w:val="nil"/>
              <w:right w:val="nil"/>
            </w:tcBorders>
          </w:tcPr>
          <w:p w14:paraId="306DE82A" w14:textId="77777777" w:rsidR="00E31750" w:rsidRDefault="00E31750">
            <w:pPr>
              <w:adjustRightInd w:val="0"/>
              <w:ind w:right="144"/>
              <w:rPr>
                <w:sz w:val="24"/>
                <w:szCs w:val="24"/>
              </w:rPr>
            </w:pPr>
            <w:r>
              <w:rPr>
                <w:szCs w:val="24"/>
              </w:rPr>
              <w:t>Large Non-residential Customer Class</w:t>
            </w:r>
          </w:p>
        </w:tc>
      </w:tr>
      <w:tr w:rsidR="00E31750" w14:paraId="7D354FFF" w14:textId="77777777" w:rsidTr="00E31750">
        <w:tblPrEx>
          <w:tblCellMar>
            <w:top w:w="0" w:type="dxa"/>
            <w:left w:w="0" w:type="dxa"/>
            <w:bottom w:w="0" w:type="dxa"/>
            <w:right w:w="0" w:type="dxa"/>
          </w:tblCellMar>
        </w:tblPrEx>
        <w:trPr>
          <w:gridAfter w:val="3"/>
          <w:wAfter w:w="474" w:type="dxa"/>
        </w:trPr>
        <w:tc>
          <w:tcPr>
            <w:tcW w:w="4680" w:type="dxa"/>
            <w:gridSpan w:val="6"/>
            <w:tcBorders>
              <w:top w:val="nil"/>
              <w:left w:val="nil"/>
              <w:bottom w:val="nil"/>
              <w:right w:val="nil"/>
            </w:tcBorders>
          </w:tcPr>
          <w:p w14:paraId="09EB3735" w14:textId="77777777" w:rsidR="00E31750" w:rsidRDefault="00E31750">
            <w:pPr>
              <w:adjustRightInd w:val="0"/>
              <w:ind w:right="144"/>
              <w:rPr>
                <w:sz w:val="24"/>
                <w:szCs w:val="24"/>
              </w:rPr>
            </w:pPr>
          </w:p>
        </w:tc>
        <w:tc>
          <w:tcPr>
            <w:tcW w:w="4686" w:type="dxa"/>
            <w:gridSpan w:val="5"/>
            <w:tcBorders>
              <w:top w:val="nil"/>
              <w:left w:val="nil"/>
              <w:bottom w:val="nil"/>
              <w:right w:val="nil"/>
            </w:tcBorders>
            <w:shd w:val="pct20" w:color="auto" w:fill="auto"/>
          </w:tcPr>
          <w:p w14:paraId="1FB1A5E0" w14:textId="77777777" w:rsidR="00E31750" w:rsidRDefault="00E31750">
            <w:pPr>
              <w:adjustRightInd w:val="0"/>
              <w:ind w:right="144"/>
              <w:rPr>
                <w:sz w:val="24"/>
                <w:szCs w:val="24"/>
              </w:rPr>
            </w:pPr>
            <w:r>
              <w:rPr>
                <w:szCs w:val="24"/>
              </w:rPr>
              <w:t>A non-residential customer, at the time of the transition to POLR service having a peak demand in the previous 12-month period at or above one megawatt (MW).</w:t>
            </w:r>
          </w:p>
        </w:tc>
      </w:tr>
    </w:tbl>
    <w:p w14:paraId="68FF0ECF" w14:textId="77777777" w:rsidR="00BD0B1F" w:rsidRDefault="00BD0B1F">
      <w:pPr>
        <w:tabs>
          <w:tab w:val="right" w:pos="1800"/>
          <w:tab w:val="left" w:pos="2160"/>
        </w:tabs>
        <w:adjustRightInd w:val="0"/>
        <w:ind w:left="2160" w:hanging="2160"/>
        <w:rPr>
          <w:b/>
          <w:szCs w:val="24"/>
        </w:rPr>
      </w:pPr>
      <w:r>
        <w:rPr>
          <w:szCs w:val="24"/>
        </w:rPr>
        <w:br w:type="page"/>
      </w:r>
      <w:bookmarkStart w:id="104" w:name="book22"/>
      <w:bookmarkEnd w:id="104"/>
      <w:r>
        <w:rPr>
          <w:b/>
          <w:szCs w:val="24"/>
        </w:rPr>
        <w:lastRenderedPageBreak/>
        <w:tab/>
        <w:t>Segment:</w:t>
      </w:r>
      <w:r>
        <w:rPr>
          <w:b/>
          <w:szCs w:val="24"/>
        </w:rPr>
        <w:tab/>
      </w:r>
      <w:r>
        <w:rPr>
          <w:b/>
          <w:sz w:val="40"/>
          <w:szCs w:val="24"/>
        </w:rPr>
        <w:t xml:space="preserve">REF </w:t>
      </w:r>
      <w:r>
        <w:rPr>
          <w:b/>
          <w:szCs w:val="24"/>
        </w:rPr>
        <w:t>Reference Identification (ESI ID)</w:t>
      </w:r>
    </w:p>
    <w:p w14:paraId="1BE81602"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1A11967"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C58539F"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38CAE04"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FC8C39"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19C2619"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E6E5A2F"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A869364"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7D146C1"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2945BBE"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09044C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79DA08D3" w14:textId="77777777">
        <w:tblPrEx>
          <w:tblCellMar>
            <w:top w:w="0" w:type="dxa"/>
            <w:left w:w="0" w:type="dxa"/>
            <w:bottom w:w="0" w:type="dxa"/>
            <w:right w:w="0" w:type="dxa"/>
          </w:tblCellMar>
        </w:tblPrEx>
        <w:tc>
          <w:tcPr>
            <w:tcW w:w="1944" w:type="dxa"/>
            <w:tcBorders>
              <w:top w:val="nil"/>
              <w:left w:val="nil"/>
              <w:bottom w:val="nil"/>
              <w:right w:val="nil"/>
            </w:tcBorders>
          </w:tcPr>
          <w:p w14:paraId="39ABDF23"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119C0ED2"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2AF149B5" w14:textId="77777777" w:rsidR="00BD0B1F" w:rsidRDefault="00BD0B1F">
            <w:pPr>
              <w:adjustRightInd w:val="0"/>
              <w:ind w:right="144"/>
              <w:rPr>
                <w:szCs w:val="24"/>
              </w:rPr>
            </w:pPr>
            <w:r>
              <w:rPr>
                <w:szCs w:val="24"/>
              </w:rPr>
              <w:t>Required</w:t>
            </w:r>
          </w:p>
          <w:p w14:paraId="05A5802C" w14:textId="77777777" w:rsidR="00BD0B1F" w:rsidRDefault="00BD0B1F">
            <w:pPr>
              <w:adjustRightInd w:val="0"/>
              <w:ind w:right="144"/>
              <w:rPr>
                <w:ins w:id="105" w:author="ERCOT" w:date="2020-06-25T13:13:00Z"/>
                <w:szCs w:val="24"/>
              </w:rPr>
            </w:pPr>
          </w:p>
          <w:p w14:paraId="3932BC2D" w14:textId="77777777" w:rsidR="00BD0B1F" w:rsidRDefault="00BD0B1F">
            <w:pPr>
              <w:adjustRightInd w:val="0"/>
              <w:ind w:right="144"/>
              <w:rPr>
                <w:ins w:id="106" w:author="ERCOT" w:date="2020-06-25T13:13:00Z"/>
                <w:szCs w:val="24"/>
              </w:rPr>
            </w:pPr>
            <w:ins w:id="107" w:author="ERCOT" w:date="2020-06-25T13:13:00Z">
              <w:r>
                <w:rPr>
                  <w:szCs w:val="24"/>
                </w:rPr>
                <w:t>Only one REF~Q5 will be sent per transaction</w:t>
              </w:r>
            </w:ins>
          </w:p>
          <w:p w14:paraId="6A69D9EB" w14:textId="77777777" w:rsidR="00BD0B1F" w:rsidRDefault="00BD0B1F">
            <w:pPr>
              <w:adjustRightInd w:val="0"/>
              <w:ind w:right="144"/>
              <w:rPr>
                <w:sz w:val="24"/>
                <w:szCs w:val="24"/>
              </w:rPr>
            </w:pPr>
          </w:p>
        </w:tc>
      </w:tr>
      <w:tr w:rsidR="00BD0B1F" w14:paraId="2EDDA743" w14:textId="77777777">
        <w:tblPrEx>
          <w:tblCellMar>
            <w:top w:w="0" w:type="dxa"/>
            <w:left w:w="0" w:type="dxa"/>
            <w:bottom w:w="0" w:type="dxa"/>
            <w:right w:w="0" w:type="dxa"/>
          </w:tblCellMar>
        </w:tblPrEx>
        <w:tc>
          <w:tcPr>
            <w:tcW w:w="1944" w:type="dxa"/>
            <w:tcBorders>
              <w:top w:val="nil"/>
              <w:left w:val="nil"/>
              <w:bottom w:val="nil"/>
              <w:right w:val="nil"/>
            </w:tcBorders>
          </w:tcPr>
          <w:p w14:paraId="3C917B8A" w14:textId="77777777" w:rsidR="00BD0B1F" w:rsidRDefault="00BD0B1F">
            <w:pPr>
              <w:adjustRightInd w:val="0"/>
              <w:ind w:right="144"/>
              <w:rPr>
                <w:sz w:val="24"/>
                <w:szCs w:val="24"/>
              </w:rPr>
            </w:pPr>
          </w:p>
        </w:tc>
        <w:tc>
          <w:tcPr>
            <w:tcW w:w="216" w:type="dxa"/>
            <w:tcBorders>
              <w:top w:val="nil"/>
              <w:left w:val="nil"/>
              <w:bottom w:val="nil"/>
              <w:right w:val="nil"/>
            </w:tcBorders>
          </w:tcPr>
          <w:p w14:paraId="343D44C2"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D83A856" w14:textId="77777777" w:rsidR="00BD0B1F" w:rsidRDefault="00BD0B1F">
            <w:pPr>
              <w:adjustRightInd w:val="0"/>
              <w:ind w:right="144"/>
              <w:rPr>
                <w:sz w:val="24"/>
                <w:szCs w:val="24"/>
              </w:rPr>
            </w:pPr>
            <w:r>
              <w:rPr>
                <w:szCs w:val="24"/>
              </w:rPr>
              <w:t>REF~Q5~~10111111234567890ABCDEFGHIJKLMNOPQRS</w:t>
            </w:r>
          </w:p>
        </w:tc>
      </w:tr>
    </w:tbl>
    <w:p w14:paraId="08667BC7" w14:textId="77777777" w:rsidR="00BD0B1F" w:rsidRDefault="00BD0B1F">
      <w:pPr>
        <w:adjustRightInd w:val="0"/>
        <w:rPr>
          <w:szCs w:val="24"/>
        </w:rPr>
      </w:pPr>
    </w:p>
    <w:p w14:paraId="5EA72AE0" w14:textId="77777777" w:rsidR="00BD0B1F" w:rsidRDefault="00BD0B1F">
      <w:pPr>
        <w:adjustRightInd w:val="0"/>
        <w:jc w:val="center"/>
        <w:rPr>
          <w:b/>
          <w:szCs w:val="24"/>
        </w:rPr>
      </w:pPr>
      <w:r>
        <w:rPr>
          <w:b/>
          <w:szCs w:val="24"/>
        </w:rPr>
        <w:t>Data Element Summary</w:t>
      </w:r>
    </w:p>
    <w:p w14:paraId="4E24CC4F"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BED2FB"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57CFE9B2" w14:textId="77777777">
        <w:tblPrEx>
          <w:tblCellMar>
            <w:top w:w="0" w:type="dxa"/>
            <w:left w:w="0" w:type="dxa"/>
            <w:bottom w:w="0" w:type="dxa"/>
            <w:right w:w="0" w:type="dxa"/>
          </w:tblCellMar>
        </w:tblPrEx>
        <w:tc>
          <w:tcPr>
            <w:tcW w:w="1007" w:type="dxa"/>
            <w:tcBorders>
              <w:top w:val="nil"/>
              <w:left w:val="nil"/>
              <w:bottom w:val="nil"/>
              <w:right w:val="nil"/>
            </w:tcBorders>
          </w:tcPr>
          <w:p w14:paraId="57B0D0AE"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4299D3"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5713FBBB"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AD2B19"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25B22B7"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2D4FAF0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4F9A230" w14:textId="77777777" w:rsidR="00BD0B1F" w:rsidRDefault="00BD0B1F">
            <w:pPr>
              <w:adjustRightInd w:val="0"/>
              <w:ind w:right="144"/>
              <w:rPr>
                <w:sz w:val="24"/>
                <w:szCs w:val="24"/>
              </w:rPr>
            </w:pPr>
            <w:r>
              <w:rPr>
                <w:b/>
                <w:szCs w:val="24"/>
              </w:rPr>
              <w:t>ID 2/3</w:t>
            </w:r>
          </w:p>
        </w:tc>
      </w:tr>
      <w:tr w:rsidR="00BD0B1F" w14:paraId="0877A9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453ED5"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2188642C" w14:textId="77777777" w:rsidR="00BD0B1F" w:rsidRDefault="00BD0B1F">
            <w:pPr>
              <w:adjustRightInd w:val="0"/>
              <w:ind w:right="144"/>
              <w:rPr>
                <w:sz w:val="24"/>
                <w:szCs w:val="24"/>
              </w:rPr>
            </w:pPr>
            <w:r>
              <w:rPr>
                <w:szCs w:val="24"/>
              </w:rPr>
              <w:t>Code qualifying the Reference Identification</w:t>
            </w:r>
          </w:p>
        </w:tc>
      </w:tr>
      <w:tr w:rsidR="00BD0B1F" w14:paraId="6B9C3E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BFB16E"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206C737" w14:textId="77777777" w:rsidR="00BD0B1F" w:rsidRDefault="00BD0B1F">
            <w:pPr>
              <w:adjustRightInd w:val="0"/>
              <w:ind w:right="144"/>
              <w:rPr>
                <w:sz w:val="24"/>
                <w:szCs w:val="24"/>
              </w:rPr>
            </w:pPr>
            <w:r>
              <w:rPr>
                <w:szCs w:val="24"/>
              </w:rPr>
              <w:t>Q5</w:t>
            </w:r>
          </w:p>
        </w:tc>
        <w:tc>
          <w:tcPr>
            <w:tcW w:w="144" w:type="dxa"/>
            <w:tcBorders>
              <w:top w:val="nil"/>
              <w:left w:val="nil"/>
              <w:bottom w:val="nil"/>
              <w:right w:val="nil"/>
            </w:tcBorders>
          </w:tcPr>
          <w:p w14:paraId="3915655E"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4DE9F91" w14:textId="77777777" w:rsidR="00BD0B1F" w:rsidRDefault="00BD0B1F">
            <w:pPr>
              <w:adjustRightInd w:val="0"/>
              <w:ind w:right="144"/>
              <w:rPr>
                <w:sz w:val="24"/>
                <w:szCs w:val="24"/>
              </w:rPr>
            </w:pPr>
            <w:r>
              <w:rPr>
                <w:szCs w:val="24"/>
              </w:rPr>
              <w:t>Property Control Number</w:t>
            </w:r>
          </w:p>
        </w:tc>
      </w:tr>
      <w:tr w:rsidR="00BD0B1F" w14:paraId="05114BF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04E098"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2A2914D7" w14:textId="77777777" w:rsidR="00BD0B1F" w:rsidRDefault="00BD0B1F">
            <w:pPr>
              <w:adjustRightInd w:val="0"/>
              <w:ind w:right="144"/>
              <w:rPr>
                <w:sz w:val="24"/>
                <w:szCs w:val="24"/>
              </w:rPr>
            </w:pPr>
            <w:r>
              <w:rPr>
                <w:szCs w:val="24"/>
              </w:rPr>
              <w:t>Electric Service Identifier (ESI ID)</w:t>
            </w:r>
          </w:p>
        </w:tc>
      </w:tr>
      <w:tr w:rsidR="00BD0B1F" w14:paraId="4BED3EEA" w14:textId="77777777">
        <w:tblPrEx>
          <w:tblCellMar>
            <w:top w:w="0" w:type="dxa"/>
            <w:left w:w="0" w:type="dxa"/>
            <w:bottom w:w="0" w:type="dxa"/>
            <w:right w:w="0" w:type="dxa"/>
          </w:tblCellMar>
        </w:tblPrEx>
        <w:tc>
          <w:tcPr>
            <w:tcW w:w="1007" w:type="dxa"/>
            <w:tcBorders>
              <w:top w:val="nil"/>
              <w:left w:val="nil"/>
              <w:bottom w:val="nil"/>
              <w:right w:val="nil"/>
            </w:tcBorders>
          </w:tcPr>
          <w:p w14:paraId="039CA7CA"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2BDDAE6D" w14:textId="77777777"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14:paraId="72794E5B" w14:textId="77777777"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2BFF331" w14:textId="77777777"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14:paraId="08E17BA4"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D50F814"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649E544" w14:textId="77777777" w:rsidR="00BD0B1F" w:rsidRDefault="00BD0B1F">
            <w:pPr>
              <w:adjustRightInd w:val="0"/>
              <w:ind w:right="144"/>
              <w:rPr>
                <w:sz w:val="24"/>
                <w:szCs w:val="24"/>
              </w:rPr>
            </w:pPr>
            <w:r>
              <w:rPr>
                <w:b/>
                <w:szCs w:val="24"/>
              </w:rPr>
              <w:t>AN 1/80</w:t>
            </w:r>
          </w:p>
        </w:tc>
      </w:tr>
      <w:tr w:rsidR="00BD0B1F" w14:paraId="544F16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936F59"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E238918" w14:textId="77777777" w:rsidR="00BD0B1F" w:rsidRDefault="00BD0B1F">
            <w:pPr>
              <w:adjustRightInd w:val="0"/>
              <w:ind w:right="144"/>
              <w:rPr>
                <w:sz w:val="24"/>
                <w:szCs w:val="24"/>
              </w:rPr>
            </w:pPr>
            <w:r>
              <w:rPr>
                <w:szCs w:val="24"/>
              </w:rPr>
              <w:t>A free-form description to clarify the related data elements and their content</w:t>
            </w:r>
          </w:p>
        </w:tc>
      </w:tr>
      <w:tr w:rsidR="00BD0B1F" w14:paraId="17684D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1CB3C8"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5D29EB7A" w14:textId="77777777" w:rsidR="00BD0B1F" w:rsidRDefault="00BD0B1F">
            <w:pPr>
              <w:adjustRightInd w:val="0"/>
              <w:ind w:right="144"/>
              <w:rPr>
                <w:ins w:id="108" w:author="ERCOT" w:date="2020-06-25T13:13:00Z"/>
                <w:szCs w:val="24"/>
              </w:rPr>
            </w:pPr>
            <w:r>
              <w:rPr>
                <w:szCs w:val="24"/>
              </w:rPr>
              <w:t>ESI ID</w:t>
            </w:r>
          </w:p>
          <w:p w14:paraId="2C3B8FD9" w14:textId="77777777" w:rsidR="00BD0B1F" w:rsidRDefault="00BD0B1F">
            <w:pPr>
              <w:adjustRightInd w:val="0"/>
              <w:ind w:right="144"/>
              <w:rPr>
                <w:ins w:id="109" w:author="ERCOT" w:date="2020-06-25T13:13:00Z"/>
                <w:szCs w:val="24"/>
              </w:rPr>
            </w:pPr>
          </w:p>
          <w:p w14:paraId="040A3A39" w14:textId="77777777" w:rsidR="00BD0B1F" w:rsidRDefault="00BD0B1F">
            <w:pPr>
              <w:adjustRightInd w:val="0"/>
              <w:ind w:right="144"/>
              <w:rPr>
                <w:sz w:val="24"/>
                <w:szCs w:val="24"/>
              </w:rPr>
            </w:pPr>
            <w:ins w:id="110" w:author="ERCOT" w:date="2020-06-25T13:13: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17773125" w14:textId="77777777" w:rsidR="00BD0B1F" w:rsidRDefault="00BD0B1F">
      <w:pPr>
        <w:tabs>
          <w:tab w:val="right" w:pos="1800"/>
          <w:tab w:val="left" w:pos="2160"/>
        </w:tabs>
        <w:adjustRightInd w:val="0"/>
        <w:ind w:left="2160" w:hanging="2160"/>
        <w:rPr>
          <w:b/>
          <w:szCs w:val="24"/>
        </w:rPr>
      </w:pPr>
      <w:r>
        <w:rPr>
          <w:szCs w:val="24"/>
        </w:rPr>
        <w:br w:type="page"/>
      </w:r>
      <w:bookmarkStart w:id="111" w:name="book23"/>
      <w:bookmarkEnd w:id="111"/>
      <w:r>
        <w:rPr>
          <w:b/>
          <w:szCs w:val="24"/>
        </w:rPr>
        <w:lastRenderedPageBreak/>
        <w:tab/>
        <w:t>Segment:</w:t>
      </w:r>
      <w:r>
        <w:rPr>
          <w:b/>
          <w:szCs w:val="24"/>
        </w:rPr>
        <w:tab/>
      </w:r>
      <w:r>
        <w:rPr>
          <w:b/>
          <w:sz w:val="40"/>
          <w:szCs w:val="24"/>
        </w:rPr>
        <w:t xml:space="preserve">REF </w:t>
      </w:r>
      <w:r>
        <w:rPr>
          <w:b/>
          <w:szCs w:val="24"/>
        </w:rPr>
        <w:t>Reference Identification (Membership ID)</w:t>
      </w:r>
    </w:p>
    <w:p w14:paraId="52A5247E"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475DDA0"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8C41386"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2DD1B2"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D28795"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CA84AF4"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F5034C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3068539"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C31B325"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9B291A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28B3771"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311F4EB6" w14:textId="77777777">
        <w:tblPrEx>
          <w:tblCellMar>
            <w:top w:w="0" w:type="dxa"/>
            <w:left w:w="0" w:type="dxa"/>
            <w:bottom w:w="0" w:type="dxa"/>
            <w:right w:w="0" w:type="dxa"/>
          </w:tblCellMar>
        </w:tblPrEx>
        <w:tc>
          <w:tcPr>
            <w:tcW w:w="1944" w:type="dxa"/>
            <w:tcBorders>
              <w:top w:val="nil"/>
              <w:left w:val="nil"/>
              <w:bottom w:val="nil"/>
              <w:right w:val="nil"/>
            </w:tcBorders>
          </w:tcPr>
          <w:p w14:paraId="11DAE097"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14E6C1F9"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73AC1B03" w14:textId="77777777" w:rsidR="00BD0B1F" w:rsidRDefault="00BD0B1F">
            <w:pPr>
              <w:adjustRightInd w:val="0"/>
              <w:ind w:right="144"/>
              <w:rPr>
                <w:szCs w:val="24"/>
              </w:rPr>
            </w:pPr>
            <w:r>
              <w:rPr>
                <w:szCs w:val="24"/>
              </w:rPr>
              <w:t>Required in MOU/EC market.  Otherwise, not used.</w:t>
            </w:r>
          </w:p>
          <w:p w14:paraId="2C952CB7" w14:textId="77777777" w:rsidR="00BD0B1F" w:rsidRDefault="00BD0B1F">
            <w:pPr>
              <w:adjustRightInd w:val="0"/>
              <w:ind w:right="144"/>
              <w:rPr>
                <w:ins w:id="112" w:author="ERCOT" w:date="2020-06-25T13:13:00Z"/>
                <w:szCs w:val="24"/>
              </w:rPr>
            </w:pPr>
          </w:p>
          <w:p w14:paraId="71E12E3C" w14:textId="77777777" w:rsidR="00BD0B1F" w:rsidRDefault="00BD0B1F">
            <w:pPr>
              <w:adjustRightInd w:val="0"/>
              <w:ind w:right="144"/>
              <w:rPr>
                <w:ins w:id="113" w:author="ERCOT" w:date="2020-06-25T13:13:00Z"/>
                <w:szCs w:val="24"/>
              </w:rPr>
            </w:pPr>
            <w:ins w:id="114" w:author="ERCOT" w:date="2020-06-25T13:13:00Z">
              <w:r>
                <w:rPr>
                  <w:szCs w:val="24"/>
                </w:rPr>
                <w:t xml:space="preserve">Only one REF~1W will be sent per transaction. </w:t>
              </w:r>
            </w:ins>
          </w:p>
          <w:p w14:paraId="66B7B81E" w14:textId="77777777" w:rsidR="00BD0B1F" w:rsidRDefault="00BD0B1F">
            <w:pPr>
              <w:adjustRightInd w:val="0"/>
              <w:ind w:right="144"/>
              <w:rPr>
                <w:sz w:val="24"/>
                <w:szCs w:val="24"/>
              </w:rPr>
            </w:pPr>
          </w:p>
        </w:tc>
      </w:tr>
      <w:tr w:rsidR="00BD0B1F" w14:paraId="50D7A799" w14:textId="77777777">
        <w:tblPrEx>
          <w:tblCellMar>
            <w:top w:w="0" w:type="dxa"/>
            <w:left w:w="0" w:type="dxa"/>
            <w:bottom w:w="0" w:type="dxa"/>
            <w:right w:w="0" w:type="dxa"/>
          </w:tblCellMar>
        </w:tblPrEx>
        <w:tc>
          <w:tcPr>
            <w:tcW w:w="1944" w:type="dxa"/>
            <w:tcBorders>
              <w:top w:val="nil"/>
              <w:left w:val="nil"/>
              <w:bottom w:val="nil"/>
              <w:right w:val="nil"/>
            </w:tcBorders>
          </w:tcPr>
          <w:p w14:paraId="191B609B" w14:textId="77777777" w:rsidR="00BD0B1F" w:rsidRDefault="00BD0B1F">
            <w:pPr>
              <w:adjustRightInd w:val="0"/>
              <w:ind w:right="144"/>
              <w:rPr>
                <w:sz w:val="24"/>
                <w:szCs w:val="24"/>
              </w:rPr>
            </w:pPr>
          </w:p>
        </w:tc>
        <w:tc>
          <w:tcPr>
            <w:tcW w:w="216" w:type="dxa"/>
            <w:tcBorders>
              <w:top w:val="nil"/>
              <w:left w:val="nil"/>
              <w:bottom w:val="nil"/>
              <w:right w:val="nil"/>
            </w:tcBorders>
          </w:tcPr>
          <w:p w14:paraId="4A55CE89"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58E12866" w14:textId="77777777" w:rsidR="00BD0B1F" w:rsidRDefault="00BD0B1F">
            <w:pPr>
              <w:adjustRightInd w:val="0"/>
              <w:ind w:right="144"/>
              <w:rPr>
                <w:sz w:val="24"/>
                <w:szCs w:val="24"/>
              </w:rPr>
            </w:pPr>
            <w:r>
              <w:rPr>
                <w:szCs w:val="24"/>
              </w:rPr>
              <w:t>REF~1W~~1234567890</w:t>
            </w:r>
          </w:p>
        </w:tc>
      </w:tr>
    </w:tbl>
    <w:p w14:paraId="7C456A8D" w14:textId="77777777" w:rsidR="00BD0B1F" w:rsidRDefault="00BD0B1F">
      <w:pPr>
        <w:adjustRightInd w:val="0"/>
        <w:rPr>
          <w:szCs w:val="24"/>
        </w:rPr>
      </w:pPr>
    </w:p>
    <w:p w14:paraId="0E15987D" w14:textId="77777777" w:rsidR="00BD0B1F" w:rsidRDefault="00BD0B1F">
      <w:pPr>
        <w:adjustRightInd w:val="0"/>
        <w:jc w:val="center"/>
        <w:rPr>
          <w:b/>
          <w:szCs w:val="24"/>
        </w:rPr>
      </w:pPr>
      <w:r>
        <w:rPr>
          <w:b/>
          <w:szCs w:val="24"/>
        </w:rPr>
        <w:t>Data Element Summary</w:t>
      </w:r>
    </w:p>
    <w:p w14:paraId="6D87B139"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9A6D24B"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708FAA7D" w14:textId="77777777">
        <w:tblPrEx>
          <w:tblCellMar>
            <w:top w:w="0" w:type="dxa"/>
            <w:left w:w="0" w:type="dxa"/>
            <w:bottom w:w="0" w:type="dxa"/>
            <w:right w:w="0" w:type="dxa"/>
          </w:tblCellMar>
        </w:tblPrEx>
        <w:tc>
          <w:tcPr>
            <w:tcW w:w="1007" w:type="dxa"/>
            <w:tcBorders>
              <w:top w:val="nil"/>
              <w:left w:val="nil"/>
              <w:bottom w:val="nil"/>
              <w:right w:val="nil"/>
            </w:tcBorders>
          </w:tcPr>
          <w:p w14:paraId="5FDE4104"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711203"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48CCFBF1"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AEA3A51"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CC399A"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63CA8C4E"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C75717D" w14:textId="77777777" w:rsidR="00BD0B1F" w:rsidRDefault="00BD0B1F">
            <w:pPr>
              <w:adjustRightInd w:val="0"/>
              <w:ind w:right="144"/>
              <w:rPr>
                <w:sz w:val="24"/>
                <w:szCs w:val="24"/>
              </w:rPr>
            </w:pPr>
            <w:r>
              <w:rPr>
                <w:b/>
                <w:szCs w:val="24"/>
              </w:rPr>
              <w:t>ID 2/3</w:t>
            </w:r>
          </w:p>
        </w:tc>
      </w:tr>
      <w:tr w:rsidR="00BD0B1F" w14:paraId="539126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8C74C5"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168910A" w14:textId="77777777" w:rsidR="00BD0B1F" w:rsidRDefault="00BD0B1F">
            <w:pPr>
              <w:adjustRightInd w:val="0"/>
              <w:ind w:right="144"/>
              <w:rPr>
                <w:sz w:val="24"/>
                <w:szCs w:val="24"/>
              </w:rPr>
            </w:pPr>
            <w:r>
              <w:rPr>
                <w:szCs w:val="24"/>
              </w:rPr>
              <w:t>Code qualifying the Reference Identification</w:t>
            </w:r>
          </w:p>
        </w:tc>
      </w:tr>
      <w:tr w:rsidR="00BD0B1F" w14:paraId="530771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8EC9A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ADA1189" w14:textId="77777777" w:rsidR="00BD0B1F" w:rsidRDefault="00BD0B1F">
            <w:pPr>
              <w:adjustRightInd w:val="0"/>
              <w:ind w:right="144"/>
              <w:rPr>
                <w:sz w:val="24"/>
                <w:szCs w:val="24"/>
              </w:rPr>
            </w:pPr>
            <w:r>
              <w:rPr>
                <w:szCs w:val="24"/>
              </w:rPr>
              <w:t>1W</w:t>
            </w:r>
          </w:p>
        </w:tc>
        <w:tc>
          <w:tcPr>
            <w:tcW w:w="144" w:type="dxa"/>
            <w:tcBorders>
              <w:top w:val="nil"/>
              <w:left w:val="nil"/>
              <w:bottom w:val="nil"/>
              <w:right w:val="nil"/>
            </w:tcBorders>
          </w:tcPr>
          <w:p w14:paraId="5ADF8BC3"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D01A443" w14:textId="77777777" w:rsidR="00BD0B1F" w:rsidRDefault="00BD0B1F">
            <w:pPr>
              <w:adjustRightInd w:val="0"/>
              <w:ind w:right="144"/>
              <w:rPr>
                <w:sz w:val="24"/>
                <w:szCs w:val="24"/>
              </w:rPr>
            </w:pPr>
            <w:r>
              <w:rPr>
                <w:szCs w:val="24"/>
              </w:rPr>
              <w:t>Membership Identification Number</w:t>
            </w:r>
          </w:p>
        </w:tc>
      </w:tr>
      <w:tr w:rsidR="00BD0B1F" w14:paraId="68C9E3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A5F96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7D5CB648" w14:textId="77777777" w:rsidR="00BD0B1F" w:rsidRDefault="00BD0B1F">
            <w:pPr>
              <w:adjustRightInd w:val="0"/>
              <w:ind w:right="144"/>
              <w:rPr>
                <w:sz w:val="24"/>
                <w:szCs w:val="24"/>
              </w:rPr>
            </w:pPr>
            <w:r>
              <w:rPr>
                <w:szCs w:val="24"/>
              </w:rPr>
              <w:t>Membership Number or ID</w:t>
            </w:r>
          </w:p>
        </w:tc>
      </w:tr>
      <w:tr w:rsidR="00BD0B1F" w14:paraId="07C72684" w14:textId="77777777">
        <w:tblPrEx>
          <w:tblCellMar>
            <w:top w:w="0" w:type="dxa"/>
            <w:left w:w="0" w:type="dxa"/>
            <w:bottom w:w="0" w:type="dxa"/>
            <w:right w:w="0" w:type="dxa"/>
          </w:tblCellMar>
        </w:tblPrEx>
        <w:tc>
          <w:tcPr>
            <w:tcW w:w="1007" w:type="dxa"/>
            <w:tcBorders>
              <w:top w:val="nil"/>
              <w:left w:val="nil"/>
              <w:bottom w:val="nil"/>
              <w:right w:val="nil"/>
            </w:tcBorders>
          </w:tcPr>
          <w:p w14:paraId="24206BF7"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ADAA86B" w14:textId="77777777"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14:paraId="017BC181" w14:textId="77777777"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3BB20EC" w14:textId="77777777"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14:paraId="3CEAB3E9"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1304BD2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7D88084" w14:textId="77777777" w:rsidR="00BD0B1F" w:rsidRDefault="00BD0B1F">
            <w:pPr>
              <w:adjustRightInd w:val="0"/>
              <w:ind w:right="144"/>
              <w:rPr>
                <w:sz w:val="24"/>
                <w:szCs w:val="24"/>
              </w:rPr>
            </w:pPr>
            <w:r>
              <w:rPr>
                <w:b/>
                <w:szCs w:val="24"/>
              </w:rPr>
              <w:t>AN 1/80</w:t>
            </w:r>
          </w:p>
        </w:tc>
      </w:tr>
      <w:tr w:rsidR="00BD0B1F" w14:paraId="3D9039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1D5244"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5EA035F" w14:textId="77777777" w:rsidR="00BD0B1F" w:rsidRDefault="00BD0B1F">
            <w:pPr>
              <w:adjustRightInd w:val="0"/>
              <w:ind w:right="144"/>
              <w:rPr>
                <w:sz w:val="24"/>
                <w:szCs w:val="24"/>
              </w:rPr>
            </w:pPr>
            <w:r>
              <w:rPr>
                <w:szCs w:val="24"/>
              </w:rPr>
              <w:t>A free-form description to clarify the related data elements and their content</w:t>
            </w:r>
          </w:p>
        </w:tc>
      </w:tr>
      <w:tr w:rsidR="00BD0B1F" w14:paraId="564C8E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F492AC"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21ABC90C" w14:textId="014AF0BD" w:rsidR="00BD0B1F" w:rsidRDefault="00BD0B1F">
            <w:pPr>
              <w:adjustRightInd w:val="0"/>
              <w:ind w:right="144"/>
              <w:rPr>
                <w:sz w:val="24"/>
                <w:szCs w:val="24"/>
              </w:rPr>
            </w:pPr>
            <w:r>
              <w:rPr>
                <w:szCs w:val="24"/>
              </w:rPr>
              <w:t xml:space="preserve">Membership ID, account number or other value as assigned by the MOU/EC that positively identifies the end-use customer to the </w:t>
            </w:r>
            <w:del w:id="115" w:author="ERCOT" w:date="2020-06-25T13:13:00Z">
              <w:r w:rsidR="003A7535">
                <w:rPr>
                  <w:szCs w:val="24"/>
                </w:rPr>
                <w:delText>MCTDSP</w:delText>
              </w:r>
            </w:del>
            <w:ins w:id="116" w:author="ERCOT" w:date="2020-06-25T13:13:00Z">
              <w:r>
                <w:rPr>
                  <w:szCs w:val="24"/>
                </w:rPr>
                <w:t>MOU/EC TDSP</w:t>
              </w:r>
            </w:ins>
            <w:r>
              <w:rPr>
                <w:szCs w:val="24"/>
              </w:rPr>
              <w:t>.  Required if ESI ID is located in MOU/EC service territory.</w:t>
            </w:r>
          </w:p>
        </w:tc>
      </w:tr>
    </w:tbl>
    <w:p w14:paraId="520F2637" w14:textId="77777777" w:rsidR="00BD0B1F" w:rsidRDefault="00BD0B1F">
      <w:pPr>
        <w:tabs>
          <w:tab w:val="right" w:pos="1800"/>
          <w:tab w:val="left" w:pos="2160"/>
        </w:tabs>
        <w:adjustRightInd w:val="0"/>
        <w:ind w:left="2160" w:hanging="2160"/>
        <w:rPr>
          <w:b/>
          <w:szCs w:val="24"/>
        </w:rPr>
      </w:pPr>
      <w:r>
        <w:rPr>
          <w:szCs w:val="24"/>
        </w:rPr>
        <w:br w:type="page"/>
      </w:r>
      <w:bookmarkStart w:id="117" w:name="book24"/>
      <w:bookmarkEnd w:id="117"/>
      <w:r>
        <w:rPr>
          <w:b/>
          <w:szCs w:val="24"/>
        </w:rPr>
        <w:lastRenderedPageBreak/>
        <w:tab/>
        <w:t>Segment:</w:t>
      </w:r>
      <w:r>
        <w:rPr>
          <w:b/>
          <w:szCs w:val="24"/>
        </w:rPr>
        <w:tab/>
      </w:r>
      <w:r>
        <w:rPr>
          <w:b/>
          <w:sz w:val="40"/>
          <w:szCs w:val="24"/>
        </w:rPr>
        <w:t xml:space="preserve">REF </w:t>
      </w:r>
      <w:r>
        <w:rPr>
          <w:b/>
          <w:szCs w:val="24"/>
        </w:rPr>
        <w:t>Reference Identification (Station ID)</w:t>
      </w:r>
    </w:p>
    <w:p w14:paraId="2A39DA5B"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87AAEC0"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58EBF7C"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54D9AE"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2FB5B0"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B59F3BC"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4E84220"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3D7C65"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DA266E"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E01077A"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88B208"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32836912" w14:textId="77777777">
        <w:tblPrEx>
          <w:tblCellMar>
            <w:top w:w="0" w:type="dxa"/>
            <w:left w:w="0" w:type="dxa"/>
            <w:bottom w:w="0" w:type="dxa"/>
            <w:right w:w="0" w:type="dxa"/>
          </w:tblCellMar>
        </w:tblPrEx>
        <w:tc>
          <w:tcPr>
            <w:tcW w:w="1944" w:type="dxa"/>
            <w:tcBorders>
              <w:top w:val="nil"/>
              <w:left w:val="nil"/>
              <w:bottom w:val="nil"/>
              <w:right w:val="nil"/>
            </w:tcBorders>
          </w:tcPr>
          <w:p w14:paraId="3F22A729"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2F73A9F6"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034C0296" w14:textId="77777777" w:rsidR="00BD0B1F" w:rsidRDefault="00BD0B1F">
            <w:pPr>
              <w:adjustRightInd w:val="0"/>
              <w:ind w:right="144"/>
              <w:rPr>
                <w:szCs w:val="24"/>
              </w:rPr>
            </w:pPr>
            <w:r>
              <w:rPr>
                <w:szCs w:val="24"/>
              </w:rPr>
              <w:t>The value shall correspond to an ERCOT-defined Station ID that is published on the ERCOT website.</w:t>
            </w:r>
          </w:p>
          <w:p w14:paraId="160BDB28" w14:textId="77777777" w:rsidR="00BD0B1F" w:rsidRDefault="00BD0B1F">
            <w:pPr>
              <w:adjustRightInd w:val="0"/>
              <w:ind w:right="144"/>
              <w:rPr>
                <w:ins w:id="118" w:author="ERCOT" w:date="2020-06-25T13:13:00Z"/>
                <w:szCs w:val="24"/>
              </w:rPr>
            </w:pPr>
          </w:p>
          <w:p w14:paraId="5FE35CE2" w14:textId="77777777" w:rsidR="00BD0B1F" w:rsidRDefault="00BD0B1F">
            <w:pPr>
              <w:adjustRightInd w:val="0"/>
              <w:ind w:right="144"/>
              <w:rPr>
                <w:ins w:id="119" w:author="ERCOT" w:date="2020-06-25T13:13:00Z"/>
                <w:szCs w:val="24"/>
              </w:rPr>
            </w:pPr>
            <w:ins w:id="120" w:author="ERCOT" w:date="2020-06-25T13:13:00Z">
              <w:r>
                <w:rPr>
                  <w:szCs w:val="24"/>
                </w:rPr>
                <w:t xml:space="preserve">Only one REF~SPL will be sent per transaction. </w:t>
              </w:r>
            </w:ins>
          </w:p>
          <w:p w14:paraId="306F224B" w14:textId="77777777" w:rsidR="00BD0B1F" w:rsidRDefault="00BD0B1F">
            <w:pPr>
              <w:adjustRightInd w:val="0"/>
              <w:ind w:right="144"/>
              <w:rPr>
                <w:sz w:val="24"/>
                <w:szCs w:val="24"/>
              </w:rPr>
            </w:pPr>
          </w:p>
        </w:tc>
      </w:tr>
      <w:tr w:rsidR="00BD0B1F" w14:paraId="34DAAB2A" w14:textId="77777777">
        <w:tblPrEx>
          <w:tblCellMar>
            <w:top w:w="0" w:type="dxa"/>
            <w:left w:w="0" w:type="dxa"/>
            <w:bottom w:w="0" w:type="dxa"/>
            <w:right w:w="0" w:type="dxa"/>
          </w:tblCellMar>
        </w:tblPrEx>
        <w:tc>
          <w:tcPr>
            <w:tcW w:w="1944" w:type="dxa"/>
            <w:tcBorders>
              <w:top w:val="nil"/>
              <w:left w:val="nil"/>
              <w:bottom w:val="nil"/>
              <w:right w:val="nil"/>
            </w:tcBorders>
          </w:tcPr>
          <w:p w14:paraId="76629880" w14:textId="77777777" w:rsidR="00BD0B1F" w:rsidRDefault="00BD0B1F">
            <w:pPr>
              <w:adjustRightInd w:val="0"/>
              <w:ind w:right="144"/>
              <w:rPr>
                <w:sz w:val="24"/>
                <w:szCs w:val="24"/>
              </w:rPr>
            </w:pPr>
          </w:p>
        </w:tc>
        <w:tc>
          <w:tcPr>
            <w:tcW w:w="216" w:type="dxa"/>
            <w:tcBorders>
              <w:top w:val="nil"/>
              <w:left w:val="nil"/>
              <w:bottom w:val="nil"/>
              <w:right w:val="nil"/>
            </w:tcBorders>
          </w:tcPr>
          <w:p w14:paraId="3F8152D9"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5F541B7B" w14:textId="77777777" w:rsidR="00BD0B1F" w:rsidRDefault="00BD0B1F">
            <w:pPr>
              <w:adjustRightInd w:val="0"/>
              <w:ind w:right="144"/>
              <w:rPr>
                <w:szCs w:val="24"/>
              </w:rPr>
            </w:pPr>
            <w:r>
              <w:rPr>
                <w:szCs w:val="24"/>
              </w:rPr>
              <w:t>Required</w:t>
            </w:r>
          </w:p>
          <w:p w14:paraId="38AF36EB" w14:textId="77777777" w:rsidR="00BD0B1F" w:rsidRDefault="00BD0B1F">
            <w:pPr>
              <w:adjustRightInd w:val="0"/>
              <w:ind w:right="144"/>
              <w:rPr>
                <w:sz w:val="24"/>
                <w:szCs w:val="24"/>
              </w:rPr>
            </w:pPr>
          </w:p>
        </w:tc>
      </w:tr>
      <w:tr w:rsidR="00BD0B1F" w14:paraId="6F2EA5DB" w14:textId="77777777">
        <w:tblPrEx>
          <w:tblCellMar>
            <w:top w:w="0" w:type="dxa"/>
            <w:left w:w="0" w:type="dxa"/>
            <w:bottom w:w="0" w:type="dxa"/>
            <w:right w:w="0" w:type="dxa"/>
          </w:tblCellMar>
        </w:tblPrEx>
        <w:tc>
          <w:tcPr>
            <w:tcW w:w="1944" w:type="dxa"/>
            <w:tcBorders>
              <w:top w:val="nil"/>
              <w:left w:val="nil"/>
              <w:bottom w:val="nil"/>
              <w:right w:val="nil"/>
            </w:tcBorders>
          </w:tcPr>
          <w:p w14:paraId="43E54346" w14:textId="77777777" w:rsidR="00BD0B1F" w:rsidRDefault="00BD0B1F">
            <w:pPr>
              <w:adjustRightInd w:val="0"/>
              <w:ind w:right="144"/>
              <w:rPr>
                <w:sz w:val="24"/>
                <w:szCs w:val="24"/>
              </w:rPr>
            </w:pPr>
          </w:p>
        </w:tc>
        <w:tc>
          <w:tcPr>
            <w:tcW w:w="216" w:type="dxa"/>
            <w:tcBorders>
              <w:top w:val="nil"/>
              <w:left w:val="nil"/>
              <w:bottom w:val="nil"/>
              <w:right w:val="nil"/>
            </w:tcBorders>
          </w:tcPr>
          <w:p w14:paraId="4D52A62D"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76BDECB4" w14:textId="77777777" w:rsidR="00BD0B1F" w:rsidRDefault="00BD0B1F">
            <w:pPr>
              <w:adjustRightInd w:val="0"/>
              <w:ind w:right="144"/>
              <w:rPr>
                <w:sz w:val="24"/>
                <w:szCs w:val="24"/>
              </w:rPr>
            </w:pPr>
            <w:r>
              <w:rPr>
                <w:szCs w:val="24"/>
              </w:rPr>
              <w:t>REF~SPL~~WEST</w:t>
            </w:r>
          </w:p>
        </w:tc>
      </w:tr>
    </w:tbl>
    <w:p w14:paraId="6B9DB51F" w14:textId="77777777" w:rsidR="00BD0B1F" w:rsidRDefault="00BD0B1F">
      <w:pPr>
        <w:adjustRightInd w:val="0"/>
        <w:rPr>
          <w:szCs w:val="24"/>
        </w:rPr>
      </w:pPr>
    </w:p>
    <w:p w14:paraId="1C3A5C20" w14:textId="77777777" w:rsidR="00BD0B1F" w:rsidRDefault="00BD0B1F">
      <w:pPr>
        <w:adjustRightInd w:val="0"/>
        <w:jc w:val="center"/>
        <w:rPr>
          <w:b/>
          <w:szCs w:val="24"/>
        </w:rPr>
      </w:pPr>
      <w:r>
        <w:rPr>
          <w:b/>
          <w:szCs w:val="24"/>
        </w:rPr>
        <w:t>Data Element Summary</w:t>
      </w:r>
    </w:p>
    <w:p w14:paraId="05ED06D4"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2BA644"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44C4EF6E" w14:textId="77777777">
        <w:tblPrEx>
          <w:tblCellMar>
            <w:top w:w="0" w:type="dxa"/>
            <w:left w:w="0" w:type="dxa"/>
            <w:bottom w:w="0" w:type="dxa"/>
            <w:right w:w="0" w:type="dxa"/>
          </w:tblCellMar>
        </w:tblPrEx>
        <w:tc>
          <w:tcPr>
            <w:tcW w:w="1007" w:type="dxa"/>
            <w:tcBorders>
              <w:top w:val="nil"/>
              <w:left w:val="nil"/>
              <w:bottom w:val="nil"/>
              <w:right w:val="nil"/>
            </w:tcBorders>
          </w:tcPr>
          <w:p w14:paraId="329661D6"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340E35"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3E11DB53"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17D159"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2C72724"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2D354175"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F1CF3E1" w14:textId="77777777" w:rsidR="00BD0B1F" w:rsidRDefault="00BD0B1F">
            <w:pPr>
              <w:adjustRightInd w:val="0"/>
              <w:ind w:right="144"/>
              <w:rPr>
                <w:sz w:val="24"/>
                <w:szCs w:val="24"/>
              </w:rPr>
            </w:pPr>
            <w:r>
              <w:rPr>
                <w:b/>
                <w:szCs w:val="24"/>
              </w:rPr>
              <w:t>ID 2/3</w:t>
            </w:r>
          </w:p>
        </w:tc>
      </w:tr>
      <w:tr w:rsidR="00BD0B1F" w14:paraId="5720A4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222FFE"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49805BC" w14:textId="77777777" w:rsidR="00BD0B1F" w:rsidRDefault="00BD0B1F">
            <w:pPr>
              <w:adjustRightInd w:val="0"/>
              <w:ind w:right="144"/>
              <w:rPr>
                <w:sz w:val="24"/>
                <w:szCs w:val="24"/>
              </w:rPr>
            </w:pPr>
            <w:r>
              <w:rPr>
                <w:szCs w:val="24"/>
              </w:rPr>
              <w:t>Code qualifying the Reference Identification</w:t>
            </w:r>
          </w:p>
        </w:tc>
      </w:tr>
      <w:tr w:rsidR="00BD0B1F" w14:paraId="02B5A1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4D431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112DC7D" w14:textId="77777777" w:rsidR="00BD0B1F" w:rsidRDefault="00BD0B1F">
            <w:pPr>
              <w:adjustRightInd w:val="0"/>
              <w:ind w:right="144"/>
              <w:rPr>
                <w:sz w:val="24"/>
                <w:szCs w:val="24"/>
              </w:rPr>
            </w:pPr>
            <w:r>
              <w:rPr>
                <w:szCs w:val="24"/>
              </w:rPr>
              <w:t>SPL</w:t>
            </w:r>
          </w:p>
        </w:tc>
        <w:tc>
          <w:tcPr>
            <w:tcW w:w="144" w:type="dxa"/>
            <w:tcBorders>
              <w:top w:val="nil"/>
              <w:left w:val="nil"/>
              <w:bottom w:val="nil"/>
              <w:right w:val="nil"/>
            </w:tcBorders>
          </w:tcPr>
          <w:p w14:paraId="6BA15DCE"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898A318" w14:textId="77777777" w:rsidR="00BD0B1F" w:rsidRPr="009D6B0D" w:rsidRDefault="00BD0B1F">
            <w:pPr>
              <w:adjustRightInd w:val="0"/>
              <w:ind w:right="144"/>
              <w:rPr>
                <w:sz w:val="24"/>
              </w:rPr>
            </w:pPr>
            <w:r w:rsidRPr="009D6B0D">
              <w:t>Standard Point Location Code (SPLC)</w:t>
            </w:r>
          </w:p>
        </w:tc>
      </w:tr>
      <w:tr w:rsidR="00BD0B1F" w14:paraId="74A665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1171D1" w14:textId="77777777" w:rsidR="00BD0B1F" w:rsidRPr="009D6B0D" w:rsidRDefault="00BD0B1F">
            <w:pPr>
              <w:adjustRightInd w:val="0"/>
              <w:ind w:right="144"/>
              <w:rPr>
                <w:sz w:val="24"/>
              </w:rPr>
            </w:pPr>
          </w:p>
        </w:tc>
        <w:tc>
          <w:tcPr>
            <w:tcW w:w="4680" w:type="dxa"/>
            <w:gridSpan w:val="4"/>
            <w:tcBorders>
              <w:top w:val="nil"/>
              <w:left w:val="nil"/>
              <w:bottom w:val="nil"/>
              <w:right w:val="nil"/>
            </w:tcBorders>
            <w:shd w:val="pct20" w:color="auto" w:fill="auto"/>
          </w:tcPr>
          <w:p w14:paraId="7148104E" w14:textId="77777777" w:rsidR="00BD0B1F" w:rsidRDefault="00BD0B1F">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BD0B1F" w14:paraId="43CC5957" w14:textId="77777777">
        <w:tblPrEx>
          <w:tblCellMar>
            <w:top w:w="0" w:type="dxa"/>
            <w:left w:w="0" w:type="dxa"/>
            <w:bottom w:w="0" w:type="dxa"/>
            <w:right w:w="0" w:type="dxa"/>
          </w:tblCellMar>
        </w:tblPrEx>
        <w:tc>
          <w:tcPr>
            <w:tcW w:w="1007" w:type="dxa"/>
            <w:tcBorders>
              <w:top w:val="nil"/>
              <w:left w:val="nil"/>
              <w:bottom w:val="nil"/>
              <w:right w:val="nil"/>
            </w:tcBorders>
          </w:tcPr>
          <w:p w14:paraId="2E98922B"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2E2C4521" w14:textId="77777777"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14:paraId="7364BDBB" w14:textId="77777777"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ACF985B" w14:textId="77777777"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14:paraId="0914CAC8"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7DB40789"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E920B67" w14:textId="77777777" w:rsidR="00BD0B1F" w:rsidRDefault="00BD0B1F">
            <w:pPr>
              <w:adjustRightInd w:val="0"/>
              <w:ind w:right="144"/>
              <w:rPr>
                <w:sz w:val="24"/>
                <w:szCs w:val="24"/>
              </w:rPr>
            </w:pPr>
            <w:r>
              <w:rPr>
                <w:b/>
                <w:szCs w:val="24"/>
              </w:rPr>
              <w:t>AN 1/80</w:t>
            </w:r>
          </w:p>
        </w:tc>
      </w:tr>
      <w:tr w:rsidR="00BD0B1F" w14:paraId="46420D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8C403D"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C8931A3" w14:textId="77777777" w:rsidR="00BD0B1F" w:rsidRDefault="00BD0B1F">
            <w:pPr>
              <w:adjustRightInd w:val="0"/>
              <w:ind w:right="144"/>
              <w:rPr>
                <w:sz w:val="24"/>
                <w:szCs w:val="24"/>
              </w:rPr>
            </w:pPr>
            <w:r>
              <w:rPr>
                <w:szCs w:val="24"/>
              </w:rPr>
              <w:t>A free-form description to clarify the related data elements and their content</w:t>
            </w:r>
          </w:p>
        </w:tc>
      </w:tr>
      <w:tr w:rsidR="00BD0B1F" w14:paraId="4EA71C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F9FAE9"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071BC026" w14:textId="77777777" w:rsidR="00BD0B1F" w:rsidRDefault="00BD0B1F">
            <w:pPr>
              <w:adjustRightInd w:val="0"/>
              <w:ind w:right="144"/>
              <w:rPr>
                <w:sz w:val="24"/>
                <w:szCs w:val="24"/>
              </w:rPr>
            </w:pPr>
            <w:r>
              <w:rPr>
                <w:szCs w:val="24"/>
              </w:rPr>
              <w:t>Station ID</w:t>
            </w:r>
          </w:p>
        </w:tc>
      </w:tr>
    </w:tbl>
    <w:p w14:paraId="7C0C1B4F" w14:textId="77777777" w:rsidR="00BD0B1F" w:rsidRDefault="00BD0B1F">
      <w:pPr>
        <w:tabs>
          <w:tab w:val="right" w:pos="1800"/>
          <w:tab w:val="left" w:pos="2160"/>
        </w:tabs>
        <w:adjustRightInd w:val="0"/>
        <w:ind w:left="2160" w:hanging="2160"/>
        <w:rPr>
          <w:b/>
          <w:szCs w:val="24"/>
        </w:rPr>
      </w:pPr>
      <w:r>
        <w:rPr>
          <w:szCs w:val="24"/>
        </w:rPr>
        <w:br w:type="page"/>
      </w:r>
      <w:bookmarkStart w:id="121" w:name="book25"/>
      <w:bookmarkEnd w:id="121"/>
      <w:r>
        <w:rPr>
          <w:b/>
          <w:szCs w:val="24"/>
        </w:rPr>
        <w:lastRenderedPageBreak/>
        <w:tab/>
        <w:t>Segment:</w:t>
      </w:r>
      <w:r>
        <w:rPr>
          <w:b/>
          <w:szCs w:val="24"/>
        </w:rPr>
        <w:tab/>
      </w:r>
      <w:r>
        <w:rPr>
          <w:b/>
          <w:sz w:val="40"/>
          <w:szCs w:val="24"/>
        </w:rPr>
        <w:t xml:space="preserve">REF </w:t>
      </w:r>
      <w:r>
        <w:rPr>
          <w:b/>
          <w:szCs w:val="24"/>
        </w:rPr>
        <w:t>Reference Identification (Special Needs Indicator)</w:t>
      </w:r>
    </w:p>
    <w:p w14:paraId="7780A6A6"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D861F60"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D6E5D19"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DF65CE6"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56D511"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38F47F"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10887C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4D9663"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E8F3D8A"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838AE6D"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88568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7EF3322C" w14:textId="77777777">
        <w:tblPrEx>
          <w:tblCellMar>
            <w:top w:w="0" w:type="dxa"/>
            <w:left w:w="0" w:type="dxa"/>
            <w:bottom w:w="0" w:type="dxa"/>
            <w:right w:w="0" w:type="dxa"/>
          </w:tblCellMar>
        </w:tblPrEx>
        <w:tc>
          <w:tcPr>
            <w:tcW w:w="1944" w:type="dxa"/>
            <w:tcBorders>
              <w:top w:val="nil"/>
              <w:left w:val="nil"/>
              <w:bottom w:val="nil"/>
              <w:right w:val="nil"/>
            </w:tcBorders>
          </w:tcPr>
          <w:p w14:paraId="166C4519"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52A391A5"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68173E4E" w14:textId="77777777" w:rsidR="00BD0B1F" w:rsidRDefault="00BD0B1F">
            <w:pPr>
              <w:adjustRightInd w:val="0"/>
              <w:ind w:right="144"/>
              <w:rPr>
                <w:szCs w:val="24"/>
              </w:rPr>
            </w:pPr>
            <w:r>
              <w:rPr>
                <w:szCs w:val="24"/>
              </w:rPr>
              <w:t>Required</w:t>
            </w:r>
          </w:p>
          <w:p w14:paraId="5EBE2E98" w14:textId="77777777" w:rsidR="00BD0B1F" w:rsidRDefault="00BD0B1F">
            <w:pPr>
              <w:adjustRightInd w:val="0"/>
              <w:ind w:right="144"/>
              <w:rPr>
                <w:szCs w:val="24"/>
              </w:rPr>
            </w:pPr>
          </w:p>
          <w:p w14:paraId="410E6B83" w14:textId="77777777" w:rsidR="00BD0B1F" w:rsidRDefault="00BD0B1F">
            <w:pPr>
              <w:adjustRightInd w:val="0"/>
              <w:ind w:right="144"/>
              <w:rPr>
                <w:szCs w:val="24"/>
              </w:rPr>
            </w:pPr>
            <w:r>
              <w:rPr>
                <w:szCs w:val="24"/>
              </w:rPr>
              <w:t>A "Y" in this field means that the customer is either:</w:t>
            </w:r>
          </w:p>
          <w:p w14:paraId="613F68D0" w14:textId="77777777" w:rsidR="00BD0B1F" w:rsidRDefault="00BD0B1F">
            <w:pPr>
              <w:adjustRightInd w:val="0"/>
              <w:ind w:right="144"/>
              <w:rPr>
                <w:szCs w:val="24"/>
              </w:rPr>
            </w:pPr>
          </w:p>
          <w:p w14:paraId="58A4E6CD" w14:textId="77777777" w:rsidR="00BD0B1F" w:rsidRDefault="00BD0B1F">
            <w:pPr>
              <w:adjustRightInd w:val="0"/>
              <w:ind w:right="144"/>
              <w:rPr>
                <w:szCs w:val="24"/>
              </w:rPr>
            </w:pPr>
            <w:r>
              <w:rPr>
                <w:szCs w:val="24"/>
              </w:rPr>
              <w:t>A residential customer who qualifies through the Residential Critical Care Eligibility Determination Form, as issued by the PUCT.</w:t>
            </w:r>
          </w:p>
          <w:p w14:paraId="49372E40" w14:textId="77777777" w:rsidR="00BD0B1F" w:rsidRDefault="00BD0B1F">
            <w:pPr>
              <w:adjustRightInd w:val="0"/>
              <w:ind w:right="144"/>
              <w:rPr>
                <w:szCs w:val="24"/>
              </w:rPr>
            </w:pPr>
          </w:p>
          <w:p w14:paraId="64F616AE" w14:textId="77777777" w:rsidR="00BD0B1F" w:rsidRDefault="00BD0B1F">
            <w:pPr>
              <w:adjustRightInd w:val="0"/>
              <w:ind w:right="144"/>
              <w:rPr>
                <w:szCs w:val="24"/>
              </w:rPr>
            </w:pPr>
            <w:r>
              <w:rPr>
                <w:szCs w:val="24"/>
              </w:rPr>
              <w:t>Or</w:t>
            </w:r>
          </w:p>
          <w:p w14:paraId="4FD0EB59" w14:textId="77777777" w:rsidR="00BD0B1F" w:rsidRDefault="00BD0B1F">
            <w:pPr>
              <w:adjustRightInd w:val="0"/>
              <w:ind w:right="144"/>
              <w:rPr>
                <w:szCs w:val="24"/>
              </w:rPr>
            </w:pPr>
          </w:p>
          <w:p w14:paraId="1CE1A2E1" w14:textId="77777777" w:rsidR="00BD0B1F" w:rsidRDefault="00BD0B1F">
            <w:pPr>
              <w:adjustRightInd w:val="0"/>
              <w:ind w:right="144"/>
              <w:rPr>
                <w:szCs w:val="24"/>
              </w:rPr>
            </w:pPr>
            <w:r>
              <w:rPr>
                <w:szCs w:val="24"/>
              </w:rPr>
              <w:t>A customer for whom electric service is considered crucial for the protection and maintenance of public safety pursuant to Subst. Rules 25.52 and 25.53.</w:t>
            </w:r>
          </w:p>
          <w:p w14:paraId="17325AA5" w14:textId="77777777" w:rsidR="00BD0B1F" w:rsidRDefault="00BD0B1F">
            <w:pPr>
              <w:adjustRightInd w:val="0"/>
              <w:ind w:right="144"/>
              <w:rPr>
                <w:szCs w:val="24"/>
              </w:rPr>
            </w:pPr>
          </w:p>
          <w:p w14:paraId="01CC3BAB" w14:textId="77777777" w:rsidR="00BD0B1F" w:rsidRDefault="00BD0B1F">
            <w:pPr>
              <w:adjustRightInd w:val="0"/>
              <w:ind w:right="144"/>
              <w:rPr>
                <w:szCs w:val="24"/>
              </w:rPr>
            </w:pPr>
            <w:r>
              <w:rPr>
                <w:szCs w:val="24"/>
              </w:rPr>
              <w:t>Or</w:t>
            </w:r>
          </w:p>
          <w:p w14:paraId="1319CCCA" w14:textId="77777777" w:rsidR="00BD0B1F" w:rsidRDefault="00BD0B1F">
            <w:pPr>
              <w:adjustRightInd w:val="0"/>
              <w:ind w:right="144"/>
              <w:rPr>
                <w:szCs w:val="24"/>
              </w:rPr>
            </w:pPr>
          </w:p>
          <w:p w14:paraId="5FD227AB" w14:textId="77777777" w:rsidR="00BD0B1F" w:rsidRDefault="00BD0B1F">
            <w:pPr>
              <w:adjustRightInd w:val="0"/>
              <w:ind w:right="144"/>
              <w:rPr>
                <w:szCs w:val="24"/>
              </w:rPr>
            </w:pPr>
            <w:r>
              <w:rPr>
                <w:szCs w:val="24"/>
              </w:rPr>
              <w:t>An industrial customer for whom an interruption or suspension of service will create a dangerous or life threatening condition at the customers premise.</w:t>
            </w:r>
          </w:p>
          <w:p w14:paraId="1C48A423" w14:textId="77777777" w:rsidR="00BD0B1F" w:rsidRDefault="00BD0B1F">
            <w:pPr>
              <w:adjustRightInd w:val="0"/>
              <w:ind w:right="144"/>
              <w:rPr>
                <w:ins w:id="122" w:author="ERCOT" w:date="2020-06-25T13:13:00Z"/>
                <w:szCs w:val="24"/>
              </w:rPr>
            </w:pPr>
          </w:p>
          <w:p w14:paraId="29CDA477" w14:textId="77777777" w:rsidR="00BD0B1F" w:rsidRDefault="00BD0B1F">
            <w:pPr>
              <w:adjustRightInd w:val="0"/>
              <w:ind w:right="144"/>
              <w:rPr>
                <w:ins w:id="123" w:author="ERCOT" w:date="2020-06-25T13:13:00Z"/>
                <w:szCs w:val="24"/>
              </w:rPr>
            </w:pPr>
            <w:ins w:id="124" w:author="ERCOT" w:date="2020-06-25T13:13:00Z">
              <w:r>
                <w:rPr>
                  <w:szCs w:val="24"/>
                </w:rPr>
                <w:t xml:space="preserve">Only one REF~SU will be sent per transaction. </w:t>
              </w:r>
            </w:ins>
          </w:p>
          <w:p w14:paraId="512B2339" w14:textId="77777777" w:rsidR="00BD0B1F" w:rsidRDefault="00BD0B1F">
            <w:pPr>
              <w:adjustRightInd w:val="0"/>
              <w:ind w:right="144"/>
              <w:rPr>
                <w:sz w:val="24"/>
                <w:szCs w:val="24"/>
              </w:rPr>
            </w:pPr>
          </w:p>
        </w:tc>
      </w:tr>
      <w:tr w:rsidR="00BD0B1F" w14:paraId="1A72335D" w14:textId="77777777">
        <w:tblPrEx>
          <w:tblCellMar>
            <w:top w:w="0" w:type="dxa"/>
            <w:left w:w="0" w:type="dxa"/>
            <w:bottom w:w="0" w:type="dxa"/>
            <w:right w:w="0" w:type="dxa"/>
          </w:tblCellMar>
        </w:tblPrEx>
        <w:tc>
          <w:tcPr>
            <w:tcW w:w="1944" w:type="dxa"/>
            <w:tcBorders>
              <w:top w:val="nil"/>
              <w:left w:val="nil"/>
              <w:bottom w:val="nil"/>
              <w:right w:val="nil"/>
            </w:tcBorders>
          </w:tcPr>
          <w:p w14:paraId="52D8B479" w14:textId="77777777" w:rsidR="00BD0B1F" w:rsidRDefault="00BD0B1F">
            <w:pPr>
              <w:adjustRightInd w:val="0"/>
              <w:ind w:right="144"/>
              <w:rPr>
                <w:sz w:val="24"/>
                <w:szCs w:val="24"/>
              </w:rPr>
            </w:pPr>
          </w:p>
        </w:tc>
        <w:tc>
          <w:tcPr>
            <w:tcW w:w="216" w:type="dxa"/>
            <w:tcBorders>
              <w:top w:val="nil"/>
              <w:left w:val="nil"/>
              <w:bottom w:val="nil"/>
              <w:right w:val="nil"/>
            </w:tcBorders>
          </w:tcPr>
          <w:p w14:paraId="5E9074C6"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66DCC291" w14:textId="77777777" w:rsidR="00BD0B1F" w:rsidRDefault="00BD0B1F">
            <w:pPr>
              <w:adjustRightInd w:val="0"/>
              <w:ind w:right="144"/>
              <w:rPr>
                <w:szCs w:val="24"/>
              </w:rPr>
            </w:pPr>
            <w:r>
              <w:rPr>
                <w:szCs w:val="24"/>
              </w:rPr>
              <w:t>REF~SU~N</w:t>
            </w:r>
          </w:p>
          <w:p w14:paraId="3E21316F" w14:textId="77777777" w:rsidR="00BD0B1F" w:rsidRDefault="00BD0B1F">
            <w:pPr>
              <w:adjustRightInd w:val="0"/>
              <w:ind w:right="144"/>
              <w:rPr>
                <w:sz w:val="24"/>
                <w:szCs w:val="24"/>
              </w:rPr>
            </w:pPr>
            <w:r>
              <w:rPr>
                <w:szCs w:val="24"/>
              </w:rPr>
              <w:t>REF~SU~Y~CLI</w:t>
            </w:r>
          </w:p>
        </w:tc>
      </w:tr>
    </w:tbl>
    <w:p w14:paraId="2A292791" w14:textId="77777777" w:rsidR="00BD0B1F" w:rsidRDefault="00BD0B1F">
      <w:pPr>
        <w:adjustRightInd w:val="0"/>
        <w:rPr>
          <w:szCs w:val="24"/>
        </w:rPr>
      </w:pPr>
    </w:p>
    <w:p w14:paraId="07DFA2AC" w14:textId="77777777" w:rsidR="00BD0B1F" w:rsidRDefault="00BD0B1F">
      <w:pPr>
        <w:adjustRightInd w:val="0"/>
        <w:jc w:val="center"/>
        <w:rPr>
          <w:b/>
          <w:szCs w:val="24"/>
        </w:rPr>
      </w:pPr>
      <w:r>
        <w:rPr>
          <w:b/>
          <w:szCs w:val="24"/>
        </w:rPr>
        <w:t>Data Element Summary</w:t>
      </w:r>
    </w:p>
    <w:p w14:paraId="29704E6B"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7D1F9C"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185A489E" w14:textId="77777777">
        <w:tblPrEx>
          <w:tblCellMar>
            <w:top w:w="0" w:type="dxa"/>
            <w:left w:w="0" w:type="dxa"/>
            <w:bottom w:w="0" w:type="dxa"/>
            <w:right w:w="0" w:type="dxa"/>
          </w:tblCellMar>
        </w:tblPrEx>
        <w:tc>
          <w:tcPr>
            <w:tcW w:w="1007" w:type="dxa"/>
            <w:tcBorders>
              <w:top w:val="nil"/>
              <w:left w:val="nil"/>
              <w:bottom w:val="nil"/>
              <w:right w:val="nil"/>
            </w:tcBorders>
          </w:tcPr>
          <w:p w14:paraId="5F327B1D"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A9E067"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4612933A"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A700AB"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ED18FD8"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1887FE47"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432B519" w14:textId="77777777" w:rsidR="00BD0B1F" w:rsidRDefault="00BD0B1F">
            <w:pPr>
              <w:adjustRightInd w:val="0"/>
              <w:ind w:right="144"/>
              <w:rPr>
                <w:sz w:val="24"/>
                <w:szCs w:val="24"/>
              </w:rPr>
            </w:pPr>
            <w:r>
              <w:rPr>
                <w:b/>
                <w:szCs w:val="24"/>
              </w:rPr>
              <w:t>ID 2/3</w:t>
            </w:r>
          </w:p>
        </w:tc>
      </w:tr>
      <w:tr w:rsidR="00BD0B1F" w14:paraId="19D8FE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A08247"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AB2D66D" w14:textId="77777777" w:rsidR="00BD0B1F" w:rsidRDefault="00BD0B1F">
            <w:pPr>
              <w:adjustRightInd w:val="0"/>
              <w:ind w:right="144"/>
              <w:rPr>
                <w:sz w:val="24"/>
                <w:szCs w:val="24"/>
              </w:rPr>
            </w:pPr>
            <w:r>
              <w:rPr>
                <w:szCs w:val="24"/>
              </w:rPr>
              <w:t>Code qualifying the Reference Identification</w:t>
            </w:r>
          </w:p>
        </w:tc>
      </w:tr>
      <w:tr w:rsidR="00BD0B1F" w14:paraId="55FAD6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A3562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92C2519" w14:textId="77777777" w:rsidR="00BD0B1F" w:rsidRDefault="00BD0B1F">
            <w:pPr>
              <w:adjustRightInd w:val="0"/>
              <w:ind w:right="144"/>
              <w:rPr>
                <w:sz w:val="24"/>
                <w:szCs w:val="24"/>
              </w:rPr>
            </w:pPr>
            <w:r>
              <w:rPr>
                <w:szCs w:val="24"/>
              </w:rPr>
              <w:t>SU</w:t>
            </w:r>
          </w:p>
        </w:tc>
        <w:tc>
          <w:tcPr>
            <w:tcW w:w="144" w:type="dxa"/>
            <w:tcBorders>
              <w:top w:val="nil"/>
              <w:left w:val="nil"/>
              <w:bottom w:val="nil"/>
              <w:right w:val="nil"/>
            </w:tcBorders>
          </w:tcPr>
          <w:p w14:paraId="2D982C9D"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1F458AE" w14:textId="77777777" w:rsidR="00BD0B1F" w:rsidRDefault="00BD0B1F">
            <w:pPr>
              <w:adjustRightInd w:val="0"/>
              <w:ind w:right="144"/>
              <w:rPr>
                <w:sz w:val="24"/>
                <w:szCs w:val="24"/>
              </w:rPr>
            </w:pPr>
            <w:r>
              <w:rPr>
                <w:szCs w:val="24"/>
              </w:rPr>
              <w:t>Special Processing Code</w:t>
            </w:r>
          </w:p>
        </w:tc>
      </w:tr>
      <w:tr w:rsidR="00BD0B1F" w14:paraId="630324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FBAEE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C70809E" w14:textId="77777777" w:rsidR="00BD0B1F" w:rsidRDefault="00BD0B1F">
            <w:pPr>
              <w:adjustRightInd w:val="0"/>
              <w:ind w:right="144"/>
              <w:rPr>
                <w:sz w:val="24"/>
                <w:szCs w:val="24"/>
              </w:rPr>
            </w:pPr>
            <w:r>
              <w:rPr>
                <w:szCs w:val="24"/>
              </w:rPr>
              <w:t>Special Needs Indicator</w:t>
            </w:r>
          </w:p>
        </w:tc>
      </w:tr>
      <w:tr w:rsidR="00BD0B1F" w14:paraId="57F641BA" w14:textId="77777777">
        <w:tblPrEx>
          <w:tblCellMar>
            <w:top w:w="0" w:type="dxa"/>
            <w:left w:w="0" w:type="dxa"/>
            <w:bottom w:w="0" w:type="dxa"/>
            <w:right w:w="0" w:type="dxa"/>
          </w:tblCellMar>
        </w:tblPrEx>
        <w:tc>
          <w:tcPr>
            <w:tcW w:w="1007" w:type="dxa"/>
            <w:tcBorders>
              <w:top w:val="nil"/>
              <w:left w:val="nil"/>
              <w:bottom w:val="nil"/>
              <w:right w:val="nil"/>
            </w:tcBorders>
          </w:tcPr>
          <w:p w14:paraId="0AABCD9F"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7BFC1178"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10371817"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CA3E89F"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1FF36E"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0FCA8A5F"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82B15F5" w14:textId="77777777" w:rsidR="00BD0B1F" w:rsidRDefault="00BD0B1F">
            <w:pPr>
              <w:adjustRightInd w:val="0"/>
              <w:ind w:right="144"/>
              <w:rPr>
                <w:sz w:val="24"/>
                <w:szCs w:val="24"/>
              </w:rPr>
            </w:pPr>
            <w:r>
              <w:rPr>
                <w:b/>
                <w:szCs w:val="24"/>
              </w:rPr>
              <w:t>AN 1/30</w:t>
            </w:r>
          </w:p>
        </w:tc>
      </w:tr>
      <w:tr w:rsidR="00BD0B1F" w14:paraId="55275F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4461BA"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365D849"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22F4AA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934244"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6622224" w14:textId="77777777" w:rsidR="00BD0B1F" w:rsidRDefault="00BD0B1F">
            <w:pPr>
              <w:adjustRightInd w:val="0"/>
              <w:ind w:right="144"/>
              <w:rPr>
                <w:sz w:val="24"/>
                <w:szCs w:val="24"/>
              </w:rPr>
            </w:pPr>
            <w:r>
              <w:rPr>
                <w:szCs w:val="24"/>
              </w:rPr>
              <w:t>N</w:t>
            </w:r>
          </w:p>
        </w:tc>
        <w:tc>
          <w:tcPr>
            <w:tcW w:w="144" w:type="dxa"/>
            <w:tcBorders>
              <w:top w:val="nil"/>
              <w:left w:val="nil"/>
              <w:bottom w:val="nil"/>
              <w:right w:val="nil"/>
            </w:tcBorders>
          </w:tcPr>
          <w:p w14:paraId="3DC4871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77F1FD3" w14:textId="77777777" w:rsidR="00BD0B1F" w:rsidRDefault="00BD0B1F">
            <w:pPr>
              <w:adjustRightInd w:val="0"/>
              <w:ind w:right="144"/>
              <w:rPr>
                <w:sz w:val="24"/>
                <w:szCs w:val="24"/>
              </w:rPr>
            </w:pPr>
            <w:r>
              <w:rPr>
                <w:szCs w:val="24"/>
              </w:rPr>
              <w:t>No</w:t>
            </w:r>
          </w:p>
        </w:tc>
      </w:tr>
      <w:tr w:rsidR="00BD0B1F" w14:paraId="3851E6D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3A3FEF"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18B379BC" w14:textId="77777777" w:rsidR="00BD0B1F" w:rsidRDefault="00BD0B1F">
            <w:pPr>
              <w:adjustRightInd w:val="0"/>
              <w:ind w:right="144"/>
              <w:rPr>
                <w:sz w:val="24"/>
                <w:szCs w:val="24"/>
              </w:rPr>
            </w:pPr>
            <w:r>
              <w:rPr>
                <w:szCs w:val="24"/>
              </w:rPr>
              <w:t>Special Needs are not required</w:t>
            </w:r>
          </w:p>
        </w:tc>
      </w:tr>
      <w:tr w:rsidR="00BD0B1F" w14:paraId="263854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11426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62E79FC" w14:textId="77777777" w:rsidR="00BD0B1F" w:rsidRDefault="00BD0B1F">
            <w:pPr>
              <w:adjustRightInd w:val="0"/>
              <w:ind w:right="144"/>
              <w:rPr>
                <w:sz w:val="24"/>
                <w:szCs w:val="24"/>
              </w:rPr>
            </w:pPr>
            <w:r>
              <w:rPr>
                <w:szCs w:val="24"/>
              </w:rPr>
              <w:t>Y</w:t>
            </w:r>
          </w:p>
        </w:tc>
        <w:tc>
          <w:tcPr>
            <w:tcW w:w="144" w:type="dxa"/>
            <w:tcBorders>
              <w:top w:val="nil"/>
              <w:left w:val="nil"/>
              <w:bottom w:val="nil"/>
              <w:right w:val="nil"/>
            </w:tcBorders>
          </w:tcPr>
          <w:p w14:paraId="200A945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0E96E46" w14:textId="77777777" w:rsidR="00BD0B1F" w:rsidRDefault="00BD0B1F">
            <w:pPr>
              <w:adjustRightInd w:val="0"/>
              <w:ind w:right="144"/>
              <w:rPr>
                <w:sz w:val="24"/>
                <w:szCs w:val="24"/>
              </w:rPr>
            </w:pPr>
            <w:r>
              <w:rPr>
                <w:szCs w:val="24"/>
              </w:rPr>
              <w:t>Yes</w:t>
            </w:r>
          </w:p>
        </w:tc>
      </w:tr>
      <w:tr w:rsidR="00BD0B1F" w14:paraId="4752FA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1894CE"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7C11861D" w14:textId="77777777" w:rsidR="00BD0B1F" w:rsidRDefault="00BD0B1F">
            <w:pPr>
              <w:adjustRightInd w:val="0"/>
              <w:ind w:right="144"/>
              <w:rPr>
                <w:sz w:val="24"/>
                <w:szCs w:val="24"/>
              </w:rPr>
            </w:pPr>
            <w:r>
              <w:rPr>
                <w:szCs w:val="24"/>
              </w:rPr>
              <w:t>Special Needs are required</w:t>
            </w:r>
          </w:p>
        </w:tc>
      </w:tr>
      <w:tr w:rsidR="00BD0B1F" w14:paraId="2D0C910D" w14:textId="77777777">
        <w:tblPrEx>
          <w:tblCellMar>
            <w:top w:w="0" w:type="dxa"/>
            <w:left w:w="0" w:type="dxa"/>
            <w:bottom w:w="0" w:type="dxa"/>
            <w:right w:w="0" w:type="dxa"/>
          </w:tblCellMar>
        </w:tblPrEx>
        <w:tc>
          <w:tcPr>
            <w:tcW w:w="1007" w:type="dxa"/>
            <w:tcBorders>
              <w:top w:val="nil"/>
              <w:left w:val="nil"/>
              <w:bottom w:val="nil"/>
              <w:right w:val="nil"/>
            </w:tcBorders>
          </w:tcPr>
          <w:p w14:paraId="555647EE"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6A124C86" w14:textId="77777777"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14:paraId="5B0EB36E" w14:textId="77777777"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E065B60" w14:textId="77777777"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14:paraId="34EC589A"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6A0FE6E8"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F1A3FBF" w14:textId="77777777" w:rsidR="00BD0B1F" w:rsidRDefault="00BD0B1F">
            <w:pPr>
              <w:adjustRightInd w:val="0"/>
              <w:ind w:right="144"/>
              <w:rPr>
                <w:sz w:val="24"/>
                <w:szCs w:val="24"/>
              </w:rPr>
            </w:pPr>
            <w:r>
              <w:rPr>
                <w:b/>
                <w:szCs w:val="24"/>
              </w:rPr>
              <w:t>AN 1/80</w:t>
            </w:r>
          </w:p>
        </w:tc>
      </w:tr>
      <w:tr w:rsidR="00BD0B1F" w14:paraId="306F37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257391"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5CF6554" w14:textId="77777777" w:rsidR="00BD0B1F" w:rsidRDefault="00BD0B1F">
            <w:pPr>
              <w:adjustRightInd w:val="0"/>
              <w:ind w:right="144"/>
              <w:rPr>
                <w:sz w:val="24"/>
                <w:szCs w:val="24"/>
              </w:rPr>
            </w:pPr>
            <w:r>
              <w:rPr>
                <w:szCs w:val="24"/>
              </w:rPr>
              <w:t>A free-form description to clarify the related data elements and their content</w:t>
            </w:r>
          </w:p>
        </w:tc>
      </w:tr>
      <w:tr w:rsidR="00BD0B1F" w14:paraId="7CE12B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B80B44"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70950F9C" w14:textId="77777777" w:rsidR="00BD0B1F" w:rsidRDefault="00BD0B1F">
            <w:pPr>
              <w:adjustRightInd w:val="0"/>
              <w:ind w:right="144"/>
              <w:rPr>
                <w:szCs w:val="24"/>
              </w:rPr>
            </w:pPr>
            <w:r>
              <w:rPr>
                <w:szCs w:val="24"/>
              </w:rPr>
              <w:t xml:space="preserve">Required when REF02 = Y indicating Special Needs are required. </w:t>
            </w:r>
          </w:p>
          <w:p w14:paraId="2184C0B2" w14:textId="77777777" w:rsidR="00BD0B1F" w:rsidRDefault="00BD0B1F">
            <w:pPr>
              <w:adjustRightInd w:val="0"/>
              <w:ind w:right="144"/>
              <w:rPr>
                <w:sz w:val="24"/>
                <w:szCs w:val="24"/>
              </w:rPr>
            </w:pPr>
            <w:r>
              <w:rPr>
                <w:szCs w:val="24"/>
              </w:rPr>
              <w:t>Used to communicate the Customer's Special Needs Status as defined by PUCT Subst. Rule 25.497 "Customer Protection Rules Relating to Designation of Critical Care Customers", otherwise not used.</w:t>
            </w:r>
          </w:p>
        </w:tc>
      </w:tr>
      <w:tr w:rsidR="00BD0B1F" w14:paraId="2B9074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44439C" w14:textId="77777777" w:rsidR="00BD0B1F" w:rsidRDefault="00BD0B1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6E2951C" w14:textId="77777777" w:rsidR="00BD0B1F" w:rsidRDefault="00BD0B1F">
            <w:pPr>
              <w:adjustRightInd w:val="0"/>
              <w:ind w:right="144"/>
              <w:rPr>
                <w:sz w:val="24"/>
                <w:szCs w:val="24"/>
              </w:rPr>
            </w:pPr>
            <w:r>
              <w:rPr>
                <w:szCs w:val="24"/>
              </w:rPr>
              <w:t>CCC</w:t>
            </w:r>
          </w:p>
        </w:tc>
        <w:tc>
          <w:tcPr>
            <w:tcW w:w="144" w:type="dxa"/>
            <w:tcBorders>
              <w:top w:val="nil"/>
              <w:left w:val="nil"/>
              <w:bottom w:val="nil"/>
              <w:right w:val="nil"/>
            </w:tcBorders>
          </w:tcPr>
          <w:p w14:paraId="3D7F1A0E"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0175E7B" w14:textId="77777777" w:rsidR="00BD0B1F" w:rsidRDefault="00BD0B1F">
            <w:pPr>
              <w:adjustRightInd w:val="0"/>
              <w:ind w:right="144"/>
              <w:rPr>
                <w:sz w:val="24"/>
                <w:szCs w:val="24"/>
              </w:rPr>
            </w:pPr>
            <w:r>
              <w:rPr>
                <w:szCs w:val="24"/>
              </w:rPr>
              <w:t>Critical Care Residential Customer</w:t>
            </w:r>
          </w:p>
        </w:tc>
      </w:tr>
      <w:tr w:rsidR="00BD0B1F" w14:paraId="7244E6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E1315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D2F6ACA" w14:textId="77777777" w:rsidR="00BD0B1F" w:rsidRDefault="00BD0B1F">
            <w:pPr>
              <w:adjustRightInd w:val="0"/>
              <w:ind w:right="144"/>
              <w:rPr>
                <w:sz w:val="24"/>
                <w:szCs w:val="24"/>
              </w:rPr>
            </w:pPr>
            <w:r>
              <w:rPr>
                <w:szCs w:val="24"/>
              </w:rPr>
              <w:t>CCCT</w:t>
            </w:r>
          </w:p>
        </w:tc>
        <w:tc>
          <w:tcPr>
            <w:tcW w:w="144" w:type="dxa"/>
            <w:tcBorders>
              <w:top w:val="nil"/>
              <w:left w:val="nil"/>
              <w:bottom w:val="nil"/>
              <w:right w:val="nil"/>
            </w:tcBorders>
          </w:tcPr>
          <w:p w14:paraId="7F20B573"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4DDF676" w14:textId="77777777" w:rsidR="00BD0B1F" w:rsidRDefault="00BD0B1F">
            <w:pPr>
              <w:adjustRightInd w:val="0"/>
              <w:ind w:right="144"/>
              <w:rPr>
                <w:sz w:val="24"/>
                <w:szCs w:val="24"/>
              </w:rPr>
            </w:pPr>
            <w:r>
              <w:rPr>
                <w:szCs w:val="24"/>
              </w:rPr>
              <w:t>Critical Care Residential Customer - Temporary</w:t>
            </w:r>
          </w:p>
        </w:tc>
      </w:tr>
      <w:tr w:rsidR="00BD0B1F" w14:paraId="6E95634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3C8076"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24190304" w14:textId="77777777" w:rsidR="00BD0B1F" w:rsidRDefault="00BD0B1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BD0B1F" w14:paraId="32CAA0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0D944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7FEFFCD" w14:textId="77777777" w:rsidR="00BD0B1F" w:rsidRDefault="00BD0B1F">
            <w:pPr>
              <w:adjustRightInd w:val="0"/>
              <w:ind w:right="144"/>
              <w:rPr>
                <w:sz w:val="24"/>
                <w:szCs w:val="24"/>
              </w:rPr>
            </w:pPr>
            <w:r>
              <w:rPr>
                <w:szCs w:val="24"/>
              </w:rPr>
              <w:t>CLI</w:t>
            </w:r>
          </w:p>
        </w:tc>
        <w:tc>
          <w:tcPr>
            <w:tcW w:w="144" w:type="dxa"/>
            <w:tcBorders>
              <w:top w:val="nil"/>
              <w:left w:val="nil"/>
              <w:bottom w:val="nil"/>
              <w:right w:val="nil"/>
            </w:tcBorders>
          </w:tcPr>
          <w:p w14:paraId="1CA82D5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AE15D71" w14:textId="77777777" w:rsidR="00BD0B1F" w:rsidRDefault="00BD0B1F">
            <w:pPr>
              <w:adjustRightInd w:val="0"/>
              <w:ind w:right="144"/>
              <w:rPr>
                <w:sz w:val="24"/>
                <w:szCs w:val="24"/>
              </w:rPr>
            </w:pPr>
            <w:r>
              <w:rPr>
                <w:szCs w:val="24"/>
              </w:rPr>
              <w:t>Critical Load Industrial Customer</w:t>
            </w:r>
          </w:p>
        </w:tc>
      </w:tr>
      <w:tr w:rsidR="00BD0B1F" w14:paraId="06537A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7390B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684B7C4" w14:textId="77777777" w:rsidR="00BD0B1F" w:rsidRDefault="00BD0B1F">
            <w:pPr>
              <w:adjustRightInd w:val="0"/>
              <w:ind w:right="144"/>
              <w:rPr>
                <w:sz w:val="24"/>
                <w:szCs w:val="24"/>
              </w:rPr>
            </w:pPr>
            <w:r>
              <w:rPr>
                <w:szCs w:val="24"/>
              </w:rPr>
              <w:t>CLP</w:t>
            </w:r>
          </w:p>
        </w:tc>
        <w:tc>
          <w:tcPr>
            <w:tcW w:w="144" w:type="dxa"/>
            <w:tcBorders>
              <w:top w:val="nil"/>
              <w:left w:val="nil"/>
              <w:bottom w:val="nil"/>
              <w:right w:val="nil"/>
            </w:tcBorders>
          </w:tcPr>
          <w:p w14:paraId="6C8AC5D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2D5FCE4" w14:textId="77777777" w:rsidR="00BD0B1F" w:rsidRDefault="00BD0B1F">
            <w:pPr>
              <w:adjustRightInd w:val="0"/>
              <w:ind w:right="144"/>
              <w:rPr>
                <w:sz w:val="24"/>
                <w:szCs w:val="24"/>
              </w:rPr>
            </w:pPr>
            <w:r>
              <w:rPr>
                <w:szCs w:val="24"/>
              </w:rPr>
              <w:t>Critical Load Public Safety Customer</w:t>
            </w:r>
          </w:p>
        </w:tc>
      </w:tr>
      <w:tr w:rsidR="00BD0B1F" w14:paraId="1FF31B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8EE81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469F280" w14:textId="77777777" w:rsidR="00BD0B1F" w:rsidRDefault="00BD0B1F">
            <w:pPr>
              <w:adjustRightInd w:val="0"/>
              <w:ind w:right="144"/>
              <w:rPr>
                <w:sz w:val="24"/>
                <w:szCs w:val="24"/>
              </w:rPr>
            </w:pPr>
            <w:r>
              <w:rPr>
                <w:szCs w:val="24"/>
              </w:rPr>
              <w:t>CRC</w:t>
            </w:r>
          </w:p>
        </w:tc>
        <w:tc>
          <w:tcPr>
            <w:tcW w:w="144" w:type="dxa"/>
            <w:tcBorders>
              <w:top w:val="nil"/>
              <w:left w:val="nil"/>
              <w:bottom w:val="nil"/>
              <w:right w:val="nil"/>
            </w:tcBorders>
          </w:tcPr>
          <w:p w14:paraId="2F88EAEC"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2A93215" w14:textId="77777777" w:rsidR="00BD0B1F" w:rsidRDefault="00BD0B1F">
            <w:pPr>
              <w:adjustRightInd w:val="0"/>
              <w:ind w:right="144"/>
              <w:rPr>
                <w:sz w:val="24"/>
                <w:szCs w:val="24"/>
              </w:rPr>
            </w:pPr>
            <w:r>
              <w:rPr>
                <w:szCs w:val="24"/>
              </w:rPr>
              <w:t>Chronic Condition Residential Customer</w:t>
            </w:r>
          </w:p>
        </w:tc>
      </w:tr>
      <w:tr w:rsidR="00BD0B1F" w14:paraId="166508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5FEB3A"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6CFDF33" w14:textId="77777777" w:rsidR="00BD0B1F" w:rsidRDefault="00BD0B1F">
            <w:pPr>
              <w:adjustRightInd w:val="0"/>
              <w:ind w:right="144"/>
              <w:rPr>
                <w:sz w:val="24"/>
                <w:szCs w:val="24"/>
              </w:rPr>
            </w:pPr>
            <w:r>
              <w:rPr>
                <w:szCs w:val="24"/>
              </w:rPr>
              <w:t>CRCT</w:t>
            </w:r>
          </w:p>
        </w:tc>
        <w:tc>
          <w:tcPr>
            <w:tcW w:w="144" w:type="dxa"/>
            <w:tcBorders>
              <w:top w:val="nil"/>
              <w:left w:val="nil"/>
              <w:bottom w:val="nil"/>
              <w:right w:val="nil"/>
            </w:tcBorders>
          </w:tcPr>
          <w:p w14:paraId="3FB253C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7461374" w14:textId="77777777" w:rsidR="00BD0B1F" w:rsidRDefault="00BD0B1F">
            <w:pPr>
              <w:adjustRightInd w:val="0"/>
              <w:ind w:right="144"/>
              <w:rPr>
                <w:sz w:val="24"/>
                <w:szCs w:val="24"/>
              </w:rPr>
            </w:pPr>
            <w:r>
              <w:rPr>
                <w:szCs w:val="24"/>
              </w:rPr>
              <w:t>Chronic Condition Residential Customer - Temporary</w:t>
            </w:r>
          </w:p>
        </w:tc>
      </w:tr>
      <w:tr w:rsidR="00BD0B1F" w14:paraId="45A3D9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F6B728"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FDD3E17" w14:textId="77777777" w:rsidR="00BD0B1F" w:rsidRDefault="00BD0B1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39EBAC84" w14:textId="77777777" w:rsidR="00BD0B1F" w:rsidRDefault="00BD0B1F">
      <w:pPr>
        <w:tabs>
          <w:tab w:val="right" w:pos="1800"/>
          <w:tab w:val="left" w:pos="2160"/>
        </w:tabs>
        <w:adjustRightInd w:val="0"/>
        <w:ind w:left="2160" w:hanging="2160"/>
        <w:rPr>
          <w:b/>
          <w:szCs w:val="24"/>
        </w:rPr>
      </w:pPr>
      <w:r>
        <w:rPr>
          <w:szCs w:val="24"/>
        </w:rPr>
        <w:br w:type="page"/>
      </w:r>
      <w:bookmarkStart w:id="125" w:name="book26"/>
      <w:bookmarkEnd w:id="125"/>
      <w:r>
        <w:rPr>
          <w:b/>
          <w:szCs w:val="24"/>
        </w:rPr>
        <w:lastRenderedPageBreak/>
        <w:tab/>
        <w:t>Segment:</w:t>
      </w:r>
      <w:r>
        <w:rPr>
          <w:b/>
          <w:szCs w:val="24"/>
        </w:rPr>
        <w:tab/>
      </w:r>
      <w:r>
        <w:rPr>
          <w:b/>
          <w:sz w:val="40"/>
          <w:szCs w:val="24"/>
        </w:rPr>
        <w:t xml:space="preserve">REF </w:t>
      </w:r>
      <w:r>
        <w:rPr>
          <w:b/>
          <w:szCs w:val="24"/>
        </w:rPr>
        <w:t>Reference Identification (Switch Hold Indicator Status)</w:t>
      </w:r>
    </w:p>
    <w:p w14:paraId="21461ADF"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981AB77"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E9BAE87"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58330A8"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EE7F0A"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8C6C96"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22E9B0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0FEEC35"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EB886B8"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151609"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BFB4543"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59D839D0" w14:textId="77777777">
        <w:tblPrEx>
          <w:tblCellMar>
            <w:top w:w="0" w:type="dxa"/>
            <w:left w:w="0" w:type="dxa"/>
            <w:bottom w:w="0" w:type="dxa"/>
            <w:right w:w="0" w:type="dxa"/>
          </w:tblCellMar>
        </w:tblPrEx>
        <w:tc>
          <w:tcPr>
            <w:tcW w:w="1944" w:type="dxa"/>
            <w:tcBorders>
              <w:top w:val="nil"/>
              <w:left w:val="nil"/>
              <w:bottom w:val="nil"/>
              <w:right w:val="nil"/>
            </w:tcBorders>
          </w:tcPr>
          <w:p w14:paraId="219D0E0F"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21310C86"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71BA378F" w14:textId="77777777" w:rsidR="00BD0B1F" w:rsidRDefault="00BD0B1F">
            <w:pPr>
              <w:adjustRightInd w:val="0"/>
              <w:ind w:right="144"/>
              <w:rPr>
                <w:szCs w:val="24"/>
              </w:rPr>
            </w:pPr>
            <w:r>
              <w:rPr>
                <w:szCs w:val="24"/>
              </w:rPr>
              <w:t xml:space="preserve">Required only when BGN07 = 'TS' in the 814_04 transaction that is received from the TDSP accepted by ERCOT for a Mass Transition Switch Request.  </w:t>
            </w:r>
          </w:p>
          <w:p w14:paraId="0FF262B6" w14:textId="77777777" w:rsidR="00BD0B1F" w:rsidRDefault="00BD0B1F">
            <w:pPr>
              <w:adjustRightInd w:val="0"/>
              <w:ind w:right="144"/>
              <w:rPr>
                <w:ins w:id="126" w:author="ERCOT" w:date="2020-06-25T13:13:00Z"/>
                <w:szCs w:val="24"/>
              </w:rPr>
            </w:pPr>
          </w:p>
          <w:p w14:paraId="60C19A09" w14:textId="77777777" w:rsidR="00BD0B1F" w:rsidRDefault="00BD0B1F">
            <w:pPr>
              <w:adjustRightInd w:val="0"/>
              <w:ind w:right="144"/>
              <w:rPr>
                <w:ins w:id="127" w:author="ERCOT" w:date="2020-06-25T13:13:00Z"/>
                <w:szCs w:val="24"/>
              </w:rPr>
            </w:pPr>
            <w:ins w:id="128" w:author="ERCOT" w:date="2020-06-25T13:13:00Z">
              <w:r>
                <w:rPr>
                  <w:szCs w:val="24"/>
                </w:rPr>
                <w:t xml:space="preserve">Only one REF~SH will be sent per transaction. </w:t>
              </w:r>
            </w:ins>
          </w:p>
          <w:p w14:paraId="7E3F34C4" w14:textId="77777777" w:rsidR="00BD0B1F" w:rsidRDefault="00BD0B1F">
            <w:pPr>
              <w:adjustRightInd w:val="0"/>
              <w:ind w:right="144"/>
              <w:rPr>
                <w:sz w:val="24"/>
                <w:szCs w:val="24"/>
              </w:rPr>
            </w:pPr>
          </w:p>
        </w:tc>
      </w:tr>
      <w:tr w:rsidR="00BD0B1F" w14:paraId="68421FA1" w14:textId="77777777">
        <w:tblPrEx>
          <w:tblCellMar>
            <w:top w:w="0" w:type="dxa"/>
            <w:left w:w="0" w:type="dxa"/>
            <w:bottom w:w="0" w:type="dxa"/>
            <w:right w:w="0" w:type="dxa"/>
          </w:tblCellMar>
        </w:tblPrEx>
        <w:tc>
          <w:tcPr>
            <w:tcW w:w="1944" w:type="dxa"/>
            <w:tcBorders>
              <w:top w:val="nil"/>
              <w:left w:val="nil"/>
              <w:bottom w:val="nil"/>
              <w:right w:val="nil"/>
            </w:tcBorders>
          </w:tcPr>
          <w:p w14:paraId="572ECF15" w14:textId="77777777" w:rsidR="00BD0B1F" w:rsidRDefault="00BD0B1F">
            <w:pPr>
              <w:adjustRightInd w:val="0"/>
              <w:ind w:right="144"/>
              <w:rPr>
                <w:sz w:val="24"/>
                <w:szCs w:val="24"/>
              </w:rPr>
            </w:pPr>
          </w:p>
        </w:tc>
        <w:tc>
          <w:tcPr>
            <w:tcW w:w="216" w:type="dxa"/>
            <w:tcBorders>
              <w:top w:val="nil"/>
              <w:left w:val="nil"/>
              <w:bottom w:val="nil"/>
              <w:right w:val="nil"/>
            </w:tcBorders>
          </w:tcPr>
          <w:p w14:paraId="39CB2F66"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42E61C91" w14:textId="77777777" w:rsidR="00BD0B1F" w:rsidRDefault="00BD0B1F">
            <w:pPr>
              <w:adjustRightInd w:val="0"/>
              <w:ind w:right="144"/>
              <w:rPr>
                <w:szCs w:val="24"/>
              </w:rPr>
            </w:pPr>
            <w:r>
              <w:rPr>
                <w:szCs w:val="24"/>
              </w:rPr>
              <w:t>Mass Transition ESI IDs that were subject to a Tampering Switch Hold will reflect REF~SH~Y and all other ESI IDs in the Mass Transition event will reflect REF~SH~N, this would include Deferred or Bill Payment Switch Hold ESI IDs.</w:t>
            </w:r>
          </w:p>
          <w:p w14:paraId="10E2CF94" w14:textId="77777777" w:rsidR="00BD0B1F" w:rsidRDefault="00BD0B1F">
            <w:pPr>
              <w:adjustRightInd w:val="0"/>
              <w:ind w:right="144"/>
              <w:rPr>
                <w:sz w:val="24"/>
                <w:szCs w:val="24"/>
              </w:rPr>
            </w:pPr>
          </w:p>
        </w:tc>
      </w:tr>
      <w:tr w:rsidR="00BD0B1F" w14:paraId="6641F42E" w14:textId="77777777">
        <w:tblPrEx>
          <w:tblCellMar>
            <w:top w:w="0" w:type="dxa"/>
            <w:left w:w="0" w:type="dxa"/>
            <w:bottom w:w="0" w:type="dxa"/>
            <w:right w:w="0" w:type="dxa"/>
          </w:tblCellMar>
        </w:tblPrEx>
        <w:tc>
          <w:tcPr>
            <w:tcW w:w="1944" w:type="dxa"/>
            <w:tcBorders>
              <w:top w:val="nil"/>
              <w:left w:val="nil"/>
              <w:bottom w:val="nil"/>
              <w:right w:val="nil"/>
            </w:tcBorders>
          </w:tcPr>
          <w:p w14:paraId="4BC44C8A" w14:textId="77777777" w:rsidR="00BD0B1F" w:rsidRDefault="00BD0B1F">
            <w:pPr>
              <w:adjustRightInd w:val="0"/>
              <w:ind w:right="144"/>
              <w:rPr>
                <w:sz w:val="24"/>
                <w:szCs w:val="24"/>
              </w:rPr>
            </w:pPr>
          </w:p>
        </w:tc>
        <w:tc>
          <w:tcPr>
            <w:tcW w:w="216" w:type="dxa"/>
            <w:tcBorders>
              <w:top w:val="nil"/>
              <w:left w:val="nil"/>
              <w:bottom w:val="nil"/>
              <w:right w:val="nil"/>
            </w:tcBorders>
          </w:tcPr>
          <w:p w14:paraId="44B916EF"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0BB1AFA3" w14:textId="77777777" w:rsidR="00BD0B1F" w:rsidRDefault="00BD0B1F">
            <w:pPr>
              <w:adjustRightInd w:val="0"/>
              <w:ind w:right="144"/>
              <w:rPr>
                <w:szCs w:val="24"/>
              </w:rPr>
            </w:pPr>
            <w:r>
              <w:rPr>
                <w:szCs w:val="24"/>
              </w:rPr>
              <w:t>REF~SH~Y</w:t>
            </w:r>
          </w:p>
          <w:p w14:paraId="3AABA767" w14:textId="77777777" w:rsidR="00BD0B1F" w:rsidRDefault="00BD0B1F">
            <w:pPr>
              <w:adjustRightInd w:val="0"/>
              <w:ind w:right="144"/>
              <w:rPr>
                <w:sz w:val="24"/>
                <w:szCs w:val="24"/>
              </w:rPr>
            </w:pPr>
            <w:r>
              <w:rPr>
                <w:szCs w:val="24"/>
              </w:rPr>
              <w:t>REF~SH~N</w:t>
            </w:r>
          </w:p>
        </w:tc>
      </w:tr>
    </w:tbl>
    <w:p w14:paraId="0B4179C8" w14:textId="77777777" w:rsidR="00BD0B1F" w:rsidRDefault="00BD0B1F">
      <w:pPr>
        <w:adjustRightInd w:val="0"/>
        <w:rPr>
          <w:szCs w:val="24"/>
        </w:rPr>
      </w:pPr>
    </w:p>
    <w:p w14:paraId="69E9A4CD" w14:textId="77777777" w:rsidR="00BD0B1F" w:rsidRDefault="00BD0B1F">
      <w:pPr>
        <w:adjustRightInd w:val="0"/>
        <w:jc w:val="center"/>
        <w:rPr>
          <w:b/>
          <w:szCs w:val="24"/>
        </w:rPr>
      </w:pPr>
      <w:r>
        <w:rPr>
          <w:b/>
          <w:szCs w:val="24"/>
        </w:rPr>
        <w:t>Data Element Summary</w:t>
      </w:r>
    </w:p>
    <w:p w14:paraId="436440B0"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126F35"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4FEE73E3" w14:textId="77777777">
        <w:tblPrEx>
          <w:tblCellMar>
            <w:top w:w="0" w:type="dxa"/>
            <w:left w:w="0" w:type="dxa"/>
            <w:bottom w:w="0" w:type="dxa"/>
            <w:right w:w="0" w:type="dxa"/>
          </w:tblCellMar>
        </w:tblPrEx>
        <w:tc>
          <w:tcPr>
            <w:tcW w:w="1007" w:type="dxa"/>
            <w:tcBorders>
              <w:top w:val="nil"/>
              <w:left w:val="nil"/>
              <w:bottom w:val="nil"/>
              <w:right w:val="nil"/>
            </w:tcBorders>
          </w:tcPr>
          <w:p w14:paraId="76414B32"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EEC29D"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7FACC7D7"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27B75E6"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566B684"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0074EE7A"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0ED7000" w14:textId="77777777" w:rsidR="00BD0B1F" w:rsidRDefault="00BD0B1F">
            <w:pPr>
              <w:adjustRightInd w:val="0"/>
              <w:ind w:right="144"/>
              <w:rPr>
                <w:sz w:val="24"/>
                <w:szCs w:val="24"/>
              </w:rPr>
            </w:pPr>
            <w:r>
              <w:rPr>
                <w:b/>
                <w:szCs w:val="24"/>
              </w:rPr>
              <w:t>ID 2/3</w:t>
            </w:r>
          </w:p>
        </w:tc>
      </w:tr>
      <w:tr w:rsidR="00BD0B1F" w14:paraId="4A9D07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E0A02D"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96D8BE8" w14:textId="77777777" w:rsidR="00BD0B1F" w:rsidRDefault="00BD0B1F">
            <w:pPr>
              <w:adjustRightInd w:val="0"/>
              <w:ind w:right="144"/>
              <w:rPr>
                <w:sz w:val="24"/>
                <w:szCs w:val="24"/>
              </w:rPr>
            </w:pPr>
            <w:r>
              <w:rPr>
                <w:szCs w:val="24"/>
              </w:rPr>
              <w:t>Code qualifying the Reference Identification</w:t>
            </w:r>
          </w:p>
        </w:tc>
      </w:tr>
      <w:tr w:rsidR="00BD0B1F" w14:paraId="093969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37252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F9A2CB4" w14:textId="77777777" w:rsidR="00BD0B1F" w:rsidRDefault="00BD0B1F">
            <w:pPr>
              <w:adjustRightInd w:val="0"/>
              <w:ind w:right="144"/>
              <w:rPr>
                <w:sz w:val="24"/>
                <w:szCs w:val="24"/>
              </w:rPr>
            </w:pPr>
            <w:r>
              <w:rPr>
                <w:szCs w:val="24"/>
              </w:rPr>
              <w:t>SH</w:t>
            </w:r>
          </w:p>
        </w:tc>
        <w:tc>
          <w:tcPr>
            <w:tcW w:w="144" w:type="dxa"/>
            <w:tcBorders>
              <w:top w:val="nil"/>
              <w:left w:val="nil"/>
              <w:bottom w:val="nil"/>
              <w:right w:val="nil"/>
            </w:tcBorders>
          </w:tcPr>
          <w:p w14:paraId="48B1CAC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7BE43BC" w14:textId="77777777" w:rsidR="00BD0B1F" w:rsidRDefault="00BD0B1F">
            <w:pPr>
              <w:adjustRightInd w:val="0"/>
              <w:ind w:right="144"/>
              <w:rPr>
                <w:sz w:val="24"/>
                <w:szCs w:val="24"/>
              </w:rPr>
            </w:pPr>
            <w:r>
              <w:rPr>
                <w:szCs w:val="24"/>
              </w:rPr>
              <w:t>Sender Defined Clause</w:t>
            </w:r>
          </w:p>
        </w:tc>
      </w:tr>
      <w:tr w:rsidR="00BD0B1F" w14:paraId="63B0B7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96E3C9"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09AD9819" w14:textId="77777777" w:rsidR="00BD0B1F" w:rsidRDefault="00BD0B1F">
            <w:pPr>
              <w:adjustRightInd w:val="0"/>
              <w:ind w:right="144"/>
              <w:rPr>
                <w:sz w:val="24"/>
                <w:szCs w:val="24"/>
              </w:rPr>
            </w:pPr>
            <w:r>
              <w:rPr>
                <w:szCs w:val="24"/>
              </w:rPr>
              <w:t>Switch Hold Indicator Status prior to TDSP accepting  the Mass Transition Switch transaction where the BGN07= "TS" in the 814_03 transaction received from ERCOT</w:t>
            </w:r>
          </w:p>
        </w:tc>
      </w:tr>
      <w:tr w:rsidR="00BD0B1F" w14:paraId="2649522D" w14:textId="77777777">
        <w:tblPrEx>
          <w:tblCellMar>
            <w:top w:w="0" w:type="dxa"/>
            <w:left w:w="0" w:type="dxa"/>
            <w:bottom w:w="0" w:type="dxa"/>
            <w:right w:w="0" w:type="dxa"/>
          </w:tblCellMar>
        </w:tblPrEx>
        <w:tc>
          <w:tcPr>
            <w:tcW w:w="1007" w:type="dxa"/>
            <w:tcBorders>
              <w:top w:val="nil"/>
              <w:left w:val="nil"/>
              <w:bottom w:val="nil"/>
              <w:right w:val="nil"/>
            </w:tcBorders>
          </w:tcPr>
          <w:p w14:paraId="0D6EEBE6"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735C87C8"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3FD1EA75"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31C6C6F"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2478C7AD"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890FA4F"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CDF86F5" w14:textId="77777777" w:rsidR="00BD0B1F" w:rsidRDefault="00BD0B1F">
            <w:pPr>
              <w:adjustRightInd w:val="0"/>
              <w:ind w:right="144"/>
              <w:rPr>
                <w:sz w:val="24"/>
                <w:szCs w:val="24"/>
              </w:rPr>
            </w:pPr>
            <w:r>
              <w:rPr>
                <w:b/>
                <w:szCs w:val="24"/>
              </w:rPr>
              <w:t>AN 1/30</w:t>
            </w:r>
          </w:p>
        </w:tc>
      </w:tr>
      <w:tr w:rsidR="00BD0B1F" w14:paraId="7BEB74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254D9"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36DDF421"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2F816F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CEE27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5D2085B" w14:textId="77777777" w:rsidR="00BD0B1F" w:rsidRDefault="00BD0B1F">
            <w:pPr>
              <w:adjustRightInd w:val="0"/>
              <w:ind w:right="144"/>
              <w:rPr>
                <w:sz w:val="24"/>
                <w:szCs w:val="24"/>
              </w:rPr>
            </w:pPr>
            <w:r>
              <w:rPr>
                <w:szCs w:val="24"/>
              </w:rPr>
              <w:t>N</w:t>
            </w:r>
          </w:p>
        </w:tc>
        <w:tc>
          <w:tcPr>
            <w:tcW w:w="144" w:type="dxa"/>
            <w:tcBorders>
              <w:top w:val="nil"/>
              <w:left w:val="nil"/>
              <w:bottom w:val="nil"/>
              <w:right w:val="nil"/>
            </w:tcBorders>
          </w:tcPr>
          <w:p w14:paraId="059755D7"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9C4D739" w14:textId="77777777" w:rsidR="00BD0B1F" w:rsidRDefault="00BD0B1F">
            <w:pPr>
              <w:adjustRightInd w:val="0"/>
              <w:ind w:right="144"/>
              <w:rPr>
                <w:sz w:val="24"/>
                <w:szCs w:val="24"/>
              </w:rPr>
            </w:pPr>
            <w:r>
              <w:rPr>
                <w:szCs w:val="24"/>
              </w:rPr>
              <w:t>No</w:t>
            </w:r>
          </w:p>
        </w:tc>
      </w:tr>
      <w:tr w:rsidR="00BD0B1F" w14:paraId="5AA6BD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9CEB57"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05FD1F4F" w14:textId="77777777" w:rsidR="00BD0B1F" w:rsidRDefault="00BD0B1F">
            <w:pPr>
              <w:adjustRightInd w:val="0"/>
              <w:ind w:right="144"/>
              <w:rPr>
                <w:sz w:val="24"/>
                <w:szCs w:val="24"/>
              </w:rPr>
            </w:pPr>
            <w:r>
              <w:rPr>
                <w:szCs w:val="24"/>
              </w:rPr>
              <w:t>Tampering Switch Hold did not apply to this ESI ID prior to the 814_03 Mass Transition Switch (BGN07 = "TS") transaction received by the TDSP</w:t>
            </w:r>
          </w:p>
        </w:tc>
      </w:tr>
      <w:tr w:rsidR="00BD0B1F" w14:paraId="67C11D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C9E3A9"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12FA8BA" w14:textId="77777777" w:rsidR="00BD0B1F" w:rsidRDefault="00BD0B1F">
            <w:pPr>
              <w:adjustRightInd w:val="0"/>
              <w:ind w:right="144"/>
              <w:rPr>
                <w:sz w:val="24"/>
                <w:szCs w:val="24"/>
              </w:rPr>
            </w:pPr>
            <w:r>
              <w:rPr>
                <w:szCs w:val="24"/>
              </w:rPr>
              <w:t>Y</w:t>
            </w:r>
          </w:p>
        </w:tc>
        <w:tc>
          <w:tcPr>
            <w:tcW w:w="144" w:type="dxa"/>
            <w:tcBorders>
              <w:top w:val="nil"/>
              <w:left w:val="nil"/>
              <w:bottom w:val="nil"/>
              <w:right w:val="nil"/>
            </w:tcBorders>
          </w:tcPr>
          <w:p w14:paraId="7C68DBB5"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DC19D6C" w14:textId="77777777" w:rsidR="00BD0B1F" w:rsidRDefault="00BD0B1F">
            <w:pPr>
              <w:adjustRightInd w:val="0"/>
              <w:ind w:right="144"/>
              <w:rPr>
                <w:sz w:val="24"/>
                <w:szCs w:val="24"/>
              </w:rPr>
            </w:pPr>
            <w:r>
              <w:rPr>
                <w:szCs w:val="24"/>
              </w:rPr>
              <w:t>Yes</w:t>
            </w:r>
          </w:p>
        </w:tc>
      </w:tr>
      <w:tr w:rsidR="00BD0B1F" w14:paraId="5E402B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82E1B1"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161928D5" w14:textId="77777777" w:rsidR="00BD0B1F" w:rsidRDefault="00BD0B1F">
            <w:pPr>
              <w:adjustRightInd w:val="0"/>
              <w:ind w:right="144"/>
              <w:rPr>
                <w:sz w:val="24"/>
                <w:szCs w:val="24"/>
              </w:rPr>
            </w:pPr>
            <w:r>
              <w:rPr>
                <w:szCs w:val="24"/>
              </w:rPr>
              <w:t>Tampering Switch Hold did apply to this ESI ID prior to the 814_03 Mass Transition Switch (BGN07 = "TS") transaction received by the TSDP</w:t>
            </w:r>
          </w:p>
        </w:tc>
      </w:tr>
    </w:tbl>
    <w:p w14:paraId="5ED768F4" w14:textId="77777777" w:rsidR="00BD0B1F" w:rsidRDefault="00BD0B1F">
      <w:pPr>
        <w:tabs>
          <w:tab w:val="right" w:pos="1800"/>
          <w:tab w:val="left" w:pos="2160"/>
        </w:tabs>
        <w:adjustRightInd w:val="0"/>
        <w:ind w:left="2160" w:hanging="2160"/>
        <w:rPr>
          <w:b/>
          <w:szCs w:val="24"/>
        </w:rPr>
      </w:pPr>
      <w:r>
        <w:rPr>
          <w:szCs w:val="24"/>
        </w:rPr>
        <w:br w:type="page"/>
      </w:r>
      <w:bookmarkStart w:id="129" w:name="book27"/>
      <w:bookmarkEnd w:id="129"/>
      <w:r>
        <w:rPr>
          <w:b/>
          <w:szCs w:val="24"/>
        </w:rPr>
        <w:lastRenderedPageBreak/>
        <w:tab/>
        <w:t>Segment:</w:t>
      </w:r>
      <w:r>
        <w:rPr>
          <w:b/>
          <w:szCs w:val="24"/>
        </w:rPr>
        <w:tab/>
      </w:r>
      <w:r>
        <w:rPr>
          <w:b/>
          <w:sz w:val="40"/>
          <w:szCs w:val="24"/>
        </w:rPr>
        <w:t xml:space="preserve">DTM </w:t>
      </w:r>
      <w:r>
        <w:rPr>
          <w:b/>
          <w:szCs w:val="24"/>
        </w:rPr>
        <w:t>Date/Time Reference (Expiration Date)</w:t>
      </w:r>
    </w:p>
    <w:p w14:paraId="08E236D4"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95E22DA"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B6BFC1B"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B37BC3"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9FCD84"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259C2D74"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3886F37"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41F7409"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5B35C34"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CE5160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5B8BBE6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46453791" w14:textId="77777777">
        <w:tblPrEx>
          <w:tblCellMar>
            <w:top w:w="0" w:type="dxa"/>
            <w:left w:w="0" w:type="dxa"/>
            <w:bottom w:w="0" w:type="dxa"/>
            <w:right w:w="0" w:type="dxa"/>
          </w:tblCellMar>
        </w:tblPrEx>
        <w:tc>
          <w:tcPr>
            <w:tcW w:w="1944" w:type="dxa"/>
            <w:tcBorders>
              <w:top w:val="nil"/>
              <w:left w:val="nil"/>
              <w:bottom w:val="nil"/>
              <w:right w:val="nil"/>
            </w:tcBorders>
          </w:tcPr>
          <w:p w14:paraId="1B151CF0"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1403E5A7"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748DEF90" w14:textId="77777777" w:rsidR="00BD0B1F" w:rsidRDefault="00BD0B1F">
            <w:pPr>
              <w:adjustRightInd w:val="0"/>
              <w:ind w:right="144"/>
              <w:rPr>
                <w:szCs w:val="24"/>
              </w:rPr>
            </w:pPr>
            <w:r>
              <w:rPr>
                <w:szCs w:val="24"/>
              </w:rPr>
              <w:t>Required when REF~SU = Y and Critical Care Status in the REF03 of the Special Needs (REF~SU) segment = "CCC". "CCCT", "CRC" or "CRCT"</w:t>
            </w:r>
          </w:p>
          <w:p w14:paraId="042C547D" w14:textId="77777777" w:rsidR="00BD0B1F" w:rsidRDefault="00BD0B1F">
            <w:pPr>
              <w:adjustRightInd w:val="0"/>
              <w:ind w:right="144"/>
              <w:rPr>
                <w:ins w:id="130" w:author="ERCOT" w:date="2020-06-25T13:13:00Z"/>
                <w:szCs w:val="24"/>
              </w:rPr>
            </w:pPr>
          </w:p>
          <w:p w14:paraId="33B1E58D" w14:textId="77777777" w:rsidR="00BD0B1F" w:rsidRDefault="00BD0B1F">
            <w:pPr>
              <w:adjustRightInd w:val="0"/>
              <w:ind w:right="144"/>
              <w:rPr>
                <w:ins w:id="131" w:author="ERCOT" w:date="2020-06-25T13:13:00Z"/>
                <w:szCs w:val="24"/>
              </w:rPr>
            </w:pPr>
            <w:ins w:id="132" w:author="ERCOT" w:date="2020-06-25T13:13:00Z">
              <w:r>
                <w:rPr>
                  <w:szCs w:val="24"/>
                </w:rPr>
                <w:t xml:space="preserve">Only one DTM~036 will be sent per transaction. </w:t>
              </w:r>
            </w:ins>
          </w:p>
          <w:p w14:paraId="4AC01728" w14:textId="77777777" w:rsidR="00BD0B1F" w:rsidRDefault="00BD0B1F">
            <w:pPr>
              <w:adjustRightInd w:val="0"/>
              <w:ind w:right="144"/>
              <w:rPr>
                <w:sz w:val="24"/>
                <w:szCs w:val="24"/>
              </w:rPr>
            </w:pPr>
          </w:p>
        </w:tc>
      </w:tr>
      <w:tr w:rsidR="00BD0B1F" w14:paraId="4D0D94EB" w14:textId="77777777">
        <w:tblPrEx>
          <w:tblCellMar>
            <w:top w:w="0" w:type="dxa"/>
            <w:left w:w="0" w:type="dxa"/>
            <w:bottom w:w="0" w:type="dxa"/>
            <w:right w:w="0" w:type="dxa"/>
          </w:tblCellMar>
        </w:tblPrEx>
        <w:tc>
          <w:tcPr>
            <w:tcW w:w="1944" w:type="dxa"/>
            <w:tcBorders>
              <w:top w:val="nil"/>
              <w:left w:val="nil"/>
              <w:bottom w:val="nil"/>
              <w:right w:val="nil"/>
            </w:tcBorders>
          </w:tcPr>
          <w:p w14:paraId="68718DF0" w14:textId="77777777" w:rsidR="00BD0B1F" w:rsidRDefault="00BD0B1F">
            <w:pPr>
              <w:adjustRightInd w:val="0"/>
              <w:ind w:right="144"/>
              <w:rPr>
                <w:sz w:val="24"/>
                <w:szCs w:val="24"/>
              </w:rPr>
            </w:pPr>
          </w:p>
        </w:tc>
        <w:tc>
          <w:tcPr>
            <w:tcW w:w="216" w:type="dxa"/>
            <w:tcBorders>
              <w:top w:val="nil"/>
              <w:left w:val="nil"/>
              <w:bottom w:val="nil"/>
              <w:right w:val="nil"/>
            </w:tcBorders>
          </w:tcPr>
          <w:p w14:paraId="675F2F57"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49A7FFCF" w14:textId="77777777" w:rsidR="00BD0B1F" w:rsidRDefault="00BD0B1F">
            <w:pPr>
              <w:adjustRightInd w:val="0"/>
              <w:ind w:right="144"/>
              <w:rPr>
                <w:sz w:val="24"/>
                <w:szCs w:val="24"/>
              </w:rPr>
            </w:pPr>
            <w:r>
              <w:rPr>
                <w:szCs w:val="24"/>
              </w:rPr>
              <w:t>DTM~036~20010415</w:t>
            </w:r>
          </w:p>
        </w:tc>
      </w:tr>
    </w:tbl>
    <w:p w14:paraId="1D16EAB8" w14:textId="77777777" w:rsidR="00BD0B1F" w:rsidRDefault="00BD0B1F">
      <w:pPr>
        <w:adjustRightInd w:val="0"/>
        <w:rPr>
          <w:szCs w:val="24"/>
        </w:rPr>
      </w:pPr>
    </w:p>
    <w:p w14:paraId="1337452D" w14:textId="77777777" w:rsidR="00BD0B1F" w:rsidRDefault="00BD0B1F">
      <w:pPr>
        <w:adjustRightInd w:val="0"/>
        <w:jc w:val="center"/>
        <w:rPr>
          <w:b/>
          <w:szCs w:val="24"/>
        </w:rPr>
      </w:pPr>
      <w:r>
        <w:rPr>
          <w:b/>
          <w:szCs w:val="24"/>
        </w:rPr>
        <w:t>Data Element Summary</w:t>
      </w:r>
    </w:p>
    <w:p w14:paraId="4A6588E4"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417FDA"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BD0B1F" w14:paraId="583C1015" w14:textId="77777777">
        <w:tblPrEx>
          <w:tblCellMar>
            <w:top w:w="0" w:type="dxa"/>
            <w:left w:w="0" w:type="dxa"/>
            <w:bottom w:w="0" w:type="dxa"/>
            <w:right w:w="0" w:type="dxa"/>
          </w:tblCellMar>
        </w:tblPrEx>
        <w:tc>
          <w:tcPr>
            <w:tcW w:w="1007" w:type="dxa"/>
            <w:tcBorders>
              <w:top w:val="nil"/>
              <w:left w:val="nil"/>
              <w:bottom w:val="nil"/>
              <w:right w:val="nil"/>
            </w:tcBorders>
          </w:tcPr>
          <w:p w14:paraId="4FD28CAF"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6C0225" w14:textId="77777777" w:rsidR="00BD0B1F" w:rsidRDefault="00BD0B1F">
            <w:pPr>
              <w:adjustRightInd w:val="0"/>
              <w:ind w:right="144"/>
              <w:jc w:val="center"/>
              <w:rPr>
                <w:sz w:val="24"/>
                <w:szCs w:val="24"/>
              </w:rPr>
            </w:pPr>
            <w:r>
              <w:rPr>
                <w:b/>
                <w:szCs w:val="24"/>
              </w:rPr>
              <w:t>DTM01</w:t>
            </w:r>
          </w:p>
        </w:tc>
        <w:tc>
          <w:tcPr>
            <w:tcW w:w="892" w:type="dxa"/>
            <w:tcBorders>
              <w:top w:val="nil"/>
              <w:left w:val="nil"/>
              <w:bottom w:val="nil"/>
              <w:right w:val="nil"/>
            </w:tcBorders>
          </w:tcPr>
          <w:p w14:paraId="599B26D9" w14:textId="77777777" w:rsidR="00BD0B1F" w:rsidRDefault="00BD0B1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02E31C4" w14:textId="77777777" w:rsidR="00BD0B1F" w:rsidRDefault="00BD0B1F">
            <w:pPr>
              <w:adjustRightInd w:val="0"/>
              <w:ind w:right="144"/>
              <w:rPr>
                <w:sz w:val="24"/>
                <w:szCs w:val="24"/>
              </w:rPr>
            </w:pPr>
            <w:r>
              <w:rPr>
                <w:b/>
                <w:szCs w:val="24"/>
              </w:rPr>
              <w:t>Date/Time Qualifier</w:t>
            </w:r>
          </w:p>
        </w:tc>
        <w:tc>
          <w:tcPr>
            <w:tcW w:w="432" w:type="dxa"/>
            <w:tcBorders>
              <w:top w:val="nil"/>
              <w:left w:val="nil"/>
              <w:bottom w:val="nil"/>
              <w:right w:val="nil"/>
            </w:tcBorders>
          </w:tcPr>
          <w:p w14:paraId="77380B5C"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3C18BC7D"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1C03C8D3" w14:textId="77777777" w:rsidR="00BD0B1F" w:rsidRDefault="00BD0B1F">
            <w:pPr>
              <w:adjustRightInd w:val="0"/>
              <w:ind w:right="144"/>
              <w:rPr>
                <w:sz w:val="24"/>
                <w:szCs w:val="24"/>
              </w:rPr>
            </w:pPr>
            <w:r>
              <w:rPr>
                <w:b/>
                <w:szCs w:val="24"/>
              </w:rPr>
              <w:t>ID 3/3</w:t>
            </w:r>
          </w:p>
        </w:tc>
      </w:tr>
      <w:tr w:rsidR="00BD0B1F" w14:paraId="664DB1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41CFC5"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5ECC7FBF" w14:textId="77777777" w:rsidR="00BD0B1F" w:rsidRDefault="00BD0B1F">
            <w:pPr>
              <w:adjustRightInd w:val="0"/>
              <w:ind w:right="144"/>
              <w:rPr>
                <w:sz w:val="24"/>
                <w:szCs w:val="24"/>
              </w:rPr>
            </w:pPr>
            <w:r>
              <w:rPr>
                <w:szCs w:val="24"/>
              </w:rPr>
              <w:t>Code specifying type of date or time, or both date and time</w:t>
            </w:r>
          </w:p>
        </w:tc>
      </w:tr>
      <w:tr w:rsidR="00BD0B1F" w14:paraId="5D9AED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A549C1"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90B5524" w14:textId="77777777" w:rsidR="00BD0B1F" w:rsidRDefault="00BD0B1F">
            <w:pPr>
              <w:adjustRightInd w:val="0"/>
              <w:ind w:right="144"/>
              <w:rPr>
                <w:sz w:val="24"/>
                <w:szCs w:val="24"/>
              </w:rPr>
            </w:pPr>
            <w:r>
              <w:rPr>
                <w:szCs w:val="24"/>
              </w:rPr>
              <w:t>036</w:t>
            </w:r>
          </w:p>
        </w:tc>
        <w:tc>
          <w:tcPr>
            <w:tcW w:w="144" w:type="dxa"/>
            <w:tcBorders>
              <w:top w:val="nil"/>
              <w:left w:val="nil"/>
              <w:bottom w:val="nil"/>
              <w:right w:val="nil"/>
            </w:tcBorders>
          </w:tcPr>
          <w:p w14:paraId="22CE32BA"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5B7CCB95" w14:textId="77777777" w:rsidR="00BD0B1F" w:rsidRDefault="00BD0B1F">
            <w:pPr>
              <w:adjustRightInd w:val="0"/>
              <w:ind w:right="144"/>
              <w:rPr>
                <w:sz w:val="24"/>
                <w:szCs w:val="24"/>
              </w:rPr>
            </w:pPr>
            <w:r>
              <w:rPr>
                <w:szCs w:val="24"/>
              </w:rPr>
              <w:t>Expiration</w:t>
            </w:r>
          </w:p>
        </w:tc>
      </w:tr>
      <w:tr w:rsidR="00BD0B1F" w14:paraId="4E9DAF14"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1BA71616"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7407142B" w14:textId="77777777" w:rsidR="00BD0B1F" w:rsidRDefault="00BD0B1F">
            <w:pPr>
              <w:adjustRightInd w:val="0"/>
              <w:ind w:right="144"/>
              <w:rPr>
                <w:sz w:val="24"/>
                <w:szCs w:val="24"/>
              </w:rPr>
            </w:pPr>
            <w:r>
              <w:rPr>
                <w:szCs w:val="24"/>
              </w:rPr>
              <w:t>Date coverage expires</w:t>
            </w:r>
          </w:p>
        </w:tc>
      </w:tr>
      <w:tr w:rsidR="00BD0B1F" w14:paraId="5FCB554F" w14:textId="77777777">
        <w:tblPrEx>
          <w:tblCellMar>
            <w:top w:w="0" w:type="dxa"/>
            <w:left w:w="0" w:type="dxa"/>
            <w:bottom w:w="0" w:type="dxa"/>
            <w:right w:w="0" w:type="dxa"/>
          </w:tblCellMar>
        </w:tblPrEx>
        <w:tc>
          <w:tcPr>
            <w:tcW w:w="1007" w:type="dxa"/>
            <w:tcBorders>
              <w:top w:val="nil"/>
              <w:left w:val="nil"/>
              <w:bottom w:val="nil"/>
              <w:right w:val="nil"/>
            </w:tcBorders>
          </w:tcPr>
          <w:p w14:paraId="12527D0B"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193BC42" w14:textId="77777777" w:rsidR="00BD0B1F" w:rsidRDefault="00BD0B1F">
            <w:pPr>
              <w:adjustRightInd w:val="0"/>
              <w:ind w:right="144"/>
              <w:jc w:val="center"/>
              <w:rPr>
                <w:sz w:val="24"/>
                <w:szCs w:val="24"/>
              </w:rPr>
            </w:pPr>
            <w:r>
              <w:rPr>
                <w:b/>
                <w:szCs w:val="24"/>
              </w:rPr>
              <w:t>DTM02</w:t>
            </w:r>
          </w:p>
        </w:tc>
        <w:tc>
          <w:tcPr>
            <w:tcW w:w="892" w:type="dxa"/>
            <w:tcBorders>
              <w:top w:val="nil"/>
              <w:left w:val="nil"/>
              <w:bottom w:val="nil"/>
              <w:right w:val="nil"/>
            </w:tcBorders>
          </w:tcPr>
          <w:p w14:paraId="1BA9D85E" w14:textId="77777777" w:rsidR="00BD0B1F" w:rsidRDefault="00BD0B1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DDE3DF4" w14:textId="77777777" w:rsidR="00BD0B1F" w:rsidRDefault="00BD0B1F">
            <w:pPr>
              <w:adjustRightInd w:val="0"/>
              <w:ind w:right="144"/>
              <w:rPr>
                <w:sz w:val="24"/>
                <w:szCs w:val="24"/>
              </w:rPr>
            </w:pPr>
            <w:r>
              <w:rPr>
                <w:b/>
                <w:szCs w:val="24"/>
              </w:rPr>
              <w:t>Date</w:t>
            </w:r>
          </w:p>
        </w:tc>
        <w:tc>
          <w:tcPr>
            <w:tcW w:w="432" w:type="dxa"/>
            <w:tcBorders>
              <w:top w:val="nil"/>
              <w:left w:val="nil"/>
              <w:bottom w:val="nil"/>
              <w:right w:val="nil"/>
            </w:tcBorders>
          </w:tcPr>
          <w:p w14:paraId="31FB9AA3"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1C682B0B"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634817F1" w14:textId="77777777" w:rsidR="00BD0B1F" w:rsidRDefault="00BD0B1F">
            <w:pPr>
              <w:adjustRightInd w:val="0"/>
              <w:ind w:right="144"/>
              <w:rPr>
                <w:sz w:val="24"/>
                <w:szCs w:val="24"/>
              </w:rPr>
            </w:pPr>
            <w:r>
              <w:rPr>
                <w:b/>
                <w:szCs w:val="24"/>
              </w:rPr>
              <w:t>DT 8/8</w:t>
            </w:r>
          </w:p>
        </w:tc>
      </w:tr>
      <w:tr w:rsidR="00BD0B1F" w14:paraId="26902F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94B2F6"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61A23320" w14:textId="77777777" w:rsidR="00BD0B1F" w:rsidRDefault="00BD0B1F">
            <w:pPr>
              <w:adjustRightInd w:val="0"/>
              <w:ind w:right="144"/>
              <w:rPr>
                <w:sz w:val="24"/>
                <w:szCs w:val="24"/>
              </w:rPr>
            </w:pPr>
            <w:r>
              <w:rPr>
                <w:szCs w:val="24"/>
              </w:rPr>
              <w:t>Date expressed as CCYYMMDD</w:t>
            </w:r>
          </w:p>
        </w:tc>
      </w:tr>
    </w:tbl>
    <w:p w14:paraId="04799DBC" w14:textId="77777777" w:rsidR="00BD0B1F" w:rsidRDefault="00BD0B1F">
      <w:pPr>
        <w:tabs>
          <w:tab w:val="right" w:pos="1800"/>
          <w:tab w:val="left" w:pos="2160"/>
        </w:tabs>
        <w:adjustRightInd w:val="0"/>
        <w:ind w:left="2160" w:hanging="2160"/>
        <w:rPr>
          <w:b/>
          <w:szCs w:val="24"/>
        </w:rPr>
      </w:pPr>
      <w:r>
        <w:rPr>
          <w:szCs w:val="24"/>
        </w:rPr>
        <w:br w:type="page"/>
      </w:r>
      <w:bookmarkStart w:id="133" w:name="book28"/>
      <w:bookmarkEnd w:id="133"/>
      <w:r>
        <w:rPr>
          <w:b/>
          <w:szCs w:val="24"/>
        </w:rPr>
        <w:lastRenderedPageBreak/>
        <w:tab/>
        <w:t>Segment:</w:t>
      </w:r>
      <w:r>
        <w:rPr>
          <w:b/>
          <w:szCs w:val="24"/>
        </w:rPr>
        <w:tab/>
      </w:r>
      <w:r>
        <w:rPr>
          <w:b/>
          <w:sz w:val="40"/>
          <w:szCs w:val="24"/>
        </w:rPr>
        <w:t xml:space="preserve">DTM </w:t>
      </w:r>
      <w:r>
        <w:rPr>
          <w:b/>
          <w:szCs w:val="24"/>
        </w:rPr>
        <w:t>Date/Time Reference (Service Period Start)</w:t>
      </w:r>
    </w:p>
    <w:p w14:paraId="48A4DCEF"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7BC9A08"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96E239D"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58F782"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1BF5EB"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4B5FAFB"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46A5B62"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F407D2A"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80EA7CC"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5481A8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0A2F33BF"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1FF0A1D3" w14:textId="77777777">
        <w:tblPrEx>
          <w:tblCellMar>
            <w:top w:w="0" w:type="dxa"/>
            <w:left w:w="0" w:type="dxa"/>
            <w:bottom w:w="0" w:type="dxa"/>
            <w:right w:w="0" w:type="dxa"/>
          </w:tblCellMar>
        </w:tblPrEx>
        <w:tc>
          <w:tcPr>
            <w:tcW w:w="1944" w:type="dxa"/>
            <w:tcBorders>
              <w:top w:val="nil"/>
              <w:left w:val="nil"/>
              <w:bottom w:val="nil"/>
              <w:right w:val="nil"/>
            </w:tcBorders>
          </w:tcPr>
          <w:p w14:paraId="4FE0D36B"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7F1B9013"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5F7331CB" w14:textId="77777777" w:rsidR="00BD0B1F" w:rsidRDefault="00BD0B1F">
            <w:pPr>
              <w:adjustRightInd w:val="0"/>
              <w:ind w:right="144"/>
              <w:rPr>
                <w:szCs w:val="24"/>
              </w:rPr>
            </w:pPr>
            <w:r>
              <w:rPr>
                <w:szCs w:val="24"/>
              </w:rPr>
              <w:t>Required</w:t>
            </w:r>
          </w:p>
          <w:p w14:paraId="614A338D" w14:textId="77777777" w:rsidR="00BD0B1F" w:rsidRDefault="00BD0B1F">
            <w:pPr>
              <w:adjustRightInd w:val="0"/>
              <w:ind w:right="144"/>
              <w:rPr>
                <w:ins w:id="134" w:author="ERCOT" w:date="2020-06-25T13:13:00Z"/>
                <w:szCs w:val="24"/>
              </w:rPr>
            </w:pPr>
          </w:p>
          <w:p w14:paraId="76A89D42" w14:textId="77777777" w:rsidR="00BD0B1F" w:rsidRDefault="00BD0B1F">
            <w:pPr>
              <w:adjustRightInd w:val="0"/>
              <w:ind w:right="144"/>
              <w:rPr>
                <w:ins w:id="135" w:author="ERCOT" w:date="2020-06-25T13:13:00Z"/>
                <w:szCs w:val="24"/>
              </w:rPr>
            </w:pPr>
            <w:ins w:id="136" w:author="ERCOT" w:date="2020-06-25T13:13:00Z">
              <w:r>
                <w:rPr>
                  <w:szCs w:val="24"/>
                </w:rPr>
                <w:t xml:space="preserve">Only one DTM~150 will be sent per transaction. </w:t>
              </w:r>
            </w:ins>
          </w:p>
          <w:p w14:paraId="3DA5E28A" w14:textId="77777777" w:rsidR="00BD0B1F" w:rsidRDefault="00BD0B1F">
            <w:pPr>
              <w:adjustRightInd w:val="0"/>
              <w:ind w:right="144"/>
              <w:rPr>
                <w:sz w:val="24"/>
                <w:szCs w:val="24"/>
              </w:rPr>
            </w:pPr>
          </w:p>
        </w:tc>
      </w:tr>
      <w:tr w:rsidR="00BD0B1F" w14:paraId="0B54EB1F" w14:textId="77777777">
        <w:tblPrEx>
          <w:tblCellMar>
            <w:top w:w="0" w:type="dxa"/>
            <w:left w:w="0" w:type="dxa"/>
            <w:bottom w:w="0" w:type="dxa"/>
            <w:right w:w="0" w:type="dxa"/>
          </w:tblCellMar>
        </w:tblPrEx>
        <w:tc>
          <w:tcPr>
            <w:tcW w:w="1944" w:type="dxa"/>
            <w:tcBorders>
              <w:top w:val="nil"/>
              <w:left w:val="nil"/>
              <w:bottom w:val="nil"/>
              <w:right w:val="nil"/>
            </w:tcBorders>
          </w:tcPr>
          <w:p w14:paraId="6D7CDF63" w14:textId="77777777" w:rsidR="00BD0B1F" w:rsidRDefault="00BD0B1F">
            <w:pPr>
              <w:adjustRightInd w:val="0"/>
              <w:ind w:right="144"/>
              <w:rPr>
                <w:sz w:val="24"/>
                <w:szCs w:val="24"/>
              </w:rPr>
            </w:pPr>
          </w:p>
        </w:tc>
        <w:tc>
          <w:tcPr>
            <w:tcW w:w="216" w:type="dxa"/>
            <w:tcBorders>
              <w:top w:val="nil"/>
              <w:left w:val="nil"/>
              <w:bottom w:val="nil"/>
              <w:right w:val="nil"/>
            </w:tcBorders>
          </w:tcPr>
          <w:p w14:paraId="6A92BA98"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A0D4D23" w14:textId="77777777" w:rsidR="00BD0B1F" w:rsidRDefault="00BD0B1F">
            <w:pPr>
              <w:adjustRightInd w:val="0"/>
              <w:ind w:right="144"/>
              <w:rPr>
                <w:sz w:val="24"/>
                <w:szCs w:val="24"/>
              </w:rPr>
            </w:pPr>
            <w:r>
              <w:rPr>
                <w:szCs w:val="24"/>
              </w:rPr>
              <w:t>DTM~150~20010415</w:t>
            </w:r>
          </w:p>
        </w:tc>
      </w:tr>
    </w:tbl>
    <w:p w14:paraId="53CCA89A" w14:textId="77777777" w:rsidR="00BD0B1F" w:rsidRDefault="00BD0B1F">
      <w:pPr>
        <w:adjustRightInd w:val="0"/>
        <w:rPr>
          <w:szCs w:val="24"/>
        </w:rPr>
      </w:pPr>
    </w:p>
    <w:p w14:paraId="6D6CF974" w14:textId="77777777" w:rsidR="00BD0B1F" w:rsidRDefault="00BD0B1F">
      <w:pPr>
        <w:adjustRightInd w:val="0"/>
        <w:jc w:val="center"/>
        <w:rPr>
          <w:b/>
          <w:szCs w:val="24"/>
        </w:rPr>
      </w:pPr>
      <w:r>
        <w:rPr>
          <w:b/>
          <w:szCs w:val="24"/>
        </w:rPr>
        <w:t>Data Element Summary</w:t>
      </w:r>
    </w:p>
    <w:p w14:paraId="08AACB5C"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483169"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14:paraId="632AD460" w14:textId="77777777">
        <w:tblPrEx>
          <w:tblCellMar>
            <w:top w:w="0" w:type="dxa"/>
            <w:left w:w="0" w:type="dxa"/>
            <w:bottom w:w="0" w:type="dxa"/>
            <w:right w:w="0" w:type="dxa"/>
          </w:tblCellMar>
        </w:tblPrEx>
        <w:tc>
          <w:tcPr>
            <w:tcW w:w="1007" w:type="dxa"/>
            <w:tcBorders>
              <w:top w:val="nil"/>
              <w:left w:val="nil"/>
              <w:bottom w:val="nil"/>
              <w:right w:val="nil"/>
            </w:tcBorders>
          </w:tcPr>
          <w:p w14:paraId="3B9C4A55"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DC79C4" w14:textId="77777777" w:rsidR="00BD0B1F" w:rsidRDefault="00BD0B1F">
            <w:pPr>
              <w:adjustRightInd w:val="0"/>
              <w:ind w:right="144"/>
              <w:jc w:val="center"/>
              <w:rPr>
                <w:sz w:val="24"/>
                <w:szCs w:val="24"/>
              </w:rPr>
            </w:pPr>
            <w:r>
              <w:rPr>
                <w:b/>
                <w:szCs w:val="24"/>
              </w:rPr>
              <w:t>DTM01</w:t>
            </w:r>
          </w:p>
        </w:tc>
        <w:tc>
          <w:tcPr>
            <w:tcW w:w="892" w:type="dxa"/>
            <w:tcBorders>
              <w:top w:val="nil"/>
              <w:left w:val="nil"/>
              <w:bottom w:val="nil"/>
              <w:right w:val="nil"/>
            </w:tcBorders>
          </w:tcPr>
          <w:p w14:paraId="26383AB5" w14:textId="77777777" w:rsidR="00BD0B1F" w:rsidRDefault="00BD0B1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630F7D0" w14:textId="77777777" w:rsidR="00BD0B1F" w:rsidRDefault="00BD0B1F">
            <w:pPr>
              <w:adjustRightInd w:val="0"/>
              <w:ind w:right="144"/>
              <w:rPr>
                <w:sz w:val="24"/>
                <w:szCs w:val="24"/>
              </w:rPr>
            </w:pPr>
            <w:r>
              <w:rPr>
                <w:b/>
                <w:szCs w:val="24"/>
              </w:rPr>
              <w:t>Date/Time Qualifier</w:t>
            </w:r>
          </w:p>
        </w:tc>
        <w:tc>
          <w:tcPr>
            <w:tcW w:w="432" w:type="dxa"/>
            <w:tcBorders>
              <w:top w:val="nil"/>
              <w:left w:val="nil"/>
              <w:bottom w:val="nil"/>
              <w:right w:val="nil"/>
            </w:tcBorders>
          </w:tcPr>
          <w:p w14:paraId="2F9FBA09"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1DB0AC16"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1DC6800A" w14:textId="77777777" w:rsidR="00BD0B1F" w:rsidRDefault="00BD0B1F">
            <w:pPr>
              <w:adjustRightInd w:val="0"/>
              <w:ind w:right="144"/>
              <w:rPr>
                <w:sz w:val="24"/>
                <w:szCs w:val="24"/>
              </w:rPr>
            </w:pPr>
            <w:r>
              <w:rPr>
                <w:b/>
                <w:szCs w:val="24"/>
              </w:rPr>
              <w:t>ID 3/3</w:t>
            </w:r>
          </w:p>
        </w:tc>
      </w:tr>
      <w:tr w:rsidR="00BD0B1F" w14:paraId="4A5FB5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22516B"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289A8150" w14:textId="77777777" w:rsidR="00BD0B1F" w:rsidRDefault="00BD0B1F">
            <w:pPr>
              <w:adjustRightInd w:val="0"/>
              <w:ind w:right="144"/>
              <w:rPr>
                <w:sz w:val="24"/>
                <w:szCs w:val="24"/>
              </w:rPr>
            </w:pPr>
            <w:r>
              <w:rPr>
                <w:szCs w:val="24"/>
              </w:rPr>
              <w:t>Code specifying type of date or time, or both date and time</w:t>
            </w:r>
          </w:p>
        </w:tc>
      </w:tr>
      <w:tr w:rsidR="00BD0B1F" w14:paraId="0545DA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B9344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016CA46" w14:textId="77777777" w:rsidR="00BD0B1F" w:rsidRDefault="00BD0B1F">
            <w:pPr>
              <w:adjustRightInd w:val="0"/>
              <w:ind w:right="144"/>
              <w:rPr>
                <w:sz w:val="24"/>
                <w:szCs w:val="24"/>
              </w:rPr>
            </w:pPr>
            <w:r>
              <w:rPr>
                <w:szCs w:val="24"/>
              </w:rPr>
              <w:t>150</w:t>
            </w:r>
          </w:p>
        </w:tc>
        <w:tc>
          <w:tcPr>
            <w:tcW w:w="144" w:type="dxa"/>
            <w:tcBorders>
              <w:top w:val="nil"/>
              <w:left w:val="nil"/>
              <w:bottom w:val="nil"/>
              <w:right w:val="nil"/>
            </w:tcBorders>
          </w:tcPr>
          <w:p w14:paraId="655ADAC2"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698743ED" w14:textId="77777777" w:rsidR="00BD0B1F" w:rsidRDefault="00BD0B1F">
            <w:pPr>
              <w:adjustRightInd w:val="0"/>
              <w:ind w:right="144"/>
              <w:rPr>
                <w:sz w:val="24"/>
                <w:szCs w:val="24"/>
              </w:rPr>
            </w:pPr>
            <w:r>
              <w:rPr>
                <w:szCs w:val="24"/>
              </w:rPr>
              <w:t>Service Period Start</w:t>
            </w:r>
          </w:p>
        </w:tc>
      </w:tr>
      <w:tr w:rsidR="00BD0B1F" w14:paraId="419C9AC6" w14:textId="77777777">
        <w:tblPrEx>
          <w:tblCellMar>
            <w:top w:w="0" w:type="dxa"/>
            <w:left w:w="0" w:type="dxa"/>
            <w:bottom w:w="0" w:type="dxa"/>
            <w:right w:w="0" w:type="dxa"/>
          </w:tblCellMar>
        </w:tblPrEx>
        <w:tc>
          <w:tcPr>
            <w:tcW w:w="1007" w:type="dxa"/>
            <w:tcBorders>
              <w:top w:val="nil"/>
              <w:left w:val="nil"/>
              <w:bottom w:val="nil"/>
              <w:right w:val="nil"/>
            </w:tcBorders>
          </w:tcPr>
          <w:p w14:paraId="63CFCC95"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35E860F9" w14:textId="77777777" w:rsidR="00BD0B1F" w:rsidRDefault="00BD0B1F">
            <w:pPr>
              <w:adjustRightInd w:val="0"/>
              <w:ind w:right="144"/>
              <w:jc w:val="center"/>
              <w:rPr>
                <w:sz w:val="24"/>
                <w:szCs w:val="24"/>
              </w:rPr>
            </w:pPr>
            <w:r>
              <w:rPr>
                <w:b/>
                <w:szCs w:val="24"/>
              </w:rPr>
              <w:t>DTM02</w:t>
            </w:r>
          </w:p>
        </w:tc>
        <w:tc>
          <w:tcPr>
            <w:tcW w:w="892" w:type="dxa"/>
            <w:tcBorders>
              <w:top w:val="nil"/>
              <w:left w:val="nil"/>
              <w:bottom w:val="nil"/>
              <w:right w:val="nil"/>
            </w:tcBorders>
          </w:tcPr>
          <w:p w14:paraId="2EDCF910" w14:textId="77777777" w:rsidR="00BD0B1F" w:rsidRDefault="00BD0B1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E4BB506" w14:textId="77777777" w:rsidR="00BD0B1F" w:rsidRDefault="00BD0B1F">
            <w:pPr>
              <w:adjustRightInd w:val="0"/>
              <w:ind w:right="144"/>
              <w:rPr>
                <w:sz w:val="24"/>
                <w:szCs w:val="24"/>
              </w:rPr>
            </w:pPr>
            <w:r>
              <w:rPr>
                <w:b/>
                <w:szCs w:val="24"/>
              </w:rPr>
              <w:t>Date</w:t>
            </w:r>
          </w:p>
        </w:tc>
        <w:tc>
          <w:tcPr>
            <w:tcW w:w="432" w:type="dxa"/>
            <w:tcBorders>
              <w:top w:val="nil"/>
              <w:left w:val="nil"/>
              <w:bottom w:val="nil"/>
              <w:right w:val="nil"/>
            </w:tcBorders>
          </w:tcPr>
          <w:p w14:paraId="696C9BB1"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069DC087"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6CEFABBE" w14:textId="77777777" w:rsidR="00BD0B1F" w:rsidRDefault="00BD0B1F">
            <w:pPr>
              <w:adjustRightInd w:val="0"/>
              <w:ind w:right="144"/>
              <w:rPr>
                <w:sz w:val="24"/>
                <w:szCs w:val="24"/>
              </w:rPr>
            </w:pPr>
            <w:r>
              <w:rPr>
                <w:b/>
                <w:szCs w:val="24"/>
              </w:rPr>
              <w:t>DT 8/8</w:t>
            </w:r>
          </w:p>
        </w:tc>
      </w:tr>
      <w:tr w:rsidR="00BD0B1F" w14:paraId="036095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EA766C"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50CDD491" w14:textId="77777777" w:rsidR="00BD0B1F" w:rsidRDefault="00BD0B1F">
            <w:pPr>
              <w:adjustRightInd w:val="0"/>
              <w:ind w:right="144"/>
              <w:rPr>
                <w:sz w:val="24"/>
                <w:szCs w:val="24"/>
              </w:rPr>
            </w:pPr>
            <w:r>
              <w:rPr>
                <w:szCs w:val="24"/>
              </w:rPr>
              <w:t>Date expressed as CCYYMMDD</w:t>
            </w:r>
          </w:p>
        </w:tc>
      </w:tr>
    </w:tbl>
    <w:p w14:paraId="2B54D6CD" w14:textId="77777777" w:rsidR="00BD0B1F" w:rsidRDefault="00BD0B1F">
      <w:pPr>
        <w:tabs>
          <w:tab w:val="right" w:pos="1800"/>
          <w:tab w:val="left" w:pos="2160"/>
        </w:tabs>
        <w:adjustRightInd w:val="0"/>
        <w:ind w:left="2160" w:hanging="2160"/>
        <w:rPr>
          <w:b/>
          <w:szCs w:val="24"/>
        </w:rPr>
      </w:pPr>
      <w:r>
        <w:rPr>
          <w:szCs w:val="24"/>
        </w:rPr>
        <w:br w:type="page"/>
      </w:r>
      <w:bookmarkStart w:id="137" w:name="book29"/>
      <w:bookmarkEnd w:id="137"/>
      <w:r>
        <w:rPr>
          <w:b/>
          <w:szCs w:val="24"/>
        </w:rPr>
        <w:lastRenderedPageBreak/>
        <w:tab/>
        <w:t>Segment:</w:t>
      </w:r>
      <w:r>
        <w:rPr>
          <w:b/>
          <w:szCs w:val="24"/>
        </w:rPr>
        <w:tab/>
      </w:r>
      <w:r>
        <w:rPr>
          <w:b/>
          <w:sz w:val="40"/>
          <w:szCs w:val="24"/>
        </w:rPr>
        <w:t xml:space="preserve">DTM </w:t>
      </w:r>
      <w:r>
        <w:rPr>
          <w:b/>
          <w:szCs w:val="24"/>
        </w:rPr>
        <w:t>Date/Time Reference (Requested Move Out Date)</w:t>
      </w:r>
    </w:p>
    <w:p w14:paraId="70C134E3"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F16CE11"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8EC47B4"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B87A2F3"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8326F6"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7A6750"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1DA2787"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92B3A1C"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A613CBB"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F63B5BD"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6F3FEB6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4A4F0163" w14:textId="77777777">
        <w:tblPrEx>
          <w:tblCellMar>
            <w:top w:w="0" w:type="dxa"/>
            <w:left w:w="0" w:type="dxa"/>
            <w:bottom w:w="0" w:type="dxa"/>
            <w:right w:w="0" w:type="dxa"/>
          </w:tblCellMar>
        </w:tblPrEx>
        <w:tc>
          <w:tcPr>
            <w:tcW w:w="1944" w:type="dxa"/>
            <w:tcBorders>
              <w:top w:val="nil"/>
              <w:left w:val="nil"/>
              <w:bottom w:val="nil"/>
              <w:right w:val="nil"/>
            </w:tcBorders>
          </w:tcPr>
          <w:p w14:paraId="02369CCC"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0429F197"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5825D92A" w14:textId="77777777" w:rsidR="00BD0B1F" w:rsidRDefault="00BD0B1F">
            <w:pPr>
              <w:adjustRightInd w:val="0"/>
              <w:ind w:right="144"/>
              <w:rPr>
                <w:szCs w:val="24"/>
              </w:rPr>
            </w:pPr>
            <w:r>
              <w:rPr>
                <w:szCs w:val="24"/>
              </w:rPr>
              <w:t>Required when ASI01 = RL (Reschedule), otherwise not used</w:t>
            </w:r>
          </w:p>
          <w:p w14:paraId="3F0910A4" w14:textId="77777777" w:rsidR="00BD0B1F" w:rsidRDefault="00BD0B1F">
            <w:pPr>
              <w:adjustRightInd w:val="0"/>
              <w:ind w:right="144"/>
              <w:rPr>
                <w:ins w:id="138" w:author="ERCOT" w:date="2020-06-25T13:13:00Z"/>
                <w:szCs w:val="24"/>
              </w:rPr>
            </w:pPr>
          </w:p>
          <w:p w14:paraId="59D03FD0" w14:textId="77777777" w:rsidR="00BD0B1F" w:rsidRDefault="00BD0B1F">
            <w:pPr>
              <w:adjustRightInd w:val="0"/>
              <w:ind w:right="144"/>
              <w:rPr>
                <w:ins w:id="139" w:author="ERCOT" w:date="2020-06-25T13:13:00Z"/>
                <w:szCs w:val="24"/>
              </w:rPr>
            </w:pPr>
            <w:ins w:id="140" w:author="ERCOT" w:date="2020-06-25T13:13:00Z">
              <w:r>
                <w:rPr>
                  <w:szCs w:val="24"/>
                </w:rPr>
                <w:t xml:space="preserve">Only one DTM~376 will be sent per transaction. </w:t>
              </w:r>
            </w:ins>
          </w:p>
          <w:p w14:paraId="252CFF68" w14:textId="77777777" w:rsidR="00BD0B1F" w:rsidRDefault="00BD0B1F">
            <w:pPr>
              <w:adjustRightInd w:val="0"/>
              <w:ind w:right="144"/>
              <w:rPr>
                <w:sz w:val="24"/>
                <w:szCs w:val="24"/>
              </w:rPr>
            </w:pPr>
          </w:p>
        </w:tc>
      </w:tr>
      <w:tr w:rsidR="00BD0B1F" w14:paraId="323EFCCA" w14:textId="77777777">
        <w:tblPrEx>
          <w:tblCellMar>
            <w:top w:w="0" w:type="dxa"/>
            <w:left w:w="0" w:type="dxa"/>
            <w:bottom w:w="0" w:type="dxa"/>
            <w:right w:w="0" w:type="dxa"/>
          </w:tblCellMar>
        </w:tblPrEx>
        <w:tc>
          <w:tcPr>
            <w:tcW w:w="1944" w:type="dxa"/>
            <w:tcBorders>
              <w:top w:val="nil"/>
              <w:left w:val="nil"/>
              <w:bottom w:val="nil"/>
              <w:right w:val="nil"/>
            </w:tcBorders>
          </w:tcPr>
          <w:p w14:paraId="53F50D2D" w14:textId="77777777" w:rsidR="00BD0B1F" w:rsidRDefault="00BD0B1F">
            <w:pPr>
              <w:adjustRightInd w:val="0"/>
              <w:ind w:right="144"/>
              <w:rPr>
                <w:sz w:val="24"/>
                <w:szCs w:val="24"/>
              </w:rPr>
            </w:pPr>
          </w:p>
        </w:tc>
        <w:tc>
          <w:tcPr>
            <w:tcW w:w="216" w:type="dxa"/>
            <w:tcBorders>
              <w:top w:val="nil"/>
              <w:left w:val="nil"/>
              <w:bottom w:val="nil"/>
              <w:right w:val="nil"/>
            </w:tcBorders>
          </w:tcPr>
          <w:p w14:paraId="7B076BDC"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66C1C211" w14:textId="77777777" w:rsidR="00BD0B1F" w:rsidRDefault="00BD0B1F">
            <w:pPr>
              <w:adjustRightInd w:val="0"/>
              <w:ind w:right="144"/>
              <w:rPr>
                <w:sz w:val="24"/>
                <w:szCs w:val="24"/>
              </w:rPr>
            </w:pPr>
            <w:r>
              <w:rPr>
                <w:szCs w:val="24"/>
              </w:rPr>
              <w:t>DTM~376~20010415</w:t>
            </w:r>
          </w:p>
        </w:tc>
      </w:tr>
    </w:tbl>
    <w:p w14:paraId="35749977" w14:textId="77777777" w:rsidR="00BD0B1F" w:rsidRDefault="00BD0B1F">
      <w:pPr>
        <w:adjustRightInd w:val="0"/>
        <w:rPr>
          <w:szCs w:val="24"/>
        </w:rPr>
      </w:pPr>
    </w:p>
    <w:p w14:paraId="55303A07" w14:textId="77777777" w:rsidR="00BD0B1F" w:rsidRDefault="00BD0B1F">
      <w:pPr>
        <w:adjustRightInd w:val="0"/>
        <w:jc w:val="center"/>
        <w:rPr>
          <w:b/>
          <w:szCs w:val="24"/>
        </w:rPr>
      </w:pPr>
      <w:r>
        <w:rPr>
          <w:b/>
          <w:szCs w:val="24"/>
        </w:rPr>
        <w:t>Data Element Summary</w:t>
      </w:r>
    </w:p>
    <w:p w14:paraId="362F098B"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8DDBA8"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18886232" w14:textId="77777777">
        <w:tblPrEx>
          <w:tblCellMar>
            <w:top w:w="0" w:type="dxa"/>
            <w:left w:w="0" w:type="dxa"/>
            <w:bottom w:w="0" w:type="dxa"/>
            <w:right w:w="0" w:type="dxa"/>
          </w:tblCellMar>
        </w:tblPrEx>
        <w:tc>
          <w:tcPr>
            <w:tcW w:w="1007" w:type="dxa"/>
            <w:tcBorders>
              <w:top w:val="nil"/>
              <w:left w:val="nil"/>
              <w:bottom w:val="nil"/>
              <w:right w:val="nil"/>
            </w:tcBorders>
          </w:tcPr>
          <w:p w14:paraId="6E30A4C7"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2E63F2" w14:textId="77777777" w:rsidR="00BD0B1F" w:rsidRDefault="00BD0B1F">
            <w:pPr>
              <w:adjustRightInd w:val="0"/>
              <w:ind w:right="144"/>
              <w:jc w:val="center"/>
              <w:rPr>
                <w:sz w:val="24"/>
                <w:szCs w:val="24"/>
              </w:rPr>
            </w:pPr>
            <w:r>
              <w:rPr>
                <w:b/>
                <w:szCs w:val="24"/>
              </w:rPr>
              <w:t>DTM01</w:t>
            </w:r>
          </w:p>
        </w:tc>
        <w:tc>
          <w:tcPr>
            <w:tcW w:w="892" w:type="dxa"/>
            <w:tcBorders>
              <w:top w:val="nil"/>
              <w:left w:val="nil"/>
              <w:bottom w:val="nil"/>
              <w:right w:val="nil"/>
            </w:tcBorders>
          </w:tcPr>
          <w:p w14:paraId="1DBD2C48" w14:textId="77777777" w:rsidR="00BD0B1F" w:rsidRDefault="00BD0B1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D58992C" w14:textId="77777777" w:rsidR="00BD0B1F" w:rsidRDefault="00BD0B1F">
            <w:pPr>
              <w:adjustRightInd w:val="0"/>
              <w:ind w:right="144"/>
              <w:rPr>
                <w:sz w:val="24"/>
                <w:szCs w:val="24"/>
              </w:rPr>
            </w:pPr>
            <w:r>
              <w:rPr>
                <w:b/>
                <w:szCs w:val="24"/>
              </w:rPr>
              <w:t>Date/Time Qualifier</w:t>
            </w:r>
          </w:p>
        </w:tc>
        <w:tc>
          <w:tcPr>
            <w:tcW w:w="432" w:type="dxa"/>
            <w:tcBorders>
              <w:top w:val="nil"/>
              <w:left w:val="nil"/>
              <w:bottom w:val="nil"/>
              <w:right w:val="nil"/>
            </w:tcBorders>
          </w:tcPr>
          <w:p w14:paraId="4AF93714"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55C2CB1D"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CF6F100" w14:textId="77777777" w:rsidR="00BD0B1F" w:rsidRDefault="00BD0B1F">
            <w:pPr>
              <w:adjustRightInd w:val="0"/>
              <w:ind w:right="144"/>
              <w:rPr>
                <w:sz w:val="24"/>
                <w:szCs w:val="24"/>
              </w:rPr>
            </w:pPr>
            <w:r>
              <w:rPr>
                <w:b/>
                <w:szCs w:val="24"/>
              </w:rPr>
              <w:t>ID 3/3</w:t>
            </w:r>
          </w:p>
        </w:tc>
      </w:tr>
      <w:tr w:rsidR="00BD0B1F" w14:paraId="6BE8C9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2BDFCC"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5356177" w14:textId="77777777" w:rsidR="00BD0B1F" w:rsidRDefault="00BD0B1F">
            <w:pPr>
              <w:adjustRightInd w:val="0"/>
              <w:ind w:right="144"/>
              <w:rPr>
                <w:sz w:val="24"/>
                <w:szCs w:val="24"/>
              </w:rPr>
            </w:pPr>
            <w:r>
              <w:rPr>
                <w:szCs w:val="24"/>
              </w:rPr>
              <w:t>Code specifying type of date or time, or both date and time</w:t>
            </w:r>
          </w:p>
        </w:tc>
      </w:tr>
      <w:tr w:rsidR="00BD0B1F" w14:paraId="592482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7C9C59"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386D9ED" w14:textId="77777777" w:rsidR="00BD0B1F" w:rsidRDefault="00BD0B1F">
            <w:pPr>
              <w:adjustRightInd w:val="0"/>
              <w:ind w:right="144"/>
              <w:rPr>
                <w:sz w:val="24"/>
                <w:szCs w:val="24"/>
              </w:rPr>
            </w:pPr>
            <w:r>
              <w:rPr>
                <w:szCs w:val="24"/>
              </w:rPr>
              <w:t>376</w:t>
            </w:r>
          </w:p>
        </w:tc>
        <w:tc>
          <w:tcPr>
            <w:tcW w:w="144" w:type="dxa"/>
            <w:tcBorders>
              <w:top w:val="nil"/>
              <w:left w:val="nil"/>
              <w:bottom w:val="nil"/>
              <w:right w:val="nil"/>
            </w:tcBorders>
          </w:tcPr>
          <w:p w14:paraId="57631989"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FD77EB4" w14:textId="77777777" w:rsidR="00BD0B1F" w:rsidRDefault="00BD0B1F">
            <w:pPr>
              <w:adjustRightInd w:val="0"/>
              <w:ind w:right="144"/>
              <w:rPr>
                <w:sz w:val="24"/>
                <w:szCs w:val="24"/>
              </w:rPr>
            </w:pPr>
            <w:r>
              <w:rPr>
                <w:szCs w:val="24"/>
              </w:rPr>
              <w:t>Delivery End</w:t>
            </w:r>
          </w:p>
        </w:tc>
      </w:tr>
      <w:tr w:rsidR="00BD0B1F" w14:paraId="4D4FC3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AA858C"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70D2428B" w14:textId="77777777" w:rsidR="00BD0B1F" w:rsidRDefault="00BD0B1F">
            <w:pPr>
              <w:adjustRightInd w:val="0"/>
              <w:ind w:right="144"/>
              <w:rPr>
                <w:sz w:val="24"/>
                <w:szCs w:val="24"/>
              </w:rPr>
            </w:pPr>
            <w:r>
              <w:rPr>
                <w:szCs w:val="24"/>
              </w:rPr>
              <w:t xml:space="preserve">As part of the Mass Transition and Acquisition Transfer process this Move Out Date will be populated by ERCOT  when ASI Action/Status = 'RL' (Reschedule) </w:t>
            </w:r>
          </w:p>
        </w:tc>
      </w:tr>
      <w:tr w:rsidR="00BD0B1F" w14:paraId="03AC350A" w14:textId="77777777">
        <w:tblPrEx>
          <w:tblCellMar>
            <w:top w:w="0" w:type="dxa"/>
            <w:left w:w="0" w:type="dxa"/>
            <w:bottom w:w="0" w:type="dxa"/>
            <w:right w:w="0" w:type="dxa"/>
          </w:tblCellMar>
        </w:tblPrEx>
        <w:tc>
          <w:tcPr>
            <w:tcW w:w="1007" w:type="dxa"/>
            <w:tcBorders>
              <w:top w:val="nil"/>
              <w:left w:val="nil"/>
              <w:bottom w:val="nil"/>
              <w:right w:val="nil"/>
            </w:tcBorders>
          </w:tcPr>
          <w:p w14:paraId="081B8D67"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240C4E09" w14:textId="77777777" w:rsidR="00BD0B1F" w:rsidRDefault="00BD0B1F">
            <w:pPr>
              <w:adjustRightInd w:val="0"/>
              <w:ind w:right="144"/>
              <w:jc w:val="center"/>
              <w:rPr>
                <w:sz w:val="24"/>
                <w:szCs w:val="24"/>
              </w:rPr>
            </w:pPr>
            <w:r>
              <w:rPr>
                <w:b/>
                <w:szCs w:val="24"/>
              </w:rPr>
              <w:t>DTM02</w:t>
            </w:r>
          </w:p>
        </w:tc>
        <w:tc>
          <w:tcPr>
            <w:tcW w:w="892" w:type="dxa"/>
            <w:tcBorders>
              <w:top w:val="nil"/>
              <w:left w:val="nil"/>
              <w:bottom w:val="nil"/>
              <w:right w:val="nil"/>
            </w:tcBorders>
          </w:tcPr>
          <w:p w14:paraId="071A69CB" w14:textId="77777777" w:rsidR="00BD0B1F" w:rsidRDefault="00BD0B1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B593EE8" w14:textId="77777777" w:rsidR="00BD0B1F" w:rsidRDefault="00BD0B1F">
            <w:pPr>
              <w:adjustRightInd w:val="0"/>
              <w:ind w:right="144"/>
              <w:rPr>
                <w:sz w:val="24"/>
                <w:szCs w:val="24"/>
              </w:rPr>
            </w:pPr>
            <w:r>
              <w:rPr>
                <w:b/>
                <w:szCs w:val="24"/>
              </w:rPr>
              <w:t>Date</w:t>
            </w:r>
          </w:p>
        </w:tc>
        <w:tc>
          <w:tcPr>
            <w:tcW w:w="432" w:type="dxa"/>
            <w:tcBorders>
              <w:top w:val="nil"/>
              <w:left w:val="nil"/>
              <w:bottom w:val="nil"/>
              <w:right w:val="nil"/>
            </w:tcBorders>
          </w:tcPr>
          <w:p w14:paraId="49CEF990"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2448D465"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908DA52" w14:textId="77777777" w:rsidR="00BD0B1F" w:rsidRDefault="00BD0B1F">
            <w:pPr>
              <w:adjustRightInd w:val="0"/>
              <w:ind w:right="144"/>
              <w:rPr>
                <w:sz w:val="24"/>
                <w:szCs w:val="24"/>
              </w:rPr>
            </w:pPr>
            <w:r>
              <w:rPr>
                <w:b/>
                <w:szCs w:val="24"/>
              </w:rPr>
              <w:t>DT 8/8</w:t>
            </w:r>
          </w:p>
        </w:tc>
      </w:tr>
      <w:tr w:rsidR="00BD0B1F" w14:paraId="107767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7B6B6C"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9D4B6D9" w14:textId="77777777" w:rsidR="00BD0B1F" w:rsidRDefault="00BD0B1F">
            <w:pPr>
              <w:adjustRightInd w:val="0"/>
              <w:ind w:right="144"/>
              <w:rPr>
                <w:sz w:val="24"/>
                <w:szCs w:val="24"/>
              </w:rPr>
            </w:pPr>
            <w:r>
              <w:rPr>
                <w:szCs w:val="24"/>
              </w:rPr>
              <w:t>Date expressed as CCYYMMDD</w:t>
            </w:r>
          </w:p>
        </w:tc>
      </w:tr>
    </w:tbl>
    <w:p w14:paraId="4FCC1421" w14:textId="77777777" w:rsidR="00BD0B1F" w:rsidRDefault="00BD0B1F">
      <w:pPr>
        <w:tabs>
          <w:tab w:val="right" w:pos="1800"/>
          <w:tab w:val="left" w:pos="2160"/>
        </w:tabs>
        <w:adjustRightInd w:val="0"/>
        <w:ind w:left="2160" w:hanging="2160"/>
        <w:rPr>
          <w:b/>
          <w:szCs w:val="24"/>
        </w:rPr>
      </w:pPr>
      <w:r>
        <w:rPr>
          <w:szCs w:val="24"/>
        </w:rPr>
        <w:br w:type="page"/>
      </w:r>
      <w:bookmarkStart w:id="141" w:name="book30"/>
      <w:bookmarkEnd w:id="141"/>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632D02E6"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0D53008"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DA09420"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5F54B6"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418FBA"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1633A299"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55F17AC2"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2BFF40A4"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7A5F971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40341A15"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728139AA" w14:textId="77777777">
        <w:tblPrEx>
          <w:tblCellMar>
            <w:top w:w="0" w:type="dxa"/>
            <w:left w:w="0" w:type="dxa"/>
            <w:bottom w:w="0" w:type="dxa"/>
            <w:right w:w="0" w:type="dxa"/>
          </w:tblCellMar>
        </w:tblPrEx>
        <w:tc>
          <w:tcPr>
            <w:tcW w:w="1944" w:type="dxa"/>
            <w:tcBorders>
              <w:top w:val="nil"/>
              <w:left w:val="nil"/>
              <w:bottom w:val="nil"/>
              <w:right w:val="nil"/>
            </w:tcBorders>
          </w:tcPr>
          <w:p w14:paraId="29D97178"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15E2DA45"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3ADC3C18" w14:textId="77777777" w:rsidR="00BD0B1F" w:rsidRDefault="00BD0B1F">
            <w:pPr>
              <w:adjustRightInd w:val="0"/>
              <w:ind w:right="144"/>
              <w:rPr>
                <w:szCs w:val="24"/>
              </w:rPr>
            </w:pPr>
            <w:r>
              <w:rPr>
                <w:szCs w:val="24"/>
              </w:rPr>
              <w:t>Required</w:t>
            </w:r>
          </w:p>
          <w:p w14:paraId="2DFA32F2" w14:textId="77777777" w:rsidR="00BD0B1F" w:rsidRDefault="00BD0B1F">
            <w:pPr>
              <w:adjustRightInd w:val="0"/>
              <w:ind w:right="144"/>
              <w:rPr>
                <w:sz w:val="24"/>
                <w:szCs w:val="24"/>
              </w:rPr>
            </w:pPr>
          </w:p>
        </w:tc>
      </w:tr>
      <w:tr w:rsidR="00BD0B1F" w14:paraId="716AA823" w14:textId="77777777">
        <w:tblPrEx>
          <w:tblCellMar>
            <w:top w:w="0" w:type="dxa"/>
            <w:left w:w="0" w:type="dxa"/>
            <w:bottom w:w="0" w:type="dxa"/>
            <w:right w:w="0" w:type="dxa"/>
          </w:tblCellMar>
        </w:tblPrEx>
        <w:tc>
          <w:tcPr>
            <w:tcW w:w="1944" w:type="dxa"/>
            <w:tcBorders>
              <w:top w:val="nil"/>
              <w:left w:val="nil"/>
              <w:bottom w:val="nil"/>
              <w:right w:val="nil"/>
            </w:tcBorders>
          </w:tcPr>
          <w:p w14:paraId="628E2119" w14:textId="77777777" w:rsidR="00BD0B1F" w:rsidRDefault="00BD0B1F">
            <w:pPr>
              <w:adjustRightInd w:val="0"/>
              <w:ind w:right="144"/>
              <w:rPr>
                <w:sz w:val="24"/>
                <w:szCs w:val="24"/>
              </w:rPr>
            </w:pPr>
          </w:p>
        </w:tc>
        <w:tc>
          <w:tcPr>
            <w:tcW w:w="216" w:type="dxa"/>
            <w:tcBorders>
              <w:top w:val="nil"/>
              <w:left w:val="nil"/>
              <w:bottom w:val="nil"/>
              <w:right w:val="nil"/>
            </w:tcBorders>
          </w:tcPr>
          <w:p w14:paraId="01989D1E"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56D043FD" w14:textId="77777777" w:rsidR="00BD0B1F" w:rsidRDefault="00BD0B1F">
            <w:pPr>
              <w:adjustRightInd w:val="0"/>
              <w:ind w:right="144"/>
              <w:rPr>
                <w:szCs w:val="24"/>
              </w:rPr>
            </w:pPr>
            <w:r>
              <w:rPr>
                <w:szCs w:val="24"/>
              </w:rPr>
              <w:t>NM1~MQ~3~~~~~~32~GE10349811</w:t>
            </w:r>
          </w:p>
          <w:p w14:paraId="0ECD34AE" w14:textId="77777777" w:rsidR="00BD0B1F" w:rsidRDefault="00BD0B1F">
            <w:pPr>
              <w:adjustRightInd w:val="0"/>
              <w:ind w:right="144"/>
              <w:rPr>
                <w:sz w:val="24"/>
                <w:szCs w:val="24"/>
              </w:rPr>
            </w:pPr>
            <w:r>
              <w:rPr>
                <w:szCs w:val="24"/>
              </w:rPr>
              <w:t>NM1~MQ~3~~~~~~93~UNMETERED</w:t>
            </w:r>
          </w:p>
        </w:tc>
      </w:tr>
    </w:tbl>
    <w:p w14:paraId="23C13802" w14:textId="77777777" w:rsidR="00BD0B1F" w:rsidRDefault="00BD0B1F">
      <w:pPr>
        <w:adjustRightInd w:val="0"/>
        <w:rPr>
          <w:szCs w:val="24"/>
        </w:rPr>
      </w:pPr>
    </w:p>
    <w:p w14:paraId="468E70C7" w14:textId="77777777" w:rsidR="00BD0B1F" w:rsidRDefault="00BD0B1F">
      <w:pPr>
        <w:adjustRightInd w:val="0"/>
        <w:jc w:val="center"/>
        <w:rPr>
          <w:b/>
          <w:szCs w:val="24"/>
        </w:rPr>
      </w:pPr>
      <w:r>
        <w:rPr>
          <w:b/>
          <w:szCs w:val="24"/>
        </w:rPr>
        <w:t>Data Element Summary</w:t>
      </w:r>
    </w:p>
    <w:p w14:paraId="61896A24"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B9DDD6"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3CAA8CEB" w14:textId="77777777">
        <w:tblPrEx>
          <w:tblCellMar>
            <w:top w:w="0" w:type="dxa"/>
            <w:left w:w="0" w:type="dxa"/>
            <w:bottom w:w="0" w:type="dxa"/>
            <w:right w:w="0" w:type="dxa"/>
          </w:tblCellMar>
        </w:tblPrEx>
        <w:tc>
          <w:tcPr>
            <w:tcW w:w="1007" w:type="dxa"/>
            <w:tcBorders>
              <w:top w:val="nil"/>
              <w:left w:val="nil"/>
              <w:bottom w:val="nil"/>
              <w:right w:val="nil"/>
            </w:tcBorders>
          </w:tcPr>
          <w:p w14:paraId="4880571F"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9B2E2E" w14:textId="77777777" w:rsidR="00BD0B1F" w:rsidRDefault="00BD0B1F">
            <w:pPr>
              <w:adjustRightInd w:val="0"/>
              <w:ind w:right="144"/>
              <w:jc w:val="center"/>
              <w:rPr>
                <w:sz w:val="24"/>
                <w:szCs w:val="24"/>
              </w:rPr>
            </w:pPr>
            <w:r>
              <w:rPr>
                <w:b/>
                <w:szCs w:val="24"/>
              </w:rPr>
              <w:t>NM101</w:t>
            </w:r>
          </w:p>
        </w:tc>
        <w:tc>
          <w:tcPr>
            <w:tcW w:w="892" w:type="dxa"/>
            <w:tcBorders>
              <w:top w:val="nil"/>
              <w:left w:val="nil"/>
              <w:bottom w:val="nil"/>
              <w:right w:val="nil"/>
            </w:tcBorders>
          </w:tcPr>
          <w:p w14:paraId="22478676" w14:textId="77777777"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CFE1823" w14:textId="77777777"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14:paraId="2AF0C431"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71A35E98"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370E269" w14:textId="77777777" w:rsidR="00BD0B1F" w:rsidRDefault="00BD0B1F">
            <w:pPr>
              <w:adjustRightInd w:val="0"/>
              <w:ind w:right="144"/>
              <w:rPr>
                <w:sz w:val="24"/>
                <w:szCs w:val="24"/>
              </w:rPr>
            </w:pPr>
            <w:r>
              <w:rPr>
                <w:b/>
                <w:szCs w:val="24"/>
              </w:rPr>
              <w:t>ID 2/3</w:t>
            </w:r>
          </w:p>
        </w:tc>
      </w:tr>
      <w:tr w:rsidR="00BD0B1F" w14:paraId="3430EC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ECE4BE"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C1030E8" w14:textId="77777777" w:rsidR="00BD0B1F" w:rsidRDefault="00BD0B1F">
            <w:pPr>
              <w:adjustRightInd w:val="0"/>
              <w:ind w:right="144"/>
              <w:rPr>
                <w:sz w:val="24"/>
                <w:szCs w:val="24"/>
              </w:rPr>
            </w:pPr>
            <w:r>
              <w:rPr>
                <w:szCs w:val="24"/>
              </w:rPr>
              <w:t>Code identifying an organizational entity, a physical location, property or an individual</w:t>
            </w:r>
          </w:p>
        </w:tc>
      </w:tr>
      <w:tr w:rsidR="00BD0B1F" w14:paraId="0B0E3B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F5869D"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D3A0AFB" w14:textId="77777777" w:rsidR="00BD0B1F" w:rsidRDefault="00BD0B1F">
            <w:pPr>
              <w:adjustRightInd w:val="0"/>
              <w:ind w:right="144"/>
              <w:rPr>
                <w:sz w:val="24"/>
                <w:szCs w:val="24"/>
              </w:rPr>
            </w:pPr>
            <w:r>
              <w:rPr>
                <w:szCs w:val="24"/>
              </w:rPr>
              <w:t>MQ</w:t>
            </w:r>
          </w:p>
        </w:tc>
        <w:tc>
          <w:tcPr>
            <w:tcW w:w="144" w:type="dxa"/>
            <w:tcBorders>
              <w:top w:val="nil"/>
              <w:left w:val="nil"/>
              <w:bottom w:val="nil"/>
              <w:right w:val="nil"/>
            </w:tcBorders>
          </w:tcPr>
          <w:p w14:paraId="06C3FFC7"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8381870" w14:textId="77777777" w:rsidR="00BD0B1F" w:rsidRDefault="00BD0B1F">
            <w:pPr>
              <w:adjustRightInd w:val="0"/>
              <w:ind w:right="144"/>
              <w:rPr>
                <w:sz w:val="24"/>
                <w:szCs w:val="24"/>
              </w:rPr>
            </w:pPr>
            <w:r>
              <w:rPr>
                <w:szCs w:val="24"/>
              </w:rPr>
              <w:t>Metering Location</w:t>
            </w:r>
          </w:p>
        </w:tc>
      </w:tr>
      <w:tr w:rsidR="00BD0B1F" w14:paraId="40107F45" w14:textId="77777777">
        <w:tblPrEx>
          <w:tblCellMar>
            <w:top w:w="0" w:type="dxa"/>
            <w:left w:w="0" w:type="dxa"/>
            <w:bottom w:w="0" w:type="dxa"/>
            <w:right w:w="0" w:type="dxa"/>
          </w:tblCellMar>
        </w:tblPrEx>
        <w:tc>
          <w:tcPr>
            <w:tcW w:w="1007" w:type="dxa"/>
            <w:tcBorders>
              <w:top w:val="nil"/>
              <w:left w:val="nil"/>
              <w:bottom w:val="nil"/>
              <w:right w:val="nil"/>
            </w:tcBorders>
          </w:tcPr>
          <w:p w14:paraId="3C0AD463"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682A340" w14:textId="77777777" w:rsidR="00BD0B1F" w:rsidRDefault="00BD0B1F">
            <w:pPr>
              <w:adjustRightInd w:val="0"/>
              <w:ind w:right="144"/>
              <w:jc w:val="center"/>
              <w:rPr>
                <w:sz w:val="24"/>
                <w:szCs w:val="24"/>
              </w:rPr>
            </w:pPr>
            <w:r>
              <w:rPr>
                <w:b/>
                <w:szCs w:val="24"/>
              </w:rPr>
              <w:t>NM102</w:t>
            </w:r>
          </w:p>
        </w:tc>
        <w:tc>
          <w:tcPr>
            <w:tcW w:w="892" w:type="dxa"/>
            <w:tcBorders>
              <w:top w:val="nil"/>
              <w:left w:val="nil"/>
              <w:bottom w:val="nil"/>
              <w:right w:val="nil"/>
            </w:tcBorders>
          </w:tcPr>
          <w:p w14:paraId="5CBD7416" w14:textId="77777777" w:rsidR="00BD0B1F" w:rsidRDefault="00BD0B1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6B1B65C7" w14:textId="77777777" w:rsidR="00BD0B1F" w:rsidRDefault="00BD0B1F">
            <w:pPr>
              <w:adjustRightInd w:val="0"/>
              <w:ind w:right="144"/>
              <w:rPr>
                <w:sz w:val="24"/>
                <w:szCs w:val="24"/>
              </w:rPr>
            </w:pPr>
            <w:r>
              <w:rPr>
                <w:b/>
                <w:szCs w:val="24"/>
              </w:rPr>
              <w:t>Entity Type Qualifier</w:t>
            </w:r>
          </w:p>
        </w:tc>
        <w:tc>
          <w:tcPr>
            <w:tcW w:w="432" w:type="dxa"/>
            <w:tcBorders>
              <w:top w:val="nil"/>
              <w:left w:val="nil"/>
              <w:bottom w:val="nil"/>
              <w:right w:val="nil"/>
            </w:tcBorders>
          </w:tcPr>
          <w:p w14:paraId="151C71D1"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7F470F67"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426D043" w14:textId="77777777" w:rsidR="00BD0B1F" w:rsidRDefault="00BD0B1F">
            <w:pPr>
              <w:adjustRightInd w:val="0"/>
              <w:ind w:right="144"/>
              <w:rPr>
                <w:sz w:val="24"/>
                <w:szCs w:val="24"/>
              </w:rPr>
            </w:pPr>
            <w:r>
              <w:rPr>
                <w:b/>
                <w:szCs w:val="24"/>
              </w:rPr>
              <w:t>ID 1/1</w:t>
            </w:r>
          </w:p>
        </w:tc>
      </w:tr>
      <w:tr w:rsidR="00BD0B1F" w14:paraId="434BCE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EF473E"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D8CF2D0" w14:textId="77777777" w:rsidR="00BD0B1F" w:rsidRDefault="00BD0B1F">
            <w:pPr>
              <w:adjustRightInd w:val="0"/>
              <w:ind w:right="144"/>
              <w:rPr>
                <w:sz w:val="24"/>
                <w:szCs w:val="24"/>
              </w:rPr>
            </w:pPr>
            <w:r>
              <w:rPr>
                <w:szCs w:val="24"/>
              </w:rPr>
              <w:t>Code qualifying the type of entity</w:t>
            </w:r>
          </w:p>
        </w:tc>
      </w:tr>
      <w:tr w:rsidR="00BD0B1F" w14:paraId="261D7F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3E2CDD"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24BF9BE" w14:textId="77777777" w:rsidR="00BD0B1F" w:rsidRDefault="00BD0B1F">
            <w:pPr>
              <w:adjustRightInd w:val="0"/>
              <w:ind w:right="144"/>
              <w:rPr>
                <w:sz w:val="24"/>
                <w:szCs w:val="24"/>
              </w:rPr>
            </w:pPr>
            <w:r>
              <w:rPr>
                <w:szCs w:val="24"/>
              </w:rPr>
              <w:t>3</w:t>
            </w:r>
          </w:p>
        </w:tc>
        <w:tc>
          <w:tcPr>
            <w:tcW w:w="144" w:type="dxa"/>
            <w:tcBorders>
              <w:top w:val="nil"/>
              <w:left w:val="nil"/>
              <w:bottom w:val="nil"/>
              <w:right w:val="nil"/>
            </w:tcBorders>
          </w:tcPr>
          <w:p w14:paraId="77B8D798"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933DFCD" w14:textId="77777777" w:rsidR="00BD0B1F" w:rsidRDefault="00BD0B1F">
            <w:pPr>
              <w:adjustRightInd w:val="0"/>
              <w:ind w:right="144"/>
              <w:rPr>
                <w:sz w:val="24"/>
                <w:szCs w:val="24"/>
              </w:rPr>
            </w:pPr>
            <w:r>
              <w:rPr>
                <w:szCs w:val="24"/>
              </w:rPr>
              <w:t>Unknown</w:t>
            </w:r>
          </w:p>
        </w:tc>
      </w:tr>
      <w:tr w:rsidR="00BD0B1F" w14:paraId="2B7B0EC6" w14:textId="77777777">
        <w:tblPrEx>
          <w:tblCellMar>
            <w:top w:w="0" w:type="dxa"/>
            <w:left w:w="0" w:type="dxa"/>
            <w:bottom w:w="0" w:type="dxa"/>
            <w:right w:w="0" w:type="dxa"/>
          </w:tblCellMar>
        </w:tblPrEx>
        <w:tc>
          <w:tcPr>
            <w:tcW w:w="1007" w:type="dxa"/>
            <w:tcBorders>
              <w:top w:val="nil"/>
              <w:left w:val="nil"/>
              <w:bottom w:val="nil"/>
              <w:right w:val="nil"/>
            </w:tcBorders>
          </w:tcPr>
          <w:p w14:paraId="54AE957F"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48AA109D" w14:textId="77777777" w:rsidR="00BD0B1F" w:rsidRDefault="00BD0B1F">
            <w:pPr>
              <w:adjustRightInd w:val="0"/>
              <w:ind w:right="144"/>
              <w:jc w:val="center"/>
              <w:rPr>
                <w:sz w:val="24"/>
                <w:szCs w:val="24"/>
              </w:rPr>
            </w:pPr>
            <w:r>
              <w:rPr>
                <w:b/>
                <w:szCs w:val="24"/>
              </w:rPr>
              <w:t>NM108</w:t>
            </w:r>
          </w:p>
        </w:tc>
        <w:tc>
          <w:tcPr>
            <w:tcW w:w="892" w:type="dxa"/>
            <w:tcBorders>
              <w:top w:val="nil"/>
              <w:left w:val="nil"/>
              <w:bottom w:val="nil"/>
              <w:right w:val="nil"/>
            </w:tcBorders>
          </w:tcPr>
          <w:p w14:paraId="3F4C2AF5" w14:textId="77777777"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818BD43" w14:textId="77777777"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8219F64"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5CEC6FF5"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58FDF6B" w14:textId="77777777" w:rsidR="00BD0B1F" w:rsidRDefault="00BD0B1F">
            <w:pPr>
              <w:adjustRightInd w:val="0"/>
              <w:ind w:right="144"/>
              <w:rPr>
                <w:sz w:val="24"/>
                <w:szCs w:val="24"/>
              </w:rPr>
            </w:pPr>
            <w:r>
              <w:rPr>
                <w:b/>
                <w:szCs w:val="24"/>
              </w:rPr>
              <w:t>ID 1/2</w:t>
            </w:r>
          </w:p>
        </w:tc>
      </w:tr>
      <w:tr w:rsidR="00BD0B1F" w14:paraId="0DAE01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F281FF"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3471D2BA" w14:textId="77777777" w:rsidR="00BD0B1F" w:rsidRDefault="00BD0B1F">
            <w:pPr>
              <w:adjustRightInd w:val="0"/>
              <w:ind w:right="144"/>
              <w:rPr>
                <w:sz w:val="24"/>
                <w:szCs w:val="24"/>
              </w:rPr>
            </w:pPr>
            <w:r>
              <w:rPr>
                <w:szCs w:val="24"/>
              </w:rPr>
              <w:t>Code designating the system/method of code structure used for Identification Code (67)</w:t>
            </w:r>
          </w:p>
        </w:tc>
      </w:tr>
      <w:tr w:rsidR="00BD0B1F" w14:paraId="505862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6F68B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8105699" w14:textId="77777777" w:rsidR="00BD0B1F" w:rsidRDefault="00BD0B1F">
            <w:pPr>
              <w:adjustRightInd w:val="0"/>
              <w:ind w:right="144"/>
              <w:rPr>
                <w:sz w:val="24"/>
                <w:szCs w:val="24"/>
              </w:rPr>
            </w:pPr>
            <w:r>
              <w:rPr>
                <w:szCs w:val="24"/>
              </w:rPr>
              <w:t>32</w:t>
            </w:r>
          </w:p>
        </w:tc>
        <w:tc>
          <w:tcPr>
            <w:tcW w:w="144" w:type="dxa"/>
            <w:tcBorders>
              <w:top w:val="nil"/>
              <w:left w:val="nil"/>
              <w:bottom w:val="nil"/>
              <w:right w:val="nil"/>
            </w:tcBorders>
          </w:tcPr>
          <w:p w14:paraId="65D6EE91"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18B195B" w14:textId="77777777" w:rsidR="00BD0B1F" w:rsidRDefault="00BD0B1F">
            <w:pPr>
              <w:adjustRightInd w:val="0"/>
              <w:ind w:right="144"/>
              <w:rPr>
                <w:sz w:val="24"/>
                <w:szCs w:val="24"/>
              </w:rPr>
            </w:pPr>
            <w:r>
              <w:rPr>
                <w:szCs w:val="24"/>
              </w:rPr>
              <w:t>Assigned by Property Operator</w:t>
            </w:r>
          </w:p>
        </w:tc>
      </w:tr>
      <w:tr w:rsidR="00BD0B1F" w14:paraId="68B15F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B528DD"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5EDA3CA" w14:textId="77777777" w:rsidR="00BD0B1F" w:rsidRDefault="00BD0B1F">
            <w:pPr>
              <w:adjustRightInd w:val="0"/>
              <w:ind w:right="144"/>
              <w:rPr>
                <w:sz w:val="24"/>
                <w:szCs w:val="24"/>
              </w:rPr>
            </w:pPr>
            <w:r>
              <w:rPr>
                <w:szCs w:val="24"/>
              </w:rPr>
              <w:t>Meter Number</w:t>
            </w:r>
          </w:p>
        </w:tc>
      </w:tr>
      <w:tr w:rsidR="00BD0B1F" w14:paraId="0353D4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B2A9F4"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C2EDCBF" w14:textId="77777777" w:rsidR="00BD0B1F" w:rsidRDefault="00BD0B1F">
            <w:pPr>
              <w:adjustRightInd w:val="0"/>
              <w:ind w:right="144"/>
              <w:rPr>
                <w:sz w:val="24"/>
                <w:szCs w:val="24"/>
              </w:rPr>
            </w:pPr>
            <w:r>
              <w:rPr>
                <w:szCs w:val="24"/>
              </w:rPr>
              <w:t>93</w:t>
            </w:r>
          </w:p>
        </w:tc>
        <w:tc>
          <w:tcPr>
            <w:tcW w:w="144" w:type="dxa"/>
            <w:tcBorders>
              <w:top w:val="nil"/>
              <w:left w:val="nil"/>
              <w:bottom w:val="nil"/>
              <w:right w:val="nil"/>
            </w:tcBorders>
          </w:tcPr>
          <w:p w14:paraId="4CD73C77"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8377A18" w14:textId="77777777" w:rsidR="00BD0B1F" w:rsidRDefault="00BD0B1F">
            <w:pPr>
              <w:adjustRightInd w:val="0"/>
              <w:ind w:right="144"/>
              <w:rPr>
                <w:sz w:val="24"/>
                <w:szCs w:val="24"/>
              </w:rPr>
            </w:pPr>
            <w:r>
              <w:rPr>
                <w:szCs w:val="24"/>
              </w:rPr>
              <w:t>Code assigned by the organization originating the transaction set</w:t>
            </w:r>
          </w:p>
        </w:tc>
      </w:tr>
      <w:tr w:rsidR="00BD0B1F" w14:paraId="4B7F97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1B1781"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24618031" w14:textId="77777777" w:rsidR="00BD0B1F" w:rsidRDefault="00BD0B1F">
            <w:pPr>
              <w:adjustRightInd w:val="0"/>
              <w:ind w:right="144"/>
              <w:rPr>
                <w:sz w:val="24"/>
                <w:szCs w:val="24"/>
              </w:rPr>
            </w:pPr>
            <w:r>
              <w:rPr>
                <w:szCs w:val="24"/>
              </w:rPr>
              <w:t>This code used when a Meter Number is NOT provided in NM109 (i.e., when NM109 contains "UNMETERED").</w:t>
            </w:r>
          </w:p>
        </w:tc>
      </w:tr>
      <w:tr w:rsidR="00BD0B1F" w14:paraId="10526157" w14:textId="77777777">
        <w:tblPrEx>
          <w:tblCellMar>
            <w:top w:w="0" w:type="dxa"/>
            <w:left w:w="0" w:type="dxa"/>
            <w:bottom w:w="0" w:type="dxa"/>
            <w:right w:w="0" w:type="dxa"/>
          </w:tblCellMar>
        </w:tblPrEx>
        <w:tc>
          <w:tcPr>
            <w:tcW w:w="1007" w:type="dxa"/>
            <w:tcBorders>
              <w:top w:val="nil"/>
              <w:left w:val="nil"/>
              <w:bottom w:val="nil"/>
              <w:right w:val="nil"/>
            </w:tcBorders>
          </w:tcPr>
          <w:p w14:paraId="78E37F62"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4A9ABECC" w14:textId="77777777" w:rsidR="00BD0B1F" w:rsidRDefault="00BD0B1F">
            <w:pPr>
              <w:adjustRightInd w:val="0"/>
              <w:ind w:right="144"/>
              <w:jc w:val="center"/>
              <w:rPr>
                <w:sz w:val="24"/>
                <w:szCs w:val="24"/>
              </w:rPr>
            </w:pPr>
            <w:r>
              <w:rPr>
                <w:b/>
                <w:szCs w:val="24"/>
              </w:rPr>
              <w:t>NM109</w:t>
            </w:r>
          </w:p>
        </w:tc>
        <w:tc>
          <w:tcPr>
            <w:tcW w:w="892" w:type="dxa"/>
            <w:tcBorders>
              <w:top w:val="nil"/>
              <w:left w:val="nil"/>
              <w:bottom w:val="nil"/>
              <w:right w:val="nil"/>
            </w:tcBorders>
          </w:tcPr>
          <w:p w14:paraId="2D967D0A" w14:textId="77777777"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147B5D0" w14:textId="77777777"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14:paraId="3716A37C"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7A8AAB5B"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4DCA929" w14:textId="77777777" w:rsidR="00BD0B1F" w:rsidRDefault="00BD0B1F">
            <w:pPr>
              <w:adjustRightInd w:val="0"/>
              <w:ind w:right="144"/>
              <w:rPr>
                <w:sz w:val="24"/>
                <w:szCs w:val="24"/>
              </w:rPr>
            </w:pPr>
            <w:r>
              <w:rPr>
                <w:b/>
                <w:szCs w:val="24"/>
              </w:rPr>
              <w:t>AN 2/80</w:t>
            </w:r>
          </w:p>
        </w:tc>
      </w:tr>
      <w:tr w:rsidR="00BD0B1F" w14:paraId="201E07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6CF91B"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69D6AFB" w14:textId="77777777" w:rsidR="00BD0B1F" w:rsidRDefault="00BD0B1F">
            <w:pPr>
              <w:adjustRightInd w:val="0"/>
              <w:ind w:right="144"/>
              <w:rPr>
                <w:sz w:val="24"/>
                <w:szCs w:val="24"/>
              </w:rPr>
            </w:pPr>
            <w:r>
              <w:rPr>
                <w:szCs w:val="24"/>
              </w:rPr>
              <w:t>Code identifying a party or other code</w:t>
            </w:r>
          </w:p>
        </w:tc>
      </w:tr>
      <w:tr w:rsidR="00BD0B1F" w14:paraId="767462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1D7360"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73DFFD0B" w14:textId="77777777" w:rsidR="00BD0B1F" w:rsidRDefault="00BD0B1F">
            <w:pPr>
              <w:adjustRightInd w:val="0"/>
              <w:ind w:right="144"/>
              <w:rPr>
                <w:szCs w:val="24"/>
              </w:rPr>
            </w:pPr>
            <w:r>
              <w:rPr>
                <w:szCs w:val="24"/>
              </w:rPr>
              <w:t>Meter Number or,</w:t>
            </w:r>
          </w:p>
          <w:p w14:paraId="72FB80A9" w14:textId="77777777" w:rsidR="00BD0B1F" w:rsidRDefault="00BD0B1F">
            <w:pPr>
              <w:adjustRightInd w:val="0"/>
              <w:ind w:right="144"/>
              <w:rPr>
                <w:szCs w:val="24"/>
              </w:rPr>
            </w:pPr>
            <w:r>
              <w:rPr>
                <w:szCs w:val="24"/>
              </w:rPr>
              <w:t>UNMETERED - for Unmetered Services</w:t>
            </w:r>
          </w:p>
          <w:p w14:paraId="3583C25D" w14:textId="77777777" w:rsidR="00BD0B1F" w:rsidRDefault="00BD0B1F">
            <w:pPr>
              <w:adjustRightInd w:val="0"/>
              <w:ind w:right="144"/>
              <w:rPr>
                <w:szCs w:val="24"/>
              </w:rPr>
            </w:pPr>
          </w:p>
          <w:p w14:paraId="1AC44414" w14:textId="77777777" w:rsidR="00BD0B1F" w:rsidRDefault="00BD0B1F">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69E140D7" w14:textId="77777777" w:rsidR="00BD0B1F" w:rsidRDefault="00BD0B1F">
      <w:pPr>
        <w:tabs>
          <w:tab w:val="right" w:pos="1800"/>
          <w:tab w:val="left" w:pos="2160"/>
        </w:tabs>
        <w:adjustRightInd w:val="0"/>
        <w:ind w:left="2160" w:hanging="2160"/>
        <w:rPr>
          <w:b/>
          <w:szCs w:val="24"/>
        </w:rPr>
      </w:pPr>
      <w:r>
        <w:rPr>
          <w:szCs w:val="24"/>
        </w:rPr>
        <w:br w:type="page"/>
      </w:r>
      <w:bookmarkStart w:id="142" w:name="book31"/>
      <w:bookmarkEnd w:id="142"/>
      <w:r>
        <w:rPr>
          <w:b/>
          <w:szCs w:val="24"/>
        </w:rPr>
        <w:lastRenderedPageBreak/>
        <w:tab/>
        <w:t>Segment:</w:t>
      </w:r>
      <w:r>
        <w:rPr>
          <w:b/>
          <w:szCs w:val="24"/>
        </w:rPr>
        <w:tab/>
      </w:r>
      <w:r>
        <w:rPr>
          <w:b/>
          <w:sz w:val="40"/>
          <w:szCs w:val="24"/>
        </w:rPr>
        <w:t xml:space="preserve">REF </w:t>
      </w:r>
      <w:r>
        <w:rPr>
          <w:b/>
          <w:szCs w:val="24"/>
        </w:rPr>
        <w:t>Reference Identification (Meter Multiplier)</w:t>
      </w:r>
    </w:p>
    <w:p w14:paraId="01816F05"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D8CD068"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E240B75"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D87F77"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9ECABA"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D41AE4"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1183DB9"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A04B215"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130B23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4328322"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DD994D"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4049CF9" w14:textId="77777777">
        <w:tblPrEx>
          <w:tblCellMar>
            <w:top w:w="0" w:type="dxa"/>
            <w:left w:w="0" w:type="dxa"/>
            <w:bottom w:w="0" w:type="dxa"/>
            <w:right w:w="0" w:type="dxa"/>
          </w:tblCellMar>
        </w:tblPrEx>
        <w:tc>
          <w:tcPr>
            <w:tcW w:w="1944" w:type="dxa"/>
            <w:tcBorders>
              <w:top w:val="nil"/>
              <w:left w:val="nil"/>
              <w:bottom w:val="nil"/>
              <w:right w:val="nil"/>
            </w:tcBorders>
          </w:tcPr>
          <w:p w14:paraId="304EFE22"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61782C0D"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5A3ED66C" w14:textId="77777777" w:rsidR="00BD0B1F" w:rsidRDefault="00BD0B1F">
            <w:pPr>
              <w:adjustRightInd w:val="0"/>
              <w:ind w:right="144"/>
              <w:rPr>
                <w:szCs w:val="24"/>
              </w:rPr>
            </w:pPr>
            <w:r>
              <w:rPr>
                <w:szCs w:val="24"/>
              </w:rPr>
              <w:t>There will be one REF~4P segment for each Meter Type, creating the potential for more than one REF~4P segment per NM1 Loop.</w:t>
            </w:r>
          </w:p>
          <w:p w14:paraId="37B4D60F" w14:textId="77777777" w:rsidR="00BD0B1F" w:rsidRDefault="00BD0B1F">
            <w:pPr>
              <w:adjustRightInd w:val="0"/>
              <w:ind w:right="144"/>
              <w:rPr>
                <w:szCs w:val="24"/>
              </w:rPr>
            </w:pPr>
          </w:p>
          <w:p w14:paraId="2F84DBB6" w14:textId="77777777" w:rsidR="00BD0B1F" w:rsidRDefault="00BD0B1F">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16ED9BED" w14:textId="77777777" w:rsidR="00BD0B1F" w:rsidRDefault="00BD0B1F">
            <w:pPr>
              <w:adjustRightInd w:val="0"/>
              <w:ind w:right="144"/>
              <w:rPr>
                <w:szCs w:val="24"/>
              </w:rPr>
            </w:pPr>
          </w:p>
          <w:p w14:paraId="34839F87" w14:textId="77777777" w:rsidR="00BD0B1F" w:rsidRDefault="00BD0B1F">
            <w:pPr>
              <w:adjustRightInd w:val="0"/>
              <w:ind w:right="144"/>
              <w:rPr>
                <w:szCs w:val="24"/>
              </w:rPr>
            </w:pPr>
            <w:r>
              <w:rPr>
                <w:szCs w:val="24"/>
              </w:rPr>
              <w:t xml:space="preserve">   NM1~MQ~3~~~~~~32~1234568MG</w:t>
            </w:r>
          </w:p>
          <w:p w14:paraId="388BBC02" w14:textId="77777777" w:rsidR="00BD0B1F" w:rsidRDefault="00BD0B1F">
            <w:pPr>
              <w:adjustRightInd w:val="0"/>
              <w:ind w:right="144"/>
              <w:rPr>
                <w:szCs w:val="24"/>
              </w:rPr>
            </w:pPr>
            <w:r>
              <w:rPr>
                <w:szCs w:val="24"/>
              </w:rPr>
              <w:t xml:space="preserve">   REF~MT~COMBO</w:t>
            </w:r>
          </w:p>
          <w:p w14:paraId="63B87AE1" w14:textId="77777777" w:rsidR="00BD0B1F" w:rsidRDefault="00BD0B1F">
            <w:pPr>
              <w:adjustRightInd w:val="0"/>
              <w:ind w:right="144"/>
              <w:rPr>
                <w:szCs w:val="24"/>
              </w:rPr>
            </w:pPr>
            <w:r>
              <w:rPr>
                <w:szCs w:val="24"/>
              </w:rPr>
              <w:t xml:space="preserve">   REF~4P~1200~K1015~TU^41</w:t>
            </w:r>
          </w:p>
          <w:p w14:paraId="374F07FE" w14:textId="77777777" w:rsidR="00BD0B1F" w:rsidRDefault="00BD0B1F">
            <w:pPr>
              <w:adjustRightInd w:val="0"/>
              <w:ind w:right="144"/>
              <w:rPr>
                <w:szCs w:val="24"/>
              </w:rPr>
            </w:pPr>
            <w:r>
              <w:rPr>
                <w:szCs w:val="24"/>
              </w:rPr>
              <w:t xml:space="preserve">   REF~4P~1~KH015~TU^41</w:t>
            </w:r>
          </w:p>
          <w:p w14:paraId="6DF27795" w14:textId="77777777" w:rsidR="00BD0B1F" w:rsidRDefault="00BD0B1F">
            <w:pPr>
              <w:adjustRightInd w:val="0"/>
              <w:ind w:right="144"/>
              <w:rPr>
                <w:szCs w:val="24"/>
              </w:rPr>
            </w:pPr>
          </w:p>
          <w:p w14:paraId="09E286F1" w14:textId="77777777" w:rsidR="00BD0B1F" w:rsidRDefault="00BD0B1F">
            <w:pPr>
              <w:adjustRightInd w:val="0"/>
              <w:ind w:right="144"/>
              <w:rPr>
                <w:szCs w:val="24"/>
              </w:rPr>
            </w:pPr>
            <w:r>
              <w:rPr>
                <w:szCs w:val="24"/>
              </w:rPr>
              <w:t>Note:  Format of the multiplier could be in the form of a fraction (e.g. 48.78432)</w:t>
            </w:r>
          </w:p>
          <w:p w14:paraId="525F901C" w14:textId="77777777" w:rsidR="00BD0B1F" w:rsidRDefault="00BD0B1F">
            <w:pPr>
              <w:adjustRightInd w:val="0"/>
              <w:ind w:right="144"/>
              <w:rPr>
                <w:szCs w:val="24"/>
              </w:rPr>
            </w:pPr>
          </w:p>
          <w:p w14:paraId="372863BB" w14:textId="77777777" w:rsidR="00BD0B1F" w:rsidRDefault="00BD0B1F">
            <w:pPr>
              <w:adjustRightInd w:val="0"/>
              <w:ind w:right="144"/>
              <w:rPr>
                <w:szCs w:val="24"/>
              </w:rPr>
            </w:pPr>
            <w:r>
              <w:rPr>
                <w:szCs w:val="24"/>
              </w:rPr>
              <w:t>Also note that since the Meter Multiplier is required for each Time of Use, this segment is also used to determine which Time of Use will be sent on the 867 transaction.</w:t>
            </w:r>
          </w:p>
          <w:p w14:paraId="2386C371" w14:textId="77777777" w:rsidR="00BD0B1F" w:rsidRDefault="00BD0B1F">
            <w:pPr>
              <w:adjustRightInd w:val="0"/>
              <w:ind w:right="144"/>
              <w:rPr>
                <w:sz w:val="24"/>
                <w:szCs w:val="24"/>
              </w:rPr>
            </w:pPr>
          </w:p>
        </w:tc>
      </w:tr>
      <w:tr w:rsidR="00BD0B1F" w14:paraId="047339BC" w14:textId="77777777">
        <w:tblPrEx>
          <w:tblCellMar>
            <w:top w:w="0" w:type="dxa"/>
            <w:left w:w="0" w:type="dxa"/>
            <w:bottom w:w="0" w:type="dxa"/>
            <w:right w:w="0" w:type="dxa"/>
          </w:tblCellMar>
        </w:tblPrEx>
        <w:tc>
          <w:tcPr>
            <w:tcW w:w="1944" w:type="dxa"/>
            <w:tcBorders>
              <w:top w:val="nil"/>
              <w:left w:val="nil"/>
              <w:bottom w:val="nil"/>
              <w:right w:val="nil"/>
            </w:tcBorders>
          </w:tcPr>
          <w:p w14:paraId="4006A48B" w14:textId="77777777" w:rsidR="00BD0B1F" w:rsidRDefault="00BD0B1F">
            <w:pPr>
              <w:adjustRightInd w:val="0"/>
              <w:ind w:right="144"/>
              <w:rPr>
                <w:sz w:val="24"/>
                <w:szCs w:val="24"/>
              </w:rPr>
            </w:pPr>
          </w:p>
        </w:tc>
        <w:tc>
          <w:tcPr>
            <w:tcW w:w="216" w:type="dxa"/>
            <w:tcBorders>
              <w:top w:val="nil"/>
              <w:left w:val="nil"/>
              <w:bottom w:val="nil"/>
              <w:right w:val="nil"/>
            </w:tcBorders>
          </w:tcPr>
          <w:p w14:paraId="59E34927"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7F7A4324" w14:textId="77777777" w:rsidR="00BD0B1F" w:rsidRDefault="00BD0B1F">
            <w:pPr>
              <w:adjustRightInd w:val="0"/>
              <w:ind w:right="144"/>
              <w:rPr>
                <w:szCs w:val="24"/>
              </w:rPr>
            </w:pPr>
            <w:r>
              <w:rPr>
                <w:szCs w:val="24"/>
              </w:rPr>
              <w:t>Required for each meter type for each meter that is used for billing purposes.  This segment will not be provided in the NM1 loop for UNMETERED services.</w:t>
            </w:r>
          </w:p>
          <w:p w14:paraId="106EC473" w14:textId="77777777" w:rsidR="00BD0B1F" w:rsidRDefault="00BD0B1F">
            <w:pPr>
              <w:adjustRightInd w:val="0"/>
              <w:ind w:right="144"/>
              <w:rPr>
                <w:sz w:val="24"/>
                <w:szCs w:val="24"/>
              </w:rPr>
            </w:pPr>
          </w:p>
        </w:tc>
      </w:tr>
      <w:tr w:rsidR="00BD0B1F" w14:paraId="58DBBC1D" w14:textId="77777777">
        <w:tblPrEx>
          <w:tblCellMar>
            <w:top w:w="0" w:type="dxa"/>
            <w:left w:w="0" w:type="dxa"/>
            <w:bottom w:w="0" w:type="dxa"/>
            <w:right w:w="0" w:type="dxa"/>
          </w:tblCellMar>
        </w:tblPrEx>
        <w:tc>
          <w:tcPr>
            <w:tcW w:w="1944" w:type="dxa"/>
            <w:tcBorders>
              <w:top w:val="nil"/>
              <w:left w:val="nil"/>
              <w:bottom w:val="nil"/>
              <w:right w:val="nil"/>
            </w:tcBorders>
          </w:tcPr>
          <w:p w14:paraId="537A9F7D" w14:textId="77777777" w:rsidR="00BD0B1F" w:rsidRDefault="00BD0B1F">
            <w:pPr>
              <w:adjustRightInd w:val="0"/>
              <w:ind w:right="144"/>
              <w:rPr>
                <w:sz w:val="24"/>
                <w:szCs w:val="24"/>
              </w:rPr>
            </w:pPr>
          </w:p>
        </w:tc>
        <w:tc>
          <w:tcPr>
            <w:tcW w:w="216" w:type="dxa"/>
            <w:tcBorders>
              <w:top w:val="nil"/>
              <w:left w:val="nil"/>
              <w:bottom w:val="nil"/>
              <w:right w:val="nil"/>
            </w:tcBorders>
          </w:tcPr>
          <w:p w14:paraId="22454F1C"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57F8B0B3" w14:textId="77777777" w:rsidR="00BD0B1F" w:rsidRDefault="00BD0B1F">
            <w:pPr>
              <w:adjustRightInd w:val="0"/>
              <w:ind w:right="144"/>
              <w:rPr>
                <w:szCs w:val="24"/>
              </w:rPr>
            </w:pPr>
            <w:r>
              <w:rPr>
                <w:szCs w:val="24"/>
              </w:rPr>
              <w:t>REF~4P~10~KHMON~TU^41</w:t>
            </w:r>
          </w:p>
          <w:p w14:paraId="7A9FA076" w14:textId="77777777" w:rsidR="00BD0B1F" w:rsidRDefault="00BD0B1F">
            <w:pPr>
              <w:adjustRightInd w:val="0"/>
              <w:ind w:right="144"/>
              <w:rPr>
                <w:sz w:val="24"/>
                <w:szCs w:val="24"/>
              </w:rPr>
            </w:pPr>
            <w:r>
              <w:rPr>
                <w:szCs w:val="24"/>
              </w:rPr>
              <w:t>REF~4P~1~K1MON~TU^41</w:t>
            </w:r>
          </w:p>
        </w:tc>
      </w:tr>
    </w:tbl>
    <w:p w14:paraId="00CC7816" w14:textId="77777777" w:rsidR="00BD0B1F" w:rsidRDefault="00BD0B1F">
      <w:pPr>
        <w:adjustRightInd w:val="0"/>
        <w:rPr>
          <w:szCs w:val="24"/>
        </w:rPr>
      </w:pPr>
    </w:p>
    <w:p w14:paraId="3F278569" w14:textId="77777777" w:rsidR="00BD0B1F" w:rsidRDefault="00BD0B1F">
      <w:pPr>
        <w:adjustRightInd w:val="0"/>
        <w:jc w:val="center"/>
        <w:rPr>
          <w:b/>
          <w:szCs w:val="24"/>
        </w:rPr>
      </w:pPr>
      <w:r>
        <w:rPr>
          <w:b/>
          <w:szCs w:val="24"/>
        </w:rPr>
        <w:t>Data Element Summary</w:t>
      </w:r>
    </w:p>
    <w:p w14:paraId="6A35E76F"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FC6DE8"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3815DFA5" w14:textId="77777777">
        <w:tblPrEx>
          <w:tblCellMar>
            <w:top w:w="0" w:type="dxa"/>
            <w:left w:w="0" w:type="dxa"/>
            <w:bottom w:w="0" w:type="dxa"/>
            <w:right w:w="0" w:type="dxa"/>
          </w:tblCellMar>
        </w:tblPrEx>
        <w:tc>
          <w:tcPr>
            <w:tcW w:w="1007" w:type="dxa"/>
            <w:tcBorders>
              <w:top w:val="nil"/>
              <w:left w:val="nil"/>
              <w:bottom w:val="nil"/>
              <w:right w:val="nil"/>
            </w:tcBorders>
          </w:tcPr>
          <w:p w14:paraId="5F113C4A"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42C903"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242641AC"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AB22532"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F49D477"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5E68C93F"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4FD64ED" w14:textId="77777777" w:rsidR="00BD0B1F" w:rsidRDefault="00BD0B1F">
            <w:pPr>
              <w:adjustRightInd w:val="0"/>
              <w:ind w:right="144"/>
              <w:rPr>
                <w:sz w:val="24"/>
                <w:szCs w:val="24"/>
              </w:rPr>
            </w:pPr>
            <w:r>
              <w:rPr>
                <w:b/>
                <w:szCs w:val="24"/>
              </w:rPr>
              <w:t>ID 2/3</w:t>
            </w:r>
          </w:p>
        </w:tc>
      </w:tr>
      <w:tr w:rsidR="00BD0B1F" w14:paraId="148ABA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31870C"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916A37D" w14:textId="77777777" w:rsidR="00BD0B1F" w:rsidRDefault="00BD0B1F">
            <w:pPr>
              <w:adjustRightInd w:val="0"/>
              <w:ind w:right="144"/>
              <w:rPr>
                <w:sz w:val="24"/>
                <w:szCs w:val="24"/>
              </w:rPr>
            </w:pPr>
            <w:r>
              <w:rPr>
                <w:szCs w:val="24"/>
              </w:rPr>
              <w:t>Code qualifying the Reference Identification</w:t>
            </w:r>
          </w:p>
        </w:tc>
      </w:tr>
      <w:tr w:rsidR="00BD0B1F" w14:paraId="46AD69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2FA2ED"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38A347E" w14:textId="77777777" w:rsidR="00BD0B1F" w:rsidRDefault="00BD0B1F">
            <w:pPr>
              <w:adjustRightInd w:val="0"/>
              <w:ind w:right="144"/>
              <w:rPr>
                <w:sz w:val="24"/>
                <w:szCs w:val="24"/>
              </w:rPr>
            </w:pPr>
            <w:r>
              <w:rPr>
                <w:szCs w:val="24"/>
              </w:rPr>
              <w:t>4P</w:t>
            </w:r>
          </w:p>
        </w:tc>
        <w:tc>
          <w:tcPr>
            <w:tcW w:w="144" w:type="dxa"/>
            <w:tcBorders>
              <w:top w:val="nil"/>
              <w:left w:val="nil"/>
              <w:bottom w:val="nil"/>
              <w:right w:val="nil"/>
            </w:tcBorders>
          </w:tcPr>
          <w:p w14:paraId="080C89D0"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40FA157" w14:textId="77777777" w:rsidR="00BD0B1F" w:rsidRDefault="00BD0B1F">
            <w:pPr>
              <w:adjustRightInd w:val="0"/>
              <w:ind w:right="144"/>
              <w:rPr>
                <w:sz w:val="24"/>
                <w:szCs w:val="24"/>
              </w:rPr>
            </w:pPr>
            <w:r>
              <w:rPr>
                <w:szCs w:val="24"/>
              </w:rPr>
              <w:t>Affiliation Number</w:t>
            </w:r>
          </w:p>
        </w:tc>
      </w:tr>
      <w:tr w:rsidR="00BD0B1F" w14:paraId="08E927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C6D6AA"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3825F87F" w14:textId="77777777" w:rsidR="00BD0B1F" w:rsidRDefault="00BD0B1F">
            <w:pPr>
              <w:adjustRightInd w:val="0"/>
              <w:ind w:right="144"/>
              <w:rPr>
                <w:szCs w:val="24"/>
              </w:rPr>
            </w:pPr>
            <w:r>
              <w:rPr>
                <w:szCs w:val="24"/>
              </w:rPr>
              <w:t>Meter Multiplier</w:t>
            </w:r>
          </w:p>
          <w:p w14:paraId="23BAF795" w14:textId="77777777" w:rsidR="00BD0B1F" w:rsidRDefault="00BD0B1F">
            <w:pPr>
              <w:adjustRightInd w:val="0"/>
              <w:ind w:right="144"/>
              <w:rPr>
                <w:szCs w:val="24"/>
              </w:rPr>
            </w:pPr>
          </w:p>
          <w:p w14:paraId="56B8C1A1" w14:textId="77777777" w:rsidR="00BD0B1F" w:rsidRDefault="00BD0B1F">
            <w:pPr>
              <w:adjustRightInd w:val="0"/>
              <w:ind w:right="144"/>
              <w:rPr>
                <w:sz w:val="24"/>
                <w:szCs w:val="24"/>
              </w:rPr>
            </w:pPr>
            <w:r>
              <w:rPr>
                <w:szCs w:val="24"/>
              </w:rPr>
              <w:t>(Ending Reading - Beginning Reading) * Meter Multiplier = Billed Usage</w:t>
            </w:r>
          </w:p>
        </w:tc>
      </w:tr>
      <w:tr w:rsidR="00BD0B1F" w14:paraId="04074317" w14:textId="77777777">
        <w:tblPrEx>
          <w:tblCellMar>
            <w:top w:w="0" w:type="dxa"/>
            <w:left w:w="0" w:type="dxa"/>
            <w:bottom w:w="0" w:type="dxa"/>
            <w:right w:w="0" w:type="dxa"/>
          </w:tblCellMar>
        </w:tblPrEx>
        <w:tc>
          <w:tcPr>
            <w:tcW w:w="1007" w:type="dxa"/>
            <w:tcBorders>
              <w:top w:val="nil"/>
              <w:left w:val="nil"/>
              <w:bottom w:val="nil"/>
              <w:right w:val="nil"/>
            </w:tcBorders>
          </w:tcPr>
          <w:p w14:paraId="73A366FE"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EB30DFD"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162C9C86"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87D6C96"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EBBA145"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F268153"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33C1BE8" w14:textId="77777777" w:rsidR="00BD0B1F" w:rsidRDefault="00BD0B1F">
            <w:pPr>
              <w:adjustRightInd w:val="0"/>
              <w:ind w:right="144"/>
              <w:rPr>
                <w:sz w:val="24"/>
                <w:szCs w:val="24"/>
              </w:rPr>
            </w:pPr>
            <w:r>
              <w:rPr>
                <w:b/>
                <w:szCs w:val="24"/>
              </w:rPr>
              <w:t>AN 1/30</w:t>
            </w:r>
          </w:p>
        </w:tc>
      </w:tr>
      <w:tr w:rsidR="00BD0B1F" w14:paraId="61E3D3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5787D"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80C108D"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45D7C9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33E7FF"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6E582030" w14:textId="77777777" w:rsidR="00BD0B1F" w:rsidRDefault="00BD0B1F">
            <w:pPr>
              <w:adjustRightInd w:val="0"/>
              <w:ind w:right="144"/>
              <w:rPr>
                <w:sz w:val="24"/>
                <w:szCs w:val="24"/>
              </w:rPr>
            </w:pPr>
            <w:r>
              <w:rPr>
                <w:szCs w:val="24"/>
              </w:rPr>
              <w:t>Meter Multiplier</w:t>
            </w:r>
          </w:p>
        </w:tc>
      </w:tr>
      <w:tr w:rsidR="00BD0B1F" w14:paraId="5926C933" w14:textId="77777777">
        <w:tblPrEx>
          <w:tblCellMar>
            <w:top w:w="0" w:type="dxa"/>
            <w:left w:w="0" w:type="dxa"/>
            <w:bottom w:w="0" w:type="dxa"/>
            <w:right w:w="0" w:type="dxa"/>
          </w:tblCellMar>
        </w:tblPrEx>
        <w:tc>
          <w:tcPr>
            <w:tcW w:w="1007" w:type="dxa"/>
            <w:tcBorders>
              <w:top w:val="nil"/>
              <w:left w:val="nil"/>
              <w:bottom w:val="nil"/>
              <w:right w:val="nil"/>
            </w:tcBorders>
          </w:tcPr>
          <w:p w14:paraId="0261A00A"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76454219" w14:textId="77777777"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14:paraId="5A05A834" w14:textId="77777777"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612ABAF" w14:textId="77777777"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14:paraId="3551156B"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02AF703C"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F71506B" w14:textId="77777777" w:rsidR="00BD0B1F" w:rsidRDefault="00BD0B1F">
            <w:pPr>
              <w:adjustRightInd w:val="0"/>
              <w:ind w:right="144"/>
              <w:rPr>
                <w:sz w:val="24"/>
                <w:szCs w:val="24"/>
              </w:rPr>
            </w:pPr>
            <w:r>
              <w:rPr>
                <w:b/>
                <w:szCs w:val="24"/>
              </w:rPr>
              <w:t>AN 1/80</w:t>
            </w:r>
          </w:p>
        </w:tc>
      </w:tr>
      <w:tr w:rsidR="00BD0B1F" w14:paraId="30DB95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01A070"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974CCA5" w14:textId="77777777" w:rsidR="00BD0B1F" w:rsidRDefault="00BD0B1F">
            <w:pPr>
              <w:adjustRightInd w:val="0"/>
              <w:ind w:right="144"/>
              <w:rPr>
                <w:sz w:val="24"/>
                <w:szCs w:val="24"/>
              </w:rPr>
            </w:pPr>
            <w:r>
              <w:rPr>
                <w:szCs w:val="24"/>
              </w:rPr>
              <w:t>A free-form description to clarify the related data elements and their content</w:t>
            </w:r>
          </w:p>
        </w:tc>
      </w:tr>
      <w:tr w:rsidR="00BD0B1F" w14:paraId="1E1D02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F9CB1B"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73F1CB9C" w14:textId="77777777" w:rsidR="00BD0B1F" w:rsidRDefault="00BD0B1F">
            <w:pPr>
              <w:adjustRightInd w:val="0"/>
              <w:ind w:right="144"/>
              <w:rPr>
                <w:sz w:val="24"/>
                <w:szCs w:val="24"/>
              </w:rPr>
            </w:pPr>
            <w:r>
              <w:rPr>
                <w:szCs w:val="24"/>
              </w:rPr>
              <w:t>Meter Type (see REF~MT for valid codes).  "COMBO" is not a valid code for this element.</w:t>
            </w:r>
          </w:p>
        </w:tc>
      </w:tr>
      <w:tr w:rsidR="00BD0B1F" w14:paraId="7D03028E" w14:textId="77777777">
        <w:tblPrEx>
          <w:tblCellMar>
            <w:top w:w="0" w:type="dxa"/>
            <w:left w:w="0" w:type="dxa"/>
            <w:bottom w:w="0" w:type="dxa"/>
            <w:right w:w="0" w:type="dxa"/>
          </w:tblCellMar>
        </w:tblPrEx>
        <w:tc>
          <w:tcPr>
            <w:tcW w:w="1007" w:type="dxa"/>
            <w:tcBorders>
              <w:top w:val="nil"/>
              <w:left w:val="nil"/>
              <w:bottom w:val="nil"/>
              <w:right w:val="nil"/>
            </w:tcBorders>
          </w:tcPr>
          <w:p w14:paraId="5A01584D"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0A5560C" w14:textId="77777777" w:rsidR="00BD0B1F" w:rsidRDefault="00BD0B1F">
            <w:pPr>
              <w:adjustRightInd w:val="0"/>
              <w:ind w:right="144"/>
              <w:jc w:val="center"/>
              <w:rPr>
                <w:sz w:val="24"/>
                <w:szCs w:val="24"/>
              </w:rPr>
            </w:pPr>
            <w:r>
              <w:rPr>
                <w:b/>
                <w:szCs w:val="24"/>
              </w:rPr>
              <w:t>REF04</w:t>
            </w:r>
          </w:p>
        </w:tc>
        <w:tc>
          <w:tcPr>
            <w:tcW w:w="892" w:type="dxa"/>
            <w:tcBorders>
              <w:top w:val="nil"/>
              <w:left w:val="nil"/>
              <w:bottom w:val="nil"/>
              <w:right w:val="nil"/>
            </w:tcBorders>
          </w:tcPr>
          <w:p w14:paraId="61E2B631" w14:textId="77777777" w:rsidR="00BD0B1F" w:rsidRDefault="00BD0B1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174599B" w14:textId="77777777" w:rsidR="00BD0B1F" w:rsidRDefault="00BD0B1F">
            <w:pPr>
              <w:adjustRightInd w:val="0"/>
              <w:ind w:right="144"/>
              <w:rPr>
                <w:sz w:val="24"/>
                <w:szCs w:val="24"/>
              </w:rPr>
            </w:pPr>
            <w:r>
              <w:rPr>
                <w:b/>
                <w:szCs w:val="24"/>
              </w:rPr>
              <w:t>Reference Identifier</w:t>
            </w:r>
          </w:p>
        </w:tc>
        <w:tc>
          <w:tcPr>
            <w:tcW w:w="432" w:type="dxa"/>
            <w:tcBorders>
              <w:top w:val="nil"/>
              <w:left w:val="nil"/>
              <w:bottom w:val="nil"/>
              <w:right w:val="nil"/>
            </w:tcBorders>
          </w:tcPr>
          <w:p w14:paraId="779E7283"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149BF850"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E91DE1E" w14:textId="77777777" w:rsidR="00BD0B1F" w:rsidRDefault="00BD0B1F">
            <w:pPr>
              <w:adjustRightInd w:val="0"/>
              <w:ind w:right="144"/>
              <w:rPr>
                <w:sz w:val="24"/>
                <w:szCs w:val="24"/>
              </w:rPr>
            </w:pPr>
          </w:p>
        </w:tc>
      </w:tr>
      <w:tr w:rsidR="00BD0B1F" w14:paraId="183DB7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8603BC"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B4A30C4" w14:textId="77777777" w:rsidR="00BD0B1F" w:rsidRDefault="00BD0B1F">
            <w:pPr>
              <w:adjustRightInd w:val="0"/>
              <w:ind w:right="144"/>
              <w:rPr>
                <w:sz w:val="24"/>
                <w:szCs w:val="24"/>
              </w:rPr>
            </w:pPr>
            <w:r>
              <w:rPr>
                <w:szCs w:val="24"/>
              </w:rPr>
              <w:t xml:space="preserve">To identify one or more reference numbers or identification numbers as </w:t>
            </w:r>
            <w:r>
              <w:rPr>
                <w:szCs w:val="24"/>
              </w:rPr>
              <w:lastRenderedPageBreak/>
              <w:t>specified by the Reference Qualifier</w:t>
            </w:r>
          </w:p>
        </w:tc>
      </w:tr>
      <w:tr w:rsidR="00BD0B1F" w14:paraId="419E52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B883A8"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4B9F842B" w14:textId="77777777" w:rsidR="00BD0B1F" w:rsidRDefault="00BD0B1F">
            <w:pPr>
              <w:adjustRightInd w:val="0"/>
              <w:ind w:right="144"/>
              <w:rPr>
                <w:sz w:val="24"/>
                <w:szCs w:val="24"/>
              </w:rPr>
            </w:pPr>
            <w:r>
              <w:rPr>
                <w:szCs w:val="24"/>
              </w:rPr>
              <w:t>Note this is a composite data element.  Populate C04001 &amp; C04002.</w:t>
            </w:r>
          </w:p>
        </w:tc>
      </w:tr>
      <w:tr w:rsidR="00BD0B1F" w14:paraId="748CDE24" w14:textId="77777777">
        <w:tblPrEx>
          <w:tblCellMar>
            <w:top w:w="0" w:type="dxa"/>
            <w:left w:w="0" w:type="dxa"/>
            <w:bottom w:w="0" w:type="dxa"/>
            <w:right w:w="0" w:type="dxa"/>
          </w:tblCellMar>
        </w:tblPrEx>
        <w:tc>
          <w:tcPr>
            <w:tcW w:w="1007" w:type="dxa"/>
            <w:tcBorders>
              <w:top w:val="nil"/>
              <w:left w:val="nil"/>
              <w:bottom w:val="nil"/>
              <w:right w:val="nil"/>
            </w:tcBorders>
          </w:tcPr>
          <w:p w14:paraId="71BE4377"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2B2F1369" w14:textId="77777777" w:rsidR="00BD0B1F" w:rsidRDefault="00BD0B1F">
            <w:pPr>
              <w:adjustRightInd w:val="0"/>
              <w:ind w:right="144"/>
              <w:jc w:val="center"/>
              <w:rPr>
                <w:sz w:val="24"/>
                <w:szCs w:val="24"/>
              </w:rPr>
            </w:pPr>
            <w:r>
              <w:rPr>
                <w:b/>
                <w:szCs w:val="24"/>
              </w:rPr>
              <w:t>C04001</w:t>
            </w:r>
          </w:p>
        </w:tc>
        <w:tc>
          <w:tcPr>
            <w:tcW w:w="892" w:type="dxa"/>
            <w:tcBorders>
              <w:top w:val="nil"/>
              <w:left w:val="nil"/>
              <w:bottom w:val="nil"/>
              <w:right w:val="nil"/>
            </w:tcBorders>
          </w:tcPr>
          <w:p w14:paraId="48085B44"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3A21B6B"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D0297EE"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678B9146"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0512888" w14:textId="77777777" w:rsidR="00BD0B1F" w:rsidRDefault="00BD0B1F">
            <w:pPr>
              <w:adjustRightInd w:val="0"/>
              <w:ind w:right="144"/>
              <w:rPr>
                <w:sz w:val="24"/>
                <w:szCs w:val="24"/>
              </w:rPr>
            </w:pPr>
            <w:r>
              <w:rPr>
                <w:b/>
                <w:szCs w:val="24"/>
              </w:rPr>
              <w:t>ID 2/3</w:t>
            </w:r>
          </w:p>
        </w:tc>
      </w:tr>
      <w:tr w:rsidR="00BD0B1F" w14:paraId="72F770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330B47"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0449AE7" w14:textId="77777777" w:rsidR="00BD0B1F" w:rsidRDefault="00BD0B1F">
            <w:pPr>
              <w:adjustRightInd w:val="0"/>
              <w:ind w:right="144"/>
              <w:rPr>
                <w:sz w:val="24"/>
                <w:szCs w:val="24"/>
              </w:rPr>
            </w:pPr>
            <w:r>
              <w:rPr>
                <w:szCs w:val="24"/>
              </w:rPr>
              <w:t>Code qualifying the Reference Identification</w:t>
            </w:r>
          </w:p>
        </w:tc>
      </w:tr>
      <w:tr w:rsidR="00BD0B1F" w14:paraId="3FFC62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9B1DE6"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ED6CCC1" w14:textId="77777777" w:rsidR="00BD0B1F" w:rsidRDefault="00BD0B1F">
            <w:pPr>
              <w:adjustRightInd w:val="0"/>
              <w:ind w:right="144"/>
              <w:rPr>
                <w:sz w:val="24"/>
                <w:szCs w:val="24"/>
              </w:rPr>
            </w:pPr>
            <w:r>
              <w:rPr>
                <w:szCs w:val="24"/>
              </w:rPr>
              <w:t>TU</w:t>
            </w:r>
          </w:p>
        </w:tc>
        <w:tc>
          <w:tcPr>
            <w:tcW w:w="144" w:type="dxa"/>
            <w:tcBorders>
              <w:top w:val="nil"/>
              <w:left w:val="nil"/>
              <w:bottom w:val="nil"/>
              <w:right w:val="nil"/>
            </w:tcBorders>
          </w:tcPr>
          <w:p w14:paraId="4179FDE7"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00E4F14" w14:textId="77777777" w:rsidR="00BD0B1F" w:rsidRDefault="00BD0B1F">
            <w:pPr>
              <w:adjustRightInd w:val="0"/>
              <w:ind w:right="144"/>
              <w:rPr>
                <w:sz w:val="24"/>
                <w:szCs w:val="24"/>
              </w:rPr>
            </w:pPr>
            <w:r>
              <w:rPr>
                <w:szCs w:val="24"/>
              </w:rPr>
              <w:t>Trial Location Code</w:t>
            </w:r>
          </w:p>
        </w:tc>
      </w:tr>
      <w:tr w:rsidR="00BD0B1F" w14:paraId="0403F8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62210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F98CD2C" w14:textId="77777777" w:rsidR="00BD0B1F" w:rsidRDefault="00BD0B1F">
            <w:pPr>
              <w:adjustRightInd w:val="0"/>
              <w:ind w:right="144"/>
              <w:rPr>
                <w:sz w:val="24"/>
                <w:szCs w:val="24"/>
              </w:rPr>
            </w:pPr>
            <w:r>
              <w:rPr>
                <w:szCs w:val="24"/>
              </w:rPr>
              <w:t>Time of Use</w:t>
            </w:r>
          </w:p>
        </w:tc>
      </w:tr>
      <w:tr w:rsidR="00BD0B1F" w14:paraId="4509DA54" w14:textId="77777777">
        <w:tblPrEx>
          <w:tblCellMar>
            <w:top w:w="0" w:type="dxa"/>
            <w:left w:w="0" w:type="dxa"/>
            <w:bottom w:w="0" w:type="dxa"/>
            <w:right w:w="0" w:type="dxa"/>
          </w:tblCellMar>
        </w:tblPrEx>
        <w:tc>
          <w:tcPr>
            <w:tcW w:w="1007" w:type="dxa"/>
            <w:tcBorders>
              <w:top w:val="nil"/>
              <w:left w:val="nil"/>
              <w:bottom w:val="nil"/>
              <w:right w:val="nil"/>
            </w:tcBorders>
          </w:tcPr>
          <w:p w14:paraId="275F9ACA"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19C1FBA5" w14:textId="77777777" w:rsidR="00BD0B1F" w:rsidRDefault="00BD0B1F">
            <w:pPr>
              <w:adjustRightInd w:val="0"/>
              <w:ind w:right="144"/>
              <w:jc w:val="center"/>
              <w:rPr>
                <w:sz w:val="24"/>
                <w:szCs w:val="24"/>
              </w:rPr>
            </w:pPr>
            <w:r>
              <w:rPr>
                <w:b/>
                <w:szCs w:val="24"/>
              </w:rPr>
              <w:t>C04002</w:t>
            </w:r>
          </w:p>
        </w:tc>
        <w:tc>
          <w:tcPr>
            <w:tcW w:w="892" w:type="dxa"/>
            <w:tcBorders>
              <w:top w:val="nil"/>
              <w:left w:val="nil"/>
              <w:bottom w:val="nil"/>
              <w:right w:val="nil"/>
            </w:tcBorders>
          </w:tcPr>
          <w:p w14:paraId="41DFAEA0"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3B071E"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C8CDF52"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636002F6"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55E7DB7" w14:textId="77777777" w:rsidR="00BD0B1F" w:rsidRDefault="00BD0B1F">
            <w:pPr>
              <w:adjustRightInd w:val="0"/>
              <w:ind w:right="144"/>
              <w:rPr>
                <w:sz w:val="24"/>
                <w:szCs w:val="24"/>
              </w:rPr>
            </w:pPr>
            <w:r>
              <w:rPr>
                <w:b/>
                <w:szCs w:val="24"/>
              </w:rPr>
              <w:t>AN 1/30</w:t>
            </w:r>
          </w:p>
        </w:tc>
      </w:tr>
      <w:tr w:rsidR="00BD0B1F" w14:paraId="6C4DF6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09A44E"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AF10B5E"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5884C4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F5A4A7"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BBA57BC" w14:textId="77777777" w:rsidR="00BD0B1F" w:rsidRDefault="00BD0B1F">
            <w:pPr>
              <w:adjustRightInd w:val="0"/>
              <w:ind w:right="144"/>
              <w:rPr>
                <w:sz w:val="24"/>
                <w:szCs w:val="24"/>
              </w:rPr>
            </w:pPr>
            <w:r>
              <w:rPr>
                <w:szCs w:val="24"/>
              </w:rPr>
              <w:t>41</w:t>
            </w:r>
          </w:p>
        </w:tc>
        <w:tc>
          <w:tcPr>
            <w:tcW w:w="144" w:type="dxa"/>
            <w:tcBorders>
              <w:top w:val="nil"/>
              <w:left w:val="nil"/>
              <w:bottom w:val="nil"/>
              <w:right w:val="nil"/>
            </w:tcBorders>
          </w:tcPr>
          <w:p w14:paraId="76C4A28E"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09D2AED" w14:textId="77777777" w:rsidR="00BD0B1F" w:rsidRDefault="00BD0B1F">
            <w:pPr>
              <w:adjustRightInd w:val="0"/>
              <w:ind w:right="144"/>
              <w:rPr>
                <w:sz w:val="24"/>
                <w:szCs w:val="24"/>
              </w:rPr>
            </w:pPr>
            <w:r>
              <w:rPr>
                <w:szCs w:val="24"/>
              </w:rPr>
              <w:t>Off Peak</w:t>
            </w:r>
          </w:p>
        </w:tc>
      </w:tr>
      <w:tr w:rsidR="00BD0B1F" w14:paraId="537C22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6D8D14"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DCA370C" w14:textId="77777777" w:rsidR="00BD0B1F" w:rsidRDefault="00BD0B1F">
            <w:pPr>
              <w:adjustRightInd w:val="0"/>
              <w:ind w:right="144"/>
              <w:rPr>
                <w:sz w:val="24"/>
                <w:szCs w:val="24"/>
              </w:rPr>
            </w:pPr>
            <w:r>
              <w:rPr>
                <w:szCs w:val="24"/>
              </w:rPr>
              <w:t>42</w:t>
            </w:r>
          </w:p>
        </w:tc>
        <w:tc>
          <w:tcPr>
            <w:tcW w:w="144" w:type="dxa"/>
            <w:tcBorders>
              <w:top w:val="nil"/>
              <w:left w:val="nil"/>
              <w:bottom w:val="nil"/>
              <w:right w:val="nil"/>
            </w:tcBorders>
          </w:tcPr>
          <w:p w14:paraId="71AE87B8"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F999F2B" w14:textId="77777777" w:rsidR="00BD0B1F" w:rsidRDefault="00BD0B1F">
            <w:pPr>
              <w:adjustRightInd w:val="0"/>
              <w:ind w:right="144"/>
              <w:rPr>
                <w:sz w:val="24"/>
                <w:szCs w:val="24"/>
              </w:rPr>
            </w:pPr>
            <w:r>
              <w:rPr>
                <w:szCs w:val="24"/>
              </w:rPr>
              <w:t>On Peak</w:t>
            </w:r>
          </w:p>
        </w:tc>
      </w:tr>
      <w:tr w:rsidR="00BD0B1F" w14:paraId="357CFF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3A7465"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99038A8" w14:textId="77777777" w:rsidR="00BD0B1F" w:rsidRDefault="00BD0B1F">
            <w:pPr>
              <w:adjustRightInd w:val="0"/>
              <w:ind w:right="144"/>
              <w:rPr>
                <w:sz w:val="24"/>
                <w:szCs w:val="24"/>
              </w:rPr>
            </w:pPr>
            <w:r>
              <w:rPr>
                <w:szCs w:val="24"/>
              </w:rPr>
              <w:t>43</w:t>
            </w:r>
          </w:p>
        </w:tc>
        <w:tc>
          <w:tcPr>
            <w:tcW w:w="144" w:type="dxa"/>
            <w:tcBorders>
              <w:top w:val="nil"/>
              <w:left w:val="nil"/>
              <w:bottom w:val="nil"/>
              <w:right w:val="nil"/>
            </w:tcBorders>
          </w:tcPr>
          <w:p w14:paraId="3CDA6970"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20BB073" w14:textId="77777777" w:rsidR="00BD0B1F" w:rsidRDefault="00BD0B1F">
            <w:pPr>
              <w:adjustRightInd w:val="0"/>
              <w:ind w:right="144"/>
              <w:rPr>
                <w:sz w:val="24"/>
                <w:szCs w:val="24"/>
              </w:rPr>
            </w:pPr>
            <w:r>
              <w:rPr>
                <w:szCs w:val="24"/>
              </w:rPr>
              <w:t>Intermediate Peak</w:t>
            </w:r>
          </w:p>
        </w:tc>
      </w:tr>
      <w:tr w:rsidR="00BD0B1F" w14:paraId="394304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647A8C"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4BE1ACA" w14:textId="77777777" w:rsidR="00BD0B1F" w:rsidRDefault="00BD0B1F">
            <w:pPr>
              <w:adjustRightInd w:val="0"/>
              <w:ind w:right="144"/>
              <w:rPr>
                <w:sz w:val="24"/>
                <w:szCs w:val="24"/>
              </w:rPr>
            </w:pPr>
            <w:r>
              <w:rPr>
                <w:szCs w:val="24"/>
              </w:rPr>
              <w:t>51</w:t>
            </w:r>
          </w:p>
        </w:tc>
        <w:tc>
          <w:tcPr>
            <w:tcW w:w="144" w:type="dxa"/>
            <w:tcBorders>
              <w:top w:val="nil"/>
              <w:left w:val="nil"/>
              <w:bottom w:val="nil"/>
              <w:right w:val="nil"/>
            </w:tcBorders>
          </w:tcPr>
          <w:p w14:paraId="0C166744"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28451CD" w14:textId="77777777" w:rsidR="00BD0B1F" w:rsidRDefault="00BD0B1F">
            <w:pPr>
              <w:adjustRightInd w:val="0"/>
              <w:ind w:right="144"/>
              <w:rPr>
                <w:sz w:val="24"/>
                <w:szCs w:val="24"/>
              </w:rPr>
            </w:pPr>
            <w:r>
              <w:rPr>
                <w:szCs w:val="24"/>
              </w:rPr>
              <w:t>Totalizer</w:t>
            </w:r>
          </w:p>
        </w:tc>
      </w:tr>
      <w:tr w:rsidR="00BD0B1F" w14:paraId="6EF1E72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1E282A"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2EF7AE99" w14:textId="77777777" w:rsidR="00BD0B1F" w:rsidRDefault="00BD0B1F">
            <w:pPr>
              <w:adjustRightInd w:val="0"/>
              <w:ind w:right="144"/>
              <w:rPr>
                <w:sz w:val="24"/>
                <w:szCs w:val="24"/>
              </w:rPr>
            </w:pPr>
            <w:r>
              <w:rPr>
                <w:szCs w:val="24"/>
              </w:rPr>
              <w:t>Totalizer/Total/Max (Demand)</w:t>
            </w:r>
          </w:p>
        </w:tc>
      </w:tr>
      <w:tr w:rsidR="00BD0B1F" w14:paraId="798F92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3E3051"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9D06938" w14:textId="77777777" w:rsidR="00BD0B1F" w:rsidRDefault="00BD0B1F">
            <w:pPr>
              <w:adjustRightInd w:val="0"/>
              <w:ind w:right="144"/>
              <w:rPr>
                <w:sz w:val="24"/>
                <w:szCs w:val="24"/>
              </w:rPr>
            </w:pPr>
            <w:r>
              <w:rPr>
                <w:szCs w:val="24"/>
              </w:rPr>
              <w:t>71</w:t>
            </w:r>
          </w:p>
        </w:tc>
        <w:tc>
          <w:tcPr>
            <w:tcW w:w="144" w:type="dxa"/>
            <w:tcBorders>
              <w:top w:val="nil"/>
              <w:left w:val="nil"/>
              <w:bottom w:val="nil"/>
              <w:right w:val="nil"/>
            </w:tcBorders>
          </w:tcPr>
          <w:p w14:paraId="2B61625C"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207352B" w14:textId="77777777" w:rsidR="00BD0B1F" w:rsidRDefault="00BD0B1F">
            <w:pPr>
              <w:adjustRightInd w:val="0"/>
              <w:ind w:right="144"/>
              <w:rPr>
                <w:sz w:val="24"/>
                <w:szCs w:val="24"/>
              </w:rPr>
            </w:pPr>
            <w:r>
              <w:rPr>
                <w:szCs w:val="24"/>
              </w:rPr>
              <w:t>Summer Super On Peak</w:t>
            </w:r>
          </w:p>
        </w:tc>
      </w:tr>
    </w:tbl>
    <w:p w14:paraId="1406714A" w14:textId="77777777" w:rsidR="00BD0B1F" w:rsidRDefault="00BD0B1F">
      <w:pPr>
        <w:tabs>
          <w:tab w:val="right" w:pos="1800"/>
          <w:tab w:val="left" w:pos="2160"/>
        </w:tabs>
        <w:adjustRightInd w:val="0"/>
        <w:ind w:left="2160" w:hanging="2160"/>
        <w:rPr>
          <w:b/>
          <w:szCs w:val="24"/>
        </w:rPr>
      </w:pPr>
      <w:r>
        <w:rPr>
          <w:szCs w:val="24"/>
        </w:rPr>
        <w:br w:type="page"/>
      </w:r>
      <w:bookmarkStart w:id="143" w:name="book32"/>
      <w:bookmarkEnd w:id="143"/>
      <w:r>
        <w:rPr>
          <w:b/>
          <w:szCs w:val="24"/>
        </w:rPr>
        <w:lastRenderedPageBreak/>
        <w:tab/>
        <w:t>Segment:</w:t>
      </w:r>
      <w:r>
        <w:rPr>
          <w:b/>
          <w:szCs w:val="24"/>
        </w:rPr>
        <w:tab/>
      </w:r>
      <w:r>
        <w:rPr>
          <w:b/>
          <w:sz w:val="40"/>
          <w:szCs w:val="24"/>
        </w:rPr>
        <w:t xml:space="preserve">REF </w:t>
      </w:r>
      <w:r>
        <w:rPr>
          <w:b/>
          <w:szCs w:val="24"/>
        </w:rPr>
        <w:t>Reference Identification (Number of Dials)</w:t>
      </w:r>
    </w:p>
    <w:p w14:paraId="5634F015"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7EB4B6B"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8B91007"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A8B34F"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F3C494"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C9244E"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1828333"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6F02493"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5B80E92"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113B17C"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B8CAF9A"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C60A797" w14:textId="77777777">
        <w:tblPrEx>
          <w:tblCellMar>
            <w:top w:w="0" w:type="dxa"/>
            <w:left w:w="0" w:type="dxa"/>
            <w:bottom w:w="0" w:type="dxa"/>
            <w:right w:w="0" w:type="dxa"/>
          </w:tblCellMar>
        </w:tblPrEx>
        <w:tc>
          <w:tcPr>
            <w:tcW w:w="1944" w:type="dxa"/>
            <w:tcBorders>
              <w:top w:val="nil"/>
              <w:left w:val="nil"/>
              <w:bottom w:val="nil"/>
              <w:right w:val="nil"/>
            </w:tcBorders>
          </w:tcPr>
          <w:p w14:paraId="2F395A59"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464BD309"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65EBDDC7" w14:textId="77777777" w:rsidR="00BD0B1F" w:rsidRDefault="00BD0B1F">
            <w:pPr>
              <w:adjustRightInd w:val="0"/>
              <w:ind w:right="144"/>
              <w:rPr>
                <w:szCs w:val="24"/>
              </w:rPr>
            </w:pPr>
            <w:r>
              <w:rPr>
                <w:szCs w:val="24"/>
              </w:rPr>
              <w:t>There will be one REF~IX segment for each applicable Meter Type, creating the potential for more than one REF~IX segment per NM1 Loop.</w:t>
            </w:r>
          </w:p>
          <w:p w14:paraId="24A80F82" w14:textId="77777777" w:rsidR="00BD0B1F" w:rsidRDefault="00BD0B1F">
            <w:pPr>
              <w:adjustRightInd w:val="0"/>
              <w:ind w:right="144"/>
              <w:rPr>
                <w:szCs w:val="24"/>
              </w:rPr>
            </w:pPr>
          </w:p>
          <w:p w14:paraId="5E67BD80" w14:textId="77777777" w:rsidR="00BD0B1F" w:rsidRDefault="00BD0B1F">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14:paraId="4CDDB815" w14:textId="77777777" w:rsidR="00BD0B1F" w:rsidRDefault="00BD0B1F">
            <w:pPr>
              <w:adjustRightInd w:val="0"/>
              <w:ind w:right="144"/>
              <w:rPr>
                <w:szCs w:val="24"/>
              </w:rPr>
            </w:pPr>
          </w:p>
          <w:p w14:paraId="70EBDCA3" w14:textId="77777777" w:rsidR="00BD0B1F" w:rsidRDefault="00BD0B1F">
            <w:pPr>
              <w:adjustRightInd w:val="0"/>
              <w:ind w:right="144"/>
              <w:rPr>
                <w:szCs w:val="24"/>
              </w:rPr>
            </w:pPr>
            <w:r>
              <w:rPr>
                <w:szCs w:val="24"/>
              </w:rPr>
              <w:t xml:space="preserve">   NM1~MQ~3~~~~~~32~1234568MG</w:t>
            </w:r>
          </w:p>
          <w:p w14:paraId="237C3F58" w14:textId="77777777" w:rsidR="00BD0B1F" w:rsidRDefault="00BD0B1F">
            <w:pPr>
              <w:adjustRightInd w:val="0"/>
              <w:ind w:right="144"/>
              <w:rPr>
                <w:szCs w:val="24"/>
              </w:rPr>
            </w:pPr>
            <w:r>
              <w:rPr>
                <w:szCs w:val="24"/>
              </w:rPr>
              <w:t xml:space="preserve">   REF~MT~COMBO</w:t>
            </w:r>
          </w:p>
          <w:p w14:paraId="7096DC9F" w14:textId="77777777" w:rsidR="00BD0B1F" w:rsidRDefault="00BD0B1F">
            <w:pPr>
              <w:adjustRightInd w:val="0"/>
              <w:ind w:right="144"/>
              <w:rPr>
                <w:szCs w:val="24"/>
              </w:rPr>
            </w:pPr>
            <w:r>
              <w:rPr>
                <w:szCs w:val="24"/>
              </w:rPr>
              <w:t xml:space="preserve">   REF~IX~6.0~KHMON~TU^51</w:t>
            </w:r>
          </w:p>
          <w:p w14:paraId="669AAECE" w14:textId="77777777" w:rsidR="00BD0B1F" w:rsidRDefault="00BD0B1F">
            <w:pPr>
              <w:adjustRightInd w:val="0"/>
              <w:ind w:right="144"/>
              <w:rPr>
                <w:szCs w:val="24"/>
              </w:rPr>
            </w:pPr>
            <w:r>
              <w:rPr>
                <w:szCs w:val="24"/>
              </w:rPr>
              <w:t xml:space="preserve">   REF~IX~5.1~KHMON~TU^51</w:t>
            </w:r>
          </w:p>
          <w:p w14:paraId="5730F62B" w14:textId="77777777" w:rsidR="00BD0B1F" w:rsidRDefault="00BD0B1F">
            <w:pPr>
              <w:adjustRightInd w:val="0"/>
              <w:ind w:right="144"/>
              <w:rPr>
                <w:sz w:val="24"/>
                <w:szCs w:val="24"/>
              </w:rPr>
            </w:pPr>
          </w:p>
        </w:tc>
      </w:tr>
      <w:tr w:rsidR="00BD0B1F" w14:paraId="6182F6BC" w14:textId="77777777">
        <w:tblPrEx>
          <w:tblCellMar>
            <w:top w:w="0" w:type="dxa"/>
            <w:left w:w="0" w:type="dxa"/>
            <w:bottom w:w="0" w:type="dxa"/>
            <w:right w:w="0" w:type="dxa"/>
          </w:tblCellMar>
        </w:tblPrEx>
        <w:tc>
          <w:tcPr>
            <w:tcW w:w="1944" w:type="dxa"/>
            <w:tcBorders>
              <w:top w:val="nil"/>
              <w:left w:val="nil"/>
              <w:bottom w:val="nil"/>
              <w:right w:val="nil"/>
            </w:tcBorders>
          </w:tcPr>
          <w:p w14:paraId="730A08C5" w14:textId="77777777" w:rsidR="00BD0B1F" w:rsidRDefault="00BD0B1F">
            <w:pPr>
              <w:adjustRightInd w:val="0"/>
              <w:ind w:right="144"/>
              <w:rPr>
                <w:sz w:val="24"/>
                <w:szCs w:val="24"/>
              </w:rPr>
            </w:pPr>
          </w:p>
        </w:tc>
        <w:tc>
          <w:tcPr>
            <w:tcW w:w="216" w:type="dxa"/>
            <w:tcBorders>
              <w:top w:val="nil"/>
              <w:left w:val="nil"/>
              <w:bottom w:val="nil"/>
              <w:right w:val="nil"/>
            </w:tcBorders>
          </w:tcPr>
          <w:p w14:paraId="62FF6141"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7A42E5D5" w14:textId="77777777" w:rsidR="00BD0B1F" w:rsidRDefault="00BD0B1F">
            <w:pPr>
              <w:adjustRightInd w:val="0"/>
              <w:ind w:right="144"/>
              <w:rPr>
                <w:szCs w:val="24"/>
              </w:rPr>
            </w:pPr>
            <w:r>
              <w:rPr>
                <w:szCs w:val="24"/>
              </w:rPr>
              <w:t>Required for each meter type for each meter that is used for billing purposes that has dials.  This segment will not be provided in the NM1 loop for UNMETERED services or for demand.</w:t>
            </w:r>
          </w:p>
          <w:p w14:paraId="737819CE" w14:textId="77777777" w:rsidR="00BD0B1F" w:rsidRDefault="00BD0B1F">
            <w:pPr>
              <w:adjustRightInd w:val="0"/>
              <w:ind w:right="144"/>
              <w:rPr>
                <w:sz w:val="24"/>
                <w:szCs w:val="24"/>
              </w:rPr>
            </w:pPr>
          </w:p>
        </w:tc>
      </w:tr>
      <w:tr w:rsidR="00BD0B1F" w14:paraId="549DEA17" w14:textId="77777777">
        <w:tblPrEx>
          <w:tblCellMar>
            <w:top w:w="0" w:type="dxa"/>
            <w:left w:w="0" w:type="dxa"/>
            <w:bottom w:w="0" w:type="dxa"/>
            <w:right w:w="0" w:type="dxa"/>
          </w:tblCellMar>
        </w:tblPrEx>
        <w:tc>
          <w:tcPr>
            <w:tcW w:w="1944" w:type="dxa"/>
            <w:tcBorders>
              <w:top w:val="nil"/>
              <w:left w:val="nil"/>
              <w:bottom w:val="nil"/>
              <w:right w:val="nil"/>
            </w:tcBorders>
          </w:tcPr>
          <w:p w14:paraId="784070B9" w14:textId="77777777" w:rsidR="00BD0B1F" w:rsidRDefault="00BD0B1F">
            <w:pPr>
              <w:adjustRightInd w:val="0"/>
              <w:ind w:right="144"/>
              <w:rPr>
                <w:sz w:val="24"/>
                <w:szCs w:val="24"/>
              </w:rPr>
            </w:pPr>
          </w:p>
        </w:tc>
        <w:tc>
          <w:tcPr>
            <w:tcW w:w="216" w:type="dxa"/>
            <w:tcBorders>
              <w:top w:val="nil"/>
              <w:left w:val="nil"/>
              <w:bottom w:val="nil"/>
              <w:right w:val="nil"/>
            </w:tcBorders>
          </w:tcPr>
          <w:p w14:paraId="5B314EA9"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0DA38124" w14:textId="77777777" w:rsidR="00BD0B1F" w:rsidRDefault="00BD0B1F">
            <w:pPr>
              <w:adjustRightInd w:val="0"/>
              <w:ind w:right="144"/>
              <w:rPr>
                <w:sz w:val="24"/>
                <w:szCs w:val="24"/>
              </w:rPr>
            </w:pPr>
            <w:r>
              <w:rPr>
                <w:szCs w:val="24"/>
              </w:rPr>
              <w:t>REF~IX~6.0~KHMON~TU^51</w:t>
            </w:r>
          </w:p>
        </w:tc>
      </w:tr>
    </w:tbl>
    <w:p w14:paraId="492A4E0B" w14:textId="77777777" w:rsidR="00BD0B1F" w:rsidRDefault="00BD0B1F">
      <w:pPr>
        <w:adjustRightInd w:val="0"/>
        <w:rPr>
          <w:szCs w:val="24"/>
        </w:rPr>
      </w:pPr>
    </w:p>
    <w:p w14:paraId="7700E617" w14:textId="77777777" w:rsidR="00BD0B1F" w:rsidRDefault="00BD0B1F">
      <w:pPr>
        <w:adjustRightInd w:val="0"/>
        <w:jc w:val="center"/>
        <w:rPr>
          <w:b/>
          <w:szCs w:val="24"/>
        </w:rPr>
      </w:pPr>
      <w:r>
        <w:rPr>
          <w:b/>
          <w:szCs w:val="24"/>
        </w:rPr>
        <w:t>Data Element Summary</w:t>
      </w:r>
    </w:p>
    <w:p w14:paraId="78880859"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B53240"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7441706C" w14:textId="77777777">
        <w:tblPrEx>
          <w:tblCellMar>
            <w:top w:w="0" w:type="dxa"/>
            <w:left w:w="0" w:type="dxa"/>
            <w:bottom w:w="0" w:type="dxa"/>
            <w:right w:w="0" w:type="dxa"/>
          </w:tblCellMar>
        </w:tblPrEx>
        <w:tc>
          <w:tcPr>
            <w:tcW w:w="1007" w:type="dxa"/>
            <w:tcBorders>
              <w:top w:val="nil"/>
              <w:left w:val="nil"/>
              <w:bottom w:val="nil"/>
              <w:right w:val="nil"/>
            </w:tcBorders>
          </w:tcPr>
          <w:p w14:paraId="635574B9"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6BD53E"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23E084EA"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757D33B"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F4F708C"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259D9D47"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AA76E5B" w14:textId="77777777" w:rsidR="00BD0B1F" w:rsidRDefault="00BD0B1F">
            <w:pPr>
              <w:adjustRightInd w:val="0"/>
              <w:ind w:right="144"/>
              <w:rPr>
                <w:sz w:val="24"/>
                <w:szCs w:val="24"/>
              </w:rPr>
            </w:pPr>
            <w:r>
              <w:rPr>
                <w:b/>
                <w:szCs w:val="24"/>
              </w:rPr>
              <w:t>ID 2/3</w:t>
            </w:r>
          </w:p>
        </w:tc>
      </w:tr>
      <w:tr w:rsidR="00BD0B1F" w14:paraId="4BF6B3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82D77F"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F91EB24" w14:textId="77777777" w:rsidR="00BD0B1F" w:rsidRDefault="00BD0B1F">
            <w:pPr>
              <w:adjustRightInd w:val="0"/>
              <w:ind w:right="144"/>
              <w:rPr>
                <w:sz w:val="24"/>
                <w:szCs w:val="24"/>
              </w:rPr>
            </w:pPr>
            <w:r>
              <w:rPr>
                <w:szCs w:val="24"/>
              </w:rPr>
              <w:t>Code qualifying the Reference Identification</w:t>
            </w:r>
          </w:p>
        </w:tc>
      </w:tr>
      <w:tr w:rsidR="00BD0B1F" w14:paraId="673737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484D2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AC5EC3A" w14:textId="77777777" w:rsidR="00BD0B1F" w:rsidRDefault="00BD0B1F">
            <w:pPr>
              <w:adjustRightInd w:val="0"/>
              <w:ind w:right="144"/>
              <w:rPr>
                <w:sz w:val="24"/>
                <w:szCs w:val="24"/>
              </w:rPr>
            </w:pPr>
            <w:r>
              <w:rPr>
                <w:szCs w:val="24"/>
              </w:rPr>
              <w:t>IX</w:t>
            </w:r>
          </w:p>
        </w:tc>
        <w:tc>
          <w:tcPr>
            <w:tcW w:w="144" w:type="dxa"/>
            <w:tcBorders>
              <w:top w:val="nil"/>
              <w:left w:val="nil"/>
              <w:bottom w:val="nil"/>
              <w:right w:val="nil"/>
            </w:tcBorders>
          </w:tcPr>
          <w:p w14:paraId="560432F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A248CB7" w14:textId="77777777" w:rsidR="00BD0B1F" w:rsidRDefault="00BD0B1F">
            <w:pPr>
              <w:adjustRightInd w:val="0"/>
              <w:ind w:right="144"/>
              <w:rPr>
                <w:sz w:val="24"/>
                <w:szCs w:val="24"/>
              </w:rPr>
            </w:pPr>
            <w:r>
              <w:rPr>
                <w:szCs w:val="24"/>
              </w:rPr>
              <w:t>Item Number</w:t>
            </w:r>
          </w:p>
        </w:tc>
      </w:tr>
      <w:tr w:rsidR="00BD0B1F" w14:paraId="32C79B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68504A"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8DD09A3" w14:textId="77777777" w:rsidR="00BD0B1F" w:rsidRDefault="00BD0B1F">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BD0B1F" w14:paraId="3CA0E3C9" w14:textId="77777777">
        <w:tblPrEx>
          <w:tblCellMar>
            <w:top w:w="0" w:type="dxa"/>
            <w:left w:w="0" w:type="dxa"/>
            <w:bottom w:w="0" w:type="dxa"/>
            <w:right w:w="0" w:type="dxa"/>
          </w:tblCellMar>
        </w:tblPrEx>
        <w:tc>
          <w:tcPr>
            <w:tcW w:w="1007" w:type="dxa"/>
            <w:tcBorders>
              <w:top w:val="nil"/>
              <w:left w:val="nil"/>
              <w:bottom w:val="nil"/>
              <w:right w:val="nil"/>
            </w:tcBorders>
          </w:tcPr>
          <w:p w14:paraId="2EA4EC1E"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8030F59"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787071A4"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CC49625"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6CC0BCC4"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3916954D"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26A8C9B" w14:textId="77777777" w:rsidR="00BD0B1F" w:rsidRDefault="00BD0B1F">
            <w:pPr>
              <w:adjustRightInd w:val="0"/>
              <w:ind w:right="144"/>
              <w:rPr>
                <w:sz w:val="24"/>
                <w:szCs w:val="24"/>
              </w:rPr>
            </w:pPr>
            <w:r>
              <w:rPr>
                <w:b/>
                <w:szCs w:val="24"/>
              </w:rPr>
              <w:t>AN 1/30</w:t>
            </w:r>
          </w:p>
        </w:tc>
      </w:tr>
      <w:tr w:rsidR="00BD0B1F" w14:paraId="5811EA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4F68D2"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874E8C1"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50787E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6CEED7"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681388EB" w14:textId="77777777" w:rsidR="00BD0B1F" w:rsidRDefault="00BD0B1F">
            <w:pPr>
              <w:adjustRightInd w:val="0"/>
              <w:ind w:right="144"/>
              <w:rPr>
                <w:sz w:val="24"/>
                <w:szCs w:val="24"/>
              </w:rPr>
            </w:pPr>
            <w:r>
              <w:rPr>
                <w:szCs w:val="24"/>
              </w:rPr>
              <w:t>Number of Dials</w:t>
            </w:r>
          </w:p>
        </w:tc>
      </w:tr>
      <w:tr w:rsidR="00BD0B1F" w14:paraId="1CC0D80B" w14:textId="77777777">
        <w:tblPrEx>
          <w:tblCellMar>
            <w:top w:w="0" w:type="dxa"/>
            <w:left w:w="0" w:type="dxa"/>
            <w:bottom w:w="0" w:type="dxa"/>
            <w:right w:w="0" w:type="dxa"/>
          </w:tblCellMar>
        </w:tblPrEx>
        <w:tc>
          <w:tcPr>
            <w:tcW w:w="1007" w:type="dxa"/>
            <w:tcBorders>
              <w:top w:val="nil"/>
              <w:left w:val="nil"/>
              <w:bottom w:val="nil"/>
              <w:right w:val="nil"/>
            </w:tcBorders>
          </w:tcPr>
          <w:p w14:paraId="39A95476"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301A05F7" w14:textId="77777777"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14:paraId="71639910" w14:textId="77777777"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4F3EDD5" w14:textId="77777777"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14:paraId="6CF7B0F5"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754CAA20"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9278909" w14:textId="77777777" w:rsidR="00BD0B1F" w:rsidRDefault="00BD0B1F">
            <w:pPr>
              <w:adjustRightInd w:val="0"/>
              <w:ind w:right="144"/>
              <w:rPr>
                <w:sz w:val="24"/>
                <w:szCs w:val="24"/>
              </w:rPr>
            </w:pPr>
            <w:r>
              <w:rPr>
                <w:b/>
                <w:szCs w:val="24"/>
              </w:rPr>
              <w:t>AN 1/80</w:t>
            </w:r>
          </w:p>
        </w:tc>
      </w:tr>
      <w:tr w:rsidR="00BD0B1F" w14:paraId="7345DD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2CD332"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2BAEFDA8" w14:textId="77777777" w:rsidR="00BD0B1F" w:rsidRDefault="00BD0B1F">
            <w:pPr>
              <w:adjustRightInd w:val="0"/>
              <w:ind w:right="144"/>
              <w:rPr>
                <w:sz w:val="24"/>
                <w:szCs w:val="24"/>
              </w:rPr>
            </w:pPr>
            <w:r>
              <w:rPr>
                <w:szCs w:val="24"/>
              </w:rPr>
              <w:t>A free-form description to clarify the related data elements and their content</w:t>
            </w:r>
          </w:p>
        </w:tc>
      </w:tr>
      <w:tr w:rsidR="00BD0B1F" w14:paraId="341FA0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4A0FA0"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66465B0B" w14:textId="77777777" w:rsidR="00BD0B1F" w:rsidRDefault="00BD0B1F">
            <w:pPr>
              <w:adjustRightInd w:val="0"/>
              <w:ind w:right="144"/>
              <w:rPr>
                <w:sz w:val="24"/>
                <w:szCs w:val="24"/>
              </w:rPr>
            </w:pPr>
            <w:r>
              <w:rPr>
                <w:szCs w:val="24"/>
              </w:rPr>
              <w:t>Meter Type (see REF~MT for valid codes).  "COMBO" is not a valid code for this element.</w:t>
            </w:r>
          </w:p>
        </w:tc>
      </w:tr>
      <w:tr w:rsidR="00BD0B1F" w14:paraId="2788B2B1" w14:textId="77777777">
        <w:tblPrEx>
          <w:tblCellMar>
            <w:top w:w="0" w:type="dxa"/>
            <w:left w:w="0" w:type="dxa"/>
            <w:bottom w:w="0" w:type="dxa"/>
            <w:right w:w="0" w:type="dxa"/>
          </w:tblCellMar>
        </w:tblPrEx>
        <w:tc>
          <w:tcPr>
            <w:tcW w:w="1007" w:type="dxa"/>
            <w:tcBorders>
              <w:top w:val="nil"/>
              <w:left w:val="nil"/>
              <w:bottom w:val="nil"/>
              <w:right w:val="nil"/>
            </w:tcBorders>
          </w:tcPr>
          <w:p w14:paraId="3C667A81"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42768CC4" w14:textId="77777777" w:rsidR="00BD0B1F" w:rsidRDefault="00BD0B1F">
            <w:pPr>
              <w:adjustRightInd w:val="0"/>
              <w:ind w:right="144"/>
              <w:jc w:val="center"/>
              <w:rPr>
                <w:sz w:val="24"/>
                <w:szCs w:val="24"/>
              </w:rPr>
            </w:pPr>
            <w:r>
              <w:rPr>
                <w:b/>
                <w:szCs w:val="24"/>
              </w:rPr>
              <w:t>REF04</w:t>
            </w:r>
          </w:p>
        </w:tc>
        <w:tc>
          <w:tcPr>
            <w:tcW w:w="892" w:type="dxa"/>
            <w:tcBorders>
              <w:top w:val="nil"/>
              <w:left w:val="nil"/>
              <w:bottom w:val="nil"/>
              <w:right w:val="nil"/>
            </w:tcBorders>
          </w:tcPr>
          <w:p w14:paraId="5903163D" w14:textId="77777777" w:rsidR="00BD0B1F" w:rsidRDefault="00BD0B1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66791699" w14:textId="77777777" w:rsidR="00BD0B1F" w:rsidRDefault="00BD0B1F">
            <w:pPr>
              <w:adjustRightInd w:val="0"/>
              <w:ind w:right="144"/>
              <w:rPr>
                <w:sz w:val="24"/>
                <w:szCs w:val="24"/>
              </w:rPr>
            </w:pPr>
            <w:r>
              <w:rPr>
                <w:b/>
                <w:szCs w:val="24"/>
              </w:rPr>
              <w:t>Reference Identifier</w:t>
            </w:r>
          </w:p>
        </w:tc>
        <w:tc>
          <w:tcPr>
            <w:tcW w:w="432" w:type="dxa"/>
            <w:tcBorders>
              <w:top w:val="nil"/>
              <w:left w:val="nil"/>
              <w:bottom w:val="nil"/>
              <w:right w:val="nil"/>
            </w:tcBorders>
          </w:tcPr>
          <w:p w14:paraId="4E64CFC3"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0C834010"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23D5F96" w14:textId="77777777" w:rsidR="00BD0B1F" w:rsidRDefault="00BD0B1F">
            <w:pPr>
              <w:adjustRightInd w:val="0"/>
              <w:ind w:right="144"/>
              <w:rPr>
                <w:sz w:val="24"/>
                <w:szCs w:val="24"/>
              </w:rPr>
            </w:pPr>
          </w:p>
        </w:tc>
      </w:tr>
      <w:tr w:rsidR="00BD0B1F" w14:paraId="2E5DA5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3C08CB"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42A1B15" w14:textId="77777777" w:rsidR="00BD0B1F" w:rsidRDefault="00BD0B1F">
            <w:pPr>
              <w:adjustRightInd w:val="0"/>
              <w:ind w:right="144"/>
              <w:rPr>
                <w:sz w:val="24"/>
                <w:szCs w:val="24"/>
              </w:rPr>
            </w:pPr>
            <w:r>
              <w:rPr>
                <w:szCs w:val="24"/>
              </w:rPr>
              <w:t>To identify one or more reference numbers or identification numbers as specified by the Reference Qualifier</w:t>
            </w:r>
          </w:p>
        </w:tc>
      </w:tr>
      <w:tr w:rsidR="00BD0B1F" w14:paraId="37AB14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93EAA7"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1A9DED73" w14:textId="77777777" w:rsidR="00BD0B1F" w:rsidRDefault="00BD0B1F">
            <w:pPr>
              <w:adjustRightInd w:val="0"/>
              <w:ind w:right="144"/>
              <w:rPr>
                <w:sz w:val="24"/>
                <w:szCs w:val="24"/>
              </w:rPr>
            </w:pPr>
            <w:r>
              <w:rPr>
                <w:szCs w:val="24"/>
              </w:rPr>
              <w:t>Note that this is a composite data element.  Populate C04001 and C04002.</w:t>
            </w:r>
          </w:p>
        </w:tc>
      </w:tr>
      <w:tr w:rsidR="00BD0B1F" w14:paraId="6E23BB8F" w14:textId="77777777">
        <w:tblPrEx>
          <w:tblCellMar>
            <w:top w:w="0" w:type="dxa"/>
            <w:left w:w="0" w:type="dxa"/>
            <w:bottom w:w="0" w:type="dxa"/>
            <w:right w:w="0" w:type="dxa"/>
          </w:tblCellMar>
        </w:tblPrEx>
        <w:tc>
          <w:tcPr>
            <w:tcW w:w="1007" w:type="dxa"/>
            <w:tcBorders>
              <w:top w:val="nil"/>
              <w:left w:val="nil"/>
              <w:bottom w:val="nil"/>
              <w:right w:val="nil"/>
            </w:tcBorders>
          </w:tcPr>
          <w:p w14:paraId="392BC2FB"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EE3F5BE" w14:textId="77777777" w:rsidR="00BD0B1F" w:rsidRDefault="00BD0B1F">
            <w:pPr>
              <w:adjustRightInd w:val="0"/>
              <w:ind w:right="144"/>
              <w:jc w:val="center"/>
              <w:rPr>
                <w:sz w:val="24"/>
                <w:szCs w:val="24"/>
              </w:rPr>
            </w:pPr>
            <w:r>
              <w:rPr>
                <w:b/>
                <w:szCs w:val="24"/>
              </w:rPr>
              <w:t>C04001</w:t>
            </w:r>
          </w:p>
        </w:tc>
        <w:tc>
          <w:tcPr>
            <w:tcW w:w="892" w:type="dxa"/>
            <w:tcBorders>
              <w:top w:val="nil"/>
              <w:left w:val="nil"/>
              <w:bottom w:val="nil"/>
              <w:right w:val="nil"/>
            </w:tcBorders>
          </w:tcPr>
          <w:p w14:paraId="6A575CB4"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8C47B3"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4A75D7F"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23BA7ED8"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44A0F6AA" w14:textId="77777777" w:rsidR="00BD0B1F" w:rsidRDefault="00BD0B1F">
            <w:pPr>
              <w:adjustRightInd w:val="0"/>
              <w:ind w:right="144"/>
              <w:rPr>
                <w:sz w:val="24"/>
                <w:szCs w:val="24"/>
              </w:rPr>
            </w:pPr>
            <w:r>
              <w:rPr>
                <w:b/>
                <w:szCs w:val="24"/>
              </w:rPr>
              <w:t>ID 2/3</w:t>
            </w:r>
          </w:p>
        </w:tc>
      </w:tr>
      <w:tr w:rsidR="00BD0B1F" w14:paraId="2362C6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DF5B0D"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2B4F688" w14:textId="77777777" w:rsidR="00BD0B1F" w:rsidRDefault="00BD0B1F">
            <w:pPr>
              <w:adjustRightInd w:val="0"/>
              <w:ind w:right="144"/>
              <w:rPr>
                <w:sz w:val="24"/>
                <w:szCs w:val="24"/>
              </w:rPr>
            </w:pPr>
            <w:r>
              <w:rPr>
                <w:szCs w:val="24"/>
              </w:rPr>
              <w:t>Code qualifying the Reference Identification</w:t>
            </w:r>
          </w:p>
        </w:tc>
      </w:tr>
      <w:tr w:rsidR="00BD0B1F" w14:paraId="07E6CB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660986"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888182C" w14:textId="77777777" w:rsidR="00BD0B1F" w:rsidRDefault="00BD0B1F">
            <w:pPr>
              <w:adjustRightInd w:val="0"/>
              <w:ind w:right="144"/>
              <w:rPr>
                <w:sz w:val="24"/>
                <w:szCs w:val="24"/>
              </w:rPr>
            </w:pPr>
            <w:r>
              <w:rPr>
                <w:szCs w:val="24"/>
              </w:rPr>
              <w:t>TU</w:t>
            </w:r>
          </w:p>
        </w:tc>
        <w:tc>
          <w:tcPr>
            <w:tcW w:w="144" w:type="dxa"/>
            <w:tcBorders>
              <w:top w:val="nil"/>
              <w:left w:val="nil"/>
              <w:bottom w:val="nil"/>
              <w:right w:val="nil"/>
            </w:tcBorders>
          </w:tcPr>
          <w:p w14:paraId="08141632"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5A43736" w14:textId="77777777" w:rsidR="00BD0B1F" w:rsidRDefault="00BD0B1F">
            <w:pPr>
              <w:adjustRightInd w:val="0"/>
              <w:ind w:right="144"/>
              <w:rPr>
                <w:sz w:val="24"/>
                <w:szCs w:val="24"/>
              </w:rPr>
            </w:pPr>
            <w:r>
              <w:rPr>
                <w:szCs w:val="24"/>
              </w:rPr>
              <w:t>Trial Location Code</w:t>
            </w:r>
          </w:p>
        </w:tc>
      </w:tr>
      <w:tr w:rsidR="00BD0B1F" w14:paraId="0E7F27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0DCF99"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78E1EE48" w14:textId="77777777" w:rsidR="00BD0B1F" w:rsidRDefault="00BD0B1F">
            <w:pPr>
              <w:adjustRightInd w:val="0"/>
              <w:ind w:right="144"/>
              <w:rPr>
                <w:sz w:val="24"/>
                <w:szCs w:val="24"/>
              </w:rPr>
            </w:pPr>
            <w:r>
              <w:rPr>
                <w:szCs w:val="24"/>
              </w:rPr>
              <w:t>Time of Use</w:t>
            </w:r>
          </w:p>
        </w:tc>
      </w:tr>
      <w:tr w:rsidR="00BD0B1F" w14:paraId="4FB25665" w14:textId="77777777">
        <w:tblPrEx>
          <w:tblCellMar>
            <w:top w:w="0" w:type="dxa"/>
            <w:left w:w="0" w:type="dxa"/>
            <w:bottom w:w="0" w:type="dxa"/>
            <w:right w:w="0" w:type="dxa"/>
          </w:tblCellMar>
        </w:tblPrEx>
        <w:tc>
          <w:tcPr>
            <w:tcW w:w="1007" w:type="dxa"/>
            <w:tcBorders>
              <w:top w:val="nil"/>
              <w:left w:val="nil"/>
              <w:bottom w:val="nil"/>
              <w:right w:val="nil"/>
            </w:tcBorders>
          </w:tcPr>
          <w:p w14:paraId="3F28E562"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1EF4BEDD" w14:textId="77777777" w:rsidR="00BD0B1F" w:rsidRDefault="00BD0B1F">
            <w:pPr>
              <w:adjustRightInd w:val="0"/>
              <w:ind w:right="144"/>
              <w:jc w:val="center"/>
              <w:rPr>
                <w:sz w:val="24"/>
                <w:szCs w:val="24"/>
              </w:rPr>
            </w:pPr>
            <w:r>
              <w:rPr>
                <w:b/>
                <w:szCs w:val="24"/>
              </w:rPr>
              <w:t>C04002</w:t>
            </w:r>
          </w:p>
        </w:tc>
        <w:tc>
          <w:tcPr>
            <w:tcW w:w="892" w:type="dxa"/>
            <w:tcBorders>
              <w:top w:val="nil"/>
              <w:left w:val="nil"/>
              <w:bottom w:val="nil"/>
              <w:right w:val="nil"/>
            </w:tcBorders>
          </w:tcPr>
          <w:p w14:paraId="2E4AEB18"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B29C426"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C56A3C5"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02D59EBA"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5836F719" w14:textId="77777777" w:rsidR="00BD0B1F" w:rsidRDefault="00BD0B1F">
            <w:pPr>
              <w:adjustRightInd w:val="0"/>
              <w:ind w:right="144"/>
              <w:rPr>
                <w:sz w:val="24"/>
                <w:szCs w:val="24"/>
              </w:rPr>
            </w:pPr>
            <w:r>
              <w:rPr>
                <w:b/>
                <w:szCs w:val="24"/>
              </w:rPr>
              <w:t>AN 1/30</w:t>
            </w:r>
          </w:p>
        </w:tc>
      </w:tr>
      <w:tr w:rsidR="00BD0B1F" w14:paraId="1D0492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A94925"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467CBDD"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6CD2AA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6EB7CC"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98DDCAF" w14:textId="77777777" w:rsidR="00BD0B1F" w:rsidRDefault="00BD0B1F">
            <w:pPr>
              <w:adjustRightInd w:val="0"/>
              <w:ind w:right="144"/>
              <w:rPr>
                <w:sz w:val="24"/>
                <w:szCs w:val="24"/>
              </w:rPr>
            </w:pPr>
            <w:r>
              <w:rPr>
                <w:szCs w:val="24"/>
              </w:rPr>
              <w:t>41</w:t>
            </w:r>
          </w:p>
        </w:tc>
        <w:tc>
          <w:tcPr>
            <w:tcW w:w="144" w:type="dxa"/>
            <w:tcBorders>
              <w:top w:val="nil"/>
              <w:left w:val="nil"/>
              <w:bottom w:val="nil"/>
              <w:right w:val="nil"/>
            </w:tcBorders>
          </w:tcPr>
          <w:p w14:paraId="3257FBAB"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45E9DA5" w14:textId="77777777" w:rsidR="00BD0B1F" w:rsidRDefault="00BD0B1F">
            <w:pPr>
              <w:adjustRightInd w:val="0"/>
              <w:ind w:right="144"/>
              <w:rPr>
                <w:sz w:val="24"/>
                <w:szCs w:val="24"/>
              </w:rPr>
            </w:pPr>
            <w:r>
              <w:rPr>
                <w:szCs w:val="24"/>
              </w:rPr>
              <w:t>Off Peak</w:t>
            </w:r>
          </w:p>
        </w:tc>
      </w:tr>
      <w:tr w:rsidR="00BD0B1F" w14:paraId="32D738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E65E9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8C849BB" w14:textId="77777777" w:rsidR="00BD0B1F" w:rsidRDefault="00BD0B1F">
            <w:pPr>
              <w:adjustRightInd w:val="0"/>
              <w:ind w:right="144"/>
              <w:rPr>
                <w:sz w:val="24"/>
                <w:szCs w:val="24"/>
              </w:rPr>
            </w:pPr>
            <w:r>
              <w:rPr>
                <w:szCs w:val="24"/>
              </w:rPr>
              <w:t>42</w:t>
            </w:r>
          </w:p>
        </w:tc>
        <w:tc>
          <w:tcPr>
            <w:tcW w:w="144" w:type="dxa"/>
            <w:tcBorders>
              <w:top w:val="nil"/>
              <w:left w:val="nil"/>
              <w:bottom w:val="nil"/>
              <w:right w:val="nil"/>
            </w:tcBorders>
          </w:tcPr>
          <w:p w14:paraId="66C17A93"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7884BF8" w14:textId="77777777" w:rsidR="00BD0B1F" w:rsidRDefault="00BD0B1F">
            <w:pPr>
              <w:adjustRightInd w:val="0"/>
              <w:ind w:right="144"/>
              <w:rPr>
                <w:sz w:val="24"/>
                <w:szCs w:val="24"/>
              </w:rPr>
            </w:pPr>
            <w:r>
              <w:rPr>
                <w:szCs w:val="24"/>
              </w:rPr>
              <w:t>On Peak</w:t>
            </w:r>
          </w:p>
        </w:tc>
      </w:tr>
      <w:tr w:rsidR="00BD0B1F" w14:paraId="61B81C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A00E7A"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8580EB9" w14:textId="77777777" w:rsidR="00BD0B1F" w:rsidRDefault="00BD0B1F">
            <w:pPr>
              <w:adjustRightInd w:val="0"/>
              <w:ind w:right="144"/>
              <w:rPr>
                <w:sz w:val="24"/>
                <w:szCs w:val="24"/>
              </w:rPr>
            </w:pPr>
            <w:r>
              <w:rPr>
                <w:szCs w:val="24"/>
              </w:rPr>
              <w:t>43</w:t>
            </w:r>
          </w:p>
        </w:tc>
        <w:tc>
          <w:tcPr>
            <w:tcW w:w="144" w:type="dxa"/>
            <w:tcBorders>
              <w:top w:val="nil"/>
              <w:left w:val="nil"/>
              <w:bottom w:val="nil"/>
              <w:right w:val="nil"/>
            </w:tcBorders>
          </w:tcPr>
          <w:p w14:paraId="1539B61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20B2C87" w14:textId="77777777" w:rsidR="00BD0B1F" w:rsidRDefault="00BD0B1F">
            <w:pPr>
              <w:adjustRightInd w:val="0"/>
              <w:ind w:right="144"/>
              <w:rPr>
                <w:sz w:val="24"/>
                <w:szCs w:val="24"/>
              </w:rPr>
            </w:pPr>
            <w:r>
              <w:rPr>
                <w:szCs w:val="24"/>
              </w:rPr>
              <w:t>Intermediate Peak</w:t>
            </w:r>
          </w:p>
        </w:tc>
      </w:tr>
      <w:tr w:rsidR="00BD0B1F" w14:paraId="47C691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216C1D"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03D87B3" w14:textId="77777777" w:rsidR="00BD0B1F" w:rsidRDefault="00BD0B1F">
            <w:pPr>
              <w:adjustRightInd w:val="0"/>
              <w:ind w:right="144"/>
              <w:rPr>
                <w:sz w:val="24"/>
                <w:szCs w:val="24"/>
              </w:rPr>
            </w:pPr>
            <w:r>
              <w:rPr>
                <w:szCs w:val="24"/>
              </w:rPr>
              <w:t>51</w:t>
            </w:r>
          </w:p>
        </w:tc>
        <w:tc>
          <w:tcPr>
            <w:tcW w:w="144" w:type="dxa"/>
            <w:tcBorders>
              <w:top w:val="nil"/>
              <w:left w:val="nil"/>
              <w:bottom w:val="nil"/>
              <w:right w:val="nil"/>
            </w:tcBorders>
          </w:tcPr>
          <w:p w14:paraId="038BBEE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327C53E" w14:textId="77777777" w:rsidR="00BD0B1F" w:rsidRDefault="00BD0B1F">
            <w:pPr>
              <w:adjustRightInd w:val="0"/>
              <w:ind w:right="144"/>
              <w:rPr>
                <w:sz w:val="24"/>
                <w:szCs w:val="24"/>
              </w:rPr>
            </w:pPr>
            <w:r>
              <w:rPr>
                <w:szCs w:val="24"/>
              </w:rPr>
              <w:t>Totalizer</w:t>
            </w:r>
          </w:p>
        </w:tc>
      </w:tr>
      <w:tr w:rsidR="00BD0B1F" w14:paraId="33CD9E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D31FE3"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97B21D3" w14:textId="77777777" w:rsidR="00BD0B1F" w:rsidRDefault="00BD0B1F">
            <w:pPr>
              <w:adjustRightInd w:val="0"/>
              <w:ind w:right="144"/>
              <w:rPr>
                <w:sz w:val="24"/>
                <w:szCs w:val="24"/>
              </w:rPr>
            </w:pPr>
            <w:r>
              <w:rPr>
                <w:szCs w:val="24"/>
              </w:rPr>
              <w:t>Totalizer/Total/Max (Demand)</w:t>
            </w:r>
          </w:p>
        </w:tc>
      </w:tr>
      <w:tr w:rsidR="00BD0B1F" w14:paraId="454653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372E59"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9FA038B" w14:textId="77777777" w:rsidR="00BD0B1F" w:rsidRDefault="00BD0B1F">
            <w:pPr>
              <w:adjustRightInd w:val="0"/>
              <w:ind w:right="144"/>
              <w:rPr>
                <w:sz w:val="24"/>
                <w:szCs w:val="24"/>
              </w:rPr>
            </w:pPr>
            <w:r>
              <w:rPr>
                <w:szCs w:val="24"/>
              </w:rPr>
              <w:t>71</w:t>
            </w:r>
          </w:p>
        </w:tc>
        <w:tc>
          <w:tcPr>
            <w:tcW w:w="144" w:type="dxa"/>
            <w:tcBorders>
              <w:top w:val="nil"/>
              <w:left w:val="nil"/>
              <w:bottom w:val="nil"/>
              <w:right w:val="nil"/>
            </w:tcBorders>
          </w:tcPr>
          <w:p w14:paraId="1766C50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CA1C66E" w14:textId="77777777" w:rsidR="00BD0B1F" w:rsidRDefault="00BD0B1F">
            <w:pPr>
              <w:adjustRightInd w:val="0"/>
              <w:ind w:right="144"/>
              <w:rPr>
                <w:sz w:val="24"/>
                <w:szCs w:val="24"/>
              </w:rPr>
            </w:pPr>
            <w:r>
              <w:rPr>
                <w:szCs w:val="24"/>
              </w:rPr>
              <w:t>Summer Super On  Peak</w:t>
            </w:r>
          </w:p>
        </w:tc>
      </w:tr>
    </w:tbl>
    <w:p w14:paraId="360B0578" w14:textId="77777777" w:rsidR="00BD0B1F" w:rsidRDefault="00BD0B1F">
      <w:pPr>
        <w:tabs>
          <w:tab w:val="right" w:pos="1800"/>
          <w:tab w:val="left" w:pos="2160"/>
        </w:tabs>
        <w:adjustRightInd w:val="0"/>
        <w:ind w:left="2160" w:hanging="2160"/>
        <w:rPr>
          <w:b/>
          <w:szCs w:val="24"/>
        </w:rPr>
      </w:pPr>
      <w:r>
        <w:rPr>
          <w:szCs w:val="24"/>
        </w:rPr>
        <w:br w:type="page"/>
      </w:r>
      <w:bookmarkStart w:id="144" w:name="book33"/>
      <w:bookmarkEnd w:id="144"/>
      <w:r>
        <w:rPr>
          <w:b/>
          <w:szCs w:val="24"/>
        </w:rPr>
        <w:lastRenderedPageBreak/>
        <w:tab/>
        <w:t>Segment:</w:t>
      </w:r>
      <w:r>
        <w:rPr>
          <w:b/>
          <w:szCs w:val="24"/>
        </w:rPr>
        <w:tab/>
      </w:r>
      <w:r>
        <w:rPr>
          <w:b/>
          <w:sz w:val="40"/>
          <w:szCs w:val="24"/>
        </w:rPr>
        <w:t xml:space="preserve">REF </w:t>
      </w:r>
      <w:r>
        <w:rPr>
          <w:b/>
          <w:szCs w:val="24"/>
        </w:rPr>
        <w:t>Reference Identification (Load Profile)</w:t>
      </w:r>
    </w:p>
    <w:p w14:paraId="5FDDA66E"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546C1FF"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68D2D07"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0533C5"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9FD851"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23A8DC4"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B5D793D"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C00D541"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701EC03"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C82148"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BB19A1A"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14A8865" w14:textId="77777777">
        <w:tblPrEx>
          <w:tblCellMar>
            <w:top w:w="0" w:type="dxa"/>
            <w:left w:w="0" w:type="dxa"/>
            <w:bottom w:w="0" w:type="dxa"/>
            <w:right w:w="0" w:type="dxa"/>
          </w:tblCellMar>
        </w:tblPrEx>
        <w:tc>
          <w:tcPr>
            <w:tcW w:w="1944" w:type="dxa"/>
            <w:tcBorders>
              <w:top w:val="nil"/>
              <w:left w:val="nil"/>
              <w:bottom w:val="nil"/>
              <w:right w:val="nil"/>
            </w:tcBorders>
          </w:tcPr>
          <w:p w14:paraId="7771B434"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601B2A25"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0D2CC601" w14:textId="77777777" w:rsidR="00BD0B1F" w:rsidRDefault="00BD0B1F">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w:t>
            </w:r>
          </w:p>
          <w:p w14:paraId="09B4D1CF" w14:textId="77777777" w:rsidR="00BD0B1F" w:rsidRDefault="00BD0B1F">
            <w:pPr>
              <w:adjustRightInd w:val="0"/>
              <w:ind w:right="144"/>
              <w:rPr>
                <w:szCs w:val="24"/>
              </w:rPr>
            </w:pPr>
          </w:p>
          <w:p w14:paraId="78E1A393" w14:textId="77777777" w:rsidR="00BD0B1F" w:rsidRDefault="00BD0B1F">
            <w:pPr>
              <w:adjustRightInd w:val="0"/>
              <w:ind w:right="144"/>
              <w:rPr>
                <w:ins w:id="145" w:author="ERCOT" w:date="2020-06-25T13:13:00Z"/>
                <w:szCs w:val="24"/>
              </w:rPr>
            </w:pPr>
            <w:ins w:id="146" w:author="ERCOT" w:date="2020-06-25T13:13:00Z">
              <w:r>
                <w:rPr>
                  <w:szCs w:val="24"/>
                </w:rPr>
                <w:t xml:space="preserve">There will be only one REF~LO segment for each NM1 loop. </w:t>
              </w:r>
            </w:ins>
          </w:p>
          <w:p w14:paraId="034D3325" w14:textId="77777777" w:rsidR="00BD0B1F" w:rsidRDefault="00BD0B1F">
            <w:pPr>
              <w:adjustRightInd w:val="0"/>
              <w:ind w:right="144"/>
              <w:rPr>
                <w:ins w:id="147" w:author="ERCOT" w:date="2020-06-25T13:13:00Z"/>
                <w:szCs w:val="24"/>
              </w:rPr>
            </w:pPr>
          </w:p>
          <w:p w14:paraId="43AFC5EB" w14:textId="77777777" w:rsidR="00BD0B1F" w:rsidRDefault="00BD0B1F">
            <w:pPr>
              <w:adjustRightInd w:val="0"/>
              <w:ind w:right="144"/>
              <w:rPr>
                <w:ins w:id="148" w:author="ERCOT" w:date="2020-06-25T13:13:00Z"/>
                <w:szCs w:val="24"/>
              </w:rPr>
            </w:pPr>
            <w:r>
              <w:rPr>
                <w:szCs w:val="24"/>
              </w:rPr>
              <w:t>Required</w:t>
            </w:r>
          </w:p>
          <w:p w14:paraId="49489A0C" w14:textId="77777777" w:rsidR="00BD0B1F" w:rsidRDefault="00BD0B1F">
            <w:pPr>
              <w:adjustRightInd w:val="0"/>
              <w:ind w:right="144"/>
              <w:rPr>
                <w:sz w:val="24"/>
                <w:szCs w:val="24"/>
              </w:rPr>
            </w:pPr>
          </w:p>
        </w:tc>
      </w:tr>
      <w:tr w:rsidR="00BD0B1F" w14:paraId="247ECEA0" w14:textId="77777777">
        <w:tblPrEx>
          <w:tblCellMar>
            <w:top w:w="0" w:type="dxa"/>
            <w:left w:w="0" w:type="dxa"/>
            <w:bottom w:w="0" w:type="dxa"/>
            <w:right w:w="0" w:type="dxa"/>
          </w:tblCellMar>
        </w:tblPrEx>
        <w:tc>
          <w:tcPr>
            <w:tcW w:w="1944" w:type="dxa"/>
            <w:tcBorders>
              <w:top w:val="nil"/>
              <w:left w:val="nil"/>
              <w:bottom w:val="nil"/>
              <w:right w:val="nil"/>
            </w:tcBorders>
          </w:tcPr>
          <w:p w14:paraId="235F297D" w14:textId="77777777" w:rsidR="00BD0B1F" w:rsidRDefault="00BD0B1F">
            <w:pPr>
              <w:adjustRightInd w:val="0"/>
              <w:ind w:right="144"/>
              <w:rPr>
                <w:sz w:val="24"/>
                <w:szCs w:val="24"/>
              </w:rPr>
            </w:pPr>
          </w:p>
        </w:tc>
        <w:tc>
          <w:tcPr>
            <w:tcW w:w="216" w:type="dxa"/>
            <w:tcBorders>
              <w:top w:val="nil"/>
              <w:left w:val="nil"/>
              <w:bottom w:val="nil"/>
              <w:right w:val="nil"/>
            </w:tcBorders>
          </w:tcPr>
          <w:p w14:paraId="14C76CFE"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41ACFD50" w14:textId="77777777" w:rsidR="00BD0B1F" w:rsidRDefault="00BD0B1F">
            <w:pPr>
              <w:adjustRightInd w:val="0"/>
              <w:ind w:right="144"/>
              <w:rPr>
                <w:sz w:val="24"/>
                <w:szCs w:val="24"/>
              </w:rPr>
            </w:pPr>
            <w:r>
              <w:rPr>
                <w:szCs w:val="24"/>
              </w:rPr>
              <w:t>REF~LO~RESLOWR_WEST_NIDR_NWS_NOTOU</w:t>
            </w:r>
          </w:p>
        </w:tc>
      </w:tr>
    </w:tbl>
    <w:p w14:paraId="2FC9A924" w14:textId="77777777" w:rsidR="00BD0B1F" w:rsidRDefault="00BD0B1F">
      <w:pPr>
        <w:adjustRightInd w:val="0"/>
        <w:rPr>
          <w:szCs w:val="24"/>
        </w:rPr>
      </w:pPr>
    </w:p>
    <w:p w14:paraId="666A9BD3" w14:textId="77777777" w:rsidR="00BD0B1F" w:rsidRDefault="00BD0B1F">
      <w:pPr>
        <w:adjustRightInd w:val="0"/>
        <w:jc w:val="center"/>
        <w:rPr>
          <w:b/>
          <w:szCs w:val="24"/>
        </w:rPr>
      </w:pPr>
      <w:r>
        <w:rPr>
          <w:b/>
          <w:szCs w:val="24"/>
        </w:rPr>
        <w:t>Data Element Summary</w:t>
      </w:r>
    </w:p>
    <w:p w14:paraId="22E8CE03"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341331"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5ED70AB5" w14:textId="77777777">
        <w:tblPrEx>
          <w:tblCellMar>
            <w:top w:w="0" w:type="dxa"/>
            <w:left w:w="0" w:type="dxa"/>
            <w:bottom w:w="0" w:type="dxa"/>
            <w:right w:w="0" w:type="dxa"/>
          </w:tblCellMar>
        </w:tblPrEx>
        <w:tc>
          <w:tcPr>
            <w:tcW w:w="1007" w:type="dxa"/>
            <w:tcBorders>
              <w:top w:val="nil"/>
              <w:left w:val="nil"/>
              <w:bottom w:val="nil"/>
              <w:right w:val="nil"/>
            </w:tcBorders>
          </w:tcPr>
          <w:p w14:paraId="60D1314A"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5CD2B3"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080C0FAC"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C1E983"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72830FE"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7BEC310C"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F22A314" w14:textId="77777777" w:rsidR="00BD0B1F" w:rsidRDefault="00BD0B1F">
            <w:pPr>
              <w:adjustRightInd w:val="0"/>
              <w:ind w:right="144"/>
              <w:rPr>
                <w:sz w:val="24"/>
                <w:szCs w:val="24"/>
              </w:rPr>
            </w:pPr>
            <w:r>
              <w:rPr>
                <w:b/>
                <w:szCs w:val="24"/>
              </w:rPr>
              <w:t>ID 2/3</w:t>
            </w:r>
          </w:p>
        </w:tc>
      </w:tr>
      <w:tr w:rsidR="00BD0B1F" w14:paraId="51C015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C2B6CA"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AEB58F3" w14:textId="77777777" w:rsidR="00BD0B1F" w:rsidRDefault="00BD0B1F">
            <w:pPr>
              <w:adjustRightInd w:val="0"/>
              <w:ind w:right="144"/>
              <w:rPr>
                <w:sz w:val="24"/>
                <w:szCs w:val="24"/>
              </w:rPr>
            </w:pPr>
            <w:r>
              <w:rPr>
                <w:szCs w:val="24"/>
              </w:rPr>
              <w:t>Code qualifying the Reference Identification</w:t>
            </w:r>
          </w:p>
        </w:tc>
      </w:tr>
      <w:tr w:rsidR="00BD0B1F" w14:paraId="55910E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099F0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9274AA0" w14:textId="77777777" w:rsidR="00BD0B1F" w:rsidRDefault="00BD0B1F">
            <w:pPr>
              <w:adjustRightInd w:val="0"/>
              <w:ind w:right="144"/>
              <w:rPr>
                <w:sz w:val="24"/>
                <w:szCs w:val="24"/>
              </w:rPr>
            </w:pPr>
            <w:r>
              <w:rPr>
                <w:szCs w:val="24"/>
              </w:rPr>
              <w:t>LO</w:t>
            </w:r>
          </w:p>
        </w:tc>
        <w:tc>
          <w:tcPr>
            <w:tcW w:w="144" w:type="dxa"/>
            <w:tcBorders>
              <w:top w:val="nil"/>
              <w:left w:val="nil"/>
              <w:bottom w:val="nil"/>
              <w:right w:val="nil"/>
            </w:tcBorders>
          </w:tcPr>
          <w:p w14:paraId="7366CFF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A4509AD" w14:textId="77777777" w:rsidR="00BD0B1F" w:rsidRDefault="00BD0B1F">
            <w:pPr>
              <w:adjustRightInd w:val="0"/>
              <w:ind w:right="144"/>
              <w:rPr>
                <w:sz w:val="24"/>
                <w:szCs w:val="24"/>
              </w:rPr>
            </w:pPr>
            <w:r>
              <w:rPr>
                <w:szCs w:val="24"/>
              </w:rPr>
              <w:t>Load Planning Number</w:t>
            </w:r>
          </w:p>
        </w:tc>
      </w:tr>
      <w:tr w:rsidR="00BD0B1F" w14:paraId="39207E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ED2B7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7DA835AF" w14:textId="77777777" w:rsidR="00BD0B1F" w:rsidRDefault="00BD0B1F">
            <w:pPr>
              <w:adjustRightInd w:val="0"/>
              <w:ind w:right="144"/>
              <w:rPr>
                <w:sz w:val="24"/>
                <w:szCs w:val="24"/>
              </w:rPr>
            </w:pPr>
            <w:r>
              <w:rPr>
                <w:szCs w:val="24"/>
              </w:rPr>
              <w:t>Load profile</w:t>
            </w:r>
          </w:p>
        </w:tc>
      </w:tr>
      <w:tr w:rsidR="00BD0B1F" w14:paraId="5393487A" w14:textId="77777777">
        <w:tblPrEx>
          <w:tblCellMar>
            <w:top w:w="0" w:type="dxa"/>
            <w:left w:w="0" w:type="dxa"/>
            <w:bottom w:w="0" w:type="dxa"/>
            <w:right w:w="0" w:type="dxa"/>
          </w:tblCellMar>
        </w:tblPrEx>
        <w:tc>
          <w:tcPr>
            <w:tcW w:w="1007" w:type="dxa"/>
            <w:tcBorders>
              <w:top w:val="nil"/>
              <w:left w:val="nil"/>
              <w:bottom w:val="nil"/>
              <w:right w:val="nil"/>
            </w:tcBorders>
          </w:tcPr>
          <w:p w14:paraId="2E945026"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AD37B34"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6E2A329C"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3E477C4"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ED38606"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23C97CA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3BF0E46" w14:textId="77777777" w:rsidR="00BD0B1F" w:rsidRDefault="00BD0B1F">
            <w:pPr>
              <w:adjustRightInd w:val="0"/>
              <w:ind w:right="144"/>
              <w:rPr>
                <w:sz w:val="24"/>
                <w:szCs w:val="24"/>
              </w:rPr>
            </w:pPr>
            <w:r>
              <w:rPr>
                <w:b/>
                <w:szCs w:val="24"/>
              </w:rPr>
              <w:t>AN 1/30</w:t>
            </w:r>
          </w:p>
        </w:tc>
      </w:tr>
      <w:tr w:rsidR="00BD0B1F" w14:paraId="1DED72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50613D"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2AAF30BC"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4E0D38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4A34DB"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6EDA76D2" w14:textId="77777777" w:rsidR="00BD0B1F" w:rsidRDefault="00BD0B1F">
            <w:pPr>
              <w:adjustRightInd w:val="0"/>
              <w:ind w:right="144"/>
              <w:rPr>
                <w:sz w:val="24"/>
                <w:szCs w:val="24"/>
              </w:rPr>
            </w:pPr>
            <w:r>
              <w:rPr>
                <w:szCs w:val="24"/>
              </w:rPr>
              <w:t>Load Profile</w:t>
            </w:r>
          </w:p>
        </w:tc>
      </w:tr>
    </w:tbl>
    <w:p w14:paraId="6C2FC5F8" w14:textId="77777777" w:rsidR="00BD0B1F" w:rsidRDefault="00BD0B1F">
      <w:pPr>
        <w:tabs>
          <w:tab w:val="right" w:pos="1800"/>
          <w:tab w:val="left" w:pos="2160"/>
        </w:tabs>
        <w:adjustRightInd w:val="0"/>
        <w:ind w:left="2160" w:hanging="2160"/>
        <w:rPr>
          <w:b/>
          <w:szCs w:val="24"/>
        </w:rPr>
      </w:pPr>
      <w:r>
        <w:rPr>
          <w:szCs w:val="24"/>
        </w:rPr>
        <w:br w:type="page"/>
      </w:r>
      <w:bookmarkStart w:id="149" w:name="book34"/>
      <w:bookmarkEnd w:id="149"/>
      <w:r>
        <w:rPr>
          <w:b/>
          <w:szCs w:val="24"/>
        </w:rPr>
        <w:lastRenderedPageBreak/>
        <w:tab/>
        <w:t>Segment:</w:t>
      </w:r>
      <w:r>
        <w:rPr>
          <w:b/>
          <w:szCs w:val="24"/>
        </w:rPr>
        <w:tab/>
      </w:r>
      <w:r>
        <w:rPr>
          <w:b/>
          <w:sz w:val="40"/>
          <w:szCs w:val="24"/>
        </w:rPr>
        <w:t xml:space="preserve">REF </w:t>
      </w:r>
      <w:r>
        <w:rPr>
          <w:b/>
          <w:szCs w:val="24"/>
        </w:rPr>
        <w:t>Reference Identification (Meter Type)</w:t>
      </w:r>
    </w:p>
    <w:p w14:paraId="7FCAB5D3"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EAE4DE0"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FEE4559"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E718F0"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B46C1B"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A41523"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BCBA493"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E757279"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AB541FB"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6B1129A"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2235E4E"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24E38442" w14:textId="77777777">
        <w:tblPrEx>
          <w:tblCellMar>
            <w:top w:w="0" w:type="dxa"/>
            <w:left w:w="0" w:type="dxa"/>
            <w:bottom w:w="0" w:type="dxa"/>
            <w:right w:w="0" w:type="dxa"/>
          </w:tblCellMar>
        </w:tblPrEx>
        <w:tc>
          <w:tcPr>
            <w:tcW w:w="1944" w:type="dxa"/>
            <w:tcBorders>
              <w:top w:val="nil"/>
              <w:left w:val="nil"/>
              <w:bottom w:val="nil"/>
              <w:right w:val="nil"/>
            </w:tcBorders>
          </w:tcPr>
          <w:p w14:paraId="51E5D7A9"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798F5C03"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0BC9D555" w14:textId="77777777" w:rsidR="00BD0B1F" w:rsidRDefault="00BD0B1F">
            <w:pPr>
              <w:adjustRightInd w:val="0"/>
              <w:ind w:right="144"/>
              <w:rPr>
                <w:szCs w:val="24"/>
              </w:rPr>
            </w:pPr>
            <w:r>
              <w:rPr>
                <w:szCs w:val="24"/>
              </w:rPr>
              <w:t>There will only be one REF~MT segment for each NM1 loop.</w:t>
            </w:r>
          </w:p>
          <w:p w14:paraId="5909C344" w14:textId="77777777" w:rsidR="00BD0B1F" w:rsidRDefault="00BD0B1F">
            <w:pPr>
              <w:adjustRightInd w:val="0"/>
              <w:ind w:right="144"/>
              <w:rPr>
                <w:szCs w:val="24"/>
              </w:rPr>
            </w:pPr>
          </w:p>
          <w:p w14:paraId="6694FA0B" w14:textId="77777777" w:rsidR="00BD0B1F" w:rsidRDefault="00BD0B1F">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14:paraId="7C4958E0" w14:textId="77777777" w:rsidR="00BD0B1F" w:rsidRDefault="00BD0B1F">
            <w:pPr>
              <w:adjustRightInd w:val="0"/>
              <w:ind w:right="144"/>
              <w:rPr>
                <w:sz w:val="24"/>
                <w:szCs w:val="24"/>
              </w:rPr>
            </w:pPr>
          </w:p>
        </w:tc>
      </w:tr>
      <w:tr w:rsidR="00BD0B1F" w14:paraId="1F4674AA" w14:textId="77777777">
        <w:tblPrEx>
          <w:tblCellMar>
            <w:top w:w="0" w:type="dxa"/>
            <w:left w:w="0" w:type="dxa"/>
            <w:bottom w:w="0" w:type="dxa"/>
            <w:right w:w="0" w:type="dxa"/>
          </w:tblCellMar>
        </w:tblPrEx>
        <w:tc>
          <w:tcPr>
            <w:tcW w:w="1944" w:type="dxa"/>
            <w:tcBorders>
              <w:top w:val="nil"/>
              <w:left w:val="nil"/>
              <w:bottom w:val="nil"/>
              <w:right w:val="nil"/>
            </w:tcBorders>
          </w:tcPr>
          <w:p w14:paraId="4755AD9F" w14:textId="77777777" w:rsidR="00BD0B1F" w:rsidRDefault="00BD0B1F">
            <w:pPr>
              <w:adjustRightInd w:val="0"/>
              <w:ind w:right="144"/>
              <w:rPr>
                <w:sz w:val="24"/>
                <w:szCs w:val="24"/>
              </w:rPr>
            </w:pPr>
          </w:p>
        </w:tc>
        <w:tc>
          <w:tcPr>
            <w:tcW w:w="216" w:type="dxa"/>
            <w:tcBorders>
              <w:top w:val="nil"/>
              <w:left w:val="nil"/>
              <w:bottom w:val="nil"/>
              <w:right w:val="nil"/>
            </w:tcBorders>
          </w:tcPr>
          <w:p w14:paraId="3CF277D7"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3CEC4D18" w14:textId="77777777" w:rsidR="00BD0B1F" w:rsidRDefault="00BD0B1F">
            <w:pPr>
              <w:adjustRightInd w:val="0"/>
              <w:ind w:right="144"/>
              <w:rPr>
                <w:szCs w:val="24"/>
              </w:rPr>
            </w:pPr>
            <w:r>
              <w:rPr>
                <w:szCs w:val="24"/>
              </w:rPr>
              <w:t>Required for each meter that is used for billing purposes.  This segment will not be provided in the NM1 loop for UNMETERED services.</w:t>
            </w:r>
          </w:p>
          <w:p w14:paraId="50567154" w14:textId="77777777" w:rsidR="00BD0B1F" w:rsidRDefault="00BD0B1F">
            <w:pPr>
              <w:adjustRightInd w:val="0"/>
              <w:ind w:right="144"/>
              <w:rPr>
                <w:sz w:val="24"/>
                <w:szCs w:val="24"/>
              </w:rPr>
            </w:pPr>
          </w:p>
        </w:tc>
      </w:tr>
      <w:tr w:rsidR="00BD0B1F" w14:paraId="0476EF00" w14:textId="77777777">
        <w:tblPrEx>
          <w:tblCellMar>
            <w:top w:w="0" w:type="dxa"/>
            <w:left w:w="0" w:type="dxa"/>
            <w:bottom w:w="0" w:type="dxa"/>
            <w:right w:w="0" w:type="dxa"/>
          </w:tblCellMar>
        </w:tblPrEx>
        <w:tc>
          <w:tcPr>
            <w:tcW w:w="1944" w:type="dxa"/>
            <w:tcBorders>
              <w:top w:val="nil"/>
              <w:left w:val="nil"/>
              <w:bottom w:val="nil"/>
              <w:right w:val="nil"/>
            </w:tcBorders>
          </w:tcPr>
          <w:p w14:paraId="6CF66CBB" w14:textId="77777777" w:rsidR="00BD0B1F" w:rsidRDefault="00BD0B1F">
            <w:pPr>
              <w:adjustRightInd w:val="0"/>
              <w:ind w:right="144"/>
              <w:rPr>
                <w:sz w:val="24"/>
                <w:szCs w:val="24"/>
              </w:rPr>
            </w:pPr>
          </w:p>
        </w:tc>
        <w:tc>
          <w:tcPr>
            <w:tcW w:w="216" w:type="dxa"/>
            <w:tcBorders>
              <w:top w:val="nil"/>
              <w:left w:val="nil"/>
              <w:bottom w:val="nil"/>
              <w:right w:val="nil"/>
            </w:tcBorders>
          </w:tcPr>
          <w:p w14:paraId="44B62D02"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BE96EEF" w14:textId="77777777" w:rsidR="00BD0B1F" w:rsidRDefault="00BD0B1F">
            <w:pPr>
              <w:adjustRightInd w:val="0"/>
              <w:ind w:right="144"/>
              <w:rPr>
                <w:szCs w:val="24"/>
              </w:rPr>
            </w:pPr>
            <w:r>
              <w:rPr>
                <w:szCs w:val="24"/>
              </w:rPr>
              <w:t>REF~MT~KHMON</w:t>
            </w:r>
          </w:p>
          <w:p w14:paraId="65518C0E" w14:textId="77777777" w:rsidR="00BD0B1F" w:rsidRDefault="00BD0B1F">
            <w:pPr>
              <w:adjustRightInd w:val="0"/>
              <w:ind w:right="144"/>
              <w:rPr>
                <w:sz w:val="24"/>
                <w:szCs w:val="24"/>
              </w:rPr>
            </w:pPr>
            <w:r>
              <w:rPr>
                <w:szCs w:val="24"/>
              </w:rPr>
              <w:t>REF~MT~COMBO</w:t>
            </w:r>
          </w:p>
        </w:tc>
      </w:tr>
    </w:tbl>
    <w:p w14:paraId="61BB746B" w14:textId="77777777" w:rsidR="00BD0B1F" w:rsidRDefault="00BD0B1F">
      <w:pPr>
        <w:adjustRightInd w:val="0"/>
        <w:rPr>
          <w:szCs w:val="24"/>
        </w:rPr>
      </w:pPr>
    </w:p>
    <w:p w14:paraId="6F6E0728" w14:textId="77777777" w:rsidR="00BD0B1F" w:rsidRDefault="00BD0B1F">
      <w:pPr>
        <w:adjustRightInd w:val="0"/>
        <w:jc w:val="center"/>
        <w:rPr>
          <w:b/>
          <w:szCs w:val="24"/>
        </w:rPr>
      </w:pPr>
      <w:r>
        <w:rPr>
          <w:b/>
          <w:szCs w:val="24"/>
        </w:rPr>
        <w:t>Data Element Summary</w:t>
      </w:r>
    </w:p>
    <w:p w14:paraId="6B158503"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9CAB1E"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4D769072" w14:textId="77777777">
        <w:tblPrEx>
          <w:tblCellMar>
            <w:top w:w="0" w:type="dxa"/>
            <w:left w:w="0" w:type="dxa"/>
            <w:bottom w:w="0" w:type="dxa"/>
            <w:right w:w="0" w:type="dxa"/>
          </w:tblCellMar>
        </w:tblPrEx>
        <w:tc>
          <w:tcPr>
            <w:tcW w:w="1007" w:type="dxa"/>
            <w:tcBorders>
              <w:top w:val="nil"/>
              <w:left w:val="nil"/>
              <w:bottom w:val="nil"/>
              <w:right w:val="nil"/>
            </w:tcBorders>
          </w:tcPr>
          <w:p w14:paraId="1C5D6E73"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62EF5E"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3985CED4"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D5C6126"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C07C93E"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11C03295"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561368E" w14:textId="77777777" w:rsidR="00BD0B1F" w:rsidRDefault="00BD0B1F">
            <w:pPr>
              <w:adjustRightInd w:val="0"/>
              <w:ind w:right="144"/>
              <w:rPr>
                <w:sz w:val="24"/>
                <w:szCs w:val="24"/>
              </w:rPr>
            </w:pPr>
            <w:r>
              <w:rPr>
                <w:b/>
                <w:szCs w:val="24"/>
              </w:rPr>
              <w:t>ID 2/3</w:t>
            </w:r>
          </w:p>
        </w:tc>
      </w:tr>
      <w:tr w:rsidR="00BD0B1F" w14:paraId="6DFAB1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903B5B"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3041F903" w14:textId="77777777" w:rsidR="00BD0B1F" w:rsidRDefault="00BD0B1F">
            <w:pPr>
              <w:adjustRightInd w:val="0"/>
              <w:ind w:right="144"/>
              <w:rPr>
                <w:sz w:val="24"/>
                <w:szCs w:val="24"/>
              </w:rPr>
            </w:pPr>
            <w:r>
              <w:rPr>
                <w:szCs w:val="24"/>
              </w:rPr>
              <w:t>Code qualifying the Reference Identification</w:t>
            </w:r>
          </w:p>
        </w:tc>
      </w:tr>
      <w:tr w:rsidR="00BD0B1F" w14:paraId="6B9B4C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7BF55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F7F5A94" w14:textId="77777777" w:rsidR="00BD0B1F" w:rsidRDefault="00BD0B1F">
            <w:pPr>
              <w:adjustRightInd w:val="0"/>
              <w:ind w:right="144"/>
              <w:rPr>
                <w:sz w:val="24"/>
                <w:szCs w:val="24"/>
              </w:rPr>
            </w:pPr>
            <w:r>
              <w:rPr>
                <w:szCs w:val="24"/>
              </w:rPr>
              <w:t>MT</w:t>
            </w:r>
          </w:p>
        </w:tc>
        <w:tc>
          <w:tcPr>
            <w:tcW w:w="144" w:type="dxa"/>
            <w:tcBorders>
              <w:top w:val="nil"/>
              <w:left w:val="nil"/>
              <w:bottom w:val="nil"/>
              <w:right w:val="nil"/>
            </w:tcBorders>
          </w:tcPr>
          <w:p w14:paraId="13C2A90C"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DDBFD90" w14:textId="77777777" w:rsidR="00BD0B1F" w:rsidRDefault="00BD0B1F">
            <w:pPr>
              <w:adjustRightInd w:val="0"/>
              <w:ind w:right="144"/>
              <w:rPr>
                <w:sz w:val="24"/>
                <w:szCs w:val="24"/>
              </w:rPr>
            </w:pPr>
            <w:r>
              <w:rPr>
                <w:szCs w:val="24"/>
              </w:rPr>
              <w:t>Meter Ticket Number</w:t>
            </w:r>
          </w:p>
        </w:tc>
      </w:tr>
      <w:tr w:rsidR="00BD0B1F" w14:paraId="2B04BB0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DBB6D1"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B0146C4" w14:textId="77777777" w:rsidR="00BD0B1F" w:rsidRDefault="00BD0B1F">
            <w:pPr>
              <w:adjustRightInd w:val="0"/>
              <w:ind w:right="144"/>
              <w:rPr>
                <w:sz w:val="24"/>
                <w:szCs w:val="24"/>
              </w:rPr>
            </w:pPr>
            <w:r>
              <w:rPr>
                <w:szCs w:val="24"/>
              </w:rPr>
              <w:t>Meter Type</w:t>
            </w:r>
          </w:p>
        </w:tc>
      </w:tr>
      <w:tr w:rsidR="00BD0B1F" w14:paraId="4ED20FE9" w14:textId="77777777">
        <w:tblPrEx>
          <w:tblCellMar>
            <w:top w:w="0" w:type="dxa"/>
            <w:left w:w="0" w:type="dxa"/>
            <w:bottom w:w="0" w:type="dxa"/>
            <w:right w:w="0" w:type="dxa"/>
          </w:tblCellMar>
        </w:tblPrEx>
        <w:tc>
          <w:tcPr>
            <w:tcW w:w="1007" w:type="dxa"/>
            <w:tcBorders>
              <w:top w:val="nil"/>
              <w:left w:val="nil"/>
              <w:bottom w:val="nil"/>
              <w:right w:val="nil"/>
            </w:tcBorders>
          </w:tcPr>
          <w:p w14:paraId="6F88A049"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677A040F"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4EFA90E2"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D951B58"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C46F8BA"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29C0D7DB"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625AFB1" w14:textId="77777777" w:rsidR="00BD0B1F" w:rsidRDefault="00BD0B1F">
            <w:pPr>
              <w:adjustRightInd w:val="0"/>
              <w:ind w:right="144"/>
              <w:rPr>
                <w:sz w:val="24"/>
                <w:szCs w:val="24"/>
              </w:rPr>
            </w:pPr>
            <w:r>
              <w:rPr>
                <w:b/>
                <w:szCs w:val="24"/>
              </w:rPr>
              <w:t>AN 1/30</w:t>
            </w:r>
          </w:p>
        </w:tc>
      </w:tr>
      <w:tr w:rsidR="00BD0B1F" w14:paraId="6F5F69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B94C16"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3EA8DE28"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6FB084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5538A7"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726B434B" w14:textId="77777777" w:rsidR="00BD0B1F" w:rsidRDefault="00BD0B1F">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18019247" w14:textId="77777777" w:rsidR="00BD0B1F" w:rsidRDefault="00BD0B1F">
            <w:pPr>
              <w:adjustRightInd w:val="0"/>
              <w:ind w:right="144"/>
              <w:rPr>
                <w:szCs w:val="24"/>
              </w:rPr>
            </w:pPr>
          </w:p>
          <w:p w14:paraId="0F55755A" w14:textId="77777777" w:rsidR="00BD0B1F" w:rsidRDefault="00BD0B1F">
            <w:pPr>
              <w:adjustRightInd w:val="0"/>
              <w:ind w:right="144"/>
              <w:rPr>
                <w:szCs w:val="24"/>
              </w:rPr>
            </w:pPr>
            <w:r>
              <w:rPr>
                <w:szCs w:val="24"/>
              </w:rPr>
              <w:t>Type of Consumption</w:t>
            </w:r>
          </w:p>
          <w:p w14:paraId="5C83C314" w14:textId="77777777" w:rsidR="00BD0B1F" w:rsidRDefault="00BD0B1F">
            <w:pPr>
              <w:adjustRightInd w:val="0"/>
              <w:ind w:right="144"/>
              <w:rPr>
                <w:szCs w:val="24"/>
              </w:rPr>
            </w:pPr>
            <w:r>
              <w:rPr>
                <w:szCs w:val="24"/>
              </w:rPr>
              <w:t xml:space="preserve">   K1   Kilowatt Demand (kW)</w:t>
            </w:r>
          </w:p>
          <w:p w14:paraId="45DFB7BF" w14:textId="77777777" w:rsidR="00BD0B1F" w:rsidRDefault="00BD0B1F">
            <w:pPr>
              <w:adjustRightInd w:val="0"/>
              <w:ind w:right="144"/>
              <w:rPr>
                <w:szCs w:val="24"/>
              </w:rPr>
            </w:pPr>
            <w:r>
              <w:rPr>
                <w:szCs w:val="24"/>
              </w:rPr>
              <w:t xml:space="preserve">   K2   Kilovolt Amperes Reactive Demand (kVAR)</w:t>
            </w:r>
          </w:p>
          <w:p w14:paraId="3299004A" w14:textId="77777777" w:rsidR="00BD0B1F" w:rsidRDefault="00BD0B1F">
            <w:pPr>
              <w:adjustRightInd w:val="0"/>
              <w:ind w:right="144"/>
              <w:rPr>
                <w:szCs w:val="24"/>
              </w:rPr>
            </w:pPr>
            <w:r>
              <w:rPr>
                <w:szCs w:val="24"/>
              </w:rPr>
              <w:t xml:space="preserve">   K3   Kilovolt Amperes Reactive Hour (kVARH)</w:t>
            </w:r>
          </w:p>
          <w:p w14:paraId="32ACF1EC" w14:textId="77777777" w:rsidR="00BD0B1F" w:rsidRDefault="00BD0B1F">
            <w:pPr>
              <w:adjustRightInd w:val="0"/>
              <w:ind w:right="144"/>
              <w:rPr>
                <w:szCs w:val="24"/>
              </w:rPr>
            </w:pPr>
            <w:r>
              <w:rPr>
                <w:szCs w:val="24"/>
              </w:rPr>
              <w:t xml:space="preserve">   K4   Kilovolt Amperes (kVA)</w:t>
            </w:r>
          </w:p>
          <w:p w14:paraId="2FC9B8D0" w14:textId="77777777" w:rsidR="00BD0B1F" w:rsidRDefault="00BD0B1F">
            <w:pPr>
              <w:adjustRightInd w:val="0"/>
              <w:ind w:right="144"/>
              <w:rPr>
                <w:szCs w:val="24"/>
              </w:rPr>
            </w:pPr>
            <w:r>
              <w:rPr>
                <w:szCs w:val="24"/>
              </w:rPr>
              <w:t xml:space="preserve">   KH  Kilowatt Hour (kWh)</w:t>
            </w:r>
          </w:p>
          <w:p w14:paraId="68C3C160" w14:textId="77777777" w:rsidR="00BD0B1F" w:rsidRDefault="00BD0B1F">
            <w:pPr>
              <w:adjustRightInd w:val="0"/>
              <w:ind w:right="144"/>
              <w:rPr>
                <w:szCs w:val="24"/>
              </w:rPr>
            </w:pPr>
          </w:p>
          <w:p w14:paraId="38DE7A75" w14:textId="77777777" w:rsidR="00BD0B1F" w:rsidRDefault="00BD0B1F">
            <w:pPr>
              <w:adjustRightInd w:val="0"/>
              <w:ind w:right="144"/>
              <w:rPr>
                <w:szCs w:val="24"/>
              </w:rPr>
            </w:pPr>
            <w:r>
              <w:rPr>
                <w:szCs w:val="24"/>
              </w:rPr>
              <w:t>Metering Interval Reported for Billing Purposes</w:t>
            </w:r>
          </w:p>
          <w:p w14:paraId="4A0CBAA3" w14:textId="77777777" w:rsidR="00BD0B1F" w:rsidRDefault="00BD0B1F">
            <w:pPr>
              <w:adjustRightInd w:val="0"/>
              <w:ind w:right="144"/>
              <w:rPr>
                <w:szCs w:val="24"/>
              </w:rPr>
            </w:pPr>
            <w:r>
              <w:rPr>
                <w:szCs w:val="24"/>
              </w:rPr>
              <w:t xml:space="preserve">   nnn   Number of minutes from 001 to 999</w:t>
            </w:r>
          </w:p>
          <w:p w14:paraId="6560DAC6" w14:textId="77777777" w:rsidR="00BD0B1F" w:rsidRDefault="00BD0B1F">
            <w:pPr>
              <w:adjustRightInd w:val="0"/>
              <w:ind w:right="144"/>
              <w:rPr>
                <w:szCs w:val="24"/>
              </w:rPr>
            </w:pPr>
            <w:r>
              <w:rPr>
                <w:szCs w:val="24"/>
              </w:rPr>
              <w:t xml:space="preserve">   DAY  Daily</w:t>
            </w:r>
          </w:p>
          <w:p w14:paraId="4FB5DCC8" w14:textId="77777777" w:rsidR="00BD0B1F" w:rsidRDefault="00BD0B1F">
            <w:pPr>
              <w:adjustRightInd w:val="0"/>
              <w:ind w:right="144"/>
              <w:rPr>
                <w:szCs w:val="24"/>
              </w:rPr>
            </w:pPr>
            <w:r>
              <w:rPr>
                <w:szCs w:val="24"/>
              </w:rPr>
              <w:t xml:space="preserve">   MON  Monthly</w:t>
            </w:r>
          </w:p>
          <w:p w14:paraId="0EE3D25B" w14:textId="77777777" w:rsidR="00BD0B1F" w:rsidRDefault="00BD0B1F">
            <w:pPr>
              <w:adjustRightInd w:val="0"/>
              <w:ind w:right="144"/>
              <w:rPr>
                <w:szCs w:val="24"/>
              </w:rPr>
            </w:pPr>
          </w:p>
          <w:p w14:paraId="55099D89" w14:textId="77777777" w:rsidR="00BD0B1F" w:rsidRDefault="00BD0B1F">
            <w:pPr>
              <w:adjustRightInd w:val="0"/>
              <w:ind w:right="144"/>
              <w:rPr>
                <w:szCs w:val="24"/>
              </w:rPr>
            </w:pPr>
            <w:r>
              <w:rPr>
                <w:szCs w:val="24"/>
              </w:rPr>
              <w:t>For Example:</w:t>
            </w:r>
          </w:p>
          <w:p w14:paraId="6CED7E9D" w14:textId="77777777" w:rsidR="00BD0B1F" w:rsidRDefault="00BD0B1F">
            <w:pPr>
              <w:adjustRightInd w:val="0"/>
              <w:ind w:right="144"/>
              <w:rPr>
                <w:szCs w:val="24"/>
              </w:rPr>
            </w:pPr>
            <w:r>
              <w:rPr>
                <w:szCs w:val="24"/>
              </w:rPr>
              <w:t xml:space="preserve">   KHMON        Kilowatt Hours Per Month</w:t>
            </w:r>
          </w:p>
          <w:p w14:paraId="6E1F31D0" w14:textId="77777777" w:rsidR="00BD0B1F" w:rsidRDefault="00BD0B1F">
            <w:pPr>
              <w:adjustRightInd w:val="0"/>
              <w:ind w:right="144"/>
              <w:rPr>
                <w:szCs w:val="24"/>
              </w:rPr>
            </w:pPr>
            <w:r>
              <w:rPr>
                <w:szCs w:val="24"/>
              </w:rPr>
              <w:t xml:space="preserve">   K1015            Kilowatt Demand per 15 minute interval</w:t>
            </w:r>
          </w:p>
          <w:p w14:paraId="3DC6DE3E" w14:textId="77777777" w:rsidR="00BD0B1F" w:rsidRDefault="00BD0B1F">
            <w:pPr>
              <w:adjustRightInd w:val="0"/>
              <w:ind w:right="144"/>
              <w:rPr>
                <w:szCs w:val="24"/>
              </w:rPr>
            </w:pPr>
          </w:p>
          <w:p w14:paraId="1148B6BC" w14:textId="77777777" w:rsidR="00BD0B1F" w:rsidRDefault="00BD0B1F">
            <w:pPr>
              <w:adjustRightInd w:val="0"/>
              <w:ind w:right="144"/>
              <w:rPr>
                <w:szCs w:val="24"/>
              </w:rPr>
            </w:pPr>
            <w:r>
              <w:rPr>
                <w:szCs w:val="24"/>
              </w:rPr>
              <w:t>Other Valid Codes</w:t>
            </w:r>
          </w:p>
          <w:p w14:paraId="2D970558" w14:textId="77777777" w:rsidR="00BD0B1F" w:rsidRDefault="00BD0B1F">
            <w:pPr>
              <w:adjustRightInd w:val="0"/>
              <w:ind w:right="144"/>
              <w:rPr>
                <w:szCs w:val="24"/>
              </w:rPr>
            </w:pPr>
            <w:r>
              <w:rPr>
                <w:szCs w:val="24"/>
              </w:rPr>
              <w:t xml:space="preserve">    COMBO       This code is used to indicate that the meter has multiple</w:t>
            </w:r>
          </w:p>
          <w:p w14:paraId="15B4B98B" w14:textId="77777777" w:rsidR="00BD0B1F" w:rsidRDefault="00BD0B1F">
            <w:pPr>
              <w:adjustRightInd w:val="0"/>
              <w:ind w:right="144"/>
              <w:rPr>
                <w:szCs w:val="24"/>
              </w:rPr>
            </w:pPr>
            <w:r>
              <w:rPr>
                <w:szCs w:val="24"/>
              </w:rPr>
              <w:t xml:space="preserve">                         measurements, e.g., one meter that measures both kWh and</w:t>
            </w:r>
          </w:p>
          <w:p w14:paraId="513EC24B" w14:textId="77777777" w:rsidR="00BD0B1F" w:rsidRDefault="00BD0B1F">
            <w:pPr>
              <w:adjustRightInd w:val="0"/>
              <w:ind w:right="144"/>
              <w:rPr>
                <w:sz w:val="24"/>
                <w:szCs w:val="24"/>
              </w:rPr>
            </w:pPr>
            <w:r>
              <w:rPr>
                <w:szCs w:val="24"/>
              </w:rPr>
              <w:t xml:space="preserve">                         Demand.</w:t>
            </w:r>
          </w:p>
        </w:tc>
      </w:tr>
    </w:tbl>
    <w:p w14:paraId="61E91F9D" w14:textId="77777777" w:rsidR="00BD0B1F" w:rsidRDefault="00BD0B1F">
      <w:pPr>
        <w:tabs>
          <w:tab w:val="right" w:pos="1800"/>
          <w:tab w:val="left" w:pos="2160"/>
        </w:tabs>
        <w:adjustRightInd w:val="0"/>
        <w:ind w:left="2160" w:hanging="2160"/>
        <w:rPr>
          <w:b/>
          <w:szCs w:val="24"/>
        </w:rPr>
      </w:pPr>
      <w:r>
        <w:rPr>
          <w:szCs w:val="24"/>
        </w:rPr>
        <w:lastRenderedPageBreak/>
        <w:br w:type="page"/>
      </w:r>
      <w:bookmarkStart w:id="150" w:name="book35"/>
      <w:bookmarkEnd w:id="150"/>
      <w:r>
        <w:rPr>
          <w:b/>
          <w:szCs w:val="24"/>
        </w:rPr>
        <w:lastRenderedPageBreak/>
        <w:tab/>
        <w:t>Segment:</w:t>
      </w:r>
      <w:r>
        <w:rPr>
          <w:b/>
          <w:szCs w:val="24"/>
        </w:rPr>
        <w:tab/>
      </w:r>
      <w:r>
        <w:rPr>
          <w:b/>
          <w:sz w:val="40"/>
          <w:szCs w:val="24"/>
        </w:rPr>
        <w:t xml:space="preserve">REF </w:t>
      </w:r>
      <w:r>
        <w:rPr>
          <w:b/>
          <w:szCs w:val="24"/>
        </w:rPr>
        <w:t>Reference Identification (TDSP Rate Class)</w:t>
      </w:r>
    </w:p>
    <w:p w14:paraId="476EB2DC"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CD0802E"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5D251E1"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9C179A"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425A3F"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F8CDA8E"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9A97837"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575AEEB"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EC45E84"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E6AAC11"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D57F84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6A344F3" w14:textId="77777777">
        <w:tblPrEx>
          <w:tblCellMar>
            <w:top w:w="0" w:type="dxa"/>
            <w:left w:w="0" w:type="dxa"/>
            <w:bottom w:w="0" w:type="dxa"/>
            <w:right w:w="0" w:type="dxa"/>
          </w:tblCellMar>
        </w:tblPrEx>
        <w:tc>
          <w:tcPr>
            <w:tcW w:w="1944" w:type="dxa"/>
            <w:tcBorders>
              <w:top w:val="nil"/>
              <w:left w:val="nil"/>
              <w:bottom w:val="nil"/>
              <w:right w:val="nil"/>
            </w:tcBorders>
          </w:tcPr>
          <w:p w14:paraId="02DC3EB8"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565ECF8A"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0E4CD1E8" w14:textId="77777777" w:rsidR="00BD0B1F" w:rsidRDefault="00BD0B1F">
            <w:pPr>
              <w:adjustRightInd w:val="0"/>
              <w:ind w:right="144"/>
              <w:rPr>
                <w:szCs w:val="24"/>
              </w:rPr>
            </w:pPr>
            <w:r>
              <w:rPr>
                <w:szCs w:val="24"/>
              </w:rPr>
              <w:t>Not used when NM109=NONE.</w:t>
            </w:r>
          </w:p>
          <w:p w14:paraId="341D638F" w14:textId="77777777" w:rsidR="00BD0B1F" w:rsidRDefault="00BD0B1F">
            <w:pPr>
              <w:adjustRightInd w:val="0"/>
              <w:ind w:right="144"/>
              <w:rPr>
                <w:szCs w:val="24"/>
              </w:rPr>
            </w:pPr>
            <w:r>
              <w:rPr>
                <w:szCs w:val="24"/>
              </w:rPr>
              <w:t>Required for each meter that is used for billing purposes.  This segment must also be sent when account has UNMETERED services available.</w:t>
            </w:r>
          </w:p>
          <w:p w14:paraId="66813A37" w14:textId="77777777" w:rsidR="00BD0B1F" w:rsidRDefault="00BD0B1F">
            <w:pPr>
              <w:adjustRightInd w:val="0"/>
              <w:ind w:right="144"/>
              <w:rPr>
                <w:sz w:val="24"/>
                <w:szCs w:val="24"/>
              </w:rPr>
            </w:pPr>
          </w:p>
        </w:tc>
      </w:tr>
      <w:tr w:rsidR="00BD0B1F" w14:paraId="640D7CB8" w14:textId="77777777">
        <w:tblPrEx>
          <w:tblCellMar>
            <w:top w:w="0" w:type="dxa"/>
            <w:left w:w="0" w:type="dxa"/>
            <w:bottom w:w="0" w:type="dxa"/>
            <w:right w:w="0" w:type="dxa"/>
          </w:tblCellMar>
        </w:tblPrEx>
        <w:tc>
          <w:tcPr>
            <w:tcW w:w="1944" w:type="dxa"/>
            <w:tcBorders>
              <w:top w:val="nil"/>
              <w:left w:val="nil"/>
              <w:bottom w:val="nil"/>
              <w:right w:val="nil"/>
            </w:tcBorders>
          </w:tcPr>
          <w:p w14:paraId="4098C025" w14:textId="77777777" w:rsidR="00BD0B1F" w:rsidRDefault="00BD0B1F">
            <w:pPr>
              <w:adjustRightInd w:val="0"/>
              <w:ind w:right="144"/>
              <w:rPr>
                <w:sz w:val="24"/>
                <w:szCs w:val="24"/>
              </w:rPr>
            </w:pPr>
          </w:p>
        </w:tc>
        <w:tc>
          <w:tcPr>
            <w:tcW w:w="216" w:type="dxa"/>
            <w:tcBorders>
              <w:top w:val="nil"/>
              <w:left w:val="nil"/>
              <w:bottom w:val="nil"/>
              <w:right w:val="nil"/>
            </w:tcBorders>
          </w:tcPr>
          <w:p w14:paraId="3F10292D"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6A08861A" w14:textId="77777777" w:rsidR="00BD0B1F" w:rsidRDefault="00BD0B1F">
            <w:pPr>
              <w:adjustRightInd w:val="0"/>
              <w:ind w:right="144"/>
              <w:rPr>
                <w:sz w:val="24"/>
                <w:szCs w:val="24"/>
              </w:rPr>
            </w:pPr>
            <w:r>
              <w:rPr>
                <w:szCs w:val="24"/>
              </w:rPr>
              <w:t>REF~NH~RS1</w:t>
            </w:r>
          </w:p>
        </w:tc>
      </w:tr>
    </w:tbl>
    <w:p w14:paraId="7476808C" w14:textId="77777777" w:rsidR="00BD0B1F" w:rsidRDefault="00BD0B1F">
      <w:pPr>
        <w:adjustRightInd w:val="0"/>
        <w:rPr>
          <w:szCs w:val="24"/>
        </w:rPr>
      </w:pPr>
    </w:p>
    <w:p w14:paraId="012E75AC" w14:textId="77777777" w:rsidR="00BD0B1F" w:rsidRDefault="00BD0B1F">
      <w:pPr>
        <w:adjustRightInd w:val="0"/>
        <w:jc w:val="center"/>
        <w:rPr>
          <w:b/>
          <w:szCs w:val="24"/>
        </w:rPr>
      </w:pPr>
      <w:r>
        <w:rPr>
          <w:b/>
          <w:szCs w:val="24"/>
        </w:rPr>
        <w:t>Data Element Summary</w:t>
      </w:r>
    </w:p>
    <w:p w14:paraId="6E64EFDE"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53142F"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3DDCBE97" w14:textId="77777777">
        <w:tblPrEx>
          <w:tblCellMar>
            <w:top w:w="0" w:type="dxa"/>
            <w:left w:w="0" w:type="dxa"/>
            <w:bottom w:w="0" w:type="dxa"/>
            <w:right w:w="0" w:type="dxa"/>
          </w:tblCellMar>
        </w:tblPrEx>
        <w:tc>
          <w:tcPr>
            <w:tcW w:w="1007" w:type="dxa"/>
            <w:tcBorders>
              <w:top w:val="nil"/>
              <w:left w:val="nil"/>
              <w:bottom w:val="nil"/>
              <w:right w:val="nil"/>
            </w:tcBorders>
          </w:tcPr>
          <w:p w14:paraId="5B3A09BE"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94A07A"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4CDD5C16"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32283D1"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E27E23C"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1B1EF490"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D98E6D9" w14:textId="77777777" w:rsidR="00BD0B1F" w:rsidRDefault="00BD0B1F">
            <w:pPr>
              <w:adjustRightInd w:val="0"/>
              <w:ind w:right="144"/>
              <w:rPr>
                <w:sz w:val="24"/>
                <w:szCs w:val="24"/>
              </w:rPr>
            </w:pPr>
            <w:r>
              <w:rPr>
                <w:b/>
                <w:szCs w:val="24"/>
              </w:rPr>
              <w:t>ID 2/3</w:t>
            </w:r>
          </w:p>
        </w:tc>
      </w:tr>
      <w:tr w:rsidR="00BD0B1F" w14:paraId="59D38E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8883B1"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830F92B" w14:textId="77777777" w:rsidR="00BD0B1F" w:rsidRDefault="00BD0B1F">
            <w:pPr>
              <w:adjustRightInd w:val="0"/>
              <w:ind w:right="144"/>
              <w:rPr>
                <w:sz w:val="24"/>
                <w:szCs w:val="24"/>
              </w:rPr>
            </w:pPr>
            <w:r>
              <w:rPr>
                <w:szCs w:val="24"/>
              </w:rPr>
              <w:t>Code qualifying the Reference Identification</w:t>
            </w:r>
          </w:p>
        </w:tc>
      </w:tr>
      <w:tr w:rsidR="00BD0B1F" w14:paraId="52526E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055730"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BEEA4C6" w14:textId="77777777" w:rsidR="00BD0B1F" w:rsidRDefault="00BD0B1F">
            <w:pPr>
              <w:adjustRightInd w:val="0"/>
              <w:ind w:right="144"/>
              <w:rPr>
                <w:sz w:val="24"/>
                <w:szCs w:val="24"/>
              </w:rPr>
            </w:pPr>
            <w:r>
              <w:rPr>
                <w:szCs w:val="24"/>
              </w:rPr>
              <w:t>NH</w:t>
            </w:r>
          </w:p>
        </w:tc>
        <w:tc>
          <w:tcPr>
            <w:tcW w:w="144" w:type="dxa"/>
            <w:tcBorders>
              <w:top w:val="nil"/>
              <w:left w:val="nil"/>
              <w:bottom w:val="nil"/>
              <w:right w:val="nil"/>
            </w:tcBorders>
          </w:tcPr>
          <w:p w14:paraId="0D34460E"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9703FF5" w14:textId="77777777" w:rsidR="00BD0B1F" w:rsidRDefault="00BD0B1F">
            <w:pPr>
              <w:adjustRightInd w:val="0"/>
              <w:ind w:right="144"/>
              <w:rPr>
                <w:sz w:val="24"/>
                <w:szCs w:val="24"/>
              </w:rPr>
            </w:pPr>
            <w:r>
              <w:rPr>
                <w:szCs w:val="24"/>
              </w:rPr>
              <w:t>Rate Card Number</w:t>
            </w:r>
          </w:p>
        </w:tc>
      </w:tr>
      <w:tr w:rsidR="00BD0B1F" w14:paraId="13C0A0D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6CA01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45456F03" w14:textId="77777777" w:rsidR="00BD0B1F" w:rsidRDefault="00BD0B1F">
            <w:pPr>
              <w:adjustRightInd w:val="0"/>
              <w:ind w:right="144"/>
              <w:rPr>
                <w:sz w:val="24"/>
                <w:szCs w:val="24"/>
              </w:rPr>
            </w:pPr>
            <w:r>
              <w:rPr>
                <w:szCs w:val="24"/>
              </w:rPr>
              <w:t>TDSP Rate Class or Tariff</w:t>
            </w:r>
          </w:p>
        </w:tc>
      </w:tr>
      <w:tr w:rsidR="00BD0B1F" w14:paraId="7138EEAD" w14:textId="77777777">
        <w:tblPrEx>
          <w:tblCellMar>
            <w:top w:w="0" w:type="dxa"/>
            <w:left w:w="0" w:type="dxa"/>
            <w:bottom w:w="0" w:type="dxa"/>
            <w:right w:w="0" w:type="dxa"/>
          </w:tblCellMar>
        </w:tblPrEx>
        <w:tc>
          <w:tcPr>
            <w:tcW w:w="1007" w:type="dxa"/>
            <w:tcBorders>
              <w:top w:val="nil"/>
              <w:left w:val="nil"/>
              <w:bottom w:val="nil"/>
              <w:right w:val="nil"/>
            </w:tcBorders>
          </w:tcPr>
          <w:p w14:paraId="5FE6BD94"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3203CB6E"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56A00DAE"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39BA6E"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22B1EF38"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1F330858"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3D3D903" w14:textId="77777777" w:rsidR="00BD0B1F" w:rsidRDefault="00BD0B1F">
            <w:pPr>
              <w:adjustRightInd w:val="0"/>
              <w:ind w:right="144"/>
              <w:rPr>
                <w:sz w:val="24"/>
                <w:szCs w:val="24"/>
              </w:rPr>
            </w:pPr>
            <w:r>
              <w:rPr>
                <w:b/>
                <w:szCs w:val="24"/>
              </w:rPr>
              <w:t>AN 1/30</w:t>
            </w:r>
          </w:p>
        </w:tc>
      </w:tr>
      <w:tr w:rsidR="00BD0B1F" w14:paraId="7E164A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295198"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3C2BF9AE"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2071DD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2D2764"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374D02D1" w14:textId="77777777" w:rsidR="00BD0B1F" w:rsidRDefault="00BD0B1F">
            <w:pPr>
              <w:adjustRightInd w:val="0"/>
              <w:ind w:right="144"/>
              <w:rPr>
                <w:sz w:val="24"/>
                <w:szCs w:val="24"/>
              </w:rPr>
            </w:pPr>
            <w:r>
              <w:rPr>
                <w:szCs w:val="24"/>
              </w:rPr>
              <w:t>TDSP Rate Class or Tariff</w:t>
            </w:r>
          </w:p>
        </w:tc>
      </w:tr>
    </w:tbl>
    <w:p w14:paraId="4B49503B" w14:textId="77777777" w:rsidR="00BD0B1F" w:rsidRDefault="00BD0B1F">
      <w:pPr>
        <w:tabs>
          <w:tab w:val="right" w:pos="1800"/>
          <w:tab w:val="left" w:pos="2160"/>
        </w:tabs>
        <w:adjustRightInd w:val="0"/>
        <w:ind w:left="2160" w:hanging="2160"/>
        <w:rPr>
          <w:b/>
          <w:szCs w:val="24"/>
        </w:rPr>
      </w:pPr>
      <w:r>
        <w:rPr>
          <w:szCs w:val="24"/>
        </w:rPr>
        <w:br w:type="page"/>
      </w:r>
      <w:bookmarkStart w:id="151" w:name="book36"/>
      <w:bookmarkEnd w:id="151"/>
      <w:r>
        <w:rPr>
          <w:b/>
          <w:szCs w:val="24"/>
        </w:rPr>
        <w:lastRenderedPageBreak/>
        <w:tab/>
        <w:t>Segment:</w:t>
      </w:r>
      <w:r>
        <w:rPr>
          <w:b/>
          <w:szCs w:val="24"/>
        </w:rPr>
        <w:tab/>
      </w:r>
      <w:r>
        <w:rPr>
          <w:b/>
          <w:sz w:val="40"/>
          <w:szCs w:val="24"/>
        </w:rPr>
        <w:t xml:space="preserve">REF </w:t>
      </w:r>
      <w:r>
        <w:rPr>
          <w:b/>
          <w:szCs w:val="24"/>
        </w:rPr>
        <w:t>Reference Identification (TDSP Rate Subclass)</w:t>
      </w:r>
    </w:p>
    <w:p w14:paraId="5697BDE6"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65D11ED"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B855DC2"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6A98D8"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76673F"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3638805"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C660121"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0463C9B"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18FFC9F"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BDB3269"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329A708"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042B976" w14:textId="77777777">
        <w:tblPrEx>
          <w:tblCellMar>
            <w:top w:w="0" w:type="dxa"/>
            <w:left w:w="0" w:type="dxa"/>
            <w:bottom w:w="0" w:type="dxa"/>
            <w:right w:w="0" w:type="dxa"/>
          </w:tblCellMar>
        </w:tblPrEx>
        <w:tc>
          <w:tcPr>
            <w:tcW w:w="1944" w:type="dxa"/>
            <w:tcBorders>
              <w:top w:val="nil"/>
              <w:left w:val="nil"/>
              <w:bottom w:val="nil"/>
              <w:right w:val="nil"/>
            </w:tcBorders>
          </w:tcPr>
          <w:p w14:paraId="2FF9C349"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1BC59825"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066A8801" w14:textId="77777777" w:rsidR="00BD0B1F" w:rsidRDefault="00BD0B1F">
            <w:pPr>
              <w:adjustRightInd w:val="0"/>
              <w:ind w:right="144"/>
              <w:rPr>
                <w:szCs w:val="24"/>
              </w:rPr>
            </w:pPr>
            <w:r>
              <w:rPr>
                <w:szCs w:val="24"/>
              </w:rPr>
              <w:t>Required if maintained by TDSP, must be sent for each meter that is used for billing purposes. This segment must also be sent when account has UNMETERED services available.</w:t>
            </w:r>
          </w:p>
          <w:p w14:paraId="3FF0498F" w14:textId="77777777" w:rsidR="00BD0B1F" w:rsidRDefault="00BD0B1F">
            <w:pPr>
              <w:adjustRightInd w:val="0"/>
              <w:ind w:right="144"/>
              <w:rPr>
                <w:sz w:val="24"/>
                <w:szCs w:val="24"/>
              </w:rPr>
            </w:pPr>
          </w:p>
        </w:tc>
      </w:tr>
      <w:tr w:rsidR="00BD0B1F" w14:paraId="79919FBA" w14:textId="77777777">
        <w:tblPrEx>
          <w:tblCellMar>
            <w:top w:w="0" w:type="dxa"/>
            <w:left w:w="0" w:type="dxa"/>
            <w:bottom w:w="0" w:type="dxa"/>
            <w:right w:w="0" w:type="dxa"/>
          </w:tblCellMar>
        </w:tblPrEx>
        <w:tc>
          <w:tcPr>
            <w:tcW w:w="1944" w:type="dxa"/>
            <w:tcBorders>
              <w:top w:val="nil"/>
              <w:left w:val="nil"/>
              <w:bottom w:val="nil"/>
              <w:right w:val="nil"/>
            </w:tcBorders>
          </w:tcPr>
          <w:p w14:paraId="1AD1946C" w14:textId="77777777" w:rsidR="00BD0B1F" w:rsidRDefault="00BD0B1F">
            <w:pPr>
              <w:adjustRightInd w:val="0"/>
              <w:ind w:right="144"/>
              <w:rPr>
                <w:sz w:val="24"/>
                <w:szCs w:val="24"/>
              </w:rPr>
            </w:pPr>
          </w:p>
        </w:tc>
        <w:tc>
          <w:tcPr>
            <w:tcW w:w="216" w:type="dxa"/>
            <w:tcBorders>
              <w:top w:val="nil"/>
              <w:left w:val="nil"/>
              <w:bottom w:val="nil"/>
              <w:right w:val="nil"/>
            </w:tcBorders>
          </w:tcPr>
          <w:p w14:paraId="7537C1AF"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770E459D" w14:textId="77777777" w:rsidR="00BD0B1F" w:rsidRDefault="00BD0B1F">
            <w:pPr>
              <w:adjustRightInd w:val="0"/>
              <w:ind w:right="144"/>
              <w:rPr>
                <w:sz w:val="24"/>
                <w:szCs w:val="24"/>
              </w:rPr>
            </w:pPr>
            <w:r>
              <w:rPr>
                <w:szCs w:val="24"/>
              </w:rPr>
              <w:t>REF~PR~123</w:t>
            </w:r>
          </w:p>
        </w:tc>
      </w:tr>
    </w:tbl>
    <w:p w14:paraId="62A9A0F9" w14:textId="77777777" w:rsidR="00BD0B1F" w:rsidRDefault="00BD0B1F">
      <w:pPr>
        <w:adjustRightInd w:val="0"/>
        <w:rPr>
          <w:szCs w:val="24"/>
        </w:rPr>
      </w:pPr>
    </w:p>
    <w:p w14:paraId="20915AC8" w14:textId="77777777" w:rsidR="00BD0B1F" w:rsidRDefault="00BD0B1F">
      <w:pPr>
        <w:adjustRightInd w:val="0"/>
        <w:jc w:val="center"/>
        <w:rPr>
          <w:b/>
          <w:szCs w:val="24"/>
        </w:rPr>
      </w:pPr>
      <w:r>
        <w:rPr>
          <w:b/>
          <w:szCs w:val="24"/>
        </w:rPr>
        <w:t>Data Element Summary</w:t>
      </w:r>
    </w:p>
    <w:p w14:paraId="03547AD5"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F8FE7E"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6384AC25" w14:textId="77777777">
        <w:tblPrEx>
          <w:tblCellMar>
            <w:top w:w="0" w:type="dxa"/>
            <w:left w:w="0" w:type="dxa"/>
            <w:bottom w:w="0" w:type="dxa"/>
            <w:right w:w="0" w:type="dxa"/>
          </w:tblCellMar>
        </w:tblPrEx>
        <w:tc>
          <w:tcPr>
            <w:tcW w:w="1007" w:type="dxa"/>
            <w:tcBorders>
              <w:top w:val="nil"/>
              <w:left w:val="nil"/>
              <w:bottom w:val="nil"/>
              <w:right w:val="nil"/>
            </w:tcBorders>
          </w:tcPr>
          <w:p w14:paraId="1D47FBB3"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8FB6ED"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3D698514"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4232829"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C862D8"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5984C9EA"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564300DB" w14:textId="77777777" w:rsidR="00BD0B1F" w:rsidRDefault="00BD0B1F">
            <w:pPr>
              <w:adjustRightInd w:val="0"/>
              <w:ind w:right="144"/>
              <w:rPr>
                <w:sz w:val="24"/>
                <w:szCs w:val="24"/>
              </w:rPr>
            </w:pPr>
            <w:r>
              <w:rPr>
                <w:b/>
                <w:szCs w:val="24"/>
              </w:rPr>
              <w:t>ID 2/3</w:t>
            </w:r>
          </w:p>
        </w:tc>
      </w:tr>
      <w:tr w:rsidR="00BD0B1F" w14:paraId="1BB966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CCF86E"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96390DE" w14:textId="77777777" w:rsidR="00BD0B1F" w:rsidRDefault="00BD0B1F">
            <w:pPr>
              <w:adjustRightInd w:val="0"/>
              <w:ind w:right="144"/>
              <w:rPr>
                <w:sz w:val="24"/>
                <w:szCs w:val="24"/>
              </w:rPr>
            </w:pPr>
            <w:r>
              <w:rPr>
                <w:szCs w:val="24"/>
              </w:rPr>
              <w:t>Code qualifying the Reference Identification</w:t>
            </w:r>
          </w:p>
        </w:tc>
      </w:tr>
      <w:tr w:rsidR="00BD0B1F" w14:paraId="2195DC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A59088"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4A69164" w14:textId="77777777" w:rsidR="00BD0B1F" w:rsidRDefault="00BD0B1F">
            <w:pPr>
              <w:adjustRightInd w:val="0"/>
              <w:ind w:right="144"/>
              <w:rPr>
                <w:sz w:val="24"/>
                <w:szCs w:val="24"/>
              </w:rPr>
            </w:pPr>
            <w:r>
              <w:rPr>
                <w:szCs w:val="24"/>
              </w:rPr>
              <w:t>PR</w:t>
            </w:r>
          </w:p>
        </w:tc>
        <w:tc>
          <w:tcPr>
            <w:tcW w:w="144" w:type="dxa"/>
            <w:tcBorders>
              <w:top w:val="nil"/>
              <w:left w:val="nil"/>
              <w:bottom w:val="nil"/>
              <w:right w:val="nil"/>
            </w:tcBorders>
          </w:tcPr>
          <w:p w14:paraId="552476F4"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2F44F5F" w14:textId="77777777" w:rsidR="00BD0B1F" w:rsidRDefault="00BD0B1F">
            <w:pPr>
              <w:adjustRightInd w:val="0"/>
              <w:ind w:right="144"/>
              <w:rPr>
                <w:sz w:val="24"/>
                <w:szCs w:val="24"/>
              </w:rPr>
            </w:pPr>
            <w:r>
              <w:rPr>
                <w:szCs w:val="24"/>
              </w:rPr>
              <w:t>Price Quote Number</w:t>
            </w:r>
          </w:p>
        </w:tc>
      </w:tr>
      <w:tr w:rsidR="00BD0B1F" w14:paraId="562731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37528B"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1E665067" w14:textId="77777777" w:rsidR="00BD0B1F" w:rsidRDefault="00BD0B1F">
            <w:pPr>
              <w:adjustRightInd w:val="0"/>
              <w:ind w:right="144"/>
              <w:rPr>
                <w:sz w:val="24"/>
                <w:szCs w:val="24"/>
              </w:rPr>
            </w:pPr>
            <w:r>
              <w:rPr>
                <w:szCs w:val="24"/>
              </w:rPr>
              <w:t>TDSP Rate Subclass - Used to provide further classification of a rate.</w:t>
            </w:r>
          </w:p>
        </w:tc>
      </w:tr>
      <w:tr w:rsidR="00BD0B1F" w14:paraId="472B6D46" w14:textId="77777777">
        <w:tblPrEx>
          <w:tblCellMar>
            <w:top w:w="0" w:type="dxa"/>
            <w:left w:w="0" w:type="dxa"/>
            <w:bottom w:w="0" w:type="dxa"/>
            <w:right w:w="0" w:type="dxa"/>
          </w:tblCellMar>
        </w:tblPrEx>
        <w:tc>
          <w:tcPr>
            <w:tcW w:w="1007" w:type="dxa"/>
            <w:tcBorders>
              <w:top w:val="nil"/>
              <w:left w:val="nil"/>
              <w:bottom w:val="nil"/>
              <w:right w:val="nil"/>
            </w:tcBorders>
          </w:tcPr>
          <w:p w14:paraId="38B00EAD"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52FC934"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2546BF3C"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623377E"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149652"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20D78E73"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08809045" w14:textId="77777777" w:rsidR="00BD0B1F" w:rsidRDefault="00BD0B1F">
            <w:pPr>
              <w:adjustRightInd w:val="0"/>
              <w:ind w:right="144"/>
              <w:rPr>
                <w:sz w:val="24"/>
                <w:szCs w:val="24"/>
              </w:rPr>
            </w:pPr>
            <w:r>
              <w:rPr>
                <w:b/>
                <w:szCs w:val="24"/>
              </w:rPr>
              <w:t>AN 1/30</w:t>
            </w:r>
          </w:p>
        </w:tc>
      </w:tr>
      <w:tr w:rsidR="00BD0B1F" w14:paraId="75D9EB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0BF7D6"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2E2FABAE"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591D56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19796D"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20543260" w14:textId="77777777" w:rsidR="00BD0B1F" w:rsidRDefault="00BD0B1F">
            <w:pPr>
              <w:adjustRightInd w:val="0"/>
              <w:ind w:right="144"/>
              <w:rPr>
                <w:sz w:val="24"/>
                <w:szCs w:val="24"/>
              </w:rPr>
            </w:pPr>
            <w:r>
              <w:rPr>
                <w:szCs w:val="24"/>
              </w:rPr>
              <w:t>TDSP Rate Subclass</w:t>
            </w:r>
          </w:p>
        </w:tc>
      </w:tr>
    </w:tbl>
    <w:p w14:paraId="5584C879" w14:textId="77777777" w:rsidR="00BD0B1F" w:rsidRDefault="00BD0B1F">
      <w:pPr>
        <w:tabs>
          <w:tab w:val="right" w:pos="1800"/>
          <w:tab w:val="left" w:pos="2160"/>
        </w:tabs>
        <w:adjustRightInd w:val="0"/>
        <w:ind w:left="2160" w:hanging="2160"/>
        <w:rPr>
          <w:b/>
          <w:szCs w:val="24"/>
        </w:rPr>
      </w:pPr>
      <w:r>
        <w:rPr>
          <w:szCs w:val="24"/>
        </w:rPr>
        <w:br w:type="page"/>
      </w:r>
      <w:bookmarkStart w:id="152" w:name="book37"/>
      <w:bookmarkEnd w:id="152"/>
      <w:r>
        <w:rPr>
          <w:b/>
          <w:szCs w:val="24"/>
        </w:rPr>
        <w:lastRenderedPageBreak/>
        <w:tab/>
        <w:t>Segment:</w:t>
      </w:r>
      <w:r>
        <w:rPr>
          <w:b/>
          <w:szCs w:val="24"/>
        </w:rPr>
        <w:tab/>
      </w:r>
      <w:r>
        <w:rPr>
          <w:b/>
          <w:sz w:val="40"/>
          <w:szCs w:val="24"/>
        </w:rPr>
        <w:t xml:space="preserve">REF </w:t>
      </w:r>
      <w:r>
        <w:rPr>
          <w:b/>
          <w:szCs w:val="24"/>
        </w:rPr>
        <w:t>Reference Identification (Unmetered Service Type)</w:t>
      </w:r>
    </w:p>
    <w:p w14:paraId="620BB780"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68B98C4"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4708D4A"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CE933E9"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795E4B"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0232542"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F592FCA"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B8B37EB"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6ECFC8E"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CA18052"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AC48E1F"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6F223717" w14:textId="77777777">
        <w:tblPrEx>
          <w:tblCellMar>
            <w:top w:w="0" w:type="dxa"/>
            <w:left w:w="0" w:type="dxa"/>
            <w:bottom w:w="0" w:type="dxa"/>
            <w:right w:w="0" w:type="dxa"/>
          </w:tblCellMar>
        </w:tblPrEx>
        <w:tc>
          <w:tcPr>
            <w:tcW w:w="1944" w:type="dxa"/>
            <w:tcBorders>
              <w:top w:val="nil"/>
              <w:left w:val="nil"/>
              <w:bottom w:val="nil"/>
              <w:right w:val="nil"/>
            </w:tcBorders>
          </w:tcPr>
          <w:p w14:paraId="618D2E46"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00352CBE"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13022B6D" w14:textId="77777777" w:rsidR="00BD0B1F" w:rsidRDefault="00BD0B1F">
            <w:pPr>
              <w:adjustRightInd w:val="0"/>
              <w:ind w:right="144"/>
              <w:rPr>
                <w:szCs w:val="24"/>
              </w:rPr>
            </w:pPr>
            <w:r>
              <w:rPr>
                <w:szCs w:val="24"/>
              </w:rPr>
              <w:t>There will be one REF~PRT segment for each applicable Unmetered Service Meter Type, creating the potential for more than one REF~PRT segment per NM1 Loop.</w:t>
            </w:r>
          </w:p>
          <w:p w14:paraId="5548A321" w14:textId="77777777" w:rsidR="00BD0B1F" w:rsidRDefault="00BD0B1F">
            <w:pPr>
              <w:adjustRightInd w:val="0"/>
              <w:ind w:right="144"/>
              <w:rPr>
                <w:szCs w:val="24"/>
              </w:rPr>
            </w:pPr>
          </w:p>
          <w:p w14:paraId="5EA7097A" w14:textId="77777777" w:rsidR="00BD0B1F" w:rsidRDefault="00BD0B1F">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49236D3A" w14:textId="77777777" w:rsidR="00BD0B1F" w:rsidRDefault="00BD0B1F">
            <w:pPr>
              <w:adjustRightInd w:val="0"/>
              <w:ind w:right="144"/>
              <w:rPr>
                <w:sz w:val="24"/>
                <w:szCs w:val="24"/>
              </w:rPr>
            </w:pPr>
          </w:p>
        </w:tc>
      </w:tr>
      <w:tr w:rsidR="00BD0B1F" w14:paraId="5511E289" w14:textId="77777777">
        <w:tblPrEx>
          <w:tblCellMar>
            <w:top w:w="0" w:type="dxa"/>
            <w:left w:w="0" w:type="dxa"/>
            <w:bottom w:w="0" w:type="dxa"/>
            <w:right w:w="0" w:type="dxa"/>
          </w:tblCellMar>
        </w:tblPrEx>
        <w:tc>
          <w:tcPr>
            <w:tcW w:w="1944" w:type="dxa"/>
            <w:tcBorders>
              <w:top w:val="nil"/>
              <w:left w:val="nil"/>
              <w:bottom w:val="nil"/>
              <w:right w:val="nil"/>
            </w:tcBorders>
          </w:tcPr>
          <w:p w14:paraId="0EA85236" w14:textId="77777777" w:rsidR="00BD0B1F" w:rsidRDefault="00BD0B1F">
            <w:pPr>
              <w:adjustRightInd w:val="0"/>
              <w:ind w:right="144"/>
              <w:rPr>
                <w:sz w:val="24"/>
                <w:szCs w:val="24"/>
              </w:rPr>
            </w:pPr>
          </w:p>
        </w:tc>
        <w:tc>
          <w:tcPr>
            <w:tcW w:w="216" w:type="dxa"/>
            <w:tcBorders>
              <w:top w:val="nil"/>
              <w:left w:val="nil"/>
              <w:bottom w:val="nil"/>
              <w:right w:val="nil"/>
            </w:tcBorders>
          </w:tcPr>
          <w:p w14:paraId="6A66A7F9"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7F46EACC" w14:textId="77777777" w:rsidR="00BD0B1F" w:rsidRDefault="00BD0B1F">
            <w:pPr>
              <w:adjustRightInd w:val="0"/>
              <w:ind w:right="144"/>
              <w:rPr>
                <w:szCs w:val="24"/>
              </w:rPr>
            </w:pPr>
            <w:r>
              <w:rPr>
                <w:szCs w:val="24"/>
              </w:rPr>
              <w:t xml:space="preserve">Accept Response: Required for each unmetered service type used for billing purposes.  </w:t>
            </w:r>
          </w:p>
          <w:p w14:paraId="5EAA912A" w14:textId="77777777" w:rsidR="00BD0B1F" w:rsidRDefault="00BD0B1F">
            <w:pPr>
              <w:adjustRightInd w:val="0"/>
              <w:ind w:right="144"/>
              <w:rPr>
                <w:szCs w:val="24"/>
              </w:rPr>
            </w:pPr>
          </w:p>
          <w:p w14:paraId="508FD83E" w14:textId="77777777" w:rsidR="00BD0B1F" w:rsidRDefault="00BD0B1F">
            <w:pPr>
              <w:adjustRightInd w:val="0"/>
              <w:ind w:right="144"/>
              <w:rPr>
                <w:szCs w:val="24"/>
              </w:rPr>
            </w:pPr>
            <w:r>
              <w:rPr>
                <w:szCs w:val="24"/>
              </w:rPr>
              <w:t>Reject Response: Not Used</w:t>
            </w:r>
          </w:p>
          <w:p w14:paraId="39679026" w14:textId="77777777" w:rsidR="00BD0B1F" w:rsidRDefault="00BD0B1F">
            <w:pPr>
              <w:adjustRightInd w:val="0"/>
              <w:ind w:right="144"/>
              <w:rPr>
                <w:sz w:val="24"/>
                <w:szCs w:val="24"/>
              </w:rPr>
            </w:pPr>
          </w:p>
        </w:tc>
      </w:tr>
      <w:tr w:rsidR="00BD0B1F" w14:paraId="105141F2" w14:textId="77777777">
        <w:tblPrEx>
          <w:tblCellMar>
            <w:top w:w="0" w:type="dxa"/>
            <w:left w:w="0" w:type="dxa"/>
            <w:bottom w:w="0" w:type="dxa"/>
            <w:right w:w="0" w:type="dxa"/>
          </w:tblCellMar>
        </w:tblPrEx>
        <w:tc>
          <w:tcPr>
            <w:tcW w:w="1944" w:type="dxa"/>
            <w:tcBorders>
              <w:top w:val="nil"/>
              <w:left w:val="nil"/>
              <w:bottom w:val="nil"/>
              <w:right w:val="nil"/>
            </w:tcBorders>
          </w:tcPr>
          <w:p w14:paraId="2A2C8EB8" w14:textId="77777777" w:rsidR="00BD0B1F" w:rsidRDefault="00BD0B1F">
            <w:pPr>
              <w:adjustRightInd w:val="0"/>
              <w:ind w:right="144"/>
              <w:rPr>
                <w:sz w:val="24"/>
                <w:szCs w:val="24"/>
              </w:rPr>
            </w:pPr>
          </w:p>
        </w:tc>
        <w:tc>
          <w:tcPr>
            <w:tcW w:w="216" w:type="dxa"/>
            <w:tcBorders>
              <w:top w:val="nil"/>
              <w:left w:val="nil"/>
              <w:bottom w:val="nil"/>
              <w:right w:val="nil"/>
            </w:tcBorders>
          </w:tcPr>
          <w:p w14:paraId="0A6BE05F"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678B407A" w14:textId="77777777" w:rsidR="00BD0B1F" w:rsidRDefault="00BD0B1F">
            <w:pPr>
              <w:adjustRightInd w:val="0"/>
              <w:ind w:right="144"/>
              <w:rPr>
                <w:szCs w:val="24"/>
              </w:rPr>
            </w:pPr>
            <w:r>
              <w:rPr>
                <w:szCs w:val="24"/>
              </w:rPr>
              <w:t>REF~PRT~MV~750~QQ^100</w:t>
            </w:r>
          </w:p>
          <w:p w14:paraId="6435695A" w14:textId="77777777" w:rsidR="00BD0B1F" w:rsidRDefault="00BD0B1F">
            <w:pPr>
              <w:adjustRightInd w:val="0"/>
              <w:ind w:right="144"/>
              <w:rPr>
                <w:szCs w:val="24"/>
              </w:rPr>
            </w:pPr>
            <w:r>
              <w:rPr>
                <w:szCs w:val="24"/>
              </w:rPr>
              <w:t>REF~PRT~SD~400 Company Owned~QQ^20</w:t>
            </w:r>
          </w:p>
          <w:p w14:paraId="70178426" w14:textId="77777777" w:rsidR="00BD0B1F" w:rsidRDefault="00BD0B1F">
            <w:pPr>
              <w:adjustRightInd w:val="0"/>
              <w:ind w:right="144"/>
              <w:rPr>
                <w:szCs w:val="24"/>
              </w:rPr>
            </w:pPr>
            <w:r>
              <w:rPr>
                <w:szCs w:val="24"/>
              </w:rPr>
              <w:t>REF~PRT~MV~400 Customer Owned~QQ^15</w:t>
            </w:r>
          </w:p>
          <w:p w14:paraId="51359991" w14:textId="77777777" w:rsidR="00BD0B1F" w:rsidRDefault="00BD0B1F">
            <w:pPr>
              <w:adjustRightInd w:val="0"/>
              <w:ind w:right="144"/>
              <w:rPr>
                <w:sz w:val="24"/>
                <w:szCs w:val="24"/>
              </w:rPr>
            </w:pPr>
            <w:r>
              <w:rPr>
                <w:szCs w:val="24"/>
              </w:rPr>
              <w:t>REF~PRT~MV~Third party maintained facilities~QQ^100</w:t>
            </w:r>
          </w:p>
        </w:tc>
      </w:tr>
    </w:tbl>
    <w:p w14:paraId="185B9478" w14:textId="77777777" w:rsidR="00BD0B1F" w:rsidRDefault="00BD0B1F">
      <w:pPr>
        <w:adjustRightInd w:val="0"/>
        <w:rPr>
          <w:szCs w:val="24"/>
        </w:rPr>
      </w:pPr>
    </w:p>
    <w:p w14:paraId="0C5B71E0" w14:textId="77777777" w:rsidR="00BD0B1F" w:rsidRDefault="00BD0B1F">
      <w:pPr>
        <w:adjustRightInd w:val="0"/>
        <w:jc w:val="center"/>
        <w:rPr>
          <w:b/>
          <w:szCs w:val="24"/>
        </w:rPr>
      </w:pPr>
      <w:r>
        <w:rPr>
          <w:b/>
          <w:szCs w:val="24"/>
        </w:rPr>
        <w:t>Data Element Summary</w:t>
      </w:r>
    </w:p>
    <w:p w14:paraId="2B2C4D48"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9D91C1"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34F14E5D" w14:textId="77777777">
        <w:tblPrEx>
          <w:tblCellMar>
            <w:top w:w="0" w:type="dxa"/>
            <w:left w:w="0" w:type="dxa"/>
            <w:bottom w:w="0" w:type="dxa"/>
            <w:right w:w="0" w:type="dxa"/>
          </w:tblCellMar>
        </w:tblPrEx>
        <w:tc>
          <w:tcPr>
            <w:tcW w:w="1007" w:type="dxa"/>
            <w:tcBorders>
              <w:top w:val="nil"/>
              <w:left w:val="nil"/>
              <w:bottom w:val="nil"/>
              <w:right w:val="nil"/>
            </w:tcBorders>
          </w:tcPr>
          <w:p w14:paraId="00ED87B6"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7C087E"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385E862B"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4DEE09"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1B1994C"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2552E42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806B8ED" w14:textId="77777777" w:rsidR="00BD0B1F" w:rsidRDefault="00BD0B1F">
            <w:pPr>
              <w:adjustRightInd w:val="0"/>
              <w:ind w:right="144"/>
              <w:rPr>
                <w:sz w:val="24"/>
                <w:szCs w:val="24"/>
              </w:rPr>
            </w:pPr>
            <w:r>
              <w:rPr>
                <w:b/>
                <w:szCs w:val="24"/>
              </w:rPr>
              <w:t>ID 2/3</w:t>
            </w:r>
          </w:p>
        </w:tc>
      </w:tr>
      <w:tr w:rsidR="00BD0B1F" w14:paraId="274B55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581FC7"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7C7CE89" w14:textId="77777777" w:rsidR="00BD0B1F" w:rsidRDefault="00BD0B1F">
            <w:pPr>
              <w:adjustRightInd w:val="0"/>
              <w:ind w:right="144"/>
              <w:rPr>
                <w:sz w:val="24"/>
                <w:szCs w:val="24"/>
              </w:rPr>
            </w:pPr>
            <w:r>
              <w:rPr>
                <w:szCs w:val="24"/>
              </w:rPr>
              <w:t>Code qualifying the Reference Identification</w:t>
            </w:r>
          </w:p>
        </w:tc>
      </w:tr>
      <w:tr w:rsidR="00BD0B1F" w14:paraId="610C7F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137A2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6412F0F" w14:textId="77777777" w:rsidR="00BD0B1F" w:rsidRDefault="00BD0B1F">
            <w:pPr>
              <w:adjustRightInd w:val="0"/>
              <w:ind w:right="144"/>
              <w:rPr>
                <w:sz w:val="24"/>
                <w:szCs w:val="24"/>
              </w:rPr>
            </w:pPr>
            <w:r>
              <w:rPr>
                <w:szCs w:val="24"/>
              </w:rPr>
              <w:t>PRT</w:t>
            </w:r>
          </w:p>
        </w:tc>
        <w:tc>
          <w:tcPr>
            <w:tcW w:w="144" w:type="dxa"/>
            <w:tcBorders>
              <w:top w:val="nil"/>
              <w:left w:val="nil"/>
              <w:bottom w:val="nil"/>
              <w:right w:val="nil"/>
            </w:tcBorders>
          </w:tcPr>
          <w:p w14:paraId="1DB741F2"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A699F2F" w14:textId="77777777" w:rsidR="00BD0B1F" w:rsidRDefault="00BD0B1F">
            <w:pPr>
              <w:adjustRightInd w:val="0"/>
              <w:ind w:right="144"/>
              <w:rPr>
                <w:sz w:val="24"/>
                <w:szCs w:val="24"/>
              </w:rPr>
            </w:pPr>
            <w:r>
              <w:rPr>
                <w:szCs w:val="24"/>
              </w:rPr>
              <w:t>Product Type</w:t>
            </w:r>
          </w:p>
        </w:tc>
      </w:tr>
      <w:tr w:rsidR="00BD0B1F" w14:paraId="0433D57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7F73A5"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2F845EC1" w14:textId="77777777" w:rsidR="00BD0B1F" w:rsidRDefault="00BD0B1F">
            <w:pPr>
              <w:adjustRightInd w:val="0"/>
              <w:ind w:right="144"/>
              <w:rPr>
                <w:sz w:val="24"/>
                <w:szCs w:val="24"/>
              </w:rPr>
            </w:pPr>
            <w:r>
              <w:rPr>
                <w:szCs w:val="24"/>
              </w:rPr>
              <w:t>Defined Unmetered Service Type</w:t>
            </w:r>
          </w:p>
        </w:tc>
      </w:tr>
      <w:tr w:rsidR="00BD0B1F" w14:paraId="68BEBD87" w14:textId="77777777">
        <w:tblPrEx>
          <w:tblCellMar>
            <w:top w:w="0" w:type="dxa"/>
            <w:left w:w="0" w:type="dxa"/>
            <w:bottom w:w="0" w:type="dxa"/>
            <w:right w:w="0" w:type="dxa"/>
          </w:tblCellMar>
        </w:tblPrEx>
        <w:tc>
          <w:tcPr>
            <w:tcW w:w="1007" w:type="dxa"/>
            <w:tcBorders>
              <w:top w:val="nil"/>
              <w:left w:val="nil"/>
              <w:bottom w:val="nil"/>
              <w:right w:val="nil"/>
            </w:tcBorders>
          </w:tcPr>
          <w:p w14:paraId="5391681C"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C53DC42"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08357A8A"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6AABA35"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B62DF6"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0E0E24BD"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4FA42F7D" w14:textId="77777777" w:rsidR="00BD0B1F" w:rsidRDefault="00BD0B1F">
            <w:pPr>
              <w:adjustRightInd w:val="0"/>
              <w:ind w:right="144"/>
              <w:rPr>
                <w:sz w:val="24"/>
                <w:szCs w:val="24"/>
              </w:rPr>
            </w:pPr>
            <w:r>
              <w:rPr>
                <w:b/>
                <w:szCs w:val="24"/>
              </w:rPr>
              <w:t>AN 1/30</w:t>
            </w:r>
          </w:p>
        </w:tc>
      </w:tr>
      <w:tr w:rsidR="00BD0B1F" w14:paraId="2AC17E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79CC31"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39B6012"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34FD5C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1F37B0"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34A83B72" w14:textId="77777777" w:rsidR="00BD0B1F" w:rsidRDefault="00BD0B1F">
            <w:pPr>
              <w:adjustRightInd w:val="0"/>
              <w:ind w:right="144"/>
              <w:rPr>
                <w:sz w:val="24"/>
                <w:szCs w:val="24"/>
              </w:rPr>
            </w:pPr>
            <w:r>
              <w:rPr>
                <w:szCs w:val="24"/>
              </w:rPr>
              <w:t>If a new code is needed, it must be requested via the Change Control process.</w:t>
            </w:r>
          </w:p>
        </w:tc>
      </w:tr>
      <w:tr w:rsidR="00BD0B1F" w14:paraId="330217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D0B86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03E9D89" w14:textId="77777777" w:rsidR="00BD0B1F" w:rsidRDefault="00BD0B1F">
            <w:pPr>
              <w:adjustRightInd w:val="0"/>
              <w:ind w:right="144"/>
              <w:rPr>
                <w:sz w:val="24"/>
                <w:szCs w:val="24"/>
              </w:rPr>
            </w:pPr>
            <w:r>
              <w:rPr>
                <w:szCs w:val="24"/>
              </w:rPr>
              <w:t>AN</w:t>
            </w:r>
          </w:p>
        </w:tc>
        <w:tc>
          <w:tcPr>
            <w:tcW w:w="144" w:type="dxa"/>
            <w:tcBorders>
              <w:top w:val="nil"/>
              <w:left w:val="nil"/>
              <w:bottom w:val="nil"/>
              <w:right w:val="nil"/>
            </w:tcBorders>
          </w:tcPr>
          <w:p w14:paraId="3D2E5614"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5A917C8" w14:textId="77777777" w:rsidR="00BD0B1F" w:rsidRDefault="00BD0B1F">
            <w:pPr>
              <w:adjustRightInd w:val="0"/>
              <w:ind w:right="144"/>
              <w:rPr>
                <w:sz w:val="24"/>
                <w:szCs w:val="24"/>
              </w:rPr>
            </w:pPr>
            <w:r>
              <w:rPr>
                <w:szCs w:val="24"/>
              </w:rPr>
              <w:t>Antenna</w:t>
            </w:r>
          </w:p>
        </w:tc>
      </w:tr>
      <w:tr w:rsidR="00BD0B1F" w14:paraId="132465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455916"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97798F3" w14:textId="77777777" w:rsidR="00BD0B1F" w:rsidRDefault="00BD0B1F">
            <w:pPr>
              <w:adjustRightInd w:val="0"/>
              <w:ind w:right="144"/>
              <w:rPr>
                <w:sz w:val="24"/>
                <w:szCs w:val="24"/>
              </w:rPr>
            </w:pPr>
            <w:r>
              <w:rPr>
                <w:szCs w:val="24"/>
              </w:rPr>
              <w:t>AR</w:t>
            </w:r>
          </w:p>
        </w:tc>
        <w:tc>
          <w:tcPr>
            <w:tcW w:w="144" w:type="dxa"/>
            <w:tcBorders>
              <w:top w:val="nil"/>
              <w:left w:val="nil"/>
              <w:bottom w:val="nil"/>
              <w:right w:val="nil"/>
            </w:tcBorders>
          </w:tcPr>
          <w:p w14:paraId="2C339B23"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2D36707" w14:textId="77777777" w:rsidR="00BD0B1F" w:rsidRDefault="00BD0B1F">
            <w:pPr>
              <w:adjustRightInd w:val="0"/>
              <w:ind w:right="144"/>
              <w:rPr>
                <w:sz w:val="24"/>
                <w:szCs w:val="24"/>
              </w:rPr>
            </w:pPr>
            <w:r>
              <w:rPr>
                <w:szCs w:val="24"/>
              </w:rPr>
              <w:t>Argon</w:t>
            </w:r>
          </w:p>
        </w:tc>
      </w:tr>
      <w:tr w:rsidR="00BD0B1F" w14:paraId="0C16AD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49CC21"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828FFF5" w14:textId="77777777" w:rsidR="00BD0B1F" w:rsidRDefault="00BD0B1F">
            <w:pPr>
              <w:adjustRightInd w:val="0"/>
              <w:ind w:right="144"/>
              <w:rPr>
                <w:sz w:val="24"/>
                <w:szCs w:val="24"/>
              </w:rPr>
            </w:pPr>
            <w:r>
              <w:rPr>
                <w:szCs w:val="24"/>
              </w:rPr>
              <w:t>BB</w:t>
            </w:r>
          </w:p>
        </w:tc>
        <w:tc>
          <w:tcPr>
            <w:tcW w:w="144" w:type="dxa"/>
            <w:tcBorders>
              <w:top w:val="nil"/>
              <w:left w:val="nil"/>
              <w:bottom w:val="nil"/>
              <w:right w:val="nil"/>
            </w:tcBorders>
          </w:tcPr>
          <w:p w14:paraId="27F0181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0DA26FE" w14:textId="77777777" w:rsidR="00BD0B1F" w:rsidRDefault="00BD0B1F">
            <w:pPr>
              <w:adjustRightInd w:val="0"/>
              <w:ind w:right="144"/>
              <w:rPr>
                <w:sz w:val="24"/>
                <w:szCs w:val="24"/>
              </w:rPr>
            </w:pPr>
            <w:r>
              <w:rPr>
                <w:szCs w:val="24"/>
              </w:rPr>
              <w:t>Bill Boards</w:t>
            </w:r>
          </w:p>
        </w:tc>
      </w:tr>
      <w:tr w:rsidR="00BD0B1F" w14:paraId="47FC28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1B13C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2D34383" w14:textId="77777777" w:rsidR="00BD0B1F" w:rsidRDefault="00BD0B1F">
            <w:pPr>
              <w:adjustRightInd w:val="0"/>
              <w:ind w:right="144"/>
              <w:rPr>
                <w:sz w:val="24"/>
                <w:szCs w:val="24"/>
              </w:rPr>
            </w:pPr>
            <w:r>
              <w:rPr>
                <w:szCs w:val="24"/>
              </w:rPr>
              <w:t>BS</w:t>
            </w:r>
          </w:p>
        </w:tc>
        <w:tc>
          <w:tcPr>
            <w:tcW w:w="144" w:type="dxa"/>
            <w:tcBorders>
              <w:top w:val="nil"/>
              <w:left w:val="nil"/>
              <w:bottom w:val="nil"/>
              <w:right w:val="nil"/>
            </w:tcBorders>
          </w:tcPr>
          <w:p w14:paraId="2DD1E097"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7A1DF30" w14:textId="77777777" w:rsidR="00BD0B1F" w:rsidRDefault="00BD0B1F">
            <w:pPr>
              <w:adjustRightInd w:val="0"/>
              <w:ind w:right="144"/>
              <w:rPr>
                <w:sz w:val="24"/>
                <w:szCs w:val="24"/>
              </w:rPr>
            </w:pPr>
            <w:r>
              <w:rPr>
                <w:szCs w:val="24"/>
              </w:rPr>
              <w:t>Bus Shelters</w:t>
            </w:r>
          </w:p>
        </w:tc>
      </w:tr>
      <w:tr w:rsidR="00BD0B1F" w14:paraId="1BA90C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AD7E1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DCA5D3E" w14:textId="77777777" w:rsidR="00BD0B1F" w:rsidRDefault="00BD0B1F">
            <w:pPr>
              <w:adjustRightInd w:val="0"/>
              <w:ind w:right="144"/>
              <w:rPr>
                <w:sz w:val="24"/>
                <w:szCs w:val="24"/>
              </w:rPr>
            </w:pPr>
            <w:r>
              <w:rPr>
                <w:szCs w:val="24"/>
              </w:rPr>
              <w:t>CU</w:t>
            </w:r>
          </w:p>
        </w:tc>
        <w:tc>
          <w:tcPr>
            <w:tcW w:w="144" w:type="dxa"/>
            <w:tcBorders>
              <w:top w:val="nil"/>
              <w:left w:val="nil"/>
              <w:bottom w:val="nil"/>
              <w:right w:val="nil"/>
            </w:tcBorders>
          </w:tcPr>
          <w:p w14:paraId="4767F228"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9C1D22D" w14:textId="77777777" w:rsidR="00BD0B1F" w:rsidRDefault="00BD0B1F">
            <w:pPr>
              <w:adjustRightInd w:val="0"/>
              <w:ind w:right="144"/>
              <w:rPr>
                <w:sz w:val="24"/>
                <w:szCs w:val="24"/>
              </w:rPr>
            </w:pPr>
            <w:r>
              <w:rPr>
                <w:szCs w:val="24"/>
              </w:rPr>
              <w:t>Cat Unit</w:t>
            </w:r>
          </w:p>
        </w:tc>
      </w:tr>
      <w:tr w:rsidR="00BD0B1F" w14:paraId="25C54B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609378"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7063A1B" w14:textId="77777777" w:rsidR="00BD0B1F" w:rsidRDefault="00BD0B1F">
            <w:pPr>
              <w:adjustRightInd w:val="0"/>
              <w:ind w:right="144"/>
              <w:rPr>
                <w:sz w:val="24"/>
                <w:szCs w:val="24"/>
              </w:rPr>
            </w:pPr>
            <w:r>
              <w:rPr>
                <w:szCs w:val="24"/>
              </w:rPr>
              <w:t>ED</w:t>
            </w:r>
          </w:p>
        </w:tc>
        <w:tc>
          <w:tcPr>
            <w:tcW w:w="144" w:type="dxa"/>
            <w:tcBorders>
              <w:top w:val="nil"/>
              <w:left w:val="nil"/>
              <w:bottom w:val="nil"/>
              <w:right w:val="nil"/>
            </w:tcBorders>
          </w:tcPr>
          <w:p w14:paraId="44F02401"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BA2207D" w14:textId="77777777" w:rsidR="00BD0B1F" w:rsidRDefault="00BD0B1F">
            <w:pPr>
              <w:adjustRightInd w:val="0"/>
              <w:ind w:right="144"/>
              <w:rPr>
                <w:sz w:val="24"/>
                <w:szCs w:val="24"/>
              </w:rPr>
            </w:pPr>
            <w:r>
              <w:rPr>
                <w:szCs w:val="24"/>
              </w:rPr>
              <w:t>Electronic Device</w:t>
            </w:r>
          </w:p>
        </w:tc>
      </w:tr>
      <w:tr w:rsidR="00BD0B1F" w14:paraId="07605A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E8A3C6"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3DFA1DF" w14:textId="77777777" w:rsidR="00BD0B1F" w:rsidRDefault="00BD0B1F">
            <w:pPr>
              <w:adjustRightInd w:val="0"/>
              <w:ind w:right="144"/>
              <w:rPr>
                <w:sz w:val="24"/>
                <w:szCs w:val="24"/>
              </w:rPr>
            </w:pPr>
            <w:r>
              <w:rPr>
                <w:szCs w:val="24"/>
              </w:rPr>
              <w:t>FL</w:t>
            </w:r>
          </w:p>
        </w:tc>
        <w:tc>
          <w:tcPr>
            <w:tcW w:w="144" w:type="dxa"/>
            <w:tcBorders>
              <w:top w:val="nil"/>
              <w:left w:val="nil"/>
              <w:bottom w:val="nil"/>
              <w:right w:val="nil"/>
            </w:tcBorders>
          </w:tcPr>
          <w:p w14:paraId="5551B1A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A19B5CD" w14:textId="77777777" w:rsidR="00BD0B1F" w:rsidRDefault="00BD0B1F">
            <w:pPr>
              <w:adjustRightInd w:val="0"/>
              <w:ind w:right="144"/>
              <w:rPr>
                <w:sz w:val="24"/>
                <w:szCs w:val="24"/>
              </w:rPr>
            </w:pPr>
            <w:r>
              <w:rPr>
                <w:szCs w:val="24"/>
              </w:rPr>
              <w:t>Fluorescent</w:t>
            </w:r>
          </w:p>
        </w:tc>
      </w:tr>
      <w:tr w:rsidR="00BD0B1F" w14:paraId="163D72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82A910"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D9C8FF9" w14:textId="77777777" w:rsidR="00BD0B1F" w:rsidRDefault="00BD0B1F">
            <w:pPr>
              <w:adjustRightInd w:val="0"/>
              <w:ind w:right="144"/>
              <w:rPr>
                <w:sz w:val="24"/>
                <w:szCs w:val="24"/>
              </w:rPr>
            </w:pPr>
            <w:r>
              <w:rPr>
                <w:szCs w:val="24"/>
              </w:rPr>
              <w:t>HA</w:t>
            </w:r>
          </w:p>
        </w:tc>
        <w:tc>
          <w:tcPr>
            <w:tcW w:w="144" w:type="dxa"/>
            <w:tcBorders>
              <w:top w:val="nil"/>
              <w:left w:val="nil"/>
              <w:bottom w:val="nil"/>
              <w:right w:val="nil"/>
            </w:tcBorders>
          </w:tcPr>
          <w:p w14:paraId="6A4C1008"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30FF52D" w14:textId="77777777" w:rsidR="00BD0B1F" w:rsidRDefault="00BD0B1F">
            <w:pPr>
              <w:adjustRightInd w:val="0"/>
              <w:ind w:right="144"/>
              <w:rPr>
                <w:sz w:val="24"/>
                <w:szCs w:val="24"/>
              </w:rPr>
            </w:pPr>
            <w:r>
              <w:rPr>
                <w:szCs w:val="24"/>
              </w:rPr>
              <w:t>Historical/Antique</w:t>
            </w:r>
          </w:p>
        </w:tc>
      </w:tr>
      <w:tr w:rsidR="00BD0B1F" w14:paraId="6FE6A7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6DBA3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28CFC6F" w14:textId="77777777" w:rsidR="00BD0B1F" w:rsidRDefault="00BD0B1F">
            <w:pPr>
              <w:adjustRightInd w:val="0"/>
              <w:ind w:right="144"/>
              <w:rPr>
                <w:sz w:val="24"/>
                <w:szCs w:val="24"/>
              </w:rPr>
            </w:pPr>
            <w:r>
              <w:rPr>
                <w:szCs w:val="24"/>
              </w:rPr>
              <w:t>IN</w:t>
            </w:r>
          </w:p>
        </w:tc>
        <w:tc>
          <w:tcPr>
            <w:tcW w:w="144" w:type="dxa"/>
            <w:tcBorders>
              <w:top w:val="nil"/>
              <w:left w:val="nil"/>
              <w:bottom w:val="nil"/>
              <w:right w:val="nil"/>
            </w:tcBorders>
          </w:tcPr>
          <w:p w14:paraId="55BD1A38"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2A3C5C3" w14:textId="77777777" w:rsidR="00BD0B1F" w:rsidRDefault="00BD0B1F">
            <w:pPr>
              <w:adjustRightInd w:val="0"/>
              <w:ind w:right="144"/>
              <w:rPr>
                <w:sz w:val="24"/>
                <w:szCs w:val="24"/>
              </w:rPr>
            </w:pPr>
            <w:r>
              <w:rPr>
                <w:szCs w:val="24"/>
              </w:rPr>
              <w:t>Incandescent</w:t>
            </w:r>
          </w:p>
        </w:tc>
      </w:tr>
      <w:tr w:rsidR="00BD0B1F" w14:paraId="224E33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B4B549"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59B9EFD" w14:textId="77777777" w:rsidR="00BD0B1F" w:rsidRDefault="00BD0B1F">
            <w:pPr>
              <w:adjustRightInd w:val="0"/>
              <w:ind w:right="144"/>
              <w:rPr>
                <w:sz w:val="24"/>
                <w:szCs w:val="24"/>
              </w:rPr>
            </w:pPr>
            <w:r>
              <w:rPr>
                <w:szCs w:val="24"/>
              </w:rPr>
              <w:t>LE</w:t>
            </w:r>
          </w:p>
        </w:tc>
        <w:tc>
          <w:tcPr>
            <w:tcW w:w="144" w:type="dxa"/>
            <w:tcBorders>
              <w:top w:val="nil"/>
              <w:left w:val="nil"/>
              <w:bottom w:val="nil"/>
              <w:right w:val="nil"/>
            </w:tcBorders>
          </w:tcPr>
          <w:p w14:paraId="6E2F3848"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48F2369" w14:textId="77777777" w:rsidR="00BD0B1F" w:rsidRDefault="00BD0B1F">
            <w:pPr>
              <w:adjustRightInd w:val="0"/>
              <w:ind w:right="144"/>
              <w:rPr>
                <w:sz w:val="24"/>
                <w:szCs w:val="24"/>
              </w:rPr>
            </w:pPr>
            <w:r>
              <w:rPr>
                <w:szCs w:val="24"/>
              </w:rPr>
              <w:t>Light Emitting Diode</w:t>
            </w:r>
          </w:p>
        </w:tc>
      </w:tr>
      <w:tr w:rsidR="00BD0B1F" w14:paraId="370CE8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151D7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E179421" w14:textId="77777777" w:rsidR="00BD0B1F" w:rsidRDefault="00BD0B1F">
            <w:pPr>
              <w:adjustRightInd w:val="0"/>
              <w:ind w:right="144"/>
              <w:rPr>
                <w:sz w:val="24"/>
                <w:szCs w:val="24"/>
              </w:rPr>
            </w:pPr>
            <w:r>
              <w:rPr>
                <w:szCs w:val="24"/>
              </w:rPr>
              <w:t>LV</w:t>
            </w:r>
          </w:p>
        </w:tc>
        <w:tc>
          <w:tcPr>
            <w:tcW w:w="144" w:type="dxa"/>
            <w:tcBorders>
              <w:top w:val="nil"/>
              <w:left w:val="nil"/>
              <w:bottom w:val="nil"/>
              <w:right w:val="nil"/>
            </w:tcBorders>
          </w:tcPr>
          <w:p w14:paraId="099A772E"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5DAD43D" w14:textId="77777777" w:rsidR="00BD0B1F" w:rsidRDefault="00BD0B1F">
            <w:pPr>
              <w:adjustRightInd w:val="0"/>
              <w:ind w:right="144"/>
              <w:rPr>
                <w:sz w:val="24"/>
                <w:szCs w:val="24"/>
              </w:rPr>
            </w:pPr>
            <w:r>
              <w:rPr>
                <w:szCs w:val="24"/>
              </w:rPr>
              <w:t>Levys</w:t>
            </w:r>
          </w:p>
        </w:tc>
      </w:tr>
      <w:tr w:rsidR="00BD0B1F" w14:paraId="3CDB2A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389809"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72D3E60" w14:textId="77777777" w:rsidR="00BD0B1F" w:rsidRDefault="00BD0B1F">
            <w:pPr>
              <w:adjustRightInd w:val="0"/>
              <w:ind w:right="144"/>
              <w:rPr>
                <w:sz w:val="24"/>
                <w:szCs w:val="24"/>
              </w:rPr>
            </w:pPr>
            <w:r>
              <w:rPr>
                <w:szCs w:val="24"/>
              </w:rPr>
              <w:t>MH</w:t>
            </w:r>
          </w:p>
        </w:tc>
        <w:tc>
          <w:tcPr>
            <w:tcW w:w="144" w:type="dxa"/>
            <w:tcBorders>
              <w:top w:val="nil"/>
              <w:left w:val="nil"/>
              <w:bottom w:val="nil"/>
              <w:right w:val="nil"/>
            </w:tcBorders>
          </w:tcPr>
          <w:p w14:paraId="4DBED00D"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C406122" w14:textId="77777777" w:rsidR="00BD0B1F" w:rsidRDefault="00BD0B1F">
            <w:pPr>
              <w:adjustRightInd w:val="0"/>
              <w:ind w:right="144"/>
              <w:rPr>
                <w:sz w:val="24"/>
                <w:szCs w:val="24"/>
              </w:rPr>
            </w:pPr>
            <w:r>
              <w:rPr>
                <w:szCs w:val="24"/>
              </w:rPr>
              <w:t>Metal Halide</w:t>
            </w:r>
          </w:p>
        </w:tc>
      </w:tr>
      <w:tr w:rsidR="00BD0B1F" w14:paraId="7412DB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EAC544" w14:textId="77777777" w:rsidR="00BD0B1F" w:rsidRDefault="00BD0B1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F9EA6C8" w14:textId="77777777" w:rsidR="00BD0B1F" w:rsidRDefault="00BD0B1F">
            <w:pPr>
              <w:adjustRightInd w:val="0"/>
              <w:ind w:right="144"/>
              <w:rPr>
                <w:sz w:val="24"/>
                <w:szCs w:val="24"/>
              </w:rPr>
            </w:pPr>
            <w:r>
              <w:rPr>
                <w:szCs w:val="24"/>
              </w:rPr>
              <w:t>MV</w:t>
            </w:r>
          </w:p>
        </w:tc>
        <w:tc>
          <w:tcPr>
            <w:tcW w:w="144" w:type="dxa"/>
            <w:tcBorders>
              <w:top w:val="nil"/>
              <w:left w:val="nil"/>
              <w:bottom w:val="nil"/>
              <w:right w:val="nil"/>
            </w:tcBorders>
          </w:tcPr>
          <w:p w14:paraId="147121C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329579C" w14:textId="77777777" w:rsidR="00BD0B1F" w:rsidRDefault="00BD0B1F">
            <w:pPr>
              <w:adjustRightInd w:val="0"/>
              <w:ind w:right="144"/>
              <w:rPr>
                <w:sz w:val="24"/>
                <w:szCs w:val="24"/>
              </w:rPr>
            </w:pPr>
            <w:r>
              <w:rPr>
                <w:szCs w:val="24"/>
              </w:rPr>
              <w:t>Mercury Vapor</w:t>
            </w:r>
          </w:p>
        </w:tc>
      </w:tr>
      <w:tr w:rsidR="00BD0B1F" w14:paraId="0615D4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846988"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CD13CBA" w14:textId="77777777" w:rsidR="00BD0B1F" w:rsidRDefault="00BD0B1F">
            <w:pPr>
              <w:adjustRightInd w:val="0"/>
              <w:ind w:right="144"/>
              <w:rPr>
                <w:sz w:val="24"/>
                <w:szCs w:val="24"/>
              </w:rPr>
            </w:pPr>
            <w:r>
              <w:rPr>
                <w:szCs w:val="24"/>
              </w:rPr>
              <w:t>OT</w:t>
            </w:r>
          </w:p>
        </w:tc>
        <w:tc>
          <w:tcPr>
            <w:tcW w:w="144" w:type="dxa"/>
            <w:tcBorders>
              <w:top w:val="nil"/>
              <w:left w:val="nil"/>
              <w:bottom w:val="nil"/>
              <w:right w:val="nil"/>
            </w:tcBorders>
          </w:tcPr>
          <w:p w14:paraId="02139FDD"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5E8912A" w14:textId="77777777" w:rsidR="00BD0B1F" w:rsidRDefault="00BD0B1F">
            <w:pPr>
              <w:adjustRightInd w:val="0"/>
              <w:ind w:right="144"/>
              <w:rPr>
                <w:sz w:val="24"/>
                <w:szCs w:val="24"/>
              </w:rPr>
            </w:pPr>
            <w:r>
              <w:rPr>
                <w:szCs w:val="24"/>
              </w:rPr>
              <w:t>Other Unmetered</w:t>
            </w:r>
          </w:p>
        </w:tc>
      </w:tr>
      <w:tr w:rsidR="00BD0B1F" w14:paraId="04B53E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8E8D3C"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DCCE9FA" w14:textId="77777777" w:rsidR="00BD0B1F" w:rsidRDefault="00BD0B1F">
            <w:pPr>
              <w:adjustRightInd w:val="0"/>
              <w:ind w:right="144"/>
              <w:rPr>
                <w:sz w:val="24"/>
                <w:szCs w:val="24"/>
              </w:rPr>
            </w:pPr>
            <w:r>
              <w:rPr>
                <w:szCs w:val="24"/>
              </w:rPr>
              <w:t>PA</w:t>
            </w:r>
          </w:p>
        </w:tc>
        <w:tc>
          <w:tcPr>
            <w:tcW w:w="144" w:type="dxa"/>
            <w:tcBorders>
              <w:top w:val="nil"/>
              <w:left w:val="nil"/>
              <w:bottom w:val="nil"/>
              <w:right w:val="nil"/>
            </w:tcBorders>
          </w:tcPr>
          <w:p w14:paraId="0938D19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3CE8445" w14:textId="77777777" w:rsidR="00BD0B1F" w:rsidRDefault="00BD0B1F">
            <w:pPr>
              <w:adjustRightInd w:val="0"/>
              <w:ind w:right="144"/>
              <w:rPr>
                <w:sz w:val="24"/>
                <w:szCs w:val="24"/>
              </w:rPr>
            </w:pPr>
            <w:r>
              <w:rPr>
                <w:szCs w:val="24"/>
              </w:rPr>
              <w:t>Power Analog node</w:t>
            </w:r>
          </w:p>
        </w:tc>
      </w:tr>
      <w:tr w:rsidR="00BD0B1F" w14:paraId="0C77A0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1E5E5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0173430" w14:textId="77777777" w:rsidR="00BD0B1F" w:rsidRDefault="00BD0B1F">
            <w:pPr>
              <w:adjustRightInd w:val="0"/>
              <w:ind w:right="144"/>
              <w:rPr>
                <w:sz w:val="24"/>
                <w:szCs w:val="24"/>
              </w:rPr>
            </w:pPr>
            <w:r>
              <w:rPr>
                <w:szCs w:val="24"/>
              </w:rPr>
              <w:t>PB</w:t>
            </w:r>
          </w:p>
        </w:tc>
        <w:tc>
          <w:tcPr>
            <w:tcW w:w="144" w:type="dxa"/>
            <w:tcBorders>
              <w:top w:val="nil"/>
              <w:left w:val="nil"/>
              <w:bottom w:val="nil"/>
              <w:right w:val="nil"/>
            </w:tcBorders>
          </w:tcPr>
          <w:p w14:paraId="1539C877"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4CC4B74" w14:textId="77777777" w:rsidR="00BD0B1F" w:rsidRDefault="00BD0B1F">
            <w:pPr>
              <w:adjustRightInd w:val="0"/>
              <w:ind w:right="144"/>
              <w:rPr>
                <w:sz w:val="24"/>
                <w:szCs w:val="24"/>
              </w:rPr>
            </w:pPr>
            <w:r>
              <w:rPr>
                <w:szCs w:val="24"/>
              </w:rPr>
              <w:t>Phone Booth</w:t>
            </w:r>
          </w:p>
        </w:tc>
      </w:tr>
      <w:tr w:rsidR="00BD0B1F" w14:paraId="2274BC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64F75D"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0729A22" w14:textId="77777777" w:rsidR="00BD0B1F" w:rsidRDefault="00BD0B1F">
            <w:pPr>
              <w:adjustRightInd w:val="0"/>
              <w:ind w:right="144"/>
              <w:rPr>
                <w:sz w:val="24"/>
                <w:szCs w:val="24"/>
              </w:rPr>
            </w:pPr>
            <w:r>
              <w:rPr>
                <w:szCs w:val="24"/>
              </w:rPr>
              <w:t>PO</w:t>
            </w:r>
          </w:p>
        </w:tc>
        <w:tc>
          <w:tcPr>
            <w:tcW w:w="144" w:type="dxa"/>
            <w:tcBorders>
              <w:top w:val="nil"/>
              <w:left w:val="nil"/>
              <w:bottom w:val="nil"/>
              <w:right w:val="nil"/>
            </w:tcBorders>
          </w:tcPr>
          <w:p w14:paraId="178FBAA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FF9851E" w14:textId="77777777" w:rsidR="00BD0B1F" w:rsidRDefault="00BD0B1F">
            <w:pPr>
              <w:adjustRightInd w:val="0"/>
              <w:ind w:right="144"/>
              <w:rPr>
                <w:sz w:val="24"/>
                <w:szCs w:val="24"/>
              </w:rPr>
            </w:pPr>
            <w:r>
              <w:rPr>
                <w:szCs w:val="24"/>
              </w:rPr>
              <w:t>Phone Outlet</w:t>
            </w:r>
          </w:p>
        </w:tc>
      </w:tr>
      <w:tr w:rsidR="00BD0B1F" w14:paraId="14EA78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80684C"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02E1F27" w14:textId="77777777" w:rsidR="00BD0B1F" w:rsidRDefault="00BD0B1F">
            <w:pPr>
              <w:adjustRightInd w:val="0"/>
              <w:ind w:right="144"/>
              <w:rPr>
                <w:sz w:val="24"/>
                <w:szCs w:val="24"/>
              </w:rPr>
            </w:pPr>
            <w:r>
              <w:rPr>
                <w:szCs w:val="24"/>
              </w:rPr>
              <w:t>PS</w:t>
            </w:r>
          </w:p>
        </w:tc>
        <w:tc>
          <w:tcPr>
            <w:tcW w:w="144" w:type="dxa"/>
            <w:tcBorders>
              <w:top w:val="nil"/>
              <w:left w:val="nil"/>
              <w:bottom w:val="nil"/>
              <w:right w:val="nil"/>
            </w:tcBorders>
          </w:tcPr>
          <w:p w14:paraId="246DD23E"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24275B68" w14:textId="77777777" w:rsidR="00BD0B1F" w:rsidRDefault="00BD0B1F">
            <w:pPr>
              <w:adjustRightInd w:val="0"/>
              <w:ind w:right="144"/>
              <w:rPr>
                <w:sz w:val="24"/>
                <w:szCs w:val="24"/>
              </w:rPr>
            </w:pPr>
            <w:r>
              <w:rPr>
                <w:szCs w:val="24"/>
              </w:rPr>
              <w:t>Pump Station</w:t>
            </w:r>
          </w:p>
        </w:tc>
      </w:tr>
      <w:tr w:rsidR="00BD0B1F" w14:paraId="0F99F0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11368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966C81D" w14:textId="77777777" w:rsidR="00BD0B1F" w:rsidRDefault="00BD0B1F">
            <w:pPr>
              <w:adjustRightInd w:val="0"/>
              <w:ind w:right="144"/>
              <w:rPr>
                <w:sz w:val="24"/>
                <w:szCs w:val="24"/>
              </w:rPr>
            </w:pPr>
            <w:r>
              <w:rPr>
                <w:szCs w:val="24"/>
              </w:rPr>
              <w:t>RR</w:t>
            </w:r>
          </w:p>
        </w:tc>
        <w:tc>
          <w:tcPr>
            <w:tcW w:w="144" w:type="dxa"/>
            <w:tcBorders>
              <w:top w:val="nil"/>
              <w:left w:val="nil"/>
              <w:bottom w:val="nil"/>
              <w:right w:val="nil"/>
            </w:tcBorders>
          </w:tcPr>
          <w:p w14:paraId="2717FB4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E0F64C6" w14:textId="77777777" w:rsidR="00BD0B1F" w:rsidRDefault="00BD0B1F">
            <w:pPr>
              <w:adjustRightInd w:val="0"/>
              <w:ind w:right="144"/>
              <w:rPr>
                <w:sz w:val="24"/>
                <w:szCs w:val="24"/>
              </w:rPr>
            </w:pPr>
            <w:r>
              <w:rPr>
                <w:szCs w:val="24"/>
              </w:rPr>
              <w:t>Rail Road Crossings</w:t>
            </w:r>
          </w:p>
        </w:tc>
      </w:tr>
      <w:tr w:rsidR="00BD0B1F" w14:paraId="4D0CB0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AE04ED"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1FFB84F" w14:textId="77777777" w:rsidR="00BD0B1F" w:rsidRDefault="00BD0B1F">
            <w:pPr>
              <w:adjustRightInd w:val="0"/>
              <w:ind w:right="144"/>
              <w:rPr>
                <w:sz w:val="24"/>
                <w:szCs w:val="24"/>
              </w:rPr>
            </w:pPr>
            <w:r>
              <w:rPr>
                <w:szCs w:val="24"/>
              </w:rPr>
              <w:t>SD</w:t>
            </w:r>
          </w:p>
        </w:tc>
        <w:tc>
          <w:tcPr>
            <w:tcW w:w="144" w:type="dxa"/>
            <w:tcBorders>
              <w:top w:val="nil"/>
              <w:left w:val="nil"/>
              <w:bottom w:val="nil"/>
              <w:right w:val="nil"/>
            </w:tcBorders>
          </w:tcPr>
          <w:p w14:paraId="7A4EA21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5AD1BB5" w14:textId="77777777" w:rsidR="00BD0B1F" w:rsidRDefault="00BD0B1F">
            <w:pPr>
              <w:adjustRightInd w:val="0"/>
              <w:ind w:right="144"/>
              <w:rPr>
                <w:sz w:val="24"/>
                <w:szCs w:val="24"/>
              </w:rPr>
            </w:pPr>
            <w:r>
              <w:rPr>
                <w:szCs w:val="24"/>
              </w:rPr>
              <w:t>Sodium</w:t>
            </w:r>
          </w:p>
        </w:tc>
      </w:tr>
      <w:tr w:rsidR="00BD0B1F" w14:paraId="3011FA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C96B4E"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C269815" w14:textId="77777777" w:rsidR="00BD0B1F" w:rsidRDefault="00BD0B1F">
            <w:pPr>
              <w:adjustRightInd w:val="0"/>
              <w:ind w:right="144"/>
              <w:rPr>
                <w:sz w:val="24"/>
                <w:szCs w:val="24"/>
              </w:rPr>
            </w:pPr>
            <w:r>
              <w:rPr>
                <w:szCs w:val="24"/>
              </w:rPr>
              <w:t>TL</w:t>
            </w:r>
          </w:p>
        </w:tc>
        <w:tc>
          <w:tcPr>
            <w:tcW w:w="144" w:type="dxa"/>
            <w:tcBorders>
              <w:top w:val="nil"/>
              <w:left w:val="nil"/>
              <w:bottom w:val="nil"/>
              <w:right w:val="nil"/>
            </w:tcBorders>
          </w:tcPr>
          <w:p w14:paraId="0FA52424"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D6829A2" w14:textId="77777777" w:rsidR="00BD0B1F" w:rsidRDefault="00BD0B1F">
            <w:pPr>
              <w:adjustRightInd w:val="0"/>
              <w:ind w:right="144"/>
              <w:rPr>
                <w:sz w:val="24"/>
                <w:szCs w:val="24"/>
              </w:rPr>
            </w:pPr>
            <w:r>
              <w:rPr>
                <w:szCs w:val="24"/>
              </w:rPr>
              <w:t>Traffic Lights</w:t>
            </w:r>
          </w:p>
        </w:tc>
      </w:tr>
      <w:tr w:rsidR="00BD0B1F" w14:paraId="6CCF7C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BC3CA1"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C6ED278" w14:textId="77777777" w:rsidR="00BD0B1F" w:rsidRDefault="00BD0B1F">
            <w:pPr>
              <w:adjustRightInd w:val="0"/>
              <w:ind w:right="144"/>
              <w:rPr>
                <w:sz w:val="24"/>
                <w:szCs w:val="24"/>
              </w:rPr>
            </w:pPr>
            <w:r>
              <w:rPr>
                <w:szCs w:val="24"/>
              </w:rPr>
              <w:t>TR</w:t>
            </w:r>
          </w:p>
        </w:tc>
        <w:tc>
          <w:tcPr>
            <w:tcW w:w="144" w:type="dxa"/>
            <w:tcBorders>
              <w:top w:val="nil"/>
              <w:left w:val="nil"/>
              <w:bottom w:val="nil"/>
              <w:right w:val="nil"/>
            </w:tcBorders>
          </w:tcPr>
          <w:p w14:paraId="628D013C"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6754B1D" w14:textId="77777777" w:rsidR="00BD0B1F" w:rsidRDefault="00BD0B1F">
            <w:pPr>
              <w:adjustRightInd w:val="0"/>
              <w:ind w:right="144"/>
              <w:rPr>
                <w:sz w:val="24"/>
                <w:szCs w:val="24"/>
              </w:rPr>
            </w:pPr>
            <w:r>
              <w:rPr>
                <w:szCs w:val="24"/>
              </w:rPr>
              <w:t>Transceiver</w:t>
            </w:r>
          </w:p>
        </w:tc>
      </w:tr>
      <w:tr w:rsidR="00BD0B1F" w14:paraId="429F64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D84F0D"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B5D97AF" w14:textId="77777777" w:rsidR="00BD0B1F" w:rsidRDefault="00BD0B1F">
            <w:pPr>
              <w:adjustRightInd w:val="0"/>
              <w:ind w:right="144"/>
              <w:rPr>
                <w:sz w:val="24"/>
                <w:szCs w:val="24"/>
              </w:rPr>
            </w:pPr>
            <w:r>
              <w:rPr>
                <w:szCs w:val="24"/>
              </w:rPr>
              <w:t>WF</w:t>
            </w:r>
          </w:p>
        </w:tc>
        <w:tc>
          <w:tcPr>
            <w:tcW w:w="144" w:type="dxa"/>
            <w:tcBorders>
              <w:top w:val="nil"/>
              <w:left w:val="nil"/>
              <w:bottom w:val="nil"/>
              <w:right w:val="nil"/>
            </w:tcBorders>
          </w:tcPr>
          <w:p w14:paraId="50911F6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6A6F15AC" w14:textId="77777777" w:rsidR="00BD0B1F" w:rsidRDefault="00BD0B1F">
            <w:pPr>
              <w:adjustRightInd w:val="0"/>
              <w:ind w:right="144"/>
              <w:rPr>
                <w:sz w:val="24"/>
                <w:szCs w:val="24"/>
              </w:rPr>
            </w:pPr>
            <w:r>
              <w:rPr>
                <w:szCs w:val="24"/>
              </w:rPr>
              <w:t>Wi-Fi (Wireless Fidelity)</w:t>
            </w:r>
          </w:p>
        </w:tc>
      </w:tr>
      <w:tr w:rsidR="00BD0B1F" w14:paraId="7813C9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DE022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B061CC4" w14:textId="77777777" w:rsidR="00BD0B1F" w:rsidRDefault="00BD0B1F">
            <w:pPr>
              <w:adjustRightInd w:val="0"/>
              <w:ind w:right="144"/>
              <w:rPr>
                <w:sz w:val="24"/>
                <w:szCs w:val="24"/>
              </w:rPr>
            </w:pPr>
            <w:r>
              <w:rPr>
                <w:szCs w:val="24"/>
              </w:rPr>
              <w:t>WM</w:t>
            </w:r>
          </w:p>
        </w:tc>
        <w:tc>
          <w:tcPr>
            <w:tcW w:w="144" w:type="dxa"/>
            <w:tcBorders>
              <w:top w:val="nil"/>
              <w:left w:val="nil"/>
              <w:bottom w:val="nil"/>
              <w:right w:val="nil"/>
            </w:tcBorders>
          </w:tcPr>
          <w:p w14:paraId="548A4978"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8315842" w14:textId="77777777" w:rsidR="00BD0B1F" w:rsidRDefault="00BD0B1F">
            <w:pPr>
              <w:adjustRightInd w:val="0"/>
              <w:ind w:right="144"/>
              <w:rPr>
                <w:sz w:val="24"/>
                <w:szCs w:val="24"/>
              </w:rPr>
            </w:pPr>
            <w:r>
              <w:rPr>
                <w:szCs w:val="24"/>
              </w:rPr>
              <w:t>Wallpacked Mercury Vapor</w:t>
            </w:r>
          </w:p>
        </w:tc>
      </w:tr>
      <w:tr w:rsidR="00BD0B1F" w14:paraId="607608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2F823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BA2A1E2" w14:textId="77777777" w:rsidR="00BD0B1F" w:rsidRDefault="00BD0B1F">
            <w:pPr>
              <w:adjustRightInd w:val="0"/>
              <w:ind w:right="144"/>
              <w:rPr>
                <w:sz w:val="24"/>
                <w:szCs w:val="24"/>
              </w:rPr>
            </w:pPr>
            <w:r>
              <w:rPr>
                <w:szCs w:val="24"/>
              </w:rPr>
              <w:t>WS</w:t>
            </w:r>
          </w:p>
        </w:tc>
        <w:tc>
          <w:tcPr>
            <w:tcW w:w="144" w:type="dxa"/>
            <w:tcBorders>
              <w:top w:val="nil"/>
              <w:left w:val="nil"/>
              <w:bottom w:val="nil"/>
              <w:right w:val="nil"/>
            </w:tcBorders>
          </w:tcPr>
          <w:p w14:paraId="2929669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4529DA1" w14:textId="77777777" w:rsidR="00BD0B1F" w:rsidRDefault="00BD0B1F">
            <w:pPr>
              <w:adjustRightInd w:val="0"/>
              <w:ind w:right="144"/>
              <w:rPr>
                <w:sz w:val="24"/>
                <w:szCs w:val="24"/>
              </w:rPr>
            </w:pPr>
            <w:r>
              <w:rPr>
                <w:szCs w:val="24"/>
              </w:rPr>
              <w:t>Warning Sirens</w:t>
            </w:r>
          </w:p>
        </w:tc>
      </w:tr>
      <w:tr w:rsidR="00BD0B1F" w14:paraId="662E811C" w14:textId="77777777">
        <w:tblPrEx>
          <w:tblCellMar>
            <w:top w:w="0" w:type="dxa"/>
            <w:left w:w="0" w:type="dxa"/>
            <w:bottom w:w="0" w:type="dxa"/>
            <w:right w:w="0" w:type="dxa"/>
          </w:tblCellMar>
        </w:tblPrEx>
        <w:tc>
          <w:tcPr>
            <w:tcW w:w="1007" w:type="dxa"/>
            <w:tcBorders>
              <w:top w:val="nil"/>
              <w:left w:val="nil"/>
              <w:bottom w:val="nil"/>
              <w:right w:val="nil"/>
            </w:tcBorders>
          </w:tcPr>
          <w:p w14:paraId="2B2B1686"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2F0BE481" w14:textId="77777777" w:rsidR="00BD0B1F" w:rsidRDefault="00BD0B1F">
            <w:pPr>
              <w:adjustRightInd w:val="0"/>
              <w:ind w:right="144"/>
              <w:jc w:val="center"/>
              <w:rPr>
                <w:sz w:val="24"/>
                <w:szCs w:val="24"/>
              </w:rPr>
            </w:pPr>
            <w:r>
              <w:rPr>
                <w:b/>
                <w:szCs w:val="24"/>
              </w:rPr>
              <w:t>REF03</w:t>
            </w:r>
          </w:p>
        </w:tc>
        <w:tc>
          <w:tcPr>
            <w:tcW w:w="892" w:type="dxa"/>
            <w:tcBorders>
              <w:top w:val="nil"/>
              <w:left w:val="nil"/>
              <w:bottom w:val="nil"/>
              <w:right w:val="nil"/>
            </w:tcBorders>
          </w:tcPr>
          <w:p w14:paraId="7649E9D3" w14:textId="77777777" w:rsidR="00BD0B1F" w:rsidRDefault="00BD0B1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C9C3001" w14:textId="77777777" w:rsidR="00BD0B1F" w:rsidRDefault="00BD0B1F">
            <w:pPr>
              <w:adjustRightInd w:val="0"/>
              <w:ind w:right="144"/>
              <w:rPr>
                <w:sz w:val="24"/>
                <w:szCs w:val="24"/>
              </w:rPr>
            </w:pPr>
            <w:r>
              <w:rPr>
                <w:b/>
                <w:szCs w:val="24"/>
              </w:rPr>
              <w:t>Description</w:t>
            </w:r>
          </w:p>
        </w:tc>
        <w:tc>
          <w:tcPr>
            <w:tcW w:w="432" w:type="dxa"/>
            <w:tcBorders>
              <w:top w:val="nil"/>
              <w:left w:val="nil"/>
              <w:bottom w:val="nil"/>
              <w:right w:val="nil"/>
            </w:tcBorders>
          </w:tcPr>
          <w:p w14:paraId="5EEA3CA6"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5B25A58A"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4E4C74ED" w14:textId="77777777" w:rsidR="00BD0B1F" w:rsidRDefault="00BD0B1F">
            <w:pPr>
              <w:adjustRightInd w:val="0"/>
              <w:ind w:right="144"/>
              <w:rPr>
                <w:sz w:val="24"/>
                <w:szCs w:val="24"/>
              </w:rPr>
            </w:pPr>
            <w:r>
              <w:rPr>
                <w:b/>
                <w:szCs w:val="24"/>
              </w:rPr>
              <w:t>AN 1/80</w:t>
            </w:r>
          </w:p>
        </w:tc>
      </w:tr>
      <w:tr w:rsidR="00BD0B1F" w14:paraId="5F21D3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1C0749"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B503583" w14:textId="77777777" w:rsidR="00BD0B1F" w:rsidRDefault="00BD0B1F">
            <w:pPr>
              <w:adjustRightInd w:val="0"/>
              <w:ind w:right="144"/>
              <w:rPr>
                <w:sz w:val="24"/>
                <w:szCs w:val="24"/>
              </w:rPr>
            </w:pPr>
            <w:r>
              <w:rPr>
                <w:szCs w:val="24"/>
              </w:rPr>
              <w:t>A free-form description to clarify the related data elements and their content</w:t>
            </w:r>
          </w:p>
        </w:tc>
      </w:tr>
      <w:tr w:rsidR="00BD0B1F" w14:paraId="1F5F1C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AAB294"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4291A039" w14:textId="77777777" w:rsidR="00BD0B1F" w:rsidRDefault="00BD0B1F">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67BC76FB" w14:textId="77777777" w:rsidR="00BD0B1F" w:rsidRDefault="00BD0B1F">
            <w:pPr>
              <w:adjustRightInd w:val="0"/>
              <w:ind w:right="144"/>
              <w:rPr>
                <w:szCs w:val="24"/>
              </w:rPr>
            </w:pPr>
          </w:p>
          <w:p w14:paraId="442D77F0" w14:textId="77777777" w:rsidR="00BD0B1F" w:rsidRDefault="00BD0B1F">
            <w:pPr>
              <w:adjustRightInd w:val="0"/>
              <w:ind w:right="144"/>
              <w:rPr>
                <w:sz w:val="24"/>
                <w:szCs w:val="24"/>
              </w:rPr>
            </w:pPr>
            <w:r>
              <w:rPr>
                <w:szCs w:val="24"/>
              </w:rPr>
              <w:t>This free-form text can not contain any characters that may be used as element delimiters, sub-element delimiters, segment terminators, or field separators</w:t>
            </w:r>
            <w:ins w:id="153" w:author="ERCOT" w:date="2020-06-25T13:13:00Z">
              <w:r>
                <w:rPr>
                  <w:szCs w:val="24"/>
                </w:rPr>
                <w:t xml:space="preserve">. </w:t>
              </w:r>
            </w:ins>
            <w:r>
              <w:rPr>
                <w:szCs w:val="24"/>
              </w:rPr>
              <w:t>(This includes: asterisk *, pipes |, tabs, linefeeds, carets ^, angle brackets &lt; &gt;, and tildes ~).</w:t>
            </w:r>
          </w:p>
        </w:tc>
      </w:tr>
      <w:tr w:rsidR="00BD0B1F" w14:paraId="713975AA" w14:textId="77777777">
        <w:tblPrEx>
          <w:tblCellMar>
            <w:top w:w="0" w:type="dxa"/>
            <w:left w:w="0" w:type="dxa"/>
            <w:bottom w:w="0" w:type="dxa"/>
            <w:right w:w="0" w:type="dxa"/>
          </w:tblCellMar>
        </w:tblPrEx>
        <w:tc>
          <w:tcPr>
            <w:tcW w:w="1007" w:type="dxa"/>
            <w:tcBorders>
              <w:top w:val="nil"/>
              <w:left w:val="nil"/>
              <w:bottom w:val="nil"/>
              <w:right w:val="nil"/>
            </w:tcBorders>
          </w:tcPr>
          <w:p w14:paraId="1ED87DA3"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72589334" w14:textId="77777777" w:rsidR="00BD0B1F" w:rsidRDefault="00BD0B1F">
            <w:pPr>
              <w:adjustRightInd w:val="0"/>
              <w:ind w:right="144"/>
              <w:jc w:val="center"/>
              <w:rPr>
                <w:sz w:val="24"/>
                <w:szCs w:val="24"/>
              </w:rPr>
            </w:pPr>
            <w:r>
              <w:rPr>
                <w:b/>
                <w:szCs w:val="24"/>
              </w:rPr>
              <w:t>REF04</w:t>
            </w:r>
          </w:p>
        </w:tc>
        <w:tc>
          <w:tcPr>
            <w:tcW w:w="892" w:type="dxa"/>
            <w:tcBorders>
              <w:top w:val="nil"/>
              <w:left w:val="nil"/>
              <w:bottom w:val="nil"/>
              <w:right w:val="nil"/>
            </w:tcBorders>
          </w:tcPr>
          <w:p w14:paraId="4B142C8C" w14:textId="77777777" w:rsidR="00BD0B1F" w:rsidRDefault="00BD0B1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FFDDE09" w14:textId="77777777" w:rsidR="00BD0B1F" w:rsidRDefault="00BD0B1F">
            <w:pPr>
              <w:adjustRightInd w:val="0"/>
              <w:ind w:right="144"/>
              <w:rPr>
                <w:sz w:val="24"/>
                <w:szCs w:val="24"/>
              </w:rPr>
            </w:pPr>
            <w:r>
              <w:rPr>
                <w:b/>
                <w:szCs w:val="24"/>
              </w:rPr>
              <w:t>Reference Identifier</w:t>
            </w:r>
          </w:p>
        </w:tc>
        <w:tc>
          <w:tcPr>
            <w:tcW w:w="432" w:type="dxa"/>
            <w:tcBorders>
              <w:top w:val="nil"/>
              <w:left w:val="nil"/>
              <w:bottom w:val="nil"/>
              <w:right w:val="nil"/>
            </w:tcBorders>
          </w:tcPr>
          <w:p w14:paraId="293BDDAE"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78B430F4"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3C6EB31" w14:textId="77777777" w:rsidR="00BD0B1F" w:rsidRDefault="00BD0B1F">
            <w:pPr>
              <w:adjustRightInd w:val="0"/>
              <w:ind w:right="144"/>
              <w:rPr>
                <w:sz w:val="24"/>
                <w:szCs w:val="24"/>
              </w:rPr>
            </w:pPr>
          </w:p>
        </w:tc>
      </w:tr>
      <w:tr w:rsidR="00BD0B1F" w14:paraId="492E25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3E3CF"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7274927" w14:textId="77777777" w:rsidR="00BD0B1F" w:rsidRDefault="00BD0B1F">
            <w:pPr>
              <w:adjustRightInd w:val="0"/>
              <w:ind w:right="144"/>
              <w:rPr>
                <w:sz w:val="24"/>
                <w:szCs w:val="24"/>
              </w:rPr>
            </w:pPr>
            <w:r>
              <w:rPr>
                <w:szCs w:val="24"/>
              </w:rPr>
              <w:t>To identify one or more reference numbers or identification numbers as specified by the Reference Qualifier</w:t>
            </w:r>
          </w:p>
        </w:tc>
      </w:tr>
      <w:tr w:rsidR="00BD0B1F" w14:paraId="4D3EDF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635789"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2021D6EC" w14:textId="77777777" w:rsidR="00BD0B1F" w:rsidRDefault="00BD0B1F">
            <w:pPr>
              <w:adjustRightInd w:val="0"/>
              <w:ind w:right="144"/>
              <w:rPr>
                <w:sz w:val="24"/>
                <w:szCs w:val="24"/>
              </w:rPr>
            </w:pPr>
            <w:r>
              <w:rPr>
                <w:szCs w:val="24"/>
              </w:rPr>
              <w:t>Note that this is a composite data element.  Populate C04001 and C04002.</w:t>
            </w:r>
          </w:p>
        </w:tc>
      </w:tr>
      <w:tr w:rsidR="00BD0B1F" w14:paraId="7FF8423D" w14:textId="77777777">
        <w:tblPrEx>
          <w:tblCellMar>
            <w:top w:w="0" w:type="dxa"/>
            <w:left w:w="0" w:type="dxa"/>
            <w:bottom w:w="0" w:type="dxa"/>
            <w:right w:w="0" w:type="dxa"/>
          </w:tblCellMar>
        </w:tblPrEx>
        <w:tc>
          <w:tcPr>
            <w:tcW w:w="1007" w:type="dxa"/>
            <w:tcBorders>
              <w:top w:val="nil"/>
              <w:left w:val="nil"/>
              <w:bottom w:val="nil"/>
              <w:right w:val="nil"/>
            </w:tcBorders>
          </w:tcPr>
          <w:p w14:paraId="000D005C"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DD374A9" w14:textId="77777777" w:rsidR="00BD0B1F" w:rsidRDefault="00BD0B1F">
            <w:pPr>
              <w:adjustRightInd w:val="0"/>
              <w:ind w:right="144"/>
              <w:jc w:val="center"/>
              <w:rPr>
                <w:sz w:val="24"/>
                <w:szCs w:val="24"/>
              </w:rPr>
            </w:pPr>
            <w:r>
              <w:rPr>
                <w:b/>
                <w:szCs w:val="24"/>
              </w:rPr>
              <w:t>C04001</w:t>
            </w:r>
          </w:p>
        </w:tc>
        <w:tc>
          <w:tcPr>
            <w:tcW w:w="892" w:type="dxa"/>
            <w:tcBorders>
              <w:top w:val="nil"/>
              <w:left w:val="nil"/>
              <w:bottom w:val="nil"/>
              <w:right w:val="nil"/>
            </w:tcBorders>
          </w:tcPr>
          <w:p w14:paraId="042F2375"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F6FF925"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B5C638"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49822870"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1561F37" w14:textId="77777777" w:rsidR="00BD0B1F" w:rsidRDefault="00BD0B1F">
            <w:pPr>
              <w:adjustRightInd w:val="0"/>
              <w:ind w:right="144"/>
              <w:rPr>
                <w:sz w:val="24"/>
                <w:szCs w:val="24"/>
              </w:rPr>
            </w:pPr>
            <w:r>
              <w:rPr>
                <w:b/>
                <w:szCs w:val="24"/>
              </w:rPr>
              <w:t>ID 2/3</w:t>
            </w:r>
          </w:p>
        </w:tc>
      </w:tr>
      <w:tr w:rsidR="00BD0B1F" w14:paraId="56500F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122661"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3D5739C5" w14:textId="77777777" w:rsidR="00BD0B1F" w:rsidRDefault="00BD0B1F">
            <w:pPr>
              <w:adjustRightInd w:val="0"/>
              <w:ind w:right="144"/>
              <w:rPr>
                <w:sz w:val="24"/>
                <w:szCs w:val="24"/>
              </w:rPr>
            </w:pPr>
            <w:r>
              <w:rPr>
                <w:szCs w:val="24"/>
              </w:rPr>
              <w:t>Code qualifying the Reference Identification</w:t>
            </w:r>
          </w:p>
        </w:tc>
      </w:tr>
      <w:tr w:rsidR="00BD0B1F" w14:paraId="7E6868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5CB4C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78F9266" w14:textId="77777777" w:rsidR="00BD0B1F" w:rsidRDefault="00BD0B1F">
            <w:pPr>
              <w:adjustRightInd w:val="0"/>
              <w:ind w:right="144"/>
              <w:rPr>
                <w:sz w:val="24"/>
                <w:szCs w:val="24"/>
              </w:rPr>
            </w:pPr>
            <w:r>
              <w:rPr>
                <w:szCs w:val="24"/>
              </w:rPr>
              <w:t>QQ</w:t>
            </w:r>
          </w:p>
        </w:tc>
        <w:tc>
          <w:tcPr>
            <w:tcW w:w="144" w:type="dxa"/>
            <w:tcBorders>
              <w:top w:val="nil"/>
              <w:left w:val="nil"/>
              <w:bottom w:val="nil"/>
              <w:right w:val="nil"/>
            </w:tcBorders>
          </w:tcPr>
          <w:p w14:paraId="59F05308"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3AE3D09" w14:textId="77777777" w:rsidR="00BD0B1F" w:rsidRDefault="00BD0B1F">
            <w:pPr>
              <w:adjustRightInd w:val="0"/>
              <w:ind w:right="144"/>
              <w:rPr>
                <w:sz w:val="24"/>
                <w:szCs w:val="24"/>
              </w:rPr>
            </w:pPr>
            <w:r>
              <w:rPr>
                <w:szCs w:val="24"/>
              </w:rPr>
              <w:t>Unit Number</w:t>
            </w:r>
          </w:p>
        </w:tc>
      </w:tr>
      <w:tr w:rsidR="00BD0B1F" w14:paraId="7A366C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6B7B6F"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646B0F4A" w14:textId="77777777" w:rsidR="00BD0B1F" w:rsidRDefault="00BD0B1F">
            <w:pPr>
              <w:adjustRightInd w:val="0"/>
              <w:ind w:right="144"/>
              <w:rPr>
                <w:sz w:val="24"/>
                <w:szCs w:val="24"/>
              </w:rPr>
            </w:pPr>
            <w:r>
              <w:rPr>
                <w:szCs w:val="24"/>
              </w:rPr>
              <w:t>Number of devices</w:t>
            </w:r>
          </w:p>
        </w:tc>
      </w:tr>
      <w:tr w:rsidR="00BD0B1F" w14:paraId="0A81F3FF" w14:textId="77777777">
        <w:tblPrEx>
          <w:tblCellMar>
            <w:top w:w="0" w:type="dxa"/>
            <w:left w:w="0" w:type="dxa"/>
            <w:bottom w:w="0" w:type="dxa"/>
            <w:right w:w="0" w:type="dxa"/>
          </w:tblCellMar>
        </w:tblPrEx>
        <w:tc>
          <w:tcPr>
            <w:tcW w:w="1007" w:type="dxa"/>
            <w:tcBorders>
              <w:top w:val="nil"/>
              <w:left w:val="nil"/>
              <w:bottom w:val="nil"/>
              <w:right w:val="nil"/>
            </w:tcBorders>
          </w:tcPr>
          <w:p w14:paraId="14DB9387"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46B75811" w14:textId="77777777" w:rsidR="00BD0B1F" w:rsidRDefault="00BD0B1F">
            <w:pPr>
              <w:adjustRightInd w:val="0"/>
              <w:ind w:right="144"/>
              <w:jc w:val="center"/>
              <w:rPr>
                <w:sz w:val="24"/>
                <w:szCs w:val="24"/>
              </w:rPr>
            </w:pPr>
            <w:r>
              <w:rPr>
                <w:b/>
                <w:szCs w:val="24"/>
              </w:rPr>
              <w:t>C04002</w:t>
            </w:r>
          </w:p>
        </w:tc>
        <w:tc>
          <w:tcPr>
            <w:tcW w:w="892" w:type="dxa"/>
            <w:tcBorders>
              <w:top w:val="nil"/>
              <w:left w:val="nil"/>
              <w:bottom w:val="nil"/>
              <w:right w:val="nil"/>
            </w:tcBorders>
          </w:tcPr>
          <w:p w14:paraId="02BA5C98"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27EF395"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537619"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6BE654D4"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E51283F" w14:textId="77777777" w:rsidR="00BD0B1F" w:rsidRDefault="00BD0B1F">
            <w:pPr>
              <w:adjustRightInd w:val="0"/>
              <w:ind w:right="144"/>
              <w:rPr>
                <w:sz w:val="24"/>
                <w:szCs w:val="24"/>
              </w:rPr>
            </w:pPr>
            <w:r>
              <w:rPr>
                <w:b/>
                <w:szCs w:val="24"/>
              </w:rPr>
              <w:t>AN 1/30</w:t>
            </w:r>
          </w:p>
        </w:tc>
      </w:tr>
      <w:tr w:rsidR="00BD0B1F" w14:paraId="05472D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7A41E6"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B3EDA3E"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20BD43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9C0697"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7AB58506" w14:textId="77777777" w:rsidR="00BD0B1F" w:rsidRDefault="00BD0B1F">
            <w:pPr>
              <w:adjustRightInd w:val="0"/>
              <w:ind w:right="144"/>
              <w:rPr>
                <w:sz w:val="24"/>
                <w:szCs w:val="24"/>
              </w:rPr>
            </w:pPr>
            <w:r>
              <w:rPr>
                <w:szCs w:val="24"/>
              </w:rPr>
              <w:t>Number of unmetered devices of this type.</w:t>
            </w:r>
          </w:p>
        </w:tc>
      </w:tr>
    </w:tbl>
    <w:p w14:paraId="17E286D4" w14:textId="77777777" w:rsidR="00BD0B1F" w:rsidRDefault="00BD0B1F">
      <w:pPr>
        <w:tabs>
          <w:tab w:val="right" w:pos="1800"/>
          <w:tab w:val="left" w:pos="2160"/>
        </w:tabs>
        <w:adjustRightInd w:val="0"/>
        <w:ind w:left="2160" w:hanging="2160"/>
        <w:rPr>
          <w:b/>
          <w:szCs w:val="24"/>
        </w:rPr>
      </w:pPr>
      <w:r>
        <w:rPr>
          <w:szCs w:val="24"/>
        </w:rPr>
        <w:br w:type="page"/>
      </w:r>
      <w:bookmarkStart w:id="154" w:name="book38"/>
      <w:bookmarkEnd w:id="154"/>
      <w:r>
        <w:rPr>
          <w:b/>
          <w:szCs w:val="24"/>
        </w:rPr>
        <w:lastRenderedPageBreak/>
        <w:tab/>
        <w:t>Segment:</w:t>
      </w:r>
      <w:r>
        <w:rPr>
          <w:b/>
          <w:szCs w:val="24"/>
        </w:rPr>
        <w:tab/>
      </w:r>
      <w:r>
        <w:rPr>
          <w:b/>
          <w:sz w:val="40"/>
          <w:szCs w:val="24"/>
        </w:rPr>
        <w:t xml:space="preserve">REF </w:t>
      </w:r>
      <w:r>
        <w:rPr>
          <w:b/>
          <w:szCs w:val="24"/>
        </w:rPr>
        <w:t>Reference Identification (Meter Reading Cycle)</w:t>
      </w:r>
    </w:p>
    <w:p w14:paraId="685B364D"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E3F0629"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2DC12BC"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C786D8"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8CF06C"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DF04510"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5964AE2"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1C3924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6D0516A"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0D0273F"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C7E909F"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53455C8D" w14:textId="77777777">
        <w:tblPrEx>
          <w:tblCellMar>
            <w:top w:w="0" w:type="dxa"/>
            <w:left w:w="0" w:type="dxa"/>
            <w:bottom w:w="0" w:type="dxa"/>
            <w:right w:w="0" w:type="dxa"/>
          </w:tblCellMar>
        </w:tblPrEx>
        <w:tc>
          <w:tcPr>
            <w:tcW w:w="1944" w:type="dxa"/>
            <w:tcBorders>
              <w:top w:val="nil"/>
              <w:left w:val="nil"/>
              <w:bottom w:val="nil"/>
              <w:right w:val="nil"/>
            </w:tcBorders>
          </w:tcPr>
          <w:p w14:paraId="1E7F23F7"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0E938C7B"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4D8104AD" w14:textId="77777777" w:rsidR="00BD0B1F" w:rsidRDefault="00BD0B1F">
            <w:pPr>
              <w:adjustRightInd w:val="0"/>
              <w:ind w:right="144"/>
              <w:rPr>
                <w:szCs w:val="24"/>
              </w:rPr>
            </w:pPr>
            <w:r>
              <w:rPr>
                <w:szCs w:val="24"/>
              </w:rPr>
              <w:t>Meter cycles will be provided on the TDSP'S website.</w:t>
            </w:r>
          </w:p>
          <w:p w14:paraId="699D5150" w14:textId="77777777" w:rsidR="00BD0B1F" w:rsidRDefault="00BD0B1F">
            <w:pPr>
              <w:adjustRightInd w:val="0"/>
              <w:ind w:right="144"/>
              <w:rPr>
                <w:sz w:val="24"/>
                <w:szCs w:val="24"/>
              </w:rPr>
            </w:pPr>
          </w:p>
        </w:tc>
      </w:tr>
      <w:tr w:rsidR="00BD0B1F" w14:paraId="7838440E" w14:textId="77777777">
        <w:tblPrEx>
          <w:tblCellMar>
            <w:top w:w="0" w:type="dxa"/>
            <w:left w:w="0" w:type="dxa"/>
            <w:bottom w:w="0" w:type="dxa"/>
            <w:right w:w="0" w:type="dxa"/>
          </w:tblCellMar>
        </w:tblPrEx>
        <w:tc>
          <w:tcPr>
            <w:tcW w:w="1944" w:type="dxa"/>
            <w:tcBorders>
              <w:top w:val="nil"/>
              <w:left w:val="nil"/>
              <w:bottom w:val="nil"/>
              <w:right w:val="nil"/>
            </w:tcBorders>
          </w:tcPr>
          <w:p w14:paraId="26FC7C0B" w14:textId="77777777" w:rsidR="00BD0B1F" w:rsidRDefault="00BD0B1F">
            <w:pPr>
              <w:adjustRightInd w:val="0"/>
              <w:ind w:right="144"/>
              <w:rPr>
                <w:sz w:val="24"/>
                <w:szCs w:val="24"/>
              </w:rPr>
            </w:pPr>
          </w:p>
        </w:tc>
        <w:tc>
          <w:tcPr>
            <w:tcW w:w="216" w:type="dxa"/>
            <w:tcBorders>
              <w:top w:val="nil"/>
              <w:left w:val="nil"/>
              <w:bottom w:val="nil"/>
              <w:right w:val="nil"/>
            </w:tcBorders>
          </w:tcPr>
          <w:p w14:paraId="3F2F7E46"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C0C19D3" w14:textId="77777777" w:rsidR="00BD0B1F" w:rsidRDefault="00BD0B1F">
            <w:pPr>
              <w:adjustRightInd w:val="0"/>
              <w:ind w:right="144"/>
              <w:rPr>
                <w:szCs w:val="24"/>
              </w:rPr>
            </w:pPr>
            <w:r>
              <w:rPr>
                <w:szCs w:val="24"/>
              </w:rPr>
              <w:t xml:space="preserve">Required when the meter read is done by cycle.  Required for unmetered services.  </w:t>
            </w:r>
          </w:p>
          <w:p w14:paraId="174777B1" w14:textId="77777777" w:rsidR="00BD0B1F" w:rsidRDefault="00BD0B1F">
            <w:pPr>
              <w:adjustRightInd w:val="0"/>
              <w:ind w:right="144"/>
              <w:rPr>
                <w:szCs w:val="24"/>
              </w:rPr>
            </w:pPr>
          </w:p>
          <w:p w14:paraId="2BC77215" w14:textId="77777777" w:rsidR="00BD0B1F" w:rsidRDefault="00BD0B1F">
            <w:pPr>
              <w:adjustRightInd w:val="0"/>
              <w:ind w:right="144"/>
              <w:rPr>
                <w:szCs w:val="24"/>
              </w:rPr>
            </w:pPr>
            <w:r>
              <w:rPr>
                <w:szCs w:val="24"/>
              </w:rPr>
              <w:t>One of either the REF~TZ or the DTM~313 is required for metered services but not both.</w:t>
            </w:r>
          </w:p>
          <w:p w14:paraId="1D704C9F" w14:textId="77777777" w:rsidR="00BD0B1F" w:rsidRDefault="00BD0B1F">
            <w:pPr>
              <w:adjustRightInd w:val="0"/>
              <w:ind w:right="144"/>
              <w:rPr>
                <w:sz w:val="24"/>
                <w:szCs w:val="24"/>
              </w:rPr>
            </w:pPr>
          </w:p>
        </w:tc>
      </w:tr>
      <w:tr w:rsidR="00BD0B1F" w14:paraId="32A1D980" w14:textId="77777777">
        <w:tblPrEx>
          <w:tblCellMar>
            <w:top w:w="0" w:type="dxa"/>
            <w:left w:w="0" w:type="dxa"/>
            <w:bottom w:w="0" w:type="dxa"/>
            <w:right w:w="0" w:type="dxa"/>
          </w:tblCellMar>
        </w:tblPrEx>
        <w:tc>
          <w:tcPr>
            <w:tcW w:w="1944" w:type="dxa"/>
            <w:tcBorders>
              <w:top w:val="nil"/>
              <w:left w:val="nil"/>
              <w:bottom w:val="nil"/>
              <w:right w:val="nil"/>
            </w:tcBorders>
          </w:tcPr>
          <w:p w14:paraId="2197B430" w14:textId="77777777" w:rsidR="00BD0B1F" w:rsidRDefault="00BD0B1F">
            <w:pPr>
              <w:adjustRightInd w:val="0"/>
              <w:ind w:right="144"/>
              <w:rPr>
                <w:sz w:val="24"/>
                <w:szCs w:val="24"/>
              </w:rPr>
            </w:pPr>
          </w:p>
        </w:tc>
        <w:tc>
          <w:tcPr>
            <w:tcW w:w="216" w:type="dxa"/>
            <w:tcBorders>
              <w:top w:val="nil"/>
              <w:left w:val="nil"/>
              <w:bottom w:val="nil"/>
              <w:right w:val="nil"/>
            </w:tcBorders>
          </w:tcPr>
          <w:p w14:paraId="53E86CE1"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6A5CC9B" w14:textId="77777777" w:rsidR="00BD0B1F" w:rsidRDefault="00BD0B1F">
            <w:pPr>
              <w:adjustRightInd w:val="0"/>
              <w:ind w:right="144"/>
              <w:rPr>
                <w:szCs w:val="24"/>
              </w:rPr>
            </w:pPr>
            <w:r>
              <w:rPr>
                <w:szCs w:val="24"/>
              </w:rPr>
              <w:t>REF~TZ~15</w:t>
            </w:r>
          </w:p>
          <w:p w14:paraId="71A71A1E" w14:textId="77777777" w:rsidR="00BD0B1F" w:rsidRDefault="00BD0B1F">
            <w:pPr>
              <w:adjustRightInd w:val="0"/>
              <w:ind w:right="144"/>
              <w:rPr>
                <w:sz w:val="24"/>
                <w:szCs w:val="24"/>
              </w:rPr>
            </w:pPr>
            <w:r>
              <w:rPr>
                <w:szCs w:val="24"/>
              </w:rPr>
              <w:t>REF~TZ~01</w:t>
            </w:r>
          </w:p>
        </w:tc>
      </w:tr>
    </w:tbl>
    <w:p w14:paraId="0621CCDC" w14:textId="77777777" w:rsidR="00BD0B1F" w:rsidRDefault="00BD0B1F">
      <w:pPr>
        <w:adjustRightInd w:val="0"/>
        <w:rPr>
          <w:szCs w:val="24"/>
        </w:rPr>
      </w:pPr>
    </w:p>
    <w:p w14:paraId="59BCC0BA" w14:textId="77777777" w:rsidR="00BD0B1F" w:rsidRDefault="00BD0B1F">
      <w:pPr>
        <w:adjustRightInd w:val="0"/>
        <w:jc w:val="center"/>
        <w:rPr>
          <w:b/>
          <w:szCs w:val="24"/>
        </w:rPr>
      </w:pPr>
      <w:r>
        <w:rPr>
          <w:b/>
          <w:szCs w:val="24"/>
        </w:rPr>
        <w:t>Data Element Summary</w:t>
      </w:r>
    </w:p>
    <w:p w14:paraId="393A913D"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E299B2"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0A0CF421" w14:textId="77777777">
        <w:tblPrEx>
          <w:tblCellMar>
            <w:top w:w="0" w:type="dxa"/>
            <w:left w:w="0" w:type="dxa"/>
            <w:bottom w:w="0" w:type="dxa"/>
            <w:right w:w="0" w:type="dxa"/>
          </w:tblCellMar>
        </w:tblPrEx>
        <w:tc>
          <w:tcPr>
            <w:tcW w:w="1007" w:type="dxa"/>
            <w:tcBorders>
              <w:top w:val="nil"/>
              <w:left w:val="nil"/>
              <w:bottom w:val="nil"/>
              <w:right w:val="nil"/>
            </w:tcBorders>
          </w:tcPr>
          <w:p w14:paraId="0E2EEE8D"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824322" w14:textId="77777777" w:rsidR="00BD0B1F" w:rsidRDefault="00BD0B1F">
            <w:pPr>
              <w:adjustRightInd w:val="0"/>
              <w:ind w:right="144"/>
              <w:jc w:val="center"/>
              <w:rPr>
                <w:sz w:val="24"/>
                <w:szCs w:val="24"/>
              </w:rPr>
            </w:pPr>
            <w:r>
              <w:rPr>
                <w:b/>
                <w:szCs w:val="24"/>
              </w:rPr>
              <w:t>REF01</w:t>
            </w:r>
          </w:p>
        </w:tc>
        <w:tc>
          <w:tcPr>
            <w:tcW w:w="892" w:type="dxa"/>
            <w:tcBorders>
              <w:top w:val="nil"/>
              <w:left w:val="nil"/>
              <w:bottom w:val="nil"/>
              <w:right w:val="nil"/>
            </w:tcBorders>
          </w:tcPr>
          <w:p w14:paraId="555633C3" w14:textId="77777777" w:rsidR="00BD0B1F" w:rsidRDefault="00BD0B1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0C9375" w14:textId="77777777" w:rsidR="00BD0B1F" w:rsidRDefault="00BD0B1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81E49D"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5A2C5791"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2282B2B" w14:textId="77777777" w:rsidR="00BD0B1F" w:rsidRDefault="00BD0B1F">
            <w:pPr>
              <w:adjustRightInd w:val="0"/>
              <w:ind w:right="144"/>
              <w:rPr>
                <w:sz w:val="24"/>
                <w:szCs w:val="24"/>
              </w:rPr>
            </w:pPr>
            <w:r>
              <w:rPr>
                <w:b/>
                <w:szCs w:val="24"/>
              </w:rPr>
              <w:t>ID 2/3</w:t>
            </w:r>
          </w:p>
        </w:tc>
      </w:tr>
      <w:tr w:rsidR="00BD0B1F" w14:paraId="10506A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FE51DB"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0971D6C" w14:textId="77777777" w:rsidR="00BD0B1F" w:rsidRDefault="00BD0B1F">
            <w:pPr>
              <w:adjustRightInd w:val="0"/>
              <w:ind w:right="144"/>
              <w:rPr>
                <w:sz w:val="24"/>
                <w:szCs w:val="24"/>
              </w:rPr>
            </w:pPr>
            <w:r>
              <w:rPr>
                <w:szCs w:val="24"/>
              </w:rPr>
              <w:t>Code qualifying the Reference Identification</w:t>
            </w:r>
          </w:p>
        </w:tc>
      </w:tr>
      <w:tr w:rsidR="00BD0B1F" w14:paraId="281CDE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01B9A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753B632D" w14:textId="77777777" w:rsidR="00BD0B1F" w:rsidRDefault="00BD0B1F">
            <w:pPr>
              <w:adjustRightInd w:val="0"/>
              <w:ind w:right="144"/>
              <w:rPr>
                <w:sz w:val="24"/>
                <w:szCs w:val="24"/>
              </w:rPr>
            </w:pPr>
            <w:r>
              <w:rPr>
                <w:szCs w:val="24"/>
              </w:rPr>
              <w:t>TZ</w:t>
            </w:r>
          </w:p>
        </w:tc>
        <w:tc>
          <w:tcPr>
            <w:tcW w:w="144" w:type="dxa"/>
            <w:tcBorders>
              <w:top w:val="nil"/>
              <w:left w:val="nil"/>
              <w:bottom w:val="nil"/>
              <w:right w:val="nil"/>
            </w:tcBorders>
          </w:tcPr>
          <w:p w14:paraId="0258A1C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D42D61D" w14:textId="77777777" w:rsidR="00BD0B1F" w:rsidRDefault="00BD0B1F">
            <w:pPr>
              <w:adjustRightInd w:val="0"/>
              <w:ind w:right="144"/>
              <w:rPr>
                <w:sz w:val="24"/>
                <w:szCs w:val="24"/>
              </w:rPr>
            </w:pPr>
            <w:r>
              <w:rPr>
                <w:szCs w:val="24"/>
              </w:rPr>
              <w:t>Total Cycle Number</w:t>
            </w:r>
          </w:p>
        </w:tc>
      </w:tr>
      <w:tr w:rsidR="00BD0B1F" w14:paraId="7D4269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89BAB7"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1CCCF0E6" w14:textId="77777777" w:rsidR="00BD0B1F" w:rsidRDefault="00BD0B1F">
            <w:pPr>
              <w:adjustRightInd w:val="0"/>
              <w:ind w:right="144"/>
              <w:rPr>
                <w:sz w:val="24"/>
                <w:szCs w:val="24"/>
              </w:rPr>
            </w:pPr>
            <w:r>
              <w:rPr>
                <w:szCs w:val="24"/>
              </w:rPr>
              <w:t>Cycle number when the meter will be read.</w:t>
            </w:r>
          </w:p>
        </w:tc>
      </w:tr>
      <w:tr w:rsidR="00BD0B1F" w14:paraId="6704541B" w14:textId="77777777">
        <w:tblPrEx>
          <w:tblCellMar>
            <w:top w:w="0" w:type="dxa"/>
            <w:left w:w="0" w:type="dxa"/>
            <w:bottom w:w="0" w:type="dxa"/>
            <w:right w:w="0" w:type="dxa"/>
          </w:tblCellMar>
        </w:tblPrEx>
        <w:tc>
          <w:tcPr>
            <w:tcW w:w="1007" w:type="dxa"/>
            <w:tcBorders>
              <w:top w:val="nil"/>
              <w:left w:val="nil"/>
              <w:bottom w:val="nil"/>
              <w:right w:val="nil"/>
            </w:tcBorders>
          </w:tcPr>
          <w:p w14:paraId="77C77B43"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3AD0B1C0" w14:textId="77777777" w:rsidR="00BD0B1F" w:rsidRDefault="00BD0B1F">
            <w:pPr>
              <w:adjustRightInd w:val="0"/>
              <w:ind w:right="144"/>
              <w:jc w:val="center"/>
              <w:rPr>
                <w:sz w:val="24"/>
                <w:szCs w:val="24"/>
              </w:rPr>
            </w:pPr>
            <w:r>
              <w:rPr>
                <w:b/>
                <w:szCs w:val="24"/>
              </w:rPr>
              <w:t>REF02</w:t>
            </w:r>
          </w:p>
        </w:tc>
        <w:tc>
          <w:tcPr>
            <w:tcW w:w="892" w:type="dxa"/>
            <w:tcBorders>
              <w:top w:val="nil"/>
              <w:left w:val="nil"/>
              <w:bottom w:val="nil"/>
              <w:right w:val="nil"/>
            </w:tcBorders>
          </w:tcPr>
          <w:p w14:paraId="733FE8B1" w14:textId="77777777" w:rsidR="00BD0B1F" w:rsidRDefault="00BD0B1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5CEB540" w14:textId="77777777" w:rsidR="00BD0B1F" w:rsidRDefault="00BD0B1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0C4845"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703D47D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79F92B70" w14:textId="77777777" w:rsidR="00BD0B1F" w:rsidRDefault="00BD0B1F">
            <w:pPr>
              <w:adjustRightInd w:val="0"/>
              <w:ind w:right="144"/>
              <w:rPr>
                <w:sz w:val="24"/>
                <w:szCs w:val="24"/>
              </w:rPr>
            </w:pPr>
            <w:r>
              <w:rPr>
                <w:b/>
                <w:szCs w:val="24"/>
              </w:rPr>
              <w:t>AN 1/30</w:t>
            </w:r>
          </w:p>
        </w:tc>
      </w:tr>
      <w:tr w:rsidR="00BD0B1F" w14:paraId="22ED17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1B89B8"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377F1FA0" w14:textId="77777777" w:rsidR="00BD0B1F" w:rsidRDefault="00BD0B1F">
            <w:pPr>
              <w:adjustRightInd w:val="0"/>
              <w:ind w:right="144"/>
              <w:rPr>
                <w:sz w:val="24"/>
                <w:szCs w:val="24"/>
              </w:rPr>
            </w:pPr>
            <w:r>
              <w:rPr>
                <w:szCs w:val="24"/>
              </w:rPr>
              <w:t>Reference information as defined for a particular Transaction Set or as specified by the Reference Identification Qualifier</w:t>
            </w:r>
          </w:p>
        </w:tc>
      </w:tr>
      <w:tr w:rsidR="00BD0B1F" w14:paraId="434597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A8129F"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56DF6B26" w14:textId="77777777" w:rsidR="00BD0B1F" w:rsidRDefault="00BD0B1F">
            <w:pPr>
              <w:adjustRightInd w:val="0"/>
              <w:ind w:right="144"/>
              <w:rPr>
                <w:szCs w:val="24"/>
              </w:rPr>
            </w:pPr>
            <w:r>
              <w:rPr>
                <w:szCs w:val="24"/>
              </w:rPr>
              <w:t>Metered: Meter Reading Cycle</w:t>
            </w:r>
          </w:p>
          <w:p w14:paraId="541E87B7" w14:textId="77777777" w:rsidR="00BD0B1F" w:rsidRDefault="00BD0B1F">
            <w:pPr>
              <w:adjustRightInd w:val="0"/>
              <w:ind w:right="144"/>
              <w:rPr>
                <w:szCs w:val="24"/>
              </w:rPr>
            </w:pPr>
            <w:r>
              <w:rPr>
                <w:szCs w:val="24"/>
              </w:rPr>
              <w:t>Unmetered: Billing Cycle</w:t>
            </w:r>
          </w:p>
          <w:p w14:paraId="32495B70" w14:textId="77777777" w:rsidR="00BD0B1F" w:rsidRDefault="00BD0B1F">
            <w:pPr>
              <w:adjustRightInd w:val="0"/>
              <w:ind w:right="144"/>
              <w:rPr>
                <w:sz w:val="24"/>
                <w:szCs w:val="24"/>
              </w:rPr>
            </w:pPr>
            <w:r>
              <w:rPr>
                <w:szCs w:val="24"/>
              </w:rPr>
              <w:t>Must be numeric and only two digits.</w:t>
            </w:r>
          </w:p>
        </w:tc>
      </w:tr>
    </w:tbl>
    <w:p w14:paraId="5FBEC77F" w14:textId="77777777" w:rsidR="00BD0B1F" w:rsidRDefault="00BD0B1F">
      <w:pPr>
        <w:tabs>
          <w:tab w:val="right" w:pos="1800"/>
          <w:tab w:val="left" w:pos="2160"/>
        </w:tabs>
        <w:adjustRightInd w:val="0"/>
        <w:ind w:left="2160" w:hanging="2160"/>
        <w:rPr>
          <w:b/>
          <w:szCs w:val="24"/>
        </w:rPr>
      </w:pPr>
      <w:r>
        <w:rPr>
          <w:szCs w:val="24"/>
        </w:rPr>
        <w:br w:type="page"/>
      </w:r>
      <w:bookmarkStart w:id="155" w:name="book39"/>
      <w:bookmarkEnd w:id="155"/>
      <w:r>
        <w:rPr>
          <w:b/>
          <w:szCs w:val="24"/>
        </w:rPr>
        <w:lastRenderedPageBreak/>
        <w:tab/>
        <w:t>Segment:</w:t>
      </w:r>
      <w:r>
        <w:rPr>
          <w:b/>
          <w:szCs w:val="24"/>
        </w:rPr>
        <w:tab/>
      </w:r>
      <w:r>
        <w:rPr>
          <w:b/>
          <w:sz w:val="40"/>
          <w:szCs w:val="24"/>
        </w:rPr>
        <w:t xml:space="preserve">DTM </w:t>
      </w:r>
      <w:r>
        <w:rPr>
          <w:b/>
          <w:szCs w:val="24"/>
        </w:rPr>
        <w:t>Date/Time Reference (Meter Cycle by Day of the Month)</w:t>
      </w:r>
    </w:p>
    <w:p w14:paraId="34F82D93"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2FF94375"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89DBE4B"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699EE1B"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5057C0"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74347B3"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B228E0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7B02B1E"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C72DFC3"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DFF08B7"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4BFE3C41"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64661366" w14:textId="77777777">
        <w:tblPrEx>
          <w:tblCellMar>
            <w:top w:w="0" w:type="dxa"/>
            <w:left w:w="0" w:type="dxa"/>
            <w:bottom w:w="0" w:type="dxa"/>
            <w:right w:w="0" w:type="dxa"/>
          </w:tblCellMar>
        </w:tblPrEx>
        <w:tc>
          <w:tcPr>
            <w:tcW w:w="1944" w:type="dxa"/>
            <w:tcBorders>
              <w:top w:val="nil"/>
              <w:left w:val="nil"/>
              <w:bottom w:val="nil"/>
              <w:right w:val="nil"/>
            </w:tcBorders>
          </w:tcPr>
          <w:p w14:paraId="735A7967"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70F064EB"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515C78FE" w14:textId="77777777" w:rsidR="00BD0B1F" w:rsidRDefault="00BD0B1F">
            <w:pPr>
              <w:adjustRightInd w:val="0"/>
              <w:ind w:right="144"/>
              <w:rPr>
                <w:szCs w:val="24"/>
              </w:rPr>
            </w:pPr>
            <w:r>
              <w:rPr>
                <w:szCs w:val="24"/>
              </w:rPr>
              <w:t>Required on metered services if meter read based on a day of the month.  Not used for unmetered services.</w:t>
            </w:r>
          </w:p>
          <w:p w14:paraId="639A7838" w14:textId="77777777" w:rsidR="00BD0B1F" w:rsidRDefault="00BD0B1F">
            <w:pPr>
              <w:adjustRightInd w:val="0"/>
              <w:ind w:right="144"/>
              <w:rPr>
                <w:szCs w:val="24"/>
              </w:rPr>
            </w:pPr>
          </w:p>
          <w:p w14:paraId="3802F547" w14:textId="77777777" w:rsidR="00BD0B1F" w:rsidRDefault="00BD0B1F">
            <w:pPr>
              <w:adjustRightInd w:val="0"/>
              <w:ind w:right="144"/>
              <w:rPr>
                <w:szCs w:val="24"/>
              </w:rPr>
            </w:pPr>
            <w:r>
              <w:rPr>
                <w:szCs w:val="24"/>
              </w:rPr>
              <w:t>One of either the REF~TZ or DTM~313 is required for metered services but not both.</w:t>
            </w:r>
          </w:p>
          <w:p w14:paraId="64888513" w14:textId="77777777" w:rsidR="00BD0B1F" w:rsidRDefault="00BD0B1F">
            <w:pPr>
              <w:adjustRightInd w:val="0"/>
              <w:ind w:right="144"/>
              <w:rPr>
                <w:sz w:val="24"/>
                <w:szCs w:val="24"/>
              </w:rPr>
            </w:pPr>
          </w:p>
        </w:tc>
      </w:tr>
      <w:tr w:rsidR="00BD0B1F" w14:paraId="332EA2F0" w14:textId="77777777">
        <w:tblPrEx>
          <w:tblCellMar>
            <w:top w:w="0" w:type="dxa"/>
            <w:left w:w="0" w:type="dxa"/>
            <w:bottom w:w="0" w:type="dxa"/>
            <w:right w:w="0" w:type="dxa"/>
          </w:tblCellMar>
        </w:tblPrEx>
        <w:tc>
          <w:tcPr>
            <w:tcW w:w="1944" w:type="dxa"/>
            <w:tcBorders>
              <w:top w:val="nil"/>
              <w:left w:val="nil"/>
              <w:bottom w:val="nil"/>
              <w:right w:val="nil"/>
            </w:tcBorders>
          </w:tcPr>
          <w:p w14:paraId="3B0326AB" w14:textId="77777777" w:rsidR="00BD0B1F" w:rsidRDefault="00BD0B1F">
            <w:pPr>
              <w:adjustRightInd w:val="0"/>
              <w:ind w:right="144"/>
              <w:rPr>
                <w:sz w:val="24"/>
                <w:szCs w:val="24"/>
              </w:rPr>
            </w:pPr>
          </w:p>
        </w:tc>
        <w:tc>
          <w:tcPr>
            <w:tcW w:w="216" w:type="dxa"/>
            <w:tcBorders>
              <w:top w:val="nil"/>
              <w:left w:val="nil"/>
              <w:bottom w:val="nil"/>
              <w:right w:val="nil"/>
            </w:tcBorders>
          </w:tcPr>
          <w:p w14:paraId="02EF3635"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DFF38B1" w14:textId="77777777" w:rsidR="00BD0B1F" w:rsidRDefault="00BD0B1F">
            <w:pPr>
              <w:adjustRightInd w:val="0"/>
              <w:ind w:right="144"/>
              <w:rPr>
                <w:sz w:val="24"/>
                <w:szCs w:val="24"/>
              </w:rPr>
            </w:pPr>
            <w:r>
              <w:rPr>
                <w:szCs w:val="24"/>
              </w:rPr>
              <w:t>DTM~313~~~~DD~01</w:t>
            </w:r>
          </w:p>
        </w:tc>
      </w:tr>
    </w:tbl>
    <w:p w14:paraId="1F2DAA5B" w14:textId="77777777" w:rsidR="00BD0B1F" w:rsidRDefault="00BD0B1F">
      <w:pPr>
        <w:adjustRightInd w:val="0"/>
        <w:rPr>
          <w:szCs w:val="24"/>
        </w:rPr>
      </w:pPr>
    </w:p>
    <w:p w14:paraId="35ED1E61" w14:textId="77777777" w:rsidR="00BD0B1F" w:rsidRDefault="00BD0B1F">
      <w:pPr>
        <w:adjustRightInd w:val="0"/>
        <w:jc w:val="center"/>
        <w:rPr>
          <w:b/>
          <w:szCs w:val="24"/>
        </w:rPr>
      </w:pPr>
      <w:r>
        <w:rPr>
          <w:b/>
          <w:szCs w:val="24"/>
        </w:rPr>
        <w:t>Data Element Summary</w:t>
      </w:r>
    </w:p>
    <w:p w14:paraId="64B3475A"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C538E9"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6CBC3EBF" w14:textId="77777777">
        <w:tblPrEx>
          <w:tblCellMar>
            <w:top w:w="0" w:type="dxa"/>
            <w:left w:w="0" w:type="dxa"/>
            <w:bottom w:w="0" w:type="dxa"/>
            <w:right w:w="0" w:type="dxa"/>
          </w:tblCellMar>
        </w:tblPrEx>
        <w:tc>
          <w:tcPr>
            <w:tcW w:w="1007" w:type="dxa"/>
            <w:tcBorders>
              <w:top w:val="nil"/>
              <w:left w:val="nil"/>
              <w:bottom w:val="nil"/>
              <w:right w:val="nil"/>
            </w:tcBorders>
          </w:tcPr>
          <w:p w14:paraId="45252E17"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661454" w14:textId="77777777" w:rsidR="00BD0B1F" w:rsidRDefault="00BD0B1F">
            <w:pPr>
              <w:adjustRightInd w:val="0"/>
              <w:ind w:right="144"/>
              <w:jc w:val="center"/>
              <w:rPr>
                <w:sz w:val="24"/>
                <w:szCs w:val="24"/>
              </w:rPr>
            </w:pPr>
            <w:r>
              <w:rPr>
                <w:b/>
                <w:szCs w:val="24"/>
              </w:rPr>
              <w:t>DTM01</w:t>
            </w:r>
          </w:p>
        </w:tc>
        <w:tc>
          <w:tcPr>
            <w:tcW w:w="892" w:type="dxa"/>
            <w:tcBorders>
              <w:top w:val="nil"/>
              <w:left w:val="nil"/>
              <w:bottom w:val="nil"/>
              <w:right w:val="nil"/>
            </w:tcBorders>
          </w:tcPr>
          <w:p w14:paraId="6D26AA89" w14:textId="77777777" w:rsidR="00BD0B1F" w:rsidRDefault="00BD0B1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F6949AB" w14:textId="77777777" w:rsidR="00BD0B1F" w:rsidRDefault="00BD0B1F">
            <w:pPr>
              <w:adjustRightInd w:val="0"/>
              <w:ind w:right="144"/>
              <w:rPr>
                <w:sz w:val="24"/>
                <w:szCs w:val="24"/>
              </w:rPr>
            </w:pPr>
            <w:r>
              <w:rPr>
                <w:b/>
                <w:szCs w:val="24"/>
              </w:rPr>
              <w:t>Date/Time Qualifier</w:t>
            </w:r>
          </w:p>
        </w:tc>
        <w:tc>
          <w:tcPr>
            <w:tcW w:w="432" w:type="dxa"/>
            <w:tcBorders>
              <w:top w:val="nil"/>
              <w:left w:val="nil"/>
              <w:bottom w:val="nil"/>
              <w:right w:val="nil"/>
            </w:tcBorders>
          </w:tcPr>
          <w:p w14:paraId="053C27BA"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6FCCAEC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A593E6B" w14:textId="77777777" w:rsidR="00BD0B1F" w:rsidRDefault="00BD0B1F">
            <w:pPr>
              <w:adjustRightInd w:val="0"/>
              <w:ind w:right="144"/>
              <w:rPr>
                <w:sz w:val="24"/>
                <w:szCs w:val="24"/>
              </w:rPr>
            </w:pPr>
            <w:r>
              <w:rPr>
                <w:b/>
                <w:szCs w:val="24"/>
              </w:rPr>
              <w:t>ID 3/3</w:t>
            </w:r>
          </w:p>
        </w:tc>
      </w:tr>
      <w:tr w:rsidR="00BD0B1F" w14:paraId="46C1C5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C02837"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2D37F27" w14:textId="77777777" w:rsidR="00BD0B1F" w:rsidRDefault="00BD0B1F">
            <w:pPr>
              <w:adjustRightInd w:val="0"/>
              <w:ind w:right="144"/>
              <w:rPr>
                <w:sz w:val="24"/>
                <w:szCs w:val="24"/>
              </w:rPr>
            </w:pPr>
            <w:r>
              <w:rPr>
                <w:szCs w:val="24"/>
              </w:rPr>
              <w:t>Code specifying type of date or time, or both date and time</w:t>
            </w:r>
          </w:p>
        </w:tc>
      </w:tr>
      <w:tr w:rsidR="00BD0B1F" w14:paraId="651DE0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BCBA6E"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D48D24B" w14:textId="77777777" w:rsidR="00BD0B1F" w:rsidRDefault="00BD0B1F">
            <w:pPr>
              <w:adjustRightInd w:val="0"/>
              <w:ind w:right="144"/>
              <w:rPr>
                <w:sz w:val="24"/>
                <w:szCs w:val="24"/>
              </w:rPr>
            </w:pPr>
            <w:r>
              <w:rPr>
                <w:szCs w:val="24"/>
              </w:rPr>
              <w:t>313</w:t>
            </w:r>
          </w:p>
        </w:tc>
        <w:tc>
          <w:tcPr>
            <w:tcW w:w="144" w:type="dxa"/>
            <w:tcBorders>
              <w:top w:val="nil"/>
              <w:left w:val="nil"/>
              <w:bottom w:val="nil"/>
              <w:right w:val="nil"/>
            </w:tcBorders>
          </w:tcPr>
          <w:p w14:paraId="1DB87A43"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9372F49" w14:textId="77777777" w:rsidR="00BD0B1F" w:rsidRDefault="00BD0B1F">
            <w:pPr>
              <w:adjustRightInd w:val="0"/>
              <w:ind w:right="144"/>
              <w:rPr>
                <w:sz w:val="24"/>
                <w:szCs w:val="24"/>
              </w:rPr>
            </w:pPr>
            <w:r>
              <w:rPr>
                <w:szCs w:val="24"/>
              </w:rPr>
              <w:t>Cycle</w:t>
            </w:r>
          </w:p>
        </w:tc>
      </w:tr>
      <w:tr w:rsidR="00BD0B1F" w14:paraId="6826A6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31FF0D"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071267D9" w14:textId="77777777" w:rsidR="00BD0B1F" w:rsidRDefault="00BD0B1F">
            <w:pPr>
              <w:adjustRightInd w:val="0"/>
              <w:ind w:right="144"/>
              <w:rPr>
                <w:sz w:val="24"/>
                <w:szCs w:val="24"/>
              </w:rPr>
            </w:pPr>
            <w:r>
              <w:rPr>
                <w:szCs w:val="24"/>
              </w:rPr>
              <w:t>Meter Cycle by Day of the Month</w:t>
            </w:r>
          </w:p>
        </w:tc>
      </w:tr>
      <w:tr w:rsidR="00BD0B1F" w14:paraId="2E1D0906" w14:textId="77777777">
        <w:tblPrEx>
          <w:tblCellMar>
            <w:top w:w="0" w:type="dxa"/>
            <w:left w:w="0" w:type="dxa"/>
            <w:bottom w:w="0" w:type="dxa"/>
            <w:right w:w="0" w:type="dxa"/>
          </w:tblCellMar>
        </w:tblPrEx>
        <w:tc>
          <w:tcPr>
            <w:tcW w:w="1007" w:type="dxa"/>
            <w:tcBorders>
              <w:top w:val="nil"/>
              <w:left w:val="nil"/>
              <w:bottom w:val="nil"/>
              <w:right w:val="nil"/>
            </w:tcBorders>
          </w:tcPr>
          <w:p w14:paraId="2DC6DA33"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40ADA487" w14:textId="77777777" w:rsidR="00BD0B1F" w:rsidRDefault="00BD0B1F">
            <w:pPr>
              <w:adjustRightInd w:val="0"/>
              <w:ind w:right="144"/>
              <w:jc w:val="center"/>
              <w:rPr>
                <w:sz w:val="24"/>
                <w:szCs w:val="24"/>
              </w:rPr>
            </w:pPr>
            <w:r>
              <w:rPr>
                <w:b/>
                <w:szCs w:val="24"/>
              </w:rPr>
              <w:t>DTM05</w:t>
            </w:r>
          </w:p>
        </w:tc>
        <w:tc>
          <w:tcPr>
            <w:tcW w:w="892" w:type="dxa"/>
            <w:tcBorders>
              <w:top w:val="nil"/>
              <w:left w:val="nil"/>
              <w:bottom w:val="nil"/>
              <w:right w:val="nil"/>
            </w:tcBorders>
          </w:tcPr>
          <w:p w14:paraId="608DAC41" w14:textId="77777777" w:rsidR="00BD0B1F" w:rsidRDefault="00BD0B1F">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361611F4" w14:textId="77777777" w:rsidR="00BD0B1F" w:rsidRDefault="00BD0B1F">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07BB9D67"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3923124"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5A73F8CF" w14:textId="77777777" w:rsidR="00BD0B1F" w:rsidRDefault="00BD0B1F">
            <w:pPr>
              <w:adjustRightInd w:val="0"/>
              <w:ind w:right="144"/>
              <w:rPr>
                <w:sz w:val="24"/>
                <w:szCs w:val="24"/>
              </w:rPr>
            </w:pPr>
            <w:r>
              <w:rPr>
                <w:b/>
                <w:szCs w:val="24"/>
              </w:rPr>
              <w:t>ID 2/3</w:t>
            </w:r>
          </w:p>
        </w:tc>
      </w:tr>
      <w:tr w:rsidR="00BD0B1F" w14:paraId="0A870F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EFED45"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16E2B7C" w14:textId="77777777" w:rsidR="00BD0B1F" w:rsidRDefault="00BD0B1F">
            <w:pPr>
              <w:adjustRightInd w:val="0"/>
              <w:ind w:right="144"/>
              <w:rPr>
                <w:sz w:val="24"/>
                <w:szCs w:val="24"/>
              </w:rPr>
            </w:pPr>
            <w:r>
              <w:rPr>
                <w:szCs w:val="24"/>
              </w:rPr>
              <w:t>Code indicating the date format, time format, or date and time format</w:t>
            </w:r>
          </w:p>
        </w:tc>
      </w:tr>
      <w:tr w:rsidR="00BD0B1F" w14:paraId="2AD0D4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68EC6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642BACF" w14:textId="77777777" w:rsidR="00BD0B1F" w:rsidRDefault="00BD0B1F">
            <w:pPr>
              <w:adjustRightInd w:val="0"/>
              <w:ind w:right="144"/>
              <w:rPr>
                <w:sz w:val="24"/>
                <w:szCs w:val="24"/>
              </w:rPr>
            </w:pPr>
            <w:r>
              <w:rPr>
                <w:szCs w:val="24"/>
              </w:rPr>
              <w:t>DD</w:t>
            </w:r>
          </w:p>
        </w:tc>
        <w:tc>
          <w:tcPr>
            <w:tcW w:w="144" w:type="dxa"/>
            <w:tcBorders>
              <w:top w:val="nil"/>
              <w:left w:val="nil"/>
              <w:bottom w:val="nil"/>
              <w:right w:val="nil"/>
            </w:tcBorders>
          </w:tcPr>
          <w:p w14:paraId="69056D71"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10446484" w14:textId="77777777" w:rsidR="00BD0B1F" w:rsidRDefault="00BD0B1F">
            <w:pPr>
              <w:adjustRightInd w:val="0"/>
              <w:ind w:right="144"/>
              <w:rPr>
                <w:sz w:val="24"/>
                <w:szCs w:val="24"/>
              </w:rPr>
            </w:pPr>
            <w:r>
              <w:rPr>
                <w:szCs w:val="24"/>
              </w:rPr>
              <w:t>Day of Month in Numeric Format</w:t>
            </w:r>
          </w:p>
        </w:tc>
      </w:tr>
      <w:tr w:rsidR="00BD0B1F" w14:paraId="047A75A6" w14:textId="77777777">
        <w:tblPrEx>
          <w:tblCellMar>
            <w:top w:w="0" w:type="dxa"/>
            <w:left w:w="0" w:type="dxa"/>
            <w:bottom w:w="0" w:type="dxa"/>
            <w:right w:w="0" w:type="dxa"/>
          </w:tblCellMar>
        </w:tblPrEx>
        <w:tc>
          <w:tcPr>
            <w:tcW w:w="1007" w:type="dxa"/>
            <w:tcBorders>
              <w:top w:val="nil"/>
              <w:left w:val="nil"/>
              <w:bottom w:val="nil"/>
              <w:right w:val="nil"/>
            </w:tcBorders>
          </w:tcPr>
          <w:p w14:paraId="28873710"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66583C26" w14:textId="77777777" w:rsidR="00BD0B1F" w:rsidRDefault="00BD0B1F">
            <w:pPr>
              <w:adjustRightInd w:val="0"/>
              <w:ind w:right="144"/>
              <w:jc w:val="center"/>
              <w:rPr>
                <w:sz w:val="24"/>
                <w:szCs w:val="24"/>
              </w:rPr>
            </w:pPr>
            <w:r>
              <w:rPr>
                <w:b/>
                <w:szCs w:val="24"/>
              </w:rPr>
              <w:t>DTM06</w:t>
            </w:r>
          </w:p>
        </w:tc>
        <w:tc>
          <w:tcPr>
            <w:tcW w:w="892" w:type="dxa"/>
            <w:tcBorders>
              <w:top w:val="nil"/>
              <w:left w:val="nil"/>
              <w:bottom w:val="nil"/>
              <w:right w:val="nil"/>
            </w:tcBorders>
          </w:tcPr>
          <w:p w14:paraId="620867C0" w14:textId="77777777" w:rsidR="00BD0B1F" w:rsidRDefault="00BD0B1F">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77812ACE" w14:textId="77777777" w:rsidR="00BD0B1F" w:rsidRDefault="00BD0B1F">
            <w:pPr>
              <w:adjustRightInd w:val="0"/>
              <w:ind w:right="144"/>
              <w:rPr>
                <w:sz w:val="24"/>
                <w:szCs w:val="24"/>
              </w:rPr>
            </w:pPr>
            <w:r>
              <w:rPr>
                <w:b/>
                <w:szCs w:val="24"/>
              </w:rPr>
              <w:t>Date Time Period</w:t>
            </w:r>
          </w:p>
        </w:tc>
        <w:tc>
          <w:tcPr>
            <w:tcW w:w="432" w:type="dxa"/>
            <w:tcBorders>
              <w:top w:val="nil"/>
              <w:left w:val="nil"/>
              <w:bottom w:val="nil"/>
              <w:right w:val="nil"/>
            </w:tcBorders>
          </w:tcPr>
          <w:p w14:paraId="31541CEB"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02E6356C"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549C1FBD" w14:textId="77777777" w:rsidR="00BD0B1F" w:rsidRDefault="00BD0B1F">
            <w:pPr>
              <w:adjustRightInd w:val="0"/>
              <w:ind w:right="144"/>
              <w:rPr>
                <w:sz w:val="24"/>
                <w:szCs w:val="24"/>
              </w:rPr>
            </w:pPr>
            <w:r>
              <w:rPr>
                <w:b/>
                <w:szCs w:val="24"/>
              </w:rPr>
              <w:t>AN 1/35</w:t>
            </w:r>
          </w:p>
        </w:tc>
      </w:tr>
      <w:tr w:rsidR="00BD0B1F" w14:paraId="471016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001F91"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44C7FBB5" w14:textId="77777777" w:rsidR="00BD0B1F" w:rsidRDefault="00BD0B1F">
            <w:pPr>
              <w:adjustRightInd w:val="0"/>
              <w:ind w:right="144"/>
              <w:rPr>
                <w:sz w:val="24"/>
                <w:szCs w:val="24"/>
              </w:rPr>
            </w:pPr>
            <w:r>
              <w:rPr>
                <w:szCs w:val="24"/>
              </w:rPr>
              <w:t>Expression of a date, a time, or range of dates, times or dates and times</w:t>
            </w:r>
          </w:p>
        </w:tc>
      </w:tr>
      <w:tr w:rsidR="00BD0B1F" w14:paraId="4327B4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2F00B4"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593AE31D" w14:textId="77777777" w:rsidR="00BD0B1F" w:rsidRDefault="00BD0B1F">
            <w:pPr>
              <w:adjustRightInd w:val="0"/>
              <w:ind w:right="144"/>
              <w:rPr>
                <w:sz w:val="24"/>
                <w:szCs w:val="24"/>
              </w:rPr>
            </w:pPr>
            <w:r>
              <w:rPr>
                <w:szCs w:val="24"/>
              </w:rPr>
              <w:t>Day of month that the meter will be read, in DD format (e.g., 01 - 28).</w:t>
            </w:r>
          </w:p>
        </w:tc>
      </w:tr>
    </w:tbl>
    <w:p w14:paraId="654BA604" w14:textId="77777777" w:rsidR="00BD0B1F" w:rsidRDefault="00BD0B1F">
      <w:pPr>
        <w:tabs>
          <w:tab w:val="right" w:pos="1800"/>
          <w:tab w:val="left" w:pos="2160"/>
        </w:tabs>
        <w:adjustRightInd w:val="0"/>
        <w:ind w:left="2160" w:hanging="2160"/>
        <w:rPr>
          <w:b/>
          <w:szCs w:val="24"/>
        </w:rPr>
      </w:pPr>
      <w:r>
        <w:rPr>
          <w:szCs w:val="24"/>
        </w:rPr>
        <w:br w:type="page"/>
      </w:r>
      <w:bookmarkStart w:id="156" w:name="book40"/>
      <w:bookmarkEnd w:id="156"/>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222CDEBE"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E69D918"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DBA3ECB"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07B9C0"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6DE9F2"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6FB4B1AB"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0210D547"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5AD2A47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5DFD22E2"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53300FE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4A9B526D" w14:textId="77777777">
        <w:tblPrEx>
          <w:tblCellMar>
            <w:top w:w="0" w:type="dxa"/>
            <w:left w:w="0" w:type="dxa"/>
            <w:bottom w:w="0" w:type="dxa"/>
            <w:right w:w="0" w:type="dxa"/>
          </w:tblCellMar>
        </w:tblPrEx>
        <w:tc>
          <w:tcPr>
            <w:tcW w:w="1944" w:type="dxa"/>
            <w:tcBorders>
              <w:top w:val="nil"/>
              <w:left w:val="nil"/>
              <w:bottom w:val="nil"/>
              <w:right w:val="nil"/>
            </w:tcBorders>
          </w:tcPr>
          <w:p w14:paraId="75DF7FB6"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1A33650D"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40B867FC" w14:textId="77777777" w:rsidR="00BD0B1F" w:rsidRDefault="00BD0B1F">
            <w:pPr>
              <w:adjustRightInd w:val="0"/>
              <w:ind w:right="144"/>
              <w:rPr>
                <w:szCs w:val="24"/>
              </w:rPr>
            </w:pPr>
            <w:r>
              <w:rPr>
                <w:szCs w:val="24"/>
              </w:rPr>
              <w:t xml:space="preserve">Provided if available when REF~SU=Y and Critical Care Status in the REF03 of the Special Needs (REF~SU) segment = "CCC", "CRC", "CCCT" or "CRCT". </w:t>
            </w:r>
          </w:p>
          <w:p w14:paraId="7D79F43A" w14:textId="77777777" w:rsidR="00BD0B1F" w:rsidRDefault="00BD0B1F">
            <w:pPr>
              <w:adjustRightInd w:val="0"/>
              <w:ind w:right="144"/>
              <w:rPr>
                <w:sz w:val="24"/>
                <w:szCs w:val="24"/>
              </w:rPr>
            </w:pPr>
          </w:p>
        </w:tc>
      </w:tr>
      <w:tr w:rsidR="00BD0B1F" w14:paraId="04D037BD" w14:textId="77777777">
        <w:tblPrEx>
          <w:tblCellMar>
            <w:top w:w="0" w:type="dxa"/>
            <w:left w:w="0" w:type="dxa"/>
            <w:bottom w:w="0" w:type="dxa"/>
            <w:right w:w="0" w:type="dxa"/>
          </w:tblCellMar>
        </w:tblPrEx>
        <w:tc>
          <w:tcPr>
            <w:tcW w:w="1944" w:type="dxa"/>
            <w:tcBorders>
              <w:top w:val="nil"/>
              <w:left w:val="nil"/>
              <w:bottom w:val="nil"/>
              <w:right w:val="nil"/>
            </w:tcBorders>
          </w:tcPr>
          <w:p w14:paraId="43B5F517" w14:textId="77777777" w:rsidR="00BD0B1F" w:rsidRDefault="00BD0B1F">
            <w:pPr>
              <w:adjustRightInd w:val="0"/>
              <w:ind w:right="144"/>
              <w:rPr>
                <w:sz w:val="24"/>
                <w:szCs w:val="24"/>
              </w:rPr>
            </w:pPr>
          </w:p>
        </w:tc>
        <w:tc>
          <w:tcPr>
            <w:tcW w:w="216" w:type="dxa"/>
            <w:tcBorders>
              <w:top w:val="nil"/>
              <w:left w:val="nil"/>
              <w:bottom w:val="nil"/>
              <w:right w:val="nil"/>
            </w:tcBorders>
          </w:tcPr>
          <w:p w14:paraId="368856DC"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27791828" w14:textId="77777777" w:rsidR="00BD0B1F" w:rsidRDefault="00BD0B1F">
            <w:pPr>
              <w:adjustRightInd w:val="0"/>
              <w:ind w:right="144"/>
              <w:rPr>
                <w:szCs w:val="24"/>
              </w:rPr>
            </w:pPr>
            <w:r>
              <w:rPr>
                <w:szCs w:val="24"/>
              </w:rPr>
              <w:t>NM1~SC~C~~~~~~EC~SNOW, JOE RAY JR</w:t>
            </w:r>
          </w:p>
          <w:p w14:paraId="6BA06F06" w14:textId="77777777" w:rsidR="00BD0B1F" w:rsidRDefault="00BD0B1F">
            <w:pPr>
              <w:adjustRightInd w:val="0"/>
              <w:ind w:right="144"/>
              <w:rPr>
                <w:sz w:val="24"/>
                <w:szCs w:val="24"/>
              </w:rPr>
            </w:pPr>
            <w:r>
              <w:rPr>
                <w:szCs w:val="24"/>
              </w:rPr>
              <w:t>NM1~SC~C~~~~~~EC~XYZ COMPANY</w:t>
            </w:r>
          </w:p>
        </w:tc>
      </w:tr>
    </w:tbl>
    <w:p w14:paraId="42F6F932" w14:textId="77777777" w:rsidR="00BD0B1F" w:rsidRDefault="00BD0B1F">
      <w:pPr>
        <w:adjustRightInd w:val="0"/>
        <w:rPr>
          <w:szCs w:val="24"/>
        </w:rPr>
      </w:pPr>
    </w:p>
    <w:p w14:paraId="17C2BB19" w14:textId="77777777" w:rsidR="00BD0B1F" w:rsidRDefault="00BD0B1F">
      <w:pPr>
        <w:adjustRightInd w:val="0"/>
        <w:jc w:val="center"/>
        <w:rPr>
          <w:b/>
          <w:szCs w:val="24"/>
        </w:rPr>
      </w:pPr>
      <w:r>
        <w:rPr>
          <w:b/>
          <w:szCs w:val="24"/>
        </w:rPr>
        <w:t>Data Element Summary</w:t>
      </w:r>
    </w:p>
    <w:p w14:paraId="24906FF2"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2363CA"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64B66FFC" w14:textId="77777777">
        <w:tblPrEx>
          <w:tblCellMar>
            <w:top w:w="0" w:type="dxa"/>
            <w:left w:w="0" w:type="dxa"/>
            <w:bottom w:w="0" w:type="dxa"/>
            <w:right w:w="0" w:type="dxa"/>
          </w:tblCellMar>
        </w:tblPrEx>
        <w:tc>
          <w:tcPr>
            <w:tcW w:w="1007" w:type="dxa"/>
            <w:tcBorders>
              <w:top w:val="nil"/>
              <w:left w:val="nil"/>
              <w:bottom w:val="nil"/>
              <w:right w:val="nil"/>
            </w:tcBorders>
          </w:tcPr>
          <w:p w14:paraId="6CB82428"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500252" w14:textId="77777777" w:rsidR="00BD0B1F" w:rsidRDefault="00BD0B1F">
            <w:pPr>
              <w:adjustRightInd w:val="0"/>
              <w:ind w:right="144"/>
              <w:jc w:val="center"/>
              <w:rPr>
                <w:sz w:val="24"/>
                <w:szCs w:val="24"/>
              </w:rPr>
            </w:pPr>
            <w:r>
              <w:rPr>
                <w:b/>
                <w:szCs w:val="24"/>
              </w:rPr>
              <w:t>NM101</w:t>
            </w:r>
          </w:p>
        </w:tc>
        <w:tc>
          <w:tcPr>
            <w:tcW w:w="892" w:type="dxa"/>
            <w:tcBorders>
              <w:top w:val="nil"/>
              <w:left w:val="nil"/>
              <w:bottom w:val="nil"/>
              <w:right w:val="nil"/>
            </w:tcBorders>
          </w:tcPr>
          <w:p w14:paraId="6B76044A" w14:textId="77777777" w:rsidR="00BD0B1F" w:rsidRDefault="00BD0B1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8F7881" w14:textId="77777777" w:rsidR="00BD0B1F" w:rsidRDefault="00BD0B1F">
            <w:pPr>
              <w:adjustRightInd w:val="0"/>
              <w:ind w:right="144"/>
              <w:rPr>
                <w:sz w:val="24"/>
                <w:szCs w:val="24"/>
              </w:rPr>
            </w:pPr>
            <w:r>
              <w:rPr>
                <w:b/>
                <w:szCs w:val="24"/>
              </w:rPr>
              <w:t>Entity Identifier Code</w:t>
            </w:r>
          </w:p>
        </w:tc>
        <w:tc>
          <w:tcPr>
            <w:tcW w:w="432" w:type="dxa"/>
            <w:tcBorders>
              <w:top w:val="nil"/>
              <w:left w:val="nil"/>
              <w:bottom w:val="nil"/>
              <w:right w:val="nil"/>
            </w:tcBorders>
          </w:tcPr>
          <w:p w14:paraId="000EBCD1"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506E4A2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21EDAA3" w14:textId="77777777" w:rsidR="00BD0B1F" w:rsidRDefault="00BD0B1F">
            <w:pPr>
              <w:adjustRightInd w:val="0"/>
              <w:ind w:right="144"/>
              <w:rPr>
                <w:sz w:val="24"/>
                <w:szCs w:val="24"/>
              </w:rPr>
            </w:pPr>
            <w:r>
              <w:rPr>
                <w:b/>
                <w:szCs w:val="24"/>
              </w:rPr>
              <w:t>ID 2/3</w:t>
            </w:r>
          </w:p>
        </w:tc>
      </w:tr>
      <w:tr w:rsidR="00BD0B1F" w14:paraId="3BC8A0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F30F68"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8A2E219" w14:textId="77777777" w:rsidR="00BD0B1F" w:rsidRDefault="00BD0B1F">
            <w:pPr>
              <w:adjustRightInd w:val="0"/>
              <w:ind w:right="144"/>
              <w:rPr>
                <w:sz w:val="24"/>
                <w:szCs w:val="24"/>
              </w:rPr>
            </w:pPr>
            <w:r>
              <w:rPr>
                <w:szCs w:val="24"/>
              </w:rPr>
              <w:t>Code identifying an organizational entity, a physical location, property or an individual</w:t>
            </w:r>
          </w:p>
        </w:tc>
      </w:tr>
      <w:tr w:rsidR="00BD0B1F" w14:paraId="7EE618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BBF97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85EAF49" w14:textId="77777777" w:rsidR="00BD0B1F" w:rsidRDefault="00BD0B1F">
            <w:pPr>
              <w:adjustRightInd w:val="0"/>
              <w:ind w:right="144"/>
              <w:rPr>
                <w:sz w:val="24"/>
                <w:szCs w:val="24"/>
              </w:rPr>
            </w:pPr>
            <w:r>
              <w:rPr>
                <w:szCs w:val="24"/>
              </w:rPr>
              <w:t>SC</w:t>
            </w:r>
          </w:p>
        </w:tc>
        <w:tc>
          <w:tcPr>
            <w:tcW w:w="144" w:type="dxa"/>
            <w:tcBorders>
              <w:top w:val="nil"/>
              <w:left w:val="nil"/>
              <w:bottom w:val="nil"/>
              <w:right w:val="nil"/>
            </w:tcBorders>
          </w:tcPr>
          <w:p w14:paraId="237767ED"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36DAB1DC" w14:textId="77777777" w:rsidR="00BD0B1F" w:rsidRDefault="00BD0B1F">
            <w:pPr>
              <w:adjustRightInd w:val="0"/>
              <w:ind w:right="144"/>
              <w:rPr>
                <w:sz w:val="24"/>
                <w:szCs w:val="24"/>
              </w:rPr>
            </w:pPr>
            <w:r>
              <w:rPr>
                <w:szCs w:val="24"/>
              </w:rPr>
              <w:t>Store Class</w:t>
            </w:r>
          </w:p>
        </w:tc>
      </w:tr>
      <w:tr w:rsidR="00BD0B1F" w14:paraId="0C4AAC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4E1AFC"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3B6E29E9" w14:textId="77777777" w:rsidR="00BD0B1F" w:rsidRDefault="00BD0B1F">
            <w:pPr>
              <w:adjustRightInd w:val="0"/>
              <w:ind w:right="144"/>
              <w:rPr>
                <w:sz w:val="24"/>
                <w:szCs w:val="24"/>
              </w:rPr>
            </w:pPr>
            <w:r>
              <w:rPr>
                <w:szCs w:val="24"/>
              </w:rPr>
              <w:t>Special Needs Emergency Contact Name</w:t>
            </w:r>
          </w:p>
        </w:tc>
      </w:tr>
      <w:tr w:rsidR="00BD0B1F" w14:paraId="4EB9AA12" w14:textId="77777777">
        <w:tblPrEx>
          <w:tblCellMar>
            <w:top w:w="0" w:type="dxa"/>
            <w:left w:w="0" w:type="dxa"/>
            <w:bottom w:w="0" w:type="dxa"/>
            <w:right w:w="0" w:type="dxa"/>
          </w:tblCellMar>
        </w:tblPrEx>
        <w:tc>
          <w:tcPr>
            <w:tcW w:w="1007" w:type="dxa"/>
            <w:tcBorders>
              <w:top w:val="nil"/>
              <w:left w:val="nil"/>
              <w:bottom w:val="nil"/>
              <w:right w:val="nil"/>
            </w:tcBorders>
          </w:tcPr>
          <w:p w14:paraId="27D625E7"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5D78C850" w14:textId="77777777" w:rsidR="00BD0B1F" w:rsidRDefault="00BD0B1F">
            <w:pPr>
              <w:adjustRightInd w:val="0"/>
              <w:ind w:right="144"/>
              <w:jc w:val="center"/>
              <w:rPr>
                <w:sz w:val="24"/>
                <w:szCs w:val="24"/>
              </w:rPr>
            </w:pPr>
            <w:r>
              <w:rPr>
                <w:b/>
                <w:szCs w:val="24"/>
              </w:rPr>
              <w:t>NM102</w:t>
            </w:r>
          </w:p>
        </w:tc>
        <w:tc>
          <w:tcPr>
            <w:tcW w:w="892" w:type="dxa"/>
            <w:tcBorders>
              <w:top w:val="nil"/>
              <w:left w:val="nil"/>
              <w:bottom w:val="nil"/>
              <w:right w:val="nil"/>
            </w:tcBorders>
          </w:tcPr>
          <w:p w14:paraId="7DA98425" w14:textId="77777777" w:rsidR="00BD0B1F" w:rsidRDefault="00BD0B1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6B3F6C89" w14:textId="77777777" w:rsidR="00BD0B1F" w:rsidRDefault="00BD0B1F">
            <w:pPr>
              <w:adjustRightInd w:val="0"/>
              <w:ind w:right="144"/>
              <w:rPr>
                <w:sz w:val="24"/>
                <w:szCs w:val="24"/>
              </w:rPr>
            </w:pPr>
            <w:r>
              <w:rPr>
                <w:b/>
                <w:szCs w:val="24"/>
              </w:rPr>
              <w:t>Entity Type Qualifier</w:t>
            </w:r>
          </w:p>
        </w:tc>
        <w:tc>
          <w:tcPr>
            <w:tcW w:w="432" w:type="dxa"/>
            <w:tcBorders>
              <w:top w:val="nil"/>
              <w:left w:val="nil"/>
              <w:bottom w:val="nil"/>
              <w:right w:val="nil"/>
            </w:tcBorders>
          </w:tcPr>
          <w:p w14:paraId="7B33AF97"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08E41C6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2219E10" w14:textId="77777777" w:rsidR="00BD0B1F" w:rsidRDefault="00BD0B1F">
            <w:pPr>
              <w:adjustRightInd w:val="0"/>
              <w:ind w:right="144"/>
              <w:rPr>
                <w:sz w:val="24"/>
                <w:szCs w:val="24"/>
              </w:rPr>
            </w:pPr>
            <w:r>
              <w:rPr>
                <w:b/>
                <w:szCs w:val="24"/>
              </w:rPr>
              <w:t>ID 1/1</w:t>
            </w:r>
          </w:p>
        </w:tc>
      </w:tr>
      <w:tr w:rsidR="00BD0B1F" w14:paraId="08736B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BE61B6"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9B74F8A" w14:textId="77777777" w:rsidR="00BD0B1F" w:rsidRDefault="00BD0B1F">
            <w:pPr>
              <w:adjustRightInd w:val="0"/>
              <w:ind w:right="144"/>
              <w:rPr>
                <w:sz w:val="24"/>
                <w:szCs w:val="24"/>
              </w:rPr>
            </w:pPr>
            <w:r>
              <w:rPr>
                <w:szCs w:val="24"/>
              </w:rPr>
              <w:t>Code qualifying the type of entity</w:t>
            </w:r>
          </w:p>
        </w:tc>
      </w:tr>
      <w:tr w:rsidR="00BD0B1F" w14:paraId="08A9A7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FC5FE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2F73FF6" w14:textId="77777777" w:rsidR="00BD0B1F" w:rsidRDefault="00BD0B1F">
            <w:pPr>
              <w:adjustRightInd w:val="0"/>
              <w:ind w:right="144"/>
              <w:rPr>
                <w:sz w:val="24"/>
                <w:szCs w:val="24"/>
              </w:rPr>
            </w:pPr>
            <w:r>
              <w:rPr>
                <w:szCs w:val="24"/>
              </w:rPr>
              <w:t>C</w:t>
            </w:r>
          </w:p>
        </w:tc>
        <w:tc>
          <w:tcPr>
            <w:tcW w:w="144" w:type="dxa"/>
            <w:tcBorders>
              <w:top w:val="nil"/>
              <w:left w:val="nil"/>
              <w:bottom w:val="nil"/>
              <w:right w:val="nil"/>
            </w:tcBorders>
          </w:tcPr>
          <w:p w14:paraId="225D988F"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7BB277C5" w14:textId="77777777" w:rsidR="00BD0B1F" w:rsidRDefault="00BD0B1F">
            <w:pPr>
              <w:adjustRightInd w:val="0"/>
              <w:ind w:right="144"/>
              <w:rPr>
                <w:sz w:val="24"/>
                <w:szCs w:val="24"/>
              </w:rPr>
            </w:pPr>
            <w:r>
              <w:rPr>
                <w:szCs w:val="24"/>
              </w:rPr>
              <w:t>Custodial</w:t>
            </w:r>
          </w:p>
        </w:tc>
      </w:tr>
      <w:tr w:rsidR="00BD0B1F" w14:paraId="65C54E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9AC23F"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1F1AE4B9" w14:textId="77777777" w:rsidR="00BD0B1F" w:rsidRDefault="00BD0B1F">
            <w:pPr>
              <w:adjustRightInd w:val="0"/>
              <w:ind w:right="144"/>
              <w:rPr>
                <w:sz w:val="24"/>
                <w:szCs w:val="24"/>
              </w:rPr>
            </w:pPr>
            <w:r>
              <w:rPr>
                <w:szCs w:val="24"/>
              </w:rPr>
              <w:t>Contact Name</w:t>
            </w:r>
          </w:p>
        </w:tc>
      </w:tr>
      <w:tr w:rsidR="00BD0B1F" w14:paraId="2CD4AE18" w14:textId="77777777">
        <w:tblPrEx>
          <w:tblCellMar>
            <w:top w:w="0" w:type="dxa"/>
            <w:left w:w="0" w:type="dxa"/>
            <w:bottom w:w="0" w:type="dxa"/>
            <w:right w:w="0" w:type="dxa"/>
          </w:tblCellMar>
        </w:tblPrEx>
        <w:tc>
          <w:tcPr>
            <w:tcW w:w="1007" w:type="dxa"/>
            <w:tcBorders>
              <w:top w:val="nil"/>
              <w:left w:val="nil"/>
              <w:bottom w:val="nil"/>
              <w:right w:val="nil"/>
            </w:tcBorders>
          </w:tcPr>
          <w:p w14:paraId="5D54B3F7"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1588FD99" w14:textId="77777777" w:rsidR="00BD0B1F" w:rsidRDefault="00BD0B1F">
            <w:pPr>
              <w:adjustRightInd w:val="0"/>
              <w:ind w:right="144"/>
              <w:jc w:val="center"/>
              <w:rPr>
                <w:sz w:val="24"/>
                <w:szCs w:val="24"/>
              </w:rPr>
            </w:pPr>
            <w:r>
              <w:rPr>
                <w:b/>
                <w:szCs w:val="24"/>
              </w:rPr>
              <w:t>NM108</w:t>
            </w:r>
          </w:p>
        </w:tc>
        <w:tc>
          <w:tcPr>
            <w:tcW w:w="892" w:type="dxa"/>
            <w:tcBorders>
              <w:top w:val="nil"/>
              <w:left w:val="nil"/>
              <w:bottom w:val="nil"/>
              <w:right w:val="nil"/>
            </w:tcBorders>
          </w:tcPr>
          <w:p w14:paraId="43759B84" w14:textId="77777777" w:rsidR="00BD0B1F" w:rsidRDefault="00BD0B1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1DBF4FE" w14:textId="77777777" w:rsidR="00BD0B1F" w:rsidRDefault="00BD0B1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E52662D"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7A26A522"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379A12EC" w14:textId="77777777" w:rsidR="00BD0B1F" w:rsidRDefault="00BD0B1F">
            <w:pPr>
              <w:adjustRightInd w:val="0"/>
              <w:ind w:right="144"/>
              <w:rPr>
                <w:sz w:val="24"/>
                <w:szCs w:val="24"/>
              </w:rPr>
            </w:pPr>
            <w:r>
              <w:rPr>
                <w:b/>
                <w:szCs w:val="24"/>
              </w:rPr>
              <w:t>ID 1/2</w:t>
            </w:r>
          </w:p>
        </w:tc>
      </w:tr>
      <w:tr w:rsidR="00BD0B1F" w14:paraId="043766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2797B2"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67F384B8" w14:textId="77777777" w:rsidR="00BD0B1F" w:rsidRDefault="00BD0B1F">
            <w:pPr>
              <w:adjustRightInd w:val="0"/>
              <w:ind w:right="144"/>
              <w:rPr>
                <w:sz w:val="24"/>
                <w:szCs w:val="24"/>
              </w:rPr>
            </w:pPr>
            <w:r>
              <w:rPr>
                <w:szCs w:val="24"/>
              </w:rPr>
              <w:t>Code designating the system/method of code structure used for Identification Code (67)</w:t>
            </w:r>
          </w:p>
        </w:tc>
      </w:tr>
      <w:tr w:rsidR="00BD0B1F" w14:paraId="465469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70A0A4"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7CF944F" w14:textId="77777777" w:rsidR="00BD0B1F" w:rsidRDefault="00BD0B1F">
            <w:pPr>
              <w:adjustRightInd w:val="0"/>
              <w:ind w:right="144"/>
              <w:rPr>
                <w:sz w:val="24"/>
                <w:szCs w:val="24"/>
              </w:rPr>
            </w:pPr>
            <w:r>
              <w:rPr>
                <w:szCs w:val="24"/>
              </w:rPr>
              <w:t>EC</w:t>
            </w:r>
          </w:p>
        </w:tc>
        <w:tc>
          <w:tcPr>
            <w:tcW w:w="144" w:type="dxa"/>
            <w:tcBorders>
              <w:top w:val="nil"/>
              <w:left w:val="nil"/>
              <w:bottom w:val="nil"/>
              <w:right w:val="nil"/>
            </w:tcBorders>
          </w:tcPr>
          <w:p w14:paraId="217987A6"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E55A2D3" w14:textId="77777777" w:rsidR="00BD0B1F" w:rsidRDefault="00BD0B1F">
            <w:pPr>
              <w:adjustRightInd w:val="0"/>
              <w:ind w:right="144"/>
              <w:rPr>
                <w:sz w:val="24"/>
                <w:szCs w:val="24"/>
              </w:rPr>
            </w:pPr>
            <w:r>
              <w:rPr>
                <w:szCs w:val="24"/>
              </w:rPr>
              <w:t>ARI Electronic Commerce Location ID Code</w:t>
            </w:r>
          </w:p>
        </w:tc>
      </w:tr>
      <w:tr w:rsidR="00BD0B1F" w14:paraId="6A0AD5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5A3601"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32D68075" w14:textId="77777777" w:rsidR="00BD0B1F" w:rsidRDefault="00BD0B1F">
            <w:pPr>
              <w:adjustRightInd w:val="0"/>
              <w:ind w:right="144"/>
              <w:rPr>
                <w:sz w:val="24"/>
                <w:szCs w:val="24"/>
              </w:rPr>
            </w:pPr>
            <w:r>
              <w:rPr>
                <w:szCs w:val="24"/>
              </w:rPr>
              <w:t>Emergency Contact</w:t>
            </w:r>
          </w:p>
        </w:tc>
      </w:tr>
      <w:tr w:rsidR="00BD0B1F" w14:paraId="4BCB156C" w14:textId="77777777">
        <w:tblPrEx>
          <w:tblCellMar>
            <w:top w:w="0" w:type="dxa"/>
            <w:left w:w="0" w:type="dxa"/>
            <w:bottom w:w="0" w:type="dxa"/>
            <w:right w:w="0" w:type="dxa"/>
          </w:tblCellMar>
        </w:tblPrEx>
        <w:tc>
          <w:tcPr>
            <w:tcW w:w="1007" w:type="dxa"/>
            <w:tcBorders>
              <w:top w:val="nil"/>
              <w:left w:val="nil"/>
              <w:bottom w:val="nil"/>
              <w:right w:val="nil"/>
            </w:tcBorders>
          </w:tcPr>
          <w:p w14:paraId="3CBCF11C"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377A921E" w14:textId="77777777" w:rsidR="00BD0B1F" w:rsidRDefault="00BD0B1F">
            <w:pPr>
              <w:adjustRightInd w:val="0"/>
              <w:ind w:right="144"/>
              <w:jc w:val="center"/>
              <w:rPr>
                <w:sz w:val="24"/>
                <w:szCs w:val="24"/>
              </w:rPr>
            </w:pPr>
            <w:r>
              <w:rPr>
                <w:b/>
                <w:szCs w:val="24"/>
              </w:rPr>
              <w:t>NM109</w:t>
            </w:r>
          </w:p>
        </w:tc>
        <w:tc>
          <w:tcPr>
            <w:tcW w:w="892" w:type="dxa"/>
            <w:tcBorders>
              <w:top w:val="nil"/>
              <w:left w:val="nil"/>
              <w:bottom w:val="nil"/>
              <w:right w:val="nil"/>
            </w:tcBorders>
          </w:tcPr>
          <w:p w14:paraId="744465A8" w14:textId="77777777" w:rsidR="00BD0B1F" w:rsidRDefault="00BD0B1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EFCD949" w14:textId="77777777" w:rsidR="00BD0B1F" w:rsidRDefault="00BD0B1F">
            <w:pPr>
              <w:adjustRightInd w:val="0"/>
              <w:ind w:right="144"/>
              <w:rPr>
                <w:sz w:val="24"/>
                <w:szCs w:val="24"/>
              </w:rPr>
            </w:pPr>
            <w:r>
              <w:rPr>
                <w:b/>
                <w:szCs w:val="24"/>
              </w:rPr>
              <w:t>Identification Code</w:t>
            </w:r>
          </w:p>
        </w:tc>
        <w:tc>
          <w:tcPr>
            <w:tcW w:w="432" w:type="dxa"/>
            <w:tcBorders>
              <w:top w:val="nil"/>
              <w:left w:val="nil"/>
              <w:bottom w:val="nil"/>
              <w:right w:val="nil"/>
            </w:tcBorders>
          </w:tcPr>
          <w:p w14:paraId="4528BE14"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4710E925"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6ECD0F26" w14:textId="77777777" w:rsidR="00BD0B1F" w:rsidRDefault="00BD0B1F">
            <w:pPr>
              <w:adjustRightInd w:val="0"/>
              <w:ind w:right="144"/>
              <w:rPr>
                <w:sz w:val="24"/>
                <w:szCs w:val="24"/>
              </w:rPr>
            </w:pPr>
            <w:r>
              <w:rPr>
                <w:b/>
                <w:szCs w:val="24"/>
              </w:rPr>
              <w:t>AN 2/80</w:t>
            </w:r>
          </w:p>
        </w:tc>
      </w:tr>
      <w:tr w:rsidR="00BD0B1F" w14:paraId="5EF9C4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01AA5F"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5FF1EC0E" w14:textId="77777777" w:rsidR="00BD0B1F" w:rsidRDefault="00BD0B1F">
            <w:pPr>
              <w:adjustRightInd w:val="0"/>
              <w:ind w:right="144"/>
              <w:rPr>
                <w:sz w:val="24"/>
                <w:szCs w:val="24"/>
              </w:rPr>
            </w:pPr>
            <w:r>
              <w:rPr>
                <w:szCs w:val="24"/>
              </w:rPr>
              <w:t>Code identifying a party or other code</w:t>
            </w:r>
          </w:p>
        </w:tc>
      </w:tr>
      <w:tr w:rsidR="00BD0B1F" w14:paraId="3A4F68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EEA6C9"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14812AB0" w14:textId="77777777" w:rsidR="00BD0B1F" w:rsidRDefault="00BD0B1F">
            <w:pPr>
              <w:adjustRightInd w:val="0"/>
              <w:ind w:right="144"/>
              <w:rPr>
                <w:sz w:val="24"/>
                <w:szCs w:val="24"/>
              </w:rPr>
            </w:pPr>
            <w:r>
              <w:rPr>
                <w:szCs w:val="24"/>
              </w:rPr>
              <w:t xml:space="preserve">The Customer Contact Name should be formatted as follows: Last Name, First Name.  </w:t>
            </w:r>
          </w:p>
        </w:tc>
      </w:tr>
    </w:tbl>
    <w:p w14:paraId="135E14B9" w14:textId="77777777" w:rsidR="00BD0B1F" w:rsidRDefault="00BD0B1F">
      <w:pPr>
        <w:tabs>
          <w:tab w:val="right" w:pos="1800"/>
          <w:tab w:val="left" w:pos="2160"/>
        </w:tabs>
        <w:adjustRightInd w:val="0"/>
        <w:ind w:left="2160" w:hanging="2160"/>
        <w:rPr>
          <w:b/>
          <w:szCs w:val="24"/>
        </w:rPr>
      </w:pPr>
      <w:r>
        <w:rPr>
          <w:szCs w:val="24"/>
        </w:rPr>
        <w:br w:type="page"/>
      </w:r>
      <w:bookmarkStart w:id="157" w:name="book41"/>
      <w:bookmarkEnd w:id="157"/>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1B4DB1A9"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0EA55991"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869D9DA"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D779A8"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62E671"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2</w:t>
      </w:r>
    </w:p>
    <w:p w14:paraId="652F50AB"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336A53B" w14:textId="77777777" w:rsidR="00BD0B1F" w:rsidRPr="009D6B0D" w:rsidRDefault="00BD0B1F">
      <w:pPr>
        <w:tabs>
          <w:tab w:val="right" w:pos="1800"/>
          <w:tab w:val="left" w:pos="2160"/>
          <w:tab w:val="left" w:pos="2520"/>
        </w:tabs>
        <w:adjustRightInd w:val="0"/>
        <w:ind w:left="2520" w:hanging="2520"/>
      </w:pPr>
      <w:r>
        <w:rPr>
          <w:szCs w:val="24"/>
        </w:rPr>
        <w:tab/>
      </w:r>
      <w:r w:rsidRPr="009D6B0D">
        <w:rPr>
          <w:b/>
        </w:rPr>
        <w:t>Syntax Notes:</w:t>
      </w:r>
    </w:p>
    <w:p w14:paraId="426DC4F7" w14:textId="77777777" w:rsidR="00BD0B1F" w:rsidRPr="009D6B0D" w:rsidRDefault="00BD0B1F">
      <w:pPr>
        <w:tabs>
          <w:tab w:val="right" w:pos="1800"/>
          <w:tab w:val="left" w:pos="2160"/>
          <w:tab w:val="left" w:pos="2520"/>
        </w:tabs>
        <w:adjustRightInd w:val="0"/>
        <w:ind w:left="2520" w:hanging="2520"/>
      </w:pPr>
      <w:r w:rsidRPr="009D6B0D">
        <w:tab/>
      </w:r>
      <w:r w:rsidRPr="009D6B0D">
        <w:rPr>
          <w:b/>
        </w:rPr>
        <w:t>Semantic Notes:</w:t>
      </w:r>
    </w:p>
    <w:p w14:paraId="082A0D3A" w14:textId="77777777" w:rsidR="00BD0B1F" w:rsidRPr="009D6B0D" w:rsidRDefault="00BD0B1F">
      <w:pPr>
        <w:tabs>
          <w:tab w:val="right" w:pos="1800"/>
          <w:tab w:val="left" w:pos="2160"/>
          <w:tab w:val="left" w:pos="2520"/>
        </w:tabs>
        <w:adjustRightInd w:val="0"/>
        <w:ind w:left="2520" w:hanging="2520"/>
      </w:pPr>
      <w:r w:rsidRPr="009D6B0D">
        <w:tab/>
      </w:r>
      <w:r w:rsidRPr="009D6B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1888E8BC" w14:textId="77777777">
        <w:tblPrEx>
          <w:tblCellMar>
            <w:top w:w="0" w:type="dxa"/>
            <w:left w:w="0" w:type="dxa"/>
            <w:bottom w:w="0" w:type="dxa"/>
            <w:right w:w="0" w:type="dxa"/>
          </w:tblCellMar>
        </w:tblPrEx>
        <w:tc>
          <w:tcPr>
            <w:tcW w:w="1944" w:type="dxa"/>
            <w:tcBorders>
              <w:top w:val="nil"/>
              <w:left w:val="nil"/>
              <w:bottom w:val="nil"/>
              <w:right w:val="nil"/>
            </w:tcBorders>
          </w:tcPr>
          <w:p w14:paraId="504A2736"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47CF24D9"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70C577B0" w14:textId="77777777" w:rsidR="00BD0B1F" w:rsidRDefault="00BD0B1F">
            <w:pPr>
              <w:adjustRightInd w:val="0"/>
              <w:ind w:right="144"/>
              <w:rPr>
                <w:szCs w:val="24"/>
              </w:rPr>
            </w:pPr>
            <w:r>
              <w:rPr>
                <w:szCs w:val="24"/>
              </w:rPr>
              <w:t>Provided if available when REF~SU=Y and Critical Care Status in the REF03 of the Special Needs (REF~SU) segment = "CCC", "CRC", "CCCT" or "CRCT".</w:t>
            </w:r>
          </w:p>
          <w:p w14:paraId="628D997D" w14:textId="77777777" w:rsidR="00BD0B1F" w:rsidRDefault="00BD0B1F">
            <w:pPr>
              <w:adjustRightInd w:val="0"/>
              <w:ind w:right="144"/>
              <w:rPr>
                <w:ins w:id="158" w:author="ERCOT" w:date="2020-06-25T13:13:00Z"/>
                <w:szCs w:val="24"/>
              </w:rPr>
            </w:pPr>
          </w:p>
          <w:p w14:paraId="6D4648AB" w14:textId="77777777" w:rsidR="00BD0B1F" w:rsidRDefault="00BD0B1F">
            <w:pPr>
              <w:adjustRightInd w:val="0"/>
              <w:ind w:right="144"/>
              <w:rPr>
                <w:ins w:id="159" w:author="ERCOT" w:date="2020-06-25T13:13:00Z"/>
                <w:szCs w:val="24"/>
              </w:rPr>
            </w:pPr>
            <w:ins w:id="160" w:author="ERCOT" w:date="2020-06-25T13:13:00Z">
              <w:r>
                <w:rPr>
                  <w:szCs w:val="24"/>
                </w:rPr>
                <w:t>Only one N3 will be sent per N1M1~SC loop.</w:t>
              </w:r>
            </w:ins>
          </w:p>
          <w:p w14:paraId="3C5EB66B" w14:textId="77777777" w:rsidR="00BD0B1F" w:rsidRDefault="00BD0B1F">
            <w:pPr>
              <w:adjustRightInd w:val="0"/>
              <w:ind w:right="144"/>
              <w:rPr>
                <w:sz w:val="24"/>
                <w:szCs w:val="24"/>
              </w:rPr>
            </w:pPr>
          </w:p>
        </w:tc>
      </w:tr>
      <w:tr w:rsidR="00BD0B1F" w14:paraId="0029E736" w14:textId="77777777">
        <w:tblPrEx>
          <w:tblCellMar>
            <w:top w:w="0" w:type="dxa"/>
            <w:left w:w="0" w:type="dxa"/>
            <w:bottom w:w="0" w:type="dxa"/>
            <w:right w:w="0" w:type="dxa"/>
          </w:tblCellMar>
        </w:tblPrEx>
        <w:tc>
          <w:tcPr>
            <w:tcW w:w="1944" w:type="dxa"/>
            <w:tcBorders>
              <w:top w:val="nil"/>
              <w:left w:val="nil"/>
              <w:bottom w:val="nil"/>
              <w:right w:val="nil"/>
            </w:tcBorders>
          </w:tcPr>
          <w:p w14:paraId="5755412C" w14:textId="77777777" w:rsidR="00BD0B1F" w:rsidRDefault="00BD0B1F">
            <w:pPr>
              <w:adjustRightInd w:val="0"/>
              <w:ind w:right="144"/>
              <w:rPr>
                <w:sz w:val="24"/>
                <w:szCs w:val="24"/>
              </w:rPr>
            </w:pPr>
          </w:p>
        </w:tc>
        <w:tc>
          <w:tcPr>
            <w:tcW w:w="216" w:type="dxa"/>
            <w:tcBorders>
              <w:top w:val="nil"/>
              <w:left w:val="nil"/>
              <w:bottom w:val="nil"/>
              <w:right w:val="nil"/>
            </w:tcBorders>
          </w:tcPr>
          <w:p w14:paraId="7CB21CC2"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58062E45" w14:textId="77777777" w:rsidR="00BD0B1F" w:rsidRDefault="00BD0B1F">
            <w:pPr>
              <w:adjustRightInd w:val="0"/>
              <w:ind w:right="144"/>
              <w:rPr>
                <w:sz w:val="24"/>
                <w:szCs w:val="24"/>
              </w:rPr>
            </w:pPr>
            <w:r>
              <w:rPr>
                <w:szCs w:val="24"/>
              </w:rPr>
              <w:t>N3~123 N MAIN ST~ANY ADDRESS OVERFLOW</w:t>
            </w:r>
          </w:p>
        </w:tc>
      </w:tr>
    </w:tbl>
    <w:p w14:paraId="6297A36F" w14:textId="77777777" w:rsidR="00BD0B1F" w:rsidRDefault="00BD0B1F">
      <w:pPr>
        <w:adjustRightInd w:val="0"/>
        <w:rPr>
          <w:szCs w:val="24"/>
        </w:rPr>
      </w:pPr>
    </w:p>
    <w:p w14:paraId="6E65C897" w14:textId="77777777" w:rsidR="00BD0B1F" w:rsidRDefault="00BD0B1F">
      <w:pPr>
        <w:adjustRightInd w:val="0"/>
        <w:jc w:val="center"/>
        <w:rPr>
          <w:b/>
          <w:szCs w:val="24"/>
        </w:rPr>
      </w:pPr>
      <w:r>
        <w:rPr>
          <w:b/>
          <w:szCs w:val="24"/>
        </w:rPr>
        <w:t>Data Element Summary</w:t>
      </w:r>
    </w:p>
    <w:p w14:paraId="51CD4D54"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1C6EC0"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14:paraId="13988A87" w14:textId="77777777">
        <w:tblPrEx>
          <w:tblCellMar>
            <w:top w:w="0" w:type="dxa"/>
            <w:left w:w="0" w:type="dxa"/>
            <w:bottom w:w="0" w:type="dxa"/>
            <w:right w:w="0" w:type="dxa"/>
          </w:tblCellMar>
        </w:tblPrEx>
        <w:tc>
          <w:tcPr>
            <w:tcW w:w="1007" w:type="dxa"/>
            <w:tcBorders>
              <w:top w:val="nil"/>
              <w:left w:val="nil"/>
              <w:bottom w:val="nil"/>
              <w:right w:val="nil"/>
            </w:tcBorders>
          </w:tcPr>
          <w:p w14:paraId="79D1906A"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9E3C73" w14:textId="77777777" w:rsidR="00BD0B1F" w:rsidRDefault="00BD0B1F">
            <w:pPr>
              <w:adjustRightInd w:val="0"/>
              <w:ind w:right="144"/>
              <w:jc w:val="center"/>
              <w:rPr>
                <w:sz w:val="24"/>
                <w:szCs w:val="24"/>
              </w:rPr>
            </w:pPr>
            <w:r>
              <w:rPr>
                <w:b/>
                <w:szCs w:val="24"/>
              </w:rPr>
              <w:t>N301</w:t>
            </w:r>
          </w:p>
        </w:tc>
        <w:tc>
          <w:tcPr>
            <w:tcW w:w="892" w:type="dxa"/>
            <w:tcBorders>
              <w:top w:val="nil"/>
              <w:left w:val="nil"/>
              <w:bottom w:val="nil"/>
              <w:right w:val="nil"/>
            </w:tcBorders>
          </w:tcPr>
          <w:p w14:paraId="0C81F10E" w14:textId="77777777"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14:paraId="70096180" w14:textId="77777777"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14:paraId="32EE6D47"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7FE30758"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439DB0E8" w14:textId="77777777" w:rsidR="00BD0B1F" w:rsidRDefault="00BD0B1F">
            <w:pPr>
              <w:adjustRightInd w:val="0"/>
              <w:ind w:right="144"/>
              <w:rPr>
                <w:sz w:val="24"/>
                <w:szCs w:val="24"/>
              </w:rPr>
            </w:pPr>
            <w:r>
              <w:rPr>
                <w:b/>
                <w:szCs w:val="24"/>
              </w:rPr>
              <w:t>AN 1/55</w:t>
            </w:r>
          </w:p>
        </w:tc>
      </w:tr>
      <w:tr w:rsidR="00BD0B1F" w14:paraId="606E30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071324"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50762B76" w14:textId="77777777" w:rsidR="00BD0B1F" w:rsidRDefault="00BD0B1F">
            <w:pPr>
              <w:adjustRightInd w:val="0"/>
              <w:ind w:right="144"/>
              <w:rPr>
                <w:sz w:val="24"/>
                <w:szCs w:val="24"/>
              </w:rPr>
            </w:pPr>
            <w:r>
              <w:rPr>
                <w:szCs w:val="24"/>
              </w:rPr>
              <w:t>Address information</w:t>
            </w:r>
          </w:p>
        </w:tc>
      </w:tr>
      <w:tr w:rsidR="00BD0B1F" w14:paraId="7F6912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466D4B" w14:textId="77777777"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14:paraId="6EDBC031" w14:textId="77777777" w:rsidR="00BD0B1F" w:rsidRDefault="00BD0B1F">
            <w:pPr>
              <w:adjustRightInd w:val="0"/>
              <w:ind w:right="144"/>
              <w:rPr>
                <w:sz w:val="24"/>
                <w:szCs w:val="24"/>
              </w:rPr>
            </w:pPr>
            <w:r>
              <w:rPr>
                <w:szCs w:val="24"/>
              </w:rPr>
              <w:t>Customer Service Address</w:t>
            </w:r>
          </w:p>
        </w:tc>
      </w:tr>
      <w:tr w:rsidR="00BD0B1F" w14:paraId="2AE06C95" w14:textId="77777777">
        <w:tblPrEx>
          <w:tblCellMar>
            <w:top w:w="0" w:type="dxa"/>
            <w:left w:w="0" w:type="dxa"/>
            <w:bottom w:w="0" w:type="dxa"/>
            <w:right w:w="0" w:type="dxa"/>
          </w:tblCellMar>
        </w:tblPrEx>
        <w:tc>
          <w:tcPr>
            <w:tcW w:w="1007" w:type="dxa"/>
            <w:tcBorders>
              <w:top w:val="nil"/>
              <w:left w:val="nil"/>
              <w:bottom w:val="nil"/>
              <w:right w:val="nil"/>
            </w:tcBorders>
          </w:tcPr>
          <w:p w14:paraId="7CE4BA74"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6DD1EB59" w14:textId="77777777" w:rsidR="00BD0B1F" w:rsidRDefault="00BD0B1F">
            <w:pPr>
              <w:adjustRightInd w:val="0"/>
              <w:ind w:right="144"/>
              <w:jc w:val="center"/>
              <w:rPr>
                <w:sz w:val="24"/>
                <w:szCs w:val="24"/>
              </w:rPr>
            </w:pPr>
            <w:r>
              <w:rPr>
                <w:b/>
                <w:szCs w:val="24"/>
              </w:rPr>
              <w:t>N302</w:t>
            </w:r>
          </w:p>
        </w:tc>
        <w:tc>
          <w:tcPr>
            <w:tcW w:w="892" w:type="dxa"/>
            <w:tcBorders>
              <w:top w:val="nil"/>
              <w:left w:val="nil"/>
              <w:bottom w:val="nil"/>
              <w:right w:val="nil"/>
            </w:tcBorders>
          </w:tcPr>
          <w:p w14:paraId="293EB53D" w14:textId="77777777" w:rsidR="00BD0B1F" w:rsidRDefault="00BD0B1F">
            <w:pPr>
              <w:adjustRightInd w:val="0"/>
              <w:ind w:right="144"/>
              <w:jc w:val="center"/>
              <w:rPr>
                <w:sz w:val="24"/>
                <w:szCs w:val="24"/>
              </w:rPr>
            </w:pPr>
            <w:r>
              <w:rPr>
                <w:b/>
                <w:szCs w:val="24"/>
              </w:rPr>
              <w:t>166</w:t>
            </w:r>
          </w:p>
        </w:tc>
        <w:tc>
          <w:tcPr>
            <w:tcW w:w="4968" w:type="dxa"/>
            <w:tcBorders>
              <w:top w:val="nil"/>
              <w:left w:val="nil"/>
              <w:bottom w:val="nil"/>
              <w:right w:val="nil"/>
            </w:tcBorders>
          </w:tcPr>
          <w:p w14:paraId="65BB9B08" w14:textId="77777777" w:rsidR="00BD0B1F" w:rsidRDefault="00BD0B1F">
            <w:pPr>
              <w:adjustRightInd w:val="0"/>
              <w:ind w:right="144"/>
              <w:rPr>
                <w:sz w:val="24"/>
                <w:szCs w:val="24"/>
              </w:rPr>
            </w:pPr>
            <w:r>
              <w:rPr>
                <w:b/>
                <w:szCs w:val="24"/>
              </w:rPr>
              <w:t>Address Information</w:t>
            </w:r>
          </w:p>
        </w:tc>
        <w:tc>
          <w:tcPr>
            <w:tcW w:w="432" w:type="dxa"/>
            <w:tcBorders>
              <w:top w:val="nil"/>
              <w:left w:val="nil"/>
              <w:bottom w:val="nil"/>
              <w:right w:val="nil"/>
            </w:tcBorders>
          </w:tcPr>
          <w:p w14:paraId="693772BF"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0F39F85C"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3DF99546" w14:textId="77777777" w:rsidR="00BD0B1F" w:rsidRDefault="00BD0B1F">
            <w:pPr>
              <w:adjustRightInd w:val="0"/>
              <w:ind w:right="144"/>
              <w:rPr>
                <w:sz w:val="24"/>
                <w:szCs w:val="24"/>
              </w:rPr>
            </w:pPr>
            <w:r>
              <w:rPr>
                <w:b/>
                <w:szCs w:val="24"/>
              </w:rPr>
              <w:t>AN 1/55</w:t>
            </w:r>
          </w:p>
        </w:tc>
      </w:tr>
      <w:tr w:rsidR="00BD0B1F" w14:paraId="64E39D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B254E9"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1A70651C" w14:textId="77777777" w:rsidR="00BD0B1F" w:rsidRDefault="00BD0B1F">
            <w:pPr>
              <w:adjustRightInd w:val="0"/>
              <w:ind w:right="144"/>
              <w:rPr>
                <w:sz w:val="24"/>
                <w:szCs w:val="24"/>
              </w:rPr>
            </w:pPr>
            <w:r>
              <w:rPr>
                <w:szCs w:val="24"/>
              </w:rPr>
              <w:t>Address information</w:t>
            </w:r>
          </w:p>
        </w:tc>
      </w:tr>
      <w:tr w:rsidR="00BD0B1F" w14:paraId="1C0ACD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19E457" w14:textId="77777777" w:rsidR="00BD0B1F" w:rsidRDefault="00BD0B1F">
            <w:pPr>
              <w:adjustRightInd w:val="0"/>
              <w:ind w:right="144"/>
              <w:rPr>
                <w:sz w:val="24"/>
                <w:szCs w:val="24"/>
              </w:rPr>
            </w:pPr>
          </w:p>
        </w:tc>
        <w:tc>
          <w:tcPr>
            <w:tcW w:w="6523" w:type="dxa"/>
            <w:gridSpan w:val="4"/>
            <w:tcBorders>
              <w:top w:val="nil"/>
              <w:left w:val="nil"/>
              <w:bottom w:val="nil"/>
              <w:right w:val="nil"/>
            </w:tcBorders>
            <w:shd w:val="pct20" w:color="auto" w:fill="auto"/>
          </w:tcPr>
          <w:p w14:paraId="7B599D5E" w14:textId="77777777" w:rsidR="00BD0B1F" w:rsidRDefault="00BD0B1F">
            <w:pPr>
              <w:adjustRightInd w:val="0"/>
              <w:ind w:right="144"/>
              <w:rPr>
                <w:szCs w:val="24"/>
              </w:rPr>
            </w:pPr>
            <w:r>
              <w:rPr>
                <w:szCs w:val="24"/>
              </w:rPr>
              <w:t>Customer Service Address Overflow</w:t>
            </w:r>
          </w:p>
          <w:p w14:paraId="37F70F18" w14:textId="77777777" w:rsidR="00BD0B1F" w:rsidRDefault="00BD0B1F">
            <w:pPr>
              <w:adjustRightInd w:val="0"/>
              <w:ind w:right="144"/>
              <w:rPr>
                <w:sz w:val="24"/>
                <w:szCs w:val="24"/>
              </w:rPr>
            </w:pPr>
            <w:r>
              <w:rPr>
                <w:szCs w:val="24"/>
              </w:rPr>
              <w:t>Condition:  If there is an overflow, it must be sent.</w:t>
            </w:r>
          </w:p>
        </w:tc>
      </w:tr>
    </w:tbl>
    <w:p w14:paraId="657D9A01" w14:textId="77777777" w:rsidR="00BD0B1F" w:rsidRDefault="00BD0B1F">
      <w:pPr>
        <w:tabs>
          <w:tab w:val="right" w:pos="1800"/>
          <w:tab w:val="left" w:pos="2160"/>
        </w:tabs>
        <w:adjustRightInd w:val="0"/>
        <w:ind w:left="2160" w:hanging="2160"/>
        <w:rPr>
          <w:b/>
          <w:szCs w:val="24"/>
        </w:rPr>
      </w:pPr>
      <w:r>
        <w:rPr>
          <w:szCs w:val="24"/>
        </w:rPr>
        <w:br w:type="page"/>
      </w:r>
      <w:bookmarkStart w:id="161" w:name="book42"/>
      <w:bookmarkEnd w:id="161"/>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1E8A0024"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F342E82"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FE90B5D"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65DC55"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C271F0"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5E99BB7C"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4ABA5FD5"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6AFB5BC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47FC9C43"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41038E61"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F37F1D7" w14:textId="77777777">
        <w:tblPrEx>
          <w:tblCellMar>
            <w:top w:w="0" w:type="dxa"/>
            <w:left w:w="0" w:type="dxa"/>
            <w:bottom w:w="0" w:type="dxa"/>
            <w:right w:w="0" w:type="dxa"/>
          </w:tblCellMar>
        </w:tblPrEx>
        <w:tc>
          <w:tcPr>
            <w:tcW w:w="1944" w:type="dxa"/>
            <w:tcBorders>
              <w:top w:val="nil"/>
              <w:left w:val="nil"/>
              <w:bottom w:val="nil"/>
              <w:right w:val="nil"/>
            </w:tcBorders>
          </w:tcPr>
          <w:p w14:paraId="407A097D"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24CAC99E"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12A577A3" w14:textId="77777777" w:rsidR="00BD0B1F" w:rsidRDefault="00BD0B1F">
            <w:pPr>
              <w:adjustRightInd w:val="0"/>
              <w:ind w:right="144"/>
              <w:rPr>
                <w:szCs w:val="24"/>
              </w:rPr>
            </w:pPr>
            <w:r>
              <w:rPr>
                <w:szCs w:val="24"/>
              </w:rPr>
              <w:t xml:space="preserve">Provided if available when REF~SU=Y and Critical Care Status in the REF03 of the Special Needs (REF~SU) segment = "CCC", "CRC", "CCCT" or "CRCT". </w:t>
            </w:r>
          </w:p>
          <w:p w14:paraId="70EB5565" w14:textId="77777777" w:rsidR="00BD0B1F" w:rsidRDefault="00BD0B1F">
            <w:pPr>
              <w:adjustRightInd w:val="0"/>
              <w:ind w:right="144"/>
              <w:rPr>
                <w:sz w:val="24"/>
                <w:szCs w:val="24"/>
              </w:rPr>
            </w:pPr>
          </w:p>
        </w:tc>
      </w:tr>
      <w:tr w:rsidR="00BD0B1F" w14:paraId="664ABA9A" w14:textId="77777777">
        <w:tblPrEx>
          <w:tblCellMar>
            <w:top w:w="0" w:type="dxa"/>
            <w:left w:w="0" w:type="dxa"/>
            <w:bottom w:w="0" w:type="dxa"/>
            <w:right w:w="0" w:type="dxa"/>
          </w:tblCellMar>
        </w:tblPrEx>
        <w:tc>
          <w:tcPr>
            <w:tcW w:w="1944" w:type="dxa"/>
            <w:tcBorders>
              <w:top w:val="nil"/>
              <w:left w:val="nil"/>
              <w:bottom w:val="nil"/>
              <w:right w:val="nil"/>
            </w:tcBorders>
          </w:tcPr>
          <w:p w14:paraId="7045792E" w14:textId="77777777" w:rsidR="00BD0B1F" w:rsidRDefault="00BD0B1F">
            <w:pPr>
              <w:adjustRightInd w:val="0"/>
              <w:ind w:right="144"/>
              <w:rPr>
                <w:sz w:val="24"/>
                <w:szCs w:val="24"/>
              </w:rPr>
            </w:pPr>
          </w:p>
        </w:tc>
        <w:tc>
          <w:tcPr>
            <w:tcW w:w="216" w:type="dxa"/>
            <w:tcBorders>
              <w:top w:val="nil"/>
              <w:left w:val="nil"/>
              <w:bottom w:val="nil"/>
              <w:right w:val="nil"/>
            </w:tcBorders>
          </w:tcPr>
          <w:p w14:paraId="3446BCC4"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18C48A24" w14:textId="77777777" w:rsidR="00BD0B1F" w:rsidRDefault="00BD0B1F">
            <w:pPr>
              <w:adjustRightInd w:val="0"/>
              <w:ind w:right="144"/>
              <w:rPr>
                <w:szCs w:val="24"/>
              </w:rPr>
            </w:pPr>
            <w:r>
              <w:rPr>
                <w:szCs w:val="24"/>
              </w:rPr>
              <w:t>N4~ANYTOWN~TX~78111</w:t>
            </w:r>
          </w:p>
          <w:p w14:paraId="46F43FE0" w14:textId="77777777" w:rsidR="00BD0B1F" w:rsidRDefault="00BD0B1F">
            <w:pPr>
              <w:adjustRightInd w:val="0"/>
              <w:ind w:right="144"/>
              <w:rPr>
                <w:szCs w:val="24"/>
              </w:rPr>
            </w:pPr>
            <w:r>
              <w:rPr>
                <w:szCs w:val="24"/>
              </w:rPr>
              <w:t>N4~ANYTOWN~TX~781110001</w:t>
            </w:r>
          </w:p>
          <w:p w14:paraId="23434214" w14:textId="77777777" w:rsidR="00BD0B1F" w:rsidRDefault="00BD0B1F">
            <w:pPr>
              <w:adjustRightInd w:val="0"/>
              <w:ind w:right="144"/>
              <w:rPr>
                <w:sz w:val="24"/>
                <w:szCs w:val="24"/>
              </w:rPr>
            </w:pPr>
            <w:r>
              <w:rPr>
                <w:szCs w:val="24"/>
              </w:rPr>
              <w:t>N4~MISSISSAUGA~ON~L4W4E4~CA</w:t>
            </w:r>
          </w:p>
        </w:tc>
      </w:tr>
    </w:tbl>
    <w:p w14:paraId="5BE58EC5" w14:textId="77777777" w:rsidR="00BD0B1F" w:rsidRDefault="00BD0B1F">
      <w:pPr>
        <w:adjustRightInd w:val="0"/>
        <w:rPr>
          <w:szCs w:val="24"/>
        </w:rPr>
      </w:pPr>
    </w:p>
    <w:p w14:paraId="10A2F9D4" w14:textId="77777777" w:rsidR="00BD0B1F" w:rsidRDefault="00BD0B1F">
      <w:pPr>
        <w:adjustRightInd w:val="0"/>
        <w:jc w:val="center"/>
        <w:rPr>
          <w:b/>
          <w:szCs w:val="24"/>
        </w:rPr>
      </w:pPr>
      <w:r>
        <w:rPr>
          <w:b/>
          <w:szCs w:val="24"/>
        </w:rPr>
        <w:t>Data Element Summary</w:t>
      </w:r>
    </w:p>
    <w:p w14:paraId="575700D2"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C76B14"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D0B1F" w14:paraId="7BA20539" w14:textId="77777777">
        <w:tblPrEx>
          <w:tblCellMar>
            <w:top w:w="0" w:type="dxa"/>
            <w:left w:w="0" w:type="dxa"/>
            <w:bottom w:w="0" w:type="dxa"/>
            <w:right w:w="0" w:type="dxa"/>
          </w:tblCellMar>
        </w:tblPrEx>
        <w:tc>
          <w:tcPr>
            <w:tcW w:w="1007" w:type="dxa"/>
            <w:tcBorders>
              <w:top w:val="nil"/>
              <w:left w:val="nil"/>
              <w:bottom w:val="nil"/>
              <w:right w:val="nil"/>
            </w:tcBorders>
          </w:tcPr>
          <w:p w14:paraId="6063C298"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6E2D235F" w14:textId="77777777" w:rsidR="00BD0B1F" w:rsidRDefault="00BD0B1F">
            <w:pPr>
              <w:adjustRightInd w:val="0"/>
              <w:ind w:right="144"/>
              <w:jc w:val="center"/>
              <w:rPr>
                <w:sz w:val="24"/>
                <w:szCs w:val="24"/>
              </w:rPr>
            </w:pPr>
            <w:r>
              <w:rPr>
                <w:b/>
                <w:szCs w:val="24"/>
              </w:rPr>
              <w:t>N401</w:t>
            </w:r>
          </w:p>
        </w:tc>
        <w:tc>
          <w:tcPr>
            <w:tcW w:w="892" w:type="dxa"/>
            <w:tcBorders>
              <w:top w:val="nil"/>
              <w:left w:val="nil"/>
              <w:bottom w:val="nil"/>
              <w:right w:val="nil"/>
            </w:tcBorders>
          </w:tcPr>
          <w:p w14:paraId="54B2F1C4" w14:textId="77777777" w:rsidR="00BD0B1F" w:rsidRDefault="00BD0B1F">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6FF1C896" w14:textId="77777777" w:rsidR="00BD0B1F" w:rsidRDefault="00BD0B1F">
            <w:pPr>
              <w:adjustRightInd w:val="0"/>
              <w:ind w:right="144"/>
              <w:rPr>
                <w:sz w:val="24"/>
                <w:szCs w:val="24"/>
              </w:rPr>
            </w:pPr>
            <w:r>
              <w:rPr>
                <w:b/>
                <w:szCs w:val="24"/>
              </w:rPr>
              <w:t>City Name</w:t>
            </w:r>
          </w:p>
        </w:tc>
        <w:tc>
          <w:tcPr>
            <w:tcW w:w="432" w:type="dxa"/>
            <w:tcBorders>
              <w:top w:val="nil"/>
              <w:left w:val="nil"/>
              <w:bottom w:val="nil"/>
              <w:right w:val="nil"/>
            </w:tcBorders>
          </w:tcPr>
          <w:p w14:paraId="29A92146"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586E3ACB"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17D258B6" w14:textId="77777777" w:rsidR="00BD0B1F" w:rsidRDefault="00BD0B1F">
            <w:pPr>
              <w:adjustRightInd w:val="0"/>
              <w:ind w:right="144"/>
              <w:rPr>
                <w:sz w:val="24"/>
                <w:szCs w:val="24"/>
              </w:rPr>
            </w:pPr>
            <w:r>
              <w:rPr>
                <w:b/>
                <w:szCs w:val="24"/>
              </w:rPr>
              <w:t>AN 2/30</w:t>
            </w:r>
          </w:p>
        </w:tc>
      </w:tr>
      <w:tr w:rsidR="00BD0B1F" w14:paraId="6577C8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AF4403"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0BD0D493" w14:textId="77777777" w:rsidR="00BD0B1F" w:rsidRDefault="00BD0B1F">
            <w:pPr>
              <w:adjustRightInd w:val="0"/>
              <w:ind w:right="144"/>
              <w:rPr>
                <w:sz w:val="24"/>
                <w:szCs w:val="24"/>
              </w:rPr>
            </w:pPr>
            <w:r>
              <w:rPr>
                <w:szCs w:val="24"/>
              </w:rPr>
              <w:t>Free-form text for city name</w:t>
            </w:r>
          </w:p>
        </w:tc>
      </w:tr>
      <w:tr w:rsidR="00BD0B1F" w14:paraId="4F0949BD" w14:textId="77777777">
        <w:tblPrEx>
          <w:tblCellMar>
            <w:top w:w="0" w:type="dxa"/>
            <w:left w:w="0" w:type="dxa"/>
            <w:bottom w:w="0" w:type="dxa"/>
            <w:right w:w="0" w:type="dxa"/>
          </w:tblCellMar>
        </w:tblPrEx>
        <w:tc>
          <w:tcPr>
            <w:tcW w:w="1007" w:type="dxa"/>
            <w:tcBorders>
              <w:top w:val="nil"/>
              <w:left w:val="nil"/>
              <w:bottom w:val="nil"/>
              <w:right w:val="nil"/>
            </w:tcBorders>
          </w:tcPr>
          <w:p w14:paraId="3F5B1E78"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25ACB836" w14:textId="77777777" w:rsidR="00BD0B1F" w:rsidRDefault="00BD0B1F">
            <w:pPr>
              <w:adjustRightInd w:val="0"/>
              <w:ind w:right="144"/>
              <w:jc w:val="center"/>
              <w:rPr>
                <w:sz w:val="24"/>
                <w:szCs w:val="24"/>
              </w:rPr>
            </w:pPr>
            <w:r>
              <w:rPr>
                <w:b/>
                <w:szCs w:val="24"/>
              </w:rPr>
              <w:t>N402</w:t>
            </w:r>
          </w:p>
        </w:tc>
        <w:tc>
          <w:tcPr>
            <w:tcW w:w="892" w:type="dxa"/>
            <w:tcBorders>
              <w:top w:val="nil"/>
              <w:left w:val="nil"/>
              <w:bottom w:val="nil"/>
              <w:right w:val="nil"/>
            </w:tcBorders>
          </w:tcPr>
          <w:p w14:paraId="6E23C88E" w14:textId="77777777" w:rsidR="00BD0B1F" w:rsidRDefault="00BD0B1F">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6DD1E0BA" w14:textId="77777777" w:rsidR="00BD0B1F" w:rsidRDefault="00BD0B1F">
            <w:pPr>
              <w:adjustRightInd w:val="0"/>
              <w:ind w:right="144"/>
              <w:rPr>
                <w:sz w:val="24"/>
                <w:szCs w:val="24"/>
              </w:rPr>
            </w:pPr>
            <w:r>
              <w:rPr>
                <w:b/>
                <w:szCs w:val="24"/>
              </w:rPr>
              <w:t>State or Province Code</w:t>
            </w:r>
          </w:p>
        </w:tc>
        <w:tc>
          <w:tcPr>
            <w:tcW w:w="432" w:type="dxa"/>
            <w:tcBorders>
              <w:top w:val="nil"/>
              <w:left w:val="nil"/>
              <w:bottom w:val="nil"/>
              <w:right w:val="nil"/>
            </w:tcBorders>
          </w:tcPr>
          <w:p w14:paraId="27A72433"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52249045"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5FBF7571" w14:textId="77777777" w:rsidR="00BD0B1F" w:rsidRDefault="00BD0B1F">
            <w:pPr>
              <w:adjustRightInd w:val="0"/>
              <w:ind w:right="144"/>
              <w:rPr>
                <w:sz w:val="24"/>
                <w:szCs w:val="24"/>
              </w:rPr>
            </w:pPr>
            <w:r>
              <w:rPr>
                <w:b/>
                <w:szCs w:val="24"/>
              </w:rPr>
              <w:t>ID 2/2</w:t>
            </w:r>
          </w:p>
        </w:tc>
      </w:tr>
      <w:tr w:rsidR="00BD0B1F" w14:paraId="33692C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5EC1C3"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783C111B" w14:textId="77777777" w:rsidR="00BD0B1F" w:rsidRDefault="00BD0B1F">
            <w:pPr>
              <w:adjustRightInd w:val="0"/>
              <w:ind w:right="144"/>
              <w:rPr>
                <w:sz w:val="24"/>
                <w:szCs w:val="24"/>
              </w:rPr>
            </w:pPr>
            <w:r>
              <w:rPr>
                <w:szCs w:val="24"/>
              </w:rPr>
              <w:t>Code (Standard State/Province) as defined by appropriate government agency</w:t>
            </w:r>
          </w:p>
        </w:tc>
      </w:tr>
      <w:tr w:rsidR="00BD0B1F" w14:paraId="1C9C6498" w14:textId="77777777">
        <w:tblPrEx>
          <w:tblCellMar>
            <w:top w:w="0" w:type="dxa"/>
            <w:left w:w="0" w:type="dxa"/>
            <w:bottom w:w="0" w:type="dxa"/>
            <w:right w:w="0" w:type="dxa"/>
          </w:tblCellMar>
        </w:tblPrEx>
        <w:tc>
          <w:tcPr>
            <w:tcW w:w="1007" w:type="dxa"/>
            <w:tcBorders>
              <w:top w:val="nil"/>
              <w:left w:val="nil"/>
              <w:bottom w:val="nil"/>
              <w:right w:val="nil"/>
            </w:tcBorders>
          </w:tcPr>
          <w:p w14:paraId="64E2AF40"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676A0702" w14:textId="77777777" w:rsidR="00BD0B1F" w:rsidRDefault="00BD0B1F">
            <w:pPr>
              <w:adjustRightInd w:val="0"/>
              <w:ind w:right="144"/>
              <w:jc w:val="center"/>
              <w:rPr>
                <w:sz w:val="24"/>
                <w:szCs w:val="24"/>
              </w:rPr>
            </w:pPr>
            <w:r>
              <w:rPr>
                <w:b/>
                <w:szCs w:val="24"/>
              </w:rPr>
              <w:t>N403</w:t>
            </w:r>
          </w:p>
        </w:tc>
        <w:tc>
          <w:tcPr>
            <w:tcW w:w="892" w:type="dxa"/>
            <w:tcBorders>
              <w:top w:val="nil"/>
              <w:left w:val="nil"/>
              <w:bottom w:val="nil"/>
              <w:right w:val="nil"/>
            </w:tcBorders>
          </w:tcPr>
          <w:p w14:paraId="699BD2FB" w14:textId="77777777" w:rsidR="00BD0B1F" w:rsidRDefault="00BD0B1F">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19F9DFAC" w14:textId="77777777" w:rsidR="00BD0B1F" w:rsidRDefault="00BD0B1F">
            <w:pPr>
              <w:adjustRightInd w:val="0"/>
              <w:ind w:right="144"/>
              <w:rPr>
                <w:sz w:val="24"/>
                <w:szCs w:val="24"/>
              </w:rPr>
            </w:pPr>
            <w:r>
              <w:rPr>
                <w:b/>
                <w:szCs w:val="24"/>
              </w:rPr>
              <w:t>Postal Code</w:t>
            </w:r>
          </w:p>
        </w:tc>
        <w:tc>
          <w:tcPr>
            <w:tcW w:w="432" w:type="dxa"/>
            <w:tcBorders>
              <w:top w:val="nil"/>
              <w:left w:val="nil"/>
              <w:bottom w:val="nil"/>
              <w:right w:val="nil"/>
            </w:tcBorders>
          </w:tcPr>
          <w:p w14:paraId="22067FF6"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6E67B5DD"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1BB8D3A7" w14:textId="77777777" w:rsidR="00BD0B1F" w:rsidRDefault="00BD0B1F">
            <w:pPr>
              <w:adjustRightInd w:val="0"/>
              <w:ind w:right="144"/>
              <w:rPr>
                <w:sz w:val="24"/>
                <w:szCs w:val="24"/>
              </w:rPr>
            </w:pPr>
            <w:r>
              <w:rPr>
                <w:b/>
                <w:szCs w:val="24"/>
              </w:rPr>
              <w:t>ID 3/15</w:t>
            </w:r>
          </w:p>
        </w:tc>
      </w:tr>
      <w:tr w:rsidR="00BD0B1F" w14:paraId="765572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CBD42A"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44972AE5" w14:textId="77777777" w:rsidR="00BD0B1F" w:rsidRDefault="00BD0B1F">
            <w:pPr>
              <w:adjustRightInd w:val="0"/>
              <w:ind w:right="144"/>
              <w:rPr>
                <w:sz w:val="24"/>
                <w:szCs w:val="24"/>
              </w:rPr>
            </w:pPr>
            <w:r>
              <w:rPr>
                <w:szCs w:val="24"/>
              </w:rPr>
              <w:t>Code defining international postal zone code excluding punctuation and blanks (zip code for United States)</w:t>
            </w:r>
          </w:p>
        </w:tc>
      </w:tr>
      <w:tr w:rsidR="00BD0B1F" w14:paraId="17FCFB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1C33E1" w14:textId="77777777"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14:paraId="1FFF1608" w14:textId="77777777" w:rsidR="00BD0B1F" w:rsidRDefault="00BD0B1F">
            <w:pPr>
              <w:adjustRightInd w:val="0"/>
              <w:ind w:right="144"/>
              <w:rPr>
                <w:sz w:val="24"/>
                <w:szCs w:val="24"/>
              </w:rPr>
            </w:pPr>
            <w:r>
              <w:rPr>
                <w:szCs w:val="24"/>
              </w:rPr>
              <w:t>Postal codes will only contain upper case letters (A to Z) and digits (0 to 9).  Note that punctuation (spaces, dashes, etc.) must be excluded.</w:t>
            </w:r>
          </w:p>
        </w:tc>
      </w:tr>
      <w:tr w:rsidR="00BD0B1F" w14:paraId="4383EEAE" w14:textId="77777777">
        <w:tblPrEx>
          <w:tblCellMar>
            <w:top w:w="0" w:type="dxa"/>
            <w:left w:w="0" w:type="dxa"/>
            <w:bottom w:w="0" w:type="dxa"/>
            <w:right w:w="0" w:type="dxa"/>
          </w:tblCellMar>
        </w:tblPrEx>
        <w:tc>
          <w:tcPr>
            <w:tcW w:w="1007" w:type="dxa"/>
            <w:tcBorders>
              <w:top w:val="nil"/>
              <w:left w:val="nil"/>
              <w:bottom w:val="nil"/>
              <w:right w:val="nil"/>
            </w:tcBorders>
          </w:tcPr>
          <w:p w14:paraId="5F560CCB"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0335AF9A" w14:textId="77777777" w:rsidR="00BD0B1F" w:rsidRDefault="00BD0B1F">
            <w:pPr>
              <w:adjustRightInd w:val="0"/>
              <w:ind w:right="144"/>
              <w:jc w:val="center"/>
              <w:rPr>
                <w:sz w:val="24"/>
                <w:szCs w:val="24"/>
              </w:rPr>
            </w:pPr>
            <w:r>
              <w:rPr>
                <w:b/>
                <w:szCs w:val="24"/>
              </w:rPr>
              <w:t>N404</w:t>
            </w:r>
          </w:p>
        </w:tc>
        <w:tc>
          <w:tcPr>
            <w:tcW w:w="892" w:type="dxa"/>
            <w:tcBorders>
              <w:top w:val="nil"/>
              <w:left w:val="nil"/>
              <w:bottom w:val="nil"/>
              <w:right w:val="nil"/>
            </w:tcBorders>
          </w:tcPr>
          <w:p w14:paraId="3D9E50FB" w14:textId="77777777" w:rsidR="00BD0B1F" w:rsidRDefault="00BD0B1F">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7D958333" w14:textId="77777777" w:rsidR="00BD0B1F" w:rsidRDefault="00BD0B1F">
            <w:pPr>
              <w:adjustRightInd w:val="0"/>
              <w:ind w:right="144"/>
              <w:rPr>
                <w:sz w:val="24"/>
                <w:szCs w:val="24"/>
              </w:rPr>
            </w:pPr>
            <w:r>
              <w:rPr>
                <w:b/>
                <w:szCs w:val="24"/>
              </w:rPr>
              <w:t>Country Code</w:t>
            </w:r>
          </w:p>
        </w:tc>
        <w:tc>
          <w:tcPr>
            <w:tcW w:w="432" w:type="dxa"/>
            <w:tcBorders>
              <w:top w:val="nil"/>
              <w:left w:val="nil"/>
              <w:bottom w:val="nil"/>
              <w:right w:val="nil"/>
            </w:tcBorders>
          </w:tcPr>
          <w:p w14:paraId="6BD74073" w14:textId="77777777" w:rsidR="00BD0B1F" w:rsidRDefault="00BD0B1F">
            <w:pPr>
              <w:adjustRightInd w:val="0"/>
              <w:ind w:right="144"/>
              <w:jc w:val="center"/>
              <w:rPr>
                <w:sz w:val="24"/>
                <w:szCs w:val="24"/>
              </w:rPr>
            </w:pPr>
            <w:r>
              <w:rPr>
                <w:b/>
                <w:szCs w:val="24"/>
              </w:rPr>
              <w:t>O</w:t>
            </w:r>
          </w:p>
        </w:tc>
        <w:tc>
          <w:tcPr>
            <w:tcW w:w="14" w:type="dxa"/>
            <w:tcBorders>
              <w:top w:val="nil"/>
              <w:left w:val="nil"/>
              <w:bottom w:val="nil"/>
              <w:right w:val="nil"/>
            </w:tcBorders>
          </w:tcPr>
          <w:p w14:paraId="3BD05E9C"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43CA50A0" w14:textId="77777777" w:rsidR="00BD0B1F" w:rsidRDefault="00BD0B1F">
            <w:pPr>
              <w:adjustRightInd w:val="0"/>
              <w:ind w:right="144"/>
              <w:rPr>
                <w:sz w:val="24"/>
                <w:szCs w:val="24"/>
              </w:rPr>
            </w:pPr>
            <w:r>
              <w:rPr>
                <w:b/>
                <w:szCs w:val="24"/>
              </w:rPr>
              <w:t>ID 2/3</w:t>
            </w:r>
          </w:p>
        </w:tc>
      </w:tr>
      <w:tr w:rsidR="00BD0B1F" w14:paraId="020F74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6859E9" w14:textId="77777777" w:rsidR="00BD0B1F" w:rsidRDefault="00BD0B1F">
            <w:pPr>
              <w:adjustRightInd w:val="0"/>
              <w:ind w:right="144"/>
              <w:rPr>
                <w:sz w:val="24"/>
                <w:szCs w:val="24"/>
              </w:rPr>
            </w:pPr>
          </w:p>
        </w:tc>
        <w:tc>
          <w:tcPr>
            <w:tcW w:w="6523" w:type="dxa"/>
            <w:gridSpan w:val="7"/>
            <w:tcBorders>
              <w:top w:val="nil"/>
              <w:left w:val="nil"/>
              <w:bottom w:val="nil"/>
              <w:right w:val="nil"/>
            </w:tcBorders>
          </w:tcPr>
          <w:p w14:paraId="394E0B2C" w14:textId="77777777" w:rsidR="00BD0B1F" w:rsidRDefault="00BD0B1F">
            <w:pPr>
              <w:adjustRightInd w:val="0"/>
              <w:ind w:right="144"/>
              <w:rPr>
                <w:sz w:val="24"/>
                <w:szCs w:val="24"/>
              </w:rPr>
            </w:pPr>
            <w:r>
              <w:rPr>
                <w:szCs w:val="24"/>
              </w:rPr>
              <w:t>Code identifying the country</w:t>
            </w:r>
          </w:p>
        </w:tc>
      </w:tr>
      <w:tr w:rsidR="00BD0B1F" w14:paraId="12CF29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21A1E" w14:textId="77777777" w:rsidR="00BD0B1F" w:rsidRDefault="00BD0B1F">
            <w:pPr>
              <w:adjustRightInd w:val="0"/>
              <w:ind w:right="144"/>
              <w:rPr>
                <w:sz w:val="24"/>
                <w:szCs w:val="24"/>
              </w:rPr>
            </w:pPr>
          </w:p>
        </w:tc>
        <w:tc>
          <w:tcPr>
            <w:tcW w:w="6523" w:type="dxa"/>
            <w:gridSpan w:val="7"/>
            <w:tcBorders>
              <w:top w:val="nil"/>
              <w:left w:val="nil"/>
              <w:bottom w:val="nil"/>
              <w:right w:val="nil"/>
            </w:tcBorders>
            <w:shd w:val="pct20" w:color="auto" w:fill="auto"/>
          </w:tcPr>
          <w:p w14:paraId="53E0C44C" w14:textId="77777777" w:rsidR="00BD0B1F" w:rsidRDefault="00BD0B1F">
            <w:pPr>
              <w:adjustRightInd w:val="0"/>
              <w:ind w:right="144"/>
              <w:rPr>
                <w:szCs w:val="24"/>
              </w:rPr>
            </w:pPr>
            <w:r>
              <w:rPr>
                <w:szCs w:val="24"/>
              </w:rPr>
              <w:t>For country codes not listed, please refer to ISO 3166</w:t>
            </w:r>
          </w:p>
          <w:p w14:paraId="70D76874" w14:textId="77777777" w:rsidR="00BD0B1F" w:rsidRDefault="00BD0B1F">
            <w:pPr>
              <w:adjustRightInd w:val="0"/>
              <w:ind w:right="144"/>
              <w:rPr>
                <w:sz w:val="24"/>
                <w:szCs w:val="24"/>
              </w:rPr>
            </w:pPr>
            <w:r>
              <w:rPr>
                <w:szCs w:val="24"/>
              </w:rPr>
              <w:t>Required if outside the United States.</w:t>
            </w:r>
          </w:p>
        </w:tc>
      </w:tr>
      <w:tr w:rsidR="00BD0B1F" w14:paraId="2D5128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89E470"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350D7242" w14:textId="77777777" w:rsidR="00BD0B1F" w:rsidRDefault="00BD0B1F">
            <w:pPr>
              <w:adjustRightInd w:val="0"/>
              <w:ind w:right="144"/>
              <w:rPr>
                <w:sz w:val="24"/>
                <w:szCs w:val="24"/>
              </w:rPr>
            </w:pPr>
            <w:r>
              <w:rPr>
                <w:szCs w:val="24"/>
              </w:rPr>
              <w:t>CA</w:t>
            </w:r>
          </w:p>
        </w:tc>
        <w:tc>
          <w:tcPr>
            <w:tcW w:w="144" w:type="dxa"/>
            <w:tcBorders>
              <w:top w:val="nil"/>
              <w:left w:val="nil"/>
              <w:bottom w:val="nil"/>
              <w:right w:val="nil"/>
            </w:tcBorders>
          </w:tcPr>
          <w:p w14:paraId="5FE51216"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71F3B419" w14:textId="77777777" w:rsidR="00BD0B1F" w:rsidRDefault="00BD0B1F">
            <w:pPr>
              <w:adjustRightInd w:val="0"/>
              <w:ind w:right="144"/>
              <w:rPr>
                <w:sz w:val="24"/>
                <w:szCs w:val="24"/>
              </w:rPr>
            </w:pPr>
            <w:r>
              <w:rPr>
                <w:szCs w:val="24"/>
              </w:rPr>
              <w:t>Canada</w:t>
            </w:r>
          </w:p>
        </w:tc>
      </w:tr>
      <w:tr w:rsidR="00BD0B1F" w14:paraId="4F64E4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926FF5"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5DDCE31" w14:textId="77777777" w:rsidR="00BD0B1F" w:rsidRDefault="00BD0B1F">
            <w:pPr>
              <w:adjustRightInd w:val="0"/>
              <w:ind w:right="144"/>
              <w:rPr>
                <w:sz w:val="24"/>
                <w:szCs w:val="24"/>
              </w:rPr>
            </w:pPr>
            <w:r>
              <w:rPr>
                <w:szCs w:val="24"/>
              </w:rPr>
              <w:t>CH</w:t>
            </w:r>
          </w:p>
        </w:tc>
        <w:tc>
          <w:tcPr>
            <w:tcW w:w="144" w:type="dxa"/>
            <w:tcBorders>
              <w:top w:val="nil"/>
              <w:left w:val="nil"/>
              <w:bottom w:val="nil"/>
              <w:right w:val="nil"/>
            </w:tcBorders>
          </w:tcPr>
          <w:p w14:paraId="793BEC83"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0AED5F12" w14:textId="77777777" w:rsidR="00BD0B1F" w:rsidRDefault="00BD0B1F">
            <w:pPr>
              <w:adjustRightInd w:val="0"/>
              <w:ind w:right="144"/>
              <w:rPr>
                <w:sz w:val="24"/>
                <w:szCs w:val="24"/>
              </w:rPr>
            </w:pPr>
            <w:r>
              <w:rPr>
                <w:szCs w:val="24"/>
              </w:rPr>
              <w:t>Switzerland</w:t>
            </w:r>
          </w:p>
        </w:tc>
      </w:tr>
      <w:tr w:rsidR="00BD0B1F" w14:paraId="32544D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941866"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878FC04" w14:textId="77777777" w:rsidR="00BD0B1F" w:rsidRDefault="00BD0B1F">
            <w:pPr>
              <w:adjustRightInd w:val="0"/>
              <w:ind w:right="144"/>
              <w:rPr>
                <w:sz w:val="24"/>
                <w:szCs w:val="24"/>
              </w:rPr>
            </w:pPr>
            <w:r>
              <w:rPr>
                <w:szCs w:val="24"/>
              </w:rPr>
              <w:t>DE</w:t>
            </w:r>
          </w:p>
        </w:tc>
        <w:tc>
          <w:tcPr>
            <w:tcW w:w="144" w:type="dxa"/>
            <w:tcBorders>
              <w:top w:val="nil"/>
              <w:left w:val="nil"/>
              <w:bottom w:val="nil"/>
              <w:right w:val="nil"/>
            </w:tcBorders>
          </w:tcPr>
          <w:p w14:paraId="2468DBC7"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65C42F37" w14:textId="77777777" w:rsidR="00BD0B1F" w:rsidRDefault="00BD0B1F">
            <w:pPr>
              <w:adjustRightInd w:val="0"/>
              <w:ind w:right="144"/>
              <w:rPr>
                <w:sz w:val="24"/>
                <w:szCs w:val="24"/>
              </w:rPr>
            </w:pPr>
            <w:r>
              <w:rPr>
                <w:szCs w:val="24"/>
              </w:rPr>
              <w:t>Germany</w:t>
            </w:r>
          </w:p>
        </w:tc>
      </w:tr>
      <w:tr w:rsidR="00BD0B1F" w14:paraId="6ACF16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314FF4"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9D52306" w14:textId="77777777" w:rsidR="00BD0B1F" w:rsidRDefault="00BD0B1F">
            <w:pPr>
              <w:adjustRightInd w:val="0"/>
              <w:ind w:right="144"/>
              <w:rPr>
                <w:sz w:val="24"/>
                <w:szCs w:val="24"/>
              </w:rPr>
            </w:pPr>
            <w:r>
              <w:rPr>
                <w:szCs w:val="24"/>
              </w:rPr>
              <w:t>ES</w:t>
            </w:r>
          </w:p>
        </w:tc>
        <w:tc>
          <w:tcPr>
            <w:tcW w:w="144" w:type="dxa"/>
            <w:tcBorders>
              <w:top w:val="nil"/>
              <w:left w:val="nil"/>
              <w:bottom w:val="nil"/>
              <w:right w:val="nil"/>
            </w:tcBorders>
          </w:tcPr>
          <w:p w14:paraId="30AD7FC9"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0B0C1D5C" w14:textId="77777777" w:rsidR="00BD0B1F" w:rsidRDefault="00BD0B1F">
            <w:pPr>
              <w:adjustRightInd w:val="0"/>
              <w:ind w:right="144"/>
              <w:rPr>
                <w:sz w:val="24"/>
                <w:szCs w:val="24"/>
              </w:rPr>
            </w:pPr>
            <w:r>
              <w:rPr>
                <w:szCs w:val="24"/>
              </w:rPr>
              <w:t>Spain</w:t>
            </w:r>
          </w:p>
        </w:tc>
      </w:tr>
      <w:tr w:rsidR="00BD0B1F" w14:paraId="00DBD4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8C1E6C"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B77EB08" w14:textId="77777777" w:rsidR="00BD0B1F" w:rsidRDefault="00BD0B1F">
            <w:pPr>
              <w:adjustRightInd w:val="0"/>
              <w:ind w:right="144"/>
              <w:rPr>
                <w:sz w:val="24"/>
                <w:szCs w:val="24"/>
              </w:rPr>
            </w:pPr>
            <w:r>
              <w:rPr>
                <w:szCs w:val="24"/>
              </w:rPr>
              <w:t>FR</w:t>
            </w:r>
          </w:p>
        </w:tc>
        <w:tc>
          <w:tcPr>
            <w:tcW w:w="144" w:type="dxa"/>
            <w:tcBorders>
              <w:top w:val="nil"/>
              <w:left w:val="nil"/>
              <w:bottom w:val="nil"/>
              <w:right w:val="nil"/>
            </w:tcBorders>
          </w:tcPr>
          <w:p w14:paraId="12804490"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5DD2F3B2" w14:textId="77777777" w:rsidR="00BD0B1F" w:rsidRDefault="00BD0B1F">
            <w:pPr>
              <w:adjustRightInd w:val="0"/>
              <w:ind w:right="144"/>
              <w:rPr>
                <w:sz w:val="24"/>
                <w:szCs w:val="24"/>
              </w:rPr>
            </w:pPr>
            <w:r>
              <w:rPr>
                <w:szCs w:val="24"/>
              </w:rPr>
              <w:t>France</w:t>
            </w:r>
          </w:p>
        </w:tc>
      </w:tr>
      <w:tr w:rsidR="00BD0B1F" w14:paraId="3C6B2C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61B44A"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B4E20A7" w14:textId="77777777" w:rsidR="00BD0B1F" w:rsidRDefault="00BD0B1F">
            <w:pPr>
              <w:adjustRightInd w:val="0"/>
              <w:ind w:right="144"/>
              <w:rPr>
                <w:sz w:val="24"/>
                <w:szCs w:val="24"/>
              </w:rPr>
            </w:pPr>
            <w:r>
              <w:rPr>
                <w:szCs w:val="24"/>
              </w:rPr>
              <w:t>GB</w:t>
            </w:r>
          </w:p>
        </w:tc>
        <w:tc>
          <w:tcPr>
            <w:tcW w:w="144" w:type="dxa"/>
            <w:tcBorders>
              <w:top w:val="nil"/>
              <w:left w:val="nil"/>
              <w:bottom w:val="nil"/>
              <w:right w:val="nil"/>
            </w:tcBorders>
          </w:tcPr>
          <w:p w14:paraId="1F475444"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0E786945" w14:textId="77777777" w:rsidR="00BD0B1F" w:rsidRDefault="00BD0B1F">
            <w:pPr>
              <w:adjustRightInd w:val="0"/>
              <w:ind w:right="144"/>
              <w:rPr>
                <w:sz w:val="24"/>
                <w:szCs w:val="24"/>
              </w:rPr>
            </w:pPr>
            <w:r>
              <w:rPr>
                <w:szCs w:val="24"/>
              </w:rPr>
              <w:t>United Kingdom</w:t>
            </w:r>
          </w:p>
        </w:tc>
      </w:tr>
      <w:tr w:rsidR="00BD0B1F" w14:paraId="69274E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974E67"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5A7BF67" w14:textId="77777777" w:rsidR="00BD0B1F" w:rsidRDefault="00BD0B1F">
            <w:pPr>
              <w:adjustRightInd w:val="0"/>
              <w:ind w:right="144"/>
              <w:rPr>
                <w:sz w:val="24"/>
                <w:szCs w:val="24"/>
              </w:rPr>
            </w:pPr>
            <w:r>
              <w:rPr>
                <w:szCs w:val="24"/>
              </w:rPr>
              <w:t>IT</w:t>
            </w:r>
          </w:p>
        </w:tc>
        <w:tc>
          <w:tcPr>
            <w:tcW w:w="144" w:type="dxa"/>
            <w:tcBorders>
              <w:top w:val="nil"/>
              <w:left w:val="nil"/>
              <w:bottom w:val="nil"/>
              <w:right w:val="nil"/>
            </w:tcBorders>
          </w:tcPr>
          <w:p w14:paraId="2F66A12B"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0F41C4CB" w14:textId="77777777" w:rsidR="00BD0B1F" w:rsidRDefault="00BD0B1F">
            <w:pPr>
              <w:adjustRightInd w:val="0"/>
              <w:ind w:right="144"/>
              <w:rPr>
                <w:sz w:val="24"/>
                <w:szCs w:val="24"/>
              </w:rPr>
            </w:pPr>
            <w:r>
              <w:rPr>
                <w:szCs w:val="24"/>
              </w:rPr>
              <w:t>Italy</w:t>
            </w:r>
          </w:p>
        </w:tc>
      </w:tr>
      <w:tr w:rsidR="00BD0B1F" w14:paraId="3A74B4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09CAE2"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6B8FBF9" w14:textId="77777777" w:rsidR="00BD0B1F" w:rsidRDefault="00BD0B1F">
            <w:pPr>
              <w:adjustRightInd w:val="0"/>
              <w:ind w:right="144"/>
              <w:rPr>
                <w:sz w:val="24"/>
                <w:szCs w:val="24"/>
              </w:rPr>
            </w:pPr>
            <w:r>
              <w:rPr>
                <w:szCs w:val="24"/>
              </w:rPr>
              <w:t>JP</w:t>
            </w:r>
          </w:p>
        </w:tc>
        <w:tc>
          <w:tcPr>
            <w:tcW w:w="144" w:type="dxa"/>
            <w:tcBorders>
              <w:top w:val="nil"/>
              <w:left w:val="nil"/>
              <w:bottom w:val="nil"/>
              <w:right w:val="nil"/>
            </w:tcBorders>
          </w:tcPr>
          <w:p w14:paraId="21A737F5"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271A63D5" w14:textId="77777777" w:rsidR="00BD0B1F" w:rsidRDefault="00BD0B1F">
            <w:pPr>
              <w:adjustRightInd w:val="0"/>
              <w:ind w:right="144"/>
              <w:rPr>
                <w:sz w:val="24"/>
                <w:szCs w:val="24"/>
              </w:rPr>
            </w:pPr>
            <w:r>
              <w:rPr>
                <w:szCs w:val="24"/>
              </w:rPr>
              <w:t>Japan</w:t>
            </w:r>
          </w:p>
        </w:tc>
      </w:tr>
      <w:tr w:rsidR="00BD0B1F" w14:paraId="18F95D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31EFDB"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58CB6A8A" w14:textId="77777777" w:rsidR="00BD0B1F" w:rsidRDefault="00BD0B1F">
            <w:pPr>
              <w:adjustRightInd w:val="0"/>
              <w:ind w:right="144"/>
              <w:rPr>
                <w:sz w:val="24"/>
                <w:szCs w:val="24"/>
              </w:rPr>
            </w:pPr>
            <w:r>
              <w:rPr>
                <w:szCs w:val="24"/>
              </w:rPr>
              <w:t>MX</w:t>
            </w:r>
          </w:p>
        </w:tc>
        <w:tc>
          <w:tcPr>
            <w:tcW w:w="144" w:type="dxa"/>
            <w:tcBorders>
              <w:top w:val="nil"/>
              <w:left w:val="nil"/>
              <w:bottom w:val="nil"/>
              <w:right w:val="nil"/>
            </w:tcBorders>
          </w:tcPr>
          <w:p w14:paraId="0EC32300"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6F227BEE" w14:textId="77777777" w:rsidR="00BD0B1F" w:rsidRDefault="00BD0B1F">
            <w:pPr>
              <w:adjustRightInd w:val="0"/>
              <w:ind w:right="144"/>
              <w:rPr>
                <w:sz w:val="24"/>
                <w:szCs w:val="24"/>
              </w:rPr>
            </w:pPr>
            <w:r>
              <w:rPr>
                <w:szCs w:val="24"/>
              </w:rPr>
              <w:t>Mexico</w:t>
            </w:r>
          </w:p>
        </w:tc>
      </w:tr>
      <w:tr w:rsidR="00BD0B1F" w14:paraId="129849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929943"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600E7F19" w14:textId="77777777" w:rsidR="00BD0B1F" w:rsidRDefault="00BD0B1F">
            <w:pPr>
              <w:adjustRightInd w:val="0"/>
              <w:ind w:right="144"/>
              <w:rPr>
                <w:sz w:val="24"/>
                <w:szCs w:val="24"/>
              </w:rPr>
            </w:pPr>
            <w:r>
              <w:rPr>
                <w:szCs w:val="24"/>
              </w:rPr>
              <w:t>PR</w:t>
            </w:r>
          </w:p>
        </w:tc>
        <w:tc>
          <w:tcPr>
            <w:tcW w:w="144" w:type="dxa"/>
            <w:tcBorders>
              <w:top w:val="nil"/>
              <w:left w:val="nil"/>
              <w:bottom w:val="nil"/>
              <w:right w:val="nil"/>
            </w:tcBorders>
          </w:tcPr>
          <w:p w14:paraId="272EC12B"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47B5555A" w14:textId="77777777" w:rsidR="00BD0B1F" w:rsidRDefault="00BD0B1F">
            <w:pPr>
              <w:adjustRightInd w:val="0"/>
              <w:ind w:right="144"/>
              <w:rPr>
                <w:sz w:val="24"/>
                <w:szCs w:val="24"/>
              </w:rPr>
            </w:pPr>
            <w:r>
              <w:rPr>
                <w:szCs w:val="24"/>
              </w:rPr>
              <w:t>Puerto Rico</w:t>
            </w:r>
          </w:p>
        </w:tc>
      </w:tr>
      <w:tr w:rsidR="00BD0B1F" w14:paraId="33531E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493566"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4E929233" w14:textId="77777777" w:rsidR="00BD0B1F" w:rsidRDefault="00BD0B1F">
            <w:pPr>
              <w:adjustRightInd w:val="0"/>
              <w:ind w:right="144"/>
              <w:rPr>
                <w:sz w:val="24"/>
                <w:szCs w:val="24"/>
              </w:rPr>
            </w:pPr>
            <w:r>
              <w:rPr>
                <w:szCs w:val="24"/>
              </w:rPr>
              <w:t>SE</w:t>
            </w:r>
          </w:p>
        </w:tc>
        <w:tc>
          <w:tcPr>
            <w:tcW w:w="144" w:type="dxa"/>
            <w:tcBorders>
              <w:top w:val="nil"/>
              <w:left w:val="nil"/>
              <w:bottom w:val="nil"/>
              <w:right w:val="nil"/>
            </w:tcBorders>
          </w:tcPr>
          <w:p w14:paraId="67FF8A03" w14:textId="77777777" w:rsidR="00BD0B1F" w:rsidRDefault="00BD0B1F">
            <w:pPr>
              <w:adjustRightInd w:val="0"/>
              <w:ind w:right="144"/>
              <w:rPr>
                <w:sz w:val="24"/>
                <w:szCs w:val="24"/>
              </w:rPr>
            </w:pPr>
          </w:p>
        </w:tc>
        <w:tc>
          <w:tcPr>
            <w:tcW w:w="4823" w:type="dxa"/>
            <w:gridSpan w:val="4"/>
            <w:tcBorders>
              <w:top w:val="nil"/>
              <w:left w:val="nil"/>
              <w:bottom w:val="nil"/>
              <w:right w:val="nil"/>
            </w:tcBorders>
          </w:tcPr>
          <w:p w14:paraId="515E8CF9" w14:textId="77777777" w:rsidR="00BD0B1F" w:rsidRDefault="00BD0B1F">
            <w:pPr>
              <w:adjustRightInd w:val="0"/>
              <w:ind w:right="144"/>
              <w:rPr>
                <w:sz w:val="24"/>
                <w:szCs w:val="24"/>
              </w:rPr>
            </w:pPr>
            <w:r>
              <w:rPr>
                <w:szCs w:val="24"/>
              </w:rPr>
              <w:t>Sweden</w:t>
            </w:r>
          </w:p>
        </w:tc>
      </w:tr>
    </w:tbl>
    <w:p w14:paraId="16BD39E6" w14:textId="77777777" w:rsidR="00BD0B1F" w:rsidRDefault="00BD0B1F">
      <w:pPr>
        <w:tabs>
          <w:tab w:val="right" w:pos="1800"/>
          <w:tab w:val="left" w:pos="2160"/>
        </w:tabs>
        <w:adjustRightInd w:val="0"/>
        <w:ind w:left="2160" w:hanging="2160"/>
        <w:rPr>
          <w:b/>
          <w:szCs w:val="24"/>
        </w:rPr>
      </w:pPr>
      <w:r>
        <w:rPr>
          <w:szCs w:val="24"/>
        </w:rPr>
        <w:br w:type="page"/>
      </w:r>
      <w:bookmarkStart w:id="162" w:name="book43"/>
      <w:bookmarkEnd w:id="162"/>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7462F78E"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13BFFBF9" w14:textId="77777777" w:rsidR="00BD0B1F" w:rsidRDefault="00BD0B1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7323CD3"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543B6C"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789718"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r>
      <w:ins w:id="163" w:author="ERCOT" w:date="2020-06-25T13:13:00Z">
        <w:r>
          <w:rPr>
            <w:szCs w:val="24"/>
          </w:rPr>
          <w:t>&gt;</w:t>
        </w:r>
      </w:ins>
      <w:r>
        <w:rPr>
          <w:szCs w:val="24"/>
        </w:rPr>
        <w:t>1</w:t>
      </w:r>
    </w:p>
    <w:p w14:paraId="54494D1B"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1B1FF966"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34AF89CF"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D46962D" w14:textId="77777777" w:rsidR="00BD0B1F" w:rsidRDefault="00BD0B1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7FC1D3B"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0DFA34F5"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5E06C173" w14:textId="77777777">
        <w:tblPrEx>
          <w:tblCellMar>
            <w:top w:w="0" w:type="dxa"/>
            <w:left w:w="0" w:type="dxa"/>
            <w:bottom w:w="0" w:type="dxa"/>
            <w:right w:w="0" w:type="dxa"/>
          </w:tblCellMar>
        </w:tblPrEx>
        <w:tc>
          <w:tcPr>
            <w:tcW w:w="1944" w:type="dxa"/>
            <w:tcBorders>
              <w:top w:val="nil"/>
              <w:left w:val="nil"/>
              <w:bottom w:val="nil"/>
              <w:right w:val="nil"/>
            </w:tcBorders>
          </w:tcPr>
          <w:p w14:paraId="52CE4A48"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4F049D99"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7F1ED091" w14:textId="77777777" w:rsidR="00BD0B1F" w:rsidRDefault="00BD0B1F">
            <w:pPr>
              <w:adjustRightInd w:val="0"/>
              <w:ind w:right="144"/>
              <w:rPr>
                <w:szCs w:val="24"/>
              </w:rPr>
            </w:pPr>
            <w:r>
              <w:rPr>
                <w:szCs w:val="24"/>
              </w:rPr>
              <w:t>Provided if available when REF~SU=Y and Critical Care Status in the REF03 of the Special Needs (REF~SU) segment = "CCC", "CRC", "CCCT" or "CRCT".</w:t>
            </w:r>
          </w:p>
          <w:p w14:paraId="5C3450A5" w14:textId="77777777" w:rsidR="00BD0B1F" w:rsidRDefault="00BD0B1F">
            <w:pPr>
              <w:adjustRightInd w:val="0"/>
              <w:ind w:right="144"/>
              <w:rPr>
                <w:sz w:val="24"/>
                <w:szCs w:val="24"/>
              </w:rPr>
            </w:pPr>
          </w:p>
        </w:tc>
      </w:tr>
      <w:tr w:rsidR="00BD0B1F" w14:paraId="61E7F41C" w14:textId="77777777">
        <w:tblPrEx>
          <w:tblCellMar>
            <w:top w:w="0" w:type="dxa"/>
            <w:left w:w="0" w:type="dxa"/>
            <w:bottom w:w="0" w:type="dxa"/>
            <w:right w:w="0" w:type="dxa"/>
          </w:tblCellMar>
        </w:tblPrEx>
        <w:tc>
          <w:tcPr>
            <w:tcW w:w="1944" w:type="dxa"/>
            <w:tcBorders>
              <w:top w:val="nil"/>
              <w:left w:val="nil"/>
              <w:bottom w:val="nil"/>
              <w:right w:val="nil"/>
            </w:tcBorders>
          </w:tcPr>
          <w:p w14:paraId="44384E1D" w14:textId="77777777" w:rsidR="00BD0B1F" w:rsidRDefault="00BD0B1F">
            <w:pPr>
              <w:adjustRightInd w:val="0"/>
              <w:ind w:right="144"/>
              <w:rPr>
                <w:sz w:val="24"/>
                <w:szCs w:val="24"/>
              </w:rPr>
            </w:pPr>
          </w:p>
        </w:tc>
        <w:tc>
          <w:tcPr>
            <w:tcW w:w="216" w:type="dxa"/>
            <w:tcBorders>
              <w:top w:val="nil"/>
              <w:left w:val="nil"/>
              <w:bottom w:val="nil"/>
              <w:right w:val="nil"/>
            </w:tcBorders>
          </w:tcPr>
          <w:p w14:paraId="3F19999C"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5426BECD" w14:textId="77777777" w:rsidR="00BD0B1F" w:rsidRDefault="00BD0B1F">
            <w:pPr>
              <w:adjustRightInd w:val="0"/>
              <w:ind w:right="144"/>
              <w:rPr>
                <w:szCs w:val="24"/>
              </w:rPr>
            </w:pPr>
            <w:r>
              <w:rPr>
                <w:szCs w:val="24"/>
              </w:rPr>
              <w:t>PER~SP~~TE~8005551212</w:t>
            </w:r>
          </w:p>
          <w:p w14:paraId="6D72A319" w14:textId="77777777" w:rsidR="00BD0B1F" w:rsidRDefault="00BD0B1F">
            <w:pPr>
              <w:adjustRightInd w:val="0"/>
              <w:ind w:right="144"/>
              <w:rPr>
                <w:sz w:val="24"/>
                <w:szCs w:val="24"/>
              </w:rPr>
            </w:pPr>
            <w:r>
              <w:rPr>
                <w:szCs w:val="24"/>
              </w:rPr>
              <w:t>PER~SP~~TE~8005551212~OT~8005552121</w:t>
            </w:r>
          </w:p>
        </w:tc>
      </w:tr>
    </w:tbl>
    <w:p w14:paraId="1A8CC418" w14:textId="77777777" w:rsidR="00BD0B1F" w:rsidRDefault="00BD0B1F">
      <w:pPr>
        <w:adjustRightInd w:val="0"/>
        <w:rPr>
          <w:szCs w:val="24"/>
        </w:rPr>
      </w:pPr>
    </w:p>
    <w:p w14:paraId="254B921B" w14:textId="77777777" w:rsidR="00BD0B1F" w:rsidRDefault="00BD0B1F">
      <w:pPr>
        <w:adjustRightInd w:val="0"/>
        <w:jc w:val="center"/>
        <w:rPr>
          <w:b/>
          <w:szCs w:val="24"/>
        </w:rPr>
      </w:pPr>
      <w:r>
        <w:rPr>
          <w:b/>
          <w:szCs w:val="24"/>
        </w:rPr>
        <w:t>Data Element Summary</w:t>
      </w:r>
    </w:p>
    <w:p w14:paraId="5F30D0ED"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CBF9FF"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D0B1F" w14:paraId="2CCDB07D" w14:textId="77777777">
        <w:tblPrEx>
          <w:tblCellMar>
            <w:top w:w="0" w:type="dxa"/>
            <w:left w:w="0" w:type="dxa"/>
            <w:bottom w:w="0" w:type="dxa"/>
            <w:right w:w="0" w:type="dxa"/>
          </w:tblCellMar>
        </w:tblPrEx>
        <w:tc>
          <w:tcPr>
            <w:tcW w:w="1007" w:type="dxa"/>
            <w:tcBorders>
              <w:top w:val="nil"/>
              <w:left w:val="nil"/>
              <w:bottom w:val="nil"/>
              <w:right w:val="nil"/>
            </w:tcBorders>
          </w:tcPr>
          <w:p w14:paraId="2242AD0A"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F526C8" w14:textId="77777777" w:rsidR="00BD0B1F" w:rsidRDefault="00BD0B1F">
            <w:pPr>
              <w:adjustRightInd w:val="0"/>
              <w:ind w:right="144"/>
              <w:jc w:val="center"/>
              <w:rPr>
                <w:sz w:val="24"/>
                <w:szCs w:val="24"/>
              </w:rPr>
            </w:pPr>
            <w:r>
              <w:rPr>
                <w:b/>
                <w:szCs w:val="24"/>
              </w:rPr>
              <w:t>PER01</w:t>
            </w:r>
          </w:p>
        </w:tc>
        <w:tc>
          <w:tcPr>
            <w:tcW w:w="892" w:type="dxa"/>
            <w:tcBorders>
              <w:top w:val="nil"/>
              <w:left w:val="nil"/>
              <w:bottom w:val="nil"/>
              <w:right w:val="nil"/>
            </w:tcBorders>
          </w:tcPr>
          <w:p w14:paraId="41DDB1CE" w14:textId="77777777" w:rsidR="00BD0B1F" w:rsidRDefault="00BD0B1F">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70FAFC15" w14:textId="77777777" w:rsidR="00BD0B1F" w:rsidRDefault="00BD0B1F">
            <w:pPr>
              <w:adjustRightInd w:val="0"/>
              <w:ind w:right="144"/>
              <w:rPr>
                <w:sz w:val="24"/>
                <w:szCs w:val="24"/>
              </w:rPr>
            </w:pPr>
            <w:r>
              <w:rPr>
                <w:b/>
                <w:szCs w:val="24"/>
              </w:rPr>
              <w:t>Contact Function Code</w:t>
            </w:r>
          </w:p>
        </w:tc>
        <w:tc>
          <w:tcPr>
            <w:tcW w:w="432" w:type="dxa"/>
            <w:tcBorders>
              <w:top w:val="nil"/>
              <w:left w:val="nil"/>
              <w:bottom w:val="nil"/>
              <w:right w:val="nil"/>
            </w:tcBorders>
          </w:tcPr>
          <w:p w14:paraId="67A5A012"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57FAC8DA"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4AF825C4" w14:textId="77777777" w:rsidR="00BD0B1F" w:rsidRDefault="00BD0B1F">
            <w:pPr>
              <w:adjustRightInd w:val="0"/>
              <w:ind w:right="144"/>
              <w:rPr>
                <w:sz w:val="24"/>
                <w:szCs w:val="24"/>
              </w:rPr>
            </w:pPr>
            <w:r>
              <w:rPr>
                <w:b/>
                <w:szCs w:val="24"/>
              </w:rPr>
              <w:t>ID 2/2</w:t>
            </w:r>
          </w:p>
        </w:tc>
      </w:tr>
      <w:tr w:rsidR="00BD0B1F" w14:paraId="29BE17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F86E8B"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AB5C11B" w14:textId="77777777" w:rsidR="00BD0B1F" w:rsidRDefault="00BD0B1F">
            <w:pPr>
              <w:adjustRightInd w:val="0"/>
              <w:ind w:right="144"/>
              <w:rPr>
                <w:sz w:val="24"/>
                <w:szCs w:val="24"/>
              </w:rPr>
            </w:pPr>
            <w:r>
              <w:rPr>
                <w:szCs w:val="24"/>
              </w:rPr>
              <w:t>Code identifying the major duty or responsibility of the person or group named</w:t>
            </w:r>
          </w:p>
        </w:tc>
      </w:tr>
      <w:tr w:rsidR="00BD0B1F" w14:paraId="2EB2B2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8EE88F"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117CAEE3" w14:textId="77777777" w:rsidR="00BD0B1F" w:rsidRDefault="00BD0B1F">
            <w:pPr>
              <w:adjustRightInd w:val="0"/>
              <w:ind w:right="144"/>
              <w:rPr>
                <w:sz w:val="24"/>
                <w:szCs w:val="24"/>
              </w:rPr>
            </w:pPr>
            <w:r>
              <w:rPr>
                <w:szCs w:val="24"/>
              </w:rPr>
              <w:t>SP</w:t>
            </w:r>
          </w:p>
        </w:tc>
        <w:tc>
          <w:tcPr>
            <w:tcW w:w="144" w:type="dxa"/>
            <w:tcBorders>
              <w:top w:val="nil"/>
              <w:left w:val="nil"/>
              <w:bottom w:val="nil"/>
              <w:right w:val="nil"/>
            </w:tcBorders>
          </w:tcPr>
          <w:p w14:paraId="774DF488"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04AAFCD9" w14:textId="77777777" w:rsidR="00BD0B1F" w:rsidRDefault="00BD0B1F">
            <w:pPr>
              <w:adjustRightInd w:val="0"/>
              <w:ind w:right="144"/>
              <w:rPr>
                <w:sz w:val="24"/>
                <w:szCs w:val="24"/>
              </w:rPr>
            </w:pPr>
            <w:r>
              <w:rPr>
                <w:szCs w:val="24"/>
              </w:rPr>
              <w:t>Special Program Contact</w:t>
            </w:r>
          </w:p>
        </w:tc>
      </w:tr>
      <w:tr w:rsidR="00BD0B1F" w14:paraId="5FCBD9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7B7AE5"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542663B4" w14:textId="77777777" w:rsidR="00BD0B1F" w:rsidRDefault="00BD0B1F">
            <w:pPr>
              <w:adjustRightInd w:val="0"/>
              <w:ind w:right="144"/>
              <w:rPr>
                <w:sz w:val="24"/>
                <w:szCs w:val="24"/>
              </w:rPr>
            </w:pPr>
            <w:r>
              <w:rPr>
                <w:szCs w:val="24"/>
              </w:rPr>
              <w:t>Special Needs Contact Information</w:t>
            </w:r>
          </w:p>
        </w:tc>
      </w:tr>
      <w:tr w:rsidR="00BD0B1F" w14:paraId="229372A8" w14:textId="77777777">
        <w:tblPrEx>
          <w:tblCellMar>
            <w:top w:w="0" w:type="dxa"/>
            <w:left w:w="0" w:type="dxa"/>
            <w:bottom w:w="0" w:type="dxa"/>
            <w:right w:w="0" w:type="dxa"/>
          </w:tblCellMar>
        </w:tblPrEx>
        <w:tc>
          <w:tcPr>
            <w:tcW w:w="1007" w:type="dxa"/>
            <w:tcBorders>
              <w:top w:val="nil"/>
              <w:left w:val="nil"/>
              <w:bottom w:val="nil"/>
              <w:right w:val="nil"/>
            </w:tcBorders>
          </w:tcPr>
          <w:p w14:paraId="2A5BD11D" w14:textId="77777777" w:rsidR="00BD0B1F" w:rsidRDefault="00BD0B1F">
            <w:pPr>
              <w:adjustRightInd w:val="0"/>
              <w:ind w:right="144"/>
              <w:rPr>
                <w:sz w:val="24"/>
                <w:szCs w:val="24"/>
              </w:rPr>
            </w:pPr>
          </w:p>
        </w:tc>
        <w:tc>
          <w:tcPr>
            <w:tcW w:w="1080" w:type="dxa"/>
            <w:tcBorders>
              <w:top w:val="nil"/>
              <w:left w:val="nil"/>
              <w:bottom w:val="nil"/>
              <w:right w:val="nil"/>
            </w:tcBorders>
          </w:tcPr>
          <w:p w14:paraId="1F720839" w14:textId="77777777" w:rsidR="00BD0B1F" w:rsidRDefault="00BD0B1F">
            <w:pPr>
              <w:adjustRightInd w:val="0"/>
              <w:ind w:right="144"/>
              <w:jc w:val="center"/>
              <w:rPr>
                <w:sz w:val="24"/>
                <w:szCs w:val="24"/>
              </w:rPr>
            </w:pPr>
            <w:r>
              <w:rPr>
                <w:b/>
                <w:szCs w:val="24"/>
              </w:rPr>
              <w:t>PER03</w:t>
            </w:r>
          </w:p>
        </w:tc>
        <w:tc>
          <w:tcPr>
            <w:tcW w:w="892" w:type="dxa"/>
            <w:tcBorders>
              <w:top w:val="nil"/>
              <w:left w:val="nil"/>
              <w:bottom w:val="nil"/>
              <w:right w:val="nil"/>
            </w:tcBorders>
          </w:tcPr>
          <w:p w14:paraId="74B23F81" w14:textId="77777777" w:rsidR="00BD0B1F" w:rsidRDefault="00BD0B1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53B3F08" w14:textId="77777777" w:rsidR="00BD0B1F" w:rsidRDefault="00BD0B1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CEE09D1"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52FB9721"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18E19EBD" w14:textId="77777777" w:rsidR="00BD0B1F" w:rsidRDefault="00BD0B1F">
            <w:pPr>
              <w:adjustRightInd w:val="0"/>
              <w:ind w:right="144"/>
              <w:rPr>
                <w:sz w:val="24"/>
                <w:szCs w:val="24"/>
              </w:rPr>
            </w:pPr>
            <w:r>
              <w:rPr>
                <w:b/>
                <w:szCs w:val="24"/>
              </w:rPr>
              <w:t>ID 2/2</w:t>
            </w:r>
          </w:p>
        </w:tc>
      </w:tr>
      <w:tr w:rsidR="00BD0B1F" w14:paraId="1351F1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A26124"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297547D8" w14:textId="77777777" w:rsidR="00BD0B1F" w:rsidRDefault="00BD0B1F">
            <w:pPr>
              <w:adjustRightInd w:val="0"/>
              <w:ind w:right="144"/>
              <w:rPr>
                <w:sz w:val="24"/>
                <w:szCs w:val="24"/>
              </w:rPr>
            </w:pPr>
            <w:r>
              <w:rPr>
                <w:szCs w:val="24"/>
              </w:rPr>
              <w:t>Code identifying the type of communication number</w:t>
            </w:r>
          </w:p>
        </w:tc>
      </w:tr>
      <w:tr w:rsidR="00BD0B1F" w14:paraId="2CBC66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BADD60"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20CB8245" w14:textId="77777777" w:rsidR="00BD0B1F" w:rsidRDefault="00BD0B1F">
            <w:pPr>
              <w:adjustRightInd w:val="0"/>
              <w:ind w:right="144"/>
              <w:rPr>
                <w:sz w:val="24"/>
                <w:szCs w:val="24"/>
              </w:rPr>
            </w:pPr>
            <w:r>
              <w:rPr>
                <w:szCs w:val="24"/>
              </w:rPr>
              <w:t>TE</w:t>
            </w:r>
          </w:p>
        </w:tc>
        <w:tc>
          <w:tcPr>
            <w:tcW w:w="144" w:type="dxa"/>
            <w:tcBorders>
              <w:top w:val="nil"/>
              <w:left w:val="nil"/>
              <w:bottom w:val="nil"/>
              <w:right w:val="nil"/>
            </w:tcBorders>
          </w:tcPr>
          <w:p w14:paraId="3A51551A"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5D3A9D96" w14:textId="77777777" w:rsidR="00BD0B1F" w:rsidRDefault="00BD0B1F">
            <w:pPr>
              <w:adjustRightInd w:val="0"/>
              <w:ind w:right="144"/>
              <w:rPr>
                <w:sz w:val="24"/>
                <w:szCs w:val="24"/>
              </w:rPr>
            </w:pPr>
            <w:r>
              <w:rPr>
                <w:szCs w:val="24"/>
              </w:rPr>
              <w:t>Telephone</w:t>
            </w:r>
          </w:p>
        </w:tc>
      </w:tr>
      <w:tr w:rsidR="00BD0B1F" w14:paraId="6AB040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C26720"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06FB1DBB" w14:textId="77777777" w:rsidR="00BD0B1F" w:rsidRDefault="00BD0B1F">
            <w:pPr>
              <w:adjustRightInd w:val="0"/>
              <w:ind w:right="144"/>
              <w:rPr>
                <w:sz w:val="24"/>
                <w:szCs w:val="24"/>
              </w:rPr>
            </w:pPr>
            <w:r>
              <w:rPr>
                <w:szCs w:val="24"/>
              </w:rPr>
              <w:t>Primary Telephone Number</w:t>
            </w:r>
          </w:p>
        </w:tc>
      </w:tr>
      <w:tr w:rsidR="00BD0B1F" w14:paraId="00D166EF" w14:textId="77777777">
        <w:tblPrEx>
          <w:tblCellMar>
            <w:top w:w="0" w:type="dxa"/>
            <w:left w:w="0" w:type="dxa"/>
            <w:bottom w:w="0" w:type="dxa"/>
            <w:right w:w="0" w:type="dxa"/>
          </w:tblCellMar>
        </w:tblPrEx>
        <w:tc>
          <w:tcPr>
            <w:tcW w:w="1007" w:type="dxa"/>
            <w:tcBorders>
              <w:top w:val="nil"/>
              <w:left w:val="nil"/>
              <w:bottom w:val="nil"/>
              <w:right w:val="nil"/>
            </w:tcBorders>
          </w:tcPr>
          <w:p w14:paraId="06948BF5"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0BC9F9D1" w14:textId="77777777" w:rsidR="00BD0B1F" w:rsidRDefault="00BD0B1F">
            <w:pPr>
              <w:adjustRightInd w:val="0"/>
              <w:ind w:right="144"/>
              <w:jc w:val="center"/>
              <w:rPr>
                <w:sz w:val="24"/>
                <w:szCs w:val="24"/>
              </w:rPr>
            </w:pPr>
            <w:r>
              <w:rPr>
                <w:b/>
                <w:szCs w:val="24"/>
              </w:rPr>
              <w:t>PER04</w:t>
            </w:r>
          </w:p>
        </w:tc>
        <w:tc>
          <w:tcPr>
            <w:tcW w:w="892" w:type="dxa"/>
            <w:tcBorders>
              <w:top w:val="nil"/>
              <w:left w:val="nil"/>
              <w:bottom w:val="nil"/>
              <w:right w:val="nil"/>
            </w:tcBorders>
          </w:tcPr>
          <w:p w14:paraId="5E818929" w14:textId="77777777" w:rsidR="00BD0B1F" w:rsidRDefault="00BD0B1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A77D99D" w14:textId="77777777" w:rsidR="00BD0B1F" w:rsidRDefault="00BD0B1F">
            <w:pPr>
              <w:adjustRightInd w:val="0"/>
              <w:ind w:right="144"/>
              <w:rPr>
                <w:sz w:val="24"/>
                <w:szCs w:val="24"/>
              </w:rPr>
            </w:pPr>
            <w:r>
              <w:rPr>
                <w:b/>
                <w:szCs w:val="24"/>
              </w:rPr>
              <w:t>Communication Number</w:t>
            </w:r>
          </w:p>
        </w:tc>
        <w:tc>
          <w:tcPr>
            <w:tcW w:w="432" w:type="dxa"/>
            <w:tcBorders>
              <w:top w:val="nil"/>
              <w:left w:val="nil"/>
              <w:bottom w:val="nil"/>
              <w:right w:val="nil"/>
            </w:tcBorders>
          </w:tcPr>
          <w:p w14:paraId="52E42F34"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16F3CF8F"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26E697B" w14:textId="77777777" w:rsidR="00BD0B1F" w:rsidRDefault="00BD0B1F">
            <w:pPr>
              <w:adjustRightInd w:val="0"/>
              <w:ind w:right="144"/>
              <w:rPr>
                <w:sz w:val="24"/>
                <w:szCs w:val="24"/>
              </w:rPr>
            </w:pPr>
            <w:r>
              <w:rPr>
                <w:b/>
                <w:szCs w:val="24"/>
              </w:rPr>
              <w:t>AN 1/80</w:t>
            </w:r>
          </w:p>
        </w:tc>
      </w:tr>
      <w:tr w:rsidR="00BD0B1F" w14:paraId="630B88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668ABB"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04E512B6" w14:textId="77777777" w:rsidR="00BD0B1F" w:rsidRDefault="00BD0B1F">
            <w:pPr>
              <w:adjustRightInd w:val="0"/>
              <w:ind w:right="144"/>
              <w:rPr>
                <w:sz w:val="24"/>
                <w:szCs w:val="24"/>
              </w:rPr>
            </w:pPr>
            <w:r>
              <w:rPr>
                <w:szCs w:val="24"/>
              </w:rPr>
              <w:t>Complete communications number including country or area code when applicable</w:t>
            </w:r>
          </w:p>
        </w:tc>
      </w:tr>
      <w:tr w:rsidR="00BD0B1F" w14:paraId="47F41C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932694"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443BDF58" w14:textId="77777777" w:rsidR="00BD0B1F" w:rsidRDefault="00BD0B1F">
            <w:pPr>
              <w:adjustRightInd w:val="0"/>
              <w:ind w:right="144"/>
              <w:rPr>
                <w:sz w:val="24"/>
                <w:szCs w:val="24"/>
              </w:rPr>
            </w:pPr>
            <w:r>
              <w:rPr>
                <w:szCs w:val="24"/>
              </w:rPr>
              <w:t>Punctuation (</w:t>
            </w:r>
            <w:ins w:id="164" w:author="ERCOT" w:date="2020-06-25T13:13:00Z">
              <w:r>
                <w:rPr>
                  <w:szCs w:val="24"/>
                </w:rPr>
                <w:t xml:space="preserve">spaces, </w:t>
              </w:r>
            </w:ins>
            <w:r>
              <w:rPr>
                <w:szCs w:val="24"/>
              </w:rPr>
              <w:t>dashes, symbols etc.) must be excluded.</w:t>
            </w:r>
          </w:p>
        </w:tc>
      </w:tr>
      <w:tr w:rsidR="00BD0B1F" w14:paraId="317D04FA" w14:textId="77777777">
        <w:tblPrEx>
          <w:tblCellMar>
            <w:top w:w="0" w:type="dxa"/>
            <w:left w:w="0" w:type="dxa"/>
            <w:bottom w:w="0" w:type="dxa"/>
            <w:right w:w="0" w:type="dxa"/>
          </w:tblCellMar>
        </w:tblPrEx>
        <w:tc>
          <w:tcPr>
            <w:tcW w:w="1007" w:type="dxa"/>
            <w:tcBorders>
              <w:top w:val="nil"/>
              <w:left w:val="nil"/>
              <w:bottom w:val="nil"/>
              <w:right w:val="nil"/>
            </w:tcBorders>
          </w:tcPr>
          <w:p w14:paraId="7AE9785B" w14:textId="77777777" w:rsidR="00BD0B1F" w:rsidRDefault="00BD0B1F">
            <w:pPr>
              <w:adjustRightInd w:val="0"/>
              <w:ind w:right="144"/>
              <w:rPr>
                <w:sz w:val="24"/>
                <w:szCs w:val="24"/>
              </w:rPr>
            </w:pPr>
          </w:p>
        </w:tc>
        <w:tc>
          <w:tcPr>
            <w:tcW w:w="1080" w:type="dxa"/>
            <w:tcBorders>
              <w:top w:val="nil"/>
              <w:left w:val="nil"/>
              <w:bottom w:val="nil"/>
              <w:right w:val="nil"/>
            </w:tcBorders>
          </w:tcPr>
          <w:p w14:paraId="69BB39FC" w14:textId="77777777" w:rsidR="00BD0B1F" w:rsidRDefault="00BD0B1F">
            <w:pPr>
              <w:adjustRightInd w:val="0"/>
              <w:ind w:right="144"/>
              <w:jc w:val="center"/>
              <w:rPr>
                <w:sz w:val="24"/>
                <w:szCs w:val="24"/>
              </w:rPr>
            </w:pPr>
            <w:r>
              <w:rPr>
                <w:b/>
                <w:szCs w:val="24"/>
              </w:rPr>
              <w:t>PER05</w:t>
            </w:r>
          </w:p>
        </w:tc>
        <w:tc>
          <w:tcPr>
            <w:tcW w:w="892" w:type="dxa"/>
            <w:tcBorders>
              <w:top w:val="nil"/>
              <w:left w:val="nil"/>
              <w:bottom w:val="nil"/>
              <w:right w:val="nil"/>
            </w:tcBorders>
          </w:tcPr>
          <w:p w14:paraId="4EAC6D5C" w14:textId="77777777" w:rsidR="00BD0B1F" w:rsidRDefault="00BD0B1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7EC4314" w14:textId="77777777" w:rsidR="00BD0B1F" w:rsidRDefault="00BD0B1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DD63C3E"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2ED1F888"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4838435C" w14:textId="77777777" w:rsidR="00BD0B1F" w:rsidRDefault="00BD0B1F">
            <w:pPr>
              <w:adjustRightInd w:val="0"/>
              <w:ind w:right="144"/>
              <w:rPr>
                <w:sz w:val="24"/>
                <w:szCs w:val="24"/>
              </w:rPr>
            </w:pPr>
            <w:r>
              <w:rPr>
                <w:b/>
                <w:szCs w:val="24"/>
              </w:rPr>
              <w:t>ID 2/2</w:t>
            </w:r>
          </w:p>
        </w:tc>
      </w:tr>
      <w:tr w:rsidR="00BD0B1F" w14:paraId="31FC43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34BB85"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160AA8D9" w14:textId="77777777" w:rsidR="00BD0B1F" w:rsidRDefault="00BD0B1F">
            <w:pPr>
              <w:adjustRightInd w:val="0"/>
              <w:ind w:right="144"/>
              <w:rPr>
                <w:sz w:val="24"/>
                <w:szCs w:val="24"/>
              </w:rPr>
            </w:pPr>
            <w:r>
              <w:rPr>
                <w:szCs w:val="24"/>
              </w:rPr>
              <w:t>Code identifying the type of communication number</w:t>
            </w:r>
          </w:p>
        </w:tc>
      </w:tr>
      <w:tr w:rsidR="00BD0B1F" w14:paraId="3AFC0D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5E22A" w14:textId="77777777" w:rsidR="00BD0B1F" w:rsidRDefault="00BD0B1F">
            <w:pPr>
              <w:adjustRightInd w:val="0"/>
              <w:ind w:right="144"/>
              <w:rPr>
                <w:sz w:val="24"/>
                <w:szCs w:val="24"/>
              </w:rPr>
            </w:pPr>
            <w:r>
              <w:rPr>
                <w:szCs w:val="24"/>
              </w:rPr>
              <w:t xml:space="preserve"> </w:t>
            </w:r>
          </w:p>
        </w:tc>
        <w:tc>
          <w:tcPr>
            <w:tcW w:w="1367" w:type="dxa"/>
            <w:tcBorders>
              <w:top w:val="nil"/>
              <w:left w:val="nil"/>
              <w:bottom w:val="nil"/>
              <w:right w:val="nil"/>
            </w:tcBorders>
          </w:tcPr>
          <w:p w14:paraId="038238A8" w14:textId="77777777" w:rsidR="00BD0B1F" w:rsidRDefault="00BD0B1F">
            <w:pPr>
              <w:adjustRightInd w:val="0"/>
              <w:ind w:right="144"/>
              <w:rPr>
                <w:sz w:val="24"/>
                <w:szCs w:val="24"/>
              </w:rPr>
            </w:pPr>
            <w:r>
              <w:rPr>
                <w:szCs w:val="24"/>
              </w:rPr>
              <w:t>OT</w:t>
            </w:r>
          </w:p>
        </w:tc>
        <w:tc>
          <w:tcPr>
            <w:tcW w:w="144" w:type="dxa"/>
            <w:tcBorders>
              <w:top w:val="nil"/>
              <w:left w:val="nil"/>
              <w:bottom w:val="nil"/>
              <w:right w:val="nil"/>
            </w:tcBorders>
          </w:tcPr>
          <w:p w14:paraId="35C43EE0" w14:textId="77777777" w:rsidR="00BD0B1F" w:rsidRDefault="00BD0B1F">
            <w:pPr>
              <w:adjustRightInd w:val="0"/>
              <w:ind w:right="144"/>
              <w:rPr>
                <w:sz w:val="24"/>
                <w:szCs w:val="24"/>
              </w:rPr>
            </w:pPr>
          </w:p>
        </w:tc>
        <w:tc>
          <w:tcPr>
            <w:tcW w:w="4823" w:type="dxa"/>
            <w:gridSpan w:val="5"/>
            <w:tcBorders>
              <w:top w:val="nil"/>
              <w:left w:val="nil"/>
              <w:bottom w:val="nil"/>
              <w:right w:val="nil"/>
            </w:tcBorders>
          </w:tcPr>
          <w:p w14:paraId="44ACF9E8" w14:textId="77777777" w:rsidR="00BD0B1F" w:rsidRDefault="00BD0B1F">
            <w:pPr>
              <w:adjustRightInd w:val="0"/>
              <w:ind w:right="144"/>
              <w:rPr>
                <w:sz w:val="24"/>
                <w:szCs w:val="24"/>
              </w:rPr>
            </w:pPr>
            <w:r>
              <w:rPr>
                <w:szCs w:val="24"/>
              </w:rPr>
              <w:t>Other Residential Telephone Number</w:t>
            </w:r>
          </w:p>
        </w:tc>
      </w:tr>
      <w:tr w:rsidR="00BD0B1F" w14:paraId="31D3F4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A4875F" w14:textId="77777777" w:rsidR="00BD0B1F" w:rsidRDefault="00BD0B1F">
            <w:pPr>
              <w:adjustRightInd w:val="0"/>
              <w:ind w:right="144"/>
              <w:rPr>
                <w:sz w:val="24"/>
                <w:szCs w:val="24"/>
              </w:rPr>
            </w:pPr>
          </w:p>
        </w:tc>
        <w:tc>
          <w:tcPr>
            <w:tcW w:w="4680" w:type="dxa"/>
            <w:gridSpan w:val="4"/>
            <w:tcBorders>
              <w:top w:val="nil"/>
              <w:left w:val="nil"/>
              <w:bottom w:val="nil"/>
              <w:right w:val="nil"/>
            </w:tcBorders>
            <w:shd w:val="pct20" w:color="auto" w:fill="auto"/>
          </w:tcPr>
          <w:p w14:paraId="2CEA4132" w14:textId="77777777" w:rsidR="00BD0B1F" w:rsidRDefault="00BD0B1F">
            <w:pPr>
              <w:adjustRightInd w:val="0"/>
              <w:ind w:right="144"/>
              <w:rPr>
                <w:sz w:val="24"/>
                <w:szCs w:val="24"/>
              </w:rPr>
            </w:pPr>
            <w:r>
              <w:rPr>
                <w:szCs w:val="24"/>
              </w:rPr>
              <w:t>Other Telephone Number if available</w:t>
            </w:r>
          </w:p>
        </w:tc>
      </w:tr>
      <w:tr w:rsidR="00BD0B1F" w14:paraId="248283AC" w14:textId="77777777">
        <w:tblPrEx>
          <w:tblCellMar>
            <w:top w:w="0" w:type="dxa"/>
            <w:left w:w="0" w:type="dxa"/>
            <w:bottom w:w="0" w:type="dxa"/>
            <w:right w:w="0" w:type="dxa"/>
          </w:tblCellMar>
        </w:tblPrEx>
        <w:tc>
          <w:tcPr>
            <w:tcW w:w="1007" w:type="dxa"/>
            <w:tcBorders>
              <w:top w:val="nil"/>
              <w:left w:val="nil"/>
              <w:bottom w:val="nil"/>
              <w:right w:val="nil"/>
            </w:tcBorders>
          </w:tcPr>
          <w:p w14:paraId="2B53FA12" w14:textId="77777777" w:rsidR="00BD0B1F" w:rsidRDefault="00BD0B1F">
            <w:pPr>
              <w:adjustRightInd w:val="0"/>
              <w:ind w:right="144"/>
              <w:rPr>
                <w:sz w:val="24"/>
                <w:szCs w:val="24"/>
              </w:rPr>
            </w:pPr>
            <w:r>
              <w:rPr>
                <w:b/>
                <w:szCs w:val="24"/>
              </w:rPr>
              <w:t>Dep</w:t>
            </w:r>
          </w:p>
        </w:tc>
        <w:tc>
          <w:tcPr>
            <w:tcW w:w="1080" w:type="dxa"/>
            <w:tcBorders>
              <w:top w:val="nil"/>
              <w:left w:val="nil"/>
              <w:bottom w:val="nil"/>
              <w:right w:val="nil"/>
            </w:tcBorders>
          </w:tcPr>
          <w:p w14:paraId="4FAD5888" w14:textId="77777777" w:rsidR="00BD0B1F" w:rsidRDefault="00BD0B1F">
            <w:pPr>
              <w:adjustRightInd w:val="0"/>
              <w:ind w:right="144"/>
              <w:jc w:val="center"/>
              <w:rPr>
                <w:sz w:val="24"/>
                <w:szCs w:val="24"/>
              </w:rPr>
            </w:pPr>
            <w:r>
              <w:rPr>
                <w:b/>
                <w:szCs w:val="24"/>
              </w:rPr>
              <w:t>PER06</w:t>
            </w:r>
          </w:p>
        </w:tc>
        <w:tc>
          <w:tcPr>
            <w:tcW w:w="892" w:type="dxa"/>
            <w:tcBorders>
              <w:top w:val="nil"/>
              <w:left w:val="nil"/>
              <w:bottom w:val="nil"/>
              <w:right w:val="nil"/>
            </w:tcBorders>
          </w:tcPr>
          <w:p w14:paraId="482A4AFF" w14:textId="77777777" w:rsidR="00BD0B1F" w:rsidRDefault="00BD0B1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98C0091" w14:textId="77777777" w:rsidR="00BD0B1F" w:rsidRDefault="00BD0B1F">
            <w:pPr>
              <w:adjustRightInd w:val="0"/>
              <w:ind w:right="144"/>
              <w:rPr>
                <w:sz w:val="24"/>
                <w:szCs w:val="24"/>
              </w:rPr>
            </w:pPr>
            <w:r>
              <w:rPr>
                <w:b/>
                <w:szCs w:val="24"/>
              </w:rPr>
              <w:t>Communication Number</w:t>
            </w:r>
          </w:p>
        </w:tc>
        <w:tc>
          <w:tcPr>
            <w:tcW w:w="432" w:type="dxa"/>
            <w:tcBorders>
              <w:top w:val="nil"/>
              <w:left w:val="nil"/>
              <w:bottom w:val="nil"/>
              <w:right w:val="nil"/>
            </w:tcBorders>
          </w:tcPr>
          <w:p w14:paraId="2AFE6BAE" w14:textId="77777777" w:rsidR="00BD0B1F" w:rsidRDefault="00BD0B1F">
            <w:pPr>
              <w:adjustRightInd w:val="0"/>
              <w:ind w:right="144"/>
              <w:jc w:val="center"/>
              <w:rPr>
                <w:sz w:val="24"/>
                <w:szCs w:val="24"/>
              </w:rPr>
            </w:pPr>
            <w:r>
              <w:rPr>
                <w:b/>
                <w:szCs w:val="24"/>
              </w:rPr>
              <w:t>X</w:t>
            </w:r>
          </w:p>
        </w:tc>
        <w:tc>
          <w:tcPr>
            <w:tcW w:w="14" w:type="dxa"/>
            <w:tcBorders>
              <w:top w:val="nil"/>
              <w:left w:val="nil"/>
              <w:bottom w:val="nil"/>
              <w:right w:val="nil"/>
            </w:tcBorders>
          </w:tcPr>
          <w:p w14:paraId="7D75C41B" w14:textId="77777777" w:rsidR="00BD0B1F" w:rsidRDefault="00BD0B1F">
            <w:pPr>
              <w:adjustRightInd w:val="0"/>
              <w:ind w:right="144"/>
              <w:jc w:val="center"/>
              <w:rPr>
                <w:sz w:val="24"/>
                <w:szCs w:val="24"/>
              </w:rPr>
            </w:pPr>
          </w:p>
        </w:tc>
        <w:tc>
          <w:tcPr>
            <w:tcW w:w="1440" w:type="dxa"/>
            <w:gridSpan w:val="3"/>
            <w:tcBorders>
              <w:top w:val="nil"/>
              <w:left w:val="nil"/>
              <w:bottom w:val="nil"/>
              <w:right w:val="nil"/>
            </w:tcBorders>
          </w:tcPr>
          <w:p w14:paraId="29F12E1B" w14:textId="77777777" w:rsidR="00BD0B1F" w:rsidRDefault="00BD0B1F">
            <w:pPr>
              <w:adjustRightInd w:val="0"/>
              <w:ind w:right="144"/>
              <w:rPr>
                <w:sz w:val="24"/>
                <w:szCs w:val="24"/>
              </w:rPr>
            </w:pPr>
            <w:r>
              <w:rPr>
                <w:b/>
                <w:szCs w:val="24"/>
              </w:rPr>
              <w:t>AN 1/80</w:t>
            </w:r>
          </w:p>
        </w:tc>
      </w:tr>
      <w:tr w:rsidR="00BD0B1F" w14:paraId="08C1B4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022A5C" w14:textId="77777777" w:rsidR="00BD0B1F" w:rsidRDefault="00BD0B1F">
            <w:pPr>
              <w:adjustRightInd w:val="0"/>
              <w:ind w:right="144"/>
              <w:rPr>
                <w:sz w:val="24"/>
                <w:szCs w:val="24"/>
              </w:rPr>
            </w:pPr>
          </w:p>
        </w:tc>
        <w:tc>
          <w:tcPr>
            <w:tcW w:w="6523" w:type="dxa"/>
            <w:gridSpan w:val="8"/>
            <w:tcBorders>
              <w:top w:val="nil"/>
              <w:left w:val="nil"/>
              <w:bottom w:val="nil"/>
              <w:right w:val="nil"/>
            </w:tcBorders>
          </w:tcPr>
          <w:p w14:paraId="741FF332" w14:textId="77777777" w:rsidR="00BD0B1F" w:rsidRDefault="00BD0B1F">
            <w:pPr>
              <w:adjustRightInd w:val="0"/>
              <w:ind w:right="144"/>
              <w:rPr>
                <w:sz w:val="24"/>
                <w:szCs w:val="24"/>
              </w:rPr>
            </w:pPr>
            <w:r>
              <w:rPr>
                <w:szCs w:val="24"/>
              </w:rPr>
              <w:t>Complete communications number including country or area code when applicable</w:t>
            </w:r>
          </w:p>
        </w:tc>
      </w:tr>
      <w:tr w:rsidR="00BD0B1F" w14:paraId="2658EA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47F525" w14:textId="77777777" w:rsidR="00BD0B1F" w:rsidRDefault="00BD0B1F">
            <w:pPr>
              <w:adjustRightInd w:val="0"/>
              <w:ind w:right="144"/>
              <w:rPr>
                <w:sz w:val="24"/>
                <w:szCs w:val="24"/>
              </w:rPr>
            </w:pPr>
          </w:p>
        </w:tc>
        <w:tc>
          <w:tcPr>
            <w:tcW w:w="6523" w:type="dxa"/>
            <w:gridSpan w:val="8"/>
            <w:tcBorders>
              <w:top w:val="nil"/>
              <w:left w:val="nil"/>
              <w:bottom w:val="nil"/>
              <w:right w:val="nil"/>
            </w:tcBorders>
            <w:shd w:val="pct20" w:color="auto" w:fill="auto"/>
          </w:tcPr>
          <w:p w14:paraId="059453A1" w14:textId="77777777" w:rsidR="00BD0B1F" w:rsidRDefault="00BD0B1F">
            <w:pPr>
              <w:adjustRightInd w:val="0"/>
              <w:ind w:right="144"/>
              <w:rPr>
                <w:sz w:val="24"/>
                <w:szCs w:val="24"/>
              </w:rPr>
            </w:pPr>
            <w:r>
              <w:rPr>
                <w:szCs w:val="24"/>
              </w:rPr>
              <w:t>Punctuation (</w:t>
            </w:r>
            <w:ins w:id="165" w:author="ERCOT" w:date="2020-06-25T13:13:00Z">
              <w:r>
                <w:rPr>
                  <w:szCs w:val="24"/>
                </w:rPr>
                <w:t xml:space="preserve">spaces, </w:t>
              </w:r>
            </w:ins>
            <w:r>
              <w:rPr>
                <w:szCs w:val="24"/>
              </w:rPr>
              <w:t>dashes, symbols etc.) must be excluded.</w:t>
            </w:r>
          </w:p>
        </w:tc>
      </w:tr>
    </w:tbl>
    <w:p w14:paraId="3C1704A1" w14:textId="77777777" w:rsidR="00BD0B1F" w:rsidRDefault="00BD0B1F">
      <w:pPr>
        <w:tabs>
          <w:tab w:val="right" w:pos="1800"/>
          <w:tab w:val="left" w:pos="2160"/>
        </w:tabs>
        <w:adjustRightInd w:val="0"/>
        <w:ind w:left="2160" w:hanging="2160"/>
        <w:rPr>
          <w:b/>
          <w:szCs w:val="24"/>
        </w:rPr>
      </w:pPr>
      <w:r>
        <w:rPr>
          <w:szCs w:val="24"/>
        </w:rPr>
        <w:br w:type="page"/>
      </w:r>
      <w:bookmarkStart w:id="166" w:name="book44"/>
      <w:bookmarkEnd w:id="166"/>
      <w:r>
        <w:rPr>
          <w:b/>
          <w:szCs w:val="24"/>
        </w:rPr>
        <w:lastRenderedPageBreak/>
        <w:tab/>
        <w:t>Segment:</w:t>
      </w:r>
      <w:r>
        <w:rPr>
          <w:b/>
          <w:szCs w:val="24"/>
        </w:rPr>
        <w:tab/>
      </w:r>
      <w:r>
        <w:rPr>
          <w:b/>
          <w:sz w:val="40"/>
          <w:szCs w:val="24"/>
        </w:rPr>
        <w:t xml:space="preserve">SE </w:t>
      </w:r>
      <w:r>
        <w:rPr>
          <w:b/>
          <w:szCs w:val="24"/>
        </w:rPr>
        <w:t>Transaction Set Trailer</w:t>
      </w:r>
    </w:p>
    <w:p w14:paraId="5A197884" w14:textId="77777777" w:rsidR="00BD0B1F" w:rsidRDefault="00BD0B1F">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E314C9A" w14:textId="77777777" w:rsidR="00BD0B1F" w:rsidRDefault="00BD0B1F">
      <w:pPr>
        <w:tabs>
          <w:tab w:val="right" w:pos="1800"/>
          <w:tab w:val="left" w:pos="2160"/>
        </w:tabs>
        <w:adjustRightInd w:val="0"/>
        <w:ind w:left="2160" w:hanging="2160"/>
        <w:rPr>
          <w:szCs w:val="24"/>
        </w:rPr>
      </w:pPr>
      <w:r>
        <w:rPr>
          <w:szCs w:val="24"/>
        </w:rPr>
        <w:tab/>
      </w:r>
      <w:r>
        <w:rPr>
          <w:b/>
          <w:szCs w:val="24"/>
        </w:rPr>
        <w:t>Loop:</w:t>
      </w:r>
    </w:p>
    <w:p w14:paraId="645471F5" w14:textId="77777777" w:rsidR="00BD0B1F" w:rsidRDefault="00BD0B1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A49ED2" w14:textId="77777777" w:rsidR="00BD0B1F" w:rsidRDefault="00BD0B1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46D9776" w14:textId="77777777" w:rsidR="00BD0B1F" w:rsidRDefault="00BD0B1F">
      <w:pPr>
        <w:tabs>
          <w:tab w:val="right" w:pos="1800"/>
          <w:tab w:val="left" w:pos="2160"/>
        </w:tabs>
        <w:adjustRightInd w:val="0"/>
        <w:ind w:left="2160" w:hanging="2160"/>
        <w:rPr>
          <w:szCs w:val="24"/>
        </w:rPr>
      </w:pPr>
      <w:r>
        <w:rPr>
          <w:szCs w:val="24"/>
        </w:rPr>
        <w:tab/>
      </w:r>
      <w:r>
        <w:rPr>
          <w:b/>
          <w:szCs w:val="24"/>
        </w:rPr>
        <w:t>Max Use:</w:t>
      </w:r>
      <w:r>
        <w:rPr>
          <w:szCs w:val="24"/>
        </w:rPr>
        <w:tab/>
        <w:t>1</w:t>
      </w:r>
    </w:p>
    <w:p w14:paraId="3B58540C" w14:textId="77777777" w:rsidR="00BD0B1F" w:rsidRDefault="00BD0B1F">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69D2374"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Syntax Notes:</w:t>
      </w:r>
    </w:p>
    <w:p w14:paraId="156603D7"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Semantic Notes:</w:t>
      </w:r>
    </w:p>
    <w:p w14:paraId="05AE1BC3" w14:textId="77777777" w:rsidR="00BD0B1F" w:rsidRDefault="00BD0B1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D0B1F" w14:paraId="05D79584" w14:textId="77777777">
        <w:tblPrEx>
          <w:tblCellMar>
            <w:top w:w="0" w:type="dxa"/>
            <w:left w:w="0" w:type="dxa"/>
            <w:bottom w:w="0" w:type="dxa"/>
            <w:right w:w="0" w:type="dxa"/>
          </w:tblCellMar>
        </w:tblPrEx>
        <w:tc>
          <w:tcPr>
            <w:tcW w:w="1944" w:type="dxa"/>
            <w:tcBorders>
              <w:top w:val="nil"/>
              <w:left w:val="nil"/>
              <w:bottom w:val="nil"/>
              <w:right w:val="nil"/>
            </w:tcBorders>
          </w:tcPr>
          <w:p w14:paraId="036BB45A" w14:textId="77777777" w:rsidR="00BD0B1F" w:rsidRDefault="00BD0B1F">
            <w:pPr>
              <w:adjustRightInd w:val="0"/>
              <w:ind w:right="144"/>
              <w:jc w:val="right"/>
              <w:rPr>
                <w:sz w:val="24"/>
                <w:szCs w:val="24"/>
              </w:rPr>
            </w:pPr>
            <w:r>
              <w:rPr>
                <w:b/>
                <w:szCs w:val="24"/>
              </w:rPr>
              <w:t>Notes:</w:t>
            </w:r>
          </w:p>
        </w:tc>
        <w:tc>
          <w:tcPr>
            <w:tcW w:w="216" w:type="dxa"/>
            <w:tcBorders>
              <w:top w:val="nil"/>
              <w:left w:val="nil"/>
              <w:bottom w:val="nil"/>
              <w:right w:val="nil"/>
            </w:tcBorders>
          </w:tcPr>
          <w:p w14:paraId="55F29020" w14:textId="77777777" w:rsidR="00BD0B1F" w:rsidRDefault="00BD0B1F">
            <w:pPr>
              <w:adjustRightInd w:val="0"/>
              <w:ind w:right="144"/>
              <w:jc w:val="right"/>
              <w:rPr>
                <w:sz w:val="24"/>
                <w:szCs w:val="24"/>
              </w:rPr>
            </w:pPr>
          </w:p>
        </w:tc>
        <w:tc>
          <w:tcPr>
            <w:tcW w:w="7343" w:type="dxa"/>
            <w:tcBorders>
              <w:top w:val="nil"/>
              <w:left w:val="nil"/>
              <w:bottom w:val="nil"/>
              <w:right w:val="nil"/>
            </w:tcBorders>
            <w:shd w:val="pct20" w:color="auto" w:fill="auto"/>
          </w:tcPr>
          <w:p w14:paraId="558FF4A4" w14:textId="77777777" w:rsidR="00BD0B1F" w:rsidRDefault="00BD0B1F">
            <w:pPr>
              <w:adjustRightInd w:val="0"/>
              <w:ind w:right="144"/>
              <w:rPr>
                <w:szCs w:val="24"/>
              </w:rPr>
            </w:pPr>
            <w:r>
              <w:rPr>
                <w:szCs w:val="24"/>
              </w:rPr>
              <w:t>Required</w:t>
            </w:r>
          </w:p>
          <w:p w14:paraId="0EA90954" w14:textId="77777777" w:rsidR="00BD0B1F" w:rsidRDefault="00BD0B1F">
            <w:pPr>
              <w:adjustRightInd w:val="0"/>
              <w:ind w:right="144"/>
              <w:rPr>
                <w:sz w:val="24"/>
                <w:szCs w:val="24"/>
              </w:rPr>
            </w:pPr>
          </w:p>
        </w:tc>
      </w:tr>
      <w:tr w:rsidR="00BD0B1F" w14:paraId="0F416F2C" w14:textId="77777777">
        <w:tblPrEx>
          <w:tblCellMar>
            <w:top w:w="0" w:type="dxa"/>
            <w:left w:w="0" w:type="dxa"/>
            <w:bottom w:w="0" w:type="dxa"/>
            <w:right w:w="0" w:type="dxa"/>
          </w:tblCellMar>
        </w:tblPrEx>
        <w:tc>
          <w:tcPr>
            <w:tcW w:w="1944" w:type="dxa"/>
            <w:tcBorders>
              <w:top w:val="nil"/>
              <w:left w:val="nil"/>
              <w:bottom w:val="nil"/>
              <w:right w:val="nil"/>
            </w:tcBorders>
          </w:tcPr>
          <w:p w14:paraId="3A8F8CB2" w14:textId="77777777" w:rsidR="00BD0B1F" w:rsidRDefault="00BD0B1F">
            <w:pPr>
              <w:adjustRightInd w:val="0"/>
              <w:ind w:right="144"/>
              <w:rPr>
                <w:sz w:val="24"/>
                <w:szCs w:val="24"/>
              </w:rPr>
            </w:pPr>
          </w:p>
        </w:tc>
        <w:tc>
          <w:tcPr>
            <w:tcW w:w="216" w:type="dxa"/>
            <w:tcBorders>
              <w:top w:val="nil"/>
              <w:left w:val="nil"/>
              <w:bottom w:val="nil"/>
              <w:right w:val="nil"/>
            </w:tcBorders>
          </w:tcPr>
          <w:p w14:paraId="301554CB" w14:textId="77777777" w:rsidR="00BD0B1F" w:rsidRDefault="00BD0B1F">
            <w:pPr>
              <w:adjustRightInd w:val="0"/>
              <w:ind w:right="144"/>
              <w:rPr>
                <w:sz w:val="24"/>
                <w:szCs w:val="24"/>
              </w:rPr>
            </w:pPr>
          </w:p>
        </w:tc>
        <w:tc>
          <w:tcPr>
            <w:tcW w:w="7343" w:type="dxa"/>
            <w:tcBorders>
              <w:top w:val="nil"/>
              <w:left w:val="nil"/>
              <w:bottom w:val="nil"/>
              <w:right w:val="nil"/>
            </w:tcBorders>
            <w:shd w:val="pct20" w:color="auto" w:fill="auto"/>
          </w:tcPr>
          <w:p w14:paraId="3D62B834" w14:textId="77777777" w:rsidR="00BD0B1F" w:rsidRDefault="00BD0B1F">
            <w:pPr>
              <w:adjustRightInd w:val="0"/>
              <w:ind w:right="144"/>
              <w:rPr>
                <w:sz w:val="24"/>
                <w:szCs w:val="24"/>
              </w:rPr>
            </w:pPr>
            <w:r>
              <w:rPr>
                <w:szCs w:val="24"/>
              </w:rPr>
              <w:t>SE~30~000000001</w:t>
            </w:r>
          </w:p>
        </w:tc>
      </w:tr>
    </w:tbl>
    <w:p w14:paraId="5C529B03" w14:textId="77777777" w:rsidR="00BD0B1F" w:rsidRDefault="00BD0B1F">
      <w:pPr>
        <w:adjustRightInd w:val="0"/>
        <w:rPr>
          <w:szCs w:val="24"/>
        </w:rPr>
      </w:pPr>
    </w:p>
    <w:p w14:paraId="6811AC7C" w14:textId="77777777" w:rsidR="00BD0B1F" w:rsidRDefault="00BD0B1F">
      <w:pPr>
        <w:adjustRightInd w:val="0"/>
        <w:jc w:val="center"/>
        <w:rPr>
          <w:b/>
          <w:szCs w:val="24"/>
        </w:rPr>
      </w:pPr>
      <w:r>
        <w:rPr>
          <w:b/>
          <w:szCs w:val="24"/>
        </w:rPr>
        <w:t>Data Element Summary</w:t>
      </w:r>
    </w:p>
    <w:p w14:paraId="09130E8E" w14:textId="77777777" w:rsidR="00BD0B1F" w:rsidRDefault="00BD0B1F" w:rsidP="009D6B0D">
      <w:pPr>
        <w:tabs>
          <w:tab w:val="center" w:pos="1440"/>
          <w:tab w:val="center" w:pos="2448"/>
          <w:tab w:val="left" w:pos="2988"/>
          <w:tab w:val="left" w:pos="7776"/>
          <w:tab w:val="left" w:pos="9432"/>
          <w:tab w:val="left" w:pos="10080"/>
        </w:tabs>
        <w:adjustRightInd w:val="0"/>
        <w:rPr>
          <w:b/>
          <w:szCs w:val="24"/>
        </w:rPr>
      </w:pPr>
      <w:bookmarkStart w:id="167" w:name="_GoBack"/>
      <w:r>
        <w:rPr>
          <w:b/>
          <w:szCs w:val="24"/>
        </w:rPr>
        <w:tab/>
        <w:t>Ref.</w:t>
      </w:r>
      <w:r>
        <w:rPr>
          <w:b/>
          <w:szCs w:val="24"/>
        </w:rPr>
        <w:tab/>
        <w:t>Data</w:t>
      </w:r>
      <w:r>
        <w:rPr>
          <w:b/>
          <w:szCs w:val="24"/>
        </w:rPr>
        <w:tab/>
      </w:r>
    </w:p>
    <w:p w14:paraId="3B221A94" w14:textId="77777777" w:rsidR="00BD0B1F" w:rsidRDefault="00BD0B1F" w:rsidP="009D6B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D0B1F" w14:paraId="5182FFCF" w14:textId="77777777">
        <w:tblPrEx>
          <w:tblCellMar>
            <w:top w:w="0" w:type="dxa"/>
            <w:left w:w="0" w:type="dxa"/>
            <w:bottom w:w="0" w:type="dxa"/>
            <w:right w:w="0" w:type="dxa"/>
          </w:tblCellMar>
        </w:tblPrEx>
        <w:tc>
          <w:tcPr>
            <w:tcW w:w="1007" w:type="dxa"/>
            <w:tcBorders>
              <w:top w:val="nil"/>
              <w:left w:val="nil"/>
              <w:bottom w:val="nil"/>
              <w:right w:val="nil"/>
            </w:tcBorders>
          </w:tcPr>
          <w:p w14:paraId="26627410" w14:textId="77777777" w:rsidR="00BD0B1F" w:rsidRDefault="00BD0B1F" w:rsidP="009D6B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0B4A8D" w14:textId="77777777" w:rsidR="00BD0B1F" w:rsidRDefault="00BD0B1F">
            <w:pPr>
              <w:adjustRightInd w:val="0"/>
              <w:ind w:right="144"/>
              <w:jc w:val="center"/>
              <w:rPr>
                <w:sz w:val="24"/>
                <w:szCs w:val="24"/>
              </w:rPr>
            </w:pPr>
            <w:r>
              <w:rPr>
                <w:b/>
                <w:szCs w:val="24"/>
              </w:rPr>
              <w:t>SE01</w:t>
            </w:r>
          </w:p>
        </w:tc>
        <w:tc>
          <w:tcPr>
            <w:tcW w:w="892" w:type="dxa"/>
            <w:tcBorders>
              <w:top w:val="nil"/>
              <w:left w:val="nil"/>
              <w:bottom w:val="nil"/>
              <w:right w:val="nil"/>
            </w:tcBorders>
          </w:tcPr>
          <w:p w14:paraId="0E37DAAB" w14:textId="77777777" w:rsidR="00BD0B1F" w:rsidRDefault="00BD0B1F">
            <w:pPr>
              <w:adjustRightInd w:val="0"/>
              <w:ind w:right="144"/>
              <w:jc w:val="center"/>
              <w:rPr>
                <w:sz w:val="24"/>
                <w:szCs w:val="24"/>
              </w:rPr>
            </w:pPr>
            <w:r>
              <w:rPr>
                <w:b/>
                <w:szCs w:val="24"/>
              </w:rPr>
              <w:t>96</w:t>
            </w:r>
          </w:p>
        </w:tc>
        <w:tc>
          <w:tcPr>
            <w:tcW w:w="4968" w:type="dxa"/>
            <w:tcBorders>
              <w:top w:val="nil"/>
              <w:left w:val="nil"/>
              <w:bottom w:val="nil"/>
              <w:right w:val="nil"/>
            </w:tcBorders>
          </w:tcPr>
          <w:p w14:paraId="0FCC84A0" w14:textId="77777777" w:rsidR="00BD0B1F" w:rsidRDefault="00BD0B1F">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3408B1F0"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4C9F066C"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0BC64CF5" w14:textId="77777777" w:rsidR="00BD0B1F" w:rsidRDefault="00BD0B1F">
            <w:pPr>
              <w:adjustRightInd w:val="0"/>
              <w:ind w:right="144"/>
              <w:rPr>
                <w:sz w:val="24"/>
                <w:szCs w:val="24"/>
              </w:rPr>
            </w:pPr>
            <w:r>
              <w:rPr>
                <w:b/>
                <w:szCs w:val="24"/>
              </w:rPr>
              <w:t>N0 1/10</w:t>
            </w:r>
          </w:p>
        </w:tc>
      </w:tr>
      <w:bookmarkEnd w:id="167"/>
      <w:tr w:rsidR="00BD0B1F" w14:paraId="40A591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9C99DE"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77C7A22D" w14:textId="77777777" w:rsidR="00BD0B1F" w:rsidRDefault="00BD0B1F">
            <w:pPr>
              <w:adjustRightInd w:val="0"/>
              <w:ind w:right="144"/>
              <w:rPr>
                <w:sz w:val="24"/>
                <w:szCs w:val="24"/>
              </w:rPr>
            </w:pPr>
            <w:r>
              <w:rPr>
                <w:szCs w:val="24"/>
              </w:rPr>
              <w:t>Total number of segments included in a transaction set including ST and SE segments</w:t>
            </w:r>
          </w:p>
        </w:tc>
      </w:tr>
      <w:tr w:rsidR="00BD0B1F" w14:paraId="56121B8E" w14:textId="77777777">
        <w:tblPrEx>
          <w:tblCellMar>
            <w:top w:w="0" w:type="dxa"/>
            <w:left w:w="0" w:type="dxa"/>
            <w:bottom w:w="0" w:type="dxa"/>
            <w:right w:w="0" w:type="dxa"/>
          </w:tblCellMar>
        </w:tblPrEx>
        <w:tc>
          <w:tcPr>
            <w:tcW w:w="1007" w:type="dxa"/>
            <w:tcBorders>
              <w:top w:val="nil"/>
              <w:left w:val="nil"/>
              <w:bottom w:val="nil"/>
              <w:right w:val="nil"/>
            </w:tcBorders>
          </w:tcPr>
          <w:p w14:paraId="2ADD365A" w14:textId="77777777" w:rsidR="00BD0B1F" w:rsidRDefault="00BD0B1F">
            <w:pPr>
              <w:adjustRightInd w:val="0"/>
              <w:ind w:right="144"/>
              <w:rPr>
                <w:sz w:val="24"/>
                <w:szCs w:val="24"/>
              </w:rPr>
            </w:pPr>
            <w:r>
              <w:rPr>
                <w:b/>
                <w:szCs w:val="24"/>
              </w:rPr>
              <w:t>Must Use</w:t>
            </w:r>
          </w:p>
        </w:tc>
        <w:tc>
          <w:tcPr>
            <w:tcW w:w="1080" w:type="dxa"/>
            <w:tcBorders>
              <w:top w:val="nil"/>
              <w:left w:val="nil"/>
              <w:bottom w:val="nil"/>
              <w:right w:val="nil"/>
            </w:tcBorders>
          </w:tcPr>
          <w:p w14:paraId="037AE614" w14:textId="77777777" w:rsidR="00BD0B1F" w:rsidRDefault="00BD0B1F">
            <w:pPr>
              <w:adjustRightInd w:val="0"/>
              <w:ind w:right="144"/>
              <w:jc w:val="center"/>
              <w:rPr>
                <w:sz w:val="24"/>
                <w:szCs w:val="24"/>
              </w:rPr>
            </w:pPr>
            <w:r>
              <w:rPr>
                <w:b/>
                <w:szCs w:val="24"/>
              </w:rPr>
              <w:t>SE02</w:t>
            </w:r>
          </w:p>
        </w:tc>
        <w:tc>
          <w:tcPr>
            <w:tcW w:w="892" w:type="dxa"/>
            <w:tcBorders>
              <w:top w:val="nil"/>
              <w:left w:val="nil"/>
              <w:bottom w:val="nil"/>
              <w:right w:val="nil"/>
            </w:tcBorders>
          </w:tcPr>
          <w:p w14:paraId="1CD93667" w14:textId="77777777" w:rsidR="00BD0B1F" w:rsidRDefault="00BD0B1F">
            <w:pPr>
              <w:adjustRightInd w:val="0"/>
              <w:ind w:right="144"/>
              <w:jc w:val="center"/>
              <w:rPr>
                <w:sz w:val="24"/>
                <w:szCs w:val="24"/>
              </w:rPr>
            </w:pPr>
            <w:r>
              <w:rPr>
                <w:b/>
                <w:szCs w:val="24"/>
              </w:rPr>
              <w:t>329</w:t>
            </w:r>
          </w:p>
        </w:tc>
        <w:tc>
          <w:tcPr>
            <w:tcW w:w="4968" w:type="dxa"/>
            <w:tcBorders>
              <w:top w:val="nil"/>
              <w:left w:val="nil"/>
              <w:bottom w:val="nil"/>
              <w:right w:val="nil"/>
            </w:tcBorders>
          </w:tcPr>
          <w:p w14:paraId="5408DC8B" w14:textId="77777777" w:rsidR="00BD0B1F" w:rsidRDefault="00BD0B1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3019324" w14:textId="77777777" w:rsidR="00BD0B1F" w:rsidRDefault="00BD0B1F">
            <w:pPr>
              <w:adjustRightInd w:val="0"/>
              <w:ind w:right="144"/>
              <w:jc w:val="center"/>
              <w:rPr>
                <w:sz w:val="24"/>
                <w:szCs w:val="24"/>
              </w:rPr>
            </w:pPr>
            <w:r>
              <w:rPr>
                <w:b/>
                <w:szCs w:val="24"/>
              </w:rPr>
              <w:t>M</w:t>
            </w:r>
          </w:p>
        </w:tc>
        <w:tc>
          <w:tcPr>
            <w:tcW w:w="14" w:type="dxa"/>
            <w:tcBorders>
              <w:top w:val="nil"/>
              <w:left w:val="nil"/>
              <w:bottom w:val="nil"/>
              <w:right w:val="nil"/>
            </w:tcBorders>
          </w:tcPr>
          <w:p w14:paraId="1E76B355" w14:textId="77777777" w:rsidR="00BD0B1F" w:rsidRDefault="00BD0B1F">
            <w:pPr>
              <w:adjustRightInd w:val="0"/>
              <w:ind w:right="144"/>
              <w:jc w:val="center"/>
              <w:rPr>
                <w:sz w:val="24"/>
                <w:szCs w:val="24"/>
              </w:rPr>
            </w:pPr>
          </w:p>
        </w:tc>
        <w:tc>
          <w:tcPr>
            <w:tcW w:w="1440" w:type="dxa"/>
            <w:gridSpan w:val="2"/>
            <w:tcBorders>
              <w:top w:val="nil"/>
              <w:left w:val="nil"/>
              <w:bottom w:val="nil"/>
              <w:right w:val="nil"/>
            </w:tcBorders>
          </w:tcPr>
          <w:p w14:paraId="4ACA830B" w14:textId="77777777" w:rsidR="00BD0B1F" w:rsidRDefault="00BD0B1F">
            <w:pPr>
              <w:adjustRightInd w:val="0"/>
              <w:ind w:right="144"/>
              <w:rPr>
                <w:sz w:val="24"/>
                <w:szCs w:val="24"/>
              </w:rPr>
            </w:pPr>
            <w:r>
              <w:rPr>
                <w:b/>
                <w:szCs w:val="24"/>
              </w:rPr>
              <w:t>AN 4/9</w:t>
            </w:r>
          </w:p>
        </w:tc>
      </w:tr>
      <w:tr w:rsidR="00BD0B1F" w14:paraId="50889A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B7F945" w14:textId="77777777" w:rsidR="00BD0B1F" w:rsidRDefault="00BD0B1F">
            <w:pPr>
              <w:adjustRightInd w:val="0"/>
              <w:ind w:right="144"/>
              <w:rPr>
                <w:sz w:val="24"/>
                <w:szCs w:val="24"/>
              </w:rPr>
            </w:pPr>
          </w:p>
        </w:tc>
        <w:tc>
          <w:tcPr>
            <w:tcW w:w="6523" w:type="dxa"/>
            <w:gridSpan w:val="4"/>
            <w:tcBorders>
              <w:top w:val="nil"/>
              <w:left w:val="nil"/>
              <w:bottom w:val="nil"/>
              <w:right w:val="nil"/>
            </w:tcBorders>
          </w:tcPr>
          <w:p w14:paraId="1FE28803" w14:textId="77777777" w:rsidR="00BD0B1F" w:rsidRDefault="00BD0B1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39E0DA8" w14:textId="77777777" w:rsidR="00BD0B1F" w:rsidRDefault="00BD0B1F"/>
    <w:sectPr w:rsidR="00BD0B1F">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6D253" w14:textId="77777777" w:rsidR="00BD0B1F" w:rsidRDefault="00BD0B1F">
      <w:r>
        <w:separator/>
      </w:r>
    </w:p>
  </w:endnote>
  <w:endnote w:type="continuationSeparator" w:id="0">
    <w:p w14:paraId="5AE98B46" w14:textId="77777777" w:rsidR="00BD0B1F" w:rsidRDefault="00BD0B1F">
      <w:r>
        <w:continuationSeparator/>
      </w:r>
    </w:p>
  </w:endnote>
  <w:endnote w:type="continuationNotice" w:id="1">
    <w:p w14:paraId="5E5C9551" w14:textId="77777777" w:rsidR="00BD0B1F" w:rsidRDefault="00BD0B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96914" w14:textId="24A903F9" w:rsidR="00BD0B1F" w:rsidRDefault="00BD0B1F">
    <w:pPr>
      <w:tabs>
        <w:tab w:val="center" w:pos="4680"/>
        <w:tab w:val="right" w:pos="9360"/>
      </w:tabs>
      <w:adjustRightInd w:val="0"/>
      <w:rPr>
        <w:noProof/>
        <w:sz w:val="24"/>
        <w:szCs w:val="24"/>
      </w:rPr>
    </w:pPr>
    <w:del w:id="174" w:author="ERCOT" w:date="2020-06-25T13:13:00Z">
      <w:r>
        <w:rPr>
          <w:noProof/>
          <w:sz w:val="18"/>
          <w:szCs w:val="24"/>
        </w:rPr>
        <w:delText>814_1440 (004010)</w:delText>
      </w:r>
      <w:r>
        <w:rPr>
          <w:noProof/>
          <w:sz w:val="18"/>
          <w:szCs w:val="24"/>
        </w:rPr>
        <w:tab/>
      </w:r>
      <w:r>
        <w:rPr>
          <w:noProof/>
          <w:sz w:val="18"/>
          <w:szCs w:val="24"/>
        </w:rPr>
        <w:pgNum/>
      </w:r>
      <w:r>
        <w:rPr>
          <w:noProof/>
          <w:sz w:val="18"/>
          <w:szCs w:val="24"/>
        </w:rPr>
        <w:tab/>
        <w:delText>October 25, 2011</w:delText>
      </w:r>
    </w:del>
    <w:ins w:id="175" w:author="ERCOT" w:date="2020-06-25T13:13: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F4B3" w14:textId="3927ACEC" w:rsidR="00BD0B1F" w:rsidRPr="00BD0B1F" w:rsidRDefault="00BD0B1F" w:rsidP="00BD0B1F">
    <w:pPr>
      <w:tabs>
        <w:tab w:val="center" w:pos="4680"/>
        <w:tab w:val="right" w:pos="9360"/>
      </w:tabs>
      <w:adjustRightInd w:val="0"/>
      <w:rPr>
        <w:sz w:val="24"/>
      </w:rPr>
    </w:pPr>
    <w:ins w:id="176" w:author="ERCOT" w:date="2020-06-25T13:13:00Z">
      <w:r>
        <w:rPr>
          <w:noProof/>
          <w:sz w:val="18"/>
          <w:szCs w:val="24"/>
        </w:rPr>
        <w:tab/>
      </w:r>
    </w:ins>
    <w:r w:rsidRPr="00BD0B1F">
      <w:rPr>
        <w:sz w:val="18"/>
      </w:rPr>
      <w:t xml:space="preserve">Page </w:t>
    </w:r>
    <w:del w:id="177" w:author="ERCOT" w:date="2020-06-25T13:13: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5</w:delText>
      </w:r>
      <w:r>
        <w:rPr>
          <w:noProof/>
          <w:snapToGrid w:val="0"/>
        </w:rPr>
        <w:fldChar w:fldCharType="end"/>
      </w:r>
    </w:del>
    <w:ins w:id="178" w:author="ERCOT" w:date="2020-06-25T13:13:00Z">
      <w:r>
        <w:rPr>
          <w:noProof/>
          <w:sz w:val="18"/>
          <w:szCs w:val="24"/>
        </w:rPr>
        <w:pgNum/>
      </w:r>
    </w:ins>
    <w:r w:rsidRPr="00BD0B1F">
      <w:rPr>
        <w:sz w:val="18"/>
      </w:rPr>
      <w:t xml:space="preserve"> of </w:t>
    </w:r>
    <w:r w:rsidRPr="00BD0B1F">
      <w:rPr>
        <w:sz w:val="18"/>
      </w:rPr>
      <w:fldChar w:fldCharType="begin"/>
    </w:r>
    <w:r>
      <w:rPr>
        <w:noProof/>
        <w:sz w:val="18"/>
        <w:szCs w:val="24"/>
      </w:rPr>
      <w:instrText xml:space="preserve"> NUMPAGES </w:instrText>
    </w:r>
    <w:r w:rsidRPr="00BD0B1F">
      <w:rPr>
        <w:sz w:val="18"/>
      </w:rPr>
      <w:fldChar w:fldCharType="separate"/>
    </w:r>
    <w:r w:rsidR="009D6B0D">
      <w:rPr>
        <w:noProof/>
        <w:sz w:val="18"/>
        <w:szCs w:val="24"/>
      </w:rPr>
      <w:t>61</w:t>
    </w:r>
    <w:r w:rsidRPr="00BD0B1F">
      <w:rPr>
        <w:sz w:val="18"/>
      </w:rPr>
      <w:fldChar w:fldCharType="end"/>
    </w:r>
    <w:ins w:id="179" w:author="ERCOT" w:date="2020-06-25T13:13: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38ACB" w14:textId="4221B812" w:rsidR="00BD0B1F" w:rsidRDefault="00BD0B1F">
    <w:pPr>
      <w:tabs>
        <w:tab w:val="center" w:pos="4680"/>
        <w:tab w:val="right" w:pos="9360"/>
      </w:tabs>
      <w:adjustRightInd w:val="0"/>
      <w:rPr>
        <w:noProof/>
        <w:sz w:val="24"/>
        <w:szCs w:val="24"/>
      </w:rPr>
    </w:pPr>
    <w:del w:id="180" w:author="ERCOT" w:date="2020-06-25T13:13:00Z">
      <w:r>
        <w:rPr>
          <w:noProof/>
          <w:sz w:val="18"/>
          <w:szCs w:val="24"/>
        </w:rPr>
        <w:delText>814_1440 (004010)</w:delText>
      </w:r>
      <w:r>
        <w:rPr>
          <w:noProof/>
          <w:sz w:val="18"/>
          <w:szCs w:val="24"/>
        </w:rPr>
        <w:tab/>
      </w:r>
      <w:r>
        <w:rPr>
          <w:noProof/>
          <w:sz w:val="18"/>
          <w:szCs w:val="24"/>
        </w:rPr>
        <w:pgNum/>
      </w:r>
      <w:r>
        <w:rPr>
          <w:noProof/>
          <w:sz w:val="18"/>
          <w:szCs w:val="24"/>
        </w:rPr>
        <w:tab/>
        <w:delText>October 25, 2011</w:delText>
      </w:r>
    </w:del>
    <w:ins w:id="181" w:author="ERCOT" w:date="2020-06-25T13:13: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5669B" w14:textId="77777777" w:rsidR="00BD0B1F" w:rsidRDefault="00BD0B1F">
      <w:r>
        <w:separator/>
      </w:r>
    </w:p>
  </w:footnote>
  <w:footnote w:type="continuationSeparator" w:id="0">
    <w:p w14:paraId="2C3D8BA2" w14:textId="77777777" w:rsidR="00BD0B1F" w:rsidRDefault="00BD0B1F">
      <w:r>
        <w:continuationSeparator/>
      </w:r>
    </w:p>
  </w:footnote>
  <w:footnote w:type="continuationNotice" w:id="1">
    <w:p w14:paraId="7403CF7E" w14:textId="77777777" w:rsidR="00BD0B1F" w:rsidRDefault="00BD0B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C2843" w14:textId="77777777" w:rsidR="00BD0B1F" w:rsidRPr="009D76FC" w:rsidRDefault="00BD0B1F">
    <w:pPr>
      <w:pStyle w:val="Header"/>
      <w:widowControl/>
      <w:jc w:val="right"/>
      <w:rPr>
        <w:del w:id="168" w:author="ERCOT" w:date="2020-06-25T13:13:00Z"/>
        <w:rFonts w:ascii="Times New Roman" w:hAnsi="Times New Roman" w:cs="Times New Roman"/>
        <w:b/>
        <w:bCs/>
        <w:sz w:val="24"/>
        <w:szCs w:val="24"/>
        <w:lang w:val="fr-FR"/>
      </w:rPr>
    </w:pPr>
    <w:del w:id="169" w:author="ERCOT" w:date="2020-06-25T13:13:00Z">
      <w:r w:rsidRPr="003B0D7C">
        <w:rPr>
          <w:rFonts w:ascii="Times New Roman" w:hAnsi="Times New Roman"/>
          <w:b/>
          <w:sz w:val="24"/>
        </w:rPr>
        <w:delText>June</w:delText>
      </w:r>
      <w:r>
        <w:rPr>
          <w:rFonts w:ascii="Times New Roman" w:hAnsi="Times New Roman" w:cs="Times New Roman"/>
          <w:b/>
          <w:bCs/>
          <w:sz w:val="24"/>
          <w:szCs w:val="24"/>
          <w:lang w:val="fr-FR"/>
        </w:rPr>
        <w:delText xml:space="preserve"> 11</w:delText>
      </w:r>
      <w:r w:rsidRPr="00AB2CA5">
        <w:rPr>
          <w:rFonts w:ascii="Times New Roman" w:hAnsi="Times New Roman" w:cs="Times New Roman"/>
          <w:b/>
          <w:bCs/>
          <w:sz w:val="24"/>
          <w:szCs w:val="24"/>
          <w:lang w:val="fr-FR"/>
        </w:rPr>
        <w:delText>, 2012</w:delText>
      </w:r>
    </w:del>
  </w:p>
  <w:p w14:paraId="017EB83B" w14:textId="77777777" w:rsidR="00BD0B1F" w:rsidRPr="009D76FC" w:rsidRDefault="00BD0B1F">
    <w:pPr>
      <w:pStyle w:val="Header"/>
      <w:widowControl/>
      <w:jc w:val="right"/>
      <w:rPr>
        <w:ins w:id="170" w:author="ERCOT" w:date="2020-06-25T13:13:00Z"/>
        <w:rFonts w:ascii="Times New Roman" w:hAnsi="Times New Roman" w:cs="Times New Roman"/>
        <w:b/>
        <w:bCs/>
        <w:sz w:val="24"/>
        <w:szCs w:val="24"/>
        <w:lang w:val="fr-FR"/>
      </w:rPr>
    </w:pPr>
    <w:ins w:id="171" w:author="ERCOT" w:date="2020-06-25T13:13:00Z">
      <w:r>
        <w:rPr>
          <w:rFonts w:ascii="Times New Roman" w:hAnsi="Times New Roman" w:cs="Times New Roman"/>
          <w:b/>
          <w:bCs/>
          <w:sz w:val="24"/>
          <w:szCs w:val="24"/>
        </w:rPr>
        <w:t>TBD, 2020</w:t>
      </w:r>
    </w:ins>
  </w:p>
  <w:p w14:paraId="756E6CDF" w14:textId="77777777" w:rsidR="00BD0B1F" w:rsidRPr="009D76FC" w:rsidRDefault="00BD0B1F">
    <w:pPr>
      <w:pStyle w:val="Header"/>
      <w:widowControl/>
      <w:jc w:val="right"/>
      <w:rPr>
        <w:rFonts w:ascii="Times New Roman" w:hAnsi="Times New Roman" w:cs="Times New Roman"/>
        <w:lang w:val="fr-FR"/>
      </w:rPr>
    </w:pPr>
    <w:r w:rsidRPr="009D76FC">
      <w:rPr>
        <w:rFonts w:ascii="Times New Roman" w:hAnsi="Times New Roman" w:cs="Times New Roman"/>
        <w:lang w:val="fr-FR"/>
      </w:rPr>
      <w:t xml:space="preserve">T814_14: Drop </w:t>
    </w:r>
    <w:r w:rsidRPr="00A51CD3">
      <w:rPr>
        <w:rFonts w:ascii="Times New Roman" w:hAnsi="Times New Roman" w:cs="Times New Roman"/>
      </w:rPr>
      <w:t>Enrollment</w:t>
    </w:r>
    <w:r w:rsidRPr="00BD0B1F">
      <w:rPr>
        <w:rFonts w:ascii="Times New Roman" w:hAnsi="Times New Roman"/>
      </w:rPr>
      <w:t xml:space="preserve"> </w:t>
    </w:r>
    <w:r w:rsidRPr="00A51CD3">
      <w:rPr>
        <w:rFonts w:ascii="Times New Roman" w:hAnsi="Times New Roman" w:cs="Times New Roman"/>
      </w:rPr>
      <w:t>Request</w:t>
    </w:r>
  </w:p>
  <w:p w14:paraId="2853A51E" w14:textId="3DD161FD" w:rsidR="00BD0B1F" w:rsidRPr="009D76FC" w:rsidRDefault="00BD0B1F">
    <w:pPr>
      <w:pStyle w:val="Header"/>
      <w:widowControl/>
      <w:jc w:val="right"/>
      <w:rPr>
        <w:lang w:val="fr-FR"/>
      </w:rPr>
    </w:pPr>
    <w:r w:rsidRPr="009D76FC">
      <w:rPr>
        <w:rFonts w:ascii="Times New Roman" w:hAnsi="Times New Roman" w:cs="Times New Roman"/>
        <w:lang w:val="fr-FR"/>
      </w:rPr>
      <w:t xml:space="preserve">Version </w:t>
    </w:r>
    <w:r>
      <w:rPr>
        <w:rFonts w:ascii="Times New Roman" w:hAnsi="Times New Roman" w:cs="Times New Roman"/>
        <w:lang w:val="fr-FR"/>
      </w:rPr>
      <w:t>4.</w:t>
    </w:r>
    <w:del w:id="172" w:author="ERCOT" w:date="2020-06-25T13:13:00Z">
      <w:r>
        <w:rPr>
          <w:rFonts w:ascii="Times New Roman" w:hAnsi="Times New Roman" w:cs="Times New Roman"/>
          <w:lang w:val="fr-FR"/>
        </w:rPr>
        <w:delText>0</w:delText>
      </w:r>
    </w:del>
    <w:ins w:id="173" w:author="ERCOT" w:date="2020-06-25T13:13:00Z">
      <w:r>
        <w:rPr>
          <w:rFonts w:ascii="Times New Roman" w:hAnsi="Times New Roman" w:cs="Times New Roman"/>
          <w:lang w:val="fr-FR"/>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963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EF577D"/>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EAF151F"/>
    <w:multiLevelType w:val="hybridMultilevel"/>
    <w:tmpl w:val="FE0E2306"/>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2C254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6CA7562"/>
    <w:multiLevelType w:val="hybridMultilevel"/>
    <w:tmpl w:val="5B4274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E418BB"/>
    <w:multiLevelType w:val="hybridMultilevel"/>
    <w:tmpl w:val="5FA21D08"/>
    <w:lvl w:ilvl="0" w:tplc="ECB695B8">
      <w:start w:val="3"/>
      <w:numFmt w:val="decimal"/>
      <w:lvlText w:val="%1"/>
      <w:lvlJc w:val="left"/>
      <w:pPr>
        <w:tabs>
          <w:tab w:val="num" w:pos="900"/>
        </w:tabs>
        <w:ind w:left="900" w:hanging="54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A901C98"/>
    <w:multiLevelType w:val="hybridMultilevel"/>
    <w:tmpl w:val="D4463D62"/>
    <w:lvl w:ilvl="0" w:tplc="45A64386">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8"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4C2BD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30F13C41"/>
    <w:multiLevelType w:val="hybridMultilevel"/>
    <w:tmpl w:val="8812AE2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04485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4A715A9"/>
    <w:multiLevelType w:val="hybridMultilevel"/>
    <w:tmpl w:val="CF2449D2"/>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3" w15:restartNumberingAfterBreak="0">
    <w:nsid w:val="392F7BCD"/>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3CE60A12"/>
    <w:multiLevelType w:val="hybridMultilevel"/>
    <w:tmpl w:val="751C3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A0F4F"/>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8" w15:restartNumberingAfterBreak="0">
    <w:nsid w:val="4D601ACD"/>
    <w:multiLevelType w:val="hybridMultilevel"/>
    <w:tmpl w:val="A26A693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713281"/>
    <w:multiLevelType w:val="hybridMultilevel"/>
    <w:tmpl w:val="9E06FC9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3" w15:restartNumberingAfterBreak="0">
    <w:nsid w:val="64A012B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3E2C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ED4D4C"/>
    <w:multiLevelType w:val="hybridMultilevel"/>
    <w:tmpl w:val="BE7662E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7B646B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7" w15:restartNumberingAfterBreak="0">
    <w:nsid w:val="7D1D149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7"/>
  </w:num>
  <w:num w:numId="2">
    <w:abstractNumId w:val="5"/>
  </w:num>
  <w:num w:numId="3">
    <w:abstractNumId w:val="24"/>
  </w:num>
  <w:num w:numId="4">
    <w:abstractNumId w:val="15"/>
  </w:num>
  <w:num w:numId="5">
    <w:abstractNumId w:val="0"/>
  </w:num>
  <w:num w:numId="6">
    <w:abstractNumId w:val="23"/>
  </w:num>
  <w:num w:numId="7">
    <w:abstractNumId w:val="3"/>
  </w:num>
  <w:num w:numId="8">
    <w:abstractNumId w:val="21"/>
  </w:num>
  <w:num w:numId="9">
    <w:abstractNumId w:val="8"/>
  </w:num>
  <w:num w:numId="10">
    <w:abstractNumId w:val="11"/>
  </w:num>
  <w:num w:numId="11">
    <w:abstractNumId w:val="16"/>
  </w:num>
  <w:num w:numId="12">
    <w:abstractNumId w:val="20"/>
  </w:num>
  <w:num w:numId="13">
    <w:abstractNumId w:val="13"/>
  </w:num>
  <w:num w:numId="14">
    <w:abstractNumId w:val="26"/>
  </w:num>
  <w:num w:numId="15">
    <w:abstractNumId w:val="9"/>
  </w:num>
  <w:num w:numId="16">
    <w:abstractNumId w:val="17"/>
  </w:num>
  <w:num w:numId="17">
    <w:abstractNumId w:val="1"/>
  </w:num>
  <w:num w:numId="18">
    <w:abstractNumId w:val="18"/>
  </w:num>
  <w:num w:numId="19">
    <w:abstractNumId w:val="12"/>
  </w:num>
  <w:num w:numId="20">
    <w:abstractNumId w:val="7"/>
  </w:num>
  <w:num w:numId="21">
    <w:abstractNumId w:val="6"/>
  </w:num>
  <w:num w:numId="22">
    <w:abstractNumId w:val="2"/>
  </w:num>
  <w:num w:numId="23">
    <w:abstractNumId w:val="25"/>
  </w:num>
  <w:num w:numId="24">
    <w:abstractNumId w:val="19"/>
  </w:num>
  <w:num w:numId="25">
    <w:abstractNumId w:val="10"/>
  </w:num>
  <w:num w:numId="26">
    <w:abstractNumId w:val="4"/>
  </w:num>
  <w:num w:numId="27">
    <w:abstractNumId w:val="22"/>
  </w:num>
  <w:num w:numId="2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39B"/>
    <w:rsid w:val="00005615"/>
    <w:rsid w:val="0001455B"/>
    <w:rsid w:val="00036A8C"/>
    <w:rsid w:val="00040F29"/>
    <w:rsid w:val="00042FE5"/>
    <w:rsid w:val="000460BD"/>
    <w:rsid w:val="0004747C"/>
    <w:rsid w:val="00097EEE"/>
    <w:rsid w:val="000A52CA"/>
    <w:rsid w:val="00100251"/>
    <w:rsid w:val="00102794"/>
    <w:rsid w:val="001027D0"/>
    <w:rsid w:val="00141D02"/>
    <w:rsid w:val="001523D6"/>
    <w:rsid w:val="00195987"/>
    <w:rsid w:val="001A439F"/>
    <w:rsid w:val="00214D18"/>
    <w:rsid w:val="00233759"/>
    <w:rsid w:val="0024639B"/>
    <w:rsid w:val="00263A13"/>
    <w:rsid w:val="00265388"/>
    <w:rsid w:val="00277AFC"/>
    <w:rsid w:val="002A350B"/>
    <w:rsid w:val="002B3C5D"/>
    <w:rsid w:val="002C407F"/>
    <w:rsid w:val="002C5261"/>
    <w:rsid w:val="002C7BCD"/>
    <w:rsid w:val="002D6B0D"/>
    <w:rsid w:val="002E1935"/>
    <w:rsid w:val="002F1636"/>
    <w:rsid w:val="003057C7"/>
    <w:rsid w:val="00324694"/>
    <w:rsid w:val="003607B7"/>
    <w:rsid w:val="00374868"/>
    <w:rsid w:val="00381A8E"/>
    <w:rsid w:val="00383F12"/>
    <w:rsid w:val="003914DF"/>
    <w:rsid w:val="00392822"/>
    <w:rsid w:val="003A7535"/>
    <w:rsid w:val="003B0030"/>
    <w:rsid w:val="003B05F7"/>
    <w:rsid w:val="003B0D7C"/>
    <w:rsid w:val="003B0FFE"/>
    <w:rsid w:val="003E35CF"/>
    <w:rsid w:val="00403FBD"/>
    <w:rsid w:val="0041534B"/>
    <w:rsid w:val="00431E31"/>
    <w:rsid w:val="00433CD9"/>
    <w:rsid w:val="00451CC9"/>
    <w:rsid w:val="00465DC4"/>
    <w:rsid w:val="00474C70"/>
    <w:rsid w:val="0048492D"/>
    <w:rsid w:val="004D3B0C"/>
    <w:rsid w:val="004E479B"/>
    <w:rsid w:val="005054EF"/>
    <w:rsid w:val="00506FF9"/>
    <w:rsid w:val="0050742C"/>
    <w:rsid w:val="00511468"/>
    <w:rsid w:val="00521191"/>
    <w:rsid w:val="00595F95"/>
    <w:rsid w:val="005B439D"/>
    <w:rsid w:val="005D0A83"/>
    <w:rsid w:val="005F58EA"/>
    <w:rsid w:val="005F64AB"/>
    <w:rsid w:val="00602C58"/>
    <w:rsid w:val="00603705"/>
    <w:rsid w:val="00624BF7"/>
    <w:rsid w:val="00637D47"/>
    <w:rsid w:val="00645F06"/>
    <w:rsid w:val="006530B7"/>
    <w:rsid w:val="00687406"/>
    <w:rsid w:val="006B2143"/>
    <w:rsid w:val="006C12A4"/>
    <w:rsid w:val="006D5CDE"/>
    <w:rsid w:val="006D6636"/>
    <w:rsid w:val="006D75A6"/>
    <w:rsid w:val="006E259D"/>
    <w:rsid w:val="0070337D"/>
    <w:rsid w:val="007440A1"/>
    <w:rsid w:val="00755B1A"/>
    <w:rsid w:val="00763521"/>
    <w:rsid w:val="007D0EDC"/>
    <w:rsid w:val="007E435A"/>
    <w:rsid w:val="008200F5"/>
    <w:rsid w:val="00823A1A"/>
    <w:rsid w:val="00824BC6"/>
    <w:rsid w:val="00834AF4"/>
    <w:rsid w:val="00850DDB"/>
    <w:rsid w:val="0085200A"/>
    <w:rsid w:val="00893A2A"/>
    <w:rsid w:val="008A4A9F"/>
    <w:rsid w:val="008B03F9"/>
    <w:rsid w:val="008B5B89"/>
    <w:rsid w:val="008C23A9"/>
    <w:rsid w:val="008D4098"/>
    <w:rsid w:val="008E65D3"/>
    <w:rsid w:val="009429D8"/>
    <w:rsid w:val="00946D2D"/>
    <w:rsid w:val="009678A8"/>
    <w:rsid w:val="00994EAB"/>
    <w:rsid w:val="009C07B8"/>
    <w:rsid w:val="009D6B0D"/>
    <w:rsid w:val="009D76FC"/>
    <w:rsid w:val="009E197F"/>
    <w:rsid w:val="00A029A4"/>
    <w:rsid w:val="00A04B56"/>
    <w:rsid w:val="00A16F7D"/>
    <w:rsid w:val="00A36CD3"/>
    <w:rsid w:val="00A40F16"/>
    <w:rsid w:val="00A42C85"/>
    <w:rsid w:val="00A5050E"/>
    <w:rsid w:val="00A51CD3"/>
    <w:rsid w:val="00A65A70"/>
    <w:rsid w:val="00A75DE5"/>
    <w:rsid w:val="00A828B6"/>
    <w:rsid w:val="00A86A60"/>
    <w:rsid w:val="00AB2CA5"/>
    <w:rsid w:val="00AB6248"/>
    <w:rsid w:val="00AC626F"/>
    <w:rsid w:val="00AD2386"/>
    <w:rsid w:val="00AF4998"/>
    <w:rsid w:val="00AF647C"/>
    <w:rsid w:val="00B22AC3"/>
    <w:rsid w:val="00B84026"/>
    <w:rsid w:val="00BB3357"/>
    <w:rsid w:val="00BB4E7E"/>
    <w:rsid w:val="00BC7296"/>
    <w:rsid w:val="00BD0B1F"/>
    <w:rsid w:val="00C36604"/>
    <w:rsid w:val="00C55270"/>
    <w:rsid w:val="00C61B32"/>
    <w:rsid w:val="00C745B7"/>
    <w:rsid w:val="00C760DC"/>
    <w:rsid w:val="00C77C2C"/>
    <w:rsid w:val="00CA257B"/>
    <w:rsid w:val="00CA2893"/>
    <w:rsid w:val="00CA4D48"/>
    <w:rsid w:val="00CB33C8"/>
    <w:rsid w:val="00CD442F"/>
    <w:rsid w:val="00D06C44"/>
    <w:rsid w:val="00D344BD"/>
    <w:rsid w:val="00D37CCD"/>
    <w:rsid w:val="00D41052"/>
    <w:rsid w:val="00D471A7"/>
    <w:rsid w:val="00D54874"/>
    <w:rsid w:val="00D62A06"/>
    <w:rsid w:val="00D73142"/>
    <w:rsid w:val="00D8657C"/>
    <w:rsid w:val="00DA172F"/>
    <w:rsid w:val="00DB34B0"/>
    <w:rsid w:val="00DE1230"/>
    <w:rsid w:val="00DE1778"/>
    <w:rsid w:val="00DE1E6B"/>
    <w:rsid w:val="00DE7AEE"/>
    <w:rsid w:val="00E013C3"/>
    <w:rsid w:val="00E037DE"/>
    <w:rsid w:val="00E06F9D"/>
    <w:rsid w:val="00E31750"/>
    <w:rsid w:val="00E357CD"/>
    <w:rsid w:val="00E359B5"/>
    <w:rsid w:val="00E363AB"/>
    <w:rsid w:val="00E93917"/>
    <w:rsid w:val="00E95CCE"/>
    <w:rsid w:val="00E97C68"/>
    <w:rsid w:val="00EA70B9"/>
    <w:rsid w:val="00EE0C93"/>
    <w:rsid w:val="00EF4120"/>
    <w:rsid w:val="00F7471D"/>
    <w:rsid w:val="00F87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D268898A-A187-44A1-A6E9-B2417068F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B1F"/>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pPr>
      <w:ind w:right="144"/>
    </w:pPr>
    <w:rPr>
      <w:sz w:val="24"/>
      <w:szCs w:val="24"/>
    </w:rPr>
  </w:style>
  <w:style w:type="character" w:customStyle="1" w:styleId="BodyTextChar">
    <w:name w:val="Body Text Char"/>
    <w:basedOn w:val="DefaultParagraphFont"/>
    <w:link w:val="BodyText"/>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rsid w:val="00645F0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BD0B1F"/>
    <w:pPr>
      <w:spacing w:after="0" w:line="240" w:lineRule="auto"/>
    </w:pPr>
    <w:rPr>
      <w:sz w:val="20"/>
      <w:szCs w:val="20"/>
    </w:rPr>
  </w:style>
  <w:style w:type="paragraph" w:styleId="BodyText2">
    <w:name w:val="Body Text 2"/>
    <w:basedOn w:val="Normal"/>
    <w:link w:val="BodyText2Char"/>
    <w:uiPriority w:val="99"/>
    <w:unhideWhenUsed/>
    <w:rsid w:val="00BD0B1F"/>
    <w:pPr>
      <w:spacing w:after="120" w:line="480" w:lineRule="auto"/>
    </w:pPr>
  </w:style>
  <w:style w:type="character" w:customStyle="1" w:styleId="BodyText2Char">
    <w:name w:val="Body Text 2 Char"/>
    <w:basedOn w:val="DefaultParagraphFont"/>
    <w:link w:val="BodyText2"/>
    <w:uiPriority w:val="99"/>
    <w:rsid w:val="00BD0B1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61</Pages>
  <Words>11910</Words>
  <Characters>67892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79643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2000-07-03T22:55:00Z</cp:lastPrinted>
  <dcterms:created xsi:type="dcterms:W3CDTF">2020-06-25T23:09:00Z</dcterms:created>
  <dcterms:modified xsi:type="dcterms:W3CDTF">2020-06-25T18:41:00Z</dcterms:modified>
</cp:coreProperties>
</file>