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E8" w:rsidRDefault="002A0EB0" w:rsidP="00194F3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ERCOT </w:t>
      </w:r>
      <w:r w:rsidR="00804DC4">
        <w:rPr>
          <w:b/>
          <w:sz w:val="28"/>
          <w:szCs w:val="28"/>
          <w:u w:val="single"/>
        </w:rPr>
        <w:t xml:space="preserve">BUSIDRRQ/AMS </w:t>
      </w:r>
      <w:r>
        <w:rPr>
          <w:b/>
          <w:sz w:val="28"/>
          <w:szCs w:val="28"/>
          <w:u w:val="single"/>
        </w:rPr>
        <w:t>PROPOSAL</w:t>
      </w:r>
    </w:p>
    <w:p w:rsidR="00F0735A" w:rsidRDefault="00F0735A" w:rsidP="00194F3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04DC4" w:rsidRDefault="00804DC4" w:rsidP="00194F3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94F37" w:rsidRDefault="00194F37" w:rsidP="00194F3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Add a new PROFILETYPECODE (BUSLRG) to be used for &gt; 700 kW/kVA premises where the TDSP can support a 4CP billing rate with an AMS profile.  This would lead to the addition of eight PROFILECODES (one for each weather zone):</w:t>
      </w:r>
    </w:p>
    <w:p w:rsidR="00194F37" w:rsidRPr="00194F37" w:rsidRDefault="00194F37" w:rsidP="005639E0">
      <w:pPr>
        <w:spacing w:after="0" w:line="240" w:lineRule="auto"/>
        <w:ind w:left="720" w:firstLine="720"/>
        <w:rPr>
          <w:sz w:val="24"/>
          <w:szCs w:val="24"/>
        </w:rPr>
      </w:pPr>
      <w:r w:rsidRPr="00194F37">
        <w:rPr>
          <w:sz w:val="24"/>
          <w:szCs w:val="24"/>
        </w:rPr>
        <w:t>BUSLRG_COAST_IDR_WS_NOTOU</w:t>
      </w:r>
    </w:p>
    <w:p w:rsidR="00194F37" w:rsidRPr="00194F37" w:rsidRDefault="00194F37" w:rsidP="00194F37">
      <w:pPr>
        <w:spacing w:after="0" w:line="240" w:lineRule="auto"/>
        <w:ind w:left="1440"/>
        <w:rPr>
          <w:sz w:val="24"/>
          <w:szCs w:val="24"/>
        </w:rPr>
      </w:pPr>
      <w:r w:rsidRPr="00194F37">
        <w:rPr>
          <w:sz w:val="24"/>
          <w:szCs w:val="24"/>
        </w:rPr>
        <w:t>BUSLRG_EAST_IDR_WS_NOTOU</w:t>
      </w:r>
    </w:p>
    <w:p w:rsidR="00194F37" w:rsidRPr="00194F37" w:rsidRDefault="00194F37" w:rsidP="00194F37">
      <w:pPr>
        <w:spacing w:after="0" w:line="240" w:lineRule="auto"/>
        <w:ind w:left="1440"/>
        <w:rPr>
          <w:sz w:val="24"/>
          <w:szCs w:val="24"/>
        </w:rPr>
      </w:pPr>
      <w:r w:rsidRPr="00194F37">
        <w:rPr>
          <w:sz w:val="24"/>
          <w:szCs w:val="24"/>
        </w:rPr>
        <w:t>BUSLRG_FWEST_IDR_WS_NOTOU</w:t>
      </w:r>
    </w:p>
    <w:p w:rsidR="00194F37" w:rsidRPr="00194F37" w:rsidRDefault="00194F37" w:rsidP="00194F37">
      <w:pPr>
        <w:spacing w:after="0" w:line="240" w:lineRule="auto"/>
        <w:ind w:left="1440"/>
        <w:rPr>
          <w:sz w:val="24"/>
          <w:szCs w:val="24"/>
        </w:rPr>
      </w:pPr>
      <w:r w:rsidRPr="00194F37">
        <w:rPr>
          <w:sz w:val="24"/>
          <w:szCs w:val="24"/>
        </w:rPr>
        <w:t>BUSLRG_NCENT_IDR_WS_NOTOU</w:t>
      </w:r>
    </w:p>
    <w:p w:rsidR="00194F37" w:rsidRPr="00194F37" w:rsidRDefault="00194F37" w:rsidP="00194F37">
      <w:pPr>
        <w:spacing w:after="0" w:line="240" w:lineRule="auto"/>
        <w:ind w:left="1440"/>
        <w:rPr>
          <w:sz w:val="24"/>
          <w:szCs w:val="24"/>
        </w:rPr>
      </w:pPr>
      <w:r w:rsidRPr="00194F37">
        <w:rPr>
          <w:sz w:val="24"/>
          <w:szCs w:val="24"/>
        </w:rPr>
        <w:t>BUSLRG_NORTH_IDR_WS_NOTOU</w:t>
      </w:r>
    </w:p>
    <w:p w:rsidR="00194F37" w:rsidRPr="00194F37" w:rsidRDefault="00194F37" w:rsidP="00194F37">
      <w:pPr>
        <w:spacing w:after="0" w:line="240" w:lineRule="auto"/>
        <w:ind w:left="1440"/>
        <w:rPr>
          <w:sz w:val="24"/>
          <w:szCs w:val="24"/>
        </w:rPr>
      </w:pPr>
      <w:r w:rsidRPr="00194F37">
        <w:rPr>
          <w:sz w:val="24"/>
          <w:szCs w:val="24"/>
        </w:rPr>
        <w:t>BUSLRG_SCENT_IDR_WS_NOTOU</w:t>
      </w:r>
    </w:p>
    <w:p w:rsidR="00194F37" w:rsidRPr="00194F37" w:rsidRDefault="00194F37" w:rsidP="00194F37">
      <w:pPr>
        <w:spacing w:after="0" w:line="240" w:lineRule="auto"/>
        <w:ind w:left="1440"/>
        <w:rPr>
          <w:sz w:val="24"/>
          <w:szCs w:val="24"/>
        </w:rPr>
      </w:pPr>
      <w:r w:rsidRPr="00194F37">
        <w:rPr>
          <w:sz w:val="24"/>
          <w:szCs w:val="24"/>
        </w:rPr>
        <w:t>BUSLRG_SOUTH_IDR_WS_NOTOU</w:t>
      </w:r>
    </w:p>
    <w:p w:rsidR="00194F37" w:rsidRPr="00194F37" w:rsidRDefault="00194F37" w:rsidP="00194F37">
      <w:pPr>
        <w:spacing w:after="0" w:line="240" w:lineRule="auto"/>
        <w:ind w:left="1440"/>
        <w:rPr>
          <w:sz w:val="24"/>
          <w:szCs w:val="24"/>
        </w:rPr>
      </w:pPr>
      <w:r w:rsidRPr="00194F37">
        <w:rPr>
          <w:sz w:val="24"/>
          <w:szCs w:val="24"/>
        </w:rPr>
        <w:t>BUSLRG_WEST_IDR_WS_NOTOU</w:t>
      </w:r>
    </w:p>
    <w:p w:rsidR="00194F37" w:rsidRDefault="00194F37" w:rsidP="00194F37">
      <w:pPr>
        <w:spacing w:after="0" w:line="240" w:lineRule="auto"/>
        <w:rPr>
          <w:sz w:val="24"/>
          <w:szCs w:val="24"/>
        </w:rPr>
      </w:pPr>
    </w:p>
    <w:p w:rsidR="00194F37" w:rsidRDefault="002E1933" w:rsidP="00194F3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Existing BUSIDRRQ will remain.</w:t>
      </w:r>
    </w:p>
    <w:p w:rsidR="002E1933" w:rsidRPr="002E1933" w:rsidRDefault="002E1933" w:rsidP="002E1933">
      <w:pPr>
        <w:spacing w:after="0" w:line="240" w:lineRule="auto"/>
        <w:rPr>
          <w:sz w:val="24"/>
          <w:szCs w:val="24"/>
        </w:rPr>
      </w:pPr>
    </w:p>
    <w:p w:rsidR="002E1933" w:rsidRDefault="002E1933" w:rsidP="00194F3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Profile Decision Tree will allow BUSLRG or BUSIDRRQ for </w:t>
      </w:r>
      <w:r w:rsidR="005639E0">
        <w:rPr>
          <w:sz w:val="24"/>
          <w:szCs w:val="24"/>
        </w:rPr>
        <w:t>&gt;700 kW/kVA premises.</w:t>
      </w:r>
    </w:p>
    <w:p w:rsidR="005639E0" w:rsidRDefault="005639E0" w:rsidP="005639E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Profile Decision Tree, Segment Assignment, III. Business (</w:t>
      </w:r>
      <w:r w:rsidRPr="005639E0">
        <w:rPr>
          <w:b/>
          <w:sz w:val="24"/>
          <w:szCs w:val="24"/>
        </w:rPr>
        <w:t>BUS</w:t>
      </w:r>
      <w:r>
        <w:rPr>
          <w:sz w:val="24"/>
          <w:szCs w:val="24"/>
        </w:rPr>
        <w:t xml:space="preserve">), A. – Assign </w:t>
      </w:r>
      <w:r w:rsidRPr="005639E0">
        <w:rPr>
          <w:b/>
          <w:sz w:val="24"/>
          <w:szCs w:val="24"/>
        </w:rPr>
        <w:t>LRG</w:t>
      </w:r>
      <w:r>
        <w:rPr>
          <w:sz w:val="24"/>
          <w:szCs w:val="24"/>
        </w:rPr>
        <w:t xml:space="preserve"> or </w:t>
      </w:r>
      <w:r w:rsidRPr="005639E0">
        <w:rPr>
          <w:b/>
          <w:sz w:val="24"/>
          <w:szCs w:val="24"/>
        </w:rPr>
        <w:t>IDRRQ</w:t>
      </w:r>
      <w:r>
        <w:rPr>
          <w:sz w:val="24"/>
          <w:szCs w:val="24"/>
        </w:rPr>
        <w:t xml:space="preserve"> Profile Segment to all BUS ESI IDs required to have an IDR, per Section 18 of the ERCOT Nodal Protocols.</w:t>
      </w:r>
    </w:p>
    <w:p w:rsidR="005639E0" w:rsidRDefault="005639E0" w:rsidP="005639E0">
      <w:pPr>
        <w:spacing w:after="0" w:line="240" w:lineRule="auto"/>
        <w:ind w:left="720"/>
        <w:rPr>
          <w:sz w:val="24"/>
          <w:szCs w:val="24"/>
        </w:rPr>
      </w:pPr>
    </w:p>
    <w:p w:rsidR="005639E0" w:rsidRDefault="005639E0" w:rsidP="005639E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ERCOT will setup the BUSLRG </w:t>
      </w:r>
      <w:proofErr w:type="spellStart"/>
      <w:r>
        <w:rPr>
          <w:sz w:val="24"/>
          <w:szCs w:val="24"/>
        </w:rPr>
        <w:t>profiletyp</w:t>
      </w:r>
      <w:r w:rsidR="007E6495">
        <w:rPr>
          <w:sz w:val="24"/>
          <w:szCs w:val="24"/>
        </w:rPr>
        <w:t>e</w:t>
      </w:r>
      <w:proofErr w:type="spellEnd"/>
      <w:r w:rsidR="007E6495">
        <w:rPr>
          <w:sz w:val="24"/>
          <w:szCs w:val="24"/>
        </w:rPr>
        <w:t xml:space="preserve"> to allow for loading of generation (export)</w:t>
      </w:r>
      <w:r>
        <w:rPr>
          <w:sz w:val="24"/>
          <w:szCs w:val="24"/>
        </w:rPr>
        <w:t xml:space="preserve"> data if submitted to ERCOT.  </w:t>
      </w:r>
      <w:r w:rsidR="007E6495">
        <w:rPr>
          <w:sz w:val="24"/>
          <w:szCs w:val="24"/>
        </w:rPr>
        <w:t xml:space="preserve">Generation </w:t>
      </w:r>
      <w:r>
        <w:rPr>
          <w:sz w:val="24"/>
          <w:szCs w:val="24"/>
        </w:rPr>
        <w:t>data will be treated as a LSE load reduction in the same manner as all of the other distributed generation AMS profile types.</w:t>
      </w:r>
    </w:p>
    <w:p w:rsidR="006D3FF9" w:rsidRDefault="006D3FF9" w:rsidP="006D3FF9">
      <w:pPr>
        <w:pStyle w:val="ListParagraph"/>
        <w:spacing w:after="0" w:line="240" w:lineRule="auto"/>
        <w:rPr>
          <w:sz w:val="24"/>
          <w:szCs w:val="24"/>
        </w:rPr>
      </w:pPr>
    </w:p>
    <w:p w:rsidR="006D3FF9" w:rsidRDefault="006D3FF9" w:rsidP="005639E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ERCOT will populate the BUSLRG forecasted and </w:t>
      </w:r>
      <w:proofErr w:type="spellStart"/>
      <w:r>
        <w:rPr>
          <w:sz w:val="24"/>
          <w:szCs w:val="24"/>
        </w:rPr>
        <w:t>backcasted</w:t>
      </w:r>
      <w:proofErr w:type="spellEnd"/>
      <w:r>
        <w:rPr>
          <w:sz w:val="24"/>
          <w:szCs w:val="24"/>
        </w:rPr>
        <w:t xml:space="preserve"> load profiles with the same values as are in the BUSIDRRQ load profiles.</w:t>
      </w:r>
    </w:p>
    <w:p w:rsidR="006D3FF9" w:rsidRPr="006D3FF9" w:rsidRDefault="006D3FF9" w:rsidP="006D3FF9">
      <w:pPr>
        <w:pStyle w:val="ListParagraph"/>
        <w:rPr>
          <w:sz w:val="24"/>
          <w:szCs w:val="24"/>
        </w:rPr>
      </w:pPr>
    </w:p>
    <w:p w:rsidR="006D3FF9" w:rsidRDefault="009A7B1A" w:rsidP="005639E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ERCOT Protocols will require 700 kW/kVA premises to have</w:t>
      </w:r>
      <w:r w:rsidR="002A0EB0">
        <w:rPr>
          <w:sz w:val="24"/>
          <w:szCs w:val="24"/>
        </w:rPr>
        <w:t xml:space="preserve"> IDRs.</w:t>
      </w:r>
    </w:p>
    <w:p w:rsidR="002A0EB0" w:rsidRPr="002A0EB0" w:rsidRDefault="002A0EB0" w:rsidP="002A0EB0">
      <w:pPr>
        <w:pStyle w:val="ListParagraph"/>
        <w:rPr>
          <w:sz w:val="24"/>
          <w:szCs w:val="24"/>
        </w:rPr>
      </w:pPr>
    </w:p>
    <w:p w:rsidR="002A0EB0" w:rsidRDefault="002A0EB0" w:rsidP="005639E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ERCOT will not produce an IDR Requirement report.</w:t>
      </w:r>
    </w:p>
    <w:p w:rsidR="00E4209C" w:rsidRPr="00E4209C" w:rsidRDefault="00E4209C" w:rsidP="00E4209C">
      <w:pPr>
        <w:pStyle w:val="ListParagraph"/>
        <w:rPr>
          <w:sz w:val="24"/>
          <w:szCs w:val="24"/>
        </w:rPr>
      </w:pPr>
    </w:p>
    <w:p w:rsidR="00E4209C" w:rsidRDefault="00E4209C" w:rsidP="005639E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RMG Section 7.13 will be deleted in its entirety (see business case in RMGRR).</w:t>
      </w:r>
    </w:p>
    <w:p w:rsidR="009A7B1A" w:rsidRPr="009A7B1A" w:rsidRDefault="009A7B1A" w:rsidP="009A7B1A">
      <w:pPr>
        <w:pStyle w:val="ListParagraph"/>
        <w:rPr>
          <w:sz w:val="24"/>
          <w:szCs w:val="24"/>
        </w:rPr>
      </w:pPr>
    </w:p>
    <w:p w:rsidR="009A7B1A" w:rsidRDefault="009A7B1A" w:rsidP="00E420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ERCOT will exclude BUSLRG from AMS data threshold check.</w:t>
      </w:r>
    </w:p>
    <w:p w:rsidR="00804DC4" w:rsidRPr="00804DC4" w:rsidRDefault="00804DC4" w:rsidP="00804DC4">
      <w:pPr>
        <w:pStyle w:val="ListParagraph"/>
        <w:rPr>
          <w:sz w:val="24"/>
          <w:szCs w:val="24"/>
        </w:rPr>
      </w:pPr>
    </w:p>
    <w:p w:rsidR="00804DC4" w:rsidRDefault="00804DC4" w:rsidP="00E420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an AMS premise surpasses 700 kW/kVA, TDSP will transition to BUSLRG or BUSIDRRQ</w:t>
      </w:r>
    </w:p>
    <w:p w:rsidR="00804DC4" w:rsidRPr="00804DC4" w:rsidRDefault="00804DC4" w:rsidP="00804DC4">
      <w:pPr>
        <w:pStyle w:val="ListParagraph"/>
        <w:rPr>
          <w:sz w:val="24"/>
          <w:szCs w:val="24"/>
        </w:rPr>
      </w:pPr>
    </w:p>
    <w:p w:rsidR="00F0735A" w:rsidRPr="00F0735A" w:rsidRDefault="00804DC4" w:rsidP="0027091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0735A">
        <w:rPr>
          <w:sz w:val="24"/>
          <w:szCs w:val="24"/>
        </w:rPr>
        <w:t>Transition of existing IDR meters to AMS will be governed by Protoco</w:t>
      </w:r>
      <w:r w:rsidR="00F0735A" w:rsidRPr="00F0735A">
        <w:rPr>
          <w:sz w:val="24"/>
          <w:szCs w:val="24"/>
        </w:rPr>
        <w:t>l Section 18.7 which allows for the use of BUSLRG (if &gt; 700 kW/kVA) or any of the other AMS profile types when &lt;= 700 kW/kVA.</w:t>
      </w:r>
    </w:p>
    <w:p w:rsidR="005639E0" w:rsidRDefault="005639E0" w:rsidP="00804DC4">
      <w:pPr>
        <w:spacing w:after="0" w:line="240" w:lineRule="auto"/>
        <w:rPr>
          <w:sz w:val="24"/>
          <w:szCs w:val="24"/>
        </w:rPr>
      </w:pPr>
    </w:p>
    <w:sectPr w:rsidR="005639E0" w:rsidSect="00F0735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A2B64"/>
    <w:multiLevelType w:val="hybridMultilevel"/>
    <w:tmpl w:val="25302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06DCB"/>
    <w:multiLevelType w:val="hybridMultilevel"/>
    <w:tmpl w:val="99CCB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E5"/>
    <w:rsid w:val="00194F37"/>
    <w:rsid w:val="002A0EB0"/>
    <w:rsid w:val="002E1933"/>
    <w:rsid w:val="002E25E5"/>
    <w:rsid w:val="005639E0"/>
    <w:rsid w:val="006D3FF9"/>
    <w:rsid w:val="007E6495"/>
    <w:rsid w:val="00804DC4"/>
    <w:rsid w:val="009A7B1A"/>
    <w:rsid w:val="00BF0A84"/>
    <w:rsid w:val="00E150E8"/>
    <w:rsid w:val="00E4209C"/>
    <w:rsid w:val="00F0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59BCD-64A4-41BA-A3B1-CEF9E923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Randy</dc:creator>
  <cp:keywords/>
  <dc:description/>
  <cp:lastModifiedBy>Roberts, Randy</cp:lastModifiedBy>
  <cp:revision>18</cp:revision>
  <dcterms:created xsi:type="dcterms:W3CDTF">2020-03-05T20:48:00Z</dcterms:created>
  <dcterms:modified xsi:type="dcterms:W3CDTF">2020-03-06T18:40:00Z</dcterms:modified>
</cp:coreProperties>
</file>