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049ED826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05B4D" w14:textId="77777777" w:rsidR="00C97625" w:rsidRDefault="00046749" w:rsidP="00D54DC7">
            <w:pPr>
              <w:pStyle w:val="Header"/>
            </w:pPr>
            <w:r>
              <w:t xml:space="preserve">PGRR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1B61CE" w14:textId="6FFAB07F" w:rsidR="00C97625" w:rsidRPr="00595DDC" w:rsidRDefault="00E4007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E4007D">
                <w:rPr>
                  <w:rStyle w:val="Hyperlink"/>
                </w:rPr>
                <w:t>080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3FB97" w14:textId="77777777" w:rsidR="00C97625" w:rsidRDefault="00046749" w:rsidP="00D54DC7">
            <w:pPr>
              <w:pStyle w:val="Header"/>
            </w:pPr>
            <w:r>
              <w:t xml:space="preserve">PGRR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057D54E" w14:textId="0654F77F" w:rsidR="00C97625" w:rsidRPr="009F3D0E" w:rsidRDefault="00046749" w:rsidP="00E4007D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Updated Responsibilities for Performing GMD Vulnerability Assessments</w:t>
            </w:r>
          </w:p>
        </w:tc>
      </w:tr>
      <w:tr w:rsidR="00FC0BDC" w14:paraId="416267FA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CFDE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BFA" w14:textId="0902DD04" w:rsidR="00FC0BDC" w:rsidRPr="009F3D0E" w:rsidRDefault="00E4007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22, 2020</w:t>
            </w:r>
          </w:p>
        </w:tc>
      </w:tr>
      <w:tr w:rsidR="00F13670" w14:paraId="2A36E869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BB9B5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950576E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38F400E5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C8A2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313" w14:textId="77777777" w:rsidR="00F13670" w:rsidRPr="00511748" w:rsidRDefault="00511748" w:rsidP="00046749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046749" w:rsidRPr="00B26F2D">
              <w:t xml:space="preserve">Planning Guide Revision Request (PGRR)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0C440AF8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327BD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6A82944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51512B87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589D6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765A3FE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3FF8155A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FB53B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9D87472" w14:textId="77777777" w:rsidR="004D252E" w:rsidRPr="009266AD" w:rsidRDefault="00046749" w:rsidP="00D54DC7">
            <w:pPr>
              <w:pStyle w:val="NormalArial"/>
              <w:rPr>
                <w:sz w:val="22"/>
                <w:szCs w:val="22"/>
              </w:rPr>
            </w:pPr>
            <w:r w:rsidRPr="00046749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PGRR</w:t>
            </w:r>
            <w:r w:rsidRPr="00046749">
              <w:rPr>
                <w:rFonts w:cs="Arial"/>
              </w:rPr>
              <w:t>.</w:t>
            </w:r>
          </w:p>
        </w:tc>
      </w:tr>
      <w:tr w:rsidR="00F13670" w14:paraId="2BFC298C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57F2A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8053CD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03D2BC1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DBBBDE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686D590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340FDAA5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1BA9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5F43B0B9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7FD43A2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2DF9FA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1AFD84B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84F87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12097E74" w14:textId="77777777"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F0E0" w14:textId="77777777" w:rsidR="009255E3" w:rsidRDefault="009255E3">
      <w:r>
        <w:separator/>
      </w:r>
    </w:p>
  </w:endnote>
  <w:endnote w:type="continuationSeparator" w:id="0">
    <w:p w14:paraId="70B1BF2B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B1E" w14:textId="1ACD7634" w:rsidR="006B0C5E" w:rsidRDefault="00E4007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080PGRR-02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042220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25F53A9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8F25" w14:textId="77777777" w:rsidR="009255E3" w:rsidRDefault="009255E3">
      <w:r>
        <w:separator/>
      </w:r>
    </w:p>
  </w:footnote>
  <w:footnote w:type="continuationSeparator" w:id="0">
    <w:p w14:paraId="4148BF48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1732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42089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8C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BCF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8D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CE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5CA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A9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D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60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B23D0"/>
    <w:multiLevelType w:val="multilevel"/>
    <w:tmpl w:val="381CE13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E3EC84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5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4E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C0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42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C7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F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60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8F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46749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1A2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1092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11E1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0967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007D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0B673FB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8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C7098-8143-4FB9-9B87-6E29F6ED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7</cp:revision>
  <cp:lastPrinted>2007-01-12T13:31:00Z</cp:lastPrinted>
  <dcterms:created xsi:type="dcterms:W3CDTF">2019-09-09T19:44:00Z</dcterms:created>
  <dcterms:modified xsi:type="dcterms:W3CDTF">2020-04-22T14:23:00Z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