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7B30B2A6" w:rsidR="00A13FF9" w:rsidRDefault="009B5497" w:rsidP="00A13FF9">
      <w:pPr>
        <w:pStyle w:val="BodyText"/>
        <w:jc w:val="center"/>
        <w:rPr>
          <w:b/>
          <w:szCs w:val="24"/>
        </w:rPr>
      </w:pPr>
      <w:r>
        <w:rPr>
          <w:b/>
          <w:szCs w:val="24"/>
        </w:rPr>
        <w:t>March 1</w:t>
      </w:r>
      <w:r w:rsidR="00A13FF9">
        <w:rPr>
          <w:b/>
          <w:szCs w:val="24"/>
        </w:rPr>
        <w:t>, 20</w:t>
      </w:r>
      <w:r w:rsidR="00ED4C7D">
        <w:rPr>
          <w:b/>
          <w:szCs w:val="24"/>
        </w:rPr>
        <w:t>20</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BA3F0D">
          <w:rPr>
            <w:webHidden/>
          </w:rPr>
          <w:t>6-1</w:t>
        </w:r>
        <w:r w:rsidR="004A39F9">
          <w:rPr>
            <w:webHidden/>
          </w:rPr>
          <w:fldChar w:fldCharType="end"/>
        </w:r>
      </w:hyperlink>
    </w:p>
    <w:p w14:paraId="28A8807B" w14:textId="77777777" w:rsidR="004A39F9" w:rsidRPr="00A25872" w:rsidRDefault="00BA3F0D">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BA3F0D">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BA3F0D">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BA3F0D">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BA3F0D">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BA3F0D">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2112DD9F" w14:textId="77777777" w:rsidR="004A39F9" w:rsidRPr="00A25872" w:rsidRDefault="00BA3F0D">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6BCCDACD" w14:textId="77777777" w:rsidR="004A39F9" w:rsidRPr="00A25872" w:rsidRDefault="00BA3F0D">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6-14</w:t>
        </w:r>
        <w:r w:rsidR="004A39F9" w:rsidRPr="004A39F9">
          <w:rPr>
            <w:noProof/>
            <w:webHidden/>
          </w:rPr>
          <w:fldChar w:fldCharType="end"/>
        </w:r>
      </w:hyperlink>
    </w:p>
    <w:p w14:paraId="2CF2D399" w14:textId="77777777" w:rsidR="004A39F9" w:rsidRPr="00A25872" w:rsidRDefault="00BA3F0D">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7AAC686C" w14:textId="77777777" w:rsidR="004A39F9" w:rsidRPr="00A25872" w:rsidRDefault="00BA3F0D">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432F0141" w14:textId="77777777" w:rsidR="004A39F9" w:rsidRPr="00A25872" w:rsidRDefault="00BA3F0D">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4FE490" w14:textId="77777777" w:rsidR="004A39F9" w:rsidRPr="00A25872" w:rsidRDefault="00BA3F0D">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00733A" w14:textId="77777777" w:rsidR="004A39F9" w:rsidRPr="00A25872" w:rsidRDefault="00BA3F0D">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15516F49" w14:textId="77777777" w:rsidR="004A39F9" w:rsidRPr="00A25872" w:rsidRDefault="00BA3F0D">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7026F6B1" w14:textId="77777777" w:rsidR="004A39F9" w:rsidRPr="00A25872" w:rsidRDefault="00BA3F0D">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21D2E6D4" w14:textId="77777777" w:rsidR="004A39F9" w:rsidRPr="00A25872" w:rsidRDefault="00BA3F0D">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6-18</w:t>
        </w:r>
        <w:r w:rsidR="004A39F9" w:rsidRPr="004A39F9">
          <w:rPr>
            <w:i w:val="0"/>
            <w:webHidden/>
          </w:rPr>
          <w:fldChar w:fldCharType="end"/>
        </w:r>
      </w:hyperlink>
    </w:p>
    <w:p w14:paraId="32EE16AD" w14:textId="77777777" w:rsidR="004A39F9" w:rsidRPr="00A25872" w:rsidRDefault="00BA3F0D">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2E8C582" w14:textId="77777777" w:rsidR="004A39F9" w:rsidRPr="00A25872" w:rsidRDefault="00BA3F0D">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6-18</w:t>
        </w:r>
        <w:r w:rsidR="004A39F9" w:rsidRPr="004A39F9">
          <w:rPr>
            <w:i w:val="0"/>
            <w:webHidden/>
            <w:sz w:val="20"/>
            <w:szCs w:val="20"/>
          </w:rPr>
          <w:fldChar w:fldCharType="end"/>
        </w:r>
      </w:hyperlink>
    </w:p>
    <w:p w14:paraId="66EE042F" w14:textId="77777777" w:rsidR="004A39F9" w:rsidRPr="00A25872" w:rsidRDefault="00BA3F0D">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6-19</w:t>
        </w:r>
        <w:r w:rsidR="004A39F9" w:rsidRPr="004A39F9">
          <w:rPr>
            <w:i w:val="0"/>
            <w:webHidden/>
            <w:sz w:val="20"/>
            <w:szCs w:val="20"/>
          </w:rPr>
          <w:fldChar w:fldCharType="end"/>
        </w:r>
      </w:hyperlink>
    </w:p>
    <w:p w14:paraId="542377EF" w14:textId="77777777" w:rsidR="004A39F9" w:rsidRPr="00A25872" w:rsidRDefault="00BA3F0D">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6-20</w:t>
        </w:r>
        <w:r w:rsidR="004A39F9" w:rsidRPr="004A39F9">
          <w:rPr>
            <w:i w:val="0"/>
            <w:webHidden/>
          </w:rPr>
          <w:fldChar w:fldCharType="end"/>
        </w:r>
      </w:hyperlink>
    </w:p>
    <w:p w14:paraId="6FBCE523" w14:textId="77777777" w:rsidR="004A39F9" w:rsidRPr="00A25872" w:rsidRDefault="00BA3F0D">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3CAF5D56" w14:textId="77777777" w:rsidR="004A39F9" w:rsidRPr="00A25872" w:rsidRDefault="00BA3F0D">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6-21</w:t>
        </w:r>
        <w:r w:rsidR="004A39F9" w:rsidRPr="004A39F9">
          <w:rPr>
            <w:webHidden/>
          </w:rPr>
          <w:fldChar w:fldCharType="end"/>
        </w:r>
      </w:hyperlink>
    </w:p>
    <w:p w14:paraId="2E9C7C31" w14:textId="77777777" w:rsidR="004A39F9" w:rsidRPr="00A25872" w:rsidRDefault="00BA3F0D">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4455365F" w14:textId="77777777" w:rsidR="004A39F9" w:rsidRPr="00A25872" w:rsidRDefault="00BA3F0D">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1413BACC" w14:textId="77777777" w:rsidR="004A39F9" w:rsidRPr="00A25872" w:rsidRDefault="00BA3F0D">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6-22</w:t>
        </w:r>
        <w:r w:rsidR="004A39F9" w:rsidRPr="004A39F9">
          <w:rPr>
            <w:i w:val="0"/>
            <w:webHidden/>
          </w:rPr>
          <w:fldChar w:fldCharType="end"/>
        </w:r>
      </w:hyperlink>
    </w:p>
    <w:p w14:paraId="53F1E73F" w14:textId="77777777" w:rsidR="004A39F9" w:rsidRPr="00A25872" w:rsidRDefault="00BA3F0D">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02412C24" w14:textId="77777777" w:rsidR="004A39F9" w:rsidRPr="00A25872" w:rsidRDefault="00BA3F0D">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194702CC" w14:textId="77777777" w:rsidR="004A39F9" w:rsidRPr="00A25872" w:rsidRDefault="00BA3F0D">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6-23</w:t>
        </w:r>
        <w:r w:rsidR="004A39F9" w:rsidRPr="004A39F9">
          <w:rPr>
            <w:i w:val="0"/>
            <w:webHidden/>
          </w:rPr>
          <w:fldChar w:fldCharType="end"/>
        </w:r>
      </w:hyperlink>
    </w:p>
    <w:p w14:paraId="54431BE9" w14:textId="77777777" w:rsidR="004A39F9" w:rsidRPr="00A25872" w:rsidRDefault="00BA3F0D">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6-24</w:t>
        </w:r>
        <w:r w:rsidR="004A39F9" w:rsidRPr="004A39F9">
          <w:rPr>
            <w:i w:val="0"/>
            <w:webHidden/>
          </w:rPr>
          <w:fldChar w:fldCharType="end"/>
        </w:r>
      </w:hyperlink>
    </w:p>
    <w:p w14:paraId="2D929549" w14:textId="77777777" w:rsidR="004A39F9" w:rsidRPr="00A25872" w:rsidRDefault="00BA3F0D">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6-24</w:t>
        </w:r>
        <w:r w:rsidR="004A39F9" w:rsidRPr="004A39F9">
          <w:rPr>
            <w:webHidden/>
          </w:rPr>
          <w:fldChar w:fldCharType="end"/>
        </w:r>
      </w:hyperlink>
    </w:p>
    <w:p w14:paraId="6B75CA9D" w14:textId="77777777" w:rsidR="004A39F9" w:rsidRPr="00A25872" w:rsidRDefault="00BA3F0D">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6-24</w:t>
        </w:r>
        <w:r w:rsidR="004A39F9" w:rsidRPr="004A39F9">
          <w:rPr>
            <w:i w:val="0"/>
            <w:webHidden/>
            <w:sz w:val="20"/>
            <w:szCs w:val="20"/>
          </w:rPr>
          <w:fldChar w:fldCharType="end"/>
        </w:r>
      </w:hyperlink>
    </w:p>
    <w:p w14:paraId="20EAD29D" w14:textId="77777777" w:rsidR="004A39F9" w:rsidRPr="00A25872" w:rsidRDefault="00BA3F0D">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6B9E81F6" w14:textId="77777777" w:rsidR="004A39F9" w:rsidRPr="00A25872" w:rsidRDefault="00BA3F0D">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6-26</w:t>
        </w:r>
        <w:r w:rsidR="004A39F9" w:rsidRPr="004A39F9">
          <w:rPr>
            <w:i w:val="0"/>
            <w:webHidden/>
            <w:sz w:val="20"/>
            <w:szCs w:val="20"/>
          </w:rPr>
          <w:fldChar w:fldCharType="end"/>
        </w:r>
      </w:hyperlink>
    </w:p>
    <w:p w14:paraId="3AECABA9" w14:textId="77777777" w:rsidR="004A39F9" w:rsidRPr="00A25872" w:rsidRDefault="00BA3F0D">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24823E73" w14:textId="77777777" w:rsidR="004A39F9" w:rsidRPr="00A25872" w:rsidRDefault="00BA3F0D">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33A28344" w14:textId="77777777" w:rsidR="004A39F9" w:rsidRPr="00A25872" w:rsidRDefault="00BA3F0D">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6-28</w:t>
        </w:r>
        <w:r w:rsidR="004A39F9" w:rsidRPr="004A39F9">
          <w:rPr>
            <w:i w:val="0"/>
            <w:webHidden/>
            <w:sz w:val="20"/>
            <w:szCs w:val="20"/>
          </w:rPr>
          <w:fldChar w:fldCharType="end"/>
        </w:r>
      </w:hyperlink>
    </w:p>
    <w:p w14:paraId="7C929819" w14:textId="77777777" w:rsidR="004A39F9" w:rsidRPr="00A25872" w:rsidRDefault="00BA3F0D">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1EE1F377" w14:textId="77777777" w:rsidR="004A39F9" w:rsidRPr="00A25872" w:rsidRDefault="00BA3F0D">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6-30</w:t>
        </w:r>
        <w:r w:rsidR="004A39F9" w:rsidRPr="004A39F9">
          <w:rPr>
            <w:noProof/>
            <w:webHidden/>
          </w:rPr>
          <w:fldChar w:fldCharType="end"/>
        </w:r>
      </w:hyperlink>
    </w:p>
    <w:p w14:paraId="5D45E3C9" w14:textId="77777777" w:rsidR="004A39F9" w:rsidRPr="00A25872" w:rsidRDefault="00BA3F0D">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6-30</w:t>
        </w:r>
        <w:r w:rsidR="004A39F9" w:rsidRPr="004A39F9">
          <w:rPr>
            <w:i w:val="0"/>
            <w:webHidden/>
          </w:rPr>
          <w:fldChar w:fldCharType="end"/>
        </w:r>
      </w:hyperlink>
    </w:p>
    <w:p w14:paraId="5D4081C4" w14:textId="77777777" w:rsidR="004A39F9" w:rsidRPr="00A25872" w:rsidRDefault="00BA3F0D">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6-30</w:t>
        </w:r>
        <w:r w:rsidR="004A39F9" w:rsidRPr="004A39F9">
          <w:rPr>
            <w:webHidden/>
          </w:rPr>
          <w:fldChar w:fldCharType="end"/>
        </w:r>
      </w:hyperlink>
    </w:p>
    <w:p w14:paraId="0EBF1DB0" w14:textId="77777777" w:rsidR="004A39F9" w:rsidRPr="00A25872" w:rsidRDefault="00BA3F0D">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6-33</w:t>
        </w:r>
        <w:r w:rsidR="004A39F9" w:rsidRPr="004A39F9">
          <w:rPr>
            <w:webHidden/>
          </w:rPr>
          <w:fldChar w:fldCharType="end"/>
        </w:r>
      </w:hyperlink>
    </w:p>
    <w:p w14:paraId="54E2A87A" w14:textId="77777777" w:rsidR="004A39F9" w:rsidRPr="00A25872" w:rsidRDefault="00BA3F0D">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6-34</w:t>
        </w:r>
        <w:r w:rsidR="004A39F9" w:rsidRPr="004A39F9">
          <w:rPr>
            <w:i w:val="0"/>
            <w:webHidden/>
          </w:rPr>
          <w:fldChar w:fldCharType="end"/>
        </w:r>
      </w:hyperlink>
    </w:p>
    <w:p w14:paraId="16662B5C" w14:textId="77777777" w:rsidR="004A39F9" w:rsidRPr="00A25872" w:rsidRDefault="00BA3F0D">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6-35</w:t>
        </w:r>
        <w:r w:rsidR="004A39F9" w:rsidRPr="004A39F9">
          <w:rPr>
            <w:i w:val="0"/>
            <w:webHidden/>
          </w:rPr>
          <w:fldChar w:fldCharType="end"/>
        </w:r>
      </w:hyperlink>
    </w:p>
    <w:p w14:paraId="689A367F" w14:textId="77777777" w:rsidR="004A39F9" w:rsidRPr="00A25872" w:rsidRDefault="00BA3F0D">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F298A50" w14:textId="77777777" w:rsidR="004A39F9" w:rsidRPr="00A25872" w:rsidRDefault="00BA3F0D">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7AC19A4" w14:textId="77777777" w:rsidR="004A39F9" w:rsidRPr="00A25872" w:rsidRDefault="00BA3F0D">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6-36</w:t>
        </w:r>
        <w:r w:rsidR="004A39F9" w:rsidRPr="004A39F9">
          <w:rPr>
            <w:webHidden/>
          </w:rPr>
          <w:fldChar w:fldCharType="end"/>
        </w:r>
      </w:hyperlink>
    </w:p>
    <w:p w14:paraId="2060AF14" w14:textId="77777777" w:rsidR="004A39F9" w:rsidRPr="00A25872" w:rsidRDefault="00BA3F0D">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3829478A" w14:textId="77777777" w:rsidR="004A39F9" w:rsidRPr="00A25872" w:rsidRDefault="00BA3F0D">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22AA5898" w14:textId="77777777" w:rsidR="004A39F9" w:rsidRPr="00A25872" w:rsidRDefault="00BA3F0D">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7C15826D" w14:textId="77777777" w:rsidR="004A39F9" w:rsidRPr="00A25872" w:rsidRDefault="00BA3F0D">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6-43</w:t>
        </w:r>
        <w:r w:rsidR="004A39F9" w:rsidRPr="004A39F9">
          <w:rPr>
            <w:webHidden/>
          </w:rPr>
          <w:fldChar w:fldCharType="end"/>
        </w:r>
      </w:hyperlink>
    </w:p>
    <w:p w14:paraId="60398D2D" w14:textId="77777777" w:rsidR="004A39F9" w:rsidRPr="00A25872" w:rsidRDefault="00BA3F0D">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AE9E1AC" w14:textId="77777777" w:rsidR="004A39F9" w:rsidRPr="00A25872" w:rsidRDefault="00BA3F0D">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98353A9" w14:textId="77777777" w:rsidR="004A39F9" w:rsidRPr="00A25872" w:rsidRDefault="00BA3F0D">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5E2D3B81" w14:textId="77777777" w:rsidR="004A39F9" w:rsidRPr="00A25872" w:rsidRDefault="00BA3F0D">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0850BE26" w14:textId="77777777" w:rsidR="004A39F9" w:rsidRPr="00A25872" w:rsidRDefault="00BA3F0D">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C9B7C11" w14:textId="77777777" w:rsidR="004A39F9" w:rsidRPr="00A25872" w:rsidRDefault="00BA3F0D">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13F35DDD" w14:textId="77777777" w:rsidR="004A39F9" w:rsidRPr="00A25872" w:rsidRDefault="00BA3F0D">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7A6497E9" w14:textId="77777777" w:rsidR="004A39F9" w:rsidRPr="00A25872" w:rsidRDefault="00BA3F0D">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024C16E" w14:textId="77777777" w:rsidR="004A39F9" w:rsidRPr="00A25872" w:rsidRDefault="00BA3F0D">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1D1D4F23" w14:textId="77777777" w:rsidR="004A39F9" w:rsidRPr="00A25872" w:rsidRDefault="00BA3F0D">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0871B1B5" w14:textId="77777777" w:rsidR="004A39F9" w:rsidRPr="00A25872" w:rsidRDefault="00BA3F0D">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6-48</w:t>
        </w:r>
        <w:r w:rsidR="004A39F9" w:rsidRPr="004A39F9">
          <w:rPr>
            <w:i w:val="0"/>
            <w:webHidden/>
            <w:sz w:val="20"/>
            <w:szCs w:val="20"/>
          </w:rPr>
          <w:fldChar w:fldCharType="end"/>
        </w:r>
      </w:hyperlink>
    </w:p>
    <w:p w14:paraId="0CBB3344" w14:textId="77777777" w:rsidR="004A39F9" w:rsidRPr="00A25872" w:rsidRDefault="00BA3F0D">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6-50</w:t>
        </w:r>
        <w:r w:rsidR="004A39F9" w:rsidRPr="004A39F9">
          <w:rPr>
            <w:i w:val="0"/>
            <w:webHidden/>
            <w:sz w:val="20"/>
            <w:szCs w:val="20"/>
          </w:rPr>
          <w:fldChar w:fldCharType="end"/>
        </w:r>
      </w:hyperlink>
    </w:p>
    <w:p w14:paraId="04AA6843" w14:textId="77777777" w:rsidR="004A39F9" w:rsidRPr="00A25872" w:rsidRDefault="00BA3F0D">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6-51</w:t>
        </w:r>
        <w:r w:rsidR="004A39F9" w:rsidRPr="004A39F9">
          <w:rPr>
            <w:i w:val="0"/>
            <w:webHidden/>
            <w:sz w:val="20"/>
            <w:szCs w:val="20"/>
          </w:rPr>
          <w:fldChar w:fldCharType="end"/>
        </w:r>
      </w:hyperlink>
    </w:p>
    <w:p w14:paraId="186E7A6E" w14:textId="77777777" w:rsidR="004A39F9" w:rsidRPr="00A25872" w:rsidRDefault="00BA3F0D">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6-54</w:t>
        </w:r>
        <w:r w:rsidR="004A39F9" w:rsidRPr="004A39F9">
          <w:rPr>
            <w:webHidden/>
          </w:rPr>
          <w:fldChar w:fldCharType="end"/>
        </w:r>
      </w:hyperlink>
    </w:p>
    <w:p w14:paraId="615B8841" w14:textId="77777777" w:rsidR="004A39F9" w:rsidRPr="00A25872" w:rsidRDefault="00BA3F0D">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6-62</w:t>
        </w:r>
        <w:r w:rsidR="004A39F9" w:rsidRPr="004A39F9">
          <w:rPr>
            <w:webHidden/>
          </w:rPr>
          <w:fldChar w:fldCharType="end"/>
        </w:r>
      </w:hyperlink>
    </w:p>
    <w:p w14:paraId="0F870B98" w14:textId="77777777" w:rsidR="004A39F9" w:rsidRPr="00A25872" w:rsidRDefault="00BA3F0D">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6-70</w:t>
        </w:r>
        <w:r w:rsidR="004A39F9" w:rsidRPr="004A39F9">
          <w:rPr>
            <w:i w:val="0"/>
            <w:webHidden/>
            <w:sz w:val="20"/>
            <w:szCs w:val="20"/>
          </w:rPr>
          <w:fldChar w:fldCharType="end"/>
        </w:r>
      </w:hyperlink>
    </w:p>
    <w:p w14:paraId="4AD481DD" w14:textId="77777777" w:rsidR="004A39F9" w:rsidRPr="00A25872" w:rsidRDefault="00BA3F0D">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6-75</w:t>
        </w:r>
        <w:r w:rsidR="004A39F9" w:rsidRPr="004A39F9">
          <w:rPr>
            <w:webHidden/>
          </w:rPr>
          <w:fldChar w:fldCharType="end"/>
        </w:r>
      </w:hyperlink>
    </w:p>
    <w:p w14:paraId="5586C53D" w14:textId="77777777" w:rsidR="004A39F9" w:rsidRPr="00A25872" w:rsidRDefault="00BA3F0D">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6-76</w:t>
        </w:r>
        <w:r w:rsidR="004A39F9" w:rsidRPr="004A39F9">
          <w:rPr>
            <w:webHidden/>
          </w:rPr>
          <w:fldChar w:fldCharType="end"/>
        </w:r>
      </w:hyperlink>
    </w:p>
    <w:p w14:paraId="2E4999B7" w14:textId="77777777" w:rsidR="004A39F9" w:rsidRPr="00A25872" w:rsidRDefault="00BA3F0D">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6-82</w:t>
        </w:r>
        <w:r w:rsidR="004A39F9" w:rsidRPr="004A39F9">
          <w:rPr>
            <w:webHidden/>
          </w:rPr>
          <w:fldChar w:fldCharType="end"/>
        </w:r>
      </w:hyperlink>
    </w:p>
    <w:p w14:paraId="589AD22D" w14:textId="77777777" w:rsidR="004A39F9" w:rsidRPr="00A25872" w:rsidRDefault="00BA3F0D">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6-82</w:t>
        </w:r>
        <w:r w:rsidR="004A39F9" w:rsidRPr="004A39F9">
          <w:rPr>
            <w:i w:val="0"/>
            <w:webHidden/>
            <w:sz w:val="20"/>
            <w:szCs w:val="20"/>
          </w:rPr>
          <w:fldChar w:fldCharType="end"/>
        </w:r>
      </w:hyperlink>
    </w:p>
    <w:p w14:paraId="467DFA3D" w14:textId="77777777" w:rsidR="004A39F9" w:rsidRPr="00A25872" w:rsidRDefault="00BA3F0D">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6-85</w:t>
        </w:r>
        <w:r w:rsidR="004A39F9" w:rsidRPr="004A39F9">
          <w:rPr>
            <w:i w:val="0"/>
            <w:webHidden/>
            <w:sz w:val="20"/>
            <w:szCs w:val="20"/>
          </w:rPr>
          <w:fldChar w:fldCharType="end"/>
        </w:r>
      </w:hyperlink>
    </w:p>
    <w:p w14:paraId="69F5D398" w14:textId="77777777" w:rsidR="004A39F9" w:rsidRPr="00A25872" w:rsidRDefault="00BA3F0D">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6-93</w:t>
        </w:r>
        <w:r w:rsidR="004A39F9" w:rsidRPr="004A39F9">
          <w:rPr>
            <w:webHidden/>
          </w:rPr>
          <w:fldChar w:fldCharType="end"/>
        </w:r>
      </w:hyperlink>
    </w:p>
    <w:p w14:paraId="16C35B78" w14:textId="77777777" w:rsidR="004A39F9" w:rsidRPr="00A25872" w:rsidRDefault="00BA3F0D">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6-94</w:t>
        </w:r>
        <w:r w:rsidR="004A39F9" w:rsidRPr="004A39F9">
          <w:rPr>
            <w:webHidden/>
          </w:rPr>
          <w:fldChar w:fldCharType="end"/>
        </w:r>
      </w:hyperlink>
    </w:p>
    <w:p w14:paraId="5F98B7A0" w14:textId="77777777" w:rsidR="004A39F9" w:rsidRPr="00A25872" w:rsidRDefault="00BA3F0D">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6-95</w:t>
        </w:r>
        <w:r w:rsidR="004A39F9" w:rsidRPr="004A39F9">
          <w:rPr>
            <w:webHidden/>
          </w:rPr>
          <w:fldChar w:fldCharType="end"/>
        </w:r>
      </w:hyperlink>
    </w:p>
    <w:p w14:paraId="00C95556" w14:textId="77777777" w:rsidR="004A39F9" w:rsidRPr="00A25872" w:rsidRDefault="00BA3F0D">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6-97</w:t>
        </w:r>
        <w:r w:rsidR="004A39F9" w:rsidRPr="004A39F9">
          <w:rPr>
            <w:webHidden/>
          </w:rPr>
          <w:fldChar w:fldCharType="end"/>
        </w:r>
      </w:hyperlink>
    </w:p>
    <w:p w14:paraId="46DB8069" w14:textId="77777777" w:rsidR="004A39F9" w:rsidRPr="00A25872" w:rsidRDefault="00BA3F0D">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6-98</w:t>
        </w:r>
        <w:r w:rsidR="004A39F9" w:rsidRPr="004A39F9">
          <w:rPr>
            <w:i w:val="0"/>
            <w:webHidden/>
          </w:rPr>
          <w:fldChar w:fldCharType="end"/>
        </w:r>
      </w:hyperlink>
    </w:p>
    <w:p w14:paraId="6DDA1083" w14:textId="77777777" w:rsidR="004A39F9" w:rsidRPr="00A25872" w:rsidRDefault="00BA3F0D">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6-99</w:t>
        </w:r>
        <w:r w:rsidR="004A39F9" w:rsidRPr="004A39F9">
          <w:rPr>
            <w:i w:val="0"/>
            <w:webHidden/>
          </w:rPr>
          <w:fldChar w:fldCharType="end"/>
        </w:r>
      </w:hyperlink>
    </w:p>
    <w:p w14:paraId="61B86B1F" w14:textId="77777777" w:rsidR="004A39F9" w:rsidRPr="00A25872" w:rsidRDefault="00BA3F0D">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6-99</w:t>
        </w:r>
        <w:r w:rsidR="004A39F9" w:rsidRPr="004A39F9">
          <w:rPr>
            <w:webHidden/>
          </w:rPr>
          <w:fldChar w:fldCharType="end"/>
        </w:r>
      </w:hyperlink>
    </w:p>
    <w:p w14:paraId="7AF27613" w14:textId="77777777" w:rsidR="004A39F9" w:rsidRPr="00A25872" w:rsidRDefault="00BA3F0D">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6-100</w:t>
        </w:r>
        <w:r w:rsidR="004A39F9" w:rsidRPr="004A39F9">
          <w:rPr>
            <w:webHidden/>
          </w:rPr>
          <w:fldChar w:fldCharType="end"/>
        </w:r>
      </w:hyperlink>
    </w:p>
    <w:p w14:paraId="42A8B3BC" w14:textId="77777777" w:rsidR="004A39F9" w:rsidRPr="00A25872" w:rsidRDefault="00BA3F0D">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6-101</w:t>
        </w:r>
        <w:r w:rsidR="004A39F9" w:rsidRPr="004A39F9">
          <w:rPr>
            <w:webHidden/>
          </w:rPr>
          <w:fldChar w:fldCharType="end"/>
        </w:r>
      </w:hyperlink>
    </w:p>
    <w:p w14:paraId="5D03FE73" w14:textId="77777777" w:rsidR="004A39F9" w:rsidRPr="00A25872" w:rsidRDefault="00BA3F0D">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6-102</w:t>
        </w:r>
        <w:r w:rsidR="004A39F9" w:rsidRPr="004A39F9">
          <w:rPr>
            <w:i w:val="0"/>
            <w:webHidden/>
            <w:sz w:val="20"/>
            <w:szCs w:val="20"/>
          </w:rPr>
          <w:fldChar w:fldCharType="end"/>
        </w:r>
      </w:hyperlink>
    </w:p>
    <w:p w14:paraId="7D4562BB" w14:textId="77777777" w:rsidR="004A39F9" w:rsidRPr="00A25872" w:rsidRDefault="00BA3F0D">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6-103</w:t>
        </w:r>
        <w:r w:rsidR="004A39F9" w:rsidRPr="004A39F9">
          <w:rPr>
            <w:i w:val="0"/>
            <w:webHidden/>
            <w:sz w:val="20"/>
            <w:szCs w:val="20"/>
          </w:rPr>
          <w:fldChar w:fldCharType="end"/>
        </w:r>
      </w:hyperlink>
    </w:p>
    <w:p w14:paraId="69E9A1C8" w14:textId="77777777" w:rsidR="004A39F9" w:rsidRPr="00A25872" w:rsidRDefault="00BA3F0D">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6-106</w:t>
        </w:r>
        <w:r w:rsidR="004A39F9" w:rsidRPr="004A39F9">
          <w:rPr>
            <w:i w:val="0"/>
            <w:webHidden/>
            <w:sz w:val="20"/>
            <w:szCs w:val="20"/>
          </w:rPr>
          <w:fldChar w:fldCharType="end"/>
        </w:r>
      </w:hyperlink>
    </w:p>
    <w:p w14:paraId="42F06D9E" w14:textId="77777777" w:rsidR="004A39F9" w:rsidRPr="00A25872" w:rsidRDefault="00BA3F0D">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6-109</w:t>
        </w:r>
        <w:r w:rsidR="004A39F9" w:rsidRPr="004A39F9">
          <w:rPr>
            <w:i w:val="0"/>
            <w:webHidden/>
            <w:sz w:val="20"/>
            <w:szCs w:val="20"/>
          </w:rPr>
          <w:fldChar w:fldCharType="end"/>
        </w:r>
      </w:hyperlink>
    </w:p>
    <w:p w14:paraId="1CAA18D2" w14:textId="77777777" w:rsidR="004A39F9" w:rsidRPr="00A25872" w:rsidRDefault="00BA3F0D">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6-109</w:t>
        </w:r>
        <w:r w:rsidR="004A39F9" w:rsidRPr="004A39F9">
          <w:rPr>
            <w:webHidden/>
          </w:rPr>
          <w:fldChar w:fldCharType="end"/>
        </w:r>
      </w:hyperlink>
    </w:p>
    <w:p w14:paraId="448702A3" w14:textId="77777777" w:rsidR="004A39F9" w:rsidRPr="00A25872" w:rsidRDefault="00BA3F0D">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0A7CF299" w14:textId="77777777" w:rsidR="004A39F9" w:rsidRPr="00A25872" w:rsidRDefault="00BA3F0D">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6-112</w:t>
        </w:r>
        <w:r w:rsidR="004A39F9" w:rsidRPr="004A39F9">
          <w:rPr>
            <w:i w:val="0"/>
            <w:webHidden/>
            <w:sz w:val="20"/>
            <w:szCs w:val="20"/>
          </w:rPr>
          <w:fldChar w:fldCharType="end"/>
        </w:r>
      </w:hyperlink>
    </w:p>
    <w:p w14:paraId="767380B7" w14:textId="77777777" w:rsidR="004A39F9" w:rsidRPr="00A25872" w:rsidRDefault="00BA3F0D">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6-118</w:t>
        </w:r>
        <w:r w:rsidR="004A39F9" w:rsidRPr="004A39F9">
          <w:rPr>
            <w:i w:val="0"/>
            <w:webHidden/>
            <w:sz w:val="20"/>
            <w:szCs w:val="20"/>
          </w:rPr>
          <w:fldChar w:fldCharType="end"/>
        </w:r>
      </w:hyperlink>
    </w:p>
    <w:p w14:paraId="481DE1F8" w14:textId="77777777" w:rsidR="004A39F9" w:rsidRPr="00A25872" w:rsidRDefault="00BA3F0D">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6-118</w:t>
        </w:r>
        <w:r w:rsidR="004A39F9" w:rsidRPr="004A39F9">
          <w:rPr>
            <w:webHidden/>
          </w:rPr>
          <w:fldChar w:fldCharType="end"/>
        </w:r>
      </w:hyperlink>
    </w:p>
    <w:p w14:paraId="3D72B9BD" w14:textId="77777777" w:rsidR="004A39F9" w:rsidRPr="00A25872" w:rsidRDefault="00BA3F0D">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6-120</w:t>
        </w:r>
        <w:r w:rsidR="004A39F9" w:rsidRPr="004A39F9">
          <w:rPr>
            <w:i w:val="0"/>
            <w:webHidden/>
            <w:sz w:val="20"/>
            <w:szCs w:val="20"/>
          </w:rPr>
          <w:fldChar w:fldCharType="end"/>
        </w:r>
      </w:hyperlink>
    </w:p>
    <w:p w14:paraId="754C6EE9" w14:textId="77777777" w:rsidR="004A39F9" w:rsidRPr="00A25872" w:rsidRDefault="00BA3F0D">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6-121</w:t>
        </w:r>
        <w:r w:rsidR="004A39F9" w:rsidRPr="004A39F9">
          <w:rPr>
            <w:i w:val="0"/>
            <w:webHidden/>
            <w:sz w:val="20"/>
            <w:szCs w:val="20"/>
          </w:rPr>
          <w:fldChar w:fldCharType="end"/>
        </w:r>
      </w:hyperlink>
    </w:p>
    <w:p w14:paraId="1047C607" w14:textId="77777777" w:rsidR="004A39F9" w:rsidRPr="00A25872" w:rsidRDefault="00BA3F0D">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6-121</w:t>
        </w:r>
        <w:r w:rsidR="004A39F9" w:rsidRPr="004A39F9">
          <w:rPr>
            <w:webHidden/>
          </w:rPr>
          <w:fldChar w:fldCharType="end"/>
        </w:r>
      </w:hyperlink>
    </w:p>
    <w:p w14:paraId="2C84A4E1" w14:textId="77777777" w:rsidR="004A39F9" w:rsidRPr="00A25872" w:rsidRDefault="00BA3F0D">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6-122</w:t>
        </w:r>
        <w:r w:rsidR="004A39F9" w:rsidRPr="004A39F9">
          <w:rPr>
            <w:noProof/>
            <w:webHidden/>
          </w:rPr>
          <w:fldChar w:fldCharType="end"/>
        </w:r>
      </w:hyperlink>
    </w:p>
    <w:p w14:paraId="77B61743" w14:textId="77777777" w:rsidR="004A39F9" w:rsidRPr="00A25872" w:rsidRDefault="00BA3F0D">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6-122</w:t>
        </w:r>
        <w:r w:rsidR="004A39F9" w:rsidRPr="004A39F9">
          <w:rPr>
            <w:i w:val="0"/>
            <w:webHidden/>
          </w:rPr>
          <w:fldChar w:fldCharType="end"/>
        </w:r>
      </w:hyperlink>
    </w:p>
    <w:p w14:paraId="1FA76924" w14:textId="77777777" w:rsidR="004A39F9" w:rsidRPr="00A25872" w:rsidRDefault="00BA3F0D">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6-122</w:t>
        </w:r>
        <w:r w:rsidR="004A39F9" w:rsidRPr="004A39F9">
          <w:rPr>
            <w:webHidden/>
          </w:rPr>
          <w:fldChar w:fldCharType="end"/>
        </w:r>
      </w:hyperlink>
    </w:p>
    <w:p w14:paraId="74795108" w14:textId="77777777" w:rsidR="004A39F9" w:rsidRPr="00A25872" w:rsidRDefault="00BA3F0D">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6-125</w:t>
        </w:r>
        <w:r w:rsidR="004A39F9" w:rsidRPr="004A39F9">
          <w:rPr>
            <w:webHidden/>
          </w:rPr>
          <w:fldChar w:fldCharType="end"/>
        </w:r>
      </w:hyperlink>
    </w:p>
    <w:p w14:paraId="6D26A0A1" w14:textId="77777777" w:rsidR="004A39F9" w:rsidRPr="00A25872" w:rsidRDefault="00BA3F0D">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6-127</w:t>
        </w:r>
        <w:r w:rsidR="004A39F9" w:rsidRPr="004A39F9">
          <w:rPr>
            <w:webHidden/>
          </w:rPr>
          <w:fldChar w:fldCharType="end"/>
        </w:r>
      </w:hyperlink>
    </w:p>
    <w:p w14:paraId="7DED4316" w14:textId="77777777" w:rsidR="004A39F9" w:rsidRPr="00A25872" w:rsidRDefault="00BA3F0D">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6-127</w:t>
        </w:r>
        <w:r w:rsidR="004A39F9" w:rsidRPr="004A39F9">
          <w:rPr>
            <w:webHidden/>
          </w:rPr>
          <w:fldChar w:fldCharType="end"/>
        </w:r>
      </w:hyperlink>
    </w:p>
    <w:p w14:paraId="123393EA" w14:textId="77777777" w:rsidR="004A39F9" w:rsidRPr="00A25872" w:rsidRDefault="00BA3F0D">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5FBE214B" w14:textId="77777777" w:rsidR="004A39F9" w:rsidRPr="00A25872" w:rsidRDefault="00BA3F0D">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6-129</w:t>
        </w:r>
        <w:r w:rsidR="004A39F9" w:rsidRPr="004A39F9">
          <w:rPr>
            <w:i w:val="0"/>
            <w:webHidden/>
          </w:rPr>
          <w:fldChar w:fldCharType="end"/>
        </w:r>
      </w:hyperlink>
    </w:p>
    <w:p w14:paraId="1C10174F" w14:textId="77777777" w:rsidR="004A39F9" w:rsidRPr="00A25872" w:rsidRDefault="00BA3F0D">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6-129</w:t>
        </w:r>
        <w:r w:rsidR="004A39F9" w:rsidRPr="004A39F9">
          <w:rPr>
            <w:webHidden/>
          </w:rPr>
          <w:fldChar w:fldCharType="end"/>
        </w:r>
      </w:hyperlink>
    </w:p>
    <w:p w14:paraId="305AFC1B" w14:textId="77777777" w:rsidR="004A39F9" w:rsidRPr="00A25872" w:rsidRDefault="00BA3F0D">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2D865972" w14:textId="77777777" w:rsidR="004A39F9" w:rsidRPr="00A25872" w:rsidRDefault="00BA3F0D">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162248C0" w14:textId="77777777" w:rsidR="004A39F9" w:rsidRPr="00A25872" w:rsidRDefault="00BA3F0D">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3C4DBB87" w14:textId="77777777" w:rsidR="004A39F9" w:rsidRPr="00A25872" w:rsidRDefault="00BA3F0D">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6-131</w:t>
        </w:r>
        <w:r w:rsidR="004A39F9" w:rsidRPr="004A39F9">
          <w:rPr>
            <w:i w:val="0"/>
            <w:webHidden/>
          </w:rPr>
          <w:fldChar w:fldCharType="end"/>
        </w:r>
      </w:hyperlink>
    </w:p>
    <w:p w14:paraId="0D1FF25A" w14:textId="77777777" w:rsidR="004A39F9" w:rsidRPr="00A25872" w:rsidRDefault="00BA3F0D">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6-131</w:t>
        </w:r>
        <w:r w:rsidR="004A39F9" w:rsidRPr="004A39F9">
          <w:rPr>
            <w:webHidden/>
          </w:rPr>
          <w:fldChar w:fldCharType="end"/>
        </w:r>
      </w:hyperlink>
    </w:p>
    <w:p w14:paraId="1DA1250A" w14:textId="77777777" w:rsidR="004A39F9" w:rsidRPr="00A25872" w:rsidRDefault="00BA3F0D">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6-142</w:t>
        </w:r>
        <w:r w:rsidR="004A39F9" w:rsidRPr="004A39F9">
          <w:rPr>
            <w:webHidden/>
          </w:rPr>
          <w:fldChar w:fldCharType="end"/>
        </w:r>
      </w:hyperlink>
    </w:p>
    <w:p w14:paraId="4A16A8E7" w14:textId="77777777" w:rsidR="004A39F9" w:rsidRPr="00A25872" w:rsidRDefault="00BA3F0D">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6-145</w:t>
        </w:r>
        <w:r w:rsidR="004A39F9" w:rsidRPr="004A39F9">
          <w:rPr>
            <w:webHidden/>
          </w:rPr>
          <w:fldChar w:fldCharType="end"/>
        </w:r>
      </w:hyperlink>
    </w:p>
    <w:p w14:paraId="625A8F91" w14:textId="77777777" w:rsidR="004A39F9" w:rsidRPr="00A25872" w:rsidRDefault="00BA3F0D">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6-147</w:t>
        </w:r>
        <w:r w:rsidR="004A39F9" w:rsidRPr="004A39F9">
          <w:rPr>
            <w:webHidden/>
          </w:rPr>
          <w:fldChar w:fldCharType="end"/>
        </w:r>
      </w:hyperlink>
    </w:p>
    <w:p w14:paraId="47428BDC" w14:textId="77777777" w:rsidR="004A39F9" w:rsidRPr="00A25872" w:rsidRDefault="00BA3F0D">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6-149</w:t>
        </w:r>
        <w:r w:rsidR="004A39F9" w:rsidRPr="004A39F9">
          <w:rPr>
            <w:webHidden/>
          </w:rPr>
          <w:fldChar w:fldCharType="end"/>
        </w:r>
      </w:hyperlink>
    </w:p>
    <w:p w14:paraId="5EFC5D1F" w14:textId="77777777" w:rsidR="004A39F9" w:rsidRPr="00A25872" w:rsidRDefault="00BA3F0D">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6-151</w:t>
        </w:r>
        <w:r w:rsidR="004A39F9" w:rsidRPr="004A39F9">
          <w:rPr>
            <w:webHidden/>
          </w:rPr>
          <w:fldChar w:fldCharType="end"/>
        </w:r>
      </w:hyperlink>
    </w:p>
    <w:p w14:paraId="128D652D" w14:textId="77777777" w:rsidR="004A39F9" w:rsidRPr="00A25872" w:rsidRDefault="00BA3F0D">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6-152</w:t>
        </w:r>
        <w:r w:rsidR="004A39F9" w:rsidRPr="004A39F9">
          <w:rPr>
            <w:webHidden/>
          </w:rPr>
          <w:fldChar w:fldCharType="end"/>
        </w:r>
      </w:hyperlink>
    </w:p>
    <w:p w14:paraId="556F2CF0" w14:textId="77777777" w:rsidR="004A39F9" w:rsidRPr="00A25872" w:rsidRDefault="00BA3F0D">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6-155</w:t>
        </w:r>
        <w:r w:rsidR="004A39F9" w:rsidRPr="004A39F9">
          <w:rPr>
            <w:webHidden/>
          </w:rPr>
          <w:fldChar w:fldCharType="end"/>
        </w:r>
      </w:hyperlink>
    </w:p>
    <w:p w14:paraId="251BD8DE" w14:textId="77777777" w:rsidR="004A39F9" w:rsidRPr="00A25872" w:rsidRDefault="00BA3F0D">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6-159</w:t>
        </w:r>
        <w:r w:rsidR="004A39F9" w:rsidRPr="004A39F9">
          <w:rPr>
            <w:i w:val="0"/>
            <w:webHidden/>
          </w:rPr>
          <w:fldChar w:fldCharType="end"/>
        </w:r>
      </w:hyperlink>
    </w:p>
    <w:p w14:paraId="385B82C8" w14:textId="77777777" w:rsidR="004A39F9" w:rsidRPr="00A25872" w:rsidRDefault="00BA3F0D">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6-160</w:t>
        </w:r>
        <w:r w:rsidR="004A39F9" w:rsidRPr="004A39F9">
          <w:rPr>
            <w:i w:val="0"/>
            <w:webHidden/>
          </w:rPr>
          <w:fldChar w:fldCharType="end"/>
        </w:r>
      </w:hyperlink>
    </w:p>
    <w:p w14:paraId="29B50D19" w14:textId="77777777" w:rsidR="004A39F9" w:rsidRPr="00A25872" w:rsidRDefault="00BA3F0D">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6-160</w:t>
        </w:r>
        <w:r w:rsidR="004A39F9" w:rsidRPr="004A39F9">
          <w:rPr>
            <w:webHidden/>
          </w:rPr>
          <w:fldChar w:fldCharType="end"/>
        </w:r>
      </w:hyperlink>
    </w:p>
    <w:p w14:paraId="21C434C7" w14:textId="77777777" w:rsidR="004A39F9" w:rsidRPr="00A25872" w:rsidRDefault="00BA3F0D">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6-161</w:t>
        </w:r>
        <w:r w:rsidR="004A39F9" w:rsidRPr="004A39F9">
          <w:rPr>
            <w:i w:val="0"/>
            <w:webHidden/>
            <w:sz w:val="20"/>
            <w:szCs w:val="20"/>
          </w:rPr>
          <w:fldChar w:fldCharType="end"/>
        </w:r>
      </w:hyperlink>
    </w:p>
    <w:p w14:paraId="7F296EB6" w14:textId="77777777" w:rsidR="004A39F9" w:rsidRPr="00A25872" w:rsidRDefault="00BA3F0D">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6-164</w:t>
        </w:r>
        <w:r w:rsidR="004A39F9" w:rsidRPr="004A39F9">
          <w:rPr>
            <w:i w:val="0"/>
            <w:webHidden/>
            <w:sz w:val="20"/>
            <w:szCs w:val="20"/>
          </w:rPr>
          <w:fldChar w:fldCharType="end"/>
        </w:r>
      </w:hyperlink>
    </w:p>
    <w:p w14:paraId="738933B3" w14:textId="77777777" w:rsidR="004A39F9" w:rsidRPr="00A25872" w:rsidRDefault="00BA3F0D">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6-166</w:t>
        </w:r>
        <w:r w:rsidR="004A39F9" w:rsidRPr="004A39F9">
          <w:rPr>
            <w:i w:val="0"/>
            <w:webHidden/>
            <w:sz w:val="20"/>
            <w:szCs w:val="20"/>
          </w:rPr>
          <w:fldChar w:fldCharType="end"/>
        </w:r>
      </w:hyperlink>
    </w:p>
    <w:p w14:paraId="71915655" w14:textId="77777777" w:rsidR="004A39F9" w:rsidRPr="00A25872" w:rsidRDefault="00BA3F0D">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6-169</w:t>
        </w:r>
        <w:r w:rsidR="004A39F9" w:rsidRPr="004A39F9">
          <w:rPr>
            <w:i w:val="0"/>
            <w:webHidden/>
            <w:sz w:val="20"/>
            <w:szCs w:val="20"/>
          </w:rPr>
          <w:fldChar w:fldCharType="end"/>
        </w:r>
      </w:hyperlink>
    </w:p>
    <w:p w14:paraId="6FA9E1E7" w14:textId="77777777" w:rsidR="004A39F9" w:rsidRPr="00A25872" w:rsidRDefault="00BA3F0D">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6-173</w:t>
        </w:r>
        <w:r w:rsidR="004A39F9" w:rsidRPr="004A39F9">
          <w:rPr>
            <w:i w:val="0"/>
            <w:webHidden/>
            <w:sz w:val="20"/>
            <w:szCs w:val="20"/>
          </w:rPr>
          <w:fldChar w:fldCharType="end"/>
        </w:r>
      </w:hyperlink>
    </w:p>
    <w:p w14:paraId="634C51D4" w14:textId="77777777" w:rsidR="004A39F9" w:rsidRPr="00A25872" w:rsidRDefault="00BA3F0D">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6-176</w:t>
        </w:r>
        <w:r w:rsidR="004A39F9" w:rsidRPr="004A39F9">
          <w:rPr>
            <w:webHidden/>
          </w:rPr>
          <w:fldChar w:fldCharType="end"/>
        </w:r>
      </w:hyperlink>
    </w:p>
    <w:p w14:paraId="01EC160D" w14:textId="77777777" w:rsidR="004A39F9" w:rsidRPr="00A25872" w:rsidRDefault="00BA3F0D">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6-179</w:t>
        </w:r>
        <w:r w:rsidR="004A39F9" w:rsidRPr="004A39F9">
          <w:rPr>
            <w:webHidden/>
          </w:rPr>
          <w:fldChar w:fldCharType="end"/>
        </w:r>
      </w:hyperlink>
    </w:p>
    <w:p w14:paraId="591690A4" w14:textId="77777777" w:rsidR="004A39F9" w:rsidRPr="00A25872" w:rsidRDefault="00BA3F0D">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6-186</w:t>
        </w:r>
        <w:r w:rsidR="004A39F9" w:rsidRPr="004A39F9">
          <w:rPr>
            <w:webHidden/>
          </w:rPr>
          <w:fldChar w:fldCharType="end"/>
        </w:r>
      </w:hyperlink>
    </w:p>
    <w:p w14:paraId="51B7CBF4" w14:textId="77777777" w:rsidR="004A39F9" w:rsidRPr="00A25872" w:rsidRDefault="00BA3F0D">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6-188</w:t>
        </w:r>
        <w:r w:rsidR="004A39F9" w:rsidRPr="004A39F9">
          <w:rPr>
            <w:i w:val="0"/>
            <w:webHidden/>
          </w:rPr>
          <w:fldChar w:fldCharType="end"/>
        </w:r>
      </w:hyperlink>
    </w:p>
    <w:p w14:paraId="13184176" w14:textId="77777777" w:rsidR="004A39F9" w:rsidRPr="00A25872" w:rsidRDefault="00BA3F0D">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6-189</w:t>
        </w:r>
        <w:r w:rsidR="004A39F9" w:rsidRPr="004A39F9">
          <w:rPr>
            <w:webHidden/>
          </w:rPr>
          <w:fldChar w:fldCharType="end"/>
        </w:r>
      </w:hyperlink>
    </w:p>
    <w:p w14:paraId="2493FBF9" w14:textId="77777777" w:rsidR="004A39F9" w:rsidRPr="00A25872" w:rsidRDefault="00BA3F0D">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6-192</w:t>
        </w:r>
        <w:r w:rsidR="004A39F9" w:rsidRPr="004A39F9">
          <w:rPr>
            <w:webHidden/>
          </w:rPr>
          <w:fldChar w:fldCharType="end"/>
        </w:r>
      </w:hyperlink>
    </w:p>
    <w:p w14:paraId="5C364A75" w14:textId="77777777" w:rsidR="004A39F9" w:rsidRPr="00A25872" w:rsidRDefault="00BA3F0D">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6-194</w:t>
        </w:r>
        <w:r w:rsidR="004A39F9" w:rsidRPr="004A39F9">
          <w:rPr>
            <w:webHidden/>
          </w:rPr>
          <w:fldChar w:fldCharType="end"/>
        </w:r>
      </w:hyperlink>
    </w:p>
    <w:p w14:paraId="29D363E4" w14:textId="77777777" w:rsidR="004A39F9" w:rsidRPr="00A25872" w:rsidRDefault="00BA3F0D">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6-196</w:t>
        </w:r>
        <w:r w:rsidR="004A39F9" w:rsidRPr="004A39F9">
          <w:rPr>
            <w:webHidden/>
          </w:rPr>
          <w:fldChar w:fldCharType="end"/>
        </w:r>
      </w:hyperlink>
    </w:p>
    <w:p w14:paraId="2DABDF32" w14:textId="77777777" w:rsidR="004A39F9" w:rsidRPr="00A25872" w:rsidRDefault="00BA3F0D">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6-196</w:t>
        </w:r>
        <w:r w:rsidR="004A39F9" w:rsidRPr="004A39F9">
          <w:rPr>
            <w:webHidden/>
          </w:rPr>
          <w:fldChar w:fldCharType="end"/>
        </w:r>
      </w:hyperlink>
    </w:p>
    <w:p w14:paraId="359E51F0" w14:textId="77777777" w:rsidR="004A39F9" w:rsidRPr="00A25872" w:rsidRDefault="00BA3F0D">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6-198</w:t>
        </w:r>
        <w:r w:rsidR="004A39F9" w:rsidRPr="004A39F9">
          <w:rPr>
            <w:webHidden/>
          </w:rPr>
          <w:fldChar w:fldCharType="end"/>
        </w:r>
      </w:hyperlink>
    </w:p>
    <w:p w14:paraId="15BA36B0" w14:textId="77777777" w:rsidR="004A39F9" w:rsidRPr="00A25872" w:rsidRDefault="00BA3F0D">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6-214</w:t>
        </w:r>
        <w:r w:rsidR="004A39F9" w:rsidRPr="004A39F9">
          <w:rPr>
            <w:i w:val="0"/>
            <w:webHidden/>
          </w:rPr>
          <w:fldChar w:fldCharType="end"/>
        </w:r>
      </w:hyperlink>
    </w:p>
    <w:p w14:paraId="23D0B0E4" w14:textId="77777777" w:rsidR="004A39F9" w:rsidRPr="00A25872" w:rsidRDefault="00BA3F0D">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6-214</w:t>
        </w:r>
        <w:r w:rsidR="004A39F9" w:rsidRPr="004A39F9">
          <w:rPr>
            <w:webHidden/>
          </w:rPr>
          <w:fldChar w:fldCharType="end"/>
        </w:r>
      </w:hyperlink>
    </w:p>
    <w:p w14:paraId="181EE216" w14:textId="77777777" w:rsidR="004A39F9" w:rsidRPr="00A25872" w:rsidRDefault="00BA3F0D">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6-218</w:t>
        </w:r>
        <w:r w:rsidR="004A39F9" w:rsidRPr="004A39F9">
          <w:rPr>
            <w:webHidden/>
          </w:rPr>
          <w:fldChar w:fldCharType="end"/>
        </w:r>
      </w:hyperlink>
    </w:p>
    <w:p w14:paraId="73D435DD" w14:textId="77777777" w:rsidR="004A39F9" w:rsidRPr="00A25872" w:rsidRDefault="00BA3F0D">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6-219</w:t>
        </w:r>
        <w:r w:rsidR="004A39F9" w:rsidRPr="004A39F9">
          <w:rPr>
            <w:i w:val="0"/>
            <w:webHidden/>
          </w:rPr>
          <w:fldChar w:fldCharType="end"/>
        </w:r>
      </w:hyperlink>
    </w:p>
    <w:p w14:paraId="2F235141" w14:textId="77777777" w:rsidR="004A39F9" w:rsidRPr="00A25872" w:rsidRDefault="00BA3F0D">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6-219</w:t>
        </w:r>
        <w:r w:rsidR="004A39F9" w:rsidRPr="004A39F9">
          <w:rPr>
            <w:webHidden/>
          </w:rPr>
          <w:fldChar w:fldCharType="end"/>
        </w:r>
      </w:hyperlink>
    </w:p>
    <w:p w14:paraId="78F0E8BA" w14:textId="77777777" w:rsidR="004A39F9" w:rsidRPr="00A25872" w:rsidRDefault="00BA3F0D">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6-220</w:t>
        </w:r>
        <w:r w:rsidR="004A39F9" w:rsidRPr="004A39F9">
          <w:rPr>
            <w:webHidden/>
          </w:rPr>
          <w:fldChar w:fldCharType="end"/>
        </w:r>
      </w:hyperlink>
    </w:p>
    <w:p w14:paraId="4D1D17AA" w14:textId="77777777" w:rsidR="004A39F9" w:rsidRPr="00A25872" w:rsidRDefault="00BA3F0D">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6-221</w:t>
        </w:r>
        <w:r w:rsidR="004A39F9" w:rsidRPr="004A39F9">
          <w:rPr>
            <w:i w:val="0"/>
            <w:webHidden/>
          </w:rPr>
          <w:fldChar w:fldCharType="end"/>
        </w:r>
      </w:hyperlink>
    </w:p>
    <w:p w14:paraId="7021A467" w14:textId="77777777" w:rsidR="004A39F9" w:rsidRPr="00A25872" w:rsidRDefault="00BA3F0D">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6-223</w:t>
        </w:r>
        <w:r w:rsidR="004A39F9" w:rsidRPr="004A39F9">
          <w:rPr>
            <w:webHidden/>
          </w:rPr>
          <w:fldChar w:fldCharType="end"/>
        </w:r>
      </w:hyperlink>
    </w:p>
    <w:p w14:paraId="55AD06D7" w14:textId="77777777" w:rsidR="004A39F9" w:rsidRPr="00A25872" w:rsidRDefault="00BA3F0D">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6-226</w:t>
        </w:r>
        <w:r w:rsidR="004A39F9" w:rsidRPr="004A39F9">
          <w:rPr>
            <w:webHidden/>
          </w:rPr>
          <w:fldChar w:fldCharType="end"/>
        </w:r>
      </w:hyperlink>
    </w:p>
    <w:p w14:paraId="69EC5705" w14:textId="77777777" w:rsidR="004A39F9" w:rsidRPr="00A25872" w:rsidRDefault="00BA3F0D">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6-227</w:t>
        </w:r>
        <w:r w:rsidR="004A39F9" w:rsidRPr="004A39F9">
          <w:rPr>
            <w:i w:val="0"/>
            <w:webHidden/>
          </w:rPr>
          <w:fldChar w:fldCharType="end"/>
        </w:r>
      </w:hyperlink>
    </w:p>
    <w:p w14:paraId="2AD350C1" w14:textId="77777777" w:rsidR="004A39F9" w:rsidRPr="00A25872" w:rsidRDefault="00BA3F0D">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6-233</w:t>
        </w:r>
        <w:r w:rsidR="004A39F9" w:rsidRPr="004A39F9">
          <w:rPr>
            <w:i w:val="0"/>
            <w:webHidden/>
          </w:rPr>
          <w:fldChar w:fldCharType="end"/>
        </w:r>
      </w:hyperlink>
    </w:p>
    <w:p w14:paraId="07CDD236" w14:textId="77777777" w:rsidR="004A39F9" w:rsidRPr="00A25872" w:rsidRDefault="00BA3F0D">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6-233</w:t>
        </w:r>
        <w:r w:rsidR="004A39F9" w:rsidRPr="004A39F9">
          <w:rPr>
            <w:webHidden/>
          </w:rPr>
          <w:fldChar w:fldCharType="end"/>
        </w:r>
      </w:hyperlink>
    </w:p>
    <w:p w14:paraId="7E0609C6" w14:textId="77777777" w:rsidR="004A39F9" w:rsidRPr="00A25872" w:rsidRDefault="00BA3F0D">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6-238</w:t>
        </w:r>
        <w:r w:rsidR="004A39F9" w:rsidRPr="004A39F9">
          <w:rPr>
            <w:webHidden/>
          </w:rPr>
          <w:fldChar w:fldCharType="end"/>
        </w:r>
      </w:hyperlink>
    </w:p>
    <w:p w14:paraId="48B1FEEB" w14:textId="77777777" w:rsidR="004A39F9" w:rsidRPr="00A25872" w:rsidRDefault="00BA3F0D">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6-239</w:t>
        </w:r>
        <w:r w:rsidR="004A39F9" w:rsidRPr="004A39F9">
          <w:rPr>
            <w:i w:val="0"/>
            <w:webHidden/>
          </w:rPr>
          <w:fldChar w:fldCharType="end"/>
        </w:r>
      </w:hyperlink>
    </w:p>
    <w:p w14:paraId="6F8D5F4D" w14:textId="77777777" w:rsidR="004A39F9" w:rsidRPr="00A25872" w:rsidRDefault="00BA3F0D">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6-241</w:t>
        </w:r>
        <w:r w:rsidR="004A39F9" w:rsidRPr="004A39F9">
          <w:rPr>
            <w:webHidden/>
          </w:rPr>
          <w:fldChar w:fldCharType="end"/>
        </w:r>
      </w:hyperlink>
    </w:p>
    <w:p w14:paraId="1D8DF653" w14:textId="77777777" w:rsidR="004A39F9" w:rsidRPr="00A25872" w:rsidRDefault="00BA3F0D">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6-246</w:t>
        </w:r>
        <w:r w:rsidR="004A39F9" w:rsidRPr="004A39F9">
          <w:rPr>
            <w:webHidden/>
          </w:rPr>
          <w:fldChar w:fldCharType="end"/>
        </w:r>
      </w:hyperlink>
    </w:p>
    <w:p w14:paraId="6A2F909D" w14:textId="77777777" w:rsidR="004A39F9" w:rsidRPr="00A25872" w:rsidRDefault="00BA3F0D">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6-247</w:t>
        </w:r>
        <w:r w:rsidR="004A39F9" w:rsidRPr="004A39F9">
          <w:rPr>
            <w:webHidden/>
          </w:rPr>
          <w:fldChar w:fldCharType="end"/>
        </w:r>
      </w:hyperlink>
    </w:p>
    <w:p w14:paraId="3DCBB54C" w14:textId="77777777" w:rsidR="004A39F9" w:rsidRPr="00A25872" w:rsidRDefault="00BA3F0D">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6-248</w:t>
        </w:r>
        <w:r w:rsidR="004A39F9" w:rsidRPr="004A39F9">
          <w:rPr>
            <w:noProof/>
            <w:webHidden/>
          </w:rPr>
          <w:fldChar w:fldCharType="end"/>
        </w:r>
      </w:hyperlink>
    </w:p>
    <w:p w14:paraId="4AF6EB6B" w14:textId="77777777" w:rsidR="004A39F9" w:rsidRPr="00A25872" w:rsidRDefault="00BA3F0D">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6-248</w:t>
        </w:r>
        <w:r w:rsidR="004A39F9" w:rsidRPr="004A39F9">
          <w:rPr>
            <w:i w:val="0"/>
            <w:webHidden/>
          </w:rPr>
          <w:fldChar w:fldCharType="end"/>
        </w:r>
      </w:hyperlink>
    </w:p>
    <w:p w14:paraId="7DB2344B" w14:textId="77777777" w:rsidR="004A39F9" w:rsidRPr="00A25872" w:rsidRDefault="00BA3F0D">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6-251</w:t>
        </w:r>
        <w:r w:rsidR="004A39F9" w:rsidRPr="004A39F9">
          <w:rPr>
            <w:i w:val="0"/>
            <w:webHidden/>
          </w:rPr>
          <w:fldChar w:fldCharType="end"/>
        </w:r>
      </w:hyperlink>
    </w:p>
    <w:p w14:paraId="388D2BF0" w14:textId="77777777" w:rsidR="004A39F9" w:rsidRPr="00A25872" w:rsidRDefault="00BA3F0D">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6-258</w:t>
        </w:r>
        <w:r w:rsidR="004A39F9" w:rsidRPr="004A39F9">
          <w:rPr>
            <w:webHidden/>
          </w:rPr>
          <w:fldChar w:fldCharType="end"/>
        </w:r>
      </w:hyperlink>
    </w:p>
    <w:p w14:paraId="1ADB786C" w14:textId="77777777" w:rsidR="004A39F9" w:rsidRPr="00A25872" w:rsidRDefault="00BA3F0D">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6-260</w:t>
        </w:r>
        <w:r w:rsidR="004A39F9" w:rsidRPr="004A39F9">
          <w:rPr>
            <w:webHidden/>
          </w:rPr>
          <w:fldChar w:fldCharType="end"/>
        </w:r>
      </w:hyperlink>
    </w:p>
    <w:p w14:paraId="70A77FBA" w14:textId="77777777" w:rsidR="004A39F9" w:rsidRPr="00A25872" w:rsidRDefault="00BA3F0D">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6-265</w:t>
        </w:r>
        <w:r w:rsidR="004A39F9" w:rsidRPr="004A39F9">
          <w:rPr>
            <w:i w:val="0"/>
            <w:webHidden/>
          </w:rPr>
          <w:fldChar w:fldCharType="end"/>
        </w:r>
      </w:hyperlink>
    </w:p>
    <w:p w14:paraId="64DC011F" w14:textId="77777777" w:rsidR="004A39F9" w:rsidRPr="00A25872" w:rsidRDefault="00BA3F0D">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6-270</w:t>
        </w:r>
        <w:r w:rsidR="004A39F9" w:rsidRPr="004A39F9">
          <w:rPr>
            <w:i w:val="0"/>
            <w:webHidden/>
          </w:rPr>
          <w:fldChar w:fldCharType="end"/>
        </w:r>
      </w:hyperlink>
    </w:p>
    <w:p w14:paraId="6723FA85" w14:textId="77777777" w:rsidR="004A39F9" w:rsidRPr="00A25872" w:rsidRDefault="00BA3F0D">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6-291</w:t>
        </w:r>
        <w:r w:rsidR="004A39F9" w:rsidRPr="004A39F9">
          <w:rPr>
            <w:i w:val="0"/>
            <w:webHidden/>
          </w:rPr>
          <w:fldChar w:fldCharType="end"/>
        </w:r>
      </w:hyperlink>
    </w:p>
    <w:p w14:paraId="6A4EAE9C" w14:textId="77777777" w:rsidR="004A39F9" w:rsidRPr="00A25872" w:rsidRDefault="00BA3F0D">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6-304</w:t>
        </w:r>
        <w:r w:rsidR="004A39F9" w:rsidRPr="004A39F9">
          <w:rPr>
            <w:i w:val="0"/>
            <w:webHidden/>
          </w:rPr>
          <w:fldChar w:fldCharType="end"/>
        </w:r>
      </w:hyperlink>
    </w:p>
    <w:p w14:paraId="678D7EE5" w14:textId="77777777" w:rsidR="004A39F9" w:rsidRPr="00A25872" w:rsidRDefault="00BA3F0D">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6-306</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77777777" w:rsidR="001F04FD" w:rsidRDefault="001F04FD" w:rsidP="001F04FD">
      <w:pPr>
        <w:pStyle w:val="BodyTextNumbered"/>
      </w:pPr>
      <w:r>
        <w:t>(1)</w:t>
      </w:r>
      <w:r>
        <w:tab/>
        <w:t xml:space="preserve">The figure below highlights the major activities that occur in the Adjustment Period and Real-Time operations: </w:t>
      </w:r>
    </w:p>
    <w:p w14:paraId="59B21D19" w14:textId="78B251EA" w:rsidR="001F04FD" w:rsidRDefault="00A94020" w:rsidP="001F04FD">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5755D9" w:rsidRDefault="005755D9"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5755D9" w:rsidRDefault="005755D9"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5755D9" w:rsidRDefault="005755D9"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5755D9" w:rsidRDefault="005755D9"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5755D9" w:rsidRDefault="005755D9"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5755D9" w:rsidRDefault="005755D9"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5755D9" w:rsidRDefault="005755D9"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5755D9" w:rsidRDefault="005755D9"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5755D9" w:rsidRDefault="005755D9"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5755D9" w:rsidRDefault="005755D9"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5755D9" w:rsidRDefault="005755D9"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5755D9" w:rsidRDefault="005755D9"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5755D9" w:rsidRDefault="005755D9"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5755D9" w:rsidRDefault="005755D9"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5755D9" w:rsidRDefault="005755D9"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5755D9" w:rsidRDefault="005755D9"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77777777" w:rsidR="005755D9" w:rsidRDefault="005755D9"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77777777" w:rsidR="005755D9" w:rsidRDefault="005755D9"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5755D9" w:rsidRDefault="005755D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5755D9" w:rsidRDefault="005755D9"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5755D9" w:rsidRDefault="005755D9"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5755D9" w:rsidRDefault="005755D9"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5755D9" w:rsidRDefault="005755D9"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5755D9" w:rsidRDefault="005755D9"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5755D9" w:rsidRDefault="005755D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5755D9" w:rsidRDefault="005755D9"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5755D9" w:rsidRDefault="005755D9"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5755D9" w:rsidRDefault="005755D9"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5755D9" w:rsidRDefault="005755D9"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5755D9" w:rsidRDefault="005755D9"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5755D9" w:rsidRDefault="005755D9"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5755D9" w:rsidRDefault="005755D9"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5755D9" w:rsidRDefault="005755D9"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5755D9" w:rsidRDefault="005755D9"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5755D9" w:rsidRDefault="005755D9"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5755D9" w:rsidRDefault="005755D9"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5755D9" w:rsidRDefault="005755D9"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5755D9" w:rsidRDefault="005755D9"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5755D9" w:rsidRDefault="005755D9"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5755D9" w:rsidRDefault="005755D9"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77777777" w:rsidR="005755D9" w:rsidRDefault="005755D9"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7777777" w:rsidR="005755D9" w:rsidRDefault="005755D9"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77777777" w:rsidR="005755D9" w:rsidRDefault="005755D9"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5755D9" w:rsidRDefault="005755D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5755D9" w:rsidRDefault="005755D9"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5755D9" w:rsidRDefault="005755D9"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5755D9" w:rsidRDefault="005755D9"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5755D9" w:rsidRDefault="005755D9"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5755D9" w:rsidRDefault="005755D9"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5755D9" w:rsidRDefault="005755D9"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5755D9" w:rsidRDefault="005755D9"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5755D9" w:rsidRDefault="005755D9"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5755D9" w:rsidRDefault="005755D9"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5755D9" w:rsidRDefault="005755D9"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5755D9" w:rsidRDefault="005755D9"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5755D9" w:rsidRDefault="005755D9"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5755D9" w:rsidRDefault="005755D9"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5755D9" w:rsidRDefault="005755D9"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5755D9" w:rsidRDefault="005755D9"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5755D9" w:rsidRDefault="005755D9"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5755D9" w:rsidRDefault="005755D9"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5755D9" w:rsidRDefault="005755D9"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77777777" w:rsidR="005755D9" w:rsidRDefault="005755D9"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77777777" w:rsidR="005755D9" w:rsidRDefault="005755D9"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5755D9" w:rsidRDefault="005755D9"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5755D9" w:rsidRDefault="005755D9"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5755D9" w:rsidRDefault="005755D9"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5755D9" w:rsidRDefault="005755D9"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5755D9" w:rsidRDefault="005755D9"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5755D9" w:rsidRDefault="005755D9"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5755D9" w:rsidRDefault="005755D9"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5755D9" w:rsidRDefault="005755D9"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5755D9" w:rsidRDefault="005755D9"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5755D9" w:rsidRDefault="005755D9"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5755D9" w:rsidRDefault="005755D9"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5755D9" w:rsidRDefault="005755D9"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5755D9" w:rsidRDefault="005755D9"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5755D9" w:rsidRDefault="005755D9"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5755D9" w:rsidRDefault="005755D9"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5755D9" w:rsidRDefault="005755D9"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5755D9" w:rsidRDefault="005755D9"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5755D9" w:rsidRDefault="005755D9"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5755D9" w:rsidRDefault="005755D9"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5755D9" w:rsidRDefault="005755D9"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5755D9" w:rsidRDefault="005755D9"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5755D9" w:rsidRDefault="005755D9"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77777777" w:rsidR="005755D9" w:rsidRDefault="005755D9"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7777777" w:rsidR="005755D9" w:rsidRDefault="005755D9"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77777777" w:rsidR="005755D9" w:rsidRDefault="005755D9"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5755D9" w:rsidRDefault="005755D9"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5755D9" w:rsidRDefault="005755D9"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5755D9" w:rsidRDefault="005755D9"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21132D63" w14:textId="77777777" w:rsidR="001F04FD" w:rsidRDefault="001F04FD" w:rsidP="001F04FD">
      <w:pPr>
        <w:pStyle w:val="List"/>
        <w:spacing w:after="0"/>
        <w:ind w:left="0" w:firstLine="0"/>
      </w:pP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1F04FD">
      <w:pPr>
        <w:pStyle w:val="BodyTextNumbered"/>
        <w:spacing w:before="240"/>
      </w:pPr>
    </w:p>
    <w:p w14:paraId="48338B13" w14:textId="77777777" w:rsidR="001F04FD" w:rsidRDefault="001F04FD" w:rsidP="001F04FD">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lastRenderedPageBreak/>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lastRenderedPageBreak/>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w:t>
      </w:r>
      <w:r w:rsidRPr="00BF28AE">
        <w:lastRenderedPageBreak/>
        <w:t>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1F04FD" w14:paraId="1733F993" w14:textId="77777777" w:rsidTr="00AC4DEE">
        <w:trPr>
          <w:cantSplit/>
          <w:trHeight w:val="576"/>
          <w:tblHeader/>
        </w:trPr>
        <w:tc>
          <w:tcPr>
            <w:tcW w:w="1836" w:type="dxa"/>
          </w:tcPr>
          <w:p w14:paraId="626D07DB" w14:textId="77777777" w:rsidR="001F04FD" w:rsidRDefault="001F04FD" w:rsidP="00AC4DEE">
            <w:pPr>
              <w:pStyle w:val="TableHead"/>
            </w:pPr>
            <w:r>
              <w:t xml:space="preserve">Adjustment Period </w:t>
            </w:r>
          </w:p>
        </w:tc>
        <w:tc>
          <w:tcPr>
            <w:tcW w:w="3635" w:type="dxa"/>
          </w:tcPr>
          <w:p w14:paraId="0BD3599E" w14:textId="77777777" w:rsidR="001F04FD" w:rsidRDefault="001F04FD" w:rsidP="00AC4DEE">
            <w:pPr>
              <w:pStyle w:val="TableHead"/>
              <w:rPr>
                <w:bCs/>
              </w:rPr>
            </w:pPr>
            <w:r>
              <w:rPr>
                <w:bCs/>
              </w:rPr>
              <w:t>QSE Activities</w:t>
            </w:r>
          </w:p>
        </w:tc>
        <w:tc>
          <w:tcPr>
            <w:tcW w:w="3889" w:type="dxa"/>
          </w:tcPr>
          <w:p w14:paraId="4621BBF1" w14:textId="77777777" w:rsidR="001F04FD" w:rsidRDefault="001F04FD" w:rsidP="00AC4DEE">
            <w:pPr>
              <w:pStyle w:val="TableHead"/>
              <w:rPr>
                <w:bCs/>
              </w:rPr>
            </w:pPr>
            <w:r>
              <w:rPr>
                <w:bCs/>
              </w:rPr>
              <w:t>ERCOT Activities</w:t>
            </w:r>
          </w:p>
        </w:tc>
      </w:tr>
      <w:tr w:rsidR="001F04FD" w14:paraId="21DA5B99" w14:textId="77777777" w:rsidTr="00AC4DEE">
        <w:trPr>
          <w:trHeight w:val="576"/>
        </w:trPr>
        <w:tc>
          <w:tcPr>
            <w:tcW w:w="1836" w:type="dxa"/>
          </w:tcPr>
          <w:p w14:paraId="3FFA3AE5" w14:textId="77777777" w:rsidR="001F04FD" w:rsidRDefault="001F04FD" w:rsidP="00AC4DEE">
            <w:pPr>
              <w:pStyle w:val="TableBody"/>
            </w:pPr>
            <w:r>
              <w:t>Time = From 1800 in the Day-Ahead  up to one hour before the start of the Operating Hour</w:t>
            </w:r>
          </w:p>
        </w:tc>
        <w:tc>
          <w:tcPr>
            <w:tcW w:w="3635"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77777777" w:rsidR="001F04FD" w:rsidRDefault="001F04FD" w:rsidP="00AC4DEE">
            <w:pPr>
              <w:pStyle w:val="TableBody"/>
              <w:spacing w:after="0"/>
            </w:pPr>
            <w:r>
              <w:t>Submit and update Incremental and Decremental Energy Offer Curves for Dynamically Scheduled Resources (DSRs)</w:t>
            </w:r>
          </w:p>
          <w:p w14:paraId="0AFD9BAB" w14:textId="77777777" w:rsidR="001F04FD" w:rsidRDefault="001F04FD" w:rsidP="00AC4DEE">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89"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w:t>
            </w:r>
            <w:r>
              <w:lastRenderedPageBreak/>
              <w:t xml:space="preserve">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77777777" w:rsidR="00826982" w:rsidRDefault="00826982" w:rsidP="00826982">
                  <w:pPr>
                    <w:pStyle w:val="Instructions"/>
                    <w:spacing w:before="60"/>
                  </w:pPr>
                  <w:r>
                    <w:t>[NPRR904:  Replace the paragraph above with the following upon system implementation:]</w:t>
                  </w:r>
                </w:p>
                <w:p w14:paraId="2A009F88" w14:textId="77777777"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ERCOT-directed DC Tie MW that is added to or subtracted from the Demand, total Block Load Transfer (BLT) MW that is added </w:t>
                  </w:r>
                  <w:r>
                    <w:lastRenderedPageBreak/>
                    <w:t>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lastRenderedPageBreak/>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7777777" w:rsidR="00826982" w:rsidRDefault="00826982" w:rsidP="00826982">
                  <w:pPr>
                    <w:pStyle w:val="Instructions"/>
                    <w:spacing w:before="60"/>
                  </w:pPr>
                  <w:r>
                    <w:t xml:space="preserve">[NPRR904:  Replace the paragraph above with the </w:t>
                  </w:r>
                  <w:r>
                    <w:lastRenderedPageBreak/>
                    <w:t>following upon system implementation:]</w:t>
                  </w:r>
                </w:p>
                <w:p w14:paraId="0BBEE1E4" w14:textId="77777777"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t xml:space="preserve">Post LMPs for each Electrical Bus on the MIS Public Area.  These prices shall be </w:t>
            </w:r>
            <w:r>
              <w:lastRenderedPageBreak/>
              <w:t>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77777777" w:rsidR="00826982" w:rsidRDefault="00826982" w:rsidP="00826982">
                  <w:pPr>
                    <w:pStyle w:val="Instructions"/>
                    <w:spacing w:before="60"/>
                  </w:pPr>
                  <w:r>
                    <w:lastRenderedPageBreak/>
                    <w:t>[NPRR904:  Replace the paragraph above with the following upon system implementation:]</w:t>
                  </w:r>
                </w:p>
                <w:p w14:paraId="3407B17E" w14:textId="77777777"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lastRenderedPageBreak/>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lastRenderedPageBreak/>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77777777" w:rsidR="001F04FD" w:rsidRDefault="001F04FD" w:rsidP="001F04FD">
      <w:pPr>
        <w:pStyle w:val="BodyTextNumbered"/>
      </w:pPr>
      <w:r>
        <w:t>(3)</w:t>
      </w:r>
      <w:r>
        <w:tab/>
        <w:t>For a Resource for which an Energy Offer Curve has not been submitted, the SCED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77777777" w:rsidR="001F04FD" w:rsidRDefault="001F04FD" w:rsidP="001F04FD">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p w14:paraId="28F71294" w14:textId="77777777" w:rsidR="001F04FD" w:rsidRDefault="001F04FD" w:rsidP="001F04FD">
      <w:pPr>
        <w:pStyle w:val="H4"/>
        <w:spacing w:before="480"/>
        <w:ind w:left="1267" w:hanging="1267"/>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p w14:paraId="56B5810B" w14:textId="77777777" w:rsidR="001F04FD" w:rsidRDefault="001F04FD" w:rsidP="001F04FD">
      <w:pPr>
        <w:pStyle w:val="H4"/>
        <w:tabs>
          <w:tab w:val="center" w:pos="4680"/>
        </w:tabs>
        <w:spacing w:before="480"/>
        <w:ind w:left="1267" w:hanging="1267"/>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lastRenderedPageBreak/>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p w14:paraId="7DD7FE4A" w14:textId="77777777" w:rsidR="001F04FD" w:rsidRDefault="001F04FD" w:rsidP="001F04FD">
      <w:pPr>
        <w:pStyle w:val="BodyTextNumbered"/>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p w14:paraId="37CB0B23" w14:textId="77777777" w:rsidR="001F04FD" w:rsidRDefault="001F04FD" w:rsidP="001F04FD">
      <w:pPr>
        <w:spacing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lastRenderedPageBreak/>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p w14:paraId="43488063" w14:textId="77777777" w:rsidR="001F04FD" w:rsidRPr="006A6281" w:rsidRDefault="001F04FD" w:rsidP="001F04FD">
      <w:pPr>
        <w:pStyle w:val="H3"/>
        <w:spacing w:before="48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477EC99D" w14:textId="77777777" w:rsidTr="001B737D">
        <w:trPr>
          <w:trHeight w:val="206"/>
        </w:trPr>
        <w:tc>
          <w:tcPr>
            <w:tcW w:w="9576" w:type="dxa"/>
            <w:shd w:val="pct12" w:color="auto" w:fill="auto"/>
          </w:tcPr>
          <w:p w14:paraId="576013FF" w14:textId="387560C1" w:rsidR="00A4149C" w:rsidRDefault="00A4149C" w:rsidP="001B737D">
            <w:pPr>
              <w:pStyle w:val="Instructions"/>
              <w:spacing w:before="1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t>[NPRR986:  Insert paragraph (6) below upon system implementation:]</w:t>
            </w:r>
          </w:p>
          <w:p w14:paraId="1BEBFE12" w14:textId="0EB703A2" w:rsidR="00A4149C" w:rsidRPr="00A4149C" w:rsidRDefault="00A4149C" w:rsidP="00A4149C">
            <w:pPr>
              <w:spacing w:after="240"/>
              <w:ind w:left="720" w:hanging="720"/>
            </w:pPr>
            <w:r>
              <w:lastRenderedPageBreak/>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c>
      </w:tr>
    </w:tbl>
    <w:p w14:paraId="6EDEA73C" w14:textId="77777777" w:rsidR="001F04FD" w:rsidRPr="006A6281" w:rsidRDefault="001F04FD" w:rsidP="001F04FD">
      <w:pPr>
        <w:pStyle w:val="H5"/>
        <w:spacing w:before="480"/>
        <w:ind w:left="720" w:hanging="720"/>
      </w:pPr>
      <w:r w:rsidRPr="006A6281">
        <w:lastRenderedPageBreak/>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799C40E4" w14:textId="77777777" w:rsidR="001F04FD" w:rsidRPr="00BF28AE" w:rsidRDefault="001F04FD" w:rsidP="001F04FD">
      <w:pPr>
        <w:spacing w:before="480" w:after="240"/>
        <w:ind w:left="1080" w:hanging="1080"/>
        <w:outlineLvl w:val="3"/>
        <w:rPr>
          <w:b/>
        </w:rPr>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lastRenderedPageBreak/>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p w14:paraId="1AFD60E9" w14:textId="77777777" w:rsidR="001F04FD" w:rsidRDefault="001F04FD" w:rsidP="00FC26B9">
      <w:pPr>
        <w:pStyle w:val="H3"/>
      </w:pPr>
      <w:bookmarkStart w:id="352" w:name="_Toc17798643"/>
      <w:r>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6FFB01E7" w14:textId="77777777" w:rsidR="001F04FD" w:rsidRDefault="001F04FD" w:rsidP="001F04FD">
      <w:pPr>
        <w:pStyle w:val="H3"/>
        <w:spacing w:before="48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lastRenderedPageBreak/>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lastRenderedPageBreak/>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lastRenderedPageBreak/>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 xml:space="preserve">When a SASM has been executed in response to ERCOT increasing the Ancillary Services Plan, each QSE that purchases Ancillary Service capacity shall be charged its </w:t>
      </w:r>
      <w:r>
        <w:lastRenderedPageBreak/>
        <w:t>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lastRenderedPageBreak/>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w:t>
      </w:r>
      <w:r>
        <w:lastRenderedPageBreak/>
        <w:t>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lastRenderedPageBreak/>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lastRenderedPageBreak/>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w:t>
      </w:r>
      <w:r w:rsidR="008C5104" w:rsidRPr="004F1113">
        <w:lastRenderedPageBreak/>
        <w:t>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34393A6" w14:textId="77777777" w:rsidR="001F04FD" w:rsidRDefault="001F04FD" w:rsidP="001F04FD">
      <w:pPr>
        <w:pStyle w:val="List"/>
        <w:ind w:left="720"/>
      </w:pPr>
      <w:r>
        <w:lastRenderedPageBreak/>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 xml:space="preserve">ERCOT shall provide notice to the ERCOT Board, at the next ERCOT Board meeting after ERCOT has signed the contract, that the actions </w:t>
      </w:r>
      <w:r w:rsidRPr="004B5F16">
        <w:rPr>
          <w:color w:val="000000"/>
          <w:szCs w:val="24"/>
        </w:rPr>
        <w:lastRenderedPageBreak/>
        <w:t>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 xml:space="preserve">(Section 22, Attachment H, Notification of Change of Generation Resource Designation) changing the Resource designation to “operational” at a future date, ERCOT shall charge the QSE representing </w:t>
      </w:r>
      <w:r w:rsidRPr="00FA68DA">
        <w:lastRenderedPageBreak/>
        <w:t>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lastRenderedPageBreak/>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lastRenderedPageBreak/>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w:t>
      </w:r>
      <w:r>
        <w:lastRenderedPageBreak/>
        <w:t>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lastRenderedPageBreak/>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lastRenderedPageBreak/>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lastRenderedPageBreak/>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w:t>
      </w:r>
      <w:r>
        <w:lastRenderedPageBreak/>
        <w:t>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lastRenderedPageBreak/>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 xml:space="preserve">A QSE representing Combined Cycle Generation Resources shall provide ERCOT with the possible operating configurations for each power block with accompanying limits.  </w:t>
      </w:r>
      <w:r>
        <w:lastRenderedPageBreak/>
        <w:t>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p w14:paraId="4BEF11CC" w14:textId="77777777"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lastRenderedPageBreak/>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lastRenderedPageBreak/>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lastRenderedPageBreak/>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lastRenderedPageBreak/>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lastRenderedPageBreak/>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77777777" w:rsidR="001F04FD" w:rsidRDefault="001F04FD" w:rsidP="001F04FD">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Generic Transmission Limits (GTLs), and pre-contingency or post-contingency flows</w:t>
      </w:r>
      <w:r>
        <w:rPr>
          <w:iCs/>
        </w:rPr>
        <w:t>.</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 xml:space="preserve">ating of the overloaded </w:t>
      </w:r>
      <w:r w:rsidRPr="00AC31F1">
        <w:rPr>
          <w:iCs/>
        </w:rPr>
        <w:lastRenderedPageBreak/>
        <w:t>Transmission Element for at least 15 minutes consecutively that were not activated in SCED and an explanation of why each constraint was not activated</w:t>
      </w:r>
      <w:r w:rsidRPr="00836253">
        <w:rPr>
          <w:iCs/>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739C6" w14:paraId="16D76CC8" w14:textId="77777777" w:rsidTr="00B416A8">
        <w:trPr>
          <w:trHeight w:val="206"/>
        </w:trPr>
        <w:tc>
          <w:tcPr>
            <w:tcW w:w="5000" w:type="pct"/>
            <w:shd w:val="pct12" w:color="auto" w:fill="auto"/>
          </w:tcPr>
          <w:p w14:paraId="2CAB3C2D" w14:textId="77777777" w:rsidR="004739C6" w:rsidRDefault="004739C6" w:rsidP="00B416A8">
            <w:pPr>
              <w:pStyle w:val="Instructions"/>
              <w:spacing w:before="120"/>
            </w:pPr>
            <w:r>
              <w:t>[NPRR951:  Replace paragraph (1) above with the following upon system implementation:]</w:t>
            </w:r>
          </w:p>
          <w:p w14:paraId="40304517" w14:textId="77777777" w:rsidR="004739C6" w:rsidRPr="00C3334D" w:rsidRDefault="004739C6" w:rsidP="004739C6">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w:t>
            </w:r>
            <w:r>
              <w:rPr>
                <w:iCs/>
              </w:rPr>
              <w:t>neric Transmission Limits (GTLs</w:t>
            </w:r>
            <w:r w:rsidRPr="00757A45">
              <w:rPr>
                <w:iCs/>
              </w:rPr>
              <w:t>)</w:t>
            </w:r>
            <w:r>
              <w:rPr>
                <w:iCs/>
              </w:rPr>
              <w:t xml:space="preserve"> expressed in MW and MVA</w:t>
            </w:r>
            <w:r w:rsidRPr="00757A45">
              <w:rPr>
                <w:iCs/>
              </w:rPr>
              <w:t>, and pre-contingency or post-contingency flows</w:t>
            </w:r>
            <w:r>
              <w:rPr>
                <w:iCs/>
              </w:rPr>
              <w:t xml:space="preserve"> expressed in MW and MVA.</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c>
      </w:tr>
    </w:tbl>
    <w:p w14:paraId="6174FDEF" w14:textId="77777777" w:rsidR="001F04FD" w:rsidRDefault="001F04FD" w:rsidP="0015372B">
      <w:pPr>
        <w:pStyle w:val="BodyTextNumbered"/>
        <w:spacing w:before="240"/>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lastRenderedPageBreak/>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lastRenderedPageBreak/>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lastRenderedPageBreak/>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lastRenderedPageBreak/>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w:t>
      </w:r>
      <w:r w:rsidRPr="00730AC4">
        <w:rPr>
          <w:iCs/>
        </w:rPr>
        <w:lastRenderedPageBreak/>
        <w:t xml:space="preserve">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53EAF616" w14:textId="77777777" w:rsidR="00B25AA4" w:rsidRDefault="00B25AA4" w:rsidP="001F04FD">
      <w:pPr>
        <w:pStyle w:val="BodyTextNumbered"/>
        <w:ind w:left="0" w:firstLine="0"/>
      </w:pPr>
    </w:p>
    <w:p w14:paraId="78E5F4C3" w14:textId="77777777" w:rsidR="00B25AA4" w:rsidRDefault="00B25AA4" w:rsidP="001F04FD">
      <w:pPr>
        <w:pStyle w:val="BodyTextNumbered"/>
        <w:ind w:left="0" w:firstLine="0"/>
      </w:pPr>
    </w:p>
    <w:p w14:paraId="40F49939" w14:textId="77777777" w:rsidR="00B25AA4" w:rsidRDefault="00B25AA4" w:rsidP="001F04FD">
      <w:pPr>
        <w:pStyle w:val="BodyTextNumbered"/>
        <w:ind w:left="0" w:firstLine="0"/>
      </w:pPr>
    </w:p>
    <w:p w14:paraId="6F3D8233" w14:textId="435DE01D"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5755D9" w:rsidRDefault="005755D9"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5755D9" w:rsidRDefault="005755D9"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5755D9" w:rsidRDefault="005755D9"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5755D9" w:rsidRDefault="005755D9"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5755D9" w:rsidRDefault="005755D9"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5755D9" w:rsidRDefault="005755D9"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5755D9" w:rsidRDefault="005755D9"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5755D9" w:rsidRDefault="005755D9"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5755D9" w:rsidRDefault="005755D9"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5755D9" w:rsidRDefault="005755D9"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5755D9" w:rsidRDefault="005755D9"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5755D9" w:rsidRDefault="005755D9"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5755D9" w:rsidRDefault="005755D9"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5755D9" w:rsidRDefault="005755D9"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5755D9" w:rsidRDefault="005755D9"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5755D9" w:rsidRDefault="005755D9"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5755D9" w:rsidRDefault="005755D9"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5755D9" w:rsidRDefault="005755D9"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5755D9" w:rsidRDefault="005755D9"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5755D9" w:rsidRDefault="005755D9"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5755D9" w:rsidRDefault="005755D9"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5755D9" w:rsidRDefault="005755D9"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5755D9" w:rsidRDefault="005755D9"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5755D9" w:rsidRDefault="005755D9"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5755D9" w:rsidRDefault="005755D9"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5755D9" w:rsidRDefault="005755D9"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5755D9" w:rsidRDefault="005755D9"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5755D9" w:rsidRDefault="005755D9"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5755D9" w:rsidRDefault="005755D9"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5755D9" w:rsidRDefault="005755D9"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5755D9" w:rsidRDefault="005755D9"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5755D9" w:rsidRDefault="005755D9"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5755D9" w:rsidRDefault="005755D9"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5755D9" w:rsidRDefault="005755D9"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5755D9" w:rsidRDefault="005755D9"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5755D9" w:rsidRDefault="005755D9"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5755D9" w:rsidRDefault="005755D9"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5755D9" w:rsidRDefault="005755D9"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5755D9" w:rsidRDefault="005755D9"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5755D9" w:rsidRDefault="005755D9"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5755D9" w:rsidRDefault="005755D9"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5755D9" w:rsidRDefault="005755D9"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5755D9" w:rsidRDefault="005755D9"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5755D9" w:rsidRDefault="005755D9"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5755D9" w:rsidRDefault="005755D9"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5755D9" w:rsidRDefault="005755D9"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5755D9" w:rsidRDefault="005755D9"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5755D9" w:rsidRDefault="005755D9"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5755D9" w:rsidRDefault="005755D9"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5755D9" w:rsidRDefault="005755D9"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5755D9" w:rsidRDefault="005755D9"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5755D9" w:rsidRDefault="005755D9"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5755D9" w:rsidRDefault="005755D9"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5755D9" w:rsidRDefault="005755D9"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5755D9" w:rsidRDefault="005755D9"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5755D9" w:rsidRDefault="005755D9"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5755D9" w:rsidRDefault="005755D9"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5755D9" w:rsidRDefault="005755D9"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5755D9" w:rsidRDefault="005755D9"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5755D9" w:rsidRDefault="005755D9"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5755D9" w:rsidRDefault="005755D9"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5755D9" w:rsidRDefault="005755D9"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5755D9" w:rsidRDefault="005755D9"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5755D9" w:rsidRDefault="005755D9"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5755D9" w:rsidRDefault="005755D9"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5755D9" w:rsidRDefault="005755D9"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123"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">
                <v:line id="Line 213" o:spid="_x0000_s112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5755D9" w:rsidRDefault="005755D9" w:rsidP="001F04FD">
                        <w:r>
                          <w:rPr>
                            <w:color w:val="000000"/>
                            <w:sz w:val="12"/>
                            <w:szCs w:val="12"/>
                          </w:rPr>
                          <w:t>LSL</w:t>
                        </w:r>
                      </w:p>
                    </w:txbxContent>
                  </v:textbox>
                </v:rect>
                <v:rect id="Rectangle 217" o:spid="_x0000_s112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5755D9" w:rsidRDefault="005755D9" w:rsidP="001F04FD">
                        <w:r>
                          <w:rPr>
                            <w:color w:val="000000"/>
                            <w:sz w:val="12"/>
                            <w:szCs w:val="12"/>
                          </w:rPr>
                          <w:t>HSL</w:t>
                        </w:r>
                      </w:p>
                    </w:txbxContent>
                  </v:textbox>
                </v:rect>
                <v:group id="Group 219" o:spid="_x0000_s113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4"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5755D9" w:rsidRDefault="005755D9" w:rsidP="001F04FD">
                        <w:r>
                          <w:rPr>
                            <w:color w:val="000000"/>
                          </w:rPr>
                          <w:t>Time</w:t>
                        </w:r>
                      </w:p>
                    </w:txbxContent>
                  </v:textbox>
                </v:rect>
                <v:group id="Group 224" o:spid="_x0000_s113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8"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5755D9" w:rsidRDefault="005755D9" w:rsidP="001F04FD">
                        <w:r>
                          <w:rPr>
                            <w:color w:val="000000"/>
                            <w:sz w:val="18"/>
                            <w:szCs w:val="18"/>
                          </w:rPr>
                          <w:t>LSL</w:t>
                        </w:r>
                      </w:p>
                    </w:txbxContent>
                  </v:textbox>
                </v:rect>
                <v:rect id="Rectangle 228" o:spid="_x0000_s11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5755D9" w:rsidRDefault="005755D9" w:rsidP="001F04FD">
                        <w:r>
                          <w:rPr>
                            <w:color w:val="000000"/>
                            <w:sz w:val="18"/>
                            <w:szCs w:val="18"/>
                          </w:rPr>
                          <w:t>-</w:t>
                        </w:r>
                      </w:p>
                    </w:txbxContent>
                  </v:textbox>
                </v:rect>
                <v:rect id="Rectangle 229" o:spid="_x0000_s1140"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5755D9" w:rsidRDefault="005755D9" w:rsidP="001F04FD"/>
                    </w:txbxContent>
                  </v:textbox>
                </v:rect>
                <v:group id="Group 230" o:spid="_x0000_s114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4"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5755D9" w:rsidRDefault="005755D9" w:rsidP="001F04FD">
                        <w:r>
                          <w:rPr>
                            <w:color w:val="000000"/>
                            <w:sz w:val="18"/>
                            <w:szCs w:val="18"/>
                          </w:rPr>
                          <w:t>LASL</w:t>
                        </w:r>
                      </w:p>
                    </w:txbxContent>
                  </v:textbox>
                </v:rect>
                <v:rect id="Rectangle 234" o:spid="_x0000_s114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5755D9" w:rsidRDefault="005755D9" w:rsidP="001F04FD">
                        <w:r>
                          <w:rPr>
                            <w:color w:val="000000"/>
                            <w:sz w:val="18"/>
                            <w:szCs w:val="18"/>
                          </w:rPr>
                          <w:t>-</w:t>
                        </w:r>
                      </w:p>
                    </w:txbxContent>
                  </v:textbox>
                </v:rect>
                <v:rect id="Rectangle 235" o:spid="_x0000_s1146"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5755D9" w:rsidRDefault="005755D9" w:rsidP="001F04FD">
                        <w:r>
                          <w:rPr>
                            <w:color w:val="000000"/>
                            <w:sz w:val="18"/>
                            <w:szCs w:val="18"/>
                          </w:rPr>
                          <w:t>HASL</w:t>
                        </w:r>
                      </w:p>
                    </w:txbxContent>
                  </v:textbox>
                </v:rect>
                <v:rect id="Rectangle 236" o:spid="_x0000_s11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5755D9" w:rsidRDefault="005755D9" w:rsidP="001F04FD">
                        <w:r>
                          <w:rPr>
                            <w:color w:val="000000"/>
                            <w:sz w:val="18"/>
                            <w:szCs w:val="18"/>
                          </w:rPr>
                          <w:t>-</w:t>
                        </w:r>
                      </w:p>
                    </w:txbxContent>
                  </v:textbox>
                </v:rect>
                <v:group id="Group 237" o:spid="_x0000_s11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1"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5755D9" w:rsidRDefault="005755D9" w:rsidP="001F04FD">
                        <w:r>
                          <w:rPr>
                            <w:color w:val="000000"/>
                            <w:sz w:val="16"/>
                            <w:szCs w:val="16"/>
                          </w:rPr>
                          <w:t xml:space="preserve">Generation </w:t>
                        </w:r>
                      </w:p>
                    </w:txbxContent>
                  </v:textbox>
                </v:rect>
                <v:rect id="Rectangle 241" o:spid="_x0000_s11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5755D9" w:rsidRDefault="005755D9" w:rsidP="001F04FD">
                        <w:r>
                          <w:rPr>
                            <w:color w:val="000000"/>
                            <w:sz w:val="16"/>
                            <w:szCs w:val="16"/>
                          </w:rPr>
                          <w:t>Increase</w:t>
                        </w:r>
                      </w:p>
                    </w:txbxContent>
                  </v:textbox>
                </v:rect>
                <v:group id="Group 242" o:spid="_x0000_s1153"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6"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5755D9" w:rsidRDefault="005755D9" w:rsidP="001F04FD">
                        <w:r>
                          <w:rPr>
                            <w:color w:val="000000"/>
                            <w:sz w:val="16"/>
                            <w:szCs w:val="16"/>
                          </w:rPr>
                          <w:t xml:space="preserve"> </w:t>
                        </w:r>
                      </w:p>
                    </w:txbxContent>
                  </v:textbox>
                </v:rect>
                <v:rect id="Rectangle 246" o:spid="_x0000_s1157"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5755D9" w:rsidRDefault="005755D9" w:rsidP="001F04FD"/>
                    </w:txbxContent>
                  </v:textbox>
                </v:rect>
                <v:rect id="Rectangle 247" o:spid="_x0000_s1158"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5755D9" w:rsidRDefault="005755D9" w:rsidP="001F04FD">
                        <w:r>
                          <w:rPr>
                            <w:color w:val="000000"/>
                            <w:sz w:val="16"/>
                            <w:szCs w:val="16"/>
                          </w:rPr>
                          <w:t xml:space="preserve">Services </w:t>
                        </w:r>
                      </w:p>
                    </w:txbxContent>
                  </v:textbox>
                </v:rect>
                <v:rect id="Rectangle 248" o:spid="_x0000_s1159"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5755D9" w:rsidRDefault="005755D9" w:rsidP="001F04FD">
                        <w:r>
                          <w:rPr>
                            <w:color w:val="000000"/>
                            <w:sz w:val="16"/>
                            <w:szCs w:val="16"/>
                          </w:rPr>
                          <w:t xml:space="preserve">Provided: Reg </w:t>
                        </w:r>
                      </w:p>
                    </w:txbxContent>
                  </v:textbox>
                </v:rect>
                <v:rect id="Rectangle 249" o:spid="_x0000_s1160"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5755D9" w:rsidRDefault="005755D9" w:rsidP="001F04FD">
                        <w:r>
                          <w:rPr>
                            <w:color w:val="000000"/>
                            <w:sz w:val="16"/>
                            <w:szCs w:val="16"/>
                          </w:rPr>
                          <w:t>Down</w:t>
                        </w:r>
                      </w:p>
                    </w:txbxContent>
                  </v:textbox>
                </v:rect>
                <v:rect id="Rectangle 250" o:spid="_x0000_s1161"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5755D9" w:rsidRDefault="005755D9" w:rsidP="001F04FD">
                        <w:r>
                          <w:rPr>
                            <w:color w:val="000000"/>
                            <w:sz w:val="16"/>
                            <w:szCs w:val="16"/>
                          </w:rPr>
                          <w:t xml:space="preserve">Provided: Reg Up, </w:t>
                        </w:r>
                      </w:p>
                    </w:txbxContent>
                  </v:textbox>
                </v:rect>
                <v:rect id="Rectangle 251" o:spid="_x0000_s1162"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5755D9" w:rsidRDefault="005755D9" w:rsidP="001F04FD">
                        <w:r>
                          <w:rPr>
                            <w:color w:val="000000"/>
                            <w:sz w:val="16"/>
                            <w:szCs w:val="16"/>
                          </w:rPr>
                          <w:t xml:space="preserve">Responsive, Non-Spin </w:t>
                        </w:r>
                      </w:p>
                    </w:txbxContent>
                  </v:textbox>
                </v:rect>
                <v:rect id="Rectangle 252" o:spid="_x0000_s116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5755D9" w:rsidRDefault="005755D9" w:rsidP="001F04FD">
                        <w:r>
                          <w:rPr>
                            <w:color w:val="000000"/>
                            <w:sz w:val="16"/>
                            <w:szCs w:val="16"/>
                          </w:rPr>
                          <w:t xml:space="preserve"> </w:t>
                        </w:r>
                      </w:p>
                    </w:txbxContent>
                  </v:textbox>
                </v:rect>
                <v:rect id="Rectangle 253" o:spid="_x0000_s1164"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5755D9" w:rsidRDefault="005755D9" w:rsidP="001F04FD"/>
                    </w:txbxContent>
                  </v:textbox>
                </v:rect>
                <v:line id="Line 254" o:spid="_x0000_s116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6"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5755D9" w:rsidRDefault="005755D9" w:rsidP="001F04FD">
                        <w:r>
                          <w:rPr>
                            <w:color w:val="000000"/>
                            <w:sz w:val="16"/>
                            <w:szCs w:val="16"/>
                          </w:rPr>
                          <w:t>Current</w:t>
                        </w:r>
                      </w:p>
                    </w:txbxContent>
                  </v:textbox>
                </v:rect>
                <v:rect id="Rectangle 256" o:spid="_x0000_s1167"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5755D9" w:rsidRDefault="005755D9" w:rsidP="001F04FD">
                        <w:r>
                          <w:rPr>
                            <w:color w:val="000000"/>
                            <w:sz w:val="16"/>
                            <w:szCs w:val="16"/>
                          </w:rPr>
                          <w:t>Telemetry</w:t>
                        </w:r>
                      </w:p>
                    </w:txbxContent>
                  </v:textbox>
                </v:rect>
                <v:shape id="Freeform 257" o:spid="_x0000_s116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9"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5755D9" w:rsidRDefault="005755D9" w:rsidP="001F04FD">
                        <w:r>
                          <w:rPr>
                            <w:color w:val="000000"/>
                            <w:sz w:val="18"/>
                            <w:szCs w:val="18"/>
                          </w:rPr>
                          <w:t>HDL</w:t>
                        </w:r>
                      </w:p>
                    </w:txbxContent>
                  </v:textbox>
                </v:rect>
                <v:shape id="Freeform 259" o:spid="_x0000_s1170"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1"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5755D9" w:rsidRDefault="005755D9" w:rsidP="001F04FD">
                        <w:r>
                          <w:rPr>
                            <w:color w:val="000000"/>
                            <w:sz w:val="18"/>
                            <w:szCs w:val="18"/>
                          </w:rPr>
                          <w:t>LDL</w:t>
                        </w:r>
                      </w:p>
                    </w:txbxContent>
                  </v:textbox>
                </v:rect>
                <v:shape id="Freeform 261" o:spid="_x0000_s117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5755D9" w:rsidRDefault="005755D9" w:rsidP="001F04FD">
                        <w:r>
                          <w:rPr>
                            <w:color w:val="000000"/>
                            <w:sz w:val="18"/>
                            <w:szCs w:val="18"/>
                          </w:rPr>
                          <w:t>Ramp</w:t>
                        </w:r>
                      </w:p>
                    </w:txbxContent>
                  </v:textbox>
                </v:rect>
                <v:rect id="Rectangle 263" o:spid="_x0000_s117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5755D9" w:rsidRDefault="005755D9" w:rsidP="001F04FD">
                        <w:r>
                          <w:rPr>
                            <w:color w:val="000000"/>
                            <w:sz w:val="18"/>
                            <w:szCs w:val="18"/>
                          </w:rPr>
                          <w:t>Rate</w:t>
                        </w:r>
                      </w:p>
                    </w:txbxContent>
                  </v:textbox>
                </v:rect>
                <v:rect id="Rectangle 264" o:spid="_x0000_s1175"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5755D9" w:rsidRDefault="005755D9" w:rsidP="001F04FD">
                        <w:r>
                          <w:rPr>
                            <w:color w:val="000000"/>
                            <w:sz w:val="18"/>
                            <w:szCs w:val="18"/>
                          </w:rPr>
                          <w:t>5 Minutes</w:t>
                        </w:r>
                      </w:p>
                    </w:txbxContent>
                  </v:textbox>
                </v:rect>
                <v:rect id="Rectangle 265" o:spid="_x0000_s1176"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5755D9" w:rsidRDefault="005755D9" w:rsidP="001F04FD"/>
                    </w:txbxContent>
                  </v:textbox>
                </v:rect>
                <v:rect id="Rectangle 266" o:spid="_x0000_s1177"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5755D9" w:rsidRDefault="005755D9" w:rsidP="001F04FD"/>
                    </w:txbxContent>
                  </v:textbox>
                </v:rect>
                <v:rect id="Rectangle 267" o:spid="_x0000_s1178"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5755D9" w:rsidRDefault="005755D9" w:rsidP="001F04FD"/>
                    </w:txbxContent>
                  </v:textbox>
                </v:rect>
                <v:rect id="Rectangle 268" o:spid="_x0000_s1179"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5755D9" w:rsidRDefault="005755D9" w:rsidP="001F04FD">
                        <w:pPr>
                          <w:rPr>
                            <w:u w:val="single"/>
                          </w:rPr>
                        </w:pPr>
                        <w:r>
                          <w:rPr>
                            <w:b/>
                            <w:bCs/>
                            <w:color w:val="000000"/>
                            <w:u w:val="single"/>
                          </w:rPr>
                          <w:t>Generation</w:t>
                        </w:r>
                      </w:p>
                    </w:txbxContent>
                  </v:textbox>
                </v:rect>
                <v:shape id="Freeform 269" o:spid="_x0000_s118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1"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5755D9" w:rsidRDefault="005755D9" w:rsidP="001F04FD"/>
                    </w:txbxContent>
                  </v:textbox>
                </v:rect>
                <v:shape id="Freeform 271" o:spid="_x0000_s1182"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3"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4"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5755D9" w:rsidRDefault="005755D9" w:rsidP="001F04FD">
                        <w:r>
                          <w:rPr>
                            <w:color w:val="000000"/>
                            <w:sz w:val="16"/>
                            <w:szCs w:val="16"/>
                          </w:rPr>
                          <w:t>Quantity</w:t>
                        </w:r>
                      </w:p>
                    </w:txbxContent>
                  </v:textbox>
                </v:rect>
                <v:shape id="Freeform 274" o:spid="_x0000_s1185"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6"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5755D9" w:rsidRDefault="005755D9" w:rsidP="001F04FD">
                        <w:r>
                          <w:rPr>
                            <w:color w:val="000000"/>
                            <w:sz w:val="16"/>
                            <w:szCs w:val="16"/>
                          </w:rPr>
                          <w:t>Offer Curve Generation</w:t>
                        </w:r>
                      </w:p>
                    </w:txbxContent>
                  </v:textbox>
                </v:rect>
                <v:line id="Line 276" o:spid="_x0000_s118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9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5755D9" w:rsidRDefault="005755D9" w:rsidP="001F04FD">
                        <w:r>
                          <w:rPr>
                            <w:color w:val="000000"/>
                            <w:sz w:val="12"/>
                            <w:szCs w:val="12"/>
                          </w:rPr>
                          <w:t>LSL</w:t>
                        </w:r>
                      </w:p>
                    </w:txbxContent>
                  </v:textbox>
                </v:rect>
                <v:rect id="Rectangle 280" o:spid="_x0000_s119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5755D9" w:rsidRDefault="005755D9" w:rsidP="001F04FD">
                        <w:r>
                          <w:rPr>
                            <w:color w:val="000000"/>
                            <w:sz w:val="12"/>
                            <w:szCs w:val="12"/>
                          </w:rPr>
                          <w:t>HSL</w:t>
                        </w:r>
                      </w:p>
                    </w:txbxContent>
                  </v:textbox>
                </v:rect>
                <v:group id="Group 282" o:spid="_x0000_s119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7"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0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5755D9" w:rsidRDefault="005755D9" w:rsidP="001F04FD">
                        <w:r>
                          <w:rPr>
                            <w:color w:val="000000"/>
                            <w:sz w:val="18"/>
                            <w:szCs w:val="18"/>
                          </w:rPr>
                          <w:t>-</w:t>
                        </w:r>
                      </w:p>
                    </w:txbxContent>
                  </v:textbox>
                </v:rect>
                <v:group id="Group 290" o:spid="_x0000_s120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5755D9" w:rsidRDefault="005755D9" w:rsidP="001F04FD">
                        <w:r>
                          <w:rPr>
                            <w:color w:val="000000"/>
                            <w:sz w:val="18"/>
                            <w:szCs w:val="18"/>
                          </w:rPr>
                          <w:t>-</w:t>
                        </w:r>
                      </w:p>
                    </w:txbxContent>
                  </v:textbox>
                </v:rect>
                <v:rect id="Rectangle 294" o:spid="_x0000_s120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5755D9" w:rsidRDefault="005755D9" w:rsidP="001F04FD">
                        <w:r>
                          <w:rPr>
                            <w:color w:val="000000"/>
                            <w:sz w:val="18"/>
                            <w:szCs w:val="18"/>
                          </w:rPr>
                          <w:t>-</w:t>
                        </w:r>
                      </w:p>
                    </w:txbxContent>
                  </v:textbox>
                </v:rect>
                <v:group id="Group 295" o:spid="_x0000_s120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5755D9" w:rsidRDefault="005755D9" w:rsidP="001F04FD">
                        <w:r>
                          <w:rPr>
                            <w:color w:val="000000"/>
                            <w:sz w:val="16"/>
                            <w:szCs w:val="16"/>
                          </w:rPr>
                          <w:t xml:space="preserve">Generation </w:t>
                        </w:r>
                      </w:p>
                    </w:txbxContent>
                  </v:textbox>
                </v:rect>
                <v:rect id="Rectangle 299" o:spid="_x0000_s121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5755D9" w:rsidRDefault="005755D9" w:rsidP="001F04FD">
                        <w:r>
                          <w:rPr>
                            <w:color w:val="000000"/>
                            <w:sz w:val="16"/>
                            <w:szCs w:val="16"/>
                          </w:rPr>
                          <w:t>Increase</w:t>
                        </w:r>
                      </w:p>
                    </w:txbxContent>
                  </v:textbox>
                </v:rect>
                <v:group id="Group 300" o:spid="_x0000_s121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4"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5755D9" w:rsidRDefault="005755D9" w:rsidP="001F04FD"/>
                    </w:txbxContent>
                  </v:textbox>
                </v:rect>
                <v:rect id="Rectangle 304" o:spid="_x0000_s121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5755D9" w:rsidRDefault="005755D9" w:rsidP="001F04FD"/>
                    </w:txbxContent>
                  </v:textbox>
                </v:rect>
                <v:rect id="Rectangle 305" o:spid="_x0000_s121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5755D9" w:rsidRDefault="005755D9" w:rsidP="001F04FD">
                        <w:r>
                          <w:rPr>
                            <w:color w:val="000000"/>
                            <w:sz w:val="16"/>
                            <w:szCs w:val="16"/>
                          </w:rPr>
                          <w:t xml:space="preserve"> </w:t>
                        </w:r>
                      </w:p>
                    </w:txbxContent>
                  </v:textbox>
                </v:rect>
                <v:line id="Line 306" o:spid="_x0000_s121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2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5755D9" w:rsidRDefault="005755D9" w:rsidP="001F04FD">
                        <w:r>
                          <w:rPr>
                            <w:color w:val="000000"/>
                            <w:sz w:val="18"/>
                            <w:szCs w:val="18"/>
                          </w:rPr>
                          <w:t>Ramp</w:t>
                        </w:r>
                      </w:p>
                    </w:txbxContent>
                  </v:textbox>
                </v:rect>
                <v:rect id="Rectangle 311" o:spid="_x0000_s122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5755D9" w:rsidRDefault="005755D9" w:rsidP="001F04FD">
                        <w:r>
                          <w:rPr>
                            <w:color w:val="000000"/>
                            <w:sz w:val="18"/>
                            <w:szCs w:val="18"/>
                          </w:rPr>
                          <w:t>Rate</w:t>
                        </w:r>
                      </w:p>
                    </w:txbxContent>
                  </v:textbox>
                </v:rect>
                <v:rect id="Rectangle 312" o:spid="_x0000_s122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5755D9" w:rsidRDefault="005755D9" w:rsidP="001F04FD">
                        <w:r>
                          <w:rPr>
                            <w:color w:val="000000"/>
                            <w:sz w:val="18"/>
                            <w:szCs w:val="18"/>
                          </w:rPr>
                          <w:t>5 Minutes</w:t>
                        </w:r>
                      </w:p>
                    </w:txbxContent>
                  </v:textbox>
                </v:rect>
                <v:rect id="Rectangle 313" o:spid="_x0000_s1224"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5755D9" w:rsidRDefault="005755D9" w:rsidP="001F04FD"/>
                    </w:txbxContent>
                  </v:textbox>
                </v:rect>
                <v:rect id="Rectangle 314" o:spid="_x0000_s122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5755D9" w:rsidRDefault="005755D9" w:rsidP="001F04FD"/>
                    </w:txbxContent>
                  </v:textbox>
                </v:rect>
                <v:rect id="Rectangle 315" o:spid="_x0000_s122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5755D9" w:rsidRDefault="005755D9" w:rsidP="001F04FD"/>
                    </w:txbxContent>
                  </v:textbox>
                </v:rect>
                <v:shape id="Freeform 316" o:spid="_x0000_s122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1"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5755D9" w:rsidRDefault="005755D9" w:rsidP="001F04FD">
                        <w:r>
                          <w:rPr>
                            <w:color w:val="000000"/>
                            <w:sz w:val="18"/>
                            <w:szCs w:val="18"/>
                          </w:rPr>
                          <w:t>-</w:t>
                        </w:r>
                      </w:p>
                    </w:txbxContent>
                  </v:textbox>
                </v:rect>
                <v:rect id="Rectangle 324" o:spid="_x0000_s1235"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5755D9" w:rsidRDefault="005755D9" w:rsidP="001F04FD">
                        <w:r>
                          <w:rPr>
                            <w:color w:val="000000"/>
                            <w:sz w:val="18"/>
                            <w:szCs w:val="18"/>
                          </w:rPr>
                          <w:t>0</w:t>
                        </w:r>
                      </w:p>
                    </w:txbxContent>
                  </v:textbox>
                </v:rect>
                <v:group id="Group 325" o:spid="_x0000_s1236"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5755D9" w:rsidRDefault="005755D9" w:rsidP="001F04FD">
                        <w:r>
                          <w:rPr>
                            <w:color w:val="000000"/>
                            <w:sz w:val="18"/>
                            <w:szCs w:val="18"/>
                          </w:rPr>
                          <w:t>-</w:t>
                        </w:r>
                      </w:p>
                    </w:txbxContent>
                  </v:textbox>
                </v:rect>
                <v:rect id="Rectangle 329"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5755D9" w:rsidRDefault="005755D9" w:rsidP="001F04FD">
                        <w:r>
                          <w:rPr>
                            <w:color w:val="000000"/>
                            <w:sz w:val="18"/>
                            <w:szCs w:val="18"/>
                          </w:rPr>
                          <w:t>-</w:t>
                        </w:r>
                      </w:p>
                    </w:txbxContent>
                  </v:textbox>
                </v:rect>
                <v:group id="Group 330"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4"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5755D9" w:rsidRDefault="005755D9" w:rsidP="001F04FD">
                        <w:r>
                          <w:rPr>
                            <w:color w:val="000000"/>
                            <w:sz w:val="16"/>
                            <w:szCs w:val="16"/>
                          </w:rPr>
                          <w:t xml:space="preserve"> </w:t>
                        </w:r>
                      </w:p>
                    </w:txbxContent>
                  </v:textbox>
                </v:rect>
                <v:rect id="Rectangle 334"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5755D9" w:rsidRDefault="005755D9" w:rsidP="001F04FD">
                        <w:r>
                          <w:rPr>
                            <w:color w:val="000000"/>
                            <w:sz w:val="16"/>
                            <w:szCs w:val="16"/>
                          </w:rPr>
                          <w:t>Increase</w:t>
                        </w:r>
                      </w:p>
                    </w:txbxContent>
                  </v:textbox>
                </v:rect>
                <v:group id="Group 335" o:spid="_x0000_s1246"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9"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5755D9" w:rsidRDefault="005755D9" w:rsidP="001F04FD">
                        <w:r>
                          <w:rPr>
                            <w:color w:val="000000"/>
                            <w:sz w:val="16"/>
                            <w:szCs w:val="16"/>
                          </w:rPr>
                          <w:t xml:space="preserve">Generation </w:t>
                        </w:r>
                      </w:p>
                    </w:txbxContent>
                  </v:textbox>
                </v:rect>
                <v:rect id="Rectangle 339" o:spid="_x0000_s1250"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5755D9" w:rsidRDefault="005755D9" w:rsidP="001F04FD">
                        <w:r>
                          <w:rPr>
                            <w:color w:val="000000"/>
                            <w:sz w:val="16"/>
                            <w:szCs w:val="16"/>
                          </w:rPr>
                          <w:t>Decrease</w:t>
                        </w:r>
                      </w:p>
                    </w:txbxContent>
                  </v:textbox>
                </v:rect>
                <v:line id="Line 340" o:spid="_x0000_s125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3"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5755D9" w:rsidRDefault="005755D9" w:rsidP="001F04FD">
                        <w:r>
                          <w:rPr>
                            <w:color w:val="000000"/>
                            <w:sz w:val="18"/>
                            <w:szCs w:val="18"/>
                          </w:rPr>
                          <w:t>Ramp</w:t>
                        </w:r>
                      </w:p>
                    </w:txbxContent>
                  </v:textbox>
                </v:rect>
                <v:rect id="Rectangle 345" o:spid="_x0000_s125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5755D9" w:rsidRDefault="005755D9" w:rsidP="001F04FD">
                        <w:r>
                          <w:rPr>
                            <w:color w:val="000000"/>
                            <w:sz w:val="18"/>
                            <w:szCs w:val="18"/>
                          </w:rPr>
                          <w:t>Rate</w:t>
                        </w:r>
                      </w:p>
                    </w:txbxContent>
                  </v:textbox>
                </v:rect>
                <v:rect id="Rectangle 346" o:spid="_x0000_s125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5755D9" w:rsidRDefault="005755D9" w:rsidP="001F04FD">
                        <w:r>
                          <w:rPr>
                            <w:color w:val="000000"/>
                            <w:sz w:val="18"/>
                            <w:szCs w:val="18"/>
                          </w:rPr>
                          <w:t>5 Minutes</w:t>
                        </w:r>
                      </w:p>
                    </w:txbxContent>
                  </v:textbox>
                </v:rect>
                <v:rect id="Rectangle 347" o:spid="_x0000_s125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5755D9" w:rsidRDefault="005755D9" w:rsidP="001F04FD"/>
                    </w:txbxContent>
                  </v:textbox>
                </v:rect>
                <v:rect id="Rectangle 348" o:spid="_x0000_s125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5755D9" w:rsidRDefault="005755D9" w:rsidP="001F04FD"/>
                    </w:txbxContent>
                  </v:textbox>
                </v:rect>
                <v:shape id="Freeform 349" o:spid="_x0000_s126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1"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2"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5755D9" w:rsidRDefault="005755D9" w:rsidP="001F04FD"/>
                    </w:txbxContent>
                  </v:textbox>
                </v:rect>
                <v:rect id="Rectangle 352" o:spid="_x0000_s1263"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5755D9" w:rsidRDefault="005755D9"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5755D9" w:rsidRDefault="005755D9"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5755D9" w:rsidRDefault="005755D9"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5755D9" w:rsidRDefault="005755D9"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5755D9" w:rsidRDefault="005755D9"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5755D9" w:rsidRDefault="005755D9"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5755D9" w:rsidRDefault="005755D9"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5755D9" w:rsidRDefault="005755D9"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5755D9" w:rsidRDefault="005755D9"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5755D9" w:rsidRDefault="005755D9"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5755D9" w:rsidRDefault="005755D9"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5755D9" w:rsidRDefault="005755D9"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5755D9" w:rsidRDefault="005755D9"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5755D9" w:rsidRDefault="005755D9"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5755D9" w:rsidRDefault="005755D9"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5755D9" w:rsidRDefault="005755D9"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5755D9" w:rsidRDefault="005755D9"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5755D9" w:rsidRPr="00364165" w:rsidRDefault="005755D9"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5755D9" w:rsidRDefault="005755D9"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5755D9" w:rsidRDefault="005755D9" w:rsidP="001F04FD">
                              <w:r>
                                <w:rPr>
                                  <w:color w:val="000000"/>
                                  <w:sz w:val="16"/>
                                  <w:szCs w:val="16"/>
                                </w:rPr>
                                <w:t>Decreasing</w:t>
                              </w:r>
                            </w:p>
                            <w:p w14:paraId="437B589B" w14:textId="77777777" w:rsidR="005755D9" w:rsidRDefault="005755D9"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5755D9" w:rsidRPr="00364165" w:rsidRDefault="005755D9"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5755D9" w:rsidRDefault="005755D9"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5755D9" w:rsidRDefault="005755D9"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5755D9" w:rsidRDefault="005755D9"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5755D9" w:rsidRDefault="005755D9"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5755D9" w:rsidRDefault="005755D9"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264"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">
                <v:line id="Line 4" o:spid="_x0000_s1265"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6"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5755D9" w:rsidRDefault="005755D9" w:rsidP="001F04FD">
                        <w:r>
                          <w:rPr>
                            <w:color w:val="000000"/>
                          </w:rPr>
                          <w:t>Time</w:t>
                        </w:r>
                      </w:p>
                    </w:txbxContent>
                  </v:textbox>
                </v:rect>
                <v:shape id="Freeform 12" o:spid="_x0000_s126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8"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5755D9" w:rsidRDefault="005755D9" w:rsidP="001F04FD">
                        <w:r>
                          <w:rPr>
                            <w:color w:val="000000"/>
                            <w:sz w:val="18"/>
                            <w:szCs w:val="18"/>
                          </w:rPr>
                          <w:t>LSL = LPC -</w:t>
                        </w:r>
                      </w:p>
                    </w:txbxContent>
                  </v:textbox>
                </v:rect>
                <v:rect id="Rectangle 23" o:spid="_x0000_s1269"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5755D9" w:rsidRDefault="005755D9" w:rsidP="001F04FD">
                        <w:r>
                          <w:rPr>
                            <w:color w:val="000000"/>
                            <w:sz w:val="18"/>
                            <w:szCs w:val="18"/>
                          </w:rPr>
                          <w:t>LASL  -</w:t>
                        </w:r>
                      </w:p>
                    </w:txbxContent>
                  </v:textbox>
                </v:rect>
                <v:rect id="Rectangle 25" o:spid="_x0000_s1270"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5755D9" w:rsidRDefault="005755D9" w:rsidP="001F04FD">
                        <w:r>
                          <w:rPr>
                            <w:color w:val="000000"/>
                            <w:sz w:val="18"/>
                            <w:szCs w:val="18"/>
                          </w:rPr>
                          <w:t>HASL  -</w:t>
                        </w:r>
                      </w:p>
                    </w:txbxContent>
                  </v:textbox>
                </v:rect>
                <v:rect id="Rectangle 40" o:spid="_x0000_s1271"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5755D9" w:rsidRDefault="005755D9" w:rsidP="001F04FD">
                        <w:r>
                          <w:rPr>
                            <w:color w:val="000000"/>
                            <w:sz w:val="16"/>
                            <w:szCs w:val="16"/>
                          </w:rPr>
                          <w:t>Ancillary Services Provided: Reg-Down</w:t>
                        </w:r>
                      </w:p>
                    </w:txbxContent>
                  </v:textbox>
                </v:rect>
                <v:line id="Line 44" o:spid="_x0000_s127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3"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5755D9" w:rsidRDefault="005755D9" w:rsidP="001F04FD">
                        <w:r>
                          <w:rPr>
                            <w:color w:val="000000"/>
                            <w:sz w:val="16"/>
                            <w:szCs w:val="16"/>
                          </w:rPr>
                          <w:t>Current Load</w:t>
                        </w:r>
                      </w:p>
                    </w:txbxContent>
                  </v:textbox>
                </v:rect>
                <v:rect id="Rectangle 46" o:spid="_x0000_s1274"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5755D9" w:rsidRDefault="005755D9" w:rsidP="001F04FD">
                        <w:r>
                          <w:rPr>
                            <w:color w:val="000000"/>
                            <w:sz w:val="16"/>
                            <w:szCs w:val="16"/>
                          </w:rPr>
                          <w:t>Telemetry</w:t>
                        </w:r>
                      </w:p>
                    </w:txbxContent>
                  </v:textbox>
                </v:rect>
                <v:rect id="Rectangle 48" o:spid="_x0000_s1275"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5755D9" w:rsidRDefault="005755D9" w:rsidP="001F04FD">
                        <w:r>
                          <w:rPr>
                            <w:color w:val="000000"/>
                            <w:sz w:val="18"/>
                            <w:szCs w:val="18"/>
                          </w:rPr>
                          <w:t>HDL</w:t>
                        </w:r>
                      </w:p>
                    </w:txbxContent>
                  </v:textbox>
                </v:rect>
                <v:rect id="Rectangle 50" o:spid="_x0000_s1276"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5755D9" w:rsidRDefault="005755D9" w:rsidP="001F04FD">
                        <w:r>
                          <w:rPr>
                            <w:color w:val="000000"/>
                            <w:sz w:val="18"/>
                            <w:szCs w:val="18"/>
                          </w:rPr>
                          <w:t>LDL</w:t>
                        </w:r>
                      </w:p>
                    </w:txbxContent>
                  </v:textbox>
                </v:rect>
                <v:rect id="Rectangle 54" o:spid="_x0000_s1277"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5755D9" w:rsidRDefault="005755D9" w:rsidP="001F04FD">
                        <w:r>
                          <w:rPr>
                            <w:color w:val="000000"/>
                            <w:sz w:val="18"/>
                            <w:szCs w:val="18"/>
                          </w:rPr>
                          <w:t>5-30 Minutes</w:t>
                        </w:r>
                      </w:p>
                    </w:txbxContent>
                  </v:textbox>
                </v:rect>
                <v:rect id="Rectangle 58" o:spid="_x0000_s1278"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5755D9" w:rsidRDefault="005755D9" w:rsidP="001F04FD">
                        <w:pPr>
                          <w:rPr>
                            <w:u w:val="single"/>
                          </w:rPr>
                        </w:pPr>
                        <w:r>
                          <w:rPr>
                            <w:b/>
                            <w:bCs/>
                            <w:color w:val="000000"/>
                            <w:u w:val="single"/>
                          </w:rPr>
                          <w:t>Load</w:t>
                        </w:r>
                      </w:p>
                    </w:txbxContent>
                  </v:textbox>
                </v:rect>
                <v:shape id="Freeform 61" o:spid="_x0000_s1279"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80"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1"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5755D9" w:rsidRDefault="005755D9" w:rsidP="001F04FD">
                        <w:r>
                          <w:rPr>
                            <w:color w:val="000000"/>
                            <w:sz w:val="16"/>
                            <w:szCs w:val="16"/>
                          </w:rPr>
                          <w:t>Quantity</w:t>
                        </w:r>
                      </w:p>
                    </w:txbxContent>
                  </v:textbox>
                </v:rect>
                <v:shape id="Freeform 64" o:spid="_x0000_s1282"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3"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5755D9" w:rsidRDefault="005755D9" w:rsidP="001F04FD">
                        <w:r>
                          <w:rPr>
                            <w:color w:val="000000"/>
                            <w:sz w:val="16"/>
                            <w:szCs w:val="16"/>
                          </w:rPr>
                          <w:t>Bid Curve Load</w:t>
                        </w:r>
                      </w:p>
                    </w:txbxContent>
                  </v:textbox>
                </v:rect>
                <v:line id="Line 66" o:spid="_x0000_s1284"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5"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5755D9" w:rsidRDefault="005755D9" w:rsidP="001F04FD">
                        <w:r>
                          <w:rPr>
                            <w:color w:val="000000"/>
                            <w:sz w:val="12"/>
                            <w:szCs w:val="12"/>
                          </w:rPr>
                          <w:t>LSL/LPC</w:t>
                        </w:r>
                      </w:p>
                    </w:txbxContent>
                  </v:textbox>
                </v:rect>
                <v:rect id="Rectangle 71" o:spid="_x0000_s1286"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5755D9" w:rsidRDefault="005755D9" w:rsidP="001F04FD">
                        <w:r>
                          <w:rPr>
                            <w:color w:val="000000"/>
                            <w:sz w:val="12"/>
                            <w:szCs w:val="12"/>
                          </w:rPr>
                          <w:t>HSL/MPC</w:t>
                        </w:r>
                      </w:p>
                    </w:txbxContent>
                  </v:textbox>
                </v:rect>
                <v:group id="Group 72" o:spid="_x0000_s128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9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1"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4"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8"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1"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4"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5755D9" w:rsidRDefault="005755D9" w:rsidP="001F04FD">
                        <w:r>
                          <w:rPr>
                            <w:color w:val="000000"/>
                            <w:sz w:val="18"/>
                            <w:szCs w:val="18"/>
                          </w:rPr>
                          <w:t>0</w:t>
                        </w:r>
                      </w:p>
                    </w:txbxContent>
                  </v:textbox>
                </v:rect>
                <v:group id="Group 115" o:spid="_x0000_s1305"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8"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1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1"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5755D9" w:rsidRPr="00364165" w:rsidRDefault="005755D9" w:rsidP="001F04FD">
                        <w:pPr>
                          <w:rPr>
                            <w:sz w:val="16"/>
                          </w:rPr>
                        </w:pPr>
                        <w:r w:rsidRPr="00364165">
                          <w:rPr>
                            <w:sz w:val="16"/>
                          </w:rPr>
                          <w:t>Increasing</w:t>
                        </w:r>
                      </w:p>
                    </w:txbxContent>
                  </v:textbox>
                </v:rect>
                <v:rect id="Rectangle 124" o:spid="_x0000_s1312"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5755D9" w:rsidRDefault="005755D9" w:rsidP="001F04FD">
                        <w:r>
                          <w:rPr>
                            <w:color w:val="000000"/>
                            <w:sz w:val="16"/>
                            <w:szCs w:val="16"/>
                          </w:rPr>
                          <w:t>Consumption</w:t>
                        </w:r>
                      </w:p>
                    </w:txbxContent>
                  </v:textbox>
                </v:rect>
                <v:group id="Group 125" o:spid="_x0000_s1313"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6"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5755D9" w:rsidRDefault="005755D9" w:rsidP="001F04FD">
                        <w:r>
                          <w:rPr>
                            <w:color w:val="000000"/>
                            <w:sz w:val="16"/>
                            <w:szCs w:val="16"/>
                          </w:rPr>
                          <w:t>Decreasing</w:t>
                        </w:r>
                      </w:p>
                      <w:p w14:paraId="437B589B" w14:textId="77777777" w:rsidR="005755D9" w:rsidRDefault="005755D9" w:rsidP="001F04FD"/>
                    </w:txbxContent>
                  </v:textbox>
                </v:rect>
                <v:rect id="Rectangle 129" o:spid="_x0000_s1317"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5755D9" w:rsidRPr="00364165" w:rsidRDefault="005755D9" w:rsidP="001F04FD">
                        <w:pPr>
                          <w:rPr>
                            <w:sz w:val="16"/>
                          </w:rPr>
                        </w:pPr>
                        <w:r w:rsidRPr="00364165">
                          <w:rPr>
                            <w:sz w:val="16"/>
                          </w:rPr>
                          <w:t>Consumption</w:t>
                        </w:r>
                      </w:p>
                    </w:txbxContent>
                  </v:textbox>
                </v:rect>
                <v:line id="Line 130" o:spid="_x0000_s131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9"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20"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1"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2"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5755D9" w:rsidRDefault="005755D9" w:rsidP="001F04FD">
                        <w:r>
                          <w:rPr>
                            <w:color w:val="000000"/>
                            <w:sz w:val="18"/>
                            <w:szCs w:val="18"/>
                          </w:rPr>
                          <w:t>Ramp</w:t>
                        </w:r>
                      </w:p>
                    </w:txbxContent>
                  </v:textbox>
                </v:rect>
                <v:rect id="Rectangle 135" o:spid="_x0000_s1323"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5755D9" w:rsidRDefault="005755D9" w:rsidP="001F04FD">
                        <w:r>
                          <w:rPr>
                            <w:color w:val="000000"/>
                            <w:sz w:val="18"/>
                            <w:szCs w:val="18"/>
                          </w:rPr>
                          <w:t>Rate</w:t>
                        </w:r>
                      </w:p>
                    </w:txbxContent>
                  </v:textbox>
                </v:rect>
                <v:shape id="Freeform 139" o:spid="_x0000_s1324"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5"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6"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5755D9" w:rsidRDefault="005755D9" w:rsidP="001F04FD">
                        <w:r>
                          <w:rPr>
                            <w:color w:val="000000"/>
                            <w:sz w:val="16"/>
                            <w:szCs w:val="16"/>
                          </w:rPr>
                          <w:t>Ancillary Services Provided: Reg-Up, RRS, Non-Spin</w:t>
                        </w:r>
                      </w:p>
                    </w:txbxContent>
                  </v:textbox>
                </v:rect>
                <v:rect id="Rectangle 17" o:spid="_x0000_s1327"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5755D9" w:rsidRDefault="005755D9" w:rsidP="001F04FD">
                        <w:r>
                          <w:rPr>
                            <w:color w:val="000000"/>
                            <w:sz w:val="18"/>
                            <w:szCs w:val="18"/>
                          </w:rPr>
                          <w:t>HSL = MPC -</w:t>
                        </w:r>
                      </w:p>
                    </w:txbxContent>
                  </v:textbox>
                </v:rect>
                <v:shape id="Freeform 36" o:spid="_x0000_s1328"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9"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5755D9" w:rsidRDefault="005755D9" w:rsidP="001F04FD">
                        <w:r>
                          <w:rPr>
                            <w:color w:val="000000"/>
                            <w:sz w:val="16"/>
                            <w:szCs w:val="16"/>
                          </w:rPr>
                          <w:t xml:space="preserve">Normal Load </w:t>
                        </w:r>
                        <w:r>
                          <w:rPr>
                            <w:color w:val="000000"/>
                            <w:sz w:val="16"/>
                            <w:szCs w:val="16"/>
                          </w:rPr>
                          <w:br/>
                          <w:t>Fluctuation</w:t>
                        </w:r>
                      </w:p>
                    </w:txbxContent>
                  </v:textbox>
                </v:rect>
                <v:shape id="Freeform 57" o:spid="_x0000_s1330"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p w14:paraId="7171CFEF" w14:textId="77777777" w:rsidR="001F04FD" w:rsidRDefault="001F04FD" w:rsidP="00C3334D">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485D99">
        <w:trPr>
          <w:trHeight w:val="206"/>
        </w:trPr>
        <w:tc>
          <w:tcPr>
            <w:tcW w:w="9576" w:type="dxa"/>
            <w:shd w:val="pct12" w:color="auto" w:fill="auto"/>
          </w:tcPr>
          <w:p w14:paraId="36430A19" w14:textId="77777777" w:rsidR="006164A6" w:rsidRDefault="006164A6" w:rsidP="00485D99">
            <w:pPr>
              <w:pStyle w:val="Instructions"/>
              <w:spacing w:before="120"/>
            </w:pPr>
            <w:r>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w:lastRenderedPageBreak/>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5755D9" w:rsidRDefault="005755D9"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5755D9" w:rsidRDefault="005755D9"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5755D9" w:rsidRDefault="005755D9"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5755D9" w:rsidRDefault="005755D9"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5755D9" w:rsidRDefault="005755D9"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5755D9" w:rsidRDefault="005755D9"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5755D9" w:rsidRDefault="005755D9"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5755D9" w:rsidRDefault="005755D9"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5755D9" w:rsidRDefault="005755D9"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5755D9" w:rsidRDefault="005755D9"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5755D9" w:rsidRDefault="005755D9"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5755D9" w:rsidRDefault="005755D9"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5755D9" w:rsidRDefault="005755D9"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5755D9" w:rsidRDefault="005755D9"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5755D9" w:rsidRDefault="005755D9"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5755D9" w:rsidRDefault="005755D9"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5755D9" w:rsidRDefault="005755D9"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5755D9" w:rsidRDefault="005755D9"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5755D9" w:rsidRDefault="005755D9"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5755D9" w:rsidRDefault="005755D9"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5755D9" w:rsidRDefault="005755D9"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5755D9" w:rsidRDefault="005755D9"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5755D9" w:rsidRDefault="005755D9"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5755D9" w:rsidRDefault="005755D9"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5755D9" w:rsidRDefault="005755D9"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5755D9" w:rsidRDefault="005755D9"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5755D9" w:rsidRDefault="005755D9"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5755D9" w:rsidRDefault="005755D9"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5755D9" w:rsidRDefault="005755D9"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5755D9" w:rsidRDefault="005755D9"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5755D9" w:rsidRDefault="005755D9"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5755D9" w:rsidRDefault="005755D9"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5755D9" w:rsidRDefault="005755D9"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5755D9" w:rsidRDefault="005755D9"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5755D9" w:rsidRDefault="005755D9"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5755D9" w:rsidRDefault="005755D9"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5755D9" w:rsidRDefault="005755D9"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5755D9" w:rsidRDefault="005755D9"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5755D9" w:rsidRDefault="005755D9"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5755D9" w:rsidRDefault="005755D9"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5755D9" w:rsidRDefault="005755D9"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5755D9" w:rsidRDefault="005755D9"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5755D9" w:rsidRDefault="005755D9"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5755D9" w:rsidRDefault="005755D9"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5755D9" w:rsidRDefault="005755D9"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5755D9" w:rsidRDefault="005755D9"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5755D9" w:rsidRDefault="005755D9"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5755D9" w:rsidRDefault="005755D9"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5755D9" w:rsidRDefault="005755D9"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5755D9" w:rsidRDefault="005755D9"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5755D9" w:rsidRDefault="005755D9"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5755D9" w:rsidRDefault="005755D9"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5755D9" w:rsidRDefault="005755D9"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5755D9" w:rsidRDefault="005755D9"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5755D9" w:rsidRDefault="005755D9"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5755D9" w:rsidRDefault="005755D9"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5755D9" w:rsidRDefault="005755D9"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5755D9" w:rsidRDefault="005755D9"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5755D9" w:rsidRDefault="005755D9"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5755D9" w:rsidRDefault="005755D9"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5755D9" w:rsidRDefault="005755D9"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5755D9" w:rsidRDefault="005755D9"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5755D9" w:rsidRDefault="005755D9"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5755D9" w:rsidRDefault="005755D9"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5755D9" w:rsidRDefault="005755D9"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5755D9" w:rsidRDefault="005755D9"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331"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">
                      <v:line id="Line 213" o:spid="_x0000_s133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5755D9" w:rsidRDefault="005755D9" w:rsidP="00C3334D">
                              <w:r>
                                <w:rPr>
                                  <w:color w:val="000000"/>
                                  <w:sz w:val="12"/>
                                  <w:szCs w:val="12"/>
                                </w:rPr>
                                <w:t>LSL</w:t>
                              </w:r>
                            </w:p>
                          </w:txbxContent>
                        </v:textbox>
                      </v:rect>
                      <v:rect id="Rectangle 217" o:spid="_x0000_s133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5755D9" w:rsidRDefault="005755D9" w:rsidP="00C3334D">
                              <w:r>
                                <w:rPr>
                                  <w:color w:val="000000"/>
                                  <w:sz w:val="12"/>
                                  <w:szCs w:val="12"/>
                                </w:rPr>
                                <w:t>HSL</w:t>
                              </w:r>
                            </w:p>
                          </w:txbxContent>
                        </v:textbox>
                      </v:rect>
                      <v:group id="Group 219" o:spid="_x0000_s133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4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2"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5755D9" w:rsidRDefault="005755D9" w:rsidP="00C3334D">
                              <w:r>
                                <w:rPr>
                                  <w:color w:val="000000"/>
                                </w:rPr>
                                <w:t>Time</w:t>
                              </w:r>
                            </w:p>
                          </w:txbxContent>
                        </v:textbox>
                      </v:rect>
                      <v:group id="Group 224" o:spid="_x0000_s134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6"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5755D9" w:rsidRDefault="005755D9" w:rsidP="00C3334D">
                              <w:r>
                                <w:rPr>
                                  <w:color w:val="000000"/>
                                  <w:sz w:val="18"/>
                                  <w:szCs w:val="18"/>
                                </w:rPr>
                                <w:t>LSL</w:t>
                              </w:r>
                            </w:p>
                          </w:txbxContent>
                        </v:textbox>
                      </v:rect>
                      <v:rect id="Rectangle 228" o:spid="_x0000_s134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5755D9" w:rsidRDefault="005755D9" w:rsidP="00C3334D">
                              <w:r>
                                <w:rPr>
                                  <w:color w:val="000000"/>
                                  <w:sz w:val="18"/>
                                  <w:szCs w:val="18"/>
                                </w:rPr>
                                <w:t>-</w:t>
                              </w:r>
                            </w:p>
                          </w:txbxContent>
                        </v:textbox>
                      </v:rect>
                      <v:rect id="Rectangle 229" o:spid="_x0000_s1348"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5755D9" w:rsidRDefault="005755D9" w:rsidP="00C3334D"/>
                          </w:txbxContent>
                        </v:textbox>
                      </v:rect>
                      <v:group id="Group 230" o:spid="_x0000_s134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2"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5755D9" w:rsidRDefault="005755D9" w:rsidP="00C3334D">
                              <w:r>
                                <w:rPr>
                                  <w:color w:val="000000"/>
                                  <w:sz w:val="18"/>
                                  <w:szCs w:val="18"/>
                                </w:rPr>
                                <w:t>LASL</w:t>
                              </w:r>
                            </w:p>
                          </w:txbxContent>
                        </v:textbox>
                      </v:rect>
                      <v:rect id="Rectangle 234" o:spid="_x0000_s135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5755D9" w:rsidRDefault="005755D9" w:rsidP="00C3334D">
                              <w:r>
                                <w:rPr>
                                  <w:color w:val="000000"/>
                                  <w:sz w:val="18"/>
                                  <w:szCs w:val="18"/>
                                </w:rPr>
                                <w:t>-</w:t>
                              </w:r>
                            </w:p>
                          </w:txbxContent>
                        </v:textbox>
                      </v:rect>
                      <v:rect id="Rectangle 235" o:spid="_x0000_s1354"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5755D9" w:rsidRDefault="005755D9" w:rsidP="00C3334D">
                              <w:r>
                                <w:rPr>
                                  <w:color w:val="000000"/>
                                  <w:sz w:val="18"/>
                                  <w:szCs w:val="18"/>
                                </w:rPr>
                                <w:t>HASL</w:t>
                              </w:r>
                            </w:p>
                          </w:txbxContent>
                        </v:textbox>
                      </v:rect>
                      <v:rect id="Rectangle 236" o:spid="_x0000_s135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5755D9" w:rsidRDefault="005755D9" w:rsidP="00C3334D">
                              <w:r>
                                <w:rPr>
                                  <w:color w:val="000000"/>
                                  <w:sz w:val="18"/>
                                  <w:szCs w:val="18"/>
                                </w:rPr>
                                <w:t>-</w:t>
                              </w:r>
                            </w:p>
                          </w:txbxContent>
                        </v:textbox>
                      </v:rect>
                      <v:group id="Group 237" o:spid="_x0000_s135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5755D9" w:rsidRDefault="005755D9" w:rsidP="00C3334D">
                              <w:r>
                                <w:rPr>
                                  <w:color w:val="000000"/>
                                  <w:sz w:val="16"/>
                                  <w:szCs w:val="16"/>
                                </w:rPr>
                                <w:t xml:space="preserve">Generation </w:t>
                              </w:r>
                            </w:p>
                          </w:txbxContent>
                        </v:textbox>
                      </v:rect>
                      <v:rect id="Rectangle 241" o:spid="_x0000_s136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5755D9" w:rsidRDefault="005755D9" w:rsidP="00C3334D">
                              <w:r>
                                <w:rPr>
                                  <w:color w:val="000000"/>
                                  <w:sz w:val="16"/>
                                  <w:szCs w:val="16"/>
                                </w:rPr>
                                <w:t>Increase</w:t>
                              </w:r>
                            </w:p>
                          </w:txbxContent>
                        </v:textbox>
                      </v:rect>
                      <v:group id="Group 242" o:spid="_x0000_s136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4"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5755D9" w:rsidRDefault="005755D9" w:rsidP="00C3334D">
                              <w:r>
                                <w:rPr>
                                  <w:color w:val="000000"/>
                                  <w:sz w:val="16"/>
                                  <w:szCs w:val="16"/>
                                </w:rPr>
                                <w:t xml:space="preserve"> </w:t>
                              </w:r>
                            </w:p>
                          </w:txbxContent>
                        </v:textbox>
                      </v:rect>
                      <v:rect id="Rectangle 246" o:spid="_x0000_s136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5755D9" w:rsidRDefault="005755D9" w:rsidP="00C3334D"/>
                          </w:txbxContent>
                        </v:textbox>
                      </v:rect>
                      <v:rect id="Rectangle 247" o:spid="_x0000_s1366"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5755D9" w:rsidRDefault="005755D9" w:rsidP="00C3334D">
                              <w:r>
                                <w:rPr>
                                  <w:color w:val="000000"/>
                                  <w:sz w:val="16"/>
                                  <w:szCs w:val="16"/>
                                </w:rPr>
                                <w:t xml:space="preserve">Services </w:t>
                              </w:r>
                            </w:p>
                          </w:txbxContent>
                        </v:textbox>
                      </v:rect>
                      <v:rect id="Rectangle 248" o:spid="_x0000_s1367"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5755D9" w:rsidRDefault="005755D9" w:rsidP="00C3334D">
                              <w:r>
                                <w:rPr>
                                  <w:color w:val="000000"/>
                                  <w:sz w:val="16"/>
                                  <w:szCs w:val="16"/>
                                </w:rPr>
                                <w:t xml:space="preserve">Provided: Reg </w:t>
                              </w:r>
                            </w:p>
                          </w:txbxContent>
                        </v:textbox>
                      </v:rect>
                      <v:rect id="Rectangle 249" o:spid="_x0000_s1368"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5755D9" w:rsidRDefault="005755D9" w:rsidP="00C3334D">
                              <w:r>
                                <w:rPr>
                                  <w:color w:val="000000"/>
                                  <w:sz w:val="16"/>
                                  <w:szCs w:val="16"/>
                                </w:rPr>
                                <w:t>Down</w:t>
                              </w:r>
                            </w:p>
                          </w:txbxContent>
                        </v:textbox>
                      </v:rect>
                      <v:rect id="Rectangle 250" o:spid="_x0000_s1369"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5755D9" w:rsidRDefault="005755D9" w:rsidP="00C3334D">
                              <w:r>
                                <w:rPr>
                                  <w:color w:val="000000"/>
                                  <w:sz w:val="16"/>
                                  <w:szCs w:val="16"/>
                                </w:rPr>
                                <w:t xml:space="preserve">Provided: Reg Up, </w:t>
                              </w:r>
                            </w:p>
                          </w:txbxContent>
                        </v:textbox>
                      </v:rect>
                      <v:rect id="Rectangle 251" o:spid="_x0000_s1370"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5755D9" w:rsidRDefault="005755D9" w:rsidP="00C3334D">
                              <w:r>
                                <w:rPr>
                                  <w:color w:val="000000"/>
                                  <w:sz w:val="16"/>
                                  <w:szCs w:val="16"/>
                                </w:rPr>
                                <w:t xml:space="preserve">ECRS, Non-Spin, RRS </w:t>
                              </w:r>
                            </w:p>
                          </w:txbxContent>
                        </v:textbox>
                      </v:rect>
                      <v:rect id="Rectangle 252" o:spid="_x0000_s137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5755D9" w:rsidRDefault="005755D9" w:rsidP="00C3334D">
                              <w:r>
                                <w:rPr>
                                  <w:color w:val="000000"/>
                                  <w:sz w:val="16"/>
                                  <w:szCs w:val="16"/>
                                </w:rPr>
                                <w:t xml:space="preserve"> </w:t>
                              </w:r>
                            </w:p>
                          </w:txbxContent>
                        </v:textbox>
                      </v:rect>
                      <v:rect id="Rectangle 253" o:spid="_x0000_s1372"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5755D9" w:rsidRDefault="005755D9" w:rsidP="00C3334D"/>
                          </w:txbxContent>
                        </v:textbox>
                      </v:rect>
                      <v:line id="Line 254" o:spid="_x0000_s137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4"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5755D9" w:rsidRDefault="005755D9" w:rsidP="00C3334D">
                              <w:r>
                                <w:rPr>
                                  <w:color w:val="000000"/>
                                  <w:sz w:val="16"/>
                                  <w:szCs w:val="16"/>
                                </w:rPr>
                                <w:t>Current</w:t>
                              </w:r>
                            </w:p>
                          </w:txbxContent>
                        </v:textbox>
                      </v:rect>
                      <v:rect id="Rectangle 256" o:spid="_x0000_s1375"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5755D9" w:rsidRDefault="005755D9" w:rsidP="00C3334D">
                              <w:r>
                                <w:rPr>
                                  <w:color w:val="000000"/>
                                  <w:sz w:val="16"/>
                                  <w:szCs w:val="16"/>
                                </w:rPr>
                                <w:t>Telemetry</w:t>
                              </w:r>
                            </w:p>
                          </w:txbxContent>
                        </v:textbox>
                      </v:rect>
                      <v:shape id="Freeform 257" o:spid="_x0000_s137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7"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5755D9" w:rsidRDefault="005755D9" w:rsidP="00C3334D">
                              <w:r>
                                <w:rPr>
                                  <w:color w:val="000000"/>
                                  <w:sz w:val="18"/>
                                  <w:szCs w:val="18"/>
                                </w:rPr>
                                <w:t>HDL</w:t>
                              </w:r>
                            </w:p>
                          </w:txbxContent>
                        </v:textbox>
                      </v:rect>
                      <v:shape id="Freeform 259" o:spid="_x0000_s137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9"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5755D9" w:rsidRDefault="005755D9" w:rsidP="00C3334D">
                              <w:r>
                                <w:rPr>
                                  <w:color w:val="000000"/>
                                  <w:sz w:val="18"/>
                                  <w:szCs w:val="18"/>
                                </w:rPr>
                                <w:t>LDL</w:t>
                              </w:r>
                            </w:p>
                          </w:txbxContent>
                        </v:textbox>
                      </v:rect>
                      <v:shape id="Freeform 261" o:spid="_x0000_s138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5755D9" w:rsidRDefault="005755D9" w:rsidP="00C3334D">
                              <w:r>
                                <w:rPr>
                                  <w:color w:val="000000"/>
                                  <w:sz w:val="18"/>
                                  <w:szCs w:val="18"/>
                                </w:rPr>
                                <w:t>Ramp</w:t>
                              </w:r>
                            </w:p>
                          </w:txbxContent>
                        </v:textbox>
                      </v:rect>
                      <v:rect id="Rectangle 263" o:spid="_x0000_s138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5755D9" w:rsidRDefault="005755D9" w:rsidP="00C3334D">
                              <w:r>
                                <w:rPr>
                                  <w:color w:val="000000"/>
                                  <w:sz w:val="18"/>
                                  <w:szCs w:val="18"/>
                                </w:rPr>
                                <w:t>Rate</w:t>
                              </w:r>
                            </w:p>
                          </w:txbxContent>
                        </v:textbox>
                      </v:rect>
                      <v:rect id="Rectangle 264" o:spid="_x0000_s1383"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5755D9" w:rsidRDefault="005755D9" w:rsidP="00C3334D">
                              <w:r>
                                <w:rPr>
                                  <w:color w:val="000000"/>
                                  <w:sz w:val="18"/>
                                  <w:szCs w:val="18"/>
                                </w:rPr>
                                <w:t>5 Minutes</w:t>
                              </w:r>
                            </w:p>
                          </w:txbxContent>
                        </v:textbox>
                      </v:rect>
                      <v:rect id="Rectangle 265" o:spid="_x0000_s1384"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5755D9" w:rsidRDefault="005755D9" w:rsidP="00C3334D"/>
                          </w:txbxContent>
                        </v:textbox>
                      </v:rect>
                      <v:rect id="Rectangle 266" o:spid="_x0000_s1385"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5755D9" w:rsidRDefault="005755D9" w:rsidP="00C3334D"/>
                          </w:txbxContent>
                        </v:textbox>
                      </v:rect>
                      <v:rect id="Rectangle 267" o:spid="_x0000_s1386"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5755D9" w:rsidRDefault="005755D9" w:rsidP="00C3334D"/>
                          </w:txbxContent>
                        </v:textbox>
                      </v:rect>
                      <v:rect id="Rectangle 268" o:spid="_x0000_s1387"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5755D9" w:rsidRDefault="005755D9" w:rsidP="00C3334D">
                              <w:pPr>
                                <w:rPr>
                                  <w:u w:val="single"/>
                                </w:rPr>
                              </w:pPr>
                              <w:r>
                                <w:rPr>
                                  <w:b/>
                                  <w:bCs/>
                                  <w:color w:val="000000"/>
                                  <w:u w:val="single"/>
                                </w:rPr>
                                <w:t>Generation</w:t>
                              </w:r>
                            </w:p>
                          </w:txbxContent>
                        </v:textbox>
                      </v:rect>
                      <v:shape id="Freeform 269" o:spid="_x0000_s138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9"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5755D9" w:rsidRDefault="005755D9" w:rsidP="00C3334D"/>
                          </w:txbxContent>
                        </v:textbox>
                      </v:rect>
                      <v:shape id="Freeform 271" o:spid="_x0000_s1390"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1"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2"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5755D9" w:rsidRDefault="005755D9" w:rsidP="00C3334D">
                              <w:r>
                                <w:rPr>
                                  <w:color w:val="000000"/>
                                  <w:sz w:val="16"/>
                                  <w:szCs w:val="16"/>
                                </w:rPr>
                                <w:t>Quantity</w:t>
                              </w:r>
                            </w:p>
                          </w:txbxContent>
                        </v:textbox>
                      </v:rect>
                      <v:shape id="Freeform 274" o:spid="_x0000_s1393"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4"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5755D9" w:rsidRDefault="005755D9" w:rsidP="00C3334D">
                              <w:r>
                                <w:rPr>
                                  <w:color w:val="000000"/>
                                  <w:sz w:val="16"/>
                                  <w:szCs w:val="16"/>
                                </w:rPr>
                                <w:t>Offer Curve Generation</w:t>
                              </w:r>
                            </w:p>
                          </w:txbxContent>
                        </v:textbox>
                      </v:rect>
                      <v:line id="Line 276" o:spid="_x0000_s1395"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6"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7"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8"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5755D9" w:rsidRDefault="005755D9" w:rsidP="00C3334D">
                              <w:r>
                                <w:rPr>
                                  <w:color w:val="000000"/>
                                  <w:sz w:val="12"/>
                                  <w:szCs w:val="12"/>
                                </w:rPr>
                                <w:t>LSL</w:t>
                              </w:r>
                            </w:p>
                          </w:txbxContent>
                        </v:textbox>
                      </v:rect>
                      <v:rect id="Rectangle 280" o:spid="_x0000_s1399"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00"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5755D9" w:rsidRDefault="005755D9" w:rsidP="00C3334D">
                              <w:r>
                                <w:rPr>
                                  <w:color w:val="000000"/>
                                  <w:sz w:val="12"/>
                                  <w:szCs w:val="12"/>
                                </w:rPr>
                                <w:t>HSL</w:t>
                              </w:r>
                            </w:p>
                          </w:txbxContent>
                        </v:textbox>
                      </v:rect>
                      <v:group id="Group 282" o:spid="_x0000_s140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4"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5755D9" w:rsidRDefault="005755D9" w:rsidP="00C3334D">
                              <w:r>
                                <w:rPr>
                                  <w:color w:val="000000"/>
                                  <w:sz w:val="18"/>
                                  <w:szCs w:val="18"/>
                                </w:rPr>
                                <w:t>-</w:t>
                              </w:r>
                            </w:p>
                          </w:txbxContent>
                        </v:textbox>
                      </v:rect>
                      <v:group id="Group 290" o:spid="_x0000_s140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5755D9" w:rsidRDefault="005755D9" w:rsidP="00C3334D">
                              <w:r>
                                <w:rPr>
                                  <w:color w:val="000000"/>
                                  <w:sz w:val="18"/>
                                  <w:szCs w:val="18"/>
                                </w:rPr>
                                <w:t>-</w:t>
                              </w:r>
                            </w:p>
                          </w:txbxContent>
                        </v:textbox>
                      </v:rect>
                      <v:rect id="Rectangle 294" o:spid="_x0000_s141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5755D9" w:rsidRDefault="005755D9" w:rsidP="00C3334D">
                              <w:r>
                                <w:rPr>
                                  <w:color w:val="000000"/>
                                  <w:sz w:val="18"/>
                                  <w:szCs w:val="18"/>
                                </w:rPr>
                                <w:t>-</w:t>
                              </w:r>
                            </w:p>
                          </w:txbxContent>
                        </v:textbox>
                      </v:rect>
                      <v:group id="Group 295" o:spid="_x0000_s141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5755D9" w:rsidRDefault="005755D9" w:rsidP="00C3334D">
                              <w:r>
                                <w:rPr>
                                  <w:color w:val="000000"/>
                                  <w:sz w:val="16"/>
                                  <w:szCs w:val="16"/>
                                </w:rPr>
                                <w:t xml:space="preserve">Generation </w:t>
                              </w:r>
                            </w:p>
                          </w:txbxContent>
                        </v:textbox>
                      </v:rect>
                      <v:rect id="Rectangle 299" o:spid="_x0000_s141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5755D9" w:rsidRDefault="005755D9" w:rsidP="00C3334D">
                              <w:r>
                                <w:rPr>
                                  <w:color w:val="000000"/>
                                  <w:sz w:val="16"/>
                                  <w:szCs w:val="16"/>
                                </w:rPr>
                                <w:t>Increase</w:t>
                              </w:r>
                            </w:p>
                          </w:txbxContent>
                        </v:textbox>
                      </v:rect>
                      <v:group id="Group 300" o:spid="_x0000_s141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2"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5755D9" w:rsidRDefault="005755D9" w:rsidP="00C3334D"/>
                          </w:txbxContent>
                        </v:textbox>
                      </v:rect>
                      <v:rect id="Rectangle 304" o:spid="_x0000_s142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5755D9" w:rsidRDefault="005755D9" w:rsidP="00C3334D"/>
                          </w:txbxContent>
                        </v:textbox>
                      </v:rect>
                      <v:rect id="Rectangle 305" o:spid="_x0000_s1424"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5755D9" w:rsidRDefault="005755D9" w:rsidP="00C3334D">
                              <w:r>
                                <w:rPr>
                                  <w:color w:val="000000"/>
                                  <w:sz w:val="16"/>
                                  <w:szCs w:val="16"/>
                                </w:rPr>
                                <w:t xml:space="preserve"> </w:t>
                              </w:r>
                            </w:p>
                          </w:txbxContent>
                        </v:textbox>
                      </v:rect>
                      <v:line id="Line 306" o:spid="_x0000_s142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5755D9" w:rsidRDefault="005755D9" w:rsidP="00C3334D">
                              <w:r>
                                <w:rPr>
                                  <w:color w:val="000000"/>
                                  <w:sz w:val="18"/>
                                  <w:szCs w:val="18"/>
                                </w:rPr>
                                <w:t>Ramp</w:t>
                              </w:r>
                            </w:p>
                          </w:txbxContent>
                        </v:textbox>
                      </v:rect>
                      <v:rect id="Rectangle 311" o:spid="_x0000_s143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5755D9" w:rsidRDefault="005755D9" w:rsidP="00C3334D">
                              <w:r>
                                <w:rPr>
                                  <w:color w:val="000000"/>
                                  <w:sz w:val="18"/>
                                  <w:szCs w:val="18"/>
                                </w:rPr>
                                <w:t>Rate</w:t>
                              </w:r>
                            </w:p>
                          </w:txbxContent>
                        </v:textbox>
                      </v:rect>
                      <v:rect id="Rectangle 312" o:spid="_x0000_s143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5755D9" w:rsidRDefault="005755D9" w:rsidP="00C3334D">
                              <w:r>
                                <w:rPr>
                                  <w:color w:val="000000"/>
                                  <w:sz w:val="18"/>
                                  <w:szCs w:val="18"/>
                                </w:rPr>
                                <w:t>5 Minutes</w:t>
                              </w:r>
                            </w:p>
                          </w:txbxContent>
                        </v:textbox>
                      </v:rect>
                      <v:rect id="Rectangle 313" o:spid="_x0000_s1432"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5755D9" w:rsidRDefault="005755D9" w:rsidP="00C3334D"/>
                          </w:txbxContent>
                        </v:textbox>
                      </v:rect>
                      <v:rect id="Rectangle 314" o:spid="_x0000_s143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5755D9" w:rsidRDefault="005755D9" w:rsidP="00C3334D"/>
                          </w:txbxContent>
                        </v:textbox>
                      </v:rect>
                      <v:rect id="Rectangle 315" o:spid="_x0000_s143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5755D9" w:rsidRDefault="005755D9" w:rsidP="00C3334D"/>
                          </w:txbxContent>
                        </v:textbox>
                      </v:rect>
                      <v:shape id="Freeform 316" o:spid="_x0000_s143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9"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5755D9" w:rsidRDefault="005755D9" w:rsidP="00C3334D">
                              <w:r>
                                <w:rPr>
                                  <w:color w:val="000000"/>
                                  <w:sz w:val="18"/>
                                  <w:szCs w:val="18"/>
                                </w:rPr>
                                <w:t>-</w:t>
                              </w:r>
                            </w:p>
                          </w:txbxContent>
                        </v:textbox>
                      </v:rect>
                      <v:rect id="Rectangle 324" o:spid="_x0000_s1443"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5755D9" w:rsidRDefault="005755D9" w:rsidP="00C3334D">
                              <w:r>
                                <w:rPr>
                                  <w:color w:val="000000"/>
                                  <w:sz w:val="18"/>
                                  <w:szCs w:val="18"/>
                                </w:rPr>
                                <w:t>0</w:t>
                              </w:r>
                            </w:p>
                          </w:txbxContent>
                        </v:textbox>
                      </v:rect>
                      <v:group id="Group 325" o:spid="_x0000_s1444"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5755D9" w:rsidRDefault="005755D9" w:rsidP="00C3334D">
                              <w:r>
                                <w:rPr>
                                  <w:color w:val="000000"/>
                                  <w:sz w:val="18"/>
                                  <w:szCs w:val="18"/>
                                </w:rPr>
                                <w:t>-</w:t>
                              </w:r>
                            </w:p>
                          </w:txbxContent>
                        </v:textbox>
                      </v:rect>
                      <v:rect id="Rectangle 329" o:spid="_x0000_s144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5755D9" w:rsidRDefault="005755D9" w:rsidP="00C3334D">
                              <w:r>
                                <w:rPr>
                                  <w:color w:val="000000"/>
                                  <w:sz w:val="18"/>
                                  <w:szCs w:val="18"/>
                                </w:rPr>
                                <w:t>-</w:t>
                              </w:r>
                            </w:p>
                          </w:txbxContent>
                        </v:textbox>
                      </v:rect>
                      <v:group id="Group 330" o:spid="_x0000_s144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2"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5755D9" w:rsidRDefault="005755D9" w:rsidP="00C3334D">
                              <w:r>
                                <w:rPr>
                                  <w:color w:val="000000"/>
                                  <w:sz w:val="16"/>
                                  <w:szCs w:val="16"/>
                                </w:rPr>
                                <w:t xml:space="preserve"> </w:t>
                              </w:r>
                            </w:p>
                          </w:txbxContent>
                        </v:textbox>
                      </v:rect>
                      <v:rect id="Rectangle 334" o:spid="_x0000_s145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5755D9" w:rsidRDefault="005755D9" w:rsidP="00C3334D">
                              <w:r>
                                <w:rPr>
                                  <w:color w:val="000000"/>
                                  <w:sz w:val="16"/>
                                  <w:szCs w:val="16"/>
                                </w:rPr>
                                <w:t>Increase</w:t>
                              </w:r>
                            </w:p>
                          </w:txbxContent>
                        </v:textbox>
                      </v:rect>
                      <v:group id="Group 335" o:spid="_x0000_s1454"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7"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5755D9" w:rsidRDefault="005755D9" w:rsidP="00C3334D">
                              <w:r>
                                <w:rPr>
                                  <w:color w:val="000000"/>
                                  <w:sz w:val="16"/>
                                  <w:szCs w:val="16"/>
                                </w:rPr>
                                <w:t xml:space="preserve">Generation </w:t>
                              </w:r>
                            </w:p>
                          </w:txbxContent>
                        </v:textbox>
                      </v:rect>
                      <v:rect id="Rectangle 339" o:spid="_x0000_s1458"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5755D9" w:rsidRDefault="005755D9" w:rsidP="00C3334D">
                              <w:r>
                                <w:rPr>
                                  <w:color w:val="000000"/>
                                  <w:sz w:val="16"/>
                                  <w:szCs w:val="16"/>
                                </w:rPr>
                                <w:t>Decrease</w:t>
                              </w:r>
                            </w:p>
                          </w:txbxContent>
                        </v:textbox>
                      </v:rect>
                      <v:line id="Line 340" o:spid="_x0000_s145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60"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1"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5755D9" w:rsidRDefault="005755D9" w:rsidP="00C3334D">
                              <w:r>
                                <w:rPr>
                                  <w:color w:val="000000"/>
                                  <w:sz w:val="18"/>
                                  <w:szCs w:val="18"/>
                                </w:rPr>
                                <w:t>Ramp</w:t>
                              </w:r>
                            </w:p>
                          </w:txbxContent>
                        </v:textbox>
                      </v:rect>
                      <v:rect id="Rectangle 345" o:spid="_x0000_s146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5755D9" w:rsidRDefault="005755D9" w:rsidP="00C3334D">
                              <w:r>
                                <w:rPr>
                                  <w:color w:val="000000"/>
                                  <w:sz w:val="18"/>
                                  <w:szCs w:val="18"/>
                                </w:rPr>
                                <w:t>Rate</w:t>
                              </w:r>
                            </w:p>
                          </w:txbxContent>
                        </v:textbox>
                      </v:rect>
                      <v:rect id="Rectangle 346" o:spid="_x0000_s1465"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5755D9" w:rsidRDefault="005755D9" w:rsidP="00C3334D">
                              <w:r>
                                <w:rPr>
                                  <w:color w:val="000000"/>
                                  <w:sz w:val="18"/>
                                  <w:szCs w:val="18"/>
                                </w:rPr>
                                <w:t>5 Minutes</w:t>
                              </w:r>
                            </w:p>
                          </w:txbxContent>
                        </v:textbox>
                      </v:rect>
                      <v:rect id="Rectangle 347" o:spid="_x0000_s1466"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5755D9" w:rsidRDefault="005755D9" w:rsidP="00C3334D"/>
                          </w:txbxContent>
                        </v:textbox>
                      </v:rect>
                      <v:rect id="Rectangle 348" o:spid="_x0000_s1467"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5755D9" w:rsidRDefault="005755D9" w:rsidP="00C3334D"/>
                          </w:txbxContent>
                        </v:textbox>
                      </v:rect>
                      <v:shape id="Freeform 349" o:spid="_x0000_s146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9"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70"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5755D9" w:rsidRDefault="005755D9" w:rsidP="00C3334D"/>
                          </w:txbxContent>
                        </v:textbox>
                      </v:rect>
                      <v:rect id="Rectangle 352" o:spid="_x0000_s1471"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5755D9" w:rsidRDefault="005755D9"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5755D9" w:rsidRDefault="005755D9"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5755D9" w:rsidRDefault="005755D9"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5755D9" w:rsidRDefault="005755D9"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5755D9" w:rsidRDefault="005755D9"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5755D9" w:rsidRDefault="005755D9"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5755D9" w:rsidRDefault="005755D9"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5755D9" w:rsidRDefault="005755D9"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5755D9" w:rsidRDefault="005755D9"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5755D9" w:rsidRDefault="005755D9"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5755D9" w:rsidRDefault="005755D9"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5755D9" w:rsidRDefault="005755D9"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5755D9" w:rsidRDefault="005755D9"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5755D9" w:rsidRDefault="005755D9"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5755D9" w:rsidRDefault="005755D9"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5755D9" w:rsidRDefault="005755D9"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5755D9" w:rsidRDefault="005755D9"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5755D9" w:rsidRPr="00364165" w:rsidRDefault="005755D9"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5755D9" w:rsidRDefault="005755D9"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5755D9" w:rsidRDefault="005755D9" w:rsidP="00C3334D">
                                    <w:r>
                                      <w:rPr>
                                        <w:color w:val="000000"/>
                                        <w:sz w:val="16"/>
                                        <w:szCs w:val="16"/>
                                      </w:rPr>
                                      <w:t>Decreasing</w:t>
                                    </w:r>
                                  </w:p>
                                  <w:p w14:paraId="25779F2A" w14:textId="77777777" w:rsidR="005755D9" w:rsidRDefault="005755D9"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5755D9" w:rsidRPr="00364165" w:rsidRDefault="005755D9"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5755D9" w:rsidRDefault="005755D9"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5755D9" w:rsidRDefault="005755D9"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5755D9" w:rsidRDefault="005755D9"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5755D9" w:rsidRDefault="005755D9"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5755D9" w:rsidRDefault="005755D9"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472"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">
                      <v:line id="Line 4" o:spid="_x0000_s1473"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4"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5755D9" w:rsidRDefault="005755D9" w:rsidP="00C3334D">
                              <w:r>
                                <w:rPr>
                                  <w:color w:val="000000"/>
                                </w:rPr>
                                <w:t>Time</w:t>
                              </w:r>
                            </w:p>
                          </w:txbxContent>
                        </v:textbox>
                      </v:rect>
                      <v:shape id="Freeform 12" o:spid="_x0000_s147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6"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5755D9" w:rsidRDefault="005755D9" w:rsidP="00C3334D">
                              <w:r>
                                <w:rPr>
                                  <w:color w:val="000000"/>
                                  <w:sz w:val="18"/>
                                  <w:szCs w:val="18"/>
                                </w:rPr>
                                <w:t>LSL = LPC -</w:t>
                              </w:r>
                            </w:p>
                          </w:txbxContent>
                        </v:textbox>
                      </v:rect>
                      <v:rect id="Rectangle 23" o:spid="_x0000_s1477"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5755D9" w:rsidRDefault="005755D9" w:rsidP="00C3334D">
                              <w:r>
                                <w:rPr>
                                  <w:color w:val="000000"/>
                                  <w:sz w:val="18"/>
                                  <w:szCs w:val="18"/>
                                </w:rPr>
                                <w:t>LASL  -</w:t>
                              </w:r>
                            </w:p>
                          </w:txbxContent>
                        </v:textbox>
                      </v:rect>
                      <v:rect id="Rectangle 25" o:spid="_x0000_s1478"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5755D9" w:rsidRDefault="005755D9" w:rsidP="00C3334D">
                              <w:r>
                                <w:rPr>
                                  <w:color w:val="000000"/>
                                  <w:sz w:val="18"/>
                                  <w:szCs w:val="18"/>
                                </w:rPr>
                                <w:t>HASL  -</w:t>
                              </w:r>
                            </w:p>
                          </w:txbxContent>
                        </v:textbox>
                      </v:rect>
                      <v:rect id="Rectangle 40" o:spid="_x0000_s1479"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5755D9" w:rsidRDefault="005755D9" w:rsidP="00C3334D">
                              <w:r>
                                <w:rPr>
                                  <w:color w:val="000000"/>
                                  <w:sz w:val="16"/>
                                  <w:szCs w:val="16"/>
                                </w:rPr>
                                <w:t>Ancillary Services Provided: Reg-Down</w:t>
                              </w:r>
                            </w:p>
                          </w:txbxContent>
                        </v:textbox>
                      </v:rect>
                      <v:line id="Line 44" o:spid="_x0000_s148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1"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5755D9" w:rsidRDefault="005755D9" w:rsidP="00C3334D">
                              <w:r>
                                <w:rPr>
                                  <w:color w:val="000000"/>
                                  <w:sz w:val="16"/>
                                  <w:szCs w:val="16"/>
                                </w:rPr>
                                <w:t>Current Load</w:t>
                              </w:r>
                            </w:p>
                          </w:txbxContent>
                        </v:textbox>
                      </v:rect>
                      <v:rect id="Rectangle 46" o:spid="_x0000_s1482"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5755D9" w:rsidRDefault="005755D9" w:rsidP="00C3334D">
                              <w:r>
                                <w:rPr>
                                  <w:color w:val="000000"/>
                                  <w:sz w:val="16"/>
                                  <w:szCs w:val="16"/>
                                </w:rPr>
                                <w:t>Telemetry</w:t>
                              </w:r>
                            </w:p>
                          </w:txbxContent>
                        </v:textbox>
                      </v:rect>
                      <v:rect id="Rectangle 48" o:spid="_x0000_s1483"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5755D9" w:rsidRDefault="005755D9" w:rsidP="00C3334D">
                              <w:r>
                                <w:rPr>
                                  <w:color w:val="000000"/>
                                  <w:sz w:val="18"/>
                                  <w:szCs w:val="18"/>
                                </w:rPr>
                                <w:t>HDL</w:t>
                              </w:r>
                            </w:p>
                          </w:txbxContent>
                        </v:textbox>
                      </v:rect>
                      <v:rect id="Rectangle 50" o:spid="_x0000_s1484"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5755D9" w:rsidRDefault="005755D9" w:rsidP="00C3334D">
                              <w:r>
                                <w:rPr>
                                  <w:color w:val="000000"/>
                                  <w:sz w:val="18"/>
                                  <w:szCs w:val="18"/>
                                </w:rPr>
                                <w:t>LDL</w:t>
                              </w:r>
                            </w:p>
                          </w:txbxContent>
                        </v:textbox>
                      </v:rect>
                      <v:rect id="Rectangle 54" o:spid="_x0000_s1485"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5755D9" w:rsidRDefault="005755D9" w:rsidP="00C3334D">
                              <w:r>
                                <w:rPr>
                                  <w:color w:val="000000"/>
                                  <w:sz w:val="18"/>
                                  <w:szCs w:val="18"/>
                                </w:rPr>
                                <w:t>5-30 Minutes</w:t>
                              </w:r>
                            </w:p>
                          </w:txbxContent>
                        </v:textbox>
                      </v:rect>
                      <v:rect id="Rectangle 58" o:spid="_x0000_s1486"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5755D9" w:rsidRDefault="005755D9" w:rsidP="00C3334D">
                              <w:pPr>
                                <w:rPr>
                                  <w:u w:val="single"/>
                                </w:rPr>
                              </w:pPr>
                              <w:r>
                                <w:rPr>
                                  <w:b/>
                                  <w:bCs/>
                                  <w:color w:val="000000"/>
                                  <w:u w:val="single"/>
                                </w:rPr>
                                <w:t>Load</w:t>
                              </w:r>
                            </w:p>
                          </w:txbxContent>
                        </v:textbox>
                      </v:rect>
                      <v:shape id="Freeform 61" o:spid="_x0000_s1487"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8"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9"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5755D9" w:rsidRDefault="005755D9" w:rsidP="00C3334D">
                              <w:r>
                                <w:rPr>
                                  <w:color w:val="000000"/>
                                  <w:sz w:val="16"/>
                                  <w:szCs w:val="16"/>
                                </w:rPr>
                                <w:t>Quantity</w:t>
                              </w:r>
                            </w:p>
                          </w:txbxContent>
                        </v:textbox>
                      </v:rect>
                      <v:shape id="Freeform 64" o:spid="_x0000_s1490"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1"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5755D9" w:rsidRDefault="005755D9" w:rsidP="00C3334D">
                              <w:r>
                                <w:rPr>
                                  <w:color w:val="000000"/>
                                  <w:sz w:val="16"/>
                                  <w:szCs w:val="16"/>
                                </w:rPr>
                                <w:t>Bid Curve Load</w:t>
                              </w:r>
                            </w:p>
                          </w:txbxContent>
                        </v:textbox>
                      </v:rect>
                      <v:line id="Line 66" o:spid="_x0000_s1492"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3"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5755D9" w:rsidRDefault="005755D9" w:rsidP="00C3334D">
                              <w:r>
                                <w:rPr>
                                  <w:color w:val="000000"/>
                                  <w:sz w:val="12"/>
                                  <w:szCs w:val="12"/>
                                </w:rPr>
                                <w:t>LSL/LPC</w:t>
                              </w:r>
                            </w:p>
                          </w:txbxContent>
                        </v:textbox>
                      </v:rect>
                      <v:rect id="Rectangle 71" o:spid="_x0000_s1494"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5755D9" w:rsidRDefault="005755D9" w:rsidP="00C3334D">
                              <w:r>
                                <w:rPr>
                                  <w:color w:val="000000"/>
                                  <w:sz w:val="12"/>
                                  <w:szCs w:val="12"/>
                                </w:rPr>
                                <w:t>HSL/MPC</w:t>
                              </w:r>
                            </w:p>
                          </w:txbxContent>
                        </v:textbox>
                      </v:rect>
                      <v:group id="Group 72" o:spid="_x0000_s14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8"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9"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2"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9"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2"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5755D9" w:rsidRDefault="005755D9" w:rsidP="00C3334D">
                              <w:r>
                                <w:rPr>
                                  <w:color w:val="000000"/>
                                  <w:sz w:val="18"/>
                                  <w:szCs w:val="18"/>
                                </w:rPr>
                                <w:t>0</w:t>
                              </w:r>
                            </w:p>
                          </w:txbxContent>
                        </v:textbox>
                      </v:rect>
                      <v:group id="Group 115" o:spid="_x0000_s1513"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6"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9"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5755D9" w:rsidRPr="00364165" w:rsidRDefault="005755D9" w:rsidP="00C3334D">
                              <w:pPr>
                                <w:rPr>
                                  <w:sz w:val="16"/>
                                </w:rPr>
                              </w:pPr>
                              <w:r w:rsidRPr="00364165">
                                <w:rPr>
                                  <w:sz w:val="16"/>
                                </w:rPr>
                                <w:t>Increasing</w:t>
                              </w:r>
                            </w:p>
                          </w:txbxContent>
                        </v:textbox>
                      </v:rect>
                      <v:rect id="Rectangle 124" o:spid="_x0000_s1520"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5755D9" w:rsidRDefault="005755D9" w:rsidP="00C3334D">
                              <w:r>
                                <w:rPr>
                                  <w:color w:val="000000"/>
                                  <w:sz w:val="16"/>
                                  <w:szCs w:val="16"/>
                                </w:rPr>
                                <w:t>Consumption</w:t>
                              </w:r>
                            </w:p>
                          </w:txbxContent>
                        </v:textbox>
                      </v:rect>
                      <v:group id="Group 125" o:spid="_x0000_s1521"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4"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5755D9" w:rsidRDefault="005755D9" w:rsidP="00C3334D">
                              <w:r>
                                <w:rPr>
                                  <w:color w:val="000000"/>
                                  <w:sz w:val="16"/>
                                  <w:szCs w:val="16"/>
                                </w:rPr>
                                <w:t>Decreasing</w:t>
                              </w:r>
                            </w:p>
                            <w:p w14:paraId="25779F2A" w14:textId="77777777" w:rsidR="005755D9" w:rsidRDefault="005755D9" w:rsidP="00C3334D"/>
                          </w:txbxContent>
                        </v:textbox>
                      </v:rect>
                      <v:rect id="Rectangle 129" o:spid="_x0000_s1525"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5755D9" w:rsidRPr="00364165" w:rsidRDefault="005755D9" w:rsidP="00C3334D">
                              <w:pPr>
                                <w:rPr>
                                  <w:sz w:val="16"/>
                                </w:rPr>
                              </w:pPr>
                              <w:r w:rsidRPr="00364165">
                                <w:rPr>
                                  <w:sz w:val="16"/>
                                </w:rPr>
                                <w:t>Consumption</w:t>
                              </w:r>
                            </w:p>
                          </w:txbxContent>
                        </v:textbox>
                      </v:rect>
                      <v:line id="Line 130" o:spid="_x0000_s152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7"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8"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9"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30"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5755D9" w:rsidRDefault="005755D9" w:rsidP="00C3334D">
                              <w:r>
                                <w:rPr>
                                  <w:color w:val="000000"/>
                                  <w:sz w:val="18"/>
                                  <w:szCs w:val="18"/>
                                </w:rPr>
                                <w:t>Ramp</w:t>
                              </w:r>
                            </w:p>
                          </w:txbxContent>
                        </v:textbox>
                      </v:rect>
                      <v:rect id="Rectangle 135" o:spid="_x0000_s1531"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5755D9" w:rsidRDefault="005755D9" w:rsidP="00C3334D">
                              <w:r>
                                <w:rPr>
                                  <w:color w:val="000000"/>
                                  <w:sz w:val="18"/>
                                  <w:szCs w:val="18"/>
                                </w:rPr>
                                <w:t>Rate</w:t>
                              </w:r>
                            </w:p>
                          </w:txbxContent>
                        </v:textbox>
                      </v:rect>
                      <v:shape id="Freeform 139" o:spid="_x0000_s1532"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3"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4"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5755D9" w:rsidRDefault="005755D9" w:rsidP="00C3334D">
                              <w:r>
                                <w:rPr>
                                  <w:color w:val="000000"/>
                                  <w:sz w:val="16"/>
                                  <w:szCs w:val="16"/>
                                </w:rPr>
                                <w:t>Ancillary Services Provided: Reg-Up, ECRS, Non-Spin</w:t>
                              </w:r>
                            </w:p>
                          </w:txbxContent>
                        </v:textbox>
                      </v:rect>
                      <v:rect id="Rectangle 17" o:spid="_x0000_s1535"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5755D9" w:rsidRDefault="005755D9" w:rsidP="00C3334D">
                              <w:r>
                                <w:rPr>
                                  <w:color w:val="000000"/>
                                  <w:sz w:val="18"/>
                                  <w:szCs w:val="18"/>
                                </w:rPr>
                                <w:t>HSL = MPC -</w:t>
                              </w:r>
                            </w:p>
                          </w:txbxContent>
                        </v:textbox>
                      </v:rect>
                      <v:shape id="Freeform 36" o:spid="_x0000_s1536"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7"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5755D9" w:rsidRDefault="005755D9" w:rsidP="00C3334D">
                              <w:r>
                                <w:rPr>
                                  <w:color w:val="000000"/>
                                  <w:sz w:val="16"/>
                                  <w:szCs w:val="16"/>
                                </w:rPr>
                                <w:t xml:space="preserve">Normal Load </w:t>
                              </w:r>
                              <w:r>
                                <w:rPr>
                                  <w:color w:val="000000"/>
                                  <w:sz w:val="16"/>
                                  <w:szCs w:val="16"/>
                                </w:rPr>
                                <w:br/>
                                <w:t>Fluctuation</w:t>
                              </w:r>
                            </w:p>
                          </w:txbxContent>
                        </v:textbox>
                      </v:rect>
                      <v:shape id="Freeform 57" o:spid="_x0000_s1538"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D56BB3">
      <w:pPr>
        <w:pStyle w:val="BodyTextNumbered"/>
        <w:spacing w:before="480"/>
      </w:pPr>
      <w:r>
        <w:lastRenderedPageBreak/>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lastRenderedPageBreak/>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lastRenderedPageBreak/>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286EDB" w14:paraId="6F670315" w14:textId="77777777" w:rsidTr="00F12CF4">
              <w:trPr>
                <w:trHeight w:val="206"/>
              </w:trPr>
              <w:tc>
                <w:tcPr>
                  <w:tcW w:w="9576" w:type="dxa"/>
                  <w:shd w:val="pct12" w:color="auto" w:fill="auto"/>
                </w:tcPr>
                <w:p w14:paraId="4F1F622B" w14:textId="77777777" w:rsidR="00286EDB" w:rsidRDefault="00286EDB" w:rsidP="00F12CF4">
                  <w:pPr>
                    <w:pStyle w:val="Instructions"/>
                    <w:spacing w:before="120"/>
                  </w:pPr>
                  <w:r>
                    <w:t>[NPRR863:  Replace the description above with the following upon system implementation:]</w:t>
                  </w:r>
                </w:p>
                <w:p w14:paraId="0205E0F8" w14:textId="77777777" w:rsidR="00286EDB" w:rsidRPr="0003648D" w:rsidRDefault="00286EDB" w:rsidP="00F12CF4">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3694394D" w14:textId="77777777" w:rsidR="00286EDB" w:rsidRPr="009D5C8B" w:rsidRDefault="00286EDB" w:rsidP="00F12CF4">
                  <w:pPr>
                    <w:pStyle w:val="TableBody"/>
                    <w:rPr>
                      <w:b/>
                      <w:i/>
                    </w:rPr>
                  </w:pPr>
                  <w:r w:rsidRPr="0003648D">
                    <w:rPr>
                      <w:iCs w:val="0"/>
                    </w:rPr>
                    <w:t xml:space="preserve">Emergency Ramp Rate up, as telemetered by the QSE, for Resources deploying </w:t>
                  </w:r>
                  <w:r>
                    <w:rPr>
                      <w:iCs w:val="0"/>
                    </w:rPr>
                    <w:t>ECRS</w:t>
                  </w:r>
                  <w:r w:rsidRPr="0003648D">
                    <w:rPr>
                      <w:iCs w:val="0"/>
                    </w:rPr>
                    <w:t>.</w:t>
                  </w:r>
                </w:p>
              </w:tc>
            </w:tr>
          </w:tbl>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lastRenderedPageBreak/>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lastRenderedPageBreak/>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F0CF3" w14:paraId="5A7749AF" w14:textId="77777777" w:rsidTr="00C43DB8">
              <w:trPr>
                <w:trHeight w:val="206"/>
              </w:trPr>
              <w:tc>
                <w:tcPr>
                  <w:tcW w:w="9576" w:type="dxa"/>
                  <w:shd w:val="pct12" w:color="auto" w:fill="auto"/>
                </w:tcPr>
                <w:p w14:paraId="5BAB57D8" w14:textId="77777777" w:rsidR="00AF0CF3" w:rsidRDefault="00AF0CF3" w:rsidP="00AF0CF3">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C43DB8">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131522D5" w14:textId="77777777" w:rsidR="00126220" w:rsidRDefault="00126220"/>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2AABF05C" w:rsidR="00AF0CF3" w:rsidRDefault="00AF0CF3" w:rsidP="00286EDB">
            <w:pPr>
              <w:pStyle w:val="Instructions"/>
              <w:spacing w:before="120"/>
            </w:pPr>
            <w:r>
              <w:t>[NPRR863:  Replace 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lastRenderedPageBreak/>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lastRenderedPageBreak/>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B54D6C3" w:rsidR="00AE42A8" w:rsidRDefault="00AE42A8" w:rsidP="0058435E">
            <w:pPr>
              <w:pStyle w:val="Instructions"/>
              <w:spacing w:before="120"/>
            </w:pPr>
            <w:r>
              <w:t>[NPRR863:  Replace 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lastRenderedPageBreak/>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6D98506B" w14:textId="77777777" w:rsidTr="001B737D">
        <w:trPr>
          <w:trHeight w:val="206"/>
        </w:trPr>
        <w:tc>
          <w:tcPr>
            <w:tcW w:w="9576" w:type="dxa"/>
            <w:shd w:val="pct12" w:color="auto" w:fill="auto"/>
          </w:tcPr>
          <w:p w14:paraId="777208E4" w14:textId="304D826F" w:rsidR="00A4149C" w:rsidRDefault="00A4149C" w:rsidP="001B737D">
            <w:pPr>
              <w:pStyle w:val="Instructions"/>
              <w:spacing w:before="120"/>
            </w:pPr>
            <w:r>
              <w:t>[NPRR986:  Replace paragraph (1) above with the following upon system implementation:]</w:t>
            </w:r>
          </w:p>
          <w:p w14:paraId="6CCC1D98" w14:textId="6264A51B" w:rsidR="00A4149C" w:rsidRPr="00A4149C" w:rsidRDefault="00A4149C" w:rsidP="001B737D">
            <w:pPr>
              <w:spacing w:after="240"/>
              <w:ind w:left="720" w:hanging="720"/>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tc>
      </w:tr>
    </w:tbl>
    <w:p w14:paraId="59834482" w14:textId="72624D9D" w:rsidR="001F04FD" w:rsidRDefault="001F04FD" w:rsidP="00BA3F0D">
      <w:pPr>
        <w:pStyle w:val="BodyTextNumbered"/>
        <w:spacing w:before="240"/>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77777777" w:rsidR="001F04FD" w:rsidRDefault="00873BD5" w:rsidP="008D7D6C">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77777777"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B416A8">
        <w:tc>
          <w:tcPr>
            <w:tcW w:w="9576" w:type="dxa"/>
            <w:shd w:val="pct12" w:color="auto" w:fill="auto"/>
          </w:tcPr>
          <w:p w14:paraId="7B54C2D0" w14:textId="77777777" w:rsidR="009676E9" w:rsidRPr="00F057BA" w:rsidRDefault="009676E9" w:rsidP="00B416A8">
            <w:pPr>
              <w:spacing w:before="120" w:after="240"/>
              <w:rPr>
                <w:b/>
                <w:i/>
                <w:iCs/>
              </w:rPr>
            </w:pPr>
            <w:r w:rsidRPr="00F057BA">
              <w:rPr>
                <w:b/>
                <w:i/>
                <w:iCs/>
              </w:rPr>
              <w:t>[NPRR930:  Insert paragraph (iii) below upon system implementation:]</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15C1AE7F" w14:textId="77777777" w:rsidR="009676E9" w:rsidRDefault="009676E9"/>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355BB" w14:paraId="5063E375" w14:textId="77777777" w:rsidTr="00E355BB">
        <w:trPr>
          <w:trHeight w:val="206"/>
        </w:trPr>
        <w:tc>
          <w:tcPr>
            <w:tcW w:w="9576" w:type="dxa"/>
            <w:shd w:val="pct12" w:color="auto" w:fill="auto"/>
          </w:tcPr>
          <w:p w14:paraId="424FFB47" w14:textId="64A5D3A6" w:rsidR="00E355BB" w:rsidRDefault="00E355BB" w:rsidP="00A16AF1">
            <w:pPr>
              <w:pStyle w:val="Instructions"/>
              <w:spacing w:before="120"/>
            </w:pPr>
            <w:r>
              <w:t>[NPRR884:  Insert paragraphs (i</w:t>
            </w:r>
            <w:r w:rsidR="009676E9">
              <w:t>v</w:t>
            </w:r>
            <w:r>
              <w:t>) and (v) below upon system implementation:]</w:t>
            </w:r>
          </w:p>
          <w:p w14:paraId="1167B507" w14:textId="48B5687D" w:rsidR="00C132EA" w:rsidRPr="00844D14" w:rsidRDefault="00C132EA" w:rsidP="00C132EA">
            <w:pPr>
              <w:spacing w:before="240" w:after="240"/>
              <w:ind w:left="2160" w:hanging="720"/>
            </w:pPr>
            <w:r w:rsidRPr="00844D14">
              <w:t>(i</w:t>
            </w:r>
            <w:r w:rsidR="009676E9">
              <w:t>v</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C132EA" w:rsidRPr="00844D14" w14:paraId="7EFB4178"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5298860A" w14:textId="77777777" w:rsidR="00C132EA" w:rsidRPr="00B1003C" w:rsidRDefault="00C132EA" w:rsidP="00C132EA">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05B05D3" w14:textId="77777777" w:rsidR="00C132EA" w:rsidRPr="00B1003C" w:rsidRDefault="00C132EA" w:rsidP="00C132EA">
                  <w:pPr>
                    <w:spacing w:after="120"/>
                    <w:rPr>
                      <w:b/>
                      <w:iCs/>
                      <w:sz w:val="20"/>
                    </w:rPr>
                  </w:pPr>
                  <w:r w:rsidRPr="00B1003C">
                    <w:rPr>
                      <w:b/>
                      <w:iCs/>
                      <w:sz w:val="20"/>
                    </w:rPr>
                    <w:t>Price (per MWh)</w:t>
                  </w:r>
                </w:p>
              </w:tc>
            </w:tr>
            <w:tr w:rsidR="00C132EA" w:rsidRPr="00844D14" w14:paraId="3C77753C"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080BA649" w14:textId="77777777" w:rsidR="00C132EA" w:rsidRPr="00844D14" w:rsidRDefault="00C132EA" w:rsidP="00C132EA">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1F70494" w14:textId="77777777" w:rsidR="00C132EA" w:rsidRPr="00844D14" w:rsidRDefault="00C132EA" w:rsidP="00C132EA">
                  <w:pPr>
                    <w:spacing w:after="120"/>
                    <w:rPr>
                      <w:iCs/>
                      <w:sz w:val="20"/>
                    </w:rPr>
                  </w:pPr>
                  <w:r w:rsidRPr="00B1003C">
                    <w:rPr>
                      <w:iCs/>
                      <w:sz w:val="20"/>
                    </w:rPr>
                    <w:t>$1,500</w:t>
                  </w:r>
                </w:p>
              </w:tc>
            </w:tr>
            <w:tr w:rsidR="00C132EA" w:rsidRPr="00844D14" w14:paraId="697E1C64" w14:textId="77777777" w:rsidTr="00A16AF1">
              <w:trPr>
                <w:trHeight w:val="377"/>
              </w:trPr>
              <w:tc>
                <w:tcPr>
                  <w:tcW w:w="2739" w:type="dxa"/>
                  <w:tcBorders>
                    <w:top w:val="single" w:sz="4" w:space="0" w:color="auto"/>
                    <w:left w:val="single" w:sz="4" w:space="0" w:color="auto"/>
                    <w:bottom w:val="single" w:sz="4" w:space="0" w:color="auto"/>
                    <w:right w:val="single" w:sz="4" w:space="0" w:color="auto"/>
                  </w:tcBorders>
                </w:tcPr>
                <w:p w14:paraId="4DD965F9" w14:textId="77777777" w:rsidR="00C132EA" w:rsidRPr="00844D14" w:rsidRDefault="00C132EA" w:rsidP="00C132EA">
                  <w:pPr>
                    <w:spacing w:after="120"/>
                    <w:rPr>
                      <w:iCs/>
                      <w:sz w:val="20"/>
                    </w:rPr>
                  </w:pPr>
                  <w:r>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2829DFDE" w14:textId="77777777" w:rsidR="00C132EA" w:rsidRPr="00844D14" w:rsidRDefault="00C132EA" w:rsidP="00C132EA">
                  <w:pPr>
                    <w:spacing w:after="120"/>
                    <w:rPr>
                      <w:iCs/>
                      <w:sz w:val="20"/>
                    </w:rPr>
                  </w:pPr>
                  <w:r w:rsidRPr="00B1003C">
                    <w:rPr>
                      <w:iCs/>
                      <w:sz w:val="20"/>
                    </w:rPr>
                    <w:t>$1,500</w:t>
                  </w:r>
                </w:p>
              </w:tc>
            </w:tr>
          </w:tbl>
          <w:p w14:paraId="261412E1" w14:textId="72764D70" w:rsidR="00C132EA" w:rsidRDefault="00C132EA" w:rsidP="00C132EA">
            <w:pPr>
              <w:spacing w:before="240" w:after="240"/>
              <w:ind w:left="2160" w:hanging="720"/>
            </w:pPr>
            <w:r w:rsidRPr="00844D14">
              <w:t>(</w:t>
            </w:r>
            <w:r>
              <w:t>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C132EA" w:rsidRPr="00844D14" w14:paraId="632DBBA8" w14:textId="77777777" w:rsidTr="00A16AF1">
              <w:trPr>
                <w:trHeight w:val="350"/>
              </w:trPr>
              <w:tc>
                <w:tcPr>
                  <w:tcW w:w="3279" w:type="dxa"/>
                </w:tcPr>
                <w:p w14:paraId="6B250073" w14:textId="77777777" w:rsidR="00C132EA" w:rsidRPr="00844D14" w:rsidRDefault="00C132EA" w:rsidP="00C132EA">
                  <w:pPr>
                    <w:spacing w:after="120"/>
                    <w:rPr>
                      <w:b/>
                      <w:iCs/>
                      <w:sz w:val="20"/>
                    </w:rPr>
                  </w:pPr>
                  <w:r w:rsidRPr="00844D14">
                    <w:rPr>
                      <w:b/>
                      <w:iCs/>
                      <w:sz w:val="20"/>
                    </w:rPr>
                    <w:t>MW</w:t>
                  </w:r>
                </w:p>
              </w:tc>
              <w:tc>
                <w:tcPr>
                  <w:tcW w:w="3060" w:type="dxa"/>
                </w:tcPr>
                <w:p w14:paraId="058F3D42" w14:textId="77777777" w:rsidR="00C132EA" w:rsidRPr="00844D14" w:rsidRDefault="00C132EA" w:rsidP="00C132EA">
                  <w:pPr>
                    <w:spacing w:after="120"/>
                    <w:rPr>
                      <w:b/>
                      <w:iCs/>
                      <w:sz w:val="20"/>
                    </w:rPr>
                  </w:pPr>
                  <w:r w:rsidRPr="00844D14">
                    <w:rPr>
                      <w:b/>
                      <w:iCs/>
                      <w:sz w:val="20"/>
                    </w:rPr>
                    <w:t>Price (per MWh)</w:t>
                  </w:r>
                </w:p>
              </w:tc>
            </w:tr>
            <w:tr w:rsidR="00C132EA" w:rsidRPr="00844D14" w14:paraId="40F490F7" w14:textId="77777777" w:rsidTr="00A16AF1">
              <w:trPr>
                <w:trHeight w:val="345"/>
              </w:trPr>
              <w:tc>
                <w:tcPr>
                  <w:tcW w:w="3279" w:type="dxa"/>
                </w:tcPr>
                <w:p w14:paraId="6C84FC16" w14:textId="77777777" w:rsidR="00C132EA" w:rsidRPr="00844D14" w:rsidRDefault="00C132EA" w:rsidP="00C132EA">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4C7D2F3" w14:textId="77777777" w:rsidR="00C132EA" w:rsidRPr="00844D14" w:rsidRDefault="00C132EA" w:rsidP="00C132EA">
                  <w:pPr>
                    <w:spacing w:after="60"/>
                    <w:rPr>
                      <w:iCs/>
                      <w:sz w:val="20"/>
                    </w:rPr>
                  </w:pPr>
                  <w:r>
                    <w:rPr>
                      <w:iCs/>
                      <w:sz w:val="20"/>
                    </w:rPr>
                    <w:t>Greater of $1,500 or price associated with the highest MW in QSE submitted Energy Offer Curve</w:t>
                  </w:r>
                </w:p>
              </w:tc>
            </w:tr>
            <w:tr w:rsidR="00C132EA" w:rsidRPr="00844D14" w14:paraId="320959E5" w14:textId="77777777" w:rsidTr="00A16AF1">
              <w:trPr>
                <w:trHeight w:val="615"/>
              </w:trPr>
              <w:tc>
                <w:tcPr>
                  <w:tcW w:w="3279" w:type="dxa"/>
                </w:tcPr>
                <w:p w14:paraId="016A21A9" w14:textId="77777777" w:rsidR="00C132EA" w:rsidRPr="00844D14" w:rsidRDefault="00C132EA" w:rsidP="00C132EA">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F9A0046" w14:textId="77777777" w:rsidR="00C132EA" w:rsidRPr="00844D14" w:rsidRDefault="00C132EA" w:rsidP="00C132EA">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C132EA" w:rsidRPr="00844D14" w14:paraId="21ED1851" w14:textId="77777777" w:rsidTr="00A16AF1">
              <w:trPr>
                <w:trHeight w:val="368"/>
              </w:trPr>
              <w:tc>
                <w:tcPr>
                  <w:tcW w:w="3279" w:type="dxa"/>
                </w:tcPr>
                <w:p w14:paraId="2BCA6AAD" w14:textId="77777777" w:rsidR="00C132EA" w:rsidRPr="00844D14" w:rsidRDefault="00C132EA" w:rsidP="00C132EA">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F6B4970" w14:textId="77777777" w:rsidR="00C132EA" w:rsidRDefault="00C132EA" w:rsidP="00C132EA">
                  <w:pPr>
                    <w:spacing w:after="60"/>
                    <w:rPr>
                      <w:iCs/>
                      <w:sz w:val="20"/>
                    </w:rPr>
                  </w:pPr>
                  <w:r w:rsidRPr="007E2DC2">
                    <w:rPr>
                      <w:iCs/>
                      <w:sz w:val="20"/>
                    </w:rPr>
                    <w:t>Greater of $1,500 or price associated with the highest MW in QSE submitted Energy Offer Curve</w:t>
                  </w:r>
                </w:p>
              </w:tc>
            </w:tr>
            <w:tr w:rsidR="00C132EA" w:rsidRPr="00844D14" w14:paraId="1171E014" w14:textId="77777777" w:rsidTr="00A16AF1">
              <w:trPr>
                <w:trHeight w:val="773"/>
              </w:trPr>
              <w:tc>
                <w:tcPr>
                  <w:tcW w:w="3279" w:type="dxa"/>
                </w:tcPr>
                <w:p w14:paraId="1FCAB1F8" w14:textId="77777777" w:rsidR="00C132EA" w:rsidRPr="00844D14" w:rsidRDefault="00C132EA" w:rsidP="00C132EA">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3E1A4911" w14:textId="77777777" w:rsidR="00C132EA" w:rsidRPr="00844D14" w:rsidRDefault="00C132EA" w:rsidP="00C132EA">
                  <w:pPr>
                    <w:spacing w:after="60"/>
                    <w:rPr>
                      <w:iCs/>
                      <w:sz w:val="20"/>
                    </w:rPr>
                  </w:pPr>
                  <w:r>
                    <w:rPr>
                      <w:iCs/>
                      <w:sz w:val="20"/>
                    </w:rPr>
                    <w:t>The QSE submitted Energy Offer Curve</w:t>
                  </w:r>
                </w:p>
              </w:tc>
            </w:tr>
            <w:tr w:rsidR="00C132EA" w:rsidRPr="00844D14" w14:paraId="2FC83513" w14:textId="77777777" w:rsidTr="00A16AF1">
              <w:trPr>
                <w:trHeight w:val="503"/>
              </w:trPr>
              <w:tc>
                <w:tcPr>
                  <w:tcW w:w="3279" w:type="dxa"/>
                </w:tcPr>
                <w:p w14:paraId="58AE1D01" w14:textId="77777777" w:rsidR="00C132EA" w:rsidRPr="00844D14" w:rsidRDefault="00C132EA" w:rsidP="00C132EA">
                  <w:pPr>
                    <w:spacing w:after="60"/>
                    <w:rPr>
                      <w:iCs/>
                      <w:sz w:val="20"/>
                    </w:rPr>
                  </w:pPr>
                  <w:r w:rsidRPr="00B1003C">
                    <w:rPr>
                      <w:iCs/>
                      <w:sz w:val="20"/>
                    </w:rPr>
                    <w:t>1 MW below lowest MW in Energy Offer Curve (if more than LSL)</w:t>
                  </w:r>
                </w:p>
              </w:tc>
              <w:tc>
                <w:tcPr>
                  <w:tcW w:w="3060" w:type="dxa"/>
                </w:tcPr>
                <w:p w14:paraId="2A9BA2FB" w14:textId="77777777" w:rsidR="00C132EA" w:rsidRDefault="00C132EA" w:rsidP="00C132EA">
                  <w:pPr>
                    <w:spacing w:after="60"/>
                    <w:rPr>
                      <w:iCs/>
                      <w:sz w:val="20"/>
                    </w:rPr>
                  </w:pPr>
                  <w:r w:rsidRPr="00B1003C">
                    <w:rPr>
                      <w:iCs/>
                      <w:sz w:val="20"/>
                    </w:rPr>
                    <w:t>-$249.99</w:t>
                  </w:r>
                </w:p>
              </w:tc>
            </w:tr>
            <w:tr w:rsidR="00C132EA" w:rsidRPr="00844D14" w14:paraId="0624A517" w14:textId="77777777" w:rsidTr="00A16AF1">
              <w:trPr>
                <w:trHeight w:val="467"/>
              </w:trPr>
              <w:tc>
                <w:tcPr>
                  <w:tcW w:w="3279" w:type="dxa"/>
                </w:tcPr>
                <w:p w14:paraId="2EA8F517" w14:textId="77777777" w:rsidR="00C132EA" w:rsidRPr="00844D14" w:rsidRDefault="00C132EA" w:rsidP="00C132EA">
                  <w:pPr>
                    <w:spacing w:after="60"/>
                    <w:rPr>
                      <w:iCs/>
                      <w:sz w:val="20"/>
                    </w:rPr>
                  </w:pPr>
                  <w:r w:rsidRPr="00B1003C">
                    <w:rPr>
                      <w:iCs/>
                      <w:sz w:val="20"/>
                    </w:rPr>
                    <w:t>LSL (if less than lowest MW in Energy Offer Curve)</w:t>
                  </w:r>
                </w:p>
              </w:tc>
              <w:tc>
                <w:tcPr>
                  <w:tcW w:w="3060" w:type="dxa"/>
                </w:tcPr>
                <w:p w14:paraId="22CF4F5F" w14:textId="77777777" w:rsidR="00C132EA" w:rsidRDefault="00C132EA" w:rsidP="00C132EA">
                  <w:pPr>
                    <w:spacing w:after="60"/>
                    <w:rPr>
                      <w:iCs/>
                      <w:sz w:val="20"/>
                    </w:rPr>
                  </w:pPr>
                  <w:r w:rsidRPr="00B1003C">
                    <w:rPr>
                      <w:iCs/>
                      <w:sz w:val="20"/>
                    </w:rPr>
                    <w:t>-$250.00</w:t>
                  </w:r>
                </w:p>
              </w:tc>
            </w:tr>
          </w:tbl>
          <w:p w14:paraId="46DE11F6" w14:textId="77777777" w:rsidR="00E355BB" w:rsidRPr="008F39F7" w:rsidRDefault="00E355BB" w:rsidP="00A16AF1">
            <w:pPr>
              <w:spacing w:after="240"/>
              <w:ind w:left="720" w:hanging="720"/>
            </w:pPr>
          </w:p>
        </w:tc>
      </w:tr>
    </w:tbl>
    <w:p w14:paraId="2319D839" w14:textId="77777777"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lastRenderedPageBreak/>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BA3F0D">
      <w:pPr>
        <w:pStyle w:val="BodyTextNumbered"/>
        <w:spacing w:before="24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9902D35" w14:textId="77777777" w:rsidTr="001B737D">
        <w:trPr>
          <w:trHeight w:val="206"/>
        </w:trPr>
        <w:tc>
          <w:tcPr>
            <w:tcW w:w="9576" w:type="dxa"/>
            <w:shd w:val="pct12" w:color="auto" w:fill="auto"/>
          </w:tcPr>
          <w:p w14:paraId="6DE40043" w14:textId="23256E1F" w:rsidR="001B737D" w:rsidRDefault="001B737D" w:rsidP="001B737D">
            <w:pPr>
              <w:pStyle w:val="Instructions"/>
              <w:spacing w:before="120"/>
            </w:pPr>
            <w:r>
              <w:t>[NPRR986:  Replace paragraph (8) above with the following upon system implementation:]</w:t>
            </w:r>
          </w:p>
          <w:p w14:paraId="5EEB079E" w14:textId="57986790" w:rsidR="001B737D" w:rsidRPr="00A4149C" w:rsidRDefault="001B737D" w:rsidP="001B737D">
            <w:pPr>
              <w:spacing w:after="240"/>
              <w:ind w:left="720" w:hanging="720"/>
            </w:pPr>
            <w:r w:rsidRPr="006979A1">
              <w:t>(8)</w:t>
            </w:r>
            <w:r w:rsidRPr="006979A1">
              <w:tab/>
            </w:r>
            <w:r>
              <w:t>If a</w:t>
            </w:r>
            <w:r w:rsidRPr="006979A1">
              <w:t xml:space="preserve"> Controllable Load Resource telemeter</w:t>
            </w:r>
            <w:r>
              <w:t>s</w:t>
            </w:r>
            <w:r w:rsidRPr="006979A1">
              <w:t xml:space="preserve"> </w:t>
            </w:r>
            <w:r>
              <w:t xml:space="preserve">a </w:t>
            </w:r>
            <w:r w:rsidRPr="006979A1">
              <w:t>status of OUTL</w:t>
            </w:r>
            <w:r>
              <w:t>, it</w:t>
            </w:r>
            <w:r w:rsidRPr="006979A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t xml:space="preserve">  This paragraph does not apply to Energy Storage Resources (ESRs).  </w:t>
            </w:r>
          </w:p>
        </w:tc>
      </w:tr>
    </w:tbl>
    <w:p w14:paraId="010430E6" w14:textId="04F1D090" w:rsidR="001F04FD" w:rsidRDefault="001F04FD" w:rsidP="001F04FD">
      <w:pPr>
        <w:pStyle w:val="BodyTextNumbered"/>
        <w:spacing w:before="240"/>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 xml:space="preserve">Use Energy Offer Curves for all On-Line Generation Resources, whether submitted by QSEs or created by ERCOT.  Each Energy Offer Curve must be bounded at the lesser of the Reference LMP (from Step 1) or the </w:t>
      </w:r>
      <w:r>
        <w:lastRenderedPageBreak/>
        <w:t>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0C821FE" w14:textId="77777777" w:rsidTr="001B737D">
        <w:trPr>
          <w:trHeight w:val="206"/>
        </w:trPr>
        <w:tc>
          <w:tcPr>
            <w:tcW w:w="9576" w:type="dxa"/>
            <w:shd w:val="pct12" w:color="auto" w:fill="auto"/>
          </w:tcPr>
          <w:p w14:paraId="2807BA49" w14:textId="5050A9A3" w:rsidR="001B737D" w:rsidRDefault="001B737D" w:rsidP="001B737D">
            <w:pPr>
              <w:pStyle w:val="Instructions"/>
              <w:spacing w:before="120"/>
            </w:pPr>
            <w:r>
              <w:t>[NPRR986:  Replace paragraph (ii) above with the following upon system implementation:]</w:t>
            </w:r>
          </w:p>
          <w:p w14:paraId="4B824CC6" w14:textId="78173E80" w:rsidR="001B737D" w:rsidRPr="00A4149C" w:rsidRDefault="001B737D" w:rsidP="001B737D">
            <w:pPr>
              <w:spacing w:after="240"/>
              <w:ind w:left="2160" w:hanging="720"/>
            </w:pPr>
            <w:r w:rsidRPr="006979A1">
              <w:t>(ii)</w:t>
            </w:r>
            <w:r w:rsidRPr="006979A1">
              <w:tab/>
              <w:t>Use RTM Energy Bid curves for all available Controllable Load Resources, whether submitted by QSEs or created by ERCOT.  There is no mitigation of RTM Energy Bids</w:t>
            </w:r>
            <w:r>
              <w:t xml:space="preserve">.  </w:t>
            </w:r>
            <w:r w:rsidRPr="006979A1">
              <w:rPr>
                <w:iCs/>
              </w:rPr>
              <w:t xml:space="preserve">An RTM Energy Bid </w:t>
            </w:r>
            <w:r>
              <w:rPr>
                <w:iCs/>
              </w:rPr>
              <w:t>from a Controllable Load Resource</w:t>
            </w:r>
            <w:r w:rsidRPr="006979A1">
              <w:rPr>
                <w:iCs/>
              </w:rPr>
              <w:t xml:space="preserve"> </w:t>
            </w:r>
            <w:r>
              <w:rPr>
                <w:iCs/>
              </w:rPr>
              <w:t xml:space="preserve">represents </w:t>
            </w:r>
            <w:r w:rsidRPr="006979A1">
              <w:rPr>
                <w:iCs/>
              </w:rPr>
              <w:t>the bid for energy distributed across all nodes in the Load Zone in which the Controllable Load Resource is located.</w:t>
            </w:r>
            <w:r>
              <w:rPr>
                <w:iCs/>
              </w:rPr>
              <w:t xml:space="preserve">  </w:t>
            </w:r>
            <w:r w:rsidRPr="00487AAE">
              <w:rPr>
                <w:iCs/>
              </w:rPr>
              <w:t xml:space="preserve">For </w:t>
            </w:r>
            <w:r>
              <w:rPr>
                <w:iCs/>
              </w:rPr>
              <w:t>an ESR</w:t>
            </w:r>
            <w:r w:rsidRPr="00487AAE">
              <w:rPr>
                <w:iCs/>
              </w:rPr>
              <w:t xml:space="preserve">, </w:t>
            </w:r>
            <w:r>
              <w:rPr>
                <w:iCs/>
              </w:rPr>
              <w:t>an RTM Energy Bid represents a bid for energy at the ESR’s Resource Node</w:t>
            </w:r>
            <w:r w:rsidRPr="006979A1">
              <w:t>; and</w:t>
            </w:r>
          </w:p>
        </w:tc>
      </w:tr>
    </w:tbl>
    <w:p w14:paraId="7F6C1D10" w14:textId="69B3BF38" w:rsidR="001F04FD" w:rsidRDefault="001F04FD" w:rsidP="00BA3F0D">
      <w:pPr>
        <w:pStyle w:val="List2"/>
        <w:spacing w:before="240"/>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7777777"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 xml:space="preserve">reliability deployments </w:t>
      </w:r>
      <w:r>
        <w:lastRenderedPageBreak/>
        <w:t>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4C538F">
        <w:rPr>
          <w:iCs/>
        </w:rPr>
        <w:t>l</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7A21D85" w14:textId="77777777" w:rsidTr="001B737D">
        <w:trPr>
          <w:trHeight w:val="206"/>
        </w:trPr>
        <w:tc>
          <w:tcPr>
            <w:tcW w:w="9576" w:type="dxa"/>
            <w:shd w:val="pct12" w:color="auto" w:fill="auto"/>
          </w:tcPr>
          <w:p w14:paraId="265D8B7A" w14:textId="1FE87383" w:rsidR="001B737D" w:rsidRDefault="001B737D" w:rsidP="001B737D">
            <w:pPr>
              <w:pStyle w:val="Instructions"/>
              <w:spacing w:before="120"/>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lastRenderedPageBreak/>
              <w:t>[NPRR986:  Insert paragraph (16) below upon system implementation:]</w:t>
            </w:r>
          </w:p>
          <w:p w14:paraId="6DBC9B63" w14:textId="1457B63F" w:rsidR="001B737D" w:rsidRPr="00A4149C" w:rsidRDefault="001B737D" w:rsidP="001B737D">
            <w:pPr>
              <w:pStyle w:val="List"/>
              <w:ind w:left="69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c>
      </w:tr>
    </w:tbl>
    <w:p w14:paraId="67E5B3BB" w14:textId="77777777" w:rsidR="001F04FD" w:rsidRDefault="001F04FD" w:rsidP="00BA3F0D">
      <w:pPr>
        <w:pStyle w:val="H5"/>
        <w:spacing w:before="480"/>
      </w:pPr>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 xml:space="preserve">ERCOT-directed curtailment of DC Tie imports below the higher of DC Tie advisory import limit as of 0600 in the Day-Ahead or subsequent advisory import limit due to an emergency action by a neighboring system operator </w:t>
            </w:r>
            <w:r w:rsidRPr="007838E5">
              <w:lastRenderedPageBreak/>
              <w:t>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lastRenderedPageBreak/>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77777777" w:rsidR="001F04FD" w:rsidRDefault="001F04FD" w:rsidP="00617070">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adder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661A9285" w14:textId="77777777" w:rsidTr="00A16AF1">
        <w:trPr>
          <w:trHeight w:val="206"/>
        </w:trPr>
        <w:tc>
          <w:tcPr>
            <w:tcW w:w="9576" w:type="dxa"/>
            <w:shd w:val="pct12" w:color="auto" w:fill="auto"/>
          </w:tcPr>
          <w:p w14:paraId="659C21D9" w14:textId="77777777" w:rsidR="00C132EA" w:rsidRDefault="00C132EA" w:rsidP="00A16AF1">
            <w:pPr>
              <w:pStyle w:val="Instructions"/>
              <w:spacing w:before="120"/>
            </w:pPr>
            <w:r>
              <w:t>[NPRR884:  Insert paragraph (b) below upon system implementation and renumber accordingly:]</w:t>
            </w:r>
          </w:p>
          <w:p w14:paraId="31CB7A2B" w14:textId="77777777" w:rsidR="00C132EA" w:rsidRPr="008F39F7" w:rsidRDefault="00C132EA" w:rsidP="00C132EA">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tc>
      </w:tr>
    </w:tbl>
    <w:p w14:paraId="2473DC6C" w14:textId="77777777" w:rsidR="001F04FD" w:rsidRDefault="001F04FD" w:rsidP="008D7D6C">
      <w:pPr>
        <w:pStyle w:val="BodyTextNumbered"/>
        <w:spacing w:before="240"/>
        <w:ind w:left="1440"/>
      </w:pPr>
      <w:r>
        <w:t xml:space="preserve">(b)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lastRenderedPageBreak/>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77777777" w:rsidR="00A82BBE" w:rsidRDefault="00A82BBE" w:rsidP="008B123E">
            <w:pPr>
              <w:pStyle w:val="Instructions"/>
              <w:spacing w:before="120"/>
            </w:pPr>
            <w:r>
              <w:t>[NPRR904:  Replace paragraph (b) above with the following upon system implementation:]</w:t>
            </w:r>
          </w:p>
          <w:p w14:paraId="21843AE9" w14:textId="77777777" w:rsidR="00A82BBE" w:rsidRPr="007838E5" w:rsidRDefault="00A82BBE" w:rsidP="00A82BBE">
            <w:pPr>
              <w:spacing w:before="240" w:after="240"/>
              <w:ind w:left="1440" w:hanging="720"/>
              <w:rPr>
                <w:lang w:val="x-none" w:eastAsia="x-none"/>
              </w:rPr>
            </w:pPr>
            <w:r w:rsidRPr="007838E5">
              <w:rPr>
                <w:lang w:val="x-none" w:eastAsia="x-none"/>
              </w:rPr>
              <w:t xml:space="preserve">(b)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77777777" w:rsidR="001F04FD" w:rsidRDefault="001F04FD" w:rsidP="004A39F9">
      <w:pPr>
        <w:pStyle w:val="BodyTextNumbered"/>
        <w:spacing w:before="240"/>
        <w:ind w:left="1440"/>
      </w:pPr>
      <w:r>
        <w:t xml:space="preserve">(c)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77777777" w:rsidR="00A82BBE" w:rsidRDefault="00A82BBE" w:rsidP="008B123E">
            <w:pPr>
              <w:pStyle w:val="Instructions"/>
              <w:spacing w:before="120"/>
            </w:pPr>
            <w:r>
              <w:t>[NPRR904:  Replace paragraph (c) above with the following upon system implementation:]</w:t>
            </w:r>
          </w:p>
          <w:p w14:paraId="51F8DA89" w14:textId="77777777" w:rsidR="00A82BBE" w:rsidRPr="007838E5" w:rsidRDefault="00A82BBE" w:rsidP="00A82BBE">
            <w:pPr>
              <w:spacing w:after="240"/>
              <w:ind w:left="1440" w:hanging="720"/>
            </w:pPr>
            <w:r w:rsidRPr="007838E5">
              <w:t xml:space="preserve">(c)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77777777" w:rsidR="001F04FD" w:rsidRDefault="001F04FD" w:rsidP="004A39F9">
      <w:pPr>
        <w:pStyle w:val="BodyTextNumbered"/>
        <w:spacing w:before="240"/>
        <w:ind w:left="1440"/>
      </w:pPr>
      <w:r>
        <w:lastRenderedPageBreak/>
        <w:t>(d)</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7777777" w:rsidR="001F04FD" w:rsidRDefault="001F04FD" w:rsidP="001F04FD">
      <w:pPr>
        <w:pStyle w:val="BodyTextNumbered"/>
        <w:ind w:left="1440"/>
      </w:pPr>
      <w:r>
        <w:t xml:space="preserve">(e) </w:t>
      </w:r>
      <w:r>
        <w:tab/>
        <w:t xml:space="preserve">Add the deployed MW from ERS to GTBD. The amount of deployed MW is determined from the XML messages and ERS contracts. After recall, an approximation of the amount of un-restored ERS shall be used. After ERCOT recalls each group, GTBD shall be adjusted to reflect the restoration of load using a linear curve over the ten hour restoration period. </w:t>
      </w:r>
      <w:r w:rsidRPr="0033475A">
        <w:t>The restoration period shall be reviewed by TAC at least annually, and ERCOT may recommend a new restoration period to reflect observed historical restoration patterns.</w:t>
      </w:r>
    </w:p>
    <w:p w14:paraId="79AB7768" w14:textId="77777777" w:rsidR="00DB6E87" w:rsidRDefault="00DB6E87" w:rsidP="00DB6E87">
      <w:pPr>
        <w:pStyle w:val="BodyTextNumbered"/>
        <w:ind w:left="1440"/>
      </w:pPr>
      <w:r>
        <w:t>(f)</w:t>
      </w:r>
      <w:r>
        <w:tab/>
        <w:t>Add the MW from Real-Time DC Tie imports during an EEA to GTBD.  The amount of MW is determined from the Dispatch Instruction and should continue over the duration of time specified by the ERCOT Operator.</w:t>
      </w:r>
    </w:p>
    <w:p w14:paraId="4210D87A" w14:textId="77777777" w:rsidR="00DB6E87" w:rsidRDefault="00DB6E87" w:rsidP="00DB6E87">
      <w:pPr>
        <w:pStyle w:val="BodyTextNumbered"/>
        <w:ind w:left="1440"/>
      </w:pPr>
      <w:r>
        <w:t>(g)</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777777" w:rsidR="00A82BBE" w:rsidRDefault="00A82BBE" w:rsidP="008B123E">
            <w:pPr>
              <w:pStyle w:val="Instructions"/>
              <w:spacing w:before="120"/>
            </w:pPr>
            <w:r>
              <w:t>[NPRR904:  Replace paragraphs (f) and (g) above with the following upon system implementation and renumber accordingly:]</w:t>
            </w:r>
          </w:p>
          <w:p w14:paraId="0ADAEBAC" w14:textId="77777777" w:rsidR="00A82BBE" w:rsidRPr="007838E5" w:rsidRDefault="00A82BBE" w:rsidP="00A82BBE">
            <w:pPr>
              <w:spacing w:after="240"/>
              <w:ind w:left="1440" w:hanging="720"/>
            </w:pPr>
            <w:r w:rsidRPr="007838E5">
              <w:t>(f)</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77777777" w:rsidR="00A82BBE" w:rsidRPr="007838E5" w:rsidRDefault="00A82BBE" w:rsidP="00A82BBE">
            <w:pPr>
              <w:spacing w:after="240"/>
              <w:ind w:left="1440" w:hanging="720"/>
              <w:rPr>
                <w:lang w:eastAsia="x-none"/>
              </w:rPr>
            </w:pPr>
            <w:r w:rsidRPr="007838E5">
              <w:rPr>
                <w:lang w:val="x-none" w:eastAsia="x-none"/>
              </w:rPr>
              <w:t>(g)</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w:t>
            </w:r>
            <w:r w:rsidRPr="007838E5">
              <w:rPr>
                <w:lang w:eastAsia="x-none"/>
              </w:rPr>
              <w:lastRenderedPageBreak/>
              <w:t>limit minus the aggregate export on the DC Tie that remained scheduled following the Dispatch Instruction from the ERCOT Operator.</w:t>
            </w:r>
          </w:p>
          <w:p w14:paraId="2BC4C189" w14:textId="77777777" w:rsidR="00A82BBE" w:rsidRPr="007838E5" w:rsidRDefault="00A82BBE" w:rsidP="00A82BBE">
            <w:pPr>
              <w:spacing w:after="240"/>
              <w:ind w:left="1440" w:hanging="720"/>
            </w:pPr>
            <w:r w:rsidRPr="007838E5">
              <w:t>(h)</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77777777" w:rsidR="00A82BBE" w:rsidRPr="00A82BBE" w:rsidRDefault="00A82BBE" w:rsidP="00A45118">
            <w:pPr>
              <w:spacing w:after="240"/>
              <w:ind w:left="1440" w:hanging="720"/>
            </w:pPr>
            <w:r w:rsidRPr="007838E5">
              <w:t>(i)</w:t>
            </w:r>
            <w:r w:rsidRPr="007838E5">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1D03628C" w14:textId="77777777" w:rsidR="00DB6E87" w:rsidRDefault="00DB6E87" w:rsidP="004A39F9">
      <w:pPr>
        <w:pStyle w:val="BodyTextNumbered"/>
        <w:spacing w:before="240"/>
        <w:ind w:left="1440"/>
      </w:pPr>
      <w:r>
        <w:lastRenderedPageBreak/>
        <w:t>(h)</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77777777" w:rsidR="00DB6E87" w:rsidRDefault="00DB6E87" w:rsidP="00DB6E87">
      <w:pPr>
        <w:pStyle w:val="BodyTextNumbered"/>
        <w:ind w:left="1440"/>
      </w:pPr>
      <w:r>
        <w:t>(i)</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77777777" w:rsidR="001F04FD" w:rsidRDefault="001F04FD" w:rsidP="00617070">
      <w:pPr>
        <w:pStyle w:val="BodyTextNumbered"/>
        <w:ind w:left="1440"/>
      </w:pPr>
      <w:r>
        <w:t>(</w:t>
      </w:r>
      <w:r w:rsidR="00DB6E87">
        <w:t>j</w:t>
      </w:r>
      <w:r>
        <w:t>)</w:t>
      </w:r>
      <w:r>
        <w:tab/>
        <w:t>Perform a SCED with changes to the inputs in items (a)</w:t>
      </w:r>
      <w:r w:rsidR="00DB6E87" w:rsidRPr="00DB6E87">
        <w:t xml:space="preserve"> </w:t>
      </w:r>
      <w:r w:rsidR="00DB6E87" w:rsidRPr="007B0DCE">
        <w:t>through (i)</w:t>
      </w:r>
      <w:r>
        <w:t xml:space="preserve"> above, considering only Competitive Constraints and the non-mitigated Energy Offer Curves.</w:t>
      </w:r>
    </w:p>
    <w:p w14:paraId="1972C74A" w14:textId="77777777" w:rsidR="001F04FD" w:rsidRDefault="001F04FD" w:rsidP="00617070">
      <w:pPr>
        <w:pStyle w:val="BodyTextNumbered"/>
        <w:ind w:left="1440"/>
      </w:pPr>
      <w:r>
        <w:t>(</w:t>
      </w:r>
      <w:r w:rsidR="00DB6E87">
        <w:t>k</w:t>
      </w:r>
      <w:r>
        <w:t>)</w:t>
      </w:r>
      <w:r>
        <w:tab/>
        <w:t>Perform mitigation on the submitted Energy Offer Curves using the LMPs from the previous step as the reference LMP.</w:t>
      </w:r>
    </w:p>
    <w:p w14:paraId="63541881" w14:textId="77777777" w:rsidR="001F04FD" w:rsidRDefault="001F04FD" w:rsidP="001F04FD">
      <w:pPr>
        <w:pStyle w:val="BodyTextNumbered"/>
        <w:ind w:left="1440"/>
      </w:pPr>
      <w:r>
        <w:t>(</w:t>
      </w:r>
      <w:r w:rsidR="00DB6E87">
        <w:t>l</w:t>
      </w:r>
      <w:r>
        <w:t>)</w:t>
      </w:r>
      <w:r>
        <w:tab/>
        <w:t>Perform a SCED with the changes to the inputs in items (a)</w:t>
      </w:r>
      <w:r w:rsidR="00DB6E87" w:rsidRPr="00DB6E87">
        <w:t xml:space="preserve"> </w:t>
      </w:r>
      <w:r w:rsidR="00DB6E87">
        <w:t>through (i)</w:t>
      </w:r>
      <w:r>
        <w:t xml:space="preserve"> above, considering both Competitive and Non-Competitive Constraints and the mitigated Energy offer Curves.</w:t>
      </w:r>
    </w:p>
    <w:p w14:paraId="2C3CF6AA" w14:textId="77777777" w:rsidR="001F04FD" w:rsidRDefault="001F04FD" w:rsidP="00F26F08">
      <w:pPr>
        <w:pStyle w:val="BodyTextNumbered"/>
        <w:spacing w:before="240"/>
        <w:ind w:left="1440"/>
      </w:pPr>
      <w:r>
        <w:t>(</w:t>
      </w:r>
      <w:r w:rsidR="00DB6E87">
        <w:t>m</w:t>
      </w:r>
      <w:r>
        <w:t>)</w:t>
      </w:r>
      <w:r>
        <w:tab/>
        <w:t>Determine the positive difference between the System Lambda from item (</w:t>
      </w:r>
      <w:r w:rsidR="00DB6E87">
        <w:t>l</w:t>
      </w:r>
      <w:r>
        <w:t>) above and the System Lambda of the second step in the two-step SCED process described in paragraph (</w:t>
      </w:r>
      <w:r w:rsidR="000C52C9">
        <w:t>10</w:t>
      </w:r>
      <w:r>
        <w:t>)(b) of Section 6.5.7.3, Security Constrained Economic Dispatch.</w:t>
      </w:r>
    </w:p>
    <w:p w14:paraId="39CF9D84" w14:textId="77777777" w:rsidR="001F04FD" w:rsidRDefault="001F04FD" w:rsidP="001F04FD">
      <w:pPr>
        <w:pStyle w:val="BodyTextNumbered"/>
        <w:ind w:left="1440"/>
      </w:pPr>
      <w:r>
        <w:lastRenderedPageBreak/>
        <w:t>(</w:t>
      </w:r>
      <w:r w:rsidR="00DB6E87">
        <w:t>n</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77777777" w:rsidR="001F04FD" w:rsidRDefault="001F04FD" w:rsidP="001F04FD">
      <w:pPr>
        <w:pStyle w:val="BodyTextNumbered"/>
        <w:ind w:left="1440"/>
        <w:rPr>
          <w:iCs/>
        </w:rPr>
      </w:pPr>
      <w:r>
        <w:t>(</w:t>
      </w:r>
      <w:r w:rsidR="00DB6E87">
        <w:t>o</w:t>
      </w:r>
      <w:r>
        <w:t>)</w:t>
      </w:r>
      <w:r>
        <w:tab/>
        <w:t>The Real-Time On-Line Reliability Deployment Price Adder is the minimum of items (</w:t>
      </w:r>
      <w:r w:rsidR="00DB6E87">
        <w:t>m</w:t>
      </w:r>
      <w:r>
        <w:t>) and (</w:t>
      </w:r>
      <w:r w:rsidR="00DB6E87">
        <w:t>n</w:t>
      </w:r>
      <w:r>
        <w:t>) above.</w:t>
      </w:r>
    </w:p>
    <w:p w14:paraId="1C75184F" w14:textId="77777777" w:rsidR="001F04FD" w:rsidRDefault="001F04FD" w:rsidP="001F04FD">
      <w:pPr>
        <w:pStyle w:val="H4"/>
        <w:spacing w:before="480"/>
        <w:ind w:left="1267" w:hanging="1267"/>
      </w:pPr>
      <w:bookmarkStart w:id="1017" w:name="_Toc397504972"/>
      <w:bookmarkStart w:id="1018" w:name="_Toc402357100"/>
      <w:bookmarkStart w:id="1019" w:name="_Toc422486480"/>
      <w:bookmarkStart w:id="1020" w:name="_Toc433093332"/>
      <w:bookmarkStart w:id="1021" w:name="_Toc433093490"/>
      <w:bookmarkStart w:id="1022" w:name="_Toc440874719"/>
      <w:bookmarkStart w:id="1023" w:name="_Toc448142274"/>
      <w:bookmarkStart w:id="1024" w:name="_Toc448142431"/>
      <w:bookmarkStart w:id="1025" w:name="_Toc458770267"/>
      <w:bookmarkStart w:id="1026" w:name="_Toc459294235"/>
      <w:bookmarkStart w:id="1027" w:name="_Toc463262728"/>
      <w:bookmarkStart w:id="1028" w:name="_Toc468286802"/>
      <w:bookmarkStart w:id="1029" w:name="_Toc481502848"/>
      <w:bookmarkStart w:id="1030" w:name="_Toc496080016"/>
      <w:bookmarkStart w:id="1031" w:name="_Toc17798687"/>
      <w:r>
        <w:t>6.5.7.4</w:t>
      </w:r>
      <w:r>
        <w:tab/>
        <w:t>Base Points</w:t>
      </w:r>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2" w:name="_Toc397504973"/>
      <w:bookmarkStart w:id="1033" w:name="_Toc402357101"/>
      <w:bookmarkStart w:id="1034" w:name="_Toc422486481"/>
      <w:bookmarkStart w:id="1035" w:name="_Toc433093333"/>
      <w:bookmarkStart w:id="1036" w:name="_Toc433093491"/>
      <w:bookmarkStart w:id="1037" w:name="_Toc440874720"/>
      <w:bookmarkStart w:id="1038" w:name="_Toc448142275"/>
      <w:bookmarkStart w:id="1039" w:name="_Toc448142432"/>
      <w:bookmarkStart w:id="1040" w:name="_Toc458770268"/>
      <w:bookmarkStart w:id="1041" w:name="_Toc459294236"/>
      <w:bookmarkStart w:id="1042" w:name="_Toc463262729"/>
      <w:bookmarkStart w:id="1043" w:name="_Toc468286803"/>
      <w:bookmarkStart w:id="1044" w:name="_Toc481502849"/>
      <w:bookmarkStart w:id="1045" w:name="_Toc496080017"/>
      <w:bookmarkStart w:id="1046" w:name="_Toc17798688"/>
      <w:bookmarkStart w:id="1047" w:name="_Toc74137328"/>
      <w:bookmarkEnd w:id="988"/>
      <w:r w:rsidRPr="00E20DCD">
        <w:lastRenderedPageBreak/>
        <w:t>6.5.7.5</w:t>
      </w:r>
      <w:r>
        <w:tab/>
        <w:t>Ancillary Services Capacity Monitor</w:t>
      </w:r>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lastRenderedPageBreak/>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lastRenderedPageBreak/>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lastRenderedPageBreak/>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3AC83989" w14:textId="77777777" w:rsidR="000800A9" w:rsidRDefault="000800A9" w:rsidP="000800A9">
      <w:pPr>
        <w:rPr>
          <w:b/>
          <w:position w:val="30"/>
          <w:sz w:val="20"/>
        </w:rPr>
      </w:pPr>
    </w:p>
    <w:p w14:paraId="2E541603" w14:textId="77777777" w:rsidR="000800A9" w:rsidRDefault="000800A9" w:rsidP="000800A9">
      <w:pPr>
        <w:rPr>
          <w:b/>
          <w:position w:val="30"/>
          <w:sz w:val="20"/>
        </w:rPr>
      </w:pPr>
    </w:p>
    <w:p w14:paraId="24C79E4A" w14:textId="0CAC3CBD" w:rsidR="005755D9" w:rsidRDefault="005755D9" w:rsidP="00F26F08">
      <w:pPr>
        <w:spacing w:after="240"/>
        <w:rPr>
          <w:b/>
          <w:position w:val="30"/>
          <w:sz w:val="20"/>
        </w:rPr>
      </w:pPr>
    </w:p>
    <w:p w14:paraId="1F0794FB" w14:textId="46A2DE59" w:rsidR="005755D9" w:rsidRDefault="00BA3F0D" w:rsidP="00F26F08">
      <w:pPr>
        <w:spacing w:after="240"/>
        <w:rPr>
          <w:b/>
          <w:position w:val="30"/>
          <w:sz w:val="20"/>
        </w:rPr>
      </w:pPr>
      <w:r>
        <w:rPr>
          <w:b/>
          <w:noProof/>
          <w:position w:val="30"/>
          <w:sz w:val="20"/>
        </w:rPr>
        <w:lastRenderedPageBreak/>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5.75pt;margin-top:-16.6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44388994" r:id="rId16"/>
        </w:object>
      </w:r>
    </w:p>
    <w:p w14:paraId="6ADD3160" w14:textId="19103D2D"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5755D9" w:rsidRDefault="005755D9"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5755D9" w:rsidRDefault="005755D9"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5755D9" w:rsidRDefault="005755D9"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5755D9" w:rsidRDefault="005755D9"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5755D9" w:rsidRDefault="005755D9"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5755D9" w:rsidRDefault="005755D9"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5755D9" w:rsidRDefault="005755D9"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5755D9" w:rsidRDefault="005755D9"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539"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">
                <v:shape id="_x0000_s1540" type="#_x0000_t75" style="position:absolute;width:7613;height:13944;visibility:visible;mso-wrap-style:square">
                  <v:fill o:detectmouseclick="t"/>
                  <v:path o:connecttype="none"/>
                </v:shape>
                <v:rect id="Rectangle 107" o:spid="_x0000_s1541"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5755D9" w:rsidRDefault="005755D9" w:rsidP="000800A9">
                        <w:r>
                          <w:rPr>
                            <w:rFonts w:ascii="Symbol" w:hAnsi="Symbol" w:cs="Symbol"/>
                            <w:color w:val="000000"/>
                            <w:sz w:val="32"/>
                            <w:szCs w:val="32"/>
                          </w:rPr>
                          <w:t></w:t>
                        </w:r>
                      </w:p>
                    </w:txbxContent>
                  </v:textbox>
                </v:rect>
                <v:rect id="Rectangle 108" o:spid="_x0000_s1542"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5755D9" w:rsidRDefault="005755D9" w:rsidP="000800A9">
                        <w:r>
                          <w:rPr>
                            <w:rFonts w:ascii="Symbol" w:hAnsi="Symbol" w:cs="Symbol"/>
                            <w:color w:val="000000"/>
                            <w:szCs w:val="24"/>
                          </w:rPr>
                          <w:t></w:t>
                        </w:r>
                      </w:p>
                    </w:txbxContent>
                  </v:textbox>
                </v:rect>
                <v:rect id="Rectangle 109" o:spid="_x0000_s1543"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5755D9" w:rsidRDefault="005755D9" w:rsidP="000800A9">
                        <w:r>
                          <w:rPr>
                            <w:b/>
                            <w:bCs/>
                            <w:i/>
                            <w:iCs/>
                            <w:color w:val="000000"/>
                            <w:szCs w:val="24"/>
                          </w:rPr>
                          <w:t>WGRs</w:t>
                        </w:r>
                      </w:p>
                    </w:txbxContent>
                  </v:textbox>
                </v:rect>
                <v:rect id="Rectangle 110" o:spid="_x0000_s1544"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5755D9" w:rsidRDefault="005755D9" w:rsidP="000800A9">
                        <w:r>
                          <w:rPr>
                            <w:b/>
                            <w:bCs/>
                            <w:i/>
                            <w:iCs/>
                            <w:color w:val="000000"/>
                            <w:szCs w:val="24"/>
                          </w:rPr>
                          <w:t>online</w:t>
                        </w:r>
                      </w:p>
                    </w:txbxContent>
                  </v:textbox>
                </v:rect>
                <v:rect id="Rectangle 111" o:spid="_x0000_s1545"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5755D9" w:rsidRDefault="005755D9" w:rsidP="000800A9">
                        <w:r>
                          <w:rPr>
                            <w:b/>
                            <w:bCs/>
                            <w:i/>
                            <w:iCs/>
                            <w:color w:val="000000"/>
                            <w:szCs w:val="24"/>
                          </w:rPr>
                          <w:t>All</w:t>
                        </w:r>
                      </w:p>
                    </w:txbxContent>
                  </v:textbox>
                </v:rect>
                <v:rect id="Rectangle 112" o:spid="_x0000_s1546"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5755D9" w:rsidRDefault="005755D9" w:rsidP="000800A9">
                        <w:r>
                          <w:rPr>
                            <w:b/>
                            <w:bCs/>
                            <w:i/>
                            <w:iCs/>
                            <w:color w:val="000000"/>
                            <w:szCs w:val="24"/>
                          </w:rPr>
                          <w:t>WGR</w:t>
                        </w:r>
                      </w:p>
                    </w:txbxContent>
                  </v:textbox>
                </v:rect>
                <v:rect id="Rectangle 113" o:spid="_x0000_s1547"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5755D9" w:rsidRDefault="005755D9" w:rsidP="000800A9">
                        <w:r>
                          <w:rPr>
                            <w:b/>
                            <w:bCs/>
                            <w:i/>
                            <w:iCs/>
                            <w:color w:val="000000"/>
                            <w:szCs w:val="24"/>
                          </w:rPr>
                          <w:t>online</w:t>
                        </w:r>
                      </w:p>
                    </w:txbxContent>
                  </v:textbox>
                </v:rect>
                <v:rect id="Rectangle 114" o:spid="_x0000_s1548"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5755D9" w:rsidRDefault="005755D9"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BA3F0D"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44388995"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17967570" w:rsidR="00B53C5C" w:rsidRDefault="00BA3F0D" w:rsidP="0058435E">
            <w:pPr>
              <w:pStyle w:val="Instructions"/>
              <w:spacing w:before="120"/>
            </w:pPr>
            <w:r>
              <w:rPr>
                <w:noProof/>
                <w:position w:val="30"/>
                <w:sz w:val="20"/>
              </w:rPr>
              <w:object w:dxaOrig="1440" w:dyaOrig="1440" w14:anchorId="3E5086BD">
                <v:shape id="_x0000_s5072" type="#_x0000_t75" style="position:absolute;margin-left:38.55pt;margin-top:30.7pt;width:67.85pt;height:110.1pt;z-index:251662336;mso-position-horizontal-relative:text;mso-position-vertical-relative:text" fillcolor="red" strokecolor="red">
                  <v:fill opacity="13107f" color2="fill darken(118)" o:opacity2="13107f" rotate="t" method="linear sigma" focus="100%" type="gradient"/>
                  <v:imagedata r:id="rId15" o:title=""/>
                </v:shape>
                <o:OLEObject Type="Embed" ProgID="Equation.3" ShapeID="_x0000_s5072" DrawAspect="Content" ObjectID="_1644388996"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762C8ADE" w14:textId="77777777" w:rsidR="00B25AA4" w:rsidRDefault="00B25AA4" w:rsidP="00D56BB3">
      <w:pPr>
        <w:tabs>
          <w:tab w:val="left" w:pos="2160"/>
        </w:tabs>
        <w:spacing w:before="480"/>
        <w:ind w:left="2160" w:hanging="2160"/>
        <w:rPr>
          <w:b/>
          <w:position w:val="30"/>
          <w:sz w:val="20"/>
        </w:rPr>
      </w:pPr>
    </w:p>
    <w:p w14:paraId="3B3552B8" w14:textId="77777777" w:rsidR="00B25AA4" w:rsidRDefault="00B25AA4" w:rsidP="00D56BB3">
      <w:pPr>
        <w:tabs>
          <w:tab w:val="left" w:pos="2160"/>
        </w:tabs>
        <w:spacing w:before="480"/>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w:lastRenderedPageBreak/>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5755D9" w:rsidRPr="00B074A0" w:rsidRDefault="005755D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5755D9" w:rsidRDefault="005755D9"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5755D9" w:rsidRPr="00B34B0A" w:rsidRDefault="005755D9"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5755D9" w:rsidRPr="00B34B0A" w:rsidRDefault="005755D9"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5755D9" w:rsidRPr="00B34B0A" w:rsidRDefault="005755D9"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5755D9" w:rsidRPr="00B34B0A" w:rsidRDefault="005755D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549"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">
                <v:shape id="_x0000_s1550" type="#_x0000_t75" style="position:absolute;width:7213;height:13690;visibility:visible;mso-wrap-style:square">
                  <v:fill o:detectmouseclick="t"/>
                  <v:path o:connecttype="none"/>
                </v:shape>
                <v:rect id="Rectangle 71" o:spid="_x0000_s1551"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5755D9" w:rsidRPr="00B074A0" w:rsidRDefault="005755D9" w:rsidP="000800A9">
                        <w:pPr>
                          <w:rPr>
                            <w:sz w:val="32"/>
                            <w:szCs w:val="32"/>
                          </w:rPr>
                        </w:pPr>
                        <w:r w:rsidRPr="00B074A0">
                          <w:rPr>
                            <w:rFonts w:ascii="Symbol" w:hAnsi="Symbol" w:cs="Symbol"/>
                            <w:color w:val="000000"/>
                            <w:sz w:val="32"/>
                            <w:szCs w:val="32"/>
                          </w:rPr>
                          <w:t></w:t>
                        </w:r>
                      </w:p>
                    </w:txbxContent>
                  </v:textbox>
                </v:rect>
                <v:rect id="Rectangle 72" o:spid="_x0000_s155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5755D9" w:rsidRDefault="005755D9" w:rsidP="000800A9">
                        <w:r>
                          <w:rPr>
                            <w:rFonts w:ascii="Symbol" w:hAnsi="Symbol" w:cs="Symbol"/>
                            <w:color w:val="000000"/>
                          </w:rPr>
                          <w:t></w:t>
                        </w:r>
                      </w:p>
                    </w:txbxContent>
                  </v:textbox>
                </v:rect>
                <v:rect id="Rectangle 73" o:spid="_x0000_s1553"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5755D9" w:rsidRPr="00B34B0A" w:rsidRDefault="005755D9" w:rsidP="000800A9">
                        <w:pPr>
                          <w:rPr>
                            <w:b/>
                          </w:rPr>
                        </w:pPr>
                        <w:r w:rsidRPr="00B34B0A">
                          <w:rPr>
                            <w:b/>
                            <w:i/>
                            <w:iCs/>
                            <w:color w:val="000000"/>
                          </w:rPr>
                          <w:t>resources</w:t>
                        </w:r>
                      </w:p>
                    </w:txbxContent>
                  </v:textbox>
                </v:rect>
                <v:rect id="Rectangle 74" o:spid="_x0000_s1554"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5755D9" w:rsidRPr="00B34B0A" w:rsidRDefault="005755D9" w:rsidP="000800A9">
                        <w:pPr>
                          <w:rPr>
                            <w:b/>
                          </w:rPr>
                        </w:pPr>
                        <w:r w:rsidRPr="00B34B0A">
                          <w:rPr>
                            <w:b/>
                            <w:i/>
                            <w:iCs/>
                            <w:color w:val="000000"/>
                          </w:rPr>
                          <w:t>load</w:t>
                        </w:r>
                      </w:p>
                    </w:txbxContent>
                  </v:textbox>
                </v:rect>
                <v:rect id="Rectangle 75" o:spid="_x0000_s1555"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5755D9" w:rsidRPr="00B34B0A" w:rsidRDefault="005755D9" w:rsidP="000800A9">
                        <w:pPr>
                          <w:rPr>
                            <w:b/>
                          </w:rPr>
                        </w:pPr>
                        <w:r w:rsidRPr="00B34B0A">
                          <w:rPr>
                            <w:b/>
                            <w:i/>
                            <w:iCs/>
                            <w:color w:val="000000"/>
                          </w:rPr>
                          <w:t>online</w:t>
                        </w:r>
                      </w:p>
                    </w:txbxContent>
                  </v:textbox>
                </v:rect>
                <v:rect id="Rectangle 76" o:spid="_x0000_s1556"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5755D9" w:rsidRPr="00B34B0A" w:rsidRDefault="005755D9" w:rsidP="000800A9">
                        <w:pPr>
                          <w:rPr>
                            <w:b/>
                          </w:rPr>
                        </w:pPr>
                        <w:r w:rsidRPr="00B34B0A">
                          <w:rPr>
                            <w:b/>
                            <w:i/>
                            <w:iCs/>
                            <w:color w:val="000000"/>
                          </w:rPr>
                          <w:t>All</w:t>
                        </w:r>
                      </w:p>
                    </w:txbxContent>
                  </v:textbox>
                </v:rect>
                <v:rect id="Rectangle 77" o:spid="_x0000_s1557"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5755D9" w:rsidRPr="00B34B0A" w:rsidRDefault="005755D9" w:rsidP="000800A9">
                        <w:pPr>
                          <w:rPr>
                            <w:b/>
                          </w:rPr>
                        </w:pPr>
                        <w:r w:rsidRPr="00B34B0A">
                          <w:rPr>
                            <w:b/>
                            <w:i/>
                            <w:iCs/>
                            <w:color w:val="000000"/>
                          </w:rPr>
                          <w:t>resource</w:t>
                        </w:r>
                      </w:p>
                    </w:txbxContent>
                  </v:textbox>
                </v:rect>
                <v:rect id="Rectangle 78" o:spid="_x0000_s1558"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5755D9" w:rsidRPr="00B34B0A" w:rsidRDefault="005755D9" w:rsidP="000800A9">
                        <w:pPr>
                          <w:rPr>
                            <w:b/>
                          </w:rPr>
                        </w:pPr>
                        <w:r w:rsidRPr="00B34B0A">
                          <w:rPr>
                            <w:b/>
                            <w:i/>
                            <w:iCs/>
                            <w:color w:val="000000"/>
                          </w:rPr>
                          <w:t>load</w:t>
                        </w:r>
                      </w:p>
                    </w:txbxContent>
                  </v:textbox>
                </v:rect>
                <v:rect id="Rectangle 79" o:spid="_x0000_s155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5755D9" w:rsidRPr="00B34B0A" w:rsidRDefault="005755D9" w:rsidP="000800A9">
                        <w:pPr>
                          <w:rPr>
                            <w:b/>
                          </w:rPr>
                        </w:pPr>
                        <w:r w:rsidRPr="00B34B0A">
                          <w:rPr>
                            <w:b/>
                            <w:i/>
                            <w:iCs/>
                            <w:color w:val="000000"/>
                          </w:rPr>
                          <w:t>online</w:t>
                        </w:r>
                      </w:p>
                    </w:txbxContent>
                  </v:textbox>
                </v:rect>
                <v:rect id="Rectangle 80" o:spid="_x0000_s156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5755D9" w:rsidRPr="00B34B0A" w:rsidRDefault="005755D9"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5755D9" w:rsidRPr="00B074A0" w:rsidRDefault="005755D9"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5755D9" w:rsidRDefault="005755D9"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5755D9" w:rsidRPr="00B34B0A" w:rsidRDefault="005755D9"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5755D9" w:rsidRPr="00B34B0A" w:rsidRDefault="005755D9"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5755D9" w:rsidRPr="00B34B0A" w:rsidRDefault="005755D9"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5755D9" w:rsidRPr="00B34B0A" w:rsidRDefault="005755D9"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5755D9" w:rsidRPr="00B34B0A" w:rsidRDefault="005755D9"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5755D9" w:rsidRPr="00B34B0A" w:rsidRDefault="005755D9"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5755D9" w:rsidRPr="00B34B0A" w:rsidRDefault="005755D9"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5755D9" w:rsidRPr="00B34B0A" w:rsidRDefault="005755D9"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561"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">
                      <v:shape id="_x0000_s1562" type="#_x0000_t75" style="position:absolute;width:7213;height:13690;visibility:visible;mso-wrap-style:square">
                        <v:fill o:detectmouseclick="t"/>
                        <v:path o:connecttype="none"/>
                      </v:shape>
                      <v:rect id="Rectangle 71" o:spid="_x0000_s1563"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5755D9" w:rsidRPr="00B074A0" w:rsidRDefault="005755D9" w:rsidP="00923D29">
                              <w:pPr>
                                <w:rPr>
                                  <w:sz w:val="32"/>
                                  <w:szCs w:val="32"/>
                                </w:rPr>
                              </w:pPr>
                              <w:r w:rsidRPr="00B074A0">
                                <w:rPr>
                                  <w:rFonts w:ascii="Symbol" w:hAnsi="Symbol" w:cs="Symbol"/>
                                  <w:color w:val="000000"/>
                                  <w:sz w:val="32"/>
                                  <w:szCs w:val="32"/>
                                </w:rPr>
                                <w:t></w:t>
                              </w:r>
                            </w:p>
                          </w:txbxContent>
                        </v:textbox>
                      </v:rect>
                      <v:rect id="Rectangle 72" o:spid="_x0000_s1564"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5755D9" w:rsidRDefault="005755D9" w:rsidP="00923D29">
                              <w:r>
                                <w:rPr>
                                  <w:rFonts w:ascii="Symbol" w:hAnsi="Symbol" w:cs="Symbol"/>
                                  <w:color w:val="000000"/>
                                </w:rPr>
                                <w:t></w:t>
                              </w:r>
                            </w:p>
                          </w:txbxContent>
                        </v:textbox>
                      </v:rect>
                      <v:rect id="Rectangle 73" o:spid="_x0000_s1565"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5755D9" w:rsidRPr="00B34B0A" w:rsidRDefault="005755D9" w:rsidP="00923D29">
                              <w:pPr>
                                <w:rPr>
                                  <w:b/>
                                </w:rPr>
                              </w:pPr>
                              <w:r w:rsidRPr="00B34B0A">
                                <w:rPr>
                                  <w:b/>
                                  <w:i/>
                                  <w:iCs/>
                                  <w:color w:val="000000"/>
                                </w:rPr>
                                <w:t>resources</w:t>
                              </w:r>
                            </w:p>
                          </w:txbxContent>
                        </v:textbox>
                      </v:rect>
                      <v:rect id="Rectangle 74" o:spid="_x0000_s1566"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5755D9" w:rsidRPr="00B34B0A" w:rsidRDefault="005755D9" w:rsidP="00923D29">
                              <w:pPr>
                                <w:rPr>
                                  <w:b/>
                                </w:rPr>
                              </w:pPr>
                              <w:r w:rsidRPr="00B34B0A">
                                <w:rPr>
                                  <w:b/>
                                  <w:i/>
                                  <w:iCs/>
                                  <w:color w:val="000000"/>
                                </w:rPr>
                                <w:t>load</w:t>
                              </w:r>
                            </w:p>
                          </w:txbxContent>
                        </v:textbox>
                      </v:rect>
                      <v:rect id="Rectangle 75" o:spid="_x0000_s1567"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5755D9" w:rsidRPr="00B34B0A" w:rsidRDefault="005755D9" w:rsidP="00923D29">
                              <w:pPr>
                                <w:rPr>
                                  <w:b/>
                                </w:rPr>
                              </w:pPr>
                              <w:r w:rsidRPr="00B34B0A">
                                <w:rPr>
                                  <w:b/>
                                  <w:i/>
                                  <w:iCs/>
                                  <w:color w:val="000000"/>
                                </w:rPr>
                                <w:t>online</w:t>
                              </w:r>
                            </w:p>
                          </w:txbxContent>
                        </v:textbox>
                      </v:rect>
                      <v:rect id="Rectangle 76" o:spid="_x0000_s1568"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5755D9" w:rsidRPr="00B34B0A" w:rsidRDefault="005755D9" w:rsidP="00923D29">
                              <w:pPr>
                                <w:rPr>
                                  <w:b/>
                                </w:rPr>
                              </w:pPr>
                              <w:r w:rsidRPr="00B34B0A">
                                <w:rPr>
                                  <w:b/>
                                  <w:i/>
                                  <w:iCs/>
                                  <w:color w:val="000000"/>
                                </w:rPr>
                                <w:t>All</w:t>
                              </w:r>
                            </w:p>
                          </w:txbxContent>
                        </v:textbox>
                      </v:rect>
                      <v:rect id="Rectangle 77" o:spid="_x0000_s1569"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5755D9" w:rsidRPr="00B34B0A" w:rsidRDefault="005755D9" w:rsidP="00923D29">
                              <w:pPr>
                                <w:rPr>
                                  <w:b/>
                                </w:rPr>
                              </w:pPr>
                              <w:r w:rsidRPr="00B34B0A">
                                <w:rPr>
                                  <w:b/>
                                  <w:i/>
                                  <w:iCs/>
                                  <w:color w:val="000000"/>
                                </w:rPr>
                                <w:t>resource</w:t>
                              </w:r>
                            </w:p>
                          </w:txbxContent>
                        </v:textbox>
                      </v:rect>
                      <v:rect id="Rectangle 78" o:spid="_x0000_s1570"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5755D9" w:rsidRPr="00B34B0A" w:rsidRDefault="005755D9" w:rsidP="00923D29">
                              <w:pPr>
                                <w:rPr>
                                  <w:b/>
                                </w:rPr>
                              </w:pPr>
                              <w:r w:rsidRPr="00B34B0A">
                                <w:rPr>
                                  <w:b/>
                                  <w:i/>
                                  <w:iCs/>
                                  <w:color w:val="000000"/>
                                </w:rPr>
                                <w:t>load</w:t>
                              </w:r>
                            </w:p>
                          </w:txbxContent>
                        </v:textbox>
                      </v:rect>
                      <v:rect id="Rectangle 79" o:spid="_x0000_s1571"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5755D9" w:rsidRPr="00B34B0A" w:rsidRDefault="005755D9" w:rsidP="00923D29">
                              <w:pPr>
                                <w:rPr>
                                  <w:b/>
                                </w:rPr>
                              </w:pPr>
                              <w:r w:rsidRPr="00B34B0A">
                                <w:rPr>
                                  <w:b/>
                                  <w:i/>
                                  <w:iCs/>
                                  <w:color w:val="000000"/>
                                </w:rPr>
                                <w:t>online</w:t>
                              </w:r>
                            </w:p>
                          </w:txbxContent>
                        </v:textbox>
                      </v:rect>
                      <v:rect id="Rectangle 80" o:spid="_x0000_s1572"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5755D9" w:rsidRPr="00B34B0A" w:rsidRDefault="005755D9" w:rsidP="00923D29">
                              <w:pPr>
                                <w:rPr>
                                  <w:b/>
                                </w:rPr>
                              </w:pPr>
                              <w:r w:rsidRPr="00B34B0A">
                                <w:rPr>
                                  <w:b/>
                                  <w:i/>
                                  <w:iCs/>
                                  <w:color w:val="000000"/>
                                </w:rPr>
                                <w:t>i</w:t>
                              </w:r>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010D3150"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6A686AA7" w14:textId="594928A0" w:rsidR="00B25AA4" w:rsidRDefault="00B25AA4" w:rsidP="005755D9">
      <w:pPr>
        <w:tabs>
          <w:tab w:val="left" w:pos="2160"/>
        </w:tabs>
        <w:spacing w:before="240"/>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07576C6A">
                <wp:simplePos x="0" y="0"/>
                <wp:positionH relativeFrom="column">
                  <wp:posOffset>485829</wp:posOffset>
                </wp:positionH>
                <wp:positionV relativeFrom="paragraph">
                  <wp:posOffset>333830</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5755D9" w:rsidRPr="00B074A0" w:rsidRDefault="005755D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5755D9" w:rsidRDefault="005755D9"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5755D9" w:rsidRPr="00B34B0A" w:rsidRDefault="005755D9"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5755D9" w:rsidRPr="00B34B0A" w:rsidRDefault="005755D9"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5755D9" w:rsidRPr="00B34B0A" w:rsidRDefault="005755D9"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5755D9" w:rsidRPr="00B34B0A" w:rsidRDefault="005755D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573" editas="canvas" style="position:absolute;left:0;text-align:left;margin-left:38.25pt;margin-top:26.3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">
                <v:shape id="_x0000_s1574" type="#_x0000_t75" style="position:absolute;width:7372;height:13608;visibility:visible;mso-wrap-style:square">
                  <v:fill o:detectmouseclick="t"/>
                  <v:path o:connecttype="none"/>
                </v:shape>
                <v:rect id="Rectangle 83" o:spid="_x0000_s1575"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5755D9" w:rsidRPr="00B074A0" w:rsidRDefault="005755D9" w:rsidP="000800A9">
                        <w:pPr>
                          <w:rPr>
                            <w:sz w:val="32"/>
                            <w:szCs w:val="32"/>
                          </w:rPr>
                        </w:pPr>
                        <w:r w:rsidRPr="00B074A0">
                          <w:rPr>
                            <w:rFonts w:ascii="Symbol" w:hAnsi="Symbol" w:cs="Symbol"/>
                            <w:color w:val="000000"/>
                            <w:sz w:val="32"/>
                            <w:szCs w:val="32"/>
                          </w:rPr>
                          <w:t></w:t>
                        </w:r>
                      </w:p>
                    </w:txbxContent>
                  </v:textbox>
                </v:rect>
                <v:rect id="Rectangle 84" o:spid="_x0000_s1576"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5755D9" w:rsidRDefault="005755D9" w:rsidP="000800A9">
                        <w:r>
                          <w:rPr>
                            <w:rFonts w:ascii="Symbol" w:hAnsi="Symbol" w:cs="Symbol"/>
                            <w:color w:val="000000"/>
                          </w:rPr>
                          <w:t></w:t>
                        </w:r>
                      </w:p>
                    </w:txbxContent>
                  </v:textbox>
                </v:rect>
                <v:rect id="Rectangle 85" o:spid="_x0000_s1577"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5755D9" w:rsidRPr="00B34B0A" w:rsidRDefault="005755D9" w:rsidP="000800A9">
                        <w:pPr>
                          <w:rPr>
                            <w:b/>
                          </w:rPr>
                        </w:pPr>
                        <w:r w:rsidRPr="00B34B0A">
                          <w:rPr>
                            <w:b/>
                            <w:i/>
                            <w:iCs/>
                            <w:color w:val="000000"/>
                          </w:rPr>
                          <w:t>resources</w:t>
                        </w:r>
                      </w:p>
                    </w:txbxContent>
                  </v:textbox>
                </v:rect>
                <v:rect id="Rectangle 86" o:spid="_x0000_s1578"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5755D9" w:rsidRPr="00B34B0A" w:rsidRDefault="005755D9" w:rsidP="000800A9">
                        <w:pPr>
                          <w:rPr>
                            <w:b/>
                          </w:rPr>
                        </w:pPr>
                        <w:r w:rsidRPr="00B34B0A">
                          <w:rPr>
                            <w:b/>
                            <w:i/>
                            <w:iCs/>
                            <w:color w:val="000000"/>
                          </w:rPr>
                          <w:t>load</w:t>
                        </w:r>
                      </w:p>
                    </w:txbxContent>
                  </v:textbox>
                </v:rect>
                <v:rect id="Rectangle 87" o:spid="_x0000_s1579"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5755D9" w:rsidRPr="00B34B0A" w:rsidRDefault="005755D9" w:rsidP="000800A9">
                        <w:pPr>
                          <w:rPr>
                            <w:b/>
                          </w:rPr>
                        </w:pPr>
                        <w:r w:rsidRPr="00B34B0A">
                          <w:rPr>
                            <w:b/>
                            <w:i/>
                            <w:iCs/>
                            <w:color w:val="000000"/>
                          </w:rPr>
                          <w:t>online</w:t>
                        </w:r>
                      </w:p>
                    </w:txbxContent>
                  </v:textbox>
                </v:rect>
                <v:rect id="Rectangle 88" o:spid="_x0000_s1580"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5755D9" w:rsidRPr="00B34B0A" w:rsidRDefault="005755D9" w:rsidP="000800A9">
                        <w:pPr>
                          <w:rPr>
                            <w:b/>
                          </w:rPr>
                        </w:pPr>
                        <w:r w:rsidRPr="00B34B0A">
                          <w:rPr>
                            <w:b/>
                            <w:i/>
                            <w:iCs/>
                            <w:color w:val="000000"/>
                          </w:rPr>
                          <w:t>All</w:t>
                        </w:r>
                      </w:p>
                    </w:txbxContent>
                  </v:textbox>
                </v:rect>
                <v:rect id="Rectangle 89" o:spid="_x0000_s1581"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5755D9" w:rsidRPr="00B34B0A" w:rsidRDefault="005755D9" w:rsidP="000800A9">
                        <w:pPr>
                          <w:rPr>
                            <w:b/>
                          </w:rPr>
                        </w:pPr>
                        <w:r w:rsidRPr="00B34B0A">
                          <w:rPr>
                            <w:b/>
                            <w:i/>
                            <w:iCs/>
                            <w:color w:val="000000"/>
                          </w:rPr>
                          <w:t>resource</w:t>
                        </w:r>
                      </w:p>
                    </w:txbxContent>
                  </v:textbox>
                </v:rect>
                <v:rect id="Rectangle 90" o:spid="_x0000_s1582"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5755D9" w:rsidRPr="00B34B0A" w:rsidRDefault="005755D9" w:rsidP="000800A9">
                        <w:pPr>
                          <w:rPr>
                            <w:b/>
                          </w:rPr>
                        </w:pPr>
                        <w:r w:rsidRPr="00B34B0A">
                          <w:rPr>
                            <w:b/>
                            <w:i/>
                            <w:iCs/>
                            <w:color w:val="000000"/>
                          </w:rPr>
                          <w:t>load</w:t>
                        </w:r>
                      </w:p>
                    </w:txbxContent>
                  </v:textbox>
                </v:rect>
                <v:rect id="Rectangle 91" o:spid="_x0000_s1583"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5755D9" w:rsidRPr="00B34B0A" w:rsidRDefault="005755D9" w:rsidP="000800A9">
                        <w:pPr>
                          <w:rPr>
                            <w:b/>
                          </w:rPr>
                        </w:pPr>
                        <w:r w:rsidRPr="00B34B0A">
                          <w:rPr>
                            <w:b/>
                            <w:i/>
                            <w:iCs/>
                            <w:color w:val="000000"/>
                          </w:rPr>
                          <w:t>online</w:t>
                        </w:r>
                      </w:p>
                    </w:txbxContent>
                  </v:textbox>
                </v:rect>
                <v:rect id="Rectangle 92" o:spid="_x0000_s1584"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5755D9" w:rsidRPr="00B34B0A" w:rsidRDefault="005755D9"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1F77DA73" w:rsidR="000800A9" w:rsidRDefault="00A94020"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1E00CAFC">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5755D9" w:rsidRPr="00B074A0" w:rsidRDefault="005755D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5755D9" w:rsidRDefault="005755D9"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5755D9" w:rsidRPr="00B34B0A" w:rsidRDefault="005755D9"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5755D9" w:rsidRPr="00B34B0A" w:rsidRDefault="005755D9"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5755D9" w:rsidRPr="00B34B0A" w:rsidRDefault="005755D9"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5755D9" w:rsidRPr="00B34B0A" w:rsidRDefault="005755D9"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5755D9" w:rsidRPr="00B34B0A" w:rsidRDefault="005755D9"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5755D9" w:rsidRPr="00B34B0A" w:rsidRDefault="005755D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585" editas="canvas" style="position:absolute;left:0;text-align:left;margin-left:41.15pt;margin-top:9.2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S5iQ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">
                <v:shape id="_x0000_s1586" type="#_x0000_t75" style="position:absolute;width:7378;height:13385;visibility:visible;mso-wrap-style:square">
                  <v:fill o:detectmouseclick="t"/>
                  <v:path o:connecttype="none"/>
                </v:shape>
                <v:rect id="Rectangle 95" o:spid="_x0000_s1587"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5755D9" w:rsidRPr="00B074A0" w:rsidRDefault="005755D9" w:rsidP="000800A9">
                        <w:pPr>
                          <w:rPr>
                            <w:sz w:val="32"/>
                            <w:szCs w:val="32"/>
                          </w:rPr>
                        </w:pPr>
                        <w:r w:rsidRPr="00B074A0">
                          <w:rPr>
                            <w:rFonts w:ascii="Symbol" w:hAnsi="Symbol" w:cs="Symbol"/>
                            <w:color w:val="000000"/>
                            <w:sz w:val="32"/>
                            <w:szCs w:val="32"/>
                          </w:rPr>
                          <w:t></w:t>
                        </w:r>
                      </w:p>
                    </w:txbxContent>
                  </v:textbox>
                </v:rect>
                <v:rect id="Rectangle 96" o:spid="_x0000_s1588"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5755D9" w:rsidRDefault="005755D9" w:rsidP="000800A9">
                        <w:r>
                          <w:rPr>
                            <w:rFonts w:ascii="Symbol" w:hAnsi="Symbol" w:cs="Symbol"/>
                            <w:color w:val="000000"/>
                          </w:rPr>
                          <w:t></w:t>
                        </w:r>
                      </w:p>
                    </w:txbxContent>
                  </v:textbox>
                </v:rect>
                <v:rect id="Rectangle 97" o:spid="_x0000_s1589"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5755D9" w:rsidRPr="00B34B0A" w:rsidRDefault="005755D9" w:rsidP="000800A9">
                        <w:pPr>
                          <w:rPr>
                            <w:b/>
                          </w:rPr>
                        </w:pPr>
                        <w:r w:rsidRPr="00B34B0A">
                          <w:rPr>
                            <w:b/>
                            <w:i/>
                            <w:iCs/>
                            <w:color w:val="000000"/>
                          </w:rPr>
                          <w:t>resources</w:t>
                        </w:r>
                      </w:p>
                    </w:txbxContent>
                  </v:textbox>
                </v:rect>
                <v:rect id="Rectangle 98" o:spid="_x0000_s1590"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5755D9" w:rsidRPr="00B34B0A" w:rsidRDefault="005755D9" w:rsidP="000800A9">
                        <w:pPr>
                          <w:rPr>
                            <w:b/>
                          </w:rPr>
                        </w:pPr>
                        <w:r w:rsidRPr="00B34B0A">
                          <w:rPr>
                            <w:b/>
                            <w:i/>
                            <w:iCs/>
                            <w:color w:val="000000"/>
                          </w:rPr>
                          <w:t>load</w:t>
                        </w:r>
                      </w:p>
                    </w:txbxContent>
                  </v:textbox>
                </v:rect>
                <v:rect id="Rectangle 99" o:spid="_x0000_s1591"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5755D9" w:rsidRPr="00B34B0A" w:rsidRDefault="005755D9" w:rsidP="000800A9">
                        <w:pPr>
                          <w:rPr>
                            <w:b/>
                          </w:rPr>
                        </w:pPr>
                        <w:r w:rsidRPr="00B34B0A">
                          <w:rPr>
                            <w:b/>
                            <w:i/>
                            <w:iCs/>
                            <w:color w:val="000000"/>
                          </w:rPr>
                          <w:t>online</w:t>
                        </w:r>
                      </w:p>
                    </w:txbxContent>
                  </v:textbox>
                </v:rect>
                <v:rect id="Rectangle 100" o:spid="_x0000_s1592"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5755D9" w:rsidRPr="00B34B0A" w:rsidRDefault="005755D9" w:rsidP="000800A9">
                        <w:pPr>
                          <w:rPr>
                            <w:b/>
                          </w:rPr>
                        </w:pPr>
                        <w:r w:rsidRPr="00B34B0A">
                          <w:rPr>
                            <w:b/>
                            <w:i/>
                            <w:iCs/>
                            <w:color w:val="000000"/>
                          </w:rPr>
                          <w:t>All</w:t>
                        </w:r>
                      </w:p>
                    </w:txbxContent>
                  </v:textbox>
                </v:rect>
                <v:rect id="Rectangle 101" o:spid="_x0000_s1593"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5755D9" w:rsidRPr="00B34B0A" w:rsidRDefault="005755D9" w:rsidP="000800A9">
                        <w:pPr>
                          <w:rPr>
                            <w:b/>
                          </w:rPr>
                        </w:pPr>
                        <w:r w:rsidRPr="00B34B0A">
                          <w:rPr>
                            <w:b/>
                            <w:i/>
                            <w:iCs/>
                            <w:color w:val="000000"/>
                          </w:rPr>
                          <w:t>resource</w:t>
                        </w:r>
                      </w:p>
                    </w:txbxContent>
                  </v:textbox>
                </v:rect>
                <v:rect id="Rectangle 102" o:spid="_x0000_s1594"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5755D9" w:rsidRPr="00B34B0A" w:rsidRDefault="005755D9" w:rsidP="000800A9">
                        <w:pPr>
                          <w:rPr>
                            <w:b/>
                          </w:rPr>
                        </w:pPr>
                        <w:r w:rsidRPr="00B34B0A">
                          <w:rPr>
                            <w:b/>
                            <w:i/>
                            <w:iCs/>
                            <w:color w:val="000000"/>
                          </w:rPr>
                          <w:t>load</w:t>
                        </w:r>
                      </w:p>
                    </w:txbxContent>
                  </v:textbox>
                </v:rect>
                <v:rect id="Rectangle 103" o:spid="_x0000_s1595"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5755D9" w:rsidRPr="00B34B0A" w:rsidRDefault="005755D9" w:rsidP="000800A9">
                        <w:pPr>
                          <w:rPr>
                            <w:b/>
                          </w:rPr>
                        </w:pPr>
                        <w:r w:rsidRPr="00B34B0A">
                          <w:rPr>
                            <w:b/>
                            <w:i/>
                            <w:iCs/>
                            <w:color w:val="000000"/>
                          </w:rPr>
                          <w:t>online</w:t>
                        </w:r>
                      </w:p>
                    </w:txbxContent>
                  </v:textbox>
                </v:rect>
                <v:rect id="Rectangle 104" o:spid="_x0000_s1596"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5755D9" w:rsidRPr="00B34B0A" w:rsidRDefault="005755D9" w:rsidP="000800A9">
                        <w:pPr>
                          <w:rPr>
                            <w:b/>
                          </w:rPr>
                        </w:pPr>
                        <w:r w:rsidRPr="00B34B0A">
                          <w:rPr>
                            <w:b/>
                            <w:i/>
                            <w:iCs/>
                            <w:color w:val="000000"/>
                          </w:rPr>
                          <w:t>i</w:t>
                        </w:r>
                      </w:p>
                    </w:txbxContent>
                  </v:textbox>
                </v:rect>
              </v:group>
            </w:pict>
          </mc:Fallback>
        </mc:AlternateContent>
      </w:r>
    </w:p>
    <w:p w14:paraId="204C497B" w14:textId="77777777"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5755D9" w:rsidRDefault="005755D9"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5755D9" w:rsidRDefault="005755D9"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5755D9" w:rsidRPr="00B34B0A" w:rsidRDefault="005755D9"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5755D9" w:rsidRPr="00B34B0A" w:rsidRDefault="005755D9"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5755D9" w:rsidRPr="00B34B0A" w:rsidRDefault="005755D9"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5755D9" w:rsidRPr="00B34B0A" w:rsidRDefault="005755D9"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5755D9" w:rsidRPr="00B34B0A" w:rsidRDefault="005755D9"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5755D9" w:rsidRPr="00B34B0A" w:rsidRDefault="005755D9"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5755D9" w:rsidRPr="00B34B0A" w:rsidRDefault="005755D9"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5755D9" w:rsidRPr="00B34B0A" w:rsidRDefault="005755D9"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597"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q/8zbZUEAAB4KwAADgAAAAAAAAAAAAAAAAAuAgAAZHJzL2Uyb0RvYy54bWxQ&#10;SwECLQAUAAYACAAAACEAq2eLD9wAAAAHAQAADwAAAAAAAAAAAAAAAADvBgAAZHJzL2Rvd25yZXYu&#10;eG1sUEsFBgAAAAAEAAQA8wAAAPgHAAAAAA==&#10;">
                <v:shape id="_x0000_s1598" type="#_x0000_t75" style="position:absolute;width:7372;height:13385;visibility:visible;mso-wrap-style:square">
                  <v:fill o:detectmouseclick="t"/>
                  <v:path o:connecttype="none"/>
                </v:shape>
                <v:rect id="Rectangle 71" o:spid="_x0000_s1599"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5755D9" w:rsidRDefault="005755D9" w:rsidP="00832D19">
                        <w:r>
                          <w:rPr>
                            <w:rFonts w:ascii="Symbol" w:hAnsi="Symbol" w:cs="Symbol"/>
                            <w:color w:val="000000"/>
                            <w:sz w:val="54"/>
                            <w:szCs w:val="54"/>
                          </w:rPr>
                          <w:t></w:t>
                        </w:r>
                      </w:p>
                    </w:txbxContent>
                  </v:textbox>
                </v:rect>
                <v:rect id="Rectangle 72" o:spid="_x0000_s1600"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5755D9" w:rsidRDefault="005755D9" w:rsidP="00832D19">
                        <w:r>
                          <w:rPr>
                            <w:rFonts w:ascii="Symbol" w:hAnsi="Symbol" w:cs="Symbol"/>
                            <w:color w:val="000000"/>
                          </w:rPr>
                          <w:t></w:t>
                        </w:r>
                      </w:p>
                    </w:txbxContent>
                  </v:textbox>
                </v:rect>
                <v:rect id="Rectangle 73" o:spid="_x0000_s1601"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5755D9" w:rsidRPr="00B34B0A" w:rsidRDefault="005755D9" w:rsidP="00832D19">
                        <w:pPr>
                          <w:rPr>
                            <w:b/>
                          </w:rPr>
                        </w:pPr>
                        <w:r w:rsidRPr="00B34B0A">
                          <w:rPr>
                            <w:b/>
                            <w:i/>
                            <w:iCs/>
                            <w:color w:val="000000"/>
                          </w:rPr>
                          <w:t>resources</w:t>
                        </w:r>
                      </w:p>
                    </w:txbxContent>
                  </v:textbox>
                </v:rect>
                <v:rect id="Rectangle 74" o:spid="_x0000_s1602"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5755D9" w:rsidRPr="00B34B0A" w:rsidRDefault="005755D9" w:rsidP="00832D19">
                        <w:pPr>
                          <w:rPr>
                            <w:b/>
                          </w:rPr>
                        </w:pPr>
                        <w:r>
                          <w:rPr>
                            <w:b/>
                            <w:i/>
                            <w:iCs/>
                            <w:color w:val="000000"/>
                          </w:rPr>
                          <w:t>FFR</w:t>
                        </w:r>
                      </w:p>
                    </w:txbxContent>
                  </v:textbox>
                </v:rect>
                <v:rect id="Rectangle 75" o:spid="_x0000_s1603"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5755D9" w:rsidRPr="00B34B0A" w:rsidRDefault="005755D9" w:rsidP="00832D19">
                        <w:pPr>
                          <w:rPr>
                            <w:b/>
                          </w:rPr>
                        </w:pPr>
                        <w:r w:rsidRPr="00B34B0A">
                          <w:rPr>
                            <w:b/>
                            <w:i/>
                            <w:iCs/>
                            <w:color w:val="000000"/>
                          </w:rPr>
                          <w:t>online</w:t>
                        </w:r>
                      </w:p>
                    </w:txbxContent>
                  </v:textbox>
                </v:rect>
                <v:rect id="Rectangle 76" o:spid="_x0000_s1604"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5755D9" w:rsidRPr="00B34B0A" w:rsidRDefault="005755D9" w:rsidP="00832D19">
                        <w:pPr>
                          <w:rPr>
                            <w:b/>
                          </w:rPr>
                        </w:pPr>
                        <w:r w:rsidRPr="00B34B0A">
                          <w:rPr>
                            <w:b/>
                            <w:i/>
                            <w:iCs/>
                            <w:color w:val="000000"/>
                          </w:rPr>
                          <w:t>All</w:t>
                        </w:r>
                      </w:p>
                    </w:txbxContent>
                  </v:textbox>
                </v:rect>
                <v:rect id="Rectangle 77" o:spid="_x0000_s1605"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5755D9" w:rsidRPr="00B34B0A" w:rsidRDefault="005755D9" w:rsidP="00832D19">
                        <w:pPr>
                          <w:rPr>
                            <w:b/>
                          </w:rPr>
                        </w:pPr>
                        <w:r w:rsidRPr="00B34B0A">
                          <w:rPr>
                            <w:b/>
                            <w:i/>
                            <w:iCs/>
                            <w:color w:val="000000"/>
                          </w:rPr>
                          <w:t>resource</w:t>
                        </w:r>
                      </w:p>
                    </w:txbxContent>
                  </v:textbox>
                </v:rect>
                <v:rect id="Rectangle 78" o:spid="_x0000_s1606"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5755D9" w:rsidRPr="00B34B0A" w:rsidRDefault="005755D9" w:rsidP="00832D19">
                        <w:pPr>
                          <w:rPr>
                            <w:b/>
                          </w:rPr>
                        </w:pPr>
                        <w:r>
                          <w:rPr>
                            <w:b/>
                            <w:i/>
                            <w:iCs/>
                            <w:color w:val="000000"/>
                          </w:rPr>
                          <w:t>FFR</w:t>
                        </w:r>
                      </w:p>
                    </w:txbxContent>
                  </v:textbox>
                </v:rect>
                <v:rect id="Rectangle 79" o:spid="_x0000_s1607"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5755D9" w:rsidRPr="00B34B0A" w:rsidRDefault="005755D9" w:rsidP="00832D19">
                        <w:pPr>
                          <w:rPr>
                            <w:b/>
                          </w:rPr>
                        </w:pPr>
                        <w:r w:rsidRPr="00B34B0A">
                          <w:rPr>
                            <w:b/>
                            <w:i/>
                            <w:iCs/>
                            <w:color w:val="000000"/>
                          </w:rPr>
                          <w:t>online</w:t>
                        </w:r>
                      </w:p>
                    </w:txbxContent>
                  </v:textbox>
                </v:rect>
                <v:rect id="Rectangle 80" o:spid="_x0000_s1608"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5755D9" w:rsidRPr="00B34B0A" w:rsidRDefault="005755D9"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4674B11" w14:textId="0435CD0C" w:rsidR="000800A9" w:rsidRPr="00FF5BB6" w:rsidRDefault="000800A9" w:rsidP="00D56BB3">
      <w:pPr>
        <w:pStyle w:val="List"/>
        <w:spacing w:before="480" w:after="0"/>
        <w:ind w:left="720"/>
        <w:rPr>
          <w:b/>
          <w:position w:val="30"/>
          <w:sz w:val="20"/>
        </w:rPr>
      </w:pPr>
      <w:r>
        <w:rPr>
          <w:b/>
          <w:position w:val="30"/>
          <w:sz w:val="20"/>
        </w:rPr>
        <w:lastRenderedPageBreak/>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BA3F0D">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t>[NPRR863:  Replace the description above with the following upon system implementation:]</w:t>
                  </w:r>
                </w:p>
                <w:p w14:paraId="57E93330" w14:textId="77777777" w:rsidR="00C874A1" w:rsidRPr="009D5C8B" w:rsidRDefault="00C874A1" w:rsidP="00C874A1">
                  <w:pPr>
                    <w:pStyle w:val="TableBody"/>
                    <w:rPr>
                      <w:b/>
                      <w:i/>
                    </w:rPr>
                  </w:pPr>
                  <w:r>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5755D9">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 xml:space="preserve">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t>
      </w:r>
      <w:r>
        <w:lastRenderedPageBreak/>
        <w:t>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8" w:name="_Toc397504974"/>
      <w:bookmarkStart w:id="1049" w:name="_Toc402357102"/>
      <w:bookmarkStart w:id="1050" w:name="_Toc422486482"/>
      <w:bookmarkStart w:id="1051" w:name="_Toc433093334"/>
      <w:bookmarkStart w:id="1052" w:name="_Toc433093492"/>
      <w:bookmarkStart w:id="1053" w:name="_Toc440874721"/>
      <w:bookmarkStart w:id="1054" w:name="_Toc448142276"/>
      <w:bookmarkStart w:id="1055" w:name="_Toc448142433"/>
      <w:bookmarkStart w:id="1056" w:name="_Toc458770269"/>
      <w:bookmarkStart w:id="1057" w:name="_Toc459294237"/>
      <w:bookmarkStart w:id="1058" w:name="_Toc463262730"/>
      <w:bookmarkStart w:id="1059" w:name="_Toc468286804"/>
      <w:bookmarkStart w:id="1060" w:name="_Toc481502850"/>
      <w:bookmarkStart w:id="1061" w:name="_Toc496080018"/>
      <w:bookmarkStart w:id="1062" w:name="_Toc17798689"/>
      <w:r>
        <w:t>6.5.7.6</w:t>
      </w:r>
      <w:r>
        <w:tab/>
        <w:t>Load Frequency Control</w:t>
      </w:r>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3" w:name="_Toc73216013"/>
            <w:bookmarkStart w:id="1064" w:name="_Toc397504975"/>
            <w:bookmarkStart w:id="1065" w:name="_Toc402357103"/>
            <w:bookmarkStart w:id="1066" w:name="_Toc422486483"/>
            <w:bookmarkStart w:id="1067" w:name="_Toc433093335"/>
            <w:bookmarkStart w:id="1068" w:name="_Toc433093493"/>
            <w:bookmarkStart w:id="1069" w:name="_Toc440874722"/>
            <w:bookmarkStart w:id="1070" w:name="_Toc448142277"/>
            <w:bookmarkStart w:id="1071" w:name="_Toc448142434"/>
            <w:bookmarkStart w:id="1072" w:name="_Toc458770270"/>
            <w:bookmarkStart w:id="1073" w:name="_Toc459294238"/>
            <w:bookmarkStart w:id="1074" w:name="_Toc463262731"/>
            <w:bookmarkStart w:id="1075" w:name="_Toc468286805"/>
            <w:bookmarkStart w:id="1076" w:name="_Toc481502851"/>
            <w:bookmarkStart w:id="1077" w:name="_Toc496080019"/>
            <w:bookmarkStart w:id="1078"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79" w:name="_Toc17798690"/>
      <w:r>
        <w:t>6.5.7.6.1</w:t>
      </w:r>
      <w:r>
        <w:tab/>
        <w:t>LFC Process Description</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lastRenderedPageBreak/>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The LFC module receives inputs from Real-Time telemetry that includes Resource output and actual system frequency.  The LFC uses actual Resource information 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lastRenderedPageBreak/>
              <w:t>[NPRR863:  Replace paragraph (6) above with the following upon system implementation:]</w:t>
            </w:r>
          </w:p>
          <w:p w14:paraId="3DFF247F" w14:textId="77777777" w:rsidR="002B620E" w:rsidRPr="00C3334D" w:rsidRDefault="002B620E" w:rsidP="002B620E">
            <w:pPr>
              <w:spacing w:after="240"/>
              <w:ind w:left="720" w:hanging="720"/>
            </w:pPr>
            <w:r w:rsidRPr="00213847">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53A4E40C" w:rsidR="001F04FD" w:rsidRDefault="001F04FD" w:rsidP="00D56BB3">
      <w:pPr>
        <w:pStyle w:val="BodyTextNumbered"/>
        <w:spacing w:before="240"/>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t>[NPRR863:  Replace paragraph (7) above with the following upon system implementation:]</w:t>
            </w:r>
          </w:p>
          <w:p w14:paraId="3AFF4B7B" w14:textId="77CD9266" w:rsidR="002B620E" w:rsidRPr="00C3334D" w:rsidRDefault="002B620E" w:rsidP="005755D9">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lastRenderedPageBreak/>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lastRenderedPageBreak/>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0" w:name="_Toc397504976"/>
      <w:bookmarkStart w:id="1081" w:name="_Toc402357104"/>
      <w:bookmarkStart w:id="1082" w:name="_Toc422486484"/>
      <w:bookmarkStart w:id="1083" w:name="_Toc433093336"/>
      <w:bookmarkStart w:id="1084" w:name="_Toc433093494"/>
      <w:bookmarkStart w:id="1085" w:name="_Toc440874723"/>
      <w:bookmarkStart w:id="1086" w:name="_Toc448142278"/>
      <w:bookmarkStart w:id="1087" w:name="_Toc448142435"/>
      <w:bookmarkStart w:id="1088" w:name="_Toc458770271"/>
      <w:bookmarkStart w:id="1089" w:name="_Toc459294239"/>
      <w:bookmarkStart w:id="1090" w:name="_Toc463262732"/>
      <w:bookmarkStart w:id="1091" w:name="_Toc468286806"/>
      <w:bookmarkStart w:id="1092" w:name="_Toc481502852"/>
      <w:bookmarkStart w:id="1093" w:name="_Toc496080020"/>
      <w:bookmarkStart w:id="1094" w:name="_Toc17798691"/>
      <w:r>
        <w:t>6.5.7.6.2</w:t>
      </w:r>
      <w:r>
        <w:tab/>
        <w:t>LFC Deployment</w:t>
      </w:r>
      <w:bookmarkEnd w:id="1078"/>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64AAB626" w14:textId="24763E6E" w:rsidR="001F04FD" w:rsidRDefault="001F04FD" w:rsidP="001F04FD">
      <w:pPr>
        <w:pStyle w:val="BodyTextNumbered"/>
      </w:pPr>
      <w:r>
        <w:t>(1)</w:t>
      </w:r>
      <w:r>
        <w:tab/>
        <w:t xml:space="preserve">ERCOT may deploy Regulation,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lastRenderedPageBreak/>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lastRenderedPageBreak/>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lastRenderedPageBreak/>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lastRenderedPageBreak/>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p w14:paraId="0EE60624" w14:textId="77777777" w:rsidR="001F04FD" w:rsidRDefault="001F04FD" w:rsidP="00BA3F0D">
      <w:pPr>
        <w:pStyle w:val="H6"/>
      </w:pPr>
      <w:bookmarkStart w:id="1095" w:name="_Toc85611621"/>
      <w:r>
        <w:t>6.5.7.6.2.3</w:t>
      </w:r>
      <w:r>
        <w:tab/>
        <w:t>Non-Spinning Reserve Service Deployment</w:t>
      </w:r>
      <w:bookmarkEnd w:id="1095"/>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 xml:space="preserve">Controllable Load Resources providing Non-Spin shall have an RTM Energy Bid for SCED and shall be capable of being Dispatched to its Non-Spin Ancillary Service </w:t>
      </w:r>
      <w:r w:rsidRPr="006A6281">
        <w:rPr>
          <w:iCs/>
        </w:rPr>
        <w:lastRenderedPageBreak/>
        <w:t>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lastRenderedPageBreak/>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7777777" w:rsidR="001F04FD" w:rsidRDefault="001F04FD" w:rsidP="001F04FD">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6" w:name="_Toc397504977"/>
            <w:bookmarkStart w:id="1097" w:name="_Toc402357105"/>
            <w:bookmarkStart w:id="1098" w:name="_Toc422486485"/>
            <w:bookmarkStart w:id="1099" w:name="_Toc433093337"/>
            <w:bookmarkStart w:id="1100" w:name="_Toc433093495"/>
            <w:bookmarkStart w:id="1101" w:name="_Toc440874724"/>
            <w:bookmarkStart w:id="1102" w:name="_Toc448142279"/>
            <w:bookmarkStart w:id="1103" w:name="_Toc448142436"/>
            <w:bookmarkStart w:id="1104" w:name="_Toc458770272"/>
            <w:bookmarkStart w:id="1105" w:name="_Toc459294240"/>
            <w:bookmarkStart w:id="1106" w:name="_Toc463262733"/>
            <w:bookmarkStart w:id="1107" w:name="_Toc468286807"/>
            <w:bookmarkStart w:id="1108" w:name="_Toc481502853"/>
            <w:bookmarkStart w:id="1109" w:name="_Toc496080021"/>
            <w:r>
              <w:lastRenderedPageBreak/>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lastRenderedPageBreak/>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0" w:name="_Toc17798692"/>
      <w:r>
        <w:lastRenderedPageBreak/>
        <w:t>6.5.7.7</w:t>
      </w:r>
      <w:r>
        <w:tab/>
        <w:t>Voltage Support Service</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p w14:paraId="31AB0B19" w14:textId="77777777" w:rsidR="00A02B41" w:rsidRDefault="00A02B41" w:rsidP="00531362">
      <w:pPr>
        <w:pStyle w:val="BodyTextNumbered"/>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p w14:paraId="09D5821F" w14:textId="77777777" w:rsidR="00A02B41" w:rsidRDefault="00A02B41" w:rsidP="00A02B41">
      <w:pPr>
        <w:pStyle w:val="BodyTextNumbered"/>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p w14:paraId="5EED900A" w14:textId="77777777" w:rsidR="001F04FD" w:rsidRDefault="00A02B41" w:rsidP="001F04FD">
      <w:pPr>
        <w:pStyle w:val="BodyTextNumbered"/>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p w14:paraId="5ABBB2FD" w14:textId="77777777" w:rsidR="00DE310B" w:rsidRDefault="00DE310B" w:rsidP="001F04FD">
      <w:pPr>
        <w:pStyle w:val="BodyTextNumbered"/>
      </w:pPr>
      <w:r>
        <w:rPr>
          <w:color w:val="000000"/>
        </w:rPr>
        <w:t>(6)</w:t>
      </w:r>
      <w:r w:rsidRPr="00C559CC">
        <w:t xml:space="preserve"> </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p w14:paraId="6DCE6834" w14:textId="77777777" w:rsidR="001F04FD" w:rsidRDefault="001F04FD" w:rsidP="00531362">
      <w:pPr>
        <w:pStyle w:val="H4"/>
        <w:ind w:left="1267" w:hanging="1267"/>
      </w:pPr>
      <w:bookmarkStart w:id="1111" w:name="_Toc73216018"/>
      <w:bookmarkStart w:id="1112" w:name="_Toc397504978"/>
      <w:bookmarkStart w:id="1113" w:name="_Toc402357106"/>
      <w:bookmarkStart w:id="1114" w:name="_Toc422486486"/>
      <w:bookmarkStart w:id="1115" w:name="_Toc433093338"/>
      <w:bookmarkStart w:id="1116" w:name="_Toc433093496"/>
      <w:bookmarkStart w:id="1117" w:name="_Toc440874725"/>
      <w:bookmarkStart w:id="1118" w:name="_Toc448142280"/>
      <w:bookmarkStart w:id="1119" w:name="_Toc448142437"/>
      <w:bookmarkStart w:id="1120" w:name="_Toc458770274"/>
      <w:bookmarkStart w:id="1121" w:name="_Toc459294242"/>
      <w:bookmarkStart w:id="1122" w:name="_Toc463262735"/>
      <w:bookmarkStart w:id="1123" w:name="_Toc468286808"/>
      <w:bookmarkStart w:id="1124" w:name="_Toc481502854"/>
      <w:bookmarkStart w:id="1125" w:name="_Toc496080022"/>
      <w:bookmarkStart w:id="1126" w:name="_Toc17798693"/>
      <w:r>
        <w:t>6.5.7.8</w:t>
      </w:r>
      <w:r>
        <w:tab/>
        <w:t>Dispatch Procedures</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lastRenderedPageBreak/>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7" w:name="_Toc73216019"/>
      <w:bookmarkStart w:id="1128" w:name="_Toc397504979"/>
      <w:bookmarkStart w:id="1129" w:name="_Toc402357107"/>
      <w:bookmarkStart w:id="1130" w:name="_Toc422486487"/>
      <w:bookmarkStart w:id="1131" w:name="_Toc433093339"/>
      <w:bookmarkStart w:id="1132" w:name="_Toc433093497"/>
      <w:bookmarkStart w:id="1133" w:name="_Toc440874726"/>
      <w:bookmarkStart w:id="1134" w:name="_Toc448142281"/>
      <w:bookmarkStart w:id="1135" w:name="_Toc448142438"/>
      <w:bookmarkStart w:id="1136" w:name="_Toc458770275"/>
      <w:bookmarkStart w:id="1137" w:name="_Toc459294243"/>
      <w:bookmarkStart w:id="1138" w:name="_Toc463262736"/>
      <w:bookmarkStart w:id="1139" w:name="_Toc468286809"/>
      <w:bookmarkStart w:id="1140" w:name="_Toc481502855"/>
      <w:bookmarkStart w:id="1141" w:name="_Toc496080023"/>
      <w:bookmarkStart w:id="1142" w:name="_Toc17798694"/>
      <w:r>
        <w:t>6.5.7.9</w:t>
      </w:r>
      <w:r>
        <w:tab/>
        <w:t>Compliance with Dispatch Instructions</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 xml:space="preserve">Except as otherwise specified in this Section, each TSP, DCTO, and QSE shall comply fully and promptly with a Dispatch Instruction issued to it, unless in the sole and reasonable judgment of the TSP, DCTO, or QSE, such compliance would create an </w:t>
            </w:r>
            <w:r w:rsidRPr="00E55E72">
              <w:lastRenderedPageBreak/>
              <w:t>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 xml:space="preserve">In all cases in which compliance with a Dispatch Instruction is disputed, both ERCOT and the QSE or TSP shall document their communications, agreements, disagreements, and reasons for their actions, to enable resolution of the dispute through the Alternative </w:t>
      </w:r>
      <w:r>
        <w:lastRenderedPageBreak/>
        <w:t>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3" w:name="_Toc397504980"/>
      <w:bookmarkStart w:id="1144" w:name="_Toc402357108"/>
      <w:bookmarkStart w:id="1145" w:name="_Toc422486488"/>
      <w:bookmarkStart w:id="1146" w:name="_Toc433093340"/>
      <w:bookmarkStart w:id="1147" w:name="_Toc433093498"/>
      <w:bookmarkStart w:id="1148" w:name="_Toc440874727"/>
      <w:bookmarkStart w:id="1149" w:name="_Toc448142282"/>
      <w:bookmarkStart w:id="1150" w:name="_Toc448142439"/>
      <w:bookmarkStart w:id="1151" w:name="_Toc458770276"/>
      <w:bookmarkStart w:id="1152" w:name="_Toc459294244"/>
      <w:bookmarkStart w:id="1153" w:name="_Toc463262737"/>
      <w:bookmarkStart w:id="1154" w:name="_Toc468286810"/>
      <w:bookmarkStart w:id="1155" w:name="_Toc481502856"/>
      <w:bookmarkStart w:id="1156" w:name="_Toc496080024"/>
      <w:bookmarkStart w:id="1157" w:name="_Toc17798695"/>
      <w:r w:rsidRPr="00431FA1">
        <w:rPr>
          <w:bCs w:val="0"/>
        </w:rPr>
        <w:t>6.5.7.10</w:t>
      </w:r>
      <w:r w:rsidRPr="00431FA1">
        <w:rPr>
          <w:bCs w:val="0"/>
        </w:rPr>
        <w:tab/>
      </w:r>
      <w:r>
        <w:rPr>
          <w:bCs w:val="0"/>
        </w:rPr>
        <w:t>IRR</w:t>
      </w:r>
      <w:r w:rsidRPr="00431FA1">
        <w:rPr>
          <w:bCs w:val="0"/>
        </w:rPr>
        <w:t xml:space="preserve"> Ramp Rate Limitations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lastRenderedPageBreak/>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8" w:name="_Toc73216020"/>
      <w:bookmarkStart w:id="1159" w:name="_Toc397504982"/>
      <w:bookmarkStart w:id="1160" w:name="_Toc402357110"/>
      <w:bookmarkStart w:id="1161" w:name="_Toc422486490"/>
      <w:bookmarkStart w:id="1162" w:name="_Toc433093342"/>
      <w:bookmarkStart w:id="1163" w:name="_Toc433093500"/>
      <w:bookmarkStart w:id="1164" w:name="_Toc440874728"/>
      <w:bookmarkStart w:id="1165" w:name="_Toc448142283"/>
      <w:bookmarkStart w:id="1166" w:name="_Toc448142440"/>
      <w:bookmarkStart w:id="1167" w:name="_Toc458770277"/>
      <w:bookmarkStart w:id="1168" w:name="_Toc459294245"/>
      <w:bookmarkStart w:id="1169" w:name="_Toc463262738"/>
      <w:bookmarkStart w:id="1170" w:name="_Toc468286811"/>
      <w:bookmarkStart w:id="1171" w:name="_Toc481502857"/>
      <w:bookmarkStart w:id="1172" w:name="_Toc496080025"/>
      <w:bookmarkStart w:id="1173" w:name="_Toc17798696"/>
      <w:r>
        <w:t>6.5.8</w:t>
      </w:r>
      <w:r>
        <w:tab/>
      </w:r>
      <w:bookmarkEnd w:id="1158"/>
      <w:r>
        <w:t>Verbal Dispatch Instruction</w:t>
      </w:r>
      <w:bookmarkEnd w:id="1159"/>
      <w:bookmarkEnd w:id="1160"/>
      <w:bookmarkEnd w:id="1161"/>
      <w:bookmarkEnd w:id="1162"/>
      <w:bookmarkEnd w:id="1163"/>
      <w:bookmarkEnd w:id="1164"/>
      <w:bookmarkEnd w:id="1165"/>
      <w:bookmarkEnd w:id="1166"/>
      <w:r>
        <w:t xml:space="preserve"> Confirmation</w:t>
      </w:r>
      <w:bookmarkEnd w:id="1167"/>
      <w:bookmarkEnd w:id="1168"/>
      <w:bookmarkEnd w:id="1169"/>
      <w:bookmarkEnd w:id="1170"/>
      <w:bookmarkEnd w:id="1171"/>
      <w:bookmarkEnd w:id="1172"/>
      <w:bookmarkEnd w:id="1173"/>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4" w:name="_Toc73216023"/>
      <w:bookmarkStart w:id="1175" w:name="_Toc397504983"/>
      <w:bookmarkStart w:id="1176" w:name="_Toc402357111"/>
      <w:bookmarkStart w:id="1177" w:name="_Toc422486491"/>
      <w:bookmarkStart w:id="1178" w:name="_Toc433093343"/>
      <w:bookmarkStart w:id="1179" w:name="_Toc433093501"/>
      <w:bookmarkStart w:id="1180" w:name="_Toc440874729"/>
      <w:bookmarkStart w:id="1181" w:name="_Toc448142284"/>
      <w:bookmarkStart w:id="1182"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3" w:name="_Toc458770278"/>
      <w:bookmarkStart w:id="1184" w:name="_Toc459294246"/>
      <w:bookmarkStart w:id="1185" w:name="_Toc463262739"/>
      <w:bookmarkStart w:id="1186" w:name="_Toc468286812"/>
      <w:bookmarkStart w:id="1187" w:name="_Toc481502858"/>
      <w:bookmarkStart w:id="1188" w:name="_Toc496080026"/>
      <w:bookmarkStart w:id="1189" w:name="_Toc17798697"/>
      <w:r>
        <w:t>6.5.9</w:t>
      </w:r>
      <w:r>
        <w:tab/>
        <w:t>Emergency Operations</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0" w:name="_Toc73216024"/>
      <w:bookmarkStart w:id="1191" w:name="_Toc397504984"/>
      <w:bookmarkStart w:id="1192" w:name="_Toc402357112"/>
      <w:bookmarkStart w:id="1193" w:name="_Toc422486492"/>
      <w:bookmarkStart w:id="1194" w:name="_Toc433093344"/>
      <w:bookmarkStart w:id="1195" w:name="_Toc433093502"/>
      <w:bookmarkStart w:id="1196" w:name="_Toc440874730"/>
      <w:bookmarkStart w:id="1197" w:name="_Toc448142285"/>
      <w:bookmarkStart w:id="1198" w:name="_Toc448142442"/>
      <w:bookmarkStart w:id="1199" w:name="_Toc458770279"/>
      <w:bookmarkStart w:id="1200" w:name="_Toc459294247"/>
      <w:bookmarkStart w:id="1201" w:name="_Toc463262740"/>
      <w:bookmarkStart w:id="1202" w:name="_Toc468286813"/>
      <w:bookmarkStart w:id="1203" w:name="_Toc481502859"/>
      <w:bookmarkStart w:id="1204" w:name="_Toc496080027"/>
      <w:bookmarkStart w:id="1205" w:name="_Toc17798698"/>
      <w:r>
        <w:t>6.5.9.1</w:t>
      </w:r>
      <w:r>
        <w:tab/>
        <w:t>Emergency and Short Supply Operation</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p>
    <w:p w14:paraId="09418F31" w14:textId="77777777" w:rsidR="001F04FD" w:rsidRDefault="001F04FD" w:rsidP="001F04FD">
      <w:pPr>
        <w:pStyle w:val="BodyTextNumbered"/>
      </w:pPr>
      <w:r>
        <w:t>(1)</w:t>
      </w:r>
      <w:r>
        <w:tab/>
        <w:t>ERCOT, as the single CAO,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6" w:name="_Toc73216025"/>
      <w:bookmarkStart w:id="1207" w:name="_Toc397504985"/>
      <w:bookmarkStart w:id="1208" w:name="_Toc402357113"/>
      <w:bookmarkStart w:id="1209" w:name="_Toc422486493"/>
      <w:bookmarkStart w:id="1210" w:name="_Toc433093345"/>
      <w:bookmarkStart w:id="1211" w:name="_Toc433093503"/>
      <w:bookmarkStart w:id="1212" w:name="_Toc440874731"/>
      <w:bookmarkStart w:id="1213" w:name="_Toc448142286"/>
      <w:bookmarkStart w:id="1214" w:name="_Toc448142443"/>
      <w:bookmarkStart w:id="1215" w:name="_Toc458770280"/>
      <w:bookmarkStart w:id="1216" w:name="_Toc459294248"/>
      <w:bookmarkStart w:id="1217" w:name="_Toc463262741"/>
      <w:bookmarkStart w:id="1218" w:name="_Toc468286814"/>
      <w:bookmarkStart w:id="1219" w:name="_Toc481502860"/>
      <w:bookmarkStart w:id="1220" w:name="_Toc496080028"/>
      <w:bookmarkStart w:id="1221" w:name="_Toc17798699"/>
      <w:r>
        <w:t>6.5.9.2</w:t>
      </w:r>
      <w:r>
        <w:tab/>
        <w:t>Failure of the SCED Process</w:t>
      </w:r>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w:t>
      </w:r>
      <w:r w:rsidRPr="0080555B">
        <w:lastRenderedPageBreak/>
        <w:t>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2" w:name="_Toc73216029"/>
      <w:bookmarkStart w:id="1223" w:name="_Toc397504986"/>
      <w:bookmarkStart w:id="1224" w:name="_Toc402357114"/>
      <w:bookmarkStart w:id="1225" w:name="_Toc422486494"/>
      <w:bookmarkStart w:id="1226" w:name="_Toc433093346"/>
      <w:bookmarkStart w:id="1227" w:name="_Toc433093504"/>
      <w:bookmarkStart w:id="1228" w:name="_Toc440874732"/>
      <w:bookmarkStart w:id="1229" w:name="_Toc448142287"/>
      <w:bookmarkStart w:id="1230" w:name="_Toc448142444"/>
      <w:bookmarkStart w:id="1231" w:name="_Toc458770281"/>
      <w:bookmarkStart w:id="1232" w:name="_Toc459294249"/>
      <w:bookmarkStart w:id="1233" w:name="_Toc463262742"/>
      <w:bookmarkStart w:id="1234" w:name="_Toc468286815"/>
      <w:bookmarkStart w:id="1235" w:name="_Toc481502861"/>
      <w:bookmarkStart w:id="1236" w:name="_Toc496080029"/>
      <w:bookmarkStart w:id="1237" w:name="_Toc17798700"/>
      <w:r>
        <w:t>6.5.9.3</w:t>
      </w:r>
      <w:r>
        <w:tab/>
        <w:t>Communication under Emergency Conditions</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lastRenderedPageBreak/>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8" w:name="_Toc482720113"/>
            <w:bookmarkStart w:id="1239" w:name="_Toc74137360"/>
            <w:bookmarkStart w:id="1240" w:name="_Toc397504987"/>
            <w:bookmarkStart w:id="1241" w:name="_Toc402357115"/>
            <w:bookmarkStart w:id="1242" w:name="_Toc422486495"/>
            <w:bookmarkStart w:id="1243" w:name="_Toc433093347"/>
            <w:bookmarkStart w:id="1244" w:name="_Toc433093505"/>
            <w:bookmarkStart w:id="1245" w:name="_Toc440874733"/>
            <w:bookmarkStart w:id="1246" w:name="_Toc448142288"/>
            <w:bookmarkStart w:id="1247" w:name="_Toc448142445"/>
            <w:bookmarkStart w:id="1248" w:name="_Toc458770282"/>
            <w:bookmarkStart w:id="1249" w:name="_Toc459294250"/>
            <w:bookmarkStart w:id="1250" w:name="_Toc463262743"/>
            <w:bookmarkStart w:id="1251" w:name="_Toc468286816"/>
            <w:bookmarkStart w:id="1252" w:name="_Toc481502862"/>
            <w:bookmarkStart w:id="1253"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4" w:name="_Toc17798701"/>
      <w:r>
        <w:t>6.5.9.3.1</w:t>
      </w:r>
      <w:r>
        <w:tab/>
      </w:r>
      <w:bookmarkEnd w:id="1238"/>
      <w:bookmarkEnd w:id="1239"/>
      <w:r>
        <w:t>Operating Condition Notice</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lastRenderedPageBreak/>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4510FA">
        <w:trPr>
          <w:trHeight w:val="296"/>
        </w:trPr>
        <w:tc>
          <w:tcPr>
            <w:tcW w:w="9576" w:type="dxa"/>
            <w:shd w:val="pct12" w:color="auto" w:fill="auto"/>
          </w:tcPr>
          <w:p w14:paraId="657E4CC2" w14:textId="77777777" w:rsidR="0098659C" w:rsidRDefault="0098659C" w:rsidP="004510FA">
            <w:pPr>
              <w:pStyle w:val="Instructions"/>
              <w:spacing w:before="120"/>
            </w:pPr>
            <w:bookmarkStart w:id="1255" w:name="_Toc397504988"/>
            <w:bookmarkStart w:id="1256" w:name="_Toc402357116"/>
            <w:bookmarkStart w:id="1257" w:name="_Toc422486496"/>
            <w:bookmarkStart w:id="1258" w:name="_Toc433093348"/>
            <w:bookmarkStart w:id="1259" w:name="_Toc433093506"/>
            <w:bookmarkStart w:id="1260" w:name="_Toc440874734"/>
            <w:bookmarkStart w:id="1261" w:name="_Toc448142289"/>
            <w:bookmarkStart w:id="1262" w:name="_Toc448142446"/>
            <w:bookmarkStart w:id="1263" w:name="_Toc458770283"/>
            <w:bookmarkStart w:id="1264" w:name="_Toc459294251"/>
            <w:bookmarkStart w:id="1265" w:name="_Toc463262744"/>
            <w:bookmarkStart w:id="1266" w:name="_Toc468286817"/>
            <w:bookmarkStart w:id="1267" w:name="_Toc481502863"/>
            <w:bookmarkStart w:id="1268"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411B203C" w14:textId="77777777" w:rsidR="009676E9" w:rsidRPr="009676E9" w:rsidRDefault="009676E9" w:rsidP="009676E9">
      <w:pPr>
        <w:pStyle w:val="BodyText"/>
        <w:spacing w:after="0"/>
      </w:pPr>
      <w:bookmarkStart w:id="1269" w:name="_Toc177987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181499C7" w14:textId="77777777" w:rsidTr="00B416A8">
        <w:tc>
          <w:tcPr>
            <w:tcW w:w="9576" w:type="dxa"/>
            <w:shd w:val="pct12" w:color="auto" w:fill="auto"/>
          </w:tcPr>
          <w:p w14:paraId="48B06AD3" w14:textId="77777777" w:rsidR="009676E9" w:rsidRPr="00F057BA" w:rsidRDefault="009676E9" w:rsidP="00B416A8">
            <w:pPr>
              <w:spacing w:before="120" w:after="240"/>
              <w:rPr>
                <w:b/>
                <w:i/>
                <w:iCs/>
              </w:rPr>
            </w:pPr>
            <w:r w:rsidRPr="00F057BA">
              <w:rPr>
                <w:b/>
                <w:i/>
                <w:iCs/>
              </w:rPr>
              <w:t xml:space="preserve">[NPRR930:  Insert </w:t>
            </w:r>
            <w:r>
              <w:rPr>
                <w:b/>
                <w:i/>
                <w:iCs/>
              </w:rPr>
              <w:t xml:space="preserve">Section </w:t>
            </w:r>
            <w:r w:rsidRPr="009676E9">
              <w:rPr>
                <w:b/>
                <w:i/>
                <w:iCs/>
              </w:rPr>
              <w:t>6.5.9.3.1.1</w:t>
            </w:r>
            <w:r w:rsidRPr="00F057BA">
              <w:rPr>
                <w:b/>
                <w:i/>
                <w:iCs/>
              </w:rPr>
              <w:t xml:space="preserve"> below upon system implementation:]</w:t>
            </w:r>
          </w:p>
          <w:p w14:paraId="32FEF001" w14:textId="77777777" w:rsidR="009676E9" w:rsidRPr="00F057BA" w:rsidRDefault="009676E9" w:rsidP="009676E9">
            <w:pPr>
              <w:pStyle w:val="BodyTextNumbered"/>
              <w:spacing w:before="240"/>
              <w:rPr>
                <w:b/>
                <w:bCs/>
                <w:iCs/>
              </w:rPr>
            </w:pPr>
            <w:r w:rsidRPr="00F057BA">
              <w:rPr>
                <w:b/>
                <w:bCs/>
                <w:iCs/>
              </w:rPr>
              <w:lastRenderedPageBreak/>
              <w:t>6.5.9.3.1.1</w:t>
            </w:r>
            <w:r w:rsidRPr="00F057BA">
              <w:rPr>
                <w:b/>
                <w:bCs/>
                <w:iCs/>
              </w:rPr>
              <w:tab/>
              <w:t>Advance Action Notice</w:t>
            </w:r>
          </w:p>
          <w:p w14:paraId="794A178C" w14:textId="77777777" w:rsidR="009676E9" w:rsidRPr="00F057BA" w:rsidRDefault="009676E9" w:rsidP="009676E9">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2A76571D" w14:textId="77777777" w:rsidR="009676E9" w:rsidRPr="00F057BA" w:rsidRDefault="009676E9" w:rsidP="009676E9">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18F8B3C0" w14:textId="77777777" w:rsidR="009676E9" w:rsidRPr="00F057BA" w:rsidRDefault="009676E9" w:rsidP="009676E9">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tc>
      </w:tr>
    </w:tbl>
    <w:p w14:paraId="695C36A4" w14:textId="77777777" w:rsidR="001F04FD" w:rsidRDefault="001F04FD" w:rsidP="001F04FD">
      <w:pPr>
        <w:pStyle w:val="H5"/>
        <w:spacing w:before="480"/>
        <w:ind w:left="1627" w:hanging="1627"/>
      </w:pPr>
      <w:r>
        <w:lastRenderedPageBreak/>
        <w:t>6.5.9.3.2</w:t>
      </w:r>
      <w:r>
        <w:tab/>
        <w:t>Advisory</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lastRenderedPageBreak/>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lastRenderedPageBreak/>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lastRenderedPageBreak/>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0" w:name="_Toc397504989"/>
      <w:bookmarkStart w:id="1271" w:name="_Toc402357117"/>
      <w:bookmarkStart w:id="1272" w:name="_Toc422486497"/>
      <w:bookmarkStart w:id="1273" w:name="_Toc433093349"/>
      <w:bookmarkStart w:id="1274" w:name="_Toc433093507"/>
      <w:bookmarkStart w:id="1275" w:name="_Toc440874735"/>
      <w:bookmarkStart w:id="1276" w:name="_Toc448142290"/>
      <w:bookmarkStart w:id="1277" w:name="_Toc448142447"/>
      <w:bookmarkStart w:id="1278" w:name="_Toc458770284"/>
      <w:bookmarkStart w:id="1279" w:name="_Toc459294252"/>
      <w:bookmarkStart w:id="1280" w:name="_Toc463262745"/>
      <w:bookmarkStart w:id="1281" w:name="_Toc468286818"/>
      <w:bookmarkStart w:id="1282" w:name="_Toc481502864"/>
      <w:bookmarkStart w:id="1283" w:name="_Toc496080032"/>
      <w:bookmarkStart w:id="1284" w:name="_Toc17798703"/>
      <w:r>
        <w:t>6.5.9.3.3</w:t>
      </w:r>
      <w:r>
        <w:tab/>
        <w:t>Watch</w:t>
      </w:r>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lastRenderedPageBreak/>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lastRenderedPageBreak/>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5" w:name="_Toc397504990"/>
            <w:bookmarkStart w:id="1286" w:name="_Toc402357118"/>
            <w:bookmarkStart w:id="1287" w:name="_Toc422486498"/>
            <w:bookmarkStart w:id="1288" w:name="_Toc433093350"/>
            <w:bookmarkStart w:id="1289" w:name="_Toc433093508"/>
            <w:bookmarkStart w:id="1290" w:name="_Toc440874736"/>
            <w:bookmarkStart w:id="1291" w:name="_Toc448142291"/>
            <w:bookmarkStart w:id="1292" w:name="_Toc448142448"/>
            <w:bookmarkStart w:id="1293" w:name="_Toc458770285"/>
            <w:bookmarkStart w:id="1294" w:name="_Toc459294253"/>
            <w:bookmarkStart w:id="1295" w:name="_Toc463262746"/>
            <w:bookmarkStart w:id="1296" w:name="_Toc468286819"/>
            <w:bookmarkStart w:id="1297" w:name="_Toc481502865"/>
            <w:bookmarkStart w:id="1298"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299" w:name="_Toc17798704"/>
      <w:r>
        <w:lastRenderedPageBreak/>
        <w:t>6.5.9.3.4</w:t>
      </w:r>
      <w:r>
        <w:tab/>
        <w:t>Emergency Notice</w:t>
      </w:r>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4A3AB8A7" w14:textId="77777777" w:rsidR="001F04FD" w:rsidRDefault="001F04FD" w:rsidP="001F04FD">
      <w:pPr>
        <w:pStyle w:val="BodyTextNumbered"/>
      </w:pPr>
      <w:bookmarkStart w:id="1300"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p w14:paraId="7A74CD46" w14:textId="77777777" w:rsidR="001F04FD" w:rsidRDefault="001F04FD" w:rsidP="00EC46C4">
      <w:pPr>
        <w:pStyle w:val="BodyTextNumbered"/>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1" w:name="_Toc397504991"/>
      <w:bookmarkStart w:id="1302" w:name="_Toc402357119"/>
      <w:bookmarkStart w:id="1303" w:name="_Toc422486499"/>
      <w:bookmarkStart w:id="1304" w:name="_Toc433093351"/>
      <w:bookmarkStart w:id="1305" w:name="_Toc433093509"/>
      <w:bookmarkStart w:id="1306" w:name="_Toc440874737"/>
      <w:bookmarkStart w:id="1307" w:name="_Toc448142292"/>
      <w:bookmarkStart w:id="1308" w:name="_Toc448142449"/>
      <w:bookmarkStart w:id="1309" w:name="_Toc458770286"/>
      <w:bookmarkStart w:id="1310" w:name="_Toc459294254"/>
      <w:bookmarkStart w:id="1311" w:name="_Toc463262747"/>
      <w:bookmarkStart w:id="1312" w:name="_Toc468286820"/>
      <w:bookmarkStart w:id="1313" w:name="_Toc481502866"/>
      <w:bookmarkStart w:id="1314" w:name="_Toc496080034"/>
      <w:bookmarkStart w:id="1315" w:name="_Toc17798705"/>
      <w:r>
        <w:t>6.5.9.4</w:t>
      </w:r>
      <w:r>
        <w:tab/>
        <w:t>Energy Emergency Alert</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lastRenderedPageBreak/>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lastRenderedPageBreak/>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6" w:name="_Toc397504992"/>
      <w:bookmarkStart w:id="1317" w:name="_Toc402357120"/>
      <w:bookmarkStart w:id="1318" w:name="_Toc422486500"/>
      <w:bookmarkStart w:id="1319" w:name="_Toc433093352"/>
      <w:bookmarkStart w:id="1320" w:name="_Toc433093510"/>
      <w:bookmarkStart w:id="1321" w:name="_Toc440874738"/>
      <w:bookmarkStart w:id="1322" w:name="_Toc448142293"/>
      <w:bookmarkStart w:id="1323" w:name="_Toc448142450"/>
      <w:bookmarkStart w:id="1324" w:name="_Toc458770287"/>
      <w:bookmarkStart w:id="1325" w:name="_Toc459294255"/>
      <w:bookmarkStart w:id="1326" w:name="_Toc463262748"/>
      <w:bookmarkStart w:id="1327" w:name="_Toc468286821"/>
      <w:bookmarkStart w:id="1328" w:name="_Toc481502867"/>
      <w:bookmarkStart w:id="1329" w:name="_Toc496080035"/>
      <w:bookmarkStart w:id="1330" w:name="_Toc17798706"/>
      <w:bookmarkStart w:id="1331" w:name="_Toc87951781"/>
      <w:bookmarkEnd w:id="582"/>
      <w:r>
        <w:t>6.5.9.4.1</w:t>
      </w:r>
      <w:r>
        <w:tab/>
        <w:t>General Procedures Prior to EEA Operations</w:t>
      </w:r>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lastRenderedPageBreak/>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2" w:name="_Toc397504993"/>
      <w:bookmarkStart w:id="1333" w:name="_Toc402357121"/>
      <w:bookmarkStart w:id="1334" w:name="_Toc422486501"/>
      <w:bookmarkStart w:id="1335" w:name="_Toc433093353"/>
      <w:bookmarkStart w:id="1336" w:name="_Toc433093511"/>
      <w:bookmarkStart w:id="1337" w:name="_Toc440874739"/>
      <w:bookmarkStart w:id="1338" w:name="_Toc448142294"/>
      <w:bookmarkStart w:id="1339" w:name="_Toc448142451"/>
      <w:bookmarkStart w:id="1340" w:name="_Toc458770288"/>
      <w:bookmarkStart w:id="1341" w:name="_Toc459294256"/>
      <w:bookmarkStart w:id="1342" w:name="_Toc463262749"/>
      <w:bookmarkStart w:id="1343" w:name="_Toc468286822"/>
      <w:bookmarkStart w:id="1344" w:name="_Toc481502868"/>
      <w:bookmarkStart w:id="1345" w:name="_Toc496080036"/>
      <w:bookmarkStart w:id="1346" w:name="_Toc17798707"/>
      <w:r>
        <w:t>6.5.9.4.2</w:t>
      </w:r>
      <w:r>
        <w:tab/>
        <w:t>EEA Levels</w:t>
      </w:r>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77777777"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p w14:paraId="499898E5" w14:textId="77777777" w:rsidR="001F04FD" w:rsidRPr="00500837" w:rsidRDefault="001F04FD" w:rsidP="001F04FD">
      <w:pPr>
        <w:pStyle w:val="List"/>
        <w:ind w:left="2880"/>
      </w:pPr>
      <w:r w:rsidRPr="00500837">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 xml:space="preserve">If the amount of ERS-30 available for deployment equals or exceeds 500 MW, ERCOT, at its discretion, may deploy ERS-30 as a single block or by group designation.  ERCOT shall develop a </w:t>
      </w:r>
      <w:r w:rsidRPr="00500837">
        <w:lastRenderedPageBreak/>
        <w:t>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77777777"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p w14:paraId="7032B171" w14:textId="77777777" w:rsidR="001F04FD" w:rsidRPr="00A0746D" w:rsidRDefault="001F04FD" w:rsidP="001F04FD">
      <w:pPr>
        <w:pStyle w:val="List2"/>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p w14:paraId="2A6B39ED" w14:textId="77777777" w:rsidR="001F04FD" w:rsidRDefault="001F04FD" w:rsidP="001F04FD">
      <w:pPr>
        <w:pStyle w:val="BodyTextNumbered"/>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lastRenderedPageBreak/>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77777777"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p w14:paraId="50E95DD4" w14:textId="77777777" w:rsidR="001F04FD" w:rsidRPr="00FA1244" w:rsidRDefault="001F04FD" w:rsidP="001F04FD">
      <w:pPr>
        <w:pStyle w:val="List"/>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lastRenderedPageBreak/>
        <w:t>or the ERS</w:t>
      </w:r>
      <w:r>
        <w:t>-10</w:t>
      </w:r>
      <w:r w:rsidRPr="00F131F8">
        <w:t xml:space="preserve"> Resources have reached their maximum deployment time</w:t>
      </w:r>
      <w:r>
        <w:t>s</w:t>
      </w:r>
      <w:r w:rsidRPr="00FA1244">
        <w:t xml:space="preserve">.  </w:t>
      </w:r>
    </w:p>
    <w:p w14:paraId="5A857813" w14:textId="77777777"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p w14:paraId="4D5C5AA0" w14:textId="77777777" w:rsidR="001F04FD" w:rsidRDefault="001F04FD" w:rsidP="001F04FD">
      <w:pPr>
        <w:pStyle w:val="List"/>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w:t>
            </w:r>
            <w:r>
              <w:rPr>
                <w:szCs w:val="24"/>
              </w:rPr>
              <w:lastRenderedPageBreak/>
              <w:t xml:space="preserve">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 xml:space="preserve">ERCOT shall issue notification of the deployment via XML message.  ERCOT shall follow this XML notification with a </w:t>
            </w:r>
            <w:r>
              <w:rPr>
                <w:szCs w:val="24"/>
              </w:rPr>
              <w:lastRenderedPageBreak/>
              <w:t>Hotline VDI, which shall initiate the ten-minute deployment period</w:t>
            </w:r>
            <w:r>
              <w:t>; and</w:t>
            </w:r>
          </w:p>
        </w:tc>
      </w:tr>
    </w:tbl>
    <w:p w14:paraId="54342714" w14:textId="77777777" w:rsidR="001F04FD" w:rsidRDefault="001F04FD" w:rsidP="00D56BB3">
      <w:pPr>
        <w:pStyle w:val="List3"/>
        <w:spacing w:before="240"/>
      </w:pPr>
      <w:r>
        <w:lastRenderedPageBreak/>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0C347107" w14:textId="77777777" w:rsidR="001F04FD" w:rsidRDefault="00D67C9C" w:rsidP="004E0395">
      <w:pPr>
        <w:pStyle w:val="List"/>
      </w:pPr>
      <w:r>
        <w:lastRenderedPageBreak/>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7" w:name="_Toc397504994"/>
      <w:bookmarkStart w:id="1348" w:name="_Toc402357122"/>
      <w:bookmarkStart w:id="1349" w:name="_Toc422486502"/>
      <w:bookmarkStart w:id="1350" w:name="_Toc433093354"/>
      <w:bookmarkStart w:id="1351" w:name="_Toc433093512"/>
      <w:bookmarkStart w:id="1352" w:name="_Toc440874740"/>
      <w:bookmarkStart w:id="1353" w:name="_Toc448142295"/>
      <w:bookmarkStart w:id="1354" w:name="_Toc448142452"/>
      <w:bookmarkStart w:id="1355" w:name="_Toc458770289"/>
      <w:bookmarkStart w:id="1356" w:name="_Toc459294257"/>
      <w:bookmarkStart w:id="1357" w:name="_Toc463262750"/>
      <w:bookmarkStart w:id="1358" w:name="_Toc468286823"/>
      <w:bookmarkStart w:id="1359" w:name="_Toc481502869"/>
      <w:bookmarkStart w:id="1360" w:name="_Toc496080037"/>
      <w:bookmarkStart w:id="1361" w:name="_Toc17798708"/>
      <w:r>
        <w:t>6.5.9.4.3</w:t>
      </w:r>
      <w:r>
        <w:tab/>
        <w:t>Restoration of Market Operations</w:t>
      </w:r>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2" w:name="_Toc73216032"/>
      <w:bookmarkStart w:id="1363" w:name="_Toc397504995"/>
      <w:bookmarkStart w:id="1364" w:name="_Toc402357123"/>
      <w:bookmarkStart w:id="1365" w:name="_Toc422486503"/>
      <w:bookmarkStart w:id="1366" w:name="_Toc433093355"/>
      <w:bookmarkStart w:id="1367" w:name="_Toc433093513"/>
      <w:bookmarkStart w:id="1368" w:name="_Toc440874741"/>
      <w:bookmarkStart w:id="1369" w:name="_Toc448142296"/>
      <w:bookmarkStart w:id="1370" w:name="_Toc448142453"/>
      <w:bookmarkStart w:id="1371" w:name="_Toc458770290"/>
      <w:bookmarkStart w:id="1372" w:name="_Toc459294258"/>
      <w:bookmarkStart w:id="1373" w:name="_Toc463262751"/>
      <w:bookmarkStart w:id="1374" w:name="_Toc468286824"/>
      <w:bookmarkStart w:id="1375" w:name="_Toc481502870"/>
      <w:bookmarkStart w:id="1376" w:name="_Toc496080038"/>
      <w:bookmarkStart w:id="1377" w:name="_Toc17798709"/>
      <w:r>
        <w:t>6.5.9.5</w:t>
      </w:r>
      <w:r>
        <w:tab/>
        <w:t>Block Load Transfers between ERCOT and Non-ERCOT Control Areas</w:t>
      </w:r>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 xml:space="preserve">BLTs that are comprised of looped systems may be tied to the non-ERCOT Control Area’s electrical system(s) through multiple interconnection points at the same time.  Transfers of looped configurations are permitted only if all </w:t>
      </w:r>
      <w:r>
        <w:lastRenderedPageBreak/>
        <w:t>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93E7A3C"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w:t>
      </w:r>
      <w:r w:rsidR="00C830CE">
        <w:lastRenderedPageBreak/>
        <w:t>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8" w:name="_Toc74137369"/>
      <w:bookmarkStart w:id="1379" w:name="_Toc397504996"/>
      <w:bookmarkStart w:id="1380" w:name="_Toc402357124"/>
      <w:bookmarkStart w:id="1381" w:name="_Toc422486504"/>
      <w:bookmarkStart w:id="1382" w:name="_Toc433093356"/>
      <w:bookmarkStart w:id="1383" w:name="_Toc433093514"/>
      <w:bookmarkStart w:id="1384" w:name="_Toc440874742"/>
      <w:bookmarkStart w:id="1385" w:name="_Toc448142297"/>
      <w:bookmarkStart w:id="1386" w:name="_Toc448142454"/>
      <w:bookmarkStart w:id="1387" w:name="_Toc458770291"/>
      <w:bookmarkStart w:id="1388" w:name="_Toc459294259"/>
      <w:bookmarkStart w:id="1389" w:name="_Toc463262752"/>
      <w:bookmarkStart w:id="1390" w:name="_Toc468286825"/>
      <w:bookmarkStart w:id="1391" w:name="_Toc481502871"/>
      <w:bookmarkStart w:id="1392" w:name="_Toc496080039"/>
      <w:bookmarkStart w:id="1393" w:name="_Toc17798710"/>
      <w:r>
        <w:t>6.5.9.5.1</w:t>
      </w:r>
      <w:r>
        <w:tab/>
        <w:t>Registration and Posting of BLT Points</w:t>
      </w:r>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w:t>
      </w:r>
      <w:r>
        <w:lastRenderedPageBreak/>
        <w:t xml:space="preserve">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4" w:name="_Toc397504997"/>
      <w:bookmarkStart w:id="1395" w:name="_Toc402357125"/>
      <w:bookmarkStart w:id="1396" w:name="_Toc422486505"/>
      <w:bookmarkStart w:id="1397" w:name="_Toc433093357"/>
      <w:bookmarkStart w:id="1398" w:name="_Toc433093515"/>
      <w:bookmarkStart w:id="1399" w:name="_Toc440874743"/>
      <w:bookmarkStart w:id="1400" w:name="_Toc448142298"/>
      <w:bookmarkStart w:id="1401" w:name="_Toc448142455"/>
      <w:bookmarkStart w:id="1402" w:name="_Toc458770292"/>
      <w:bookmarkStart w:id="1403" w:name="_Toc459294260"/>
      <w:bookmarkStart w:id="1404" w:name="_Toc463262753"/>
      <w:bookmarkStart w:id="1405" w:name="_Toc468286826"/>
      <w:bookmarkStart w:id="1406" w:name="_Toc481502872"/>
      <w:bookmarkStart w:id="1407" w:name="_Toc496080040"/>
      <w:bookmarkStart w:id="1408" w:name="_Toc17798711"/>
      <w:r>
        <w:t>6.5.9.5.2</w:t>
      </w:r>
      <w:r>
        <w:tab/>
        <w:t>Scheduling and Operation of BLTs</w:t>
      </w:r>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09" w:name="_Toc397504998"/>
      <w:bookmarkStart w:id="1410" w:name="_Toc402357126"/>
      <w:bookmarkStart w:id="1411" w:name="_Toc422486506"/>
      <w:bookmarkStart w:id="1412" w:name="_Toc433093358"/>
      <w:bookmarkStart w:id="1413" w:name="_Toc433093516"/>
      <w:bookmarkStart w:id="1414" w:name="_Toc440874744"/>
      <w:bookmarkStart w:id="1415" w:name="_Toc448142299"/>
      <w:bookmarkStart w:id="1416" w:name="_Toc448142456"/>
      <w:bookmarkStart w:id="1417" w:name="_Toc458770293"/>
      <w:bookmarkStart w:id="1418" w:name="_Toc459294261"/>
      <w:bookmarkStart w:id="1419" w:name="_Toc463262754"/>
      <w:bookmarkStart w:id="1420" w:name="_Toc468286827"/>
      <w:bookmarkStart w:id="1421" w:name="_Toc481502873"/>
      <w:bookmarkStart w:id="1422" w:name="_Toc496080041"/>
      <w:bookmarkStart w:id="1423" w:name="_Toc17798712"/>
      <w:bookmarkStart w:id="1424" w:name="_Toc73216033"/>
      <w:r>
        <w:t>6.5.9.6</w:t>
      </w:r>
      <w:r>
        <w:tab/>
        <w:t>Black Start</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5" w:name="_Toc397504999"/>
      <w:bookmarkStart w:id="1426" w:name="_Toc402357127"/>
      <w:bookmarkStart w:id="1427" w:name="_Toc422486507"/>
      <w:bookmarkStart w:id="1428" w:name="_Toc433093359"/>
      <w:bookmarkStart w:id="1429" w:name="_Toc433093517"/>
      <w:bookmarkStart w:id="1430" w:name="_Toc440874745"/>
      <w:bookmarkStart w:id="1431" w:name="_Toc448142300"/>
      <w:bookmarkStart w:id="1432" w:name="_Toc448142457"/>
      <w:bookmarkStart w:id="1433" w:name="_Toc458770294"/>
      <w:bookmarkStart w:id="1434" w:name="_Toc459294262"/>
      <w:bookmarkStart w:id="1435" w:name="_Toc463262755"/>
      <w:bookmarkStart w:id="1436" w:name="_Toc468286828"/>
      <w:bookmarkStart w:id="1437" w:name="_Toc481502874"/>
      <w:bookmarkStart w:id="1438" w:name="_Toc496080042"/>
      <w:bookmarkStart w:id="1439" w:name="_Toc17798713"/>
      <w:bookmarkEnd w:id="1424"/>
      <w:r>
        <w:lastRenderedPageBreak/>
        <w:t>6.6</w:t>
      </w:r>
      <w:r>
        <w:tab/>
        <w:t>Settlement Calculations for the Real-Time Energy Operations</w:t>
      </w:r>
      <w:bookmarkEnd w:id="1331"/>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p>
    <w:p w14:paraId="6471981A" w14:textId="77777777" w:rsidR="001F04FD" w:rsidRPr="00CE28CE" w:rsidRDefault="001F04FD" w:rsidP="001F04FD">
      <w:pPr>
        <w:spacing w:before="240" w:after="240"/>
        <w:outlineLvl w:val="2"/>
      </w:pPr>
      <w:bookmarkStart w:id="1440" w:name="_Toc397505000"/>
      <w:bookmarkStart w:id="1441" w:name="_Toc402357128"/>
      <w:bookmarkStart w:id="1442" w:name="_Toc422486508"/>
      <w:bookmarkStart w:id="1443" w:name="_Toc433093360"/>
      <w:bookmarkStart w:id="1444" w:name="_Toc433093518"/>
      <w:bookmarkStart w:id="1445" w:name="_Toc440874746"/>
      <w:bookmarkStart w:id="1446" w:name="_Toc448142301"/>
      <w:bookmarkStart w:id="1447" w:name="_Toc448142458"/>
      <w:bookmarkStart w:id="1448" w:name="_Toc458770295"/>
      <w:bookmarkStart w:id="1449" w:name="_Toc459294263"/>
      <w:bookmarkStart w:id="1450" w:name="_Toc463262756"/>
      <w:bookmarkStart w:id="1451" w:name="_Toc468286829"/>
      <w:bookmarkStart w:id="1452" w:name="_Toc481502875"/>
      <w:bookmarkStart w:id="1453" w:name="_Toc496080043"/>
      <w:bookmarkStart w:id="1454" w:name="_Toc17798714"/>
      <w:bookmarkStart w:id="1455" w:name="_Toc87951783"/>
      <w:bookmarkStart w:id="1456" w:name="_Toc109009380"/>
      <w:r w:rsidRPr="00C659E1">
        <w:rPr>
          <w:b/>
          <w:i/>
        </w:rPr>
        <w:t>6.6.1</w:t>
      </w:r>
      <w:r w:rsidRPr="00C659E1">
        <w:rPr>
          <w:b/>
          <w:i/>
        </w:rPr>
        <w:tab/>
        <w:t>Real-Time Settlement Point Prices</w:t>
      </w:r>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p>
    <w:bookmarkEnd w:id="1455"/>
    <w:bookmarkEnd w:id="145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7" w:name="_Toc103653332"/>
      <w:bookmarkStart w:id="1458" w:name="_Toc109009381"/>
      <w:bookmarkStart w:id="1459" w:name="_Toc397505002"/>
      <w:bookmarkStart w:id="1460" w:name="_Toc402357130"/>
      <w:bookmarkStart w:id="1461" w:name="_Toc422486509"/>
      <w:bookmarkStart w:id="1462" w:name="_Toc433093361"/>
      <w:bookmarkStart w:id="1463" w:name="_Toc433093519"/>
      <w:bookmarkStart w:id="1464" w:name="_Toc440874747"/>
      <w:bookmarkStart w:id="1465" w:name="_Toc448142302"/>
      <w:bookmarkStart w:id="1466" w:name="_Toc448142459"/>
      <w:bookmarkStart w:id="1467" w:name="_Toc458770296"/>
      <w:bookmarkStart w:id="1468" w:name="_Toc459294264"/>
      <w:bookmarkStart w:id="1469" w:name="_Toc463262757"/>
      <w:bookmarkStart w:id="1470" w:name="_Toc468286830"/>
      <w:bookmarkStart w:id="1471" w:name="_Toc481502876"/>
      <w:bookmarkStart w:id="1472" w:name="_Toc496080044"/>
      <w:bookmarkStart w:id="1473" w:name="_Toc17798715"/>
      <w:r>
        <w:t>6.6.1.1</w:t>
      </w:r>
      <w:r>
        <w:tab/>
        <w:t>Real-Time Settlement Point Price for a Resource Node</w:t>
      </w:r>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4.4pt;height:21.6pt" o:ole="">
            <v:imagedata r:id="rId19" o:title=""/>
          </v:shape>
          <o:OLEObject Type="Embed" ProgID="Equation.3" ShapeID="_x0000_i1028" DrawAspect="Content" ObjectID="_1644388734"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4.4pt;height:21.6pt" o:ole="">
            <v:imagedata r:id="rId21" o:title=""/>
          </v:shape>
          <o:OLEObject Type="Embed" ProgID="Equation.3" ShapeID="_x0000_i1029" DrawAspect="Content" ObjectID="_1644388735"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lastRenderedPageBreak/>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w:t>
            </w:r>
            <w:r w:rsidRPr="00314B3D">
              <w:rPr>
                <w:sz w:val="20"/>
              </w:rPr>
              <w:lastRenderedPageBreak/>
              <w:t xml:space="preserve">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lastRenderedPageBreak/>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lastRenderedPageBreak/>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4" w:name="_Toc397505003"/>
      <w:bookmarkStart w:id="1475" w:name="_Toc402357131"/>
      <w:bookmarkStart w:id="1476" w:name="_Toc422486510"/>
      <w:bookmarkStart w:id="1477" w:name="_Toc433093362"/>
      <w:bookmarkStart w:id="1478" w:name="_Toc433093520"/>
      <w:bookmarkStart w:id="1479" w:name="_Toc440874748"/>
      <w:bookmarkStart w:id="1480" w:name="_Toc448142303"/>
      <w:bookmarkStart w:id="1481" w:name="_Toc448142460"/>
      <w:bookmarkStart w:id="1482" w:name="_Toc458770297"/>
      <w:bookmarkStart w:id="1483" w:name="_Toc459294265"/>
      <w:bookmarkStart w:id="1484" w:name="_Toc463262758"/>
      <w:bookmarkStart w:id="1485" w:name="_Toc468286831"/>
      <w:bookmarkStart w:id="1486" w:name="_Toc481502877"/>
      <w:bookmarkStart w:id="1487" w:name="_Toc496080045"/>
      <w:bookmarkStart w:id="1488" w:name="_Toc17798716"/>
      <w:bookmarkStart w:id="1489" w:name="_Toc103653333"/>
      <w:bookmarkStart w:id="1490" w:name="_Toc109009382"/>
      <w:r>
        <w:t>6.6.1.2</w:t>
      </w:r>
      <w:r>
        <w:tab/>
        <w:t>Real-Time Settlement Point Price for a Load Zone</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4.4pt;height:21.6pt" o:ole="">
            <v:imagedata r:id="rId23" o:title=""/>
          </v:shape>
          <o:OLEObject Type="Embed" ProgID="Equation.3" ShapeID="_x0000_i1030" DrawAspect="Content" ObjectID="_1644388736"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4.4pt;height:21.6pt" o:ole="">
            <v:imagedata r:id="rId25" o:title=""/>
          </v:shape>
          <o:OLEObject Type="Embed" ProgID="Equation.3" ShapeID="_x0000_i1031" DrawAspect="Content" ObjectID="_1644388737"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4.4pt;height:21.6pt" o:ole="">
            <v:imagedata r:id="rId27" o:title=""/>
          </v:shape>
          <o:OLEObject Type="Embed" ProgID="Equation.3" ShapeID="_x0000_i1032" DrawAspect="Content" ObjectID="_1644388738"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4.4pt;height:21.6pt" o:ole="">
            <v:imagedata r:id="rId29" o:title=""/>
          </v:shape>
          <o:OLEObject Type="Embed" ProgID="Equation.3" ShapeID="_x0000_i1033" DrawAspect="Content" ObjectID="_1644388739"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4.4pt;height:21.6pt" o:ole="">
            <v:imagedata r:id="rId21" o:title=""/>
          </v:shape>
          <o:OLEObject Type="Embed" ProgID="Equation.3" ShapeID="_x0000_i1034" DrawAspect="Content" ObjectID="_1644388740"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4.4pt;height:21.6pt" o:ole="">
            <v:imagedata r:id="rId21" o:title=""/>
          </v:shape>
          <o:OLEObject Type="Embed" ProgID="Equation.3" ShapeID="_x0000_i1035" DrawAspect="Content" ObjectID="_1644388741"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4.4pt;height:21.6pt" o:ole="">
            <v:imagedata r:id="rId23" o:title=""/>
          </v:shape>
          <o:OLEObject Type="Embed" ProgID="Equation.3" ShapeID="_x0000_i1036" DrawAspect="Content" ObjectID="_1644388742" r:id="rId34"/>
        </w:object>
      </w:r>
      <w:r w:rsidRPr="00A33C4E">
        <w:rPr>
          <w:b/>
          <w:position w:val="-20"/>
        </w:rPr>
        <w:object w:dxaOrig="225" w:dyaOrig="420" w14:anchorId="7CF5C1D2">
          <v:shape id="_x0000_i1037" type="#_x0000_t75" style="width:14.4pt;height:21.6pt" o:ole="">
            <v:imagedata r:id="rId35" o:title=""/>
          </v:shape>
          <o:OLEObject Type="Embed" ProgID="Equation.3" ShapeID="_x0000_i1037" DrawAspect="Content" ObjectID="_1644388743"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4.4pt;height:21.6pt" o:ole="">
            <v:imagedata r:id="rId25" o:title=""/>
          </v:shape>
          <o:OLEObject Type="Embed" ProgID="Equation.3" ShapeID="_x0000_i1038" DrawAspect="Content" ObjectID="_1644388744" r:id="rId37"/>
        </w:object>
      </w:r>
      <w:r w:rsidRPr="006F784F">
        <w:rPr>
          <w:position w:val="-20"/>
        </w:rPr>
        <w:object w:dxaOrig="225" w:dyaOrig="420" w14:anchorId="207769DD">
          <v:shape id="_x0000_i1039" type="#_x0000_t75" style="width:14.4pt;height:21.6pt" o:ole="">
            <v:imagedata r:id="rId29" o:title=""/>
          </v:shape>
          <o:OLEObject Type="Embed" ProgID="Equation.3" ShapeID="_x0000_i1039" DrawAspect="Content" ObjectID="_1644388745"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4.4pt;height:21.6pt" o:ole="">
            <v:imagedata r:id="rId25" o:title=""/>
          </v:shape>
          <o:OLEObject Type="Embed" ProgID="Equation.3" ShapeID="_x0000_i1040" DrawAspect="Content" ObjectID="_1644388746" r:id="rId39"/>
        </w:object>
      </w:r>
      <w:r w:rsidRPr="006F784F">
        <w:rPr>
          <w:position w:val="-20"/>
        </w:rPr>
        <w:object w:dxaOrig="225" w:dyaOrig="420" w14:anchorId="479F4B8B">
          <v:shape id="_x0000_i1041" type="#_x0000_t75" style="width:14.4pt;height:21.6pt" o:ole="">
            <v:imagedata r:id="rId29" o:title=""/>
          </v:shape>
          <o:OLEObject Type="Embed" ProgID="Equation.3" ShapeID="_x0000_i1041" DrawAspect="Content" ObjectID="_1644388747"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4.4pt;height:21.6pt" o:ole="">
            <v:imagedata r:id="rId21" o:title=""/>
          </v:shape>
          <o:OLEObject Type="Embed" ProgID="Equation.3" ShapeID="_x0000_i1042" DrawAspect="Content" ObjectID="_1644388748"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4.4pt;height:21.6pt" o:ole="">
            <v:imagedata r:id="rId21" o:title=""/>
          </v:shape>
          <o:OLEObject Type="Embed" ProgID="Equation.3" ShapeID="_x0000_i1043" DrawAspect="Content" ObjectID="_1644388749"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lastRenderedPageBreak/>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1" w:name="_Toc109009383"/>
      <w:bookmarkStart w:id="1492" w:name="_Toc397505005"/>
      <w:bookmarkStart w:id="1493" w:name="_Toc402357133"/>
      <w:bookmarkStart w:id="1494" w:name="_Toc422486511"/>
      <w:bookmarkStart w:id="1495" w:name="_Toc433093363"/>
      <w:bookmarkStart w:id="1496" w:name="_Toc433093521"/>
      <w:bookmarkStart w:id="1497" w:name="_Toc440874749"/>
      <w:bookmarkStart w:id="1498" w:name="_Toc448142304"/>
      <w:bookmarkStart w:id="1499" w:name="_Toc448142461"/>
      <w:bookmarkStart w:id="1500" w:name="_Toc458770298"/>
      <w:bookmarkStart w:id="1501" w:name="_Toc459294266"/>
      <w:bookmarkStart w:id="1502" w:name="_Toc463262759"/>
      <w:bookmarkStart w:id="1503" w:name="_Toc468286832"/>
      <w:bookmarkStart w:id="1504" w:name="_Toc481502878"/>
      <w:bookmarkStart w:id="1505" w:name="_Toc496080046"/>
      <w:bookmarkStart w:id="1506" w:name="_Toc17798717"/>
      <w:bookmarkStart w:id="1507" w:name="_Toc87951784"/>
      <w:bookmarkEnd w:id="1489"/>
      <w:bookmarkEnd w:id="1490"/>
      <w:r>
        <w:t>6.6.1.3</w:t>
      </w:r>
      <w:r>
        <w:tab/>
        <w:t>Real-Time Settlement Point Price for a Hub</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8" w:name="_Toc397505006"/>
      <w:bookmarkStart w:id="1509" w:name="_Toc402357134"/>
      <w:bookmarkStart w:id="1510" w:name="_Toc422486512"/>
      <w:bookmarkStart w:id="1511" w:name="_Toc433093364"/>
      <w:bookmarkStart w:id="1512" w:name="_Toc433093522"/>
      <w:bookmarkStart w:id="1513" w:name="_Toc440874750"/>
      <w:bookmarkStart w:id="1514" w:name="_Toc448142305"/>
      <w:bookmarkStart w:id="1515" w:name="_Toc448142462"/>
      <w:bookmarkStart w:id="1516" w:name="_Toc458770299"/>
      <w:bookmarkStart w:id="1517" w:name="_Toc459294267"/>
      <w:bookmarkStart w:id="1518" w:name="_Toc463262760"/>
      <w:bookmarkStart w:id="1519" w:name="_Toc468286833"/>
      <w:bookmarkStart w:id="1520" w:name="_Toc481502879"/>
      <w:bookmarkStart w:id="1521" w:name="_Toc496080047"/>
      <w:bookmarkStart w:id="1522" w:name="_Toc17798718"/>
      <w:r>
        <w:t>6.6.1.4</w:t>
      </w:r>
      <w:r>
        <w:tab/>
        <w:t>Load Zone LMPs</w:t>
      </w:r>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4.4pt;height:21.6pt" o:ole="">
            <v:imagedata r:id="rId35" o:title=""/>
          </v:shape>
          <o:OLEObject Type="Embed" ProgID="Equation.3" ShapeID="_x0000_i1044" DrawAspect="Content" ObjectID="_1644388750"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4.4pt;height:21.6pt" o:ole="">
            <v:imagedata r:id="rId29" o:title=""/>
          </v:shape>
          <o:OLEObject Type="Embed" ProgID="Equation.3" ShapeID="_x0000_i1045" DrawAspect="Content" ObjectID="_1644388751"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64660682" w14:textId="77777777" w:rsidR="001F04FD"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lastRenderedPageBreak/>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3" w:name="_Toc397505007"/>
      <w:bookmarkStart w:id="1524" w:name="_Toc402357135"/>
      <w:bookmarkStart w:id="1525" w:name="_Toc422486513"/>
      <w:bookmarkStart w:id="1526" w:name="_Toc433093365"/>
      <w:bookmarkStart w:id="1527" w:name="_Toc433093523"/>
      <w:bookmarkStart w:id="1528" w:name="_Toc440874751"/>
      <w:bookmarkStart w:id="1529" w:name="_Toc448142306"/>
      <w:bookmarkStart w:id="1530" w:name="_Toc448142463"/>
      <w:bookmarkStart w:id="1531" w:name="_Toc458770300"/>
      <w:bookmarkStart w:id="1532" w:name="_Toc459294268"/>
      <w:bookmarkStart w:id="1533" w:name="_Toc463262761"/>
      <w:bookmarkStart w:id="1534" w:name="_Toc468286834"/>
      <w:bookmarkStart w:id="1535" w:name="_Toc481502880"/>
      <w:bookmarkStart w:id="1536" w:name="_Toc496080048"/>
      <w:bookmarkStart w:id="1537" w:name="_Toc17798719"/>
      <w:r>
        <w:t>6.6.1.5</w:t>
      </w:r>
      <w:r>
        <w:tab/>
      </w:r>
      <w:r>
        <w:tab/>
        <w:t>Hub LMPs</w:t>
      </w:r>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4.4pt;height:21.6pt" o:ole="">
            <v:imagedata r:id="rId45" o:title=""/>
          </v:shape>
          <o:OLEObject Type="Embed" ProgID="Equation.3" ShapeID="_x0000_i1046" DrawAspect="Content" ObjectID="_1644388752"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4.4pt;height:21.6pt" o:ole="">
            <v:imagedata r:id="rId47" o:title=""/>
          </v:shape>
          <o:OLEObject Type="Embed" ProgID="Equation.3" ShapeID="_x0000_i1047" DrawAspect="Content" ObjectID="_1644388753"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lastRenderedPageBreak/>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8" w:name="_Toc109009384"/>
      <w:bookmarkStart w:id="1539" w:name="_Toc397505008"/>
      <w:bookmarkStart w:id="1540" w:name="_Toc402357136"/>
      <w:bookmarkStart w:id="1541" w:name="_Toc422486514"/>
      <w:bookmarkStart w:id="1542" w:name="_Toc433093366"/>
      <w:bookmarkStart w:id="1543" w:name="_Toc433093524"/>
      <w:bookmarkStart w:id="1544" w:name="_Toc440874752"/>
      <w:bookmarkStart w:id="1545" w:name="_Toc448142307"/>
      <w:bookmarkStart w:id="1546" w:name="_Toc448142464"/>
      <w:bookmarkStart w:id="1547" w:name="_Toc458770301"/>
      <w:bookmarkStart w:id="1548" w:name="_Toc459294269"/>
      <w:bookmarkStart w:id="1549" w:name="_Toc463262762"/>
      <w:bookmarkStart w:id="1550" w:name="_Toc468286835"/>
      <w:bookmarkStart w:id="1551" w:name="_Toc481502881"/>
      <w:bookmarkStart w:id="1552" w:name="_Toc496080049"/>
      <w:bookmarkStart w:id="1553" w:name="_Toc17798720"/>
      <w:r>
        <w:t>6.6.2</w:t>
      </w:r>
      <w:r>
        <w:tab/>
        <w:t>Load Ratio Share</w:t>
      </w:r>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p>
    <w:p w14:paraId="1A57055A" w14:textId="77777777" w:rsidR="001F04FD" w:rsidRDefault="001F04FD" w:rsidP="001F04FD">
      <w:pPr>
        <w:pStyle w:val="H4"/>
      </w:pPr>
      <w:bookmarkStart w:id="1554" w:name="_Toc103653335"/>
      <w:bookmarkStart w:id="1555" w:name="_Toc109009385"/>
      <w:bookmarkStart w:id="1556" w:name="_Toc397505009"/>
      <w:bookmarkStart w:id="1557" w:name="_Toc402357137"/>
      <w:bookmarkStart w:id="1558" w:name="_Toc422486515"/>
      <w:bookmarkStart w:id="1559" w:name="_Toc433093367"/>
      <w:bookmarkStart w:id="1560" w:name="_Toc433093525"/>
      <w:bookmarkStart w:id="1561" w:name="_Toc440874753"/>
      <w:bookmarkStart w:id="1562" w:name="_Toc448142308"/>
      <w:bookmarkStart w:id="1563" w:name="_Toc448142465"/>
      <w:bookmarkStart w:id="1564" w:name="_Toc458770302"/>
      <w:bookmarkStart w:id="1565" w:name="_Toc459294270"/>
      <w:bookmarkStart w:id="1566" w:name="_Toc463262763"/>
      <w:bookmarkStart w:id="1567" w:name="_Toc468286836"/>
      <w:bookmarkStart w:id="1568" w:name="_Toc481502882"/>
      <w:bookmarkStart w:id="1569" w:name="_Toc496080050"/>
      <w:bookmarkStart w:id="1570" w:name="_Toc17798721"/>
      <w:r>
        <w:t>6.6.2.1</w:t>
      </w:r>
      <w:r>
        <w:tab/>
        <w:t>ERCOT Total Adjusted Metered Load</w:t>
      </w:r>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r w:rsidR="003C2BD5" w:rsidRPr="003C2BD5">
        <w:t xml:space="preserve"> </w:t>
      </w:r>
      <w:r w:rsidR="003C2BD5">
        <w:t>for a 15-Minute Settlement Interval</w:t>
      </w:r>
      <w:bookmarkEnd w:id="1568"/>
      <w:bookmarkEnd w:id="1569"/>
      <w:bookmarkEnd w:id="1570"/>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4.4pt;height:21.6pt" o:ole="">
            <v:imagedata r:id="rId49" o:title=""/>
          </v:shape>
          <o:OLEObject Type="Embed" ProgID="Equation.3" ShapeID="_x0000_i1048" DrawAspect="Content" ObjectID="_1644388754" r:id="rId50"/>
        </w:object>
      </w:r>
      <w:r w:rsidR="003C2BD5" w:rsidRPr="00103433">
        <w:rPr>
          <w:bCs w:val="0"/>
        </w:rPr>
        <w:t>(max(0,</w:t>
      </w:r>
      <w:r w:rsidRPr="006F784F">
        <w:rPr>
          <w:position w:val="-22"/>
        </w:rPr>
        <w:object w:dxaOrig="225" w:dyaOrig="465" w14:anchorId="00FFCCFC">
          <v:shape id="_x0000_i1049" type="#_x0000_t75" style="width:14.4pt;height:21.6pt" o:ole="">
            <v:imagedata r:id="rId51" o:title=""/>
          </v:shape>
          <o:OLEObject Type="Embed" ProgID="Equation.3" ShapeID="_x0000_i1049" DrawAspect="Content" ObjectID="_1644388755"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1" w:name="_Toc103653336"/>
      <w:bookmarkStart w:id="1572" w:name="_Toc109009386"/>
      <w:bookmarkStart w:id="1573" w:name="_Toc397505010"/>
      <w:bookmarkStart w:id="1574" w:name="_Toc402357138"/>
      <w:bookmarkStart w:id="1575" w:name="_Toc422486516"/>
      <w:bookmarkStart w:id="1576" w:name="_Toc433093368"/>
      <w:bookmarkStart w:id="1577" w:name="_Toc433093526"/>
      <w:bookmarkStart w:id="1578" w:name="_Toc440874754"/>
      <w:bookmarkStart w:id="1579" w:name="_Toc448142309"/>
      <w:bookmarkStart w:id="1580" w:name="_Toc448142466"/>
      <w:bookmarkStart w:id="1581" w:name="_Toc458770304"/>
      <w:bookmarkStart w:id="1582" w:name="_Toc459294272"/>
      <w:bookmarkStart w:id="1583" w:name="_Toc463262765"/>
      <w:bookmarkStart w:id="1584" w:name="_Toc468286838"/>
      <w:bookmarkStart w:id="1585" w:name="_Toc481502883"/>
      <w:bookmarkStart w:id="1586" w:name="_Toc496080051"/>
      <w:bookmarkStart w:id="1587" w:name="_Toc17798722"/>
      <w:r>
        <w:lastRenderedPageBreak/>
        <w:t>6.6.2.2</w:t>
      </w:r>
      <w:r>
        <w:tab/>
        <w:t>QSE Load Ratio Share for a 15-Minute Settlement Interval</w:t>
      </w:r>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4.4pt;height:21.6pt" o:ole="">
            <v:imagedata r:id="rId51" o:title=""/>
          </v:shape>
          <o:OLEObject Type="Embed" ProgID="Equation.3" ShapeID="_x0000_i1050" DrawAspect="Content" ObjectID="_1644388756"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1F04FD" w14:paraId="5CDD9675" w14:textId="77777777" w:rsidTr="00AC4DEE">
        <w:tc>
          <w:tcPr>
            <w:tcW w:w="2026"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AC4DEE">
        <w:tc>
          <w:tcPr>
            <w:tcW w:w="2026"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AC4DEE">
        <w:tc>
          <w:tcPr>
            <w:tcW w:w="2026"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AC4DEE">
        <w:tc>
          <w:tcPr>
            <w:tcW w:w="2026"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1F04FD" w14:paraId="141649F6" w14:textId="77777777" w:rsidTr="00AC4DEE">
        <w:tc>
          <w:tcPr>
            <w:tcW w:w="2026"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36202D4C" w14:textId="77777777" w:rsidR="003C2BD5" w:rsidRPr="00FC2DA7" w:rsidRDefault="003C2BD5" w:rsidP="00BB44BE">
      <w:pPr>
        <w:keepNext/>
        <w:widowControl w:val="0"/>
        <w:tabs>
          <w:tab w:val="left" w:pos="1260"/>
        </w:tabs>
        <w:spacing w:before="480" w:after="240"/>
        <w:ind w:left="1260" w:hanging="1260"/>
        <w:outlineLvl w:val="3"/>
        <w:rPr>
          <w:b/>
          <w:bCs/>
          <w:snapToGrid w:val="0"/>
        </w:rPr>
      </w:pPr>
      <w:bookmarkStart w:id="1588" w:name="_Toc481502884"/>
      <w:bookmarkStart w:id="1589" w:name="_Toc496080052"/>
      <w:bookmarkStart w:id="1590" w:name="_Toc17798723"/>
      <w:bookmarkStart w:id="1591" w:name="_Toc103653337"/>
      <w:bookmarkStart w:id="1592" w:name="_Toc109009387"/>
      <w:bookmarkStart w:id="1593" w:name="_Toc397505011"/>
      <w:bookmarkStart w:id="1594" w:name="_Toc402357139"/>
      <w:bookmarkStart w:id="1595" w:name="_Toc422486517"/>
      <w:bookmarkStart w:id="1596" w:name="_Toc433093369"/>
      <w:bookmarkStart w:id="1597" w:name="_Toc433093527"/>
      <w:bookmarkStart w:id="1598" w:name="_Toc440874755"/>
      <w:bookmarkStart w:id="1599" w:name="_Toc448142310"/>
      <w:bookmarkStart w:id="1600" w:name="_Toc448142467"/>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8"/>
      <w:bookmarkEnd w:id="1589"/>
      <w:bookmarkEnd w:id="1590"/>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1" type="#_x0000_t75" style="width:14.4pt;height:21.6pt" o:ole="">
            <v:imagedata r:id="rId49" o:title=""/>
          </v:shape>
          <o:OLEObject Type="Embed" ProgID="Equation.3" ShapeID="_x0000_i1051" DrawAspect="Content" ObjectID="_1644388757" r:id="rId54"/>
        </w:object>
      </w:r>
      <w:r>
        <w:rPr>
          <w:b/>
          <w:bCs/>
        </w:rPr>
        <w:t>(max(0,</w:t>
      </w:r>
      <w:r w:rsidRPr="00C85A50">
        <w:rPr>
          <w:b/>
          <w:bCs/>
        </w:rPr>
        <w:t xml:space="preserve"> </w:t>
      </w:r>
      <w:r w:rsidRPr="00FC2DA7">
        <w:rPr>
          <w:b/>
          <w:bCs/>
          <w:position w:val="-20"/>
        </w:rPr>
        <w:object w:dxaOrig="255" w:dyaOrig="585" w14:anchorId="4ED63895">
          <v:shape id="_x0000_i1052" type="#_x0000_t75" style="width:14.4pt;height:28.8pt" o:ole="">
            <v:imagedata r:id="rId55" o:title=""/>
          </v:shape>
          <o:OLEObject Type="Embed" ProgID="Equation.3" ShapeID="_x0000_i1052" DrawAspect="Content" ObjectID="_1644388758" r:id="rId56"/>
        </w:object>
      </w:r>
      <w:r w:rsidRPr="00FC2DA7">
        <w:rPr>
          <w:b/>
          <w:bCs/>
          <w:position w:val="-22"/>
        </w:rPr>
        <w:object w:dxaOrig="225" w:dyaOrig="465" w14:anchorId="0B457975">
          <v:shape id="_x0000_i1053" type="#_x0000_t75" style="width:14.4pt;height:21.6pt" o:ole="">
            <v:imagedata r:id="rId51" o:title=""/>
          </v:shape>
          <o:OLEObject Type="Embed" ProgID="Equation.3" ShapeID="_x0000_i1053" DrawAspect="Content" ObjectID="_1644388759" r:id="rId57"/>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1" w:name="_Toc458770307"/>
      <w:bookmarkStart w:id="1602" w:name="_Toc459294275"/>
      <w:bookmarkStart w:id="1603" w:name="_Toc463262768"/>
      <w:bookmarkStart w:id="1604" w:name="_Toc468286841"/>
      <w:bookmarkStart w:id="1605" w:name="_Toc481502885"/>
      <w:bookmarkStart w:id="1606" w:name="_Toc496080053"/>
      <w:bookmarkStart w:id="1607" w:name="_Toc17798724"/>
      <w:r>
        <w:t>6.6.2.</w:t>
      </w:r>
      <w:r w:rsidR="003C2BD5">
        <w:t>4</w:t>
      </w:r>
      <w:r>
        <w:tab/>
        <w:t>QSE Load Ratio Share for an Operating Hour</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54" type="#_x0000_t75" style="width:14.4pt;height:28.8pt" o:ole="">
            <v:imagedata r:id="rId55" o:title=""/>
          </v:shape>
          <o:OLEObject Type="Embed" ProgID="Equation.3" ShapeID="_x0000_i1054" DrawAspect="Content" ObjectID="_1644388760" r:id="rId58"/>
        </w:object>
      </w:r>
      <w:r w:rsidRPr="006F784F">
        <w:rPr>
          <w:position w:val="-22"/>
        </w:rPr>
        <w:object w:dxaOrig="225" w:dyaOrig="465" w14:anchorId="5F6BC0DA">
          <v:shape id="_x0000_i1055" type="#_x0000_t75" style="width:14.4pt;height:21.6pt" o:ole="">
            <v:imagedata r:id="rId51" o:title=""/>
          </v:shape>
          <o:OLEObject Type="Embed" ProgID="Equation.3" ShapeID="_x0000_i1055" DrawAspect="Content" ObjectID="_1644388761" r:id="rId59"/>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lastRenderedPageBreak/>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AC4DEE">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AC4DEE">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AC4DEE">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AC4DEE">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AC4DEE">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AC4DEE">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5BDCE569" w14:textId="77777777" w:rsidR="001F04FD" w:rsidRDefault="001F04FD" w:rsidP="001F04FD">
      <w:pPr>
        <w:pStyle w:val="H3"/>
        <w:spacing w:before="480"/>
      </w:pPr>
      <w:bookmarkStart w:id="1608" w:name="_Toc109009388"/>
      <w:bookmarkStart w:id="1609" w:name="_Toc397505012"/>
      <w:bookmarkStart w:id="1610" w:name="_Toc402357140"/>
      <w:bookmarkStart w:id="1611" w:name="_Toc422486518"/>
      <w:bookmarkStart w:id="1612" w:name="_Toc433093370"/>
      <w:bookmarkStart w:id="1613" w:name="_Toc433093528"/>
      <w:bookmarkStart w:id="1614" w:name="_Toc440874756"/>
      <w:bookmarkStart w:id="1615" w:name="_Toc448142311"/>
      <w:bookmarkStart w:id="1616" w:name="_Toc448142468"/>
      <w:bookmarkStart w:id="1617" w:name="_Toc458770309"/>
      <w:bookmarkStart w:id="1618" w:name="_Toc459294277"/>
      <w:bookmarkStart w:id="1619" w:name="_Toc463262770"/>
      <w:bookmarkStart w:id="1620" w:name="_Toc468286843"/>
      <w:bookmarkStart w:id="1621" w:name="_Toc481502886"/>
      <w:bookmarkStart w:id="1622" w:name="_Toc496080054"/>
      <w:bookmarkStart w:id="1623" w:name="_Toc17798725"/>
      <w:r>
        <w:t>6.6.3</w:t>
      </w:r>
      <w:r>
        <w:tab/>
        <w:t>Real-Time Energy Charges and Payments</w:t>
      </w:r>
      <w:bookmarkEnd w:id="15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r>
        <w:t xml:space="preserve"> </w:t>
      </w:r>
    </w:p>
    <w:p w14:paraId="4459E70E" w14:textId="77777777" w:rsidR="001F04FD" w:rsidRDefault="001F04FD" w:rsidP="001F04FD">
      <w:pPr>
        <w:pStyle w:val="H4"/>
        <w:spacing w:before="480"/>
        <w:ind w:left="1267" w:hanging="1267"/>
      </w:pPr>
      <w:bookmarkStart w:id="1624" w:name="_Toc87951785"/>
      <w:bookmarkStart w:id="1625" w:name="_Toc109009389"/>
      <w:bookmarkStart w:id="1626" w:name="_Toc397505013"/>
      <w:bookmarkStart w:id="1627" w:name="_Toc402357141"/>
      <w:bookmarkStart w:id="1628" w:name="_Toc422486519"/>
      <w:bookmarkStart w:id="1629" w:name="_Toc433093371"/>
      <w:bookmarkStart w:id="1630" w:name="_Toc433093529"/>
      <w:bookmarkStart w:id="1631" w:name="_Toc440874757"/>
      <w:bookmarkStart w:id="1632" w:name="_Toc448142312"/>
      <w:bookmarkStart w:id="1633" w:name="_Toc448142469"/>
      <w:bookmarkStart w:id="1634" w:name="_Toc458770310"/>
      <w:bookmarkStart w:id="1635" w:name="_Toc459294278"/>
      <w:bookmarkStart w:id="1636" w:name="_Toc463262771"/>
      <w:bookmarkStart w:id="1637" w:name="_Toc468286844"/>
      <w:bookmarkStart w:id="1638" w:name="_Toc481502887"/>
      <w:bookmarkStart w:id="1639" w:name="_Toc496080055"/>
      <w:bookmarkStart w:id="1640" w:name="_Toc17798726"/>
      <w:r>
        <w:t>6.6.3.1</w:t>
      </w:r>
      <w:r>
        <w:tab/>
        <w:t xml:space="preserve">Real-Time Energy </w:t>
      </w:r>
      <w:bookmarkEnd w:id="1624"/>
      <w:bookmarkEnd w:id="1625"/>
      <w:r>
        <w:t>Imbalance Payment or Charge at a Resource Node</w:t>
      </w:r>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p>
    <w:p w14:paraId="4801CBDE" w14:textId="77777777" w:rsidR="001F04FD" w:rsidRDefault="001F04FD" w:rsidP="001F04FD">
      <w:pPr>
        <w:pStyle w:val="BodyTextNumbered"/>
      </w:pPr>
      <w:bookmarkStart w:id="1641" w:name="_Toc118199816"/>
      <w:bookmarkStart w:id="1642" w:name="_Toc118200328"/>
      <w:bookmarkStart w:id="1643" w:name="_Toc118908571"/>
      <w:bookmarkStart w:id="1644" w:name="_Toc119180742"/>
      <w:bookmarkStart w:id="1645" w:name="_Toc87951786"/>
      <w:bookmarkStart w:id="1646"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262582D0" w14:textId="77777777" w:rsidTr="001B737D">
        <w:trPr>
          <w:trHeight w:val="206"/>
        </w:trPr>
        <w:tc>
          <w:tcPr>
            <w:tcW w:w="9350" w:type="dxa"/>
            <w:shd w:val="pct12" w:color="auto" w:fill="auto"/>
          </w:tcPr>
          <w:p w14:paraId="10DD92F8" w14:textId="6058CAE3" w:rsidR="001B737D" w:rsidRDefault="001B737D" w:rsidP="001B737D">
            <w:pPr>
              <w:pStyle w:val="Instructions"/>
              <w:spacing w:before="120"/>
            </w:pPr>
            <w:r>
              <w:t>[NPRR986:  Replace item (a) above with the following upon system implementation:]</w:t>
            </w:r>
          </w:p>
          <w:p w14:paraId="1F5BF728" w14:textId="0E8EDC05" w:rsidR="001B737D" w:rsidRPr="00A4149C" w:rsidRDefault="001B737D" w:rsidP="001B737D">
            <w:pPr>
              <w:pStyle w:val="List"/>
            </w:pPr>
            <w:r>
              <w:t>(a)</w:t>
            </w:r>
            <w:r>
              <w:tab/>
              <w:t xml:space="preserve">The energy produced by all its Generation Resources or withdrawn </w:t>
            </w:r>
            <w:r w:rsidRPr="003876F1">
              <w:t xml:space="preserve">by all its </w:t>
            </w:r>
            <w:r>
              <w:t>Energy</w:t>
            </w:r>
            <w:r w:rsidRPr="003876F1">
              <w:t xml:space="preserve"> </w:t>
            </w:r>
            <w:r>
              <w:t xml:space="preserve">Storage </w:t>
            </w:r>
            <w:r w:rsidRPr="003876F1">
              <w:t>Resources</w:t>
            </w:r>
            <w:r>
              <w:t xml:space="preserve"> (ESRs) at the Settlement Point; plus</w:t>
            </w:r>
          </w:p>
        </w:tc>
      </w:tr>
    </w:tbl>
    <w:p w14:paraId="24AD154F" w14:textId="2339FBA1" w:rsidR="001F04FD" w:rsidRDefault="001F04FD" w:rsidP="00BA3F0D">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lastRenderedPageBreak/>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56" type="#_x0000_t75" style="width:14.4pt;height:21.6pt" o:ole="">
            <v:imagedata r:id="rId60" o:title=""/>
          </v:shape>
          <o:OLEObject Type="Embed" ProgID="Equation.3" ShapeID="_x0000_i1056" DrawAspect="Content" ObjectID="_1644388762" r:id="rId61"/>
        </w:object>
      </w:r>
      <w:r>
        <w:rPr>
          <w:rFonts w:ascii="Times New Roman Bold" w:hAnsi="Times New Roman Bold"/>
        </w:rPr>
        <w:t>(</w:t>
      </w:r>
      <w:r w:rsidRPr="006F784F">
        <w:rPr>
          <w:position w:val="-18"/>
        </w:rPr>
        <w:object w:dxaOrig="225" w:dyaOrig="420" w14:anchorId="75110E8B">
          <v:shape id="_x0000_i1057" type="#_x0000_t75" style="width:14.4pt;height:21.6pt" o:ole="">
            <v:imagedata r:id="rId62" o:title=""/>
          </v:shape>
          <o:OLEObject Type="Embed" ProgID="Equation.3" ShapeID="_x0000_i1057" DrawAspect="Content" ObjectID="_1644388763" r:id="rId63"/>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58" type="#_x0000_t75" style="width:14.4pt;height:21.6pt" o:ole="">
            <v:imagedata r:id="rId62" o:title=""/>
          </v:shape>
          <o:OLEObject Type="Embed" ProgID="Equation.3" ShapeID="_x0000_i1058" DrawAspect="Content" ObjectID="_1644388764" r:id="rId64"/>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B5A3D01" w14:textId="77777777" w:rsidTr="001B737D">
        <w:trPr>
          <w:trHeight w:val="206"/>
        </w:trPr>
        <w:tc>
          <w:tcPr>
            <w:tcW w:w="9350" w:type="dxa"/>
            <w:shd w:val="pct12" w:color="auto" w:fill="auto"/>
          </w:tcPr>
          <w:p w14:paraId="1BBD283B" w14:textId="76865497" w:rsidR="001B737D" w:rsidRDefault="001B737D" w:rsidP="001B737D">
            <w:pPr>
              <w:pStyle w:val="Instructions"/>
              <w:spacing w:before="120"/>
            </w:pPr>
            <w:r>
              <w:t>[NPRR986:  Replace the formula “RTEIAMT</w:t>
            </w:r>
            <w:r w:rsidRPr="001B737D">
              <w:t xml:space="preserve"> </w:t>
            </w:r>
            <w:r w:rsidRPr="001B737D">
              <w:rPr>
                <w:vertAlign w:val="subscript"/>
              </w:rPr>
              <w:t>q, p</w:t>
            </w:r>
            <w:r>
              <w:t>” above with the following upon system implementation:]</w:t>
            </w:r>
          </w:p>
          <w:p w14:paraId="42BD184E" w14:textId="0C44FF3F" w:rsidR="001B737D" w:rsidRPr="001B737D" w:rsidRDefault="001B737D" w:rsidP="001B737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059B6DBE">
                <v:shape id="_x0000_i1059" type="#_x0000_t75" style="width:14.4pt;height:21.6pt" o:ole="">
                  <v:imagedata r:id="rId60" o:title=""/>
                </v:shape>
                <o:OLEObject Type="Embed" ProgID="Equation.3" ShapeID="_x0000_i1059" DrawAspect="Content" ObjectID="_1644388765" r:id="rId65"/>
              </w:object>
            </w:r>
            <w:r>
              <w:rPr>
                <w:rFonts w:ascii="Times New Roman Bold" w:hAnsi="Times New Roman Bold"/>
              </w:rPr>
              <w:t>(</w:t>
            </w:r>
            <w:r w:rsidRPr="006F784F">
              <w:rPr>
                <w:position w:val="-18"/>
              </w:rPr>
              <w:object w:dxaOrig="225" w:dyaOrig="420" w14:anchorId="36CDB6E4">
                <v:shape id="_x0000_i1060" type="#_x0000_t75" style="width:14.4pt;height:21.6pt" o:ole="">
                  <v:imagedata r:id="rId62" o:title=""/>
                </v:shape>
                <o:OLEObject Type="Embed" ProgID="Equation.3" ShapeID="_x0000_i1060" DrawAspect="Content" ObjectID="_1644388766" r:id="rId66"/>
              </w:object>
            </w:r>
            <w:r>
              <w:t>(RESREV</w:t>
            </w:r>
            <w:r w:rsidRPr="003209BD">
              <w:rPr>
                <w:i/>
                <w:vertAlign w:val="subscript"/>
              </w:rPr>
              <w:t xml:space="preserve"> </w:t>
            </w:r>
            <w:r>
              <w:rPr>
                <w:i/>
                <w:vertAlign w:val="subscript"/>
              </w:rPr>
              <w:t>q, r, gsc, p</w:t>
            </w:r>
            <w:r>
              <w:t xml:space="preserve">)) </w:t>
            </w:r>
            <w:r w:rsidRPr="00524CAD">
              <w:t>+ (</w:t>
            </w:r>
            <w:r w:rsidRPr="00524CAD">
              <w:rPr>
                <w:position w:val="-18"/>
              </w:rPr>
              <w:object w:dxaOrig="225" w:dyaOrig="420" w14:anchorId="0CEE0A65">
                <v:shape id="_x0000_i1061" type="#_x0000_t75" style="width:14.4pt;height:21.6pt" o:ole="">
                  <v:imagedata r:id="rId62" o:title=""/>
                </v:shape>
                <o:OLEObject Type="Embed" ProgID="Equation.3" ShapeID="_x0000_i1061" DrawAspect="Content" ObjectID="_1644388767" r:id="rId67"/>
              </w:object>
            </w:r>
            <w:r w:rsidRPr="00524CAD">
              <w:t>WSLAMTTOT</w:t>
            </w:r>
            <w:r w:rsidRPr="00524CAD">
              <w:rPr>
                <w:i/>
                <w:sz w:val="28"/>
                <w:szCs w:val="28"/>
                <w:vertAlign w:val="subscript"/>
              </w:rPr>
              <w:t xml:space="preserve"> </w:t>
            </w:r>
            <w:r w:rsidRPr="00524CAD">
              <w:rPr>
                <w:i/>
                <w:vertAlign w:val="subscript"/>
              </w:rPr>
              <w:t>q, r, p</w:t>
            </w:r>
            <w:r w:rsidRPr="00524CAD">
              <w:t>)</w:t>
            </w:r>
            <w:r>
              <w:t xml:space="preserve"> </w:t>
            </w:r>
            <w:r w:rsidRPr="00524CAD">
              <w:t>+ (</w:t>
            </w:r>
            <w:r w:rsidRPr="00524CAD">
              <w:rPr>
                <w:position w:val="-18"/>
              </w:rPr>
              <w:object w:dxaOrig="225" w:dyaOrig="420" w14:anchorId="231175B2">
                <v:shape id="_x0000_i1062" type="#_x0000_t75" style="width:14.4pt;height:21.6pt" o:ole="">
                  <v:imagedata r:id="rId62" o:title=""/>
                </v:shape>
                <o:OLEObject Type="Embed" ProgID="Equation.3" ShapeID="_x0000_i1062" DrawAspect="Content" ObjectID="_1644388768" r:id="rId68"/>
              </w:object>
            </w:r>
            <w:r>
              <w:t>ESRN</w: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76E2F5DB" w14:textId="77777777" w:rsidR="001F04FD" w:rsidRPr="007710BD" w:rsidRDefault="001F04FD" w:rsidP="00BA3F0D">
      <w:pPr>
        <w:pStyle w:val="FormulaBold"/>
        <w:spacing w:before="240"/>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63" type="#_x0000_t75" style="width:14.4pt;height:21.6pt" o:ole="">
            <v:imagedata r:id="rId62" o:title=""/>
          </v:shape>
          <o:OLEObject Type="Embed" ProgID="Equation.3" ShapeID="_x0000_i1063" DrawAspect="Content" ObjectID="_1644388769" r:id="rId69"/>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64" type="#_x0000_t75" style="width:14.4pt;height:21.6pt" o:ole="">
            <v:imagedata r:id="rId70" o:title=""/>
          </v:shape>
          <o:OLEObject Type="Embed" ProgID="Equation.3" ShapeID="_x0000_i1064" DrawAspect="Content" ObjectID="_1644388770" r:id="rId71"/>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65" type="#_x0000_t75" style="width:14.4pt;height:21.6pt" o:ole="">
            <v:imagedata r:id="rId60" o:title=""/>
          </v:shape>
          <o:OLEObject Type="Embed" ProgID="Equation.3" ShapeID="_x0000_i1065" DrawAspect="Content" ObjectID="_1644388771" r:id="rId72"/>
        </w:object>
      </w:r>
      <w:r>
        <w:rPr>
          <w:rFonts w:ascii="Times New Roman Bold" w:hAnsi="Times New Roman Bold"/>
        </w:rPr>
        <w:t>(</w:t>
      </w:r>
      <w:r w:rsidRPr="006F784F">
        <w:rPr>
          <w:position w:val="-18"/>
        </w:rPr>
        <w:object w:dxaOrig="225" w:dyaOrig="420" w14:anchorId="5F2237E0">
          <v:shape id="_x0000_i1066" type="#_x0000_t75" style="width:14.4pt;height:21.6pt" o:ole="">
            <v:imagedata r:id="rId62" o:title=""/>
          </v:shape>
          <o:OLEObject Type="Embed" ProgID="Equation.3" ShapeID="_x0000_i1066" DrawAspect="Content" ObjectID="_1644388772" r:id="rId73"/>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52525187" w14:textId="77777777" w:rsidTr="001B737D">
        <w:trPr>
          <w:trHeight w:val="206"/>
        </w:trPr>
        <w:tc>
          <w:tcPr>
            <w:tcW w:w="9350" w:type="dxa"/>
            <w:shd w:val="pct12" w:color="auto" w:fill="auto"/>
          </w:tcPr>
          <w:p w14:paraId="6CF869FD" w14:textId="34C5C444" w:rsidR="001B737D" w:rsidRDefault="001B737D" w:rsidP="001B737D">
            <w:pPr>
              <w:pStyle w:val="Instructions"/>
              <w:spacing w:before="120"/>
            </w:pPr>
            <w:r>
              <w:t>[NPRR986:  Replace the formula “RNIMBAL</w:t>
            </w:r>
            <w:r w:rsidRPr="00D17F07">
              <w:rPr>
                <w:vertAlign w:val="subscript"/>
              </w:rPr>
              <w:t xml:space="preserve"> </w:t>
            </w:r>
            <w:r>
              <w:rPr>
                <w:vertAlign w:val="subscript"/>
              </w:rPr>
              <w:t>q, p</w:t>
            </w:r>
            <w:r>
              <w:t>” above with the following upon system implementation:]</w:t>
            </w:r>
          </w:p>
          <w:p w14:paraId="31AE2CAA" w14:textId="77777777" w:rsidR="001B737D" w:rsidRPr="005E3DF9" w:rsidRDefault="001B737D" w:rsidP="001B737D">
            <w:pPr>
              <w:pStyle w:val="FormulaBold"/>
              <w:rPr>
                <w:i/>
              </w:rPr>
            </w:pPr>
            <w:r>
              <w:t>ESRNWSLTOT</w:t>
            </w:r>
            <w:r w:rsidRPr="00483C0E">
              <w:rPr>
                <w:i/>
                <w:vertAlign w:val="subscript"/>
              </w:rPr>
              <w:t xml:space="preserve"> </w:t>
            </w:r>
            <w:r w:rsidRPr="006F6289">
              <w:rPr>
                <w:i/>
                <w:vertAlign w:val="subscript"/>
              </w:rPr>
              <w:t>q, p</w:t>
            </w:r>
            <w:r>
              <w:rPr>
                <w:i/>
                <w:vertAlign w:val="subscript"/>
              </w:rPr>
              <w:tab/>
            </w:r>
            <w:r w:rsidRPr="00AE2348">
              <w:t xml:space="preserve">= </w:t>
            </w:r>
            <w:r w:rsidRPr="00351F0F">
              <w:rPr>
                <w:position w:val="-18"/>
              </w:rPr>
              <w:object w:dxaOrig="225" w:dyaOrig="420" w14:anchorId="0279BE4E">
                <v:shape id="_x0000_i1067" type="#_x0000_t75" style="width:14.4pt;height:21.6pt" o:ole="">
                  <v:imagedata r:id="rId62" o:title=""/>
                </v:shape>
                <o:OLEObject Type="Embed" ProgID="Equation.3" ShapeID="_x0000_i1067" DrawAspect="Content" ObjectID="_1644388773" r:id="rId74"/>
              </w:object>
            </w:r>
            <w:r w:rsidRPr="00351F0F">
              <w:rPr>
                <w:position w:val="-22"/>
              </w:rPr>
              <w:t xml:space="preserve"> </w:t>
            </w:r>
            <w:r w:rsidRPr="00351F0F">
              <w:rPr>
                <w:rFonts w:ascii="Times New Roman Bold" w:hAnsi="Times New Roman Bold"/>
              </w:rPr>
              <w:t>(</w:t>
            </w:r>
            <w:r w:rsidRPr="00351F0F">
              <w:rPr>
                <w:position w:val="-20"/>
              </w:rPr>
              <w:object w:dxaOrig="225" w:dyaOrig="435" w14:anchorId="13866CA9">
                <v:shape id="_x0000_i1068" type="#_x0000_t75" style="width:14.4pt;height:21.6pt" o:ole="">
                  <v:imagedata r:id="rId70" o:title=""/>
                </v:shape>
                <o:OLEObject Type="Embed" ProgID="Equation.3" ShapeID="_x0000_i1068" DrawAspect="Content" ObjectID="_1644388774" r:id="rId75"/>
              </w:object>
            </w:r>
            <w:r w:rsidRPr="00351F0F">
              <w:t xml:space="preserve"> </w:t>
            </w:r>
            <w:r>
              <w:t>MEBR</w:t>
            </w:r>
            <w:r w:rsidRPr="00351F0F">
              <w:t xml:space="preserve"> </w:t>
            </w:r>
            <w:r w:rsidRPr="00351F0F">
              <w:rPr>
                <w:i/>
                <w:vertAlign w:val="subscript"/>
              </w:rPr>
              <w:t>q,</w:t>
            </w:r>
            <w:r>
              <w:rPr>
                <w:i/>
                <w:vertAlign w:val="subscript"/>
              </w:rPr>
              <w:t xml:space="preserve"> </w:t>
            </w:r>
            <w:r w:rsidRPr="00351F0F">
              <w:rPr>
                <w:i/>
                <w:vertAlign w:val="subscript"/>
              </w:rPr>
              <w:t>r,</w:t>
            </w:r>
            <w:r>
              <w:rPr>
                <w:i/>
                <w:vertAlign w:val="subscript"/>
              </w:rPr>
              <w:t xml:space="preserve"> </w:t>
            </w:r>
            <w:r w:rsidRPr="00351F0F">
              <w:rPr>
                <w:i/>
                <w:vertAlign w:val="subscript"/>
              </w:rPr>
              <w:t>b</w:t>
            </w:r>
            <w:r w:rsidRPr="00DB5343">
              <w:t>)</w:t>
            </w:r>
          </w:p>
          <w:p w14:paraId="1106F0D8" w14:textId="1592C744" w:rsidR="001B737D" w:rsidRPr="001B737D" w:rsidRDefault="001B737D" w:rsidP="001B737D">
            <w:pPr>
              <w:pStyle w:val="FormulaBold"/>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27035D53">
                <v:shape id="_x0000_i1069" type="#_x0000_t75" style="width:14.4pt;height:21.6pt" o:ole="">
                  <v:imagedata r:id="rId60" o:title=""/>
                </v:shape>
                <o:OLEObject Type="Embed" ProgID="Equation.3" ShapeID="_x0000_i1069" DrawAspect="Content" ObjectID="_1644388775" r:id="rId76"/>
              </w:object>
            </w:r>
            <w:r>
              <w:rPr>
                <w:rFonts w:ascii="Times New Roman Bold" w:hAnsi="Times New Roman Bold"/>
              </w:rPr>
              <w:t>(</w:t>
            </w:r>
            <w:r w:rsidRPr="006F784F">
              <w:rPr>
                <w:position w:val="-18"/>
              </w:rPr>
              <w:object w:dxaOrig="225" w:dyaOrig="420" w14:anchorId="47200009">
                <v:shape id="_x0000_i1070" type="#_x0000_t75" style="width:14.4pt;height:21.6pt" o:ole="">
                  <v:imagedata r:id="rId62" o:title=""/>
                </v:shape>
                <o:OLEObject Type="Embed" ProgID="Equation.3" ShapeID="_x0000_i1070" DrawAspect="Content" ObjectID="_1644388776" r:id="rId77"/>
              </w:object>
            </w:r>
            <w:r>
              <w:t>RESMEB</w:t>
            </w:r>
            <w:r w:rsidRPr="00D17F07">
              <w:rPr>
                <w:i/>
                <w:vertAlign w:val="subscript"/>
              </w:rPr>
              <w:t xml:space="preserve"> </w:t>
            </w:r>
            <w:r>
              <w:rPr>
                <w:i/>
                <w:vertAlign w:val="subscript"/>
              </w:rPr>
              <w:t>q, r, gsc, p</w:t>
            </w:r>
            <w:r>
              <w:t xml:space="preserve">) </w:t>
            </w:r>
            <w:r w:rsidRPr="00524CAD">
              <w:t>+ WSLTOT</w:t>
            </w:r>
            <w:r w:rsidRPr="00524CAD">
              <w:rPr>
                <w:i/>
                <w:vertAlign w:val="subscript"/>
              </w:rPr>
              <w:t xml:space="preserve"> q, p</w:t>
            </w:r>
            <w:r w:rsidRPr="00524CAD">
              <w:t xml:space="preserve"> </w:t>
            </w:r>
            <w:r>
              <w:t>+ ESRNWSLTOT</w:t>
            </w:r>
            <w:r w:rsidRPr="00483C0E">
              <w:rPr>
                <w:i/>
                <w:vertAlign w:val="subscript"/>
              </w:rPr>
              <w:t xml:space="preserve"> </w:t>
            </w:r>
            <w:r w:rsidRPr="006F6289">
              <w:rPr>
                <w:i/>
                <w:vertAlign w:val="subscript"/>
              </w:rPr>
              <w:t>q, p</w:t>
            </w:r>
            <w:r>
              <w:t xml:space="preserve"> + (SSSK </w:t>
            </w:r>
            <w:r>
              <w:rPr>
                <w:i/>
                <w:vertAlign w:val="subscript"/>
              </w:rPr>
              <w:t>q, p</w:t>
            </w:r>
            <w:r>
              <w:t xml:space="preserve"> * ¼) + (DAEP </w:t>
            </w:r>
            <w:r>
              <w:rPr>
                <w:i/>
                <w:vertAlign w:val="subscript"/>
              </w:rPr>
              <w:t>q, p</w:t>
            </w:r>
            <w:r>
              <w:t xml:space="preserve"> * </w:t>
            </w:r>
            <w:r>
              <w:lastRenderedPageBreak/>
              <w:t xml:space="preserve">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08F7B92" w14:textId="77777777" w:rsidR="001F04FD" w:rsidRDefault="001F04FD" w:rsidP="00BA3F0D">
      <w:pPr>
        <w:spacing w:before="240"/>
      </w:pPr>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B737D" w14:paraId="688574BD"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77B7E5A" w14:textId="77777777" w:rsidTr="001B737D">
              <w:trPr>
                <w:trHeight w:val="206"/>
              </w:trPr>
              <w:tc>
                <w:tcPr>
                  <w:tcW w:w="9350" w:type="dxa"/>
                  <w:shd w:val="pct12" w:color="auto" w:fill="auto"/>
                </w:tcPr>
                <w:p w14:paraId="58E87F4A" w14:textId="4B2AC89F" w:rsidR="001B737D" w:rsidRDefault="001B737D" w:rsidP="001B737D">
                  <w:pPr>
                    <w:pStyle w:val="Instructions"/>
                    <w:spacing w:before="120"/>
                  </w:pPr>
                  <w:r>
                    <w:t>[NPRR986:  Insert the variable “ESRNWSL</w:t>
                  </w:r>
                  <w:r w:rsidRPr="007C315C">
                    <w:t xml:space="preserve">TOT </w:t>
                  </w:r>
                  <w:r w:rsidRPr="005106EC">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64060D2A" w14:textId="77777777" w:rsidTr="001B737D">
                    <w:trPr>
                      <w:cantSplit/>
                    </w:trPr>
                    <w:tc>
                      <w:tcPr>
                        <w:tcW w:w="2419" w:type="dxa"/>
                      </w:tcPr>
                      <w:p w14:paraId="0D7D72DC" w14:textId="77777777" w:rsidR="001B737D" w:rsidRPr="00F93ADF" w:rsidRDefault="001B737D" w:rsidP="001B737D">
                        <w:pPr>
                          <w:pStyle w:val="TableBody"/>
                        </w:pPr>
                        <w:r>
                          <w:t>ESRNWSL</w:t>
                        </w:r>
                        <w:r w:rsidRPr="007C315C">
                          <w:t xml:space="preserve">TOT </w:t>
                        </w:r>
                        <w:r w:rsidRPr="005106EC">
                          <w:rPr>
                            <w:i/>
                            <w:vertAlign w:val="subscript"/>
                          </w:rPr>
                          <w:t>q, p</w:t>
                        </w:r>
                      </w:p>
                    </w:tc>
                    <w:tc>
                      <w:tcPr>
                        <w:tcW w:w="0" w:type="auto"/>
                      </w:tcPr>
                      <w:p w14:paraId="20AC1E2B" w14:textId="77777777" w:rsidR="001B737D" w:rsidRPr="00725C1B" w:rsidRDefault="001B737D" w:rsidP="001B737D">
                        <w:pPr>
                          <w:pStyle w:val="TableBody"/>
                        </w:pPr>
                        <w:r w:rsidRPr="007C315C">
                          <w:t>MWh</w:t>
                        </w:r>
                      </w:p>
                    </w:tc>
                    <w:tc>
                      <w:tcPr>
                        <w:tcW w:w="0" w:type="auto"/>
                      </w:tcPr>
                      <w:p w14:paraId="060E0C99" w14:textId="0BA731B5" w:rsidR="001B737D" w:rsidRPr="00B4196C" w:rsidRDefault="001B737D" w:rsidP="005755D9">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ESR </w:t>
                        </w:r>
                        <w:r w:rsidR="005755D9">
                          <w:t>L</w:t>
                        </w:r>
                        <w:r>
                          <w:t>oad</w:t>
                        </w:r>
                        <w:r w:rsidRPr="0007572F">
                          <w:t xml:space="preserve"> </w:t>
                        </w:r>
                        <w:r>
                          <w:t xml:space="preserve">that is not WSL </w:t>
                        </w:r>
                        <w:r w:rsidRPr="007C315C">
                          <w:t xml:space="preserve">for the QSE </w:t>
                        </w:r>
                        <w:r w:rsidRPr="00985D33">
                          <w:rPr>
                            <w:i/>
                          </w:rPr>
                          <w:t>q</w:t>
                        </w:r>
                        <w:r w:rsidRPr="007C315C">
                          <w:t xml:space="preserve"> at Settlement Point </w:t>
                        </w:r>
                        <w:r w:rsidRPr="00985D33">
                          <w:rPr>
                            <w:i/>
                          </w:rPr>
                          <w:t>p.</w:t>
                        </w:r>
                        <w:r w:rsidRPr="007C315C">
                          <w:t xml:space="preserve">  </w:t>
                        </w:r>
                      </w:p>
                    </w:tc>
                  </w:tr>
                </w:tbl>
                <w:p w14:paraId="6A681F09" w14:textId="7688D784" w:rsidR="001B737D" w:rsidRPr="001B737D" w:rsidRDefault="001B737D" w:rsidP="001B737D">
                  <w:pPr>
                    <w:pStyle w:val="FormulaBold"/>
                    <w:ind w:left="0" w:firstLine="0"/>
                    <w:rPr>
                      <w:sz w:val="32"/>
                    </w:rPr>
                  </w:pPr>
                </w:p>
              </w:tc>
            </w:tr>
          </w:tbl>
          <w:p w14:paraId="14219CB4" w14:textId="77777777" w:rsidR="001B737D" w:rsidRPr="00B4196C" w:rsidRDefault="001B737D" w:rsidP="00AC4DEE">
            <w:pPr>
              <w:pStyle w:val="TableBody"/>
              <w:rPr>
                <w:i/>
              </w:rPr>
            </w:pP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B737D" w14:paraId="25202172"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AA05A81" w14:textId="77777777" w:rsidTr="001B737D">
              <w:trPr>
                <w:trHeight w:val="206"/>
              </w:trPr>
              <w:tc>
                <w:tcPr>
                  <w:tcW w:w="9350" w:type="dxa"/>
                  <w:shd w:val="pct12" w:color="auto" w:fill="auto"/>
                </w:tcPr>
                <w:p w14:paraId="1918A457" w14:textId="3A60B62D" w:rsidR="001B737D" w:rsidRDefault="001B737D" w:rsidP="001B737D">
                  <w:pPr>
                    <w:pStyle w:val="Instructions"/>
                    <w:spacing w:before="120"/>
                  </w:pPr>
                  <w:r>
                    <w:lastRenderedPageBreak/>
                    <w:t>[NPRR986:  Insert the variable “</w:t>
                  </w:r>
                  <w:r w:rsidRPr="00067E90">
                    <w:t>MEB</w:t>
                  </w:r>
                  <w:r>
                    <w:t>R</w:t>
                  </w:r>
                  <w:r w:rsidRPr="00067E90">
                    <w:t xml:space="preserve"> </w:t>
                  </w:r>
                  <w:r w:rsidRPr="00985D33">
                    <w:rPr>
                      <w:vertAlign w:val="subscript"/>
                    </w:rPr>
                    <w:t>q,</w:t>
                  </w:r>
                  <w:r>
                    <w:rPr>
                      <w:vertAlign w:val="subscript"/>
                    </w:rPr>
                    <w:t xml:space="preserve"> </w:t>
                  </w:r>
                  <w:r w:rsidRPr="00985D33">
                    <w:rPr>
                      <w:vertAlign w:val="subscript"/>
                    </w:rPr>
                    <w:t>r,</w:t>
                  </w:r>
                  <w:r>
                    <w:rPr>
                      <w:vertAlign w:val="subscript"/>
                    </w:rPr>
                    <w:t xml:space="preserve"> </w:t>
                  </w:r>
                  <w:r w:rsidRPr="00985D33">
                    <w:rPr>
                      <w:vertAlign w:val="subscript"/>
                    </w:rPr>
                    <w:t>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7831258B" w14:textId="77777777" w:rsidTr="001B737D">
                    <w:trPr>
                      <w:cantSplit/>
                    </w:trPr>
                    <w:tc>
                      <w:tcPr>
                        <w:tcW w:w="2419" w:type="dxa"/>
                      </w:tcPr>
                      <w:p w14:paraId="616549E3" w14:textId="055F24BA" w:rsidR="001B737D" w:rsidRPr="00F93ADF" w:rsidRDefault="001B737D" w:rsidP="001B737D">
                        <w:pPr>
                          <w:pStyle w:val="TableBody"/>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05D070B8" w14:textId="509A77E0" w:rsidR="001B737D" w:rsidRPr="00725C1B" w:rsidRDefault="001B737D" w:rsidP="001B737D">
                        <w:pPr>
                          <w:pStyle w:val="TableBody"/>
                        </w:pPr>
                        <w:r w:rsidRPr="00067E90">
                          <w:t>MWh</w:t>
                        </w:r>
                      </w:p>
                    </w:tc>
                    <w:tc>
                      <w:tcPr>
                        <w:tcW w:w="0" w:type="auto"/>
                      </w:tcPr>
                      <w:p w14:paraId="288101DC" w14:textId="3B4E98FA" w:rsidR="001B737D" w:rsidRPr="00B4196C" w:rsidRDefault="001B737D" w:rsidP="001B737D">
                        <w:pPr>
                          <w:pStyle w:val="TableBody"/>
                          <w:rPr>
                            <w:i/>
                          </w:rPr>
                        </w:pPr>
                        <w:r w:rsidRPr="004615F6">
                          <w:rPr>
                            <w:i/>
                          </w:rPr>
                          <w:t xml:space="preserve">Metered Energy for </w:t>
                        </w:r>
                        <w:r w:rsidRPr="00157CEA">
                          <w:rPr>
                            <w:i/>
                          </w:rPr>
                          <w:t xml:space="preserve">Energy Storage Resource </w:t>
                        </w:r>
                        <w:r w:rsidR="005755D9">
                          <w:rPr>
                            <w:i/>
                          </w:rPr>
                          <w:t>L</w:t>
                        </w:r>
                        <w:r>
                          <w:rPr>
                            <w:i/>
                          </w:rPr>
                          <w:t xml:space="preserve">oad </w:t>
                        </w:r>
                        <w:r w:rsidRPr="004615F6">
                          <w:rPr>
                            <w:i/>
                          </w:rPr>
                          <w:t xml:space="preserve">at Bus </w:t>
                        </w:r>
                        <w:r w:rsidRPr="00157CEA">
                          <w:t xml:space="preserve">- </w:t>
                        </w:r>
                        <w:r w:rsidRPr="00B3121D">
                          <w:t xml:space="preserve">The energy metered by the Settlement Meter which measures </w:t>
                        </w:r>
                        <w:r>
                          <w:t xml:space="preserve">ESR </w:t>
                        </w:r>
                        <w:r w:rsidR="005755D9">
                          <w:t>L</w:t>
                        </w:r>
                        <w:r>
                          <w:t>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bl>
                <w:p w14:paraId="107A306C" w14:textId="77777777" w:rsidR="001B737D" w:rsidRPr="001B737D" w:rsidRDefault="001B737D" w:rsidP="001B737D">
                  <w:pPr>
                    <w:pStyle w:val="FormulaBold"/>
                    <w:ind w:left="0" w:firstLine="0"/>
                    <w:rPr>
                      <w:sz w:val="32"/>
                    </w:rPr>
                  </w:pPr>
                </w:p>
              </w:tc>
            </w:tr>
          </w:tbl>
          <w:p w14:paraId="268A5D0A" w14:textId="77777777" w:rsidR="001B737D" w:rsidRPr="00B3121D" w:rsidRDefault="001B737D" w:rsidP="00AC4DEE">
            <w:pPr>
              <w:pStyle w:val="TableBody"/>
              <w:rPr>
                <w:i/>
              </w:rPr>
            </w:pP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B737D" w14:paraId="26D99E9A"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22012015" w14:textId="77777777" w:rsidTr="001B737D">
              <w:trPr>
                <w:trHeight w:val="206"/>
              </w:trPr>
              <w:tc>
                <w:tcPr>
                  <w:tcW w:w="9350" w:type="dxa"/>
                  <w:shd w:val="pct12" w:color="auto" w:fill="auto"/>
                </w:tcPr>
                <w:p w14:paraId="34BCD457" w14:textId="7D2DCB52" w:rsidR="001B737D" w:rsidRDefault="001B737D" w:rsidP="001B737D">
                  <w:pPr>
                    <w:pStyle w:val="Instructions"/>
                    <w:spacing w:before="120"/>
                  </w:pPr>
                  <w:r>
                    <w:t>[NPRR986:  Insert the variable “ESRNWSL</w:t>
                  </w:r>
                  <w:r w:rsidRPr="004368B4">
                    <w:t>AMTTOT</w:t>
                  </w:r>
                  <w:r w:rsidRPr="004368B4">
                    <w:rPr>
                      <w:vertAlign w:val="subscript"/>
                    </w:rPr>
                    <w:t xml:space="preserve"> </w:t>
                  </w:r>
                  <w:r w:rsidRPr="00107CC2">
                    <w:rPr>
                      <w:vertAlign w:val="subscript"/>
                    </w:rPr>
                    <w:t>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1B737D" w:rsidRPr="00B4196C" w14:paraId="37C55DC4" w14:textId="77777777" w:rsidTr="001B737D">
                    <w:trPr>
                      <w:cantSplit/>
                    </w:trPr>
                    <w:tc>
                      <w:tcPr>
                        <w:tcW w:w="2419" w:type="dxa"/>
                      </w:tcPr>
                      <w:p w14:paraId="4B2AE067" w14:textId="1C8D2DAC" w:rsidR="001B737D" w:rsidRPr="00F93ADF" w:rsidRDefault="001B737D" w:rsidP="001B737D">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46EF9E3E" w14:textId="68637FD1" w:rsidR="001B737D" w:rsidRPr="00725C1B" w:rsidRDefault="001B737D" w:rsidP="001B737D">
                        <w:pPr>
                          <w:pStyle w:val="TableBody"/>
                        </w:pPr>
                        <w:r w:rsidRPr="004368B4">
                          <w:t>$</w:t>
                        </w:r>
                      </w:p>
                    </w:tc>
                    <w:tc>
                      <w:tcPr>
                        <w:tcW w:w="0" w:type="auto"/>
                      </w:tcPr>
                      <w:p w14:paraId="71968DA8" w14:textId="492D54D6" w:rsidR="001B737D" w:rsidRPr="00B4196C" w:rsidRDefault="001B737D" w:rsidP="001B737D">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ESR </w:t>
                        </w:r>
                        <w:r w:rsidR="005755D9">
                          <w:t>L</w:t>
                        </w:r>
                        <w:r>
                          <w:t>oad</w:t>
                        </w:r>
                        <w:r w:rsidRPr="00997DBF">
                          <w:t xml:space="preserve"> </w:t>
                        </w:r>
                        <w:r>
                          <w:t xml:space="preserve">that is not WSL </w:t>
                        </w:r>
                        <w:r w:rsidRPr="00997DBF">
                          <w:t>for each 15-minute Settlement Interval.</w:t>
                        </w:r>
                      </w:p>
                    </w:tc>
                  </w:tr>
                </w:tbl>
                <w:p w14:paraId="29AB0C3C" w14:textId="77777777" w:rsidR="001B737D" w:rsidRPr="001B737D" w:rsidRDefault="001B737D" w:rsidP="001B737D">
                  <w:pPr>
                    <w:pStyle w:val="FormulaBold"/>
                    <w:ind w:left="0" w:firstLine="0"/>
                    <w:rPr>
                      <w:sz w:val="32"/>
                    </w:rPr>
                  </w:pPr>
                </w:p>
              </w:tc>
            </w:tr>
          </w:tbl>
          <w:p w14:paraId="4E5ED336" w14:textId="77777777" w:rsidR="001B737D" w:rsidRDefault="001B737D" w:rsidP="00AC4DEE">
            <w:pPr>
              <w:pStyle w:val="TableBody"/>
              <w:rPr>
                <w:i/>
              </w:rPr>
            </w:pP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3F9493BF" w14:textId="77777777" w:rsidR="001B737D" w:rsidRDefault="001F04FD" w:rsidP="00AC4DEE">
            <w:pPr>
              <w:pStyle w:val="TableBody"/>
            </w:pPr>
            <w: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1B737D" w14:paraId="2AC9F2BA" w14:textId="77777777" w:rsidTr="001B737D">
              <w:trPr>
                <w:trHeight w:val="206"/>
              </w:trPr>
              <w:tc>
                <w:tcPr>
                  <w:tcW w:w="9350" w:type="dxa"/>
                  <w:shd w:val="pct12" w:color="auto" w:fill="auto"/>
                </w:tcPr>
                <w:p w14:paraId="41F4D30A" w14:textId="3A65C402" w:rsidR="001B737D" w:rsidRDefault="001B737D" w:rsidP="001B737D">
                  <w:pPr>
                    <w:pStyle w:val="Instructions"/>
                    <w:spacing w:before="120"/>
                  </w:pPr>
                  <w:r>
                    <w:t xml:space="preserve">[NPRR986:  Replace the </w:t>
                  </w:r>
                  <w:r w:rsidR="00423D31">
                    <w:t>Description above with the following</w:t>
                  </w:r>
                  <w:r>
                    <w:t xml:space="preserve"> upon system implementation:]</w:t>
                  </w:r>
                </w:p>
                <w:p w14:paraId="1CD8232B" w14:textId="0A0FC57C" w:rsidR="001B737D" w:rsidRPr="001B737D" w:rsidRDefault="00423D31" w:rsidP="0009513E">
                  <w:pPr>
                    <w:pStyle w:val="TableBody"/>
                    <w:rPr>
                      <w:sz w:val="32"/>
                    </w:rPr>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bl>
          <w:p w14:paraId="680887E0" w14:textId="0A50247D" w:rsidR="001F04FD" w:rsidRDefault="001F04FD" w:rsidP="00AC4DEE">
            <w:pPr>
              <w:pStyle w:val="TableBody"/>
            </w:pP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71" type="#_x0000_t75" style="width:14.4pt;height:21.6pt" o:ole="">
            <v:imagedata r:id="rId78" o:title=""/>
          </v:shape>
          <o:OLEObject Type="Embed" ProgID="Equation.3" ShapeID="_x0000_i1071" DrawAspect="Content" ObjectID="_1644388777" r:id="rId79"/>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lastRenderedPageBreak/>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72" type="#_x0000_t75" style="width:14.4pt;height:21.6pt" o:ole="">
            <v:imagedata r:id="rId21" o:title=""/>
          </v:shape>
          <o:OLEObject Type="Embed" ProgID="Equation.3" ShapeID="_x0000_i1072" DrawAspect="Content" ObjectID="_1644388778" r:id="rId8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73" type="#_x0000_t75" style="width:14.4pt;height:21.6pt" o:ole="">
            <v:imagedata r:id="rId21" o:title=""/>
          </v:shape>
          <o:OLEObject Type="Embed" ProgID="Equation.3" ShapeID="_x0000_i1073" DrawAspect="Content" ObjectID="_1644388779" r:id="rId82"/>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1F04FD" w14:paraId="7C53701D" w14:textId="77777777" w:rsidTr="00BA3F0D">
        <w:trPr>
          <w:cantSplit/>
          <w:tblHeader/>
        </w:trPr>
        <w:tc>
          <w:tcPr>
            <w:tcW w:w="1146"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BA3F0D">
        <w:trPr>
          <w:cantSplit/>
        </w:trPr>
        <w:tc>
          <w:tcPr>
            <w:tcW w:w="1146"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BA3F0D">
        <w:trPr>
          <w:cantSplit/>
        </w:trPr>
        <w:tc>
          <w:tcPr>
            <w:tcW w:w="1146"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BA3F0D">
        <w:trPr>
          <w:cantSplit/>
        </w:trPr>
        <w:tc>
          <w:tcPr>
            <w:tcW w:w="1146"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BA3F0D">
        <w:trPr>
          <w:cantSplit/>
        </w:trPr>
        <w:tc>
          <w:tcPr>
            <w:tcW w:w="1146"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BA3F0D">
        <w:trPr>
          <w:cantSplit/>
        </w:trPr>
        <w:tc>
          <w:tcPr>
            <w:tcW w:w="1146"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BA3F0D">
        <w:trPr>
          <w:cantSplit/>
        </w:trPr>
        <w:tc>
          <w:tcPr>
            <w:tcW w:w="1146"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BA3F0D">
        <w:trPr>
          <w:cantSplit/>
        </w:trPr>
        <w:tc>
          <w:tcPr>
            <w:tcW w:w="1146"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BA3F0D">
        <w:trPr>
          <w:cantSplit/>
        </w:trPr>
        <w:tc>
          <w:tcPr>
            <w:tcW w:w="1146" w:type="pct"/>
          </w:tcPr>
          <w:p w14:paraId="324570ED" w14:textId="77777777" w:rsidR="001F04FD" w:rsidRDefault="001F04FD" w:rsidP="00AC4DEE">
            <w:pPr>
              <w:pStyle w:val="tablebody0"/>
            </w:pPr>
            <w:r w:rsidRPr="004368B4">
              <w:lastRenderedPageBreak/>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BA3F0D">
        <w:trPr>
          <w:cantSplit/>
        </w:trPr>
        <w:tc>
          <w:tcPr>
            <w:tcW w:w="1146"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BA3F0D">
        <w:trPr>
          <w:cantSplit/>
        </w:trPr>
        <w:tc>
          <w:tcPr>
            <w:tcW w:w="1146"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BA3F0D">
        <w:trPr>
          <w:cantSplit/>
        </w:trPr>
        <w:tc>
          <w:tcPr>
            <w:tcW w:w="1146"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BA3F0D">
        <w:trPr>
          <w:cantSplit/>
        </w:trPr>
        <w:tc>
          <w:tcPr>
            <w:tcW w:w="1146"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BA3F0D">
        <w:trPr>
          <w:cantSplit/>
        </w:trPr>
        <w:tc>
          <w:tcPr>
            <w:tcW w:w="1146"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BA3F0D">
        <w:trPr>
          <w:cantSplit/>
        </w:trPr>
        <w:tc>
          <w:tcPr>
            <w:tcW w:w="1146"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BA3F0D">
        <w:trPr>
          <w:cantSplit/>
        </w:trPr>
        <w:tc>
          <w:tcPr>
            <w:tcW w:w="1146"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BA3F0D">
        <w:trPr>
          <w:cantSplit/>
        </w:trPr>
        <w:tc>
          <w:tcPr>
            <w:tcW w:w="1146"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04E0230B" w14:textId="77777777" w:rsidR="00423D31" w:rsidRDefault="00423D31"/>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23D31" w14:paraId="4C364206" w14:textId="77777777" w:rsidTr="00423D31">
        <w:trPr>
          <w:trHeight w:val="206"/>
        </w:trPr>
        <w:tc>
          <w:tcPr>
            <w:tcW w:w="5000" w:type="pct"/>
            <w:shd w:val="pct12" w:color="auto" w:fill="auto"/>
          </w:tcPr>
          <w:p w14:paraId="43045223" w14:textId="4DEB4580" w:rsidR="00423D31" w:rsidRDefault="00423D31" w:rsidP="009E7262">
            <w:pPr>
              <w:pStyle w:val="Instructions"/>
              <w:spacing w:before="120"/>
            </w:pPr>
            <w:r>
              <w:t>[NPRR986:  Replace paragraph (3) above with the following upon system implementation:]</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074" type="#_x0000_t75" style="width:14.4pt;height:21.6pt" o:ole="">
                  <v:imagedata r:id="rId78" o:title=""/>
                </v:shape>
                <o:OLEObject Type="Embed" ProgID="Equation.3" ShapeID="_x0000_i1074" DrawAspect="Content" ObjectID="_1644388780" r:id="rId83"/>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3A67D607" w:rsidR="00423D31" w:rsidRDefault="00423D31" w:rsidP="00423D31">
            <w:pPr>
              <w:spacing w:after="240"/>
              <w:ind w:left="720"/>
              <w:rPr>
                <w:iCs/>
              </w:rPr>
            </w:pPr>
            <w:r w:rsidRPr="004368B4">
              <w:rPr>
                <w:iCs/>
              </w:rPr>
              <w:t xml:space="preserve">The </w:t>
            </w:r>
            <w:r>
              <w:rPr>
                <w:iCs/>
              </w:rPr>
              <w:t xml:space="preserve">ESR </w:t>
            </w:r>
            <w:r w:rsidR="005755D9">
              <w:rPr>
                <w:iCs/>
              </w:rPr>
              <w:t>L</w:t>
            </w:r>
            <w:r>
              <w:rPr>
                <w:iCs/>
              </w:rPr>
              <w:t>oad that is not WSL</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075" type="#_x0000_t75" style="width:14.4pt;height:21.6pt" o:ole="">
                  <v:imagedata r:id="rId78" o:title=""/>
                </v:shape>
                <o:OLEObject Type="Embed" ProgID="Equation.3" ShapeID="_x0000_i1075" DrawAspect="Content" ObjectID="_1644388781" r:id="rId8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77777777" w:rsidR="00423D31" w:rsidRDefault="00423D31" w:rsidP="00423D31">
            <w:pPr>
              <w:spacing w:after="240"/>
              <w:ind w:left="2880" w:hanging="2160"/>
              <w:rPr>
                <w:b/>
                <w:lang w:val="es-ES"/>
              </w:rPr>
            </w:pPr>
            <w:r w:rsidRPr="004368B4">
              <w:rPr>
                <w:b/>
                <w:lang w:val="es-ES"/>
              </w:rPr>
              <w:lastRenderedPageBreak/>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77777777"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77777777"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 xml:space="preserve">Max (0.001,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573C4BBD" w14:textId="77777777" w:rsidR="00423D31" w:rsidRDefault="00423D31" w:rsidP="00423D31">
            <w:pPr>
              <w:spacing w:after="240"/>
              <w:ind w:left="720"/>
            </w:pPr>
            <w:r w:rsidRPr="0080555B">
              <w:t>RTRSVPOR =</w:t>
            </w:r>
            <w:r w:rsidRPr="0080555B">
              <w:tab/>
            </w:r>
            <w:r w:rsidRPr="0080555B">
              <w:tab/>
            </w:r>
            <w:r>
              <w:rPr>
                <w:rFonts w:ascii="Times New Roman Bold" w:hAnsi="Times New Roman Bold"/>
                <w:noProof/>
                <w:position w:val="-18"/>
              </w:rPr>
              <w:drawing>
                <wp:inline distT="0" distB="0" distL="0" distR="0" wp14:anchorId="68B5E357" wp14:editId="24DF66E2">
                  <wp:extent cx="142875" cy="294005"/>
                  <wp:effectExtent l="0" t="0" r="9525" b="0"/>
                  <wp:docPr id="2094"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F326894" w14:textId="77777777"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076" type="#_x0000_t75" style="width:14.4pt;height:21.6pt" o:ole="">
                  <v:imagedata r:id="rId21" o:title=""/>
                </v:shape>
                <o:OLEObject Type="Embed" ProgID="Equation.3" ShapeID="_x0000_i1076" DrawAspect="Content" ObjectID="_1644388782" r:id="rId85"/>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077" type="#_x0000_t75" style="width:14.4pt;height:21.6pt" o:ole="">
                  <v:imagedata r:id="rId21" o:title=""/>
                </v:shape>
                <o:OLEObject Type="Embed" ProgID="Equation.3" ShapeID="_x0000_i1077" DrawAspect="Content" ObjectID="_1644388783" r:id="rId86"/>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9E7262">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9E7262">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9E7262">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5DAD187E" w14:textId="77777777" w:rsidTr="009E7262">
              <w:trPr>
                <w:cantSplit/>
              </w:trPr>
              <w:tc>
                <w:tcPr>
                  <w:tcW w:w="1145" w:type="pct"/>
                </w:tcPr>
                <w:p w14:paraId="7171536A" w14:textId="77777777" w:rsidR="008050FF" w:rsidRPr="004368B4" w:rsidRDefault="008050FF" w:rsidP="008050FF">
                  <w:pPr>
                    <w:pStyle w:val="tablebody0"/>
                  </w:pPr>
                  <w:r w:rsidRPr="0080555B">
                    <w:t>RTRSVPOR</w:t>
                  </w:r>
                </w:p>
              </w:tc>
              <w:tc>
                <w:tcPr>
                  <w:tcW w:w="676" w:type="pct"/>
                </w:tcPr>
                <w:p w14:paraId="239A043E" w14:textId="77777777" w:rsidR="008050FF" w:rsidRPr="004368B4" w:rsidRDefault="008050FF" w:rsidP="008050FF">
                  <w:pPr>
                    <w:pStyle w:val="tablebody0"/>
                  </w:pPr>
                  <w:r w:rsidRPr="0080555B">
                    <w:t>$/MWh</w:t>
                  </w:r>
                </w:p>
              </w:tc>
              <w:tc>
                <w:tcPr>
                  <w:tcW w:w="3179" w:type="pct"/>
                </w:tcPr>
                <w:p w14:paraId="66A18661" w14:textId="77777777" w:rsidR="008050FF" w:rsidRPr="00351F0F" w:rsidRDefault="008050FF" w:rsidP="008050FF">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8050FF" w14:paraId="593195A1" w14:textId="77777777" w:rsidTr="009E7262">
              <w:trPr>
                <w:cantSplit/>
              </w:trPr>
              <w:tc>
                <w:tcPr>
                  <w:tcW w:w="1145" w:type="pct"/>
                </w:tcPr>
                <w:p w14:paraId="54919122" w14:textId="77777777" w:rsidR="008050FF" w:rsidRPr="004368B4" w:rsidRDefault="008050FF" w:rsidP="008050FF">
                  <w:pPr>
                    <w:pStyle w:val="tablebody0"/>
                  </w:pPr>
                  <w:r w:rsidRPr="0080555B">
                    <w:t>RTORPA</w:t>
                  </w:r>
                  <w:r w:rsidRPr="0080555B">
                    <w:rPr>
                      <w:vertAlign w:val="subscript"/>
                    </w:rPr>
                    <w:t xml:space="preserve"> </w:t>
                  </w:r>
                  <w:r w:rsidRPr="00107CC2">
                    <w:rPr>
                      <w:i/>
                      <w:vertAlign w:val="subscript"/>
                    </w:rPr>
                    <w:t>y</w:t>
                  </w:r>
                </w:p>
              </w:tc>
              <w:tc>
                <w:tcPr>
                  <w:tcW w:w="676" w:type="pct"/>
                </w:tcPr>
                <w:p w14:paraId="6F79ACC0" w14:textId="77777777" w:rsidR="008050FF" w:rsidRPr="004368B4" w:rsidRDefault="008050FF" w:rsidP="008050FF">
                  <w:pPr>
                    <w:pStyle w:val="tablebody0"/>
                  </w:pPr>
                  <w:r w:rsidRPr="0080555B">
                    <w:t>$/MWh</w:t>
                  </w:r>
                </w:p>
              </w:tc>
              <w:tc>
                <w:tcPr>
                  <w:tcW w:w="3179" w:type="pct"/>
                </w:tcPr>
                <w:p w14:paraId="29E53511" w14:textId="77777777" w:rsidR="008050FF" w:rsidRPr="00351F0F" w:rsidRDefault="008050FF" w:rsidP="008050FF">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8050FF" w14:paraId="2CCD175C" w14:textId="77777777" w:rsidTr="009E7262">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77777777" w:rsidR="008050FF" w:rsidRPr="0080555B" w:rsidRDefault="008050FF" w:rsidP="008050FF">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8050FF" w14:paraId="6363ECD8" w14:textId="77777777" w:rsidTr="009E7262">
              <w:trPr>
                <w:cantSplit/>
              </w:trPr>
              <w:tc>
                <w:tcPr>
                  <w:tcW w:w="1145" w:type="pct"/>
                </w:tcPr>
                <w:p w14:paraId="5305E16A" w14:textId="77777777" w:rsidR="008050FF" w:rsidRPr="0080555B" w:rsidRDefault="008050FF" w:rsidP="008050FF">
                  <w:pPr>
                    <w:pStyle w:val="tablebody0"/>
                  </w:pPr>
                  <w:r>
                    <w:t>RTORDPA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77777777" w:rsidR="008050FF" w:rsidRPr="0080555B" w:rsidRDefault="008050FF" w:rsidP="008050FF">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9E7262">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77777777"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8050FF" w14:paraId="413EA4AB" w14:textId="77777777" w:rsidTr="009E7262">
              <w:trPr>
                <w:cantSplit/>
              </w:trPr>
              <w:tc>
                <w:tcPr>
                  <w:tcW w:w="1145" w:type="pct"/>
                </w:tcPr>
                <w:p w14:paraId="11ED9C66" w14:textId="77777777" w:rsidR="008050FF" w:rsidRDefault="008050FF" w:rsidP="008050FF">
                  <w:pPr>
                    <w:pStyle w:val="tablebody0"/>
                  </w:pPr>
                  <w:r w:rsidRPr="004368B4">
                    <w:lastRenderedPageBreak/>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9E7262">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7777777" w:rsidR="008050FF" w:rsidRPr="00351F0F" w:rsidRDefault="008050FF" w:rsidP="008050FF">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ESR Load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9E7262">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9E7262">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77777777" w:rsidR="008050FF" w:rsidRDefault="008050FF" w:rsidP="008050FF">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ESR Load</w:t>
                  </w:r>
                  <w:r w:rsidRPr="00997DBF">
                    <w:t xml:space="preserve"> </w:t>
                  </w:r>
                  <w:r>
                    <w:t xml:space="preserve">that is not WSL </w:t>
                  </w:r>
                  <w:r w:rsidRPr="00997DBF">
                    <w:rPr>
                      <w:iCs/>
                    </w:rPr>
                    <w:t>for each 15-minute Settlement Interval.</w:t>
                  </w:r>
                </w:p>
              </w:tc>
            </w:tr>
            <w:tr w:rsidR="008050FF" w14:paraId="431951BF" w14:textId="77777777" w:rsidTr="009E7262">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9E7262">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9E7262">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9E7262">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9E7262">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9E7262">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77777777" w:rsidR="008050FF" w:rsidRDefault="008050FF" w:rsidP="008050FF">
                  <w:pPr>
                    <w:pStyle w:val="tablebody0"/>
                  </w:pPr>
                  <w:r>
                    <w:t xml:space="preserve">The Controllable Load Resource that is part of an ESR.  </w:t>
                  </w:r>
                </w:p>
              </w:tc>
            </w:tr>
            <w:tr w:rsidR="008050FF" w14:paraId="09C69740" w14:textId="77777777" w:rsidTr="009E7262">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9E7262">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9E7262">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78" type="#_x0000_t75" style="width:14.4pt;height:21.6pt" o:ole="">
            <v:imagedata r:id="rId87" o:title=""/>
          </v:shape>
          <o:OLEObject Type="Embed" ProgID="Equation.3" ShapeID="_x0000_i1078" DrawAspect="Content" ObjectID="_1644388784" r:id="rId88"/>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33F265C4" w14:textId="77777777" w:rsidTr="009E7262">
        <w:trPr>
          <w:trHeight w:val="206"/>
        </w:trPr>
        <w:tc>
          <w:tcPr>
            <w:tcW w:w="5000" w:type="pct"/>
            <w:shd w:val="pct12" w:color="auto" w:fill="auto"/>
          </w:tcPr>
          <w:p w14:paraId="731188B7" w14:textId="0A18232A" w:rsidR="008050FF" w:rsidRDefault="008050FF" w:rsidP="009E7262">
            <w:pPr>
              <w:pStyle w:val="Instructions"/>
              <w:spacing w:before="120"/>
            </w:pPr>
            <w:r>
              <w:lastRenderedPageBreak/>
              <w:t>[NPRR986:  Replace the language above with the following upon system implementation:]</w:t>
            </w:r>
          </w:p>
          <w:p w14:paraId="5F2545C4" w14:textId="6A467EA5" w:rsidR="008050FF" w:rsidRPr="008050FF" w:rsidRDefault="008050FF" w:rsidP="008050FF">
            <w:pPr>
              <w:pStyle w:val="BodyTextNumbered"/>
              <w:widowControl w:val="0"/>
              <w:ind w:firstLine="0"/>
            </w:pPr>
            <w:r>
              <w:t>The Load that is not WSL is included in the Real-Time AML per QSE.</w:t>
            </w:r>
          </w:p>
        </w:tc>
      </w:tr>
    </w:tbl>
    <w:p w14:paraId="26F53589" w14:textId="77777777" w:rsidR="001F04FD" w:rsidRDefault="001F04FD" w:rsidP="00BA3F0D">
      <w:pPr>
        <w:pStyle w:val="BodyTextNumbered"/>
        <w:widowControl w:val="0"/>
        <w:spacing w:before="24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79" type="#_x0000_t75" style="width:14.4pt;height:21.6pt" o:ole="">
            <v:imagedata r:id="rId78" o:title=""/>
          </v:shape>
          <o:OLEObject Type="Embed" ProgID="Equation.3" ShapeID="_x0000_i1079" DrawAspect="Content" ObjectID="_1644388785" r:id="rId89"/>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80" type="#_x0000_t75" style="width:14.4pt;height:21.6pt" o:ole="">
            <v:imagedata r:id="rId90" o:title=""/>
          </v:shape>
          <o:OLEObject Type="Embed" ProgID="Equation.3" ShapeID="_x0000_i1080" DrawAspect="Content" ObjectID="_1644388786" r:id="rId9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81" type="#_x0000_t75" style="width:14.4pt;height:21.6pt" o:ole="">
            <v:imagedata r:id="rId90" o:title=""/>
          </v:shape>
          <o:OLEObject Type="Embed" ProgID="Equation.3" ShapeID="_x0000_i1081" DrawAspect="Content" ObjectID="_1644388787" r:id="rId92"/>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82" type="#_x0000_t75" style="width:14.4pt;height:21.6pt" o:ole="">
            <v:imagedata r:id="rId21" o:title=""/>
          </v:shape>
          <o:OLEObject Type="Embed" ProgID="Equation.3" ShapeID="_x0000_i1082" DrawAspect="Content" ObjectID="_1644388788" r:id="rId9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83" type="#_x0000_t75" style="width:14.4pt;height:21.6pt" o:ole="">
            <v:imagedata r:id="rId21" o:title=""/>
          </v:shape>
          <o:OLEObject Type="Embed" ProgID="Equation.3" ShapeID="_x0000_i1083" DrawAspect="Content" ObjectID="_1644388789" r:id="rId94"/>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3D9AFD43" w14:textId="77777777" w:rsidR="008050FF"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66CF4144" w14:textId="77777777" w:rsidTr="009E7262">
              <w:trPr>
                <w:trHeight w:val="206"/>
              </w:trPr>
              <w:tc>
                <w:tcPr>
                  <w:tcW w:w="5000" w:type="pct"/>
                  <w:shd w:val="pct12" w:color="auto" w:fill="auto"/>
                </w:tcPr>
                <w:p w14:paraId="7DF2C156" w14:textId="199666F4" w:rsidR="008050FF" w:rsidRDefault="008050FF" w:rsidP="008050FF">
                  <w:pPr>
                    <w:pStyle w:val="Instructions"/>
                    <w:spacing w:before="120"/>
                  </w:pPr>
                  <w:r>
                    <w:t>[NPRR986:  Replace the Description above with the following upon system implementation:]</w:t>
                  </w:r>
                </w:p>
                <w:p w14:paraId="64F003D0" w14:textId="67C90169" w:rsidR="008050FF" w:rsidRPr="008050FF" w:rsidRDefault="008050FF" w:rsidP="008050FF">
                  <w:pPr>
                    <w:pStyle w:val="tablebody0"/>
                    <w:widowControl w:val="0"/>
                    <w:rPr>
                      <w:sz w:val="24"/>
                    </w:rPr>
                  </w:pPr>
                  <w:r w:rsidRPr="008050FF">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1FF4B4C" w14:textId="3181049E" w:rsidR="001F04FD" w:rsidRDefault="001F04FD" w:rsidP="00AC4DEE">
            <w:pPr>
              <w:pStyle w:val="tablebody0"/>
              <w:widowControl w:val="0"/>
              <w:rPr>
                <w:i/>
              </w:rPr>
            </w:pP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lastRenderedPageBreak/>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5502E4EC" w14:textId="77777777" w:rsidR="008050FF"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74932A70" w14:textId="77777777" w:rsidTr="009E7262">
              <w:trPr>
                <w:trHeight w:val="206"/>
              </w:trPr>
              <w:tc>
                <w:tcPr>
                  <w:tcW w:w="5000" w:type="pct"/>
                  <w:shd w:val="pct12" w:color="auto" w:fill="auto"/>
                </w:tcPr>
                <w:p w14:paraId="6B150B92" w14:textId="77777777" w:rsidR="008050FF" w:rsidRDefault="008050FF" w:rsidP="008050FF">
                  <w:pPr>
                    <w:pStyle w:val="Instructions"/>
                    <w:spacing w:before="120"/>
                  </w:pPr>
                  <w:r>
                    <w:t>[NPRR986:  Replace the Description above with the following upon system implementation:]</w:t>
                  </w:r>
                </w:p>
                <w:p w14:paraId="2169D814" w14:textId="72CD2CEE" w:rsidR="008050FF" w:rsidRPr="008050FF" w:rsidRDefault="008050FF" w:rsidP="002401F7">
                  <w:pPr>
                    <w:pStyle w:val="tablebody0"/>
                    <w:widowControl w:val="0"/>
                    <w:rPr>
                      <w:sz w:val="24"/>
                    </w:rPr>
                  </w:pPr>
                  <w:r w:rsidRPr="008050FF">
                    <w:rPr>
                      <w:i/>
                    </w:rPr>
                    <w:t>Metered Energy at</w:t>
                  </w:r>
                  <w:r w:rsidR="002401F7" w:rsidRPr="008050FF">
                    <w:rPr>
                      <w:i/>
                    </w:rPr>
                    <w:t xml:space="preserve"> bus</w:t>
                  </w:r>
                  <w:r w:rsidR="002401F7">
                    <w:rPr>
                      <w:i/>
                    </w:rPr>
                    <w:t xml:space="preserve"> (Calculated) </w:t>
                  </w:r>
                  <w:r w:rsidR="002401F7">
                    <w:sym w:font="Symbol" w:char="F0BE"/>
                  </w:r>
                  <w:r w:rsidR="002401F7" w:rsidRPr="004368B4">
                    <w:t xml:space="preserve"> The </w:t>
                  </w:r>
                  <w:r w:rsidR="002401F7">
                    <w:t>calculated</w:t>
                  </w:r>
                  <w:r w:rsidR="002401F7" w:rsidRPr="004368B4">
                    <w:t xml:space="preserve"> energy for the 15-minute Settlement Interval for a </w:t>
                  </w:r>
                  <w:r w:rsidR="002401F7">
                    <w:t xml:space="preserve">Settlement Meter which is upstream from another Settlement Meter which measures ESR Load. </w:t>
                  </w:r>
                  <w:r w:rsidR="002401F7" w:rsidRPr="004368B4">
                    <w:t xml:space="preserve"> </w:t>
                  </w:r>
                  <w:r w:rsidR="002401F7">
                    <w:t>A positive value represents energy produced, and a negative value represents energy withdrawn.</w:t>
                  </w:r>
                </w:p>
              </w:tc>
            </w:tr>
          </w:tbl>
          <w:p w14:paraId="6FA5EC2D" w14:textId="655A51D9" w:rsidR="001F04FD" w:rsidRDefault="001F04FD" w:rsidP="00AC4DEE">
            <w:pPr>
              <w:pStyle w:val="tablebody0"/>
              <w:widowControl w:val="0"/>
            </w:pP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084" type="#_x0000_t75" style="width:14.4pt;height:21.6pt" o:ole="">
            <v:imagedata r:id="rId62" o:title=""/>
          </v:shape>
          <o:OLEObject Type="Embed" ProgID="Equation.3" ShapeID="_x0000_i1084" DrawAspect="Content" ObjectID="_1644388790" r:id="rId95"/>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085" type="#_x0000_t75" style="width:14.4pt;height:21.6pt" o:ole="">
            <v:imagedata r:id="rId96" o:title=""/>
          </v:shape>
          <o:OLEObject Type="Embed" ProgID="Equation.3" ShapeID="_x0000_i1085" DrawAspect="Content" ObjectID="_1644388791" r:id="rId97"/>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7" w:name="_Toc397505014"/>
      <w:bookmarkStart w:id="1648" w:name="_Toc402357142"/>
      <w:bookmarkStart w:id="1649" w:name="_Toc422486520"/>
      <w:bookmarkStart w:id="1650" w:name="_Toc433093372"/>
      <w:bookmarkStart w:id="1651" w:name="_Toc433093530"/>
      <w:bookmarkStart w:id="1652" w:name="_Toc440874758"/>
      <w:bookmarkStart w:id="1653" w:name="_Toc448142313"/>
      <w:bookmarkStart w:id="1654" w:name="_Toc448142470"/>
      <w:bookmarkStart w:id="1655" w:name="_Toc458770311"/>
      <w:bookmarkStart w:id="1656" w:name="_Toc459294279"/>
      <w:bookmarkStart w:id="1657" w:name="_Toc463262772"/>
      <w:bookmarkStart w:id="1658" w:name="_Toc468286845"/>
      <w:bookmarkStart w:id="1659" w:name="_Toc481502888"/>
      <w:bookmarkStart w:id="1660" w:name="_Toc496080056"/>
      <w:bookmarkStart w:id="1661" w:name="_Toc17798727"/>
      <w:r>
        <w:t>6.6.3.2</w:t>
      </w:r>
      <w:r>
        <w:tab/>
        <w:t>Real-Time Energy Imbalance Payment or Charge at a Load Zone</w:t>
      </w:r>
      <w:bookmarkEnd w:id="1641"/>
      <w:bookmarkEnd w:id="1642"/>
      <w:bookmarkEnd w:id="1643"/>
      <w:bookmarkEnd w:id="1644"/>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5445644E" w14:textId="77777777" w:rsidTr="009E7262">
        <w:trPr>
          <w:trHeight w:val="206"/>
        </w:trPr>
        <w:tc>
          <w:tcPr>
            <w:tcW w:w="5000" w:type="pct"/>
            <w:shd w:val="pct12" w:color="auto" w:fill="auto"/>
          </w:tcPr>
          <w:p w14:paraId="34D382AC" w14:textId="702CDCE2" w:rsidR="008050FF" w:rsidRDefault="008050FF" w:rsidP="009E7262">
            <w:pPr>
              <w:pStyle w:val="Instructions"/>
              <w:spacing w:before="120"/>
            </w:pPr>
            <w:r>
              <w:t>[NPRR986:  Replace item (g) above with the following upon system implementation:]</w:t>
            </w:r>
          </w:p>
          <w:p w14:paraId="3148E351" w14:textId="18C5C3FE" w:rsidR="008050FF" w:rsidRPr="008050FF" w:rsidRDefault="008050FF" w:rsidP="008050FF">
            <w:pPr>
              <w:pStyle w:val="BodyTextNumbered"/>
              <w:ind w:left="1440"/>
            </w:pPr>
            <w:r>
              <w:lastRenderedPageBreak/>
              <w:t>(g)</w:t>
            </w:r>
            <w:r>
              <w:tab/>
              <w:t>Its AML at the Settlement Point excluding ESR Load that is not WSL; plus</w:t>
            </w:r>
          </w:p>
        </w:tc>
      </w:tr>
    </w:tbl>
    <w:p w14:paraId="0F2EA11F" w14:textId="1958EF8E" w:rsidR="001F04FD" w:rsidRDefault="001F04FD" w:rsidP="00BA3F0D">
      <w:pPr>
        <w:pStyle w:val="BodyTextNumbered"/>
        <w:spacing w:before="240"/>
        <w:ind w:left="1440"/>
      </w:pPr>
      <w:r>
        <w:lastRenderedPageBreak/>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6B3FDE24"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C38B45" w:rsidR="007C0BC2" w:rsidRDefault="007C0BC2" w:rsidP="008B123E">
            <w:pPr>
              <w:pStyle w:val="Instructions"/>
              <w:spacing w:before="120"/>
            </w:pPr>
            <w:r>
              <w:lastRenderedPageBreak/>
              <w:t>[NPRR917</w:t>
            </w:r>
            <w:r w:rsidR="008050FF">
              <w:t xml:space="preserve"> and NPRR986</w:t>
            </w:r>
            <w:r>
              <w:t xml:space="preserve">:  Replace </w:t>
            </w:r>
            <w:r w:rsidR="008050FF">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54"/>
        <w:gridCol w:w="853"/>
        <w:gridCol w:w="7143"/>
      </w:tblGrid>
      <w:tr w:rsidR="001F04FD" w14:paraId="6B844741" w14:textId="77777777" w:rsidTr="002401F7">
        <w:trPr>
          <w:tblHeader/>
        </w:trPr>
        <w:tc>
          <w:tcPr>
            <w:tcW w:w="755" w:type="pct"/>
          </w:tcPr>
          <w:p w14:paraId="083FBEA1" w14:textId="77777777" w:rsidR="001F04FD" w:rsidRDefault="001F04FD" w:rsidP="00AC4DEE">
            <w:pPr>
              <w:pStyle w:val="TableHead"/>
            </w:pPr>
            <w:r>
              <w:t>Variable</w:t>
            </w:r>
          </w:p>
        </w:tc>
        <w:tc>
          <w:tcPr>
            <w:tcW w:w="395" w:type="pct"/>
          </w:tcPr>
          <w:p w14:paraId="1080ECD9" w14:textId="77777777" w:rsidR="001F04FD" w:rsidRDefault="001F04FD" w:rsidP="00AC4DEE">
            <w:pPr>
              <w:pStyle w:val="TableHead"/>
            </w:pPr>
            <w:r>
              <w:t>Unit</w:t>
            </w:r>
          </w:p>
        </w:tc>
        <w:tc>
          <w:tcPr>
            <w:tcW w:w="3850" w:type="pct"/>
          </w:tcPr>
          <w:p w14:paraId="3D0B09D0" w14:textId="77777777" w:rsidR="001F04FD" w:rsidRDefault="001F04FD" w:rsidP="00AC4DEE">
            <w:pPr>
              <w:pStyle w:val="TableHead"/>
            </w:pPr>
            <w:r>
              <w:t>Description</w:t>
            </w:r>
          </w:p>
        </w:tc>
      </w:tr>
      <w:tr w:rsidR="001F04FD" w14:paraId="3341284A" w14:textId="77777777" w:rsidTr="002401F7">
        <w:tc>
          <w:tcPr>
            <w:tcW w:w="755" w:type="pct"/>
          </w:tcPr>
          <w:p w14:paraId="4CAE6885" w14:textId="77777777" w:rsidR="001F04FD" w:rsidRDefault="001F04FD" w:rsidP="00AC4DEE">
            <w:pPr>
              <w:pStyle w:val="TableBody"/>
            </w:pPr>
            <w:r>
              <w:t xml:space="preserve">RTEIAMT </w:t>
            </w:r>
            <w:r w:rsidRPr="00107CC2">
              <w:rPr>
                <w:i/>
                <w:vertAlign w:val="subscript"/>
              </w:rPr>
              <w:t>q, p</w:t>
            </w:r>
          </w:p>
        </w:tc>
        <w:tc>
          <w:tcPr>
            <w:tcW w:w="395" w:type="pct"/>
          </w:tcPr>
          <w:p w14:paraId="59ECA356" w14:textId="77777777" w:rsidR="001F04FD" w:rsidRDefault="001F04FD" w:rsidP="00AC4DEE">
            <w:pPr>
              <w:pStyle w:val="TableBody"/>
            </w:pPr>
            <w:r>
              <w:t>$</w:t>
            </w:r>
          </w:p>
        </w:tc>
        <w:tc>
          <w:tcPr>
            <w:tcW w:w="385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2401F7">
        <w:tc>
          <w:tcPr>
            <w:tcW w:w="755" w:type="pct"/>
          </w:tcPr>
          <w:p w14:paraId="65B3804A" w14:textId="77777777" w:rsidR="001F04FD" w:rsidRDefault="001F04FD" w:rsidP="00AC4DEE">
            <w:pPr>
              <w:pStyle w:val="TableBody"/>
            </w:pPr>
            <w:r>
              <w:t xml:space="preserve">RTSPP </w:t>
            </w:r>
            <w:r w:rsidRPr="00107CC2">
              <w:rPr>
                <w:i/>
                <w:vertAlign w:val="subscript"/>
              </w:rPr>
              <w:t>p</w:t>
            </w:r>
          </w:p>
        </w:tc>
        <w:tc>
          <w:tcPr>
            <w:tcW w:w="395" w:type="pct"/>
          </w:tcPr>
          <w:p w14:paraId="324D75D1" w14:textId="77777777" w:rsidR="001F04FD" w:rsidRDefault="001F04FD" w:rsidP="00AC4DEE">
            <w:pPr>
              <w:pStyle w:val="TableBody"/>
            </w:pPr>
            <w:r>
              <w:t>$/MWh</w:t>
            </w:r>
          </w:p>
        </w:tc>
        <w:tc>
          <w:tcPr>
            <w:tcW w:w="385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2401F7">
        <w:tc>
          <w:tcPr>
            <w:tcW w:w="755"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395" w:type="pct"/>
          </w:tcPr>
          <w:p w14:paraId="6840F9D3" w14:textId="77777777" w:rsidR="001F04FD" w:rsidRDefault="001F04FD" w:rsidP="00AC4DEE">
            <w:pPr>
              <w:pStyle w:val="TableBody"/>
            </w:pPr>
            <w:r>
              <w:t>MWh</w:t>
            </w:r>
          </w:p>
        </w:tc>
        <w:tc>
          <w:tcPr>
            <w:tcW w:w="385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2401F7">
        <w:tc>
          <w:tcPr>
            <w:tcW w:w="755" w:type="pct"/>
          </w:tcPr>
          <w:p w14:paraId="0C2E6ECA" w14:textId="77777777" w:rsidR="001F04FD" w:rsidRDefault="001F04FD" w:rsidP="00AC4DEE">
            <w:pPr>
              <w:pStyle w:val="TableBody"/>
            </w:pPr>
            <w:r>
              <w:t xml:space="preserve">RTSPPEW </w:t>
            </w:r>
            <w:r w:rsidRPr="00107CC2">
              <w:rPr>
                <w:i/>
                <w:vertAlign w:val="subscript"/>
              </w:rPr>
              <w:t>p</w:t>
            </w:r>
          </w:p>
        </w:tc>
        <w:tc>
          <w:tcPr>
            <w:tcW w:w="395" w:type="pct"/>
          </w:tcPr>
          <w:p w14:paraId="6C5CF945" w14:textId="77777777" w:rsidR="001F04FD" w:rsidRDefault="001F04FD" w:rsidP="00AC4DEE">
            <w:pPr>
              <w:pStyle w:val="TableBody"/>
            </w:pPr>
            <w:r>
              <w:t>$/MWh</w:t>
            </w:r>
          </w:p>
        </w:tc>
        <w:tc>
          <w:tcPr>
            <w:tcW w:w="385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2401F7">
        <w:tc>
          <w:tcPr>
            <w:tcW w:w="755" w:type="pct"/>
          </w:tcPr>
          <w:p w14:paraId="086031F5" w14:textId="77777777" w:rsidR="001F04FD" w:rsidRDefault="001F04FD" w:rsidP="00AC4DEE">
            <w:pPr>
              <w:pStyle w:val="TableBody"/>
            </w:pPr>
            <w:r>
              <w:t xml:space="preserve">RTAML </w:t>
            </w:r>
            <w:r w:rsidRPr="00107CC2">
              <w:rPr>
                <w:i/>
                <w:vertAlign w:val="subscript"/>
              </w:rPr>
              <w:t>q, p</w:t>
            </w:r>
          </w:p>
        </w:tc>
        <w:tc>
          <w:tcPr>
            <w:tcW w:w="395" w:type="pct"/>
          </w:tcPr>
          <w:p w14:paraId="6D692E7C" w14:textId="77777777" w:rsidR="001F04FD" w:rsidRDefault="001F04FD" w:rsidP="00AC4DEE">
            <w:pPr>
              <w:pStyle w:val="TableBody"/>
            </w:pPr>
            <w:r>
              <w:t>MWh</w:t>
            </w:r>
          </w:p>
        </w:tc>
        <w:tc>
          <w:tcPr>
            <w:tcW w:w="385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8050FF" w14:paraId="707E72DA"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8050FF" w14:paraId="59E9499F" w14:textId="77777777" w:rsidTr="009E7262">
              <w:trPr>
                <w:trHeight w:val="206"/>
              </w:trPr>
              <w:tc>
                <w:tcPr>
                  <w:tcW w:w="9576" w:type="dxa"/>
                  <w:shd w:val="pct12" w:color="auto" w:fill="auto"/>
                </w:tcPr>
                <w:p w14:paraId="57879701" w14:textId="77C58AB3" w:rsidR="008050FF" w:rsidRDefault="008050FF" w:rsidP="008050FF">
                  <w:pPr>
                    <w:pStyle w:val="Instructions"/>
                    <w:spacing w:before="120"/>
                  </w:pPr>
                  <w:r>
                    <w:t>[NPRR986:  Insert the variable “</w:t>
                  </w:r>
                  <w:r w:rsidRPr="00985D33">
                    <w:rPr>
                      <w:bCs/>
                    </w:rPr>
                    <w:t>RTAML</w:t>
                  </w:r>
                  <w:r w:rsidRPr="00CE05DE">
                    <w:rPr>
                      <w:bCs/>
                    </w:rPr>
                    <w:t>ESRNW</w:t>
                  </w:r>
                  <w:r w:rsidRPr="008050FF">
                    <w:rPr>
                      <w:bCs/>
                    </w:rPr>
                    <w:t xml:space="preserve"> </w:t>
                  </w:r>
                  <w:r w:rsidRPr="008050FF">
                    <w:rPr>
                      <w:bCs/>
                      <w:vertAlign w:val="subscript"/>
                    </w:rPr>
                    <w:t>q,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742"/>
                    <w:gridCol w:w="6498"/>
                  </w:tblGrid>
                  <w:tr w:rsidR="008050FF" w14:paraId="49F310B0" w14:textId="77777777" w:rsidTr="005755D9">
                    <w:tc>
                      <w:tcPr>
                        <w:tcW w:w="884" w:type="pct"/>
                      </w:tcPr>
                      <w:p w14:paraId="741C1ABE" w14:textId="77777777" w:rsidR="008050FF" w:rsidRPr="00CE05DE" w:rsidRDefault="008050FF" w:rsidP="008050FF">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36" w:type="pct"/>
                      </w:tcPr>
                      <w:p w14:paraId="753AF1F8" w14:textId="77777777" w:rsidR="008050FF" w:rsidRDefault="008050FF" w:rsidP="008050FF">
                        <w:pPr>
                          <w:pStyle w:val="TableBody"/>
                        </w:pPr>
                        <w:r w:rsidRPr="00913E6F">
                          <w:rPr>
                            <w:iCs w:val="0"/>
                          </w:rPr>
                          <w:t>MWh</w:t>
                        </w:r>
                      </w:p>
                    </w:tc>
                    <w:tc>
                      <w:tcPr>
                        <w:tcW w:w="3680" w:type="pct"/>
                      </w:tcPr>
                      <w:p w14:paraId="7161A490" w14:textId="485A5AE4" w:rsidR="008050FF" w:rsidRDefault="008050FF" w:rsidP="005755D9">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ESR </w:t>
                        </w:r>
                        <w:r w:rsidR="005755D9">
                          <w:rPr>
                            <w:iCs w:val="0"/>
                          </w:rPr>
                          <w:t>L</w:t>
                        </w:r>
                        <w:r>
                          <w:rPr>
                            <w:iCs w:val="0"/>
                          </w:rPr>
                          <w:t xml:space="preserve">oad that is not WSL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bl>
                <w:p w14:paraId="07B8DC54" w14:textId="03305431" w:rsidR="008050FF" w:rsidRPr="00A4149C" w:rsidRDefault="008050FF" w:rsidP="008050FF">
                  <w:pPr>
                    <w:spacing w:after="240"/>
                    <w:ind w:left="720" w:hanging="720"/>
                  </w:pPr>
                </w:p>
              </w:tc>
            </w:tr>
          </w:tbl>
          <w:p w14:paraId="303B5D7E" w14:textId="77777777" w:rsidR="008050FF" w:rsidRDefault="008050FF" w:rsidP="00AC4DEE">
            <w:pPr>
              <w:pStyle w:val="TableBody"/>
              <w:rPr>
                <w:i/>
              </w:rPr>
            </w:pPr>
          </w:p>
        </w:tc>
      </w:tr>
      <w:tr w:rsidR="001F04FD" w14:paraId="0DE84FAB" w14:textId="77777777" w:rsidTr="002401F7">
        <w:tc>
          <w:tcPr>
            <w:tcW w:w="755" w:type="pct"/>
          </w:tcPr>
          <w:p w14:paraId="1F34907D" w14:textId="77777777" w:rsidR="001F04FD" w:rsidRDefault="001F04FD" w:rsidP="00AC4DEE">
            <w:pPr>
              <w:pStyle w:val="TableBody"/>
            </w:pPr>
            <w:r>
              <w:t xml:space="preserve">SSSK </w:t>
            </w:r>
            <w:r w:rsidRPr="00107CC2">
              <w:rPr>
                <w:i/>
                <w:vertAlign w:val="subscript"/>
              </w:rPr>
              <w:t>q, p</w:t>
            </w:r>
          </w:p>
        </w:tc>
        <w:tc>
          <w:tcPr>
            <w:tcW w:w="395" w:type="pct"/>
          </w:tcPr>
          <w:p w14:paraId="3E97D67D" w14:textId="77777777" w:rsidR="001F04FD" w:rsidRDefault="001F04FD" w:rsidP="00AC4DEE">
            <w:pPr>
              <w:pStyle w:val="TableBody"/>
            </w:pPr>
            <w:r>
              <w:t>MW</w:t>
            </w:r>
          </w:p>
        </w:tc>
        <w:tc>
          <w:tcPr>
            <w:tcW w:w="385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2401F7">
        <w:tc>
          <w:tcPr>
            <w:tcW w:w="755" w:type="pct"/>
          </w:tcPr>
          <w:p w14:paraId="2444FDE8" w14:textId="77777777" w:rsidR="001F04FD" w:rsidRDefault="001F04FD" w:rsidP="00AC4DEE">
            <w:pPr>
              <w:pStyle w:val="TableBody"/>
            </w:pPr>
            <w:r>
              <w:t xml:space="preserve">DAEP </w:t>
            </w:r>
            <w:r w:rsidRPr="00107CC2">
              <w:rPr>
                <w:i/>
                <w:vertAlign w:val="subscript"/>
              </w:rPr>
              <w:t>q, p</w:t>
            </w:r>
          </w:p>
        </w:tc>
        <w:tc>
          <w:tcPr>
            <w:tcW w:w="395" w:type="pct"/>
          </w:tcPr>
          <w:p w14:paraId="05CD7C42" w14:textId="77777777" w:rsidR="001F04FD" w:rsidRDefault="001F04FD" w:rsidP="00AC4DEE">
            <w:pPr>
              <w:pStyle w:val="TableBody"/>
            </w:pPr>
            <w:r>
              <w:t>MW</w:t>
            </w:r>
          </w:p>
        </w:tc>
        <w:tc>
          <w:tcPr>
            <w:tcW w:w="385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2401F7">
        <w:tc>
          <w:tcPr>
            <w:tcW w:w="755"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395" w:type="pct"/>
          </w:tcPr>
          <w:p w14:paraId="28C31B81" w14:textId="77777777" w:rsidR="001F04FD" w:rsidRDefault="001F04FD" w:rsidP="00AC4DEE">
            <w:pPr>
              <w:pStyle w:val="TableBody"/>
            </w:pPr>
            <w:r>
              <w:t>MW</w:t>
            </w:r>
          </w:p>
        </w:tc>
        <w:tc>
          <w:tcPr>
            <w:tcW w:w="385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2401F7">
        <w:tc>
          <w:tcPr>
            <w:tcW w:w="755" w:type="pct"/>
          </w:tcPr>
          <w:p w14:paraId="1FAAB5E2" w14:textId="77777777" w:rsidR="001F04FD" w:rsidRDefault="001F04FD" w:rsidP="00AC4DEE">
            <w:pPr>
              <w:pStyle w:val="TableBody"/>
            </w:pPr>
            <w:r>
              <w:t xml:space="preserve">SSSR </w:t>
            </w:r>
            <w:r w:rsidRPr="00107CC2">
              <w:rPr>
                <w:i/>
                <w:vertAlign w:val="subscript"/>
              </w:rPr>
              <w:t>q, p</w:t>
            </w:r>
          </w:p>
        </w:tc>
        <w:tc>
          <w:tcPr>
            <w:tcW w:w="395" w:type="pct"/>
          </w:tcPr>
          <w:p w14:paraId="73105EB7" w14:textId="77777777" w:rsidR="001F04FD" w:rsidRDefault="001F04FD" w:rsidP="00AC4DEE">
            <w:pPr>
              <w:pStyle w:val="TableBody"/>
            </w:pPr>
            <w:r>
              <w:t>MW</w:t>
            </w:r>
          </w:p>
        </w:tc>
        <w:tc>
          <w:tcPr>
            <w:tcW w:w="385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2401F7">
        <w:tc>
          <w:tcPr>
            <w:tcW w:w="755" w:type="pct"/>
          </w:tcPr>
          <w:p w14:paraId="6C493956" w14:textId="77777777" w:rsidR="001F04FD" w:rsidRDefault="001F04FD" w:rsidP="00AC4DEE">
            <w:pPr>
              <w:pStyle w:val="TableBody"/>
            </w:pPr>
            <w:r>
              <w:t xml:space="preserve">DAES </w:t>
            </w:r>
            <w:r w:rsidRPr="00107CC2">
              <w:rPr>
                <w:i/>
                <w:vertAlign w:val="subscript"/>
              </w:rPr>
              <w:t>q, p</w:t>
            </w:r>
          </w:p>
        </w:tc>
        <w:tc>
          <w:tcPr>
            <w:tcW w:w="395" w:type="pct"/>
          </w:tcPr>
          <w:p w14:paraId="50298F4D" w14:textId="77777777" w:rsidR="001F04FD" w:rsidRDefault="001F04FD" w:rsidP="00AC4DEE">
            <w:pPr>
              <w:pStyle w:val="TableBody"/>
            </w:pPr>
            <w:r>
              <w:t>MW</w:t>
            </w:r>
          </w:p>
        </w:tc>
        <w:tc>
          <w:tcPr>
            <w:tcW w:w="385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2401F7">
        <w:tc>
          <w:tcPr>
            <w:tcW w:w="755" w:type="pct"/>
          </w:tcPr>
          <w:p w14:paraId="3FF476FB" w14:textId="77777777" w:rsidR="001F04FD" w:rsidRDefault="001F04FD" w:rsidP="00AC4DEE">
            <w:pPr>
              <w:pStyle w:val="TableBody"/>
            </w:pPr>
            <w:r>
              <w:lastRenderedPageBreak/>
              <w:t xml:space="preserve">RTQQES </w:t>
            </w:r>
            <w:r w:rsidRPr="00107CC2">
              <w:rPr>
                <w:i/>
                <w:vertAlign w:val="subscript"/>
              </w:rPr>
              <w:t>q, p</w:t>
            </w:r>
            <w:r>
              <w:t xml:space="preserve"> </w:t>
            </w:r>
          </w:p>
        </w:tc>
        <w:tc>
          <w:tcPr>
            <w:tcW w:w="395" w:type="pct"/>
          </w:tcPr>
          <w:p w14:paraId="20854EF5" w14:textId="77777777" w:rsidR="001F04FD" w:rsidRDefault="001F04FD" w:rsidP="00AC4DEE">
            <w:pPr>
              <w:pStyle w:val="TableBody"/>
            </w:pPr>
            <w:r>
              <w:t>MW</w:t>
            </w:r>
          </w:p>
        </w:tc>
        <w:tc>
          <w:tcPr>
            <w:tcW w:w="385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2401F7">
        <w:tc>
          <w:tcPr>
            <w:tcW w:w="755" w:type="pct"/>
          </w:tcPr>
          <w:p w14:paraId="7401344A" w14:textId="77777777" w:rsidR="001F04FD" w:rsidRDefault="001F04FD" w:rsidP="00AC4DEE">
            <w:pPr>
              <w:pStyle w:val="TableBody"/>
            </w:pPr>
            <w:r>
              <w:t xml:space="preserve">RTMGNM </w:t>
            </w:r>
            <w:r w:rsidRPr="00107CC2">
              <w:rPr>
                <w:i/>
                <w:vertAlign w:val="subscript"/>
              </w:rPr>
              <w:t>q, p</w:t>
            </w:r>
          </w:p>
        </w:tc>
        <w:tc>
          <w:tcPr>
            <w:tcW w:w="395" w:type="pct"/>
          </w:tcPr>
          <w:p w14:paraId="6D3FFDC8" w14:textId="77777777" w:rsidR="001F04FD" w:rsidRDefault="001F04FD" w:rsidP="00AC4DEE">
            <w:pPr>
              <w:pStyle w:val="TableBody"/>
              <w:rPr>
                <w:highlight w:val="yellow"/>
              </w:rPr>
            </w:pPr>
            <w:r>
              <w:t>MWh</w:t>
            </w:r>
          </w:p>
        </w:tc>
        <w:tc>
          <w:tcPr>
            <w:tcW w:w="385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2401F7">
        <w:tc>
          <w:tcPr>
            <w:tcW w:w="755" w:type="pct"/>
          </w:tcPr>
          <w:p w14:paraId="5F48D79E" w14:textId="77777777" w:rsidR="001F04FD" w:rsidRPr="008A4B73" w:rsidRDefault="001F04FD" w:rsidP="00AC4DEE">
            <w:pPr>
              <w:pStyle w:val="TableBody"/>
              <w:rPr>
                <w:i/>
              </w:rPr>
            </w:pPr>
            <w:r w:rsidRPr="00A61E91">
              <w:rPr>
                <w:i/>
              </w:rPr>
              <w:t>q</w:t>
            </w:r>
          </w:p>
        </w:tc>
        <w:tc>
          <w:tcPr>
            <w:tcW w:w="395" w:type="pct"/>
          </w:tcPr>
          <w:p w14:paraId="0884AC0F" w14:textId="77777777" w:rsidR="001F04FD" w:rsidRDefault="001F04FD" w:rsidP="00AC4DEE">
            <w:pPr>
              <w:pStyle w:val="TableBody"/>
            </w:pPr>
            <w:r>
              <w:t>none</w:t>
            </w:r>
          </w:p>
        </w:tc>
        <w:tc>
          <w:tcPr>
            <w:tcW w:w="3850" w:type="pct"/>
          </w:tcPr>
          <w:p w14:paraId="64C95EE3" w14:textId="77777777" w:rsidR="001F04FD" w:rsidRDefault="001F04FD" w:rsidP="00AC4DEE">
            <w:pPr>
              <w:pStyle w:val="TableBody"/>
            </w:pPr>
            <w:r>
              <w:t>A QSE.</w:t>
            </w:r>
          </w:p>
        </w:tc>
      </w:tr>
      <w:tr w:rsidR="001F04FD" w14:paraId="25E7C483" w14:textId="77777777" w:rsidTr="002401F7">
        <w:tc>
          <w:tcPr>
            <w:tcW w:w="755" w:type="pct"/>
          </w:tcPr>
          <w:p w14:paraId="63D8195A" w14:textId="77777777" w:rsidR="001F04FD" w:rsidRPr="008A4B73" w:rsidRDefault="001F04FD" w:rsidP="00AC4DEE">
            <w:pPr>
              <w:pStyle w:val="TableBody"/>
              <w:rPr>
                <w:i/>
              </w:rPr>
            </w:pPr>
            <w:r w:rsidRPr="00A61E91">
              <w:rPr>
                <w:i/>
              </w:rPr>
              <w:t>p</w:t>
            </w:r>
          </w:p>
        </w:tc>
        <w:tc>
          <w:tcPr>
            <w:tcW w:w="395" w:type="pct"/>
          </w:tcPr>
          <w:p w14:paraId="745182D6" w14:textId="77777777" w:rsidR="001F04FD" w:rsidRDefault="001F04FD" w:rsidP="00AC4DEE">
            <w:pPr>
              <w:pStyle w:val="TableBody"/>
            </w:pPr>
            <w:r>
              <w:t>none</w:t>
            </w:r>
          </w:p>
        </w:tc>
        <w:tc>
          <w:tcPr>
            <w:tcW w:w="385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086" type="#_x0000_t75" style="width:14.4pt;height:21.6pt" o:ole="">
            <v:imagedata r:id="rId96" o:title=""/>
          </v:shape>
          <o:OLEObject Type="Embed" ProgID="Equation.3" ShapeID="_x0000_i1086" DrawAspect="Content" ObjectID="_1644388792" r:id="rId98"/>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2" w:name="_Toc118199817"/>
      <w:bookmarkStart w:id="1663" w:name="_Toc118200329"/>
      <w:bookmarkStart w:id="1664" w:name="_Toc118908572"/>
      <w:bookmarkStart w:id="1665" w:name="_Toc119180743"/>
      <w:bookmarkStart w:id="1666" w:name="_Toc397505015"/>
      <w:bookmarkStart w:id="1667" w:name="_Toc402357143"/>
      <w:bookmarkStart w:id="1668" w:name="_Toc422486521"/>
      <w:bookmarkStart w:id="1669" w:name="_Toc433093373"/>
      <w:bookmarkStart w:id="1670" w:name="_Toc433093531"/>
      <w:bookmarkStart w:id="1671" w:name="_Toc440874759"/>
      <w:bookmarkStart w:id="1672" w:name="_Toc448142314"/>
      <w:bookmarkStart w:id="1673" w:name="_Toc448142471"/>
      <w:bookmarkStart w:id="1674" w:name="_Toc458770312"/>
      <w:bookmarkStart w:id="1675" w:name="_Toc459294280"/>
      <w:bookmarkStart w:id="1676" w:name="_Toc463262773"/>
      <w:bookmarkStart w:id="1677" w:name="_Toc468286846"/>
      <w:bookmarkStart w:id="1678" w:name="_Toc481502889"/>
      <w:bookmarkStart w:id="1679" w:name="_Toc496080057"/>
      <w:bookmarkStart w:id="1680" w:name="_Toc17798728"/>
      <w:r>
        <w:t>6.6.3.3</w:t>
      </w:r>
      <w:r>
        <w:tab/>
        <w:t>Real-Time Energy Imbalance Payment or Charge at a Hub</w:t>
      </w:r>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lastRenderedPageBreak/>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lastRenderedPageBreak/>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087" type="#_x0000_t75" style="width:14.4pt;height:21.6pt" o:ole="">
            <v:imagedata r:id="rId96" o:title=""/>
          </v:shape>
          <o:OLEObject Type="Embed" ProgID="Equation.3" ShapeID="_x0000_i1087" DrawAspect="Content" ObjectID="_1644388793" r:id="rId99"/>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1" w:name="_Toc397505016"/>
      <w:bookmarkStart w:id="1682" w:name="_Toc402357144"/>
      <w:bookmarkStart w:id="1683" w:name="_Toc422486522"/>
      <w:bookmarkStart w:id="1684" w:name="_Toc433093374"/>
      <w:bookmarkStart w:id="1685" w:name="_Toc433093532"/>
      <w:bookmarkStart w:id="1686" w:name="_Toc440874760"/>
      <w:bookmarkStart w:id="1687" w:name="_Toc448142315"/>
      <w:bookmarkStart w:id="1688" w:name="_Toc448142472"/>
      <w:bookmarkStart w:id="1689" w:name="_Toc458770313"/>
      <w:bookmarkStart w:id="1690" w:name="_Toc459294281"/>
      <w:bookmarkStart w:id="1691" w:name="_Toc463262774"/>
      <w:bookmarkStart w:id="1692" w:name="_Toc468286847"/>
      <w:bookmarkStart w:id="1693" w:name="_Toc481502890"/>
      <w:bookmarkStart w:id="1694" w:name="_Toc496080058"/>
      <w:bookmarkStart w:id="1695" w:name="_Toc17798729"/>
      <w:bookmarkStart w:id="1696" w:name="_Toc87951788"/>
      <w:bookmarkStart w:id="1697" w:name="_Toc109009393"/>
      <w:bookmarkEnd w:id="1645"/>
      <w:bookmarkEnd w:id="1646"/>
      <w:r>
        <w:t>6.6.3.4</w:t>
      </w:r>
      <w:r>
        <w:tab/>
        <w:t>Real-Time Energy Payment for DC Tie Import</w:t>
      </w:r>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 xml:space="preserve">ERCOT shall pay each QSE for energy imported into the ERCOT System during a declared Emergency Condition through each DC Tie in response to an ERCOT Dispatch </w:t>
      </w:r>
      <w:r>
        <w:lastRenderedPageBreak/>
        <w:t>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088" type="#_x0000_t75" style="width:14.4pt;height:21.6pt" o:ole="">
            <v:imagedata r:id="rId96" o:title=""/>
          </v:shape>
          <o:OLEObject Type="Embed" ProgID="Equation.3" ShapeID="_x0000_i1088" DrawAspect="Content" ObjectID="_1644388794" r:id="rId100"/>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8" w:name="_Toc397505017"/>
      <w:bookmarkStart w:id="1699" w:name="_Toc402357145"/>
      <w:bookmarkStart w:id="1700" w:name="_Toc422486523"/>
      <w:bookmarkStart w:id="1701" w:name="_Toc433093375"/>
      <w:bookmarkStart w:id="1702" w:name="_Toc433093533"/>
      <w:bookmarkStart w:id="1703" w:name="_Toc440874761"/>
      <w:bookmarkStart w:id="1704" w:name="_Toc448142316"/>
      <w:bookmarkStart w:id="1705" w:name="_Toc448142473"/>
      <w:bookmarkStart w:id="1706" w:name="_Toc458770314"/>
      <w:bookmarkStart w:id="1707" w:name="_Toc459294282"/>
      <w:bookmarkStart w:id="1708" w:name="_Toc463262775"/>
      <w:bookmarkStart w:id="1709" w:name="_Toc468286848"/>
      <w:bookmarkStart w:id="1710" w:name="_Toc481502891"/>
      <w:bookmarkStart w:id="1711" w:name="_Toc496080059"/>
      <w:bookmarkStart w:id="1712" w:name="_Toc17798730"/>
      <w:r>
        <w:lastRenderedPageBreak/>
        <w:t>6.6.3.5</w:t>
      </w:r>
      <w:r>
        <w:tab/>
        <w:t>Real-Time Payment for a Block Load Transfer Point</w:t>
      </w:r>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14:paraId="55D0CE7C" w14:textId="77777777" w:rsidTr="002401F7">
        <w:tc>
          <w:tcPr>
            <w:tcW w:w="2635" w:type="dxa"/>
          </w:tcPr>
          <w:p w14:paraId="4C87E0C4" w14:textId="77777777" w:rsidR="001F04FD" w:rsidRDefault="001F04FD" w:rsidP="00AC4DEE">
            <w:pPr>
              <w:pStyle w:val="TableHead"/>
            </w:pPr>
            <w:r>
              <w:t>Variable</w:t>
            </w:r>
          </w:p>
        </w:tc>
        <w:tc>
          <w:tcPr>
            <w:tcW w:w="900" w:type="dxa"/>
          </w:tcPr>
          <w:p w14:paraId="13C6A615" w14:textId="77777777" w:rsidR="001F04FD" w:rsidRDefault="001F04FD" w:rsidP="00AC4DEE">
            <w:pPr>
              <w:pStyle w:val="TableHead"/>
            </w:pPr>
            <w:r>
              <w:t>Unit</w:t>
            </w:r>
          </w:p>
        </w:tc>
        <w:tc>
          <w:tcPr>
            <w:tcW w:w="6270" w:type="dxa"/>
          </w:tcPr>
          <w:p w14:paraId="46DE362A" w14:textId="77777777" w:rsidR="001F04FD" w:rsidRDefault="001F04FD" w:rsidP="00AC4DEE">
            <w:pPr>
              <w:pStyle w:val="TableHead"/>
            </w:pPr>
            <w:r>
              <w:t>Definition</w:t>
            </w:r>
          </w:p>
        </w:tc>
      </w:tr>
      <w:tr w:rsidR="001F04FD" w14:paraId="65628531" w14:textId="77777777" w:rsidTr="002401F7">
        <w:tc>
          <w:tcPr>
            <w:tcW w:w="2635" w:type="dxa"/>
          </w:tcPr>
          <w:p w14:paraId="468E5419" w14:textId="77777777" w:rsidR="001F04FD" w:rsidRDefault="001F04FD" w:rsidP="00AC4DEE">
            <w:pPr>
              <w:pStyle w:val="TableBody"/>
            </w:pPr>
            <w:r>
              <w:t xml:space="preserve">BLTRAMT </w:t>
            </w:r>
            <w:r w:rsidRPr="006624C0">
              <w:rPr>
                <w:i/>
                <w:vertAlign w:val="subscript"/>
              </w:rPr>
              <w:t>q, bltp, p</w:t>
            </w:r>
          </w:p>
        </w:tc>
        <w:tc>
          <w:tcPr>
            <w:tcW w:w="900" w:type="dxa"/>
          </w:tcPr>
          <w:p w14:paraId="5D3D0FE2" w14:textId="77777777" w:rsidR="001F04FD" w:rsidRDefault="001F04FD" w:rsidP="00AC4DEE">
            <w:pPr>
              <w:pStyle w:val="TableBody"/>
            </w:pPr>
            <w:r>
              <w:t>$</w:t>
            </w:r>
          </w:p>
        </w:tc>
        <w:tc>
          <w:tcPr>
            <w:tcW w:w="627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2401F7">
        <w:tc>
          <w:tcPr>
            <w:tcW w:w="2635" w:type="dxa"/>
          </w:tcPr>
          <w:p w14:paraId="0F9CA8EE" w14:textId="77777777" w:rsidR="001F04FD" w:rsidRDefault="001F04FD" w:rsidP="00AC4DEE">
            <w:pPr>
              <w:pStyle w:val="TableBody"/>
            </w:pPr>
            <w:r>
              <w:t xml:space="preserve">RTSPPEW </w:t>
            </w:r>
            <w:r w:rsidRPr="006624C0">
              <w:rPr>
                <w:i/>
                <w:vertAlign w:val="subscript"/>
              </w:rPr>
              <w:t>p</w:t>
            </w:r>
          </w:p>
        </w:tc>
        <w:tc>
          <w:tcPr>
            <w:tcW w:w="900" w:type="dxa"/>
          </w:tcPr>
          <w:p w14:paraId="08097D2B" w14:textId="77777777" w:rsidR="001F04FD" w:rsidRDefault="001F04FD" w:rsidP="00AC4DEE">
            <w:pPr>
              <w:pStyle w:val="TableBody"/>
            </w:pPr>
            <w:r>
              <w:t>$/MWh</w:t>
            </w:r>
          </w:p>
        </w:tc>
        <w:tc>
          <w:tcPr>
            <w:tcW w:w="627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2401F7">
        <w:tc>
          <w:tcPr>
            <w:tcW w:w="2635" w:type="dxa"/>
          </w:tcPr>
          <w:p w14:paraId="1938D839" w14:textId="77777777" w:rsidR="001F04FD" w:rsidRDefault="001F04FD" w:rsidP="00AC4DEE">
            <w:pPr>
              <w:pStyle w:val="TableBody"/>
            </w:pPr>
            <w:r>
              <w:t xml:space="preserve">VEEPBLTP </w:t>
            </w:r>
            <w:r w:rsidRPr="006624C0">
              <w:rPr>
                <w:i/>
                <w:vertAlign w:val="subscript"/>
              </w:rPr>
              <w:t>q, bltp</w:t>
            </w:r>
          </w:p>
        </w:tc>
        <w:tc>
          <w:tcPr>
            <w:tcW w:w="900" w:type="dxa"/>
          </w:tcPr>
          <w:p w14:paraId="34CBC3E5" w14:textId="77777777" w:rsidR="001F04FD" w:rsidRDefault="001F04FD" w:rsidP="00AC4DEE">
            <w:pPr>
              <w:pStyle w:val="TableBody"/>
            </w:pPr>
            <w:r>
              <w:t>$/MWh</w:t>
            </w:r>
          </w:p>
        </w:tc>
        <w:tc>
          <w:tcPr>
            <w:tcW w:w="627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2401F7">
        <w:tc>
          <w:tcPr>
            <w:tcW w:w="2635" w:type="dxa"/>
          </w:tcPr>
          <w:p w14:paraId="3CC6D7A0" w14:textId="77777777" w:rsidR="001F04FD" w:rsidRDefault="001F04FD" w:rsidP="00AC4DEE">
            <w:pPr>
              <w:pStyle w:val="TableBody"/>
            </w:pPr>
            <w:r>
              <w:t>CABLT</w:t>
            </w:r>
          </w:p>
        </w:tc>
        <w:tc>
          <w:tcPr>
            <w:tcW w:w="900" w:type="dxa"/>
          </w:tcPr>
          <w:p w14:paraId="334AE899" w14:textId="77777777" w:rsidR="001F04FD" w:rsidRDefault="001F04FD" w:rsidP="00AC4DEE">
            <w:pPr>
              <w:pStyle w:val="TableBody"/>
            </w:pPr>
            <w:r>
              <w:t>#</w:t>
            </w:r>
          </w:p>
        </w:tc>
        <w:tc>
          <w:tcPr>
            <w:tcW w:w="627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2401F7">
        <w:tc>
          <w:tcPr>
            <w:tcW w:w="2635"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900" w:type="dxa"/>
          </w:tcPr>
          <w:p w14:paraId="759F450F" w14:textId="77777777" w:rsidR="001F04FD" w:rsidRDefault="001F04FD" w:rsidP="00AC4DEE">
            <w:pPr>
              <w:pStyle w:val="TableBody"/>
            </w:pPr>
            <w:r>
              <w:t>MWh</w:t>
            </w:r>
          </w:p>
        </w:tc>
        <w:tc>
          <w:tcPr>
            <w:tcW w:w="6270"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2401F7">
        <w:tc>
          <w:tcPr>
            <w:tcW w:w="2635" w:type="dxa"/>
          </w:tcPr>
          <w:p w14:paraId="5071A639" w14:textId="77777777" w:rsidR="001F04FD" w:rsidRPr="00B0138B" w:rsidRDefault="001F04FD" w:rsidP="00AC4DEE">
            <w:pPr>
              <w:pStyle w:val="TableBody"/>
              <w:rPr>
                <w:i/>
              </w:rPr>
            </w:pPr>
            <w:r w:rsidRPr="00A61E91">
              <w:rPr>
                <w:i/>
              </w:rPr>
              <w:t>q</w:t>
            </w:r>
          </w:p>
        </w:tc>
        <w:tc>
          <w:tcPr>
            <w:tcW w:w="900" w:type="dxa"/>
          </w:tcPr>
          <w:p w14:paraId="3302B3F9" w14:textId="77777777" w:rsidR="001F04FD" w:rsidRDefault="001F04FD" w:rsidP="00AC4DEE">
            <w:pPr>
              <w:pStyle w:val="TableBody"/>
            </w:pPr>
            <w:r>
              <w:t>none</w:t>
            </w:r>
          </w:p>
        </w:tc>
        <w:tc>
          <w:tcPr>
            <w:tcW w:w="6270" w:type="dxa"/>
          </w:tcPr>
          <w:p w14:paraId="09BF1414" w14:textId="77777777" w:rsidR="001F04FD" w:rsidRDefault="001F04FD" w:rsidP="00AC4DEE">
            <w:pPr>
              <w:pStyle w:val="TableBody"/>
              <w:rPr>
                <w:i/>
              </w:rPr>
            </w:pPr>
            <w:r>
              <w:t>A QSE.</w:t>
            </w:r>
          </w:p>
        </w:tc>
      </w:tr>
      <w:tr w:rsidR="001F04FD" w14:paraId="50E0F326" w14:textId="77777777" w:rsidTr="002401F7">
        <w:tc>
          <w:tcPr>
            <w:tcW w:w="2635" w:type="dxa"/>
          </w:tcPr>
          <w:p w14:paraId="68C60C2F" w14:textId="77777777" w:rsidR="001F04FD" w:rsidRPr="00B0138B" w:rsidRDefault="001F04FD" w:rsidP="00AC4DEE">
            <w:pPr>
              <w:pStyle w:val="TableBody"/>
              <w:rPr>
                <w:i/>
              </w:rPr>
            </w:pPr>
            <w:r w:rsidRPr="00A61E91">
              <w:rPr>
                <w:i/>
              </w:rPr>
              <w:t>p</w:t>
            </w:r>
          </w:p>
        </w:tc>
        <w:tc>
          <w:tcPr>
            <w:tcW w:w="900" w:type="dxa"/>
          </w:tcPr>
          <w:p w14:paraId="10CE6303" w14:textId="77777777" w:rsidR="001F04FD" w:rsidRDefault="001F04FD" w:rsidP="00AC4DEE">
            <w:pPr>
              <w:pStyle w:val="TableBody"/>
            </w:pPr>
            <w:r>
              <w:t>none</w:t>
            </w:r>
          </w:p>
        </w:tc>
        <w:tc>
          <w:tcPr>
            <w:tcW w:w="6270" w:type="dxa"/>
          </w:tcPr>
          <w:p w14:paraId="58B91ED7" w14:textId="77777777" w:rsidR="001F04FD" w:rsidRDefault="001F04FD" w:rsidP="00AC4DEE">
            <w:pPr>
              <w:pStyle w:val="TableBody"/>
              <w:rPr>
                <w:i/>
              </w:rPr>
            </w:pPr>
            <w:r>
              <w:t>A Load Zone Settlement Point.</w:t>
            </w:r>
          </w:p>
        </w:tc>
      </w:tr>
      <w:tr w:rsidR="001F04FD" w14:paraId="2ACB41A7" w14:textId="77777777" w:rsidTr="002401F7">
        <w:tc>
          <w:tcPr>
            <w:tcW w:w="2635" w:type="dxa"/>
          </w:tcPr>
          <w:p w14:paraId="60DCD8DC" w14:textId="77777777" w:rsidR="001F04FD" w:rsidRPr="00B0138B" w:rsidRDefault="001F04FD" w:rsidP="00AC4DEE">
            <w:pPr>
              <w:pStyle w:val="TableBody"/>
              <w:rPr>
                <w:i/>
              </w:rPr>
            </w:pPr>
            <w:r w:rsidRPr="00A61E91">
              <w:rPr>
                <w:i/>
              </w:rPr>
              <w:t>bltp</w:t>
            </w:r>
          </w:p>
        </w:tc>
        <w:tc>
          <w:tcPr>
            <w:tcW w:w="900" w:type="dxa"/>
          </w:tcPr>
          <w:p w14:paraId="13786AE2" w14:textId="77777777" w:rsidR="001F04FD" w:rsidRDefault="001F04FD" w:rsidP="00AC4DEE">
            <w:pPr>
              <w:pStyle w:val="TableBody"/>
            </w:pPr>
            <w:r>
              <w:t>none</w:t>
            </w:r>
          </w:p>
        </w:tc>
        <w:tc>
          <w:tcPr>
            <w:tcW w:w="6270"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3" w:name="_Toc87951789"/>
      <w:bookmarkStart w:id="1714" w:name="_Toc109009394"/>
      <w:bookmarkEnd w:id="1696"/>
      <w:bookmarkEnd w:id="1697"/>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089" type="#_x0000_t75" style="width:14.4pt;height:21.6pt" o:ole="">
            <v:imagedata r:id="rId96" o:title=""/>
          </v:shape>
          <o:OLEObject Type="Embed" ProgID="Equation.3" ShapeID="_x0000_i1089" DrawAspect="Content" ObjectID="_1644388795" r:id="rId101"/>
        </w:object>
      </w:r>
      <w:r w:rsidRPr="006F784F">
        <w:rPr>
          <w:position w:val="-22"/>
        </w:rPr>
        <w:object w:dxaOrig="300" w:dyaOrig="465" w14:anchorId="3B5D73C7">
          <v:shape id="_x0000_i1090" type="#_x0000_t75" style="width:14.4pt;height:21.6pt" o:ole="">
            <v:imagedata r:id="rId102" o:title=""/>
          </v:shape>
          <o:OLEObject Type="Embed" ProgID="Equation.3" ShapeID="_x0000_i1090" DrawAspect="Content" ObjectID="_1644388796" r:id="rId103"/>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lastRenderedPageBreak/>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15" w:name="_Toc341692791"/>
      <w:bookmarkStart w:id="1716" w:name="_Toc343592296"/>
      <w:bookmarkStart w:id="1717" w:name="_Toc348355903"/>
      <w:bookmarkStart w:id="1718" w:name="_Toc349820434"/>
      <w:bookmarkStart w:id="1719" w:name="_Toc109009398"/>
      <w:bookmarkStart w:id="1720" w:name="_Toc87951793"/>
      <w:bookmarkEnd w:id="1713"/>
      <w:bookmarkEnd w:id="1714"/>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5"/>
      <w:bookmarkEnd w:id="1716"/>
      <w:bookmarkEnd w:id="1717"/>
      <w:bookmarkEnd w:id="1718"/>
    </w:p>
    <w:p w14:paraId="6DCEE75E" w14:textId="77777777" w:rsidR="001F04FD" w:rsidRPr="00F67855" w:rsidRDefault="001F04FD" w:rsidP="001F04FD">
      <w:pPr>
        <w:pStyle w:val="List"/>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rsidRPr="004429E3" w14:paraId="71EC8D53" w14:textId="77777777" w:rsidTr="002401F7">
        <w:tc>
          <w:tcPr>
            <w:tcW w:w="2635" w:type="dxa"/>
          </w:tcPr>
          <w:p w14:paraId="3D2BD279" w14:textId="77777777" w:rsidR="001F04FD" w:rsidRPr="004429E3" w:rsidRDefault="001F04FD" w:rsidP="00AC4DEE">
            <w:pPr>
              <w:spacing w:after="120"/>
              <w:rPr>
                <w:b/>
                <w:iCs/>
                <w:sz w:val="20"/>
              </w:rPr>
            </w:pPr>
            <w:r w:rsidRPr="004429E3">
              <w:rPr>
                <w:b/>
                <w:iCs/>
                <w:sz w:val="20"/>
              </w:rPr>
              <w:t>Variable</w:t>
            </w:r>
          </w:p>
        </w:tc>
        <w:tc>
          <w:tcPr>
            <w:tcW w:w="900" w:type="dxa"/>
          </w:tcPr>
          <w:p w14:paraId="5536438C" w14:textId="77777777" w:rsidR="001F04FD" w:rsidRPr="004429E3" w:rsidRDefault="001F04FD" w:rsidP="00AC4DEE">
            <w:pPr>
              <w:spacing w:after="120"/>
              <w:rPr>
                <w:b/>
                <w:iCs/>
                <w:sz w:val="20"/>
              </w:rPr>
            </w:pPr>
            <w:r w:rsidRPr="004429E3">
              <w:rPr>
                <w:b/>
                <w:iCs/>
                <w:sz w:val="20"/>
              </w:rPr>
              <w:t>Unit</w:t>
            </w:r>
          </w:p>
        </w:tc>
        <w:tc>
          <w:tcPr>
            <w:tcW w:w="6270"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2401F7">
        <w:tc>
          <w:tcPr>
            <w:tcW w:w="2635"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900" w:type="dxa"/>
          </w:tcPr>
          <w:p w14:paraId="005F2154" w14:textId="77777777" w:rsidR="001F04FD" w:rsidRPr="004429E3" w:rsidRDefault="001F04FD" w:rsidP="00AC4DEE">
            <w:pPr>
              <w:spacing w:after="60"/>
              <w:rPr>
                <w:iCs/>
                <w:sz w:val="20"/>
              </w:rPr>
            </w:pPr>
            <w:r w:rsidRPr="004429E3">
              <w:rPr>
                <w:iCs/>
                <w:sz w:val="20"/>
              </w:rPr>
              <w:t>$</w:t>
            </w:r>
          </w:p>
        </w:tc>
        <w:tc>
          <w:tcPr>
            <w:tcW w:w="6270"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2401F7">
        <w:tc>
          <w:tcPr>
            <w:tcW w:w="2635"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900" w:type="dxa"/>
          </w:tcPr>
          <w:p w14:paraId="7C8371B1" w14:textId="77777777" w:rsidR="001F04FD" w:rsidRPr="004429E3" w:rsidRDefault="001F04FD" w:rsidP="00AC4DEE">
            <w:pPr>
              <w:spacing w:after="60"/>
              <w:rPr>
                <w:iCs/>
                <w:sz w:val="20"/>
              </w:rPr>
            </w:pPr>
            <w:r w:rsidRPr="004429E3">
              <w:rPr>
                <w:iCs/>
                <w:sz w:val="20"/>
              </w:rPr>
              <w:t>$/MWh</w:t>
            </w:r>
          </w:p>
        </w:tc>
        <w:tc>
          <w:tcPr>
            <w:tcW w:w="6270"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2401F7">
        <w:tc>
          <w:tcPr>
            <w:tcW w:w="2635" w:type="dxa"/>
          </w:tcPr>
          <w:p w14:paraId="6FCBE6C0" w14:textId="77777777" w:rsidR="001F04FD" w:rsidRPr="004429E3" w:rsidRDefault="001F04FD" w:rsidP="00AC4DEE">
            <w:pPr>
              <w:spacing w:after="60"/>
              <w:rPr>
                <w:iCs/>
                <w:sz w:val="20"/>
              </w:rPr>
            </w:pPr>
            <w:r w:rsidRPr="004429E3">
              <w:rPr>
                <w:iCs/>
                <w:sz w:val="20"/>
              </w:rPr>
              <w:t>CABLT</w:t>
            </w:r>
          </w:p>
        </w:tc>
        <w:tc>
          <w:tcPr>
            <w:tcW w:w="900" w:type="dxa"/>
          </w:tcPr>
          <w:p w14:paraId="7C603EAB" w14:textId="77777777" w:rsidR="001F04FD" w:rsidRPr="004429E3" w:rsidRDefault="001F04FD" w:rsidP="00AC4DEE">
            <w:pPr>
              <w:spacing w:after="60"/>
              <w:rPr>
                <w:iCs/>
                <w:sz w:val="20"/>
              </w:rPr>
            </w:pPr>
            <w:r w:rsidRPr="004429E3">
              <w:rPr>
                <w:iCs/>
                <w:sz w:val="20"/>
              </w:rPr>
              <w:t>#</w:t>
            </w:r>
          </w:p>
        </w:tc>
        <w:tc>
          <w:tcPr>
            <w:tcW w:w="6270"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2401F7">
        <w:tc>
          <w:tcPr>
            <w:tcW w:w="2635" w:type="dxa"/>
          </w:tcPr>
          <w:p w14:paraId="6D61CF8A" w14:textId="77777777" w:rsidR="001F04FD" w:rsidRPr="004429E3" w:rsidRDefault="001F04FD" w:rsidP="00AC4DEE">
            <w:pPr>
              <w:spacing w:after="60"/>
              <w:rPr>
                <w:i/>
                <w:iCs/>
                <w:sz w:val="20"/>
              </w:rPr>
            </w:pPr>
            <w:r w:rsidRPr="004429E3">
              <w:rPr>
                <w:i/>
                <w:iCs/>
                <w:sz w:val="20"/>
              </w:rPr>
              <w:t>q</w:t>
            </w:r>
          </w:p>
        </w:tc>
        <w:tc>
          <w:tcPr>
            <w:tcW w:w="900" w:type="dxa"/>
          </w:tcPr>
          <w:p w14:paraId="5C63D233" w14:textId="77777777" w:rsidR="001F04FD" w:rsidRPr="004429E3" w:rsidRDefault="001F04FD" w:rsidP="00AC4DEE">
            <w:pPr>
              <w:spacing w:after="60"/>
              <w:rPr>
                <w:iCs/>
                <w:sz w:val="20"/>
              </w:rPr>
            </w:pPr>
            <w:r w:rsidRPr="004429E3">
              <w:rPr>
                <w:iCs/>
                <w:sz w:val="20"/>
              </w:rPr>
              <w:t>none</w:t>
            </w:r>
          </w:p>
        </w:tc>
        <w:tc>
          <w:tcPr>
            <w:tcW w:w="6270"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2401F7">
        <w:tc>
          <w:tcPr>
            <w:tcW w:w="2635" w:type="dxa"/>
          </w:tcPr>
          <w:p w14:paraId="421CF336" w14:textId="77777777" w:rsidR="001F04FD" w:rsidRPr="004429E3" w:rsidRDefault="001F04FD" w:rsidP="00AC4DEE">
            <w:pPr>
              <w:spacing w:after="60"/>
              <w:rPr>
                <w:i/>
                <w:iCs/>
                <w:sz w:val="20"/>
              </w:rPr>
            </w:pPr>
            <w:r w:rsidRPr="004429E3">
              <w:rPr>
                <w:i/>
                <w:iCs/>
                <w:sz w:val="20"/>
              </w:rPr>
              <w:t>p</w:t>
            </w:r>
          </w:p>
        </w:tc>
        <w:tc>
          <w:tcPr>
            <w:tcW w:w="900" w:type="dxa"/>
          </w:tcPr>
          <w:p w14:paraId="6BAB3F92" w14:textId="77777777" w:rsidR="001F04FD" w:rsidRPr="004429E3" w:rsidRDefault="001F04FD" w:rsidP="00AC4DEE">
            <w:pPr>
              <w:spacing w:after="60"/>
              <w:rPr>
                <w:iCs/>
                <w:sz w:val="20"/>
              </w:rPr>
            </w:pPr>
            <w:r w:rsidRPr="004429E3">
              <w:rPr>
                <w:iCs/>
                <w:sz w:val="20"/>
              </w:rPr>
              <w:t>none</w:t>
            </w:r>
          </w:p>
        </w:tc>
        <w:tc>
          <w:tcPr>
            <w:tcW w:w="6270"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lastRenderedPageBreak/>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091" type="#_x0000_t75" style="width:7.2pt;height:21.6pt" o:ole="">
            <v:imagedata r:id="rId105" o:title=""/>
          </v:shape>
          <o:OLEObject Type="Embed" ProgID="Equation.3" ShapeID="_x0000_i1091" DrawAspect="Content" ObjectID="_1644388797" r:id="rId106"/>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F04FD">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2401F7">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2401F7">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2401F7">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2401F7">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2401F7">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2401F7">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EB3BF0D" w14:textId="77777777" w:rsidR="001F04FD" w:rsidRDefault="001F04FD" w:rsidP="001F04FD">
      <w:pPr>
        <w:pStyle w:val="H4"/>
        <w:spacing w:before="480"/>
        <w:ind w:left="1267" w:hanging="1267"/>
      </w:pPr>
      <w:bookmarkStart w:id="1721" w:name="_Toc397505018"/>
      <w:bookmarkStart w:id="1722" w:name="_Toc402357146"/>
      <w:bookmarkStart w:id="1723" w:name="_Toc422486524"/>
      <w:bookmarkStart w:id="1724" w:name="_Toc433093376"/>
      <w:bookmarkStart w:id="1725" w:name="_Toc433093534"/>
      <w:bookmarkStart w:id="1726" w:name="_Toc440874762"/>
      <w:bookmarkStart w:id="1727" w:name="_Toc448142317"/>
      <w:bookmarkStart w:id="1728" w:name="_Toc448142474"/>
      <w:bookmarkStart w:id="1729" w:name="_Toc458770315"/>
      <w:bookmarkStart w:id="1730" w:name="_Toc459294283"/>
      <w:bookmarkStart w:id="1731" w:name="_Toc463262776"/>
      <w:bookmarkStart w:id="1732" w:name="_Toc468286849"/>
      <w:bookmarkStart w:id="1733" w:name="_Toc481502892"/>
      <w:bookmarkStart w:id="1734" w:name="_Toc496080060"/>
      <w:bookmarkStart w:id="1735" w:name="_Toc17798731"/>
      <w:r>
        <w:t>6.6.3.6</w:t>
      </w:r>
      <w:r>
        <w:tab/>
        <w:t>Real-Time Energy Charge for DC Tie Export Represented by the QSE Under the Oklaunion Exemption</w:t>
      </w:r>
      <w:bookmarkEnd w:id="1719"/>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6"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092" type="#_x0000_t75" style="width:14.4pt;height:21.6pt" o:ole="">
            <v:imagedata r:id="rId96" o:title=""/>
          </v:shape>
          <o:OLEObject Type="Embed" ProgID="Equation.3" ShapeID="_x0000_i1092" DrawAspect="Content" ObjectID="_1644388798" r:id="rId107"/>
        </w:object>
      </w:r>
      <w:r>
        <w:t xml:space="preserve">RTDCEXPAMT </w:t>
      </w:r>
      <w:r>
        <w:rPr>
          <w:i/>
          <w:vertAlign w:val="subscript"/>
        </w:rPr>
        <w:t>q, p</w:t>
      </w:r>
    </w:p>
    <w:p w14:paraId="4A9D7E78" w14:textId="77777777" w:rsidR="001F04FD" w:rsidRDefault="001F04FD" w:rsidP="001F04FD">
      <w:r>
        <w:lastRenderedPageBreak/>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7" w:name="_Toc481502895"/>
      <w:bookmarkStart w:id="1738" w:name="_Toc496080063"/>
      <w:bookmarkStart w:id="1739" w:name="_Toc17798732"/>
      <w:bookmarkStart w:id="1740" w:name="_Toc118908577"/>
      <w:bookmarkStart w:id="1741" w:name="_Toc119180748"/>
      <w:bookmarkStart w:id="1742" w:name="_Toc397505019"/>
      <w:bookmarkStart w:id="1743" w:name="_Toc402357147"/>
      <w:bookmarkStart w:id="1744" w:name="_Toc422486527"/>
      <w:bookmarkStart w:id="1745" w:name="_Toc433093380"/>
      <w:bookmarkStart w:id="1746" w:name="_Toc433093538"/>
      <w:bookmarkStart w:id="1747" w:name="_Toc440874768"/>
      <w:bookmarkStart w:id="1748" w:name="_Toc87951794"/>
      <w:bookmarkStart w:id="1749" w:name="_Toc109009400"/>
      <w:bookmarkEnd w:id="1720"/>
      <w:bookmarkEnd w:id="1736"/>
      <w:r w:rsidRPr="00D82B61">
        <w:rPr>
          <w:b/>
        </w:rPr>
        <w:t>6.6.3.</w:t>
      </w:r>
      <w:r w:rsidR="000E3A0F">
        <w:rPr>
          <w:b/>
        </w:rPr>
        <w:t>7</w:t>
      </w:r>
      <w:r w:rsidRPr="00D82B61">
        <w:rPr>
          <w:b/>
        </w:rPr>
        <w:tab/>
        <w:t>Real-Time High Dispatch Limit Override Energy Payment</w:t>
      </w:r>
      <w:bookmarkEnd w:id="1737"/>
      <w:bookmarkEnd w:id="1738"/>
      <w:bookmarkEnd w:id="1739"/>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w:t>
      </w:r>
      <w:r>
        <w:rPr>
          <w:color w:val="000000"/>
        </w:rPr>
        <w:lastRenderedPageBreak/>
        <w:t xml:space="preserve">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4411" w14:paraId="6E398633" w14:textId="77777777" w:rsidTr="001B737D">
        <w:trPr>
          <w:trHeight w:val="206"/>
        </w:trPr>
        <w:tc>
          <w:tcPr>
            <w:tcW w:w="9576" w:type="dxa"/>
            <w:shd w:val="pct12" w:color="auto" w:fill="auto"/>
          </w:tcPr>
          <w:p w14:paraId="1C84BF09" w14:textId="24A36F80" w:rsidR="00C64411" w:rsidRDefault="00C64411" w:rsidP="001B737D">
            <w:pPr>
              <w:pStyle w:val="Instructions"/>
              <w:spacing w:before="120"/>
            </w:pPr>
            <w:r>
              <w:t>[NPRR971:  Replace the formula “</w:t>
            </w:r>
            <w:r w:rsidRPr="00C64411">
              <w:t xml:space="preserve">HDLOEAMT </w:t>
            </w:r>
            <w:r w:rsidRPr="00C64411">
              <w:rPr>
                <w:vertAlign w:val="subscript"/>
              </w:rPr>
              <w:t>q, r, p, i</w:t>
            </w:r>
            <w:r>
              <w:t>” above with the following upon system implementation:]</w:t>
            </w:r>
          </w:p>
          <w:p w14:paraId="2BA1835E" w14:textId="25452C1C" w:rsidR="00C64411" w:rsidRPr="00C64411" w:rsidRDefault="00C64411" w:rsidP="00C64411">
            <w:pPr>
              <w:tabs>
                <w:tab w:val="left" w:pos="1440"/>
                <w:tab w:val="left" w:pos="2340"/>
              </w:tabs>
              <w:spacing w:after="240"/>
              <w:ind w:left="3420" w:right="-360" w:hanging="2700"/>
              <w:rPr>
                <w:b/>
                <w:bCs/>
                <w:lang w:val="pt-BR"/>
              </w:rPr>
            </w:pPr>
            <w:r w:rsidRPr="009716C5">
              <w:rPr>
                <w:b/>
                <w:bCs/>
                <w:lang w:val="pt-BR"/>
              </w:rPr>
              <w:t xml:space="preserve">HDLOEAMT </w:t>
            </w:r>
            <w:r w:rsidRPr="009716C5">
              <w:rPr>
                <w:b/>
                <w:bCs/>
                <w:i/>
                <w:vertAlign w:val="subscript"/>
                <w:lang w:val="es-ES"/>
              </w:rPr>
              <w:t xml:space="preserve">q, r, p, i </w:t>
            </w:r>
            <w:r w:rsidRPr="009716C5">
              <w:rPr>
                <w:b/>
                <w:bCs/>
                <w:lang w:val="pt-BR"/>
              </w:rPr>
              <w:t xml:space="preserve">=  </w:t>
            </w:r>
            <w:r>
              <w:rPr>
                <w:b/>
                <w:bCs/>
                <w:lang w:val="pt-BR"/>
              </w:rPr>
              <w:tab/>
            </w:r>
            <w:r w:rsidRPr="009716C5">
              <w:rPr>
                <w:b/>
                <w:bCs/>
              </w:rPr>
              <w:t>(-1) * Min {HDLOAL</w:t>
            </w:r>
            <w:r w:rsidRPr="009716C5">
              <w:rPr>
                <w:b/>
                <w:bCs/>
                <w:i/>
                <w:vertAlign w:val="subscript"/>
                <w:lang w:val="pt-BR"/>
              </w:rPr>
              <w:t xml:space="preserve"> q, r, p, i</w:t>
            </w:r>
            <w:r w:rsidRPr="009716C5">
              <w:rPr>
                <w:b/>
                <w:bCs/>
              </w:rPr>
              <w:t>, Max(0, ((RTSPP</w:t>
            </w:r>
            <w:r w:rsidRPr="009716C5">
              <w:rPr>
                <w:b/>
                <w:bCs/>
                <w:i/>
                <w:vertAlign w:val="subscript"/>
              </w:rPr>
              <w:t>p, i</w:t>
            </w:r>
            <w:r w:rsidRPr="009716C5">
              <w:rPr>
                <w:b/>
                <w:bCs/>
                <w:lang w:val="pt-BR"/>
              </w:rPr>
              <w:t xml:space="preserve"> – </w:t>
            </w:r>
            <w:r w:rsidRPr="009716C5">
              <w:rPr>
                <w:b/>
                <w:bCs/>
              </w:rPr>
              <w:t>RTRSVPOR</w:t>
            </w:r>
            <w:r w:rsidRPr="009716C5">
              <w:rPr>
                <w:b/>
                <w:bCs/>
                <w:i/>
                <w:vertAlign w:val="subscript"/>
              </w:rPr>
              <w:t xml:space="preserve"> i</w:t>
            </w:r>
            <w:r w:rsidRPr="009716C5">
              <w:rPr>
                <w:b/>
                <w:bCs/>
              </w:rPr>
              <w:t xml:space="preserve"> </w:t>
            </w:r>
            <w:r w:rsidRPr="009716C5">
              <w:rPr>
                <w:b/>
                <w:bCs/>
                <w:lang w:val="pt-BR"/>
              </w:rPr>
              <w:t xml:space="preserve">– </w:t>
            </w:r>
            <w:r w:rsidRPr="009716C5">
              <w:rPr>
                <w:b/>
                <w:bCs/>
              </w:rPr>
              <w:t>RTRDP</w:t>
            </w:r>
            <w:r w:rsidRPr="009716C5" w:rsidDel="008F2DD8">
              <w:rPr>
                <w:b/>
                <w:bCs/>
                <w:i/>
                <w:vertAlign w:val="subscript"/>
              </w:rPr>
              <w:t xml:space="preserve"> i</w:t>
            </w:r>
            <w:r w:rsidRPr="009716C5" w:rsidDel="00153F89">
              <w:rPr>
                <w:b/>
                <w:bCs/>
                <w:lang w:val="pt-BR"/>
              </w:rPr>
              <w:t xml:space="preserve"> </w:t>
            </w:r>
            <w:r w:rsidRPr="009716C5">
              <w:rPr>
                <w:b/>
                <w:bCs/>
                <w:lang w:val="pt-BR"/>
              </w:rPr>
              <w:t>– RTEOCOST</w:t>
            </w:r>
            <w:r>
              <w:rPr>
                <w:b/>
                <w:bCs/>
                <w:lang w:val="pt-BR"/>
              </w:rPr>
              <w:t xml:space="preserve"> </w:t>
            </w:r>
            <w:r w:rsidRPr="009716C5">
              <w:rPr>
                <w:b/>
                <w:bCs/>
                <w:i/>
                <w:vertAlign w:val="subscript"/>
                <w:lang w:val="pt-BR"/>
              </w:rPr>
              <w:t xml:space="preserve">q, r, i </w:t>
            </w:r>
            <w:r w:rsidRPr="009716C5">
              <w:rPr>
                <w:b/>
                <w:bCs/>
                <w:lang w:val="pt-BR"/>
              </w:rPr>
              <w:t>) * HDLOQTY</w:t>
            </w:r>
            <w:r w:rsidRPr="009716C5">
              <w:rPr>
                <w:b/>
                <w:bCs/>
                <w:i/>
                <w:vertAlign w:val="subscript"/>
              </w:rPr>
              <w:t xml:space="preserve"> q, r, p, i </w:t>
            </w:r>
            <w:r>
              <w:rPr>
                <w:b/>
                <w:bCs/>
                <w:lang w:val="pt-BR"/>
              </w:rPr>
              <w:t>))}</w:t>
            </w:r>
          </w:p>
        </w:tc>
      </w:tr>
    </w:tbl>
    <w:p w14:paraId="0D948D44" w14:textId="77777777" w:rsidR="00C57701" w:rsidRPr="00A87F21" w:rsidRDefault="00C57701" w:rsidP="00BA3F0D">
      <w:pPr>
        <w:tabs>
          <w:tab w:val="left" w:pos="1440"/>
          <w:tab w:val="left" w:pos="2340"/>
        </w:tabs>
        <w:spacing w:before="240"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39"/>
        <w:gridCol w:w="6954"/>
      </w:tblGrid>
      <w:tr w:rsidR="00C57701" w:rsidRPr="00A87F21" w14:paraId="768166CE" w14:textId="77777777" w:rsidTr="002401F7">
        <w:trPr>
          <w:cantSplit/>
          <w:trHeight w:val="146"/>
          <w:tblHeader/>
        </w:trPr>
        <w:tc>
          <w:tcPr>
            <w:tcW w:w="843" w:type="pct"/>
          </w:tcPr>
          <w:p w14:paraId="0C5AEE2A" w14:textId="77777777" w:rsidR="00C57701" w:rsidRPr="00A87F21" w:rsidRDefault="00C57701" w:rsidP="00EC4D68">
            <w:pPr>
              <w:spacing w:after="240"/>
              <w:rPr>
                <w:b/>
                <w:iCs/>
                <w:sz w:val="20"/>
              </w:rPr>
            </w:pPr>
            <w:r w:rsidRPr="00A87F21">
              <w:rPr>
                <w:b/>
                <w:iCs/>
                <w:sz w:val="20"/>
              </w:rPr>
              <w:t>Variable</w:t>
            </w:r>
          </w:p>
        </w:tc>
        <w:tc>
          <w:tcPr>
            <w:tcW w:w="428" w:type="pct"/>
          </w:tcPr>
          <w:p w14:paraId="176F8BD0" w14:textId="77777777" w:rsidR="00C57701" w:rsidRPr="00A87F21" w:rsidRDefault="00C57701" w:rsidP="00EC4D68">
            <w:pPr>
              <w:spacing w:after="240"/>
              <w:rPr>
                <w:b/>
                <w:iCs/>
                <w:sz w:val="20"/>
              </w:rPr>
            </w:pPr>
            <w:r w:rsidRPr="00A87F21">
              <w:rPr>
                <w:b/>
                <w:iCs/>
                <w:sz w:val="20"/>
              </w:rPr>
              <w:t>Unit</w:t>
            </w:r>
          </w:p>
        </w:tc>
        <w:tc>
          <w:tcPr>
            <w:tcW w:w="372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2401F7">
        <w:trPr>
          <w:cantSplit/>
          <w:trHeight w:val="146"/>
        </w:trPr>
        <w:tc>
          <w:tcPr>
            <w:tcW w:w="84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28" w:type="pct"/>
          </w:tcPr>
          <w:p w14:paraId="294D5DD6" w14:textId="77777777" w:rsidR="00C57701" w:rsidRPr="00A87F21" w:rsidRDefault="00C57701" w:rsidP="00EC4D68">
            <w:pPr>
              <w:spacing w:after="60"/>
              <w:rPr>
                <w:iCs/>
                <w:sz w:val="20"/>
              </w:rPr>
            </w:pPr>
            <w:r>
              <w:rPr>
                <w:iCs/>
                <w:sz w:val="20"/>
              </w:rPr>
              <w:t>$</w:t>
            </w:r>
          </w:p>
        </w:tc>
        <w:tc>
          <w:tcPr>
            <w:tcW w:w="372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2401F7">
        <w:trPr>
          <w:cantSplit/>
          <w:trHeight w:val="146"/>
        </w:trPr>
        <w:tc>
          <w:tcPr>
            <w:tcW w:w="84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28" w:type="pct"/>
          </w:tcPr>
          <w:p w14:paraId="5EC24863" w14:textId="77777777" w:rsidR="00C57701" w:rsidRPr="00A87F21" w:rsidRDefault="00C57701" w:rsidP="00EC4D68">
            <w:pPr>
              <w:spacing w:after="60"/>
              <w:rPr>
                <w:iCs/>
                <w:sz w:val="20"/>
              </w:rPr>
            </w:pPr>
            <w:r w:rsidRPr="00A87F21">
              <w:rPr>
                <w:iCs/>
                <w:sz w:val="20"/>
              </w:rPr>
              <w:t>$</w:t>
            </w:r>
          </w:p>
        </w:tc>
        <w:tc>
          <w:tcPr>
            <w:tcW w:w="372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2401F7">
        <w:trPr>
          <w:cantSplit/>
          <w:trHeight w:val="146"/>
        </w:trPr>
        <w:tc>
          <w:tcPr>
            <w:tcW w:w="84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28" w:type="pct"/>
          </w:tcPr>
          <w:p w14:paraId="7171B6F9" w14:textId="77777777" w:rsidR="00C57701" w:rsidRPr="00A87F21" w:rsidRDefault="00C57701" w:rsidP="00EC4D68">
            <w:pPr>
              <w:spacing w:after="60"/>
              <w:rPr>
                <w:iCs/>
                <w:sz w:val="20"/>
              </w:rPr>
            </w:pPr>
            <w:r w:rsidRPr="00A87F21">
              <w:rPr>
                <w:iCs/>
                <w:sz w:val="20"/>
              </w:rPr>
              <w:t>MW</w:t>
            </w:r>
          </w:p>
        </w:tc>
        <w:tc>
          <w:tcPr>
            <w:tcW w:w="372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2401F7">
        <w:trPr>
          <w:cantSplit/>
          <w:trHeight w:val="146"/>
        </w:trPr>
        <w:tc>
          <w:tcPr>
            <w:tcW w:w="843" w:type="pct"/>
          </w:tcPr>
          <w:p w14:paraId="0A479B7E" w14:textId="77777777" w:rsidR="00C57701" w:rsidRPr="00A87F21" w:rsidRDefault="00C57701" w:rsidP="00EC4D68">
            <w:pPr>
              <w:spacing w:after="60"/>
              <w:rPr>
                <w:iCs/>
                <w:sz w:val="20"/>
              </w:rPr>
            </w:pPr>
            <w:r w:rsidRPr="00A87F21">
              <w:rPr>
                <w:iCs/>
                <w:sz w:val="20"/>
              </w:rPr>
              <w:lastRenderedPageBreak/>
              <w:t>AVGHDL</w:t>
            </w:r>
            <w:r w:rsidRPr="00A87F21">
              <w:rPr>
                <w:b/>
                <w:i/>
                <w:iCs/>
                <w:sz w:val="20"/>
                <w:vertAlign w:val="subscript"/>
                <w:lang w:val="es-ES"/>
              </w:rPr>
              <w:t>q, r,  p,  i</w:t>
            </w:r>
          </w:p>
        </w:tc>
        <w:tc>
          <w:tcPr>
            <w:tcW w:w="428" w:type="pct"/>
          </w:tcPr>
          <w:p w14:paraId="7824DD34" w14:textId="77777777" w:rsidR="00C57701" w:rsidRPr="00A87F21" w:rsidRDefault="00C57701" w:rsidP="00EC4D68">
            <w:pPr>
              <w:spacing w:after="60"/>
              <w:rPr>
                <w:iCs/>
                <w:sz w:val="20"/>
              </w:rPr>
            </w:pPr>
            <w:r w:rsidRPr="00A87F21">
              <w:rPr>
                <w:iCs/>
                <w:sz w:val="20"/>
              </w:rPr>
              <w:t>MW</w:t>
            </w:r>
          </w:p>
        </w:tc>
        <w:tc>
          <w:tcPr>
            <w:tcW w:w="372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2401F7">
        <w:trPr>
          <w:cantSplit/>
          <w:trHeight w:val="1430"/>
        </w:trPr>
        <w:tc>
          <w:tcPr>
            <w:tcW w:w="84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28"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2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2401F7">
        <w:trPr>
          <w:cantSplit/>
          <w:trHeight w:val="1154"/>
        </w:trPr>
        <w:tc>
          <w:tcPr>
            <w:tcW w:w="84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2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2401F7">
        <w:trPr>
          <w:cantSplit/>
          <w:trHeight w:val="1229"/>
        </w:trPr>
        <w:tc>
          <w:tcPr>
            <w:tcW w:w="843"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64411" w:rsidRPr="00A87F21" w14:paraId="1F0FB51C" w14:textId="77777777" w:rsidTr="002401F7">
        <w:trPr>
          <w:cantSplit/>
          <w:trHeight w:val="944"/>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C64411" w14:paraId="4643D515" w14:textId="77777777" w:rsidTr="001B737D">
              <w:trPr>
                <w:trHeight w:val="206"/>
              </w:trPr>
              <w:tc>
                <w:tcPr>
                  <w:tcW w:w="9576" w:type="dxa"/>
                  <w:shd w:val="pct12" w:color="auto" w:fill="auto"/>
                </w:tcPr>
                <w:p w14:paraId="42E19241" w14:textId="56059D10" w:rsidR="00C64411" w:rsidRDefault="00C64411" w:rsidP="00C64411">
                  <w:pPr>
                    <w:pStyle w:val="Instructions"/>
                    <w:spacing w:before="120"/>
                  </w:pPr>
                  <w:r>
                    <w:t>[NPRR971:  Replace the formula “</w:t>
                  </w:r>
                  <w:r w:rsidRPr="00C64411">
                    <w:t xml:space="preserve">HDLOAIEC </w:t>
                  </w:r>
                  <w:r w:rsidRPr="00C64411">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2"/>
                    <w:gridCol w:w="839"/>
                    <w:gridCol w:w="6226"/>
                  </w:tblGrid>
                  <w:tr w:rsidR="00C64411" w:rsidRPr="009716C5" w:rsidDel="00036383" w14:paraId="157447E6" w14:textId="77777777" w:rsidTr="001B737D">
                    <w:trPr>
                      <w:cantSplit/>
                      <w:trHeight w:val="1229"/>
                    </w:trPr>
                    <w:tc>
                      <w:tcPr>
                        <w:tcW w:w="918" w:type="pct"/>
                        <w:tcBorders>
                          <w:top w:val="single" w:sz="4" w:space="0" w:color="auto"/>
                          <w:left w:val="single" w:sz="4" w:space="0" w:color="auto"/>
                          <w:bottom w:val="single" w:sz="4" w:space="0" w:color="auto"/>
                          <w:right w:val="single" w:sz="4" w:space="0" w:color="auto"/>
                        </w:tcBorders>
                      </w:tcPr>
                      <w:p w14:paraId="73E7850F" w14:textId="77777777" w:rsidR="00C64411" w:rsidRPr="009716C5" w:rsidDel="00036383" w:rsidRDefault="00C64411" w:rsidP="00C64411">
                        <w:pPr>
                          <w:spacing w:after="60"/>
                          <w:rPr>
                            <w:iCs/>
                            <w:noProof/>
                            <w:sz w:val="20"/>
                          </w:rPr>
                        </w:pPr>
                        <w:r w:rsidRPr="009716C5">
                          <w:rPr>
                            <w:sz w:val="20"/>
                          </w:rPr>
                          <w:t>RTEOCOST</w:t>
                        </w:r>
                        <w:r>
                          <w:rPr>
                            <w:sz w:val="20"/>
                          </w:rPr>
                          <w:t xml:space="preserve"> </w:t>
                        </w:r>
                        <w:r w:rsidRPr="00F67BF3">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tcPr>
                      <w:p w14:paraId="13E87B4D" w14:textId="77777777" w:rsidR="00C64411" w:rsidRPr="009716C5" w:rsidDel="00036383" w:rsidRDefault="00C64411" w:rsidP="00C64411">
                        <w:pPr>
                          <w:spacing w:after="60"/>
                          <w:rPr>
                            <w:iCs/>
                            <w:sz w:val="20"/>
                          </w:rPr>
                        </w:pPr>
                        <w:r w:rsidRPr="009716C5">
                          <w:rPr>
                            <w:sz w:val="20"/>
                          </w:rPr>
                          <w:t>$/MWh</w:t>
                        </w:r>
                      </w:p>
                    </w:tc>
                    <w:tc>
                      <w:tcPr>
                        <w:tcW w:w="3630" w:type="pct"/>
                        <w:tcBorders>
                          <w:top w:val="single" w:sz="4" w:space="0" w:color="auto"/>
                          <w:left w:val="single" w:sz="4" w:space="0" w:color="auto"/>
                          <w:bottom w:val="single" w:sz="4" w:space="0" w:color="auto"/>
                          <w:right w:val="single" w:sz="4" w:space="0" w:color="auto"/>
                        </w:tcBorders>
                      </w:tcPr>
                      <w:p w14:paraId="58CEED59" w14:textId="7A6DC728" w:rsidR="00C64411" w:rsidRPr="009716C5" w:rsidDel="00036383" w:rsidRDefault="00C64411" w:rsidP="002401F7">
                        <w:pPr>
                          <w:spacing w:after="60"/>
                          <w:rPr>
                            <w:i/>
                            <w:iCs/>
                            <w:noProof/>
                            <w:sz w:val="20"/>
                          </w:rPr>
                        </w:pPr>
                        <w:r w:rsidRPr="002401F7">
                          <w:rPr>
                            <w:i/>
                            <w:sz w:val="20"/>
                          </w:rPr>
                          <w:t>Real-Time Energy Offer Curve Cost Ca</w:t>
                        </w:r>
                        <w:r w:rsidR="002401F7" w:rsidRPr="002401F7">
                          <w:rPr>
                            <w:i/>
                            <w:sz w:val="20"/>
                          </w:rPr>
                          <w:t>p</w:t>
                        </w:r>
                        <w:r w:rsidR="002401F7" w:rsidRPr="00A87F21">
                          <w:rPr>
                            <w:i/>
                            <w:iCs/>
                            <w:noProof/>
                            <w:sz w:val="20"/>
                          </w:rPr>
                          <w:t>—</w:t>
                        </w:r>
                        <w:r w:rsidR="002401F7" w:rsidRPr="009716C5">
                          <w:rPr>
                            <w:sz w:val="20"/>
                          </w:rPr>
                          <w:t xml:space="preserve">The Energy Offer Curve Cost Cap for Resource </w:t>
                        </w:r>
                        <w:r w:rsidR="002401F7" w:rsidRPr="00F67BF3">
                          <w:rPr>
                            <w:i/>
                            <w:sz w:val="20"/>
                          </w:rPr>
                          <w:t>r</w:t>
                        </w:r>
                        <w:r w:rsidR="002401F7" w:rsidRPr="009716C5">
                          <w:rPr>
                            <w:sz w:val="20"/>
                          </w:rPr>
                          <w:t xml:space="preserve"> represented by QSE </w:t>
                        </w:r>
                        <w:r w:rsidR="002401F7" w:rsidRPr="00F67BF3">
                          <w:rPr>
                            <w:i/>
                            <w:sz w:val="20"/>
                          </w:rPr>
                          <w:t>q</w:t>
                        </w:r>
                        <w:r w:rsidR="002401F7" w:rsidRPr="009716C5">
                          <w:rPr>
                            <w:sz w:val="20"/>
                          </w:rPr>
                          <w:t xml:space="preserve">, for the Resource’s generation above the </w:t>
                        </w:r>
                        <w:r w:rsidR="002401F7">
                          <w:rPr>
                            <w:sz w:val="20"/>
                          </w:rPr>
                          <w:t>Low Sustained Limit (</w:t>
                        </w:r>
                        <w:r w:rsidR="002401F7" w:rsidRPr="009716C5">
                          <w:rPr>
                            <w:sz w:val="20"/>
                          </w:rPr>
                          <w:t>LSL</w:t>
                        </w:r>
                        <w:r w:rsidR="002401F7">
                          <w:rPr>
                            <w:sz w:val="20"/>
                          </w:rPr>
                          <w:t>)</w:t>
                        </w:r>
                        <w:r w:rsidR="002401F7" w:rsidRPr="009716C5">
                          <w:rPr>
                            <w:sz w:val="20"/>
                          </w:rPr>
                          <w:t xml:space="preserve"> </w:t>
                        </w:r>
                        <w:r w:rsidRPr="009716C5">
                          <w:rPr>
                            <w:sz w:val="20"/>
                          </w:rPr>
                          <w:t xml:space="preserve">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bl>
                <w:p w14:paraId="62B49EFA" w14:textId="119C01D4" w:rsidR="00C64411" w:rsidRPr="00C64411" w:rsidRDefault="00C64411" w:rsidP="00C64411">
                  <w:pPr>
                    <w:tabs>
                      <w:tab w:val="left" w:pos="1440"/>
                      <w:tab w:val="left" w:pos="2340"/>
                    </w:tabs>
                    <w:spacing w:after="240"/>
                    <w:ind w:left="3420" w:right="-360" w:hanging="2700"/>
                    <w:rPr>
                      <w:b/>
                      <w:bCs/>
                      <w:lang w:val="pt-BR"/>
                    </w:rPr>
                  </w:pPr>
                </w:p>
              </w:tc>
            </w:tr>
          </w:tbl>
          <w:p w14:paraId="23F23CB5" w14:textId="77777777" w:rsidR="00C64411" w:rsidRDefault="00C64411" w:rsidP="00EC4D68">
            <w:pPr>
              <w:spacing w:after="60"/>
              <w:rPr>
                <w:i/>
                <w:iCs/>
                <w:noProof/>
                <w:sz w:val="20"/>
              </w:rPr>
            </w:pPr>
          </w:p>
        </w:tc>
      </w:tr>
      <w:tr w:rsidR="00C57701" w:rsidRPr="00A87F21" w14:paraId="74FFCFCC" w14:textId="77777777" w:rsidTr="002401F7">
        <w:trPr>
          <w:cantSplit/>
          <w:trHeight w:val="944"/>
        </w:trPr>
        <w:tc>
          <w:tcPr>
            <w:tcW w:w="84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2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2401F7">
        <w:trPr>
          <w:cantSplit/>
          <w:trHeight w:val="611"/>
        </w:trPr>
        <w:tc>
          <w:tcPr>
            <w:tcW w:w="84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28"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lastRenderedPageBreak/>
              <w:t>r</w:t>
            </w:r>
          </w:p>
        </w:tc>
        <w:tc>
          <w:tcPr>
            <w:tcW w:w="428"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2401F7">
        <w:trPr>
          <w:cantSplit/>
          <w:trHeight w:val="289"/>
        </w:trPr>
        <w:tc>
          <w:tcPr>
            <w:tcW w:w="843" w:type="pct"/>
          </w:tcPr>
          <w:p w14:paraId="1C912AE0" w14:textId="77777777" w:rsidR="00C57701" w:rsidRPr="00A87F21" w:rsidRDefault="00C57701" w:rsidP="00EC4D68">
            <w:pPr>
              <w:spacing w:after="60"/>
              <w:rPr>
                <w:i/>
                <w:iCs/>
                <w:sz w:val="20"/>
              </w:rPr>
            </w:pPr>
            <w:r w:rsidRPr="00A87F21">
              <w:rPr>
                <w:i/>
                <w:iCs/>
                <w:sz w:val="20"/>
              </w:rPr>
              <w:t>p</w:t>
            </w:r>
          </w:p>
        </w:tc>
        <w:tc>
          <w:tcPr>
            <w:tcW w:w="428" w:type="pct"/>
          </w:tcPr>
          <w:p w14:paraId="08269B29" w14:textId="77777777" w:rsidR="00C57701" w:rsidRPr="00A87F21" w:rsidRDefault="00C57701" w:rsidP="00EC4D68">
            <w:pPr>
              <w:spacing w:after="60"/>
              <w:rPr>
                <w:iCs/>
                <w:sz w:val="20"/>
              </w:rPr>
            </w:pPr>
            <w:r w:rsidRPr="00A87F21">
              <w:rPr>
                <w:iCs/>
                <w:sz w:val="20"/>
              </w:rPr>
              <w:t>none</w:t>
            </w:r>
          </w:p>
        </w:tc>
        <w:tc>
          <w:tcPr>
            <w:tcW w:w="372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2401F7">
        <w:trPr>
          <w:cantSplit/>
          <w:trHeight w:val="242"/>
        </w:trPr>
        <w:tc>
          <w:tcPr>
            <w:tcW w:w="84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28"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0" w:name="_Toc481502896"/>
      <w:bookmarkStart w:id="1751" w:name="_Toc496080064"/>
      <w:bookmarkStart w:id="1752" w:name="_Toc17798733"/>
      <w:r>
        <w:t>6.6.3.</w:t>
      </w:r>
      <w:r w:rsidR="000E3A0F">
        <w:t>8</w:t>
      </w:r>
      <w:r>
        <w:tab/>
        <w:t>Real-Time High Dispatch Limit Override Energy Charge</w:t>
      </w:r>
      <w:bookmarkEnd w:id="1750"/>
      <w:bookmarkEnd w:id="1751"/>
      <w:bookmarkEnd w:id="1752"/>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093" type="#_x0000_t75" style="width:7.2pt;height:21.6pt" o:ole="">
            <v:imagedata r:id="rId110" o:title=""/>
          </v:shape>
          <o:OLEObject Type="Embed" ProgID="Equation.3" ShapeID="_x0000_i1093" DrawAspect="Content" ObjectID="_1644388799" r:id="rId111"/>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3" w:name="_Toc448142325"/>
            <w:bookmarkStart w:id="1754" w:name="_Toc448142482"/>
            <w:bookmarkStart w:id="1755" w:name="_Toc458770323"/>
            <w:bookmarkStart w:id="1756" w:name="_Toc459294291"/>
            <w:bookmarkStart w:id="1757" w:name="_Toc463262784"/>
            <w:bookmarkStart w:id="1758" w:name="_Toc468286857"/>
            <w:bookmarkStart w:id="1759" w:name="_Toc481502897"/>
            <w:bookmarkStart w:id="1760" w:name="_Toc496080065"/>
            <w:r>
              <w:t>[NPRR917:  Insert Section 6.6.3.9 below upon system implementation:]</w:t>
            </w:r>
          </w:p>
          <w:p w14:paraId="43B8FA8D" w14:textId="77777777" w:rsidR="009058F4" w:rsidRDefault="009058F4" w:rsidP="009058F4">
            <w:pPr>
              <w:pStyle w:val="H4"/>
              <w:spacing w:before="480"/>
            </w:pPr>
            <w:bookmarkStart w:id="1761"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1"/>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094" type="#_x0000_t75" style="width:14.4pt;height:21.6pt" o:ole="">
                  <v:imagedata r:id="rId112" o:title=""/>
                </v:shape>
                <o:OLEObject Type="Embed" ProgID="Equation.3" ShapeID="_x0000_i1094" DrawAspect="Content" ObjectID="_1644388800" r:id="rId113"/>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095" type="#_x0000_t75" style="width:14.4pt;height:28.8pt" o:ole="">
                  <v:imagedata r:id="rId114" o:title=""/>
                </v:shape>
                <o:OLEObject Type="Embed" ProgID="Equation.3" ShapeID="_x0000_i1095" DrawAspect="Content" ObjectID="_1644388801" r:id="rId115"/>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lastRenderedPageBreak/>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096" type="#_x0000_t75" style="width:14.4pt;height:28.8pt" o:ole="">
                  <v:imagedata r:id="rId114" o:title=""/>
                </v:shape>
                <o:OLEObject Type="Embed" ProgID="Equation.3" ShapeID="_x0000_i1096" DrawAspect="Content" ObjectID="_1644388802" r:id="rId116"/>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097" type="#_x0000_t75" style="width:14.4pt;height:28.8pt" o:ole="">
                  <v:imagedata r:id="rId114" o:title=""/>
                </v:shape>
                <o:OLEObject Type="Embed" ProgID="Equation.3" ShapeID="_x0000_i1097" DrawAspect="Content" ObjectID="_1644388803" r:id="rId117"/>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098" type="#_x0000_t75" style="width:14.4pt;height:28.8pt" o:ole="">
                  <v:imagedata r:id="rId114" o:title=""/>
                </v:shape>
                <o:OLEObject Type="Embed" ProgID="Equation.3" ShapeID="_x0000_i1098" DrawAspect="Content" ObjectID="_1644388804" r:id="rId118"/>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lastRenderedPageBreak/>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099" type="#_x0000_t75" style="width:14.4pt;height:21.6pt" o:ole="">
                  <v:imagedata r:id="rId119" o:title=""/>
                </v:shape>
                <o:OLEObject Type="Embed" ProgID="Equation.3" ShapeID="_x0000_i1099" DrawAspect="Content" ObjectID="_1644388805" r:id="rId120"/>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lastRenderedPageBreak/>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2" w:name="_Toc17798735"/>
      <w:r>
        <w:lastRenderedPageBreak/>
        <w:t>6.6.4</w:t>
      </w:r>
      <w:r>
        <w:tab/>
        <w:t>Real-Time Congestion Payment or Charge for Self-Schedules</w:t>
      </w:r>
      <w:bookmarkEnd w:id="1740"/>
      <w:bookmarkEnd w:id="1741"/>
      <w:bookmarkEnd w:id="1742"/>
      <w:bookmarkEnd w:id="1743"/>
      <w:bookmarkEnd w:id="1744"/>
      <w:bookmarkEnd w:id="1745"/>
      <w:bookmarkEnd w:id="1746"/>
      <w:bookmarkEnd w:id="1747"/>
      <w:bookmarkEnd w:id="1753"/>
      <w:bookmarkEnd w:id="1754"/>
      <w:bookmarkEnd w:id="1755"/>
      <w:bookmarkEnd w:id="1756"/>
      <w:bookmarkEnd w:id="1757"/>
      <w:bookmarkEnd w:id="1758"/>
      <w:bookmarkEnd w:id="1759"/>
      <w:bookmarkEnd w:id="1760"/>
      <w:bookmarkEnd w:id="1762"/>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00" type="#_x0000_t75" style="width:14.4pt;height:21.6pt" o:ole="">
            <v:imagedata r:id="rId121" o:title=""/>
          </v:shape>
          <o:OLEObject Type="Embed" ProgID="Equation.3" ShapeID="_x0000_i1100" DrawAspect="Content" ObjectID="_1644388806" r:id="rId122"/>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lastRenderedPageBreak/>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3" w:name="_Toc397505020"/>
      <w:bookmarkStart w:id="1764" w:name="_Toc402357148"/>
      <w:bookmarkStart w:id="1765" w:name="_Toc422486528"/>
      <w:bookmarkStart w:id="1766" w:name="_Toc433093381"/>
      <w:bookmarkStart w:id="1767" w:name="_Toc433093539"/>
      <w:bookmarkStart w:id="1768" w:name="_Toc440874769"/>
      <w:bookmarkStart w:id="1769" w:name="_Toc448142326"/>
      <w:bookmarkStart w:id="1770" w:name="_Toc448142483"/>
      <w:bookmarkStart w:id="1771" w:name="_Toc458770324"/>
      <w:bookmarkStart w:id="1772" w:name="_Toc459294292"/>
      <w:bookmarkStart w:id="1773" w:name="_Toc463262785"/>
      <w:bookmarkStart w:id="1774" w:name="_Toc468286858"/>
      <w:bookmarkStart w:id="1775" w:name="_Toc481502898"/>
      <w:bookmarkStart w:id="1776" w:name="_Toc496080066"/>
      <w:bookmarkStart w:id="1777" w:name="_Toc17798736"/>
      <w:bookmarkStart w:id="1778" w:name="_Toc87951795"/>
      <w:bookmarkStart w:id="1779" w:name="_Toc109009401"/>
      <w:bookmarkEnd w:id="1748"/>
      <w:bookmarkEnd w:id="1749"/>
      <w:r>
        <w:rPr>
          <w:lang w:val="fr-FR"/>
        </w:rPr>
        <w:t>6.6.5</w:t>
      </w:r>
      <w:r>
        <w:rPr>
          <w:lang w:val="fr-FR"/>
        </w:rPr>
        <w:tab/>
        <w:t>Base Point Deviation Charge</w:t>
      </w:r>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521F9B24" w14:textId="77777777" w:rsidR="001F04FD" w:rsidRPr="001A3201" w:rsidRDefault="001F04FD" w:rsidP="001F04FD">
      <w:pPr>
        <w:pStyle w:val="H3"/>
        <w:outlineLvl w:val="3"/>
        <w:rPr>
          <w:i w:val="0"/>
          <w:lang w:val="fr-FR"/>
        </w:rPr>
      </w:pPr>
      <w:bookmarkStart w:id="1780" w:name="_Toc397505021"/>
      <w:bookmarkStart w:id="1781" w:name="_Toc402357149"/>
      <w:bookmarkStart w:id="1782" w:name="_Toc422486529"/>
      <w:bookmarkStart w:id="1783" w:name="_Toc433093382"/>
      <w:bookmarkStart w:id="1784" w:name="_Toc433093540"/>
      <w:bookmarkStart w:id="1785" w:name="_Toc440874770"/>
      <w:bookmarkStart w:id="1786" w:name="_Toc448142327"/>
      <w:bookmarkStart w:id="1787" w:name="_Toc448142484"/>
      <w:bookmarkStart w:id="1788" w:name="_Toc458770325"/>
      <w:bookmarkStart w:id="1789" w:name="_Toc459294293"/>
      <w:bookmarkStart w:id="1790" w:name="_Toc463262786"/>
      <w:bookmarkStart w:id="1791" w:name="_Toc468286859"/>
      <w:bookmarkStart w:id="1792" w:name="_Toc481502899"/>
      <w:bookmarkStart w:id="1793" w:name="_Toc496080067"/>
      <w:bookmarkStart w:id="1794" w:name="_Toc17798737"/>
      <w:r w:rsidRPr="001A3201">
        <w:rPr>
          <w:i w:val="0"/>
          <w:lang w:val="fr-FR"/>
        </w:rPr>
        <w:t>6.6.5.1</w:t>
      </w:r>
      <w:r w:rsidRPr="001A3201">
        <w:rPr>
          <w:i w:val="0"/>
          <w:lang w:val="fr-FR"/>
        </w:rPr>
        <w:tab/>
        <w:t>Resource Base Point Deviation Charge</w:t>
      </w:r>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01" type="#_x0000_t75" style="width:7.2pt;height:21.6pt" o:ole="">
            <v:imagedata r:id="rId123" o:title=""/>
          </v:shape>
          <o:OLEObject Type="Embed" ProgID="Equation.3" ShapeID="_x0000_i1101" DrawAspect="Content" ObjectID="_1644388807" r:id="rId124"/>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02" type="#_x0000_t75" style="width:7.2pt;height:21.6pt" o:ole="">
            <v:imagedata r:id="rId123" o:title=""/>
          </v:shape>
          <o:OLEObject Type="Embed" ProgID="Equation.3" ShapeID="_x0000_i1102" DrawAspect="Content" ObjectID="_1644388808" r:id="rId125"/>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091C3943" w:rsidR="00FA433F" w:rsidRDefault="00FA433F" w:rsidP="003579EE">
            <w:pPr>
              <w:pStyle w:val="Instructions"/>
              <w:spacing w:before="120"/>
            </w:pPr>
            <w:bookmarkStart w:id="1795" w:name="_Toc397505022"/>
            <w:bookmarkStart w:id="1796" w:name="_Toc402357150"/>
            <w:bookmarkStart w:id="1797" w:name="_Toc422486530"/>
            <w:bookmarkStart w:id="1798" w:name="_Toc433093383"/>
            <w:bookmarkStart w:id="1799" w:name="_Toc433093541"/>
            <w:bookmarkStart w:id="1800" w:name="_Toc440874771"/>
            <w:bookmarkStart w:id="1801" w:name="_Toc448142328"/>
            <w:bookmarkStart w:id="1802" w:name="_Toc448142485"/>
            <w:bookmarkStart w:id="1803" w:name="_Toc458770326"/>
            <w:bookmarkStart w:id="1804" w:name="_Toc459294294"/>
            <w:bookmarkStart w:id="1805" w:name="_Toc463262787"/>
            <w:bookmarkStart w:id="1806" w:name="_Toc468286860"/>
            <w:bookmarkStart w:id="1807" w:name="_Toc481502900"/>
            <w:bookmarkStart w:id="1808" w:name="_Toc496080068"/>
            <w:bookmarkStart w:id="1809" w:name="_Toc17798738"/>
            <w:bookmarkStart w:id="1810" w:name="_Toc367956602"/>
            <w:r>
              <w:t>[NPRR963:  Replace Section 6.6.5.1 above with the following upon system implementation:]</w:t>
            </w:r>
          </w:p>
          <w:p w14:paraId="729B2011" w14:textId="77777777" w:rsidR="00FA433F" w:rsidRPr="00FA433F" w:rsidRDefault="00FA433F" w:rsidP="00FA433F">
            <w:pPr>
              <w:keepNext/>
              <w:tabs>
                <w:tab w:val="left" w:pos="1080"/>
              </w:tabs>
              <w:spacing w:before="240" w:after="240"/>
              <w:ind w:left="1080" w:hanging="1080"/>
              <w:outlineLvl w:val="3"/>
              <w:rPr>
                <w:b/>
                <w:bCs/>
                <w:lang w:val="fr-FR"/>
              </w:rPr>
            </w:pPr>
            <w:r w:rsidRPr="00FA433F">
              <w:rPr>
                <w:b/>
                <w:bCs/>
                <w:lang w:val="fr-FR"/>
              </w:rPr>
              <w:lastRenderedPageBreak/>
              <w:t>6.6.5.1</w:t>
            </w:r>
            <w:r w:rsidRPr="00FA433F">
              <w:rPr>
                <w:b/>
                <w:bCs/>
                <w:lang w:val="fr-FR"/>
              </w:rPr>
              <w:tab/>
              <w:t>Resource Base Point Deviation Charge</w:t>
            </w:r>
          </w:p>
          <w:p w14:paraId="442A2C01" w14:textId="7EBB6687" w:rsidR="00FA433F" w:rsidRPr="00FA433F" w:rsidRDefault="00FA433F" w:rsidP="00FA433F">
            <w:pPr>
              <w:spacing w:after="240"/>
              <w:ind w:left="720" w:hanging="720"/>
            </w:pPr>
            <w:r w:rsidRPr="00FA433F">
              <w:t>(1)</w:t>
            </w:r>
            <w:r w:rsidRPr="00FA433F">
              <w:tab/>
              <w:t xml:space="preserve">A QSE for a Generation Resource or Controllable Load Resource shall pay a Base Point Deviation Charge if the Resource did not follow Dispatch Instructions and Regulation Up Service (Reg-Up) and Regulation Down Service (Reg-Down) deployments within defined tolerances, except when the Dispatch Instructions and Reg-Up and Reg-Down deployments violate the Resource Parameters.  </w:t>
            </w:r>
          </w:p>
          <w:p w14:paraId="20E6F7B5" w14:textId="77777777" w:rsidR="00FA433F" w:rsidRPr="00FA433F" w:rsidRDefault="00FA433F" w:rsidP="00FA433F">
            <w:pPr>
              <w:spacing w:after="240"/>
              <w:ind w:left="720" w:hanging="720"/>
            </w:pPr>
            <w:r w:rsidRPr="00FA433F">
              <w:t xml:space="preserve">(2) </w:t>
            </w:r>
            <w:r w:rsidRPr="00FA433F">
              <w:tab/>
              <w:t xml:space="preserve">The desired output from a Generation Resource during a 15-minute Settlement Interval is calculated as follows: </w:t>
            </w:r>
          </w:p>
          <w:p w14:paraId="57B9B052"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09AE244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78B1FC72"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5454CBA">
                <v:shape id="_x0000_i1103" type="#_x0000_t75" style="width:7.2pt;height:21.6pt" o:ole="">
                  <v:imagedata r:id="rId123" o:title=""/>
                </v:shape>
                <o:OLEObject Type="Embed" ProgID="Equation.3" ShapeID="_x0000_i1103" DrawAspect="Content" ObjectID="_1644388809" r:id="rId126"/>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5F2EA702"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0E9D55F0">
                <v:shape id="_x0000_i1104" type="#_x0000_t75" style="width:7.2pt;height:21.6pt" o:ole="">
                  <v:imagedata r:id="rId123" o:title=""/>
                </v:shape>
                <o:OLEObject Type="Embed" ProgID="Equation.3" ShapeID="_x0000_i1104" DrawAspect="Content" ObjectID="_1644388810" r:id="rId127"/>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1BC9F2D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w:t>
            </w:r>
          </w:p>
          <w:p w14:paraId="2D75BFEE" w14:textId="77777777" w:rsidR="00FA433F" w:rsidRPr="00FA433F" w:rsidRDefault="00FA433F" w:rsidP="00FA433F">
            <w:pPr>
              <w:spacing w:after="240"/>
              <w:ind w:left="720" w:hanging="720"/>
            </w:pPr>
            <w:r w:rsidRPr="00FA433F">
              <w:t xml:space="preserve">(3) </w:t>
            </w:r>
            <w:r w:rsidRPr="00FA433F">
              <w:tab/>
              <w:t xml:space="preserve">The desired consumption from a Controllable Load Resource during a 15-minute Settlement Interval is calculated as follows: </w:t>
            </w:r>
          </w:p>
          <w:p w14:paraId="1950CC2E"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AABPCLR</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4BB5B57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14FF44EA"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4F68DE9">
                <v:shape id="_x0000_i1105" type="#_x0000_t75" style="width:7.2pt;height:21.6pt" o:ole="">
                  <v:imagedata r:id="rId123" o:title=""/>
                </v:shape>
                <o:OLEObject Type="Embed" ProgID="Equation.3" ShapeID="_x0000_i1105" DrawAspect="Content" ObjectID="_1644388811" r:id="rId128"/>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20037EB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1AF068D">
                <v:shape id="_x0000_i1106" type="#_x0000_t75" style="width:7.2pt;height:21.6pt" o:ole="">
                  <v:imagedata r:id="rId123" o:title=""/>
                </v:shape>
                <o:OLEObject Type="Embed" ProgID="Equation.3" ShapeID="_x0000_i1106" DrawAspect="Content" ObjectID="_1644388812" r:id="rId129"/>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412093FC" w14:textId="2E0D5FA5"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w:t>
            </w:r>
          </w:p>
          <w:p w14:paraId="19DA0729" w14:textId="77777777" w:rsidR="00FA433F" w:rsidRPr="00FA433F" w:rsidRDefault="00FA433F" w:rsidP="00FA433F">
            <w:pPr>
              <w:rPr>
                <w:szCs w:val="24"/>
              </w:rPr>
            </w:pP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77777777" w:rsidR="000C0211" w:rsidRPr="00D10ED6" w:rsidRDefault="000C0211" w:rsidP="000C0211">
                  <w:pPr>
                    <w:pStyle w:val="TableBody"/>
                    <w:rPr>
                      <w:i/>
                      <w:vertAlign w:val="subscript"/>
                    </w:rPr>
                  </w:pPr>
                  <w:r w:rsidRPr="00D10ED6">
                    <w:t xml:space="preserve">AABP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77777777" w:rsidR="000C0211" w:rsidRPr="00D10ED6" w:rsidRDefault="000C0211" w:rsidP="000C0211">
                  <w:pPr>
                    <w:pStyle w:val="TableBody"/>
                  </w:pPr>
                  <w:r w:rsidRPr="00D10ED6">
                    <w:rPr>
                      <w:i/>
                    </w:rPr>
                    <w:t>Adjusted Aggregated Base Point per QSE per Settlement Point per Resource</w:t>
                  </w:r>
                  <w:r w:rsidRPr="00D10ED6">
                    <w:t xml:space="preserve">—The aggregated Base Point adjusted for </w:t>
                  </w:r>
                  <w:r>
                    <w:t>Reg-Up and Reg-Down</w:t>
                  </w:r>
                  <w:r w:rsidRPr="00D10ED6">
                    <w:t xml:space="preserve"> deployments of Generation </w:t>
                  </w:r>
                  <w:r>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0C0211" w14:paraId="2E694907" w14:textId="77777777" w:rsidTr="003579EE">
              <w:trPr>
                <w:cantSplit/>
              </w:trPr>
              <w:tc>
                <w:tcPr>
                  <w:tcW w:w="2155" w:type="dxa"/>
                </w:tcPr>
                <w:p w14:paraId="34379ABB" w14:textId="77777777" w:rsidR="000C0211" w:rsidRPr="00D10ED6" w:rsidRDefault="000C0211" w:rsidP="000C0211">
                  <w:pPr>
                    <w:pStyle w:val="TableBody"/>
                  </w:pPr>
                  <w:r w:rsidRPr="00D10ED6">
                    <w:t>AABP</w:t>
                  </w:r>
                  <w:r>
                    <w:t>CLR</w:t>
                  </w:r>
                  <w:r w:rsidRPr="00D10ED6">
                    <w:t xml:space="preserve"> </w:t>
                  </w:r>
                  <w:r w:rsidRPr="00D10ED6">
                    <w:rPr>
                      <w:i/>
                      <w:vertAlign w:val="subscript"/>
                    </w:rPr>
                    <w:t>q, r, p, i</w:t>
                  </w:r>
                </w:p>
              </w:tc>
              <w:tc>
                <w:tcPr>
                  <w:tcW w:w="720" w:type="dxa"/>
                </w:tcPr>
                <w:p w14:paraId="5437B693" w14:textId="77777777" w:rsidR="000C0211" w:rsidRPr="00D10ED6" w:rsidRDefault="000C0211" w:rsidP="000C0211">
                  <w:pPr>
                    <w:pStyle w:val="TableBody"/>
                  </w:pPr>
                  <w:r w:rsidRPr="00D10ED6">
                    <w:t>MW</w:t>
                  </w:r>
                </w:p>
              </w:tc>
              <w:tc>
                <w:tcPr>
                  <w:tcW w:w="6845" w:type="dxa"/>
                </w:tcPr>
                <w:p w14:paraId="7863F98B" w14:textId="77777777" w:rsidR="000C0211" w:rsidRPr="00D10ED6" w:rsidRDefault="000C0211" w:rsidP="000C0211">
                  <w:pPr>
                    <w:pStyle w:val="TableBody"/>
                    <w:rPr>
                      <w:i/>
                    </w:rPr>
                  </w:pPr>
                  <w:r w:rsidRPr="00D10ED6">
                    <w:rPr>
                      <w:i/>
                    </w:rPr>
                    <w:t xml:space="preserve">Adjusted Aggregated Base Point </w:t>
                  </w:r>
                  <w:r>
                    <w:rPr>
                      <w:i/>
                    </w:rPr>
                    <w:t xml:space="preserve">for the Controllable Load Resource </w:t>
                  </w:r>
                  <w:r w:rsidRPr="00D10ED6">
                    <w:rPr>
                      <w:i/>
                    </w:rPr>
                    <w:t>per QSE per Settlement Point per Resource</w:t>
                  </w:r>
                  <w:r w:rsidRPr="00D10ED6">
                    <w:t xml:space="preserve">—The aggregated Base Point adjusted for </w:t>
                  </w:r>
                  <w:r>
                    <w:t xml:space="preserve">Reg-Up </w:t>
                  </w:r>
                  <w:r>
                    <w:lastRenderedPageBreak/>
                    <w:t>and Reg-Down</w:t>
                  </w:r>
                  <w:r w:rsidRPr="00636518">
                    <w:t xml:space="preserve"> </w:t>
                  </w:r>
                  <w:r w:rsidRPr="00D10ED6">
                    <w:t xml:space="preserve">deployments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p>
              </w:tc>
            </w:tr>
            <w:tr w:rsidR="000C0211" w14:paraId="03C18CEC" w14:textId="77777777" w:rsidTr="003579EE">
              <w:trPr>
                <w:cantSplit/>
              </w:trPr>
              <w:tc>
                <w:tcPr>
                  <w:tcW w:w="2155" w:type="dxa"/>
                </w:tcPr>
                <w:p w14:paraId="18234B04" w14:textId="77777777" w:rsidR="000C0211" w:rsidRPr="00D10ED6" w:rsidRDefault="000C0211" w:rsidP="000C0211">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1D019825" w14:textId="77777777" w:rsidR="000C0211" w:rsidRPr="00D10ED6" w:rsidRDefault="000C0211" w:rsidP="000C0211">
                  <w:pPr>
                    <w:pStyle w:val="TableBody"/>
                  </w:pPr>
                  <w:r w:rsidRPr="006624C0">
                    <w:t>MW</w:t>
                  </w:r>
                </w:p>
              </w:tc>
              <w:tc>
                <w:tcPr>
                  <w:tcW w:w="6845" w:type="dxa"/>
                </w:tcPr>
                <w:p w14:paraId="6136860D" w14:textId="77777777" w:rsidR="000C0211" w:rsidRDefault="000C0211" w:rsidP="000C0211">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0C0211" w14:paraId="7B876BBC" w14:textId="77777777" w:rsidTr="003579EE">
              <w:trPr>
                <w:cantSplit/>
              </w:trPr>
              <w:tc>
                <w:tcPr>
                  <w:tcW w:w="2155" w:type="dxa"/>
                </w:tcPr>
                <w:p w14:paraId="3347F84D" w14:textId="77777777" w:rsidR="000C0211" w:rsidRPr="00D10ED6" w:rsidRDefault="000C0211" w:rsidP="000C0211">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6B0D6F26" w14:textId="77777777" w:rsidR="000C0211" w:rsidRPr="00D10ED6" w:rsidRDefault="000C0211" w:rsidP="000C0211">
                  <w:pPr>
                    <w:pStyle w:val="TableBody"/>
                  </w:pPr>
                  <w:r w:rsidRPr="006624C0">
                    <w:t>MW</w:t>
                  </w:r>
                </w:p>
              </w:tc>
              <w:tc>
                <w:tcPr>
                  <w:tcW w:w="6845" w:type="dxa"/>
                </w:tcPr>
                <w:p w14:paraId="7D6DE216" w14:textId="77777777" w:rsidR="000C0211" w:rsidRPr="00D10ED6" w:rsidRDefault="000C0211" w:rsidP="000C0211">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the ABP value calculated for use in the Controllable Load Resource Energy Deployment Performance (CLREDP)</w:t>
                  </w:r>
                  <w:r w:rsidRPr="006624C0">
                    <w:t xml:space="preserve">, </w:t>
                  </w:r>
                  <w:r>
                    <w:t xml:space="preserve">and the GENABP and CLRABP values calculated for use in the Energy Storage Resource Energy Deployment Performance (ESREDP) </w:t>
                  </w:r>
                  <w:r w:rsidRPr="006624C0">
                    <w:t>as described in Section 8.1.1.4</w:t>
                  </w:r>
                  <w:r>
                    <w:t>.1</w:t>
                  </w:r>
                  <w:r w:rsidRPr="006624C0">
                    <w:t xml:space="preserve">, </w:t>
                  </w:r>
                  <w:r w:rsidRPr="006A6281">
                    <w:t>Regulation Service and Generation Resource/Controllable Load Resource</w:t>
                  </w:r>
                  <w:r>
                    <w:t>/Energy Storage Resource</w:t>
                  </w:r>
                  <w:r w:rsidRPr="006A6281">
                    <w:t xml:space="preserve"> </w:t>
                  </w:r>
                  <w:r w:rsidRPr="006624C0">
                    <w:t xml:space="preserve">Energy Deployment </w:t>
                  </w:r>
                  <w:r>
                    <w:t>Performance</w:t>
                  </w:r>
                  <w:r w:rsidRPr="006624C0">
                    <w:t>.</w:t>
                  </w:r>
                </w:p>
              </w:tc>
            </w:tr>
            <w:tr w:rsidR="000C0211" w14:paraId="5F4DD6EA" w14:textId="77777777" w:rsidTr="003579EE">
              <w:trPr>
                <w:cantSplit/>
              </w:trPr>
              <w:tc>
                <w:tcPr>
                  <w:tcW w:w="2155" w:type="dxa"/>
                </w:tcPr>
                <w:p w14:paraId="153D1458" w14:textId="77777777" w:rsidR="000C0211" w:rsidRPr="00D10ED6" w:rsidRDefault="000C0211" w:rsidP="000C0211">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63422FFC" w14:textId="77777777" w:rsidR="000C0211" w:rsidRPr="00D10ED6" w:rsidRDefault="000C0211" w:rsidP="000C0211">
                  <w:pPr>
                    <w:pStyle w:val="TableBody"/>
                  </w:pPr>
                  <w:r w:rsidRPr="006624C0">
                    <w:t>MW</w:t>
                  </w:r>
                </w:p>
              </w:tc>
              <w:tc>
                <w:tcPr>
                  <w:tcW w:w="6845" w:type="dxa"/>
                </w:tcPr>
                <w:p w14:paraId="7D37C357" w14:textId="77777777" w:rsidR="000C0211" w:rsidRPr="00D10ED6" w:rsidRDefault="000C0211" w:rsidP="000C0211">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w:t>
                  </w:r>
                  <w:r>
                    <w:t>-Up and Reg-Down</w:t>
                  </w:r>
                  <w:r w:rsidRPr="006624C0">
                    <w:t xml:space="preserve"> Instruction</w:t>
                  </w:r>
                  <w:r>
                    <w:t xml:space="preserve"> for</w:t>
                  </w:r>
                  <w:r w:rsidRPr="006624C0">
                    <w:t xml:space="preserve">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0C0211" w14:paraId="46196430" w14:textId="77777777" w:rsidTr="003579EE">
              <w:trPr>
                <w:cantSplit/>
              </w:trPr>
              <w:tc>
                <w:tcPr>
                  <w:tcW w:w="2155" w:type="dxa"/>
                </w:tcPr>
                <w:p w14:paraId="483AC804" w14:textId="77777777" w:rsidR="000C0211" w:rsidRPr="00D10ED6" w:rsidRDefault="000C0211" w:rsidP="000C0211">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21828B5" w14:textId="77777777" w:rsidR="000C0211" w:rsidRPr="00D10ED6" w:rsidRDefault="000C0211" w:rsidP="000C0211">
                  <w:pPr>
                    <w:pStyle w:val="TableBody"/>
                  </w:pPr>
                  <w:r w:rsidRPr="006624C0">
                    <w:t>MW</w:t>
                  </w:r>
                </w:p>
              </w:tc>
              <w:tc>
                <w:tcPr>
                  <w:tcW w:w="6845" w:type="dxa"/>
                </w:tcPr>
                <w:p w14:paraId="43DE66C5" w14:textId="77777777" w:rsidR="000C0211" w:rsidRPr="00D10ED6" w:rsidRDefault="000C0211" w:rsidP="000C0211">
                  <w:pPr>
                    <w:pStyle w:val="TableBody"/>
                  </w:pPr>
                  <w:r w:rsidRPr="006624C0">
                    <w:rPr>
                      <w:i/>
                    </w:rPr>
                    <w:t>Total Average five-minute clock interval Regulation Instruction per QSE per Settlement Point per Resource</w:t>
                  </w:r>
                  <w:r w:rsidRPr="006624C0">
                    <w:t xml:space="preserve">—The total amount of </w:t>
                  </w:r>
                  <w:r>
                    <w:t>the Reg-Up and Reg-Down</w:t>
                  </w:r>
                  <w:r w:rsidRPr="006624C0">
                    <w:t xml:space="preserve">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0C0211" w14:paraId="07D3FE39" w14:textId="77777777" w:rsidTr="003579EE">
              <w:trPr>
                <w:cantSplit/>
              </w:trPr>
              <w:tc>
                <w:tcPr>
                  <w:tcW w:w="2155" w:type="dxa"/>
                </w:tcPr>
                <w:p w14:paraId="5725705C" w14:textId="77777777" w:rsidR="000C0211" w:rsidRPr="00D10ED6" w:rsidRDefault="000C0211" w:rsidP="000C0211">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52545AFA" w14:textId="77777777" w:rsidR="000C0211" w:rsidRPr="00D10ED6" w:rsidRDefault="000C0211" w:rsidP="000C0211">
                  <w:pPr>
                    <w:pStyle w:val="TableBody"/>
                  </w:pPr>
                  <w:r w:rsidRPr="006624C0">
                    <w:t>MW</w:t>
                  </w:r>
                </w:p>
              </w:tc>
              <w:tc>
                <w:tcPr>
                  <w:tcW w:w="6845" w:type="dxa"/>
                </w:tcPr>
                <w:p w14:paraId="093315B2" w14:textId="77777777" w:rsidR="000C0211" w:rsidRPr="00D10ED6" w:rsidRDefault="000C0211" w:rsidP="000C0211">
                  <w:pPr>
                    <w:pStyle w:val="TableBody"/>
                  </w:pPr>
                  <w:r w:rsidRPr="006624C0">
                    <w:rPr>
                      <w:i/>
                    </w:rPr>
                    <w:t>Average Regulation Instruction Up per QSE per Settlement Point per Resource</w:t>
                  </w:r>
                  <w:r w:rsidRPr="006624C0">
                    <w:t xml:space="preserve">—The amount of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64E3A970" w14:textId="77777777" w:rsidTr="003579EE">
              <w:trPr>
                <w:cantSplit/>
              </w:trPr>
              <w:tc>
                <w:tcPr>
                  <w:tcW w:w="2155" w:type="dxa"/>
                </w:tcPr>
                <w:p w14:paraId="6ACC78CB" w14:textId="77777777" w:rsidR="000C0211" w:rsidRPr="00D10ED6" w:rsidRDefault="000C0211" w:rsidP="000C0211">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142E467" w14:textId="77777777" w:rsidR="000C0211" w:rsidRPr="00D10ED6" w:rsidRDefault="000C0211" w:rsidP="000C0211">
                  <w:pPr>
                    <w:pStyle w:val="TableBody"/>
                  </w:pPr>
                  <w:r w:rsidRPr="006624C0">
                    <w:t>MW</w:t>
                  </w:r>
                </w:p>
              </w:tc>
              <w:tc>
                <w:tcPr>
                  <w:tcW w:w="6845" w:type="dxa"/>
                </w:tcPr>
                <w:p w14:paraId="3E41298C" w14:textId="77777777" w:rsidR="000C0211" w:rsidRPr="00D10ED6" w:rsidRDefault="000C0211" w:rsidP="000C0211">
                  <w:pPr>
                    <w:pStyle w:val="TableBody"/>
                  </w:pPr>
                  <w:r w:rsidRPr="006624C0">
                    <w:rPr>
                      <w:i/>
                    </w:rPr>
                    <w:t xml:space="preserve">Average Regulation Instruction Down </w:t>
                  </w:r>
                  <w:r w:rsidRPr="00D10ED6">
                    <w:rPr>
                      <w:i/>
                    </w:rPr>
                    <w:t>per QSE per Settlement Point per Resource</w:t>
                  </w:r>
                  <w:r w:rsidRPr="006624C0">
                    <w:t xml:space="preserve">—The amount of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7777777" w:rsidR="000C0211" w:rsidRPr="00D10ED6" w:rsidRDefault="000C0211" w:rsidP="000C0211">
                  <w:pPr>
                    <w:pStyle w:val="TableBody"/>
                  </w:pPr>
                  <w:r w:rsidRPr="006624C0">
                    <w:rPr>
                      <w:lang w:val="fr-FR"/>
                    </w:rPr>
                    <w:t>A Generation Resource</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77777777" w:rsidR="000C0211" w:rsidRPr="00D10ED6" w:rsidRDefault="000C0211" w:rsidP="000C0211">
                  <w:pPr>
                    <w:pStyle w:val="TableBody"/>
                  </w:pPr>
                  <w:r w:rsidRPr="006624C0">
                    <w:t>None</w:t>
                  </w:r>
                </w:p>
              </w:tc>
              <w:tc>
                <w:tcPr>
                  <w:tcW w:w="6845" w:type="dxa"/>
                </w:tcPr>
                <w:p w14:paraId="79AABF95" w14:textId="77777777" w:rsidR="000C0211" w:rsidRPr="00D10ED6" w:rsidRDefault="000C0211" w:rsidP="000C0211">
                  <w:pPr>
                    <w:pStyle w:val="TableBody"/>
                  </w:pPr>
                  <w:r w:rsidRPr="006624C0">
                    <w:t xml:space="preserve"> 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r w:rsidRPr="005B7AC2">
        <w:rPr>
          <w:i/>
        </w:rPr>
        <w:lastRenderedPageBreak/>
        <w:t>6.6.5.1.1</w:t>
      </w:r>
      <w:r w:rsidRPr="005B7AC2">
        <w:rPr>
          <w:i/>
        </w:rPr>
        <w:tab/>
        <w:t>General Generation Resource and Controllable Load Resource Base Point Deviation Charge</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8"/>
      <w:bookmarkEnd w:id="1779"/>
      <w:bookmarkEnd w:id="1810"/>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1" w:name="_Toc402357151"/>
            <w:bookmarkStart w:id="1812" w:name="_Toc422486531"/>
            <w:bookmarkStart w:id="1813" w:name="_Toc433093384"/>
            <w:bookmarkStart w:id="1814" w:name="_Toc433093542"/>
            <w:bookmarkStart w:id="1815" w:name="_Toc440874772"/>
            <w:bookmarkStart w:id="1816" w:name="_Toc448142329"/>
            <w:bookmarkStart w:id="1817" w:name="_Toc448142486"/>
            <w:bookmarkStart w:id="1818" w:name="_Toc458770327"/>
            <w:bookmarkStart w:id="1819" w:name="_Toc459294295"/>
            <w:bookmarkStart w:id="1820" w:name="_Toc463262788"/>
            <w:bookmarkStart w:id="1821" w:name="_Toc468286861"/>
            <w:bookmarkStart w:id="1822" w:name="_Toc481502901"/>
            <w:bookmarkStart w:id="182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824" w:name="_Toc1779873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r w:rsidRPr="002D385D">
        <w:t>6.6.5.1.1.1</w:t>
      </w:r>
      <w:r w:rsidRPr="002D385D">
        <w:tab/>
        <w:t>Base Point Deviation Charge for Over Generation</w:t>
      </w:r>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lastRenderedPageBreak/>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07" type="#_x0000_t75" style="width:7.2pt;height:21.6pt" o:ole="">
            <v:imagedata r:id="rId123" o:title=""/>
          </v:shape>
          <o:OLEObject Type="Embed" ProgID="Equation.3" ShapeID="_x0000_i1107" DrawAspect="Content" ObjectID="_1644388813" r:id="rId13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lastRenderedPageBreak/>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738F9159" w:rsidR="00E21852" w:rsidRDefault="00E21852" w:rsidP="00AB2BB6">
            <w:pPr>
              <w:pStyle w:val="Instructions"/>
              <w:spacing w:before="120"/>
            </w:pPr>
            <w:bookmarkStart w:id="1825" w:name="_Toc402357152"/>
            <w:bookmarkStart w:id="1826" w:name="_Toc422486532"/>
            <w:bookmarkStart w:id="1827" w:name="_Toc433093385"/>
            <w:bookmarkStart w:id="1828" w:name="_Toc433093543"/>
            <w:bookmarkStart w:id="1829" w:name="_Toc440874773"/>
            <w:bookmarkStart w:id="1830" w:name="_Toc448142330"/>
            <w:bookmarkStart w:id="1831" w:name="_Toc448142487"/>
            <w:bookmarkStart w:id="1832" w:name="_Toc458770328"/>
            <w:bookmarkStart w:id="1833" w:name="_Toc459294296"/>
            <w:bookmarkStart w:id="1834" w:name="_Toc463262789"/>
            <w:bookmarkStart w:id="1835" w:name="_Toc468286862"/>
            <w:bookmarkStart w:id="1836" w:name="_Toc481502902"/>
            <w:bookmarkStart w:id="1837" w:name="_Toc496080070"/>
            <w:bookmarkStart w:id="1838" w:name="_Toc17798740"/>
            <w:r>
              <w:t xml:space="preserve">[NPRR879 and NPRR963:  Replace applicable portions of Section </w:t>
            </w:r>
            <w:r w:rsidRPr="002D385D">
              <w:t>6.6.5.1.1.1</w:t>
            </w:r>
            <w:r>
              <w:t xml:space="preserve"> above with the following upon system implementation</w:t>
            </w:r>
            <w:r w:rsidR="00C215CF">
              <w:t xml:space="preserve"> and renumber accordingly</w:t>
            </w:r>
            <w:r>
              <w:t>:]</w:t>
            </w:r>
          </w:p>
          <w:p w14:paraId="61999CE9" w14:textId="77777777" w:rsidR="00E21852" w:rsidRPr="002D385D" w:rsidRDefault="00E21852" w:rsidP="00E21852">
            <w:pPr>
              <w:pStyle w:val="H4"/>
              <w:tabs>
                <w:tab w:val="clear" w:pos="1260"/>
                <w:tab w:val="left" w:pos="1620"/>
              </w:tabs>
              <w:spacing w:before="480"/>
              <w:ind w:left="1627" w:hanging="1627"/>
              <w:outlineLvl w:val="4"/>
            </w:pPr>
            <w:r w:rsidRPr="002D385D">
              <w:t>6.6.5.</w:t>
            </w:r>
            <w:r>
              <w:t>2</w:t>
            </w:r>
            <w:r w:rsidRPr="002D385D">
              <w:tab/>
              <w:t>Base Point Deviation Charge for Over Generation</w:t>
            </w:r>
          </w:p>
          <w:p w14:paraId="5D258C95" w14:textId="77777777"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including an Intermittent Renewable Resource (IRR) carrying an Ancillary Service Resource Responsibility for at least one SCED interval within the 15-minute Settlement Interval,</w:t>
            </w:r>
            <w:r w:rsidRPr="00AB1AD6">
              <w:t xml:space="preserve"> for over-generation that exceeds the following tolerance.  T</w:t>
            </w:r>
            <w:r>
              <w:t>he tolerance is the greater of:</w:t>
            </w:r>
          </w:p>
          <w:p w14:paraId="048F063A" w14:textId="77777777" w:rsidR="00E21852" w:rsidRDefault="00E21852" w:rsidP="00E21852">
            <w:pPr>
              <w:pStyle w:val="BodyTextNumbered"/>
              <w:ind w:left="1440"/>
            </w:pPr>
            <w:r>
              <w:t>(a)</w:t>
            </w:r>
            <w:r>
              <w:tab/>
              <w:t>5% of the Adjusted Aggregated Base Point in the Settlement Interval; or</w:t>
            </w:r>
          </w:p>
          <w:p w14:paraId="7DEE873A" w14:textId="77777777" w:rsidR="00E21852" w:rsidRDefault="00E21852" w:rsidP="00E21852">
            <w:pPr>
              <w:pStyle w:val="BodyTextNumbered"/>
              <w:ind w:left="1440"/>
            </w:pPr>
            <w:r>
              <w:t>(b)</w:t>
            </w:r>
            <w:r>
              <w:tab/>
              <w:t xml:space="preserve">Five MW above the Adjusted Aggregated Base Point in the Settlement Interval. </w:t>
            </w:r>
          </w:p>
          <w:p w14:paraId="42C6CA0F" w14:textId="77777777" w:rsidR="00E21852" w:rsidRDefault="00E21852" w:rsidP="00E21852">
            <w:pPr>
              <w:pStyle w:val="BodyTextNumbered"/>
            </w:pPr>
            <w:r w:rsidRPr="00AB1AD6">
              <w:rPr>
                <w:iCs/>
              </w:rPr>
              <w:t>(2)</w:t>
            </w:r>
            <w:r w:rsidRPr="00AB1AD6">
              <w:rPr>
                <w:iCs/>
              </w:rPr>
              <w:tab/>
            </w:r>
            <w:r>
              <w:rPr>
                <w:iCs/>
              </w:rPr>
              <w:t xml:space="preserve">For instances in which an IRR is not carrying an Ancillary Service Resource Responsibility or is part of an IRR Group in which no IRR is carrying an Ancillary </w:t>
            </w:r>
            <w:r w:rsidRPr="00C13275">
              <w:t>Service</w:t>
            </w:r>
            <w:r>
              <w:rPr>
                <w:iCs/>
              </w:rPr>
              <w:t xml:space="preserve"> Resource Responsibility for at least one SCED interval within the 15-minute Settlement Interval, Base Point Deviation Charges will be determined per Section 6.6.5.4, IRR Generation Resource Base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7777777"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09" type="#_x0000_t75" style="width:7.2pt;height:21.6pt" o:ole="">
                  <v:imagedata r:id="rId123" o:title=""/>
                </v:shape>
                <o:OLEObject Type="Embed" ProgID="Equation.3" ShapeID="_x0000_i1109" DrawAspect="Content" ObjectID="_1644388814" r:id="rId13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77777777"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77777777"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77777777" w:rsidR="00E21852" w:rsidRPr="001A3201" w:rsidRDefault="00E21852" w:rsidP="00E21852">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10" type="#_x0000_t75" style="width:7.2pt;height:21.6pt" o:ole="">
                  <v:imagedata r:id="rId123" o:title=""/>
                </v:shape>
                <o:OLEObject Type="Embed" ProgID="Equation.3" ShapeID="_x0000_i1110" DrawAspect="Content" ObjectID="_1644388815" r:id="rId13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01C7ECC3" w:rsidR="00E21852" w:rsidRPr="0015675B" w:rsidRDefault="00E21852" w:rsidP="00E21852">
            <w:pPr>
              <w:pStyle w:val="BodyTextNumbered"/>
              <w:ind w:left="1440"/>
              <w:rPr>
                <w:rFonts w:ascii="Times New Roman Bold" w:hAnsi="Times New Roman Bold"/>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77777777" w:rsidR="0045796A" w:rsidRPr="00B2348D" w:rsidRDefault="0045796A" w:rsidP="0045796A">
                  <w:pPr>
                    <w:pStyle w:val="TableBody"/>
                  </w:pPr>
                  <w:r w:rsidRPr="006624C0">
                    <w:t xml:space="preserve">BPDAMT </w:t>
                  </w:r>
                  <w:r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77777777" w:rsidR="0045796A" w:rsidRPr="00B2348D" w:rsidRDefault="0045796A" w:rsidP="0045796A">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77777777" w:rsidR="0045796A" w:rsidRPr="00B2348D" w:rsidRDefault="0045796A" w:rsidP="0045796A">
                  <w:pPr>
                    <w:pStyle w:val="TableBody"/>
                  </w:pPr>
                  <w:r w:rsidRPr="00B2348D">
                    <w:t>AABP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77777777" w:rsidR="0045796A" w:rsidRPr="00B2348D" w:rsidRDefault="0045796A" w:rsidP="0045796A">
                  <w:pPr>
                    <w:pStyle w:val="TableBody"/>
                    <w:rPr>
                      <w:i/>
                    </w:rPr>
                  </w:pPr>
                  <w:r w:rsidRPr="00B2348D">
                    <w:rPr>
                      <w:i/>
                    </w:rPr>
                    <w:t>Adjusted Aggregated Base Point per QSE per Settlement Point per Resource</w:t>
                  </w:r>
                  <w:r w:rsidRPr="00B2348D">
                    <w:t xml:space="preserve">—The aggregated Base Point adjusted for </w:t>
                  </w:r>
                  <w:r>
                    <w:t>Reg-Up and Reg-Down</w:t>
                  </w:r>
                  <w:r w:rsidRPr="00636518">
                    <w:t xml:space="preserv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77777777" w:rsidR="0045796A" w:rsidRPr="00B2348D" w:rsidRDefault="0045796A" w:rsidP="0045796A">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77777777" w:rsidR="0045796A" w:rsidRPr="00B2348D" w:rsidRDefault="0045796A" w:rsidP="0045796A">
                  <w:pPr>
                    <w:pStyle w:val="TableBody"/>
                  </w:pPr>
                  <w:r>
                    <w:t xml:space="preserve">The </w:t>
                  </w:r>
                  <w:r w:rsidRPr="006624C0">
                    <w:t>price to use for the Base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lastRenderedPageBreak/>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r w:rsidRPr="00503B4D">
        <w:lastRenderedPageBreak/>
        <w:t>6.6.5.1.1.2</w:t>
      </w:r>
      <w:r w:rsidRPr="00503B4D">
        <w:tab/>
        <w:t>Base Point Deviation Charge for Under Generation</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11" type="#_x0000_t75" style="width:7.2pt;height:21.6pt" o:ole="">
            <v:imagedata r:id="rId123" o:title=""/>
          </v:shape>
          <o:OLEObject Type="Embed" ProgID="Equation.3" ShapeID="_x0000_i1111" DrawAspect="Content" ObjectID="_1644388816" r:id="rId13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354E5691" w:rsidR="00AC1609" w:rsidRDefault="00AC1609" w:rsidP="00AB2BB6">
            <w:pPr>
              <w:pStyle w:val="Instructions"/>
              <w:spacing w:before="120"/>
            </w:pPr>
            <w:bookmarkStart w:id="1839" w:name="_Toc402357153"/>
            <w:bookmarkStart w:id="1840" w:name="_Toc422486533"/>
            <w:bookmarkStart w:id="1841" w:name="_Toc433093386"/>
            <w:bookmarkStart w:id="1842" w:name="_Toc433093544"/>
            <w:bookmarkStart w:id="1843" w:name="_Toc440874774"/>
            <w:bookmarkStart w:id="1844" w:name="_Toc448142331"/>
            <w:bookmarkStart w:id="1845" w:name="_Toc448142488"/>
            <w:bookmarkStart w:id="1846" w:name="_Toc458770329"/>
            <w:bookmarkStart w:id="1847" w:name="_Toc459294297"/>
            <w:bookmarkStart w:id="1848" w:name="_Toc463262790"/>
            <w:bookmarkStart w:id="1849" w:name="_Toc468286863"/>
            <w:bookmarkStart w:id="1850" w:name="_Toc481502903"/>
            <w:bookmarkStart w:id="1851" w:name="_Toc496080071"/>
            <w:bookmarkStart w:id="1852" w:name="_Toc17798741"/>
            <w:r>
              <w:t>[NPRR879 and NPRR963:  Replace applicable portions of Section 6.6.5.1.1.2 above with the following upon system implementation:]</w:t>
            </w:r>
          </w:p>
          <w:p w14:paraId="568F2BBB" w14:textId="77777777" w:rsidR="00AC1609" w:rsidRPr="00AC1609" w:rsidRDefault="00AC1609" w:rsidP="00AC1609">
            <w:pPr>
              <w:keepNext/>
              <w:widowControl w:val="0"/>
              <w:tabs>
                <w:tab w:val="left" w:pos="1620"/>
              </w:tabs>
              <w:spacing w:before="480" w:after="240"/>
              <w:ind w:left="1627" w:hanging="1627"/>
              <w:outlineLvl w:val="4"/>
              <w:rPr>
                <w:b/>
                <w:bCs/>
                <w:snapToGrid w:val="0"/>
              </w:rPr>
            </w:pPr>
            <w:r w:rsidRPr="00AC1609">
              <w:rPr>
                <w:b/>
                <w:bCs/>
                <w:snapToGrid w:val="0"/>
              </w:rPr>
              <w:t>6.6.5.2.1</w:t>
            </w:r>
            <w:r w:rsidRPr="00AC1609">
              <w:rPr>
                <w:b/>
                <w:bCs/>
                <w:snapToGrid w:val="0"/>
              </w:rPr>
              <w:tab/>
              <w:t>Base Point Deviation Charge for Under Generation</w:t>
            </w:r>
          </w:p>
          <w:p w14:paraId="4D8D92B4" w14:textId="77777777" w:rsidR="00AC1609" w:rsidRPr="00AC1609" w:rsidRDefault="00AC1609" w:rsidP="00AC1609">
            <w:pPr>
              <w:spacing w:after="240"/>
              <w:ind w:left="720" w:hanging="720"/>
            </w:pPr>
            <w:r w:rsidRPr="00AC1609">
              <w:t>(1)</w:t>
            </w:r>
            <w:r w:rsidRPr="00AC1609">
              <w:tab/>
              <w:t>For Generation Resources that are not ESRs, ERCOT shall charge a QSE for a Generation Resource, including an IRR carrying an Ancillary Service Resource Responsibility for at least one SCED interval within the 15-minute Settlement Interval, for under-generation if the telemetered generation is below the lesser of:</w:t>
            </w:r>
          </w:p>
          <w:p w14:paraId="4B41E133" w14:textId="77777777" w:rsidR="00AC1609" w:rsidRPr="00AC1609" w:rsidRDefault="00AC1609" w:rsidP="00AC1609">
            <w:pPr>
              <w:spacing w:after="240"/>
              <w:ind w:left="1440" w:hanging="720"/>
            </w:pPr>
            <w:r w:rsidRPr="00AC1609">
              <w:t>(a)</w:t>
            </w:r>
            <w:r w:rsidRPr="00AC1609">
              <w:tab/>
              <w:t>95% of the Adjusted Aggregated Base Point in the Settlement Interval; or</w:t>
            </w:r>
          </w:p>
          <w:p w14:paraId="39694B40" w14:textId="77777777" w:rsidR="00AC1609" w:rsidRPr="00AC1609" w:rsidRDefault="00AC1609" w:rsidP="00AC1609">
            <w:pPr>
              <w:spacing w:after="240"/>
              <w:ind w:left="1440" w:hanging="720"/>
            </w:pPr>
            <w:r w:rsidRPr="00AC1609">
              <w:lastRenderedPageBreak/>
              <w:t>(b)</w:t>
            </w:r>
            <w:r w:rsidRPr="00AC1609">
              <w:tab/>
              <w:t>The Adjusted Aggregated Base Point in the Settlement Interval minus five MW.</w:t>
            </w:r>
          </w:p>
          <w:p w14:paraId="1778BB68" w14:textId="77777777" w:rsidR="00AC1609" w:rsidRPr="00AC1609" w:rsidRDefault="00AC1609" w:rsidP="00AC1609">
            <w:pPr>
              <w:spacing w:after="240"/>
              <w:ind w:left="720" w:hanging="720"/>
            </w:pPr>
            <w:r w:rsidRPr="00AC1609">
              <w:rPr>
                <w:iCs/>
              </w:rPr>
              <w:t>(2)</w:t>
            </w:r>
            <w:r w:rsidRPr="00AC1609">
              <w:rPr>
                <w:iCs/>
              </w:rPr>
              <w:tab/>
              <w:t xml:space="preserve">For instances in which an IRR is not carrying Ancillary Service Resource Responsibility or is part of an IRR Group in which no IRR is carrying an Ancillary </w:t>
            </w:r>
            <w:r w:rsidRPr="00AC1609">
              <w:t>Service</w:t>
            </w:r>
            <w:r w:rsidRPr="00AC1609">
              <w:rPr>
                <w:iCs/>
              </w:rPr>
              <w:t xml:space="preserve"> Resource Responsibility for at least one SCED interval within the 15-minute Settlement Interval, Base Point Deviation Charges will be determined per Section 6.6.5.4, IRR Generation Resource Base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77777777" w:rsidR="00AC1609" w:rsidRPr="00AC1609" w:rsidRDefault="00AC1609" w:rsidP="00AC1609">
            <w:pPr>
              <w:tabs>
                <w:tab w:val="left" w:pos="2160"/>
                <w:tab w:val="left" w:pos="2880"/>
              </w:tabs>
              <w:spacing w:after="240"/>
              <w:ind w:leftChars="300" w:left="3611" w:hangingChars="1200" w:hanging="2891"/>
              <w:rPr>
                <w:b/>
                <w:bCs/>
                <w:szCs w:val="24"/>
              </w:rPr>
            </w:pPr>
            <w:r w:rsidRPr="00AC1609">
              <w:rPr>
                <w:b/>
                <w:bCs/>
                <w:szCs w:val="24"/>
              </w:rPr>
              <w:t xml:space="preserve">BPDAMT </w:t>
            </w:r>
            <w:r w:rsidRPr="00AC1609">
              <w:rPr>
                <w:b/>
                <w:bCs/>
                <w:i/>
                <w:iCs/>
                <w:szCs w:val="24"/>
                <w:vertAlign w:val="subscript"/>
                <w:lang w:val="es-ES"/>
              </w:rPr>
              <w:t>q, r, p, i</w:t>
            </w:r>
            <w:r w:rsidRPr="00AC1609">
              <w:rPr>
                <w:b/>
                <w:bCs/>
                <w:szCs w:val="24"/>
              </w:rPr>
              <w:tab/>
              <w:t>=</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77777777"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AABP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77777777" w:rsidR="00AC1609" w:rsidRPr="00AC1609" w:rsidRDefault="00AC1609" w:rsidP="00AC1609">
            <w:pPr>
              <w:spacing w:after="240"/>
              <w:ind w:left="720" w:hanging="720"/>
              <w:rPr>
                <w:iCs/>
              </w:rPr>
            </w:pPr>
            <w:r w:rsidRPr="00AC1609">
              <w:rPr>
                <w:iCs/>
                <w:lang w:val="es-MX"/>
              </w:rPr>
              <w:t xml:space="preserve">                                              ¼ * (AABP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12" type="#_x0000_t75" style="width:7.2pt;height:21.6pt" o:ole="">
                  <v:imagedata r:id="rId123" o:title=""/>
                </v:shape>
                <o:OLEObject Type="Embed" ProgID="Equation.3" ShapeID="_x0000_i1112" DrawAspect="Content" ObjectID="_1644388817" r:id="rId13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77777777"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If any IRR in an IRR Group is carrying an Ancillary Service Resource Responsibility</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77777777" w:rsidR="00AC1609" w:rsidRPr="00AC1609" w:rsidRDefault="00AC1609" w:rsidP="00AC1609">
            <w:pPr>
              <w:tabs>
                <w:tab w:val="left" w:pos="2340"/>
                <w:tab w:val="left" w:pos="3420"/>
              </w:tabs>
              <w:spacing w:after="240"/>
              <w:ind w:left="3420" w:hanging="2700"/>
              <w:rPr>
                <w:b/>
                <w:bCs/>
                <w:szCs w:val="24"/>
              </w:rPr>
            </w:pPr>
            <w:r w:rsidRPr="00AC1609">
              <w:rPr>
                <w:b/>
                <w:bCs/>
                <w:szCs w:val="24"/>
              </w:rPr>
              <w:t xml:space="preserve">BPDAMT </w:t>
            </w:r>
            <w:r w:rsidRPr="00AC1609">
              <w:rPr>
                <w:b/>
                <w:bCs/>
                <w:i/>
                <w:iCs/>
                <w:szCs w:val="24"/>
                <w:vertAlign w:val="subscript"/>
                <w:lang w:val="es-ES"/>
              </w:rPr>
              <w:t xml:space="preserve">q, r, p, i   </w:t>
            </w:r>
            <w:r w:rsidRPr="00AC1609">
              <w:rPr>
                <w:b/>
                <w:bCs/>
                <w:szCs w:val="24"/>
              </w:rPr>
              <w:t xml:space="preserve">   =</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77777777"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AABP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7777777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(AABP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24858DB6"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AABP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AABP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77777777" w:rsidR="00175930" w:rsidRPr="00901A46" w:rsidRDefault="00175930" w:rsidP="00175930">
                  <w:pPr>
                    <w:pStyle w:val="TableBody"/>
                  </w:pPr>
                  <w:r w:rsidRPr="006624C0">
                    <w:t xml:space="preserve">BPDAMT </w:t>
                  </w:r>
                  <w:r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77777777" w:rsidR="00175930" w:rsidRPr="00901A46" w:rsidRDefault="00175930" w:rsidP="00175930">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lastRenderedPageBreak/>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77777777" w:rsidR="00175930" w:rsidRPr="00901A46" w:rsidRDefault="00175930" w:rsidP="00175930">
                  <w:pPr>
                    <w:pStyle w:val="TableBody"/>
                  </w:pPr>
                  <w:r w:rsidRPr="00901A46">
                    <w:t>AABP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77777777" w:rsidR="00175930" w:rsidRPr="00901A46" w:rsidRDefault="00175930" w:rsidP="00175930">
                  <w:pPr>
                    <w:pStyle w:val="TableBody"/>
                    <w:rPr>
                      <w:i/>
                    </w:rPr>
                  </w:pPr>
                  <w:r w:rsidRPr="00901A46">
                    <w:rPr>
                      <w:i/>
                    </w:rPr>
                    <w:t>Adjusted Aggregated Base Point</w:t>
                  </w:r>
                  <w:r w:rsidRPr="00901A46">
                    <w:t xml:space="preserve">—The aggregated Base Point adjusted for </w:t>
                  </w:r>
                  <w:r>
                    <w:t xml:space="preserve">Reg-Up and Reg-Down </w:t>
                  </w:r>
                  <w:r w:rsidRPr="00901A46">
                    <w:t xml:space="preserve">deployments of Generation </w:t>
                  </w:r>
                  <w:r>
                    <w:t>Resource</w:t>
                  </w:r>
                  <w:r w:rsidRPr="00901A46">
                    <w:t xml:space="preserv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77777777" w:rsidR="00175930" w:rsidRPr="00901A46" w:rsidRDefault="00175930" w:rsidP="00175930">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77777777" w:rsidR="00175930" w:rsidRPr="00901A46" w:rsidRDefault="00175930" w:rsidP="00175930">
                  <w:pPr>
                    <w:pStyle w:val="TableBody"/>
                  </w:pPr>
                  <w:r w:rsidRPr="006624C0">
                    <w:t>The price to use for the Base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6.6.5.1.1.3</w:t>
      </w:r>
      <w:r w:rsidRPr="002600B6">
        <w:tab/>
        <w:t>Controllable Load Resource Base Point Deviation Charge for Over Consumption</w:t>
      </w:r>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lastRenderedPageBreak/>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13" type="#_x0000_t75" style="width:7.2pt;height:21.6pt" o:ole="">
            <v:imagedata r:id="rId123" o:title=""/>
          </v:shape>
          <o:OLEObject Type="Embed" ProgID="Equation.3" ShapeID="_x0000_i1113" DrawAspect="Content" ObjectID="_1644388818" r:id="rId13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lastRenderedPageBreak/>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04D17C05" w:rsidR="00BE3301" w:rsidRDefault="00BE3301" w:rsidP="00AB2BB6">
            <w:pPr>
              <w:pStyle w:val="Instructions"/>
              <w:spacing w:before="120"/>
            </w:pPr>
            <w:bookmarkStart w:id="1853" w:name="_Toc402357154"/>
            <w:bookmarkStart w:id="1854" w:name="_Toc422486534"/>
            <w:bookmarkStart w:id="1855" w:name="_Toc433093387"/>
            <w:bookmarkStart w:id="1856" w:name="_Toc433093545"/>
            <w:bookmarkStart w:id="1857" w:name="_Toc440874775"/>
            <w:bookmarkStart w:id="1858" w:name="_Toc448142332"/>
            <w:bookmarkStart w:id="1859" w:name="_Toc448142489"/>
            <w:bookmarkStart w:id="1860" w:name="_Toc458770330"/>
            <w:bookmarkStart w:id="1861" w:name="_Toc459294298"/>
            <w:bookmarkStart w:id="1862" w:name="_Toc463262791"/>
            <w:bookmarkStart w:id="1863" w:name="_Toc468286864"/>
            <w:bookmarkStart w:id="1864" w:name="_Toc481502904"/>
            <w:bookmarkStart w:id="1865" w:name="_Toc496080072"/>
            <w:bookmarkStart w:id="1866" w:name="_Toc17798742"/>
            <w:bookmarkStart w:id="1867" w:name="_Toc109009404"/>
            <w:r>
              <w:t>[NPRR963:  Replace Section 6.6.5.1.1.3 above with the following upon system implementation</w:t>
            </w:r>
            <w:r w:rsidR="00C215CF">
              <w:t xml:space="preserve"> and renumber accordingly</w:t>
            </w:r>
            <w:r>
              <w:t>:]</w:t>
            </w:r>
          </w:p>
          <w:p w14:paraId="30FC7C52" w14:textId="77777777" w:rsidR="00BE3301" w:rsidRPr="002600B6" w:rsidRDefault="00BE3301" w:rsidP="00636003">
            <w:pPr>
              <w:pStyle w:val="H4"/>
              <w:tabs>
                <w:tab w:val="clear" w:pos="1260"/>
                <w:tab w:val="left" w:pos="1620"/>
              </w:tabs>
              <w:ind w:left="1627" w:hanging="1627"/>
              <w:outlineLvl w:val="4"/>
            </w:pPr>
            <w:r w:rsidRPr="002600B6">
              <w:t>6.6.5.</w:t>
            </w:r>
            <w:r>
              <w:t>3</w:t>
            </w:r>
            <w:r w:rsidRPr="002600B6">
              <w:tab/>
              <w:t>Controllable Load Resource Base Point Deviation Charge for Over Consumption</w:t>
            </w:r>
          </w:p>
          <w:p w14:paraId="613A3193" w14:textId="77777777"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that is not an ESR, </w:t>
            </w:r>
            <w:r w:rsidRPr="006A6281">
              <w:t>for over-consumption that exceeds the following tolerance.  The tolerance is the greater of:</w:t>
            </w:r>
          </w:p>
          <w:p w14:paraId="108CC1CD" w14:textId="77777777" w:rsidR="00BE3301" w:rsidRPr="006A6281" w:rsidRDefault="00BE3301" w:rsidP="00BE3301">
            <w:pPr>
              <w:pStyle w:val="BodyTextNumbered"/>
              <w:ind w:left="1440"/>
            </w:pPr>
            <w:r w:rsidRPr="006A6281">
              <w:t>(a)</w:t>
            </w:r>
            <w:r w:rsidRPr="006A6281">
              <w:tab/>
              <w:t xml:space="preserve">XO% of the </w:t>
            </w:r>
            <w:r>
              <w:t>Adjusted Aggregated</w:t>
            </w:r>
            <w:r w:rsidRPr="006A6281">
              <w:t xml:space="preserve"> Base Point in the Settlement Interval; or</w:t>
            </w:r>
          </w:p>
          <w:p w14:paraId="02F39072" w14:textId="77777777" w:rsidR="00BE3301" w:rsidRPr="006A6281" w:rsidRDefault="00BE3301" w:rsidP="00BE3301">
            <w:pPr>
              <w:pStyle w:val="BodyTextNumbered"/>
              <w:ind w:left="1440"/>
            </w:pPr>
            <w:r w:rsidRPr="006A6281">
              <w:t>(b)</w:t>
            </w:r>
            <w:r w:rsidRPr="006A6281">
              <w:tab/>
              <w:t xml:space="preserve">YO MW above the </w:t>
            </w:r>
            <w:r>
              <w:t xml:space="preserve">Adjusted Aggregated </w:t>
            </w:r>
            <w:r w:rsidRPr="006A6281">
              <w:t>Base Point in the Settlement Interval</w:t>
            </w:r>
            <w:r>
              <w:t xml:space="preserve">. </w:t>
            </w:r>
            <w:r w:rsidRPr="006A6281">
              <w:t xml:space="preserve"> </w:t>
            </w:r>
          </w:p>
          <w:p w14:paraId="54F91704" w14:textId="77777777"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72F4D7BC" w14:textId="77777777"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rPr>
                <w:iCs/>
              </w:rPr>
              <w:t xml:space="preserve"> </w:t>
            </w:r>
            <w:r>
              <w:t>that is not an ESR,</w:t>
            </w:r>
            <w:r w:rsidRPr="006A6281">
              <w:rPr>
                <w:iCs/>
              </w:rPr>
              <w:t xml:space="preserve"> during a 15-minute Settlement Interval in which the Controllable Load Resource has received a Base Point is calculated as follows:</w:t>
            </w:r>
          </w:p>
          <w:p w14:paraId="36052BA0" w14:textId="77777777" w:rsidR="00BE3301" w:rsidRPr="006A6281" w:rsidRDefault="00BE3301" w:rsidP="00BE3301">
            <w:pPr>
              <w:ind w:left="720"/>
              <w:rPr>
                <w:lang w:val="pt-BR"/>
              </w:rPr>
            </w:pPr>
          </w:p>
          <w:p w14:paraId="7F677B5A" w14:textId="77777777" w:rsidR="00BE3301" w:rsidRPr="006A6281" w:rsidRDefault="00BE3301" w:rsidP="00BE3301">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77777777"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AABP</w:t>
            </w:r>
            <w:r>
              <w:t>CLR</w:t>
            </w:r>
            <w:r w:rsidRPr="002600B6">
              <w:rPr>
                <w:i/>
                <w:iCs/>
                <w:vertAlign w:val="subscript"/>
                <w:lang w:val="es-ES"/>
              </w:rPr>
              <w:t xml:space="preserve"> q, r, p, i</w:t>
            </w:r>
            <w:r w:rsidRPr="002600B6">
              <w:rPr>
                <w:rFonts w:ascii="Times New Roman Bold" w:hAnsi="Times New Roman Bold"/>
                <w:iCs/>
                <w:lang w:val="es-ES"/>
              </w:rPr>
              <w:t>)</w:t>
            </w:r>
            <w:r w:rsidRPr="002600B6">
              <w:t>, (AABP</w:t>
            </w:r>
            <w:r>
              <w:t>CLR</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14" type="#_x0000_t75" style="width:7.2pt;height:21.6pt" o:ole="">
                  <v:imagedata r:id="rId123" o:title=""/>
                </v:shape>
                <o:OLEObject Type="Embed" ProgID="Equation.3" ShapeID="_x0000_i1114" DrawAspect="Content" ObjectID="_1644388819" r:id="rId13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7777777" w:rsidR="00636003" w:rsidRPr="006A6281" w:rsidRDefault="00636003" w:rsidP="00636003">
                  <w:pPr>
                    <w:pStyle w:val="TableBody"/>
                  </w:pPr>
                  <w:r w:rsidRPr="006A6281">
                    <w:lastRenderedPageBreak/>
                    <w:t xml:space="preserve">BPDAMT </w:t>
                  </w:r>
                  <w:r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77777777" w:rsidR="00636003" w:rsidRPr="006A6281" w:rsidRDefault="00636003" w:rsidP="00636003">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7777777" w:rsidR="00636003" w:rsidRPr="006A6281" w:rsidRDefault="00636003" w:rsidP="00636003">
                  <w:pPr>
                    <w:pStyle w:val="TableBody"/>
                  </w:pPr>
                  <w:r w:rsidRPr="006A6281">
                    <w:t>AABP</w:t>
                  </w:r>
                  <w:r>
                    <w:t>CLR</w:t>
                  </w:r>
                  <w:r w:rsidRPr="006A6281">
                    <w:t xml:space="preserve">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77777777" w:rsidR="00636003" w:rsidRPr="006A6281" w:rsidRDefault="00636003" w:rsidP="00636003">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36518">
                    <w:t xml:space="preserve"> </w:t>
                  </w:r>
                  <w:r w:rsidRPr="006A6281">
                    <w:t xml:space="preserve">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6.6.5.1.1.4</w:t>
      </w:r>
      <w:r w:rsidRPr="002600B6">
        <w:tab/>
        <w:t>Controllable Load Resource Base Point Deviation Charge for Under Consumption</w:t>
      </w:r>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lastRenderedPageBreak/>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15" type="#_x0000_t75" style="width:7.2pt;height:21.6pt" o:ole="">
            <v:imagedata r:id="rId123" o:title=""/>
          </v:shape>
          <o:OLEObject Type="Embed" ProgID="Equation.3" ShapeID="_x0000_i1115" DrawAspect="Content" ObjectID="_1644388820" r:id="rId13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lastRenderedPageBreak/>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7A8C3996" w:rsidR="00636003" w:rsidRDefault="00636003" w:rsidP="00AB2BB6">
            <w:pPr>
              <w:pStyle w:val="Instructions"/>
              <w:spacing w:before="120"/>
            </w:pPr>
            <w:bookmarkStart w:id="1868" w:name="_Toc397505023"/>
            <w:bookmarkStart w:id="1869" w:name="_Toc402357155"/>
            <w:bookmarkStart w:id="1870" w:name="_Toc422486535"/>
            <w:bookmarkStart w:id="1871" w:name="_Toc433093388"/>
            <w:bookmarkStart w:id="1872" w:name="_Toc433093546"/>
            <w:bookmarkStart w:id="1873" w:name="_Toc440874776"/>
            <w:bookmarkStart w:id="1874" w:name="_Toc448142333"/>
            <w:bookmarkStart w:id="1875" w:name="_Toc448142490"/>
            <w:bookmarkStart w:id="1876" w:name="_Toc458770331"/>
            <w:bookmarkStart w:id="1877" w:name="_Toc459294299"/>
            <w:bookmarkStart w:id="1878" w:name="_Toc463262792"/>
            <w:bookmarkStart w:id="1879" w:name="_Toc468286865"/>
            <w:bookmarkStart w:id="1880" w:name="_Toc481502905"/>
            <w:bookmarkStart w:id="1881" w:name="_Toc496080073"/>
            <w:bookmarkStart w:id="1882" w:name="_Toc17798743"/>
            <w:r>
              <w:t>[NPRR963:  Replace Section 6.6.5.1.1.4 above with the following upon system implementation:]</w:t>
            </w:r>
          </w:p>
          <w:p w14:paraId="1E76DD58" w14:textId="77777777" w:rsidR="00573B9E" w:rsidRPr="002600B6" w:rsidRDefault="00573B9E" w:rsidP="00A2294D">
            <w:pPr>
              <w:pStyle w:val="H4"/>
              <w:tabs>
                <w:tab w:val="clear" w:pos="1260"/>
                <w:tab w:val="left" w:pos="1620"/>
              </w:tabs>
              <w:ind w:left="1627" w:hanging="1627"/>
              <w:outlineLvl w:val="4"/>
            </w:pPr>
            <w:r w:rsidRPr="002600B6">
              <w:t>6.6.5.</w:t>
            </w:r>
            <w:r>
              <w:t>3.</w:t>
            </w:r>
            <w:r w:rsidRPr="002600B6">
              <w:t>1</w:t>
            </w:r>
            <w:r w:rsidRPr="002600B6">
              <w:tab/>
              <w:t>Controllable Load Resource Base Point Deviation Charge for Under Consumption</w:t>
            </w:r>
          </w:p>
          <w:p w14:paraId="51163FA0" w14:textId="77777777" w:rsidR="00573B9E" w:rsidRPr="006A6281" w:rsidRDefault="00573B9E" w:rsidP="00573B9E">
            <w:pPr>
              <w:pStyle w:val="BodyTextNumbered"/>
            </w:pPr>
            <w:r w:rsidRPr="006A6281">
              <w:t>(1)</w:t>
            </w:r>
            <w:r w:rsidRPr="006A6281">
              <w:tab/>
              <w:t xml:space="preserve">ERCOT shall charge a QSE for a Controllable Load Resource </w:t>
            </w:r>
            <w:r>
              <w:t xml:space="preserve">that is not an ESR, </w:t>
            </w:r>
            <w:r w:rsidRPr="006A6281">
              <w:t xml:space="preserve">for under-consumption if the average telemetered power consumption is below than the lesser of: </w:t>
            </w:r>
          </w:p>
          <w:p w14:paraId="5D93C1FA" w14:textId="77777777" w:rsidR="00573B9E" w:rsidRPr="006A6281" w:rsidRDefault="00573B9E" w:rsidP="00573B9E">
            <w:pPr>
              <w:pStyle w:val="List"/>
            </w:pPr>
            <w:r w:rsidRPr="006A6281">
              <w:t>(a)</w:t>
            </w:r>
            <w:r w:rsidRPr="006A6281">
              <w:tab/>
              <w:t xml:space="preserve">[100-XU]% of the </w:t>
            </w:r>
            <w:r>
              <w:t xml:space="preserve">Adjusted Aggregated </w:t>
            </w:r>
            <w:r w:rsidRPr="006A6281">
              <w:t>Base Point in the Settlement Interval; or</w:t>
            </w:r>
          </w:p>
          <w:p w14:paraId="08858065" w14:textId="77777777" w:rsidR="00573B9E" w:rsidRPr="006A6281" w:rsidRDefault="00573B9E" w:rsidP="00573B9E">
            <w:pPr>
              <w:pStyle w:val="List"/>
            </w:pPr>
            <w:r w:rsidRPr="006A6281">
              <w:t>(b)</w:t>
            </w:r>
            <w:r w:rsidRPr="006A6281">
              <w:tab/>
              <w:t xml:space="preserve">The </w:t>
            </w:r>
            <w:r>
              <w:t>Adjusted Aggregated</w:t>
            </w:r>
            <w:r w:rsidRPr="006A6281">
              <w:t xml:space="preserve"> Base Point in the Settlement Interval minus YU MW.</w:t>
            </w:r>
          </w:p>
          <w:p w14:paraId="049B5DBD" w14:textId="77777777" w:rsidR="00573B9E" w:rsidRPr="006A6281" w:rsidRDefault="00573B9E" w:rsidP="00573B9E">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5767D43B" w14:textId="77777777"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w:t>
            </w:r>
            <w:r>
              <w:t xml:space="preserve">that is not an ESR, </w:t>
            </w:r>
            <w:r w:rsidRPr="006A6281">
              <w:rPr>
                <w:iCs/>
              </w:rPr>
              <w:t>during a 15-minute Settlement Interval in which the Controllable Load Resource has received a Base Point is calculated as follows:</w:t>
            </w:r>
          </w:p>
          <w:p w14:paraId="4545BA98" w14:textId="77777777" w:rsidR="00573B9E" w:rsidRPr="006A6281" w:rsidRDefault="00573B9E" w:rsidP="00573B9E">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77777777"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Pr>
                <w:iCs/>
              </w:rPr>
              <w:t>CLR</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Pr>
                <w:iCs/>
                <w:lang w:val="es-MX"/>
              </w:rPr>
              <w:t>CLR</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16" type="#_x0000_t75" style="width:7.2pt;height:21.6pt" o:ole="">
                  <v:imagedata r:id="rId123" o:title=""/>
                </v:shape>
                <o:OLEObject Type="Embed" ProgID="Equation.3" ShapeID="_x0000_i1116" DrawAspect="Content" ObjectID="_1644388821" r:id="rId14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77777777" w:rsidR="00C22690" w:rsidRPr="006A6281" w:rsidRDefault="00C22690" w:rsidP="00C22690">
                  <w:pPr>
                    <w:pStyle w:val="TableBody"/>
                  </w:pPr>
                  <w:r w:rsidRPr="006A6281">
                    <w:t xml:space="preserve">BPDAMT </w:t>
                  </w:r>
                  <w:r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77777777" w:rsidR="00C22690" w:rsidRPr="006A6281" w:rsidRDefault="00C22690" w:rsidP="00C22690">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77777777" w:rsidR="00C22690" w:rsidRPr="006A6281" w:rsidRDefault="00C22690" w:rsidP="00C22690">
                  <w:pPr>
                    <w:pStyle w:val="TableBody"/>
                  </w:pPr>
                  <w:r w:rsidRPr="006A6281">
                    <w:lastRenderedPageBreak/>
                    <w:t>AABP</w:t>
                  </w:r>
                  <w:r>
                    <w:t>CLR</w:t>
                  </w:r>
                  <w:r w:rsidRPr="006A6281">
                    <w:t xml:space="preserve">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77777777" w:rsidR="00C22690" w:rsidRPr="006A6281" w:rsidRDefault="00C22690" w:rsidP="00C22690">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A6281">
                    <w:t xml:space="preserve"> 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77777777" w:rsidR="00C22690" w:rsidRPr="006A6281" w:rsidRDefault="00C22690" w:rsidP="00C22690">
                  <w:pPr>
                    <w:pStyle w:val="TableBody"/>
                  </w:pPr>
                  <w:r w:rsidRPr="006A6281">
                    <w:t xml:space="preserve">The price to use for the Base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lastRenderedPageBreak/>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17" type="#_x0000_t75" style="width:7.2pt;height:21.6pt" o:ole="">
            <v:imagedata r:id="rId123" o:title=""/>
          </v:shape>
          <o:OLEObject Type="Embed" ProgID="Equation.3" ShapeID="_x0000_i1117" DrawAspect="Content" ObjectID="_1644388822" r:id="rId14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lastRenderedPageBreak/>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2D1474CC" w:rsidR="00C22690" w:rsidRDefault="00C22690" w:rsidP="001B737D">
            <w:pPr>
              <w:pStyle w:val="Instructions"/>
              <w:spacing w:before="120"/>
            </w:pPr>
            <w:bookmarkStart w:id="1883" w:name="_Toc109009405"/>
            <w:bookmarkStart w:id="1884" w:name="_Toc397505024"/>
            <w:bookmarkStart w:id="1885" w:name="_Toc402357156"/>
            <w:bookmarkStart w:id="1886" w:name="_Toc422486536"/>
            <w:bookmarkStart w:id="1887" w:name="_Toc433093389"/>
            <w:bookmarkStart w:id="1888" w:name="_Toc433093547"/>
            <w:bookmarkStart w:id="1889" w:name="_Toc440874777"/>
            <w:bookmarkStart w:id="1890" w:name="_Toc448142334"/>
            <w:bookmarkStart w:id="1891" w:name="_Toc448142491"/>
            <w:bookmarkStart w:id="1892" w:name="_Toc458770332"/>
            <w:bookmarkStart w:id="1893" w:name="_Toc459294300"/>
            <w:bookmarkStart w:id="1894" w:name="_Toc463262793"/>
            <w:bookmarkStart w:id="1895" w:name="_Toc468286866"/>
            <w:bookmarkStart w:id="1896" w:name="_Toc481502906"/>
            <w:bookmarkStart w:id="1897" w:name="_Toc496080074"/>
            <w:bookmarkStart w:id="1898" w:name="_Toc17798744"/>
            <w:bookmarkEnd w:id="1867"/>
            <w:r>
              <w:t>[NPRR879 and NPRR963:  Replace applicable portions of Section 6.6.5.2 above with the following upon system implementation</w:t>
            </w:r>
            <w:r w:rsidR="00C215CF">
              <w:t xml:space="preserve"> and renumber accordingly</w:t>
            </w:r>
            <w:r>
              <w:t>:]</w:t>
            </w:r>
          </w:p>
          <w:p w14:paraId="41624720" w14:textId="77777777" w:rsidR="00C22690" w:rsidRDefault="00C22690" w:rsidP="00C22690">
            <w:pPr>
              <w:pStyle w:val="BodyText"/>
              <w:tabs>
                <w:tab w:val="left" w:pos="1230"/>
              </w:tabs>
              <w:spacing w:before="480"/>
              <w:outlineLvl w:val="3"/>
              <w:rPr>
                <w:b/>
                <w:lang w:val="fr-FR"/>
              </w:rPr>
            </w:pPr>
            <w:r w:rsidRPr="00A87708">
              <w:rPr>
                <w:b/>
                <w:lang w:val="fr-FR"/>
              </w:rPr>
              <w:t>6.6.5.</w:t>
            </w:r>
            <w:r>
              <w:rPr>
                <w:b/>
                <w:lang w:val="fr-FR"/>
              </w:rPr>
              <w:t>4</w:t>
            </w:r>
            <w:r w:rsidRPr="00A87708">
              <w:rPr>
                <w:b/>
                <w:lang w:val="fr-FR"/>
              </w:rPr>
              <w:tab/>
              <w:t xml:space="preserve">IRR </w:t>
            </w:r>
            <w:r w:rsidRPr="000468AC">
              <w:rPr>
                <w:b/>
                <w:lang w:val="fr-FR"/>
              </w:rPr>
              <w:t>Generation Resource Base Point Deviation</w:t>
            </w:r>
            <w:r w:rsidRPr="00A87708">
              <w:rPr>
                <w:b/>
                <w:lang w:val="fr-FR"/>
              </w:rPr>
              <w:t xml:space="preserve"> Charge</w:t>
            </w:r>
          </w:p>
          <w:p w14:paraId="724F6C1E" w14:textId="77777777" w:rsidR="00C22690" w:rsidRDefault="00C22690" w:rsidP="00C22690">
            <w:pPr>
              <w:pStyle w:val="BodyTextNumbered"/>
            </w:pPr>
            <w:r>
              <w:t>(1)</w:t>
            </w:r>
            <w:r>
              <w:tab/>
            </w:r>
            <w:r w:rsidRPr="00AB1AD6">
              <w:t xml:space="preserve">ERCOT shall charge a QSE for an IRR a Base Point Deviation Charge if the IRR </w:t>
            </w:r>
            <w:r>
              <w:t>tele</w:t>
            </w:r>
            <w:r w:rsidRPr="00AB1AD6">
              <w:t>metered generation is more than 10% above its Adjusted Aggregated Base Point</w:t>
            </w:r>
            <w:r>
              <w:t>,</w:t>
            </w:r>
            <w:r w:rsidRPr="00AB1AD6">
              <w:t xml:space="preserve"> the flag signifying that the IRR has received a Base Point below the HDL used by SCED has been received</w:t>
            </w:r>
            <w:r>
              <w:t>, and the IRR is not carrying an Ancillary Service Resource Responsibility and is not part of an IRR Group in which at least one IRR is carrying an Ancillary Service Resource Responsibility for at least one SCED interval within the 15-minute Settlement Interval.</w:t>
            </w:r>
          </w:p>
          <w:p w14:paraId="6BF39E67" w14:textId="77777777" w:rsidR="00C22690" w:rsidRDefault="00C22690" w:rsidP="00C22690">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6.6.5.2, </w:t>
            </w:r>
            <w:r w:rsidRPr="00195E73">
              <w:t>Base Point Deviation Charge for Over Generation</w:t>
            </w:r>
            <w:r>
              <w:t xml:space="preserve">, and Section 6.6.5.2.1, </w:t>
            </w:r>
            <w:r w:rsidRPr="00195E73">
              <w:t>Base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77777777" w:rsidR="00C22690" w:rsidRDefault="00C22690" w:rsidP="00C22690">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77777777" w:rsidR="00C22690" w:rsidRDefault="00C22690" w:rsidP="00C22690">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7777777"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18" type="#_x0000_t75" style="width:7.2pt;height:21.6pt" o:ole="">
                  <v:imagedata r:id="rId123" o:title=""/>
                </v:shape>
                <o:OLEObject Type="Embed" ProgID="Equation.3" ShapeID="_x0000_i1118" DrawAspect="Content" ObjectID="_1644388823" r:id="rId14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77777777" w:rsidR="00C22690" w:rsidRPr="00A261C3" w:rsidRDefault="00C22690" w:rsidP="00C22690">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7777777"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77777777"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6E3CDE6F"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77777777" w:rsidR="00C56A02" w:rsidRPr="00E15B17" w:rsidRDefault="00C56A02" w:rsidP="00C56A02">
                  <w:pPr>
                    <w:pStyle w:val="TableBody"/>
                  </w:pPr>
                  <w:r w:rsidRPr="00E15B17">
                    <w:t xml:space="preserve">BPDAMT </w:t>
                  </w:r>
                  <w:r w:rsidRPr="00E15B17">
                    <w:rPr>
                      <w:i/>
                      <w:vertAlign w:val="subscript"/>
                    </w:rPr>
                    <w:t>q, r, p, i</w:t>
                  </w:r>
                </w:p>
              </w:tc>
              <w:tc>
                <w:tcPr>
                  <w:tcW w:w="900" w:type="dxa"/>
                </w:tcPr>
                <w:p w14:paraId="4E0DB829" w14:textId="77777777" w:rsidR="00C56A02" w:rsidRPr="00763FB7" w:rsidRDefault="00C56A02" w:rsidP="00C56A02">
                  <w:pPr>
                    <w:pStyle w:val="TableBody"/>
                    <w:rPr>
                      <w:sz w:val="18"/>
                      <w:szCs w:val="18"/>
                    </w:rPr>
                  </w:pPr>
                  <w:r w:rsidRPr="00763FB7">
                    <w:rPr>
                      <w:sz w:val="18"/>
                      <w:szCs w:val="18"/>
                    </w:rPr>
                    <w:t>$</w:t>
                  </w:r>
                </w:p>
              </w:tc>
              <w:tc>
                <w:tcPr>
                  <w:tcW w:w="6942" w:type="dxa"/>
                  <w:gridSpan w:val="2"/>
                </w:tcPr>
                <w:p w14:paraId="7F5EC965" w14:textId="77777777" w:rsidR="00C56A02" w:rsidRPr="00763FB7" w:rsidRDefault="00C56A02" w:rsidP="00C56A02">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C56A02" w:rsidRPr="00763FB7" w14:paraId="34CEB5BF" w14:textId="77777777" w:rsidTr="001B737D">
              <w:trPr>
                <w:cantSplit/>
              </w:trPr>
              <w:tc>
                <w:tcPr>
                  <w:tcW w:w="1975" w:type="dxa"/>
                </w:tcPr>
                <w:p w14:paraId="112251F3" w14:textId="77777777" w:rsidR="00C56A02" w:rsidRPr="00E15B17" w:rsidRDefault="00C56A02" w:rsidP="00C56A02">
                  <w:pPr>
                    <w:pStyle w:val="TableBody"/>
                  </w:pPr>
                  <w:r w:rsidRPr="00E15B17">
                    <w:t xml:space="preserve">RTSPP </w:t>
                  </w:r>
                  <w:r w:rsidRPr="00E15B17">
                    <w:rPr>
                      <w:i/>
                      <w:vertAlign w:val="subscript"/>
                    </w:rPr>
                    <w:t>p, i</w:t>
                  </w:r>
                </w:p>
              </w:tc>
              <w:tc>
                <w:tcPr>
                  <w:tcW w:w="900" w:type="dxa"/>
                </w:tcPr>
                <w:p w14:paraId="6CAE8941" w14:textId="77777777" w:rsidR="00C56A02" w:rsidRPr="00763FB7" w:rsidRDefault="00C56A02" w:rsidP="00C56A02">
                  <w:pPr>
                    <w:pStyle w:val="TableBody"/>
                    <w:rPr>
                      <w:sz w:val="18"/>
                      <w:szCs w:val="18"/>
                    </w:rPr>
                  </w:pPr>
                  <w:r w:rsidRPr="00782FE7">
                    <w:rPr>
                      <w:sz w:val="18"/>
                      <w:szCs w:val="18"/>
                    </w:rPr>
                    <w:t>$/MWh</w:t>
                  </w:r>
                </w:p>
              </w:tc>
              <w:tc>
                <w:tcPr>
                  <w:tcW w:w="6942" w:type="dxa"/>
                  <w:gridSpan w:val="2"/>
                </w:tcPr>
                <w:p w14:paraId="7ED4625E" w14:textId="77777777" w:rsidR="00C56A02" w:rsidRPr="00763FB7" w:rsidRDefault="00C56A02" w:rsidP="00C56A02">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C56A02" w:rsidRPr="00763FB7" w14:paraId="6ED520AF" w14:textId="77777777" w:rsidTr="001B737D">
              <w:trPr>
                <w:gridAfter w:val="1"/>
                <w:wAfter w:w="12" w:type="dxa"/>
                <w:cantSplit/>
              </w:trPr>
              <w:tc>
                <w:tcPr>
                  <w:tcW w:w="1975" w:type="dxa"/>
                </w:tcPr>
                <w:p w14:paraId="791F3521" w14:textId="77777777" w:rsidR="00C56A02" w:rsidRPr="00E15B17" w:rsidRDefault="00C56A02" w:rsidP="00C56A02">
                  <w:pPr>
                    <w:pStyle w:val="TableBody"/>
                  </w:pPr>
                  <w:r w:rsidRPr="00E15B17">
                    <w:t xml:space="preserve">TWTG </w:t>
                  </w:r>
                  <w:r w:rsidRPr="00E15B17">
                    <w:rPr>
                      <w:i/>
                      <w:vertAlign w:val="subscript"/>
                    </w:rPr>
                    <w:t>q, r, p, i</w:t>
                  </w:r>
                </w:p>
              </w:tc>
              <w:tc>
                <w:tcPr>
                  <w:tcW w:w="900" w:type="dxa"/>
                </w:tcPr>
                <w:p w14:paraId="3D461D89" w14:textId="77777777" w:rsidR="00C56A02" w:rsidRPr="00763FB7" w:rsidRDefault="00C56A02" w:rsidP="00C56A02">
                  <w:pPr>
                    <w:pStyle w:val="TableBody"/>
                    <w:rPr>
                      <w:sz w:val="18"/>
                      <w:szCs w:val="18"/>
                    </w:rPr>
                  </w:pPr>
                  <w:r>
                    <w:t>MWh</w:t>
                  </w:r>
                </w:p>
              </w:tc>
              <w:tc>
                <w:tcPr>
                  <w:tcW w:w="6930" w:type="dxa"/>
                </w:tcPr>
                <w:p w14:paraId="45E7F5FF" w14:textId="77777777" w:rsidR="00C56A02" w:rsidRPr="00D9273D" w:rsidRDefault="00C56A02" w:rsidP="00C56A02">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C56A02" w:rsidRPr="00763FB7" w14:paraId="6260E699" w14:textId="77777777" w:rsidTr="001B737D">
              <w:trPr>
                <w:gridAfter w:val="1"/>
                <w:wAfter w:w="12" w:type="dxa"/>
                <w:cantSplit/>
              </w:trPr>
              <w:tc>
                <w:tcPr>
                  <w:tcW w:w="1975" w:type="dxa"/>
                </w:tcPr>
                <w:p w14:paraId="0153CCBE" w14:textId="77777777" w:rsidR="00C56A02" w:rsidRPr="00E15B17" w:rsidRDefault="00C56A02" w:rsidP="00C56A02">
                  <w:pPr>
                    <w:pStyle w:val="TableBody"/>
                  </w:pPr>
                  <w:r w:rsidRPr="00E15B17">
                    <w:t xml:space="preserve">AABP </w:t>
                  </w:r>
                  <w:r w:rsidRPr="00E15B17">
                    <w:rPr>
                      <w:i/>
                      <w:vertAlign w:val="subscript"/>
                    </w:rPr>
                    <w:t>q, r, p, i</w:t>
                  </w:r>
                </w:p>
              </w:tc>
              <w:tc>
                <w:tcPr>
                  <w:tcW w:w="900" w:type="dxa"/>
                </w:tcPr>
                <w:p w14:paraId="06E24F8C" w14:textId="77777777" w:rsidR="00C56A02" w:rsidRPr="00763FB7" w:rsidRDefault="00C56A02" w:rsidP="00C56A02">
                  <w:pPr>
                    <w:pStyle w:val="TableBody"/>
                    <w:rPr>
                      <w:sz w:val="18"/>
                      <w:szCs w:val="18"/>
                    </w:rPr>
                  </w:pPr>
                  <w:r>
                    <w:t>MW</w:t>
                  </w:r>
                </w:p>
              </w:tc>
              <w:tc>
                <w:tcPr>
                  <w:tcW w:w="6930" w:type="dxa"/>
                </w:tcPr>
                <w:p w14:paraId="33125C04" w14:textId="77777777" w:rsidR="00C56A02" w:rsidRPr="00D9273D" w:rsidRDefault="00C56A02" w:rsidP="00C56A02">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C56A02" w:rsidRPr="00763FB7" w14:paraId="51409976" w14:textId="77777777" w:rsidTr="001B737D">
              <w:trPr>
                <w:cantSplit/>
              </w:trPr>
              <w:tc>
                <w:tcPr>
                  <w:tcW w:w="1975" w:type="dxa"/>
                </w:tcPr>
                <w:p w14:paraId="3A7B554F" w14:textId="77777777" w:rsidR="00C56A02" w:rsidRPr="00E15B17" w:rsidRDefault="00C56A02" w:rsidP="00C56A02">
                  <w:pPr>
                    <w:pStyle w:val="TableBody"/>
                  </w:pPr>
                  <w:r w:rsidRPr="00E15B17">
                    <w:t>AVGTG5M</w:t>
                  </w:r>
                  <w:r w:rsidRPr="00E15B17">
                    <w:rPr>
                      <w:i/>
                      <w:vertAlign w:val="subscript"/>
                      <w:lang w:val="fr-FR"/>
                    </w:rPr>
                    <w:t xml:space="preserve"> q, r, p, i, y</w:t>
                  </w:r>
                </w:p>
              </w:tc>
              <w:tc>
                <w:tcPr>
                  <w:tcW w:w="900" w:type="dxa"/>
                </w:tcPr>
                <w:p w14:paraId="28849211" w14:textId="77777777" w:rsidR="00C56A02" w:rsidRPr="00763FB7" w:rsidRDefault="00C56A02" w:rsidP="00C56A02">
                  <w:pPr>
                    <w:pStyle w:val="TableBody"/>
                    <w:rPr>
                      <w:sz w:val="18"/>
                      <w:szCs w:val="18"/>
                    </w:rPr>
                  </w:pPr>
                  <w:r w:rsidRPr="00782FE7">
                    <w:rPr>
                      <w:sz w:val="18"/>
                      <w:szCs w:val="18"/>
                    </w:rPr>
                    <w:t>MW</w:t>
                  </w:r>
                </w:p>
              </w:tc>
              <w:tc>
                <w:tcPr>
                  <w:tcW w:w="6942" w:type="dxa"/>
                  <w:gridSpan w:val="2"/>
                </w:tcPr>
                <w:p w14:paraId="00E44BE7" w14:textId="77777777" w:rsidR="00C56A02" w:rsidRPr="00763FB7" w:rsidRDefault="00C56A02" w:rsidP="00C56A02">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C56A02" w:rsidRPr="00763FB7" w14:paraId="315DE913" w14:textId="77777777" w:rsidTr="001B737D">
              <w:trPr>
                <w:cantSplit/>
              </w:trPr>
              <w:tc>
                <w:tcPr>
                  <w:tcW w:w="1975" w:type="dxa"/>
                </w:tcPr>
                <w:p w14:paraId="364C14B8" w14:textId="77777777" w:rsidR="00C56A02" w:rsidRPr="00E15B17" w:rsidRDefault="00C56A02" w:rsidP="00C56A02">
                  <w:pPr>
                    <w:pStyle w:val="TableBody"/>
                  </w:pPr>
                  <w:r w:rsidRPr="00E15B17">
                    <w:t xml:space="preserve">OGENIRR </w:t>
                  </w:r>
                  <w:r w:rsidRPr="00E15B17">
                    <w:rPr>
                      <w:i/>
                      <w:vertAlign w:val="subscript"/>
                    </w:rPr>
                    <w:t>q, r, p, i</w:t>
                  </w:r>
                </w:p>
              </w:tc>
              <w:tc>
                <w:tcPr>
                  <w:tcW w:w="900" w:type="dxa"/>
                </w:tcPr>
                <w:p w14:paraId="1FC39569" w14:textId="77777777" w:rsidR="00C56A02" w:rsidRPr="00D9273D" w:rsidRDefault="00C56A02" w:rsidP="00C56A02">
                  <w:pPr>
                    <w:pStyle w:val="TableBody"/>
                    <w:rPr>
                      <w:sz w:val="18"/>
                      <w:szCs w:val="18"/>
                    </w:rPr>
                  </w:pPr>
                  <w:r w:rsidRPr="00D9273D">
                    <w:rPr>
                      <w:sz w:val="18"/>
                      <w:szCs w:val="18"/>
                    </w:rPr>
                    <w:t>MW</w:t>
                  </w:r>
                  <w:r>
                    <w:rPr>
                      <w:sz w:val="18"/>
                      <w:szCs w:val="18"/>
                    </w:rPr>
                    <w:t>h</w:t>
                  </w:r>
                </w:p>
              </w:tc>
              <w:tc>
                <w:tcPr>
                  <w:tcW w:w="6942" w:type="dxa"/>
                  <w:gridSpan w:val="2"/>
                </w:tcPr>
                <w:p w14:paraId="2D47AA52" w14:textId="77777777" w:rsidR="00C56A02" w:rsidRPr="00D9273D" w:rsidRDefault="00C56A02" w:rsidP="00C56A02">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C56A02" w:rsidRPr="00763FB7" w14:paraId="02EA20FD" w14:textId="77777777" w:rsidTr="001B737D">
              <w:trPr>
                <w:cantSplit/>
              </w:trPr>
              <w:tc>
                <w:tcPr>
                  <w:tcW w:w="1975" w:type="dxa"/>
                </w:tcPr>
                <w:p w14:paraId="7AC35D35" w14:textId="77777777" w:rsidR="00C56A02" w:rsidRPr="00E15B17" w:rsidRDefault="00C56A02" w:rsidP="00C56A02">
                  <w:pPr>
                    <w:pStyle w:val="TableBody"/>
                  </w:pPr>
                  <w:r w:rsidRPr="00E15B17">
                    <w:lastRenderedPageBreak/>
                    <w:t>PR1</w:t>
                  </w:r>
                </w:p>
              </w:tc>
              <w:tc>
                <w:tcPr>
                  <w:tcW w:w="900" w:type="dxa"/>
                </w:tcPr>
                <w:p w14:paraId="33DBBC41" w14:textId="77777777" w:rsidR="00C56A02" w:rsidRPr="00763FB7" w:rsidRDefault="00C56A02" w:rsidP="00C56A02">
                  <w:pPr>
                    <w:pStyle w:val="TableBody"/>
                    <w:rPr>
                      <w:sz w:val="18"/>
                      <w:szCs w:val="18"/>
                    </w:rPr>
                  </w:pPr>
                  <w:r w:rsidRPr="00763FB7">
                    <w:rPr>
                      <w:sz w:val="18"/>
                      <w:szCs w:val="18"/>
                    </w:rPr>
                    <w:t>$/MWh</w:t>
                  </w:r>
                </w:p>
              </w:tc>
              <w:tc>
                <w:tcPr>
                  <w:tcW w:w="6942" w:type="dxa"/>
                  <w:gridSpan w:val="2"/>
                </w:tcPr>
                <w:p w14:paraId="0FD1E926" w14:textId="77777777" w:rsidR="00C56A02" w:rsidRPr="00763FB7" w:rsidRDefault="00C56A02" w:rsidP="00C56A02">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C56A02" w:rsidRPr="00763FB7" w14:paraId="345DEC75" w14:textId="77777777" w:rsidTr="001B737D">
              <w:trPr>
                <w:cantSplit/>
              </w:trPr>
              <w:tc>
                <w:tcPr>
                  <w:tcW w:w="1975" w:type="dxa"/>
                </w:tcPr>
                <w:p w14:paraId="6B0036A4" w14:textId="77777777" w:rsidR="00C56A02" w:rsidRPr="00E15B17" w:rsidRDefault="00C56A02" w:rsidP="00C56A02">
                  <w:pPr>
                    <w:pStyle w:val="TableBody"/>
                  </w:pPr>
                  <w:r w:rsidRPr="00E15B17">
                    <w:t>KIRR</w:t>
                  </w:r>
                </w:p>
              </w:tc>
              <w:tc>
                <w:tcPr>
                  <w:tcW w:w="900" w:type="dxa"/>
                </w:tcPr>
                <w:p w14:paraId="023D1C48" w14:textId="77777777" w:rsidR="00C56A02" w:rsidRPr="00763FB7" w:rsidRDefault="00C56A02" w:rsidP="00C56A02">
                  <w:pPr>
                    <w:pStyle w:val="TableBody"/>
                    <w:rPr>
                      <w:sz w:val="18"/>
                      <w:szCs w:val="18"/>
                    </w:rPr>
                  </w:pPr>
                  <w:r>
                    <w:rPr>
                      <w:sz w:val="18"/>
                      <w:szCs w:val="18"/>
                    </w:rPr>
                    <w:t>none</w:t>
                  </w:r>
                </w:p>
              </w:tc>
              <w:tc>
                <w:tcPr>
                  <w:tcW w:w="6942" w:type="dxa"/>
                  <w:gridSpan w:val="2"/>
                </w:tcPr>
                <w:p w14:paraId="7D72B385" w14:textId="77777777" w:rsidR="00C56A02" w:rsidRPr="00763FB7" w:rsidRDefault="00C56A02" w:rsidP="00C56A02">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C56A02" w:rsidRPr="00763FB7" w14:paraId="6FBCF628" w14:textId="77777777" w:rsidTr="001B737D">
              <w:trPr>
                <w:cantSplit/>
              </w:trPr>
              <w:tc>
                <w:tcPr>
                  <w:tcW w:w="1975" w:type="dxa"/>
                </w:tcPr>
                <w:p w14:paraId="124507B8" w14:textId="77777777" w:rsidR="00C56A02" w:rsidRPr="00E15B17" w:rsidRDefault="00C56A02" w:rsidP="00C56A02">
                  <w:pPr>
                    <w:pStyle w:val="TableBody"/>
                  </w:pPr>
                  <w:r w:rsidRPr="00E15B17">
                    <w:t>N</w:t>
                  </w:r>
                </w:p>
              </w:tc>
              <w:tc>
                <w:tcPr>
                  <w:tcW w:w="900" w:type="dxa"/>
                </w:tcPr>
                <w:p w14:paraId="7D45CEB2" w14:textId="77777777" w:rsidR="00C56A02" w:rsidRPr="00763FB7" w:rsidRDefault="00C56A02" w:rsidP="00C56A02">
                  <w:pPr>
                    <w:pStyle w:val="TableBody"/>
                    <w:rPr>
                      <w:sz w:val="18"/>
                      <w:szCs w:val="18"/>
                    </w:rPr>
                  </w:pPr>
                  <w:r>
                    <w:rPr>
                      <w:sz w:val="18"/>
                      <w:szCs w:val="18"/>
                    </w:rPr>
                    <w:t>none</w:t>
                  </w:r>
                </w:p>
              </w:tc>
              <w:tc>
                <w:tcPr>
                  <w:tcW w:w="6942" w:type="dxa"/>
                  <w:gridSpan w:val="2"/>
                </w:tcPr>
                <w:p w14:paraId="7A176CFC" w14:textId="77777777" w:rsidR="00C56A02" w:rsidRPr="00763FB7" w:rsidRDefault="00C56A02" w:rsidP="00C56A02">
                  <w:pPr>
                    <w:pStyle w:val="TableBody"/>
                    <w:rPr>
                      <w:sz w:val="18"/>
                      <w:szCs w:val="18"/>
                    </w:rPr>
                  </w:pPr>
                  <w:r>
                    <w:rPr>
                      <w:sz w:val="18"/>
                      <w:szCs w:val="18"/>
                    </w:rPr>
                    <w:t>The number of IRRs within an IRR Group.</w:t>
                  </w:r>
                </w:p>
              </w:tc>
            </w:tr>
            <w:tr w:rsidR="00C56A02" w:rsidRPr="00763FB7" w14:paraId="5DAE654F" w14:textId="77777777" w:rsidTr="001B737D">
              <w:trPr>
                <w:cantSplit/>
              </w:trPr>
              <w:tc>
                <w:tcPr>
                  <w:tcW w:w="1975" w:type="dxa"/>
                </w:tcPr>
                <w:p w14:paraId="3F3C4B0D" w14:textId="77777777" w:rsidR="00C56A02" w:rsidRPr="00E15B17" w:rsidRDefault="00C56A02" w:rsidP="00C56A02">
                  <w:pPr>
                    <w:pStyle w:val="TableBody"/>
                    <w:rPr>
                      <w:i/>
                    </w:rPr>
                  </w:pPr>
                  <w:r w:rsidRPr="00E15B17">
                    <w:rPr>
                      <w:i/>
                    </w:rPr>
                    <w:t>q</w:t>
                  </w:r>
                </w:p>
              </w:tc>
              <w:tc>
                <w:tcPr>
                  <w:tcW w:w="900" w:type="dxa"/>
                </w:tcPr>
                <w:p w14:paraId="07180891"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400D6A28" w14:textId="77777777" w:rsidR="00C56A02" w:rsidRPr="00763FB7" w:rsidRDefault="00C56A02" w:rsidP="00C56A02">
                  <w:pPr>
                    <w:pStyle w:val="TableBody"/>
                    <w:rPr>
                      <w:sz w:val="18"/>
                      <w:szCs w:val="18"/>
                    </w:rPr>
                  </w:pPr>
                  <w:r w:rsidRPr="00763FB7">
                    <w:rPr>
                      <w:sz w:val="18"/>
                      <w:szCs w:val="18"/>
                    </w:rPr>
                    <w:t>A QSE.</w:t>
                  </w:r>
                </w:p>
              </w:tc>
            </w:tr>
            <w:tr w:rsidR="00C56A02" w:rsidRPr="00763FB7" w14:paraId="6D232321" w14:textId="77777777" w:rsidTr="001B737D">
              <w:trPr>
                <w:cantSplit/>
              </w:trPr>
              <w:tc>
                <w:tcPr>
                  <w:tcW w:w="1975" w:type="dxa"/>
                </w:tcPr>
                <w:p w14:paraId="06716D4E" w14:textId="77777777" w:rsidR="00C56A02" w:rsidRPr="00E15B17" w:rsidRDefault="00C56A02" w:rsidP="00C56A02">
                  <w:pPr>
                    <w:pStyle w:val="TableBody"/>
                    <w:rPr>
                      <w:i/>
                    </w:rPr>
                  </w:pPr>
                  <w:r w:rsidRPr="00E15B17">
                    <w:rPr>
                      <w:i/>
                    </w:rPr>
                    <w:t>p</w:t>
                  </w:r>
                </w:p>
              </w:tc>
              <w:tc>
                <w:tcPr>
                  <w:tcW w:w="900" w:type="dxa"/>
                </w:tcPr>
                <w:p w14:paraId="487B0880"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3301F510" w14:textId="77777777" w:rsidR="00C56A02" w:rsidRPr="00763FB7" w:rsidRDefault="00C56A02" w:rsidP="00C56A02">
                  <w:pPr>
                    <w:pStyle w:val="TableBody"/>
                    <w:rPr>
                      <w:sz w:val="18"/>
                      <w:szCs w:val="18"/>
                    </w:rPr>
                  </w:pPr>
                  <w:r w:rsidRPr="00763FB7">
                    <w:rPr>
                      <w:sz w:val="18"/>
                      <w:szCs w:val="18"/>
                    </w:rPr>
                    <w:t>A Settlement Point.</w:t>
                  </w:r>
                </w:p>
              </w:tc>
            </w:tr>
            <w:tr w:rsidR="00C56A02" w:rsidRPr="00763FB7" w14:paraId="45F6B086" w14:textId="77777777" w:rsidTr="001B737D">
              <w:trPr>
                <w:cantSplit/>
              </w:trPr>
              <w:tc>
                <w:tcPr>
                  <w:tcW w:w="1975" w:type="dxa"/>
                </w:tcPr>
                <w:p w14:paraId="78078B4B" w14:textId="77777777" w:rsidR="00C56A02" w:rsidRPr="00E15B17" w:rsidRDefault="00C56A02" w:rsidP="00C56A02">
                  <w:pPr>
                    <w:pStyle w:val="TableBody"/>
                    <w:rPr>
                      <w:i/>
                    </w:rPr>
                  </w:pPr>
                  <w:r w:rsidRPr="00E15B17">
                    <w:rPr>
                      <w:i/>
                    </w:rPr>
                    <w:t>r</w:t>
                  </w:r>
                </w:p>
              </w:tc>
              <w:tc>
                <w:tcPr>
                  <w:tcW w:w="900" w:type="dxa"/>
                </w:tcPr>
                <w:p w14:paraId="5477A213"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0C91870D" w14:textId="77777777" w:rsidR="00C56A02" w:rsidRPr="00763FB7" w:rsidRDefault="00C56A02" w:rsidP="00C56A02">
                  <w:pPr>
                    <w:pStyle w:val="TableBody"/>
                    <w:rPr>
                      <w:sz w:val="18"/>
                      <w:szCs w:val="18"/>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r w:rsidR="00C56A02" w:rsidRPr="00763FB7" w14:paraId="4C3EEC03" w14:textId="77777777" w:rsidTr="001B737D">
              <w:trPr>
                <w:cantSplit/>
                <w:trHeight w:val="152"/>
              </w:trPr>
              <w:tc>
                <w:tcPr>
                  <w:tcW w:w="1975" w:type="dxa"/>
                </w:tcPr>
                <w:p w14:paraId="23DEE45D" w14:textId="77777777" w:rsidR="00C56A02" w:rsidRPr="00E15B17" w:rsidDel="00B33B6F" w:rsidRDefault="00C56A02" w:rsidP="00C56A02">
                  <w:pPr>
                    <w:pStyle w:val="TableBody"/>
                    <w:rPr>
                      <w:i/>
                    </w:rPr>
                  </w:pPr>
                  <w:r w:rsidRPr="00E15B17">
                    <w:rPr>
                      <w:i/>
                    </w:rPr>
                    <w:t>i</w:t>
                  </w:r>
                </w:p>
              </w:tc>
              <w:tc>
                <w:tcPr>
                  <w:tcW w:w="900" w:type="dxa"/>
                </w:tcPr>
                <w:p w14:paraId="38EB9BE7" w14:textId="77777777" w:rsidR="00C56A02" w:rsidRPr="00763FB7" w:rsidDel="00B33B6F" w:rsidRDefault="00C56A02" w:rsidP="00C56A02">
                  <w:pPr>
                    <w:pStyle w:val="TableBody"/>
                    <w:rPr>
                      <w:sz w:val="18"/>
                      <w:szCs w:val="18"/>
                    </w:rPr>
                  </w:pPr>
                  <w:r w:rsidRPr="00763FB7">
                    <w:rPr>
                      <w:sz w:val="18"/>
                      <w:szCs w:val="18"/>
                    </w:rPr>
                    <w:t>none</w:t>
                  </w:r>
                </w:p>
              </w:tc>
              <w:tc>
                <w:tcPr>
                  <w:tcW w:w="6942" w:type="dxa"/>
                  <w:gridSpan w:val="2"/>
                </w:tcPr>
                <w:p w14:paraId="41C8B7C6" w14:textId="77777777" w:rsidR="00C56A02" w:rsidRPr="00763FB7" w:rsidDel="00B33B6F" w:rsidRDefault="00C56A02" w:rsidP="00C56A02">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E15B17" w:rsidRDefault="00C56A02" w:rsidP="00C56A02">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763FB7" w:rsidRDefault="00C56A02" w:rsidP="00C56A02">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763FB7" w:rsidRDefault="00C56A02" w:rsidP="00C56A02">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E15B17" w:rsidRDefault="00C56A02" w:rsidP="00C56A02">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763FB7" w:rsidRDefault="00C56A02" w:rsidP="00C56A02">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763FB7" w:rsidRDefault="00C56A02" w:rsidP="00C56A02">
                  <w:pPr>
                    <w:pStyle w:val="TableBody"/>
                    <w:rPr>
                      <w:sz w:val="18"/>
                      <w:szCs w:val="18"/>
                    </w:rPr>
                  </w:pPr>
                  <w:r>
                    <w:rPr>
                      <w:sz w:val="18"/>
                      <w:szCs w:val="18"/>
                    </w:rPr>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61A90AE9" w:rsidR="002704CF" w:rsidRDefault="002704CF" w:rsidP="001B737D">
            <w:pPr>
              <w:pStyle w:val="Instructions"/>
              <w:spacing w:before="120"/>
            </w:pPr>
            <w:r>
              <w:t>[NPRR963:  Insert Section 6.6.5.5 below upon system implementation</w:t>
            </w:r>
            <w:r w:rsidR="00C215CF">
              <w:t xml:space="preserve"> and renumber accordingly</w:t>
            </w:r>
            <w:r>
              <w:t>:]</w:t>
            </w:r>
          </w:p>
          <w:p w14:paraId="51BFD561" w14:textId="77777777" w:rsidR="00684DEF" w:rsidRDefault="00684DEF" w:rsidP="00684DEF">
            <w:pPr>
              <w:pStyle w:val="BodyText"/>
              <w:tabs>
                <w:tab w:val="left" w:pos="1230"/>
              </w:tabs>
              <w:spacing w:before="240"/>
              <w:ind w:left="1166" w:hanging="1166"/>
              <w:outlineLvl w:val="3"/>
              <w:rPr>
                <w:b/>
                <w:lang w:val="fr-FR"/>
              </w:rPr>
            </w:pPr>
            <w:r>
              <w:rPr>
                <w:b/>
                <w:lang w:val="fr-FR"/>
              </w:rPr>
              <w:t>6.6.5.5</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Over Performance</w:t>
            </w:r>
          </w:p>
          <w:p w14:paraId="4769BEC2" w14:textId="77777777" w:rsidR="00684DEF" w:rsidRDefault="00684DEF" w:rsidP="00684DEF">
            <w:pPr>
              <w:pStyle w:val="BodyTextNumbered"/>
            </w:pPr>
            <w:r>
              <w:t>(1)</w:t>
            </w:r>
            <w:r>
              <w:tab/>
              <w:t xml:space="preserve">ERCOT shall charge a QSE for an ESR a Base Point Deviation Charge for over-performance if the difference of the aggregate telemetered generation and aggregate telemetered consumption exceeds the following tolerance.  The tolerance is the greater of: </w:t>
            </w:r>
          </w:p>
          <w:p w14:paraId="3EC7EE1F" w14:textId="77777777" w:rsidR="00684DEF" w:rsidRDefault="00684DEF" w:rsidP="00684DEF">
            <w:pPr>
              <w:pStyle w:val="BodyTextNumbered"/>
              <w:ind w:left="1440"/>
            </w:pPr>
            <w:r>
              <w:t>(a)</w:t>
            </w:r>
            <w:r>
              <w:tab/>
              <w:t>3% of the Adjusted Aggregated Base Point for the ESR in the Settlement Interval; or</w:t>
            </w:r>
          </w:p>
          <w:p w14:paraId="1706E658" w14:textId="77777777" w:rsidR="00684DEF" w:rsidRDefault="00684DEF" w:rsidP="00684DEF">
            <w:pPr>
              <w:pStyle w:val="BodyTextNumbered"/>
              <w:ind w:left="1440"/>
            </w:pPr>
            <w:r>
              <w:t>(b)</w:t>
            </w:r>
            <w:r>
              <w:tab/>
              <w:t xml:space="preserve">Three MW above the Adjusted Aggregated Base Point for the ESR in the Settlement Interval. </w:t>
            </w:r>
          </w:p>
          <w:p w14:paraId="7EBF7197" w14:textId="77777777" w:rsidR="00684DEF" w:rsidRDefault="00684DEF" w:rsidP="00684DEF">
            <w:pPr>
              <w:pStyle w:val="BodyTextNumbered"/>
              <w:rPr>
                <w:iCs/>
              </w:rPr>
            </w:pPr>
            <w:r w:rsidRPr="000149E5">
              <w:rPr>
                <w:iCs/>
              </w:rPr>
              <w:t>(2)</w:t>
            </w:r>
            <w:r w:rsidRPr="000149E5">
              <w:rPr>
                <w:iCs/>
              </w:rPr>
              <w:tab/>
            </w:r>
            <w:r>
              <w:rPr>
                <w:iCs/>
              </w:rPr>
              <w:t xml:space="preserve">The deviation penalty for over-performance for each Generation and Controllable Load Resource that is part of an ESR will be determined for the ESR and evenly allocated and charged to each Resource within that ESR as follows: </w:t>
            </w:r>
          </w:p>
          <w:p w14:paraId="1175B3D5" w14:textId="77777777" w:rsidR="00684DEF" w:rsidRPr="002401F7" w:rsidRDefault="00684DEF" w:rsidP="00684DEF">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r>
            <w:r w:rsidRPr="002401F7">
              <w:rPr>
                <w:b/>
              </w:rPr>
              <w:t xml:space="preserve">Max (PR3, RTSPP </w:t>
            </w:r>
            <w:r w:rsidRPr="002401F7">
              <w:rPr>
                <w:b/>
                <w:i/>
                <w:vertAlign w:val="subscript"/>
              </w:rPr>
              <w:t>p, i</w:t>
            </w:r>
            <w:r w:rsidRPr="002401F7">
              <w:rPr>
                <w:b/>
              </w:rPr>
              <w:t>) * OPESR</w:t>
            </w:r>
            <w:r w:rsidRPr="002401F7">
              <w:rPr>
                <w:b/>
                <w:sz w:val="18"/>
                <w:szCs w:val="18"/>
                <w:vertAlign w:val="subscript"/>
              </w:rPr>
              <w:t xml:space="preserve"> </w:t>
            </w:r>
            <w:r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01A233C" w14:textId="77777777"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(NETOP</w:t>
            </w:r>
            <w:r>
              <w:rPr>
                <w:i/>
                <w:vertAlign w:val="subscript"/>
              </w:rPr>
              <w:t xml:space="preserve">q, </w:t>
            </w:r>
            <w:r w:rsidRPr="00A261C3">
              <w:rPr>
                <w:i/>
                <w:vertAlign w:val="subscript"/>
              </w:rPr>
              <w:t>g, i</w:t>
            </w:r>
            <w:r>
              <w:rPr>
                <w:i/>
                <w:vertAlign w:val="subscript"/>
              </w:rPr>
              <w:t xml:space="preserve"> </w:t>
            </w:r>
            <w:r>
              <w:t>– ¼ * Max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sidRPr="00507A9C">
              <w:rPr>
                <w:lang w:val="pt-BR"/>
              </w:rPr>
              <w:t>)</w:t>
            </w:r>
            <w:r>
              <w:rPr>
                <w:lang w:val="pt-BR"/>
              </w:rPr>
              <w:t xml:space="preserve">) </w:t>
            </w:r>
            <w:r w:rsidRPr="00507A9C">
              <w:rPr>
                <w:i/>
                <w:lang w:val="pt-BR"/>
              </w:rPr>
              <w:t>,</w:t>
            </w:r>
            <w:r>
              <w:t xml:space="preserve">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 N </w:t>
            </w:r>
          </w:p>
          <w:p w14:paraId="45C679A8" w14:textId="2F764349" w:rsidR="00684DEF" w:rsidRDefault="00AF0A36" w:rsidP="002401F7">
            <w:pPr>
              <w:tabs>
                <w:tab w:val="left" w:pos="2340"/>
                <w:tab w:val="left" w:pos="3420"/>
              </w:tabs>
              <w:spacing w:after="240"/>
              <w:ind w:left="2340" w:hangingChars="975" w:hanging="2340"/>
              <w:rPr>
                <w:lang w:val="pt-BR"/>
              </w:rPr>
            </w:pPr>
            <w:r>
              <w:rPr>
                <w:lang w:val="es-ES"/>
              </w:rPr>
              <w:t xml:space="preserve">           </w:t>
            </w:r>
            <w:r w:rsidR="00684DEF" w:rsidRPr="00A261C3">
              <w:rPr>
                <w:lang w:val="es-ES"/>
              </w:rPr>
              <w:t>AABP</w:t>
            </w:r>
            <w:r w:rsidR="00684DEF">
              <w:rPr>
                <w:lang w:val="es-ES"/>
              </w:rPr>
              <w:t>ESR</w:t>
            </w:r>
            <w:r w:rsidR="00684DEF" w:rsidRPr="00A261C3">
              <w:rPr>
                <w:i/>
                <w:vertAlign w:val="subscript"/>
                <w:lang w:val="pt-BR"/>
              </w:rPr>
              <w:t xml:space="preserve"> q,</w:t>
            </w:r>
            <w:r w:rsidR="00684DEF">
              <w:rPr>
                <w:i/>
                <w:vertAlign w:val="subscript"/>
                <w:lang w:val="pt-BR"/>
              </w:rPr>
              <w:t xml:space="preserve"> g</w:t>
            </w:r>
            <w:r w:rsidR="00684DEF" w:rsidRPr="00A261C3">
              <w:rPr>
                <w:i/>
                <w:vertAlign w:val="subscript"/>
                <w:lang w:val="pt-BR"/>
              </w:rPr>
              <w:t>,</w:t>
            </w:r>
            <w:r w:rsidR="00684DEF">
              <w:rPr>
                <w:i/>
                <w:vertAlign w:val="subscript"/>
                <w:lang w:val="pt-BR"/>
              </w:rPr>
              <w:t>p,</w:t>
            </w:r>
            <w:r w:rsidR="00684DEF" w:rsidRPr="00A261C3">
              <w:rPr>
                <w:i/>
                <w:vertAlign w:val="subscript"/>
                <w:lang w:val="pt-BR"/>
              </w:rPr>
              <w:t xml:space="preserve"> i </w:t>
            </w:r>
            <w:r w:rsidR="00684DEF">
              <w:rPr>
                <w:i/>
                <w:vertAlign w:val="subscript"/>
                <w:lang w:val="pt-BR"/>
              </w:rPr>
              <w:t xml:space="preserve">  </w:t>
            </w:r>
            <w:r w:rsidR="00684DEF">
              <w:rPr>
                <w:lang w:val="pt-BR"/>
              </w:rPr>
              <w:t xml:space="preserve">        </w:t>
            </w:r>
            <w:r w:rsidR="00684DEF" w:rsidRPr="00A261C3">
              <w:rPr>
                <w:lang w:val="pt-BR"/>
              </w:rPr>
              <w:t xml:space="preserve">= </w:t>
            </w:r>
            <w:r w:rsidR="00684DEF">
              <w:rPr>
                <w:lang w:val="pt-BR"/>
              </w:rPr>
              <w:t xml:space="preserve">     </w:t>
            </w:r>
            <w:r w:rsidR="00684DEF">
              <w:rPr>
                <w:noProof/>
                <w:position w:val="-18"/>
              </w:rPr>
              <w:drawing>
                <wp:inline distT="0" distB="0" distL="0" distR="0" wp14:anchorId="23AE36A3" wp14:editId="7B22AEF3">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sidRPr="00A261C3">
              <w:rPr>
                <w:i/>
                <w:vertAlign w:val="subscript"/>
                <w:lang w:val="pt-BR"/>
              </w:rPr>
              <w:t xml:space="preserve"> q, r, p, i</w:t>
            </w:r>
            <w:r w:rsidR="00684DEF">
              <w:rPr>
                <w:lang w:val="pt-BR"/>
              </w:rPr>
              <w:t xml:space="preserve"> </w:t>
            </w:r>
            <w:r w:rsidR="00684DEF">
              <w:t>–</w:t>
            </w:r>
            <w:r w:rsidR="00684DEF">
              <w:rPr>
                <w:i/>
                <w:vertAlign w:val="subscript"/>
                <w:lang w:val="pt-BR"/>
              </w:rPr>
              <w:t xml:space="preserve"> </w:t>
            </w:r>
            <w:r w:rsidR="00684DEF">
              <w:rPr>
                <w:noProof/>
                <w:position w:val="-18"/>
              </w:rPr>
              <w:drawing>
                <wp:inline distT="0" distB="0" distL="0" distR="0" wp14:anchorId="6D72E1C1" wp14:editId="558E77C8">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Pr>
                <w:lang w:val="pt-BR"/>
              </w:rPr>
              <w:t>CLR</w:t>
            </w:r>
            <w:r w:rsidR="00684DEF" w:rsidRPr="00A261C3">
              <w:rPr>
                <w:i/>
                <w:vertAlign w:val="subscript"/>
                <w:lang w:val="pt-BR"/>
              </w:rPr>
              <w:t xml:space="preserve"> q, r, p, i</w:t>
            </w:r>
          </w:p>
          <w:p w14:paraId="6A35F918" w14:textId="6B984350" w:rsidR="00684DEF" w:rsidRDefault="00684DEF" w:rsidP="00684DEF">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507A9C">
              <w:rPr>
                <w:i/>
              </w:rPr>
              <w:t xml:space="preserve">=  </w:t>
            </w:r>
            <w:r w:rsidRPr="00A261C3">
              <w:rPr>
                <w:i/>
                <w:vertAlign w:val="subscript"/>
              </w:rPr>
              <w:t xml:space="preserve">   </w:t>
            </w:r>
            <w:r w:rsidRPr="00A261C3">
              <w:t xml:space="preserve"> </w:t>
            </w:r>
            <w:r>
              <w:rPr>
                <w:noProof/>
                <w:position w:val="-18"/>
              </w:rPr>
              <w:drawing>
                <wp:inline distT="0" distB="0" distL="0" distR="0" wp14:anchorId="6B4BA172" wp14:editId="761C4D80">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t>–</w:t>
            </w:r>
            <w:r>
              <w:rPr>
                <w:i/>
                <w:iCs/>
                <w:lang w:val="es-ES"/>
              </w:rPr>
              <w:t xml:space="preserve"> </w:t>
            </w:r>
            <w:r>
              <w:rPr>
                <w:noProof/>
                <w:position w:val="-18"/>
              </w:rPr>
              <w:drawing>
                <wp:inline distT="0" distB="0" distL="0" distR="0" wp14:anchorId="4F7D87D3" wp14:editId="09A5B97E">
                  <wp:extent cx="135255" cy="246380"/>
                  <wp:effectExtent l="0" t="0" r="0" b="1270"/>
                  <wp:docPr id="3294" name="Picture 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33A21078" w14:textId="77777777" w:rsidR="00684DEF" w:rsidRPr="002600B6" w:rsidRDefault="00684DEF" w:rsidP="00684DEF">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DD09BC5">
                <v:shape id="_x0000_i1119" type="#_x0000_t75" style="width:7.2pt;height:21.6pt" o:ole="">
                  <v:imagedata r:id="rId123" o:title=""/>
                </v:shape>
                <o:OLEObject Type="Embed" ProgID="Equation.3" ShapeID="_x0000_i1119" DrawAspect="Content" ObjectID="_1644388824" r:id="rId14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20" type="#_x0000_t75" style="width:7.2pt;height:21.6pt" o:ole="">
                  <v:imagedata r:id="rId123" o:title=""/>
                </v:shape>
                <o:OLEObject Type="Embed" ProgID="Equation.3" ShapeID="_x0000_i1120" DrawAspect="Content" ObjectID="_1644388825" r:id="rId144"/>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lastRenderedPageBreak/>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77777777" w:rsidR="008C5B01" w:rsidRPr="00B2348D" w:rsidRDefault="008C5B01" w:rsidP="008C5B01">
                  <w:pPr>
                    <w:pStyle w:val="TableBody"/>
                  </w:pPr>
                  <w:r w:rsidRPr="006624C0">
                    <w:t xml:space="preserve">BPDAMT </w:t>
                  </w:r>
                  <w:r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77777777" w:rsidR="008C5B01" w:rsidRPr="00B2348D" w:rsidRDefault="008C5B01" w:rsidP="008C5B01">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911D840" w14:textId="77777777" w:rsidTr="001B737D">
              <w:trPr>
                <w:cantSplit/>
              </w:trPr>
              <w:tc>
                <w:tcPr>
                  <w:tcW w:w="1776" w:type="dxa"/>
                </w:tcPr>
                <w:p w14:paraId="7482D3FC" w14:textId="77777777" w:rsidR="008C5B01" w:rsidRPr="006624C0" w:rsidRDefault="008C5B01" w:rsidP="008C5B01">
                  <w:pPr>
                    <w:pStyle w:val="TableBody"/>
                  </w:pPr>
                  <w:r>
                    <w:t xml:space="preserve">NETOP </w:t>
                  </w:r>
                  <w:r w:rsidRPr="006624C0">
                    <w:rPr>
                      <w:i/>
                      <w:vertAlign w:val="subscript"/>
                    </w:rPr>
                    <w:t xml:space="preserve">q, </w:t>
                  </w:r>
                  <w:r>
                    <w:rPr>
                      <w:i/>
                      <w:vertAlign w:val="subscript"/>
                    </w:rPr>
                    <w:t>g, i</w:t>
                  </w:r>
                </w:p>
              </w:tc>
              <w:tc>
                <w:tcPr>
                  <w:tcW w:w="892" w:type="dxa"/>
                </w:tcPr>
                <w:p w14:paraId="5A0B6E58" w14:textId="77777777" w:rsidR="008C5B01" w:rsidRPr="006624C0" w:rsidRDefault="008C5B01" w:rsidP="008C5B01">
                  <w:pPr>
                    <w:pStyle w:val="TableBody"/>
                  </w:pPr>
                  <w:r>
                    <w:t>MWh</w:t>
                  </w:r>
                </w:p>
              </w:tc>
              <w:tc>
                <w:tcPr>
                  <w:tcW w:w="6695" w:type="dxa"/>
                </w:tcPr>
                <w:p w14:paraId="0395134B" w14:textId="77777777" w:rsidR="008C5B01" w:rsidRPr="001B2EF4" w:rsidRDefault="008C5B01" w:rsidP="008C5B01">
                  <w:pPr>
                    <w:pStyle w:val="TableBody"/>
                  </w:pPr>
                  <w:r>
                    <w:rPr>
                      <w:i/>
                    </w:rPr>
                    <w:t xml:space="preserve">Net Operations for the ESR – </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77777777" w:rsidR="008C5B01" w:rsidRPr="00B2348D" w:rsidRDefault="008C5B01" w:rsidP="008C5B01">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77777777" w:rsidR="008C5B01" w:rsidRPr="00B2348D" w:rsidRDefault="008C5B01" w:rsidP="008C5B01">
                  <w:pPr>
                    <w:pStyle w:val="TableBody"/>
                  </w:pPr>
                  <w:r w:rsidRPr="00B2348D">
                    <w:t>AABP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77777777" w:rsidR="008C5B01" w:rsidRPr="00B2348D" w:rsidRDefault="008C5B01" w:rsidP="008C5B01">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1B6F2DD4" w14:textId="77777777" w:rsidTr="001B737D">
              <w:trPr>
                <w:cantSplit/>
              </w:trPr>
              <w:tc>
                <w:tcPr>
                  <w:tcW w:w="1776" w:type="dxa"/>
                </w:tcPr>
                <w:p w14:paraId="6FA01955" w14:textId="77777777" w:rsidR="008C5B01" w:rsidRPr="00B2348D" w:rsidRDefault="008C5B01" w:rsidP="008C5B01">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6BF8CFC2" w14:textId="77777777" w:rsidR="008C5B01" w:rsidRPr="00B2348D" w:rsidRDefault="008C5B01" w:rsidP="008C5B01">
                  <w:pPr>
                    <w:pStyle w:val="TableBody"/>
                  </w:pPr>
                  <w:r w:rsidRPr="00B2348D">
                    <w:t>MW</w:t>
                  </w:r>
                </w:p>
              </w:tc>
              <w:tc>
                <w:tcPr>
                  <w:tcW w:w="6695" w:type="dxa"/>
                </w:tcPr>
                <w:p w14:paraId="4347254F" w14:textId="77777777" w:rsidR="008C5B01" w:rsidRPr="00B2348D" w:rsidRDefault="008C5B01" w:rsidP="008C5B01">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Service </w:t>
                  </w:r>
                  <w:r>
                    <w:t>deployments</w:t>
                  </w:r>
                  <w:r w:rsidRPr="00B2348D">
                    <w:t xml:space="preserve"> </w:t>
                  </w:r>
                  <w:r>
                    <w:t xml:space="preserve">for the ESR </w:t>
                  </w:r>
                  <w:r w:rsidRPr="00C80122">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61D72EE0" w14:textId="77777777" w:rsidTr="001B737D">
              <w:trPr>
                <w:cantSplit/>
              </w:trPr>
              <w:tc>
                <w:tcPr>
                  <w:tcW w:w="1776" w:type="dxa"/>
                </w:tcPr>
                <w:p w14:paraId="133DE799" w14:textId="77777777" w:rsidR="008C5B01" w:rsidRPr="00B2348D" w:rsidRDefault="008C5B01" w:rsidP="008C5B01">
                  <w:pPr>
                    <w:pStyle w:val="TableBody"/>
                  </w:pPr>
                  <w:r w:rsidRPr="00B2348D">
                    <w:t>AABP</w:t>
                  </w:r>
                  <w:r>
                    <w:t xml:space="preserve">CLR </w:t>
                  </w:r>
                  <w:r w:rsidRPr="006624C0">
                    <w:rPr>
                      <w:i/>
                      <w:vertAlign w:val="subscript"/>
                    </w:rPr>
                    <w:t>q, r, p, i</w:t>
                  </w:r>
                </w:p>
              </w:tc>
              <w:tc>
                <w:tcPr>
                  <w:tcW w:w="892" w:type="dxa"/>
                </w:tcPr>
                <w:p w14:paraId="48EA9A4B" w14:textId="77777777" w:rsidR="008C5B01" w:rsidRPr="00B2348D" w:rsidRDefault="008C5B01" w:rsidP="008C5B01">
                  <w:pPr>
                    <w:pStyle w:val="TableBody"/>
                  </w:pPr>
                  <w:r w:rsidRPr="00B2348D">
                    <w:t>MW</w:t>
                  </w:r>
                </w:p>
              </w:tc>
              <w:tc>
                <w:tcPr>
                  <w:tcW w:w="6695" w:type="dxa"/>
                </w:tcPr>
                <w:p w14:paraId="6B2E148C" w14:textId="77777777" w:rsidR="008C5B01" w:rsidRPr="00B2348D" w:rsidRDefault="008C5B01" w:rsidP="008C5B01">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Down Service</w:t>
                  </w:r>
                  <w:r w:rsidRPr="00B2348D">
                    <w:t xml:space="preserve">,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77777777" w:rsidR="008C5B01" w:rsidRPr="00B2348D" w:rsidRDefault="008C5B01" w:rsidP="008C5B01">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1B231FF9" w14:textId="77777777" w:rsidTr="001B737D">
              <w:trPr>
                <w:cantSplit/>
              </w:trPr>
              <w:tc>
                <w:tcPr>
                  <w:tcW w:w="1776" w:type="dxa"/>
                </w:tcPr>
                <w:p w14:paraId="61297A65" w14:textId="77777777" w:rsidR="008C5B01" w:rsidRPr="006624C0" w:rsidRDefault="008C5B01" w:rsidP="008C5B01">
                  <w:pPr>
                    <w:pStyle w:val="TableBody"/>
                  </w:pPr>
                  <w:r w:rsidRPr="006A6281">
                    <w:t xml:space="preserve">ATPC </w:t>
                  </w:r>
                  <w:r w:rsidRPr="00107CC2">
                    <w:rPr>
                      <w:i/>
                      <w:vertAlign w:val="subscript"/>
                    </w:rPr>
                    <w:t>q, r, p, i</w:t>
                  </w:r>
                </w:p>
              </w:tc>
              <w:tc>
                <w:tcPr>
                  <w:tcW w:w="892" w:type="dxa"/>
                </w:tcPr>
                <w:p w14:paraId="0F49526E" w14:textId="77777777" w:rsidR="008C5B01" w:rsidRPr="006624C0" w:rsidRDefault="008C5B01" w:rsidP="008C5B01">
                  <w:pPr>
                    <w:pStyle w:val="TableBody"/>
                  </w:pPr>
                  <w:r w:rsidRPr="006A6281">
                    <w:t>MWh</w:t>
                  </w:r>
                </w:p>
              </w:tc>
              <w:tc>
                <w:tcPr>
                  <w:tcW w:w="6695" w:type="dxa"/>
                </w:tcPr>
                <w:p w14:paraId="0AEC025B" w14:textId="77777777" w:rsidR="008C5B01" w:rsidRPr="006624C0" w:rsidRDefault="008C5B01" w:rsidP="008C5B01">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8C5B01" w:rsidRPr="00B2348D" w14:paraId="66A93B8E" w14:textId="77777777" w:rsidTr="001B737D">
              <w:trPr>
                <w:cantSplit/>
              </w:trPr>
              <w:tc>
                <w:tcPr>
                  <w:tcW w:w="1776" w:type="dxa"/>
                </w:tcPr>
                <w:p w14:paraId="2D8E4ECD" w14:textId="77777777" w:rsidR="008C5B01" w:rsidRPr="006624C0" w:rsidRDefault="008C5B01" w:rsidP="008C5B01">
                  <w:pPr>
                    <w:pStyle w:val="TableBody"/>
                  </w:pPr>
                  <w:r w:rsidRPr="006A6281">
                    <w:t>AVGTPC5M</w:t>
                  </w:r>
                  <w:r>
                    <w:t xml:space="preserve"> </w:t>
                  </w:r>
                  <w:r w:rsidRPr="00107CC2">
                    <w:rPr>
                      <w:i/>
                      <w:vertAlign w:val="subscript"/>
                      <w:lang w:val="fr-FR"/>
                    </w:rPr>
                    <w:t>q, r, p, i, y</w:t>
                  </w:r>
                </w:p>
              </w:tc>
              <w:tc>
                <w:tcPr>
                  <w:tcW w:w="892" w:type="dxa"/>
                </w:tcPr>
                <w:p w14:paraId="4771E2EB" w14:textId="77777777" w:rsidR="008C5B01" w:rsidRPr="006624C0" w:rsidRDefault="008C5B01" w:rsidP="008C5B01">
                  <w:pPr>
                    <w:pStyle w:val="TableBody"/>
                  </w:pPr>
                  <w:r w:rsidRPr="006A6281">
                    <w:t>MW</w:t>
                  </w:r>
                </w:p>
              </w:tc>
              <w:tc>
                <w:tcPr>
                  <w:tcW w:w="6695" w:type="dxa"/>
                </w:tcPr>
                <w:p w14:paraId="771B200B" w14:textId="77777777" w:rsidR="008C5B01" w:rsidRPr="006624C0" w:rsidRDefault="008C5B01" w:rsidP="008C5B01">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77777777" w:rsidR="008C5B01" w:rsidRPr="00B2348D" w:rsidRDefault="008C5B01" w:rsidP="008C5B01">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over-performed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3496C889" w14:textId="77777777" w:rsidTr="001B737D">
              <w:trPr>
                <w:cantSplit/>
              </w:trPr>
              <w:tc>
                <w:tcPr>
                  <w:tcW w:w="1776" w:type="dxa"/>
                </w:tcPr>
                <w:p w14:paraId="3F312106" w14:textId="77777777" w:rsidR="008C5B01" w:rsidRDefault="008C5B01" w:rsidP="008C5B01">
                  <w:pPr>
                    <w:pStyle w:val="TableBody"/>
                  </w:pPr>
                  <w:r w:rsidRPr="00E15B17">
                    <w:t>N</w:t>
                  </w:r>
                </w:p>
              </w:tc>
              <w:tc>
                <w:tcPr>
                  <w:tcW w:w="892" w:type="dxa"/>
                </w:tcPr>
                <w:p w14:paraId="5ACCBFF1" w14:textId="77777777" w:rsidR="008C5B01" w:rsidRPr="006624C0" w:rsidRDefault="008C5B01" w:rsidP="008C5B01">
                  <w:pPr>
                    <w:pStyle w:val="TableBody"/>
                  </w:pPr>
                  <w:r>
                    <w:rPr>
                      <w:sz w:val="18"/>
                      <w:szCs w:val="18"/>
                    </w:rPr>
                    <w:t>none</w:t>
                  </w:r>
                </w:p>
              </w:tc>
              <w:tc>
                <w:tcPr>
                  <w:tcW w:w="6695" w:type="dxa"/>
                </w:tcPr>
                <w:p w14:paraId="7BEC5571" w14:textId="77777777" w:rsidR="008C5B01" w:rsidRPr="006624C0" w:rsidRDefault="008C5B01" w:rsidP="008C5B01">
                  <w:pPr>
                    <w:pStyle w:val="TableBody"/>
                    <w:rPr>
                      <w:i/>
                    </w:rPr>
                  </w:pPr>
                  <w:r>
                    <w:rPr>
                      <w:sz w:val="18"/>
                      <w:szCs w:val="18"/>
                    </w:rPr>
                    <w:t>The number of Generation Resources and Controllable Load Resources within an ESR.</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77777777" w:rsidR="008C5B01" w:rsidRPr="00B2348D" w:rsidRDefault="008C5B01" w:rsidP="008C5B01">
                  <w:pPr>
                    <w:pStyle w:val="TableBody"/>
                  </w:pPr>
                  <w:r>
                    <w:t xml:space="preserve">The </w:t>
                  </w:r>
                  <w:r w:rsidRPr="006624C0">
                    <w:t>price to use for the Base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77777777" w:rsidR="008C5B01" w:rsidRPr="00B2348D" w:rsidRDefault="008C5B01" w:rsidP="008C5B01">
                  <w:pPr>
                    <w:pStyle w:val="TableBody"/>
                  </w:pPr>
                  <w:r w:rsidRPr="006624C0">
                    <w:t>Th</w:t>
                  </w:r>
                  <w:r>
                    <w:t>e percentage tolerance for over-performance</w:t>
                  </w:r>
                  <w:r w:rsidRPr="006624C0">
                    <w:t xml:space="preserve">, </w:t>
                  </w:r>
                  <w:r>
                    <w:t>3</w:t>
                  </w:r>
                  <w:r w:rsidRPr="006624C0">
                    <w:t xml:space="preserve">%.  </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77777777" w:rsidR="008C5B01" w:rsidRPr="00B2348D" w:rsidRDefault="008C5B01" w:rsidP="008C5B01">
                  <w:pPr>
                    <w:pStyle w:val="TableBody"/>
                    <w:tabs>
                      <w:tab w:val="right" w:pos="9360"/>
                    </w:tabs>
                    <w:rPr>
                      <w:lang w:val="fr-FR"/>
                    </w:rPr>
                  </w:pPr>
                  <w:r>
                    <w:rPr>
                      <w:lang w:val="fr-FR"/>
                    </w:rPr>
                    <w:t xml:space="preserve">A Generation Resource or Controllable Load Resource within an ESR. </w:t>
                  </w:r>
                </w:p>
              </w:tc>
            </w:tr>
            <w:tr w:rsidR="008C5B01" w:rsidRPr="00B2348D" w14:paraId="68BF9D50" w14:textId="77777777" w:rsidTr="001B737D">
              <w:trPr>
                <w:cantSplit/>
              </w:trPr>
              <w:tc>
                <w:tcPr>
                  <w:tcW w:w="1776" w:type="dxa"/>
                </w:tcPr>
                <w:p w14:paraId="0F4F838B" w14:textId="77777777" w:rsidR="008C5B01" w:rsidRDefault="008C5B01" w:rsidP="008C5B01">
                  <w:pPr>
                    <w:pStyle w:val="TableBody"/>
                    <w:tabs>
                      <w:tab w:val="right" w:pos="9360"/>
                    </w:tabs>
                    <w:rPr>
                      <w:i/>
                    </w:rPr>
                  </w:pPr>
                  <w:r>
                    <w:rPr>
                      <w:i/>
                    </w:rPr>
                    <w:lastRenderedPageBreak/>
                    <w:t>g</w:t>
                  </w:r>
                </w:p>
              </w:tc>
              <w:tc>
                <w:tcPr>
                  <w:tcW w:w="892" w:type="dxa"/>
                </w:tcPr>
                <w:p w14:paraId="78762749" w14:textId="77777777" w:rsidR="008C5B01" w:rsidRPr="006624C0" w:rsidRDefault="008C5B01" w:rsidP="008C5B01">
                  <w:pPr>
                    <w:pStyle w:val="TableBody"/>
                    <w:tabs>
                      <w:tab w:val="right" w:pos="9360"/>
                    </w:tabs>
                  </w:pPr>
                  <w:r>
                    <w:t>none</w:t>
                  </w:r>
                </w:p>
              </w:tc>
              <w:tc>
                <w:tcPr>
                  <w:tcW w:w="6695" w:type="dxa"/>
                </w:tcPr>
                <w:p w14:paraId="67CE19C6" w14:textId="77777777" w:rsidR="008C5B01" w:rsidRDefault="008C5B01" w:rsidP="008C5B01">
                  <w:pPr>
                    <w:pStyle w:val="TableBody"/>
                    <w:tabs>
                      <w:tab w:val="right" w:pos="9360"/>
                    </w:tabs>
                    <w:rPr>
                      <w:lang w:val="fr-FR"/>
                    </w:rPr>
                  </w:pPr>
                  <w:r>
                    <w:rPr>
                      <w:lang w:val="fr-FR"/>
                    </w:rPr>
                    <w:t xml:space="preserve">An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60FAC2BE" w:rsidR="002704CF" w:rsidRDefault="002704CF" w:rsidP="001B737D">
            <w:pPr>
              <w:pStyle w:val="Instructions"/>
              <w:spacing w:before="120"/>
            </w:pPr>
            <w:r>
              <w:lastRenderedPageBreak/>
              <w:t>[NPRR963:  Insert Section 6.6.5.5.1 below upon system implementation:]</w:t>
            </w:r>
          </w:p>
          <w:p w14:paraId="506D59F6" w14:textId="77777777" w:rsidR="008C5B01" w:rsidRDefault="008C5B01" w:rsidP="008C5B01">
            <w:pPr>
              <w:pStyle w:val="BodyText"/>
              <w:tabs>
                <w:tab w:val="left" w:pos="1230"/>
              </w:tabs>
              <w:spacing w:before="480"/>
              <w:ind w:left="1166" w:hanging="1166"/>
              <w:outlineLvl w:val="3"/>
              <w:rPr>
                <w:b/>
                <w:lang w:val="fr-FR"/>
              </w:rPr>
            </w:pPr>
            <w:r>
              <w:rPr>
                <w:b/>
                <w:lang w:val="fr-FR"/>
              </w:rPr>
              <w:t>6.6.5.5.1</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Under Performance</w:t>
            </w:r>
          </w:p>
          <w:p w14:paraId="0E210AB6" w14:textId="77777777" w:rsidR="008C5B01" w:rsidRDefault="008C5B01" w:rsidP="008C5B01">
            <w:pPr>
              <w:pStyle w:val="BodyTextNumbered"/>
            </w:pPr>
            <w:r>
              <w:t>(1)</w:t>
            </w:r>
            <w: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24A4A184" w14:textId="77777777" w:rsidR="008C5B01" w:rsidRDefault="008C5B01" w:rsidP="008C5B01">
            <w:pPr>
              <w:pStyle w:val="BodyTextNumbered"/>
              <w:ind w:left="1440"/>
            </w:pPr>
            <w:r>
              <w:t>(a)</w:t>
            </w:r>
            <w:r>
              <w:tab/>
              <w:t>3% of the Adjusted Aggregated Base Point for the ESR in the Settlement Interval; or</w:t>
            </w:r>
          </w:p>
          <w:p w14:paraId="5AD4FDAC" w14:textId="77777777" w:rsidR="008C5B01" w:rsidRDefault="008C5B01" w:rsidP="008C5B01">
            <w:pPr>
              <w:pStyle w:val="BodyTextNumbered"/>
              <w:ind w:left="1440"/>
            </w:pPr>
            <w:r>
              <w:t>(b)</w:t>
            </w:r>
            <w:r>
              <w:tab/>
              <w:t xml:space="preserve">Three MW below the Adjusted Aggregated Base Point for the ESR in the Settlement Interval. </w:t>
            </w:r>
          </w:p>
          <w:p w14:paraId="38149C95" w14:textId="77777777" w:rsidR="008C5B01" w:rsidRPr="000149E5" w:rsidRDefault="008C5B01" w:rsidP="008C5B01">
            <w:pPr>
              <w:pStyle w:val="BodyTextNumbered"/>
              <w:rPr>
                <w:iCs/>
              </w:rPr>
            </w:pPr>
            <w:r w:rsidRPr="000149E5">
              <w:rPr>
                <w:iCs/>
              </w:rPr>
              <w:t>(2)</w:t>
            </w:r>
            <w:r w:rsidRPr="000149E5">
              <w:rPr>
                <w:iCs/>
              </w:rPr>
              <w:tab/>
            </w:r>
            <w:r>
              <w:rPr>
                <w:iCs/>
              </w:rPr>
              <w:t>The deviation penalty for under-performance for each Resource that is part of an ESR will be determined for the ESR and evenly allocated and charged to each Resource within that ESR as follows:</w:t>
            </w:r>
          </w:p>
          <w:p w14:paraId="09C7C597" w14:textId="77777777" w:rsidR="008C5B01" w:rsidRPr="002401F7" w:rsidRDefault="008C5B01" w:rsidP="008C5B01">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t xml:space="preserve">(-1) * </w:t>
            </w:r>
            <w:r w:rsidRPr="002401F7">
              <w:rPr>
                <w:b/>
              </w:rPr>
              <w:t xml:space="preserve">Min (PR4, RTSPP </w:t>
            </w:r>
            <w:r w:rsidRPr="002401F7">
              <w:rPr>
                <w:b/>
                <w:i/>
                <w:vertAlign w:val="subscript"/>
              </w:rPr>
              <w:t>p, i</w:t>
            </w:r>
            <w:r w:rsidRPr="002401F7">
              <w:rPr>
                <w:b/>
              </w:rPr>
              <w:t>) * Min (1, KP2) * UPESR</w:t>
            </w:r>
            <w:r w:rsidRPr="002401F7">
              <w:rPr>
                <w:b/>
                <w:sz w:val="18"/>
                <w:szCs w:val="18"/>
                <w:vertAlign w:val="subscript"/>
              </w:rPr>
              <w:t xml:space="preserve"> </w:t>
            </w:r>
            <w:r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5CE24655" w14:textId="77777777"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[(AABPESR</w:t>
            </w:r>
            <w:r w:rsidRPr="003B26B2">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t>NETOP</w:t>
            </w:r>
            <w:r>
              <w:rPr>
                <w:i/>
                <w:vertAlign w:val="subscript"/>
              </w:rPr>
              <w:t xml:space="preserve"> q, </w:t>
            </w:r>
            <w:r w:rsidRPr="00A261C3">
              <w:rPr>
                <w:i/>
                <w:vertAlign w:val="subscript"/>
              </w:rPr>
              <w:t>g, i</w:t>
            </w:r>
            <w:r>
              <w:t>]</w:t>
            </w:r>
            <w:r>
              <w:rPr>
                <w:i/>
                <w:vertAlign w:val="subscript"/>
              </w:rPr>
              <w:t xml:space="preserve">  </w:t>
            </w:r>
            <w:r>
              <w:rPr>
                <w:lang w:val="pt-BR"/>
              </w:rPr>
              <w:t xml:space="preserve"> / N </w:t>
            </w:r>
          </w:p>
          <w:p w14:paraId="6FB1064A" w14:textId="1C8C6DF3" w:rsidR="008C5B01" w:rsidRDefault="008C5B01" w:rsidP="008C5B01">
            <w:pPr>
              <w:tabs>
                <w:tab w:val="left" w:pos="2340"/>
                <w:tab w:val="left" w:pos="3420"/>
              </w:tabs>
              <w:spacing w:after="240"/>
              <w:ind w:leftChars="300" w:left="3060" w:hangingChars="975" w:hanging="2340"/>
              <w:rPr>
                <w:lang w:val="pt-BR"/>
              </w:rPr>
            </w:pPr>
            <w:r w:rsidRPr="00A261C3">
              <w:rPr>
                <w:lang w:val="es-ES"/>
              </w:rPr>
              <w:t>AABP</w:t>
            </w:r>
            <w:r>
              <w:rPr>
                <w:lang w:val="es-ES"/>
              </w:rPr>
              <w:t>ESR</w:t>
            </w:r>
            <w:r w:rsidRPr="00A261C3">
              <w:rPr>
                <w:i/>
                <w:vertAlign w:val="subscript"/>
                <w:lang w:val="pt-BR"/>
              </w:rPr>
              <w:t xml:space="preserve"> 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 </w:t>
            </w:r>
            <w:r>
              <w:rPr>
                <w:i/>
                <w:vertAlign w:val="subscript"/>
                <w:lang w:val="pt-BR"/>
              </w:rPr>
              <w:t xml:space="preserve">  </w:t>
            </w:r>
            <w:r>
              <w:rPr>
                <w:lang w:val="pt-BR"/>
              </w:rPr>
              <w:t xml:space="preserve">        </w:t>
            </w:r>
            <w:r w:rsidRPr="00A261C3">
              <w:rPr>
                <w:lang w:val="pt-BR"/>
              </w:rPr>
              <w:t xml:space="preserve">= </w:t>
            </w:r>
            <w:r>
              <w:rPr>
                <w:lang w:val="pt-BR"/>
              </w:rPr>
              <w:t xml:space="preserve">     </w:t>
            </w:r>
            <w:r>
              <w:rPr>
                <w:noProof/>
                <w:position w:val="-18"/>
              </w:rPr>
              <w:drawing>
                <wp:inline distT="0" distB="0" distL="0" distR="0" wp14:anchorId="201C7DA5" wp14:editId="2859EAAB">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sidRPr="00A261C3">
              <w:rPr>
                <w:i/>
                <w:vertAlign w:val="subscript"/>
                <w:lang w:val="pt-BR"/>
              </w:rPr>
              <w:t xml:space="preserve"> q, r, p, i</w:t>
            </w:r>
            <w:r>
              <w:rPr>
                <w:lang w:val="pt-BR"/>
              </w:rPr>
              <w:t xml:space="preserve"> - </w:t>
            </w:r>
            <w:r>
              <w:rPr>
                <w:noProof/>
                <w:position w:val="-18"/>
              </w:rPr>
              <w:drawing>
                <wp:inline distT="0" distB="0" distL="0" distR="0" wp14:anchorId="000CDDFD" wp14:editId="4E2EFF27">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Pr>
                <w:lang w:val="pt-BR"/>
              </w:rPr>
              <w:t>CLR</w:t>
            </w:r>
            <w:r w:rsidRPr="00A261C3">
              <w:rPr>
                <w:i/>
                <w:vertAlign w:val="subscript"/>
                <w:lang w:val="pt-BR"/>
              </w:rPr>
              <w:t xml:space="preserve"> q, r, p, i</w:t>
            </w:r>
            <w:r>
              <w:rPr>
                <w:lang w:val="pt-BR"/>
              </w:rPr>
              <w:t xml:space="preserve"> </w:t>
            </w:r>
          </w:p>
          <w:p w14:paraId="754B35CC" w14:textId="212AB8F5" w:rsidR="008C5B01" w:rsidRDefault="008C5B01" w:rsidP="008C5B01">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E87187">
              <w:rPr>
                <w:i/>
              </w:rPr>
              <w:t xml:space="preserve">=  </w:t>
            </w:r>
            <w:r w:rsidRPr="00A261C3">
              <w:rPr>
                <w:i/>
                <w:vertAlign w:val="subscript"/>
              </w:rPr>
              <w:t xml:space="preserve">   </w:t>
            </w:r>
            <w:r w:rsidRPr="00A261C3">
              <w:t xml:space="preserve"> </w:t>
            </w:r>
            <w:r>
              <w:rPr>
                <w:noProof/>
                <w:position w:val="-18"/>
              </w:rPr>
              <w:drawing>
                <wp:inline distT="0" distB="0" distL="0" distR="0" wp14:anchorId="08ACEB7C" wp14:editId="519A2282">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rPr>
                <w:i/>
                <w:iCs/>
                <w:lang w:val="es-ES"/>
              </w:rPr>
              <w:t xml:space="preserve">- </w:t>
            </w:r>
            <w:r>
              <w:rPr>
                <w:noProof/>
                <w:position w:val="-18"/>
              </w:rPr>
              <w:drawing>
                <wp:inline distT="0" distB="0" distL="0" distR="0" wp14:anchorId="6CD2ACD7" wp14:editId="376BD8F6">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615BC91F" w14:textId="77777777" w:rsidR="008C5B01" w:rsidRPr="002600B6" w:rsidRDefault="008C5B01" w:rsidP="008C5B01">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693DB5D3">
                <v:shape id="_x0000_i1121" type="#_x0000_t75" style="width:7.2pt;height:21.6pt" o:ole="">
                  <v:imagedata r:id="rId123" o:title=""/>
                </v:shape>
                <o:OLEObject Type="Embed" ProgID="Equation.3" ShapeID="_x0000_i1121" DrawAspect="Content" ObjectID="_1644388826" r:id="rId145"/>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22" type="#_x0000_t75" style="width:7.2pt;height:21.6pt" o:ole="">
                  <v:imagedata r:id="rId123" o:title=""/>
                </v:shape>
                <o:OLEObject Type="Embed" ProgID="Equation.3" ShapeID="_x0000_i1122" DrawAspect="Content" ObjectID="_1644388827" r:id="rId14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77777777" w:rsidR="00482FEB" w:rsidRPr="00B2348D" w:rsidRDefault="00482FEB" w:rsidP="00482FEB">
                  <w:pPr>
                    <w:pStyle w:val="TableBody"/>
                  </w:pPr>
                  <w:r w:rsidRPr="006624C0">
                    <w:t xml:space="preserve">BPDAMT </w:t>
                  </w:r>
                  <w:r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77777777" w:rsidR="00482FEB" w:rsidRPr="00B2348D" w:rsidRDefault="00482FEB" w:rsidP="00482FEB">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37DA549D" w14:textId="77777777" w:rsidTr="001B737D">
              <w:trPr>
                <w:cantSplit/>
              </w:trPr>
              <w:tc>
                <w:tcPr>
                  <w:tcW w:w="1776" w:type="dxa"/>
                </w:tcPr>
                <w:p w14:paraId="4411DAC5" w14:textId="77777777" w:rsidR="00482FEB" w:rsidRPr="006624C0" w:rsidRDefault="00482FEB" w:rsidP="00482FEB">
                  <w:pPr>
                    <w:pStyle w:val="TableBody"/>
                  </w:pPr>
                  <w:r>
                    <w:t xml:space="preserve">NETOP </w:t>
                  </w:r>
                  <w:r>
                    <w:rPr>
                      <w:i/>
                      <w:vertAlign w:val="subscript"/>
                    </w:rPr>
                    <w:t>q, g</w:t>
                  </w:r>
                  <w:r w:rsidRPr="006624C0">
                    <w:rPr>
                      <w:i/>
                      <w:vertAlign w:val="subscript"/>
                    </w:rPr>
                    <w:t xml:space="preserve"> i</w:t>
                  </w:r>
                </w:p>
              </w:tc>
              <w:tc>
                <w:tcPr>
                  <w:tcW w:w="892" w:type="dxa"/>
                </w:tcPr>
                <w:p w14:paraId="7C027EE5" w14:textId="77777777" w:rsidR="00482FEB" w:rsidRPr="006624C0" w:rsidRDefault="00482FEB" w:rsidP="00482FEB">
                  <w:pPr>
                    <w:pStyle w:val="TableBody"/>
                  </w:pPr>
                  <w:r>
                    <w:t>MWh</w:t>
                  </w:r>
                </w:p>
              </w:tc>
              <w:tc>
                <w:tcPr>
                  <w:tcW w:w="6695" w:type="dxa"/>
                </w:tcPr>
                <w:p w14:paraId="06CB1467" w14:textId="77777777" w:rsidR="00482FEB" w:rsidRPr="00E87187" w:rsidRDefault="00482FEB" w:rsidP="00482FEB">
                  <w:pPr>
                    <w:pStyle w:val="TableBody"/>
                  </w:pPr>
                  <w:r>
                    <w:rPr>
                      <w:i/>
                    </w:rPr>
                    <w:t>Net Operations for the ESR</w:t>
                  </w:r>
                  <w:r w:rsidRPr="006624C0">
                    <w:t>—</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7777777" w:rsidR="00482FEB" w:rsidRPr="00B2348D" w:rsidRDefault="00482FEB" w:rsidP="00482FEB">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77777777" w:rsidR="00482FEB" w:rsidRPr="00B2348D" w:rsidRDefault="00482FEB" w:rsidP="00482FEB">
                  <w:pPr>
                    <w:pStyle w:val="TableBody"/>
                  </w:pPr>
                  <w:r w:rsidRPr="00B2348D">
                    <w:t>AABP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77777777" w:rsidR="00482FEB" w:rsidRPr="00B2348D" w:rsidRDefault="00482FEB" w:rsidP="00482FEB">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w:t>
                  </w:r>
                  <w:r>
                    <w:t>eg-</w:t>
                  </w:r>
                  <w:r w:rsidRPr="00B57178">
                    <w:t xml:space="preserve">Down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FEE3D09" w14:textId="77777777" w:rsidTr="001B737D">
              <w:trPr>
                <w:cantSplit/>
              </w:trPr>
              <w:tc>
                <w:tcPr>
                  <w:tcW w:w="1776" w:type="dxa"/>
                </w:tcPr>
                <w:p w14:paraId="0E937DDD" w14:textId="77777777" w:rsidR="00482FEB" w:rsidRPr="00B2348D" w:rsidRDefault="00482FEB" w:rsidP="00482FEB">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4B504B2B" w14:textId="77777777" w:rsidR="00482FEB" w:rsidRPr="00B2348D" w:rsidRDefault="00482FEB" w:rsidP="00482FEB">
                  <w:pPr>
                    <w:pStyle w:val="TableBody"/>
                  </w:pPr>
                  <w:r w:rsidRPr="00B2348D">
                    <w:t>MW</w:t>
                  </w:r>
                </w:p>
              </w:tc>
              <w:tc>
                <w:tcPr>
                  <w:tcW w:w="6695" w:type="dxa"/>
                </w:tcPr>
                <w:p w14:paraId="6260A030" w14:textId="77777777" w:rsidR="00482FEB" w:rsidRPr="00B2348D" w:rsidRDefault="00482FEB" w:rsidP="00482FEB">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w:t>
                  </w:r>
                  <w:r>
                    <w:t>deployments</w:t>
                  </w:r>
                  <w:r w:rsidRPr="00B2348D">
                    <w:t xml:space="preserve"> </w:t>
                  </w:r>
                  <w:r>
                    <w:t xml:space="preserve">for the ESR </w:t>
                  </w:r>
                  <w:r w:rsidRPr="00EC67F8">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6C76971D" w14:textId="77777777" w:rsidTr="001B737D">
              <w:trPr>
                <w:cantSplit/>
              </w:trPr>
              <w:tc>
                <w:tcPr>
                  <w:tcW w:w="1776" w:type="dxa"/>
                </w:tcPr>
                <w:p w14:paraId="61A855D0" w14:textId="77777777" w:rsidR="00482FEB" w:rsidRPr="00B2348D" w:rsidRDefault="00482FEB" w:rsidP="00482FEB">
                  <w:pPr>
                    <w:pStyle w:val="TableBody"/>
                  </w:pPr>
                  <w:r w:rsidRPr="00B2348D">
                    <w:t>AABP</w:t>
                  </w:r>
                  <w:r>
                    <w:t xml:space="preserve">CLR </w:t>
                  </w:r>
                  <w:r w:rsidRPr="006624C0">
                    <w:rPr>
                      <w:i/>
                      <w:vertAlign w:val="subscript"/>
                    </w:rPr>
                    <w:t>q, r, p, i</w:t>
                  </w:r>
                </w:p>
              </w:tc>
              <w:tc>
                <w:tcPr>
                  <w:tcW w:w="892" w:type="dxa"/>
                </w:tcPr>
                <w:p w14:paraId="11F0FAB6" w14:textId="77777777" w:rsidR="00482FEB" w:rsidRPr="00B2348D" w:rsidRDefault="00482FEB" w:rsidP="00482FEB">
                  <w:pPr>
                    <w:pStyle w:val="TableBody"/>
                  </w:pPr>
                  <w:r w:rsidRPr="00B2348D">
                    <w:t>MW</w:t>
                  </w:r>
                </w:p>
              </w:tc>
              <w:tc>
                <w:tcPr>
                  <w:tcW w:w="6695" w:type="dxa"/>
                </w:tcPr>
                <w:p w14:paraId="64CECC0A" w14:textId="77777777" w:rsidR="00482FEB" w:rsidRPr="00B2348D" w:rsidRDefault="00482FEB" w:rsidP="00482FEB">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77777777" w:rsidR="00482FEB" w:rsidRPr="00B2348D" w:rsidRDefault="00482FEB" w:rsidP="00482FEB">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BBD88E7" w14:textId="77777777" w:rsidTr="001B737D">
              <w:trPr>
                <w:cantSplit/>
              </w:trPr>
              <w:tc>
                <w:tcPr>
                  <w:tcW w:w="1776" w:type="dxa"/>
                </w:tcPr>
                <w:p w14:paraId="55313B38" w14:textId="77777777" w:rsidR="00482FEB" w:rsidRPr="006624C0" w:rsidRDefault="00482FEB" w:rsidP="00482FEB">
                  <w:pPr>
                    <w:pStyle w:val="TableBody"/>
                  </w:pPr>
                  <w:r w:rsidRPr="006A6281">
                    <w:t xml:space="preserve">ATPC </w:t>
                  </w:r>
                  <w:r w:rsidRPr="00107CC2">
                    <w:rPr>
                      <w:i/>
                      <w:vertAlign w:val="subscript"/>
                    </w:rPr>
                    <w:t>q, r, p, i</w:t>
                  </w:r>
                </w:p>
              </w:tc>
              <w:tc>
                <w:tcPr>
                  <w:tcW w:w="892" w:type="dxa"/>
                </w:tcPr>
                <w:p w14:paraId="5CB9ADC8" w14:textId="77777777" w:rsidR="00482FEB" w:rsidRPr="006624C0" w:rsidRDefault="00482FEB" w:rsidP="00482FEB">
                  <w:pPr>
                    <w:pStyle w:val="TableBody"/>
                  </w:pPr>
                  <w:r w:rsidRPr="006A6281">
                    <w:t>MWh</w:t>
                  </w:r>
                </w:p>
              </w:tc>
              <w:tc>
                <w:tcPr>
                  <w:tcW w:w="6695" w:type="dxa"/>
                </w:tcPr>
                <w:p w14:paraId="5A4CB4B6" w14:textId="77777777" w:rsidR="00482FEB" w:rsidRPr="006624C0" w:rsidRDefault="00482FEB" w:rsidP="00482FEB">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482FEB" w:rsidRPr="00B2348D" w14:paraId="5CBC2312" w14:textId="77777777" w:rsidTr="001B737D">
              <w:trPr>
                <w:cantSplit/>
              </w:trPr>
              <w:tc>
                <w:tcPr>
                  <w:tcW w:w="1776" w:type="dxa"/>
                </w:tcPr>
                <w:p w14:paraId="4139D724" w14:textId="77777777" w:rsidR="00482FEB" w:rsidRPr="006624C0" w:rsidRDefault="00482FEB" w:rsidP="00482FEB">
                  <w:pPr>
                    <w:pStyle w:val="TableBody"/>
                  </w:pPr>
                  <w:r w:rsidRPr="006A6281">
                    <w:t>AVGTPC5M</w:t>
                  </w:r>
                  <w:r>
                    <w:t xml:space="preserve"> </w:t>
                  </w:r>
                  <w:r w:rsidRPr="00107CC2">
                    <w:rPr>
                      <w:i/>
                      <w:vertAlign w:val="subscript"/>
                      <w:lang w:val="fr-FR"/>
                    </w:rPr>
                    <w:t>q, r, p, i, y</w:t>
                  </w:r>
                </w:p>
              </w:tc>
              <w:tc>
                <w:tcPr>
                  <w:tcW w:w="892" w:type="dxa"/>
                </w:tcPr>
                <w:p w14:paraId="62FF5605" w14:textId="77777777" w:rsidR="00482FEB" w:rsidRPr="006624C0" w:rsidRDefault="00482FEB" w:rsidP="00482FEB">
                  <w:pPr>
                    <w:pStyle w:val="TableBody"/>
                  </w:pPr>
                  <w:r w:rsidRPr="006A6281">
                    <w:t>MW</w:t>
                  </w:r>
                </w:p>
              </w:tc>
              <w:tc>
                <w:tcPr>
                  <w:tcW w:w="6695" w:type="dxa"/>
                </w:tcPr>
                <w:p w14:paraId="7893E4C4" w14:textId="77777777" w:rsidR="00482FEB" w:rsidRPr="006624C0" w:rsidRDefault="00482FEB" w:rsidP="00482FEB">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77777777" w:rsidR="00482FEB" w:rsidRPr="00B2348D" w:rsidRDefault="00482FEB" w:rsidP="00482FEB">
                  <w:pPr>
                    <w:pStyle w:val="TableBody"/>
                  </w:pPr>
                  <w:r>
                    <w:rPr>
                      <w:i/>
                    </w:rPr>
                    <w:t>Under-Performance</w:t>
                  </w:r>
                  <w:r w:rsidRPr="006624C0">
                    <w:rPr>
                      <w:i/>
                    </w:rPr>
                    <w:t xml:space="preserve"> Volumes per QSE per Settlement Point per Resource</w:t>
                  </w:r>
                  <w:r w:rsidRPr="006624C0">
                    <w:t xml:space="preserve">—The amount </w:t>
                  </w:r>
                  <w:r>
                    <w:t xml:space="preserve">the ESR under-performed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EE2D5D5" w14:textId="77777777" w:rsidTr="001B737D">
              <w:trPr>
                <w:cantSplit/>
              </w:trPr>
              <w:tc>
                <w:tcPr>
                  <w:tcW w:w="1776" w:type="dxa"/>
                </w:tcPr>
                <w:p w14:paraId="2593CA0E" w14:textId="77777777" w:rsidR="00482FEB" w:rsidRDefault="00482FEB" w:rsidP="00482FEB">
                  <w:pPr>
                    <w:pStyle w:val="TableBody"/>
                  </w:pPr>
                  <w:r w:rsidRPr="00E15B17">
                    <w:t>N</w:t>
                  </w:r>
                </w:p>
              </w:tc>
              <w:tc>
                <w:tcPr>
                  <w:tcW w:w="892" w:type="dxa"/>
                </w:tcPr>
                <w:p w14:paraId="31BB2EA3" w14:textId="77777777" w:rsidR="00482FEB" w:rsidRPr="009C190F" w:rsidRDefault="00482FEB" w:rsidP="00482FEB">
                  <w:pPr>
                    <w:pStyle w:val="TableBody"/>
                  </w:pPr>
                  <w:r w:rsidRPr="009C190F">
                    <w:t>none</w:t>
                  </w:r>
                </w:p>
              </w:tc>
              <w:tc>
                <w:tcPr>
                  <w:tcW w:w="6695" w:type="dxa"/>
                </w:tcPr>
                <w:p w14:paraId="74F8FBDA" w14:textId="77777777" w:rsidR="00482FEB" w:rsidRPr="009C190F" w:rsidRDefault="00482FEB" w:rsidP="00482FEB">
                  <w:pPr>
                    <w:pStyle w:val="TableBody"/>
                    <w:rPr>
                      <w:i/>
                    </w:rPr>
                  </w:pPr>
                  <w:r w:rsidRPr="009C190F">
                    <w:t>The number of Generation Resources or Controllable Load Resources within a</w:t>
                  </w:r>
                  <w:r>
                    <w:t>n ESR</w:t>
                  </w:r>
                  <w:r w:rsidRPr="009C190F">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77777777" w:rsidR="00482FEB" w:rsidRPr="00B2348D" w:rsidRDefault="00482FEB" w:rsidP="00482FEB">
                  <w:pPr>
                    <w:pStyle w:val="TableBody"/>
                  </w:pPr>
                  <w:r>
                    <w:t xml:space="preserve">The </w:t>
                  </w:r>
                  <w:r w:rsidRPr="006624C0">
                    <w:t>price to use for the Base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77777777" w:rsidR="00482FEB" w:rsidRPr="00B2348D" w:rsidRDefault="00482FEB" w:rsidP="00482FEB">
                  <w:pPr>
                    <w:pStyle w:val="TableBody"/>
                    <w:tabs>
                      <w:tab w:val="right" w:pos="9360"/>
                    </w:tabs>
                    <w:rPr>
                      <w:lang w:val="fr-FR"/>
                    </w:rPr>
                  </w:pPr>
                  <w:r>
                    <w:rPr>
                      <w:lang w:val="fr-FR"/>
                    </w:rPr>
                    <w:t xml:space="preserve">A Generation Resource or Controllable Load Resource within an ESR. </w:t>
                  </w:r>
                </w:p>
              </w:tc>
            </w:tr>
            <w:tr w:rsidR="00482FEB" w:rsidRPr="00B2348D" w14:paraId="5B0186E1" w14:textId="77777777" w:rsidTr="001B737D">
              <w:trPr>
                <w:cantSplit/>
              </w:trPr>
              <w:tc>
                <w:tcPr>
                  <w:tcW w:w="1776" w:type="dxa"/>
                </w:tcPr>
                <w:p w14:paraId="12208C09" w14:textId="77777777" w:rsidR="00482FEB" w:rsidRDefault="00482FEB" w:rsidP="00482FEB">
                  <w:pPr>
                    <w:pStyle w:val="TableBody"/>
                    <w:tabs>
                      <w:tab w:val="right" w:pos="9360"/>
                    </w:tabs>
                    <w:rPr>
                      <w:i/>
                    </w:rPr>
                  </w:pPr>
                  <w:r>
                    <w:rPr>
                      <w:i/>
                    </w:rPr>
                    <w:t>g</w:t>
                  </w:r>
                </w:p>
              </w:tc>
              <w:tc>
                <w:tcPr>
                  <w:tcW w:w="892" w:type="dxa"/>
                </w:tcPr>
                <w:p w14:paraId="05A8E12E" w14:textId="77777777" w:rsidR="00482FEB" w:rsidRPr="006624C0" w:rsidRDefault="00482FEB" w:rsidP="00482FEB">
                  <w:pPr>
                    <w:pStyle w:val="TableBody"/>
                    <w:tabs>
                      <w:tab w:val="right" w:pos="9360"/>
                    </w:tabs>
                  </w:pPr>
                  <w:r>
                    <w:t>none</w:t>
                  </w:r>
                </w:p>
              </w:tc>
              <w:tc>
                <w:tcPr>
                  <w:tcW w:w="6695" w:type="dxa"/>
                </w:tcPr>
                <w:p w14:paraId="3AD3661F" w14:textId="77777777" w:rsidR="00482FEB" w:rsidRDefault="00482FEB" w:rsidP="00482FEB">
                  <w:pPr>
                    <w:pStyle w:val="TableBody"/>
                    <w:tabs>
                      <w:tab w:val="right" w:pos="9360"/>
                    </w:tabs>
                    <w:rPr>
                      <w:lang w:val="fr-FR"/>
                    </w:rPr>
                  </w:pPr>
                  <w:r>
                    <w:rPr>
                      <w:lang w:val="fr-FR"/>
                    </w:rPr>
                    <w:t xml:space="preserve">An 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r>
        <w:lastRenderedPageBreak/>
        <w:t>6.6.5.3</w:t>
      </w:r>
      <w:r>
        <w:tab/>
      </w:r>
      <w:r w:rsidR="00FC539A">
        <w:t>Resources</w:t>
      </w:r>
      <w:r>
        <w:t xml:space="preserve"> Exempt from Deviation Charges</w:t>
      </w:r>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77777777" w:rsidR="001F04FD" w:rsidRDefault="001F04FD" w:rsidP="001F04FD">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8F2503F" w:rsidR="00A2294D" w:rsidRDefault="00A2294D" w:rsidP="001B737D">
            <w:pPr>
              <w:pStyle w:val="Instructions"/>
              <w:spacing w:before="120"/>
            </w:pPr>
            <w:bookmarkStart w:id="1899" w:name="_Toc87951796"/>
            <w:bookmarkStart w:id="1900" w:name="_Toc109009406"/>
            <w:bookmarkStart w:id="1901" w:name="_Toc397505025"/>
            <w:bookmarkStart w:id="1902" w:name="_Toc402357157"/>
            <w:bookmarkStart w:id="1903" w:name="_Toc422486537"/>
            <w:bookmarkStart w:id="1904" w:name="_Toc433093390"/>
            <w:bookmarkStart w:id="1905" w:name="_Toc433093548"/>
            <w:bookmarkStart w:id="1906" w:name="_Toc440874778"/>
            <w:bookmarkStart w:id="1907" w:name="_Toc448142335"/>
            <w:bookmarkStart w:id="1908" w:name="_Toc448142492"/>
            <w:bookmarkStart w:id="1909" w:name="_Toc458770333"/>
            <w:bookmarkStart w:id="1910" w:name="_Toc459294301"/>
            <w:bookmarkStart w:id="1911" w:name="_Toc463262794"/>
            <w:bookmarkStart w:id="1912" w:name="_Toc468286867"/>
            <w:bookmarkStart w:id="1913" w:name="_Toc481502907"/>
            <w:bookmarkStart w:id="1914" w:name="_Toc496080075"/>
            <w:bookmarkStart w:id="1915" w:name="_Toc17798745"/>
            <w:r>
              <w:t>[</w:t>
            </w:r>
            <w:r w:rsidR="004F4AC1">
              <w:t xml:space="preserve">NPRR863 and </w:t>
            </w:r>
            <w:r>
              <w:t xml:space="preserve">NPRR963:  Replace </w:t>
            </w:r>
            <w:r w:rsidR="004F4AC1">
              <w:t xml:space="preserve">applicable portions of </w:t>
            </w:r>
            <w:r>
              <w:t>Section 6.6.5.3 above with the following upon system implementation</w:t>
            </w:r>
            <w:r w:rsidR="00275091">
              <w:t xml:space="preserve"> and renumber accordingly</w:t>
            </w:r>
            <w:r>
              <w:t>:]</w:t>
            </w:r>
          </w:p>
          <w:p w14:paraId="45D474AF" w14:textId="0C98BDE4" w:rsidR="004F4AC1" w:rsidRDefault="004F4AC1" w:rsidP="004F4AC1">
            <w:pPr>
              <w:pStyle w:val="H4"/>
              <w:spacing w:before="480"/>
              <w:ind w:left="0" w:firstLine="0"/>
            </w:pPr>
            <w:r>
              <w:t>6.6.5.6</w:t>
            </w:r>
            <w:r>
              <w:tab/>
              <w:t>Resources Exempt from Deviation Charges</w:t>
            </w:r>
          </w:p>
          <w:p w14:paraId="028D4474" w14:textId="77777777" w:rsidR="004F4AC1" w:rsidRDefault="004F4AC1" w:rsidP="004F4AC1">
            <w:pPr>
              <w:pStyle w:val="BodyText"/>
              <w:ind w:left="806" w:hanging="806"/>
            </w:pPr>
            <w:r>
              <w:t>(1)</w:t>
            </w:r>
            <w:r>
              <w:tab/>
              <w:t xml:space="preserve">Base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77777777" w:rsidR="004F4AC1" w:rsidRDefault="004F4AC1" w:rsidP="004F4AC1">
            <w:pPr>
              <w:pStyle w:val="List"/>
              <w:ind w:left="720"/>
            </w:pPr>
            <w:r>
              <w:t xml:space="preserve">(2) </w:t>
            </w:r>
            <w:r>
              <w:tab/>
              <w:t xml:space="preserve">Base Point Deviation Charges to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77777777" w:rsidR="004F4AC1" w:rsidRDefault="004F4AC1" w:rsidP="004F4AC1">
            <w:pPr>
              <w:pStyle w:val="List"/>
            </w:pPr>
            <w:r>
              <w:lastRenderedPageBreak/>
              <w:t>(d)</w:t>
            </w:r>
            <w:r>
              <w:tab/>
              <w:t xml:space="preserve">Generation Resource is operating in Constant Frequency Control (CFC) mode. </w:t>
            </w:r>
          </w:p>
          <w:p w14:paraId="43D78A6E" w14:textId="77777777" w:rsidR="004F4AC1" w:rsidRDefault="004F4AC1" w:rsidP="004F4AC1">
            <w:pPr>
              <w:pStyle w:val="List"/>
              <w:ind w:left="720"/>
            </w:pPr>
            <w:r>
              <w:t>(3)</w:t>
            </w:r>
            <w:r>
              <w:tab/>
              <w:t>In addition to the exemptions listed in paragraph (1) and (2) of this Section, Base Point Deviation Charges do not apply to the QSE for a Generation Resource,</w:t>
            </w:r>
            <w:r w:rsidRPr="00863553">
              <w:t xml:space="preserve"> </w:t>
            </w:r>
            <w:r>
              <w:t xml:space="preserve">that is not an ESR, for the 15-minute Settlement Interval for the following: </w:t>
            </w:r>
          </w:p>
          <w:p w14:paraId="3EE686F0" w14:textId="2252DABD" w:rsidR="004F4AC1" w:rsidRDefault="004F4AC1" w:rsidP="004F4AC1">
            <w:pPr>
              <w:pStyle w:val="List"/>
            </w:pPr>
            <w:r>
              <w:t>(a)</w:t>
            </w:r>
            <w:r>
              <w:tab/>
              <w:t xml:space="preserve">AABP is less than the Resource’s average telemetered LSL; </w:t>
            </w:r>
          </w:p>
          <w:p w14:paraId="2CD36B06" w14:textId="77777777" w:rsidR="004F4AC1" w:rsidRDefault="004F4AC1" w:rsidP="004F4AC1">
            <w:pPr>
              <w:pStyle w:val="List"/>
            </w:pPr>
            <w:r>
              <w:t>(b)</w:t>
            </w:r>
            <w:r>
              <w:tab/>
              <w:t xml:space="preserve">The Generation Resource is telemetering a status of ONTEST or STARTUP;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77777777"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p>
          <w:p w14:paraId="07B9889A" w14:textId="7D12B0FC" w:rsidR="004F4AC1" w:rsidRDefault="004F4AC1" w:rsidP="004F4AC1">
            <w:pPr>
              <w:pStyle w:val="BodyText"/>
              <w:ind w:left="1440" w:hanging="720"/>
            </w:pPr>
            <w:r>
              <w:t>(e)</w:t>
            </w:r>
            <w:r>
              <w:tab/>
              <w:t>Dynamically Scheduled Resources (DSRs) (except as described in paragraph (2)(c) in Section 6.4.2.2, Output Schedules for Dynamically Scheduled Resources); or</w:t>
            </w:r>
          </w:p>
          <w:p w14:paraId="73BA34E3" w14:textId="77777777" w:rsidR="004F4AC1" w:rsidRDefault="004F4AC1" w:rsidP="004F4AC1">
            <w:pPr>
              <w:pStyle w:val="BodyText"/>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77777777" w:rsidR="004F4AC1" w:rsidRDefault="004F4AC1" w:rsidP="004F4AC1">
            <w:pPr>
              <w:pStyle w:val="List"/>
              <w:ind w:left="720"/>
            </w:pPr>
            <w:r>
              <w:t xml:space="preserve">(4) </w:t>
            </w:r>
            <w:r>
              <w:tab/>
              <w:t xml:space="preserve">In addition to the exemptions listed in paragraph (1) and (2) of this Section, Base Point Deviation Charges do not apply to the QSE for the Controllable Load Resource, that is not an ESR, for the 15-minute Settlement Interval if the following occur: </w:t>
            </w:r>
          </w:p>
          <w:p w14:paraId="17AEB6C4" w14:textId="77777777" w:rsidR="004F4AC1" w:rsidRDefault="004F4AC1" w:rsidP="004F4AC1">
            <w:pPr>
              <w:pStyle w:val="List"/>
            </w:pPr>
            <w:r>
              <w:t>(a)</w:t>
            </w:r>
            <w:r>
              <w:tab/>
              <w:t>T</w:t>
            </w:r>
            <w:r w:rsidRPr="006A6281">
              <w:t>he computed Base Point is equal to the snapshot of its telemetered power consumption for all SCED runs during the Settlement Interval</w:t>
            </w:r>
            <w:r>
              <w:t>; or</w:t>
            </w:r>
          </w:p>
          <w:p w14:paraId="24A64762" w14:textId="77777777" w:rsidR="004F4AC1" w:rsidRDefault="004F4AC1" w:rsidP="004F4AC1">
            <w:pPr>
              <w:pStyle w:val="List"/>
            </w:pPr>
            <w:r>
              <w:t>(b)</w:t>
            </w:r>
            <w:r>
              <w:tab/>
              <w:t>The Controllable Load Resource is telemetering a status of OUTL.</w:t>
            </w:r>
          </w:p>
          <w:p w14:paraId="1A0D4DB3" w14:textId="77777777" w:rsidR="004F4AC1" w:rsidRDefault="004F4AC1" w:rsidP="004F4AC1">
            <w:pPr>
              <w:pStyle w:val="List"/>
              <w:ind w:left="720"/>
            </w:pPr>
            <w:r>
              <w:t>(5)</w:t>
            </w:r>
            <w:r>
              <w:tab/>
              <w:t xml:space="preserve">In addition to the exemptions listed in paragraph (1) and (2) of this Section, Base Point Deviation Charges do not apply to the QSE for the ESR for the 15-minute Settlement Interval if the following occur: </w:t>
            </w:r>
          </w:p>
          <w:p w14:paraId="0B6A905E" w14:textId="77777777" w:rsidR="004F4AC1" w:rsidRDefault="004F4AC1" w:rsidP="004F4AC1">
            <w:pPr>
              <w:pStyle w:val="List"/>
            </w:pPr>
            <w:r>
              <w:t>(a)</w:t>
            </w:r>
            <w:r>
              <w:tab/>
              <w:t xml:space="preserve">The Generation Resource that is a part of the ESR is telemetering a status of ONTEST or STARTUP; </w:t>
            </w:r>
          </w:p>
          <w:p w14:paraId="12310C71" w14:textId="77777777" w:rsidR="004F4AC1" w:rsidRDefault="004F4AC1" w:rsidP="004F4AC1">
            <w:pPr>
              <w:pStyle w:val="List"/>
            </w:pPr>
            <w:r>
              <w:t>(b)</w:t>
            </w:r>
            <w:r>
              <w:tab/>
              <w:t>The Controllable Load Resource that is a part of the ESR is telemetering a status of OUTL; or</w:t>
            </w:r>
          </w:p>
          <w:p w14:paraId="7105650A" w14:textId="7A1A0F97" w:rsidR="00A2294D" w:rsidRPr="00B37C4B" w:rsidRDefault="004F4AC1" w:rsidP="00410285">
            <w:pPr>
              <w:pStyle w:val="List"/>
            </w:pPr>
            <w:r>
              <w:t>(c)</w:t>
            </w:r>
            <w:r>
              <w:tab/>
              <w:t>The AABP for the Generation Resource that is a part of the ESR is less than its average telemetered LSL.</w:t>
            </w:r>
          </w:p>
        </w:tc>
      </w:tr>
    </w:tbl>
    <w:p w14:paraId="5EA02B08" w14:textId="77777777" w:rsidR="001F04FD" w:rsidRDefault="001F04FD" w:rsidP="001F04FD">
      <w:pPr>
        <w:pStyle w:val="H4"/>
        <w:spacing w:before="480"/>
        <w:ind w:left="1267" w:hanging="1267"/>
      </w:pPr>
      <w:r>
        <w:lastRenderedPageBreak/>
        <w:t>6.6.5.4</w:t>
      </w:r>
      <w:r>
        <w:tab/>
        <w:t xml:space="preserve">Base Point Deviation </w:t>
      </w:r>
      <w:bookmarkEnd w:id="1899"/>
      <w:bookmarkEnd w:id="1900"/>
      <w:r>
        <w:t>Payment</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23" type="#_x0000_t75" style="width:7.2pt;height:21.6pt" o:ole="">
            <v:imagedata r:id="rId147" o:title=""/>
          </v:shape>
          <o:OLEObject Type="Embed" ProgID="Equation.3" ShapeID="_x0000_i1123" DrawAspect="Content" ObjectID="_1644388828" r:id="rId14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24" type="#_x0000_t75" style="width:7.2pt;height:21.6pt" o:ole="">
            <v:imagedata r:id="rId149" o:title=""/>
          </v:shape>
          <o:OLEObject Type="Embed" ProgID="Equation.3" ShapeID="_x0000_i1124" DrawAspect="Content" ObjectID="_1644388829" r:id="rId150"/>
        </w:object>
      </w:r>
      <w:r w:rsidRPr="006F784F">
        <w:rPr>
          <w:position w:val="-18"/>
        </w:rPr>
        <w:object w:dxaOrig="210" w:dyaOrig="420" w14:anchorId="46B9CF2F">
          <v:shape id="_x0000_i1125" type="#_x0000_t75" style="width:7.2pt;height:21.6pt" o:ole="">
            <v:imagedata r:id="rId151" o:title=""/>
          </v:shape>
          <o:OLEObject Type="Embed" ProgID="Equation.3" ShapeID="_x0000_i1125" DrawAspect="Content" ObjectID="_1644388830" r:id="rId15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6" w:name="_Toc87951797"/>
      <w:bookmarkStart w:id="1917" w:name="_Toc109009407"/>
      <w:bookmarkStart w:id="1918" w:name="_Toc397505026"/>
      <w:bookmarkStart w:id="1919" w:name="_Toc402357158"/>
      <w:bookmarkStart w:id="1920" w:name="_Toc422486538"/>
      <w:bookmarkStart w:id="1921" w:name="_Toc433093391"/>
      <w:bookmarkStart w:id="1922" w:name="_Toc433093549"/>
      <w:bookmarkStart w:id="1923" w:name="_Toc440874779"/>
      <w:bookmarkStart w:id="1924" w:name="_Toc448142336"/>
      <w:bookmarkStart w:id="1925" w:name="_Toc448142493"/>
      <w:bookmarkStart w:id="1926" w:name="_Toc458770334"/>
      <w:bookmarkStart w:id="1927" w:name="_Toc459294302"/>
      <w:bookmarkStart w:id="1928" w:name="_Toc463262795"/>
      <w:bookmarkStart w:id="1929" w:name="_Toc468286868"/>
      <w:bookmarkStart w:id="1930" w:name="_Toc481502908"/>
      <w:bookmarkStart w:id="1931" w:name="_Toc496080076"/>
      <w:bookmarkStart w:id="1932" w:name="_Toc17798746"/>
      <w:r>
        <w:t>6.6.6</w:t>
      </w:r>
      <w:r>
        <w:tab/>
        <w:t>Reliability Must-Run Settlement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64AE891E" w:rsidR="005C6D56" w:rsidRDefault="005C6D56" w:rsidP="00CE1011">
            <w:pPr>
              <w:pStyle w:val="Instructions"/>
              <w:spacing w:before="120"/>
            </w:pPr>
            <w:bookmarkStart w:id="1933" w:name="_Toc87951798"/>
            <w:bookmarkStart w:id="1934" w:name="_Toc109009408"/>
            <w:bookmarkStart w:id="1935" w:name="_Toc397505027"/>
            <w:bookmarkStart w:id="1936" w:name="_Toc402357159"/>
            <w:bookmarkStart w:id="1937" w:name="_Toc422486539"/>
            <w:bookmarkStart w:id="1938" w:name="_Toc433093392"/>
            <w:bookmarkStart w:id="1939" w:name="_Toc433093550"/>
            <w:bookmarkStart w:id="1940" w:name="_Toc440874780"/>
            <w:bookmarkStart w:id="1941" w:name="_Toc448142337"/>
            <w:bookmarkStart w:id="1942" w:name="_Toc448142494"/>
            <w:bookmarkStart w:id="1943" w:name="_Toc458770335"/>
            <w:bookmarkStart w:id="1944" w:name="_Toc459294303"/>
            <w:bookmarkStart w:id="1945" w:name="_Toc463262796"/>
            <w:bookmarkStart w:id="1946" w:name="_Toc468286869"/>
            <w:bookmarkStart w:id="1947" w:name="_Toc481502909"/>
            <w:bookmarkStart w:id="1948" w:name="_Toc496080077"/>
            <w:r>
              <w:t>[NPRR885:  Replace Section 6.6.6 above with the following upon system implementation:]</w:t>
            </w:r>
          </w:p>
          <w:p w14:paraId="6399BE60" w14:textId="77777777" w:rsidR="005C6D56" w:rsidRPr="00B37C4B" w:rsidRDefault="005C6D56" w:rsidP="005C6D56">
            <w:pPr>
              <w:pStyle w:val="H3"/>
            </w:pPr>
            <w:bookmarkStart w:id="1949" w:name="_Toc17798747"/>
            <w:r w:rsidRPr="00B715B4">
              <w:t>6.6.6</w:t>
            </w:r>
            <w:r w:rsidRPr="00B715B4">
              <w:tab/>
              <w:t>Reliability Must-Run and Must-Run Alternative Settlement</w:t>
            </w:r>
            <w:bookmarkEnd w:id="1949"/>
            <w:r>
              <w:t xml:space="preserve"> </w:t>
            </w:r>
          </w:p>
        </w:tc>
      </w:tr>
    </w:tbl>
    <w:p w14:paraId="797D8F48" w14:textId="77777777" w:rsidR="001F04FD" w:rsidRDefault="001F04FD" w:rsidP="001F04FD">
      <w:pPr>
        <w:pStyle w:val="H4"/>
      </w:pPr>
      <w:bookmarkStart w:id="1950" w:name="_Toc17798748"/>
      <w:r>
        <w:lastRenderedPageBreak/>
        <w:t>6.6.6.1</w:t>
      </w:r>
      <w:r>
        <w:tab/>
        <w:t>RMR Standby Payment</w:t>
      </w:r>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5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lastRenderedPageBreak/>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1" w:name="_Toc87951799"/>
      <w:bookmarkStart w:id="195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26" type="#_x0000_t75" style="width:14.4pt;height:21.6pt" o:ole="">
            <v:imagedata r:id="rId154" o:title=""/>
          </v:shape>
          <o:OLEObject Type="Embed" ProgID="Equation.3" ShapeID="_x0000_i1126" DrawAspect="Content" ObjectID="_1644388831" r:id="rId15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lastRenderedPageBreak/>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3" w:name="_Toc397505028"/>
      <w:bookmarkStart w:id="1954" w:name="_Toc402357160"/>
      <w:bookmarkStart w:id="1955" w:name="_Toc422486540"/>
      <w:bookmarkStart w:id="1956" w:name="_Toc433093393"/>
      <w:bookmarkStart w:id="1957" w:name="_Toc433093551"/>
      <w:bookmarkStart w:id="1958" w:name="_Toc440874781"/>
      <w:bookmarkStart w:id="1959" w:name="_Toc448142338"/>
      <w:bookmarkStart w:id="1960" w:name="_Toc448142495"/>
      <w:bookmarkStart w:id="1961" w:name="_Toc458770336"/>
      <w:bookmarkStart w:id="1962" w:name="_Toc459294304"/>
      <w:bookmarkStart w:id="1963" w:name="_Toc463262797"/>
      <w:bookmarkStart w:id="1964" w:name="_Toc468286870"/>
      <w:bookmarkStart w:id="1965" w:name="_Toc481502910"/>
      <w:bookmarkStart w:id="1966" w:name="_Toc496080078"/>
      <w:bookmarkStart w:id="1967" w:name="_Toc17798749"/>
      <w:r>
        <w:t>6.6.6.2</w:t>
      </w:r>
      <w:r>
        <w:tab/>
        <w:t>RMR Payment for Energy</w:t>
      </w:r>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27" type="#_x0000_t75" style="width:14.4pt;height:28.8pt" o:ole="">
            <v:imagedata r:id="rId156" o:title=""/>
          </v:shape>
          <o:OLEObject Type="Embed" ProgID="Equation.3" ShapeID="_x0000_i1127" DrawAspect="Content" ObjectID="_1644388832" r:id="rId15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lastRenderedPageBreak/>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28" type="#_x0000_t75" style="width:14.4pt;height:21.6pt" o:ole="">
            <v:imagedata r:id="rId158" o:title=""/>
          </v:shape>
          <o:OLEObject Type="Embed" ProgID="Equation.3" ShapeID="_x0000_i1128" DrawAspect="Content" ObjectID="_1644388833" r:id="rId15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29" type="#_x0000_t75" style="width:14.4pt;height:21.6pt" o:ole="">
            <v:imagedata r:id="rId160" o:title=""/>
          </v:shape>
          <o:OLEObject Type="Embed" ProgID="Equation.3" ShapeID="_x0000_i1129" DrawAspect="Content" ObjectID="_1644388834" r:id="rId16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lastRenderedPageBreak/>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8" w:name="_Toc87951800"/>
      <w:bookmarkStart w:id="196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30" type="#_x0000_t75" style="width:14.4pt;height:21.6pt" o:ole="">
            <v:imagedata r:id="rId162" o:title=""/>
          </v:shape>
          <o:OLEObject Type="Embed" ProgID="Equation.3" ShapeID="_x0000_i1130" DrawAspect="Content" ObjectID="_1644388835" r:id="rId16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0" w:name="_Toc397505029"/>
      <w:bookmarkStart w:id="1971" w:name="_Toc402357161"/>
      <w:bookmarkStart w:id="1972" w:name="_Toc422486541"/>
      <w:bookmarkStart w:id="1973" w:name="_Toc433093394"/>
      <w:bookmarkStart w:id="1974" w:name="_Toc433093552"/>
      <w:bookmarkStart w:id="1975" w:name="_Toc440874782"/>
      <w:bookmarkStart w:id="1976" w:name="_Toc448142339"/>
      <w:bookmarkStart w:id="1977" w:name="_Toc448142496"/>
      <w:bookmarkStart w:id="1978" w:name="_Toc458770337"/>
      <w:bookmarkStart w:id="1979" w:name="_Toc459294305"/>
      <w:bookmarkStart w:id="1980" w:name="_Toc463262798"/>
      <w:bookmarkStart w:id="1981" w:name="_Toc468286871"/>
      <w:bookmarkStart w:id="1982" w:name="_Toc481502911"/>
      <w:bookmarkStart w:id="1983" w:name="_Toc496080079"/>
      <w:bookmarkStart w:id="1984" w:name="_Toc17798750"/>
      <w:r>
        <w:t>6.6.6.3</w:t>
      </w:r>
      <w:r>
        <w:tab/>
        <w:t>RMR Adjustment Charge</w:t>
      </w:r>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31" type="#_x0000_t75" style="width:14.4pt;height:21.6pt" o:ole="">
            <v:imagedata r:id="rId164" o:title=""/>
          </v:shape>
          <o:OLEObject Type="Embed" ProgID="Equation.3" ShapeID="_x0000_i1131" DrawAspect="Content" ObjectID="_1644388836" r:id="rId165"/>
        </w:object>
      </w:r>
      <w:r w:rsidRPr="006F784F">
        <w:rPr>
          <w:position w:val="-18"/>
        </w:rPr>
        <w:object w:dxaOrig="225" w:dyaOrig="420" w14:anchorId="720A4C5D">
          <v:shape id="_x0000_i1132" type="#_x0000_t75" style="width:14.4pt;height:21.6pt" o:ole="">
            <v:imagedata r:id="rId166" o:title=""/>
          </v:shape>
          <o:OLEObject Type="Embed" ProgID="Equation.3" ShapeID="_x0000_i1132" DrawAspect="Content" ObjectID="_1644388837" r:id="rId167"/>
        </w:object>
      </w:r>
      <w:r>
        <w:t xml:space="preserve">((-1) * </w:t>
      </w:r>
      <w:r w:rsidRPr="006F784F">
        <w:rPr>
          <w:position w:val="-20"/>
        </w:rPr>
        <w:object w:dxaOrig="255" w:dyaOrig="585" w14:anchorId="10207477">
          <v:shape id="_x0000_i1133" type="#_x0000_t75" style="width:14.4pt;height:28.8pt" o:ole="">
            <v:imagedata r:id="rId156" o:title=""/>
          </v:shape>
          <o:OLEObject Type="Embed" ProgID="Equation.3" ShapeID="_x0000_i1133" DrawAspect="Content" ObjectID="_1644388838" r:id="rId168"/>
        </w:object>
      </w:r>
      <w:r>
        <w:t xml:space="preserve">RESREV </w:t>
      </w:r>
      <w:r w:rsidRPr="009E6788">
        <w:rPr>
          <w:i/>
          <w:vertAlign w:val="subscript"/>
        </w:rPr>
        <w:t>q, r, gsc, p</w:t>
      </w:r>
      <w:r>
        <w:t xml:space="preserve"> + </w:t>
      </w:r>
      <w:r w:rsidRPr="006F784F">
        <w:rPr>
          <w:position w:val="-20"/>
        </w:rPr>
        <w:object w:dxaOrig="255" w:dyaOrig="585" w14:anchorId="4820A344">
          <v:shape id="_x0000_i1134" type="#_x0000_t75" style="width:14.4pt;height:28.8pt" o:ole="">
            <v:imagedata r:id="rId156" o:title=""/>
          </v:shape>
          <o:OLEObject Type="Embed" ProgID="Equation.3" ShapeID="_x0000_i1134" DrawAspect="Content" ObjectID="_1644388839" r:id="rId16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35" type="#_x0000_t75" style="width:14.4pt;height:28.8pt" o:ole="">
            <v:imagedata r:id="rId156" o:title=""/>
          </v:shape>
          <o:OLEObject Type="Embed" ProgID="Equation.3" ShapeID="_x0000_i1135" DrawAspect="Content" ObjectID="_1644388840" r:id="rId170"/>
        </w:object>
      </w:r>
      <w:r>
        <w:t xml:space="preserve">VSSEAMT </w:t>
      </w:r>
      <w:r>
        <w:rPr>
          <w:i/>
          <w:vertAlign w:val="subscript"/>
        </w:rPr>
        <w:t>q, r, p, i</w:t>
      </w:r>
      <w:r>
        <w:t xml:space="preserve"> + </w:t>
      </w:r>
      <w:r w:rsidRPr="006F784F">
        <w:rPr>
          <w:position w:val="-20"/>
        </w:rPr>
        <w:object w:dxaOrig="255" w:dyaOrig="585" w14:anchorId="3460A9C4">
          <v:shape id="_x0000_i1136" type="#_x0000_t75" style="width:14.4pt;height:28.8pt" o:ole="">
            <v:imagedata r:id="rId156" o:title=""/>
          </v:shape>
          <o:OLEObject Type="Embed" ProgID="Equation.3" ShapeID="_x0000_i1136" DrawAspect="Content" ObjectID="_1644388841" r:id="rId17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lastRenderedPageBreak/>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5" w:name="_Toc397505030"/>
      <w:bookmarkStart w:id="1986" w:name="_Toc402357162"/>
      <w:bookmarkStart w:id="1987" w:name="_Toc422486542"/>
      <w:bookmarkStart w:id="1988" w:name="_Toc433093395"/>
      <w:bookmarkStart w:id="1989" w:name="_Toc433093553"/>
      <w:bookmarkStart w:id="1990" w:name="_Toc440874783"/>
      <w:bookmarkStart w:id="1991" w:name="_Toc448142340"/>
      <w:bookmarkStart w:id="1992" w:name="_Toc448142497"/>
      <w:bookmarkStart w:id="1993" w:name="_Toc458770338"/>
      <w:bookmarkStart w:id="1994" w:name="_Toc459294306"/>
      <w:bookmarkStart w:id="1995" w:name="_Toc463262799"/>
      <w:bookmarkStart w:id="1996" w:name="_Toc468286872"/>
      <w:bookmarkStart w:id="1997" w:name="_Toc481502912"/>
      <w:bookmarkStart w:id="1998" w:name="_Toc496080080"/>
      <w:bookmarkStart w:id="1999" w:name="_Toc17798751"/>
      <w:r>
        <w:lastRenderedPageBreak/>
        <w:t>6.6.6.4</w:t>
      </w:r>
      <w:r>
        <w:tab/>
        <w:t>RMR Charge for Unexcused Misconduct</w:t>
      </w:r>
      <w:bookmarkEnd w:id="1968"/>
      <w:bookmarkEnd w:id="1969"/>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0" w:name="_Toc87951801"/>
      <w:bookmarkStart w:id="200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37" type="#_x0000_t75" style="width:14.4pt;height:21.6pt" o:ole="">
            <v:imagedata r:id="rId162" o:title=""/>
          </v:shape>
          <o:OLEObject Type="Embed" ProgID="Equation.3" ShapeID="_x0000_i1137" DrawAspect="Content" ObjectID="_1644388842" r:id="rId17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2" w:name="_Toc397505031"/>
      <w:bookmarkStart w:id="2003" w:name="_Toc402357163"/>
      <w:bookmarkStart w:id="2004" w:name="_Toc422486543"/>
      <w:bookmarkStart w:id="2005" w:name="_Toc433093396"/>
      <w:bookmarkStart w:id="2006" w:name="_Toc433093554"/>
      <w:bookmarkStart w:id="2007" w:name="_Toc440874784"/>
      <w:bookmarkStart w:id="2008" w:name="_Toc448142341"/>
      <w:bookmarkStart w:id="2009" w:name="_Toc448142498"/>
      <w:bookmarkStart w:id="2010" w:name="_Toc458770339"/>
      <w:bookmarkStart w:id="2011" w:name="_Toc459294307"/>
      <w:bookmarkStart w:id="2012" w:name="_Toc463262800"/>
      <w:bookmarkStart w:id="2013" w:name="_Toc468286873"/>
      <w:bookmarkStart w:id="2014" w:name="_Toc481502913"/>
      <w:bookmarkStart w:id="2015" w:name="_Toc496080081"/>
      <w:bookmarkStart w:id="2016" w:name="_Toc17798752"/>
      <w:bookmarkStart w:id="2017" w:name="_Toc87951808"/>
      <w:bookmarkStart w:id="2018" w:name="_Toc109009412"/>
      <w:bookmarkEnd w:id="2000"/>
      <w:bookmarkEnd w:id="2001"/>
      <w:r>
        <w:t>6.6.6.5</w:t>
      </w:r>
      <w:r>
        <w:tab/>
        <w:t>RMR Service Charge</w:t>
      </w:r>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lastRenderedPageBreak/>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38" type="#_x0000_t75" style="width:7.2pt;height:21.6pt" o:ole="">
            <v:imagedata r:id="rId173" o:title=""/>
          </v:shape>
          <o:OLEObject Type="Embed" ProgID="Equation.3" ShapeID="_x0000_i1138" DrawAspect="Content" ObjectID="_1644388843" r:id="rId17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39" type="#_x0000_t75" style="width:7.2pt;height:21.6pt" o:ole="">
            <v:imagedata r:id="rId175" o:title=""/>
          </v:shape>
          <o:OLEObject Type="Embed" ProgID="Equation.3" ShapeID="_x0000_i1139" DrawAspect="Content" ObjectID="_1644388844" r:id="rId17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40" type="#_x0000_t75" style="width:7.2pt;height:21.6pt" o:ole="">
            <v:imagedata r:id="rId175" o:title=""/>
          </v:shape>
          <o:OLEObject Type="Embed" ProgID="Equation.3" ShapeID="_x0000_i1140" DrawAspect="Content" ObjectID="_1644388845" r:id="rId17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41" type="#_x0000_t75" style="width:7.2pt;height:21.6pt" o:ole="">
            <v:imagedata r:id="rId178" o:title=""/>
          </v:shape>
          <o:OLEObject Type="Embed" ProgID="Equation.3" ShapeID="_x0000_i1141" DrawAspect="Content" ObjectID="_1644388846" r:id="rId17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lastRenderedPageBreak/>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19" w:name="_Toc463262801"/>
      <w:bookmarkStart w:id="2020" w:name="_Toc468286874"/>
      <w:bookmarkStart w:id="2021" w:name="_Toc481502914"/>
      <w:bookmarkStart w:id="2022" w:name="_Toc496080082"/>
      <w:bookmarkStart w:id="2023" w:name="_Toc17798753"/>
      <w:bookmarkStart w:id="2024" w:name="_Toc397505032"/>
      <w:bookmarkStart w:id="2025" w:name="_Toc402357164"/>
      <w:bookmarkStart w:id="2026" w:name="_Toc422486544"/>
      <w:bookmarkStart w:id="2027" w:name="_Toc433093397"/>
      <w:bookmarkStart w:id="2028" w:name="_Toc433093555"/>
      <w:bookmarkStart w:id="2029" w:name="_Toc440874785"/>
      <w:bookmarkStart w:id="2030" w:name="_Toc448142342"/>
      <w:bookmarkStart w:id="2031" w:name="_Toc448142499"/>
      <w:bookmarkStart w:id="2032" w:name="_Toc458770340"/>
      <w:bookmarkStart w:id="2033"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19"/>
      <w:bookmarkEnd w:id="2020"/>
      <w:bookmarkEnd w:id="2021"/>
      <w:bookmarkEnd w:id="2022"/>
      <w:bookmarkEnd w:id="202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xml:space="preserve">.  The most recent approved HLRS available at time the miscellaneous Invoice is posted will be used.  The miscellaneous Invoice will not be re-calculated with subsequent Settlement runs unless required by a dispute or Alternative Dispute </w:t>
      </w:r>
      <w:r w:rsidRPr="00AF0BBA">
        <w:lastRenderedPageBreak/>
        <w:t>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lastRenderedPageBreak/>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lastRenderedPageBreak/>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4" w:name="_Toc463262802"/>
            <w:bookmarkStart w:id="2035" w:name="_Toc468286875"/>
            <w:bookmarkStart w:id="2036" w:name="_Toc481502915"/>
            <w:bookmarkStart w:id="203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8" w:name="_Toc17798754"/>
            <w:r w:rsidRPr="005C6D56">
              <w:rPr>
                <w:b/>
                <w:bCs/>
                <w:snapToGrid w:val="0"/>
                <w:color w:val="000000"/>
              </w:rPr>
              <w:t>6.6.6.7</w:t>
            </w:r>
            <w:r w:rsidRPr="005C6D56">
              <w:rPr>
                <w:b/>
                <w:bCs/>
                <w:snapToGrid w:val="0"/>
                <w:color w:val="000000"/>
              </w:rPr>
              <w:tab/>
              <w:t>MRA Standby Payment</w:t>
            </w:r>
            <w:bookmarkEnd w:id="2038"/>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lastRenderedPageBreak/>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lastRenderedPageBreak/>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BA3F0D">
              <w:rPr>
                <w:bCs/>
                <w:position w:val="-18"/>
                <w:szCs w:val="24"/>
                <w:lang w:val="pt-BR"/>
              </w:rPr>
              <w:pict w14:anchorId="56C9E9BB">
                <v:shape id="_x0000_i1142" type="#_x0000_t75" style="width:14.4pt;height:21.6pt">
                  <v:imagedata r:id="rId16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43" type="#_x0000_t75" style="width:7.2pt;height:21.6pt" o:ole="">
                  <v:imagedata r:id="rId110" o:title=""/>
                </v:shape>
                <o:OLEObject Type="Embed" ProgID="Equation.3" ShapeID="_x0000_i1143" DrawAspect="Content" ObjectID="_1644388847" r:id="rId18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lastRenderedPageBreak/>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39" w:name="_Toc17798755"/>
            <w:r w:rsidRPr="002C6FAE">
              <w:rPr>
                <w:b/>
                <w:bCs/>
                <w:snapToGrid w:val="0"/>
                <w:color w:val="000000"/>
              </w:rPr>
              <w:t>6.6.6.8</w:t>
            </w:r>
            <w:r w:rsidRPr="002C6FAE">
              <w:rPr>
                <w:b/>
                <w:bCs/>
                <w:snapToGrid w:val="0"/>
                <w:color w:val="000000"/>
              </w:rPr>
              <w:tab/>
              <w:t>MRA Contributed Capital Expenditures Payment</w:t>
            </w:r>
            <w:bookmarkEnd w:id="203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44" type="#_x0000_t75" style="width:14.4pt;height:21.6pt" o:ole="">
                  <v:imagedata r:id="rId154" o:title=""/>
                </v:shape>
                <o:OLEObject Type="Embed" ProgID="Equation.3" ShapeID="_x0000_i1144" DrawAspect="Content" ObjectID="_1644388848" r:id="rId18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lastRenderedPageBreak/>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45" type="#_x0000_t75" style="width:7.2pt;height:21.6pt" o:ole="">
                  <v:imagedata r:id="rId110" o:title=""/>
                </v:shape>
                <o:OLEObject Type="Embed" ProgID="Equation.3" ShapeID="_x0000_i1145" DrawAspect="Content" ObjectID="_1644388849" r:id="rId18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0" w:name="_Toc17798756"/>
            <w:r w:rsidRPr="000C1EEE">
              <w:rPr>
                <w:b/>
                <w:bCs/>
                <w:snapToGrid w:val="0"/>
                <w:color w:val="000000"/>
              </w:rPr>
              <w:t>6.6.6.9</w:t>
            </w:r>
            <w:r w:rsidRPr="000C1EEE">
              <w:rPr>
                <w:b/>
                <w:bCs/>
                <w:snapToGrid w:val="0"/>
                <w:color w:val="000000"/>
              </w:rPr>
              <w:tab/>
              <w:t>MRA Payment for Deployment Event</w:t>
            </w:r>
            <w:bookmarkEnd w:id="204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lastRenderedPageBreak/>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46" type="#_x0000_t75" style="width:14.4pt;height:21.6pt" o:ole="">
                  <v:imagedata r:id="rId154" o:title=""/>
                </v:shape>
                <o:OLEObject Type="Embed" ProgID="Equation.3" ShapeID="_x0000_i1146" DrawAspect="Content" ObjectID="_1644388850" r:id="rId18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lastRenderedPageBreak/>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47" type="#_x0000_t75" style="width:7.2pt;height:21.6pt" o:ole="">
                  <v:imagedata r:id="rId110" o:title=""/>
                </v:shape>
                <o:OLEObject Type="Embed" ProgID="Equation.3" ShapeID="_x0000_i1147" DrawAspect="Content" ObjectID="_1644388851" r:id="rId19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1" w:name="_Toc17798757"/>
            <w:r w:rsidRPr="00CE74E6">
              <w:rPr>
                <w:b/>
                <w:bCs/>
                <w:snapToGrid w:val="0"/>
                <w:color w:val="000000"/>
              </w:rPr>
              <w:t>6.6.6.10</w:t>
            </w:r>
            <w:r w:rsidRPr="00CE74E6">
              <w:rPr>
                <w:b/>
                <w:bCs/>
                <w:snapToGrid w:val="0"/>
                <w:color w:val="000000"/>
              </w:rPr>
              <w:tab/>
              <w:t>MRA Variable Payment for Deployment</w:t>
            </w:r>
            <w:bookmarkEnd w:id="2041"/>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lastRenderedPageBreak/>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lastRenderedPageBreak/>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lastRenderedPageBreak/>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48" type="#_x0000_t75" style="width:14.4pt;height:21.6pt" o:ole="">
                  <v:imagedata r:id="rId154" o:title=""/>
                </v:shape>
                <o:OLEObject Type="Embed" ProgID="Equation.3" ShapeID="_x0000_i1148" DrawAspect="Content" ObjectID="_1644388852" r:id="rId19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149" type="#_x0000_t75" style="width:7.2pt;height:28.8pt" o:ole="">
                  <v:imagedata r:id="rId110" o:title=""/>
                </v:shape>
                <o:OLEObject Type="Embed" ProgID="Equation.3" ShapeID="_x0000_i1149" DrawAspect="Content" ObjectID="_1644388853" r:id="rId19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lastRenderedPageBreak/>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2" w:name="_Toc17798758"/>
            <w:r w:rsidRPr="00427EDA">
              <w:rPr>
                <w:b/>
                <w:bCs/>
                <w:snapToGrid w:val="0"/>
                <w:color w:val="000000"/>
              </w:rPr>
              <w:t>6.6.6.11</w:t>
            </w:r>
            <w:r w:rsidRPr="00427EDA">
              <w:rPr>
                <w:b/>
                <w:bCs/>
                <w:snapToGrid w:val="0"/>
                <w:color w:val="000000"/>
              </w:rPr>
              <w:tab/>
              <w:t>MRA Charge for Unexcused Misconduct</w:t>
            </w:r>
            <w:bookmarkEnd w:id="204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50" type="#_x0000_t75" style="width:14.4pt;height:21.6pt" o:ole="">
                  <v:imagedata r:id="rId154" o:title=""/>
                </v:shape>
                <o:OLEObject Type="Embed" ProgID="Equation.3" ShapeID="_x0000_i1150" DrawAspect="Content" ObjectID="_1644388854" r:id="rId19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lastRenderedPageBreak/>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51" type="#_x0000_t75" style="width:7.2pt;height:28.8pt" o:ole="">
                  <v:imagedata r:id="rId110" o:title=""/>
                </v:shape>
                <o:OLEObject Type="Embed" ProgID="Equation.3" ShapeID="_x0000_i1151" DrawAspect="Content" ObjectID="_1644388855" r:id="rId19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3" w:name="_Toc17798759"/>
            <w:r w:rsidRPr="00B040C2">
              <w:rPr>
                <w:b/>
                <w:bCs/>
                <w:snapToGrid w:val="0"/>
                <w:color w:val="000000"/>
              </w:rPr>
              <w:t>6.6.6.12</w:t>
            </w:r>
            <w:r w:rsidRPr="00B040C2">
              <w:rPr>
                <w:b/>
                <w:bCs/>
                <w:snapToGrid w:val="0"/>
                <w:color w:val="000000"/>
              </w:rPr>
              <w:tab/>
              <w:t>MRA Service Charge</w:t>
            </w:r>
            <w:bookmarkEnd w:id="2043"/>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lastRenderedPageBreak/>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4" w:name="_Toc17798760"/>
      <w:r>
        <w:lastRenderedPageBreak/>
        <w:t>6.6.7</w:t>
      </w:r>
      <w:r>
        <w:tab/>
        <w:t>Voltage Support Settlement</w:t>
      </w:r>
      <w:bookmarkEnd w:id="2017"/>
      <w:bookmarkEnd w:id="2018"/>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44"/>
      <w:r>
        <w:t xml:space="preserve"> </w:t>
      </w:r>
    </w:p>
    <w:p w14:paraId="01D20C07" w14:textId="77777777" w:rsidR="001F04FD" w:rsidRDefault="001F04FD" w:rsidP="001F04FD">
      <w:pPr>
        <w:pStyle w:val="H4"/>
      </w:pPr>
      <w:bookmarkStart w:id="2045" w:name="_Toc397505033"/>
      <w:bookmarkStart w:id="2046" w:name="_Toc402357165"/>
      <w:bookmarkStart w:id="2047" w:name="_Toc422486545"/>
      <w:bookmarkStart w:id="2048" w:name="_Toc433093398"/>
      <w:bookmarkStart w:id="2049" w:name="_Toc433093556"/>
      <w:bookmarkStart w:id="2050" w:name="_Toc440874786"/>
      <w:bookmarkStart w:id="2051" w:name="_Toc448142343"/>
      <w:bookmarkStart w:id="2052" w:name="_Toc448142500"/>
      <w:bookmarkStart w:id="2053" w:name="_Toc458770341"/>
      <w:bookmarkStart w:id="2054" w:name="_Toc459294309"/>
      <w:bookmarkStart w:id="2055" w:name="_Toc463262803"/>
      <w:bookmarkStart w:id="2056" w:name="_Toc468286876"/>
      <w:bookmarkStart w:id="2057" w:name="_Toc481502916"/>
      <w:bookmarkStart w:id="2058" w:name="_Toc496080084"/>
      <w:bookmarkStart w:id="2059" w:name="_Toc17798761"/>
      <w:r>
        <w:t>6.6.7.1</w:t>
      </w:r>
      <w:r>
        <w:tab/>
        <w:t>Voltage Support Service Payments</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lastRenderedPageBreak/>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52" type="#_x0000_t75" style="width:21.6pt;height:36pt" o:ole="">
            <v:imagedata r:id="rId196" o:title=""/>
          </v:shape>
          <o:OLEObject Type="Embed" ProgID="Equation.3" ShapeID="_x0000_i1152" DrawAspect="Content" ObjectID="_1644388856" r:id="rId19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D5541" w14:paraId="3C98876B" w14:textId="77777777" w:rsidTr="001B737D">
        <w:trPr>
          <w:trHeight w:val="206"/>
        </w:trPr>
        <w:tc>
          <w:tcPr>
            <w:tcW w:w="9576" w:type="dxa"/>
            <w:shd w:val="pct12" w:color="auto" w:fill="auto"/>
          </w:tcPr>
          <w:p w14:paraId="3D375FCC" w14:textId="7220A31A" w:rsidR="000D5541" w:rsidRDefault="000D5541" w:rsidP="001B737D">
            <w:pPr>
              <w:pStyle w:val="Instructions"/>
              <w:spacing w:before="120"/>
            </w:pPr>
            <w:r>
              <w:t>[NPRR971:  Replace the language above with the following upon system implementation:]</w:t>
            </w:r>
          </w:p>
          <w:p w14:paraId="1062E283" w14:textId="6DCB2001" w:rsidR="000D5541" w:rsidRPr="00C64411" w:rsidRDefault="000D5541" w:rsidP="000D5541">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sidRPr="00F67BF3">
              <w:rPr>
                <w:rFonts w:ascii="Times New Roman Bold" w:hAnsi="Times New Roman Bold"/>
                <w:i/>
                <w:vertAlign w:val="subscript"/>
                <w:lang w:val="pt-BR"/>
              </w:rPr>
              <w:t>p</w:t>
            </w:r>
            <w:r>
              <w:rPr>
                <w:lang w:val="pt-BR"/>
              </w:rPr>
              <w:t xml:space="preserve"> –</w:t>
            </w:r>
            <w:r w:rsidRPr="009716C5">
              <w:t xml:space="preserve"> RTEOCOST</w:t>
            </w:r>
            <w:r>
              <w:t xml:space="preserve"> </w:t>
            </w:r>
            <w:r w:rsidRPr="00F67BF3">
              <w:rPr>
                <w:i/>
                <w:vertAlign w:val="subscript"/>
              </w:rPr>
              <w:t>q, r, i</w:t>
            </w:r>
            <w:r w:rsidRPr="009716C5">
              <w:rPr>
                <w:lang w:val="pt-BR"/>
              </w:rPr>
              <w:t>)</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w:t>
            </w:r>
          </w:p>
        </w:tc>
      </w:tr>
    </w:tbl>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lastRenderedPageBreak/>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0D5541" w14:paraId="275DB045" w14:textId="77777777" w:rsidTr="000D5541">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0D5541" w14:paraId="17EDF57C" w14:textId="77777777" w:rsidTr="001B737D">
              <w:trPr>
                <w:trHeight w:val="206"/>
              </w:trPr>
              <w:tc>
                <w:tcPr>
                  <w:tcW w:w="9576" w:type="dxa"/>
                  <w:shd w:val="pct12" w:color="auto" w:fill="auto"/>
                </w:tcPr>
                <w:p w14:paraId="12AE7370" w14:textId="38F60680" w:rsidR="000D5541" w:rsidRDefault="000D5541" w:rsidP="000D5541">
                  <w:pPr>
                    <w:pStyle w:val="Instructions"/>
                    <w:spacing w:before="120"/>
                  </w:pPr>
                  <w:r>
                    <w:t xml:space="preserve">[NPRR971:  Replace the variables “RTVSSAIEC </w:t>
                  </w:r>
                  <w:r w:rsidRPr="000D5541">
                    <w:rPr>
                      <w:vertAlign w:val="subscript"/>
                    </w:rPr>
                    <w:t>q, r</w:t>
                  </w:r>
                  <w:r>
                    <w:t>”, “RTICHSL</w:t>
                  </w:r>
                  <w:r w:rsidRPr="000D5541">
                    <w:t xml:space="preserve"> </w:t>
                  </w:r>
                  <w:r w:rsidRPr="000D5541">
                    <w:rPr>
                      <w:vertAlign w:val="subscript"/>
                    </w:rPr>
                    <w:t>q, r</w:t>
                  </w:r>
                  <w:r>
                    <w:t>”, “</w:t>
                  </w:r>
                  <w:r>
                    <w:rPr>
                      <w:noProof/>
                    </w:rPr>
                    <w:t>RTHSLAIEC</w:t>
                  </w:r>
                  <w:r w:rsidRPr="000D5541">
                    <w:rPr>
                      <w:noProof/>
                    </w:rPr>
                    <w:t xml:space="preserve"> </w:t>
                  </w:r>
                  <w:r w:rsidRPr="000D5541">
                    <w:rPr>
                      <w:noProof/>
                      <w:vertAlign w:val="subscript"/>
                    </w:rPr>
                    <w:t>q, r</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1"/>
                    <w:gridCol w:w="839"/>
                    <w:gridCol w:w="6594"/>
                  </w:tblGrid>
                  <w:tr w:rsidR="000D5541" w:rsidRPr="009716C5" w:rsidDel="004746A3" w14:paraId="65840733" w14:textId="77777777" w:rsidTr="001B737D">
                    <w:trPr>
                      <w:cantSplit/>
                    </w:trPr>
                    <w:tc>
                      <w:tcPr>
                        <w:tcW w:w="823" w:type="pct"/>
                      </w:tcPr>
                      <w:p w14:paraId="79F2C9B9" w14:textId="77777777" w:rsidR="000D5541" w:rsidRPr="009716C5" w:rsidDel="004746A3" w:rsidRDefault="000D5541" w:rsidP="000D5541">
                        <w:pPr>
                          <w:pStyle w:val="TableBody"/>
                        </w:pPr>
                        <w:r w:rsidRPr="009716C5">
                          <w:t>RTEOCOST</w:t>
                        </w:r>
                        <w:r w:rsidRPr="00F67BF3">
                          <w:rPr>
                            <w:i/>
                          </w:rPr>
                          <w:t xml:space="preserve"> </w:t>
                        </w:r>
                        <w:r w:rsidRPr="00F67BF3">
                          <w:rPr>
                            <w:i/>
                            <w:vertAlign w:val="subscript"/>
                          </w:rPr>
                          <w:t>q, r, i</w:t>
                        </w:r>
                      </w:p>
                    </w:tc>
                    <w:tc>
                      <w:tcPr>
                        <w:tcW w:w="460" w:type="pct"/>
                      </w:tcPr>
                      <w:p w14:paraId="7231C081" w14:textId="77777777" w:rsidR="000D5541" w:rsidRPr="009716C5" w:rsidDel="004746A3" w:rsidRDefault="000D5541" w:rsidP="000D5541">
                        <w:pPr>
                          <w:pStyle w:val="TableBody"/>
                        </w:pPr>
                        <w:r w:rsidRPr="009716C5">
                          <w:t>$/MWh</w:t>
                        </w:r>
                      </w:p>
                    </w:tc>
                    <w:tc>
                      <w:tcPr>
                        <w:tcW w:w="3717" w:type="pct"/>
                      </w:tcPr>
                      <w:p w14:paraId="79B31044" w14:textId="77777777" w:rsidR="000D5541" w:rsidRPr="009716C5" w:rsidDel="004746A3" w:rsidRDefault="000D5541" w:rsidP="000D5541">
                        <w:pPr>
                          <w:pStyle w:val="TableBody"/>
                          <w:rPr>
                            <w:i/>
                          </w:rPr>
                        </w:pPr>
                        <w:r w:rsidRPr="009716C5">
                          <w:t xml:space="preserve">Real-Time Energy Offer Curve Cost - 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bl>
                <w:p w14:paraId="498F4244" w14:textId="28D58194" w:rsidR="000D5541" w:rsidRPr="00C64411" w:rsidRDefault="000D5541" w:rsidP="000D5541">
                  <w:pPr>
                    <w:pStyle w:val="FormulaBold"/>
                    <w:ind w:left="0" w:firstLine="0"/>
                    <w:rPr>
                      <w:lang w:val="pt-BR"/>
                    </w:rPr>
                  </w:pPr>
                </w:p>
              </w:tc>
            </w:tr>
          </w:tbl>
          <w:p w14:paraId="40160229" w14:textId="77777777" w:rsidR="000D5541" w:rsidRDefault="000D5541" w:rsidP="00AC4DEE">
            <w:pPr>
              <w:pStyle w:val="TableBody"/>
              <w:rPr>
                <w:i/>
                <w:noProof/>
              </w:rPr>
            </w:pP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0" w:name="_Toc109009414"/>
      <w:bookmarkStart w:id="2061"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53" type="#_x0000_t75" style="width:21.6pt;height:36pt" o:ole="">
            <v:imagedata r:id="rId196" o:title=""/>
          </v:shape>
          <o:OLEObject Type="Embed" ProgID="Equation.3" ShapeID="_x0000_i1153" DrawAspect="Content" ObjectID="_1644388857" r:id="rId198"/>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2" w:name="_Toc397505034"/>
      <w:bookmarkStart w:id="2063" w:name="_Toc402357166"/>
      <w:bookmarkStart w:id="2064" w:name="_Toc422486546"/>
      <w:bookmarkStart w:id="2065" w:name="_Toc433093399"/>
      <w:bookmarkStart w:id="2066" w:name="_Toc433093557"/>
      <w:bookmarkStart w:id="2067" w:name="_Toc440874787"/>
      <w:bookmarkStart w:id="2068" w:name="_Toc448142344"/>
      <w:bookmarkStart w:id="2069" w:name="_Toc448142501"/>
      <w:bookmarkStart w:id="2070" w:name="_Toc458770342"/>
      <w:bookmarkStart w:id="2071" w:name="_Toc459294310"/>
      <w:bookmarkStart w:id="2072" w:name="_Toc463262804"/>
      <w:bookmarkStart w:id="2073" w:name="_Toc468286877"/>
      <w:bookmarkStart w:id="2074" w:name="_Toc481502917"/>
      <w:bookmarkStart w:id="2075" w:name="_Toc496080085"/>
      <w:bookmarkStart w:id="2076" w:name="_Toc17798762"/>
      <w:r w:rsidRPr="00EF1CEA">
        <w:t>6.6.7.</w:t>
      </w:r>
      <w:r>
        <w:t>2</w:t>
      </w:r>
      <w:r>
        <w:tab/>
        <w:t>Voltage Support Charge</w:t>
      </w:r>
      <w:bookmarkEnd w:id="2060"/>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54" type="#_x0000_t75" style="width:7.2pt;height:21.6pt" o:ole="">
            <v:imagedata r:id="rId110" o:title=""/>
          </v:shape>
          <o:OLEObject Type="Embed" ProgID="Equation.3" ShapeID="_x0000_i1154" DrawAspect="Content" ObjectID="_1644388858" r:id="rId199"/>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55" type="#_x0000_t75" style="width:7.2pt;height:21.6pt" o:ole="">
            <v:imagedata r:id="rId110" o:title=""/>
          </v:shape>
          <o:OLEObject Type="Embed" ProgID="Equation.3" ShapeID="_x0000_i1155" DrawAspect="Content" ObjectID="_1644388859" r:id="rId200"/>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7" w:name="_Toc87951811"/>
      <w:bookmarkEnd w:id="2061"/>
    </w:p>
    <w:p w14:paraId="348EA620" w14:textId="77777777" w:rsidR="001F04FD" w:rsidRDefault="001F04FD" w:rsidP="001F04FD">
      <w:pPr>
        <w:pStyle w:val="H3"/>
      </w:pPr>
      <w:bookmarkStart w:id="2078" w:name="_Toc109009415"/>
      <w:bookmarkStart w:id="2079" w:name="_Toc397505035"/>
      <w:bookmarkStart w:id="2080" w:name="_Toc402357167"/>
      <w:bookmarkStart w:id="2081" w:name="_Toc422486547"/>
      <w:bookmarkStart w:id="2082" w:name="_Toc433093400"/>
      <w:bookmarkStart w:id="2083" w:name="_Toc433093558"/>
      <w:bookmarkStart w:id="2084" w:name="_Toc440874788"/>
      <w:bookmarkStart w:id="2085" w:name="_Toc448142345"/>
      <w:bookmarkStart w:id="2086" w:name="_Toc448142502"/>
      <w:bookmarkStart w:id="2087" w:name="_Toc458770343"/>
      <w:bookmarkStart w:id="2088" w:name="_Toc459294311"/>
      <w:bookmarkStart w:id="2089" w:name="_Toc463262805"/>
      <w:bookmarkStart w:id="2090" w:name="_Toc468286878"/>
      <w:bookmarkStart w:id="2091" w:name="_Toc481502918"/>
      <w:bookmarkStart w:id="2092" w:name="_Toc496080086"/>
      <w:bookmarkStart w:id="2093" w:name="_Toc17798763"/>
      <w:r>
        <w:lastRenderedPageBreak/>
        <w:t>6.6.8</w:t>
      </w:r>
      <w:r>
        <w:tab/>
        <w:t>Black Start Capacity</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r>
        <w:t xml:space="preserve"> </w:t>
      </w:r>
    </w:p>
    <w:p w14:paraId="5F87F2F0" w14:textId="77777777" w:rsidR="001F04FD" w:rsidRDefault="001F04FD" w:rsidP="001F04FD">
      <w:pPr>
        <w:pStyle w:val="H4"/>
      </w:pPr>
      <w:bookmarkStart w:id="2094" w:name="_Toc87951812"/>
      <w:bookmarkStart w:id="2095" w:name="_Toc109009416"/>
      <w:bookmarkStart w:id="2096" w:name="_Toc397505036"/>
      <w:bookmarkStart w:id="2097" w:name="_Toc402357168"/>
      <w:bookmarkStart w:id="2098" w:name="_Toc422486548"/>
      <w:bookmarkStart w:id="2099" w:name="_Toc433093401"/>
      <w:bookmarkStart w:id="2100" w:name="_Toc433093559"/>
      <w:bookmarkStart w:id="2101" w:name="_Toc440874789"/>
      <w:bookmarkStart w:id="2102" w:name="_Toc448142346"/>
      <w:bookmarkStart w:id="2103" w:name="_Toc448142503"/>
      <w:bookmarkStart w:id="2104" w:name="_Toc458770344"/>
      <w:bookmarkStart w:id="2105" w:name="_Toc459294312"/>
      <w:bookmarkStart w:id="2106" w:name="_Toc463262806"/>
      <w:bookmarkStart w:id="2107" w:name="_Toc468286879"/>
      <w:bookmarkStart w:id="2108" w:name="_Toc481502919"/>
      <w:bookmarkStart w:id="2109" w:name="_Toc496080087"/>
      <w:bookmarkStart w:id="2110" w:name="_Toc17798764"/>
      <w:r>
        <w:t>6.6.8.1</w:t>
      </w:r>
      <w:r>
        <w:tab/>
        <w:t>Black Start Hourly Standby Fee Payment</w:t>
      </w:r>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56" type="#_x0000_t75" style="width:36pt;height:28.8pt" o:ole="">
            <v:imagedata r:id="rId201" o:title=""/>
          </v:shape>
          <o:OLEObject Type="Embed" ProgID="Equation.3" ShapeID="_x0000_i1156" DrawAspect="Content" ObjectID="_1644388860" r:id="rId202"/>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lastRenderedPageBreak/>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1" w:name="_Toc87951813"/>
      <w:bookmarkStart w:id="2112"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57" type="#_x0000_t75" style="width:14.4pt;height:21.6pt" o:ole="">
            <v:imagedata r:id="rId154" o:title=""/>
          </v:shape>
          <o:OLEObject Type="Embed" ProgID="Equation.3" ShapeID="_x0000_i1157" DrawAspect="Content" ObjectID="_1644388861" r:id="rId203"/>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3" w:name="_Toc397505037"/>
      <w:bookmarkStart w:id="2114" w:name="_Toc402357169"/>
      <w:bookmarkStart w:id="2115" w:name="_Toc422486549"/>
      <w:bookmarkStart w:id="2116" w:name="_Toc433093402"/>
      <w:bookmarkStart w:id="2117" w:name="_Toc433093560"/>
      <w:bookmarkStart w:id="2118" w:name="_Toc440874790"/>
      <w:bookmarkStart w:id="2119" w:name="_Toc448142347"/>
      <w:bookmarkStart w:id="2120" w:name="_Toc448142504"/>
      <w:bookmarkStart w:id="2121" w:name="_Toc458770345"/>
      <w:bookmarkStart w:id="2122" w:name="_Toc459294313"/>
      <w:bookmarkStart w:id="2123" w:name="_Toc463262807"/>
      <w:bookmarkStart w:id="2124" w:name="_Toc468286880"/>
      <w:bookmarkStart w:id="2125" w:name="_Toc481502920"/>
      <w:bookmarkStart w:id="2126" w:name="_Toc496080088"/>
      <w:bookmarkStart w:id="2127" w:name="_Toc17798765"/>
      <w:r>
        <w:t>6.6.8.2</w:t>
      </w:r>
      <w:r>
        <w:tab/>
        <w:t>Black Start Capacity Charge</w:t>
      </w:r>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58" type="#_x0000_t75" style="width:7.2pt;height:21.6pt" o:ole="">
            <v:imagedata r:id="rId204" o:title=""/>
          </v:shape>
          <o:OLEObject Type="Embed" ProgID="Equation.3" ShapeID="_x0000_i1158" DrawAspect="Content" ObjectID="_1644388862" r:id="rId205"/>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lastRenderedPageBreak/>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8" w:name="_Toc87951814"/>
      <w:bookmarkStart w:id="2129" w:name="_Toc109009418"/>
      <w:bookmarkStart w:id="2130" w:name="_Toc397505038"/>
      <w:bookmarkStart w:id="2131" w:name="_Toc402357170"/>
      <w:bookmarkStart w:id="2132" w:name="_Toc422486550"/>
      <w:bookmarkStart w:id="2133" w:name="_Toc433093403"/>
      <w:bookmarkStart w:id="2134" w:name="_Toc433093561"/>
      <w:bookmarkStart w:id="2135" w:name="_Toc440874791"/>
      <w:bookmarkStart w:id="2136" w:name="_Toc448142348"/>
      <w:bookmarkStart w:id="2137" w:name="_Toc448142505"/>
      <w:bookmarkStart w:id="2138" w:name="_Toc458770346"/>
      <w:bookmarkStart w:id="2139" w:name="_Toc459294314"/>
      <w:bookmarkStart w:id="2140" w:name="_Toc463262808"/>
      <w:bookmarkStart w:id="2141" w:name="_Toc468286881"/>
      <w:bookmarkStart w:id="2142" w:name="_Toc481502921"/>
      <w:bookmarkStart w:id="2143" w:name="_Toc496080089"/>
      <w:bookmarkStart w:id="2144" w:name="_Toc17798766"/>
      <w:r>
        <w:t>6.6.9</w:t>
      </w:r>
      <w:r>
        <w:tab/>
        <w:t>Emergency Operations Settlement</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w:t>
      </w:r>
      <w:r>
        <w:lastRenderedPageBreak/>
        <w:t xml:space="preserve">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w:t>
      </w:r>
      <w:r>
        <w:lastRenderedPageBreak/>
        <w:t>(AVGTG5M)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5" w:name="_Toc109009419"/>
      <w:bookmarkStart w:id="2146" w:name="_Toc397505039"/>
      <w:bookmarkStart w:id="2147" w:name="_Toc402357171"/>
      <w:bookmarkStart w:id="2148" w:name="_Toc422486551"/>
      <w:bookmarkStart w:id="2149" w:name="_Toc433093404"/>
      <w:bookmarkStart w:id="2150" w:name="_Toc433093562"/>
      <w:bookmarkStart w:id="2151" w:name="_Toc440874792"/>
      <w:bookmarkStart w:id="2152" w:name="_Toc448142349"/>
      <w:bookmarkStart w:id="2153" w:name="_Toc448142506"/>
      <w:bookmarkStart w:id="2154" w:name="_Toc458770347"/>
      <w:bookmarkStart w:id="2155" w:name="_Toc459294315"/>
      <w:bookmarkStart w:id="2156" w:name="_Toc463262809"/>
      <w:bookmarkStart w:id="2157" w:name="_Toc468286882"/>
      <w:bookmarkStart w:id="2158" w:name="_Toc481502922"/>
      <w:bookmarkStart w:id="2159" w:name="_Toc496080090"/>
      <w:bookmarkStart w:id="2160" w:name="_Toc17798767"/>
      <w:r>
        <w:t>6.6.9.1</w:t>
      </w:r>
      <w:r>
        <w:tab/>
        <w:t>Payment for Emergency Power Increase Directed by ERCOT</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59" type="#_x0000_t75" style="width:14.4pt;height:21.6pt" o:ole="">
            <v:imagedata r:id="rId206" o:title=""/>
          </v:shape>
          <o:OLEObject Type="Embed" ProgID="Equation.3" ShapeID="_x0000_i1159" DrawAspect="Content" ObjectID="_1644388863" r:id="rId207"/>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60" type="#_x0000_t75" style="width:14.4pt;height:21.6pt" o:ole="">
            <v:imagedata r:id="rId208" o:title=""/>
          </v:shape>
          <o:OLEObject Type="Embed" ProgID="Equation.3" ShapeID="_x0000_i1160" DrawAspect="Content" ObjectID="_1644388864" r:id="rId209"/>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61" type="#_x0000_t75" style="width:14.4pt;height:21.6pt" o:ole="">
            <v:imagedata r:id="rId208" o:title=""/>
          </v:shape>
          <o:OLEObject Type="Embed" ProgID="Equation.3" ShapeID="_x0000_i1161" DrawAspect="Content" ObjectID="_1644388865" r:id="rId210"/>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lastRenderedPageBreak/>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lastRenderedPageBreak/>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1" w:name="_Toc109009420"/>
      <w:bookmarkStart w:id="2162"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5755D9" w:rsidRDefault="005755D9" w:rsidP="001F04FD">
                              <w:pPr>
                                <w:autoSpaceDE w:val="0"/>
                                <w:autoSpaceDN w:val="0"/>
                                <w:adjustRightInd w:val="0"/>
                                <w:jc w:val="center"/>
                                <w:rPr>
                                  <w:rFonts w:ascii="Arial" w:hAnsi="Arial" w:cs="Arial"/>
                                  <w:color w:val="000000"/>
                                </w:rPr>
                              </w:pPr>
                            </w:p>
                            <w:p w14:paraId="0CB4C99B"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5755D9" w:rsidRDefault="005755D9" w:rsidP="001F04FD">
                              <w:pPr>
                                <w:autoSpaceDE w:val="0"/>
                                <w:autoSpaceDN w:val="0"/>
                                <w:adjustRightInd w:val="0"/>
                                <w:jc w:val="center"/>
                                <w:rPr>
                                  <w:rFonts w:ascii="Arial" w:hAnsi="Arial" w:cs="Arial"/>
                                  <w:color w:val="000000"/>
                                </w:rPr>
                              </w:pPr>
                            </w:p>
                            <w:p w14:paraId="2389029C" w14:textId="77777777" w:rsidR="005755D9" w:rsidRDefault="005755D9" w:rsidP="001F04FD">
                              <w:pPr>
                                <w:autoSpaceDE w:val="0"/>
                                <w:autoSpaceDN w:val="0"/>
                                <w:adjustRightInd w:val="0"/>
                                <w:jc w:val="center"/>
                                <w:rPr>
                                  <w:rFonts w:ascii="Arial" w:hAnsi="Arial" w:cs="Arial"/>
                                  <w:color w:val="000000"/>
                                </w:rPr>
                              </w:pPr>
                            </w:p>
                            <w:p w14:paraId="5A35CE72"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5755D9" w:rsidRDefault="005755D9" w:rsidP="001F04FD">
                              <w:pPr>
                                <w:autoSpaceDE w:val="0"/>
                                <w:autoSpaceDN w:val="0"/>
                                <w:adjustRightInd w:val="0"/>
                                <w:jc w:val="center"/>
                                <w:rPr>
                                  <w:rFonts w:ascii="Arial" w:hAnsi="Arial" w:cs="Arial"/>
                                  <w:color w:val="000000"/>
                                </w:rPr>
                              </w:pPr>
                            </w:p>
                            <w:p w14:paraId="28B91E46" w14:textId="77777777" w:rsidR="005755D9" w:rsidRDefault="005755D9" w:rsidP="001F04FD">
                              <w:pPr>
                                <w:autoSpaceDE w:val="0"/>
                                <w:autoSpaceDN w:val="0"/>
                                <w:adjustRightInd w:val="0"/>
                                <w:jc w:val="center"/>
                                <w:rPr>
                                  <w:rFonts w:ascii="Arial" w:hAnsi="Arial" w:cs="Arial"/>
                                  <w:color w:val="000000"/>
                                </w:rPr>
                              </w:pPr>
                            </w:p>
                            <w:p w14:paraId="60CB3327" w14:textId="77777777" w:rsidR="005755D9" w:rsidRDefault="005755D9" w:rsidP="001F04FD">
                              <w:pPr>
                                <w:autoSpaceDE w:val="0"/>
                                <w:autoSpaceDN w:val="0"/>
                                <w:adjustRightInd w:val="0"/>
                                <w:jc w:val="center"/>
                                <w:rPr>
                                  <w:rFonts w:ascii="Arial" w:hAnsi="Arial" w:cs="Arial"/>
                                  <w:color w:val="000000"/>
                                </w:rPr>
                              </w:pPr>
                            </w:p>
                            <w:p w14:paraId="6E764332"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5755D9" w:rsidRDefault="005755D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621"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">
                <v:shape id="_x0000_s1622" type="#_x0000_t75" style="position:absolute;width:62172;height:28206;visibility:visible;mso-wrap-style:square">
                  <v:fill o:detectmouseclick="t"/>
                  <v:path o:connecttype="none"/>
                </v:shape>
                <v:line id="Line 30" o:spid="_x0000_s1623"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624"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625"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626"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627"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628"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629"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630"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1"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632"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633"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634"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635"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636"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5755D9" w:rsidRDefault="005755D9" w:rsidP="001F04FD">
                        <w:pPr>
                          <w:autoSpaceDE w:val="0"/>
                          <w:autoSpaceDN w:val="0"/>
                          <w:adjustRightInd w:val="0"/>
                          <w:jc w:val="center"/>
                          <w:rPr>
                            <w:rFonts w:ascii="Arial" w:hAnsi="Arial" w:cs="Arial"/>
                            <w:color w:val="000000"/>
                          </w:rPr>
                        </w:pPr>
                      </w:p>
                      <w:p w14:paraId="0CB4C99B"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5755D9" w:rsidRDefault="005755D9" w:rsidP="001F04FD">
                        <w:pPr>
                          <w:autoSpaceDE w:val="0"/>
                          <w:autoSpaceDN w:val="0"/>
                          <w:adjustRightInd w:val="0"/>
                          <w:jc w:val="center"/>
                          <w:rPr>
                            <w:rFonts w:ascii="Arial" w:hAnsi="Arial" w:cs="Arial"/>
                            <w:color w:val="000000"/>
                          </w:rPr>
                        </w:pPr>
                      </w:p>
                      <w:p w14:paraId="2389029C" w14:textId="77777777" w:rsidR="005755D9" w:rsidRDefault="005755D9" w:rsidP="001F04FD">
                        <w:pPr>
                          <w:autoSpaceDE w:val="0"/>
                          <w:autoSpaceDN w:val="0"/>
                          <w:adjustRightInd w:val="0"/>
                          <w:jc w:val="center"/>
                          <w:rPr>
                            <w:rFonts w:ascii="Arial" w:hAnsi="Arial" w:cs="Arial"/>
                            <w:color w:val="000000"/>
                          </w:rPr>
                        </w:pPr>
                      </w:p>
                      <w:p w14:paraId="5A35CE72"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5755D9" w:rsidRDefault="005755D9" w:rsidP="001F04FD">
                        <w:pPr>
                          <w:autoSpaceDE w:val="0"/>
                          <w:autoSpaceDN w:val="0"/>
                          <w:adjustRightInd w:val="0"/>
                          <w:jc w:val="center"/>
                          <w:rPr>
                            <w:rFonts w:ascii="Arial" w:hAnsi="Arial" w:cs="Arial"/>
                            <w:color w:val="000000"/>
                          </w:rPr>
                        </w:pPr>
                      </w:p>
                      <w:p w14:paraId="28B91E46" w14:textId="77777777" w:rsidR="005755D9" w:rsidRDefault="005755D9" w:rsidP="001F04FD">
                        <w:pPr>
                          <w:autoSpaceDE w:val="0"/>
                          <w:autoSpaceDN w:val="0"/>
                          <w:adjustRightInd w:val="0"/>
                          <w:jc w:val="center"/>
                          <w:rPr>
                            <w:rFonts w:ascii="Arial" w:hAnsi="Arial" w:cs="Arial"/>
                            <w:color w:val="000000"/>
                          </w:rPr>
                        </w:pPr>
                      </w:p>
                      <w:p w14:paraId="60CB3327" w14:textId="77777777" w:rsidR="005755D9" w:rsidRDefault="005755D9" w:rsidP="001F04FD">
                        <w:pPr>
                          <w:autoSpaceDE w:val="0"/>
                          <w:autoSpaceDN w:val="0"/>
                          <w:adjustRightInd w:val="0"/>
                          <w:jc w:val="center"/>
                          <w:rPr>
                            <w:rFonts w:ascii="Arial" w:hAnsi="Arial" w:cs="Arial"/>
                            <w:color w:val="000000"/>
                          </w:rPr>
                        </w:pPr>
                      </w:p>
                      <w:p w14:paraId="6E764332"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7"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5755D9" w:rsidRDefault="005755D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8"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39"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40"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41"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42"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43"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44"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45"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5755D9" w:rsidRDefault="005755D9" w:rsidP="001F04FD">
                              <w:pPr>
                                <w:autoSpaceDE w:val="0"/>
                                <w:autoSpaceDN w:val="0"/>
                                <w:adjustRightInd w:val="0"/>
                                <w:jc w:val="center"/>
                                <w:rPr>
                                  <w:rFonts w:ascii="Arial" w:hAnsi="Arial" w:cs="Arial"/>
                                  <w:color w:val="000000"/>
                                </w:rPr>
                              </w:pPr>
                            </w:p>
                            <w:p w14:paraId="76BDD6A1"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5755D9" w:rsidRDefault="005755D9" w:rsidP="001F04FD">
                              <w:pPr>
                                <w:autoSpaceDE w:val="0"/>
                                <w:autoSpaceDN w:val="0"/>
                                <w:adjustRightInd w:val="0"/>
                                <w:jc w:val="center"/>
                                <w:rPr>
                                  <w:rFonts w:ascii="Arial" w:hAnsi="Arial" w:cs="Arial"/>
                                  <w:color w:val="000000"/>
                                </w:rPr>
                              </w:pPr>
                            </w:p>
                            <w:p w14:paraId="32398572" w14:textId="77777777" w:rsidR="005755D9" w:rsidRDefault="005755D9" w:rsidP="001F04FD">
                              <w:pPr>
                                <w:autoSpaceDE w:val="0"/>
                                <w:autoSpaceDN w:val="0"/>
                                <w:adjustRightInd w:val="0"/>
                                <w:jc w:val="center"/>
                                <w:rPr>
                                  <w:rFonts w:ascii="Arial" w:hAnsi="Arial" w:cs="Arial"/>
                                  <w:color w:val="000000"/>
                                </w:rPr>
                              </w:pPr>
                            </w:p>
                            <w:p w14:paraId="63C12BA5" w14:textId="77777777" w:rsidR="005755D9" w:rsidRDefault="005755D9" w:rsidP="001F04FD">
                              <w:pPr>
                                <w:autoSpaceDE w:val="0"/>
                                <w:autoSpaceDN w:val="0"/>
                                <w:adjustRightInd w:val="0"/>
                                <w:jc w:val="center"/>
                                <w:rPr>
                                  <w:rFonts w:ascii="Arial" w:hAnsi="Arial" w:cs="Arial"/>
                                  <w:color w:val="000000"/>
                                </w:rPr>
                              </w:pPr>
                            </w:p>
                            <w:p w14:paraId="04B452DB"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5755D9" w:rsidRDefault="005755D9" w:rsidP="001F04FD">
                              <w:pPr>
                                <w:autoSpaceDE w:val="0"/>
                                <w:autoSpaceDN w:val="0"/>
                                <w:adjustRightInd w:val="0"/>
                                <w:jc w:val="center"/>
                                <w:rPr>
                                  <w:rFonts w:ascii="Arial" w:hAnsi="Arial" w:cs="Arial"/>
                                  <w:color w:val="000000"/>
                                </w:rPr>
                              </w:pPr>
                            </w:p>
                            <w:p w14:paraId="39BF1D1C" w14:textId="77777777" w:rsidR="005755D9" w:rsidRDefault="005755D9" w:rsidP="001F04FD">
                              <w:pPr>
                                <w:autoSpaceDE w:val="0"/>
                                <w:autoSpaceDN w:val="0"/>
                                <w:adjustRightInd w:val="0"/>
                                <w:jc w:val="center"/>
                                <w:rPr>
                                  <w:rFonts w:ascii="Arial" w:hAnsi="Arial" w:cs="Arial"/>
                                  <w:color w:val="000000"/>
                                </w:rPr>
                              </w:pPr>
                            </w:p>
                            <w:p w14:paraId="73CC904A"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5755D9" w:rsidRDefault="005755D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46"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">
                <v:shape id="_x0000_s1647" type="#_x0000_t75" style="position:absolute;width:65608;height:28213;visibility:visible;mso-wrap-style:square">
                  <v:fill o:detectmouseclick="t"/>
                  <v:path o:connecttype="none"/>
                </v:shape>
                <v:line id="Line 4" o:spid="_x0000_s1648"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649"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650"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651"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652"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653"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654"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655"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656"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7"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58"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59"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60"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61"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5755D9" w:rsidRDefault="005755D9" w:rsidP="001F04FD">
                        <w:pPr>
                          <w:autoSpaceDE w:val="0"/>
                          <w:autoSpaceDN w:val="0"/>
                          <w:adjustRightInd w:val="0"/>
                          <w:jc w:val="center"/>
                          <w:rPr>
                            <w:rFonts w:ascii="Arial" w:hAnsi="Arial" w:cs="Arial"/>
                            <w:color w:val="000000"/>
                          </w:rPr>
                        </w:pPr>
                      </w:p>
                      <w:p w14:paraId="76BDD6A1"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5755D9" w:rsidRDefault="005755D9" w:rsidP="001F04FD">
                        <w:pPr>
                          <w:autoSpaceDE w:val="0"/>
                          <w:autoSpaceDN w:val="0"/>
                          <w:adjustRightInd w:val="0"/>
                          <w:jc w:val="center"/>
                          <w:rPr>
                            <w:rFonts w:ascii="Arial" w:hAnsi="Arial" w:cs="Arial"/>
                            <w:color w:val="000000"/>
                          </w:rPr>
                        </w:pPr>
                      </w:p>
                      <w:p w14:paraId="32398572" w14:textId="77777777" w:rsidR="005755D9" w:rsidRDefault="005755D9" w:rsidP="001F04FD">
                        <w:pPr>
                          <w:autoSpaceDE w:val="0"/>
                          <w:autoSpaceDN w:val="0"/>
                          <w:adjustRightInd w:val="0"/>
                          <w:jc w:val="center"/>
                          <w:rPr>
                            <w:rFonts w:ascii="Arial" w:hAnsi="Arial" w:cs="Arial"/>
                            <w:color w:val="000000"/>
                          </w:rPr>
                        </w:pPr>
                      </w:p>
                      <w:p w14:paraId="63C12BA5" w14:textId="77777777" w:rsidR="005755D9" w:rsidRDefault="005755D9" w:rsidP="001F04FD">
                        <w:pPr>
                          <w:autoSpaceDE w:val="0"/>
                          <w:autoSpaceDN w:val="0"/>
                          <w:adjustRightInd w:val="0"/>
                          <w:jc w:val="center"/>
                          <w:rPr>
                            <w:rFonts w:ascii="Arial" w:hAnsi="Arial" w:cs="Arial"/>
                            <w:color w:val="000000"/>
                          </w:rPr>
                        </w:pPr>
                      </w:p>
                      <w:p w14:paraId="04B452DB"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5755D9" w:rsidRDefault="005755D9" w:rsidP="001F04FD">
                        <w:pPr>
                          <w:autoSpaceDE w:val="0"/>
                          <w:autoSpaceDN w:val="0"/>
                          <w:adjustRightInd w:val="0"/>
                          <w:jc w:val="center"/>
                          <w:rPr>
                            <w:rFonts w:ascii="Arial" w:hAnsi="Arial" w:cs="Arial"/>
                            <w:color w:val="000000"/>
                          </w:rPr>
                        </w:pPr>
                      </w:p>
                      <w:p w14:paraId="39BF1D1C" w14:textId="77777777" w:rsidR="005755D9" w:rsidRDefault="005755D9" w:rsidP="001F04FD">
                        <w:pPr>
                          <w:autoSpaceDE w:val="0"/>
                          <w:autoSpaceDN w:val="0"/>
                          <w:adjustRightInd w:val="0"/>
                          <w:jc w:val="center"/>
                          <w:rPr>
                            <w:rFonts w:ascii="Arial" w:hAnsi="Arial" w:cs="Arial"/>
                            <w:color w:val="000000"/>
                          </w:rPr>
                        </w:pPr>
                      </w:p>
                      <w:p w14:paraId="73CC904A" w14:textId="77777777" w:rsidR="005755D9" w:rsidRDefault="005755D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5755D9" w:rsidRDefault="005755D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2"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5755D9" w:rsidRDefault="005755D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5755D9" w:rsidRDefault="005755D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3"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64"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65"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66"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67"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8"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69"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5755D9" w:rsidRDefault="005755D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0"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71"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lastRenderedPageBreak/>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62" type="#_x0000_t75" style="width:14.4pt;height:21.6pt" o:ole="">
            <v:imagedata r:id="rId154" o:title=""/>
          </v:shape>
          <o:OLEObject Type="Embed" ProgID="Equation.3" ShapeID="_x0000_i1162" DrawAspect="Content" ObjectID="_1644388866" r:id="rId211"/>
        </w:object>
      </w:r>
      <w:r w:rsidRPr="006F784F">
        <w:rPr>
          <w:position w:val="-22"/>
        </w:rPr>
        <w:object w:dxaOrig="225" w:dyaOrig="465" w14:anchorId="7F6B4941">
          <v:shape id="_x0000_i1163" type="#_x0000_t75" style="width:14.4pt;height:21.6pt" o:ole="">
            <v:imagedata r:id="rId96" o:title=""/>
          </v:shape>
          <o:OLEObject Type="Embed" ProgID="Equation.3" ShapeID="_x0000_i1163" DrawAspect="Content" ObjectID="_1644388867" r:id="rId212"/>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3" w:name="_Toc397505040"/>
      <w:bookmarkStart w:id="2164" w:name="_Toc402357172"/>
      <w:bookmarkStart w:id="2165" w:name="_Toc422486552"/>
      <w:bookmarkStart w:id="2166" w:name="_Toc433093405"/>
      <w:bookmarkStart w:id="2167" w:name="_Toc433093563"/>
      <w:bookmarkStart w:id="2168" w:name="_Toc440874793"/>
      <w:bookmarkStart w:id="2169" w:name="_Toc448142350"/>
      <w:bookmarkStart w:id="2170" w:name="_Toc448142507"/>
      <w:bookmarkStart w:id="2171" w:name="_Toc458770348"/>
      <w:bookmarkStart w:id="2172" w:name="_Toc459294316"/>
      <w:bookmarkStart w:id="2173" w:name="_Toc463262810"/>
      <w:bookmarkStart w:id="2174" w:name="_Toc468286883"/>
      <w:bookmarkStart w:id="2175" w:name="_Toc481502923"/>
      <w:bookmarkStart w:id="2176" w:name="_Toc496080091"/>
      <w:bookmarkStart w:id="2177" w:name="_Toc17798768"/>
      <w:r>
        <w:t>6.6.9.2</w:t>
      </w:r>
      <w:r>
        <w:tab/>
        <w:t>Charge for Emergency Power Increases</w:t>
      </w:r>
      <w:bookmarkEnd w:id="2161"/>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r>
        <w:t xml:space="preserve"> </w:t>
      </w:r>
      <w:bookmarkEnd w:id="2162"/>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64" type="#_x0000_t75" style="width:7.2pt;height:21.6pt" o:ole="">
            <v:imagedata r:id="rId213" o:title=""/>
          </v:shape>
          <o:OLEObject Type="Embed" ProgID="Equation.3" ShapeID="_x0000_i1164" DrawAspect="Content" ObjectID="_1644388868" r:id="rId214"/>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lastRenderedPageBreak/>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8" w:name="_Toc397505041"/>
      <w:bookmarkStart w:id="2179" w:name="_Toc402357173"/>
      <w:bookmarkStart w:id="2180" w:name="_Toc422486553"/>
      <w:bookmarkStart w:id="2181" w:name="_Toc433093406"/>
      <w:bookmarkStart w:id="2182" w:name="_Toc433093564"/>
      <w:bookmarkStart w:id="2183" w:name="_Toc440874794"/>
      <w:bookmarkStart w:id="2184" w:name="_Toc448142351"/>
      <w:bookmarkStart w:id="2185" w:name="_Toc448142508"/>
      <w:bookmarkStart w:id="2186" w:name="_Toc458770349"/>
      <w:bookmarkStart w:id="2187" w:name="_Toc459294317"/>
      <w:bookmarkStart w:id="2188" w:name="_Toc463262811"/>
      <w:bookmarkStart w:id="2189" w:name="_Toc468286884"/>
      <w:bookmarkStart w:id="2190" w:name="_Toc481502924"/>
      <w:bookmarkStart w:id="2191" w:name="_Toc496080092"/>
      <w:bookmarkStart w:id="2192" w:name="_Toc17798769"/>
      <w:bookmarkStart w:id="2193" w:name="_Toc109009422"/>
      <w:r>
        <w:t>6.6.10</w:t>
      </w:r>
      <w:r>
        <w:tab/>
        <w:t>Real-Time Revenue Neutrality Allocation</w:t>
      </w:r>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w:t>
      </w:r>
      <w:r>
        <w:lastRenderedPageBreak/>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65" type="#_x0000_t75" style="width:7.2pt;height:21.6pt" o:ole="">
            <v:imagedata r:id="rId215" o:title=""/>
          </v:shape>
          <o:OLEObject Type="Embed" ProgID="Equation.3" ShapeID="_x0000_i1165" DrawAspect="Content" ObjectID="_1644388869" r:id="rId216"/>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66" type="#_x0000_t75" style="width:7.2pt;height:21.6pt" o:ole="">
            <v:imagedata r:id="rId105" o:title=""/>
          </v:shape>
          <o:OLEObject Type="Embed" ProgID="Equation.3" ShapeID="_x0000_i1166" DrawAspect="Content" ObjectID="_1644388870" r:id="rId217"/>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67" type="#_x0000_t75" style="width:14.4pt;height:21.6pt" o:ole="">
            <v:imagedata r:id="rId218" o:title=""/>
          </v:shape>
          <o:OLEObject Type="Embed" ProgID="Equation.3" ShapeID="_x0000_i1167" DrawAspect="Content" ObjectID="_1644388871" r:id="rId219"/>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68" type="#_x0000_t75" style="width:14.4pt;height:21.6pt" o:ole="">
            <v:imagedata r:id="rId218" o:title=""/>
          </v:shape>
          <o:OLEObject Type="Embed" ProgID="Equation.3" ShapeID="_x0000_i1168" DrawAspect="Content" ObjectID="_1644388872" r:id="rId220"/>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69" type="#_x0000_t75" style="width:14.4pt;height:21.6pt" o:ole="">
            <v:imagedata r:id="rId218" o:title=""/>
          </v:shape>
          <o:OLEObject Type="Embed" ProgID="Equation.3" ShapeID="_x0000_i1169" DrawAspect="Content" ObjectID="_1644388873" r:id="rId221"/>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70" type="#_x0000_t75" style="width:14.4pt;height:21.6pt" o:ole="">
            <v:imagedata r:id="rId218" o:title=""/>
          </v:shape>
          <o:OLEObject Type="Embed" ProgID="Equation.3" ShapeID="_x0000_i1170" DrawAspect="Content" ObjectID="_1644388874" r:id="rId222"/>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71" type="#_x0000_t75" style="width:14.4pt;height:21.6pt" o:ole="">
            <v:imagedata r:id="rId218" o:title=""/>
          </v:shape>
          <o:OLEObject Type="Embed" ProgID="Equation.3" ShapeID="_x0000_i1171" DrawAspect="Content" ObjectID="_1644388875" r:id="rId223"/>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72" type="#_x0000_t75" style="width:14.4pt;height:28.8pt" o:ole="">
                  <v:imagedata r:id="rId224" o:title=""/>
                </v:shape>
                <o:OLEObject Type="Embed" ProgID="Equation.3" ShapeID="_x0000_i1172" DrawAspect="Content" ObjectID="_1644388876" r:id="rId225"/>
              </w:object>
            </w:r>
            <w:r>
              <w:t xml:space="preserve"> RTESOGAMTQSETOT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lastRenderedPageBreak/>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73" type="#_x0000_t75" style="width:7.2pt;height:21.6pt" o:ole="">
            <v:imagedata r:id="rId215" o:title=""/>
          </v:shape>
          <o:OLEObject Type="Embed" ProgID="Equation.3" ShapeID="_x0000_i1173" DrawAspect="Content" ObjectID="_1644388877" r:id="rId226"/>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74" type="#_x0000_t75" style="width:7.2pt;height:21.6pt" o:ole="">
            <v:imagedata r:id="rId105" o:title=""/>
          </v:shape>
          <o:OLEObject Type="Embed" ProgID="Equation.3" ShapeID="_x0000_i1174" DrawAspect="Content" ObjectID="_1644388878" r:id="rId227"/>
        </w:objec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75" type="#_x0000_t75" style="width:14.4pt;height:21.6pt" o:ole="">
            <v:imagedata r:id="rId218" o:title=""/>
          </v:shape>
          <o:OLEObject Type="Embed" ProgID="Equation.3" ShapeID="_x0000_i1175" DrawAspect="Content" ObjectID="_1644388879" r:id="rId228"/>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76" type="#_x0000_t75" style="width:14.4pt;height:21.6pt" o:ole="">
            <v:imagedata r:id="rId218" o:title=""/>
          </v:shape>
          <o:OLEObject Type="Embed" ProgID="Equation.3" ShapeID="_x0000_i1176" DrawAspect="Content" ObjectID="_1644388880" r:id="rId229"/>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77" type="#_x0000_t75" style="width:14.4pt;height:21.6pt" o:ole="">
            <v:imagedata r:id="rId218" o:title=""/>
          </v:shape>
          <o:OLEObject Type="Embed" ProgID="Equation.3" ShapeID="_x0000_i1177" DrawAspect="Content" ObjectID="_1644388881" r:id="rId230"/>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78" type="#_x0000_t75" style="width:14.4pt;height:21.6pt" o:ole="">
            <v:imagedata r:id="rId231" o:title=""/>
          </v:shape>
          <o:OLEObject Type="Embed" ProgID="Equation.3" ShapeID="_x0000_i1178" DrawAspect="Content" ObjectID="_1644388882" r:id="rId232"/>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79" type="#_x0000_t75" style="width:7.2pt;height:21.6pt" o:ole="">
            <v:imagedata r:id="rId233" o:title=""/>
          </v:shape>
          <o:OLEObject Type="Embed" ProgID="Equation.3" ShapeID="_x0000_i1179" DrawAspect="Content" ObjectID="_1644388883" r:id="rId234"/>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80" type="#_x0000_t75" style="width:14.4pt;height:21.6pt" o:ole="">
            <v:imagedata r:id="rId235" o:title=""/>
          </v:shape>
          <o:OLEObject Type="Embed" ProgID="Equation.3" ShapeID="_x0000_i1180" DrawAspect="Content" ObjectID="_1644388884" r:id="rId236"/>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81" type="#_x0000_t75" style="width:14.4pt;height:21.6pt" o:ole="">
            <v:imagedata r:id="rId235" o:title=""/>
          </v:shape>
          <o:OLEObject Type="Embed" ProgID="Equation.3" ShapeID="_x0000_i1181" DrawAspect="Content" ObjectID="_1644388885" r:id="rId237"/>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lastRenderedPageBreak/>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4" w:name="_Toc164659241"/>
      <w:bookmarkStart w:id="2195" w:name="_Toc397505042"/>
      <w:bookmarkStart w:id="2196" w:name="_Toc402357174"/>
      <w:bookmarkStart w:id="2197" w:name="_Toc422486554"/>
      <w:bookmarkStart w:id="2198" w:name="_Toc433093407"/>
      <w:bookmarkStart w:id="2199" w:name="_Toc433093565"/>
      <w:bookmarkStart w:id="2200" w:name="_Toc440874795"/>
      <w:bookmarkStart w:id="2201" w:name="_Toc448142352"/>
      <w:bookmarkStart w:id="2202" w:name="_Toc448142509"/>
      <w:bookmarkStart w:id="2203" w:name="_Toc458770350"/>
      <w:bookmarkStart w:id="2204" w:name="_Toc459294318"/>
      <w:bookmarkStart w:id="2205" w:name="_Toc463262812"/>
      <w:bookmarkStart w:id="2206" w:name="_Toc468286885"/>
      <w:bookmarkStart w:id="2207" w:name="_Toc481502925"/>
      <w:bookmarkStart w:id="2208" w:name="_Toc496080093"/>
      <w:bookmarkStart w:id="2209" w:name="_Toc17798770"/>
      <w:r>
        <w:t>6.6.11</w:t>
      </w:r>
      <w:r>
        <w:tab/>
        <w:t>Emergency Response Service Capacity</w:t>
      </w:r>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p>
    <w:p w14:paraId="43396B89" w14:textId="77777777" w:rsidR="001F04FD" w:rsidRDefault="001F04FD" w:rsidP="001F04FD">
      <w:pPr>
        <w:pStyle w:val="H4"/>
        <w:ind w:left="1267" w:hanging="1267"/>
      </w:pPr>
      <w:bookmarkStart w:id="2210" w:name="_Toc397505043"/>
      <w:bookmarkStart w:id="2211" w:name="_Toc402357175"/>
      <w:bookmarkStart w:id="2212" w:name="_Toc422486555"/>
      <w:bookmarkStart w:id="2213" w:name="_Toc433093408"/>
      <w:bookmarkStart w:id="2214" w:name="_Toc433093566"/>
      <w:bookmarkStart w:id="2215" w:name="_Toc440874796"/>
      <w:bookmarkStart w:id="2216" w:name="_Toc448142353"/>
      <w:bookmarkStart w:id="2217" w:name="_Toc448142510"/>
      <w:bookmarkStart w:id="2218" w:name="_Toc458770351"/>
      <w:bookmarkStart w:id="2219" w:name="_Toc459294319"/>
      <w:bookmarkStart w:id="2220" w:name="_Toc463262813"/>
      <w:bookmarkStart w:id="2221" w:name="_Toc468286886"/>
      <w:bookmarkStart w:id="2222" w:name="_Toc481502926"/>
      <w:bookmarkStart w:id="2223" w:name="_Toc496080094"/>
      <w:bookmarkStart w:id="2224" w:name="_Toc17798771"/>
      <w:r>
        <w:t>6.6.11.1</w:t>
      </w:r>
      <w:r>
        <w:tab/>
        <w:t>Emergency Response Service Capacity Payments</w:t>
      </w:r>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82" type="#_x0000_t75" style="width:21.6pt;height:36pt" o:ole="">
            <v:imagedata r:id="rId239" o:title=""/>
          </v:shape>
          <o:OLEObject Type="Embed" ProgID="Equation.3" ShapeID="_x0000_i1182" DrawAspect="Content" ObjectID="_1644388886" r:id="rId240"/>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183" type="#_x0000_t75" style="width:21.6pt;height:36pt" o:ole="">
            <v:imagedata r:id="rId241" o:title=""/>
          </v:shape>
          <o:OLEObject Type="Embed" ProgID="Equation.3" ShapeID="_x0000_i1183" DrawAspect="Content" ObjectID="_1644388887" r:id="rId242"/>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lastRenderedPageBreak/>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184" type="#_x0000_t75" style="width:21.6pt;height:36pt" o:ole="">
            <v:imagedata r:id="rId244" o:title=""/>
          </v:shape>
          <o:OLEObject Type="Embed" ProgID="Equation.3" ShapeID="_x0000_i1184" DrawAspect="Content" ObjectID="_1644388888" r:id="rId245"/>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lastRenderedPageBreak/>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lastRenderedPageBreak/>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lastRenderedPageBreak/>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lastRenderedPageBreak/>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5" w:name="_Toc397505044"/>
      <w:bookmarkStart w:id="2226" w:name="_Toc402357176"/>
      <w:bookmarkStart w:id="2227" w:name="_Toc422486556"/>
      <w:bookmarkStart w:id="2228" w:name="_Toc433093409"/>
      <w:bookmarkStart w:id="2229" w:name="_Toc433093567"/>
      <w:bookmarkStart w:id="2230" w:name="_Toc440874797"/>
      <w:bookmarkStart w:id="2231" w:name="_Toc448142354"/>
      <w:bookmarkStart w:id="2232" w:name="_Toc448142511"/>
      <w:bookmarkStart w:id="2233" w:name="_Toc458770352"/>
      <w:bookmarkStart w:id="2234" w:name="_Toc459294320"/>
      <w:bookmarkStart w:id="2235" w:name="_Toc463262814"/>
      <w:bookmarkStart w:id="2236" w:name="_Toc468286887"/>
      <w:bookmarkStart w:id="2237" w:name="_Toc481502927"/>
      <w:bookmarkStart w:id="2238" w:name="_Toc496080095"/>
      <w:bookmarkStart w:id="2239" w:name="_Toc17798772"/>
      <w:r>
        <w:t>6.6.11.2</w:t>
      </w:r>
      <w:r>
        <w:tab/>
        <w:t>Emergency Response Service Capacity Charge</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185" type="#_x0000_t75" style="width:21.6pt;height:36pt" o:ole="">
            <v:imagedata r:id="rId239" o:title=""/>
          </v:shape>
          <o:OLEObject Type="Embed" ProgID="Equation.3" ShapeID="_x0000_i1185" DrawAspect="Content" ObjectID="_1644388889" r:id="rId248"/>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lastRenderedPageBreak/>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0" w:name="_Toc17798773"/>
      <w:r w:rsidRPr="00236104">
        <w:t>6.6.12</w:t>
      </w:r>
      <w:r w:rsidRPr="00236104">
        <w:tab/>
        <w:t>Make-Whole Payment for Switchable Generation Resources Committed for Energy Emergency Alert (EEA)</w:t>
      </w:r>
      <w:bookmarkEnd w:id="224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77777777" w:rsidR="00236104" w:rsidRDefault="00236104" w:rsidP="00236104">
      <w:pPr>
        <w:spacing w:after="240"/>
        <w:ind w:left="1440" w:hanging="720"/>
      </w:pPr>
      <w:r w:rsidRPr="00C42B52">
        <w:t>(a)</w:t>
      </w:r>
      <w:r w:rsidRPr="00C42B52">
        <w:tab/>
      </w:r>
      <w:r>
        <w:t>Not opted out of the RUC instruction per the process described in paragraph (12) of Section 5.5.2, Reliability Unit Commitment (RUC) Process;</w:t>
      </w:r>
    </w:p>
    <w:p w14:paraId="4D399DA2" w14:textId="77777777"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 xml:space="preserve">nstruction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7777777" w:rsidR="00236104" w:rsidRPr="00C42B52" w:rsidRDefault="00236104" w:rsidP="00236104">
      <w:pPr>
        <w:spacing w:after="240"/>
        <w:ind w:left="2880" w:hanging="720"/>
      </w:pPr>
      <w:r>
        <w:t>(A)</w:t>
      </w:r>
      <w:r>
        <w:tab/>
        <w:t>N</w:t>
      </w:r>
      <w:r w:rsidRPr="00C42B52">
        <w:t xml:space="preserve">et </w:t>
      </w:r>
      <w:r>
        <w:t xml:space="preserve">energy and ancillary service </w:t>
      </w:r>
      <w:r w:rsidRPr="00C42B52">
        <w:t xml:space="preserve">imbalance costs </w:t>
      </w:r>
      <w:r>
        <w:t xml:space="preserve">assessed under the non-ERCOT Control Area </w:t>
      </w:r>
      <w:r w:rsidR="00C0502C">
        <w:t xml:space="preserve">Operator’s (CAO’s) </w:t>
      </w:r>
      <w:r>
        <w:t>settlement process arising from 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w:t>
      </w:r>
      <w:r>
        <w:lastRenderedPageBreak/>
        <w:t xml:space="preserve">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57899BA3" w14:textId="77777777" w:rsidR="00236104" w:rsidRPr="007151B9" w:rsidRDefault="00236104" w:rsidP="00236104">
      <w:pPr>
        <w:spacing w:after="240"/>
        <w:ind w:left="720" w:hanging="720"/>
      </w:pPr>
      <w:r w:rsidRPr="00416449">
        <w:t>(4)</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7777777" w:rsidR="00236104" w:rsidRPr="00416449" w:rsidRDefault="00236104" w:rsidP="00236104">
      <w:pPr>
        <w:spacing w:after="240"/>
        <w:ind w:left="720" w:hanging="720"/>
      </w:pPr>
      <w:r w:rsidRPr="00416449">
        <w:t xml:space="preserve">(5)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7777777" w:rsidR="0006334F" w:rsidRDefault="00236104" w:rsidP="00236104">
      <w:pPr>
        <w:spacing w:after="240"/>
        <w:ind w:left="720" w:hanging="720"/>
      </w:pPr>
      <w:r w:rsidRPr="00416449">
        <w:t xml:space="preserve">(6)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236104">
      <w:pPr>
        <w:pStyle w:val="H4"/>
        <w:ind w:left="1267" w:hanging="1267"/>
      </w:pPr>
      <w:bookmarkStart w:id="2241" w:name="_Toc17798774"/>
      <w:bookmarkStart w:id="2242" w:name="_Toc397505045"/>
      <w:bookmarkStart w:id="2243" w:name="_Toc402357177"/>
      <w:bookmarkStart w:id="2244" w:name="_Toc422486557"/>
      <w:bookmarkStart w:id="2245" w:name="_Toc433093410"/>
      <w:bookmarkStart w:id="2246" w:name="_Toc433093568"/>
      <w:bookmarkStart w:id="2247" w:name="_Toc440874798"/>
      <w:bookmarkStart w:id="2248" w:name="_Toc448142355"/>
      <w:bookmarkStart w:id="2249" w:name="_Toc448142512"/>
      <w:bookmarkStart w:id="2250" w:name="_Toc458770353"/>
      <w:bookmarkStart w:id="2251" w:name="_Toc459294321"/>
      <w:bookmarkStart w:id="2252" w:name="_Toc463262815"/>
      <w:bookmarkStart w:id="2253" w:name="_Toc468286888"/>
      <w:bookmarkStart w:id="2254" w:name="_Toc481502928"/>
      <w:bookmarkStart w:id="2255" w:name="_Toc496080096"/>
      <w:r w:rsidRPr="00236104">
        <w:lastRenderedPageBreak/>
        <w:t>6.6.12.1</w:t>
      </w:r>
      <w:r w:rsidRPr="00236104">
        <w:tab/>
        <w:t>Switchable Generation Make-Whole Payment</w:t>
      </w:r>
      <w:bookmarkEnd w:id="224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5A019CF6" w14:textId="77777777" w:rsidR="00236104" w:rsidRDefault="00236104" w:rsidP="00236104">
      <w:pPr>
        <w:spacing w:after="240"/>
        <w:ind w:firstLine="72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186" type="#_x0000_t75" style="width:7.2pt;height:21.6pt" o:ole="">
            <v:imagedata r:id="rId249" o:title=""/>
          </v:shape>
          <o:OLEObject Type="Embed" ProgID="Equation.3" ShapeID="_x0000_i1186" DrawAspect="Content" ObjectID="_1644388890" r:id="rId25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7777777"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SWNEC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SWNASC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187" type="#_x0000_t75" style="width:7.2pt;height:21.6pt" o:ole="">
            <v:imagedata r:id="rId251" o:title=""/>
          </v:shape>
          <o:OLEObject Type="Embed" ProgID="Equation.3" ShapeID="_x0000_i1187" DrawAspect="Content" ObjectID="_1644388891" r:id="rId252"/>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77777777"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188" type="#_x0000_t75" style="width:14.4pt;height:21.6pt" o:ole="">
            <v:imagedata r:id="rId253" o:title=""/>
          </v:shape>
          <o:OLEObject Type="Embed" ProgID="Equation.3" ShapeID="_x0000_i1188" DrawAspect="Content" ObjectID="_1644388892" r:id="rId254"/>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189" type="#_x0000_t75" style="width:14.4pt;height:21.6pt" o:ole="">
            <v:imagedata r:id="rId253" o:title=""/>
          </v:shape>
          <o:OLEObject Type="Embed" ProgID="Equation.3" ShapeID="_x0000_i1189" DrawAspect="Content" ObjectID="_1644388893" r:id="rId255"/>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190" type="#_x0000_t75" style="width:7.2pt;height:21.6pt" o:ole="">
            <v:imagedata r:id="rId251" o:title=""/>
          </v:shape>
          <o:OLEObject Type="Embed" ProgID="Equation.3" ShapeID="_x0000_i1190" DrawAspect="Content" ObjectID="_1644388894" r:id="rId256"/>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191" type="#_x0000_t75" style="width:14.4pt;height:21.6pt" o:ole="">
            <v:imagedata r:id="rId253" o:title=""/>
          </v:shape>
          <o:OLEObject Type="Embed" ProgID="Equation.3" ShapeID="_x0000_i1191" DrawAspect="Content" ObjectID="_1644388895" r:id="rId257"/>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77777777"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192" type="#_x0000_t75" style="width:14.4pt;height:21.6pt" o:ole="">
            <v:imagedata r:id="rId253" o:title=""/>
          </v:shape>
          <o:OLEObject Type="Embed" ProgID="Equation.3" ShapeID="_x0000_i1192" DrawAspect="Content" ObjectID="_1644388896" r:id="rId258"/>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6"/>
        <w:gridCol w:w="1294"/>
        <w:gridCol w:w="6252"/>
      </w:tblGrid>
      <w:tr w:rsidR="00236104" w:rsidRPr="00851088" w14:paraId="7E11D05C" w14:textId="77777777" w:rsidTr="00BA73E7">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lastRenderedPageBreak/>
              <w:t>Variable</w:t>
            </w:r>
          </w:p>
        </w:tc>
        <w:tc>
          <w:tcPr>
            <w:tcW w:w="607"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85"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236104" w:rsidRPr="00851088" w14:paraId="2B49CD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236104" w:rsidRPr="00851088" w14:paraId="7605871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07"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85"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68F972A3" w14:textId="77777777"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p>
        </w:tc>
      </w:tr>
      <w:tr w:rsidR="00236104" w:rsidRPr="007477C6" w14:paraId="44BDEF1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85"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07"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85"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6D4D410" w14:textId="77777777" w:rsidR="00236104" w:rsidRPr="00067DC6" w:rsidRDefault="00236104" w:rsidP="00BA73E7">
            <w:pPr>
              <w:pStyle w:val="TableBody"/>
              <w:rPr>
                <w:rStyle w:val="BodyTextChar"/>
                <w:sz w:val="20"/>
              </w:rPr>
            </w:pPr>
            <w:r w:rsidRPr="001520A2">
              <w:rPr>
                <w:rStyle w:val="BodyTextChar"/>
                <w:sz w:val="20"/>
              </w:rPr>
              <w:t>SWNEC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07"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2F431156" w14:textId="77777777" w:rsidR="00236104" w:rsidRPr="00067DC6" w:rsidRDefault="00236104" w:rsidP="00BA73E7">
            <w:pPr>
              <w:pStyle w:val="TableBody"/>
            </w:pPr>
            <w:r w:rsidRPr="00067DC6">
              <w:rPr>
                <w:i/>
              </w:rPr>
              <w:t>Switchable Generator</w:t>
            </w:r>
            <w:r w:rsidRPr="00067DC6">
              <w:t xml:space="preserve"> </w:t>
            </w:r>
            <w:r w:rsidRPr="00067DC6">
              <w:rPr>
                <w:i/>
              </w:rPr>
              <w:t xml:space="preserve">Net Energy </w:t>
            </w:r>
            <w:r w:rsidRPr="00D551CE">
              <w:rPr>
                <w:i/>
              </w:rPr>
              <w:t>Imbalance</w:t>
            </w:r>
            <w:r w:rsidRPr="00067DC6">
              <w:rPr>
                <w:i/>
              </w:rPr>
              <w:t xml:space="preserve"> Cost </w:t>
            </w:r>
            <w:r w:rsidRPr="00067DC6">
              <w:t>—The net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  Net energy</w:t>
            </w:r>
            <w:r w:rsidRPr="00D551CE">
              <w:t xml:space="preserve"> imbalance</w:t>
            </w:r>
            <w:r w:rsidRPr="00067DC6">
              <w:t xml:space="preserve"> costs represent imbalance charges </w:t>
            </w:r>
            <w:r>
              <w:t>from non-ERCOT Control A</w:t>
            </w:r>
            <w:r w:rsidRPr="00D551CE">
              <w:t xml:space="preserve">rea from the </w:t>
            </w:r>
            <w:r>
              <w:t>beginning of the ramp-down period</w:t>
            </w:r>
            <w:r w:rsidRPr="00D551CE">
              <w:t xml:space="preserve"> in the other grid to two hours following the time ERCOT released the Resource.</w:t>
            </w:r>
          </w:p>
        </w:tc>
      </w:tr>
      <w:tr w:rsidR="00236104" w:rsidRPr="00013B55" w14:paraId="317A776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0EB4E8" w14:textId="77777777" w:rsidR="00236104" w:rsidRPr="00067DC6" w:rsidRDefault="00236104" w:rsidP="00BA73E7">
            <w:pPr>
              <w:pStyle w:val="TableBody"/>
              <w:rPr>
                <w:rStyle w:val="BodyTextChar"/>
                <w:sz w:val="20"/>
              </w:rPr>
            </w:pPr>
            <w:r w:rsidRPr="00067DC6">
              <w:rPr>
                <w:rStyle w:val="BodyTextChar"/>
                <w:sz w:val="20"/>
              </w:rPr>
              <w:lastRenderedPageBreak/>
              <w:t>SWNASC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6F6FDCE7" w14:textId="77777777" w:rsidR="00236104" w:rsidRPr="007477C6" w:rsidRDefault="00236104" w:rsidP="00C0502C">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net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Net Ancillary Service </w:t>
            </w:r>
            <w:r w:rsidR="00C0502C">
              <w:t>i</w:t>
            </w:r>
            <w:r>
              <w:t xml:space="preserve">mbalance </w:t>
            </w:r>
            <w:r w:rsidRPr="007477C6">
              <w:t xml:space="preserve">costs represent imbalance 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07"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85"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85"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85"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85"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85"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85"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07"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85"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07"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85"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85"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85"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85"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85"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85"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07"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85"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5927BE">
              <w:t xml:space="preserve">Solid Fuel Price—The solid fuel index price is $1.50.  </w:t>
            </w:r>
          </w:p>
        </w:tc>
      </w:tr>
      <w:tr w:rsidR="00236104" w:rsidRPr="00AB1E9B" w14:paraId="1DD7603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85"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85"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07"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85"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07"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85"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07"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85"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07"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85"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85"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85"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85"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07"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07"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85"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07"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85"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85"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07"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85"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07"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07"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85"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07"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85"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07"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85"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07"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07"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07"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07"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85"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BA73E7">
        <w:trPr>
          <w:cantSplit/>
        </w:trPr>
        <w:tc>
          <w:tcPr>
            <w:tcW w:w="1008"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07"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85"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BA73E7">
        <w:trPr>
          <w:cantSplit/>
        </w:trPr>
        <w:tc>
          <w:tcPr>
            <w:tcW w:w="1008"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07"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85"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193" type="#_x0000_t75" style="width:14.4pt;height:21.6pt" o:ole="">
            <v:imagedata r:id="rId259" o:title=""/>
          </v:shape>
          <o:OLEObject Type="Embed" ProgID="Equation.3" ShapeID="_x0000_i1193" DrawAspect="Content" ObjectID="_1644388897" r:id="rId26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6" w:name="_Toc17798775"/>
      <w:r w:rsidRPr="00236104">
        <w:t xml:space="preserve">6.6.12.2  </w:t>
      </w:r>
      <w:r w:rsidRPr="00236104">
        <w:tab/>
        <w:t>Switchable Generation Make-Whole Charge</w:t>
      </w:r>
      <w:bookmarkEnd w:id="225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w:t>
      </w:r>
      <w:r w:rsidRPr="00830ABD">
        <w:lastRenderedPageBreak/>
        <w:t xml:space="preserve">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BA3F0D">
        <w:rPr>
          <w:bCs/>
          <w:position w:val="-22"/>
          <w:szCs w:val="24"/>
        </w:rPr>
        <w:pict w14:anchorId="68FF9CE3">
          <v:shape id="_x0000_i1194" type="#_x0000_t75" style="width:14.4pt;height:28.8pt">
            <v:imagedata r:id="rId26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7" w:name="_Toc17798776"/>
      <w:r w:rsidRPr="00236104">
        <w:t xml:space="preserve">6.6.12.3  </w:t>
      </w:r>
      <w:r w:rsidRPr="00236104">
        <w:tab/>
        <w:t>Miscellaneous Invoice for Switchable Generation Make-Whole Payments and Charges</w:t>
      </w:r>
      <w:bookmarkEnd w:id="225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8" w:name="_Toc17798777"/>
      <w:r>
        <w:lastRenderedPageBreak/>
        <w:t>6.7</w:t>
      </w:r>
      <w:r>
        <w:tab/>
        <w:t>Real-Time Settlement Calculations for the Ancillary Services</w:t>
      </w:r>
      <w:bookmarkEnd w:id="2193"/>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8"/>
    </w:p>
    <w:p w14:paraId="333EA3C2" w14:textId="77777777" w:rsidR="001F04FD" w:rsidRDefault="001F04FD" w:rsidP="001F04FD">
      <w:pPr>
        <w:pStyle w:val="H3"/>
      </w:pPr>
      <w:bookmarkStart w:id="2259" w:name="_Toc109009423"/>
      <w:bookmarkStart w:id="2260" w:name="_Toc397505046"/>
      <w:bookmarkStart w:id="2261" w:name="_Toc402357178"/>
      <w:bookmarkStart w:id="2262" w:name="_Toc422486558"/>
      <w:bookmarkStart w:id="2263" w:name="_Toc433093411"/>
      <w:bookmarkStart w:id="2264" w:name="_Toc433093569"/>
      <w:bookmarkStart w:id="2265" w:name="_Toc440874799"/>
      <w:bookmarkStart w:id="2266" w:name="_Toc448142356"/>
      <w:bookmarkStart w:id="2267" w:name="_Toc448142513"/>
      <w:bookmarkStart w:id="2268" w:name="_Toc458770354"/>
      <w:bookmarkStart w:id="2269" w:name="_Toc459294322"/>
      <w:bookmarkStart w:id="2270" w:name="_Toc463262816"/>
      <w:bookmarkStart w:id="2271" w:name="_Toc468286889"/>
      <w:bookmarkStart w:id="2272" w:name="_Toc481502929"/>
      <w:bookmarkStart w:id="2273" w:name="_Toc496080097"/>
      <w:bookmarkStart w:id="2274" w:name="_Toc17798778"/>
      <w:r>
        <w:t>6.7.1</w:t>
      </w:r>
      <w:r>
        <w:tab/>
        <w:t>Payments for Ancillary Service Capacity Sold in a Supplemental Ancillary Services Market</w:t>
      </w:r>
      <w:bookmarkEnd w:id="2259"/>
      <w:bookmarkEnd w:id="2260"/>
      <w:bookmarkEnd w:id="2261"/>
      <w:bookmarkEnd w:id="2262"/>
      <w:r>
        <w:t xml:space="preserve"> (SASM) </w:t>
      </w:r>
      <w:r w:rsidRPr="00671790">
        <w:t>or Reconfiguration Supplemental Ancillary Services Market (RSASM)</w:t>
      </w:r>
      <w:bookmarkEnd w:id="2263"/>
      <w:bookmarkEnd w:id="2264"/>
      <w:bookmarkEnd w:id="2265"/>
      <w:bookmarkEnd w:id="2266"/>
      <w:bookmarkEnd w:id="2267"/>
      <w:bookmarkEnd w:id="2268"/>
      <w:bookmarkEnd w:id="2269"/>
      <w:bookmarkEnd w:id="2270"/>
      <w:bookmarkEnd w:id="2271"/>
      <w:bookmarkEnd w:id="2272"/>
      <w:bookmarkEnd w:id="2273"/>
      <w:bookmarkEnd w:id="227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195" type="#_x0000_t75" style="width:14.4pt;height:21.6pt" o:ole="">
            <v:imagedata r:id="rId262" o:title=""/>
          </v:shape>
          <o:OLEObject Type="Embed" ProgID="Equation.3" ShapeID="_x0000_i1195" DrawAspect="Content" ObjectID="_1644388898" r:id="rId263"/>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196" type="#_x0000_t75" style="width:14.4pt;height:21.6pt" o:ole="">
            <v:imagedata r:id="rId262" o:title=""/>
          </v:shape>
          <o:OLEObject Type="Embed" ProgID="Equation.3" ShapeID="_x0000_i1196" DrawAspect="Content" ObjectID="_1644388899" r:id="rId264"/>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197" type="#_x0000_t75" style="width:14.4pt;height:21.6pt" o:ole="">
            <v:imagedata r:id="rId262" o:title=""/>
          </v:shape>
          <o:OLEObject Type="Embed" ProgID="Equation.3" ShapeID="_x0000_i1197" DrawAspect="Content" ObjectID="_1644388900" r:id="rId265"/>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198" type="#_x0000_t75" style="width:14.4pt;height:21.6pt" o:ole="">
            <v:imagedata r:id="rId262" o:title=""/>
          </v:shape>
          <o:OLEObject Type="Embed" ProgID="Equation.3" ShapeID="_x0000_i1198" DrawAspect="Content" ObjectID="_1644388901" r:id="rId266"/>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5" w:name="_Toc448142357"/>
            <w:bookmarkStart w:id="2276" w:name="_Toc448142514"/>
            <w:bookmarkStart w:id="2277" w:name="_Toc458770355"/>
            <w:bookmarkStart w:id="2278" w:name="_Toc459294323"/>
            <w:bookmarkStart w:id="2279" w:name="_Toc463262817"/>
            <w:bookmarkStart w:id="2280" w:name="_Toc468286890"/>
            <w:bookmarkStart w:id="2281" w:name="_Toc481502930"/>
            <w:bookmarkStart w:id="2282"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199" type="#_x0000_t75" style="width:14.4pt;height:21.6pt" o:ole="">
                  <v:imagedata r:id="rId262" o:title=""/>
                </v:shape>
                <o:OLEObject Type="Embed" ProgID="Equation.3" ShapeID="_x0000_i1199" DrawAspect="Content" ObjectID="_1644388902" r:id="rId267"/>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lastRenderedPageBreak/>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3" w:name="_Toc17798779"/>
      <w:r w:rsidRPr="0050685E">
        <w:rPr>
          <w:b/>
          <w:bCs/>
          <w:i/>
        </w:rPr>
        <w:lastRenderedPageBreak/>
        <w:t>6.7.2</w:t>
      </w:r>
      <w:r w:rsidRPr="0050685E">
        <w:rPr>
          <w:b/>
          <w:bCs/>
          <w:i/>
        </w:rPr>
        <w:tab/>
        <w:t>Payments for Ancillary Service Capacity Assigned in Real-Time Operations</w:t>
      </w:r>
      <w:bookmarkEnd w:id="2275"/>
      <w:bookmarkEnd w:id="2276"/>
      <w:bookmarkEnd w:id="2277"/>
      <w:bookmarkEnd w:id="2278"/>
      <w:bookmarkEnd w:id="2279"/>
      <w:bookmarkEnd w:id="2280"/>
      <w:bookmarkEnd w:id="2281"/>
      <w:bookmarkEnd w:id="2282"/>
      <w:bookmarkEnd w:id="2283"/>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200" type="#_x0000_t75" style="width:14.4pt;height:21.6pt" o:ole="">
            <v:imagedata r:id="rId21" o:title=""/>
          </v:shape>
          <o:OLEObject Type="Embed" ProgID="Equation.3" ShapeID="_x0000_i1200" DrawAspect="Content" ObjectID="_1644388903" r:id="rId269"/>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lastRenderedPageBreak/>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201" type="#_x0000_t75" style="width:14.4pt;height:21.6pt" o:ole="">
                  <v:imagedata r:id="rId262" o:title=""/>
                </v:shape>
                <o:OLEObject Type="Embed" ProgID="Equation.3" ShapeID="_x0000_i1201" DrawAspect="Content" ObjectID="_1644388904" r:id="rId271"/>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lastRenderedPageBreak/>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202" type="#_x0000_t75" style="width:14.4pt;height:21.6pt" o:ole="">
                  <v:imagedata r:id="rId21" o:title=""/>
                </v:shape>
                <o:OLEObject Type="Embed" ProgID="Equation.3" ShapeID="_x0000_i1202" DrawAspect="Content" ObjectID="_1644388905" r:id="rId272"/>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lastRenderedPageBreak/>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203" type="#_x0000_t75" style="width:14.4pt;height:21.6pt" o:ole="">
            <v:imagedata r:id="rId273" o:title=""/>
          </v:shape>
          <o:OLEObject Type="Embed" ProgID="Equation.3" ShapeID="_x0000_i1203" DrawAspect="Content" ObjectID="_1644388906" r:id="rId274"/>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204" type="#_x0000_t75" style="width:14.4pt;height:21.6pt" o:ole="">
            <v:imagedata r:id="rId21" o:title=""/>
          </v:shape>
          <o:OLEObject Type="Embed" ProgID="Equation.3" ShapeID="_x0000_i1204" DrawAspect="Content" ObjectID="_1644388907" r:id="rId275"/>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205" type="#_x0000_t75" style="width:14.4pt;height:21.6pt" o:ole="">
            <v:imagedata r:id="rId21" o:title=""/>
          </v:shape>
          <o:OLEObject Type="Embed" ProgID="Equation.3" ShapeID="_x0000_i1205" DrawAspect="Content" ObjectID="_1644388908" r:id="rId276"/>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lastRenderedPageBreak/>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4" w:name="_Toc496080099"/>
            <w:bookmarkStart w:id="2285" w:name="_Toc397505047"/>
            <w:bookmarkStart w:id="2286" w:name="_Toc402357179"/>
            <w:bookmarkStart w:id="2287" w:name="_Toc422486559"/>
            <w:bookmarkStart w:id="2288" w:name="_Toc433093413"/>
            <w:bookmarkStart w:id="2289" w:name="_Toc433093571"/>
            <w:bookmarkStart w:id="2290" w:name="_Toc440874801"/>
            <w:bookmarkStart w:id="2291" w:name="_Toc448142358"/>
            <w:bookmarkStart w:id="2292" w:name="_Toc448142515"/>
            <w:bookmarkStart w:id="2293" w:name="_Toc458770356"/>
            <w:bookmarkStart w:id="2294" w:name="_Toc459294324"/>
            <w:bookmarkStart w:id="2295" w:name="_Toc463262818"/>
            <w:bookmarkStart w:id="2296" w:name="_Toc103141430"/>
            <w:bookmarkStart w:id="2297"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206" type="#_x0000_t75" style="width:14.4pt;height:21.6pt" o:ole="">
                  <v:imagedata r:id="rId262" o:title=""/>
                </v:shape>
                <o:OLEObject Type="Embed" ProgID="Equation.3" ShapeID="_x0000_i1206" DrawAspect="Content" ObjectID="_1644388909" r:id="rId277"/>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207" type="#_x0000_t75" style="width:14.4pt;height:21.6pt" o:ole="">
                  <v:imagedata r:id="rId273" o:title=""/>
                </v:shape>
                <o:OLEObject Type="Embed" ProgID="Equation.3" ShapeID="_x0000_i1207" DrawAspect="Content" ObjectID="_1644388910" r:id="rId278"/>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208" type="#_x0000_t75" style="width:14.4pt;height:21.6pt" o:ole="">
                  <v:imagedata r:id="rId21" o:title=""/>
                </v:shape>
                <o:OLEObject Type="Embed" ProgID="Equation.3" ShapeID="_x0000_i1208" DrawAspect="Content" ObjectID="_1644388911" r:id="rId279"/>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209" type="#_x0000_t75" style="width:14.4pt;height:21.6pt" o:ole="">
                  <v:imagedata r:id="rId262" o:title=""/>
                </v:shape>
                <o:OLEObject Type="Embed" ProgID="Equation.3" ShapeID="_x0000_i1209" DrawAspect="Content" ObjectID="_1644388912" r:id="rId280"/>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210" type="#_x0000_t75" style="width:14.4pt;height:21.6pt" o:ole="">
                  <v:imagedata r:id="rId273" o:title=""/>
                </v:shape>
                <o:OLEObject Type="Embed" ProgID="Equation.3" ShapeID="_x0000_i1210" DrawAspect="Content" ObjectID="_1644388913" r:id="rId281"/>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211" type="#_x0000_t75" style="width:14.4pt;height:21.6pt" o:ole="">
                  <v:imagedata r:id="rId21" o:title=""/>
                </v:shape>
                <o:OLEObject Type="Embed" ProgID="Equation.3" ShapeID="_x0000_i1211" DrawAspect="Content" ObjectID="_1644388914" r:id="rId282"/>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lastRenderedPageBreak/>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212" type="#_x0000_t75" style="width:14.4pt;height:21.6pt" o:ole="">
                  <v:imagedata r:id="rId21" o:title=""/>
                </v:shape>
                <o:OLEObject Type="Embed" ProgID="Equation.3" ShapeID="_x0000_i1212" DrawAspect="Content" ObjectID="_1644388915" r:id="rId283"/>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lastRenderedPageBreak/>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8" w:name="_Toc17798780"/>
      <w:r w:rsidRPr="007779E2">
        <w:rPr>
          <w:b/>
        </w:rPr>
        <w:lastRenderedPageBreak/>
        <w:t>6.7.2.1</w:t>
      </w:r>
      <w:r w:rsidRPr="007779E2">
        <w:rPr>
          <w:b/>
        </w:rPr>
        <w:tab/>
        <w:t>Charges for Infeasible Ancillary Service Capacity Due to Transmission Constraints</w:t>
      </w:r>
      <w:bookmarkEnd w:id="2284"/>
      <w:bookmarkEnd w:id="229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299" w:name="_Toc468286892"/>
            <w:bookmarkStart w:id="2300" w:name="_Toc481502932"/>
            <w:bookmarkStart w:id="2301"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2"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213" type="#_x0000_t75" style="width:21.6pt;height:28.8pt" o:ole="">
                  <v:imagedata r:id="rId284" o:title=""/>
                </v:shape>
                <o:OLEObject Type="Embed" ProgID="Equation.3" ShapeID="_x0000_i1213" DrawAspect="Content" ObjectID="_1644388916" r:id="rId285"/>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214" type="#_x0000_t75" style="width:21.6pt;height:28.8pt" o:ole="">
                  <v:imagedata r:id="rId284" o:title=""/>
                </v:shape>
                <o:OLEObject Type="Embed" ProgID="Equation.3" ShapeID="_x0000_i1214" DrawAspect="Content" ObjectID="_1644388917" r:id="rId286"/>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215" type="#_x0000_t75" style="width:21.6pt;height:28.8pt" o:ole="">
                  <v:imagedata r:id="rId284" o:title=""/>
                </v:shape>
                <o:OLEObject Type="Embed" ProgID="Equation.3" ShapeID="_x0000_i1215" DrawAspect="Content" ObjectID="_1644388918" r:id="rId287"/>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216" type="#_x0000_t75" style="width:21.6pt;height:28.8pt" o:ole="">
                  <v:imagedata r:id="rId284" o:title=""/>
                </v:shape>
                <o:OLEObject Type="Embed" ProgID="Equation.3" ShapeID="_x0000_i1216" DrawAspect="Content" ObjectID="_1644388919" r:id="rId288"/>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217" type="#_x0000_t75" style="width:21.6pt;height:28.8pt" o:ole="">
                  <v:imagedata r:id="rId284" o:title=""/>
                </v:shape>
                <o:OLEObject Type="Embed" ProgID="Equation.3" ShapeID="_x0000_i1217" DrawAspect="Content" ObjectID="_1644388920" r:id="rId289"/>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lastRenderedPageBreak/>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w:t>
                  </w:r>
                  <w:r w:rsidRPr="00F74B73">
                    <w:rPr>
                      <w:sz w:val="20"/>
                    </w:rPr>
                    <w:lastRenderedPageBreak/>
                    <w:t xml:space="preserve">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lastRenderedPageBreak/>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218" type="#_x0000_t75" style="width:14.4pt;height:21.6pt" o:ole="">
                  <v:imagedata r:id="rId154" o:title=""/>
                </v:shape>
                <o:OLEObject Type="Embed" ProgID="Equation.3" ShapeID="_x0000_i1218" DrawAspect="Content" ObjectID="_1644388921" r:id="rId290"/>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219" type="#_x0000_t75" style="width:14.4pt;height:21.6pt" o:ole="">
                  <v:imagedata r:id="rId261" o:title=""/>
                </v:shape>
                <o:OLEObject Type="Embed" ProgID="Equation.3" ShapeID="_x0000_i1219" DrawAspect="Content" ObjectID="_1644388922" r:id="rId291"/>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lastRenderedPageBreak/>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220" type="#_x0000_t75" style="width:14.4pt;height:21.6pt" o:ole="">
                  <v:imagedata r:id="rId292" o:title=""/>
                </v:shape>
                <o:OLEObject Type="Embed" ProgID="Equation.3" ShapeID="_x0000_i1220" DrawAspect="Content" ObjectID="_1644388923" r:id="rId29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221" type="#_x0000_t75" style="width:14.4pt;height:21.6pt" o:ole="">
                  <v:imagedata r:id="rId292" o:title=""/>
                </v:shape>
                <o:OLEObject Type="Embed" ProgID="Equation.3" ShapeID="_x0000_i1221" DrawAspect="Content" ObjectID="_1644388924" r:id="rId29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222" type="#_x0000_t75" style="width:14.4pt;height:21.6pt" o:ole="">
                  <v:imagedata r:id="rId292" o:title=""/>
                </v:shape>
                <o:OLEObject Type="Embed" ProgID="Equation.3" ShapeID="_x0000_i1222" DrawAspect="Content" ObjectID="_1644388925" r:id="rId29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223" type="#_x0000_t75" style="width:14.4pt;height:21.6pt" o:ole="">
                  <v:imagedata r:id="rId292" o:title=""/>
                </v:shape>
                <o:OLEObject Type="Embed" ProgID="Equation.3" ShapeID="_x0000_i1223" DrawAspect="Content" ObjectID="_1644388926" r:id="rId29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224" type="#_x0000_t75" style="width:14.4pt;height:21.6pt" o:ole="">
                  <v:imagedata r:id="rId292" o:title=""/>
                </v:shape>
                <o:OLEObject Type="Embed" ProgID="Equation.3" ShapeID="_x0000_i1224" DrawAspect="Content" ObjectID="_1644388927" r:id="rId29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w:t>
                  </w:r>
                  <w:r w:rsidRPr="004C0093">
                    <w:rPr>
                      <w:sz w:val="20"/>
                    </w:rPr>
                    <w:lastRenderedPageBreak/>
                    <w:t xml:space="preserve">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lastRenderedPageBreak/>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3" w:name="_Toc17798782"/>
      <w:r w:rsidRPr="000149E5">
        <w:lastRenderedPageBreak/>
        <w:t>6.7.</w:t>
      </w:r>
      <w:r>
        <w:t>3</w:t>
      </w:r>
      <w:r w:rsidRPr="000149E5">
        <w:tab/>
        <w:t>Charges for Ancillary Service Capacity Replaced Due to Failure to Provide</w:t>
      </w:r>
      <w:bookmarkEnd w:id="2285"/>
      <w:bookmarkEnd w:id="2286"/>
      <w:bookmarkEnd w:id="2287"/>
      <w:bookmarkEnd w:id="2288"/>
      <w:bookmarkEnd w:id="2289"/>
      <w:bookmarkEnd w:id="2290"/>
      <w:bookmarkEnd w:id="2291"/>
      <w:bookmarkEnd w:id="2292"/>
      <w:bookmarkEnd w:id="2293"/>
      <w:bookmarkEnd w:id="2294"/>
      <w:bookmarkEnd w:id="2295"/>
      <w:bookmarkEnd w:id="2299"/>
      <w:bookmarkEnd w:id="2300"/>
      <w:bookmarkEnd w:id="2301"/>
      <w:bookmarkEnd w:id="2303"/>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lastRenderedPageBreak/>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225" type="#_x0000_t75" style="width:21.6pt;height:21.6pt" o:ole="">
            <v:imagedata r:id="rId298" o:title=""/>
          </v:shape>
          <o:OLEObject Type="Embed" ProgID="Equation.3" ShapeID="_x0000_i1225" DrawAspect="Content" ObjectID="_1644388928" r:id="rId299"/>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26" type="#_x0000_t75" style="width:21.6pt;height:21.6pt" o:ole="">
            <v:imagedata r:id="rId298" o:title=""/>
          </v:shape>
          <o:OLEObject Type="Embed" ProgID="Equation.3" ShapeID="_x0000_i1226" DrawAspect="Content" ObjectID="_1644388929" r:id="rId300"/>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27" type="#_x0000_t75" style="width:21.6pt;height:21.6pt" o:ole="">
            <v:imagedata r:id="rId298" o:title=""/>
          </v:shape>
          <o:OLEObject Type="Embed" ProgID="Equation.3" ShapeID="_x0000_i1227" DrawAspect="Content" ObjectID="_1644388930" r:id="rId301"/>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lastRenderedPageBreak/>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28" type="#_x0000_t75" style="width:21.6pt;height:21.6pt" o:ole="">
            <v:imagedata r:id="rId298" o:title=""/>
          </v:shape>
          <o:OLEObject Type="Embed" ProgID="Equation.3" ShapeID="_x0000_i1228" DrawAspect="Content" ObjectID="_1644388931" r:id="rId302"/>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lastRenderedPageBreak/>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4" w:name="_Toc103141433"/>
            <w:bookmarkStart w:id="2305" w:name="_Toc109009425"/>
            <w:bookmarkStart w:id="2306" w:name="_Toc397505049"/>
            <w:bookmarkStart w:id="2307" w:name="_Toc402357181"/>
            <w:bookmarkStart w:id="2308" w:name="_Toc422486561"/>
            <w:bookmarkStart w:id="2309" w:name="_Toc433093414"/>
            <w:bookmarkStart w:id="2310" w:name="_Toc433093572"/>
            <w:bookmarkStart w:id="2311" w:name="_Toc440874802"/>
            <w:bookmarkStart w:id="2312" w:name="_Toc448142359"/>
            <w:bookmarkStart w:id="2313" w:name="_Toc448142516"/>
            <w:bookmarkStart w:id="2314" w:name="_Toc458770357"/>
            <w:bookmarkStart w:id="2315" w:name="_Toc459294325"/>
            <w:bookmarkStart w:id="2316" w:name="_Toc463262819"/>
            <w:bookmarkStart w:id="2317" w:name="_Toc468286893"/>
            <w:bookmarkStart w:id="2318" w:name="_Toc481502933"/>
            <w:bookmarkStart w:id="2319" w:name="_Toc496080101"/>
            <w:bookmarkEnd w:id="2296"/>
            <w:bookmarkEnd w:id="2297"/>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29" type="#_x0000_t75" style="width:21.6pt;height:21.6pt" o:ole="">
                  <v:imagedata r:id="rId298" o:title=""/>
                </v:shape>
                <o:OLEObject Type="Embed" ProgID="Equation.3" ShapeID="_x0000_i1229" DrawAspect="Content" ObjectID="_1644388932" r:id="rId303"/>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lastRenderedPageBreak/>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0" w:name="_Toc17798783"/>
      <w:r>
        <w:lastRenderedPageBreak/>
        <w:t>6.7.4</w:t>
      </w:r>
      <w:r>
        <w:tab/>
        <w:t>Adjustments to Cost Allocations for Ancillary Services Procurement</w:t>
      </w:r>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30" type="#_x0000_t75" style="width:14.4pt;height:21.6pt" o:ole="">
            <v:imagedata r:id="rId307" o:title=""/>
          </v:shape>
          <o:OLEObject Type="Embed" ProgID="Equation.3" ShapeID="_x0000_i1230" DrawAspect="Content" ObjectID="_1644388933" r:id="rId308"/>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lastRenderedPageBreak/>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31" type="#_x0000_t75" style="width:14.4pt;height:21.6pt" o:ole="">
                  <v:imagedata r:id="rId309" o:title=""/>
                </v:shape>
                <o:OLEObject Type="Embed" ProgID="Equation.3" ShapeID="_x0000_i1231" DrawAspect="Content" ObjectID="_1644388934" r:id="rId310"/>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lastRenderedPageBreak/>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lastRenderedPageBreak/>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lastRenderedPageBreak/>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32" type="#_x0000_t75" style="width:14.4pt;height:21.6pt" o:ole="">
            <v:imagedata r:id="rId307" o:title=""/>
          </v:shape>
          <o:OLEObject Type="Embed" ProgID="Equation.3" ShapeID="_x0000_i1232" DrawAspect="Content" ObjectID="_1644388935" r:id="rId312"/>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lastRenderedPageBreak/>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33" type="#_x0000_t75" style="width:14.4pt;height:21.6pt" o:ole="">
                  <v:imagedata r:id="rId309" o:title=""/>
                </v:shape>
                <o:OLEObject Type="Embed" ProgID="Equation.3" ShapeID="_x0000_i1233" DrawAspect="Content" ObjectID="_1644388936" r:id="rId313"/>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lastRenderedPageBreak/>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lastRenderedPageBreak/>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lastRenderedPageBreak/>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34" type="#_x0000_t75" style="width:14.4pt;height:21.6pt" o:ole="">
            <v:imagedata r:id="rId307" o:title=""/>
          </v:shape>
          <o:OLEObject Type="Embed" ProgID="Equation.3" ShapeID="_x0000_i1234" DrawAspect="Content" ObjectID="_1644388937" r:id="rId314"/>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35" type="#_x0000_t75" style="width:14.4pt;height:21.6pt" o:ole="">
                  <v:imagedata r:id="rId309" o:title=""/>
                </v:shape>
                <o:OLEObject Type="Embed" ProgID="Equation.3" ShapeID="_x0000_i1235" DrawAspect="Content" ObjectID="_1644388938" r:id="rId315"/>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36" type="#_x0000_t75" style="width:14.4pt;height:21.6pt" o:ole="">
            <v:imagedata r:id="rId307" o:title=""/>
          </v:shape>
          <o:OLEObject Type="Embed" ProgID="Equation.3" ShapeID="_x0000_i1236" DrawAspect="Content" ObjectID="_1644388939" r:id="rId316"/>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37" type="#_x0000_t75" style="width:14.4pt;height:21.6pt" o:ole="">
                  <v:imagedata r:id="rId309" o:title=""/>
                </v:shape>
                <o:OLEObject Type="Embed" ProgID="Equation.3" ShapeID="_x0000_i1237" DrawAspect="Content" ObjectID="_1644388940" r:id="rId317"/>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1" w:name="_Toc397505050"/>
            <w:bookmarkStart w:id="2322" w:name="_Toc402357182"/>
            <w:bookmarkStart w:id="2323" w:name="_Toc422486562"/>
            <w:bookmarkStart w:id="2324" w:name="_Toc433093415"/>
            <w:bookmarkStart w:id="2325" w:name="_Toc433093573"/>
            <w:bookmarkStart w:id="2326" w:name="_Toc440874803"/>
            <w:bookmarkStart w:id="2327" w:name="_Toc448142360"/>
            <w:bookmarkStart w:id="2328" w:name="_Toc448142517"/>
            <w:bookmarkStart w:id="2329" w:name="_Toc458770358"/>
            <w:bookmarkStart w:id="2330" w:name="_Toc459294326"/>
            <w:bookmarkStart w:id="2331" w:name="_Toc463262820"/>
            <w:bookmarkStart w:id="2332" w:name="_Toc468286895"/>
            <w:bookmarkStart w:id="2333" w:name="_Toc481502935"/>
            <w:bookmarkStart w:id="2334"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38" type="#_x0000_t75" style="width:14.4pt;height:21.6pt" o:ole="">
                  <v:imagedata r:id="rId309" o:title=""/>
                </v:shape>
                <o:OLEObject Type="Embed" ProgID="Equation.3" ShapeID="_x0000_i1238" DrawAspect="Content" ObjectID="_1644388941" r:id="rId318"/>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lastRenderedPageBreak/>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lastRenderedPageBreak/>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lastRenderedPageBreak/>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5" w:name="_Toc17798784"/>
      <w:r w:rsidRPr="0080555B">
        <w:lastRenderedPageBreak/>
        <w:t>6.7.</w:t>
      </w:r>
      <w:r>
        <w:t>5</w:t>
      </w:r>
      <w:r w:rsidRPr="0080555B">
        <w:tab/>
        <w:t>Real-Time Ancillary Service Imbalance Payment or Charge</w:t>
      </w:r>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p w14:paraId="2E7ADAAA" w14:textId="77777777" w:rsidR="001F04FD" w:rsidRDefault="001F04FD" w:rsidP="001F04FD">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77777777" w:rsidR="004007D1" w:rsidRDefault="004007D1" w:rsidP="00060778">
            <w:pPr>
              <w:pStyle w:val="Instructions"/>
              <w:spacing w:before="120"/>
            </w:pPr>
            <w:r>
              <w:lastRenderedPageBreak/>
              <w:t>[NPRR863:  Replace paragraph (b) above with the following upon system implementation:]</w:t>
            </w:r>
          </w:p>
          <w:p w14:paraId="7CEC113B" w14:textId="77777777" w:rsidR="004007D1" w:rsidRPr="008F39F7" w:rsidRDefault="004007D1" w:rsidP="004007D1">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77777777" w:rsidR="004007D1" w:rsidRDefault="004007D1" w:rsidP="00060778">
            <w:pPr>
              <w:pStyle w:val="Instructions"/>
              <w:spacing w:before="120"/>
            </w:pPr>
            <w:r>
              <w:t>[NPRR863:  Replace paragraph (c) above with the following upon system implementation:]</w:t>
            </w:r>
          </w:p>
          <w:p w14:paraId="2C092E4A" w14:textId="77777777"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p w14:paraId="5EE2495B" w14:textId="77777777" w:rsidR="001F04FD" w:rsidRPr="0080555B" w:rsidRDefault="001F04FD" w:rsidP="001F04FD">
      <w:pPr>
        <w:pStyle w:val="BodyTextNumbered"/>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77777777" w:rsidR="00C132EA" w:rsidRDefault="00C132EA" w:rsidP="00A16AF1">
            <w:pPr>
              <w:pStyle w:val="Instructions"/>
              <w:spacing w:before="120"/>
            </w:pPr>
            <w:r>
              <w:lastRenderedPageBreak/>
              <w:t>[NPRR884</w:t>
            </w:r>
            <w:r w:rsidR="00614118">
              <w:t xml:space="preserve"> and NPRR885</w:t>
            </w:r>
            <w:r>
              <w:t xml:space="preserve">:  Replace </w:t>
            </w:r>
            <w:r w:rsidR="00614118">
              <w:t xml:space="preserve">applicable portions of </w:t>
            </w:r>
            <w:r>
              <w:t>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p w14:paraId="23C5362A" w14:textId="77777777" w:rsidR="001F04FD" w:rsidRPr="0080555B" w:rsidRDefault="001F04FD" w:rsidP="001F04FD">
      <w:pPr>
        <w:pStyle w:val="BodyTextNumbered"/>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39" type="#_x0000_t75" style="width:14.4pt;height:21.6pt" o:ole="">
            <v:imagedata r:id="rId90" o:title=""/>
          </v:shape>
          <o:OLEObject Type="Embed" ProgID="Equation.3" ShapeID="_x0000_i1239" DrawAspect="Content" ObjectID="_1644388942" r:id="rId319"/>
        </w:object>
      </w:r>
      <w:r w:rsidRPr="000275BF">
        <w:rPr>
          <w:position w:val="-22"/>
        </w:rPr>
        <w:object w:dxaOrig="225" w:dyaOrig="465" w14:anchorId="37D16C07">
          <v:shape id="_x0000_i1240" type="#_x0000_t75" style="width:14.4pt;height:21.6pt" o:ole="">
            <v:imagedata r:id="rId96" o:title=""/>
          </v:shape>
          <o:OLEObject Type="Embed" ProgID="Equation.3" ShapeID="_x0000_i1240" DrawAspect="Content" ObjectID="_1644388943" r:id="rId320"/>
        </w:object>
      </w:r>
      <w:r w:rsidRPr="00A94098">
        <w:t>RT</w:t>
      </w:r>
      <w:r>
        <w:t>ASOFFR</w:t>
      </w:r>
      <w:r w:rsidRPr="000275BF">
        <w:rPr>
          <w:i/>
          <w:vertAlign w:val="subscript"/>
        </w:rPr>
        <w:t xml:space="preserve"> q, r, p</w:t>
      </w:r>
    </w:p>
    <w:p w14:paraId="294B3B35" w14:textId="77777777" w:rsidR="001F04FD" w:rsidRDefault="001F04FD" w:rsidP="001F04FD">
      <w:pPr>
        <w:spacing w:after="240"/>
      </w:pPr>
      <w:r>
        <w:lastRenderedPageBreak/>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41" type="#_x0000_t75" style="width:14.4pt;height:21.6pt" o:ole="">
            <v:imagedata r:id="rId90" o:title=""/>
          </v:shape>
          <o:OLEObject Type="Embed" ProgID="Equation.3" ShapeID="_x0000_i1241" DrawAspect="Content" ObjectID="_1644388944" r:id="rId321"/>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42" type="#_x0000_t75" style="width:14.4pt;height:21.6pt" o:ole="">
            <v:imagedata r:id="rId90" o:title=""/>
          </v:shape>
          <o:OLEObject Type="Embed" ProgID="Equation.3" ShapeID="_x0000_i1242" DrawAspect="Content" ObjectID="_1644388945" r:id="rId322"/>
        </w:object>
      </w:r>
      <w:r w:rsidRPr="000275BF">
        <w:rPr>
          <w:position w:val="-22"/>
        </w:rPr>
        <w:object w:dxaOrig="225" w:dyaOrig="465" w14:anchorId="55961C98">
          <v:shape id="_x0000_i1243" type="#_x0000_t75" style="width:14.4pt;height:21.6pt" o:ole="">
            <v:imagedata r:id="rId96" o:title=""/>
          </v:shape>
          <o:OLEObject Type="Embed" ProgID="Equation.3" ShapeID="_x0000_i1243" DrawAspect="Content" ObjectID="_1644388946" r:id="rId323"/>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44" type="#_x0000_t75" style="width:14.4pt;height:21.6pt" o:ole="">
            <v:imagedata r:id="rId324" o:title=""/>
          </v:shape>
          <o:OLEObject Type="Embed" ProgID="Equation.3" ShapeID="_x0000_i1244" DrawAspect="Content" ObjectID="_1644388947" r:id="rId325"/>
        </w:object>
      </w:r>
      <w:r w:rsidRPr="003E514A">
        <w:rPr>
          <w:b w:val="0"/>
          <w:position w:val="-18"/>
        </w:rPr>
        <w:object w:dxaOrig="225" w:dyaOrig="420" w14:anchorId="2D1222BC">
          <v:shape id="_x0000_i1245" type="#_x0000_t75" style="width:14.4pt;height:21.6pt" o:ole="">
            <v:imagedata r:id="rId90" o:title=""/>
          </v:shape>
          <o:OLEObject Type="Embed" ProgID="Equation.3" ShapeID="_x0000_i1245" DrawAspect="Content" ObjectID="_1644388948" r:id="rId326"/>
        </w:object>
      </w:r>
      <w:r w:rsidRPr="003E514A">
        <w:rPr>
          <w:b w:val="0"/>
          <w:position w:val="-22"/>
        </w:rPr>
        <w:object w:dxaOrig="225" w:dyaOrig="465" w14:anchorId="2BCB4D41">
          <v:shape id="_x0000_i1246" type="#_x0000_t75" style="width:14.4pt;height:21.6pt" o:ole="">
            <v:imagedata r:id="rId96" o:title=""/>
          </v:shape>
          <o:OLEObject Type="Embed" ProgID="Equation.3" ShapeID="_x0000_i1246" DrawAspect="Content" ObjectID="_1644388949" r:id="rId327"/>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47" type="#_x0000_t75" style="width:14.4pt;height:21.6pt" o:ole="">
                  <v:imagedata r:id="rId324" o:title=""/>
                </v:shape>
                <o:OLEObject Type="Embed" ProgID="Equation.3" ShapeID="_x0000_i1247" DrawAspect="Content" ObjectID="_1644388950" r:id="rId328"/>
              </w:object>
            </w:r>
            <w:r w:rsidRPr="004007D1">
              <w:rPr>
                <w:b w:val="0"/>
                <w:position w:val="-18"/>
              </w:rPr>
              <w:object w:dxaOrig="225" w:dyaOrig="420" w14:anchorId="3A49A2E8">
                <v:shape id="_x0000_i1248" type="#_x0000_t75" style="width:14.4pt;height:21.6pt" o:ole="">
                  <v:imagedata r:id="rId90" o:title=""/>
                </v:shape>
                <o:OLEObject Type="Embed" ProgID="Equation.3" ShapeID="_x0000_i1248" DrawAspect="Content" ObjectID="_1644388951" r:id="rId329"/>
              </w:object>
            </w:r>
            <w:r w:rsidRPr="004007D1">
              <w:rPr>
                <w:b w:val="0"/>
                <w:position w:val="-22"/>
              </w:rPr>
              <w:object w:dxaOrig="225" w:dyaOrig="465" w14:anchorId="35FB8130">
                <v:shape id="_x0000_i1249" type="#_x0000_t75" style="width:14.4pt;height:21.6pt" o:ole="">
                  <v:imagedata r:id="rId96" o:title=""/>
                </v:shape>
                <o:OLEObject Type="Embed" ProgID="Equation.3" ShapeID="_x0000_i1249" DrawAspect="Content" ObjectID="_1644388952" r:id="rId330"/>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50" type="#_x0000_t75" style="width:14.4pt;height:21.6pt" o:ole="">
            <v:imagedata r:id="rId90" o:title=""/>
          </v:shape>
          <o:OLEObject Type="Embed" ProgID="Equation.3" ShapeID="_x0000_i1250" DrawAspect="Content" ObjectID="_1644388953" r:id="rId331"/>
        </w:object>
      </w:r>
      <w:r w:rsidRPr="002C0ED5">
        <w:rPr>
          <w:position w:val="-22"/>
        </w:rPr>
        <w:object w:dxaOrig="225" w:dyaOrig="465" w14:anchorId="395DCCFC">
          <v:shape id="_x0000_i1251" type="#_x0000_t75" style="width:14.4pt;height:21.6pt" o:ole="">
            <v:imagedata r:id="rId96" o:title=""/>
          </v:shape>
          <o:OLEObject Type="Embed" ProgID="Equation.3" ShapeID="_x0000_i1251" DrawAspect="Content" ObjectID="_1644388954" r:id="rId332"/>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p w14:paraId="15658845" w14:textId="77777777" w:rsidR="001F04FD" w:rsidRDefault="001F04FD" w:rsidP="001F04FD">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52" type="#_x0000_t75" style="width:14.4pt;height:21.6pt" o:ole="">
            <v:imagedata r:id="rId90" o:title=""/>
          </v:shape>
          <o:OLEObject Type="Embed" ProgID="Equation.3" ShapeID="_x0000_i1252" DrawAspect="Content" ObjectID="_1644388955" r:id="rId334"/>
        </w:object>
      </w:r>
      <w:r w:rsidRPr="000275BF">
        <w:rPr>
          <w:position w:val="-22"/>
        </w:rPr>
        <w:object w:dxaOrig="225" w:dyaOrig="465" w14:anchorId="57C1BC90">
          <v:shape id="_x0000_i1253" type="#_x0000_t75" style="width:14.4pt;height:21.6pt" o:ole="">
            <v:imagedata r:id="rId96" o:title=""/>
          </v:shape>
          <o:OLEObject Type="Embed" ProgID="Equation.3" ShapeID="_x0000_i1253" DrawAspect="Content" ObjectID="_1644388956" r:id="rId335"/>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54" type="#_x0000_t75" style="width:14.4pt;height:21.6pt" o:ole="">
            <v:imagedata r:id="rId90" o:title=""/>
          </v:shape>
          <o:OLEObject Type="Embed" ProgID="Equation.3" ShapeID="_x0000_i1254" DrawAspect="Content" ObjectID="_1644388957" r:id="rId336"/>
        </w:object>
      </w:r>
      <w:r w:rsidRPr="000275BF">
        <w:rPr>
          <w:position w:val="-22"/>
        </w:rPr>
        <w:object w:dxaOrig="225" w:dyaOrig="465" w14:anchorId="49F8CBFD">
          <v:shape id="_x0000_i1255" type="#_x0000_t75" style="width:14.4pt;height:21.6pt" o:ole="">
            <v:imagedata r:id="rId96" o:title=""/>
          </v:shape>
          <o:OLEObject Type="Embed" ProgID="Equation.3" ShapeID="_x0000_i1255" DrawAspect="Content" ObjectID="_1644388958" r:id="rId337"/>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p w14:paraId="169A673B" w14:textId="77777777" w:rsidR="001F04FD" w:rsidRPr="009E20B5" w:rsidRDefault="001F04FD" w:rsidP="001F04FD">
      <w:pPr>
        <w:pStyle w:val="FormulaBold"/>
        <w:tabs>
          <w:tab w:val="clear" w:pos="2250"/>
          <w:tab w:val="clear" w:pos="3150"/>
          <w:tab w:val="clear" w:pos="3960"/>
        </w:tabs>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C770D5D" w14:textId="77777777" w:rsidR="001F04FD" w:rsidRPr="001E69BE" w:rsidRDefault="001F04FD" w:rsidP="001F04FD">
      <w:pPr>
        <w:spacing w:after="240"/>
      </w:pPr>
      <w:r w:rsidRPr="001E69BE">
        <w:t>Where:</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56" type="#_x0000_t75" style="width:14.4pt;height:21.6pt" o:ole="">
            <v:imagedata r:id="rId90" o:title=""/>
          </v:shape>
          <o:OLEObject Type="Embed" ProgID="Equation.3" ShapeID="_x0000_i1256" DrawAspect="Content" ObjectID="_1644388959" r:id="rId338"/>
        </w:object>
      </w:r>
      <w:r w:rsidRPr="000275BF">
        <w:rPr>
          <w:position w:val="-22"/>
        </w:rPr>
        <w:object w:dxaOrig="225" w:dyaOrig="465" w14:anchorId="3E274163">
          <v:shape id="_x0000_i1257" type="#_x0000_t75" style="width:14.4pt;height:21.6pt" o:ole="">
            <v:imagedata r:id="rId96" o:title=""/>
          </v:shape>
          <o:OLEObject Type="Embed" ProgID="Equation.3" ShapeID="_x0000_i1257" DrawAspect="Content" ObjectID="_1644388960" r:id="rId339"/>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58" type="#_x0000_t75" style="width:14.4pt;height:21.6pt" o:ole="">
            <v:imagedata r:id="rId90" o:title=""/>
          </v:shape>
          <o:OLEObject Type="Embed" ProgID="Equation.3" ShapeID="_x0000_i1258" DrawAspect="Content" ObjectID="_1644388961" r:id="rId340"/>
        </w:object>
      </w:r>
      <w:r w:rsidRPr="000275BF">
        <w:rPr>
          <w:position w:val="-22"/>
        </w:rPr>
        <w:object w:dxaOrig="225" w:dyaOrig="465" w14:anchorId="551AA27E">
          <v:shape id="_x0000_i1259" type="#_x0000_t75" style="width:14.4pt;height:21.6pt" o:ole="">
            <v:imagedata r:id="rId96" o:title=""/>
          </v:shape>
          <o:OLEObject Type="Embed" ProgID="Equation.3" ShapeID="_x0000_i1259" DrawAspect="Content" ObjectID="_1644388962" r:id="rId341"/>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60" type="#_x0000_t75" style="width:14.4pt;height:21.6pt" o:ole="">
            <v:imagedata r:id="rId90" o:title=""/>
          </v:shape>
          <o:OLEObject Type="Embed" ProgID="Equation.3" ShapeID="_x0000_i1260" DrawAspect="Content" ObjectID="_1644388963" r:id="rId342"/>
        </w:object>
      </w:r>
      <w:r w:rsidRPr="000275BF">
        <w:rPr>
          <w:position w:val="-22"/>
        </w:rPr>
        <w:object w:dxaOrig="225" w:dyaOrig="465" w14:anchorId="06608029">
          <v:shape id="_x0000_i1261" type="#_x0000_t75" style="width:14.4pt;height:21.6pt" o:ole="">
            <v:imagedata r:id="rId96" o:title=""/>
          </v:shape>
          <o:OLEObject Type="Embed" ProgID="Equation.3" ShapeID="_x0000_i1261" DrawAspect="Content" ObjectID="_1644388964" r:id="rId343"/>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62" type="#_x0000_t75" style="width:14.4pt;height:21.6pt" o:ole="">
            <v:imagedata r:id="rId90" o:title=""/>
          </v:shape>
          <o:OLEObject Type="Embed" ProgID="Equation.3" ShapeID="_x0000_i1262" DrawAspect="Content" ObjectID="_1644388965" r:id="rId344"/>
        </w:object>
      </w:r>
      <w:r w:rsidRPr="003E514A">
        <w:rPr>
          <w:b w:val="0"/>
          <w:position w:val="-22"/>
        </w:rPr>
        <w:object w:dxaOrig="225" w:dyaOrig="465" w14:anchorId="7D4DC5EC">
          <v:shape id="_x0000_i1263" type="#_x0000_t75" style="width:14.4pt;height:21.6pt" o:ole="">
            <v:imagedata r:id="rId96" o:title=""/>
          </v:shape>
          <o:OLEObject Type="Embed" ProgID="Equation.3" ShapeID="_x0000_i1263" DrawAspect="Content" ObjectID="_1644388966" r:id="rId345"/>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64" type="#_x0000_t75" style="width:14.4pt;height:21.6pt" o:ole="">
            <v:imagedata r:id="rId21" o:title=""/>
          </v:shape>
          <o:OLEObject Type="Embed" ProgID="Equation.3" ShapeID="_x0000_i1264" DrawAspect="Content" ObjectID="_1644388967" r:id="rId346"/>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65" type="#_x0000_t75" style="width:14.4pt;height:21.6pt" o:ole="">
            <v:imagedata r:id="rId21" o:title=""/>
          </v:shape>
          <o:OLEObject Type="Embed" ProgID="Equation.3" ShapeID="_x0000_i1265" DrawAspect="Content" ObjectID="_1644388968" r:id="rId347"/>
        </w:object>
      </w:r>
      <w:r w:rsidRPr="000275BF">
        <w:rPr>
          <w:b w:val="0"/>
        </w:rPr>
        <w:t xml:space="preserve">TLMP </w:t>
      </w:r>
      <w:r w:rsidRPr="000275BF">
        <w:rPr>
          <w:b w:val="0"/>
          <w:i/>
          <w:vertAlign w:val="subscript"/>
        </w:rPr>
        <w:t>y</w:t>
      </w:r>
    </w:p>
    <w:p w14:paraId="49867241" w14:textId="77777777" w:rsidR="001F04FD" w:rsidRPr="000275BF" w:rsidRDefault="001F04FD" w:rsidP="001F04FD">
      <w:pPr>
        <w:pStyle w:val="Instructions"/>
        <w:spacing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1F04FD" w:rsidRPr="0080555B" w14:paraId="42D0D44E" w14:textId="77777777" w:rsidTr="00AC4DEE">
        <w:trPr>
          <w:cantSplit/>
          <w:tblHeader/>
        </w:trPr>
        <w:tc>
          <w:tcPr>
            <w:tcW w:w="1279" w:type="pct"/>
          </w:tcPr>
          <w:p w14:paraId="45DA07E5" w14:textId="77777777" w:rsidR="001F04FD" w:rsidRPr="00CE4C14" w:rsidRDefault="001F04FD" w:rsidP="00AC4DEE">
            <w:pPr>
              <w:pStyle w:val="TableHead"/>
            </w:pPr>
            <w:r w:rsidRPr="00CE4C14">
              <w:t>Variable</w:t>
            </w:r>
          </w:p>
        </w:tc>
        <w:tc>
          <w:tcPr>
            <w:tcW w:w="623" w:type="pct"/>
          </w:tcPr>
          <w:p w14:paraId="586DC5B0" w14:textId="77777777" w:rsidR="001F04FD" w:rsidRPr="00CE4C14" w:rsidRDefault="001F04FD" w:rsidP="00AC4DEE">
            <w:pPr>
              <w:pStyle w:val="TableHead"/>
            </w:pPr>
            <w:r w:rsidRPr="00CE4C14">
              <w:t>Unit</w:t>
            </w:r>
          </w:p>
        </w:tc>
        <w:tc>
          <w:tcPr>
            <w:tcW w:w="3098"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AC4DEE">
        <w:trPr>
          <w:cantSplit/>
        </w:trPr>
        <w:tc>
          <w:tcPr>
            <w:tcW w:w="1279"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23" w:type="pct"/>
            <w:tcBorders>
              <w:bottom w:val="single" w:sz="4" w:space="0" w:color="auto"/>
            </w:tcBorders>
          </w:tcPr>
          <w:p w14:paraId="6472F759" w14:textId="77777777" w:rsidR="001F04FD" w:rsidRPr="0080555B" w:rsidRDefault="001F04FD" w:rsidP="00AC4DEE">
            <w:pPr>
              <w:pStyle w:val="tablebody0"/>
            </w:pPr>
            <w:r w:rsidRPr="0080555B">
              <w:t>$</w:t>
            </w:r>
          </w:p>
        </w:tc>
        <w:tc>
          <w:tcPr>
            <w:tcW w:w="3098"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AC4DEE">
        <w:trPr>
          <w:cantSplit/>
        </w:trPr>
        <w:tc>
          <w:tcPr>
            <w:tcW w:w="1279" w:type="pct"/>
          </w:tcPr>
          <w:p w14:paraId="09E8C0FF" w14:textId="77777777" w:rsidR="001F04FD" w:rsidRPr="0080555B" w:rsidRDefault="001F04FD" w:rsidP="00AC4DEE">
            <w:pPr>
              <w:pStyle w:val="tablebody0"/>
            </w:pPr>
            <w:r>
              <w:lastRenderedPageBreak/>
              <w:t>RTRDASIAMT</w:t>
            </w:r>
            <w:r w:rsidRPr="0080555B">
              <w:rPr>
                <w:i/>
                <w:vertAlign w:val="subscript"/>
              </w:rPr>
              <w:t xml:space="preserve"> q</w:t>
            </w:r>
          </w:p>
        </w:tc>
        <w:tc>
          <w:tcPr>
            <w:tcW w:w="623" w:type="pct"/>
          </w:tcPr>
          <w:p w14:paraId="41409B34" w14:textId="77777777" w:rsidR="001F04FD" w:rsidRPr="0080555B" w:rsidRDefault="001F04FD" w:rsidP="00AC4DEE">
            <w:pPr>
              <w:pStyle w:val="tablebody0"/>
            </w:pPr>
            <w:r>
              <w:t>$</w:t>
            </w:r>
          </w:p>
        </w:tc>
        <w:tc>
          <w:tcPr>
            <w:tcW w:w="3098"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AC4DEE">
        <w:trPr>
          <w:cantSplit/>
        </w:trPr>
        <w:tc>
          <w:tcPr>
            <w:tcW w:w="1279"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23" w:type="pct"/>
          </w:tcPr>
          <w:p w14:paraId="4DA970F1" w14:textId="77777777" w:rsidR="001F04FD" w:rsidRPr="0080555B" w:rsidRDefault="001F04FD" w:rsidP="00AC4DEE">
            <w:pPr>
              <w:pStyle w:val="tablebody0"/>
            </w:pPr>
            <w:r w:rsidRPr="0080555B">
              <w:t>MWh</w:t>
            </w:r>
          </w:p>
        </w:tc>
        <w:tc>
          <w:tcPr>
            <w:tcW w:w="3098" w:type="pct"/>
          </w:tcPr>
          <w:p w14:paraId="785EBB78" w14:textId="77777777" w:rsidR="001F04FD" w:rsidRPr="0080555B" w:rsidRDefault="001F04FD" w:rsidP="00AC4DEE">
            <w:pPr>
              <w:pStyle w:val="tablebody0"/>
              <w:rPr>
                <w:i/>
              </w:rPr>
            </w:pPr>
            <w:r w:rsidRPr="0080555B">
              <w:rPr>
                <w:i/>
              </w:rPr>
              <w:t>Real 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AC4DEE">
        <w:trPr>
          <w:cantSplit/>
        </w:trPr>
        <w:tc>
          <w:tcPr>
            <w:tcW w:w="1279"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23" w:type="pct"/>
          </w:tcPr>
          <w:p w14:paraId="3E2256A3" w14:textId="77777777" w:rsidR="001F04FD" w:rsidRPr="0080555B" w:rsidRDefault="001F04FD" w:rsidP="00AC4DEE">
            <w:pPr>
              <w:pStyle w:val="tablebody0"/>
            </w:pPr>
            <w:r w:rsidRPr="0080555B">
              <w:t>$/MWh</w:t>
            </w:r>
          </w:p>
        </w:tc>
        <w:tc>
          <w:tcPr>
            <w:tcW w:w="3098"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AC4DEE">
        <w:trPr>
          <w:cantSplit/>
        </w:trPr>
        <w:tc>
          <w:tcPr>
            <w:tcW w:w="1279"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23" w:type="pct"/>
          </w:tcPr>
          <w:p w14:paraId="09024E40" w14:textId="77777777" w:rsidR="001F04FD" w:rsidRPr="0080555B" w:rsidRDefault="001F04FD" w:rsidP="00AC4DEE">
            <w:pPr>
              <w:pStyle w:val="tablebody0"/>
            </w:pPr>
            <w:r w:rsidRPr="0080555B">
              <w:t>$/MWh</w:t>
            </w:r>
          </w:p>
        </w:tc>
        <w:tc>
          <w:tcPr>
            <w:tcW w:w="3098"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AC4DEE">
        <w:trPr>
          <w:cantSplit/>
        </w:trPr>
        <w:tc>
          <w:tcPr>
            <w:tcW w:w="1279"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23"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98"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AC4DEE">
        <w:trPr>
          <w:cantSplit/>
        </w:trPr>
        <w:tc>
          <w:tcPr>
            <w:tcW w:w="1279"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23" w:type="pct"/>
            <w:tcBorders>
              <w:bottom w:val="single" w:sz="4" w:space="0" w:color="auto"/>
            </w:tcBorders>
          </w:tcPr>
          <w:p w14:paraId="3C50E2B5" w14:textId="77777777" w:rsidR="001F04FD" w:rsidRPr="0080555B" w:rsidRDefault="001F04FD" w:rsidP="00AC4DEE">
            <w:pPr>
              <w:pStyle w:val="tablebody0"/>
            </w:pPr>
            <w:r w:rsidRPr="00181BDE">
              <w:t>$/MWh</w:t>
            </w:r>
          </w:p>
        </w:tc>
        <w:tc>
          <w:tcPr>
            <w:tcW w:w="3098" w:type="pct"/>
            <w:tcBorders>
              <w:bottom w:val="single" w:sz="4" w:space="0" w:color="auto"/>
            </w:tcBorders>
          </w:tcPr>
          <w:p w14:paraId="06161B8A" w14:textId="77777777" w:rsidR="001F04FD" w:rsidRPr="0080555B" w:rsidRDefault="001F04FD" w:rsidP="00AC4DEE">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rsidRPr="0080555B" w14:paraId="19D76CCF" w14:textId="77777777" w:rsidTr="00AC4DEE">
        <w:trPr>
          <w:cantSplit/>
        </w:trPr>
        <w:tc>
          <w:tcPr>
            <w:tcW w:w="1279"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23" w:type="pct"/>
            <w:tcBorders>
              <w:bottom w:val="single" w:sz="4" w:space="0" w:color="auto"/>
            </w:tcBorders>
          </w:tcPr>
          <w:p w14:paraId="57CB9310" w14:textId="77777777" w:rsidR="001F04FD" w:rsidRPr="0080555B" w:rsidRDefault="001F04FD" w:rsidP="00AC4DEE">
            <w:pPr>
              <w:pStyle w:val="tablebody0"/>
            </w:pPr>
            <w:r w:rsidRPr="00181BDE">
              <w:t>$/MWh</w:t>
            </w:r>
          </w:p>
        </w:tc>
        <w:tc>
          <w:tcPr>
            <w:tcW w:w="3098"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AC4DEE">
        <w:trPr>
          <w:cantSplit/>
        </w:trPr>
        <w:tc>
          <w:tcPr>
            <w:tcW w:w="1279"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23" w:type="pct"/>
          </w:tcPr>
          <w:p w14:paraId="62494AB9" w14:textId="77777777" w:rsidR="001F04FD" w:rsidRPr="0080555B" w:rsidRDefault="001F04FD" w:rsidP="00AC4DEE">
            <w:pPr>
              <w:pStyle w:val="tablebody0"/>
            </w:pPr>
            <w:r w:rsidRPr="0080555B">
              <w:t>none</w:t>
            </w:r>
          </w:p>
        </w:tc>
        <w:tc>
          <w:tcPr>
            <w:tcW w:w="3098"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AC4DEE">
        <w:trPr>
          <w:cantSplit/>
        </w:trPr>
        <w:tc>
          <w:tcPr>
            <w:tcW w:w="1279" w:type="pct"/>
          </w:tcPr>
          <w:p w14:paraId="325A4A9D" w14:textId="77777777" w:rsidR="001F04FD" w:rsidRPr="0080555B" w:rsidRDefault="001F04FD" w:rsidP="00AC4DEE">
            <w:pPr>
              <w:pStyle w:val="tablebody0"/>
              <w:rPr>
                <w:i/>
              </w:rPr>
            </w:pPr>
            <w:r w:rsidRPr="0080555B">
              <w:t>RTRSVPOR</w:t>
            </w:r>
          </w:p>
        </w:tc>
        <w:tc>
          <w:tcPr>
            <w:tcW w:w="623" w:type="pct"/>
          </w:tcPr>
          <w:p w14:paraId="4CED3C6E" w14:textId="77777777" w:rsidR="001F04FD" w:rsidRPr="0080555B" w:rsidRDefault="001F04FD" w:rsidP="00AC4DEE">
            <w:pPr>
              <w:pStyle w:val="tablebody0"/>
            </w:pPr>
            <w:r w:rsidRPr="0080555B">
              <w:t>$/MWh</w:t>
            </w:r>
          </w:p>
        </w:tc>
        <w:tc>
          <w:tcPr>
            <w:tcW w:w="3098"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AC4DEE">
        <w:trPr>
          <w:cantSplit/>
        </w:trPr>
        <w:tc>
          <w:tcPr>
            <w:tcW w:w="1279" w:type="pct"/>
          </w:tcPr>
          <w:p w14:paraId="360B988A" w14:textId="77777777" w:rsidR="001F04FD" w:rsidRPr="0080555B" w:rsidRDefault="001F04FD" w:rsidP="00AC4DEE">
            <w:pPr>
              <w:pStyle w:val="tablebody0"/>
            </w:pPr>
            <w:r w:rsidRPr="0080555B">
              <w:t>RTRSVPOFF</w:t>
            </w:r>
          </w:p>
        </w:tc>
        <w:tc>
          <w:tcPr>
            <w:tcW w:w="623" w:type="pct"/>
          </w:tcPr>
          <w:p w14:paraId="75E7ADD6" w14:textId="77777777" w:rsidR="001F04FD" w:rsidRPr="0080555B" w:rsidRDefault="001F04FD" w:rsidP="00AC4DEE">
            <w:pPr>
              <w:pStyle w:val="tablebody0"/>
            </w:pPr>
            <w:r w:rsidRPr="0080555B">
              <w:t>$/MWh</w:t>
            </w:r>
          </w:p>
        </w:tc>
        <w:tc>
          <w:tcPr>
            <w:tcW w:w="3098"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AC4DEE">
        <w:trPr>
          <w:cantSplit/>
        </w:trPr>
        <w:tc>
          <w:tcPr>
            <w:tcW w:w="1279"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23" w:type="pct"/>
          </w:tcPr>
          <w:p w14:paraId="3059A0B0" w14:textId="77777777" w:rsidR="001F04FD" w:rsidRPr="0080555B" w:rsidRDefault="001F04FD" w:rsidP="00AC4DEE">
            <w:pPr>
              <w:pStyle w:val="tablebody0"/>
            </w:pPr>
            <w:r w:rsidRPr="0080555B">
              <w:t>MWh</w:t>
            </w:r>
          </w:p>
        </w:tc>
        <w:tc>
          <w:tcPr>
            <w:tcW w:w="3098"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AC4DEE">
        <w:trPr>
          <w:cantSplit/>
        </w:trPr>
        <w:tc>
          <w:tcPr>
            <w:tcW w:w="1279"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23" w:type="pct"/>
          </w:tcPr>
          <w:p w14:paraId="7ED0AD26" w14:textId="77777777" w:rsidR="001F04FD" w:rsidRPr="0080555B" w:rsidRDefault="001F04FD" w:rsidP="00AC4DEE">
            <w:pPr>
              <w:pStyle w:val="tablebody0"/>
            </w:pPr>
            <w:r w:rsidRPr="0080555B">
              <w:t>MWh</w:t>
            </w:r>
          </w:p>
        </w:tc>
        <w:tc>
          <w:tcPr>
            <w:tcW w:w="3098"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AC4DEE">
        <w:trPr>
          <w:cantSplit/>
        </w:trPr>
        <w:tc>
          <w:tcPr>
            <w:tcW w:w="1279"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23" w:type="pct"/>
          </w:tcPr>
          <w:p w14:paraId="253F528A" w14:textId="77777777" w:rsidR="001F04FD" w:rsidRPr="0080555B" w:rsidRDefault="001F04FD" w:rsidP="00AC4DEE">
            <w:pPr>
              <w:pStyle w:val="tablebody0"/>
            </w:pPr>
            <w:r w:rsidRPr="0080555B">
              <w:t>MWh</w:t>
            </w:r>
          </w:p>
        </w:tc>
        <w:tc>
          <w:tcPr>
            <w:tcW w:w="3098" w:type="pct"/>
          </w:tcPr>
          <w:p w14:paraId="094E4E01" w14:textId="77777777" w:rsidR="001F04FD"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c>
      </w:tr>
      <w:tr w:rsidR="001F04FD" w:rsidRPr="0080555B" w14:paraId="308C9828" w14:textId="77777777" w:rsidTr="00AC4DEE">
        <w:trPr>
          <w:cantSplit/>
        </w:trPr>
        <w:tc>
          <w:tcPr>
            <w:tcW w:w="1279"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23" w:type="pct"/>
            <w:tcBorders>
              <w:bottom w:val="single" w:sz="4" w:space="0" w:color="auto"/>
            </w:tcBorders>
          </w:tcPr>
          <w:p w14:paraId="422DC2B8" w14:textId="77777777" w:rsidR="001F04FD" w:rsidRPr="0080555B" w:rsidRDefault="001F04FD" w:rsidP="00AC4DEE">
            <w:pPr>
              <w:pStyle w:val="tablebody0"/>
            </w:pPr>
            <w:r w:rsidRPr="0080555B">
              <w:t>MW</w:t>
            </w:r>
          </w:p>
        </w:tc>
        <w:tc>
          <w:tcPr>
            <w:tcW w:w="3098"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AC4DEE">
        <w:trPr>
          <w:cantSplit/>
        </w:trPr>
        <w:tc>
          <w:tcPr>
            <w:tcW w:w="1279"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23" w:type="pct"/>
          </w:tcPr>
          <w:p w14:paraId="0D0C9BCD" w14:textId="77777777" w:rsidR="001F04FD" w:rsidRPr="0080555B" w:rsidRDefault="001F04FD" w:rsidP="00AC4DEE">
            <w:pPr>
              <w:pStyle w:val="tablebody0"/>
            </w:pPr>
            <w:r w:rsidRPr="0080555B">
              <w:t>MWh</w:t>
            </w:r>
          </w:p>
        </w:tc>
        <w:tc>
          <w:tcPr>
            <w:tcW w:w="3098" w:type="pct"/>
          </w:tcPr>
          <w:p w14:paraId="37C1D181" w14:textId="77777777" w:rsidR="001F04FD"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c>
      </w:tr>
      <w:tr w:rsidR="001F04FD" w:rsidRPr="0080555B" w14:paraId="30485853" w14:textId="77777777" w:rsidTr="00AC4DEE">
        <w:trPr>
          <w:cantSplit/>
        </w:trPr>
        <w:tc>
          <w:tcPr>
            <w:tcW w:w="1279"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23" w:type="pct"/>
            <w:tcBorders>
              <w:bottom w:val="single" w:sz="4" w:space="0" w:color="auto"/>
            </w:tcBorders>
          </w:tcPr>
          <w:p w14:paraId="22070762" w14:textId="77777777" w:rsidR="001F04FD" w:rsidRPr="0080555B" w:rsidRDefault="001F04FD" w:rsidP="00AC4DEE">
            <w:pPr>
              <w:pStyle w:val="tablebody0"/>
            </w:pPr>
            <w:r w:rsidRPr="00A05195">
              <w:t>MWh</w:t>
            </w:r>
          </w:p>
        </w:tc>
        <w:tc>
          <w:tcPr>
            <w:tcW w:w="3098"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AC4DEE">
        <w:trPr>
          <w:cantSplit/>
        </w:trPr>
        <w:tc>
          <w:tcPr>
            <w:tcW w:w="1279"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23" w:type="pct"/>
            <w:tcBorders>
              <w:bottom w:val="single" w:sz="4" w:space="0" w:color="auto"/>
            </w:tcBorders>
          </w:tcPr>
          <w:p w14:paraId="2E1D1D86" w14:textId="77777777" w:rsidR="00327C76" w:rsidRPr="00A05195" w:rsidRDefault="00327C76" w:rsidP="00327C76">
            <w:pPr>
              <w:pStyle w:val="tablebody0"/>
            </w:pPr>
            <w:r>
              <w:t>MWh</w:t>
            </w:r>
          </w:p>
        </w:tc>
        <w:tc>
          <w:tcPr>
            <w:tcW w:w="3098"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AC4DEE">
        <w:trPr>
          <w:cantSplit/>
        </w:trPr>
        <w:tc>
          <w:tcPr>
            <w:tcW w:w="1279"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23" w:type="pct"/>
            <w:tcBorders>
              <w:bottom w:val="single" w:sz="4" w:space="0" w:color="auto"/>
            </w:tcBorders>
          </w:tcPr>
          <w:p w14:paraId="21B57520" w14:textId="77777777" w:rsidR="00327C76" w:rsidRPr="00A05195" w:rsidRDefault="00327C76" w:rsidP="00327C76">
            <w:pPr>
              <w:pStyle w:val="tablebody0"/>
            </w:pPr>
            <w:r>
              <w:t>MWh</w:t>
            </w:r>
          </w:p>
        </w:tc>
        <w:tc>
          <w:tcPr>
            <w:tcW w:w="3098"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lastRenderedPageBreak/>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AC4DEE">
        <w:trPr>
          <w:cantSplit/>
        </w:trPr>
        <w:tc>
          <w:tcPr>
            <w:tcW w:w="1279"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5E4A0308" w14:textId="77777777" w:rsidR="00BE197B" w:rsidRPr="0080555B" w:rsidRDefault="00BE197B" w:rsidP="00BE197B">
            <w:pPr>
              <w:pStyle w:val="tablebody0"/>
            </w:pPr>
            <w:r w:rsidRPr="00A05195">
              <w:t>MWh</w:t>
            </w:r>
          </w:p>
        </w:tc>
        <w:tc>
          <w:tcPr>
            <w:tcW w:w="3098"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AC4DEE">
        <w:trPr>
          <w:cantSplit/>
        </w:trPr>
        <w:tc>
          <w:tcPr>
            <w:tcW w:w="1279"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20F200C2" w14:textId="77777777" w:rsidR="00BE197B" w:rsidRPr="0080555B" w:rsidRDefault="00BE197B" w:rsidP="00BE197B">
            <w:pPr>
              <w:pStyle w:val="tablebody0"/>
            </w:pPr>
            <w:r w:rsidRPr="00A05195">
              <w:t>MWh</w:t>
            </w:r>
          </w:p>
        </w:tc>
        <w:tc>
          <w:tcPr>
            <w:tcW w:w="3098"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AC4DEE">
        <w:trPr>
          <w:cantSplit/>
        </w:trPr>
        <w:tc>
          <w:tcPr>
            <w:tcW w:w="1279" w:type="pct"/>
            <w:tcBorders>
              <w:bottom w:val="single" w:sz="4" w:space="0" w:color="auto"/>
            </w:tcBorders>
          </w:tcPr>
          <w:p w14:paraId="33EEB270" w14:textId="77777777" w:rsidR="00BE197B" w:rsidRPr="0080555B" w:rsidRDefault="00BE197B" w:rsidP="00BE197B">
            <w:pPr>
              <w:pStyle w:val="tablebody0"/>
            </w:pPr>
            <w:r w:rsidRPr="00A05195">
              <w:lastRenderedPageBreak/>
              <w:t>RTNCLRNP</w:t>
            </w:r>
            <w:r>
              <w:t>C</w:t>
            </w:r>
            <w:r w:rsidRPr="00A05195">
              <w:rPr>
                <w:i/>
                <w:vertAlign w:val="subscript"/>
              </w:rPr>
              <w:t xml:space="preserve"> q</w:t>
            </w:r>
          </w:p>
        </w:tc>
        <w:tc>
          <w:tcPr>
            <w:tcW w:w="623" w:type="pct"/>
            <w:tcBorders>
              <w:bottom w:val="single" w:sz="4" w:space="0" w:color="auto"/>
            </w:tcBorders>
          </w:tcPr>
          <w:p w14:paraId="67403153" w14:textId="77777777" w:rsidR="00BE197B" w:rsidRPr="0080555B" w:rsidRDefault="00BE197B" w:rsidP="00BE197B">
            <w:pPr>
              <w:pStyle w:val="tablebody0"/>
            </w:pPr>
            <w:r w:rsidRPr="00A05195">
              <w:t>MWh</w:t>
            </w:r>
          </w:p>
        </w:tc>
        <w:tc>
          <w:tcPr>
            <w:tcW w:w="3098"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AC4DEE">
        <w:trPr>
          <w:cantSplit/>
        </w:trPr>
        <w:tc>
          <w:tcPr>
            <w:tcW w:w="1279"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23" w:type="pct"/>
            <w:tcBorders>
              <w:bottom w:val="single" w:sz="4" w:space="0" w:color="auto"/>
            </w:tcBorders>
          </w:tcPr>
          <w:p w14:paraId="0641F4B8" w14:textId="77777777" w:rsidR="00BE197B" w:rsidRPr="0080555B" w:rsidRDefault="00BE197B" w:rsidP="00BE197B">
            <w:pPr>
              <w:pStyle w:val="tablebody0"/>
            </w:pPr>
            <w:r w:rsidRPr="00A05195">
              <w:t>MWh</w:t>
            </w:r>
          </w:p>
        </w:tc>
        <w:tc>
          <w:tcPr>
            <w:tcW w:w="3098"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AC4DEE">
        <w:trPr>
          <w:cantSplit/>
        </w:trPr>
        <w:tc>
          <w:tcPr>
            <w:tcW w:w="1279"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23" w:type="pct"/>
            <w:tcBorders>
              <w:bottom w:val="single" w:sz="4" w:space="0" w:color="auto"/>
            </w:tcBorders>
          </w:tcPr>
          <w:p w14:paraId="0A0D0072" w14:textId="77777777" w:rsidR="00BE197B" w:rsidRPr="0080555B" w:rsidRDefault="00BE197B" w:rsidP="00BE197B">
            <w:pPr>
              <w:pStyle w:val="tablebody0"/>
            </w:pPr>
            <w:r w:rsidRPr="00A05195">
              <w:t>MWh</w:t>
            </w:r>
          </w:p>
        </w:tc>
        <w:tc>
          <w:tcPr>
            <w:tcW w:w="3098" w:type="pct"/>
            <w:tcBorders>
              <w:bottom w:val="single" w:sz="4" w:space="0" w:color="auto"/>
            </w:tcBorders>
          </w:tcPr>
          <w:p w14:paraId="2FD6BACE" w14:textId="77777777" w:rsidR="00BE197B"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69A3DAC" w14:textId="77777777" w:rsidTr="00AC4DEE">
        <w:trPr>
          <w:cantSplit/>
        </w:trPr>
        <w:tc>
          <w:tcPr>
            <w:tcW w:w="1279"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23" w:type="pct"/>
            <w:tcBorders>
              <w:bottom w:val="single" w:sz="4" w:space="0" w:color="auto"/>
            </w:tcBorders>
          </w:tcPr>
          <w:p w14:paraId="6A3261EE" w14:textId="77777777" w:rsidR="00BE197B" w:rsidRPr="0080555B" w:rsidRDefault="00BE197B" w:rsidP="00BE197B">
            <w:pPr>
              <w:pStyle w:val="tablebody0"/>
            </w:pPr>
            <w:r w:rsidRPr="00A05195">
              <w:t>MWh</w:t>
            </w:r>
          </w:p>
        </w:tc>
        <w:tc>
          <w:tcPr>
            <w:tcW w:w="3098" w:type="pct"/>
            <w:tcBorders>
              <w:bottom w:val="single" w:sz="4" w:space="0" w:color="auto"/>
            </w:tcBorders>
          </w:tcPr>
          <w:p w14:paraId="29E3E378" w14:textId="77777777" w:rsidR="00BE197B"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4CA7A2A0" w14:textId="77777777" w:rsidTr="00AC4DEE">
        <w:trPr>
          <w:cantSplit/>
          <w:trHeight w:val="728"/>
        </w:trPr>
        <w:tc>
          <w:tcPr>
            <w:tcW w:w="1279"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23" w:type="pct"/>
            <w:tcBorders>
              <w:bottom w:val="single" w:sz="4" w:space="0" w:color="auto"/>
            </w:tcBorders>
          </w:tcPr>
          <w:p w14:paraId="650A0690" w14:textId="77777777" w:rsidR="00BE197B" w:rsidRPr="0080555B" w:rsidRDefault="00BE197B" w:rsidP="00BE197B">
            <w:pPr>
              <w:pStyle w:val="tablebody0"/>
            </w:pPr>
            <w:r w:rsidRPr="00A05195">
              <w:t>MWh</w:t>
            </w:r>
          </w:p>
        </w:tc>
        <w:tc>
          <w:tcPr>
            <w:tcW w:w="3098" w:type="pct"/>
            <w:tcBorders>
              <w:bottom w:val="single" w:sz="4" w:space="0" w:color="auto"/>
            </w:tcBorders>
          </w:tcPr>
          <w:p w14:paraId="4CAAB9D3" w14:textId="77777777" w:rsidR="00BE197B"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9ACA810" w14:textId="77777777" w:rsidTr="00AC4DEE">
        <w:trPr>
          <w:cantSplit/>
        </w:trPr>
        <w:tc>
          <w:tcPr>
            <w:tcW w:w="1279"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23" w:type="pct"/>
            <w:tcBorders>
              <w:bottom w:val="single" w:sz="4" w:space="0" w:color="auto"/>
            </w:tcBorders>
          </w:tcPr>
          <w:p w14:paraId="41B1D0A8" w14:textId="77777777" w:rsidR="00BE197B" w:rsidRPr="0080555B" w:rsidRDefault="00BE197B" w:rsidP="00BE197B">
            <w:pPr>
              <w:pStyle w:val="tablebody0"/>
            </w:pPr>
            <w:r w:rsidRPr="00A05195">
              <w:t>MWh</w:t>
            </w:r>
          </w:p>
        </w:tc>
        <w:tc>
          <w:tcPr>
            <w:tcW w:w="3098" w:type="pct"/>
            <w:tcBorders>
              <w:bottom w:val="single" w:sz="4" w:space="0" w:color="auto"/>
            </w:tcBorders>
          </w:tcPr>
          <w:p w14:paraId="5D9EA1A9" w14:textId="77777777" w:rsidR="00BE197B"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641107FB" w14:textId="77777777" w:rsidTr="00AC4DEE">
        <w:trPr>
          <w:cantSplit/>
        </w:trPr>
        <w:tc>
          <w:tcPr>
            <w:tcW w:w="1279"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23" w:type="pct"/>
            <w:tcBorders>
              <w:bottom w:val="single" w:sz="4" w:space="0" w:color="auto"/>
            </w:tcBorders>
          </w:tcPr>
          <w:p w14:paraId="38DE8328" w14:textId="77777777" w:rsidR="00BE197B" w:rsidRPr="004368B4" w:rsidRDefault="00BE197B" w:rsidP="00BE197B">
            <w:pPr>
              <w:pStyle w:val="tablebody0"/>
            </w:pPr>
            <w:r w:rsidRPr="00A05195">
              <w:t>MWh</w:t>
            </w:r>
          </w:p>
        </w:tc>
        <w:tc>
          <w:tcPr>
            <w:tcW w:w="3098" w:type="pct"/>
            <w:tcBorders>
              <w:bottom w:val="single" w:sz="4" w:space="0" w:color="auto"/>
            </w:tcBorders>
          </w:tcPr>
          <w:p w14:paraId="4B5A58E4" w14:textId="77777777"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AC4DEE">
        <w:trPr>
          <w:cantSplit/>
        </w:trPr>
        <w:tc>
          <w:tcPr>
            <w:tcW w:w="1279"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23" w:type="pct"/>
            <w:tcBorders>
              <w:bottom w:val="single" w:sz="4" w:space="0" w:color="auto"/>
            </w:tcBorders>
          </w:tcPr>
          <w:p w14:paraId="57D2A3A0" w14:textId="77777777" w:rsidR="00BE197B" w:rsidRPr="004368B4" w:rsidRDefault="00BE197B" w:rsidP="00BE197B">
            <w:pPr>
              <w:pStyle w:val="tablebody0"/>
            </w:pPr>
            <w:r w:rsidRPr="00A05195">
              <w:t>MWh</w:t>
            </w:r>
          </w:p>
        </w:tc>
        <w:tc>
          <w:tcPr>
            <w:tcW w:w="3098" w:type="pct"/>
            <w:tcBorders>
              <w:bottom w:val="single" w:sz="4" w:space="0" w:color="auto"/>
            </w:tcBorders>
          </w:tcPr>
          <w:p w14:paraId="46DC118F" w14:textId="77777777"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c>
      </w:tr>
      <w:tr w:rsidR="00BE197B" w:rsidRPr="0080555B" w14:paraId="1D287F71" w14:textId="77777777" w:rsidTr="00AC4DEE">
        <w:trPr>
          <w:cantSplit/>
        </w:trPr>
        <w:tc>
          <w:tcPr>
            <w:tcW w:w="1279"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23" w:type="pct"/>
          </w:tcPr>
          <w:p w14:paraId="60DAFC44" w14:textId="77777777" w:rsidR="00BE197B" w:rsidRPr="0080555B" w:rsidRDefault="00BE197B" w:rsidP="00BE197B">
            <w:pPr>
              <w:pStyle w:val="tablebody0"/>
            </w:pPr>
            <w:r w:rsidRPr="0080555B">
              <w:t>MWh</w:t>
            </w:r>
          </w:p>
        </w:tc>
        <w:tc>
          <w:tcPr>
            <w:tcW w:w="3098"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AC4DEE">
        <w:trPr>
          <w:cantSplit/>
        </w:trPr>
        <w:tc>
          <w:tcPr>
            <w:tcW w:w="1279"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23" w:type="pct"/>
          </w:tcPr>
          <w:p w14:paraId="6942BDE6" w14:textId="77777777" w:rsidR="00BE197B" w:rsidRPr="0080555B" w:rsidRDefault="00BE197B" w:rsidP="00BE197B">
            <w:pPr>
              <w:pStyle w:val="tablebody0"/>
            </w:pPr>
            <w:r w:rsidRPr="0080555B">
              <w:t>MWh</w:t>
            </w:r>
          </w:p>
        </w:tc>
        <w:tc>
          <w:tcPr>
            <w:tcW w:w="3098" w:type="pct"/>
          </w:tcPr>
          <w:p w14:paraId="407C0FF9" w14:textId="77777777" w:rsidR="00BE197B"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c>
      </w:tr>
      <w:tr w:rsidR="00BE197B" w:rsidRPr="0080555B" w14:paraId="52FC9F74" w14:textId="77777777" w:rsidTr="00AC4DEE">
        <w:trPr>
          <w:cantSplit/>
        </w:trPr>
        <w:tc>
          <w:tcPr>
            <w:tcW w:w="1279"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23" w:type="pct"/>
          </w:tcPr>
          <w:p w14:paraId="4751420B" w14:textId="77777777" w:rsidR="00BE197B" w:rsidRPr="0080555B" w:rsidRDefault="00BE197B" w:rsidP="00BE197B">
            <w:pPr>
              <w:pStyle w:val="tablebody0"/>
            </w:pPr>
            <w:r w:rsidRPr="0080555B">
              <w:t>MWh</w:t>
            </w:r>
          </w:p>
        </w:tc>
        <w:tc>
          <w:tcPr>
            <w:tcW w:w="3098"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AC4DEE">
        <w:trPr>
          <w:cantSplit/>
        </w:trPr>
        <w:tc>
          <w:tcPr>
            <w:tcW w:w="1279"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23" w:type="pct"/>
          </w:tcPr>
          <w:p w14:paraId="3E2443EA" w14:textId="77777777" w:rsidR="00BE197B" w:rsidRPr="0080555B" w:rsidRDefault="00BE197B" w:rsidP="00BE197B">
            <w:pPr>
              <w:pStyle w:val="tablebody0"/>
            </w:pPr>
            <w:r w:rsidRPr="0080555B">
              <w:t>MWh</w:t>
            </w:r>
          </w:p>
        </w:tc>
        <w:tc>
          <w:tcPr>
            <w:tcW w:w="3098"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AC4DEE">
        <w:trPr>
          <w:cantSplit/>
        </w:trPr>
        <w:tc>
          <w:tcPr>
            <w:tcW w:w="1279"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23" w:type="pct"/>
          </w:tcPr>
          <w:p w14:paraId="2F2F941F" w14:textId="77777777" w:rsidR="00BE197B" w:rsidRPr="008F1530" w:rsidRDefault="00BE197B" w:rsidP="00BE197B">
            <w:pPr>
              <w:pStyle w:val="tablebody0"/>
            </w:pPr>
            <w:r w:rsidRPr="0080555B">
              <w:t>MWh</w:t>
            </w:r>
          </w:p>
        </w:tc>
        <w:tc>
          <w:tcPr>
            <w:tcW w:w="3098"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AC4DEE">
        <w:trPr>
          <w:cantSplit/>
        </w:trPr>
        <w:tc>
          <w:tcPr>
            <w:tcW w:w="1279"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23" w:type="pct"/>
            <w:tcBorders>
              <w:bottom w:val="single" w:sz="4" w:space="0" w:color="auto"/>
            </w:tcBorders>
          </w:tcPr>
          <w:p w14:paraId="688B7F83" w14:textId="77777777" w:rsidR="00BE197B" w:rsidRPr="008F1530" w:rsidRDefault="00BE197B" w:rsidP="00BE197B">
            <w:pPr>
              <w:pStyle w:val="tablebody0"/>
            </w:pPr>
            <w:r w:rsidRPr="0080555B">
              <w:t>MWh</w:t>
            </w:r>
          </w:p>
        </w:tc>
        <w:tc>
          <w:tcPr>
            <w:tcW w:w="3098"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AC4DEE">
        <w:trPr>
          <w:cantSplit/>
        </w:trPr>
        <w:tc>
          <w:tcPr>
            <w:tcW w:w="1279"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23" w:type="pct"/>
          </w:tcPr>
          <w:p w14:paraId="6B3A7A12" w14:textId="77777777" w:rsidR="00BE197B" w:rsidRPr="0080555B" w:rsidRDefault="00BE197B" w:rsidP="00BE197B">
            <w:pPr>
              <w:pStyle w:val="tablebody0"/>
            </w:pPr>
            <w:r w:rsidRPr="0080555B">
              <w:t>MWh</w:t>
            </w:r>
          </w:p>
        </w:tc>
        <w:tc>
          <w:tcPr>
            <w:tcW w:w="3098"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AC4DEE">
        <w:trPr>
          <w:cantSplit/>
        </w:trPr>
        <w:tc>
          <w:tcPr>
            <w:tcW w:w="1279"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23" w:type="pct"/>
          </w:tcPr>
          <w:p w14:paraId="64B982FD" w14:textId="77777777" w:rsidR="00BE197B" w:rsidRPr="0080555B" w:rsidRDefault="00BE197B" w:rsidP="00BE197B">
            <w:pPr>
              <w:pStyle w:val="tablebody0"/>
            </w:pPr>
            <w:r w:rsidRPr="0080555B">
              <w:t>MWh</w:t>
            </w:r>
          </w:p>
        </w:tc>
        <w:tc>
          <w:tcPr>
            <w:tcW w:w="3098"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AC4DEE">
        <w:trPr>
          <w:cantSplit/>
        </w:trPr>
        <w:tc>
          <w:tcPr>
            <w:tcW w:w="1279" w:type="pct"/>
          </w:tcPr>
          <w:p w14:paraId="7E79692C" w14:textId="77777777" w:rsidR="00BE197B" w:rsidRPr="0080555B" w:rsidRDefault="00BE197B" w:rsidP="00BE197B">
            <w:pPr>
              <w:pStyle w:val="tablebody0"/>
            </w:pPr>
            <w:r>
              <w:lastRenderedPageBreak/>
              <w:t>HRRADJ</w:t>
            </w:r>
            <w:r w:rsidRPr="0080555B">
              <w:rPr>
                <w:i/>
                <w:vertAlign w:val="subscript"/>
              </w:rPr>
              <w:t xml:space="preserve"> q</w:t>
            </w:r>
            <w:r>
              <w:rPr>
                <w:i/>
                <w:vertAlign w:val="subscript"/>
              </w:rPr>
              <w:t>, r, p</w:t>
            </w:r>
          </w:p>
        </w:tc>
        <w:tc>
          <w:tcPr>
            <w:tcW w:w="623" w:type="pct"/>
          </w:tcPr>
          <w:p w14:paraId="12C4B94B" w14:textId="77777777" w:rsidR="00BE197B" w:rsidRPr="0080555B" w:rsidRDefault="00BE197B" w:rsidP="00BE197B">
            <w:pPr>
              <w:pStyle w:val="tablebody0"/>
            </w:pPr>
            <w:r w:rsidRPr="0080555B">
              <w:t xml:space="preserve">MW </w:t>
            </w:r>
          </w:p>
        </w:tc>
        <w:tc>
          <w:tcPr>
            <w:tcW w:w="3098"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AC4DEE">
        <w:trPr>
          <w:cantSplit/>
        </w:trPr>
        <w:tc>
          <w:tcPr>
            <w:tcW w:w="1279"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23" w:type="pct"/>
          </w:tcPr>
          <w:p w14:paraId="720E5E8B" w14:textId="77777777" w:rsidR="00BE197B" w:rsidRPr="0080555B" w:rsidRDefault="00BE197B" w:rsidP="00BE197B">
            <w:pPr>
              <w:pStyle w:val="tablebody0"/>
            </w:pPr>
            <w:r w:rsidRPr="0080555B">
              <w:t>MW</w:t>
            </w:r>
          </w:p>
        </w:tc>
        <w:tc>
          <w:tcPr>
            <w:tcW w:w="3098"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AC4DEE">
        <w:trPr>
          <w:cantSplit/>
        </w:trPr>
        <w:tc>
          <w:tcPr>
            <w:tcW w:w="1279"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23" w:type="pct"/>
          </w:tcPr>
          <w:p w14:paraId="00D4F197" w14:textId="77777777" w:rsidR="00BE197B" w:rsidRPr="0080555B" w:rsidRDefault="00BE197B" w:rsidP="00BE197B">
            <w:pPr>
              <w:pStyle w:val="tablebody0"/>
            </w:pPr>
            <w:r w:rsidRPr="0080555B">
              <w:t>MW</w:t>
            </w:r>
          </w:p>
        </w:tc>
        <w:tc>
          <w:tcPr>
            <w:tcW w:w="3098"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AC4DEE">
        <w:trPr>
          <w:cantSplit/>
        </w:trPr>
        <w:tc>
          <w:tcPr>
            <w:tcW w:w="1279"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23" w:type="pct"/>
          </w:tcPr>
          <w:p w14:paraId="2A696BE4" w14:textId="77777777" w:rsidR="00BE197B" w:rsidRPr="0080555B" w:rsidRDefault="00BE197B" w:rsidP="00BE197B">
            <w:pPr>
              <w:pStyle w:val="tablebody0"/>
            </w:pPr>
            <w:r w:rsidRPr="0080555B">
              <w:t>MW</w:t>
            </w:r>
            <w:r>
              <w:t>h</w:t>
            </w:r>
          </w:p>
        </w:tc>
        <w:tc>
          <w:tcPr>
            <w:tcW w:w="3098"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AC4DEE">
        <w:trPr>
          <w:cantSplit/>
          <w:trHeight w:val="962"/>
        </w:trPr>
        <w:tc>
          <w:tcPr>
            <w:tcW w:w="1279"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23" w:type="pct"/>
          </w:tcPr>
          <w:p w14:paraId="7F8E7009" w14:textId="77777777" w:rsidR="00BE197B" w:rsidRPr="0080555B" w:rsidRDefault="00BE197B" w:rsidP="00BE197B">
            <w:pPr>
              <w:pStyle w:val="tablebody0"/>
            </w:pPr>
            <w:r w:rsidRPr="0080555B">
              <w:t>MW</w:t>
            </w:r>
          </w:p>
        </w:tc>
        <w:tc>
          <w:tcPr>
            <w:tcW w:w="3098"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AC4DEE">
        <w:trPr>
          <w:cantSplit/>
        </w:trPr>
        <w:tc>
          <w:tcPr>
            <w:tcW w:w="1279"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23" w:type="pct"/>
          </w:tcPr>
          <w:p w14:paraId="1B8D1645" w14:textId="77777777" w:rsidR="00BE197B" w:rsidRPr="0080555B" w:rsidRDefault="00BE197B" w:rsidP="00BE197B">
            <w:pPr>
              <w:pStyle w:val="tablebody0"/>
            </w:pPr>
            <w:r w:rsidRPr="0080555B">
              <w:t>MW</w:t>
            </w:r>
            <w:r>
              <w:t>h</w:t>
            </w:r>
          </w:p>
        </w:tc>
        <w:tc>
          <w:tcPr>
            <w:tcW w:w="3098"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AC4DEE">
        <w:trPr>
          <w:cantSplit/>
        </w:trPr>
        <w:tc>
          <w:tcPr>
            <w:tcW w:w="1279"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23" w:type="pct"/>
          </w:tcPr>
          <w:p w14:paraId="05DA1507" w14:textId="77777777" w:rsidR="004A1D18" w:rsidRPr="0080555B" w:rsidRDefault="004A1D18" w:rsidP="004A1D18">
            <w:pPr>
              <w:pStyle w:val="tablebody0"/>
            </w:pPr>
            <w:r w:rsidRPr="0080555B">
              <w:t>MW</w:t>
            </w:r>
            <w:r>
              <w:t>h</w:t>
            </w:r>
          </w:p>
        </w:tc>
        <w:tc>
          <w:tcPr>
            <w:tcW w:w="3098"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AC4DEE">
        <w:trPr>
          <w:cantSplit/>
        </w:trPr>
        <w:tc>
          <w:tcPr>
            <w:tcW w:w="1279"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23" w:type="pct"/>
          </w:tcPr>
          <w:p w14:paraId="12BB6D33" w14:textId="77777777" w:rsidR="00BE197B" w:rsidRPr="0080555B" w:rsidRDefault="00BE197B" w:rsidP="00BE197B">
            <w:pPr>
              <w:pStyle w:val="tablebody0"/>
            </w:pPr>
            <w:r w:rsidRPr="0080555B">
              <w:t>MW</w:t>
            </w:r>
            <w:r>
              <w:t>h</w:t>
            </w:r>
          </w:p>
        </w:tc>
        <w:tc>
          <w:tcPr>
            <w:tcW w:w="3098"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AC4DEE">
        <w:trPr>
          <w:cantSplit/>
        </w:trPr>
        <w:tc>
          <w:tcPr>
            <w:tcW w:w="1279"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23" w:type="pct"/>
            <w:tcBorders>
              <w:bottom w:val="single" w:sz="4" w:space="0" w:color="auto"/>
            </w:tcBorders>
          </w:tcPr>
          <w:p w14:paraId="3F89152F" w14:textId="77777777" w:rsidR="00BE197B" w:rsidRPr="0080555B" w:rsidRDefault="00BE197B" w:rsidP="00BE197B">
            <w:pPr>
              <w:pStyle w:val="tablebody0"/>
            </w:pPr>
            <w:r w:rsidRPr="0080555B">
              <w:t>MWh</w:t>
            </w:r>
          </w:p>
        </w:tc>
        <w:tc>
          <w:tcPr>
            <w:tcW w:w="3098" w:type="pct"/>
            <w:tcBorders>
              <w:bottom w:val="single" w:sz="4" w:space="0" w:color="auto"/>
            </w:tcBorders>
          </w:tcPr>
          <w:p w14:paraId="08FE72BC" w14:textId="77777777" w:rsidR="00BE197B"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 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c>
      </w:tr>
      <w:tr w:rsidR="00BE197B" w:rsidRPr="0080555B" w14:paraId="241EDE97" w14:textId="77777777" w:rsidTr="00AC4DEE">
        <w:trPr>
          <w:cantSplit/>
        </w:trPr>
        <w:tc>
          <w:tcPr>
            <w:tcW w:w="1279"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23" w:type="pct"/>
            <w:tcBorders>
              <w:bottom w:val="single" w:sz="4" w:space="0" w:color="auto"/>
            </w:tcBorders>
          </w:tcPr>
          <w:p w14:paraId="67527543" w14:textId="77777777" w:rsidR="00BE197B" w:rsidRPr="0080555B" w:rsidRDefault="00BE197B" w:rsidP="00BE197B">
            <w:pPr>
              <w:pStyle w:val="tablebody0"/>
            </w:pPr>
            <w:r w:rsidRPr="0080555B">
              <w:t>MWh</w:t>
            </w:r>
          </w:p>
        </w:tc>
        <w:tc>
          <w:tcPr>
            <w:tcW w:w="3098" w:type="pct"/>
            <w:tcBorders>
              <w:bottom w:val="single" w:sz="4" w:space="0" w:color="auto"/>
            </w:tcBorders>
          </w:tcPr>
          <w:p w14:paraId="61696A46" w14:textId="77777777" w:rsidR="00BE197B"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BE197B" w:rsidRPr="0080555B" w14:paraId="20AA2E3B" w14:textId="77777777" w:rsidTr="00AC4DEE">
        <w:trPr>
          <w:cantSplit/>
        </w:trPr>
        <w:tc>
          <w:tcPr>
            <w:tcW w:w="1279" w:type="pct"/>
            <w:tcBorders>
              <w:bottom w:val="single" w:sz="4" w:space="0" w:color="auto"/>
            </w:tcBorders>
          </w:tcPr>
          <w:p w14:paraId="4F4E148E" w14:textId="77777777" w:rsidR="00BE197B" w:rsidRPr="0080555B" w:rsidRDefault="00BE197B" w:rsidP="00BE197B">
            <w:pPr>
              <w:pStyle w:val="tablebody0"/>
              <w:rPr>
                <w:i/>
              </w:rPr>
            </w:pPr>
            <w:r w:rsidRPr="0010409C">
              <w:lastRenderedPageBreak/>
              <w:t xml:space="preserve">SYS_GEN_DISCFACTOR </w:t>
            </w:r>
          </w:p>
        </w:tc>
        <w:tc>
          <w:tcPr>
            <w:tcW w:w="623"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98"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AC4DEE">
        <w:trPr>
          <w:cantSplit/>
        </w:trPr>
        <w:tc>
          <w:tcPr>
            <w:tcW w:w="1279"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23" w:type="pct"/>
            <w:tcBorders>
              <w:bottom w:val="single" w:sz="4" w:space="0" w:color="auto"/>
            </w:tcBorders>
          </w:tcPr>
          <w:p w14:paraId="44B0672A" w14:textId="77777777" w:rsidR="00BE197B" w:rsidRPr="0010409C" w:rsidRDefault="00BE197B" w:rsidP="00BE197B">
            <w:pPr>
              <w:pStyle w:val="tablebody0"/>
            </w:pPr>
            <w:r>
              <w:t>MWh</w:t>
            </w:r>
          </w:p>
        </w:tc>
        <w:tc>
          <w:tcPr>
            <w:tcW w:w="3098"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AC4DEE">
        <w:trPr>
          <w:cantSplit/>
        </w:trPr>
        <w:tc>
          <w:tcPr>
            <w:tcW w:w="1279"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23" w:type="pct"/>
            <w:tcBorders>
              <w:bottom w:val="single" w:sz="4" w:space="0" w:color="auto"/>
            </w:tcBorders>
          </w:tcPr>
          <w:p w14:paraId="6DDA9342" w14:textId="77777777" w:rsidR="00BE197B" w:rsidRPr="0010409C" w:rsidRDefault="00BE197B" w:rsidP="00BE197B">
            <w:pPr>
              <w:pStyle w:val="tablebody0"/>
            </w:pPr>
            <w:r>
              <w:t>MWh</w:t>
            </w:r>
          </w:p>
        </w:tc>
        <w:tc>
          <w:tcPr>
            <w:tcW w:w="3098"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BE197B" w:rsidRPr="0080555B" w14:paraId="69798DA0" w14:textId="77777777" w:rsidTr="00AC4DEE">
        <w:trPr>
          <w:cantSplit/>
        </w:trPr>
        <w:tc>
          <w:tcPr>
            <w:tcW w:w="1279" w:type="pct"/>
          </w:tcPr>
          <w:p w14:paraId="3B5A1DF1" w14:textId="77777777" w:rsidR="00BE197B" w:rsidRPr="0080555B" w:rsidRDefault="00BE197B" w:rsidP="00BE197B">
            <w:pPr>
              <w:pStyle w:val="tablebody0"/>
            </w:pPr>
            <w:r w:rsidRPr="0080555B">
              <w:rPr>
                <w:i/>
              </w:rPr>
              <w:t>r</w:t>
            </w:r>
          </w:p>
        </w:tc>
        <w:tc>
          <w:tcPr>
            <w:tcW w:w="623" w:type="pct"/>
          </w:tcPr>
          <w:p w14:paraId="0B3B85B7" w14:textId="77777777" w:rsidR="00BE197B" w:rsidRPr="0080555B" w:rsidRDefault="00BE197B" w:rsidP="00BE197B">
            <w:pPr>
              <w:pStyle w:val="tablebody0"/>
            </w:pPr>
            <w:r w:rsidRPr="0080555B">
              <w:t>none</w:t>
            </w:r>
          </w:p>
        </w:tc>
        <w:tc>
          <w:tcPr>
            <w:tcW w:w="3098"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AC4DEE">
        <w:trPr>
          <w:cantSplit/>
        </w:trPr>
        <w:tc>
          <w:tcPr>
            <w:tcW w:w="1279" w:type="pct"/>
          </w:tcPr>
          <w:p w14:paraId="773B1BF2" w14:textId="77777777" w:rsidR="00BE197B" w:rsidRPr="0080555B" w:rsidRDefault="00BE197B" w:rsidP="00BE197B">
            <w:pPr>
              <w:pStyle w:val="tablebody0"/>
            </w:pPr>
            <w:r w:rsidRPr="0080555B">
              <w:rPr>
                <w:i/>
              </w:rPr>
              <w:t>y</w:t>
            </w:r>
          </w:p>
        </w:tc>
        <w:tc>
          <w:tcPr>
            <w:tcW w:w="623" w:type="pct"/>
          </w:tcPr>
          <w:p w14:paraId="31AC178A" w14:textId="77777777" w:rsidR="00BE197B" w:rsidRPr="0080555B" w:rsidRDefault="00BE197B" w:rsidP="00BE197B">
            <w:pPr>
              <w:pStyle w:val="tablebody0"/>
            </w:pPr>
            <w:r w:rsidRPr="0080555B">
              <w:t>none</w:t>
            </w:r>
          </w:p>
        </w:tc>
        <w:tc>
          <w:tcPr>
            <w:tcW w:w="3098"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AC4DEE">
        <w:trPr>
          <w:cantSplit/>
        </w:trPr>
        <w:tc>
          <w:tcPr>
            <w:tcW w:w="1279" w:type="pct"/>
          </w:tcPr>
          <w:p w14:paraId="06565AEF" w14:textId="77777777" w:rsidR="00BE197B" w:rsidRPr="0080555B" w:rsidRDefault="00BE197B" w:rsidP="00BE197B">
            <w:pPr>
              <w:pStyle w:val="tablebody0"/>
              <w:rPr>
                <w:i/>
              </w:rPr>
            </w:pPr>
            <w:r>
              <w:rPr>
                <w:i/>
              </w:rPr>
              <w:t>q</w:t>
            </w:r>
          </w:p>
        </w:tc>
        <w:tc>
          <w:tcPr>
            <w:tcW w:w="623" w:type="pct"/>
          </w:tcPr>
          <w:p w14:paraId="39EB3F5E" w14:textId="77777777" w:rsidR="00BE197B" w:rsidRPr="0080555B" w:rsidRDefault="00BE197B" w:rsidP="00BE197B">
            <w:pPr>
              <w:pStyle w:val="tablebody0"/>
            </w:pPr>
            <w:r w:rsidRPr="0080555B">
              <w:t>none</w:t>
            </w:r>
          </w:p>
        </w:tc>
        <w:tc>
          <w:tcPr>
            <w:tcW w:w="3098"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AC4DEE">
        <w:trPr>
          <w:cantSplit/>
        </w:trPr>
        <w:tc>
          <w:tcPr>
            <w:tcW w:w="1279" w:type="pct"/>
          </w:tcPr>
          <w:p w14:paraId="26BA5BA4" w14:textId="77777777" w:rsidR="000F3CEA" w:rsidRDefault="000F3CEA" w:rsidP="000F3CEA">
            <w:pPr>
              <w:pStyle w:val="tablebody0"/>
              <w:rPr>
                <w:i/>
              </w:rPr>
            </w:pPr>
            <w:r w:rsidRPr="00D661BC">
              <w:rPr>
                <w:i/>
              </w:rPr>
              <w:t>p</w:t>
            </w:r>
          </w:p>
        </w:tc>
        <w:tc>
          <w:tcPr>
            <w:tcW w:w="623" w:type="pct"/>
          </w:tcPr>
          <w:p w14:paraId="565A6A35" w14:textId="77777777" w:rsidR="000F3CEA" w:rsidRPr="0080555B" w:rsidRDefault="000F3CEA" w:rsidP="000F3CEA">
            <w:pPr>
              <w:pStyle w:val="tablebody0"/>
            </w:pPr>
            <w:r>
              <w:t>none</w:t>
            </w:r>
          </w:p>
        </w:tc>
        <w:tc>
          <w:tcPr>
            <w:tcW w:w="3098" w:type="pct"/>
          </w:tcPr>
          <w:p w14:paraId="65A965F8" w14:textId="77777777" w:rsidR="000F3CEA" w:rsidRPr="0080555B" w:rsidRDefault="000F3CEA" w:rsidP="000F3CEA">
            <w:pPr>
              <w:pStyle w:val="tablebody0"/>
            </w:pPr>
            <w:r>
              <w:t>A Resource Node Settlement Point.</w:t>
            </w: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66" type="#_x0000_t75" style="width:14.4pt;height:21.6pt" o:ole="">
            <v:imagedata r:id="rId90" o:title=""/>
          </v:shape>
          <o:OLEObject Type="Embed" ProgID="Equation.3" ShapeID="_x0000_i1266" DrawAspect="Content" ObjectID="_1644388969" r:id="rId34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lastRenderedPageBreak/>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77777777" w:rsidR="001F04FD" w:rsidRPr="00E2332B" w:rsidRDefault="001F04FD" w:rsidP="00AC4DEE">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6" w:name="_Toc397505051"/>
      <w:bookmarkStart w:id="2337" w:name="_Toc402357183"/>
      <w:bookmarkStart w:id="2338" w:name="_Toc412617247"/>
      <w:bookmarkStart w:id="2339" w:name="_Toc422486563"/>
      <w:bookmarkStart w:id="2340" w:name="_Toc433093416"/>
      <w:bookmarkStart w:id="2341" w:name="_Toc433093574"/>
      <w:bookmarkStart w:id="2342" w:name="_Toc440874804"/>
      <w:bookmarkStart w:id="2343" w:name="_Toc448142361"/>
      <w:bookmarkStart w:id="2344" w:name="_Toc448142518"/>
      <w:bookmarkStart w:id="2345" w:name="_Toc458770359"/>
      <w:bookmarkStart w:id="2346" w:name="_Toc459294327"/>
      <w:bookmarkStart w:id="2347" w:name="_Toc463262821"/>
      <w:bookmarkStart w:id="2348" w:name="_Toc468286896"/>
      <w:bookmarkStart w:id="2349" w:name="_Toc481502936"/>
      <w:bookmarkStart w:id="2350" w:name="_Toc496080103"/>
      <w:bookmarkStart w:id="2351" w:name="_Toc17798785"/>
      <w:r w:rsidRPr="0080555B">
        <w:t>6.7.</w:t>
      </w:r>
      <w:r>
        <w:t>6</w:t>
      </w:r>
      <w:r w:rsidRPr="0080555B">
        <w:tab/>
        <w:t xml:space="preserve">Real-Time Ancillary Service Imbalance </w:t>
      </w:r>
      <w:r>
        <w:t>Revenue Neutrality Allocation</w:t>
      </w:r>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p>
    <w:p w14:paraId="7D9A3AE2" w14:textId="77777777"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77777777" w:rsidR="001F04FD" w:rsidRPr="007243C1" w:rsidRDefault="001F04FD" w:rsidP="001F04FD">
      <w:pPr>
        <w:pStyle w:val="FormulaBold"/>
        <w:ind w:left="3600" w:hanging="2430"/>
      </w:pPr>
      <w:r>
        <w:lastRenderedPageBreak/>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67" type="#_x0000_t75" style="width:7.2pt;height:21.6pt" o:ole="">
            <v:imagedata r:id="rId213" o:title=""/>
          </v:shape>
          <o:OLEObject Type="Embed" ProgID="Equation.3" ShapeID="_x0000_i1267" DrawAspect="Content" ObjectID="_1644388970" r:id="rId349"/>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68" type="#_x0000_t75" style="width:7.2pt;height:21.6pt" o:ole="">
            <v:imagedata r:id="rId213" o:title=""/>
          </v:shape>
          <o:OLEObject Type="Embed" ProgID="Equation.3" ShapeID="_x0000_i1268" DrawAspect="Content" ObjectID="_1644388971" r:id="rId350"/>
        </w:object>
      </w:r>
      <w:r>
        <w:t xml:space="preserve"> </w:t>
      </w:r>
      <w:r w:rsidRPr="00407DDC">
        <w:t>RTRUCRSV</w:t>
      </w:r>
      <w:r>
        <w:t>A</w:t>
      </w:r>
      <w:r w:rsidRPr="00407DDC">
        <w:t xml:space="preserve">MT </w:t>
      </w:r>
      <w:r w:rsidRPr="0080555B">
        <w:rPr>
          <w:i/>
          <w:vertAlign w:val="subscript"/>
        </w:rPr>
        <w:t>q</w:t>
      </w:r>
    </w:p>
    <w:p w14:paraId="6DA0DB0F" w14:textId="77777777"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69" type="#_x0000_t75" style="width:7.2pt;height:21.6pt" o:ole="">
            <v:imagedata r:id="rId213" o:title=""/>
          </v:shape>
          <o:OLEObject Type="Embed" ProgID="Equation.3" ShapeID="_x0000_i1269" DrawAspect="Content" ObjectID="_1644388972" r:id="rId351"/>
        </w:object>
      </w:r>
      <w:r>
        <w:t xml:space="preserve">RTRDASIAMT </w:t>
      </w:r>
      <w:r>
        <w:rPr>
          <w:i/>
          <w:vertAlign w:val="subscript"/>
        </w:rPr>
        <w:t>q</w:t>
      </w:r>
    </w:p>
    <w:p w14:paraId="4F00AF68" w14:textId="77777777"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70" type="#_x0000_t75" style="width:7.2pt;height:21.6pt" o:ole="">
            <v:imagedata r:id="rId213" o:title=""/>
          </v:shape>
          <o:OLEObject Type="Embed" ProgID="Equation.3" ShapeID="_x0000_i1270" DrawAspect="Content" ObjectID="_1644388973" r:id="rId352"/>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77777777"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77777777" w:rsidR="001F04FD" w:rsidRPr="00CE4C14" w:rsidRDefault="001F04FD" w:rsidP="00AC4DEE">
            <w:pPr>
              <w:pStyle w:val="TableBody"/>
            </w:pPr>
            <w:r w:rsidRPr="00CE4C14">
              <w:t>$</w:t>
            </w:r>
          </w:p>
        </w:tc>
        <w:tc>
          <w:tcPr>
            <w:tcW w:w="3440" w:type="pct"/>
          </w:tcPr>
          <w:p w14:paraId="72597119" w14:textId="77777777"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77777777" w:rsidR="001F04FD" w:rsidRPr="00CE4C14" w:rsidRDefault="001F04FD" w:rsidP="00AC4DEE">
            <w:pPr>
              <w:pStyle w:val="TableBody"/>
            </w:pPr>
            <w:r>
              <w:t>RTRDASIAMTTOT</w:t>
            </w:r>
          </w:p>
        </w:tc>
        <w:tc>
          <w:tcPr>
            <w:tcW w:w="316" w:type="pct"/>
          </w:tcPr>
          <w:p w14:paraId="2E311AB5" w14:textId="77777777" w:rsidR="001F04FD" w:rsidRPr="00CE4C14" w:rsidRDefault="001F04FD" w:rsidP="00AC4DEE">
            <w:pPr>
              <w:pStyle w:val="TableBody"/>
            </w:pPr>
            <w:r>
              <w:t>$</w:t>
            </w:r>
          </w:p>
        </w:tc>
        <w:tc>
          <w:tcPr>
            <w:tcW w:w="3440" w:type="pct"/>
          </w:tcPr>
          <w:p w14:paraId="2CDA5F75"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7777777" w:rsidR="001F04FD" w:rsidRPr="00213B85" w:rsidRDefault="001F04FD" w:rsidP="00AC4DEE">
            <w:pPr>
              <w:pStyle w:val="TableBody"/>
            </w:pPr>
            <w:r>
              <w:t xml:space="preserve">RTRDASIAMT </w:t>
            </w:r>
            <w:r>
              <w:rPr>
                <w:i/>
                <w:vertAlign w:val="subscript"/>
              </w:rPr>
              <w:t>q</w:t>
            </w:r>
          </w:p>
        </w:tc>
        <w:tc>
          <w:tcPr>
            <w:tcW w:w="316" w:type="pct"/>
          </w:tcPr>
          <w:p w14:paraId="127D54B9" w14:textId="77777777" w:rsidR="001F04FD" w:rsidRPr="00CE4C14" w:rsidRDefault="001F04FD" w:rsidP="00AC4DEE">
            <w:pPr>
              <w:pStyle w:val="TableBody"/>
            </w:pPr>
            <w:r>
              <w:t>$</w:t>
            </w:r>
          </w:p>
        </w:tc>
        <w:tc>
          <w:tcPr>
            <w:tcW w:w="3440" w:type="pct"/>
          </w:tcPr>
          <w:p w14:paraId="6D280403" w14:textId="77777777"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77777777" w:rsidR="001F04FD" w:rsidRPr="00CE4C14" w:rsidRDefault="001F04FD" w:rsidP="00AC4DEE">
            <w:pPr>
              <w:pStyle w:val="TableBody"/>
            </w:pPr>
            <w:r>
              <w:t>RTRDRUCRSVAMTTOT</w:t>
            </w:r>
          </w:p>
        </w:tc>
        <w:tc>
          <w:tcPr>
            <w:tcW w:w="316" w:type="pct"/>
          </w:tcPr>
          <w:p w14:paraId="690D1D7F" w14:textId="77777777" w:rsidR="001F04FD" w:rsidRPr="00CE4C14" w:rsidRDefault="001F04FD" w:rsidP="00AC4DEE">
            <w:pPr>
              <w:pStyle w:val="TableBody"/>
            </w:pPr>
            <w:r>
              <w:t>$</w:t>
            </w:r>
          </w:p>
        </w:tc>
        <w:tc>
          <w:tcPr>
            <w:tcW w:w="3440" w:type="pct"/>
          </w:tcPr>
          <w:p w14:paraId="37318666" w14:textId="77777777"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77777777" w:rsidR="001F04FD" w:rsidRPr="00CE4C14" w:rsidRDefault="001F04FD" w:rsidP="00AC4DEE">
            <w:pPr>
              <w:pStyle w:val="TableBody"/>
            </w:pPr>
            <w:r w:rsidRPr="00407DDC">
              <w:lastRenderedPageBreak/>
              <w:t>RT</w:t>
            </w:r>
            <w:r>
              <w:t>RD</w:t>
            </w:r>
            <w:r w:rsidRPr="00407DDC">
              <w:t>RUCRSV</w:t>
            </w:r>
            <w:r>
              <w:t>A</w:t>
            </w:r>
            <w:r w:rsidRPr="00407DDC">
              <w:t xml:space="preserve">MT </w:t>
            </w:r>
            <w:r w:rsidRPr="0080555B">
              <w:rPr>
                <w:i/>
                <w:vertAlign w:val="subscript"/>
              </w:rPr>
              <w:t>q</w:t>
            </w:r>
          </w:p>
        </w:tc>
        <w:tc>
          <w:tcPr>
            <w:tcW w:w="316" w:type="pct"/>
          </w:tcPr>
          <w:p w14:paraId="20E04CB3" w14:textId="77777777" w:rsidR="001F04FD" w:rsidRPr="00CE4C14" w:rsidRDefault="001F04FD" w:rsidP="00AC4DEE">
            <w:pPr>
              <w:pStyle w:val="TableBody"/>
            </w:pPr>
            <w:r>
              <w:t>$</w:t>
            </w:r>
          </w:p>
        </w:tc>
        <w:tc>
          <w:tcPr>
            <w:tcW w:w="3440" w:type="pct"/>
          </w:tcPr>
          <w:p w14:paraId="57EB3AD9" w14:textId="77777777"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2" w:name="_Toc448142362"/>
      <w:bookmarkStart w:id="2353" w:name="_Toc448142519"/>
      <w:bookmarkStart w:id="2354" w:name="_Toc458770360"/>
      <w:bookmarkStart w:id="2355" w:name="_Toc459294328"/>
      <w:bookmarkStart w:id="2356" w:name="_Toc463262822"/>
      <w:bookmarkStart w:id="2357" w:name="_Toc468286897"/>
      <w:bookmarkStart w:id="2358" w:name="_Toc481502937"/>
      <w:bookmarkStart w:id="2359" w:name="_Toc496080104"/>
      <w:bookmarkStart w:id="2360" w:name="_Toc17798786"/>
      <w:r w:rsidRPr="004A2B16">
        <w:rPr>
          <w:b/>
          <w:bCs/>
          <w:i/>
        </w:rPr>
        <w:t>6.7.</w:t>
      </w:r>
      <w:r>
        <w:rPr>
          <w:b/>
          <w:bCs/>
          <w:i/>
        </w:rPr>
        <w:t>7</w:t>
      </w:r>
      <w:r w:rsidRPr="004A2B16">
        <w:rPr>
          <w:b/>
          <w:bCs/>
          <w:i/>
        </w:rPr>
        <w:tab/>
        <w:t>Adjustments to Net Cost Allocations for Real-Time Ancillary Services</w:t>
      </w:r>
      <w:bookmarkEnd w:id="2352"/>
      <w:bookmarkEnd w:id="2353"/>
      <w:bookmarkEnd w:id="2354"/>
      <w:bookmarkEnd w:id="2355"/>
      <w:bookmarkEnd w:id="2356"/>
      <w:bookmarkEnd w:id="2357"/>
      <w:bookmarkEnd w:id="2358"/>
      <w:bookmarkEnd w:id="2359"/>
      <w:bookmarkEnd w:id="2360"/>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lastRenderedPageBreak/>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71" type="#_x0000_t75" style="width:14.4pt;height:21.6pt" o:ole="">
            <v:imagedata r:id="rId307" o:title=""/>
          </v:shape>
          <o:OLEObject Type="Embed" ProgID="Equation.3" ShapeID="_x0000_i1271" DrawAspect="Content" ObjectID="_1644388974" r:id="rId357"/>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72" type="#_x0000_t75" style="width:14.4pt;height:21.6pt" o:ole="">
            <v:imagedata r:id="rId307" o:title=""/>
          </v:shape>
          <o:OLEObject Type="Embed" ProgID="Equation.3" ShapeID="_x0000_i1272" DrawAspect="Content" ObjectID="_1644388975" r:id="rId358"/>
        </w:object>
      </w:r>
      <w:r w:rsidRPr="004057CD">
        <w:rPr>
          <w:position w:val="-18"/>
          <w:lang w:val="pt-BR"/>
        </w:rPr>
        <w:object w:dxaOrig="220" w:dyaOrig="420" w14:anchorId="7CC20B92">
          <v:shape id="_x0000_i1273" type="#_x0000_t75" style="width:14.4pt;height:21.6pt" o:ole="">
            <v:imagedata r:id="rId292" o:title=""/>
          </v:shape>
          <o:OLEObject Type="Embed" ProgID="Equation.3" ShapeID="_x0000_i1273" DrawAspect="Content" ObjectID="_1644388976" r:id="rId359"/>
        </w:object>
      </w:r>
      <w:r w:rsidRPr="00C700DF">
        <w:rPr>
          <w:position w:val="-18"/>
          <w:lang w:val="pt-BR"/>
        </w:rPr>
        <w:object w:dxaOrig="220" w:dyaOrig="420" w14:anchorId="3B42E6B0">
          <v:shape id="_x0000_i1274" type="#_x0000_t75" style="width:14.4pt;height:21.6pt" o:ole="">
            <v:imagedata r:id="rId360" o:title=""/>
          </v:shape>
          <o:OLEObject Type="Embed" ProgID="Equation.3" ShapeID="_x0000_i1274" DrawAspect="Content" ObjectID="_1644388977" r:id="rId361"/>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lastRenderedPageBreak/>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75" type="#_x0000_t75" style="width:21.6pt;height:28.8pt" o:ole="">
            <v:imagedata r:id="rId362" o:title=""/>
          </v:shape>
          <o:OLEObject Type="Embed" ProgID="Equation.3" ShapeID="_x0000_i1275" DrawAspect="Content" ObjectID="_1644388978" r:id="rId363"/>
        </w:object>
      </w:r>
      <w:r w:rsidRPr="00582ACD">
        <w:rPr>
          <w:b w:val="0"/>
          <w:position w:val="-28"/>
        </w:rPr>
        <w:object w:dxaOrig="460" w:dyaOrig="540" w14:anchorId="4CD0D605">
          <v:shape id="_x0000_i1276" type="#_x0000_t75" style="width:21.6pt;height:28.8pt" o:ole="">
            <v:imagedata r:id="rId364" o:title=""/>
          </v:shape>
          <o:OLEObject Type="Embed" ProgID="Equation.3" ShapeID="_x0000_i1276" DrawAspect="Content" ObjectID="_1644388979" r:id="rId365"/>
        </w:object>
      </w:r>
      <w:r w:rsidRPr="00582ACD">
        <w:rPr>
          <w:b w:val="0"/>
          <w:position w:val="-30"/>
        </w:rPr>
        <w:object w:dxaOrig="460" w:dyaOrig="560" w14:anchorId="02AF6825">
          <v:shape id="_x0000_i1277" type="#_x0000_t75" style="width:21.6pt;height:28.8pt" o:ole="">
            <v:imagedata r:id="rId366" o:title=""/>
          </v:shape>
          <o:OLEObject Type="Embed" ProgID="Equation.3" ShapeID="_x0000_i1277" DrawAspect="Content" ObjectID="_1644388980" r:id="rId367"/>
        </w:object>
      </w:r>
      <w:r w:rsidRPr="00582ACD">
        <w:rPr>
          <w:b w:val="0"/>
          <w:position w:val="-28"/>
        </w:rPr>
        <w:object w:dxaOrig="460" w:dyaOrig="680" w14:anchorId="1E3AFD41">
          <v:shape id="_x0000_i1278" type="#_x0000_t75" style="width:21.6pt;height:36pt" o:ole="">
            <v:imagedata r:id="rId368" o:title=""/>
          </v:shape>
          <o:OLEObject Type="Embed" ProgID="Equation.3" ShapeID="_x0000_i1278" DrawAspect="Content" ObjectID="_1644388981" r:id="rId369"/>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lastRenderedPageBreak/>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279" type="#_x0000_t75" style="width:14.4pt;height:21.6pt" o:ole="">
            <v:imagedata r:id="rId307" o:title=""/>
          </v:shape>
          <o:OLEObject Type="Embed" ProgID="Equation.3" ShapeID="_x0000_i1279" DrawAspect="Content" ObjectID="_1644388982" r:id="rId370"/>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280" type="#_x0000_t75" style="width:14.4pt;height:21.6pt" o:ole="">
            <v:imagedata r:id="rId307" o:title=""/>
          </v:shape>
          <o:OLEObject Type="Embed" ProgID="Equation.3" ShapeID="_x0000_i1280" DrawAspect="Content" ObjectID="_1644388983" r:id="rId371"/>
        </w:object>
      </w:r>
      <w:r w:rsidRPr="004057CD">
        <w:rPr>
          <w:position w:val="-18"/>
          <w:lang w:val="pt-BR"/>
        </w:rPr>
        <w:object w:dxaOrig="220" w:dyaOrig="420" w14:anchorId="1C6B0455">
          <v:shape id="_x0000_i1281" type="#_x0000_t75" style="width:14.4pt;height:21.6pt" o:ole="">
            <v:imagedata r:id="rId292" o:title=""/>
          </v:shape>
          <o:OLEObject Type="Embed" ProgID="Equation.3" ShapeID="_x0000_i1281" DrawAspect="Content" ObjectID="_1644388984" r:id="rId372"/>
        </w:object>
      </w:r>
      <w:r w:rsidRPr="00C700DF">
        <w:rPr>
          <w:position w:val="-18"/>
          <w:lang w:val="pt-BR"/>
        </w:rPr>
        <w:object w:dxaOrig="220" w:dyaOrig="420" w14:anchorId="5091F763">
          <v:shape id="_x0000_i1282" type="#_x0000_t75" style="width:14.4pt;height:21.6pt" o:ole="">
            <v:imagedata r:id="rId360" o:title=""/>
          </v:shape>
          <o:OLEObject Type="Embed" ProgID="Equation.3" ShapeID="_x0000_i1282" DrawAspect="Content" ObjectID="_1644388985" r:id="rId373"/>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lastRenderedPageBreak/>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lastRenderedPageBreak/>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283" type="#_x0000_t75" style="width:21.6pt;height:28.8pt" o:ole="">
                  <v:imagedata r:id="rId362" o:title=""/>
                </v:shape>
                <o:OLEObject Type="Embed" ProgID="Equation.3" ShapeID="_x0000_i1283" DrawAspect="Content" ObjectID="_1644388986" r:id="rId374"/>
              </w:object>
            </w:r>
            <w:r w:rsidRPr="006E0A95">
              <w:rPr>
                <w:b w:val="0"/>
                <w:position w:val="-28"/>
              </w:rPr>
              <w:object w:dxaOrig="460" w:dyaOrig="540" w14:anchorId="5EBA178D">
                <v:shape id="_x0000_i1284" type="#_x0000_t75" style="width:21.6pt;height:28.8pt" o:ole="">
                  <v:imagedata r:id="rId364" o:title=""/>
                </v:shape>
                <o:OLEObject Type="Embed" ProgID="Equation.3" ShapeID="_x0000_i1284" DrawAspect="Content" ObjectID="_1644388987" r:id="rId375"/>
              </w:object>
            </w:r>
            <w:r w:rsidRPr="006E0A95">
              <w:rPr>
                <w:b w:val="0"/>
                <w:position w:val="-30"/>
              </w:rPr>
              <w:object w:dxaOrig="460" w:dyaOrig="560" w14:anchorId="24265CE2">
                <v:shape id="_x0000_i1285" type="#_x0000_t75" style="width:21.6pt;height:28.8pt" o:ole="">
                  <v:imagedata r:id="rId366" o:title=""/>
                </v:shape>
                <o:OLEObject Type="Embed" ProgID="Equation.3" ShapeID="_x0000_i1285" DrawAspect="Content" ObjectID="_1644388988" r:id="rId376"/>
              </w:object>
            </w:r>
            <w:r w:rsidRPr="006E0A95">
              <w:rPr>
                <w:b w:val="0"/>
                <w:position w:val="-28"/>
              </w:rPr>
              <w:object w:dxaOrig="460" w:dyaOrig="680" w14:anchorId="6EC609B7">
                <v:shape id="_x0000_i1286" type="#_x0000_t75" style="width:21.6pt;height:36pt" o:ole="">
                  <v:imagedata r:id="rId368" o:title=""/>
                </v:shape>
                <o:OLEObject Type="Embed" ProgID="Equation.3" ShapeID="_x0000_i1286" DrawAspect="Content" ObjectID="_1644388989" r:id="rId377"/>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287" type="#_x0000_t75" style="width:14.4pt;height:21.6pt" o:ole="">
                  <v:imagedata r:id="rId307" o:title=""/>
                </v:shape>
                <o:OLEObject Type="Embed" ProgID="Equation.3" ShapeID="_x0000_i1287" DrawAspect="Content" ObjectID="_1644388990" r:id="rId378"/>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288" type="#_x0000_t75" style="width:14.4pt;height:21.6pt" o:ole="">
                  <v:imagedata r:id="rId307" o:title=""/>
                </v:shape>
                <o:OLEObject Type="Embed" ProgID="Equation.3" ShapeID="_x0000_i1288" DrawAspect="Content" ObjectID="_1644388991" r:id="rId379"/>
              </w:object>
            </w:r>
            <w:r w:rsidRPr="0003648D">
              <w:rPr>
                <w:position w:val="-18"/>
                <w:lang w:val="pt-BR"/>
              </w:rPr>
              <w:object w:dxaOrig="220" w:dyaOrig="420" w14:anchorId="356D9057">
                <v:shape id="_x0000_i1289" type="#_x0000_t75" style="width:14.4pt;height:21.6pt" o:ole="">
                  <v:imagedata r:id="rId292" o:title=""/>
                </v:shape>
                <o:OLEObject Type="Embed" ProgID="Equation.3" ShapeID="_x0000_i1289" DrawAspect="Content" ObjectID="_1644388992" r:id="rId380"/>
              </w:object>
            </w:r>
            <w:r w:rsidRPr="0003648D">
              <w:rPr>
                <w:position w:val="-18"/>
                <w:lang w:val="pt-BR"/>
              </w:rPr>
              <w:object w:dxaOrig="220" w:dyaOrig="420" w14:anchorId="47472A4E">
                <v:shape id="_x0000_i1290" type="#_x0000_t75" style="width:14.4pt;height:21.6pt" o:ole="">
                  <v:imagedata r:id="rId360" o:title=""/>
                </v:shape>
                <o:OLEObject Type="Embed" ProgID="Equation.3" ShapeID="_x0000_i1290" DrawAspect="Content" ObjectID="_1644388993" r:id="rId381"/>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lastRenderedPageBreak/>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382"/>
      <w:headerReference w:type="default" r:id="rId383"/>
      <w:footerReference w:type="default" r:id="rId384"/>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73B364" w14:textId="77777777" w:rsidR="005755D9" w:rsidRDefault="005755D9">
      <w:r>
        <w:separator/>
      </w:r>
    </w:p>
  </w:endnote>
  <w:endnote w:type="continuationSeparator" w:id="0">
    <w:p w14:paraId="06C53C68" w14:textId="77777777" w:rsidR="005755D9" w:rsidRDefault="005755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5755D9" w:rsidRDefault="005755D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5755D9" w:rsidRDefault="005755D9">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5755D9" w:rsidRDefault="005755D9">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3029C3AC" w:rsidR="005755D9" w:rsidRDefault="005755D9">
    <w:pPr>
      <w:pStyle w:val="Footer"/>
      <w:spacing w:before="0" w:after="0"/>
    </w:pPr>
    <w:r>
      <w:t>ERCOT Nodal Protocols – March 1, 2020</w:t>
    </w:r>
  </w:p>
  <w:p w14:paraId="0D9EECB1" w14:textId="77777777" w:rsidR="005755D9" w:rsidRDefault="005755D9">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4D445C20" w:rsidR="005755D9" w:rsidRDefault="005755D9">
    <w:pPr>
      <w:pStyle w:val="Footer"/>
      <w:spacing w:before="0" w:after="0"/>
    </w:pPr>
    <w:r>
      <w:t>ERCOT Nodal Protocols – March 1, 2020</w:t>
    </w:r>
    <w:r>
      <w:tab/>
    </w:r>
    <w:r>
      <w:tab/>
    </w:r>
    <w:r>
      <w:rPr>
        <w:rStyle w:val="PageNumber"/>
      </w:rPr>
      <w:fldChar w:fldCharType="begin"/>
    </w:r>
    <w:r>
      <w:rPr>
        <w:rStyle w:val="PageNumber"/>
      </w:rPr>
      <w:instrText xml:space="preserve"> PAGE </w:instrText>
    </w:r>
    <w:r>
      <w:rPr>
        <w:rStyle w:val="PageNumber"/>
      </w:rPr>
      <w:fldChar w:fldCharType="separate"/>
    </w:r>
    <w:r w:rsidR="00BA3F0D">
      <w:rPr>
        <w:rStyle w:val="PageNumber"/>
        <w:noProof/>
      </w:rPr>
      <w:t>6-15</w:t>
    </w:r>
    <w:r>
      <w:rPr>
        <w:rStyle w:val="PageNumber"/>
      </w:rPr>
      <w:fldChar w:fldCharType="end"/>
    </w:r>
  </w:p>
  <w:p w14:paraId="63C56D18" w14:textId="77777777" w:rsidR="005755D9" w:rsidRDefault="005755D9">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1290B9" w14:textId="77777777" w:rsidR="005755D9" w:rsidRDefault="005755D9">
      <w:r>
        <w:separator/>
      </w:r>
    </w:p>
  </w:footnote>
  <w:footnote w:type="continuationSeparator" w:id="0">
    <w:p w14:paraId="37BFFB2B" w14:textId="77777777" w:rsidR="005755D9" w:rsidRDefault="005755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5755D9" w:rsidRDefault="005755D9">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5755D9" w:rsidRDefault="005755D9">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5755D9" w:rsidRDefault="005755D9"/>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5755D9" w:rsidRDefault="005755D9">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6"/>
  </w:num>
  <w:num w:numId="2">
    <w:abstractNumId w:val="13"/>
  </w:num>
  <w:num w:numId="3">
    <w:abstractNumId w:val="12"/>
  </w:num>
  <w:num w:numId="4">
    <w:abstractNumId w:val="15"/>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7"/>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characterSpacingControl w:val="doNotCompress"/>
  <w:hdrShapeDefaults>
    <o:shapedefaults v:ext="edit" spidmax="583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8CC"/>
    <w:rsid w:val="00002B0B"/>
    <w:rsid w:val="00004439"/>
    <w:rsid w:val="000055C2"/>
    <w:rsid w:val="000073DF"/>
    <w:rsid w:val="0000784E"/>
    <w:rsid w:val="00011466"/>
    <w:rsid w:val="00011D3F"/>
    <w:rsid w:val="00012013"/>
    <w:rsid w:val="00015350"/>
    <w:rsid w:val="00015475"/>
    <w:rsid w:val="00017E10"/>
    <w:rsid w:val="00020E00"/>
    <w:rsid w:val="000229CF"/>
    <w:rsid w:val="00024DA7"/>
    <w:rsid w:val="00025D0B"/>
    <w:rsid w:val="00026D8B"/>
    <w:rsid w:val="0003094A"/>
    <w:rsid w:val="00035822"/>
    <w:rsid w:val="00036295"/>
    <w:rsid w:val="000363CB"/>
    <w:rsid w:val="00036739"/>
    <w:rsid w:val="00041084"/>
    <w:rsid w:val="00044161"/>
    <w:rsid w:val="000468AC"/>
    <w:rsid w:val="00050246"/>
    <w:rsid w:val="000526E3"/>
    <w:rsid w:val="00052DE1"/>
    <w:rsid w:val="00052E36"/>
    <w:rsid w:val="000545FA"/>
    <w:rsid w:val="00054A09"/>
    <w:rsid w:val="00060778"/>
    <w:rsid w:val="00062ED5"/>
    <w:rsid w:val="00062F8C"/>
    <w:rsid w:val="0006334F"/>
    <w:rsid w:val="00064207"/>
    <w:rsid w:val="00064475"/>
    <w:rsid w:val="00065446"/>
    <w:rsid w:val="00065EC3"/>
    <w:rsid w:val="00071FE7"/>
    <w:rsid w:val="00073F39"/>
    <w:rsid w:val="00073FC4"/>
    <w:rsid w:val="00077376"/>
    <w:rsid w:val="000778B5"/>
    <w:rsid w:val="000800A9"/>
    <w:rsid w:val="000809F8"/>
    <w:rsid w:val="0008276E"/>
    <w:rsid w:val="00086EAB"/>
    <w:rsid w:val="000871CF"/>
    <w:rsid w:val="00091181"/>
    <w:rsid w:val="0009153B"/>
    <w:rsid w:val="000935B3"/>
    <w:rsid w:val="00093CD6"/>
    <w:rsid w:val="000946E5"/>
    <w:rsid w:val="00094CCC"/>
    <w:rsid w:val="0009513E"/>
    <w:rsid w:val="00095A39"/>
    <w:rsid w:val="00096089"/>
    <w:rsid w:val="0009759D"/>
    <w:rsid w:val="00097886"/>
    <w:rsid w:val="000A1457"/>
    <w:rsid w:val="000A297B"/>
    <w:rsid w:val="000A52C2"/>
    <w:rsid w:val="000A64BE"/>
    <w:rsid w:val="000A71B4"/>
    <w:rsid w:val="000B094E"/>
    <w:rsid w:val="000B2AE1"/>
    <w:rsid w:val="000B2DD1"/>
    <w:rsid w:val="000B3F7E"/>
    <w:rsid w:val="000B4BD6"/>
    <w:rsid w:val="000C0211"/>
    <w:rsid w:val="000C1590"/>
    <w:rsid w:val="000C1EEE"/>
    <w:rsid w:val="000C52C9"/>
    <w:rsid w:val="000D1A5D"/>
    <w:rsid w:val="000D1C0D"/>
    <w:rsid w:val="000D2EEE"/>
    <w:rsid w:val="000D4C38"/>
    <w:rsid w:val="000D500E"/>
    <w:rsid w:val="000D5541"/>
    <w:rsid w:val="000D657F"/>
    <w:rsid w:val="000E0031"/>
    <w:rsid w:val="000E1B9D"/>
    <w:rsid w:val="000E22A9"/>
    <w:rsid w:val="000E2F2C"/>
    <w:rsid w:val="000E356A"/>
    <w:rsid w:val="000E3A0F"/>
    <w:rsid w:val="000E5065"/>
    <w:rsid w:val="000F0BAD"/>
    <w:rsid w:val="000F19D4"/>
    <w:rsid w:val="000F30A5"/>
    <w:rsid w:val="000F3CEA"/>
    <w:rsid w:val="000F620F"/>
    <w:rsid w:val="000F6AB9"/>
    <w:rsid w:val="000F793F"/>
    <w:rsid w:val="00102C7D"/>
    <w:rsid w:val="001074ED"/>
    <w:rsid w:val="00107CC2"/>
    <w:rsid w:val="001106C6"/>
    <w:rsid w:val="0011301A"/>
    <w:rsid w:val="001132CD"/>
    <w:rsid w:val="00114164"/>
    <w:rsid w:val="0011669A"/>
    <w:rsid w:val="00120D60"/>
    <w:rsid w:val="00124410"/>
    <w:rsid w:val="00124B89"/>
    <w:rsid w:val="00124CA4"/>
    <w:rsid w:val="00125F54"/>
    <w:rsid w:val="00126220"/>
    <w:rsid w:val="00126495"/>
    <w:rsid w:val="00132A4B"/>
    <w:rsid w:val="00133296"/>
    <w:rsid w:val="001336DC"/>
    <w:rsid w:val="00134227"/>
    <w:rsid w:val="0013559C"/>
    <w:rsid w:val="00140F42"/>
    <w:rsid w:val="0014151E"/>
    <w:rsid w:val="001421CA"/>
    <w:rsid w:val="00142344"/>
    <w:rsid w:val="00142463"/>
    <w:rsid w:val="00142F7A"/>
    <w:rsid w:val="00150223"/>
    <w:rsid w:val="00150534"/>
    <w:rsid w:val="00150BEB"/>
    <w:rsid w:val="0015115C"/>
    <w:rsid w:val="00152F71"/>
    <w:rsid w:val="0015372B"/>
    <w:rsid w:val="0015393D"/>
    <w:rsid w:val="001543D5"/>
    <w:rsid w:val="001557F2"/>
    <w:rsid w:val="00160304"/>
    <w:rsid w:val="00160C15"/>
    <w:rsid w:val="001629C3"/>
    <w:rsid w:val="00163B6D"/>
    <w:rsid w:val="001647F4"/>
    <w:rsid w:val="001675E4"/>
    <w:rsid w:val="00172DD3"/>
    <w:rsid w:val="001730FE"/>
    <w:rsid w:val="001746EA"/>
    <w:rsid w:val="00175930"/>
    <w:rsid w:val="0018192E"/>
    <w:rsid w:val="0018254B"/>
    <w:rsid w:val="001837C4"/>
    <w:rsid w:val="0018445E"/>
    <w:rsid w:val="001845CD"/>
    <w:rsid w:val="00184CA3"/>
    <w:rsid w:val="001920BD"/>
    <w:rsid w:val="001962A1"/>
    <w:rsid w:val="001979DF"/>
    <w:rsid w:val="001A29B1"/>
    <w:rsid w:val="001A6006"/>
    <w:rsid w:val="001B01E3"/>
    <w:rsid w:val="001B19D5"/>
    <w:rsid w:val="001B737D"/>
    <w:rsid w:val="001C1627"/>
    <w:rsid w:val="001C180C"/>
    <w:rsid w:val="001C2922"/>
    <w:rsid w:val="001C37BE"/>
    <w:rsid w:val="001C490B"/>
    <w:rsid w:val="001C70C9"/>
    <w:rsid w:val="001D3E0B"/>
    <w:rsid w:val="001D4E56"/>
    <w:rsid w:val="001E1FA7"/>
    <w:rsid w:val="001E2376"/>
    <w:rsid w:val="001E2C4D"/>
    <w:rsid w:val="001E4802"/>
    <w:rsid w:val="001E753B"/>
    <w:rsid w:val="001E7D23"/>
    <w:rsid w:val="001F04FD"/>
    <w:rsid w:val="001F0DC8"/>
    <w:rsid w:val="001F147F"/>
    <w:rsid w:val="001F2D51"/>
    <w:rsid w:val="001F3C10"/>
    <w:rsid w:val="001F55B1"/>
    <w:rsid w:val="00204D2A"/>
    <w:rsid w:val="00207DD7"/>
    <w:rsid w:val="002102B0"/>
    <w:rsid w:val="00210647"/>
    <w:rsid w:val="002111D7"/>
    <w:rsid w:val="00211945"/>
    <w:rsid w:val="00213D57"/>
    <w:rsid w:val="0021589B"/>
    <w:rsid w:val="00215982"/>
    <w:rsid w:val="00216C2A"/>
    <w:rsid w:val="002224A4"/>
    <w:rsid w:val="002237FD"/>
    <w:rsid w:val="00224021"/>
    <w:rsid w:val="00225758"/>
    <w:rsid w:val="00226B32"/>
    <w:rsid w:val="00230182"/>
    <w:rsid w:val="00230F30"/>
    <w:rsid w:val="0023315A"/>
    <w:rsid w:val="00234FA4"/>
    <w:rsid w:val="00234FC1"/>
    <w:rsid w:val="00236030"/>
    <w:rsid w:val="00236104"/>
    <w:rsid w:val="002401F7"/>
    <w:rsid w:val="002416B5"/>
    <w:rsid w:val="002427FA"/>
    <w:rsid w:val="002444FE"/>
    <w:rsid w:val="00244B27"/>
    <w:rsid w:val="002470D1"/>
    <w:rsid w:val="00247C2A"/>
    <w:rsid w:val="00251A5E"/>
    <w:rsid w:val="002531A6"/>
    <w:rsid w:val="00253391"/>
    <w:rsid w:val="0025679E"/>
    <w:rsid w:val="002574F1"/>
    <w:rsid w:val="0026031C"/>
    <w:rsid w:val="00261125"/>
    <w:rsid w:val="002634AD"/>
    <w:rsid w:val="002638DA"/>
    <w:rsid w:val="00266C9D"/>
    <w:rsid w:val="002704CF"/>
    <w:rsid w:val="00272B4E"/>
    <w:rsid w:val="002734AA"/>
    <w:rsid w:val="00274583"/>
    <w:rsid w:val="00275027"/>
    <w:rsid w:val="00275091"/>
    <w:rsid w:val="002761D1"/>
    <w:rsid w:val="00277D88"/>
    <w:rsid w:val="00277FF9"/>
    <w:rsid w:val="002809CB"/>
    <w:rsid w:val="00280E04"/>
    <w:rsid w:val="00286EDB"/>
    <w:rsid w:val="00290003"/>
    <w:rsid w:val="002914A3"/>
    <w:rsid w:val="00291DAD"/>
    <w:rsid w:val="00293D76"/>
    <w:rsid w:val="00294E58"/>
    <w:rsid w:val="00295768"/>
    <w:rsid w:val="00295D73"/>
    <w:rsid w:val="00296750"/>
    <w:rsid w:val="00297A7E"/>
    <w:rsid w:val="002A2247"/>
    <w:rsid w:val="002A3C2C"/>
    <w:rsid w:val="002A736E"/>
    <w:rsid w:val="002A7BFB"/>
    <w:rsid w:val="002B1922"/>
    <w:rsid w:val="002B2244"/>
    <w:rsid w:val="002B41A6"/>
    <w:rsid w:val="002B506A"/>
    <w:rsid w:val="002B5AE9"/>
    <w:rsid w:val="002B620E"/>
    <w:rsid w:val="002B67D6"/>
    <w:rsid w:val="002C04DC"/>
    <w:rsid w:val="002C0ED5"/>
    <w:rsid w:val="002C30E7"/>
    <w:rsid w:val="002C448D"/>
    <w:rsid w:val="002C5AB2"/>
    <w:rsid w:val="002C6FAE"/>
    <w:rsid w:val="002D0753"/>
    <w:rsid w:val="002D0D73"/>
    <w:rsid w:val="002D30D5"/>
    <w:rsid w:val="002D385D"/>
    <w:rsid w:val="002D411E"/>
    <w:rsid w:val="002D590C"/>
    <w:rsid w:val="002D7F17"/>
    <w:rsid w:val="002E4059"/>
    <w:rsid w:val="002E60F6"/>
    <w:rsid w:val="002E6A2A"/>
    <w:rsid w:val="002F11FE"/>
    <w:rsid w:val="002F1471"/>
    <w:rsid w:val="002F2B59"/>
    <w:rsid w:val="002F3D6D"/>
    <w:rsid w:val="002F3F37"/>
    <w:rsid w:val="002F5823"/>
    <w:rsid w:val="002F777C"/>
    <w:rsid w:val="00301FCF"/>
    <w:rsid w:val="00302F29"/>
    <w:rsid w:val="00303DD1"/>
    <w:rsid w:val="00304433"/>
    <w:rsid w:val="00305BDC"/>
    <w:rsid w:val="00305EBC"/>
    <w:rsid w:val="00305EC0"/>
    <w:rsid w:val="00306699"/>
    <w:rsid w:val="00310C0B"/>
    <w:rsid w:val="0031180B"/>
    <w:rsid w:val="0031359E"/>
    <w:rsid w:val="00320905"/>
    <w:rsid w:val="003229D6"/>
    <w:rsid w:val="00323C20"/>
    <w:rsid w:val="003262AD"/>
    <w:rsid w:val="00326E23"/>
    <w:rsid w:val="00327C76"/>
    <w:rsid w:val="003302D0"/>
    <w:rsid w:val="003303CF"/>
    <w:rsid w:val="0033075C"/>
    <w:rsid w:val="00330E8C"/>
    <w:rsid w:val="00331C85"/>
    <w:rsid w:val="003347DD"/>
    <w:rsid w:val="00334A68"/>
    <w:rsid w:val="00337D2D"/>
    <w:rsid w:val="00341E07"/>
    <w:rsid w:val="00342511"/>
    <w:rsid w:val="00342A55"/>
    <w:rsid w:val="00347AEF"/>
    <w:rsid w:val="00351B7A"/>
    <w:rsid w:val="00353AC8"/>
    <w:rsid w:val="003545E8"/>
    <w:rsid w:val="003567FF"/>
    <w:rsid w:val="003579EE"/>
    <w:rsid w:val="00360A7A"/>
    <w:rsid w:val="0036172A"/>
    <w:rsid w:val="00361E89"/>
    <w:rsid w:val="003649AF"/>
    <w:rsid w:val="00366373"/>
    <w:rsid w:val="003673D6"/>
    <w:rsid w:val="00367749"/>
    <w:rsid w:val="00370FA8"/>
    <w:rsid w:val="003719FB"/>
    <w:rsid w:val="00374F87"/>
    <w:rsid w:val="0038280D"/>
    <w:rsid w:val="003854A3"/>
    <w:rsid w:val="00387324"/>
    <w:rsid w:val="00387493"/>
    <w:rsid w:val="003904E6"/>
    <w:rsid w:val="00392666"/>
    <w:rsid w:val="00393C33"/>
    <w:rsid w:val="003948AF"/>
    <w:rsid w:val="00395267"/>
    <w:rsid w:val="003974B0"/>
    <w:rsid w:val="003A1996"/>
    <w:rsid w:val="003A4075"/>
    <w:rsid w:val="003A44AA"/>
    <w:rsid w:val="003A7F32"/>
    <w:rsid w:val="003B23BE"/>
    <w:rsid w:val="003B2616"/>
    <w:rsid w:val="003B3A3E"/>
    <w:rsid w:val="003B4D84"/>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F9"/>
    <w:rsid w:val="003D274B"/>
    <w:rsid w:val="003D368E"/>
    <w:rsid w:val="003D4DE3"/>
    <w:rsid w:val="003D7A22"/>
    <w:rsid w:val="003D7AB5"/>
    <w:rsid w:val="003E2347"/>
    <w:rsid w:val="003E30EF"/>
    <w:rsid w:val="003E3DF5"/>
    <w:rsid w:val="003E42A7"/>
    <w:rsid w:val="003E52F1"/>
    <w:rsid w:val="003E6EF2"/>
    <w:rsid w:val="003E7BAA"/>
    <w:rsid w:val="003F14E3"/>
    <w:rsid w:val="003F3792"/>
    <w:rsid w:val="003F3DC4"/>
    <w:rsid w:val="003F46E3"/>
    <w:rsid w:val="003F473B"/>
    <w:rsid w:val="003F53D0"/>
    <w:rsid w:val="003F6684"/>
    <w:rsid w:val="003F735B"/>
    <w:rsid w:val="003F7506"/>
    <w:rsid w:val="003F758C"/>
    <w:rsid w:val="0040046F"/>
    <w:rsid w:val="004007D1"/>
    <w:rsid w:val="00405155"/>
    <w:rsid w:val="0040637E"/>
    <w:rsid w:val="0040684F"/>
    <w:rsid w:val="0040769C"/>
    <w:rsid w:val="00407C84"/>
    <w:rsid w:val="00410285"/>
    <w:rsid w:val="004108AD"/>
    <w:rsid w:val="00411ACA"/>
    <w:rsid w:val="004139A4"/>
    <w:rsid w:val="00415AEF"/>
    <w:rsid w:val="0041629A"/>
    <w:rsid w:val="004171C7"/>
    <w:rsid w:val="004178FB"/>
    <w:rsid w:val="00417B4E"/>
    <w:rsid w:val="00420709"/>
    <w:rsid w:val="00421A47"/>
    <w:rsid w:val="00423D31"/>
    <w:rsid w:val="0042512D"/>
    <w:rsid w:val="00426A3E"/>
    <w:rsid w:val="00426BFC"/>
    <w:rsid w:val="00427AA2"/>
    <w:rsid w:val="00427EDA"/>
    <w:rsid w:val="00431432"/>
    <w:rsid w:val="00431554"/>
    <w:rsid w:val="00433A74"/>
    <w:rsid w:val="004347E2"/>
    <w:rsid w:val="00436830"/>
    <w:rsid w:val="00437451"/>
    <w:rsid w:val="00440E99"/>
    <w:rsid w:val="00442A63"/>
    <w:rsid w:val="00443320"/>
    <w:rsid w:val="00443616"/>
    <w:rsid w:val="00443620"/>
    <w:rsid w:val="004443C3"/>
    <w:rsid w:val="004510FA"/>
    <w:rsid w:val="00454C35"/>
    <w:rsid w:val="00454C86"/>
    <w:rsid w:val="00456109"/>
    <w:rsid w:val="00456326"/>
    <w:rsid w:val="00456736"/>
    <w:rsid w:val="0045796A"/>
    <w:rsid w:val="00462942"/>
    <w:rsid w:val="00462B26"/>
    <w:rsid w:val="00463695"/>
    <w:rsid w:val="00464265"/>
    <w:rsid w:val="004645DA"/>
    <w:rsid w:val="004648F7"/>
    <w:rsid w:val="00466751"/>
    <w:rsid w:val="004669BA"/>
    <w:rsid w:val="004701C3"/>
    <w:rsid w:val="00470AB8"/>
    <w:rsid w:val="004724D5"/>
    <w:rsid w:val="004727D2"/>
    <w:rsid w:val="004739C6"/>
    <w:rsid w:val="0047536B"/>
    <w:rsid w:val="004771AF"/>
    <w:rsid w:val="00477E68"/>
    <w:rsid w:val="004823FA"/>
    <w:rsid w:val="00482F20"/>
    <w:rsid w:val="00482FEB"/>
    <w:rsid w:val="004840D6"/>
    <w:rsid w:val="00484C4A"/>
    <w:rsid w:val="00485785"/>
    <w:rsid w:val="00485AB8"/>
    <w:rsid w:val="00485D99"/>
    <w:rsid w:val="004913C5"/>
    <w:rsid w:val="0049494B"/>
    <w:rsid w:val="00495C8E"/>
    <w:rsid w:val="004965B5"/>
    <w:rsid w:val="00496744"/>
    <w:rsid w:val="00496C38"/>
    <w:rsid w:val="00496F16"/>
    <w:rsid w:val="004A1D18"/>
    <w:rsid w:val="004A2AA6"/>
    <w:rsid w:val="004A2B16"/>
    <w:rsid w:val="004A3739"/>
    <w:rsid w:val="004A39F9"/>
    <w:rsid w:val="004A4733"/>
    <w:rsid w:val="004A4849"/>
    <w:rsid w:val="004A665A"/>
    <w:rsid w:val="004A7782"/>
    <w:rsid w:val="004A7ECF"/>
    <w:rsid w:val="004B22DF"/>
    <w:rsid w:val="004B3248"/>
    <w:rsid w:val="004B3525"/>
    <w:rsid w:val="004B67CA"/>
    <w:rsid w:val="004B6E53"/>
    <w:rsid w:val="004B7622"/>
    <w:rsid w:val="004C2079"/>
    <w:rsid w:val="004C2754"/>
    <w:rsid w:val="004C48C1"/>
    <w:rsid w:val="004C538F"/>
    <w:rsid w:val="004C5779"/>
    <w:rsid w:val="004C5A3C"/>
    <w:rsid w:val="004D50F3"/>
    <w:rsid w:val="004D55AF"/>
    <w:rsid w:val="004D678D"/>
    <w:rsid w:val="004D6DFA"/>
    <w:rsid w:val="004E0395"/>
    <w:rsid w:val="004E05F9"/>
    <w:rsid w:val="004E1490"/>
    <w:rsid w:val="004E1F91"/>
    <w:rsid w:val="004E58E9"/>
    <w:rsid w:val="004E66A1"/>
    <w:rsid w:val="004F4AC1"/>
    <w:rsid w:val="004F5A41"/>
    <w:rsid w:val="0050535E"/>
    <w:rsid w:val="0050685E"/>
    <w:rsid w:val="005075DF"/>
    <w:rsid w:val="00507C32"/>
    <w:rsid w:val="00510E47"/>
    <w:rsid w:val="00513A82"/>
    <w:rsid w:val="00514AFA"/>
    <w:rsid w:val="00516F78"/>
    <w:rsid w:val="00517106"/>
    <w:rsid w:val="005215C5"/>
    <w:rsid w:val="00523A76"/>
    <w:rsid w:val="005264EC"/>
    <w:rsid w:val="00530066"/>
    <w:rsid w:val="0053016B"/>
    <w:rsid w:val="005309FD"/>
    <w:rsid w:val="005310B6"/>
    <w:rsid w:val="00531362"/>
    <w:rsid w:val="005329CD"/>
    <w:rsid w:val="00532A75"/>
    <w:rsid w:val="00535930"/>
    <w:rsid w:val="005367A3"/>
    <w:rsid w:val="005379A5"/>
    <w:rsid w:val="00537F28"/>
    <w:rsid w:val="00540AB6"/>
    <w:rsid w:val="0054220F"/>
    <w:rsid w:val="005425C2"/>
    <w:rsid w:val="00543BC9"/>
    <w:rsid w:val="00544592"/>
    <w:rsid w:val="0054619E"/>
    <w:rsid w:val="00547317"/>
    <w:rsid w:val="0054748B"/>
    <w:rsid w:val="00547A86"/>
    <w:rsid w:val="00560647"/>
    <w:rsid w:val="00563E9C"/>
    <w:rsid w:val="00564E87"/>
    <w:rsid w:val="005659F9"/>
    <w:rsid w:val="0056684A"/>
    <w:rsid w:val="005707C4"/>
    <w:rsid w:val="00571CB5"/>
    <w:rsid w:val="00572195"/>
    <w:rsid w:val="005728E5"/>
    <w:rsid w:val="00572C14"/>
    <w:rsid w:val="005734EE"/>
    <w:rsid w:val="00573810"/>
    <w:rsid w:val="005738D4"/>
    <w:rsid w:val="00573B9E"/>
    <w:rsid w:val="0057461A"/>
    <w:rsid w:val="005755D9"/>
    <w:rsid w:val="00575D3A"/>
    <w:rsid w:val="0058136B"/>
    <w:rsid w:val="005814DD"/>
    <w:rsid w:val="00581C90"/>
    <w:rsid w:val="00582ACD"/>
    <w:rsid w:val="0058435E"/>
    <w:rsid w:val="00585AA5"/>
    <w:rsid w:val="005867E8"/>
    <w:rsid w:val="00586829"/>
    <w:rsid w:val="00590838"/>
    <w:rsid w:val="00590889"/>
    <w:rsid w:val="00591200"/>
    <w:rsid w:val="00591FEE"/>
    <w:rsid w:val="00592A45"/>
    <w:rsid w:val="00594E4D"/>
    <w:rsid w:val="005971F3"/>
    <w:rsid w:val="005A571D"/>
    <w:rsid w:val="005B0B47"/>
    <w:rsid w:val="005B3A10"/>
    <w:rsid w:val="005B74E3"/>
    <w:rsid w:val="005C0C90"/>
    <w:rsid w:val="005C27DA"/>
    <w:rsid w:val="005C2B49"/>
    <w:rsid w:val="005C30B8"/>
    <w:rsid w:val="005C33AE"/>
    <w:rsid w:val="005C42E7"/>
    <w:rsid w:val="005C5370"/>
    <w:rsid w:val="005C6B2F"/>
    <w:rsid w:val="005C6D56"/>
    <w:rsid w:val="005C704F"/>
    <w:rsid w:val="005C7491"/>
    <w:rsid w:val="005C77EF"/>
    <w:rsid w:val="005C7AA8"/>
    <w:rsid w:val="005D1E52"/>
    <w:rsid w:val="005D2DD0"/>
    <w:rsid w:val="005D345E"/>
    <w:rsid w:val="005D422A"/>
    <w:rsid w:val="005E0C3E"/>
    <w:rsid w:val="005E349E"/>
    <w:rsid w:val="005E6EDF"/>
    <w:rsid w:val="005F29DB"/>
    <w:rsid w:val="005F3FD4"/>
    <w:rsid w:val="005F66C6"/>
    <w:rsid w:val="00601A86"/>
    <w:rsid w:val="00603360"/>
    <w:rsid w:val="0060488A"/>
    <w:rsid w:val="00605FC6"/>
    <w:rsid w:val="00606B30"/>
    <w:rsid w:val="006072E6"/>
    <w:rsid w:val="00611796"/>
    <w:rsid w:val="006129CF"/>
    <w:rsid w:val="00614118"/>
    <w:rsid w:val="00614937"/>
    <w:rsid w:val="006164A6"/>
    <w:rsid w:val="006169D8"/>
    <w:rsid w:val="00617070"/>
    <w:rsid w:val="00617E02"/>
    <w:rsid w:val="00621710"/>
    <w:rsid w:val="00622523"/>
    <w:rsid w:val="00623F26"/>
    <w:rsid w:val="00626141"/>
    <w:rsid w:val="006261D4"/>
    <w:rsid w:val="00627019"/>
    <w:rsid w:val="00627814"/>
    <w:rsid w:val="00627984"/>
    <w:rsid w:val="006318D5"/>
    <w:rsid w:val="006331A2"/>
    <w:rsid w:val="00634C84"/>
    <w:rsid w:val="00635146"/>
    <w:rsid w:val="00635AF8"/>
    <w:rsid w:val="00636003"/>
    <w:rsid w:val="00637160"/>
    <w:rsid w:val="006406A1"/>
    <w:rsid w:val="00640D52"/>
    <w:rsid w:val="0064146D"/>
    <w:rsid w:val="006414C3"/>
    <w:rsid w:val="006425C7"/>
    <w:rsid w:val="00642E80"/>
    <w:rsid w:val="006443E4"/>
    <w:rsid w:val="00644D1F"/>
    <w:rsid w:val="00644D24"/>
    <w:rsid w:val="00646E61"/>
    <w:rsid w:val="0064773E"/>
    <w:rsid w:val="00652D0C"/>
    <w:rsid w:val="00653AA6"/>
    <w:rsid w:val="00654474"/>
    <w:rsid w:val="006563AE"/>
    <w:rsid w:val="00656F44"/>
    <w:rsid w:val="006612A4"/>
    <w:rsid w:val="00663188"/>
    <w:rsid w:val="006635FE"/>
    <w:rsid w:val="00664276"/>
    <w:rsid w:val="00665245"/>
    <w:rsid w:val="006674EA"/>
    <w:rsid w:val="00667F22"/>
    <w:rsid w:val="00672F11"/>
    <w:rsid w:val="00673054"/>
    <w:rsid w:val="00673DAC"/>
    <w:rsid w:val="0067463F"/>
    <w:rsid w:val="006755E2"/>
    <w:rsid w:val="00676234"/>
    <w:rsid w:val="00676F00"/>
    <w:rsid w:val="00677CD9"/>
    <w:rsid w:val="00680CB8"/>
    <w:rsid w:val="00682A92"/>
    <w:rsid w:val="006837CD"/>
    <w:rsid w:val="00683F75"/>
    <w:rsid w:val="0068419D"/>
    <w:rsid w:val="00684DEF"/>
    <w:rsid w:val="006873C7"/>
    <w:rsid w:val="00690683"/>
    <w:rsid w:val="006914E7"/>
    <w:rsid w:val="006937EF"/>
    <w:rsid w:val="00694FFB"/>
    <w:rsid w:val="006952D5"/>
    <w:rsid w:val="006A033B"/>
    <w:rsid w:val="006A338A"/>
    <w:rsid w:val="006A4469"/>
    <w:rsid w:val="006A564B"/>
    <w:rsid w:val="006A5C38"/>
    <w:rsid w:val="006A63DD"/>
    <w:rsid w:val="006A7C08"/>
    <w:rsid w:val="006B16CB"/>
    <w:rsid w:val="006B4D07"/>
    <w:rsid w:val="006B5F1A"/>
    <w:rsid w:val="006C029F"/>
    <w:rsid w:val="006C0A74"/>
    <w:rsid w:val="006C1246"/>
    <w:rsid w:val="006C2581"/>
    <w:rsid w:val="006C2A8D"/>
    <w:rsid w:val="006C31D0"/>
    <w:rsid w:val="006C4F86"/>
    <w:rsid w:val="006C5A42"/>
    <w:rsid w:val="006C6628"/>
    <w:rsid w:val="006C66EB"/>
    <w:rsid w:val="006C6BA4"/>
    <w:rsid w:val="006C76FF"/>
    <w:rsid w:val="006D2732"/>
    <w:rsid w:val="006D3418"/>
    <w:rsid w:val="006D34E1"/>
    <w:rsid w:val="006D55B7"/>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5B7"/>
    <w:rsid w:val="006F3F86"/>
    <w:rsid w:val="006F59E4"/>
    <w:rsid w:val="006F60D8"/>
    <w:rsid w:val="006F6289"/>
    <w:rsid w:val="006F6D95"/>
    <w:rsid w:val="007003CA"/>
    <w:rsid w:val="00705783"/>
    <w:rsid w:val="00706396"/>
    <w:rsid w:val="007065C0"/>
    <w:rsid w:val="007077A8"/>
    <w:rsid w:val="00712F36"/>
    <w:rsid w:val="007154AD"/>
    <w:rsid w:val="00715CA6"/>
    <w:rsid w:val="007169E1"/>
    <w:rsid w:val="00722326"/>
    <w:rsid w:val="00724233"/>
    <w:rsid w:val="00725152"/>
    <w:rsid w:val="007257CD"/>
    <w:rsid w:val="00726791"/>
    <w:rsid w:val="007329DC"/>
    <w:rsid w:val="00732FD4"/>
    <w:rsid w:val="00732FE1"/>
    <w:rsid w:val="00733824"/>
    <w:rsid w:val="007347CA"/>
    <w:rsid w:val="00735A77"/>
    <w:rsid w:val="0073640D"/>
    <w:rsid w:val="00737853"/>
    <w:rsid w:val="00737B38"/>
    <w:rsid w:val="00740438"/>
    <w:rsid w:val="00740A6E"/>
    <w:rsid w:val="00741515"/>
    <w:rsid w:val="007415BF"/>
    <w:rsid w:val="00743454"/>
    <w:rsid w:val="007440C7"/>
    <w:rsid w:val="0074578C"/>
    <w:rsid w:val="00750DB7"/>
    <w:rsid w:val="0075204B"/>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7065E"/>
    <w:rsid w:val="00772B1D"/>
    <w:rsid w:val="00772E1E"/>
    <w:rsid w:val="00775B77"/>
    <w:rsid w:val="00775EDD"/>
    <w:rsid w:val="0077602C"/>
    <w:rsid w:val="00777232"/>
    <w:rsid w:val="007817BE"/>
    <w:rsid w:val="0078265A"/>
    <w:rsid w:val="00784ABF"/>
    <w:rsid w:val="00785038"/>
    <w:rsid w:val="007865C4"/>
    <w:rsid w:val="00790EF1"/>
    <w:rsid w:val="00791D5F"/>
    <w:rsid w:val="00792091"/>
    <w:rsid w:val="0079719E"/>
    <w:rsid w:val="00797E57"/>
    <w:rsid w:val="007A1489"/>
    <w:rsid w:val="007A2819"/>
    <w:rsid w:val="007A5F57"/>
    <w:rsid w:val="007A6AEC"/>
    <w:rsid w:val="007A7651"/>
    <w:rsid w:val="007B034B"/>
    <w:rsid w:val="007B0DCE"/>
    <w:rsid w:val="007B28FB"/>
    <w:rsid w:val="007B3086"/>
    <w:rsid w:val="007B5759"/>
    <w:rsid w:val="007C0BC2"/>
    <w:rsid w:val="007C205F"/>
    <w:rsid w:val="007C3AE8"/>
    <w:rsid w:val="007C5E27"/>
    <w:rsid w:val="007C625B"/>
    <w:rsid w:val="007C6435"/>
    <w:rsid w:val="007C7690"/>
    <w:rsid w:val="007D1BA4"/>
    <w:rsid w:val="007D1F73"/>
    <w:rsid w:val="007D3019"/>
    <w:rsid w:val="007D32AA"/>
    <w:rsid w:val="007D5142"/>
    <w:rsid w:val="007D5377"/>
    <w:rsid w:val="007D701A"/>
    <w:rsid w:val="007D79D3"/>
    <w:rsid w:val="007E0C1D"/>
    <w:rsid w:val="007E3514"/>
    <w:rsid w:val="007E4E22"/>
    <w:rsid w:val="007E786F"/>
    <w:rsid w:val="007E7A35"/>
    <w:rsid w:val="007E7D06"/>
    <w:rsid w:val="007F174C"/>
    <w:rsid w:val="007F3D90"/>
    <w:rsid w:val="007F4A9A"/>
    <w:rsid w:val="007F5136"/>
    <w:rsid w:val="007F75D0"/>
    <w:rsid w:val="007F7653"/>
    <w:rsid w:val="0080185B"/>
    <w:rsid w:val="00802253"/>
    <w:rsid w:val="008036F7"/>
    <w:rsid w:val="00803F85"/>
    <w:rsid w:val="008050FF"/>
    <w:rsid w:val="008052F7"/>
    <w:rsid w:val="008076A2"/>
    <w:rsid w:val="00810AE3"/>
    <w:rsid w:val="00811CCD"/>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2D19"/>
    <w:rsid w:val="00833A36"/>
    <w:rsid w:val="00833EDB"/>
    <w:rsid w:val="00842038"/>
    <w:rsid w:val="008441BD"/>
    <w:rsid w:val="00844FE5"/>
    <w:rsid w:val="00847582"/>
    <w:rsid w:val="0085552B"/>
    <w:rsid w:val="00857D4F"/>
    <w:rsid w:val="00862975"/>
    <w:rsid w:val="00864FBA"/>
    <w:rsid w:val="008674DD"/>
    <w:rsid w:val="0087043C"/>
    <w:rsid w:val="00872468"/>
    <w:rsid w:val="00873B6B"/>
    <w:rsid w:val="00873BD5"/>
    <w:rsid w:val="00875DBB"/>
    <w:rsid w:val="00875FB4"/>
    <w:rsid w:val="008805A7"/>
    <w:rsid w:val="00880ED7"/>
    <w:rsid w:val="0088124F"/>
    <w:rsid w:val="00882A2C"/>
    <w:rsid w:val="0088377A"/>
    <w:rsid w:val="00885698"/>
    <w:rsid w:val="00885B78"/>
    <w:rsid w:val="008873D7"/>
    <w:rsid w:val="00890D87"/>
    <w:rsid w:val="00891C5D"/>
    <w:rsid w:val="00892994"/>
    <w:rsid w:val="008A0D41"/>
    <w:rsid w:val="008A1A4D"/>
    <w:rsid w:val="008A2A15"/>
    <w:rsid w:val="008A3DA3"/>
    <w:rsid w:val="008A4924"/>
    <w:rsid w:val="008A543E"/>
    <w:rsid w:val="008A73DC"/>
    <w:rsid w:val="008B123E"/>
    <w:rsid w:val="008B13F4"/>
    <w:rsid w:val="008B27D8"/>
    <w:rsid w:val="008B4535"/>
    <w:rsid w:val="008B60A4"/>
    <w:rsid w:val="008C0169"/>
    <w:rsid w:val="008C2590"/>
    <w:rsid w:val="008C3226"/>
    <w:rsid w:val="008C5104"/>
    <w:rsid w:val="008C5B01"/>
    <w:rsid w:val="008D41BA"/>
    <w:rsid w:val="008D5F70"/>
    <w:rsid w:val="008D6212"/>
    <w:rsid w:val="008D714B"/>
    <w:rsid w:val="008D7D6C"/>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6246"/>
    <w:rsid w:val="008F7A23"/>
    <w:rsid w:val="00901DDE"/>
    <w:rsid w:val="00904158"/>
    <w:rsid w:val="00904396"/>
    <w:rsid w:val="0090488D"/>
    <w:rsid w:val="009058F4"/>
    <w:rsid w:val="00905B8C"/>
    <w:rsid w:val="00907F33"/>
    <w:rsid w:val="00911E24"/>
    <w:rsid w:val="00912BE2"/>
    <w:rsid w:val="0091302C"/>
    <w:rsid w:val="00915909"/>
    <w:rsid w:val="00922ECC"/>
    <w:rsid w:val="00923D29"/>
    <w:rsid w:val="0092766A"/>
    <w:rsid w:val="00927EC2"/>
    <w:rsid w:val="0093187A"/>
    <w:rsid w:val="00932083"/>
    <w:rsid w:val="00933477"/>
    <w:rsid w:val="00936D9F"/>
    <w:rsid w:val="00941BE9"/>
    <w:rsid w:val="0094200F"/>
    <w:rsid w:val="00947C1C"/>
    <w:rsid w:val="00953C66"/>
    <w:rsid w:val="009563FC"/>
    <w:rsid w:val="00960137"/>
    <w:rsid w:val="00963981"/>
    <w:rsid w:val="0096460A"/>
    <w:rsid w:val="009653B4"/>
    <w:rsid w:val="009676E9"/>
    <w:rsid w:val="00967A0A"/>
    <w:rsid w:val="00967F3A"/>
    <w:rsid w:val="00970FF1"/>
    <w:rsid w:val="00971920"/>
    <w:rsid w:val="00972F45"/>
    <w:rsid w:val="009738D4"/>
    <w:rsid w:val="00973ABB"/>
    <w:rsid w:val="00973BD2"/>
    <w:rsid w:val="00974FBE"/>
    <w:rsid w:val="00977908"/>
    <w:rsid w:val="00983804"/>
    <w:rsid w:val="00983879"/>
    <w:rsid w:val="00983BDE"/>
    <w:rsid w:val="0098514D"/>
    <w:rsid w:val="009861FC"/>
    <w:rsid w:val="0098659C"/>
    <w:rsid w:val="00986A68"/>
    <w:rsid w:val="00987987"/>
    <w:rsid w:val="00987C0A"/>
    <w:rsid w:val="009913CB"/>
    <w:rsid w:val="0099247E"/>
    <w:rsid w:val="009978C4"/>
    <w:rsid w:val="009A2663"/>
    <w:rsid w:val="009A5000"/>
    <w:rsid w:val="009A5CE0"/>
    <w:rsid w:val="009A634F"/>
    <w:rsid w:val="009A7155"/>
    <w:rsid w:val="009A754D"/>
    <w:rsid w:val="009A775D"/>
    <w:rsid w:val="009B1FAB"/>
    <w:rsid w:val="009B2186"/>
    <w:rsid w:val="009B2773"/>
    <w:rsid w:val="009B4478"/>
    <w:rsid w:val="009B480C"/>
    <w:rsid w:val="009B4E80"/>
    <w:rsid w:val="009B5497"/>
    <w:rsid w:val="009B6865"/>
    <w:rsid w:val="009C2E2D"/>
    <w:rsid w:val="009C45F9"/>
    <w:rsid w:val="009D0682"/>
    <w:rsid w:val="009D25C1"/>
    <w:rsid w:val="009D338C"/>
    <w:rsid w:val="009D4867"/>
    <w:rsid w:val="009D50C5"/>
    <w:rsid w:val="009D71E5"/>
    <w:rsid w:val="009D7C34"/>
    <w:rsid w:val="009D7E77"/>
    <w:rsid w:val="009E1C57"/>
    <w:rsid w:val="009E475C"/>
    <w:rsid w:val="009E6703"/>
    <w:rsid w:val="009E68BD"/>
    <w:rsid w:val="009E7262"/>
    <w:rsid w:val="009E7BCF"/>
    <w:rsid w:val="009F142E"/>
    <w:rsid w:val="009F2868"/>
    <w:rsid w:val="009F2D7B"/>
    <w:rsid w:val="009F39CD"/>
    <w:rsid w:val="009F3C21"/>
    <w:rsid w:val="009F7CAC"/>
    <w:rsid w:val="00A00430"/>
    <w:rsid w:val="00A004CF"/>
    <w:rsid w:val="00A01999"/>
    <w:rsid w:val="00A02B41"/>
    <w:rsid w:val="00A05B7A"/>
    <w:rsid w:val="00A0631D"/>
    <w:rsid w:val="00A07032"/>
    <w:rsid w:val="00A11824"/>
    <w:rsid w:val="00A1378D"/>
    <w:rsid w:val="00A138FA"/>
    <w:rsid w:val="00A13CF2"/>
    <w:rsid w:val="00A13FF9"/>
    <w:rsid w:val="00A14044"/>
    <w:rsid w:val="00A14334"/>
    <w:rsid w:val="00A14B0A"/>
    <w:rsid w:val="00A16828"/>
    <w:rsid w:val="00A16AF1"/>
    <w:rsid w:val="00A2034C"/>
    <w:rsid w:val="00A219D9"/>
    <w:rsid w:val="00A21E7F"/>
    <w:rsid w:val="00A2264F"/>
    <w:rsid w:val="00A2294D"/>
    <w:rsid w:val="00A233FA"/>
    <w:rsid w:val="00A25872"/>
    <w:rsid w:val="00A26F8C"/>
    <w:rsid w:val="00A2748C"/>
    <w:rsid w:val="00A27865"/>
    <w:rsid w:val="00A3063D"/>
    <w:rsid w:val="00A3222B"/>
    <w:rsid w:val="00A33E2A"/>
    <w:rsid w:val="00A3488F"/>
    <w:rsid w:val="00A35A5E"/>
    <w:rsid w:val="00A35FEA"/>
    <w:rsid w:val="00A36DC5"/>
    <w:rsid w:val="00A37F32"/>
    <w:rsid w:val="00A4149C"/>
    <w:rsid w:val="00A4156B"/>
    <w:rsid w:val="00A4168E"/>
    <w:rsid w:val="00A41DA8"/>
    <w:rsid w:val="00A4440B"/>
    <w:rsid w:val="00A447B2"/>
    <w:rsid w:val="00A45118"/>
    <w:rsid w:val="00A47A88"/>
    <w:rsid w:val="00A47DAE"/>
    <w:rsid w:val="00A50CEF"/>
    <w:rsid w:val="00A50DF7"/>
    <w:rsid w:val="00A50E64"/>
    <w:rsid w:val="00A52305"/>
    <w:rsid w:val="00A52C17"/>
    <w:rsid w:val="00A5391D"/>
    <w:rsid w:val="00A53AA1"/>
    <w:rsid w:val="00A55DF0"/>
    <w:rsid w:val="00A55FE6"/>
    <w:rsid w:val="00A574A4"/>
    <w:rsid w:val="00A575C3"/>
    <w:rsid w:val="00A6284F"/>
    <w:rsid w:val="00A628E7"/>
    <w:rsid w:val="00A64332"/>
    <w:rsid w:val="00A659AC"/>
    <w:rsid w:val="00A66241"/>
    <w:rsid w:val="00A66E64"/>
    <w:rsid w:val="00A71782"/>
    <w:rsid w:val="00A7350C"/>
    <w:rsid w:val="00A74F89"/>
    <w:rsid w:val="00A75454"/>
    <w:rsid w:val="00A76C0B"/>
    <w:rsid w:val="00A77E6A"/>
    <w:rsid w:val="00A77EFF"/>
    <w:rsid w:val="00A82BBE"/>
    <w:rsid w:val="00A904E9"/>
    <w:rsid w:val="00A9115A"/>
    <w:rsid w:val="00A94020"/>
    <w:rsid w:val="00A944E3"/>
    <w:rsid w:val="00A9627B"/>
    <w:rsid w:val="00A963B0"/>
    <w:rsid w:val="00A963C0"/>
    <w:rsid w:val="00A96980"/>
    <w:rsid w:val="00AA0076"/>
    <w:rsid w:val="00AA1AB3"/>
    <w:rsid w:val="00AA242D"/>
    <w:rsid w:val="00AA43E9"/>
    <w:rsid w:val="00AA4670"/>
    <w:rsid w:val="00AA4A2C"/>
    <w:rsid w:val="00AA554A"/>
    <w:rsid w:val="00AA5D7C"/>
    <w:rsid w:val="00AB2BB6"/>
    <w:rsid w:val="00AB3046"/>
    <w:rsid w:val="00AB38A1"/>
    <w:rsid w:val="00AB6A66"/>
    <w:rsid w:val="00AC1609"/>
    <w:rsid w:val="00AC321B"/>
    <w:rsid w:val="00AC441F"/>
    <w:rsid w:val="00AC4DEE"/>
    <w:rsid w:val="00AC51EB"/>
    <w:rsid w:val="00AC6548"/>
    <w:rsid w:val="00AC7A56"/>
    <w:rsid w:val="00AD13EE"/>
    <w:rsid w:val="00AD4DC6"/>
    <w:rsid w:val="00AD4E77"/>
    <w:rsid w:val="00AD5E69"/>
    <w:rsid w:val="00AD786D"/>
    <w:rsid w:val="00AE1EB6"/>
    <w:rsid w:val="00AE2B7B"/>
    <w:rsid w:val="00AE33E4"/>
    <w:rsid w:val="00AE42A8"/>
    <w:rsid w:val="00AE4E53"/>
    <w:rsid w:val="00AE5596"/>
    <w:rsid w:val="00AE5DD1"/>
    <w:rsid w:val="00AE766D"/>
    <w:rsid w:val="00AE7C6C"/>
    <w:rsid w:val="00AF03B5"/>
    <w:rsid w:val="00AF0A36"/>
    <w:rsid w:val="00AF0CF3"/>
    <w:rsid w:val="00AF3B3E"/>
    <w:rsid w:val="00AF45BD"/>
    <w:rsid w:val="00AF498B"/>
    <w:rsid w:val="00AF5CF2"/>
    <w:rsid w:val="00AF64C0"/>
    <w:rsid w:val="00AF686B"/>
    <w:rsid w:val="00B0115B"/>
    <w:rsid w:val="00B01FCD"/>
    <w:rsid w:val="00B040C2"/>
    <w:rsid w:val="00B04A83"/>
    <w:rsid w:val="00B074A0"/>
    <w:rsid w:val="00B1023D"/>
    <w:rsid w:val="00B11DBA"/>
    <w:rsid w:val="00B1316D"/>
    <w:rsid w:val="00B16899"/>
    <w:rsid w:val="00B17C2D"/>
    <w:rsid w:val="00B20439"/>
    <w:rsid w:val="00B2063D"/>
    <w:rsid w:val="00B21F9A"/>
    <w:rsid w:val="00B223D7"/>
    <w:rsid w:val="00B22EE1"/>
    <w:rsid w:val="00B22F98"/>
    <w:rsid w:val="00B24127"/>
    <w:rsid w:val="00B25AA4"/>
    <w:rsid w:val="00B2638E"/>
    <w:rsid w:val="00B27B23"/>
    <w:rsid w:val="00B352DC"/>
    <w:rsid w:val="00B375D5"/>
    <w:rsid w:val="00B376A9"/>
    <w:rsid w:val="00B3775E"/>
    <w:rsid w:val="00B37C4B"/>
    <w:rsid w:val="00B37FCD"/>
    <w:rsid w:val="00B416A8"/>
    <w:rsid w:val="00B42E55"/>
    <w:rsid w:val="00B43D9E"/>
    <w:rsid w:val="00B50DCB"/>
    <w:rsid w:val="00B5194B"/>
    <w:rsid w:val="00B51A50"/>
    <w:rsid w:val="00B5219D"/>
    <w:rsid w:val="00B531AA"/>
    <w:rsid w:val="00B53C5C"/>
    <w:rsid w:val="00B5561B"/>
    <w:rsid w:val="00B55BB9"/>
    <w:rsid w:val="00B55F80"/>
    <w:rsid w:val="00B57348"/>
    <w:rsid w:val="00B5793A"/>
    <w:rsid w:val="00B57B59"/>
    <w:rsid w:val="00B66EA4"/>
    <w:rsid w:val="00B6797A"/>
    <w:rsid w:val="00B67C64"/>
    <w:rsid w:val="00B67CCE"/>
    <w:rsid w:val="00B742F0"/>
    <w:rsid w:val="00B80FB1"/>
    <w:rsid w:val="00B815D4"/>
    <w:rsid w:val="00B81A12"/>
    <w:rsid w:val="00B81CB6"/>
    <w:rsid w:val="00B822C0"/>
    <w:rsid w:val="00B8255F"/>
    <w:rsid w:val="00B82B42"/>
    <w:rsid w:val="00B84541"/>
    <w:rsid w:val="00B86141"/>
    <w:rsid w:val="00B87CDF"/>
    <w:rsid w:val="00B90ACA"/>
    <w:rsid w:val="00B9101F"/>
    <w:rsid w:val="00B9372B"/>
    <w:rsid w:val="00B95477"/>
    <w:rsid w:val="00B96AA7"/>
    <w:rsid w:val="00B96D37"/>
    <w:rsid w:val="00B97577"/>
    <w:rsid w:val="00BA3F0D"/>
    <w:rsid w:val="00BA43CA"/>
    <w:rsid w:val="00BA723A"/>
    <w:rsid w:val="00BA73E7"/>
    <w:rsid w:val="00BB40E3"/>
    <w:rsid w:val="00BB44BE"/>
    <w:rsid w:val="00BB6A5D"/>
    <w:rsid w:val="00BB6C60"/>
    <w:rsid w:val="00BB6E06"/>
    <w:rsid w:val="00BC0338"/>
    <w:rsid w:val="00BC0BCA"/>
    <w:rsid w:val="00BC4317"/>
    <w:rsid w:val="00BC438D"/>
    <w:rsid w:val="00BD10B5"/>
    <w:rsid w:val="00BD233D"/>
    <w:rsid w:val="00BD3031"/>
    <w:rsid w:val="00BD4C7C"/>
    <w:rsid w:val="00BD6B85"/>
    <w:rsid w:val="00BE0B3C"/>
    <w:rsid w:val="00BE197B"/>
    <w:rsid w:val="00BE2C2E"/>
    <w:rsid w:val="00BE3301"/>
    <w:rsid w:val="00BF48B2"/>
    <w:rsid w:val="00C02B09"/>
    <w:rsid w:val="00C02FC6"/>
    <w:rsid w:val="00C04A7E"/>
    <w:rsid w:val="00C0502C"/>
    <w:rsid w:val="00C05D80"/>
    <w:rsid w:val="00C1115D"/>
    <w:rsid w:val="00C12EE1"/>
    <w:rsid w:val="00C12F80"/>
    <w:rsid w:val="00C132EA"/>
    <w:rsid w:val="00C16EEB"/>
    <w:rsid w:val="00C215CF"/>
    <w:rsid w:val="00C22690"/>
    <w:rsid w:val="00C26BA9"/>
    <w:rsid w:val="00C3334D"/>
    <w:rsid w:val="00C35B90"/>
    <w:rsid w:val="00C363A0"/>
    <w:rsid w:val="00C36EDA"/>
    <w:rsid w:val="00C40AD8"/>
    <w:rsid w:val="00C42189"/>
    <w:rsid w:val="00C427DC"/>
    <w:rsid w:val="00C42F55"/>
    <w:rsid w:val="00C43DB8"/>
    <w:rsid w:val="00C43DEB"/>
    <w:rsid w:val="00C4765B"/>
    <w:rsid w:val="00C47A26"/>
    <w:rsid w:val="00C47A9D"/>
    <w:rsid w:val="00C47D06"/>
    <w:rsid w:val="00C54508"/>
    <w:rsid w:val="00C5454B"/>
    <w:rsid w:val="00C54927"/>
    <w:rsid w:val="00C549F0"/>
    <w:rsid w:val="00C5600A"/>
    <w:rsid w:val="00C5632E"/>
    <w:rsid w:val="00C56A02"/>
    <w:rsid w:val="00C56C34"/>
    <w:rsid w:val="00C57701"/>
    <w:rsid w:val="00C578BB"/>
    <w:rsid w:val="00C60B69"/>
    <w:rsid w:val="00C60F4B"/>
    <w:rsid w:val="00C64411"/>
    <w:rsid w:val="00C64AEE"/>
    <w:rsid w:val="00C64CFE"/>
    <w:rsid w:val="00C64EA0"/>
    <w:rsid w:val="00C66135"/>
    <w:rsid w:val="00C74570"/>
    <w:rsid w:val="00C80018"/>
    <w:rsid w:val="00C820F5"/>
    <w:rsid w:val="00C820F7"/>
    <w:rsid w:val="00C824DE"/>
    <w:rsid w:val="00C830CE"/>
    <w:rsid w:val="00C84276"/>
    <w:rsid w:val="00C8434E"/>
    <w:rsid w:val="00C858E5"/>
    <w:rsid w:val="00C874A1"/>
    <w:rsid w:val="00C907E1"/>
    <w:rsid w:val="00C9132E"/>
    <w:rsid w:val="00C922D2"/>
    <w:rsid w:val="00C9301F"/>
    <w:rsid w:val="00C95FDD"/>
    <w:rsid w:val="00CA0CFF"/>
    <w:rsid w:val="00CA0D95"/>
    <w:rsid w:val="00CA3344"/>
    <w:rsid w:val="00CA5F76"/>
    <w:rsid w:val="00CA748F"/>
    <w:rsid w:val="00CA7E20"/>
    <w:rsid w:val="00CB410F"/>
    <w:rsid w:val="00CB55DC"/>
    <w:rsid w:val="00CB5B59"/>
    <w:rsid w:val="00CB7223"/>
    <w:rsid w:val="00CC067A"/>
    <w:rsid w:val="00CC16D4"/>
    <w:rsid w:val="00CC17AD"/>
    <w:rsid w:val="00CC1ED7"/>
    <w:rsid w:val="00CC3476"/>
    <w:rsid w:val="00CC54B6"/>
    <w:rsid w:val="00CC715A"/>
    <w:rsid w:val="00CD0285"/>
    <w:rsid w:val="00CD04A7"/>
    <w:rsid w:val="00CD0E1A"/>
    <w:rsid w:val="00CD6B92"/>
    <w:rsid w:val="00CE0A72"/>
    <w:rsid w:val="00CE1011"/>
    <w:rsid w:val="00CE190D"/>
    <w:rsid w:val="00CE5CFC"/>
    <w:rsid w:val="00CE6756"/>
    <w:rsid w:val="00CE74E6"/>
    <w:rsid w:val="00CF02AE"/>
    <w:rsid w:val="00CF3E5D"/>
    <w:rsid w:val="00D01B2A"/>
    <w:rsid w:val="00D02A39"/>
    <w:rsid w:val="00D048AE"/>
    <w:rsid w:val="00D05316"/>
    <w:rsid w:val="00D065CA"/>
    <w:rsid w:val="00D13CF2"/>
    <w:rsid w:val="00D14735"/>
    <w:rsid w:val="00D1494B"/>
    <w:rsid w:val="00D14D4E"/>
    <w:rsid w:val="00D22011"/>
    <w:rsid w:val="00D2354D"/>
    <w:rsid w:val="00D23ADD"/>
    <w:rsid w:val="00D2686F"/>
    <w:rsid w:val="00D275AB"/>
    <w:rsid w:val="00D305FE"/>
    <w:rsid w:val="00D30F69"/>
    <w:rsid w:val="00D314E1"/>
    <w:rsid w:val="00D31A31"/>
    <w:rsid w:val="00D34111"/>
    <w:rsid w:val="00D36115"/>
    <w:rsid w:val="00D42A6E"/>
    <w:rsid w:val="00D430E9"/>
    <w:rsid w:val="00D443AA"/>
    <w:rsid w:val="00D50BE6"/>
    <w:rsid w:val="00D52958"/>
    <w:rsid w:val="00D5379D"/>
    <w:rsid w:val="00D55903"/>
    <w:rsid w:val="00D55979"/>
    <w:rsid w:val="00D5634A"/>
    <w:rsid w:val="00D56763"/>
    <w:rsid w:val="00D56BB3"/>
    <w:rsid w:val="00D62BEF"/>
    <w:rsid w:val="00D655D2"/>
    <w:rsid w:val="00D65744"/>
    <w:rsid w:val="00D66126"/>
    <w:rsid w:val="00D67B9E"/>
    <w:rsid w:val="00D67C9C"/>
    <w:rsid w:val="00D7149F"/>
    <w:rsid w:val="00D716A1"/>
    <w:rsid w:val="00D72EDA"/>
    <w:rsid w:val="00D7779A"/>
    <w:rsid w:val="00D804B8"/>
    <w:rsid w:val="00D80725"/>
    <w:rsid w:val="00D814F7"/>
    <w:rsid w:val="00D84FCD"/>
    <w:rsid w:val="00D852B2"/>
    <w:rsid w:val="00D86ECC"/>
    <w:rsid w:val="00D874D1"/>
    <w:rsid w:val="00D9062D"/>
    <w:rsid w:val="00D91AAB"/>
    <w:rsid w:val="00D97021"/>
    <w:rsid w:val="00D97A23"/>
    <w:rsid w:val="00D97FEA"/>
    <w:rsid w:val="00DA0FAD"/>
    <w:rsid w:val="00DA19B4"/>
    <w:rsid w:val="00DA24A0"/>
    <w:rsid w:val="00DA5067"/>
    <w:rsid w:val="00DA669C"/>
    <w:rsid w:val="00DB0EDA"/>
    <w:rsid w:val="00DB1CB9"/>
    <w:rsid w:val="00DB2BB5"/>
    <w:rsid w:val="00DB3017"/>
    <w:rsid w:val="00DB3D4A"/>
    <w:rsid w:val="00DB3E94"/>
    <w:rsid w:val="00DB6E87"/>
    <w:rsid w:val="00DB7A6D"/>
    <w:rsid w:val="00DB7D62"/>
    <w:rsid w:val="00DC3E11"/>
    <w:rsid w:val="00DC46CF"/>
    <w:rsid w:val="00DC5824"/>
    <w:rsid w:val="00DD0169"/>
    <w:rsid w:val="00DD0589"/>
    <w:rsid w:val="00DD1CFF"/>
    <w:rsid w:val="00DD2750"/>
    <w:rsid w:val="00DD3FB8"/>
    <w:rsid w:val="00DD4604"/>
    <w:rsid w:val="00DD5A51"/>
    <w:rsid w:val="00DD6FAF"/>
    <w:rsid w:val="00DE07DE"/>
    <w:rsid w:val="00DE1A24"/>
    <w:rsid w:val="00DE310B"/>
    <w:rsid w:val="00DE63E3"/>
    <w:rsid w:val="00DE648A"/>
    <w:rsid w:val="00DE74B1"/>
    <w:rsid w:val="00DE75C6"/>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324C"/>
    <w:rsid w:val="00E135FC"/>
    <w:rsid w:val="00E14009"/>
    <w:rsid w:val="00E15336"/>
    <w:rsid w:val="00E15B17"/>
    <w:rsid w:val="00E15B46"/>
    <w:rsid w:val="00E163A1"/>
    <w:rsid w:val="00E171B0"/>
    <w:rsid w:val="00E21852"/>
    <w:rsid w:val="00E2223F"/>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21A1"/>
    <w:rsid w:val="00E62A42"/>
    <w:rsid w:val="00E63865"/>
    <w:rsid w:val="00E63B0F"/>
    <w:rsid w:val="00E6503E"/>
    <w:rsid w:val="00E66623"/>
    <w:rsid w:val="00E66916"/>
    <w:rsid w:val="00E67FE3"/>
    <w:rsid w:val="00E7133C"/>
    <w:rsid w:val="00E741B2"/>
    <w:rsid w:val="00E74C8B"/>
    <w:rsid w:val="00E7641C"/>
    <w:rsid w:val="00E812A6"/>
    <w:rsid w:val="00E83064"/>
    <w:rsid w:val="00E831E6"/>
    <w:rsid w:val="00E91BBF"/>
    <w:rsid w:val="00E91FFF"/>
    <w:rsid w:val="00E9654A"/>
    <w:rsid w:val="00EA2CE7"/>
    <w:rsid w:val="00EA3A2C"/>
    <w:rsid w:val="00EA4C4D"/>
    <w:rsid w:val="00EB0849"/>
    <w:rsid w:val="00EB1665"/>
    <w:rsid w:val="00EB2642"/>
    <w:rsid w:val="00EB4B2C"/>
    <w:rsid w:val="00EB5809"/>
    <w:rsid w:val="00EB5BC6"/>
    <w:rsid w:val="00EC0BD7"/>
    <w:rsid w:val="00EC1972"/>
    <w:rsid w:val="00EC1DD9"/>
    <w:rsid w:val="00EC46C4"/>
    <w:rsid w:val="00EC4D68"/>
    <w:rsid w:val="00EC4F05"/>
    <w:rsid w:val="00EC6FFC"/>
    <w:rsid w:val="00EC76E1"/>
    <w:rsid w:val="00ED0318"/>
    <w:rsid w:val="00ED1EF6"/>
    <w:rsid w:val="00ED2847"/>
    <w:rsid w:val="00ED2C7C"/>
    <w:rsid w:val="00ED366A"/>
    <w:rsid w:val="00ED4C7D"/>
    <w:rsid w:val="00ED5143"/>
    <w:rsid w:val="00EE13F5"/>
    <w:rsid w:val="00EE16CE"/>
    <w:rsid w:val="00EE1A55"/>
    <w:rsid w:val="00EE4598"/>
    <w:rsid w:val="00EE463A"/>
    <w:rsid w:val="00EE5128"/>
    <w:rsid w:val="00EE5352"/>
    <w:rsid w:val="00EE6A50"/>
    <w:rsid w:val="00EF05B5"/>
    <w:rsid w:val="00EF0762"/>
    <w:rsid w:val="00EF07DC"/>
    <w:rsid w:val="00EF0865"/>
    <w:rsid w:val="00EF1488"/>
    <w:rsid w:val="00EF4FEE"/>
    <w:rsid w:val="00EF5E03"/>
    <w:rsid w:val="00EF7F7F"/>
    <w:rsid w:val="00F00076"/>
    <w:rsid w:val="00F06A69"/>
    <w:rsid w:val="00F06DB0"/>
    <w:rsid w:val="00F07BAA"/>
    <w:rsid w:val="00F1032D"/>
    <w:rsid w:val="00F114F9"/>
    <w:rsid w:val="00F12CF4"/>
    <w:rsid w:val="00F1527E"/>
    <w:rsid w:val="00F15AC4"/>
    <w:rsid w:val="00F23A52"/>
    <w:rsid w:val="00F2537D"/>
    <w:rsid w:val="00F25EE7"/>
    <w:rsid w:val="00F2672B"/>
    <w:rsid w:val="00F26F08"/>
    <w:rsid w:val="00F27746"/>
    <w:rsid w:val="00F27831"/>
    <w:rsid w:val="00F33EAF"/>
    <w:rsid w:val="00F3417E"/>
    <w:rsid w:val="00F411AC"/>
    <w:rsid w:val="00F429B4"/>
    <w:rsid w:val="00F43DDF"/>
    <w:rsid w:val="00F44E55"/>
    <w:rsid w:val="00F45232"/>
    <w:rsid w:val="00F466D8"/>
    <w:rsid w:val="00F46726"/>
    <w:rsid w:val="00F4675A"/>
    <w:rsid w:val="00F46ED2"/>
    <w:rsid w:val="00F4735B"/>
    <w:rsid w:val="00F55240"/>
    <w:rsid w:val="00F55D4D"/>
    <w:rsid w:val="00F564EC"/>
    <w:rsid w:val="00F56C9E"/>
    <w:rsid w:val="00F573EF"/>
    <w:rsid w:val="00F60063"/>
    <w:rsid w:val="00F601F9"/>
    <w:rsid w:val="00F602B7"/>
    <w:rsid w:val="00F61418"/>
    <w:rsid w:val="00F63CDD"/>
    <w:rsid w:val="00F64146"/>
    <w:rsid w:val="00F65AD1"/>
    <w:rsid w:val="00F65B43"/>
    <w:rsid w:val="00F66EF6"/>
    <w:rsid w:val="00F6719C"/>
    <w:rsid w:val="00F67929"/>
    <w:rsid w:val="00F74586"/>
    <w:rsid w:val="00F74937"/>
    <w:rsid w:val="00F774D9"/>
    <w:rsid w:val="00F80C62"/>
    <w:rsid w:val="00F8431F"/>
    <w:rsid w:val="00F86B0E"/>
    <w:rsid w:val="00F86C73"/>
    <w:rsid w:val="00F87E5B"/>
    <w:rsid w:val="00F87E8A"/>
    <w:rsid w:val="00F90332"/>
    <w:rsid w:val="00F908C6"/>
    <w:rsid w:val="00F9222C"/>
    <w:rsid w:val="00F932D1"/>
    <w:rsid w:val="00F936C1"/>
    <w:rsid w:val="00F93B9F"/>
    <w:rsid w:val="00F94E96"/>
    <w:rsid w:val="00F97FFD"/>
    <w:rsid w:val="00FA0AF4"/>
    <w:rsid w:val="00FA163A"/>
    <w:rsid w:val="00FA433F"/>
    <w:rsid w:val="00FA4638"/>
    <w:rsid w:val="00FA5C6D"/>
    <w:rsid w:val="00FA7951"/>
    <w:rsid w:val="00FB0413"/>
    <w:rsid w:val="00FB362D"/>
    <w:rsid w:val="00FB5BBD"/>
    <w:rsid w:val="00FB7AE0"/>
    <w:rsid w:val="00FC26B9"/>
    <w:rsid w:val="00FC3A24"/>
    <w:rsid w:val="00FC539A"/>
    <w:rsid w:val="00FC6926"/>
    <w:rsid w:val="00FC7F38"/>
    <w:rsid w:val="00FD1C41"/>
    <w:rsid w:val="00FD2145"/>
    <w:rsid w:val="00FD55A4"/>
    <w:rsid w:val="00FD61A7"/>
    <w:rsid w:val="00FD7122"/>
    <w:rsid w:val="00FE1B8A"/>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8369"/>
    <o:shapelayout v:ext="edit">
      <o:idmap v:ext="edit" data="1,3,4"/>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3.bin"/><Relationship Id="rId299" Type="http://schemas.openxmlformats.org/officeDocument/2006/relationships/oleObject" Target="embeddings/oleObject198.bin"/><Relationship Id="rId21" Type="http://schemas.openxmlformats.org/officeDocument/2006/relationships/image" Target="media/image5.wmf"/><Relationship Id="rId42" Type="http://schemas.openxmlformats.org/officeDocument/2006/relationships/oleObject" Target="embeddings/oleObject19.bin"/><Relationship Id="rId63" Type="http://schemas.openxmlformats.org/officeDocument/2006/relationships/oleObject" Target="embeddings/oleObject33.bin"/><Relationship Id="rId84" Type="http://schemas.openxmlformats.org/officeDocument/2006/relationships/oleObject" Target="embeddings/oleObject51.bin"/><Relationship Id="rId138" Type="http://schemas.openxmlformats.org/officeDocument/2006/relationships/oleObject" Target="embeddings/oleObject89.bin"/><Relationship Id="rId159" Type="http://schemas.openxmlformats.org/officeDocument/2006/relationships/oleObject" Target="embeddings/oleObject103.bin"/><Relationship Id="rId324" Type="http://schemas.openxmlformats.org/officeDocument/2006/relationships/image" Target="media/image96.wmf"/><Relationship Id="rId345" Type="http://schemas.openxmlformats.org/officeDocument/2006/relationships/oleObject" Target="embeddings/oleObject236.bin"/><Relationship Id="rId366" Type="http://schemas.openxmlformats.org/officeDocument/2006/relationships/image" Target="media/image105.wmf"/><Relationship Id="rId170" Type="http://schemas.openxmlformats.org/officeDocument/2006/relationships/oleObject" Target="embeddings/oleObject110.bin"/><Relationship Id="rId191" Type="http://schemas.openxmlformats.org/officeDocument/2006/relationships/image" Target="media/image58.wmf"/><Relationship Id="rId205" Type="http://schemas.openxmlformats.org/officeDocument/2006/relationships/oleObject" Target="embeddings/oleObject132.bin"/><Relationship Id="rId226" Type="http://schemas.openxmlformats.org/officeDocument/2006/relationships/oleObject" Target="embeddings/oleObject147.bin"/><Relationship Id="rId247" Type="http://schemas.openxmlformats.org/officeDocument/2006/relationships/image" Target="media/image77.wmf"/><Relationship Id="rId107" Type="http://schemas.openxmlformats.org/officeDocument/2006/relationships/oleObject" Target="embeddings/oleObject68.bin"/><Relationship Id="rId268" Type="http://schemas.openxmlformats.org/officeDocument/2006/relationships/image" Target="media/image84.wmf"/><Relationship Id="rId289" Type="http://schemas.openxmlformats.org/officeDocument/2006/relationships/oleObject" Target="embeddings/oleObject190.bin"/><Relationship Id="rId11" Type="http://schemas.openxmlformats.org/officeDocument/2006/relationships/header" Target="header2.xml"/><Relationship Id="rId32" Type="http://schemas.openxmlformats.org/officeDocument/2006/relationships/oleObject" Target="embeddings/oleObject10.bin"/><Relationship Id="rId53" Type="http://schemas.openxmlformats.org/officeDocument/2006/relationships/oleObject" Target="embeddings/oleObject26.bin"/><Relationship Id="rId74" Type="http://schemas.openxmlformats.org/officeDocument/2006/relationships/oleObject" Target="embeddings/oleObject43.bin"/><Relationship Id="rId128" Type="http://schemas.openxmlformats.org/officeDocument/2006/relationships/oleObject" Target="embeddings/oleObject81.bin"/><Relationship Id="rId149" Type="http://schemas.openxmlformats.org/officeDocument/2006/relationships/image" Target="media/image39.wmf"/><Relationship Id="rId314" Type="http://schemas.openxmlformats.org/officeDocument/2006/relationships/oleObject" Target="embeddings/oleObject207.bin"/><Relationship Id="rId335" Type="http://schemas.openxmlformats.org/officeDocument/2006/relationships/oleObject" Target="embeddings/oleObject226.bin"/><Relationship Id="rId356" Type="http://schemas.openxmlformats.org/officeDocument/2006/relationships/image" Target="media/image101.wmf"/><Relationship Id="rId377" Type="http://schemas.openxmlformats.org/officeDocument/2006/relationships/oleObject" Target="embeddings/oleObject259.bin"/><Relationship Id="rId5" Type="http://schemas.openxmlformats.org/officeDocument/2006/relationships/webSettings" Target="webSettings.xml"/><Relationship Id="rId95" Type="http://schemas.openxmlformats.org/officeDocument/2006/relationships/oleObject" Target="embeddings/oleObject60.bin"/><Relationship Id="rId160" Type="http://schemas.openxmlformats.org/officeDocument/2006/relationships/image" Target="media/image45.wmf"/><Relationship Id="rId181" Type="http://schemas.openxmlformats.org/officeDocument/2006/relationships/image" Target="media/image53.wmf"/><Relationship Id="rId216" Type="http://schemas.openxmlformats.org/officeDocument/2006/relationships/oleObject" Target="embeddings/oleObject139.bin"/><Relationship Id="rId237" Type="http://schemas.openxmlformats.org/officeDocument/2006/relationships/oleObject" Target="embeddings/oleObject155.bin"/><Relationship Id="rId258" Type="http://schemas.openxmlformats.org/officeDocument/2006/relationships/oleObject" Target="embeddings/oleObject166.bin"/><Relationship Id="rId279" Type="http://schemas.openxmlformats.org/officeDocument/2006/relationships/oleObject" Target="embeddings/oleObject181.bin"/><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oleObject" Target="embeddings/oleObject74.bin"/><Relationship Id="rId139" Type="http://schemas.openxmlformats.org/officeDocument/2006/relationships/oleObject" Target="embeddings/oleObject90.bin"/><Relationship Id="rId290" Type="http://schemas.openxmlformats.org/officeDocument/2006/relationships/oleObject" Target="embeddings/oleObject191.bin"/><Relationship Id="rId304" Type="http://schemas.openxmlformats.org/officeDocument/2006/relationships/image" Target="media/image90.wmf"/><Relationship Id="rId325" Type="http://schemas.openxmlformats.org/officeDocument/2006/relationships/oleObject" Target="embeddings/oleObject217.bin"/><Relationship Id="rId346" Type="http://schemas.openxmlformats.org/officeDocument/2006/relationships/oleObject" Target="embeddings/oleObject237.bin"/><Relationship Id="rId367" Type="http://schemas.openxmlformats.org/officeDocument/2006/relationships/oleObject" Target="embeddings/oleObject250.bin"/><Relationship Id="rId85" Type="http://schemas.openxmlformats.org/officeDocument/2006/relationships/oleObject" Target="embeddings/oleObject52.bin"/><Relationship Id="rId150" Type="http://schemas.openxmlformats.org/officeDocument/2006/relationships/oleObject" Target="embeddings/oleObject99.bin"/><Relationship Id="rId171" Type="http://schemas.openxmlformats.org/officeDocument/2006/relationships/oleObject" Target="embeddings/oleObject111.bin"/><Relationship Id="rId192" Type="http://schemas.openxmlformats.org/officeDocument/2006/relationships/oleObject" Target="embeddings/oleObject122.bin"/><Relationship Id="rId206" Type="http://schemas.openxmlformats.org/officeDocument/2006/relationships/image" Target="media/image62.wmf"/><Relationship Id="rId227" Type="http://schemas.openxmlformats.org/officeDocument/2006/relationships/oleObject" Target="embeddings/oleObject148.bin"/><Relationship Id="rId248" Type="http://schemas.openxmlformats.org/officeDocument/2006/relationships/oleObject" Target="embeddings/oleObject159.bin"/><Relationship Id="rId269" Type="http://schemas.openxmlformats.org/officeDocument/2006/relationships/oleObject" Target="embeddings/oleObject173.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image" Target="media/image28.wmf"/><Relationship Id="rId129" Type="http://schemas.openxmlformats.org/officeDocument/2006/relationships/oleObject" Target="embeddings/oleObject82.bin"/><Relationship Id="rId280" Type="http://schemas.openxmlformats.org/officeDocument/2006/relationships/oleObject" Target="embeddings/oleObject182.bin"/><Relationship Id="rId315" Type="http://schemas.openxmlformats.org/officeDocument/2006/relationships/oleObject" Target="embeddings/oleObject208.bin"/><Relationship Id="rId336" Type="http://schemas.openxmlformats.org/officeDocument/2006/relationships/oleObject" Target="embeddings/oleObject227.bin"/><Relationship Id="rId357" Type="http://schemas.openxmlformats.org/officeDocument/2006/relationships/oleObject" Target="embeddings/oleObject244.bin"/><Relationship Id="rId54" Type="http://schemas.openxmlformats.org/officeDocument/2006/relationships/oleObject" Target="embeddings/oleObject27.bin"/><Relationship Id="rId75" Type="http://schemas.openxmlformats.org/officeDocument/2006/relationships/oleObject" Target="embeddings/oleObject44.bin"/><Relationship Id="rId96" Type="http://schemas.openxmlformats.org/officeDocument/2006/relationships/image" Target="media/image24.wmf"/><Relationship Id="rId140" Type="http://schemas.openxmlformats.org/officeDocument/2006/relationships/oleObject" Target="embeddings/oleObject91.bin"/><Relationship Id="rId161" Type="http://schemas.openxmlformats.org/officeDocument/2006/relationships/oleObject" Target="embeddings/oleObject104.bin"/><Relationship Id="rId182" Type="http://schemas.openxmlformats.org/officeDocument/2006/relationships/image" Target="media/image54.wmf"/><Relationship Id="rId217" Type="http://schemas.openxmlformats.org/officeDocument/2006/relationships/oleObject" Target="embeddings/oleObject140.bin"/><Relationship Id="rId378" Type="http://schemas.openxmlformats.org/officeDocument/2006/relationships/oleObject" Target="embeddings/oleObject260.bin"/><Relationship Id="rId6" Type="http://schemas.openxmlformats.org/officeDocument/2006/relationships/footnotes" Target="footnotes.xml"/><Relationship Id="rId238" Type="http://schemas.openxmlformats.org/officeDocument/2006/relationships/image" Target="media/image71.wmf"/><Relationship Id="rId259" Type="http://schemas.openxmlformats.org/officeDocument/2006/relationships/image" Target="media/image81.wmf"/><Relationship Id="rId23" Type="http://schemas.openxmlformats.org/officeDocument/2006/relationships/image" Target="media/image6.wmf"/><Relationship Id="rId119" Type="http://schemas.openxmlformats.org/officeDocument/2006/relationships/image" Target="media/image33.wmf"/><Relationship Id="rId270" Type="http://schemas.openxmlformats.org/officeDocument/2006/relationships/image" Target="media/image85.wmf"/><Relationship Id="rId291" Type="http://schemas.openxmlformats.org/officeDocument/2006/relationships/oleObject" Target="embeddings/oleObject192.bin"/><Relationship Id="rId305" Type="http://schemas.openxmlformats.org/officeDocument/2006/relationships/image" Target="media/image91.wmf"/><Relationship Id="rId326" Type="http://schemas.openxmlformats.org/officeDocument/2006/relationships/oleObject" Target="embeddings/oleObject218.bin"/><Relationship Id="rId347" Type="http://schemas.openxmlformats.org/officeDocument/2006/relationships/oleObject" Target="embeddings/oleObject238.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3.bin"/><Relationship Id="rId130" Type="http://schemas.openxmlformats.org/officeDocument/2006/relationships/oleObject" Target="embeddings/oleObject83.bin"/><Relationship Id="rId151" Type="http://schemas.openxmlformats.org/officeDocument/2006/relationships/image" Target="media/image40.wmf"/><Relationship Id="rId368" Type="http://schemas.openxmlformats.org/officeDocument/2006/relationships/image" Target="media/image106.wmf"/><Relationship Id="rId172" Type="http://schemas.openxmlformats.org/officeDocument/2006/relationships/oleObject" Target="embeddings/oleObject112.bin"/><Relationship Id="rId193" Type="http://schemas.openxmlformats.org/officeDocument/2006/relationships/oleObject" Target="embeddings/oleObject123.bin"/><Relationship Id="rId207" Type="http://schemas.openxmlformats.org/officeDocument/2006/relationships/oleObject" Target="embeddings/oleObject133.bin"/><Relationship Id="rId228" Type="http://schemas.openxmlformats.org/officeDocument/2006/relationships/oleObject" Target="embeddings/oleObject149.bin"/><Relationship Id="rId249" Type="http://schemas.openxmlformats.org/officeDocument/2006/relationships/image" Target="media/image78.wmf"/><Relationship Id="rId13" Type="http://schemas.openxmlformats.org/officeDocument/2006/relationships/image" Target="media/image1.png"/><Relationship Id="rId109" Type="http://schemas.openxmlformats.org/officeDocument/2006/relationships/image" Target="media/image29.wmf"/><Relationship Id="rId260" Type="http://schemas.openxmlformats.org/officeDocument/2006/relationships/oleObject" Target="embeddings/oleObject167.bin"/><Relationship Id="rId281" Type="http://schemas.openxmlformats.org/officeDocument/2006/relationships/oleObject" Target="embeddings/oleObject183.bin"/><Relationship Id="rId316" Type="http://schemas.openxmlformats.org/officeDocument/2006/relationships/oleObject" Target="embeddings/oleObject209.bin"/><Relationship Id="rId337" Type="http://schemas.openxmlformats.org/officeDocument/2006/relationships/oleObject" Target="embeddings/oleObject228.bin"/><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5.bin"/><Relationship Id="rId97" Type="http://schemas.openxmlformats.org/officeDocument/2006/relationships/oleObject" Target="embeddings/oleObject61.bin"/><Relationship Id="rId120" Type="http://schemas.openxmlformats.org/officeDocument/2006/relationships/oleObject" Target="embeddings/oleObject75.bin"/><Relationship Id="rId141" Type="http://schemas.openxmlformats.org/officeDocument/2006/relationships/oleObject" Target="embeddings/oleObject92.bin"/><Relationship Id="rId358" Type="http://schemas.openxmlformats.org/officeDocument/2006/relationships/oleObject" Target="embeddings/oleObject245.bin"/><Relationship Id="rId379" Type="http://schemas.openxmlformats.org/officeDocument/2006/relationships/oleObject" Target="embeddings/oleObject261.bin"/><Relationship Id="rId7" Type="http://schemas.openxmlformats.org/officeDocument/2006/relationships/endnotes" Target="endnotes.xml"/><Relationship Id="rId162" Type="http://schemas.openxmlformats.org/officeDocument/2006/relationships/image" Target="media/image46.wmf"/><Relationship Id="rId183" Type="http://schemas.openxmlformats.org/officeDocument/2006/relationships/image" Target="media/image55.wmf"/><Relationship Id="rId218" Type="http://schemas.openxmlformats.org/officeDocument/2006/relationships/image" Target="media/image66.wmf"/><Relationship Id="rId239" Type="http://schemas.openxmlformats.org/officeDocument/2006/relationships/image" Target="media/image72.wmf"/><Relationship Id="rId250" Type="http://schemas.openxmlformats.org/officeDocument/2006/relationships/oleObject" Target="embeddings/oleObject160.bin"/><Relationship Id="rId271" Type="http://schemas.openxmlformats.org/officeDocument/2006/relationships/oleObject" Target="embeddings/oleObject174.bin"/><Relationship Id="rId292" Type="http://schemas.openxmlformats.org/officeDocument/2006/relationships/image" Target="media/image88.wmf"/><Relationship Id="rId306" Type="http://schemas.openxmlformats.org/officeDocument/2006/relationships/image" Target="media/image92.wmf"/><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36.bin"/><Relationship Id="rId87" Type="http://schemas.openxmlformats.org/officeDocument/2006/relationships/image" Target="media/image22.wmf"/><Relationship Id="rId110" Type="http://schemas.openxmlformats.org/officeDocument/2006/relationships/image" Target="media/image30.wmf"/><Relationship Id="rId131" Type="http://schemas.openxmlformats.org/officeDocument/2006/relationships/oleObject" Target="embeddings/oleObject84.bin"/><Relationship Id="rId327" Type="http://schemas.openxmlformats.org/officeDocument/2006/relationships/oleObject" Target="embeddings/oleObject219.bin"/><Relationship Id="rId348" Type="http://schemas.openxmlformats.org/officeDocument/2006/relationships/oleObject" Target="embeddings/oleObject239.bin"/><Relationship Id="rId369" Type="http://schemas.openxmlformats.org/officeDocument/2006/relationships/oleObject" Target="embeddings/oleObject251.bin"/><Relationship Id="rId152" Type="http://schemas.openxmlformats.org/officeDocument/2006/relationships/oleObject" Target="embeddings/oleObject100.bin"/><Relationship Id="rId173" Type="http://schemas.openxmlformats.org/officeDocument/2006/relationships/image" Target="media/image49.wmf"/><Relationship Id="rId194" Type="http://schemas.openxmlformats.org/officeDocument/2006/relationships/oleObject" Target="embeddings/oleObject124.bin"/><Relationship Id="rId208" Type="http://schemas.openxmlformats.org/officeDocument/2006/relationships/image" Target="media/image63.wmf"/><Relationship Id="rId229" Type="http://schemas.openxmlformats.org/officeDocument/2006/relationships/oleObject" Target="embeddings/oleObject150.bin"/><Relationship Id="rId380" Type="http://schemas.openxmlformats.org/officeDocument/2006/relationships/oleObject" Target="embeddings/oleObject262.bin"/><Relationship Id="rId240" Type="http://schemas.openxmlformats.org/officeDocument/2006/relationships/oleObject" Target="embeddings/oleObject156.bin"/><Relationship Id="rId261" Type="http://schemas.openxmlformats.org/officeDocument/2006/relationships/image" Target="media/image82.wmf"/><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6.bin"/><Relationship Id="rId100" Type="http://schemas.openxmlformats.org/officeDocument/2006/relationships/oleObject" Target="embeddings/oleObject64.bin"/><Relationship Id="rId282" Type="http://schemas.openxmlformats.org/officeDocument/2006/relationships/oleObject" Target="embeddings/oleObject184.bin"/><Relationship Id="rId317" Type="http://schemas.openxmlformats.org/officeDocument/2006/relationships/oleObject" Target="embeddings/oleObject210.bin"/><Relationship Id="rId338" Type="http://schemas.openxmlformats.org/officeDocument/2006/relationships/oleObject" Target="embeddings/oleObject229.bin"/><Relationship Id="rId359" Type="http://schemas.openxmlformats.org/officeDocument/2006/relationships/oleObject" Target="embeddings/oleObject246.bin"/><Relationship Id="rId8" Type="http://schemas.openxmlformats.org/officeDocument/2006/relationships/header" Target="header1.xml"/><Relationship Id="rId98" Type="http://schemas.openxmlformats.org/officeDocument/2006/relationships/oleObject" Target="embeddings/oleObject62.bin"/><Relationship Id="rId121" Type="http://schemas.openxmlformats.org/officeDocument/2006/relationships/image" Target="media/image34.wmf"/><Relationship Id="rId142" Type="http://schemas.openxmlformats.org/officeDocument/2006/relationships/oleObject" Target="embeddings/oleObject93.bin"/><Relationship Id="rId163" Type="http://schemas.openxmlformats.org/officeDocument/2006/relationships/oleObject" Target="embeddings/oleObject105.bin"/><Relationship Id="rId184" Type="http://schemas.openxmlformats.org/officeDocument/2006/relationships/image" Target="media/image56.wmf"/><Relationship Id="rId219" Type="http://schemas.openxmlformats.org/officeDocument/2006/relationships/oleObject" Target="embeddings/oleObject141.bin"/><Relationship Id="rId370" Type="http://schemas.openxmlformats.org/officeDocument/2006/relationships/oleObject" Target="embeddings/oleObject252.bin"/><Relationship Id="rId230" Type="http://schemas.openxmlformats.org/officeDocument/2006/relationships/oleObject" Target="embeddings/oleObject151.bin"/><Relationship Id="rId251" Type="http://schemas.openxmlformats.org/officeDocument/2006/relationships/image" Target="media/image79.wmf"/><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7.bin"/><Relationship Id="rId272" Type="http://schemas.openxmlformats.org/officeDocument/2006/relationships/oleObject" Target="embeddings/oleObject175.bin"/><Relationship Id="rId293" Type="http://schemas.openxmlformats.org/officeDocument/2006/relationships/oleObject" Target="embeddings/oleObject193.bin"/><Relationship Id="rId307" Type="http://schemas.openxmlformats.org/officeDocument/2006/relationships/image" Target="media/image93.wmf"/><Relationship Id="rId328" Type="http://schemas.openxmlformats.org/officeDocument/2006/relationships/oleObject" Target="embeddings/oleObject220.bin"/><Relationship Id="rId349" Type="http://schemas.openxmlformats.org/officeDocument/2006/relationships/oleObject" Target="embeddings/oleObject240.bin"/><Relationship Id="rId88" Type="http://schemas.openxmlformats.org/officeDocument/2006/relationships/oleObject" Target="embeddings/oleObject54.bin"/><Relationship Id="rId111" Type="http://schemas.openxmlformats.org/officeDocument/2006/relationships/oleObject" Target="embeddings/oleObject69.bin"/><Relationship Id="rId132" Type="http://schemas.openxmlformats.org/officeDocument/2006/relationships/image" Target="media/image36.wmf"/><Relationship Id="rId153" Type="http://schemas.openxmlformats.org/officeDocument/2006/relationships/image" Target="media/image41.wmf"/><Relationship Id="rId174" Type="http://schemas.openxmlformats.org/officeDocument/2006/relationships/oleObject" Target="embeddings/oleObject113.bin"/><Relationship Id="rId195" Type="http://schemas.openxmlformats.org/officeDocument/2006/relationships/oleObject" Target="embeddings/oleObject125.bin"/><Relationship Id="rId209" Type="http://schemas.openxmlformats.org/officeDocument/2006/relationships/oleObject" Target="embeddings/oleObject134.bin"/><Relationship Id="rId360" Type="http://schemas.openxmlformats.org/officeDocument/2006/relationships/image" Target="media/image102.wmf"/><Relationship Id="rId381" Type="http://schemas.openxmlformats.org/officeDocument/2006/relationships/oleObject" Target="embeddings/oleObject263.bin"/><Relationship Id="rId220" Type="http://schemas.openxmlformats.org/officeDocument/2006/relationships/oleObject" Target="embeddings/oleObject142.bin"/><Relationship Id="rId241" Type="http://schemas.openxmlformats.org/officeDocument/2006/relationships/image" Target="media/image73.wmf"/><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9.bin"/><Relationship Id="rId262" Type="http://schemas.openxmlformats.org/officeDocument/2006/relationships/image" Target="media/image83.wmf"/><Relationship Id="rId283" Type="http://schemas.openxmlformats.org/officeDocument/2006/relationships/oleObject" Target="embeddings/oleObject185.bin"/><Relationship Id="rId318" Type="http://schemas.openxmlformats.org/officeDocument/2006/relationships/oleObject" Target="embeddings/oleObject211.bin"/><Relationship Id="rId339" Type="http://schemas.openxmlformats.org/officeDocument/2006/relationships/oleObject" Target="embeddings/oleObject230.bin"/><Relationship Id="rId78" Type="http://schemas.openxmlformats.org/officeDocument/2006/relationships/image" Target="media/image20.wmf"/><Relationship Id="rId99" Type="http://schemas.openxmlformats.org/officeDocument/2006/relationships/oleObject" Target="embeddings/oleObject63.bin"/><Relationship Id="rId101" Type="http://schemas.openxmlformats.org/officeDocument/2006/relationships/oleObject" Target="embeddings/oleObject65.bin"/><Relationship Id="rId122" Type="http://schemas.openxmlformats.org/officeDocument/2006/relationships/oleObject" Target="embeddings/oleObject76.bin"/><Relationship Id="rId143" Type="http://schemas.openxmlformats.org/officeDocument/2006/relationships/oleObject" Target="embeddings/oleObject94.bin"/><Relationship Id="rId164" Type="http://schemas.openxmlformats.org/officeDocument/2006/relationships/image" Target="media/image47.wmf"/><Relationship Id="rId185" Type="http://schemas.openxmlformats.org/officeDocument/2006/relationships/image" Target="media/image57.wmf"/><Relationship Id="rId350" Type="http://schemas.openxmlformats.org/officeDocument/2006/relationships/oleObject" Target="embeddings/oleObject241.bin"/><Relationship Id="rId371" Type="http://schemas.openxmlformats.org/officeDocument/2006/relationships/oleObject" Target="embeddings/oleObject253.bin"/><Relationship Id="rId9" Type="http://schemas.openxmlformats.org/officeDocument/2006/relationships/footer" Target="footer1.xml"/><Relationship Id="rId210" Type="http://schemas.openxmlformats.org/officeDocument/2006/relationships/oleObject" Target="embeddings/oleObject135.bin"/><Relationship Id="rId26" Type="http://schemas.openxmlformats.org/officeDocument/2006/relationships/oleObject" Target="embeddings/oleObject7.bin"/><Relationship Id="rId231" Type="http://schemas.openxmlformats.org/officeDocument/2006/relationships/image" Target="media/image68.wmf"/><Relationship Id="rId252" Type="http://schemas.openxmlformats.org/officeDocument/2006/relationships/oleObject" Target="embeddings/oleObject161.bin"/><Relationship Id="rId273" Type="http://schemas.openxmlformats.org/officeDocument/2006/relationships/image" Target="media/image86.wmf"/><Relationship Id="rId294" Type="http://schemas.openxmlformats.org/officeDocument/2006/relationships/oleObject" Target="embeddings/oleObject194.bin"/><Relationship Id="rId308" Type="http://schemas.openxmlformats.org/officeDocument/2006/relationships/oleObject" Target="embeddings/oleObject203.bin"/><Relationship Id="rId329" Type="http://schemas.openxmlformats.org/officeDocument/2006/relationships/oleObject" Target="embeddings/oleObject221.bin"/><Relationship Id="rId47" Type="http://schemas.openxmlformats.org/officeDocument/2006/relationships/image" Target="media/image13.wmf"/><Relationship Id="rId68" Type="http://schemas.openxmlformats.org/officeDocument/2006/relationships/oleObject" Target="embeddings/oleObject38.bin"/><Relationship Id="rId89" Type="http://schemas.openxmlformats.org/officeDocument/2006/relationships/oleObject" Target="embeddings/oleObject55.bin"/><Relationship Id="rId112" Type="http://schemas.openxmlformats.org/officeDocument/2006/relationships/image" Target="media/image31.wmf"/><Relationship Id="rId133" Type="http://schemas.openxmlformats.org/officeDocument/2006/relationships/oleObject" Target="embeddings/oleObject85.bin"/><Relationship Id="rId154" Type="http://schemas.openxmlformats.org/officeDocument/2006/relationships/image" Target="media/image42.wmf"/><Relationship Id="rId175" Type="http://schemas.openxmlformats.org/officeDocument/2006/relationships/image" Target="media/image50.wmf"/><Relationship Id="rId340" Type="http://schemas.openxmlformats.org/officeDocument/2006/relationships/oleObject" Target="embeddings/oleObject231.bin"/><Relationship Id="rId361" Type="http://schemas.openxmlformats.org/officeDocument/2006/relationships/oleObject" Target="embeddings/oleObject247.bin"/><Relationship Id="rId196" Type="http://schemas.openxmlformats.org/officeDocument/2006/relationships/image" Target="media/image59.wmf"/><Relationship Id="rId200" Type="http://schemas.openxmlformats.org/officeDocument/2006/relationships/oleObject" Target="embeddings/oleObject129.bin"/><Relationship Id="rId382" Type="http://schemas.openxmlformats.org/officeDocument/2006/relationships/header" Target="header3.xml"/><Relationship Id="rId16" Type="http://schemas.openxmlformats.org/officeDocument/2006/relationships/oleObject" Target="embeddings/oleObject1.bin"/><Relationship Id="rId221" Type="http://schemas.openxmlformats.org/officeDocument/2006/relationships/oleObject" Target="embeddings/oleObject143.bin"/><Relationship Id="rId242" Type="http://schemas.openxmlformats.org/officeDocument/2006/relationships/oleObject" Target="embeddings/oleObject157.bin"/><Relationship Id="rId263" Type="http://schemas.openxmlformats.org/officeDocument/2006/relationships/oleObject" Target="embeddings/oleObject168.bin"/><Relationship Id="rId284" Type="http://schemas.openxmlformats.org/officeDocument/2006/relationships/image" Target="media/image87.wmf"/><Relationship Id="rId319" Type="http://schemas.openxmlformats.org/officeDocument/2006/relationships/oleObject" Target="embeddings/oleObject212.bin"/><Relationship Id="rId37" Type="http://schemas.openxmlformats.org/officeDocument/2006/relationships/oleObject" Target="embeddings/oleObject14.bin"/><Relationship Id="rId58" Type="http://schemas.openxmlformats.org/officeDocument/2006/relationships/oleObject" Target="embeddings/oleObject30.bin"/><Relationship Id="rId79" Type="http://schemas.openxmlformats.org/officeDocument/2006/relationships/oleObject" Target="embeddings/oleObject47.bin"/><Relationship Id="rId102" Type="http://schemas.openxmlformats.org/officeDocument/2006/relationships/image" Target="media/image25.wmf"/><Relationship Id="rId123" Type="http://schemas.openxmlformats.org/officeDocument/2006/relationships/image" Target="media/image35.wmf"/><Relationship Id="rId144" Type="http://schemas.openxmlformats.org/officeDocument/2006/relationships/oleObject" Target="embeddings/oleObject95.bin"/><Relationship Id="rId330" Type="http://schemas.openxmlformats.org/officeDocument/2006/relationships/oleObject" Target="embeddings/oleObject222.bin"/><Relationship Id="rId90" Type="http://schemas.openxmlformats.org/officeDocument/2006/relationships/image" Target="media/image23.wmf"/><Relationship Id="rId165" Type="http://schemas.openxmlformats.org/officeDocument/2006/relationships/oleObject" Target="embeddings/oleObject106.bin"/><Relationship Id="rId186" Type="http://schemas.openxmlformats.org/officeDocument/2006/relationships/oleObject" Target="embeddings/oleObject117.bin"/><Relationship Id="rId351" Type="http://schemas.openxmlformats.org/officeDocument/2006/relationships/oleObject" Target="embeddings/oleObject242.bin"/><Relationship Id="rId372" Type="http://schemas.openxmlformats.org/officeDocument/2006/relationships/oleObject" Target="embeddings/oleObject254.bin"/><Relationship Id="rId211" Type="http://schemas.openxmlformats.org/officeDocument/2006/relationships/oleObject" Target="embeddings/oleObject136.bin"/><Relationship Id="rId232" Type="http://schemas.openxmlformats.org/officeDocument/2006/relationships/oleObject" Target="embeddings/oleObject152.bin"/><Relationship Id="rId253" Type="http://schemas.openxmlformats.org/officeDocument/2006/relationships/image" Target="media/image80.wmf"/><Relationship Id="rId274" Type="http://schemas.openxmlformats.org/officeDocument/2006/relationships/oleObject" Target="embeddings/oleObject176.bin"/><Relationship Id="rId295" Type="http://schemas.openxmlformats.org/officeDocument/2006/relationships/oleObject" Target="embeddings/oleObject195.bin"/><Relationship Id="rId309" Type="http://schemas.openxmlformats.org/officeDocument/2006/relationships/image" Target="media/image94.wmf"/><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oleObject" Target="embeddings/oleObject39.bin"/><Relationship Id="rId113" Type="http://schemas.openxmlformats.org/officeDocument/2006/relationships/oleObject" Target="embeddings/oleObject70.bin"/><Relationship Id="rId134" Type="http://schemas.openxmlformats.org/officeDocument/2006/relationships/oleObject" Target="embeddings/oleObject86.bin"/><Relationship Id="rId320" Type="http://schemas.openxmlformats.org/officeDocument/2006/relationships/oleObject" Target="embeddings/oleObject213.bin"/><Relationship Id="rId80" Type="http://schemas.openxmlformats.org/officeDocument/2006/relationships/image" Target="media/image21.png"/><Relationship Id="rId155" Type="http://schemas.openxmlformats.org/officeDocument/2006/relationships/oleObject" Target="embeddings/oleObject101.bin"/><Relationship Id="rId176" Type="http://schemas.openxmlformats.org/officeDocument/2006/relationships/oleObject" Target="embeddings/oleObject114.bin"/><Relationship Id="rId197" Type="http://schemas.openxmlformats.org/officeDocument/2006/relationships/oleObject" Target="embeddings/oleObject126.bin"/><Relationship Id="rId341" Type="http://schemas.openxmlformats.org/officeDocument/2006/relationships/oleObject" Target="embeddings/oleObject232.bin"/><Relationship Id="rId362" Type="http://schemas.openxmlformats.org/officeDocument/2006/relationships/image" Target="media/image103.wmf"/><Relationship Id="rId383" Type="http://schemas.openxmlformats.org/officeDocument/2006/relationships/header" Target="header4.xml"/><Relationship Id="rId201" Type="http://schemas.openxmlformats.org/officeDocument/2006/relationships/image" Target="media/image60.wmf"/><Relationship Id="rId222" Type="http://schemas.openxmlformats.org/officeDocument/2006/relationships/oleObject" Target="embeddings/oleObject144.bin"/><Relationship Id="rId243" Type="http://schemas.openxmlformats.org/officeDocument/2006/relationships/image" Target="media/image74.wmf"/><Relationship Id="rId264" Type="http://schemas.openxmlformats.org/officeDocument/2006/relationships/oleObject" Target="embeddings/oleObject169.bin"/><Relationship Id="rId285" Type="http://schemas.openxmlformats.org/officeDocument/2006/relationships/oleObject" Target="embeddings/oleObject186.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1.bin"/><Relationship Id="rId103" Type="http://schemas.openxmlformats.org/officeDocument/2006/relationships/oleObject" Target="embeddings/oleObject66.bin"/><Relationship Id="rId124" Type="http://schemas.openxmlformats.org/officeDocument/2006/relationships/oleObject" Target="embeddings/oleObject77.bin"/><Relationship Id="rId310" Type="http://schemas.openxmlformats.org/officeDocument/2006/relationships/oleObject" Target="embeddings/oleObject204.bin"/><Relationship Id="rId70" Type="http://schemas.openxmlformats.org/officeDocument/2006/relationships/image" Target="media/image19.wmf"/><Relationship Id="rId91" Type="http://schemas.openxmlformats.org/officeDocument/2006/relationships/oleObject" Target="embeddings/oleObject56.bin"/><Relationship Id="rId145" Type="http://schemas.openxmlformats.org/officeDocument/2006/relationships/oleObject" Target="embeddings/oleObject96.bin"/><Relationship Id="rId166" Type="http://schemas.openxmlformats.org/officeDocument/2006/relationships/image" Target="media/image48.wmf"/><Relationship Id="rId187" Type="http://schemas.openxmlformats.org/officeDocument/2006/relationships/oleObject" Target="embeddings/oleObject118.bin"/><Relationship Id="rId331" Type="http://schemas.openxmlformats.org/officeDocument/2006/relationships/oleObject" Target="embeddings/oleObject223.bin"/><Relationship Id="rId352" Type="http://schemas.openxmlformats.org/officeDocument/2006/relationships/oleObject" Target="embeddings/oleObject243.bin"/><Relationship Id="rId373" Type="http://schemas.openxmlformats.org/officeDocument/2006/relationships/oleObject" Target="embeddings/oleObject255.bin"/><Relationship Id="rId1" Type="http://schemas.openxmlformats.org/officeDocument/2006/relationships/customXml" Target="../customXml/item1.xml"/><Relationship Id="rId212" Type="http://schemas.openxmlformats.org/officeDocument/2006/relationships/oleObject" Target="embeddings/oleObject137.bin"/><Relationship Id="rId233" Type="http://schemas.openxmlformats.org/officeDocument/2006/relationships/image" Target="media/image69.wmf"/><Relationship Id="rId254" Type="http://schemas.openxmlformats.org/officeDocument/2006/relationships/oleObject" Target="embeddings/oleObject162.bin"/><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image" Target="media/image32.wmf"/><Relationship Id="rId275" Type="http://schemas.openxmlformats.org/officeDocument/2006/relationships/oleObject" Target="embeddings/oleObject177.bin"/><Relationship Id="rId296" Type="http://schemas.openxmlformats.org/officeDocument/2006/relationships/oleObject" Target="embeddings/oleObject196.bin"/><Relationship Id="rId300" Type="http://schemas.openxmlformats.org/officeDocument/2006/relationships/oleObject" Target="embeddings/oleObject199.bin"/><Relationship Id="rId60" Type="http://schemas.openxmlformats.org/officeDocument/2006/relationships/image" Target="media/image17.wmf"/><Relationship Id="rId81" Type="http://schemas.openxmlformats.org/officeDocument/2006/relationships/oleObject" Target="embeddings/oleObject48.bin"/><Relationship Id="rId135" Type="http://schemas.openxmlformats.org/officeDocument/2006/relationships/oleObject" Target="embeddings/oleObject87.bin"/><Relationship Id="rId156" Type="http://schemas.openxmlformats.org/officeDocument/2006/relationships/image" Target="media/image43.wmf"/><Relationship Id="rId177" Type="http://schemas.openxmlformats.org/officeDocument/2006/relationships/oleObject" Target="embeddings/oleObject115.bin"/><Relationship Id="rId198" Type="http://schemas.openxmlformats.org/officeDocument/2006/relationships/oleObject" Target="embeddings/oleObject127.bin"/><Relationship Id="rId321" Type="http://schemas.openxmlformats.org/officeDocument/2006/relationships/oleObject" Target="embeddings/oleObject214.bin"/><Relationship Id="rId342" Type="http://schemas.openxmlformats.org/officeDocument/2006/relationships/oleObject" Target="embeddings/oleObject233.bin"/><Relationship Id="rId363" Type="http://schemas.openxmlformats.org/officeDocument/2006/relationships/oleObject" Target="embeddings/oleObject248.bin"/><Relationship Id="rId384" Type="http://schemas.openxmlformats.org/officeDocument/2006/relationships/footer" Target="footer4.xml"/><Relationship Id="rId202" Type="http://schemas.openxmlformats.org/officeDocument/2006/relationships/oleObject" Target="embeddings/oleObject130.bin"/><Relationship Id="rId223" Type="http://schemas.openxmlformats.org/officeDocument/2006/relationships/oleObject" Target="embeddings/oleObject145.bin"/><Relationship Id="rId244" Type="http://schemas.openxmlformats.org/officeDocument/2006/relationships/image" Target="media/image75.wmf"/><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oleObject" Target="embeddings/oleObject170.bin"/><Relationship Id="rId286" Type="http://schemas.openxmlformats.org/officeDocument/2006/relationships/oleObject" Target="embeddings/oleObject187.bin"/><Relationship Id="rId50" Type="http://schemas.openxmlformats.org/officeDocument/2006/relationships/oleObject" Target="embeddings/oleObject24.bin"/><Relationship Id="rId104" Type="http://schemas.openxmlformats.org/officeDocument/2006/relationships/image" Target="media/image26.wmf"/><Relationship Id="rId125" Type="http://schemas.openxmlformats.org/officeDocument/2006/relationships/oleObject" Target="embeddings/oleObject78.bin"/><Relationship Id="rId146" Type="http://schemas.openxmlformats.org/officeDocument/2006/relationships/oleObject" Target="embeddings/oleObject97.bin"/><Relationship Id="rId167" Type="http://schemas.openxmlformats.org/officeDocument/2006/relationships/oleObject" Target="embeddings/oleObject107.bin"/><Relationship Id="rId188" Type="http://schemas.openxmlformats.org/officeDocument/2006/relationships/oleObject" Target="embeddings/oleObject119.bin"/><Relationship Id="rId311" Type="http://schemas.openxmlformats.org/officeDocument/2006/relationships/image" Target="media/image95.wmf"/><Relationship Id="rId332" Type="http://schemas.openxmlformats.org/officeDocument/2006/relationships/oleObject" Target="embeddings/oleObject224.bin"/><Relationship Id="rId353" Type="http://schemas.openxmlformats.org/officeDocument/2006/relationships/image" Target="media/image98.wmf"/><Relationship Id="rId374" Type="http://schemas.openxmlformats.org/officeDocument/2006/relationships/oleObject" Target="embeddings/oleObject256.bin"/><Relationship Id="rId71" Type="http://schemas.openxmlformats.org/officeDocument/2006/relationships/oleObject" Target="embeddings/oleObject40.bin"/><Relationship Id="rId92" Type="http://schemas.openxmlformats.org/officeDocument/2006/relationships/oleObject" Target="embeddings/oleObject57.bin"/><Relationship Id="rId213" Type="http://schemas.openxmlformats.org/officeDocument/2006/relationships/image" Target="media/image64.wmf"/><Relationship Id="rId234" Type="http://schemas.openxmlformats.org/officeDocument/2006/relationships/oleObject" Target="embeddings/oleObject153.bin"/><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63.bin"/><Relationship Id="rId276" Type="http://schemas.openxmlformats.org/officeDocument/2006/relationships/oleObject" Target="embeddings/oleObject178.bin"/><Relationship Id="rId297" Type="http://schemas.openxmlformats.org/officeDocument/2006/relationships/oleObject" Target="embeddings/oleObject197.bin"/><Relationship Id="rId40" Type="http://schemas.openxmlformats.org/officeDocument/2006/relationships/oleObject" Target="embeddings/oleObject17.bin"/><Relationship Id="rId115" Type="http://schemas.openxmlformats.org/officeDocument/2006/relationships/oleObject" Target="embeddings/oleObject71.bin"/><Relationship Id="rId136" Type="http://schemas.openxmlformats.org/officeDocument/2006/relationships/image" Target="media/image37.wmf"/><Relationship Id="rId157" Type="http://schemas.openxmlformats.org/officeDocument/2006/relationships/oleObject" Target="embeddings/oleObject102.bin"/><Relationship Id="rId178" Type="http://schemas.openxmlformats.org/officeDocument/2006/relationships/image" Target="media/image51.wmf"/><Relationship Id="rId301" Type="http://schemas.openxmlformats.org/officeDocument/2006/relationships/oleObject" Target="embeddings/oleObject200.bin"/><Relationship Id="rId322" Type="http://schemas.openxmlformats.org/officeDocument/2006/relationships/oleObject" Target="embeddings/oleObject215.bin"/><Relationship Id="rId343" Type="http://schemas.openxmlformats.org/officeDocument/2006/relationships/oleObject" Target="embeddings/oleObject234.bin"/><Relationship Id="rId364" Type="http://schemas.openxmlformats.org/officeDocument/2006/relationships/image" Target="media/image104.wmf"/><Relationship Id="rId61" Type="http://schemas.openxmlformats.org/officeDocument/2006/relationships/oleObject" Target="embeddings/oleObject32.bin"/><Relationship Id="rId82" Type="http://schemas.openxmlformats.org/officeDocument/2006/relationships/oleObject" Target="embeddings/oleObject49.bin"/><Relationship Id="rId199" Type="http://schemas.openxmlformats.org/officeDocument/2006/relationships/oleObject" Target="embeddings/oleObject128.bin"/><Relationship Id="rId203" Type="http://schemas.openxmlformats.org/officeDocument/2006/relationships/oleObject" Target="embeddings/oleObject131.bin"/><Relationship Id="rId385" Type="http://schemas.openxmlformats.org/officeDocument/2006/relationships/fontTable" Target="fontTable.xml"/><Relationship Id="rId19" Type="http://schemas.openxmlformats.org/officeDocument/2006/relationships/image" Target="media/image4.wmf"/><Relationship Id="rId224" Type="http://schemas.openxmlformats.org/officeDocument/2006/relationships/image" Target="media/image67.wmf"/><Relationship Id="rId245" Type="http://schemas.openxmlformats.org/officeDocument/2006/relationships/oleObject" Target="embeddings/oleObject158.bin"/><Relationship Id="rId266" Type="http://schemas.openxmlformats.org/officeDocument/2006/relationships/oleObject" Target="embeddings/oleObject171.bin"/><Relationship Id="rId287" Type="http://schemas.openxmlformats.org/officeDocument/2006/relationships/oleObject" Target="embeddings/oleObject188.bin"/><Relationship Id="rId30" Type="http://schemas.openxmlformats.org/officeDocument/2006/relationships/oleObject" Target="embeddings/oleObject9.bin"/><Relationship Id="rId105" Type="http://schemas.openxmlformats.org/officeDocument/2006/relationships/image" Target="media/image27.wmf"/><Relationship Id="rId126" Type="http://schemas.openxmlformats.org/officeDocument/2006/relationships/oleObject" Target="embeddings/oleObject79.bin"/><Relationship Id="rId147" Type="http://schemas.openxmlformats.org/officeDocument/2006/relationships/image" Target="media/image38.wmf"/><Relationship Id="rId168" Type="http://schemas.openxmlformats.org/officeDocument/2006/relationships/oleObject" Target="embeddings/oleObject108.bin"/><Relationship Id="rId312" Type="http://schemas.openxmlformats.org/officeDocument/2006/relationships/oleObject" Target="embeddings/oleObject205.bin"/><Relationship Id="rId333" Type="http://schemas.openxmlformats.org/officeDocument/2006/relationships/image" Target="media/image97.wmf"/><Relationship Id="rId354" Type="http://schemas.openxmlformats.org/officeDocument/2006/relationships/image" Target="media/image99.wmf"/><Relationship Id="rId51" Type="http://schemas.openxmlformats.org/officeDocument/2006/relationships/image" Target="media/image15.wmf"/><Relationship Id="rId72" Type="http://schemas.openxmlformats.org/officeDocument/2006/relationships/oleObject" Target="embeddings/oleObject41.bin"/><Relationship Id="rId93" Type="http://schemas.openxmlformats.org/officeDocument/2006/relationships/oleObject" Target="embeddings/oleObject58.bin"/><Relationship Id="rId189" Type="http://schemas.openxmlformats.org/officeDocument/2006/relationships/oleObject" Target="embeddings/oleObject120.bin"/><Relationship Id="rId375" Type="http://schemas.openxmlformats.org/officeDocument/2006/relationships/oleObject" Target="embeddings/oleObject257.bin"/><Relationship Id="rId3" Type="http://schemas.openxmlformats.org/officeDocument/2006/relationships/styles" Target="styles.xml"/><Relationship Id="rId214" Type="http://schemas.openxmlformats.org/officeDocument/2006/relationships/oleObject" Target="embeddings/oleObject138.bin"/><Relationship Id="rId235" Type="http://schemas.openxmlformats.org/officeDocument/2006/relationships/image" Target="media/image70.wmf"/><Relationship Id="rId256" Type="http://schemas.openxmlformats.org/officeDocument/2006/relationships/oleObject" Target="embeddings/oleObject164.bin"/><Relationship Id="rId277" Type="http://schemas.openxmlformats.org/officeDocument/2006/relationships/oleObject" Target="embeddings/oleObject179.bin"/><Relationship Id="rId298" Type="http://schemas.openxmlformats.org/officeDocument/2006/relationships/image" Target="media/image89.wmf"/><Relationship Id="rId116" Type="http://schemas.openxmlformats.org/officeDocument/2006/relationships/oleObject" Target="embeddings/oleObject72.bin"/><Relationship Id="rId137" Type="http://schemas.openxmlformats.org/officeDocument/2006/relationships/oleObject" Target="embeddings/oleObject88.bin"/><Relationship Id="rId158" Type="http://schemas.openxmlformats.org/officeDocument/2006/relationships/image" Target="media/image44.wmf"/><Relationship Id="rId302" Type="http://schemas.openxmlformats.org/officeDocument/2006/relationships/oleObject" Target="embeddings/oleObject201.bin"/><Relationship Id="rId323" Type="http://schemas.openxmlformats.org/officeDocument/2006/relationships/oleObject" Target="embeddings/oleObject216.bin"/><Relationship Id="rId344" Type="http://schemas.openxmlformats.org/officeDocument/2006/relationships/oleObject" Target="embeddings/oleObject235.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image" Target="media/image18.wmf"/><Relationship Id="rId83" Type="http://schemas.openxmlformats.org/officeDocument/2006/relationships/oleObject" Target="embeddings/oleObject50.bin"/><Relationship Id="rId179" Type="http://schemas.openxmlformats.org/officeDocument/2006/relationships/oleObject" Target="embeddings/oleObject116.bin"/><Relationship Id="rId365" Type="http://schemas.openxmlformats.org/officeDocument/2006/relationships/oleObject" Target="embeddings/oleObject249.bin"/><Relationship Id="rId386" Type="http://schemas.openxmlformats.org/officeDocument/2006/relationships/theme" Target="theme/theme1.xml"/><Relationship Id="rId190" Type="http://schemas.openxmlformats.org/officeDocument/2006/relationships/oleObject" Target="embeddings/oleObject121.bin"/><Relationship Id="rId204" Type="http://schemas.openxmlformats.org/officeDocument/2006/relationships/image" Target="media/image61.wmf"/><Relationship Id="rId225" Type="http://schemas.openxmlformats.org/officeDocument/2006/relationships/oleObject" Target="embeddings/oleObject146.bin"/><Relationship Id="rId246" Type="http://schemas.openxmlformats.org/officeDocument/2006/relationships/image" Target="media/image76.wmf"/><Relationship Id="rId267" Type="http://schemas.openxmlformats.org/officeDocument/2006/relationships/oleObject" Target="embeddings/oleObject172.bin"/><Relationship Id="rId288" Type="http://schemas.openxmlformats.org/officeDocument/2006/relationships/oleObject" Target="embeddings/oleObject189.bin"/><Relationship Id="rId106" Type="http://schemas.openxmlformats.org/officeDocument/2006/relationships/oleObject" Target="embeddings/oleObject67.bin"/><Relationship Id="rId127" Type="http://schemas.openxmlformats.org/officeDocument/2006/relationships/oleObject" Target="embeddings/oleObject80.bin"/><Relationship Id="rId313" Type="http://schemas.openxmlformats.org/officeDocument/2006/relationships/oleObject" Target="embeddings/oleObject206.bin"/><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2.bin"/><Relationship Id="rId94" Type="http://schemas.openxmlformats.org/officeDocument/2006/relationships/oleObject" Target="embeddings/oleObject59.bin"/><Relationship Id="rId148" Type="http://schemas.openxmlformats.org/officeDocument/2006/relationships/oleObject" Target="embeddings/oleObject98.bin"/><Relationship Id="rId169" Type="http://schemas.openxmlformats.org/officeDocument/2006/relationships/oleObject" Target="embeddings/oleObject109.bin"/><Relationship Id="rId334" Type="http://schemas.openxmlformats.org/officeDocument/2006/relationships/oleObject" Target="embeddings/oleObject225.bin"/><Relationship Id="rId355" Type="http://schemas.openxmlformats.org/officeDocument/2006/relationships/image" Target="media/image100.wmf"/><Relationship Id="rId376" Type="http://schemas.openxmlformats.org/officeDocument/2006/relationships/oleObject" Target="embeddings/oleObject258.bin"/><Relationship Id="rId4" Type="http://schemas.openxmlformats.org/officeDocument/2006/relationships/settings" Target="settings.xml"/><Relationship Id="rId180" Type="http://schemas.openxmlformats.org/officeDocument/2006/relationships/image" Target="media/image52.wmf"/><Relationship Id="rId215" Type="http://schemas.openxmlformats.org/officeDocument/2006/relationships/image" Target="media/image65.wmf"/><Relationship Id="rId236" Type="http://schemas.openxmlformats.org/officeDocument/2006/relationships/oleObject" Target="embeddings/oleObject154.bin"/><Relationship Id="rId257" Type="http://schemas.openxmlformats.org/officeDocument/2006/relationships/oleObject" Target="embeddings/oleObject165.bin"/><Relationship Id="rId278" Type="http://schemas.openxmlformats.org/officeDocument/2006/relationships/oleObject" Target="embeddings/oleObject180.bin"/><Relationship Id="rId303" Type="http://schemas.openxmlformats.org/officeDocument/2006/relationships/oleObject" Target="embeddings/oleObject20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5AD196-C8F5-41CE-B2B1-393DFE93AC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318</Pages>
  <Words>107318</Words>
  <Characters>611719</Characters>
  <Application>Microsoft Office Word</Application>
  <DocSecurity>0</DocSecurity>
  <Lines>5097</Lines>
  <Paragraphs>1435</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717602</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 022820</cp:lastModifiedBy>
  <cp:revision>3</cp:revision>
  <cp:lastPrinted>2019-04-29T18:19:00Z</cp:lastPrinted>
  <dcterms:created xsi:type="dcterms:W3CDTF">2020-02-28T15:39:00Z</dcterms:created>
  <dcterms:modified xsi:type="dcterms:W3CDTF">2020-02-28T15:44:00Z</dcterms:modified>
</cp:coreProperties>
</file>