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DCC0" w14:textId="1A03DF9D" w:rsidR="00C22738" w:rsidRDefault="009D249D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5F5E93FB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B076F72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2A5895">
        <w:rPr>
          <w:rFonts w:ascii="Times New Roman" w:hAnsi="Times New Roman" w:cs="Times New Roman"/>
          <w:b/>
        </w:rPr>
        <w:t xml:space="preserve">November </w:t>
      </w:r>
      <w:r w:rsidR="00876143">
        <w:rPr>
          <w:rFonts w:ascii="Times New Roman" w:hAnsi="Times New Roman" w:cs="Times New Roman"/>
          <w:b/>
        </w:rPr>
        <w:t>6</w:t>
      </w:r>
      <w:r w:rsidR="00503403">
        <w:rPr>
          <w:rFonts w:ascii="Times New Roman" w:hAnsi="Times New Roman" w:cs="Times New Roman"/>
          <w:b/>
        </w:rPr>
        <w:t>,</w:t>
      </w:r>
      <w:r w:rsidR="00DF5766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876143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CA5EBF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CA5EBF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3D8C67C6" w:rsidR="00810AEE" w:rsidRPr="00CA5EBF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876143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B516C4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B516C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876143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7EA2" w:rsidRPr="00876143" w14:paraId="4FB69C71" w14:textId="77777777" w:rsidTr="00931647">
        <w:tc>
          <w:tcPr>
            <w:tcW w:w="2635" w:type="dxa"/>
            <w:vAlign w:val="bottom"/>
          </w:tcPr>
          <w:p w14:paraId="234D35D0" w14:textId="2B9C8DEB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14:paraId="64163E62" w14:textId="410A47C7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 xml:space="preserve">EDF Energy Services </w:t>
            </w:r>
          </w:p>
        </w:tc>
        <w:tc>
          <w:tcPr>
            <w:tcW w:w="3780" w:type="dxa"/>
            <w:vAlign w:val="bottom"/>
          </w:tcPr>
          <w:p w14:paraId="44641CED" w14:textId="77777777" w:rsidR="00D67EA2" w:rsidRPr="00876143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76143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B516C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B516C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87614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876143" w14:paraId="02451294" w14:textId="77777777" w:rsidTr="00931647">
        <w:tc>
          <w:tcPr>
            <w:tcW w:w="2635" w:type="dxa"/>
            <w:vAlign w:val="bottom"/>
          </w:tcPr>
          <w:p w14:paraId="1057D079" w14:textId="68B7A19D" w:rsidR="005F2165" w:rsidRPr="00B516C4" w:rsidRDefault="00F4504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Claiborn</w:t>
            </w:r>
            <w:r w:rsidR="005F2165" w:rsidRPr="00B516C4">
              <w:rPr>
                <w:rFonts w:ascii="Times New Roman" w:eastAsia="Times New Roman" w:hAnsi="Times New Roman" w:cs="Times New Roman"/>
              </w:rPr>
              <w:t>-Pinto, Shawnee</w:t>
            </w:r>
          </w:p>
        </w:tc>
        <w:tc>
          <w:tcPr>
            <w:tcW w:w="3600" w:type="dxa"/>
            <w:vAlign w:val="bottom"/>
          </w:tcPr>
          <w:p w14:paraId="13E56510" w14:textId="56A7927A" w:rsidR="005F2165" w:rsidRPr="00B516C4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262C5A4" w14:textId="77777777" w:rsidR="005F2165" w:rsidRPr="0087614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876143" w14:paraId="7EFB58BB" w14:textId="77777777" w:rsidTr="00931647">
        <w:tc>
          <w:tcPr>
            <w:tcW w:w="2635" w:type="dxa"/>
            <w:vAlign w:val="bottom"/>
          </w:tcPr>
          <w:p w14:paraId="0F65BB18" w14:textId="0B8802EF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CC72F21" w14:textId="2A94014E" w:rsidR="00B516C4" w:rsidRPr="00B516C4" w:rsidRDefault="00B516C4" w:rsidP="00B516C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1067F3A9" w14:textId="77777777" w:rsidR="00B516C4" w:rsidRPr="00876143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876143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B516C4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B516C4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87614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876143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B516C4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B516C4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7AF9A02" w:rsidR="00E05C7A" w:rsidRPr="00876143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5EB7" w:rsidRPr="00876143" w14:paraId="0EADF7D5" w14:textId="77777777" w:rsidTr="00931647">
        <w:tc>
          <w:tcPr>
            <w:tcW w:w="2635" w:type="dxa"/>
            <w:vAlign w:val="bottom"/>
          </w:tcPr>
          <w:p w14:paraId="4C576932" w14:textId="430951C3" w:rsidR="004F5EB7" w:rsidRPr="00B516C4" w:rsidRDefault="004F5EB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506B7609" w14:textId="57928632" w:rsidR="004F5EB7" w:rsidRPr="00B516C4" w:rsidRDefault="004F5EB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459C0D10" w14:textId="2B331CA2" w:rsidR="004F5EB7" w:rsidRPr="004F5EB7" w:rsidRDefault="004F5EB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5EB7">
              <w:rPr>
                <w:rFonts w:ascii="Times New Roman" w:eastAsia="Times New Roman" w:hAnsi="Times New Roman" w:cs="Times New Roman"/>
              </w:rPr>
              <w:t>Alt. Rep. for Thresa Allen</w:t>
            </w:r>
          </w:p>
        </w:tc>
      </w:tr>
      <w:tr w:rsidR="00773D67" w:rsidRPr="00876143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B516C4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B516C4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876143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7EA2" w:rsidRPr="00876143" w14:paraId="4E6E189B" w14:textId="77777777" w:rsidTr="00931647">
        <w:tc>
          <w:tcPr>
            <w:tcW w:w="2635" w:type="dxa"/>
            <w:vAlign w:val="bottom"/>
          </w:tcPr>
          <w:p w14:paraId="1A4BBC81" w14:textId="70B2D3A3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600" w:type="dxa"/>
            <w:vAlign w:val="bottom"/>
          </w:tcPr>
          <w:p w14:paraId="668B5829" w14:textId="176E128C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0AC1F8AF" w14:textId="74CA41EC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8F1C84" w:rsidRPr="00876143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B516C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B516C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876143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25429B6D" w14:textId="77777777" w:rsidTr="00931647">
        <w:tc>
          <w:tcPr>
            <w:tcW w:w="2635" w:type="dxa"/>
            <w:vAlign w:val="bottom"/>
          </w:tcPr>
          <w:p w14:paraId="4EF331F2" w14:textId="07515E39" w:rsidR="00CA5EBF" w:rsidRPr="00B516C4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62CFE6A1" w14:textId="579857F8" w:rsidR="00CA5EBF" w:rsidRPr="00B516C4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CCFA6E6" w14:textId="0A73A5D4" w:rsidR="00CA5EBF" w:rsidRPr="00876143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5BE4" w:rsidRPr="00876143" w14:paraId="56EAE7F3" w14:textId="77777777" w:rsidTr="00931647">
        <w:tc>
          <w:tcPr>
            <w:tcW w:w="2635" w:type="dxa"/>
            <w:vAlign w:val="bottom"/>
          </w:tcPr>
          <w:p w14:paraId="55E58CCF" w14:textId="4F9F085B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257C47A" w14:textId="2310637A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5C197002" w14:textId="77777777" w:rsidR="00BF5BE4" w:rsidRPr="0087614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876143" w14:paraId="4FFB21AC" w14:textId="77777777" w:rsidTr="00931647">
        <w:tc>
          <w:tcPr>
            <w:tcW w:w="2635" w:type="dxa"/>
            <w:vAlign w:val="bottom"/>
          </w:tcPr>
          <w:p w14:paraId="2F6AB615" w14:textId="7047AE8E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2BD8233D" w14:textId="09006D15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1DCCAC4F" w14:textId="77777777" w:rsidR="00B516C4" w:rsidRPr="00876143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76143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B516C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B516C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65721419" w:rsidR="0057355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F301F" w:rsidRPr="00876143" w14:paraId="1BE0863B" w14:textId="77777777" w:rsidTr="00931647">
        <w:tc>
          <w:tcPr>
            <w:tcW w:w="2635" w:type="dxa"/>
            <w:vAlign w:val="bottom"/>
          </w:tcPr>
          <w:p w14:paraId="329612FC" w14:textId="0F8A57C8" w:rsidR="003F301F" w:rsidRPr="00B768AA" w:rsidRDefault="003F301F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4263097D" w14:textId="49565F09" w:rsidR="003F301F" w:rsidRPr="00B768AA" w:rsidRDefault="003F301F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6C6FE63C" w14:textId="510226A3" w:rsidR="003F301F" w:rsidRPr="00876143" w:rsidRDefault="003F301F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16C4" w:rsidRPr="00876143" w14:paraId="0AE6AF8F" w14:textId="77777777" w:rsidTr="00931647">
        <w:tc>
          <w:tcPr>
            <w:tcW w:w="2635" w:type="dxa"/>
            <w:vAlign w:val="bottom"/>
          </w:tcPr>
          <w:p w14:paraId="2A7153CB" w14:textId="4EE9AC8F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58A86D55" w14:textId="758DB8D9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Calpine Corporation</w:t>
            </w:r>
          </w:p>
        </w:tc>
        <w:tc>
          <w:tcPr>
            <w:tcW w:w="3780" w:type="dxa"/>
            <w:vAlign w:val="bottom"/>
          </w:tcPr>
          <w:p w14:paraId="507746DF" w14:textId="58F940EF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Brandon Whittle</w:t>
            </w:r>
          </w:p>
        </w:tc>
      </w:tr>
      <w:tr w:rsidR="00F77327" w:rsidRPr="00876143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B516C4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B516C4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876143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876143" w14:paraId="38A918F1" w14:textId="77777777" w:rsidTr="00931647">
        <w:tc>
          <w:tcPr>
            <w:tcW w:w="2635" w:type="dxa"/>
            <w:vAlign w:val="bottom"/>
          </w:tcPr>
          <w:p w14:paraId="26422EC6" w14:textId="6959DDF9" w:rsidR="00403706" w:rsidRPr="00B516C4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54093972" w14:textId="37A57731" w:rsidR="00403706" w:rsidRPr="00B516C4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EDAA40" w14:textId="61DA758E" w:rsidR="00403706" w:rsidRPr="00B516C4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1E02FB" w:rsidRPr="00876143" w14:paraId="3DAC15E0" w14:textId="77777777" w:rsidTr="00931647">
        <w:tc>
          <w:tcPr>
            <w:tcW w:w="2635" w:type="dxa"/>
            <w:vAlign w:val="bottom"/>
          </w:tcPr>
          <w:p w14:paraId="534E5D78" w14:textId="01D60721" w:rsidR="001E02FB" w:rsidRPr="00B516C4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0064A614" w14:textId="0ADC393C" w:rsidR="001E02FB" w:rsidRPr="00B516C4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30440CCE" w14:textId="77777777" w:rsidR="001E02FB" w:rsidRPr="00876143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876143" w14:paraId="65C7FDA2" w14:textId="77777777" w:rsidTr="00931647">
        <w:tc>
          <w:tcPr>
            <w:tcW w:w="2635" w:type="dxa"/>
            <w:vAlign w:val="bottom"/>
          </w:tcPr>
          <w:p w14:paraId="5C112022" w14:textId="526860F7" w:rsidR="002A741D" w:rsidRPr="00B516C4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80AA321" w14:textId="095CC31E" w:rsidR="002A741D" w:rsidRPr="00B516C4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6B20D63E" w14:textId="77777777" w:rsidR="002A741D" w:rsidRPr="00B516C4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5BE4" w:rsidRPr="00876143" w14:paraId="0BF084E0" w14:textId="77777777" w:rsidTr="00931647">
        <w:tc>
          <w:tcPr>
            <w:tcW w:w="2635" w:type="dxa"/>
            <w:vAlign w:val="bottom"/>
          </w:tcPr>
          <w:p w14:paraId="3FC8EEF7" w14:textId="2526316F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1A843D65" w14:textId="454341AC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33FFFD" w14:textId="403B2EDD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D870A9" w:rsidRPr="00876143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B516C4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B516C4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876143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876143" w14:paraId="46A2AFE3" w14:textId="77777777" w:rsidTr="00931647">
        <w:tc>
          <w:tcPr>
            <w:tcW w:w="2635" w:type="dxa"/>
            <w:vAlign w:val="bottom"/>
          </w:tcPr>
          <w:p w14:paraId="74816B11" w14:textId="09C8BFB1" w:rsidR="00B516C4" w:rsidRPr="00B516C4" w:rsidRDefault="00CD40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Wieck, John</w:t>
            </w:r>
          </w:p>
        </w:tc>
        <w:tc>
          <w:tcPr>
            <w:tcW w:w="3600" w:type="dxa"/>
            <w:vAlign w:val="bottom"/>
          </w:tcPr>
          <w:p w14:paraId="23F55829" w14:textId="0F4FAE0D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43EB33" w14:textId="7ED4D35A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Joe Dan Wilson</w:t>
            </w:r>
          </w:p>
        </w:tc>
      </w:tr>
      <w:tr w:rsidR="00A173BA" w:rsidRPr="00A20149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A20149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20149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A20149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20149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41A5A936" w:rsidR="00A173BA" w:rsidRPr="00A20149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E58B3A" w14:textId="77777777" w:rsidR="004D726D" w:rsidRPr="00A20149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5102771" w14:textId="09724350" w:rsidR="002A741D" w:rsidRPr="00B516C4" w:rsidRDefault="002A741D" w:rsidP="002A74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16C4">
        <w:rPr>
          <w:rFonts w:ascii="Times New Roman" w:eastAsia="Times New Roman" w:hAnsi="Times New Roman" w:cs="Times New Roman"/>
        </w:rPr>
        <w:t>The following prox</w:t>
      </w:r>
      <w:r w:rsidR="00D20AE2" w:rsidRPr="00B516C4">
        <w:rPr>
          <w:rFonts w:ascii="Times New Roman" w:eastAsia="Times New Roman" w:hAnsi="Times New Roman" w:cs="Times New Roman"/>
        </w:rPr>
        <w:t>ies were ass</w:t>
      </w:r>
      <w:r w:rsidRPr="00B516C4">
        <w:rPr>
          <w:rFonts w:ascii="Times New Roman" w:eastAsia="Times New Roman" w:hAnsi="Times New Roman" w:cs="Times New Roman"/>
        </w:rPr>
        <w:t>igned:</w:t>
      </w:r>
    </w:p>
    <w:p w14:paraId="4246E401" w14:textId="77777777" w:rsidR="004F5EB7" w:rsidRPr="00B516C4" w:rsidRDefault="004F5EB7" w:rsidP="00D90544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516C4">
        <w:rPr>
          <w:rFonts w:ascii="Times New Roman" w:hAnsi="Times New Roman"/>
          <w:sz w:val="22"/>
          <w:szCs w:val="22"/>
        </w:rPr>
        <w:t xml:space="preserve">Shannon Caraway to Bob Helton </w:t>
      </w:r>
    </w:p>
    <w:p w14:paraId="5FACD95F" w14:textId="051BF8EB" w:rsidR="00BF5BE4" w:rsidRPr="00B516C4" w:rsidRDefault="00BF5BE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516C4">
        <w:rPr>
          <w:rFonts w:ascii="Times New Roman" w:hAnsi="Times New Roman"/>
          <w:sz w:val="22"/>
          <w:szCs w:val="22"/>
        </w:rPr>
        <w:t>Ty Parker to Sandy Morris</w:t>
      </w:r>
    </w:p>
    <w:p w14:paraId="4AF536DC" w14:textId="3C467D40" w:rsidR="00B516C4" w:rsidRPr="00B516C4" w:rsidRDefault="00B516C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516C4">
        <w:rPr>
          <w:rFonts w:ascii="Times New Roman" w:hAnsi="Times New Roman"/>
          <w:sz w:val="22"/>
          <w:szCs w:val="22"/>
        </w:rPr>
        <w:t>Blake Gross to Ivan Velasquez</w:t>
      </w:r>
    </w:p>
    <w:p w14:paraId="51E2CA6A" w14:textId="77777777" w:rsidR="002A741D" w:rsidRPr="00876143" w:rsidRDefault="002A741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86633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633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866339" w:rsidRPr="00866339" w14:paraId="7DBBB36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FE4B728" w14:textId="417ECD10" w:rsidR="00866339" w:rsidRPr="00866339" w:rsidRDefault="0086633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74535205" w14:textId="2AF773C4" w:rsidR="00866339" w:rsidRPr="00866339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B7E7783" w14:textId="7220F360" w:rsidR="00866339" w:rsidRPr="00866339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76143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66339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6633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86633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876143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3E77C6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3E77C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9BADA0" w14:textId="17BA2E9B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876143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CA5EBF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CA5EBF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CA5EBF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0535F459" w14:textId="77777777" w:rsidTr="001E02FB">
        <w:trPr>
          <w:trHeight w:val="80"/>
        </w:trPr>
        <w:tc>
          <w:tcPr>
            <w:tcW w:w="2628" w:type="dxa"/>
          </w:tcPr>
          <w:p w14:paraId="5FAFC69D" w14:textId="07508E1B" w:rsidR="003E77C6" w:rsidRPr="00876143" w:rsidRDefault="003E77C6" w:rsidP="003E77C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3E77C6">
              <w:rPr>
                <w:rFonts w:ascii="Times New Roman" w:hAnsi="Times New Roman" w:cs="Times New Roman"/>
              </w:rPr>
              <w:t>Boisseau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E77C6">
              <w:rPr>
                <w:rFonts w:ascii="Times New Roman" w:hAnsi="Times New Roman" w:cs="Times New Roman"/>
              </w:rPr>
              <w:t xml:space="preserve">Heather </w:t>
            </w:r>
          </w:p>
        </w:tc>
        <w:tc>
          <w:tcPr>
            <w:tcW w:w="3672" w:type="dxa"/>
          </w:tcPr>
          <w:p w14:paraId="75635085" w14:textId="3868501D" w:rsidR="003E77C6" w:rsidRPr="00876143" w:rsidRDefault="003E77C6" w:rsidP="0032261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3E77C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</w:tcPr>
          <w:p w14:paraId="7E14F633" w14:textId="77777777" w:rsidR="003E77C6" w:rsidRPr="00876143" w:rsidRDefault="003E77C6" w:rsidP="00563C1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339" w:rsidRPr="00876143" w14:paraId="681DE27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A36E5C7" w14:textId="2B5DFC8F" w:rsidR="00866339" w:rsidRPr="00876143" w:rsidRDefault="0086633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Brandin, Samuel</w:t>
            </w:r>
          </w:p>
        </w:tc>
        <w:tc>
          <w:tcPr>
            <w:tcW w:w="3672" w:type="dxa"/>
            <w:vAlign w:val="bottom"/>
          </w:tcPr>
          <w:p w14:paraId="6719E2AD" w14:textId="47A84642" w:rsidR="00866339" w:rsidRPr="00876143" w:rsidRDefault="00866339" w:rsidP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hAnsi="Times New Roman" w:cs="Times New Roman"/>
              </w:rPr>
              <w:t xml:space="preserve">Able Grid </w:t>
            </w:r>
            <w:r w:rsidR="0026537A" w:rsidRPr="00866339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3168" w:type="dxa"/>
            <w:vAlign w:val="bottom"/>
          </w:tcPr>
          <w:p w14:paraId="6719E974" w14:textId="47C59AA2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876143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CD4000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CD4000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CD4000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876143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3F301F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3F301F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5A911756" w:rsidR="00876FB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F2608" w:rsidRPr="00876143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3E77C6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3E77C6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876143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876143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3E77C6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3E77C6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6339" w:rsidRPr="00876143" w14:paraId="1860C2D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36AC80" w14:textId="532057D3" w:rsidR="00866339" w:rsidRPr="00866339" w:rsidRDefault="0086633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lastRenderedPageBreak/>
              <w:t>Cook, Tim</w:t>
            </w:r>
          </w:p>
        </w:tc>
        <w:tc>
          <w:tcPr>
            <w:tcW w:w="3672" w:type="dxa"/>
            <w:vAlign w:val="bottom"/>
          </w:tcPr>
          <w:p w14:paraId="3084720F" w14:textId="1AD614B1" w:rsidR="00866339" w:rsidRPr="00866339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CTT</w:t>
            </w:r>
          </w:p>
        </w:tc>
        <w:tc>
          <w:tcPr>
            <w:tcW w:w="3168" w:type="dxa"/>
            <w:vAlign w:val="bottom"/>
          </w:tcPr>
          <w:p w14:paraId="64186ED5" w14:textId="21E49861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16B" w:rsidRPr="00876143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3E77C6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3E77C6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87614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876143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3E77C6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3E77C6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87614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77C6" w:rsidRPr="00876143" w14:paraId="78EA007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B1942EB" w14:textId="442045A5" w:rsidR="003E77C6" w:rsidRPr="003E77C6" w:rsidRDefault="003E77C6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3329001F" w14:textId="251CAD2D" w:rsidR="003E77C6" w:rsidRPr="003E77C6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Viridity</w:t>
            </w:r>
          </w:p>
        </w:tc>
        <w:tc>
          <w:tcPr>
            <w:tcW w:w="3168" w:type="dxa"/>
            <w:vAlign w:val="bottom"/>
          </w:tcPr>
          <w:p w14:paraId="46F67B6E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3EE8A79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081B83F" w14:textId="7E715803" w:rsidR="00CA5EBF" w:rsidRPr="00CA5EBF" w:rsidRDefault="00CA5EBF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672" w:type="dxa"/>
            <w:vAlign w:val="bottom"/>
          </w:tcPr>
          <w:p w14:paraId="6B862246" w14:textId="5D4A7255" w:rsidR="00CA5EBF" w:rsidRPr="00CA5EBF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168" w:type="dxa"/>
            <w:vAlign w:val="bottom"/>
          </w:tcPr>
          <w:p w14:paraId="13DDCC05" w14:textId="0C1121D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6BB08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FA6F3B" w14:textId="6DD58358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Fazio, Danielle</w:t>
            </w:r>
          </w:p>
        </w:tc>
        <w:tc>
          <w:tcPr>
            <w:tcW w:w="3672" w:type="dxa"/>
            <w:vAlign w:val="bottom"/>
          </w:tcPr>
          <w:p w14:paraId="1289F36B" w14:textId="331CABE6" w:rsidR="00CA5EBF" w:rsidRPr="003E77C6" w:rsidRDefault="00CA5EBF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ECTP</w:t>
            </w:r>
          </w:p>
        </w:tc>
        <w:tc>
          <w:tcPr>
            <w:tcW w:w="3168" w:type="dxa"/>
            <w:vAlign w:val="bottom"/>
          </w:tcPr>
          <w:p w14:paraId="514C0033" w14:textId="6DFB63CE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876143" w14:paraId="1729EC8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D86136" w14:textId="3E62D174" w:rsidR="002002E3" w:rsidRPr="003E77C6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C160D0A" w14:textId="700A18A5" w:rsidR="002002E3" w:rsidRPr="003E77C6" w:rsidRDefault="002002E3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4FF09DC" w14:textId="44F85382" w:rsidR="002002E3" w:rsidRPr="0087614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0599" w:rsidRPr="00876143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3E77C6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66104853" w:rsidR="00C90599" w:rsidRPr="003E77C6" w:rsidRDefault="006A08DB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60DF286D" w14:textId="7960C43A" w:rsidR="00C90599" w:rsidRPr="00876143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2091" w:rsidRPr="00876143" w14:paraId="7FD77AF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3ED5C49" w14:textId="089568F8" w:rsidR="00362091" w:rsidRPr="00362091" w:rsidRDefault="003620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43FA1DC8" w14:textId="68359EA9" w:rsidR="00362091" w:rsidRPr="00362091" w:rsidRDefault="00362091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6D556383" w14:textId="77777777" w:rsidR="00362091" w:rsidRPr="00876143" w:rsidRDefault="003620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000" w:rsidRPr="00876143" w14:paraId="55C7B24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EB8178" w14:textId="690EC613" w:rsidR="00CD4000" w:rsidRPr="00B768AA" w:rsidRDefault="00CD4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37D2D0EE" w14:textId="64BCB76C" w:rsidR="00CD4000" w:rsidRPr="00B768AA" w:rsidRDefault="00CD4000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168" w:type="dxa"/>
            <w:vAlign w:val="bottom"/>
          </w:tcPr>
          <w:p w14:paraId="2DA60983" w14:textId="36D5A9D7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876143" w14:paraId="5E907531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1C0698ED" w14:textId="265C57E6" w:rsidR="00447618" w:rsidRPr="00B768AA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Hastings, David</w:t>
            </w:r>
          </w:p>
        </w:tc>
        <w:tc>
          <w:tcPr>
            <w:tcW w:w="3672" w:type="dxa"/>
            <w:vAlign w:val="bottom"/>
          </w:tcPr>
          <w:p w14:paraId="442587A0" w14:textId="3FA4ECD8" w:rsidR="00447618" w:rsidRPr="00B768AA" w:rsidRDefault="0044761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MICS</w:t>
            </w:r>
          </w:p>
        </w:tc>
        <w:tc>
          <w:tcPr>
            <w:tcW w:w="3168" w:type="dxa"/>
            <w:vAlign w:val="bottom"/>
          </w:tcPr>
          <w:p w14:paraId="6ED0E28F" w14:textId="351EEF97" w:rsidR="00447618" w:rsidRPr="00866339" w:rsidRDefault="00447618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76143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B768AA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B768AA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87614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7701A" w:rsidRPr="00876143" w14:paraId="1F69FAB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80924A" w14:textId="3FC4C195" w:rsidR="00C7701A" w:rsidRPr="004A0348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4C790F8D" w14:textId="7A434F4F" w:rsidR="00C7701A" w:rsidRPr="004A0348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5B5678ED" w14:textId="35DE2313" w:rsidR="00C7701A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66339" w:rsidRPr="00876143" w14:paraId="4074D5F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E12DB96" w14:textId="5D42152A" w:rsidR="00866339" w:rsidRPr="003E77C6" w:rsidRDefault="00866339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147F013B" w14:textId="011F5B8C" w:rsidR="00866339" w:rsidRPr="003E77C6" w:rsidRDefault="00866339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Mountaineer </w:t>
            </w:r>
            <w:r w:rsidR="00CD4000">
              <w:rPr>
                <w:rFonts w:ascii="Times New Roman" w:eastAsia="Times New Roman" w:hAnsi="Times New Roman" w:cs="Times New Roman"/>
              </w:rPr>
              <w:t xml:space="preserve">Market Advisors </w:t>
            </w:r>
          </w:p>
        </w:tc>
        <w:tc>
          <w:tcPr>
            <w:tcW w:w="3168" w:type="dxa"/>
            <w:vAlign w:val="bottom"/>
          </w:tcPr>
          <w:p w14:paraId="675EF1F3" w14:textId="2B07B206" w:rsidR="00866339" w:rsidRPr="00876143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3751F6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80D8CA8" w14:textId="5E6061EB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Klein, Mark</w:t>
            </w:r>
          </w:p>
        </w:tc>
        <w:tc>
          <w:tcPr>
            <w:tcW w:w="3672" w:type="dxa"/>
            <w:vAlign w:val="bottom"/>
          </w:tcPr>
          <w:p w14:paraId="7AD9D707" w14:textId="32995375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Brand Reach Power</w:t>
            </w:r>
          </w:p>
        </w:tc>
        <w:tc>
          <w:tcPr>
            <w:tcW w:w="3168" w:type="dxa"/>
            <w:vAlign w:val="bottom"/>
          </w:tcPr>
          <w:p w14:paraId="121B2B1F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01A2A0A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837E3D" w14:textId="6D12087C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48EACD9" w14:textId="67DC7FB8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4089CDA2" w14:textId="111CADA8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692433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FE466D8" w14:textId="2CD6F0FD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Kuhn, Tyler</w:t>
            </w:r>
          </w:p>
        </w:tc>
        <w:tc>
          <w:tcPr>
            <w:tcW w:w="3672" w:type="dxa"/>
            <w:vAlign w:val="bottom"/>
          </w:tcPr>
          <w:p w14:paraId="484A1C1F" w14:textId="4CE7D973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Citadel</w:t>
            </w:r>
          </w:p>
        </w:tc>
        <w:tc>
          <w:tcPr>
            <w:tcW w:w="3168" w:type="dxa"/>
            <w:vAlign w:val="bottom"/>
          </w:tcPr>
          <w:p w14:paraId="5E25BF2E" w14:textId="609C7F00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F301F" w:rsidRPr="00876143" w14:paraId="462FB35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182A1C7" w14:textId="2F013063" w:rsidR="003F301F" w:rsidRPr="003F301F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Marsh, Tony</w:t>
            </w:r>
          </w:p>
        </w:tc>
        <w:tc>
          <w:tcPr>
            <w:tcW w:w="3672" w:type="dxa"/>
            <w:vAlign w:val="bottom"/>
          </w:tcPr>
          <w:p w14:paraId="3B8547EE" w14:textId="5BAA0D85" w:rsidR="003F301F" w:rsidRPr="003F301F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F301F">
              <w:rPr>
                <w:rFonts w:ascii="Times New Roman" w:hAnsi="Times New Roman" w:cs="Times New Roman"/>
              </w:rPr>
              <w:t>Legends Unity</w:t>
            </w:r>
          </w:p>
        </w:tc>
        <w:tc>
          <w:tcPr>
            <w:tcW w:w="3168" w:type="dxa"/>
            <w:vAlign w:val="bottom"/>
          </w:tcPr>
          <w:p w14:paraId="03253A06" w14:textId="25D59311" w:rsidR="003F301F" w:rsidRPr="00876143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0EDF5A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29FF8F8" w14:textId="298C7FC7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0E1F235B" w14:textId="0E0EBD9A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168" w:type="dxa"/>
            <w:vAlign w:val="bottom"/>
          </w:tcPr>
          <w:p w14:paraId="5B9C1BB2" w14:textId="77777777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000" w:rsidRPr="00876143" w14:paraId="6AD64CF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8EF89D1" w14:textId="3A54BCE3" w:rsidR="00CD4000" w:rsidRPr="003E77C6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Musher, Danny</w:t>
            </w:r>
          </w:p>
        </w:tc>
        <w:tc>
          <w:tcPr>
            <w:tcW w:w="3672" w:type="dxa"/>
            <w:vAlign w:val="bottom"/>
          </w:tcPr>
          <w:p w14:paraId="48870D63" w14:textId="5FDF2774" w:rsidR="00CD4000" w:rsidRPr="003E77C6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3168" w:type="dxa"/>
            <w:vAlign w:val="bottom"/>
          </w:tcPr>
          <w:p w14:paraId="00196F7A" w14:textId="0EF988ED" w:rsidR="00CD4000" w:rsidRPr="00876143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876143" w14:paraId="7D6D9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AE0BD02" w14:textId="55735398" w:rsidR="0096257C" w:rsidRPr="003E77C6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72" w:type="dxa"/>
            <w:vAlign w:val="bottom"/>
          </w:tcPr>
          <w:p w14:paraId="4ABFEFDC" w14:textId="445ACD9A" w:rsidR="0096257C" w:rsidRPr="003E77C6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77C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061A7C2" w14:textId="77777777" w:rsidR="0096257C" w:rsidRPr="0087614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77C6" w:rsidRPr="00876143" w14:paraId="09849DB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E4EB781" w14:textId="10C93C09" w:rsidR="003E77C6" w:rsidRPr="00CA5EBF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O’Neill, Holly</w:t>
            </w:r>
          </w:p>
        </w:tc>
        <w:tc>
          <w:tcPr>
            <w:tcW w:w="3672" w:type="dxa"/>
            <w:vAlign w:val="bottom"/>
          </w:tcPr>
          <w:p w14:paraId="0CE2B9D1" w14:textId="1310DFA4" w:rsidR="003E77C6" w:rsidRPr="00CA5EBF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MP2 Energy</w:t>
            </w:r>
          </w:p>
        </w:tc>
        <w:tc>
          <w:tcPr>
            <w:tcW w:w="3168" w:type="dxa"/>
            <w:vAlign w:val="bottom"/>
          </w:tcPr>
          <w:p w14:paraId="70FF3441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039E948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633C602" w14:textId="75B43AC8" w:rsidR="00CA5EBF" w:rsidRPr="00CA5EBF" w:rsidRDefault="00CA5EBF" w:rsidP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3B4043FF" w14:textId="1E3FF8A7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3168" w:type="dxa"/>
            <w:vAlign w:val="bottom"/>
          </w:tcPr>
          <w:p w14:paraId="2B7D5E7C" w14:textId="1732EB06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0D570B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9778194" w14:textId="5F4DD1F2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38B2ED39" w14:textId="477C0DAD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4343711C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77C6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5535C3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7F9B7A" w14:textId="0A97605B" w:rsidR="00CA5EBF" w:rsidRPr="003E77C6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Priestly, Vanus</w:t>
            </w:r>
          </w:p>
        </w:tc>
        <w:tc>
          <w:tcPr>
            <w:tcW w:w="3672" w:type="dxa"/>
            <w:vAlign w:val="bottom"/>
          </w:tcPr>
          <w:p w14:paraId="0F7C8578" w14:textId="0C2FCF30" w:rsidR="00CA5EBF" w:rsidRPr="003E77C6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Priestly Consulting</w:t>
            </w:r>
          </w:p>
        </w:tc>
        <w:tc>
          <w:tcPr>
            <w:tcW w:w="3168" w:type="dxa"/>
            <w:vAlign w:val="bottom"/>
          </w:tcPr>
          <w:p w14:paraId="37190085" w14:textId="212C0ACE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5067EB4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77C6" w:rsidRPr="00876143" w14:paraId="70E471F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716FFB" w14:textId="06F61337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Reader, Raborn</w:t>
            </w:r>
          </w:p>
        </w:tc>
        <w:tc>
          <w:tcPr>
            <w:tcW w:w="3672" w:type="dxa"/>
            <w:vAlign w:val="bottom"/>
          </w:tcPr>
          <w:p w14:paraId="06E1D1F8" w14:textId="294BD4DD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Enterprise Products</w:t>
            </w:r>
          </w:p>
        </w:tc>
        <w:tc>
          <w:tcPr>
            <w:tcW w:w="3168" w:type="dxa"/>
            <w:vAlign w:val="bottom"/>
          </w:tcPr>
          <w:p w14:paraId="2040CC25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A5EBF" w:rsidRPr="00876143" w14:paraId="335D41D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77B9152" w14:textId="1BB43AD7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7A82AEC2" w14:textId="6C421123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02773C9F" w14:textId="3D984D0C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876143" w14:paraId="4BAAC04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C9798F3" w14:textId="557D5624" w:rsidR="00C7701A" w:rsidRPr="003E77C6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72" w:type="dxa"/>
            <w:vAlign w:val="bottom"/>
          </w:tcPr>
          <w:p w14:paraId="7ED3548D" w14:textId="445E86A8" w:rsidR="00C7701A" w:rsidRPr="003E77C6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168" w:type="dxa"/>
            <w:vAlign w:val="bottom"/>
          </w:tcPr>
          <w:p w14:paraId="0C5FA0DC" w14:textId="77777777" w:rsidR="00C7701A" w:rsidRPr="00876143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85610" w:rsidRPr="00876143" w14:paraId="6E48F1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A56DB8" w14:textId="3BD82290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56F0203" w14:textId="6DB2CD8B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EAD0296" w14:textId="7F844886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1F84" w:rsidRPr="00876143" w14:paraId="1F2ED6C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859A4" w14:textId="717807FA" w:rsidR="00B81F84" w:rsidRPr="003E77C6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2593E3E9" w14:textId="46715009" w:rsidR="00B81F84" w:rsidRPr="003E77C6" w:rsidRDefault="003E77C6" w:rsidP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168" w:type="dxa"/>
            <w:vAlign w:val="bottom"/>
          </w:tcPr>
          <w:p w14:paraId="359B3AE3" w14:textId="77777777" w:rsidR="00B81F84" w:rsidRPr="00876143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61E3026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66E51" w14:textId="0D8FAF66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5B02FD74" w14:textId="5C48A63B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DTRG Law</w:t>
            </w:r>
          </w:p>
        </w:tc>
        <w:tc>
          <w:tcPr>
            <w:tcW w:w="3168" w:type="dxa"/>
            <w:vAlign w:val="bottom"/>
          </w:tcPr>
          <w:p w14:paraId="1CC237CA" w14:textId="6A1E1EE4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876143" w14:paraId="50DA5A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28B646" w14:textId="4C89DFED" w:rsidR="0096257C" w:rsidRPr="00CA5EBF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Tran, Diana</w:t>
            </w:r>
          </w:p>
        </w:tc>
        <w:tc>
          <w:tcPr>
            <w:tcW w:w="3672" w:type="dxa"/>
            <w:vAlign w:val="bottom"/>
          </w:tcPr>
          <w:p w14:paraId="33E55786" w14:textId="60605732" w:rsidR="0096257C" w:rsidRPr="00CA5EBF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005B7D16" w14:textId="16D09D67" w:rsidR="0096257C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876143" w14:paraId="2622C01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3EF016" w14:textId="2610EFF4" w:rsidR="00D85610" w:rsidRPr="00866339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672" w:type="dxa"/>
            <w:vAlign w:val="bottom"/>
          </w:tcPr>
          <w:p w14:paraId="5F8D547B" w14:textId="0290F745" w:rsidR="00D85610" w:rsidRPr="00866339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4BEEE061" w14:textId="0E3124D5" w:rsidR="00D85610" w:rsidRPr="00866339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3E10E4" w:rsidRPr="00CD400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47C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B161069" w14:textId="6533FE5B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Viswanathan, Jay</w:t>
            </w:r>
          </w:p>
        </w:tc>
        <w:tc>
          <w:tcPr>
            <w:tcW w:w="3672" w:type="dxa"/>
            <w:vAlign w:val="bottom"/>
          </w:tcPr>
          <w:p w14:paraId="48807232" w14:textId="16B1CDFD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PNT Financial</w:t>
            </w:r>
          </w:p>
        </w:tc>
        <w:tc>
          <w:tcPr>
            <w:tcW w:w="3168" w:type="dxa"/>
            <w:vAlign w:val="bottom"/>
          </w:tcPr>
          <w:p w14:paraId="02A9D14B" w14:textId="3E383016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876143" w14:paraId="7FA6DC1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22410CA" w14:textId="0DB3695A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0CA4D4DA" w14:textId="36DD49B5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SP Global</w:t>
            </w:r>
          </w:p>
        </w:tc>
        <w:tc>
          <w:tcPr>
            <w:tcW w:w="3168" w:type="dxa"/>
            <w:vAlign w:val="bottom"/>
          </w:tcPr>
          <w:p w14:paraId="2A865CE7" w14:textId="62617E71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47FAE7B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C70C002" w14:textId="7F9782A8" w:rsidR="00CA5EBF" w:rsidRPr="003F301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5C82B69C" w14:textId="3168D980" w:rsidR="00CA5EBF" w:rsidRPr="003F301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DA46D1E" w14:textId="1E6CD147" w:rsidR="00CA5EBF" w:rsidRPr="00B516C4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32766465" w:rsidR="003E10E4" w:rsidRPr="00876143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48DD20C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4000" w:rsidRPr="00876143" w14:paraId="0E6A132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DD78C5" w14:textId="166DF2B3" w:rsidR="00CD4000" w:rsidRPr="00CD4000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Woods, Brad</w:t>
            </w:r>
          </w:p>
        </w:tc>
        <w:tc>
          <w:tcPr>
            <w:tcW w:w="3672" w:type="dxa"/>
            <w:vAlign w:val="bottom"/>
          </w:tcPr>
          <w:p w14:paraId="386F03FF" w14:textId="13047899" w:rsidR="00CD4000" w:rsidRPr="00CD4000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5F90CBB" w14:textId="2D934892" w:rsidR="00CD4000" w:rsidRPr="00876143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3E77C6" w14:paraId="7EFF113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61874F" w14:textId="1A43AF91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Zhao, Botao</w:t>
            </w:r>
          </w:p>
        </w:tc>
        <w:tc>
          <w:tcPr>
            <w:tcW w:w="3672" w:type="dxa"/>
            <w:vAlign w:val="bottom"/>
          </w:tcPr>
          <w:p w14:paraId="3690A7AF" w14:textId="3B06896D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GEUS</w:t>
            </w:r>
          </w:p>
        </w:tc>
        <w:tc>
          <w:tcPr>
            <w:tcW w:w="3168" w:type="dxa"/>
            <w:vAlign w:val="bottom"/>
          </w:tcPr>
          <w:p w14:paraId="667DB113" w14:textId="77777777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1A7D34" w14:textId="246FEB34" w:rsidR="00D4147C" w:rsidRPr="003E77C6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77C6">
        <w:rPr>
          <w:rFonts w:ascii="Times New Roman" w:eastAsia="Times New Roman" w:hAnsi="Times New Roman" w:cs="Times New Roman"/>
          <w:i/>
        </w:rPr>
        <w:tab/>
      </w:r>
    </w:p>
    <w:p w14:paraId="3C420F9B" w14:textId="77777777" w:rsidR="0058708E" w:rsidRPr="003E77C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77C6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876143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876143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87614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87614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76143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362091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362091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362091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3620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5EBF" w:rsidRPr="00876143" w14:paraId="5084744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3FC13D" w14:textId="046CFF7E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Pethke, Ponda</w:t>
            </w:r>
          </w:p>
        </w:tc>
        <w:tc>
          <w:tcPr>
            <w:tcW w:w="3582" w:type="dxa"/>
            <w:vAlign w:val="bottom"/>
          </w:tcPr>
          <w:p w14:paraId="21E513E2" w14:textId="7777777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388CF5" w14:textId="64922D62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1A6CC62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B4D538" w14:textId="59F986BA" w:rsidR="003E77C6" w:rsidRPr="00876143" w:rsidRDefault="003E77C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6364C552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BF2BDEC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876143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4A0348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4A034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4A034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6E7703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FAE7014" w14:textId="66D9742F" w:rsidR="003E77C6" w:rsidRPr="00876143" w:rsidRDefault="003E77C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Blevins, Bill</w:t>
            </w:r>
          </w:p>
        </w:tc>
        <w:tc>
          <w:tcPr>
            <w:tcW w:w="3582" w:type="dxa"/>
            <w:vAlign w:val="bottom"/>
          </w:tcPr>
          <w:p w14:paraId="720E9025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BCD653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876143" w14:paraId="412C3BC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B91BD55" w14:textId="1A2F511D" w:rsidR="00447618" w:rsidRPr="00CD4000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21196EA0" w14:textId="77777777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7B5B6A1" w14:textId="24478527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F301F" w:rsidRPr="00876143" w14:paraId="38370406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3973094" w14:textId="4F9E2601" w:rsidR="003F301F" w:rsidRPr="00876143" w:rsidRDefault="0086633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1A2F6E64" w14:textId="77777777" w:rsidR="003F301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8AAB6E4" w14:textId="0124C5D1" w:rsidR="003F301F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876143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876143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87614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87614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000" w:rsidRPr="00876143" w14:paraId="503780E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4B88BD2" w14:textId="7C59FDA1" w:rsidR="00CD4000" w:rsidRPr="00876143" w:rsidRDefault="00CD4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06D8BB1A" w14:textId="77777777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8E96AF" w14:textId="2363FB28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66339" w:rsidRPr="00876143" w14:paraId="350022E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9337406" w14:textId="614775BE" w:rsidR="00866339" w:rsidRPr="00876143" w:rsidRDefault="0086633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582" w:type="dxa"/>
            <w:vAlign w:val="bottom"/>
          </w:tcPr>
          <w:p w14:paraId="05F6E346" w14:textId="77777777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B79A6C7" w14:textId="0D7CEFF7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876143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876143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876143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876143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62870" w:rsidRPr="00876143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CA5EBF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CA5EBF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CA5EBF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876143" w14:paraId="0623BCC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237C51" w14:textId="395BFEA3" w:rsidR="00447618" w:rsidRPr="00CD4000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29651076" w14:textId="77777777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353AF6" w14:textId="19448FFB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876143" w14:paraId="2B9AF1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FFC0AB" w14:textId="4956E8CB" w:rsidR="00D85610" w:rsidRPr="00876143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582" w:type="dxa"/>
            <w:vAlign w:val="bottom"/>
          </w:tcPr>
          <w:p w14:paraId="638F4E1D" w14:textId="77777777" w:rsidR="00D85610" w:rsidRPr="0087614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B4A141" w14:textId="54B263E3" w:rsidR="00D85610" w:rsidRPr="0087614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461673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3BFE71" w14:textId="66650C49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539D39D0" w14:textId="7777777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1BFCC89" w14:textId="4D9528AE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250ED" w:rsidRPr="00876143" w14:paraId="32F075A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E84820" w14:textId="56B3C1C2" w:rsidR="00A250ED" w:rsidRPr="00876143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5723C9CB" w14:textId="77777777" w:rsidR="00A250ED" w:rsidRPr="00876143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301463E" w14:textId="77777777" w:rsidR="00A250ED" w:rsidRPr="00876143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6339" w:rsidRPr="00876143" w14:paraId="160552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40646CA" w14:textId="65459107" w:rsidR="00866339" w:rsidRPr="00876143" w:rsidRDefault="00866339" w:rsidP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Khodabaksh, Fred</w:t>
            </w:r>
          </w:p>
        </w:tc>
        <w:tc>
          <w:tcPr>
            <w:tcW w:w="3582" w:type="dxa"/>
            <w:vAlign w:val="bottom"/>
          </w:tcPr>
          <w:p w14:paraId="6FD68594" w14:textId="77777777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3CF6293" w14:textId="2ADD930F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4000" w:rsidRPr="00876143" w14:paraId="25CF2F9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E91253" w14:textId="186188E7" w:rsidR="00CD4000" w:rsidRDefault="00CD4000" w:rsidP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4E70E586" w14:textId="77777777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C222AC2" w14:textId="70CDBF9C" w:rsidR="00CD4000" w:rsidRPr="00B516C4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876143" w14:paraId="7F7EE6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C8AC90" w14:textId="424E062D" w:rsidR="00FD5261" w:rsidRPr="00876143" w:rsidRDefault="00FD5261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69101D3" w14:textId="77777777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0002F9" w14:textId="77777777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F301F" w:rsidRPr="00876143" w14:paraId="075B2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5FF399" w14:textId="4E4BC357" w:rsidR="003F301F" w:rsidRPr="003E77C6" w:rsidRDefault="003F301F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Anson</w:t>
            </w:r>
          </w:p>
        </w:tc>
        <w:tc>
          <w:tcPr>
            <w:tcW w:w="3582" w:type="dxa"/>
            <w:vAlign w:val="bottom"/>
          </w:tcPr>
          <w:p w14:paraId="23111A1D" w14:textId="77777777" w:rsidR="003F301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22382BB" w14:textId="4B91C66F" w:rsidR="003F301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876143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876143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F350E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87614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87614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F350E" w:rsidRPr="00876143" w14:paraId="4E68A04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03852F" w14:textId="1ED894FD" w:rsidR="007F350E" w:rsidRPr="007F350E" w:rsidRDefault="007F350E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50190AFB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BC70DC8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876143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876143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F350E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87614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87614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876143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3E77C6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87614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2A286" w14:textId="66A00208" w:rsidR="00B62870" w:rsidRPr="0087614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876143" w14:paraId="39795B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2ADB08" w14:textId="0A6CE02C" w:rsidR="002A741D" w:rsidRPr="003E77C6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582" w:type="dxa"/>
            <w:vAlign w:val="bottom"/>
          </w:tcPr>
          <w:p w14:paraId="62216E30" w14:textId="77777777" w:rsidR="002A741D" w:rsidRPr="0087614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78D0EB1" w14:textId="77777777" w:rsidR="002A741D" w:rsidRPr="0087614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653F91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80FA2A" w14:textId="52B833B6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Orr, Rob</w:t>
            </w:r>
          </w:p>
        </w:tc>
        <w:tc>
          <w:tcPr>
            <w:tcW w:w="3582" w:type="dxa"/>
            <w:vAlign w:val="bottom"/>
          </w:tcPr>
          <w:p w14:paraId="0309E771" w14:textId="7777777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0086C9" w14:textId="7FA4BD48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76143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87614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87614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876143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876143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CA5EBF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CA5EBF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BFB414" w14:textId="682536B1" w:rsidR="001F72BE" w:rsidRPr="00CA5EBF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76143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876143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876143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876143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47618" w:rsidRPr="00876143" w14:paraId="44805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B81DE7" w14:textId="47B58E90" w:rsidR="00447618" w:rsidRPr="00CA5EBF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05602C12" w14:textId="77777777" w:rsidR="00447618" w:rsidRPr="00CA5EBF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5875979" w14:textId="1B2B07E7" w:rsidR="00447618" w:rsidRPr="00CA5EBF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876143" w14:paraId="4FA9378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DF2D93" w14:textId="51C26B42" w:rsidR="00C7701A" w:rsidRPr="00876143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4FE41D78" w14:textId="77777777" w:rsidR="00C7701A" w:rsidRPr="00876143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4B5FDA" w14:textId="6DFE7022" w:rsidR="00C7701A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F350E" w:rsidRPr="00876143" w14:paraId="4CC9AF0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2AA44A7" w14:textId="704C3545" w:rsidR="007F350E" w:rsidRPr="00876143" w:rsidRDefault="007F350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F350E">
              <w:rPr>
                <w:rFonts w:ascii="Times New Roman" w:eastAsia="Times New Roman" w:hAnsi="Times New Roman" w:cs="Times New Roman"/>
              </w:rPr>
              <w:t>Sumruld, Lisa</w:t>
            </w:r>
          </w:p>
        </w:tc>
        <w:tc>
          <w:tcPr>
            <w:tcW w:w="3582" w:type="dxa"/>
            <w:vAlign w:val="bottom"/>
          </w:tcPr>
          <w:p w14:paraId="29187231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9E18C22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A0348" w:rsidRPr="00876143" w14:paraId="49C76C5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2DDAEB6" w14:textId="02939E92" w:rsidR="004A0348" w:rsidRPr="00876143" w:rsidRDefault="004A034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1D846C83" w14:textId="77777777" w:rsidR="004A0348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43A2BF" w14:textId="74370886" w:rsidR="004A0348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76143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876143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87614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E4EF371" w:rsidR="004D726D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55215" w:rsidRPr="00876143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876143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87614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87614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876143" w14:paraId="08F5F3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A46D18" w14:textId="6F8F816D" w:rsidR="00AC006A" w:rsidRPr="00CA5EBF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4AFA3AD6" w14:textId="77777777" w:rsidR="00AC006A" w:rsidRPr="00CA5EBF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CB00D2A" w14:textId="6F6518DF" w:rsidR="00AC006A" w:rsidRPr="00CA5EBF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876143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876143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3A5B04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A5B04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3A5B04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3A5B04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3A5B0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3A5B04">
        <w:rPr>
          <w:rFonts w:ascii="Times New Roman" w:hAnsi="Times New Roman" w:cs="Times New Roman"/>
        </w:rPr>
        <w:t xml:space="preserve">David Kee </w:t>
      </w:r>
      <w:r w:rsidR="006F3BD4" w:rsidRPr="003A5B04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5F44E78" w14:textId="77777777" w:rsidR="004A0348" w:rsidRDefault="004A0348" w:rsidP="006F3BD4">
      <w:pPr>
        <w:pStyle w:val="NoSpacing"/>
        <w:jc w:val="both"/>
        <w:rPr>
          <w:rFonts w:ascii="Times New Roman" w:hAnsi="Times New Roman" w:cs="Times New Roman"/>
        </w:rPr>
      </w:pPr>
    </w:p>
    <w:p w14:paraId="28731EC6" w14:textId="77777777" w:rsidR="004A0348" w:rsidRPr="003A5B04" w:rsidRDefault="004A0348" w:rsidP="006F3BD4">
      <w:pPr>
        <w:pStyle w:val="NoSpacing"/>
        <w:jc w:val="both"/>
        <w:rPr>
          <w:rFonts w:ascii="Times New Roman" w:hAnsi="Times New Roman" w:cs="Times New Roman"/>
        </w:rPr>
      </w:pPr>
    </w:p>
    <w:p w14:paraId="54765ACC" w14:textId="5A745A1F" w:rsidR="00EB6CF3" w:rsidRPr="003A5B04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A</w:t>
      </w:r>
      <w:r w:rsidR="00EB6CF3" w:rsidRPr="003A5B04">
        <w:rPr>
          <w:rFonts w:ascii="Times New Roman" w:hAnsi="Times New Roman" w:cs="Times New Roman"/>
          <w:u w:val="single"/>
        </w:rPr>
        <w:t>genda Review</w:t>
      </w:r>
    </w:p>
    <w:p w14:paraId="59C31F47" w14:textId="5A84AFA4" w:rsidR="004B217E" w:rsidRPr="003A5B04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3A5B04">
        <w:rPr>
          <w:rFonts w:ascii="Times New Roman" w:hAnsi="Times New Roman" w:cs="Times New Roman"/>
        </w:rPr>
        <w:t>Mr. Kee reviewed items scheduled for a vote and noted changes to the order items would be taken up.</w:t>
      </w:r>
    </w:p>
    <w:p w14:paraId="4A56F053" w14:textId="77777777" w:rsidR="00AA3851" w:rsidRPr="00876143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7048DA" w14:textId="77777777" w:rsidR="004A0348" w:rsidRPr="00876143" w:rsidRDefault="004A034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3A5B04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lastRenderedPageBreak/>
        <w:t>Approval of WMS Meeting Minutes</w:t>
      </w:r>
      <w:r w:rsidR="00A329BF" w:rsidRPr="003A5B04">
        <w:rPr>
          <w:rFonts w:ascii="Times New Roman" w:hAnsi="Times New Roman" w:cs="Times New Roman"/>
          <w:u w:val="single"/>
        </w:rPr>
        <w:t xml:space="preserve"> </w:t>
      </w:r>
      <w:r w:rsidR="00A329BF" w:rsidRPr="003A5B04">
        <w:rPr>
          <w:rFonts w:ascii="Times New Roman" w:hAnsi="Times New Roman"/>
          <w:u w:val="single"/>
        </w:rPr>
        <w:t>(see Key Documents)</w:t>
      </w:r>
      <w:r w:rsidR="00A329BF" w:rsidRPr="003A5B04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052F3994" w:rsidR="00AD1C96" w:rsidRPr="003A5B04" w:rsidRDefault="003A5B04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3A5B04">
        <w:rPr>
          <w:rFonts w:ascii="Times New Roman" w:hAnsi="Times New Roman" w:cs="Times New Roman"/>
          <w:i/>
        </w:rPr>
        <w:t>September 4</w:t>
      </w:r>
      <w:r w:rsidR="00503403" w:rsidRPr="003A5B04">
        <w:rPr>
          <w:rFonts w:ascii="Times New Roman" w:hAnsi="Times New Roman" w:cs="Times New Roman"/>
          <w:i/>
        </w:rPr>
        <w:t xml:space="preserve">, </w:t>
      </w:r>
      <w:r w:rsidR="00BE0F32" w:rsidRPr="003A5B04">
        <w:rPr>
          <w:rFonts w:ascii="Times New Roman" w:hAnsi="Times New Roman" w:cs="Times New Roman"/>
          <w:i/>
        </w:rPr>
        <w:t>2019</w:t>
      </w:r>
    </w:p>
    <w:p w14:paraId="066C1F3B" w14:textId="4F37D875" w:rsidR="00342C3F" w:rsidRPr="007D50CD" w:rsidRDefault="004A0348" w:rsidP="00342C3F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D50CD">
        <w:rPr>
          <w:rFonts w:ascii="Times New Roman" w:eastAsia="Times New Roman" w:hAnsi="Times New Roman" w:cs="Times New Roman"/>
          <w:b/>
        </w:rPr>
        <w:t xml:space="preserve">Clayton Greer moved </w:t>
      </w:r>
      <w:r w:rsidR="00D46DB5" w:rsidRPr="007D50CD">
        <w:rPr>
          <w:rFonts w:ascii="Times New Roman" w:eastAsia="Times New Roman" w:hAnsi="Times New Roman" w:cs="Times New Roman"/>
          <w:b/>
        </w:rPr>
        <w:t>t</w:t>
      </w:r>
      <w:r w:rsidR="00A67C12" w:rsidRPr="007D50CD">
        <w:rPr>
          <w:rFonts w:ascii="Times New Roman" w:eastAsia="Times New Roman" w:hAnsi="Times New Roman" w:cs="Times New Roman"/>
          <w:b/>
        </w:rPr>
        <w:t xml:space="preserve">o approve the </w:t>
      </w:r>
      <w:r w:rsidRPr="007D50CD">
        <w:rPr>
          <w:rFonts w:ascii="Times New Roman" w:eastAsia="Times New Roman" w:hAnsi="Times New Roman" w:cs="Times New Roman"/>
          <w:b/>
        </w:rPr>
        <w:t xml:space="preserve">September 4, </w:t>
      </w:r>
      <w:r w:rsidR="00D2780C" w:rsidRPr="007D50CD">
        <w:rPr>
          <w:rFonts w:ascii="Times New Roman" w:eastAsia="Times New Roman" w:hAnsi="Times New Roman" w:cs="Times New Roman"/>
          <w:b/>
        </w:rPr>
        <w:t xml:space="preserve">2019 </w:t>
      </w:r>
      <w:r w:rsidR="00A67C12" w:rsidRPr="007D50CD">
        <w:rPr>
          <w:rFonts w:ascii="Times New Roman" w:eastAsia="Times New Roman" w:hAnsi="Times New Roman" w:cs="Times New Roman"/>
          <w:b/>
        </w:rPr>
        <w:t xml:space="preserve">WMS meeting minutes as submitted.  </w:t>
      </w:r>
      <w:r w:rsidRPr="007D50CD">
        <w:rPr>
          <w:rFonts w:ascii="Times New Roman" w:eastAsia="Times New Roman" w:hAnsi="Times New Roman" w:cs="Times New Roman"/>
          <w:b/>
        </w:rPr>
        <w:t xml:space="preserve">Kevin Bunch </w:t>
      </w:r>
      <w:r w:rsidR="00246189" w:rsidRPr="007D50CD">
        <w:rPr>
          <w:rFonts w:ascii="Times New Roman" w:eastAsia="Times New Roman" w:hAnsi="Times New Roman" w:cs="Times New Roman"/>
          <w:b/>
        </w:rPr>
        <w:t xml:space="preserve">seconded the </w:t>
      </w:r>
      <w:r w:rsidR="00A67C12" w:rsidRPr="007D50CD">
        <w:rPr>
          <w:rFonts w:ascii="Times New Roman" w:eastAsia="Times New Roman" w:hAnsi="Times New Roman" w:cs="Times New Roman"/>
          <w:b/>
        </w:rPr>
        <w:t xml:space="preserve">motion.  The motion carried </w:t>
      </w:r>
      <w:r w:rsidRPr="007D50CD">
        <w:rPr>
          <w:rFonts w:ascii="Times New Roman" w:eastAsia="Times New Roman" w:hAnsi="Times New Roman" w:cs="Times New Roman"/>
          <w:b/>
        </w:rPr>
        <w:t xml:space="preserve">with two abstentions from the Independent Generator (Avangrid, Solar Prime) Market Segment.  </w:t>
      </w:r>
      <w:r w:rsidR="00342C3F" w:rsidRPr="007D50CD">
        <w:rPr>
          <w:rFonts w:ascii="Times New Roman" w:eastAsia="Times New Roman" w:hAnsi="Times New Roman" w:cs="Times New Roman"/>
          <w:b/>
        </w:rPr>
        <w:t xml:space="preserve">  </w:t>
      </w:r>
    </w:p>
    <w:p w14:paraId="38E4CBE7" w14:textId="77777777" w:rsidR="00E0282B" w:rsidRPr="007D50CD" w:rsidRDefault="00E0282B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BBEEB" w14:textId="77777777" w:rsidR="00560CD1" w:rsidRPr="00876143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3A5B04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3A5B04">
        <w:rPr>
          <w:rFonts w:ascii="Times New Roman" w:hAnsi="Times New Roman" w:cs="Times New Roman"/>
          <w:u w:val="single"/>
        </w:rPr>
        <w:t xml:space="preserve"> </w:t>
      </w:r>
    </w:p>
    <w:p w14:paraId="18AF2033" w14:textId="18B602B7" w:rsidR="00193AD9" w:rsidRDefault="007D50CD" w:rsidP="00503403">
      <w:pPr>
        <w:pStyle w:val="NoSpacing"/>
        <w:jc w:val="both"/>
        <w:rPr>
          <w:rFonts w:ascii="Times New Roman" w:hAnsi="Times New Roman" w:cs="Times New Roman"/>
        </w:rPr>
      </w:pPr>
      <w:r w:rsidRPr="007D50CD">
        <w:rPr>
          <w:rFonts w:ascii="Times New Roman" w:hAnsi="Times New Roman" w:cs="Times New Roman"/>
        </w:rPr>
        <w:t xml:space="preserve">Mr. Kee reviewed the disposition of items considered at the </w:t>
      </w:r>
      <w:r>
        <w:rPr>
          <w:rFonts w:ascii="Times New Roman" w:hAnsi="Times New Roman" w:cs="Times New Roman"/>
        </w:rPr>
        <w:t xml:space="preserve">September 25 and October </w:t>
      </w:r>
      <w:r w:rsidR="00193AD9">
        <w:rPr>
          <w:rFonts w:ascii="Times New Roman" w:hAnsi="Times New Roman" w:cs="Times New Roman"/>
        </w:rPr>
        <w:t>23</w:t>
      </w:r>
      <w:r w:rsidRPr="007D50CD">
        <w:rPr>
          <w:rFonts w:ascii="Times New Roman" w:hAnsi="Times New Roman" w:cs="Times New Roman"/>
        </w:rPr>
        <w:t>, 2019 TAC meeting</w:t>
      </w:r>
      <w:r w:rsidR="00B768AA">
        <w:rPr>
          <w:rFonts w:ascii="Times New Roman" w:hAnsi="Times New Roman" w:cs="Times New Roman"/>
        </w:rPr>
        <w:t>s</w:t>
      </w:r>
      <w:r w:rsidR="00193AD9">
        <w:rPr>
          <w:rFonts w:ascii="Times New Roman" w:hAnsi="Times New Roman" w:cs="Times New Roman"/>
        </w:rPr>
        <w:t xml:space="preserve"> and stated that battery e</w:t>
      </w:r>
      <w:r w:rsidR="00A75612">
        <w:rPr>
          <w:rFonts w:ascii="Times New Roman" w:hAnsi="Times New Roman" w:cs="Times New Roman"/>
        </w:rPr>
        <w:t>nergy s</w:t>
      </w:r>
      <w:r w:rsidR="00193AD9">
        <w:rPr>
          <w:rFonts w:ascii="Times New Roman" w:hAnsi="Times New Roman" w:cs="Times New Roman"/>
        </w:rPr>
        <w:t xml:space="preserve">torage issues </w:t>
      </w:r>
      <w:r w:rsidR="00A75612">
        <w:rPr>
          <w:rFonts w:ascii="Times New Roman" w:hAnsi="Times New Roman" w:cs="Times New Roman"/>
        </w:rPr>
        <w:t xml:space="preserve">previously assigned to WMS were moved to </w:t>
      </w:r>
      <w:r w:rsidR="00193AD9">
        <w:rPr>
          <w:rFonts w:ascii="Times New Roman" w:hAnsi="Times New Roman" w:cs="Times New Roman"/>
        </w:rPr>
        <w:t xml:space="preserve">the </w:t>
      </w:r>
      <w:r w:rsidR="00193AD9" w:rsidRPr="00193AD9">
        <w:rPr>
          <w:rFonts w:ascii="Times New Roman" w:hAnsi="Times New Roman" w:cs="Times New Roman"/>
        </w:rPr>
        <w:t>Battery Energy Storage Task Force (BESTF)</w:t>
      </w:r>
      <w:r w:rsidR="00193AD9">
        <w:rPr>
          <w:rFonts w:ascii="Times New Roman" w:hAnsi="Times New Roman" w:cs="Times New Roman"/>
        </w:rPr>
        <w:t xml:space="preserve">. </w:t>
      </w:r>
    </w:p>
    <w:p w14:paraId="48E84847" w14:textId="77777777" w:rsidR="008C3A39" w:rsidRDefault="008C3A3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F102A8" w14:textId="77777777" w:rsidR="00193AD9" w:rsidRPr="00876143" w:rsidRDefault="00193AD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8AEB776" w:rsidR="00E90491" w:rsidRPr="003A5B04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ER</w:t>
      </w:r>
      <w:r w:rsidR="00CF783E" w:rsidRPr="003A5B04">
        <w:rPr>
          <w:rFonts w:ascii="Times New Roman" w:hAnsi="Times New Roman" w:cs="Times New Roman"/>
          <w:u w:val="single"/>
        </w:rPr>
        <w:t>COT Operations and Market Item</w:t>
      </w:r>
      <w:r w:rsidR="00BA2246" w:rsidRPr="003A5B04">
        <w:rPr>
          <w:rFonts w:ascii="Times New Roman" w:hAnsi="Times New Roman" w:cs="Times New Roman"/>
          <w:u w:val="single"/>
        </w:rPr>
        <w:t xml:space="preserve">s (See Key Documents) </w:t>
      </w:r>
      <w:r w:rsidR="00CF783E" w:rsidRPr="003A5B04">
        <w:rPr>
          <w:rFonts w:ascii="Times New Roman" w:hAnsi="Times New Roman" w:cs="Times New Roman"/>
          <w:u w:val="single"/>
        </w:rPr>
        <w:t xml:space="preserve"> </w:t>
      </w:r>
    </w:p>
    <w:p w14:paraId="7FC09DA8" w14:textId="40593EBA" w:rsidR="003A5B04" w:rsidRP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FE4CDA">
        <w:rPr>
          <w:rFonts w:ascii="Times New Roman" w:hAnsi="Times New Roman" w:cs="Times New Roman"/>
          <w:i/>
        </w:rPr>
        <w:t>Potential Day-Ahead Market (DAM) Price Corrections for September Days</w:t>
      </w:r>
    </w:p>
    <w:p w14:paraId="23E1E46F" w14:textId="5ECC488C" w:rsidR="006B212E" w:rsidRDefault="00784F37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</w:t>
      </w:r>
      <w:r w:rsidR="00265E5B">
        <w:rPr>
          <w:rFonts w:ascii="Times New Roman" w:hAnsi="Times New Roman" w:cs="Times New Roman"/>
        </w:rPr>
        <w:t>pricing impacts</w:t>
      </w:r>
      <w:r>
        <w:rPr>
          <w:rFonts w:ascii="Times New Roman" w:hAnsi="Times New Roman" w:cs="Times New Roman"/>
        </w:rPr>
        <w:t xml:space="preserve"> for potential </w:t>
      </w:r>
      <w:r w:rsidR="00473A50" w:rsidRPr="00473A50">
        <w:rPr>
          <w:rFonts w:ascii="Times New Roman" w:hAnsi="Times New Roman" w:cs="Times New Roman"/>
        </w:rPr>
        <w:t>DAM price corrections for Operating Days September 16 through September 23</w:t>
      </w:r>
      <w:r w:rsidR="00473A50">
        <w:rPr>
          <w:rFonts w:ascii="Times New Roman" w:hAnsi="Times New Roman" w:cs="Times New Roman"/>
        </w:rPr>
        <w:t xml:space="preserve"> discussed </w:t>
      </w:r>
      <w:r w:rsidRPr="00473A50">
        <w:rPr>
          <w:rFonts w:ascii="Times New Roman" w:hAnsi="Times New Roman" w:cs="Times New Roman"/>
        </w:rPr>
        <w:t>at the October 23, 2019 TAC meeting</w:t>
      </w:r>
      <w:r w:rsidR="00265E5B">
        <w:rPr>
          <w:rFonts w:ascii="Times New Roman" w:hAnsi="Times New Roman" w:cs="Times New Roman"/>
        </w:rPr>
        <w:t xml:space="preserve">, resulting from a software implementation error </w:t>
      </w:r>
      <w:r w:rsidR="00923C7C">
        <w:rPr>
          <w:rFonts w:ascii="Times New Roman" w:hAnsi="Times New Roman" w:cs="Times New Roman"/>
        </w:rPr>
        <w:t>that caused</w:t>
      </w:r>
      <w:r w:rsidR="00265E5B">
        <w:rPr>
          <w:rFonts w:ascii="Times New Roman" w:hAnsi="Times New Roman" w:cs="Times New Roman"/>
        </w:rPr>
        <w:t xml:space="preserve"> ERCOT’s Market Management System (MMS)</w:t>
      </w:r>
      <w:r w:rsidR="00923C7C">
        <w:rPr>
          <w:rFonts w:ascii="Times New Roman" w:hAnsi="Times New Roman" w:cs="Times New Roman"/>
        </w:rPr>
        <w:t xml:space="preserve"> to inadvertently model all withdrawn</w:t>
      </w:r>
      <w:r w:rsidR="00473A50" w:rsidRPr="00473A50">
        <w:rPr>
          <w:rFonts w:ascii="Times New Roman" w:hAnsi="Times New Roman" w:cs="Times New Roman"/>
        </w:rPr>
        <w:t xml:space="preserve"> </w:t>
      </w:r>
      <w:r w:rsidR="00923C7C">
        <w:rPr>
          <w:rFonts w:ascii="Times New Roman" w:hAnsi="Times New Roman" w:cs="Times New Roman"/>
        </w:rPr>
        <w:t>O</w:t>
      </w:r>
      <w:r w:rsidR="00473A50" w:rsidRPr="00473A50">
        <w:rPr>
          <w:rFonts w:ascii="Times New Roman" w:hAnsi="Times New Roman" w:cs="Times New Roman"/>
        </w:rPr>
        <w:t xml:space="preserve">utages </w:t>
      </w:r>
      <w:r w:rsidR="00923C7C">
        <w:rPr>
          <w:rFonts w:ascii="Times New Roman" w:hAnsi="Times New Roman" w:cs="Times New Roman"/>
        </w:rPr>
        <w:t>for DAM and Reliability Unit Commitment (RUC), rather than just those undergoing restoration</w:t>
      </w:r>
      <w:r w:rsidR="00473A50">
        <w:rPr>
          <w:rFonts w:ascii="Times New Roman" w:hAnsi="Times New Roman" w:cs="Times New Roman"/>
        </w:rPr>
        <w:t xml:space="preserve">.  </w:t>
      </w:r>
    </w:p>
    <w:p w14:paraId="62A7AF84" w14:textId="77777777" w:rsidR="006B212E" w:rsidRDefault="006B212E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55DD0C01" w14:textId="2C054EAB" w:rsid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FE4CDA">
        <w:rPr>
          <w:rFonts w:ascii="Times New Roman" w:hAnsi="Times New Roman" w:cs="Times New Roman"/>
          <w:i/>
        </w:rPr>
        <w:t>Potential Real-Time Market (RTM) Price Corrections for October Days</w:t>
      </w:r>
    </w:p>
    <w:p w14:paraId="7A8E92A3" w14:textId="1C3BC0B3" w:rsidR="00C83F02" w:rsidRDefault="00622B75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</w:t>
      </w:r>
      <w:r w:rsidR="00265E5B">
        <w:rPr>
          <w:rFonts w:ascii="Times New Roman" w:hAnsi="Times New Roman" w:cs="Times New Roman"/>
        </w:rPr>
        <w:t>pricing impacts</w:t>
      </w:r>
      <w:r>
        <w:rPr>
          <w:rFonts w:ascii="Times New Roman" w:hAnsi="Times New Roman" w:cs="Times New Roman"/>
        </w:rPr>
        <w:t xml:space="preserve"> for potential RTM price corrections for Operating Days October 16 through October 20, 2019 </w:t>
      </w:r>
      <w:r w:rsidR="00F730AA">
        <w:rPr>
          <w:rFonts w:ascii="Times New Roman" w:hAnsi="Times New Roman" w:cs="Times New Roman"/>
        </w:rPr>
        <w:t xml:space="preserve">resulting </w:t>
      </w:r>
      <w:r>
        <w:rPr>
          <w:rFonts w:ascii="Times New Roman" w:hAnsi="Times New Roman" w:cs="Times New Roman"/>
        </w:rPr>
        <w:t>from i</w:t>
      </w:r>
      <w:r w:rsidR="0026537A">
        <w:rPr>
          <w:rFonts w:ascii="Times New Roman" w:hAnsi="Times New Roman" w:cs="Times New Roman"/>
        </w:rPr>
        <w:t xml:space="preserve">ncorrect </w:t>
      </w:r>
      <w:r w:rsidR="00F730AA">
        <w:rPr>
          <w:rFonts w:ascii="Times New Roman" w:hAnsi="Times New Roman" w:cs="Times New Roman"/>
        </w:rPr>
        <w:t>E</w:t>
      </w:r>
      <w:r w:rsidR="0026537A">
        <w:rPr>
          <w:rFonts w:ascii="Times New Roman" w:hAnsi="Times New Roman" w:cs="Times New Roman"/>
        </w:rPr>
        <w:t xml:space="preserve">lectrical </w:t>
      </w:r>
      <w:r w:rsidR="00F730AA">
        <w:rPr>
          <w:rFonts w:ascii="Times New Roman" w:hAnsi="Times New Roman" w:cs="Times New Roman"/>
        </w:rPr>
        <w:t>B</w:t>
      </w:r>
      <w:r w:rsidR="0026537A">
        <w:rPr>
          <w:rFonts w:ascii="Times New Roman" w:hAnsi="Times New Roman" w:cs="Times New Roman"/>
        </w:rPr>
        <w:t xml:space="preserve">us </w:t>
      </w:r>
      <w:r w:rsidR="00F730AA">
        <w:rPr>
          <w:rFonts w:ascii="Times New Roman" w:hAnsi="Times New Roman" w:cs="Times New Roman"/>
        </w:rPr>
        <w:t>S</w:t>
      </w:r>
      <w:r w:rsidR="0026537A">
        <w:rPr>
          <w:rFonts w:ascii="Times New Roman" w:hAnsi="Times New Roman" w:cs="Times New Roman"/>
        </w:rPr>
        <w:t xml:space="preserve">hift </w:t>
      </w:r>
      <w:r w:rsidR="00F730AA">
        <w:rPr>
          <w:rFonts w:ascii="Times New Roman" w:hAnsi="Times New Roman" w:cs="Times New Roman"/>
        </w:rPr>
        <w:t>F</w:t>
      </w:r>
      <w:r w:rsidRPr="00622B75">
        <w:rPr>
          <w:rFonts w:ascii="Times New Roman" w:hAnsi="Times New Roman" w:cs="Times New Roman"/>
        </w:rPr>
        <w:t xml:space="preserve">actors </w:t>
      </w:r>
      <w:r>
        <w:rPr>
          <w:rFonts w:ascii="Times New Roman" w:hAnsi="Times New Roman" w:cs="Times New Roman"/>
        </w:rPr>
        <w:t xml:space="preserve">due to a software error.  </w:t>
      </w:r>
    </w:p>
    <w:p w14:paraId="1E70C27A" w14:textId="77777777" w:rsidR="00923C7C" w:rsidRDefault="00923C7C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66E194AA" w14:textId="3B5C5DBB" w:rsidR="00923C7C" w:rsidRDefault="00923C7C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respect to price corrections generally, ERCOT </w:t>
      </w:r>
      <w:r w:rsidR="00575DAC">
        <w:rPr>
          <w:rFonts w:ascii="Times New Roman" w:hAnsi="Times New Roman" w:cs="Times New Roman"/>
        </w:rPr>
        <w:t>S</w:t>
      </w:r>
      <w:r w:rsidRPr="00923C7C">
        <w:rPr>
          <w:rFonts w:ascii="Times New Roman" w:hAnsi="Times New Roman" w:cs="Times New Roman"/>
        </w:rPr>
        <w:t xml:space="preserve">taff and Market Participants discussed parameters for determining whether prices are “significantly affected by an error”, impacts of </w:t>
      </w:r>
      <w:r w:rsidR="009C4562">
        <w:rPr>
          <w:rFonts w:ascii="Times New Roman" w:hAnsi="Times New Roman" w:cs="Times New Roman"/>
        </w:rPr>
        <w:t>price corrections</w:t>
      </w:r>
      <w:r w:rsidRPr="00923C7C">
        <w:rPr>
          <w:rFonts w:ascii="Times New Roman" w:hAnsi="Times New Roman" w:cs="Times New Roman"/>
        </w:rPr>
        <w:t xml:space="preserve">, and possible ERCOT process improvements.  </w:t>
      </w:r>
    </w:p>
    <w:p w14:paraId="0CFF2C2E" w14:textId="77777777" w:rsidR="00080225" w:rsidRDefault="00080225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575C9A01" w14:textId="1840DC16" w:rsidR="003A5B04" w:rsidRP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3A5B04">
        <w:rPr>
          <w:rFonts w:ascii="Times New Roman" w:hAnsi="Times New Roman" w:cs="Times New Roman"/>
          <w:i/>
        </w:rPr>
        <w:t>Summer Assessment Items</w:t>
      </w:r>
    </w:p>
    <w:p w14:paraId="590E19C3" w14:textId="6261E2F9" w:rsidR="00080225" w:rsidRDefault="006A5AD9" w:rsidP="00485B6F">
      <w:pPr>
        <w:pStyle w:val="NoSpacing"/>
        <w:jc w:val="both"/>
        <w:rPr>
          <w:rFonts w:ascii="Times New Roman" w:hAnsi="Times New Roman" w:cs="Times New Roman"/>
        </w:rPr>
      </w:pPr>
      <w:r w:rsidRPr="006A5AD9">
        <w:rPr>
          <w:rFonts w:ascii="Times New Roman" w:hAnsi="Times New Roman" w:cs="Times New Roman"/>
        </w:rPr>
        <w:t>Kenan Ögelman</w:t>
      </w:r>
      <w:r>
        <w:rPr>
          <w:rFonts w:ascii="Times New Roman" w:hAnsi="Times New Roman" w:cs="Times New Roman"/>
        </w:rPr>
        <w:t xml:space="preserve"> presented Summer 2019 Lessons Learned items, responded to questions and comments from Market Participants and Independent Market Monitor (IMM) Staff, and encouraged Market Participants to submit </w:t>
      </w:r>
      <w:r w:rsidR="00115590">
        <w:rPr>
          <w:rFonts w:ascii="Times New Roman" w:hAnsi="Times New Roman" w:cs="Times New Roman"/>
        </w:rPr>
        <w:t xml:space="preserve">additional items </w:t>
      </w:r>
      <w:r>
        <w:rPr>
          <w:rFonts w:ascii="Times New Roman" w:hAnsi="Times New Roman" w:cs="Times New Roman"/>
        </w:rPr>
        <w:t xml:space="preserve">prior to the November 20, 2019 TAC meeting.  </w:t>
      </w:r>
    </w:p>
    <w:p w14:paraId="604D4DA9" w14:textId="77777777" w:rsidR="00115590" w:rsidRPr="006A5AD9" w:rsidRDefault="00115590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61326B7D" w14:textId="2F43AB99" w:rsidR="003A5B04" w:rsidRPr="00BF4B25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BF4B25">
        <w:rPr>
          <w:rFonts w:ascii="Times New Roman" w:hAnsi="Times New Roman" w:cs="Times New Roman"/>
          <w:i/>
        </w:rPr>
        <w:t>External Telemetry – Proposed validation changes</w:t>
      </w:r>
    </w:p>
    <w:p w14:paraId="1B6D2D65" w14:textId="557B694A" w:rsidR="003A5B04" w:rsidRPr="00BF4B25" w:rsidRDefault="00F261EC" w:rsidP="00485B6F">
      <w:pPr>
        <w:pStyle w:val="NoSpacing"/>
        <w:jc w:val="both"/>
        <w:rPr>
          <w:rFonts w:ascii="Times New Roman" w:hAnsi="Times New Roman" w:cs="Times New Roman"/>
        </w:rPr>
      </w:pPr>
      <w:r w:rsidRPr="00BF4B25">
        <w:rPr>
          <w:rFonts w:ascii="Times New Roman" w:hAnsi="Times New Roman" w:cs="Times New Roman"/>
        </w:rPr>
        <w:t xml:space="preserve">Mr. </w:t>
      </w:r>
      <w:r w:rsidR="00C126F4" w:rsidRPr="00BF4B25">
        <w:rPr>
          <w:rFonts w:ascii="Times New Roman" w:hAnsi="Times New Roman" w:cs="Times New Roman"/>
        </w:rPr>
        <w:t>Ögelman</w:t>
      </w:r>
      <w:r w:rsidRPr="00BF4B25">
        <w:rPr>
          <w:rFonts w:ascii="Times New Roman" w:hAnsi="Times New Roman" w:cs="Times New Roman"/>
        </w:rPr>
        <w:t xml:space="preserve"> noted ERCOT is developing a System Change Request (SCR)</w:t>
      </w:r>
      <w:r w:rsidR="00C126F4" w:rsidRPr="00BF4B25">
        <w:rPr>
          <w:rFonts w:ascii="Times New Roman" w:hAnsi="Times New Roman" w:cs="Times New Roman"/>
        </w:rPr>
        <w:t xml:space="preserve"> </w:t>
      </w:r>
      <w:r w:rsidR="00BF4B25" w:rsidRPr="00BF4B25">
        <w:rPr>
          <w:rFonts w:ascii="Times New Roman" w:hAnsi="Times New Roman" w:cs="Times New Roman"/>
        </w:rPr>
        <w:t xml:space="preserve">for </w:t>
      </w:r>
      <w:r w:rsidR="003C11D5">
        <w:rPr>
          <w:rFonts w:ascii="Times New Roman" w:hAnsi="Times New Roman" w:cs="Times New Roman"/>
        </w:rPr>
        <w:t xml:space="preserve">proposed </w:t>
      </w:r>
      <w:r w:rsidR="00BF4B25" w:rsidRPr="00BF4B25">
        <w:rPr>
          <w:rFonts w:ascii="Times New Roman" w:hAnsi="Times New Roman" w:cs="Times New Roman"/>
        </w:rPr>
        <w:t xml:space="preserve">telemetry validation changes.  </w:t>
      </w:r>
      <w:r w:rsidRPr="00BF4B25">
        <w:rPr>
          <w:rFonts w:ascii="Times New Roman" w:hAnsi="Times New Roman" w:cs="Times New Roman"/>
        </w:rPr>
        <w:t xml:space="preserve"> </w:t>
      </w:r>
    </w:p>
    <w:p w14:paraId="54A2AAAB" w14:textId="77777777" w:rsidR="00F261EC" w:rsidRPr="00BF4B25" w:rsidRDefault="00F261EC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2C6FA73A" w14:textId="7DDCCAF4" w:rsidR="00A741F4" w:rsidRPr="005C6ED3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5C6ED3">
        <w:rPr>
          <w:rFonts w:ascii="Times New Roman" w:hAnsi="Times New Roman" w:cs="Times New Roman"/>
          <w:i/>
        </w:rPr>
        <w:t>Overview of Fixed Costs in Fuel Adders</w:t>
      </w:r>
    </w:p>
    <w:p w14:paraId="0235D31A" w14:textId="39D85F44" w:rsidR="005C6ED3" w:rsidRDefault="003C11D5" w:rsidP="005C6ED3">
      <w:pPr>
        <w:pStyle w:val="NoSpacing"/>
        <w:jc w:val="both"/>
        <w:rPr>
          <w:rFonts w:ascii="Times New Roman" w:hAnsi="Times New Roman" w:cs="Times New Roman"/>
        </w:rPr>
      </w:pPr>
      <w:r w:rsidRPr="005C6ED3">
        <w:rPr>
          <w:rFonts w:ascii="Times New Roman" w:hAnsi="Times New Roman" w:cs="Times New Roman"/>
        </w:rPr>
        <w:t xml:space="preserve">ERCOT Staff </w:t>
      </w:r>
      <w:r w:rsidR="00074720" w:rsidRPr="005C6ED3">
        <w:rPr>
          <w:rFonts w:ascii="Times New Roman" w:hAnsi="Times New Roman" w:cs="Times New Roman"/>
        </w:rPr>
        <w:t>summarized discrepancies in the Protocols and Verifiable Cost Manual r</w:t>
      </w:r>
      <w:r w:rsidR="005C6ED3">
        <w:rPr>
          <w:rFonts w:ascii="Times New Roman" w:hAnsi="Times New Roman" w:cs="Times New Roman"/>
        </w:rPr>
        <w:t xml:space="preserve">egarding fixed cost components in </w:t>
      </w:r>
      <w:r w:rsidR="00575DAC">
        <w:rPr>
          <w:rFonts w:ascii="Times New Roman" w:hAnsi="Times New Roman" w:cs="Times New Roman"/>
        </w:rPr>
        <w:t>f</w:t>
      </w:r>
      <w:r w:rsidR="005C6ED3">
        <w:rPr>
          <w:rFonts w:ascii="Times New Roman" w:hAnsi="Times New Roman" w:cs="Times New Roman"/>
        </w:rPr>
        <w:t xml:space="preserve">uel </w:t>
      </w:r>
      <w:r w:rsidR="00575DAC">
        <w:rPr>
          <w:rFonts w:ascii="Times New Roman" w:hAnsi="Times New Roman" w:cs="Times New Roman"/>
        </w:rPr>
        <w:t>a</w:t>
      </w:r>
      <w:r w:rsidR="005C6ED3">
        <w:rPr>
          <w:rFonts w:ascii="Times New Roman" w:hAnsi="Times New Roman" w:cs="Times New Roman"/>
        </w:rPr>
        <w:t xml:space="preserve">dders.  </w:t>
      </w:r>
      <w:r w:rsidR="00074720" w:rsidRPr="005C6ED3">
        <w:rPr>
          <w:rFonts w:ascii="Times New Roman" w:hAnsi="Times New Roman" w:cs="Times New Roman"/>
        </w:rPr>
        <w:t xml:space="preserve">Market Participants, ERCOT and IMM Staff discussed </w:t>
      </w:r>
      <w:r w:rsidR="003C3ABD" w:rsidRPr="005C6ED3">
        <w:rPr>
          <w:rFonts w:ascii="Times New Roman" w:hAnsi="Times New Roman" w:cs="Times New Roman"/>
        </w:rPr>
        <w:t xml:space="preserve">mitigating costs, competitive offers, </w:t>
      </w:r>
      <w:r w:rsidR="00E05C37" w:rsidRPr="005C6ED3">
        <w:rPr>
          <w:rFonts w:ascii="Times New Roman" w:hAnsi="Times New Roman" w:cs="Times New Roman"/>
        </w:rPr>
        <w:t xml:space="preserve">and fuel contracts.  Mr. Kee requested the Resource Cost Working Group </w:t>
      </w:r>
      <w:r w:rsidR="005C6ED3">
        <w:rPr>
          <w:rFonts w:ascii="Times New Roman" w:hAnsi="Times New Roman" w:cs="Times New Roman"/>
        </w:rPr>
        <w:t xml:space="preserve">(RCWG) </w:t>
      </w:r>
      <w:r w:rsidR="00E05C37" w:rsidRPr="005C6ED3">
        <w:rPr>
          <w:rFonts w:ascii="Times New Roman" w:hAnsi="Times New Roman" w:cs="Times New Roman"/>
        </w:rPr>
        <w:t xml:space="preserve">review the issue </w:t>
      </w:r>
      <w:r w:rsidR="005C6ED3" w:rsidRPr="005C6ED3">
        <w:rPr>
          <w:rFonts w:ascii="Times New Roman" w:hAnsi="Times New Roman" w:cs="Times New Roman"/>
        </w:rPr>
        <w:t>and provide their recommendation to WMS.</w:t>
      </w:r>
      <w:r w:rsidR="005C6ED3">
        <w:rPr>
          <w:rFonts w:ascii="Times New Roman" w:hAnsi="Times New Roman" w:cs="Times New Roman"/>
        </w:rPr>
        <w:t xml:space="preserve">  </w:t>
      </w:r>
    </w:p>
    <w:p w14:paraId="4F6074EC" w14:textId="77777777" w:rsidR="005C6ED3" w:rsidRDefault="005C6ED3" w:rsidP="005C6ED3">
      <w:pPr>
        <w:pStyle w:val="NoSpacing"/>
        <w:jc w:val="both"/>
        <w:rPr>
          <w:rFonts w:ascii="Times New Roman" w:hAnsi="Times New Roman" w:cs="Times New Roman"/>
        </w:rPr>
      </w:pPr>
    </w:p>
    <w:p w14:paraId="1A62F94B" w14:textId="03BD2B5A" w:rsidR="003A5B04" w:rsidRPr="00904343" w:rsidRDefault="005C6ED3" w:rsidP="005C6ED3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Proposed Changes </w:t>
      </w:r>
      <w:r w:rsidR="003A5B04" w:rsidRPr="00904343">
        <w:rPr>
          <w:rFonts w:ascii="Times New Roman" w:hAnsi="Times New Roman" w:cs="Times New Roman"/>
          <w:i/>
        </w:rPr>
        <w:t>to Ancillary Service Methodology for 2020</w:t>
      </w:r>
    </w:p>
    <w:p w14:paraId="64826E26" w14:textId="3E8A4671" w:rsidR="00D90544" w:rsidRPr="00904343" w:rsidRDefault="00F0490D" w:rsidP="00485B6F">
      <w:pPr>
        <w:pStyle w:val="NoSpacing"/>
        <w:jc w:val="both"/>
        <w:rPr>
          <w:rFonts w:ascii="Times New Roman" w:hAnsi="Times New Roman" w:cs="Times New Roman"/>
        </w:rPr>
      </w:pPr>
      <w:r w:rsidRPr="00904343">
        <w:rPr>
          <w:rFonts w:ascii="Times New Roman" w:hAnsi="Times New Roman" w:cs="Times New Roman"/>
        </w:rPr>
        <w:t>Nitika Mago presented the proposed ERCOT Methodologies for Determining Minimum Ancillary Service Requirements for 2020.</w:t>
      </w:r>
    </w:p>
    <w:p w14:paraId="2BC15815" w14:textId="5F8BB695" w:rsidR="00F0490D" w:rsidRPr="00F0490D" w:rsidRDefault="0026537A" w:rsidP="00F0490D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Mr. </w:t>
      </w:r>
      <w:r w:rsidR="00F0490D" w:rsidRPr="00F0490D">
        <w:rPr>
          <w:rFonts w:ascii="Times New Roman" w:eastAsia="Times New Roman" w:hAnsi="Times New Roman" w:cs="Times New Roman"/>
          <w:b/>
        </w:rPr>
        <w:t>Greer moved to endorse the ERCOT Methodologies for Determining Minimum Ancillary Service Requirements for 2020.  Emily Jolly seconded the motion.  The motion carried unanimously.</w:t>
      </w:r>
    </w:p>
    <w:p w14:paraId="17A0FBF5" w14:textId="77777777" w:rsidR="00B23887" w:rsidRDefault="00B23887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3D256CF7" w14:textId="09600092" w:rsidR="003A5B04" w:rsidRPr="00F0490D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F0490D">
        <w:rPr>
          <w:rFonts w:ascii="Times New Roman" w:hAnsi="Times New Roman" w:cs="Times New Roman"/>
          <w:i/>
        </w:rPr>
        <w:t>Unregistered Distributed Generation (DG) Report 2019 Q3 Update</w:t>
      </w:r>
    </w:p>
    <w:p w14:paraId="19AE4C2E" w14:textId="508C8628" w:rsidR="00F0490D" w:rsidRPr="005518D8" w:rsidRDefault="00F0490D" w:rsidP="00F0490D">
      <w:pPr>
        <w:pStyle w:val="NoSpacing"/>
        <w:rPr>
          <w:rFonts w:ascii="Times New Roman" w:hAnsi="Times New Roman" w:cs="Times New Roman"/>
        </w:rPr>
      </w:pPr>
      <w:r w:rsidRPr="00F0490D">
        <w:rPr>
          <w:rFonts w:ascii="Times New Roman" w:hAnsi="Times New Roman" w:cs="Times New Roman"/>
        </w:rPr>
        <w:t>Conn</w:t>
      </w:r>
      <w:r w:rsidR="0056013C">
        <w:rPr>
          <w:rFonts w:ascii="Times New Roman" w:hAnsi="Times New Roman" w:cs="Times New Roman"/>
        </w:rPr>
        <w:t>o</w:t>
      </w:r>
      <w:r w:rsidRPr="00F0490D">
        <w:rPr>
          <w:rFonts w:ascii="Times New Roman" w:hAnsi="Times New Roman" w:cs="Times New Roman"/>
        </w:rPr>
        <w:t>r Anderson presented the 3</w:t>
      </w:r>
      <w:r w:rsidRPr="00F0490D">
        <w:rPr>
          <w:rFonts w:ascii="Times New Roman" w:hAnsi="Times New Roman" w:cs="Times New Roman"/>
          <w:vertAlign w:val="superscript"/>
        </w:rPr>
        <w:t>rd</w:t>
      </w:r>
      <w:r w:rsidRPr="00F0490D">
        <w:rPr>
          <w:rFonts w:ascii="Times New Roman" w:hAnsi="Times New Roman" w:cs="Times New Roman"/>
        </w:rPr>
        <w:t xml:space="preserve"> Quarter 2019 Unregistered DG Report.</w:t>
      </w:r>
    </w:p>
    <w:p w14:paraId="21871F66" w14:textId="77777777" w:rsidR="003A5B04" w:rsidRP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7F078764" w14:textId="77777777" w:rsidR="0055483B" w:rsidRPr="00876143" w:rsidRDefault="0055483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E6AB53" w14:textId="11B2506B" w:rsidR="00BA2246" w:rsidRPr="00656DA1" w:rsidRDefault="00FB78F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656DA1">
        <w:rPr>
          <w:rFonts w:ascii="Times New Roman" w:hAnsi="Times New Roman" w:cs="Times New Roman"/>
          <w:u w:val="single"/>
        </w:rPr>
        <w:t>Referrals</w:t>
      </w:r>
      <w:r w:rsidR="00656DA1">
        <w:rPr>
          <w:rFonts w:ascii="Times New Roman" w:hAnsi="Times New Roman" w:cs="Times New Roman"/>
          <w:u w:val="single"/>
        </w:rPr>
        <w:t xml:space="preserve"> (see Key Documents)</w:t>
      </w:r>
      <w:r w:rsidR="00CA187E" w:rsidRPr="00656DA1">
        <w:rPr>
          <w:rFonts w:ascii="Times New Roman" w:hAnsi="Times New Roman" w:cs="Times New Roman"/>
          <w:u w:val="single"/>
        </w:rPr>
        <w:t xml:space="preserve"> </w:t>
      </w:r>
    </w:p>
    <w:p w14:paraId="16C9B85C" w14:textId="5FE4A339" w:rsidR="00656DA1" w:rsidRDefault="00BC025C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656DA1">
        <w:rPr>
          <w:rFonts w:ascii="Times New Roman" w:hAnsi="Times New Roman" w:cs="Times New Roman"/>
          <w:bCs/>
          <w:i/>
        </w:rPr>
        <w:t>N</w:t>
      </w:r>
      <w:r w:rsidR="00D46720" w:rsidRPr="00656DA1">
        <w:rPr>
          <w:rFonts w:ascii="Times New Roman" w:hAnsi="Times New Roman" w:cs="Times New Roman"/>
          <w:bCs/>
          <w:i/>
        </w:rPr>
        <w:t>odal Protocol Revision Request (N</w:t>
      </w:r>
      <w:r w:rsidRPr="00656DA1">
        <w:rPr>
          <w:rFonts w:ascii="Times New Roman" w:hAnsi="Times New Roman" w:cs="Times New Roman"/>
          <w:bCs/>
          <w:i/>
        </w:rPr>
        <w:t>PRR</w:t>
      </w:r>
      <w:r w:rsidR="00D46720" w:rsidRPr="00656DA1">
        <w:rPr>
          <w:rFonts w:ascii="Times New Roman" w:hAnsi="Times New Roman" w:cs="Times New Roman"/>
          <w:bCs/>
          <w:i/>
        </w:rPr>
        <w:t xml:space="preserve">) </w:t>
      </w:r>
      <w:r w:rsidR="00656DA1" w:rsidRPr="00656DA1">
        <w:rPr>
          <w:rFonts w:ascii="Times New Roman" w:hAnsi="Times New Roman" w:cs="Times New Roman"/>
          <w:bCs/>
          <w:i/>
        </w:rPr>
        <w:t>967, Allow Limited Duration Resource Energy Offer Curve Updates Near Real-Time and Remove the 10 MW Limit</w:t>
      </w:r>
    </w:p>
    <w:p w14:paraId="5415EDD4" w14:textId="4B49ACAA" w:rsidR="00210A70" w:rsidRDefault="00210A70" w:rsidP="00BA2246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Walter Reid summarized </w:t>
      </w:r>
      <w:r w:rsidR="00650D23">
        <w:rPr>
          <w:rFonts w:ascii="Times New Roman" w:hAnsi="Times New Roman" w:cs="Times New Roman"/>
          <w:bCs/>
        </w:rPr>
        <w:t>NPRR</w:t>
      </w:r>
      <w:r>
        <w:rPr>
          <w:rFonts w:ascii="Times New Roman" w:hAnsi="Times New Roman" w:cs="Times New Roman"/>
          <w:bCs/>
        </w:rPr>
        <w:t xml:space="preserve">967 and the 10/2/19 APA comments.  Bob Wittmeyer </w:t>
      </w:r>
      <w:r w:rsidR="00A018B8">
        <w:rPr>
          <w:rFonts w:ascii="Times New Roman" w:hAnsi="Times New Roman" w:cs="Times New Roman"/>
          <w:bCs/>
        </w:rPr>
        <w:t>noted th</w:t>
      </w:r>
      <w:r w:rsidR="00650D23">
        <w:rPr>
          <w:rFonts w:ascii="Times New Roman" w:hAnsi="Times New Roman" w:cs="Times New Roman"/>
          <w:bCs/>
        </w:rPr>
        <w:t xml:space="preserve">at “Energy Storage Resource” is not yet a defined term and reviewed the </w:t>
      </w:r>
      <w:r w:rsidR="00A018B8">
        <w:rPr>
          <w:rFonts w:ascii="Times New Roman" w:hAnsi="Times New Roman" w:cs="Times New Roman"/>
          <w:bCs/>
        </w:rPr>
        <w:t xml:space="preserve">anticipated timeline for approval of </w:t>
      </w:r>
      <w:r w:rsidR="00A018B8" w:rsidRPr="00650D23">
        <w:rPr>
          <w:rFonts w:ascii="Times New Roman" w:hAnsi="Times New Roman" w:cs="Times New Roman"/>
          <w:bCs/>
        </w:rPr>
        <w:t>NPRR957, RTF-4 Definition of Energy Storage Resource and Related Registration and Telemetry Requirements</w:t>
      </w:r>
      <w:r>
        <w:rPr>
          <w:rFonts w:ascii="Times New Roman" w:hAnsi="Times New Roman" w:cs="Times New Roman"/>
          <w:bCs/>
        </w:rPr>
        <w:t xml:space="preserve">.  </w:t>
      </w:r>
    </w:p>
    <w:p w14:paraId="738CD6AF" w14:textId="77777777" w:rsidR="00A018B8" w:rsidRDefault="00A018B8" w:rsidP="00BA2246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2610FA75" w14:textId="236F97A7" w:rsidR="00A018B8" w:rsidRPr="00650D23" w:rsidRDefault="00650D23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650D23">
        <w:rPr>
          <w:rFonts w:ascii="Times New Roman" w:eastAsia="Times New Roman" w:hAnsi="Times New Roman" w:cs="Times New Roman"/>
          <w:b/>
        </w:rPr>
        <w:t xml:space="preserve">Mr. Greer moved </w:t>
      </w:r>
      <w:r w:rsidR="00A018B8" w:rsidRPr="00650D23">
        <w:rPr>
          <w:rFonts w:ascii="Times New Roman" w:eastAsia="Times New Roman" w:hAnsi="Times New Roman" w:cs="Times New Roman"/>
          <w:b/>
        </w:rPr>
        <w:t>to endorse NPRR967 as amended by the 10/2/19 APA Comments</w:t>
      </w:r>
      <w:r w:rsidRPr="00650D23">
        <w:rPr>
          <w:rFonts w:ascii="Times New Roman" w:eastAsia="Times New Roman" w:hAnsi="Times New Roman" w:cs="Times New Roman"/>
          <w:b/>
        </w:rPr>
        <w:t xml:space="preserve">.  Bob Helton seconded the motion.  The motion carried with three </w:t>
      </w:r>
      <w:r w:rsidR="00A018B8" w:rsidRPr="00650D23">
        <w:rPr>
          <w:rFonts w:ascii="Times New Roman" w:eastAsia="Times New Roman" w:hAnsi="Times New Roman" w:cs="Times New Roman"/>
          <w:b/>
        </w:rPr>
        <w:t>abstentions from the Cooperative (GSEC) and Independent Generator (Calpine, Exelon) Market Segments.</w:t>
      </w:r>
    </w:p>
    <w:p w14:paraId="69456942" w14:textId="77777777" w:rsidR="00A018B8" w:rsidRPr="00210A70" w:rsidRDefault="00A018B8" w:rsidP="00BA2246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BCBC916" w14:textId="51E96AB2" w:rsidR="00656DA1" w:rsidRDefault="00656DA1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656DA1">
        <w:rPr>
          <w:rFonts w:ascii="Times New Roman" w:hAnsi="Times New Roman" w:cs="Times New Roman"/>
          <w:bCs/>
          <w:i/>
        </w:rPr>
        <w:t>NPRR970, Reliability Unit Commitment (RUC) Fuel Dispute Process Clarification</w:t>
      </w:r>
    </w:p>
    <w:p w14:paraId="6471D4C4" w14:textId="43F6FC0A" w:rsid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Greer </w:t>
      </w:r>
      <w:r w:rsidRPr="00752636">
        <w:rPr>
          <w:rFonts w:ascii="Times New Roman" w:eastAsia="Times New Roman" w:hAnsi="Times New Roman" w:cs="Times New Roman"/>
          <w:b/>
        </w:rPr>
        <w:t xml:space="preserve">moved to waive notice in order to consider </w:t>
      </w:r>
      <w:r>
        <w:rPr>
          <w:rFonts w:ascii="Times New Roman" w:eastAsia="Times New Roman" w:hAnsi="Times New Roman" w:cs="Times New Roman"/>
          <w:b/>
        </w:rPr>
        <w:t>NPRR970</w:t>
      </w:r>
      <w:r w:rsidRPr="00752636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 xml:space="preserve">Jeremy Carpenter </w:t>
      </w:r>
      <w:r w:rsidRPr="00752636">
        <w:rPr>
          <w:rFonts w:ascii="Times New Roman" w:eastAsia="Times New Roman" w:hAnsi="Times New Roman" w:cs="Times New Roman"/>
          <w:b/>
        </w:rPr>
        <w:t>seconded the motion.  The motion carried unanimously.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09A476" w14:textId="77777777" w:rsid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752FD5CF" w14:textId="558F5F88" w:rsidR="00752636" w:rsidRP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52636">
        <w:rPr>
          <w:rFonts w:ascii="Times New Roman" w:eastAsia="Times New Roman" w:hAnsi="Times New Roman" w:cs="Times New Roman"/>
          <w:b/>
        </w:rPr>
        <w:t xml:space="preserve">Mr. Greer moved to request PRS continue to table NPRR970.  Mr. Helton seconded the motion.  The motion carried with one abstention from the Consumer (OPUC) Market Segment.  </w:t>
      </w:r>
    </w:p>
    <w:p w14:paraId="7DFC4954" w14:textId="77777777" w:rsidR="00752636" w:rsidRP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53EE3FF6" w14:textId="3E0FA681" w:rsidR="00656DA1" w:rsidRDefault="00656DA1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656DA1">
        <w:rPr>
          <w:rFonts w:ascii="Times New Roman" w:hAnsi="Times New Roman" w:cs="Times New Roman"/>
          <w:bCs/>
          <w:i/>
        </w:rPr>
        <w:t>NPRR971, Changing Energy Offer Curve Caps for Make-Whole Calculation Purposes and Replacing the Real-Time Average Incremental Energy Cost</w:t>
      </w:r>
    </w:p>
    <w:p w14:paraId="141983A2" w14:textId="56E1BE10" w:rsidR="00752636" w:rsidRDefault="00752636" w:rsidP="0075263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Greer </w:t>
      </w:r>
      <w:r w:rsidRPr="00752636">
        <w:rPr>
          <w:rFonts w:ascii="Times New Roman" w:eastAsia="Times New Roman" w:hAnsi="Times New Roman" w:cs="Times New Roman"/>
          <w:b/>
        </w:rPr>
        <w:t xml:space="preserve">moved to waive notice in order to consider </w:t>
      </w:r>
      <w:r>
        <w:rPr>
          <w:rFonts w:ascii="Times New Roman" w:eastAsia="Times New Roman" w:hAnsi="Times New Roman" w:cs="Times New Roman"/>
          <w:b/>
        </w:rPr>
        <w:t>NPRR971</w:t>
      </w:r>
      <w:r w:rsidRPr="00752636">
        <w:rPr>
          <w:rFonts w:ascii="Times New Roman" w:eastAsia="Times New Roman" w:hAnsi="Times New Roman" w:cs="Times New Roman"/>
          <w:b/>
        </w:rPr>
        <w:t xml:space="preserve">.  </w:t>
      </w:r>
      <w:r w:rsidR="00A2119B">
        <w:rPr>
          <w:rFonts w:ascii="Times New Roman" w:eastAsia="Times New Roman" w:hAnsi="Times New Roman" w:cs="Times New Roman"/>
          <w:b/>
        </w:rPr>
        <w:t xml:space="preserve">Mr. </w:t>
      </w:r>
      <w:r>
        <w:rPr>
          <w:rFonts w:ascii="Times New Roman" w:eastAsia="Times New Roman" w:hAnsi="Times New Roman" w:cs="Times New Roman"/>
          <w:b/>
        </w:rPr>
        <w:t xml:space="preserve">Carpenter </w:t>
      </w:r>
      <w:r w:rsidRPr="00752636">
        <w:rPr>
          <w:rFonts w:ascii="Times New Roman" w:eastAsia="Times New Roman" w:hAnsi="Times New Roman" w:cs="Times New Roman"/>
          <w:b/>
        </w:rPr>
        <w:t>seconded the motion.  The motion carried unanimously.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738B03" w14:textId="77777777" w:rsidR="00656DA1" w:rsidRDefault="00656DA1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</w:p>
    <w:p w14:paraId="63F2CBD6" w14:textId="77777777" w:rsidR="005C6154" w:rsidRPr="005C6154" w:rsidRDefault="005C6154" w:rsidP="00BA2246">
      <w:pPr>
        <w:pStyle w:val="NoSpacing"/>
        <w:jc w:val="both"/>
        <w:rPr>
          <w:rFonts w:ascii="Times New Roman" w:hAnsi="Times New Roman" w:cs="Times New Roman"/>
          <w:bCs/>
        </w:rPr>
      </w:pPr>
      <w:r w:rsidRPr="00752636">
        <w:rPr>
          <w:rFonts w:ascii="Times New Roman" w:eastAsia="Times New Roman" w:hAnsi="Times New Roman" w:cs="Times New Roman"/>
          <w:b/>
        </w:rPr>
        <w:t xml:space="preserve">Mr. Greer moved to request PRS </w:t>
      </w:r>
      <w:r w:rsidRPr="005C6154">
        <w:rPr>
          <w:rFonts w:ascii="Times New Roman" w:eastAsia="Times New Roman" w:hAnsi="Times New Roman" w:cs="Times New Roman"/>
          <w:b/>
        </w:rPr>
        <w:t>continue to table NPRR971 for one month</w:t>
      </w:r>
      <w:r w:rsidRPr="00752636">
        <w:rPr>
          <w:rFonts w:ascii="Times New Roman" w:eastAsia="Times New Roman" w:hAnsi="Times New Roman" w:cs="Times New Roman"/>
          <w:b/>
        </w:rPr>
        <w:t xml:space="preserve">.  Mr. Helton seconded the motion.  The motion carried </w:t>
      </w:r>
      <w:r w:rsidRPr="005C6154">
        <w:rPr>
          <w:rFonts w:ascii="Times New Roman" w:eastAsia="Times New Roman" w:hAnsi="Times New Roman" w:cs="Times New Roman"/>
          <w:b/>
        </w:rPr>
        <w:t>unanimously</w:t>
      </w:r>
      <w:r w:rsidRPr="005C6154">
        <w:rPr>
          <w:rFonts w:ascii="Times New Roman" w:hAnsi="Times New Roman" w:cs="Times New Roman"/>
          <w:bCs/>
          <w:i/>
        </w:rPr>
        <w:t>.</w:t>
      </w:r>
    </w:p>
    <w:p w14:paraId="559193E2" w14:textId="77777777" w:rsidR="005C6154" w:rsidRPr="005C6154" w:rsidRDefault="005C6154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</w:p>
    <w:p w14:paraId="60C9E395" w14:textId="77777777" w:rsidR="00C565BA" w:rsidRPr="00876143" w:rsidRDefault="00C565BA" w:rsidP="0058678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B7EADE5" w14:textId="00C3E1EE" w:rsidR="00404B93" w:rsidRPr="00656DA1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>WMS Revision Requests</w:t>
      </w:r>
      <w:r w:rsidR="00656DA1">
        <w:rPr>
          <w:rFonts w:ascii="Times New Roman" w:hAnsi="Times New Roman" w:cs="Times New Roman"/>
          <w:u w:val="single"/>
        </w:rPr>
        <w:t xml:space="preserve"> (see Key Documents)</w:t>
      </w:r>
    </w:p>
    <w:p w14:paraId="1196D764" w14:textId="0EF70B44" w:rsidR="00BA2246" w:rsidRPr="00656DA1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656DA1">
        <w:rPr>
          <w:rFonts w:ascii="Times New Roman" w:hAnsi="Times New Roman" w:cs="Times New Roman"/>
          <w:i/>
          <w:iCs/>
        </w:rPr>
        <w:t>Impact Analysis Review</w:t>
      </w:r>
    </w:p>
    <w:p w14:paraId="59CA1FA0" w14:textId="2EC8D81E" w:rsidR="00656DA1" w:rsidRDefault="00280E56" w:rsidP="008F7D4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280E56">
        <w:rPr>
          <w:rFonts w:ascii="Times New Roman" w:hAnsi="Times New Roman" w:cs="Times New Roman"/>
          <w:i/>
        </w:rPr>
        <w:t>Verifiable Cost Manual Revision Request (VCMRR)</w:t>
      </w:r>
      <w:r>
        <w:rPr>
          <w:rFonts w:ascii="Times New Roman" w:hAnsi="Times New Roman" w:cs="Times New Roman"/>
          <w:i/>
        </w:rPr>
        <w:t xml:space="preserve"> </w:t>
      </w:r>
      <w:r w:rsidR="00656DA1" w:rsidRPr="00656DA1">
        <w:rPr>
          <w:rFonts w:ascii="Times New Roman" w:hAnsi="Times New Roman" w:cs="Times New Roman"/>
          <w:i/>
        </w:rPr>
        <w:t>025, Related to NPRR957, RTF-4 Definition of Energy Storage Resource and Related Registration and Telemetry Requirements</w:t>
      </w:r>
    </w:p>
    <w:p w14:paraId="6A17B084" w14:textId="0E4EC08D" w:rsidR="00280E56" w:rsidRPr="005C6154" w:rsidRDefault="005C6154" w:rsidP="008F7D4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5C6154">
        <w:rPr>
          <w:rFonts w:ascii="Times New Roman" w:eastAsia="Times New Roman" w:hAnsi="Times New Roman" w:cs="Times New Roman"/>
          <w:b/>
        </w:rPr>
        <w:t xml:space="preserve">Mr. Greer moved to endorse and forward to TAC the 10/2/19 WMS Report and Impact Analysis for VCMRR025.  Bryan Sams seconded the motion.  The motion carried unanimously. </w:t>
      </w:r>
    </w:p>
    <w:p w14:paraId="25422097" w14:textId="77777777" w:rsidR="00C964FF" w:rsidRDefault="00C964FF" w:rsidP="001078D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675B65" w14:textId="1D2A01B8" w:rsidR="00656DA1" w:rsidRPr="00656DA1" w:rsidRDefault="00656DA1" w:rsidP="001078DC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56DA1">
        <w:rPr>
          <w:rFonts w:ascii="Times New Roman" w:hAnsi="Times New Roman" w:cs="Times New Roman"/>
          <w:i/>
          <w:iCs/>
        </w:rPr>
        <w:t>Language Review</w:t>
      </w:r>
    </w:p>
    <w:p w14:paraId="707C926A" w14:textId="77777777" w:rsidR="00656DA1" w:rsidRDefault="00656DA1" w:rsidP="007133A5">
      <w:pPr>
        <w:pStyle w:val="NoSpacing"/>
        <w:jc w:val="both"/>
        <w:rPr>
          <w:rFonts w:ascii="Times New Roman" w:hAnsi="Times New Roman" w:cs="Times New Roman"/>
          <w:i/>
        </w:rPr>
      </w:pPr>
      <w:r w:rsidRPr="00656DA1">
        <w:rPr>
          <w:rFonts w:ascii="Times New Roman" w:hAnsi="Times New Roman" w:cs="Times New Roman"/>
          <w:i/>
        </w:rPr>
        <w:t>VCMRR026, Related to NPRR970, Reliability Unit Commitment (RUC) Fuel Dispute Process Clarification</w:t>
      </w:r>
    </w:p>
    <w:p w14:paraId="62FB3024" w14:textId="5943E727" w:rsidR="005C6154" w:rsidRPr="005C6154" w:rsidRDefault="005C6154" w:rsidP="007133A5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5C6154">
        <w:rPr>
          <w:rFonts w:ascii="Times New Roman" w:eastAsia="Times New Roman" w:hAnsi="Times New Roman" w:cs="Times New Roman"/>
          <w:b/>
        </w:rPr>
        <w:t>Mr. Greer moved to recommend approval of VCMRR026 as submitted.  Mr. Helton seconded the motion.  The motion carried unanimously.</w:t>
      </w:r>
    </w:p>
    <w:p w14:paraId="5972D3A1" w14:textId="77777777" w:rsidR="005C6154" w:rsidRDefault="005C6154" w:rsidP="007133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469901C7" w14:textId="77777777" w:rsidR="005C6154" w:rsidRPr="005C6154" w:rsidRDefault="005C6154" w:rsidP="007133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1F328172" w14:textId="7AF08594" w:rsidR="00E61049" w:rsidRPr="00656DA1" w:rsidRDefault="007F5768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>W</w:t>
      </w:r>
      <w:r w:rsidR="00656DA1" w:rsidRPr="00656DA1">
        <w:rPr>
          <w:rFonts w:ascii="Times New Roman" w:hAnsi="Times New Roman" w:cs="Times New Roman"/>
          <w:u w:val="single"/>
        </w:rPr>
        <w:t>holesale Market Working Group (W</w:t>
      </w:r>
      <w:r w:rsidR="00A37192" w:rsidRPr="00656DA1">
        <w:rPr>
          <w:rFonts w:ascii="Times New Roman" w:hAnsi="Times New Roman" w:cs="Times New Roman"/>
          <w:u w:val="single"/>
        </w:rPr>
        <w:t>MWG</w:t>
      </w:r>
      <w:r w:rsidR="00656DA1" w:rsidRPr="00656DA1">
        <w:rPr>
          <w:rFonts w:ascii="Times New Roman" w:hAnsi="Times New Roman" w:cs="Times New Roman"/>
          <w:u w:val="single"/>
        </w:rPr>
        <w:t>)</w:t>
      </w:r>
      <w:r w:rsidR="0027099C" w:rsidRPr="00656DA1">
        <w:rPr>
          <w:rFonts w:ascii="Times New Roman" w:hAnsi="Times New Roman" w:cs="Times New Roman"/>
          <w:u w:val="single"/>
        </w:rPr>
        <w:t xml:space="preserve"> (</w:t>
      </w:r>
      <w:r w:rsidR="00E076A1" w:rsidRPr="00656DA1">
        <w:rPr>
          <w:rFonts w:ascii="Times New Roman" w:hAnsi="Times New Roman" w:cs="Times New Roman"/>
          <w:u w:val="single"/>
        </w:rPr>
        <w:t>see Key Documents)</w:t>
      </w:r>
    </w:p>
    <w:p w14:paraId="59A3035F" w14:textId="3C76000B" w:rsidR="000050B6" w:rsidRPr="00417CAC" w:rsidRDefault="00BE51E7" w:rsidP="007D2E74">
      <w:pPr>
        <w:pStyle w:val="NoSpacing"/>
        <w:jc w:val="both"/>
        <w:rPr>
          <w:rFonts w:ascii="Times New Roman" w:hAnsi="Times New Roman" w:cs="Times New Roman"/>
        </w:rPr>
      </w:pPr>
      <w:r w:rsidRPr="00417CAC">
        <w:rPr>
          <w:rFonts w:ascii="Times New Roman" w:hAnsi="Times New Roman" w:cs="Times New Roman"/>
        </w:rPr>
        <w:t xml:space="preserve">David </w:t>
      </w:r>
      <w:r w:rsidR="003F1008" w:rsidRPr="00417CAC">
        <w:rPr>
          <w:rFonts w:ascii="Times New Roman" w:hAnsi="Times New Roman" w:cs="Times New Roman"/>
        </w:rPr>
        <w:t>D</w:t>
      </w:r>
      <w:r w:rsidR="00C5094E" w:rsidRPr="00417CAC">
        <w:rPr>
          <w:rFonts w:ascii="Times New Roman" w:hAnsi="Times New Roman" w:cs="Times New Roman"/>
        </w:rPr>
        <w:t xml:space="preserve">etelich </w:t>
      </w:r>
      <w:r w:rsidR="000A33DF" w:rsidRPr="00417CAC">
        <w:rPr>
          <w:rFonts w:ascii="Times New Roman" w:hAnsi="Times New Roman" w:cs="Times New Roman"/>
        </w:rPr>
        <w:t xml:space="preserve">summarized recent </w:t>
      </w:r>
      <w:r w:rsidR="007742D5" w:rsidRPr="00417CAC">
        <w:rPr>
          <w:rFonts w:ascii="Times New Roman" w:hAnsi="Times New Roman" w:cs="Times New Roman"/>
        </w:rPr>
        <w:t xml:space="preserve">WMWG </w:t>
      </w:r>
      <w:r w:rsidR="000A33DF" w:rsidRPr="00417CAC">
        <w:rPr>
          <w:rFonts w:ascii="Times New Roman" w:hAnsi="Times New Roman" w:cs="Times New Roman"/>
        </w:rPr>
        <w:t>activities</w:t>
      </w:r>
      <w:r w:rsidR="004B700D">
        <w:rPr>
          <w:rFonts w:ascii="Times New Roman" w:hAnsi="Times New Roman" w:cs="Times New Roman"/>
        </w:rPr>
        <w:t xml:space="preserve">.  </w:t>
      </w:r>
    </w:p>
    <w:p w14:paraId="31DF743B" w14:textId="77777777" w:rsidR="0058678A" w:rsidRDefault="0058678A" w:rsidP="00845E9B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0DDD2494" w14:textId="125E6FD5" w:rsidR="00656DA1" w:rsidRPr="00656DA1" w:rsidRDefault="00656DA1" w:rsidP="00656DA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lastRenderedPageBreak/>
        <w:t>Market Settlement Working Group (MSWG)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4BF50449" w14:textId="7402AFE4" w:rsidR="00656DA1" w:rsidRDefault="008F62A0" w:rsidP="00845E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Heather </w:t>
      </w:r>
      <w:r w:rsidRPr="003E77C6">
        <w:rPr>
          <w:rFonts w:ascii="Times New Roman" w:hAnsi="Times New Roman" w:cs="Times New Roman"/>
        </w:rPr>
        <w:t>Boisseau</w:t>
      </w:r>
      <w:r>
        <w:rPr>
          <w:rFonts w:ascii="Times New Roman" w:hAnsi="Times New Roman" w:cs="Times New Roman"/>
        </w:rPr>
        <w:t xml:space="preserve"> summarized recent MSWG</w:t>
      </w:r>
      <w:r w:rsidR="0056013C">
        <w:rPr>
          <w:rFonts w:ascii="Times New Roman" w:hAnsi="Times New Roman" w:cs="Times New Roman"/>
        </w:rPr>
        <w:t xml:space="preserve"> activities</w:t>
      </w:r>
      <w:r>
        <w:rPr>
          <w:rFonts w:ascii="Times New Roman" w:hAnsi="Times New Roman" w:cs="Times New Roman"/>
        </w:rPr>
        <w:t xml:space="preserve">, including NPRR947 and stated that MSWG reached consensus in recommending WMS endorse it.  </w:t>
      </w:r>
    </w:p>
    <w:p w14:paraId="06F1C35D" w14:textId="77777777" w:rsidR="008F62A0" w:rsidRDefault="008F62A0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55747160" w14:textId="77777777" w:rsidR="008F62A0" w:rsidRPr="00656DA1" w:rsidRDefault="008F62A0" w:rsidP="00845E9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1B24E" w14:textId="77777777" w:rsidR="00EF51BD" w:rsidRPr="00656DA1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39FDD86B" w14:textId="1B29E1B8" w:rsidR="00A2119B" w:rsidRDefault="00A2119B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A2119B">
        <w:rPr>
          <w:rFonts w:ascii="Times New Roman" w:hAnsi="Times New Roman" w:cs="Times New Roman"/>
          <w:i/>
        </w:rPr>
        <w:t>NPRR903, Day-Ahead Market Timing Deviations</w:t>
      </w:r>
    </w:p>
    <w:p w14:paraId="75BE0033" w14:textId="368555D7" w:rsidR="000642A7" w:rsidRPr="00741EA0" w:rsidRDefault="000642A7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342F6FEF" w14:textId="57A1D35A" w:rsidR="00A37192" w:rsidRPr="00741EA0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NPRR938, Distribution Voltage Level Block Load (BLT) Compensation</w:t>
      </w:r>
    </w:p>
    <w:p w14:paraId="6CA95E44" w14:textId="101E4484" w:rsidR="00A37192" w:rsidRPr="00741EA0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6A2CEFA0" w14:textId="525FD739" w:rsidR="00E61049" w:rsidRPr="00A2119B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A2119B">
        <w:rPr>
          <w:rFonts w:ascii="Times New Roman" w:hAnsi="Times New Roman" w:cs="Times New Roman"/>
        </w:rPr>
        <w:t>WMS took no action on th</w:t>
      </w:r>
      <w:r w:rsidR="001819F1" w:rsidRPr="00A2119B">
        <w:rPr>
          <w:rFonts w:ascii="Times New Roman" w:hAnsi="Times New Roman" w:cs="Times New Roman"/>
        </w:rPr>
        <w:t>ese items.</w:t>
      </w:r>
      <w:r w:rsidRPr="00A2119B">
        <w:rPr>
          <w:rFonts w:ascii="Times New Roman" w:hAnsi="Times New Roman" w:cs="Times New Roman"/>
        </w:rPr>
        <w:t xml:space="preserve">  </w:t>
      </w:r>
    </w:p>
    <w:p w14:paraId="38553C7A" w14:textId="77777777" w:rsidR="007C37D7" w:rsidRDefault="007C37D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D4E192" w14:textId="77777777" w:rsidR="00AC2CB3" w:rsidRPr="00741EA0" w:rsidRDefault="00AC2CB3" w:rsidP="00AC2CB3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NPRR838, Updated O&amp;M Cost for RMR Resources</w:t>
      </w:r>
    </w:p>
    <w:p w14:paraId="721119FC" w14:textId="77777777" w:rsidR="00AC2CB3" w:rsidRPr="005C6154" w:rsidRDefault="00AC2CB3" w:rsidP="00AC2CB3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AC2CB3">
        <w:rPr>
          <w:rFonts w:ascii="Times New Roman" w:eastAsia="Times New Roman" w:hAnsi="Times New Roman" w:cs="Times New Roman"/>
          <w:b/>
        </w:rPr>
        <w:t xml:space="preserve">Bill Barnes moved to endorse NPRR838 as amended by the 10/2/19 ERCOT comments. Mr. Greer seconded the motion.  </w:t>
      </w:r>
      <w:r w:rsidRPr="005C6154">
        <w:rPr>
          <w:rFonts w:ascii="Times New Roman" w:eastAsia="Times New Roman" w:hAnsi="Times New Roman" w:cs="Times New Roman"/>
          <w:b/>
        </w:rPr>
        <w:t>The motion carried unanimously.</w:t>
      </w:r>
    </w:p>
    <w:p w14:paraId="56C55183" w14:textId="5E7F4B66" w:rsidR="00AC2CB3" w:rsidRPr="00876143" w:rsidRDefault="00AC2CB3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83412" w14:textId="77777777" w:rsidR="00741EA0" w:rsidRDefault="00741EA0" w:rsidP="00741EA0">
      <w:pPr>
        <w:pStyle w:val="NoSpacing"/>
        <w:rPr>
          <w:rFonts w:ascii="Times New Roman" w:hAnsi="Times New Roman" w:cs="Times New Roman"/>
          <w:bCs/>
          <w:i/>
        </w:rPr>
      </w:pPr>
      <w:r w:rsidRPr="00741EA0">
        <w:rPr>
          <w:rFonts w:ascii="Times New Roman" w:hAnsi="Times New Roman" w:cs="Times New Roman"/>
          <w:bCs/>
          <w:i/>
        </w:rPr>
        <w:t>NPRR963, Creation of Generation and Controllable Load Resource Group (GCLR Group)</w:t>
      </w:r>
    </w:p>
    <w:p w14:paraId="15EC8CE0" w14:textId="3CCB82FA" w:rsidR="004B700D" w:rsidRDefault="004B700D" w:rsidP="00741EA0">
      <w:pPr>
        <w:pStyle w:val="NoSpacing"/>
        <w:rPr>
          <w:rFonts w:ascii="Times New Roman" w:hAnsi="Times New Roman" w:cs="Times New Roman"/>
        </w:rPr>
      </w:pPr>
      <w:r w:rsidRPr="004B700D">
        <w:rPr>
          <w:rFonts w:ascii="Times New Roman" w:hAnsi="Times New Roman" w:cs="Times New Roman"/>
        </w:rPr>
        <w:t xml:space="preserve">Mr. Detelich summarized WMWG </w:t>
      </w:r>
      <w:r>
        <w:rPr>
          <w:rFonts w:ascii="Times New Roman" w:hAnsi="Times New Roman" w:cs="Times New Roman"/>
        </w:rPr>
        <w:t xml:space="preserve">discussions on NPRR963 and stated that WMWG reached consensus </w:t>
      </w:r>
      <w:r w:rsidR="00575DAC">
        <w:rPr>
          <w:rFonts w:ascii="Times New Roman" w:hAnsi="Times New Roman" w:cs="Times New Roman"/>
        </w:rPr>
        <w:t>that WMS should endorse NPRR963</w:t>
      </w:r>
      <w:r>
        <w:rPr>
          <w:rFonts w:ascii="Times New Roman" w:hAnsi="Times New Roman" w:cs="Times New Roman"/>
        </w:rPr>
        <w:t xml:space="preserve">.  </w:t>
      </w:r>
      <w:r w:rsidRPr="00417CAC">
        <w:rPr>
          <w:rFonts w:ascii="Times New Roman" w:hAnsi="Times New Roman" w:cs="Times New Roman"/>
        </w:rPr>
        <w:t xml:space="preserve">  </w:t>
      </w:r>
    </w:p>
    <w:p w14:paraId="1211FF06" w14:textId="77777777" w:rsidR="004B700D" w:rsidRDefault="004B700D" w:rsidP="00741EA0">
      <w:pPr>
        <w:pStyle w:val="NoSpacing"/>
        <w:rPr>
          <w:rFonts w:ascii="Times New Roman" w:hAnsi="Times New Roman" w:cs="Times New Roman"/>
        </w:rPr>
      </w:pPr>
    </w:p>
    <w:p w14:paraId="5DF25AAD" w14:textId="1CD0CFB4" w:rsidR="004B700D" w:rsidRPr="006070D5" w:rsidRDefault="004B700D" w:rsidP="006070D5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6070D5">
        <w:rPr>
          <w:rFonts w:ascii="Times New Roman" w:eastAsia="Times New Roman" w:hAnsi="Times New Roman" w:cs="Times New Roman"/>
          <w:b/>
        </w:rPr>
        <w:t xml:space="preserve">Mr. Carpenter moved to endorse NPRR963 as amended by the 10/11/19 ERCOT comments.  Mr. Greer seconded the motion.  </w:t>
      </w:r>
      <w:r w:rsidRPr="005C6154">
        <w:rPr>
          <w:rFonts w:ascii="Times New Roman" w:eastAsia="Times New Roman" w:hAnsi="Times New Roman" w:cs="Times New Roman"/>
          <w:b/>
        </w:rPr>
        <w:t>The motion carried unanimously</w:t>
      </w:r>
      <w:r w:rsidR="00151370">
        <w:rPr>
          <w:rFonts w:ascii="Times New Roman" w:eastAsia="Times New Roman" w:hAnsi="Times New Roman" w:cs="Times New Roman"/>
          <w:b/>
        </w:rPr>
        <w:t>.</w:t>
      </w:r>
    </w:p>
    <w:p w14:paraId="57713C94" w14:textId="77777777" w:rsidR="004B700D" w:rsidRPr="004B700D" w:rsidRDefault="004B700D" w:rsidP="00741EA0">
      <w:pPr>
        <w:pStyle w:val="NoSpacing"/>
        <w:rPr>
          <w:rFonts w:ascii="Times New Roman" w:hAnsi="Times New Roman" w:cs="Times New Roman"/>
        </w:rPr>
      </w:pPr>
    </w:p>
    <w:p w14:paraId="42C41E3F" w14:textId="77777777" w:rsidR="00741EA0" w:rsidRPr="00741EA0" w:rsidRDefault="00741EA0" w:rsidP="00741EA0">
      <w:pPr>
        <w:pStyle w:val="NoSpacing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NPRR964, Improvement of RMR Process and Removal of Synchronous Condenser Unit and Agreement</w:t>
      </w:r>
    </w:p>
    <w:p w14:paraId="11BCF899" w14:textId="6A1C6DD9" w:rsidR="00151370" w:rsidRPr="006070D5" w:rsidRDefault="00151370" w:rsidP="00151370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151370">
        <w:rPr>
          <w:rFonts w:ascii="Times New Roman" w:eastAsia="Times New Roman" w:hAnsi="Times New Roman" w:cs="Times New Roman"/>
          <w:b/>
        </w:rPr>
        <w:t xml:space="preserve">Mr. Greer moved to endorse NPRR964 as amended by the 9/24/19 ERCOT comments.  Mr. Sams seconded the motion.  </w:t>
      </w:r>
      <w:r w:rsidRPr="005C6154">
        <w:rPr>
          <w:rFonts w:ascii="Times New Roman" w:eastAsia="Times New Roman" w:hAnsi="Times New Roman" w:cs="Times New Roman"/>
          <w:b/>
        </w:rPr>
        <w:t>The motion carried unanimously</w:t>
      </w:r>
      <w:r>
        <w:rPr>
          <w:rFonts w:ascii="Times New Roman" w:eastAsia="Times New Roman" w:hAnsi="Times New Roman" w:cs="Times New Roman"/>
          <w:b/>
        </w:rPr>
        <w:t>.</w:t>
      </w:r>
    </w:p>
    <w:p w14:paraId="2ED9B345" w14:textId="36A2253E" w:rsidR="00151370" w:rsidRDefault="00151370" w:rsidP="00741EA0">
      <w:pPr>
        <w:pStyle w:val="NoSpacing"/>
        <w:rPr>
          <w:rFonts w:ascii="Times New Roman" w:hAnsi="Times New Roman" w:cs="Times New Roman"/>
          <w:highlight w:val="lightGray"/>
        </w:rPr>
      </w:pPr>
    </w:p>
    <w:p w14:paraId="3C3EF7E6" w14:textId="77777777" w:rsidR="00151370" w:rsidRDefault="00151370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C1E4F7" w14:textId="5170800D" w:rsidR="007E2E1D" w:rsidRPr="00741EA0" w:rsidRDefault="007E2E1D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Supply Analysis Working Group (SAWG)</w:t>
      </w:r>
      <w:r w:rsidR="00B81F84" w:rsidRPr="00741EA0">
        <w:rPr>
          <w:rFonts w:ascii="Times New Roman" w:hAnsi="Times New Roman" w:cs="Times New Roman"/>
          <w:u w:val="single"/>
        </w:rPr>
        <w:t xml:space="preserve"> (see Key Documents)</w:t>
      </w:r>
    </w:p>
    <w:p w14:paraId="0DE053D7" w14:textId="48164513" w:rsidR="00741EA0" w:rsidRPr="00741EA0" w:rsidRDefault="00741EA0" w:rsidP="005D1058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741EA0">
        <w:rPr>
          <w:rFonts w:ascii="Times New Roman" w:hAnsi="Times New Roman" w:cs="Times New Roman"/>
          <w:bCs/>
          <w:i/>
        </w:rPr>
        <w:t>SAWG Leadership</w:t>
      </w:r>
    </w:p>
    <w:p w14:paraId="4ADD1C52" w14:textId="4B9DEC06" w:rsidR="005948E2" w:rsidRPr="005948E2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48E2">
        <w:rPr>
          <w:rFonts w:ascii="Times New Roman" w:eastAsia="Times New Roman" w:hAnsi="Times New Roman" w:cs="Times New Roman"/>
        </w:rPr>
        <w:t xml:space="preserve">Mr. </w:t>
      </w:r>
      <w:r>
        <w:rPr>
          <w:rFonts w:ascii="Times New Roman" w:eastAsia="Times New Roman" w:hAnsi="Times New Roman" w:cs="Times New Roman"/>
        </w:rPr>
        <w:t xml:space="preserve">Kee noted Caitlin Smith’s </w:t>
      </w:r>
      <w:r w:rsidRPr="005948E2">
        <w:rPr>
          <w:rFonts w:ascii="Times New Roman" w:eastAsia="Times New Roman" w:hAnsi="Times New Roman" w:cs="Times New Roman"/>
        </w:rPr>
        <w:t xml:space="preserve">employment with </w:t>
      </w:r>
      <w:r w:rsidRPr="003E77C6">
        <w:rPr>
          <w:rFonts w:ascii="Times New Roman" w:eastAsia="Times New Roman" w:hAnsi="Times New Roman" w:cs="Times New Roman"/>
        </w:rPr>
        <w:t>AB Power Advisors</w:t>
      </w:r>
      <w:r w:rsidRPr="005948E2">
        <w:rPr>
          <w:rFonts w:ascii="Times New Roman" w:eastAsia="Times New Roman" w:hAnsi="Times New Roman" w:cs="Times New Roman"/>
        </w:rPr>
        <w:t xml:space="preserve">.  </w:t>
      </w:r>
    </w:p>
    <w:p w14:paraId="1F944EA8" w14:textId="25F76522" w:rsidR="005948E2" w:rsidRPr="005948E2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948E2">
        <w:rPr>
          <w:rFonts w:ascii="Times New Roman" w:eastAsia="Times New Roman" w:hAnsi="Times New Roman" w:cs="Times New Roman"/>
          <w:b/>
          <w:color w:val="000000"/>
        </w:rPr>
        <w:t xml:space="preserve">Mr. Greer moved to confirm </w:t>
      </w:r>
      <w:r w:rsidR="0056013C">
        <w:rPr>
          <w:rFonts w:ascii="Times New Roman" w:eastAsia="Times New Roman" w:hAnsi="Times New Roman" w:cs="Times New Roman"/>
          <w:b/>
          <w:color w:val="000000"/>
        </w:rPr>
        <w:t xml:space="preserve">Ms.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Smith </w:t>
      </w:r>
      <w:r w:rsidRPr="005948E2">
        <w:rPr>
          <w:rFonts w:ascii="Times New Roman" w:eastAsia="Times New Roman" w:hAnsi="Times New Roman" w:cs="Times New Roman"/>
          <w:b/>
          <w:color w:val="000000"/>
        </w:rPr>
        <w:t xml:space="preserve">as 2019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SAWG </w:t>
      </w:r>
      <w:r w:rsidRPr="005948E2">
        <w:rPr>
          <w:rFonts w:ascii="Times New Roman" w:eastAsia="Times New Roman" w:hAnsi="Times New Roman" w:cs="Times New Roman"/>
          <w:b/>
          <w:color w:val="000000"/>
        </w:rPr>
        <w:t xml:space="preserve">Chair.  </w:t>
      </w:r>
      <w:r w:rsidR="0056013C">
        <w:rPr>
          <w:rFonts w:ascii="Times New Roman" w:eastAsia="Times New Roman" w:hAnsi="Times New Roman" w:cs="Times New Roman"/>
          <w:b/>
          <w:color w:val="000000"/>
        </w:rPr>
        <w:t xml:space="preserve">Mr.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Sams </w:t>
      </w:r>
      <w:r w:rsidRPr="005948E2">
        <w:rPr>
          <w:rFonts w:ascii="Times New Roman" w:eastAsia="Times New Roman" w:hAnsi="Times New Roman" w:cs="Times New Roman"/>
          <w:b/>
          <w:color w:val="000000"/>
        </w:rPr>
        <w:t>seconded the motion.  The motion carried unanimously.</w:t>
      </w:r>
    </w:p>
    <w:p w14:paraId="56D745E5" w14:textId="77777777" w:rsidR="00396B92" w:rsidRDefault="00396B92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47DEB6E8" w14:textId="7565BA7B" w:rsidR="00741EA0" w:rsidRPr="00741EA0" w:rsidRDefault="00741EA0" w:rsidP="005D1058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SAWG Scope</w:t>
      </w:r>
    </w:p>
    <w:p w14:paraId="2800C49E" w14:textId="236C971B" w:rsidR="00C83F02" w:rsidRDefault="005948E2" w:rsidP="005D1058">
      <w:pPr>
        <w:pStyle w:val="NoSpacing"/>
        <w:jc w:val="both"/>
        <w:rPr>
          <w:rFonts w:ascii="Times New Roman" w:hAnsi="Times New Roman" w:cs="Times New Roman"/>
          <w:i/>
        </w:rPr>
      </w:pPr>
      <w:r w:rsidRPr="005948E2">
        <w:rPr>
          <w:rFonts w:ascii="Times New Roman" w:hAnsi="Times New Roman" w:cs="Times New Roman"/>
          <w:i/>
        </w:rPr>
        <w:t>Cost of New Entry (CONE) Study Methodology</w:t>
      </w:r>
    </w:p>
    <w:p w14:paraId="565E4E89" w14:textId="365C3EBF" w:rsidR="005948E2" w:rsidRPr="00E00D90" w:rsidRDefault="00854E38" w:rsidP="005948E2">
      <w:pPr>
        <w:pStyle w:val="NoSpacing"/>
        <w:jc w:val="both"/>
        <w:rPr>
          <w:rFonts w:ascii="Times New Roman" w:hAnsi="Times New Roman" w:cs="Times New Roman"/>
        </w:rPr>
      </w:pPr>
      <w:r w:rsidRPr="00E00D90">
        <w:rPr>
          <w:rFonts w:ascii="Times New Roman" w:hAnsi="Times New Roman" w:cs="Times New Roman"/>
        </w:rPr>
        <w:t xml:space="preserve">Ms. </w:t>
      </w:r>
      <w:r w:rsidR="005948E2" w:rsidRPr="00E00D90">
        <w:rPr>
          <w:rFonts w:ascii="Times New Roman" w:hAnsi="Times New Roman" w:cs="Times New Roman"/>
        </w:rPr>
        <w:t>Smith reviewed recent SAWG activities</w:t>
      </w:r>
      <w:r w:rsidRPr="00E00D90">
        <w:rPr>
          <w:rFonts w:ascii="Times New Roman" w:hAnsi="Times New Roman" w:cs="Times New Roman"/>
        </w:rPr>
        <w:t xml:space="preserve">, including </w:t>
      </w:r>
      <w:r w:rsidR="005948E2" w:rsidRPr="00E00D90">
        <w:rPr>
          <w:rFonts w:ascii="Times New Roman" w:hAnsi="Times New Roman" w:cs="Times New Roman"/>
        </w:rPr>
        <w:t>the SAWG Scope</w:t>
      </w:r>
      <w:r w:rsidRPr="00E00D90">
        <w:rPr>
          <w:rFonts w:ascii="Times New Roman" w:hAnsi="Times New Roman" w:cs="Times New Roman"/>
        </w:rPr>
        <w:t xml:space="preserve">, </w:t>
      </w:r>
      <w:r w:rsidR="005948E2" w:rsidRPr="00E00D90">
        <w:rPr>
          <w:rFonts w:ascii="Times New Roman" w:hAnsi="Times New Roman" w:cs="Times New Roman"/>
        </w:rPr>
        <w:t>CONE</w:t>
      </w:r>
      <w:r w:rsidR="0056013C">
        <w:rPr>
          <w:rFonts w:ascii="Times New Roman" w:hAnsi="Times New Roman" w:cs="Times New Roman"/>
        </w:rPr>
        <w:t xml:space="preserve"> </w:t>
      </w:r>
      <w:r w:rsidR="005948E2" w:rsidRPr="00E00D90">
        <w:rPr>
          <w:rFonts w:ascii="Times New Roman" w:hAnsi="Times New Roman" w:cs="Times New Roman"/>
        </w:rPr>
        <w:t>Study Methodology</w:t>
      </w:r>
      <w:r w:rsidRPr="00E00D90">
        <w:rPr>
          <w:rFonts w:ascii="Times New Roman" w:hAnsi="Times New Roman" w:cs="Times New Roman"/>
        </w:rPr>
        <w:t xml:space="preserve">, and </w:t>
      </w:r>
      <w:r w:rsidR="00E00D90" w:rsidRPr="00E00D90">
        <w:rPr>
          <w:rFonts w:ascii="Times New Roman" w:hAnsi="Times New Roman" w:cs="Times New Roman"/>
        </w:rPr>
        <w:t xml:space="preserve">potential </w:t>
      </w:r>
      <w:r w:rsidRPr="00E00D90">
        <w:rPr>
          <w:rFonts w:ascii="Times New Roman" w:hAnsi="Times New Roman" w:cs="Times New Roman"/>
        </w:rPr>
        <w:t xml:space="preserve">implementation timeline for </w:t>
      </w:r>
      <w:r w:rsidR="00E00D90" w:rsidRPr="00E00D90">
        <w:rPr>
          <w:rFonts w:ascii="Times New Roman" w:hAnsi="Times New Roman" w:cs="Times New Roman"/>
        </w:rPr>
        <w:t xml:space="preserve">a request for proposal (RFP) for the </w:t>
      </w:r>
      <w:r w:rsidRPr="00E00D90">
        <w:rPr>
          <w:rFonts w:ascii="Times New Roman" w:hAnsi="Times New Roman" w:cs="Times New Roman"/>
        </w:rPr>
        <w:t xml:space="preserve">CONE Study and </w:t>
      </w:r>
      <w:r w:rsidR="00E00D90" w:rsidRPr="00E00D90">
        <w:rPr>
          <w:rFonts w:ascii="Times New Roman" w:hAnsi="Times New Roman" w:cs="Times New Roman"/>
        </w:rPr>
        <w:t xml:space="preserve">new </w:t>
      </w:r>
      <w:r w:rsidR="005948E2" w:rsidRPr="00E00D90">
        <w:rPr>
          <w:rFonts w:ascii="Times New Roman" w:hAnsi="Times New Roman" w:cs="Times New Roman"/>
        </w:rPr>
        <w:t xml:space="preserve">Peaker Net Margin (PNM) threshold.  </w:t>
      </w:r>
    </w:p>
    <w:p w14:paraId="12EB412F" w14:textId="77777777" w:rsidR="005948E2" w:rsidRDefault="005948E2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9813FDB" w14:textId="475CB0AE" w:rsidR="00741EA0" w:rsidRPr="00741EA0" w:rsidRDefault="00741EA0" w:rsidP="005D1058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NPRR980, Accounting for NSO Forced Outages and GINR Inactive Projects in the Report on the Capacity, Demand and Reserves in the ERCOT Region</w:t>
      </w:r>
    </w:p>
    <w:p w14:paraId="32FE6AA9" w14:textId="20915ED6" w:rsid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Barnes </w:t>
      </w:r>
      <w:r w:rsidRPr="00752636">
        <w:rPr>
          <w:rFonts w:ascii="Times New Roman" w:eastAsia="Times New Roman" w:hAnsi="Times New Roman" w:cs="Times New Roman"/>
          <w:b/>
        </w:rPr>
        <w:t xml:space="preserve">moved to waive notice in order to consider </w:t>
      </w:r>
      <w:r>
        <w:rPr>
          <w:rFonts w:ascii="Times New Roman" w:eastAsia="Times New Roman" w:hAnsi="Times New Roman" w:cs="Times New Roman"/>
          <w:b/>
        </w:rPr>
        <w:t>NPRR980</w:t>
      </w:r>
      <w:r w:rsidRPr="00752636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 xml:space="preserve">Mr. Greer </w:t>
      </w:r>
      <w:r w:rsidRPr="00752636">
        <w:rPr>
          <w:rFonts w:ascii="Times New Roman" w:eastAsia="Times New Roman" w:hAnsi="Times New Roman" w:cs="Times New Roman"/>
          <w:b/>
        </w:rPr>
        <w:t xml:space="preserve">seconded the motion.  The motion carried </w:t>
      </w:r>
      <w:r>
        <w:rPr>
          <w:rFonts w:ascii="Times New Roman" w:eastAsia="Times New Roman" w:hAnsi="Times New Roman" w:cs="Times New Roman"/>
          <w:b/>
        </w:rPr>
        <w:t xml:space="preserve">with one abstention from the </w:t>
      </w:r>
      <w:r w:rsidRPr="00752636">
        <w:rPr>
          <w:rFonts w:ascii="Times New Roman" w:eastAsia="Times New Roman" w:hAnsi="Times New Roman" w:cs="Times New Roman"/>
          <w:b/>
        </w:rPr>
        <w:t xml:space="preserve">Consumer (OPUC) Market Segment.  </w:t>
      </w:r>
    </w:p>
    <w:p w14:paraId="654E95C2" w14:textId="77777777" w:rsid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230146BD" w14:textId="2D397AE3" w:rsid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 Warnken summarized NPRR980 and reviewed the implementation timeline for inclusion in the May 2020 </w:t>
      </w:r>
      <w:r w:rsidRPr="00773C5E">
        <w:rPr>
          <w:rFonts w:ascii="Times New Roman" w:eastAsia="Times New Roman" w:hAnsi="Times New Roman" w:cs="Times New Roman"/>
        </w:rPr>
        <w:t>Report on Capacity, Demand, and Reserves in the ERCOT Region</w:t>
      </w:r>
      <w:r>
        <w:rPr>
          <w:rFonts w:ascii="Times New Roman" w:eastAsia="Times New Roman" w:hAnsi="Times New Roman" w:cs="Times New Roman"/>
        </w:rPr>
        <w:t>.</w:t>
      </w:r>
      <w:r w:rsidR="00E00D90">
        <w:rPr>
          <w:rFonts w:ascii="Times New Roman" w:eastAsia="Times New Roman" w:hAnsi="Times New Roman" w:cs="Times New Roman"/>
        </w:rPr>
        <w:t xml:space="preserve">  Market Participants offered additional clarifications.  </w:t>
      </w:r>
    </w:p>
    <w:p w14:paraId="1493A796" w14:textId="03039555" w:rsidR="00773C5E" w:rsidRP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2D40E71" w14:textId="1539C176" w:rsidR="00773C5E" w:rsidRPr="00752636" w:rsidRDefault="00773C5E" w:rsidP="00773C5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52636">
        <w:rPr>
          <w:rFonts w:ascii="Times New Roman" w:eastAsia="Times New Roman" w:hAnsi="Times New Roman" w:cs="Times New Roman"/>
          <w:b/>
        </w:rPr>
        <w:lastRenderedPageBreak/>
        <w:t xml:space="preserve">Mr. </w:t>
      </w:r>
      <w:r w:rsidR="00E00D90">
        <w:rPr>
          <w:rFonts w:ascii="Times New Roman" w:eastAsia="Times New Roman" w:hAnsi="Times New Roman" w:cs="Times New Roman"/>
          <w:b/>
        </w:rPr>
        <w:t>Barnes m</w:t>
      </w:r>
      <w:r w:rsidRPr="00752636">
        <w:rPr>
          <w:rFonts w:ascii="Times New Roman" w:eastAsia="Times New Roman" w:hAnsi="Times New Roman" w:cs="Times New Roman"/>
          <w:b/>
        </w:rPr>
        <w:t xml:space="preserve">oved </w:t>
      </w:r>
      <w:r w:rsidR="00E00D90" w:rsidRPr="00E00D90">
        <w:rPr>
          <w:rFonts w:ascii="Times New Roman" w:eastAsia="Times New Roman" w:hAnsi="Times New Roman" w:cs="Times New Roman"/>
          <w:b/>
        </w:rPr>
        <w:t>to endorse NPRR980 as revised by WMS</w:t>
      </w:r>
      <w:r w:rsidRPr="00752636">
        <w:rPr>
          <w:rFonts w:ascii="Times New Roman" w:eastAsia="Times New Roman" w:hAnsi="Times New Roman" w:cs="Times New Roman"/>
          <w:b/>
        </w:rPr>
        <w:t xml:space="preserve">.  Mr. </w:t>
      </w:r>
      <w:r w:rsidR="00E00D90">
        <w:rPr>
          <w:rFonts w:ascii="Times New Roman" w:eastAsia="Times New Roman" w:hAnsi="Times New Roman" w:cs="Times New Roman"/>
          <w:b/>
        </w:rPr>
        <w:t xml:space="preserve">Greer </w:t>
      </w:r>
      <w:r w:rsidRPr="00752636">
        <w:rPr>
          <w:rFonts w:ascii="Times New Roman" w:eastAsia="Times New Roman" w:hAnsi="Times New Roman" w:cs="Times New Roman"/>
          <w:b/>
        </w:rPr>
        <w:t xml:space="preserve">seconded the motion.  The motion carried with </w:t>
      </w:r>
      <w:r w:rsidR="00E00D90">
        <w:rPr>
          <w:rFonts w:ascii="Times New Roman" w:eastAsia="Times New Roman" w:hAnsi="Times New Roman" w:cs="Times New Roman"/>
          <w:b/>
        </w:rPr>
        <w:t>two</w:t>
      </w:r>
      <w:r w:rsidRPr="00752636">
        <w:rPr>
          <w:rFonts w:ascii="Times New Roman" w:eastAsia="Times New Roman" w:hAnsi="Times New Roman" w:cs="Times New Roman"/>
          <w:b/>
        </w:rPr>
        <w:t xml:space="preserve"> abstention</w:t>
      </w:r>
      <w:r w:rsidR="00E00D90">
        <w:rPr>
          <w:rFonts w:ascii="Times New Roman" w:eastAsia="Times New Roman" w:hAnsi="Times New Roman" w:cs="Times New Roman"/>
          <w:b/>
        </w:rPr>
        <w:t>s</w:t>
      </w:r>
      <w:r w:rsidRPr="00752636">
        <w:rPr>
          <w:rFonts w:ascii="Times New Roman" w:eastAsia="Times New Roman" w:hAnsi="Times New Roman" w:cs="Times New Roman"/>
          <w:b/>
        </w:rPr>
        <w:t xml:space="preserve"> from the Consumer (</w:t>
      </w:r>
      <w:r w:rsidR="00E00D90">
        <w:rPr>
          <w:rFonts w:ascii="Times New Roman" w:eastAsia="Times New Roman" w:hAnsi="Times New Roman" w:cs="Times New Roman"/>
          <w:b/>
        </w:rPr>
        <w:t xml:space="preserve">City of Eastland, </w:t>
      </w:r>
      <w:r w:rsidRPr="00752636">
        <w:rPr>
          <w:rFonts w:ascii="Times New Roman" w:eastAsia="Times New Roman" w:hAnsi="Times New Roman" w:cs="Times New Roman"/>
          <w:b/>
        </w:rPr>
        <w:t xml:space="preserve">OPUC) Market Segment.  </w:t>
      </w:r>
    </w:p>
    <w:p w14:paraId="4083ACED" w14:textId="77777777" w:rsidR="00C83F02" w:rsidRDefault="00C83F02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63BF9359" w14:textId="77777777" w:rsidR="00E00D90" w:rsidRDefault="00E00D90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4BBA3A5" w14:textId="2566A75F" w:rsidR="007E2E1D" w:rsidRDefault="00741EA0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Congestion Management Working Group (CMWG)</w:t>
      </w:r>
    </w:p>
    <w:p w14:paraId="6A4A467F" w14:textId="64581CDB" w:rsidR="00741EA0" w:rsidRPr="00865CA7" w:rsidRDefault="00865CA7" w:rsidP="00D44766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Sandy Morris </w:t>
      </w:r>
      <w:r w:rsidRPr="00865CA7">
        <w:rPr>
          <w:rFonts w:ascii="Times New Roman" w:eastAsia="Times New Roman" w:hAnsi="Times New Roman" w:cs="Times New Roman"/>
        </w:rPr>
        <w:t>reviewed MCWG activities.</w:t>
      </w:r>
    </w:p>
    <w:p w14:paraId="3E7F687A" w14:textId="77777777" w:rsidR="00741EA0" w:rsidRDefault="00741EA0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357E3D6" w14:textId="77777777" w:rsidR="00865CA7" w:rsidRPr="00741EA0" w:rsidRDefault="00865CA7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0F6ACBE" w14:textId="3E6C8FC9" w:rsidR="004A7DAE" w:rsidRPr="00741EA0" w:rsidRDefault="00503403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D</w:t>
      </w:r>
      <w:r w:rsidR="00142C73" w:rsidRPr="00741EA0">
        <w:rPr>
          <w:rFonts w:ascii="Times New Roman" w:hAnsi="Times New Roman" w:cs="Times New Roman"/>
          <w:u w:val="single"/>
        </w:rPr>
        <w:t>emand Side Working Group (DSWG)</w:t>
      </w:r>
      <w:r w:rsidR="00A45D41" w:rsidRPr="00741EA0">
        <w:rPr>
          <w:rFonts w:ascii="Times New Roman" w:hAnsi="Times New Roman" w:cs="Times New Roman"/>
          <w:u w:val="single"/>
        </w:rPr>
        <w:t xml:space="preserve"> (see Key Documents)</w:t>
      </w:r>
    </w:p>
    <w:p w14:paraId="523C4A7A" w14:textId="77777777" w:rsidR="00B94EC3" w:rsidRPr="00B94EC3" w:rsidRDefault="00B94EC3" w:rsidP="00C276E8">
      <w:pPr>
        <w:pStyle w:val="NoSpacing"/>
        <w:jc w:val="both"/>
        <w:rPr>
          <w:rFonts w:ascii="Times New Roman" w:hAnsi="Times New Roman" w:cs="Times New Roman"/>
        </w:rPr>
      </w:pPr>
      <w:r w:rsidRPr="00B94EC3">
        <w:rPr>
          <w:rFonts w:ascii="Times New Roman" w:hAnsi="Times New Roman" w:cs="Times New Roman"/>
        </w:rPr>
        <w:t xml:space="preserve">Holly O’Neill </w:t>
      </w:r>
      <w:r w:rsidR="00142C73" w:rsidRPr="00B94EC3">
        <w:rPr>
          <w:rFonts w:ascii="Times New Roman" w:hAnsi="Times New Roman" w:cs="Times New Roman"/>
        </w:rPr>
        <w:t>reviewed DSWG activities</w:t>
      </w:r>
      <w:r w:rsidRPr="00B94EC3">
        <w:rPr>
          <w:rFonts w:ascii="Times New Roman" w:hAnsi="Times New Roman" w:cs="Times New Roman"/>
        </w:rPr>
        <w:t>.</w:t>
      </w:r>
    </w:p>
    <w:p w14:paraId="61464975" w14:textId="77777777" w:rsidR="00B94EC3" w:rsidRDefault="00B94EC3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7CFA39" w14:textId="77777777" w:rsidR="00B94EC3" w:rsidRDefault="00B94EC3" w:rsidP="00741E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5060148" w14:textId="77777777" w:rsidR="00741EA0" w:rsidRPr="00741EA0" w:rsidRDefault="00741EA0" w:rsidP="00741E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Market Credit Working Group (MCWG) (see Key Documents)</w:t>
      </w:r>
    </w:p>
    <w:p w14:paraId="526BD53D" w14:textId="77777777" w:rsidR="00741EA0" w:rsidRPr="00B94EC3" w:rsidRDefault="00741EA0" w:rsidP="00741EA0">
      <w:pPr>
        <w:pStyle w:val="NoSpacing"/>
        <w:jc w:val="both"/>
        <w:rPr>
          <w:rFonts w:ascii="Times New Roman" w:hAnsi="Times New Roman" w:cs="Times New Roman"/>
        </w:rPr>
      </w:pPr>
      <w:r w:rsidRPr="00B94EC3">
        <w:rPr>
          <w:rFonts w:ascii="Times New Roman" w:hAnsi="Times New Roman" w:cs="Times New Roman"/>
        </w:rPr>
        <w:t xml:space="preserve">Mr. Barnes reviewed MCWG activities. </w:t>
      </w:r>
    </w:p>
    <w:p w14:paraId="3E87B081" w14:textId="77777777" w:rsidR="00142C73" w:rsidRDefault="00142C73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D7F134" w14:textId="77777777" w:rsidR="00741EA0" w:rsidRDefault="00741EA0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4D2C69" w14:textId="354B587F" w:rsidR="00741EA0" w:rsidRPr="00741EA0" w:rsidRDefault="00741EA0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RCWG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5CA9EF3B" w14:textId="35984C0D" w:rsidR="00741EA0" w:rsidRPr="00B94EC3" w:rsidRDefault="00B94EC3" w:rsidP="00C276E8">
      <w:pPr>
        <w:pStyle w:val="NoSpacing"/>
        <w:jc w:val="both"/>
        <w:rPr>
          <w:rFonts w:ascii="Times New Roman" w:hAnsi="Times New Roman" w:cs="Times New Roman"/>
        </w:rPr>
      </w:pPr>
      <w:r w:rsidRPr="00B94EC3">
        <w:rPr>
          <w:rFonts w:ascii="Times New Roman" w:hAnsi="Times New Roman" w:cs="Times New Roman"/>
        </w:rPr>
        <w:t xml:space="preserve">Katie Rich reviewed RCWG activities.  </w:t>
      </w:r>
    </w:p>
    <w:p w14:paraId="24934D49" w14:textId="77777777" w:rsidR="00B37250" w:rsidRDefault="00B37250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EAA656B" w14:textId="77777777" w:rsidR="00B94EC3" w:rsidRPr="00876143" w:rsidRDefault="00B94EC3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4CA17F" w14:textId="77777777" w:rsidR="00EC1B15" w:rsidRPr="00B37250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37250">
        <w:rPr>
          <w:rFonts w:ascii="Times New Roman" w:hAnsi="Times New Roman" w:cs="Times New Roman"/>
          <w:u w:val="single"/>
        </w:rPr>
        <w:t>Other Business</w:t>
      </w:r>
    </w:p>
    <w:p w14:paraId="4208BC77" w14:textId="235ADCDD" w:rsidR="00B37250" w:rsidRDefault="00B3725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>DGR Workshop</w:t>
      </w:r>
    </w:p>
    <w:p w14:paraId="063AD242" w14:textId="4B769805" w:rsidR="006337DA" w:rsidRDefault="005C0D22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encouraged Market Participants to review the November 5, 2019 Distribution Generation Resource (DGR) Workshop materials and noted that additional workshops would be scheduled to finalize the DGR process. </w:t>
      </w:r>
    </w:p>
    <w:p w14:paraId="72553F9E" w14:textId="77777777" w:rsidR="005C0D22" w:rsidRPr="005C0D22" w:rsidRDefault="005C0D22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6FD7C301" w14:textId="517DBE4B" w:rsidR="00B37250" w:rsidRDefault="00B3725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>2020 ERCOT Membership/Segment Representative Elections</w:t>
      </w:r>
    </w:p>
    <w:p w14:paraId="0D335B1B" w14:textId="77777777" w:rsidR="006337DA" w:rsidRPr="006337DA" w:rsidRDefault="006337DA" w:rsidP="00633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37DA">
        <w:rPr>
          <w:rFonts w:ascii="Times New Roman" w:eastAsia="Times New Roman" w:hAnsi="Times New Roman" w:cs="Times New Roman"/>
          <w:color w:val="000000"/>
        </w:rPr>
        <w:t xml:space="preserve">ERCOT Staff reminded Market Participants that the membership date of record is Friday, November 8, 2019 and stated that 2020 Segment Representative Elections would begin on Monday, November 11, 2019.   </w:t>
      </w:r>
    </w:p>
    <w:p w14:paraId="4360EA76" w14:textId="77777777" w:rsidR="00B37250" w:rsidRDefault="00B37250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BA32095" w14:textId="42CDE245" w:rsidR="00AF34D0" w:rsidRPr="00B37250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 xml:space="preserve">Review </w:t>
      </w:r>
      <w:r w:rsidR="00AF34D0" w:rsidRPr="00B37250">
        <w:rPr>
          <w:rFonts w:ascii="Times New Roman" w:hAnsi="Times New Roman" w:cs="Times New Roman"/>
          <w:i/>
        </w:rPr>
        <w:t>of Open Action Items</w:t>
      </w:r>
    </w:p>
    <w:p w14:paraId="01C72A2A" w14:textId="7D498070" w:rsidR="00AF06FF" w:rsidRPr="00735759" w:rsidRDefault="007E5112" w:rsidP="00203D48">
      <w:pPr>
        <w:pStyle w:val="NoSpacing"/>
        <w:jc w:val="both"/>
        <w:rPr>
          <w:rFonts w:ascii="Times New Roman" w:hAnsi="Times New Roman" w:cs="Times New Roman"/>
        </w:rPr>
      </w:pPr>
      <w:r w:rsidRPr="00735759">
        <w:rPr>
          <w:rFonts w:ascii="Times New Roman" w:hAnsi="Times New Roman" w:cs="Times New Roman"/>
        </w:rPr>
        <w:t>Market Participants reviewed the Open Action Items list</w:t>
      </w:r>
      <w:r w:rsidR="00AF06FF" w:rsidRPr="00735759">
        <w:rPr>
          <w:rFonts w:ascii="Times New Roman" w:hAnsi="Times New Roman" w:cs="Times New Roman"/>
        </w:rPr>
        <w:t xml:space="preserve"> and removed the following completed items</w:t>
      </w:r>
      <w:r w:rsidR="007B5A0A" w:rsidRPr="00735759">
        <w:rPr>
          <w:rFonts w:ascii="Times New Roman" w:hAnsi="Times New Roman" w:cs="Times New Roman"/>
        </w:rPr>
        <w:t xml:space="preserve"> as submitted</w:t>
      </w:r>
      <w:r w:rsidR="00AF06FF" w:rsidRPr="00735759">
        <w:rPr>
          <w:rFonts w:ascii="Times New Roman" w:hAnsi="Times New Roman" w:cs="Times New Roman"/>
        </w:rPr>
        <w:t xml:space="preserve">: </w:t>
      </w:r>
    </w:p>
    <w:p w14:paraId="5251DA89" w14:textId="49FDBA40" w:rsidR="00F0490D" w:rsidRPr="00735759" w:rsidRDefault="009D249D" w:rsidP="00F0490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TAC Assignment:  </w:t>
      </w:r>
      <w:bookmarkStart w:id="0" w:name="_GoBack"/>
      <w:bookmarkEnd w:id="0"/>
      <w:r w:rsidR="00F0490D" w:rsidRPr="00735759">
        <w:rPr>
          <w:rFonts w:ascii="Times New Roman" w:hAnsi="Times New Roman" w:cs="Times New Roman"/>
        </w:rPr>
        <w:t>Review DC Tie Treatment in Relation to Load (CMWG)</w:t>
      </w:r>
    </w:p>
    <w:p w14:paraId="5B9A914B" w14:textId="1E12A1AC" w:rsidR="00F0490D" w:rsidRPr="00735759" w:rsidRDefault="00F0490D" w:rsidP="00F0490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35759">
        <w:rPr>
          <w:rFonts w:ascii="Times New Roman" w:hAnsi="Times New Roman" w:cs="Times New Roman"/>
        </w:rPr>
        <w:t>TAC Assignment:  Review the commercial impacts of  DC Tie Curtailments (CMWG/WM</w:t>
      </w:r>
      <w:r w:rsidR="00952D6D" w:rsidRPr="00735759">
        <w:rPr>
          <w:rFonts w:ascii="Times New Roman" w:hAnsi="Times New Roman" w:cs="Times New Roman"/>
        </w:rPr>
        <w:t>W</w:t>
      </w:r>
      <w:r w:rsidRPr="00735759">
        <w:rPr>
          <w:rFonts w:ascii="Times New Roman" w:hAnsi="Times New Roman" w:cs="Times New Roman"/>
        </w:rPr>
        <w:t>G)</w:t>
      </w:r>
    </w:p>
    <w:p w14:paraId="00FC5D36" w14:textId="77777777" w:rsidR="00AF06FF" w:rsidRPr="00876143" w:rsidRDefault="00AF06FF" w:rsidP="00AF06FF">
      <w:pPr>
        <w:pStyle w:val="NoSpacing"/>
        <w:ind w:left="720"/>
        <w:jc w:val="both"/>
        <w:rPr>
          <w:rFonts w:ascii="Times New Roman" w:hAnsi="Times New Roman" w:cs="Times New Roman"/>
          <w:highlight w:val="lightGray"/>
        </w:rPr>
      </w:pPr>
    </w:p>
    <w:p w14:paraId="40C831DB" w14:textId="04351848" w:rsidR="00327BC6" w:rsidRPr="00B37250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>No Report</w:t>
      </w:r>
    </w:p>
    <w:p w14:paraId="79232D25" w14:textId="0C01C38A" w:rsidR="00C754F7" w:rsidRPr="00B37250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37250">
        <w:rPr>
          <w:rFonts w:ascii="Times New Roman" w:hAnsi="Times New Roman" w:cs="Times New Roman"/>
        </w:rPr>
        <w:t>M</w:t>
      </w:r>
      <w:r w:rsidR="00B37250" w:rsidRPr="00B37250">
        <w:rPr>
          <w:rFonts w:ascii="Times New Roman" w:hAnsi="Times New Roman" w:cs="Times New Roman"/>
        </w:rPr>
        <w:t>etering Working Group (MWG)</w:t>
      </w:r>
    </w:p>
    <w:p w14:paraId="04271FED" w14:textId="77777777" w:rsidR="0086184D" w:rsidRPr="00B37250" w:rsidRDefault="0086184D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24CEA32C" w14:textId="77777777" w:rsidR="004A7DAE" w:rsidRPr="00876143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B37250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B37250">
        <w:rPr>
          <w:rFonts w:ascii="Times New Roman" w:hAnsi="Times New Roman" w:cs="Times New Roman"/>
          <w:u w:val="single"/>
        </w:rPr>
        <w:t>Adjournment</w:t>
      </w:r>
    </w:p>
    <w:p w14:paraId="167A0CCA" w14:textId="5F26E875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B37250">
        <w:rPr>
          <w:rFonts w:ascii="Times New Roman" w:hAnsi="Times New Roman" w:cs="Times New Roman"/>
        </w:rPr>
        <w:t>M</w:t>
      </w:r>
      <w:r w:rsidR="001B24D4" w:rsidRPr="00B37250">
        <w:rPr>
          <w:rFonts w:ascii="Times New Roman" w:hAnsi="Times New Roman" w:cs="Times New Roman"/>
        </w:rPr>
        <w:t>r. Kee a</w:t>
      </w:r>
      <w:r w:rsidR="00055761" w:rsidRPr="00B37250">
        <w:rPr>
          <w:rFonts w:ascii="Times New Roman" w:hAnsi="Times New Roman" w:cs="Times New Roman"/>
        </w:rPr>
        <w:t xml:space="preserve">djourned the </w:t>
      </w:r>
      <w:r w:rsidR="00B37250" w:rsidRPr="00B37250">
        <w:rPr>
          <w:rFonts w:ascii="Times New Roman" w:hAnsi="Times New Roman" w:cs="Times New Roman"/>
        </w:rPr>
        <w:t>November 6</w:t>
      </w:r>
      <w:r w:rsidR="00503403" w:rsidRPr="00B37250">
        <w:rPr>
          <w:rFonts w:ascii="Times New Roman" w:hAnsi="Times New Roman" w:cs="Times New Roman"/>
        </w:rPr>
        <w:t>,</w:t>
      </w:r>
      <w:r w:rsidR="00174593" w:rsidRPr="00B37250">
        <w:rPr>
          <w:rFonts w:ascii="Times New Roman" w:hAnsi="Times New Roman" w:cs="Times New Roman"/>
        </w:rPr>
        <w:t xml:space="preserve"> </w:t>
      </w:r>
      <w:r w:rsidR="00E90491" w:rsidRPr="00B37250">
        <w:rPr>
          <w:rFonts w:ascii="Times New Roman" w:hAnsi="Times New Roman" w:cs="Times New Roman"/>
        </w:rPr>
        <w:t xml:space="preserve">2019 </w:t>
      </w:r>
      <w:r w:rsidR="00123454" w:rsidRPr="00B37250">
        <w:rPr>
          <w:rFonts w:ascii="Times New Roman" w:hAnsi="Times New Roman" w:cs="Times New Roman"/>
        </w:rPr>
        <w:t xml:space="preserve">WMS </w:t>
      </w:r>
      <w:r w:rsidR="00123454" w:rsidRPr="00362091">
        <w:rPr>
          <w:rFonts w:ascii="Times New Roman" w:hAnsi="Times New Roman" w:cs="Times New Roman"/>
        </w:rPr>
        <w:t>meeting at</w:t>
      </w:r>
      <w:r w:rsidR="008A4AC1" w:rsidRPr="00362091">
        <w:rPr>
          <w:rFonts w:ascii="Times New Roman" w:hAnsi="Times New Roman" w:cs="Times New Roman"/>
        </w:rPr>
        <w:t xml:space="preserve"> </w:t>
      </w:r>
      <w:r w:rsidR="00362091" w:rsidRPr="00362091">
        <w:rPr>
          <w:rFonts w:ascii="Times New Roman" w:hAnsi="Times New Roman" w:cs="Times New Roman"/>
        </w:rPr>
        <w:t>3:15</w:t>
      </w:r>
      <w:r w:rsidR="001078DC" w:rsidRPr="00362091">
        <w:rPr>
          <w:rFonts w:ascii="Times New Roman" w:hAnsi="Times New Roman" w:cs="Times New Roman"/>
        </w:rPr>
        <w:t xml:space="preserve"> p</w:t>
      </w:r>
      <w:r w:rsidR="004C7215" w:rsidRPr="00362091">
        <w:rPr>
          <w:rFonts w:ascii="Times New Roman" w:hAnsi="Times New Roman" w:cs="Times New Roman"/>
        </w:rPr>
        <w:t>.</w:t>
      </w:r>
      <w:r w:rsidR="00B96907" w:rsidRPr="00362091">
        <w:rPr>
          <w:rFonts w:ascii="Times New Roman" w:hAnsi="Times New Roman" w:cs="Times New Roman"/>
        </w:rPr>
        <w:t>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3012B" w14:textId="77777777" w:rsidR="00F36B2D" w:rsidRDefault="00F36B2D" w:rsidP="00C96B32">
      <w:pPr>
        <w:spacing w:after="0" w:line="240" w:lineRule="auto"/>
      </w:pPr>
      <w:r>
        <w:separator/>
      </w:r>
    </w:p>
  </w:endnote>
  <w:endnote w:type="continuationSeparator" w:id="0">
    <w:p w14:paraId="2C347AEC" w14:textId="77777777" w:rsidR="00F36B2D" w:rsidRDefault="00F36B2D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1EE4FEF" w:rsidR="00B45C86" w:rsidRPr="009B6C0B" w:rsidRDefault="009D249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B45C86">
      <w:rPr>
        <w:rFonts w:ascii="Times New Roman" w:hAnsi="Times New Roman"/>
        <w:b/>
        <w:sz w:val="16"/>
        <w:szCs w:val="16"/>
      </w:rPr>
      <w:t xml:space="preserve">Minutes of the November 6, 2019 </w:t>
    </w:r>
    <w:r w:rsidR="00B45C86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B45C86" w:rsidRPr="009B6C0B" w:rsidRDefault="00B45C8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D249D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D249D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B45C86" w:rsidRDefault="00B45C86" w:rsidP="00A9222E">
    <w:pPr>
      <w:pStyle w:val="Footer"/>
    </w:pPr>
  </w:p>
  <w:p w14:paraId="1A7BA745" w14:textId="77777777" w:rsidR="00B45C86" w:rsidRDefault="00B45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D1268" w14:textId="77777777" w:rsidR="00F36B2D" w:rsidRDefault="00F36B2D" w:rsidP="00C96B32">
      <w:pPr>
        <w:spacing w:after="0" w:line="240" w:lineRule="auto"/>
      </w:pPr>
      <w:r>
        <w:separator/>
      </w:r>
    </w:p>
  </w:footnote>
  <w:footnote w:type="continuationSeparator" w:id="0">
    <w:p w14:paraId="7D2DD1E5" w14:textId="77777777" w:rsidR="00F36B2D" w:rsidRDefault="00F36B2D" w:rsidP="00C96B32">
      <w:pPr>
        <w:spacing w:after="0" w:line="240" w:lineRule="auto"/>
      </w:pPr>
      <w:r>
        <w:continuationSeparator/>
      </w:r>
    </w:p>
  </w:footnote>
  <w:footnote w:id="1">
    <w:p w14:paraId="45D9F08D" w14:textId="195968BC" w:rsidR="00B45C86" w:rsidRDefault="00B45C86" w:rsidP="00A329BF">
      <w:pPr>
        <w:pStyle w:val="FootnoteText"/>
        <w:rPr>
          <w:rFonts w:ascii="Times New Roman" w:hAnsi="Times New Roman"/>
          <w:color w:val="0000FF"/>
          <w:u w:val="single"/>
        </w:rPr>
      </w:pPr>
      <w:r w:rsidRPr="00677744">
        <w:rPr>
          <w:rStyle w:val="FootnoteReference"/>
          <w:rFonts w:ascii="Times New Roman" w:hAnsi="Times New Roman"/>
        </w:rPr>
        <w:footnoteRef/>
      </w:r>
      <w:r w:rsidRPr="0071260B">
        <w:rPr>
          <w:rStyle w:val="Hyperlink"/>
          <w:rFonts w:ascii="Times New Roman" w:hAnsi="Times New Roman"/>
        </w:rPr>
        <w:t>http://www.ercot.com/calendar/2019/11/6/165260-WMS</w:t>
      </w:r>
    </w:p>
    <w:p w14:paraId="29CE7F74" w14:textId="77777777" w:rsidR="00B45C86" w:rsidRPr="00A612A7" w:rsidRDefault="00B45C86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22"/>
  </w:num>
  <w:num w:numId="13">
    <w:abstractNumId w:val="21"/>
  </w:num>
  <w:num w:numId="14">
    <w:abstractNumId w:val="9"/>
  </w:num>
  <w:num w:numId="15">
    <w:abstractNumId w:val="3"/>
  </w:num>
  <w:num w:numId="16">
    <w:abstractNumId w:val="10"/>
  </w:num>
  <w:num w:numId="17">
    <w:abstractNumId w:val="18"/>
  </w:num>
  <w:num w:numId="18">
    <w:abstractNumId w:val="24"/>
  </w:num>
  <w:num w:numId="19">
    <w:abstractNumId w:val="25"/>
  </w:num>
  <w:num w:numId="20">
    <w:abstractNumId w:val="17"/>
  </w:num>
  <w:num w:numId="21">
    <w:abstractNumId w:val="19"/>
  </w:num>
  <w:num w:numId="22">
    <w:abstractNumId w:val="6"/>
  </w:num>
  <w:num w:numId="23">
    <w:abstractNumId w:val="12"/>
  </w:num>
  <w:num w:numId="24">
    <w:abstractNumId w:val="15"/>
  </w:num>
  <w:num w:numId="25">
    <w:abstractNumId w:val="8"/>
  </w:num>
  <w:num w:numId="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0B6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66BD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77C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782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901"/>
    <w:rsid w:val="00056C2A"/>
    <w:rsid w:val="00057225"/>
    <w:rsid w:val="0005725D"/>
    <w:rsid w:val="000572C5"/>
    <w:rsid w:val="00057D42"/>
    <w:rsid w:val="00057E89"/>
    <w:rsid w:val="00057FB3"/>
    <w:rsid w:val="000620FE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6E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A00"/>
    <w:rsid w:val="00113F49"/>
    <w:rsid w:val="00115590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716B"/>
    <w:rsid w:val="00127391"/>
    <w:rsid w:val="00127B9C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44E8"/>
    <w:rsid w:val="00146944"/>
    <w:rsid w:val="00146CAC"/>
    <w:rsid w:val="00147D2C"/>
    <w:rsid w:val="001507ED"/>
    <w:rsid w:val="001508E7"/>
    <w:rsid w:val="00150A88"/>
    <w:rsid w:val="00150DF6"/>
    <w:rsid w:val="00151370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348"/>
    <w:rsid w:val="001634B6"/>
    <w:rsid w:val="00163C4A"/>
    <w:rsid w:val="00164726"/>
    <w:rsid w:val="0016548B"/>
    <w:rsid w:val="001661C8"/>
    <w:rsid w:val="0016653F"/>
    <w:rsid w:val="001667C2"/>
    <w:rsid w:val="00167A8C"/>
    <w:rsid w:val="001700D2"/>
    <w:rsid w:val="00170A6B"/>
    <w:rsid w:val="00170EA5"/>
    <w:rsid w:val="00171054"/>
    <w:rsid w:val="001717A5"/>
    <w:rsid w:val="00172479"/>
    <w:rsid w:val="0017257F"/>
    <w:rsid w:val="0017452C"/>
    <w:rsid w:val="00174593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419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5B02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AC8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2A"/>
    <w:rsid w:val="002058B4"/>
    <w:rsid w:val="00205F55"/>
    <w:rsid w:val="00206848"/>
    <w:rsid w:val="00207788"/>
    <w:rsid w:val="002079B8"/>
    <w:rsid w:val="00207BB9"/>
    <w:rsid w:val="00210A70"/>
    <w:rsid w:val="00212F86"/>
    <w:rsid w:val="0021454D"/>
    <w:rsid w:val="00214DB1"/>
    <w:rsid w:val="002153A9"/>
    <w:rsid w:val="00215C00"/>
    <w:rsid w:val="00215E7D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2AF1"/>
    <w:rsid w:val="002233E7"/>
    <w:rsid w:val="0022362B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2C41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37A"/>
    <w:rsid w:val="00265E5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0E56"/>
    <w:rsid w:val="00281E57"/>
    <w:rsid w:val="002835C6"/>
    <w:rsid w:val="0028368B"/>
    <w:rsid w:val="002837FD"/>
    <w:rsid w:val="00284130"/>
    <w:rsid w:val="002845D5"/>
    <w:rsid w:val="00284FEC"/>
    <w:rsid w:val="00285034"/>
    <w:rsid w:val="00285666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7FA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6E9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FB"/>
    <w:rsid w:val="002F577C"/>
    <w:rsid w:val="002F59A3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572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2C3F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CD8"/>
    <w:rsid w:val="00356D90"/>
    <w:rsid w:val="003571AF"/>
    <w:rsid w:val="00357307"/>
    <w:rsid w:val="003577EB"/>
    <w:rsid w:val="00357922"/>
    <w:rsid w:val="00357D4F"/>
    <w:rsid w:val="00360306"/>
    <w:rsid w:val="00360549"/>
    <w:rsid w:val="0036104D"/>
    <w:rsid w:val="003612A5"/>
    <w:rsid w:val="00361523"/>
    <w:rsid w:val="003619B2"/>
    <w:rsid w:val="00362091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B92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2F3B"/>
    <w:rsid w:val="003A396A"/>
    <w:rsid w:val="003A4328"/>
    <w:rsid w:val="003A4C08"/>
    <w:rsid w:val="003A5B04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F7"/>
    <w:rsid w:val="003C2DCC"/>
    <w:rsid w:val="003C385A"/>
    <w:rsid w:val="003C3ABD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E4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01F"/>
    <w:rsid w:val="003F3226"/>
    <w:rsid w:val="003F3BDE"/>
    <w:rsid w:val="003F3D02"/>
    <w:rsid w:val="003F3EE3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B57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AC"/>
    <w:rsid w:val="00417CC3"/>
    <w:rsid w:val="00420207"/>
    <w:rsid w:val="00420B12"/>
    <w:rsid w:val="004217F9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24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5CE"/>
    <w:rsid w:val="00442628"/>
    <w:rsid w:val="004426CA"/>
    <w:rsid w:val="00442A2E"/>
    <w:rsid w:val="00442B70"/>
    <w:rsid w:val="004449F1"/>
    <w:rsid w:val="004458EB"/>
    <w:rsid w:val="00445E83"/>
    <w:rsid w:val="004473EE"/>
    <w:rsid w:val="00447618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3F7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295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4DB7"/>
    <w:rsid w:val="004B573A"/>
    <w:rsid w:val="004B5816"/>
    <w:rsid w:val="004B6548"/>
    <w:rsid w:val="004B67CF"/>
    <w:rsid w:val="004B700D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6E97"/>
    <w:rsid w:val="004C7215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B7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03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133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17503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5FC9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610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13C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0EA3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DAC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8E2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0D22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2165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0D5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7FB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33A0"/>
    <w:rsid w:val="0062436D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37DA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0D23"/>
    <w:rsid w:val="006513CC"/>
    <w:rsid w:val="00651422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56DA1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588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77F89"/>
    <w:rsid w:val="00680788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00C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6D7A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D9"/>
    <w:rsid w:val="006B03EA"/>
    <w:rsid w:val="006B093F"/>
    <w:rsid w:val="006B1161"/>
    <w:rsid w:val="006B133D"/>
    <w:rsid w:val="006B13F7"/>
    <w:rsid w:val="006B1525"/>
    <w:rsid w:val="006B1C61"/>
    <w:rsid w:val="006B212E"/>
    <w:rsid w:val="006B2F63"/>
    <w:rsid w:val="006B35B6"/>
    <w:rsid w:val="006B401D"/>
    <w:rsid w:val="006B4DDF"/>
    <w:rsid w:val="006B5A34"/>
    <w:rsid w:val="006B61DD"/>
    <w:rsid w:val="006B74CC"/>
    <w:rsid w:val="006B777A"/>
    <w:rsid w:val="006B7AC4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5E07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60B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759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636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4F37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5A0A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37D7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2E74"/>
    <w:rsid w:val="007D38F2"/>
    <w:rsid w:val="007D39EA"/>
    <w:rsid w:val="007D50CD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50E"/>
    <w:rsid w:val="007F36ED"/>
    <w:rsid w:val="007F3869"/>
    <w:rsid w:val="007F393F"/>
    <w:rsid w:val="007F4130"/>
    <w:rsid w:val="007F4C24"/>
    <w:rsid w:val="007F51CA"/>
    <w:rsid w:val="007F5768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B33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3E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4E38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6339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143"/>
    <w:rsid w:val="00876597"/>
    <w:rsid w:val="00876746"/>
    <w:rsid w:val="00876AA7"/>
    <w:rsid w:val="00876FBF"/>
    <w:rsid w:val="0087731A"/>
    <w:rsid w:val="00877681"/>
    <w:rsid w:val="00877FEC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1433"/>
    <w:rsid w:val="008F1718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2819"/>
    <w:rsid w:val="00904040"/>
    <w:rsid w:val="00904343"/>
    <w:rsid w:val="0090494D"/>
    <w:rsid w:val="0090495F"/>
    <w:rsid w:val="009055D7"/>
    <w:rsid w:val="009058E3"/>
    <w:rsid w:val="00905EAC"/>
    <w:rsid w:val="0090616C"/>
    <w:rsid w:val="0090641A"/>
    <w:rsid w:val="00906D9E"/>
    <w:rsid w:val="0091157B"/>
    <w:rsid w:val="00911B7C"/>
    <w:rsid w:val="00911EB3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3C7C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2E8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2D6D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57C"/>
    <w:rsid w:val="009626A6"/>
    <w:rsid w:val="00963351"/>
    <w:rsid w:val="009633B3"/>
    <w:rsid w:val="00964A96"/>
    <w:rsid w:val="009655CE"/>
    <w:rsid w:val="0096569A"/>
    <w:rsid w:val="00965C47"/>
    <w:rsid w:val="00965E18"/>
    <w:rsid w:val="00966012"/>
    <w:rsid w:val="009663E5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651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382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562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49D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0C64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8B8"/>
    <w:rsid w:val="00A01B43"/>
    <w:rsid w:val="00A020F6"/>
    <w:rsid w:val="00A0272F"/>
    <w:rsid w:val="00A03294"/>
    <w:rsid w:val="00A03A61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3127"/>
    <w:rsid w:val="00A2344E"/>
    <w:rsid w:val="00A235FC"/>
    <w:rsid w:val="00A23EE3"/>
    <w:rsid w:val="00A24500"/>
    <w:rsid w:val="00A24D30"/>
    <w:rsid w:val="00A250ED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F69"/>
    <w:rsid w:val="00A37192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1F4"/>
    <w:rsid w:val="00A74AD5"/>
    <w:rsid w:val="00A74E73"/>
    <w:rsid w:val="00A7502D"/>
    <w:rsid w:val="00A75319"/>
    <w:rsid w:val="00A75612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799"/>
    <w:rsid w:val="00A8498C"/>
    <w:rsid w:val="00A84F26"/>
    <w:rsid w:val="00A851FD"/>
    <w:rsid w:val="00A8584D"/>
    <w:rsid w:val="00A86285"/>
    <w:rsid w:val="00A86393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E7F"/>
    <w:rsid w:val="00AC6CA6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6FF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250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C86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6C4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8AA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4EC3"/>
    <w:rsid w:val="00B96907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25C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A71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687"/>
    <w:rsid w:val="00C078D5"/>
    <w:rsid w:val="00C10752"/>
    <w:rsid w:val="00C1137B"/>
    <w:rsid w:val="00C126F4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5C18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5899"/>
    <w:rsid w:val="00C35B7A"/>
    <w:rsid w:val="00C360C9"/>
    <w:rsid w:val="00C365F2"/>
    <w:rsid w:val="00C36833"/>
    <w:rsid w:val="00C3746E"/>
    <w:rsid w:val="00C3793D"/>
    <w:rsid w:val="00C3798D"/>
    <w:rsid w:val="00C40B85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5BA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C09"/>
    <w:rsid w:val="00C80F2F"/>
    <w:rsid w:val="00C813C9"/>
    <w:rsid w:val="00C8184B"/>
    <w:rsid w:val="00C828CB"/>
    <w:rsid w:val="00C82AC6"/>
    <w:rsid w:val="00C82C72"/>
    <w:rsid w:val="00C8364A"/>
    <w:rsid w:val="00C83F02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7C1"/>
    <w:rsid w:val="00C94E90"/>
    <w:rsid w:val="00C953CC"/>
    <w:rsid w:val="00C95F00"/>
    <w:rsid w:val="00C95F8A"/>
    <w:rsid w:val="00C964FF"/>
    <w:rsid w:val="00C96B32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BE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F6E"/>
    <w:rsid w:val="00CD67D7"/>
    <w:rsid w:val="00CD7008"/>
    <w:rsid w:val="00CD7031"/>
    <w:rsid w:val="00CE0F43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2EF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3007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67EA2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544"/>
    <w:rsid w:val="00D910C5"/>
    <w:rsid w:val="00D91643"/>
    <w:rsid w:val="00D9198E"/>
    <w:rsid w:val="00D9213D"/>
    <w:rsid w:val="00D93196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6F9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0D9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500"/>
    <w:rsid w:val="00E21D37"/>
    <w:rsid w:val="00E22306"/>
    <w:rsid w:val="00E22E42"/>
    <w:rsid w:val="00E23C00"/>
    <w:rsid w:val="00E24174"/>
    <w:rsid w:val="00E2570E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541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57E0F"/>
    <w:rsid w:val="00E60647"/>
    <w:rsid w:val="00E607C6"/>
    <w:rsid w:val="00E60E7A"/>
    <w:rsid w:val="00E61049"/>
    <w:rsid w:val="00E610BF"/>
    <w:rsid w:val="00E61955"/>
    <w:rsid w:val="00E62404"/>
    <w:rsid w:val="00E62678"/>
    <w:rsid w:val="00E632E6"/>
    <w:rsid w:val="00E63310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887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2CC6"/>
    <w:rsid w:val="00EB35B5"/>
    <w:rsid w:val="00EB3C28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490D"/>
    <w:rsid w:val="00F06033"/>
    <w:rsid w:val="00F0606B"/>
    <w:rsid w:val="00F0703C"/>
    <w:rsid w:val="00F07254"/>
    <w:rsid w:val="00F07938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6B2D"/>
    <w:rsid w:val="00F375A5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0AA"/>
    <w:rsid w:val="00F73D06"/>
    <w:rsid w:val="00F74223"/>
    <w:rsid w:val="00F743DE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0C5"/>
    <w:rsid w:val="00FE11A4"/>
    <w:rsid w:val="00FE2152"/>
    <w:rsid w:val="00FE36B2"/>
    <w:rsid w:val="00FE3869"/>
    <w:rsid w:val="00FE45F3"/>
    <w:rsid w:val="00FE4CDA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24E4"/>
    <w:rsid w:val="00FF4D9C"/>
    <w:rsid w:val="00FF59DC"/>
    <w:rsid w:val="00FF6C29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9145-A2B8-41CB-B701-74AAE9D3A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2020-01-29T21:42:00Z</dcterms:created>
  <dcterms:modified xsi:type="dcterms:W3CDTF">2020-01-29T21:43:00Z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