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DCC0" w14:textId="1E2077D5" w:rsidR="00C22738" w:rsidRDefault="002A5895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A5895">
        <w:rPr>
          <w:rFonts w:ascii="Times New Roman" w:hAnsi="Times New Roman" w:cs="Times New Roman"/>
          <w:b/>
          <w:highlight w:val="red"/>
        </w:rPr>
        <w:t>DRAFT</w:t>
      </w:r>
    </w:p>
    <w:p w14:paraId="09DDE4DD" w14:textId="5F5E93FB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347A9A7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BA5E32">
        <w:rPr>
          <w:rFonts w:ascii="Times New Roman" w:hAnsi="Times New Roman" w:cs="Times New Roman"/>
          <w:b/>
        </w:rPr>
        <w:t>December 4</w:t>
      </w:r>
      <w:r w:rsidR="00503403">
        <w:rPr>
          <w:rFonts w:ascii="Times New Roman" w:hAnsi="Times New Roman" w:cs="Times New Roman"/>
          <w:b/>
        </w:rPr>
        <w:t>,</w:t>
      </w:r>
      <w:r w:rsidR="00DF5766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BA5E32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FE699A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FE699A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FE699A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63B05FA3" w14:textId="3D8C67C6" w:rsidR="00810AEE" w:rsidRPr="00FE699A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BA5E32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FE699A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FE69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BA5E32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A5E32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BA5E32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E699A" w:rsidRPr="00BA5E32" w14:paraId="45F815EF" w14:textId="77777777" w:rsidTr="00931647">
        <w:tc>
          <w:tcPr>
            <w:tcW w:w="2635" w:type="dxa"/>
            <w:vAlign w:val="bottom"/>
          </w:tcPr>
          <w:p w14:paraId="2C5706C4" w14:textId="068FAFE4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21AB49F9" w14:textId="515B7BA5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34194D9" w14:textId="77777777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67EA2" w:rsidRPr="00BA5E32" w14:paraId="4FB69C71" w14:textId="77777777" w:rsidTr="00931647">
        <w:tc>
          <w:tcPr>
            <w:tcW w:w="2635" w:type="dxa"/>
            <w:vAlign w:val="bottom"/>
          </w:tcPr>
          <w:p w14:paraId="234D35D0" w14:textId="2B9C8DEB" w:rsidR="00D67EA2" w:rsidRPr="00FE699A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14:paraId="64163E62" w14:textId="410A47C7" w:rsidR="00D67EA2" w:rsidRPr="00FE699A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 xml:space="preserve">EDF Energy Services </w:t>
            </w:r>
          </w:p>
        </w:tc>
        <w:tc>
          <w:tcPr>
            <w:tcW w:w="3780" w:type="dxa"/>
            <w:vAlign w:val="bottom"/>
          </w:tcPr>
          <w:p w14:paraId="44641CED" w14:textId="6EFD2647" w:rsidR="00D67EA2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699A" w:rsidRPr="00BA5E32" w14:paraId="596C1FB6" w14:textId="77777777" w:rsidTr="00931647">
        <w:tc>
          <w:tcPr>
            <w:tcW w:w="2635" w:type="dxa"/>
            <w:vAlign w:val="bottom"/>
          </w:tcPr>
          <w:p w14:paraId="4C8DAC8B" w14:textId="184B557D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72213473" w14:textId="3C028711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7EE60574" w14:textId="77777777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22437" w:rsidRPr="00BA5E32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FE69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FE69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48047B5B" w:rsidR="00822437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2165" w:rsidRPr="00BA5E32" w14:paraId="02451294" w14:textId="77777777" w:rsidTr="00931647">
        <w:tc>
          <w:tcPr>
            <w:tcW w:w="2635" w:type="dxa"/>
            <w:vAlign w:val="bottom"/>
          </w:tcPr>
          <w:p w14:paraId="1057D079" w14:textId="68B7A19D" w:rsidR="005F2165" w:rsidRPr="00FE699A" w:rsidRDefault="00F4504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Claiborn</w:t>
            </w:r>
            <w:r w:rsidR="005F2165" w:rsidRPr="00FE699A">
              <w:rPr>
                <w:rFonts w:ascii="Times New Roman" w:eastAsia="Times New Roman" w:hAnsi="Times New Roman" w:cs="Times New Roman"/>
              </w:rPr>
              <w:t>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FE699A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BA5E32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699A" w:rsidRPr="00BA5E32" w14:paraId="57873DD7" w14:textId="77777777" w:rsidTr="00931647">
        <w:tc>
          <w:tcPr>
            <w:tcW w:w="2635" w:type="dxa"/>
            <w:vAlign w:val="bottom"/>
          </w:tcPr>
          <w:p w14:paraId="5BEB4770" w14:textId="7A5C4090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6C2070F9" w14:textId="4025BDE3" w:rsidR="00FE699A" w:rsidRPr="00FE699A" w:rsidRDefault="00FE699A" w:rsidP="00B516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39ADFC4" w14:textId="77777777" w:rsidR="00FE699A" w:rsidRPr="00BA5E32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BA5E32" w14:paraId="7EFB58BB" w14:textId="77777777" w:rsidTr="00931647">
        <w:tc>
          <w:tcPr>
            <w:tcW w:w="2635" w:type="dxa"/>
            <w:vAlign w:val="bottom"/>
          </w:tcPr>
          <w:p w14:paraId="0F65BB18" w14:textId="0B8802EF" w:rsidR="00B516C4" w:rsidRPr="00FE699A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CC72F21" w14:textId="2A94014E" w:rsidR="00B516C4" w:rsidRPr="00FE699A" w:rsidRDefault="00B516C4" w:rsidP="00B516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1067F3A9" w14:textId="77777777" w:rsidR="00B516C4" w:rsidRPr="00BA5E32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BA5E32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FE699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FE699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BA5E32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A5E32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BA5E32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FE699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FE699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7AF9A02" w:rsidR="00E05C7A" w:rsidRPr="00BA5E32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699A" w:rsidRPr="00BA5E32" w14:paraId="12BA47DD" w14:textId="77777777" w:rsidTr="00931647">
        <w:tc>
          <w:tcPr>
            <w:tcW w:w="2635" w:type="dxa"/>
            <w:vAlign w:val="bottom"/>
          </w:tcPr>
          <w:p w14:paraId="1BC6403C" w14:textId="7D2563A0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1F9B0522" w14:textId="1E6BFD05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192099D5" w14:textId="2FD66117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Alt. Rep. for Marka Shaw</w:t>
            </w:r>
          </w:p>
        </w:tc>
      </w:tr>
      <w:tr w:rsidR="00773D67" w:rsidRPr="00BA5E32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FE699A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FE699A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BA5E32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BA5E32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FE69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Kee</w:t>
            </w:r>
            <w:proofErr w:type="spellEnd"/>
            <w:r w:rsidRPr="00FE699A">
              <w:rPr>
                <w:rFonts w:ascii="Times New Roman" w:eastAsia="Times New Roman" w:hAnsi="Times New Roman" w:cs="Times New Roman"/>
              </w:rPr>
              <w:t>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FE69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BA5E32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BA5E32" w14:paraId="25429B6D" w14:textId="77777777" w:rsidTr="00931647">
        <w:tc>
          <w:tcPr>
            <w:tcW w:w="2635" w:type="dxa"/>
            <w:vAlign w:val="bottom"/>
          </w:tcPr>
          <w:p w14:paraId="4EF331F2" w14:textId="07515E39" w:rsidR="00CA5EBF" w:rsidRPr="00FE699A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62CFE6A1" w14:textId="579857F8" w:rsidR="00CA5EBF" w:rsidRPr="00FE699A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CCFA6E6" w14:textId="0A73A5D4" w:rsidR="00CA5EBF" w:rsidRPr="00FE699A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5BE4" w:rsidRPr="00BA5E32" w14:paraId="56EAE7F3" w14:textId="77777777" w:rsidTr="00931647">
        <w:tc>
          <w:tcPr>
            <w:tcW w:w="2635" w:type="dxa"/>
            <w:vAlign w:val="bottom"/>
          </w:tcPr>
          <w:p w14:paraId="55E58CCF" w14:textId="4F9F085B" w:rsidR="00BF5BE4" w:rsidRPr="00FE699A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257C47A" w14:textId="2310637A" w:rsidR="00BF5BE4" w:rsidRPr="00FE699A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C197002" w14:textId="77777777" w:rsidR="00BF5BE4" w:rsidRPr="00BA5E32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BA5E32" w14:paraId="4FFB21AC" w14:textId="77777777" w:rsidTr="00931647">
        <w:tc>
          <w:tcPr>
            <w:tcW w:w="2635" w:type="dxa"/>
            <w:vAlign w:val="bottom"/>
          </w:tcPr>
          <w:p w14:paraId="2F6AB615" w14:textId="7047AE8E" w:rsidR="00B516C4" w:rsidRPr="00FE699A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2BD8233D" w14:textId="09006D15" w:rsidR="00B516C4" w:rsidRPr="00FE699A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1DCCAC4F" w14:textId="77777777" w:rsidR="00B516C4" w:rsidRPr="00BA5E32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BA5E32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FE69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FE69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FDCCBC" w:rsidR="00573554" w:rsidRPr="00BA5E32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E699A" w:rsidRPr="00BA5E32" w14:paraId="0EA1FD16" w14:textId="77777777" w:rsidTr="00931647">
        <w:tc>
          <w:tcPr>
            <w:tcW w:w="2635" w:type="dxa"/>
            <w:vAlign w:val="bottom"/>
          </w:tcPr>
          <w:p w14:paraId="731B7D5E" w14:textId="7776F248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14:paraId="00A5637B" w14:textId="2939A453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63E6218D" w14:textId="2361DAD9" w:rsidR="00FE699A" w:rsidRPr="00FE699A" w:rsidRDefault="00FE69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3F301F" w:rsidRPr="00BA5E32" w14:paraId="1BE0863B" w14:textId="77777777" w:rsidTr="00931647">
        <w:tc>
          <w:tcPr>
            <w:tcW w:w="2635" w:type="dxa"/>
            <w:vAlign w:val="bottom"/>
          </w:tcPr>
          <w:p w14:paraId="329612FC" w14:textId="0F8A57C8" w:rsidR="003F301F" w:rsidRPr="00FE699A" w:rsidRDefault="003F301F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4263097D" w14:textId="49565F09" w:rsidR="003F301F" w:rsidRPr="00FE699A" w:rsidRDefault="003F301F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6C6FE63C" w14:textId="510226A3" w:rsidR="003F301F" w:rsidRPr="00FE699A" w:rsidRDefault="003F301F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16C4" w:rsidRPr="00BA5E32" w14:paraId="0AE6AF8F" w14:textId="77777777" w:rsidTr="00931647">
        <w:tc>
          <w:tcPr>
            <w:tcW w:w="2635" w:type="dxa"/>
            <w:vAlign w:val="bottom"/>
          </w:tcPr>
          <w:p w14:paraId="2A7153CB" w14:textId="4EE9AC8F" w:rsidR="00B516C4" w:rsidRPr="00FE699A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58A86D55" w14:textId="758DB8D9" w:rsidR="00B516C4" w:rsidRPr="00FE699A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14:paraId="507746DF" w14:textId="58F940EF" w:rsidR="00B516C4" w:rsidRPr="00FE699A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Alt. Rep. for Brandon Whittle</w:t>
            </w:r>
          </w:p>
        </w:tc>
      </w:tr>
      <w:tr w:rsidR="001E02FB" w:rsidRPr="00BA5E32" w14:paraId="3DAC15E0" w14:textId="77777777" w:rsidTr="00931647">
        <w:tc>
          <w:tcPr>
            <w:tcW w:w="2635" w:type="dxa"/>
            <w:vAlign w:val="bottom"/>
          </w:tcPr>
          <w:p w14:paraId="534E5D78" w14:textId="01D60721" w:rsidR="001E02FB" w:rsidRPr="00FE699A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64A614" w14:textId="0ADC393C" w:rsidR="001E02FB" w:rsidRPr="00FE699A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30440CCE" w14:textId="77777777" w:rsidR="001E02FB" w:rsidRPr="00BA5E3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BA5E32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FE699A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Surendran</w:t>
            </w:r>
            <w:proofErr w:type="spellEnd"/>
            <w:r w:rsidRPr="00FE699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Resmi</w:t>
            </w:r>
            <w:proofErr w:type="spellEnd"/>
          </w:p>
        </w:tc>
        <w:tc>
          <w:tcPr>
            <w:tcW w:w="3600" w:type="dxa"/>
            <w:vAlign w:val="bottom"/>
          </w:tcPr>
          <w:p w14:paraId="180AA321" w14:textId="095CC31E" w:rsidR="002A741D" w:rsidRPr="00FE699A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BA5E32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BA5E32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FE699A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FE699A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BA5E32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BA5E32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FE699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FE699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BA5E32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1E2CA6A" w14:textId="77777777" w:rsidR="002A741D" w:rsidRPr="00BA5E32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F672F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672F5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C455B7" w:rsidRPr="00BA5E32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071808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1808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071808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071808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071808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51B06DB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DB6A0A" w14:textId="786EC472" w:rsidR="00A61130" w:rsidRPr="00FE699A" w:rsidRDefault="00A61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672" w:type="dxa"/>
            <w:vAlign w:val="bottom"/>
          </w:tcPr>
          <w:p w14:paraId="4E7FEE94" w14:textId="4C7352FB" w:rsidR="00A61130" w:rsidRPr="00FE699A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1CF081CE" w14:textId="7F4353E7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BA5E32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FE699A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FE699A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Softsmiths</w:t>
            </w:r>
            <w:proofErr w:type="spellEnd"/>
          </w:p>
        </w:tc>
        <w:tc>
          <w:tcPr>
            <w:tcW w:w="3168" w:type="dxa"/>
            <w:vAlign w:val="bottom"/>
          </w:tcPr>
          <w:p w14:paraId="379BADA0" w14:textId="17BA2E9B" w:rsidR="00FD5261" w:rsidRPr="00BA5E32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BA5E32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071808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071808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07180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3A73" w:rsidRPr="00BA5E32" w14:paraId="56A94087" w14:textId="77777777" w:rsidTr="001E02FB">
        <w:trPr>
          <w:trHeight w:val="80"/>
        </w:trPr>
        <w:tc>
          <w:tcPr>
            <w:tcW w:w="2628" w:type="dxa"/>
          </w:tcPr>
          <w:p w14:paraId="2F516912" w14:textId="361D5A0E" w:rsidR="001E3A73" w:rsidRPr="00071808" w:rsidRDefault="001E3A73" w:rsidP="003E77C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1808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672" w:type="dxa"/>
          </w:tcPr>
          <w:p w14:paraId="6138A563" w14:textId="1F148ADA" w:rsidR="001E3A73" w:rsidRPr="00071808" w:rsidRDefault="001E3A73" w:rsidP="0032261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1808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168" w:type="dxa"/>
          </w:tcPr>
          <w:p w14:paraId="552DBC9A" w14:textId="77777777" w:rsidR="001E3A73" w:rsidRPr="00BA5E32" w:rsidRDefault="001E3A73" w:rsidP="00563C1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E77C6" w:rsidRPr="00BA5E32" w14:paraId="0535F459" w14:textId="77777777" w:rsidTr="001E02FB">
        <w:trPr>
          <w:trHeight w:val="80"/>
        </w:trPr>
        <w:tc>
          <w:tcPr>
            <w:tcW w:w="2628" w:type="dxa"/>
          </w:tcPr>
          <w:p w14:paraId="5FAFC69D" w14:textId="07508E1B" w:rsidR="003E77C6" w:rsidRPr="00071808" w:rsidRDefault="003E77C6" w:rsidP="003E77C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1808">
              <w:rPr>
                <w:rFonts w:ascii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</w:tcPr>
          <w:p w14:paraId="75635085" w14:textId="3868501D" w:rsidR="003E77C6" w:rsidRPr="00071808" w:rsidRDefault="003E77C6" w:rsidP="0032261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180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</w:tcPr>
          <w:p w14:paraId="7E14F633" w14:textId="3F215AE1" w:rsidR="003E77C6" w:rsidRPr="00BA5E32" w:rsidRDefault="00071808" w:rsidP="00563C1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BA5E32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A61130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A61130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A61130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BA5E32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A61130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A61130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A61130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681BC897" w14:textId="5A911756" w:rsidR="00876FBF" w:rsidRPr="00A61130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252A340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C0C5D9F" w14:textId="157BD168" w:rsidR="00A61130" w:rsidRPr="00A61130" w:rsidRDefault="00A6113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Carson, Michael</w:t>
            </w:r>
          </w:p>
        </w:tc>
        <w:tc>
          <w:tcPr>
            <w:tcW w:w="3672" w:type="dxa"/>
            <w:vAlign w:val="bottom"/>
          </w:tcPr>
          <w:p w14:paraId="51705170" w14:textId="4A1D37FB" w:rsidR="00A61130" w:rsidRPr="00A61130" w:rsidRDefault="00A61130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t>Engie</w:t>
            </w:r>
            <w:proofErr w:type="spellEnd"/>
          </w:p>
        </w:tc>
        <w:tc>
          <w:tcPr>
            <w:tcW w:w="3168" w:type="dxa"/>
            <w:vAlign w:val="bottom"/>
          </w:tcPr>
          <w:p w14:paraId="5CF103C3" w14:textId="5DF970AC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BA5E32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FE699A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FE699A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BA5E32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BA5E32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FE699A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699A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FE699A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FE699A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BA5E32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BA5E32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F672F5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F672F5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BA5E32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77C6" w:rsidRPr="00BA5E32" w14:paraId="78EA007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B1942EB" w14:textId="442045A5" w:rsidR="003E77C6" w:rsidRPr="00BA5E32" w:rsidRDefault="003E77C6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3329001F" w14:textId="3FB27368" w:rsidR="003E77C6" w:rsidRPr="00BA5E32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F67B6E" w14:textId="77777777" w:rsidR="003E77C6" w:rsidRPr="00BA5E32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130" w:rsidRPr="00BA5E32" w14:paraId="3A635CEA" w14:textId="77777777" w:rsidTr="00A61130">
        <w:trPr>
          <w:trHeight w:val="225"/>
        </w:trPr>
        <w:tc>
          <w:tcPr>
            <w:tcW w:w="2628" w:type="dxa"/>
            <w:vAlign w:val="bottom"/>
          </w:tcPr>
          <w:p w14:paraId="7B3C6D73" w14:textId="2A680E52" w:rsidR="00A61130" w:rsidRPr="00A61130" w:rsidRDefault="00A61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 xml:space="preserve">Dwyer, </w:t>
            </w: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t>Davida</w:t>
            </w:r>
            <w:proofErr w:type="spellEnd"/>
          </w:p>
        </w:tc>
        <w:tc>
          <w:tcPr>
            <w:tcW w:w="3672" w:type="dxa"/>
            <w:vAlign w:val="bottom"/>
          </w:tcPr>
          <w:p w14:paraId="583FBD87" w14:textId="74FA2B2A" w:rsidR="00A61130" w:rsidRPr="00A61130" w:rsidRDefault="00A61130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056BB7D" w14:textId="3C56E01F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BA5E32" w14:paraId="6BB08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FA6F3B" w14:textId="6DD58358" w:rsidR="00CA5EBF" w:rsidRPr="00A61130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Fazio, Danielle</w:t>
            </w:r>
          </w:p>
        </w:tc>
        <w:tc>
          <w:tcPr>
            <w:tcW w:w="3672" w:type="dxa"/>
            <w:vAlign w:val="bottom"/>
          </w:tcPr>
          <w:p w14:paraId="1289F36B" w14:textId="331CABE6" w:rsidR="00CA5EBF" w:rsidRPr="00A61130" w:rsidRDefault="00CA5EBF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ECTP</w:t>
            </w:r>
          </w:p>
        </w:tc>
        <w:tc>
          <w:tcPr>
            <w:tcW w:w="3168" w:type="dxa"/>
            <w:vAlign w:val="bottom"/>
          </w:tcPr>
          <w:p w14:paraId="514C0033" w14:textId="6DFB63CE" w:rsidR="00CA5EBF" w:rsidRPr="00A61130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62091" w:rsidRPr="00BA5E32" w14:paraId="7FD77AF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3ED5C49" w14:textId="089568F8" w:rsidR="00362091" w:rsidRPr="00F672F5" w:rsidRDefault="003620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43FA1DC8" w14:textId="68359EA9" w:rsidR="00362091" w:rsidRPr="00F672F5" w:rsidRDefault="00362091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72F5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  <w:r w:rsidRPr="00F672F5">
              <w:rPr>
                <w:rFonts w:ascii="Times New Roman" w:eastAsia="Times New Roman" w:hAnsi="Times New Roman" w:cs="Times New Roman"/>
              </w:rPr>
              <w:t xml:space="preserve"> Generation</w:t>
            </w:r>
          </w:p>
        </w:tc>
        <w:tc>
          <w:tcPr>
            <w:tcW w:w="3168" w:type="dxa"/>
            <w:vAlign w:val="bottom"/>
          </w:tcPr>
          <w:p w14:paraId="6D556383" w14:textId="77777777" w:rsidR="00362091" w:rsidRPr="00BA5E32" w:rsidRDefault="003620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130" w:rsidRPr="00BA5E32" w14:paraId="67068539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2C06A35E" w14:textId="0031BEC4" w:rsidR="00A61130" w:rsidRPr="00A61130" w:rsidRDefault="00A61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lastRenderedPageBreak/>
              <w:t>Hennelly</w:t>
            </w:r>
            <w:proofErr w:type="spellEnd"/>
            <w:r w:rsidRPr="00A61130">
              <w:rPr>
                <w:rFonts w:ascii="Times New Roman" w:eastAsia="Times New Roman" w:hAnsi="Times New Roman" w:cs="Times New Roman"/>
              </w:rPr>
              <w:t>, Eugene</w:t>
            </w:r>
          </w:p>
        </w:tc>
        <w:tc>
          <w:tcPr>
            <w:tcW w:w="3672" w:type="dxa"/>
            <w:vAlign w:val="bottom"/>
          </w:tcPr>
          <w:p w14:paraId="15B60C77" w14:textId="3DA52A61" w:rsidR="00A61130" w:rsidRPr="00A61130" w:rsidRDefault="00A61130" w:rsidP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Fifth Set Capital</w:t>
            </w:r>
          </w:p>
        </w:tc>
        <w:tc>
          <w:tcPr>
            <w:tcW w:w="3168" w:type="dxa"/>
            <w:vAlign w:val="bottom"/>
          </w:tcPr>
          <w:p w14:paraId="0408F75E" w14:textId="5B2D5459" w:rsidR="00A61130" w:rsidRPr="00BA5E32" w:rsidRDefault="00A61130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Pr="0007180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1808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071808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Pr="0007180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07180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BA5E32" w14:paraId="0D570B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9778194" w14:textId="5F4DD1F2" w:rsidR="003E77C6" w:rsidRPr="00A61130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t>Pollo</w:t>
            </w:r>
            <w:proofErr w:type="spellEnd"/>
            <w:r w:rsidRPr="00A61130">
              <w:rPr>
                <w:rFonts w:ascii="Times New Roman" w:eastAsia="Times New Roman" w:hAnsi="Times New Roman" w:cs="Times New Roman"/>
              </w:rPr>
              <w:t>, Kevin</w:t>
            </w:r>
          </w:p>
        </w:tc>
        <w:tc>
          <w:tcPr>
            <w:tcW w:w="3672" w:type="dxa"/>
            <w:vAlign w:val="bottom"/>
          </w:tcPr>
          <w:p w14:paraId="38B2ED39" w14:textId="477C0DAD" w:rsidR="003E77C6" w:rsidRPr="00A61130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6113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4343711C" w14:textId="39669C6D" w:rsidR="003E77C6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FE699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FE699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699A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FE699A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BA5E32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BA5E32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A6113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A6113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57502957" w:rsidR="003E10E4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A6113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A6113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103F58EE" w:rsidR="003E10E4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BA5E32" w14:paraId="335D41D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7B9152" w14:textId="1BB43AD7" w:rsidR="00CA5EBF" w:rsidRPr="00FE699A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7A82AEC2" w14:textId="6C421123" w:rsidR="00CA5EBF" w:rsidRPr="00FE699A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02773C9F" w14:textId="3D49742C" w:rsidR="00CA5EBF" w:rsidRPr="00BA5E32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130" w:rsidRPr="00BA5E32" w14:paraId="553318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B0551BB" w14:textId="61ED2F35" w:rsidR="00A61130" w:rsidRPr="00071808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72" w:type="dxa"/>
            <w:vAlign w:val="bottom"/>
          </w:tcPr>
          <w:p w14:paraId="061D33FA" w14:textId="6338EE47" w:rsidR="00A61130" w:rsidRPr="00071808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168" w:type="dxa"/>
            <w:vAlign w:val="bottom"/>
          </w:tcPr>
          <w:p w14:paraId="295FA469" w14:textId="1A19F475" w:rsidR="00A61130" w:rsidRPr="00071808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07180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07180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07180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A6113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A6113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AE5D899" w:rsidR="003E10E4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BA5E32" w14:paraId="6E48F1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A56DB8" w14:textId="3BD82290" w:rsidR="00D85610" w:rsidRPr="001634BD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56F0203" w14:textId="6DB2CD8B" w:rsidR="00D85610" w:rsidRPr="001634BD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EAD0296" w14:textId="7F844886" w:rsidR="00D85610" w:rsidRPr="001634BD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699A" w:rsidRPr="00BA5E32" w14:paraId="029E329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BA2129" w14:textId="7AA5D309" w:rsidR="00FE699A" w:rsidRPr="00FE699A" w:rsidRDefault="0007180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24972000" w14:textId="3C77A5C7" w:rsidR="00FE699A" w:rsidRPr="00FE699A" w:rsidRDefault="00FE699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4B36E60" w14:textId="77777777" w:rsidR="00FE699A" w:rsidRPr="00BA5E32" w:rsidRDefault="00FE699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81F84" w:rsidRPr="00BA5E32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1E3A73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3A73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46715009" w:rsidR="00B81F84" w:rsidRPr="001E3A73" w:rsidRDefault="003E77C6" w:rsidP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3A73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BA5E32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699A" w:rsidRPr="00BA5E32" w14:paraId="59DAC23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A064A4D" w14:textId="3E61315E" w:rsidR="00FE699A" w:rsidRPr="00FE699A" w:rsidRDefault="00FE699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672" w:type="dxa"/>
            <w:vAlign w:val="bottom"/>
          </w:tcPr>
          <w:p w14:paraId="2E5D334E" w14:textId="31AFC8AD" w:rsidR="00FE699A" w:rsidRPr="00FE699A" w:rsidRDefault="00FE699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168" w:type="dxa"/>
            <w:vAlign w:val="bottom"/>
          </w:tcPr>
          <w:p w14:paraId="48860E2D" w14:textId="77777777" w:rsidR="00FE699A" w:rsidRPr="00BA5E32" w:rsidRDefault="00FE699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130" w:rsidRPr="00BA5E32" w14:paraId="40ADB6B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EE7C73B" w14:textId="65B53AB8" w:rsidR="00A61130" w:rsidRPr="00FE699A" w:rsidRDefault="00A61130" w:rsidP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Smith, Chris </w:t>
            </w:r>
          </w:p>
        </w:tc>
        <w:tc>
          <w:tcPr>
            <w:tcW w:w="3672" w:type="dxa"/>
            <w:vAlign w:val="bottom"/>
          </w:tcPr>
          <w:p w14:paraId="6CD2CD11" w14:textId="0E24ACA5" w:rsidR="00A61130" w:rsidRPr="00FE699A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6E11EC93" w14:textId="2FFFF9FA" w:rsidR="00A61130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1634B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1634B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1634B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450D5BD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5F76A50" w14:textId="353A6C5B" w:rsidR="00A61130" w:rsidRPr="00A61130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5FB67286" w14:textId="1D5BB2C2" w:rsidR="00A61130" w:rsidRPr="00A61130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t>Pedernales</w:t>
            </w:r>
            <w:proofErr w:type="spellEnd"/>
            <w:r w:rsidRPr="00A61130">
              <w:rPr>
                <w:rFonts w:ascii="Times New Roman" w:eastAsia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75547B5C" w14:textId="61E56BD4" w:rsidR="00A61130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7CEC95D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EB3A504" w14:textId="235A4429" w:rsidR="00A61130" w:rsidRPr="00A61130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6CCE59F3" w14:textId="513B2181" w:rsidR="00A61130" w:rsidRPr="00A61130" w:rsidRDefault="00A61130" w:rsidP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CES</w:t>
            </w:r>
            <w:r w:rsidRPr="00A61130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435DB4C4" w14:textId="5FCC0209" w:rsidR="00A61130" w:rsidRPr="00BA5E32" w:rsidRDefault="00A6113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634BD" w:rsidRPr="00BA5E32" w14:paraId="58DD108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AEB612" w14:textId="6379B928" w:rsidR="001634BD" w:rsidRPr="00A61130" w:rsidRDefault="001634BD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368BBFF5" w14:textId="4FC131DC" w:rsidR="001634BD" w:rsidRPr="00A61130" w:rsidRDefault="001634BD" w:rsidP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2A4FF7AA" w14:textId="41A2A834" w:rsidR="001634BD" w:rsidRPr="00071808" w:rsidRDefault="001634BD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BA5E32" w14:paraId="2622C0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3EF016" w14:textId="2610EFF4" w:rsidR="00D85610" w:rsidRPr="00A6113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 xml:space="preserve">Van </w:t>
            </w:r>
            <w:proofErr w:type="spellStart"/>
            <w:r w:rsidRPr="00A61130">
              <w:rPr>
                <w:rFonts w:ascii="Times New Roman" w:eastAsia="Times New Roman" w:hAnsi="Times New Roman" w:cs="Times New Roman"/>
              </w:rPr>
              <w:t>Booven</w:t>
            </w:r>
            <w:proofErr w:type="spellEnd"/>
            <w:r w:rsidRPr="00A61130">
              <w:rPr>
                <w:rFonts w:ascii="Times New Roman" w:eastAsia="Times New Roman" w:hAnsi="Times New Roman" w:cs="Times New Roman"/>
              </w:rPr>
              <w:t>, Ashley</w:t>
            </w:r>
          </w:p>
        </w:tc>
        <w:tc>
          <w:tcPr>
            <w:tcW w:w="3672" w:type="dxa"/>
            <w:vAlign w:val="bottom"/>
          </w:tcPr>
          <w:p w14:paraId="5F8D547B" w14:textId="0290F745" w:rsidR="00D85610" w:rsidRPr="00A6113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4BEEE061" w14:textId="0E3124D5" w:rsidR="00D85610" w:rsidRPr="00A6113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634BD" w:rsidRPr="00BA5E32" w14:paraId="2101597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1A81B8" w14:textId="4BD25956" w:rsidR="001634BD" w:rsidRPr="001634BD" w:rsidRDefault="001634BD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Van Zee, Katie</w:t>
            </w:r>
          </w:p>
        </w:tc>
        <w:tc>
          <w:tcPr>
            <w:tcW w:w="3672" w:type="dxa"/>
            <w:vAlign w:val="bottom"/>
          </w:tcPr>
          <w:p w14:paraId="2BEF658F" w14:textId="5FBA2509" w:rsidR="001634BD" w:rsidRPr="001634BD" w:rsidRDefault="001634BD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A17E037" w14:textId="032BC096" w:rsidR="001634BD" w:rsidRPr="00BA5E32" w:rsidRDefault="001634BD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BA5E32" w14:paraId="7FA6DC1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22410CA" w14:textId="0DB3695A" w:rsidR="00D85610" w:rsidRPr="00A6113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0CA4D4DA" w14:textId="36DD49B5" w:rsidR="00D85610" w:rsidRPr="00A6113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2A865CE7" w14:textId="62617E71" w:rsidR="00D85610" w:rsidRPr="00A6113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BA5E32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FE699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FE699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699A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3C023F76" w:rsidR="003E10E4" w:rsidRPr="00BA5E32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F672F5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F672F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F672F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F672F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D1A7D34" w14:textId="246FEB34" w:rsidR="00D4147C" w:rsidRPr="00F672F5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672F5">
        <w:rPr>
          <w:rFonts w:ascii="Times New Roman" w:eastAsia="Times New Roman" w:hAnsi="Times New Roman" w:cs="Times New Roman"/>
          <w:i/>
        </w:rPr>
        <w:tab/>
      </w:r>
    </w:p>
    <w:p w14:paraId="3C420F9B" w14:textId="77777777" w:rsidR="0058708E" w:rsidRPr="00F672F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672F5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672F5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F672F5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F672F5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F672F5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BA5E32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F672F5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F672F5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A61130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A61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77C6" w:rsidRPr="00BA5E32" w14:paraId="1A6CC62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B4D538" w14:textId="59F986BA" w:rsidR="003E77C6" w:rsidRPr="00BA5E32" w:rsidRDefault="003E77C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6364C552" w14:textId="77777777" w:rsidR="003E77C6" w:rsidRPr="00BA5E32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BF2BDEC" w14:textId="394EDDE0" w:rsidR="003E77C6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BA5E32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A61130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A61130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A61130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BA5E32" w14:paraId="412C3BC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B91BD55" w14:textId="1A2F511D" w:rsidR="00447618" w:rsidRPr="00071808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21196EA0" w14:textId="77777777" w:rsidR="00447618" w:rsidRPr="00071808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B5B6A1" w14:textId="24478527" w:rsidR="00447618" w:rsidRPr="00071808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BA5E32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BA5E32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BA5E32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BA5E32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BA5E32" w14:paraId="503780E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4B88BD2" w14:textId="7C59FDA1" w:rsidR="00CD4000" w:rsidRPr="00A61130" w:rsidRDefault="00CD4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06D8BB1A" w14:textId="77777777" w:rsidR="00CD4000" w:rsidRPr="00A61130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8E96AF" w14:textId="2363FB28" w:rsidR="00CD4000" w:rsidRPr="00A61130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514686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C9AA3EE" w14:textId="19B29062" w:rsidR="00A61130" w:rsidRPr="00BA5E32" w:rsidRDefault="00A61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738FAB30" w14:textId="77777777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9A74673" w14:textId="7259BD1D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BA5E32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A6113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A6113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A6113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339" w:rsidRPr="00BA5E32" w14:paraId="160552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40646CA" w14:textId="65459107" w:rsidR="00866339" w:rsidRPr="001634BD" w:rsidRDefault="00866339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34BD">
              <w:rPr>
                <w:rFonts w:ascii="Times New Roman" w:eastAsia="Times New Roman" w:hAnsi="Times New Roman" w:cs="Times New Roman"/>
              </w:rPr>
              <w:t>Khodabaksh</w:t>
            </w:r>
            <w:proofErr w:type="spellEnd"/>
            <w:r w:rsidRPr="001634BD">
              <w:rPr>
                <w:rFonts w:ascii="Times New Roman" w:eastAsia="Times New Roman" w:hAnsi="Times New Roman" w:cs="Times New Roman"/>
              </w:rPr>
              <w:t>, Fred</w:t>
            </w:r>
          </w:p>
        </w:tc>
        <w:tc>
          <w:tcPr>
            <w:tcW w:w="3582" w:type="dxa"/>
            <w:vAlign w:val="bottom"/>
          </w:tcPr>
          <w:p w14:paraId="6FD68594" w14:textId="77777777" w:rsidR="00866339" w:rsidRPr="001634BD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3CF6293" w14:textId="2ADD930F" w:rsidR="00866339" w:rsidRPr="001634BD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BA5E32" w14:paraId="075B2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5FF399" w14:textId="4E4BC357" w:rsidR="003F301F" w:rsidRPr="001634BD" w:rsidRDefault="003F301F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Lee, Anson</w:t>
            </w:r>
          </w:p>
        </w:tc>
        <w:tc>
          <w:tcPr>
            <w:tcW w:w="3582" w:type="dxa"/>
            <w:vAlign w:val="bottom"/>
          </w:tcPr>
          <w:p w14:paraId="23111A1D" w14:textId="77777777" w:rsidR="003F301F" w:rsidRPr="001634BD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2382BB" w14:textId="4B91C66F" w:rsidR="003F301F" w:rsidRPr="001634BD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0A31FD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BC16F" w14:textId="68B7913F" w:rsidR="00A61130" w:rsidRPr="00BA5E32" w:rsidRDefault="00A61130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32C89904" w14:textId="77777777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4A2F230" w14:textId="654C1313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BA5E32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BA5E32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BA5E32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BA5E32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BA5E32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BA5E32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72F5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BA5E32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BA5E32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BA5E32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BA5E32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BA5E32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7DA83856" w:rsidR="00B62870" w:rsidRPr="00BA5E32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1808" w:rsidRPr="00BA5E32" w14:paraId="55D20F6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FEBC52" w14:textId="40420DC8" w:rsidR="00071808" w:rsidRPr="00071808" w:rsidRDefault="000718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5C8B4EA9" w14:textId="77777777" w:rsidR="00071808" w:rsidRPr="00BA5E32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557E10" w14:textId="41178A4C" w:rsidR="00071808" w:rsidRPr="00BA5E32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BA5E32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071808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1808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Pr="00071808">
              <w:rPr>
                <w:rFonts w:ascii="Times New Roman" w:eastAsia="Times New Roman" w:hAnsi="Times New Roman" w:cs="Times New Roman"/>
              </w:rPr>
              <w:t>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BA5E32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BA5E32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A5E32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07180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0718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071808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F72BE" w:rsidRPr="00BA5E32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071808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071808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07180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1808" w:rsidRPr="00BA5E32" w14:paraId="29DFA8D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36F249" w14:textId="684A9B04" w:rsidR="00071808" w:rsidRPr="00071808" w:rsidRDefault="000718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4FF9C91D" w14:textId="77777777" w:rsidR="00071808" w:rsidRPr="00071808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A53B45" w14:textId="1A0A78A8" w:rsidR="00071808" w:rsidRPr="00071808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BA5E32" w14:paraId="44805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B81DE7" w14:textId="47B58E90" w:rsidR="00447618" w:rsidRPr="00A61130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05602C12" w14:textId="77777777" w:rsidR="00447618" w:rsidRPr="00A6113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875979" w14:textId="1B2B07E7" w:rsidR="00447618" w:rsidRPr="00A6113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71808" w:rsidRPr="00BA5E32" w14:paraId="2F65965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653589" w14:textId="67467794" w:rsidR="00071808" w:rsidRPr="00071808" w:rsidRDefault="000718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50C378CC" w14:textId="77777777" w:rsidR="00071808" w:rsidRPr="00071808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FE1481" w14:textId="15664408" w:rsidR="00071808" w:rsidRPr="00071808" w:rsidRDefault="000718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BA5E32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1634B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1634BD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4AE58D" w14:textId="7E4EF371" w:rsidR="004D726D" w:rsidRPr="001634BD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4B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61130" w:rsidRPr="00BA5E32" w14:paraId="46F772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B98753C" w14:textId="1DF4249C" w:rsidR="00A61130" w:rsidRPr="00BA5E32" w:rsidRDefault="00A61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61130">
              <w:rPr>
                <w:rFonts w:ascii="Times New Roman" w:eastAsia="Times New Roman" w:hAnsi="Times New Roman" w:cs="Times New Roman"/>
              </w:rPr>
              <w:t>Xia, Hong</w:t>
            </w:r>
          </w:p>
        </w:tc>
        <w:tc>
          <w:tcPr>
            <w:tcW w:w="3582" w:type="dxa"/>
            <w:vAlign w:val="bottom"/>
          </w:tcPr>
          <w:p w14:paraId="42D6490D" w14:textId="77777777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1BD51CA" w14:textId="3A2D4406" w:rsidR="00A61130" w:rsidRPr="00BA5E32" w:rsidRDefault="00A61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18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41D9E3C" w14:textId="77777777" w:rsidR="00EB6CF3" w:rsidRPr="00BA5E32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BA5E32">
        <w:rPr>
          <w:rFonts w:ascii="Times New Roman" w:hAnsi="Times New Roman" w:cs="Times New Roman"/>
          <w:b/>
          <w:i/>
        </w:rPr>
        <w:lastRenderedPageBreak/>
        <w:t>Unless otherwise indicated, all Market Segments were present for a vote.</w:t>
      </w:r>
    </w:p>
    <w:p w14:paraId="765665EA" w14:textId="77777777" w:rsidR="00FA1EEE" w:rsidRPr="00BA5E32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BA5E32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BA5E32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5E32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BA5E32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BA5E32">
        <w:rPr>
          <w:rFonts w:ascii="Times New Roman" w:hAnsi="Times New Roman" w:cs="Times New Roman"/>
        </w:rPr>
        <w:t xml:space="preserve">David </w:t>
      </w:r>
      <w:proofErr w:type="spellStart"/>
      <w:r w:rsidRPr="00BA5E32">
        <w:rPr>
          <w:rFonts w:ascii="Times New Roman" w:hAnsi="Times New Roman" w:cs="Times New Roman"/>
        </w:rPr>
        <w:t>Kee</w:t>
      </w:r>
      <w:proofErr w:type="spellEnd"/>
      <w:r w:rsidRPr="00BA5E32">
        <w:rPr>
          <w:rFonts w:ascii="Times New Roman" w:hAnsi="Times New Roman" w:cs="Times New Roman"/>
        </w:rPr>
        <w:t xml:space="preserve"> </w:t>
      </w:r>
      <w:r w:rsidR="006F3BD4" w:rsidRPr="00BA5E32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5F44E78" w14:textId="77777777" w:rsidR="004A0348" w:rsidRPr="00BA5E32" w:rsidRDefault="004A0348" w:rsidP="006F3BD4">
      <w:pPr>
        <w:pStyle w:val="NoSpacing"/>
        <w:jc w:val="both"/>
        <w:rPr>
          <w:rFonts w:ascii="Times New Roman" w:hAnsi="Times New Roman" w:cs="Times New Roman"/>
        </w:rPr>
      </w:pPr>
    </w:p>
    <w:p w14:paraId="28731EC6" w14:textId="77777777" w:rsidR="004A0348" w:rsidRPr="00BA5E32" w:rsidRDefault="004A0348" w:rsidP="006F3BD4">
      <w:pPr>
        <w:pStyle w:val="NoSpacing"/>
        <w:jc w:val="both"/>
        <w:rPr>
          <w:rFonts w:ascii="Times New Roman" w:hAnsi="Times New Roman" w:cs="Times New Roman"/>
        </w:rPr>
      </w:pPr>
    </w:p>
    <w:p w14:paraId="54765ACC" w14:textId="5A745A1F" w:rsidR="00EB6CF3" w:rsidRPr="00BA5E32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5E32">
        <w:rPr>
          <w:rFonts w:ascii="Times New Roman" w:hAnsi="Times New Roman" w:cs="Times New Roman"/>
          <w:u w:val="single"/>
        </w:rPr>
        <w:t>A</w:t>
      </w:r>
      <w:r w:rsidR="00EB6CF3" w:rsidRPr="00BA5E32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BA5E32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BA5E32">
        <w:rPr>
          <w:rFonts w:ascii="Times New Roman" w:hAnsi="Times New Roman" w:cs="Times New Roman"/>
        </w:rPr>
        <w:t xml:space="preserve">Mr. </w:t>
      </w:r>
      <w:proofErr w:type="spellStart"/>
      <w:r w:rsidRPr="00BA5E32">
        <w:rPr>
          <w:rFonts w:ascii="Times New Roman" w:hAnsi="Times New Roman" w:cs="Times New Roman"/>
        </w:rPr>
        <w:t>Kee</w:t>
      </w:r>
      <w:proofErr w:type="spellEnd"/>
      <w:r w:rsidRPr="00BA5E32">
        <w:rPr>
          <w:rFonts w:ascii="Times New Roman" w:hAnsi="Times New Roman" w:cs="Times New Roman"/>
        </w:rPr>
        <w:t xml:space="preserve"> reviewed items scheduled for a vote and noted changes to the order items would be taken up.</w:t>
      </w:r>
    </w:p>
    <w:p w14:paraId="3A12A1FC" w14:textId="77777777" w:rsidR="00FA1EEE" w:rsidRPr="00BA5E32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7048DA" w14:textId="77777777" w:rsidR="004A0348" w:rsidRPr="00BA5E32" w:rsidRDefault="004A034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532E8DF1" w:rsidR="00A329BF" w:rsidRPr="00BA5E32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BA5E32">
        <w:rPr>
          <w:rFonts w:ascii="Times New Roman" w:hAnsi="Times New Roman" w:cs="Times New Roman"/>
          <w:u w:val="single"/>
        </w:rPr>
        <w:t>Approval of WMS Meeting Minutes</w:t>
      </w:r>
      <w:r w:rsidR="00A329BF" w:rsidRPr="00BA5E32">
        <w:rPr>
          <w:rFonts w:ascii="Times New Roman" w:hAnsi="Times New Roman" w:cs="Times New Roman"/>
          <w:u w:val="single"/>
        </w:rPr>
        <w:t xml:space="preserve"> </w:t>
      </w:r>
    </w:p>
    <w:p w14:paraId="79E776A4" w14:textId="2B5C9534" w:rsidR="00AD1C96" w:rsidRPr="00BA5E32" w:rsidRDefault="00BA5E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BA5E32">
        <w:rPr>
          <w:rFonts w:ascii="Times New Roman" w:hAnsi="Times New Roman" w:cs="Times New Roman"/>
          <w:i/>
        </w:rPr>
        <w:t xml:space="preserve">November 6, 2019 </w:t>
      </w:r>
    </w:p>
    <w:p w14:paraId="38E4CBE7" w14:textId="43B8FCEE" w:rsidR="00E0282B" w:rsidRPr="00BA5E32" w:rsidRDefault="00BA5E32" w:rsidP="00FA1EEE">
      <w:pPr>
        <w:pStyle w:val="NoSpacing"/>
        <w:jc w:val="both"/>
        <w:rPr>
          <w:rFonts w:ascii="Times New Roman" w:hAnsi="Times New Roman" w:cs="Times New Roman"/>
        </w:rPr>
      </w:pPr>
      <w:r w:rsidRPr="00BA5E32">
        <w:rPr>
          <w:rFonts w:ascii="Times New Roman" w:eastAsia="Times New Roman" w:hAnsi="Times New Roman" w:cs="Times New Roman"/>
        </w:rPr>
        <w:t>This item was deferred to the January 8, 2020 WMS meeting</w:t>
      </w:r>
    </w:p>
    <w:p w14:paraId="601BBEEB" w14:textId="77777777" w:rsidR="00560CD1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C7DA2B6" w14:textId="77777777" w:rsidR="00625C54" w:rsidRPr="00BA5E32" w:rsidRDefault="00625C54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1AACC805" w:rsidR="005D5485" w:rsidRPr="00BA5E32" w:rsidRDefault="007D014F" w:rsidP="00BA5E32">
      <w:pPr>
        <w:pStyle w:val="NoSpacing"/>
        <w:jc w:val="both"/>
        <w:rPr>
          <w:rFonts w:ascii="Times New Roman" w:hAnsi="Times New Roman"/>
          <w:u w:val="single"/>
        </w:rPr>
      </w:pPr>
      <w:r w:rsidRPr="00BA5E32">
        <w:rPr>
          <w:rFonts w:ascii="Times New Roman" w:hAnsi="Times New Roman" w:cs="Times New Roman"/>
          <w:u w:val="single"/>
        </w:rPr>
        <w:t>Technical Advisory Committee (TAC) Update and Assignments</w:t>
      </w:r>
      <w:r w:rsidR="00BA5E32" w:rsidRPr="00BA5E32">
        <w:rPr>
          <w:rFonts w:ascii="Times New Roman" w:hAnsi="Times New Roman" w:cs="Times New Roman"/>
          <w:u w:val="single"/>
        </w:rPr>
        <w:t xml:space="preserve"> </w:t>
      </w:r>
      <w:r w:rsidR="00BA5E32" w:rsidRPr="00BA5E32">
        <w:rPr>
          <w:rFonts w:ascii="Times New Roman" w:hAnsi="Times New Roman"/>
          <w:u w:val="single"/>
        </w:rPr>
        <w:t>(see Key Documents)</w:t>
      </w:r>
      <w:r w:rsidR="00BA5E32" w:rsidRPr="00BA5E32">
        <w:rPr>
          <w:rStyle w:val="FootnoteReference"/>
          <w:rFonts w:ascii="Times New Roman" w:hAnsi="Times New Roman"/>
          <w:u w:val="single"/>
        </w:rPr>
        <w:footnoteReference w:id="1"/>
      </w:r>
    </w:p>
    <w:p w14:paraId="674998D6" w14:textId="0D79369E" w:rsidR="00624E9B" w:rsidRPr="00624E9B" w:rsidRDefault="00624E9B" w:rsidP="00503403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>Summer Assessment Items</w:t>
      </w:r>
    </w:p>
    <w:p w14:paraId="25F93089" w14:textId="3056FF13" w:rsidR="008A2245" w:rsidRDefault="007D50CD" w:rsidP="00A76FE7">
      <w:pPr>
        <w:pStyle w:val="NoSpacing"/>
        <w:jc w:val="both"/>
        <w:rPr>
          <w:rFonts w:ascii="Times New Roman" w:hAnsi="Times New Roman" w:cs="Times New Roman"/>
        </w:rPr>
      </w:pPr>
      <w:r w:rsidRPr="00A76FE7">
        <w:rPr>
          <w:rFonts w:ascii="Times New Roman" w:hAnsi="Times New Roman" w:cs="Times New Roman"/>
        </w:rPr>
        <w:t xml:space="preserve">Mr. </w:t>
      </w:r>
      <w:proofErr w:type="spellStart"/>
      <w:r w:rsidRPr="00A76FE7">
        <w:rPr>
          <w:rFonts w:ascii="Times New Roman" w:hAnsi="Times New Roman" w:cs="Times New Roman"/>
        </w:rPr>
        <w:t>Kee</w:t>
      </w:r>
      <w:proofErr w:type="spellEnd"/>
      <w:r w:rsidRPr="00A76FE7">
        <w:rPr>
          <w:rFonts w:ascii="Times New Roman" w:hAnsi="Times New Roman" w:cs="Times New Roman"/>
        </w:rPr>
        <w:t xml:space="preserve"> reviewed the disposition of items considered at the </w:t>
      </w:r>
      <w:r w:rsidR="00A76FE7" w:rsidRPr="00A76FE7">
        <w:rPr>
          <w:rFonts w:ascii="Times New Roman" w:hAnsi="Times New Roman" w:cs="Times New Roman"/>
        </w:rPr>
        <w:t>November 20, 2</w:t>
      </w:r>
      <w:r w:rsidRPr="00A76FE7">
        <w:rPr>
          <w:rFonts w:ascii="Times New Roman" w:hAnsi="Times New Roman" w:cs="Times New Roman"/>
        </w:rPr>
        <w:t>019 TAC meeting</w:t>
      </w:r>
      <w:r w:rsidR="00E92B64">
        <w:rPr>
          <w:rFonts w:ascii="Times New Roman" w:hAnsi="Times New Roman" w:cs="Times New Roman"/>
        </w:rPr>
        <w:t xml:space="preserve">.  </w:t>
      </w:r>
      <w:r w:rsidR="00A76FE7" w:rsidRPr="00A76FE7">
        <w:rPr>
          <w:rFonts w:ascii="Times New Roman" w:hAnsi="Times New Roman" w:cs="Times New Roman"/>
        </w:rPr>
        <w:t xml:space="preserve">Kenan </w:t>
      </w:r>
      <w:proofErr w:type="spellStart"/>
      <w:r w:rsidR="00A76FE7" w:rsidRPr="00A76FE7">
        <w:rPr>
          <w:rFonts w:ascii="Times New Roman" w:hAnsi="Times New Roman" w:cs="Times New Roman"/>
        </w:rPr>
        <w:t>Ögelman</w:t>
      </w:r>
      <w:proofErr w:type="spellEnd"/>
      <w:r w:rsidR="00A76FE7" w:rsidRPr="00A76FE7">
        <w:rPr>
          <w:rFonts w:ascii="Times New Roman" w:hAnsi="Times New Roman" w:cs="Times New Roman"/>
        </w:rPr>
        <w:t xml:space="preserve"> presented </w:t>
      </w:r>
      <w:r w:rsidR="00A76FE7">
        <w:rPr>
          <w:rFonts w:ascii="Times New Roman" w:hAnsi="Times New Roman" w:cs="Times New Roman"/>
        </w:rPr>
        <w:t xml:space="preserve">the 2019 Summer </w:t>
      </w:r>
      <w:r w:rsidR="00A76FE7" w:rsidRPr="00A76FE7">
        <w:rPr>
          <w:rFonts w:ascii="Times New Roman" w:hAnsi="Times New Roman" w:cs="Times New Roman"/>
        </w:rPr>
        <w:t xml:space="preserve">Learned items, </w:t>
      </w:r>
      <w:r w:rsidR="00A76FE7">
        <w:rPr>
          <w:rFonts w:ascii="Times New Roman" w:hAnsi="Times New Roman" w:cs="Times New Roman"/>
        </w:rPr>
        <w:t xml:space="preserve">including responses from Calpine and Exelon, </w:t>
      </w:r>
      <w:r w:rsidR="00E92B64">
        <w:rPr>
          <w:rFonts w:ascii="Times New Roman" w:hAnsi="Times New Roman" w:cs="Times New Roman"/>
        </w:rPr>
        <w:t xml:space="preserve">stated the intent to provide an efficient approach </w:t>
      </w:r>
      <w:r w:rsidR="000223C7">
        <w:rPr>
          <w:rFonts w:ascii="Times New Roman" w:hAnsi="Times New Roman" w:cs="Times New Roman"/>
        </w:rPr>
        <w:t xml:space="preserve">for </w:t>
      </w:r>
      <w:r w:rsidR="00E92B64">
        <w:rPr>
          <w:rFonts w:ascii="Times New Roman" w:hAnsi="Times New Roman" w:cs="Times New Roman"/>
        </w:rPr>
        <w:t xml:space="preserve">vetting the issues rather than ad hoc discussions, </w:t>
      </w:r>
      <w:r w:rsidR="008364FD" w:rsidRPr="008364FD">
        <w:rPr>
          <w:rFonts w:ascii="Times New Roman" w:hAnsi="Times New Roman" w:cs="Times New Roman"/>
        </w:rPr>
        <w:t>responded to questions and comments from Market Participants</w:t>
      </w:r>
      <w:r w:rsidR="008364FD">
        <w:rPr>
          <w:rFonts w:ascii="Times New Roman" w:hAnsi="Times New Roman" w:cs="Times New Roman"/>
        </w:rPr>
        <w:t xml:space="preserve">, </w:t>
      </w:r>
      <w:r w:rsidR="00E92B64">
        <w:rPr>
          <w:rFonts w:ascii="Times New Roman" w:hAnsi="Times New Roman" w:cs="Times New Roman"/>
        </w:rPr>
        <w:t xml:space="preserve">and requested WMS direction on the </w:t>
      </w:r>
      <w:r w:rsidR="008364FD">
        <w:rPr>
          <w:rFonts w:ascii="Times New Roman" w:hAnsi="Times New Roman" w:cs="Times New Roman"/>
        </w:rPr>
        <w:t xml:space="preserve">issues.  </w:t>
      </w:r>
      <w:r w:rsidR="00C939B5">
        <w:rPr>
          <w:rFonts w:ascii="Times New Roman" w:hAnsi="Times New Roman" w:cs="Times New Roman"/>
        </w:rPr>
        <w:t xml:space="preserve">Market Participants </w:t>
      </w:r>
      <w:r w:rsidR="008A2245">
        <w:rPr>
          <w:rFonts w:ascii="Times New Roman" w:hAnsi="Times New Roman" w:cs="Times New Roman"/>
        </w:rPr>
        <w:t xml:space="preserve">added the following assignments to the WMS </w:t>
      </w:r>
      <w:r w:rsidR="008A2245" w:rsidRPr="008A2245">
        <w:rPr>
          <w:rFonts w:ascii="Times New Roman" w:hAnsi="Times New Roman" w:cs="Times New Roman"/>
        </w:rPr>
        <w:t>Open Action Items list</w:t>
      </w:r>
      <w:r w:rsidR="008A2245">
        <w:rPr>
          <w:rFonts w:ascii="Times New Roman" w:hAnsi="Times New Roman" w:cs="Times New Roman"/>
        </w:rPr>
        <w:t xml:space="preserve">:  </w:t>
      </w:r>
    </w:p>
    <w:p w14:paraId="0292517D" w14:textId="77777777" w:rsidR="008A2245" w:rsidRDefault="008A2245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64FAA776" w14:textId="7895E0C5" w:rsidR="008A2245" w:rsidRPr="00862A08" w:rsidRDefault="008A2245" w:rsidP="0008615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862A08">
        <w:rPr>
          <w:rFonts w:ascii="Times New Roman" w:hAnsi="Times New Roman"/>
        </w:rPr>
        <w:t xml:space="preserve">Switchable Generation Resources (SWGRs) with Exelon items </w:t>
      </w:r>
      <w:r w:rsidR="000223C7">
        <w:rPr>
          <w:rFonts w:ascii="Times New Roman" w:hAnsi="Times New Roman"/>
        </w:rPr>
        <w:t xml:space="preserve">to the </w:t>
      </w:r>
      <w:r w:rsidR="00862A08" w:rsidRPr="00862A08">
        <w:rPr>
          <w:rFonts w:ascii="Times New Roman" w:hAnsi="Times New Roman"/>
        </w:rPr>
        <w:t>Wholesale Market Working Group (WMWG)</w:t>
      </w:r>
      <w:r w:rsidRPr="00862A08">
        <w:rPr>
          <w:rFonts w:ascii="Times New Roman" w:hAnsi="Times New Roman"/>
        </w:rPr>
        <w:t xml:space="preserve"> to develop solutions</w:t>
      </w:r>
      <w:r w:rsidR="000C6781">
        <w:rPr>
          <w:rFonts w:ascii="Times New Roman" w:hAnsi="Times New Roman"/>
        </w:rPr>
        <w:t xml:space="preserve">, then </w:t>
      </w:r>
      <w:r w:rsidR="000223C7">
        <w:rPr>
          <w:rFonts w:ascii="Times New Roman" w:hAnsi="Times New Roman"/>
        </w:rPr>
        <w:t xml:space="preserve">to the </w:t>
      </w:r>
      <w:r w:rsidR="00862A08" w:rsidRPr="00862A08">
        <w:rPr>
          <w:rFonts w:ascii="Times New Roman" w:eastAsiaTheme="minorHAnsi" w:hAnsi="Times New Roman"/>
          <w:sz w:val="22"/>
          <w:szCs w:val="22"/>
        </w:rPr>
        <w:t xml:space="preserve">Market Settlement Working Group (MSWG) </w:t>
      </w:r>
      <w:r w:rsidR="00862A08" w:rsidRPr="00862A08">
        <w:rPr>
          <w:rFonts w:ascii="Times New Roman" w:hAnsi="Times New Roman"/>
        </w:rPr>
        <w:t xml:space="preserve">for Settlement review </w:t>
      </w:r>
    </w:p>
    <w:p w14:paraId="7EF736A0" w14:textId="78FEA91A" w:rsidR="008A2245" w:rsidRPr="0097027F" w:rsidRDefault="008A2245" w:rsidP="00C8447E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97027F">
        <w:rPr>
          <w:rFonts w:ascii="Times New Roman" w:hAnsi="Times New Roman"/>
        </w:rPr>
        <w:t>Emergency Response Service (ERS)</w:t>
      </w:r>
      <w:r w:rsidR="00862A08" w:rsidRPr="0097027F">
        <w:rPr>
          <w:rFonts w:ascii="Times New Roman" w:hAnsi="Times New Roman"/>
        </w:rPr>
        <w:t xml:space="preserve"> </w:t>
      </w:r>
      <w:r w:rsidR="000223C7">
        <w:rPr>
          <w:rFonts w:ascii="Times New Roman" w:hAnsi="Times New Roman"/>
        </w:rPr>
        <w:t xml:space="preserve">to the </w:t>
      </w:r>
      <w:r w:rsidR="0097027F" w:rsidRPr="0097027F">
        <w:rPr>
          <w:rFonts w:ascii="Times New Roman" w:eastAsiaTheme="minorHAnsi" w:hAnsi="Times New Roman"/>
          <w:sz w:val="22"/>
          <w:szCs w:val="22"/>
        </w:rPr>
        <w:t>Demand Side Working Group (DSWG)</w:t>
      </w:r>
      <w:r w:rsidR="000223C7">
        <w:rPr>
          <w:rFonts w:ascii="Times New Roman" w:eastAsiaTheme="minorHAnsi" w:hAnsi="Times New Roman"/>
          <w:sz w:val="22"/>
          <w:szCs w:val="22"/>
        </w:rPr>
        <w:t xml:space="preserve"> and </w:t>
      </w:r>
      <w:r w:rsidR="006C6559">
        <w:rPr>
          <w:rFonts w:ascii="Times New Roman" w:hAnsi="Times New Roman"/>
        </w:rPr>
        <w:t>WMWG</w:t>
      </w:r>
      <w:r w:rsidR="000223C7">
        <w:rPr>
          <w:rFonts w:ascii="Times New Roman" w:hAnsi="Times New Roman"/>
        </w:rPr>
        <w:t xml:space="preserve"> to be considered in joint meetings</w:t>
      </w:r>
    </w:p>
    <w:p w14:paraId="6CF79361" w14:textId="56F0C863" w:rsidR="008A2245" w:rsidRPr="008A2245" w:rsidRDefault="00862A08" w:rsidP="000C6781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Credit and/or </w:t>
      </w:r>
      <w:r w:rsidR="008A2245" w:rsidRPr="008A2245">
        <w:rPr>
          <w:rFonts w:ascii="Times New Roman" w:hAnsi="Times New Roman" w:cs="Times New Roman"/>
        </w:rPr>
        <w:t xml:space="preserve">Collateral for </w:t>
      </w:r>
      <w:r w:rsidR="000C6781" w:rsidRPr="000C6781">
        <w:rPr>
          <w:rFonts w:ascii="Times New Roman" w:hAnsi="Times New Roman" w:cs="Times New Roman"/>
        </w:rPr>
        <w:t xml:space="preserve">Qualified Scheduling Entity (QSE) </w:t>
      </w:r>
      <w:r w:rsidR="008A2245" w:rsidRPr="008A2245">
        <w:rPr>
          <w:rFonts w:ascii="Times New Roman" w:hAnsi="Times New Roman" w:cs="Times New Roman"/>
        </w:rPr>
        <w:t>representing Resource only</w:t>
      </w:r>
      <w:r w:rsidR="000C6781">
        <w:rPr>
          <w:rFonts w:ascii="Times New Roman" w:hAnsi="Times New Roman" w:cs="Times New Roman"/>
        </w:rPr>
        <w:t xml:space="preserve"> </w:t>
      </w:r>
      <w:r w:rsidR="0076735B">
        <w:rPr>
          <w:rFonts w:ascii="Times New Roman" w:hAnsi="Times New Roman" w:cs="Times New Roman"/>
        </w:rPr>
        <w:t xml:space="preserve">to </w:t>
      </w:r>
      <w:r w:rsidR="000C6781" w:rsidRPr="000C6781">
        <w:rPr>
          <w:rFonts w:ascii="Times New Roman" w:hAnsi="Times New Roman" w:cs="Times New Roman"/>
        </w:rPr>
        <w:t>WMWG</w:t>
      </w:r>
      <w:r w:rsidR="000C6781">
        <w:rPr>
          <w:rFonts w:ascii="Times New Roman" w:hAnsi="Times New Roman" w:cs="Times New Roman"/>
        </w:rPr>
        <w:t xml:space="preserve"> for mechanics, then </w:t>
      </w:r>
      <w:r w:rsidR="0076735B">
        <w:rPr>
          <w:rFonts w:ascii="Times New Roman" w:hAnsi="Times New Roman" w:cs="Times New Roman"/>
        </w:rPr>
        <w:t xml:space="preserve">to the </w:t>
      </w:r>
      <w:r w:rsidR="000C6781" w:rsidRPr="000C6781">
        <w:rPr>
          <w:rFonts w:ascii="Times New Roman" w:hAnsi="Times New Roman" w:cs="Times New Roman"/>
        </w:rPr>
        <w:t>M</w:t>
      </w:r>
      <w:r w:rsidR="000C6781">
        <w:rPr>
          <w:rFonts w:ascii="Times New Roman" w:hAnsi="Times New Roman" w:cs="Times New Roman"/>
        </w:rPr>
        <w:t>arket Credit Working Group (M</w:t>
      </w:r>
      <w:r w:rsidR="000C6781" w:rsidRPr="000C6781">
        <w:rPr>
          <w:rFonts w:ascii="Times New Roman" w:hAnsi="Times New Roman" w:cs="Times New Roman"/>
        </w:rPr>
        <w:t>CWG</w:t>
      </w:r>
      <w:r w:rsidR="000C6781">
        <w:rPr>
          <w:rFonts w:ascii="Times New Roman" w:hAnsi="Times New Roman" w:cs="Times New Roman"/>
        </w:rPr>
        <w:t>)</w:t>
      </w:r>
    </w:p>
    <w:p w14:paraId="0C38BDFE" w14:textId="7A33F9BA" w:rsidR="008A2245" w:rsidRPr="008A2245" w:rsidRDefault="000223C7" w:rsidP="000223C7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223C7">
        <w:rPr>
          <w:rFonts w:ascii="Times New Roman" w:hAnsi="Times New Roman" w:cs="Times New Roman"/>
        </w:rPr>
        <w:t xml:space="preserve">Revert to previous usage of Operating Condition Notices (OCNs) for projected reserve capacity shortage being issued when there is a projected shortage of available capacity, rather than committed capacity, for a future hour </w:t>
      </w:r>
      <w:r w:rsidR="0076735B">
        <w:rPr>
          <w:rFonts w:ascii="Times New Roman" w:hAnsi="Times New Roman" w:cs="Times New Roman"/>
        </w:rPr>
        <w:t xml:space="preserve">to </w:t>
      </w:r>
      <w:r w:rsidR="000C6781">
        <w:rPr>
          <w:rFonts w:ascii="Times New Roman" w:hAnsi="Times New Roman" w:cs="Times New Roman"/>
        </w:rPr>
        <w:t>WMS</w:t>
      </w:r>
      <w:r>
        <w:rPr>
          <w:rFonts w:ascii="Times New Roman" w:hAnsi="Times New Roman" w:cs="Times New Roman"/>
        </w:rPr>
        <w:t xml:space="preserve"> awaiting ERCOT proposal</w:t>
      </w:r>
      <w:r w:rsidR="000C6781">
        <w:rPr>
          <w:rFonts w:ascii="Times New Roman" w:hAnsi="Times New Roman" w:cs="Times New Roman"/>
        </w:rPr>
        <w:t xml:space="preserve"> </w:t>
      </w:r>
    </w:p>
    <w:p w14:paraId="77DD71B1" w14:textId="7FED4099" w:rsidR="008A2245" w:rsidRPr="008A2245" w:rsidRDefault="008A2245" w:rsidP="000223C7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8A2245">
        <w:rPr>
          <w:rFonts w:ascii="Times New Roman" w:hAnsi="Times New Roman" w:cs="Times New Roman"/>
        </w:rPr>
        <w:t xml:space="preserve">Evaluate current </w:t>
      </w:r>
      <w:r w:rsidR="000223C7" w:rsidRPr="000223C7">
        <w:rPr>
          <w:rFonts w:ascii="Times New Roman" w:hAnsi="Times New Roman" w:cs="Times New Roman"/>
        </w:rPr>
        <w:t>Texas Commission on Environmental Quality</w:t>
      </w:r>
      <w:r w:rsidR="000223C7">
        <w:rPr>
          <w:rFonts w:ascii="Times New Roman" w:hAnsi="Times New Roman" w:cs="Times New Roman"/>
        </w:rPr>
        <w:t xml:space="preserve"> (TCEQ)</w:t>
      </w:r>
      <w:r w:rsidRPr="008A2245">
        <w:rPr>
          <w:rFonts w:ascii="Times New Roman" w:hAnsi="Times New Roman" w:cs="Times New Roman"/>
        </w:rPr>
        <w:t xml:space="preserve"> enforcement discretion process</w:t>
      </w:r>
      <w:r w:rsidR="000C6781">
        <w:rPr>
          <w:rFonts w:ascii="Times New Roman" w:hAnsi="Times New Roman" w:cs="Times New Roman"/>
        </w:rPr>
        <w:t xml:space="preserve"> </w:t>
      </w:r>
      <w:r w:rsidR="000223C7" w:rsidRPr="000223C7">
        <w:rPr>
          <w:rFonts w:ascii="Times New Roman" w:hAnsi="Times New Roman" w:cs="Times New Roman"/>
        </w:rPr>
        <w:t>and look for improvements with managing potential emission limitation issues</w:t>
      </w:r>
      <w:r w:rsidR="0076735B">
        <w:rPr>
          <w:rFonts w:ascii="Times New Roman" w:hAnsi="Times New Roman" w:cs="Times New Roman"/>
        </w:rPr>
        <w:t xml:space="preserve"> to </w:t>
      </w:r>
      <w:r w:rsidR="000C6781">
        <w:rPr>
          <w:rFonts w:ascii="Times New Roman" w:hAnsi="Times New Roman" w:cs="Times New Roman"/>
        </w:rPr>
        <w:t>WMS</w:t>
      </w:r>
    </w:p>
    <w:p w14:paraId="5692A510" w14:textId="77777777" w:rsidR="0076735B" w:rsidRDefault="008A2245" w:rsidP="00D5397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735B">
        <w:rPr>
          <w:rFonts w:ascii="Times New Roman" w:hAnsi="Times New Roman" w:cs="Times New Roman"/>
        </w:rPr>
        <w:t>Process for Summer demand response study</w:t>
      </w:r>
      <w:r w:rsidR="0076735B" w:rsidRPr="0076735B">
        <w:rPr>
          <w:rFonts w:ascii="Times New Roman" w:hAnsi="Times New Roman" w:cs="Times New Roman"/>
        </w:rPr>
        <w:t xml:space="preserve"> to </w:t>
      </w:r>
      <w:r w:rsidR="006C6559" w:rsidRPr="0076735B">
        <w:rPr>
          <w:rFonts w:ascii="Times New Roman" w:hAnsi="Times New Roman" w:cs="Times New Roman"/>
        </w:rPr>
        <w:t>WMS</w:t>
      </w:r>
      <w:r w:rsidR="000223C7" w:rsidRPr="0076735B">
        <w:rPr>
          <w:rFonts w:ascii="Times New Roman" w:hAnsi="Times New Roman" w:cs="Times New Roman"/>
        </w:rPr>
        <w:t xml:space="preserve"> </w:t>
      </w:r>
      <w:r w:rsidR="0076735B" w:rsidRPr="0076735B">
        <w:rPr>
          <w:rFonts w:ascii="Times New Roman" w:hAnsi="Times New Roman" w:cs="Times New Roman"/>
        </w:rPr>
        <w:t xml:space="preserve">following consideration by the </w:t>
      </w:r>
      <w:r w:rsidR="006C6559" w:rsidRPr="0076735B">
        <w:rPr>
          <w:rFonts w:ascii="Times New Roman" w:hAnsi="Times New Roman" w:cs="Times New Roman"/>
        </w:rPr>
        <w:t xml:space="preserve">Retail Market Subcommittee (RMS) </w:t>
      </w:r>
    </w:p>
    <w:p w14:paraId="16F043EC" w14:textId="3382DB8D" w:rsidR="008A2245" w:rsidRPr="0076735B" w:rsidRDefault="008A2245" w:rsidP="00D5397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6735B">
        <w:rPr>
          <w:rFonts w:ascii="Times New Roman" w:hAnsi="Times New Roman" w:cs="Times New Roman"/>
        </w:rPr>
        <w:t>Review of Resource Adequacy forecasts and development of a Net Load forecast</w:t>
      </w:r>
      <w:r w:rsidR="006C6559" w:rsidRPr="0076735B">
        <w:rPr>
          <w:rFonts w:ascii="Times New Roman" w:hAnsi="Times New Roman" w:cs="Times New Roman"/>
        </w:rPr>
        <w:t xml:space="preserve"> </w:t>
      </w:r>
      <w:r w:rsidR="0076735B">
        <w:rPr>
          <w:rFonts w:ascii="Times New Roman" w:hAnsi="Times New Roman" w:cs="Times New Roman"/>
        </w:rPr>
        <w:t xml:space="preserve">to </w:t>
      </w:r>
      <w:r w:rsidR="000223C7" w:rsidRPr="0076735B">
        <w:rPr>
          <w:rFonts w:ascii="Times New Roman" w:hAnsi="Times New Roman" w:cs="Times New Roman"/>
        </w:rPr>
        <w:t xml:space="preserve">the </w:t>
      </w:r>
      <w:r w:rsidR="006C6559" w:rsidRPr="0076735B">
        <w:rPr>
          <w:rFonts w:ascii="Times New Roman" w:hAnsi="Times New Roman" w:cs="Times New Roman"/>
        </w:rPr>
        <w:t>Supply Analysis Working Group (SAWG)</w:t>
      </w:r>
    </w:p>
    <w:p w14:paraId="3359F25A" w14:textId="62B003D8" w:rsidR="00A76FE7" w:rsidRDefault="00A76FE7" w:rsidP="00A76FE7">
      <w:pPr>
        <w:pStyle w:val="NoSpacing"/>
        <w:jc w:val="both"/>
        <w:rPr>
          <w:rFonts w:ascii="Times New Roman" w:hAnsi="Times New Roman" w:cs="Times New Roman"/>
        </w:rPr>
      </w:pPr>
      <w:r w:rsidRPr="00A76FE7">
        <w:rPr>
          <w:rFonts w:ascii="Times New Roman" w:hAnsi="Times New Roman" w:cs="Times New Roman"/>
        </w:rPr>
        <w:t xml:space="preserve">  </w:t>
      </w:r>
    </w:p>
    <w:p w14:paraId="77F102A8" w14:textId="77777777" w:rsidR="00193AD9" w:rsidRPr="00BA5E32" w:rsidRDefault="00193AD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383E8E17" w:rsidR="00E90491" w:rsidRPr="00624E9B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t>ER</w:t>
      </w:r>
      <w:r w:rsidR="00CF783E" w:rsidRPr="00624E9B">
        <w:rPr>
          <w:rFonts w:ascii="Times New Roman" w:hAnsi="Times New Roman" w:cs="Times New Roman"/>
          <w:u w:val="single"/>
        </w:rPr>
        <w:t>COT Operations and Market Item</w:t>
      </w:r>
      <w:r w:rsidR="00BA2246" w:rsidRPr="00624E9B">
        <w:rPr>
          <w:rFonts w:ascii="Times New Roman" w:hAnsi="Times New Roman" w:cs="Times New Roman"/>
          <w:u w:val="single"/>
        </w:rPr>
        <w:t xml:space="preserve">s </w:t>
      </w:r>
      <w:r w:rsidR="00624E9B">
        <w:rPr>
          <w:rFonts w:ascii="Times New Roman" w:hAnsi="Times New Roman" w:cs="Times New Roman"/>
          <w:u w:val="single"/>
        </w:rPr>
        <w:t xml:space="preserve"> </w:t>
      </w:r>
    </w:p>
    <w:p w14:paraId="52DDE916" w14:textId="4A040B0A" w:rsidR="00624E9B" w:rsidRPr="00624E9B" w:rsidRDefault="00624E9B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624E9B">
        <w:rPr>
          <w:rFonts w:ascii="Times New Roman" w:hAnsi="Times New Roman" w:cs="Times New Roman"/>
        </w:rPr>
        <w:t>There were no reports or discussions for this agenda item.</w:t>
      </w:r>
    </w:p>
    <w:p w14:paraId="7F078764" w14:textId="77777777" w:rsidR="0055483B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47B5420" w14:textId="77777777" w:rsidR="00F672F5" w:rsidRPr="00BA5E32" w:rsidRDefault="00F672F5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E6AB53" w14:textId="11B2506B" w:rsidR="00BA2246" w:rsidRPr="00624E9B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lastRenderedPageBreak/>
        <w:t xml:space="preserve">New Protocol Revision Subcommittee (PRS) </w:t>
      </w:r>
      <w:r w:rsidR="00CA187E" w:rsidRPr="00624E9B">
        <w:rPr>
          <w:rFonts w:ascii="Times New Roman" w:hAnsi="Times New Roman" w:cs="Times New Roman"/>
          <w:u w:val="single"/>
        </w:rPr>
        <w:t>Referrals</w:t>
      </w:r>
      <w:r w:rsidR="00656DA1" w:rsidRPr="00624E9B">
        <w:rPr>
          <w:rFonts w:ascii="Times New Roman" w:hAnsi="Times New Roman" w:cs="Times New Roman"/>
          <w:u w:val="single"/>
        </w:rPr>
        <w:t xml:space="preserve"> (see Key Documents)</w:t>
      </w:r>
      <w:r w:rsidR="00CA187E" w:rsidRPr="00624E9B">
        <w:rPr>
          <w:rFonts w:ascii="Times New Roman" w:hAnsi="Times New Roman" w:cs="Times New Roman"/>
          <w:u w:val="single"/>
        </w:rPr>
        <w:t xml:space="preserve"> </w:t>
      </w:r>
    </w:p>
    <w:p w14:paraId="5ECB6C25" w14:textId="2E08D9F0" w:rsidR="00624E9B" w:rsidRPr="00624E9B" w:rsidRDefault="00BC025C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24E9B">
        <w:rPr>
          <w:rFonts w:ascii="Times New Roman" w:hAnsi="Times New Roman" w:cs="Times New Roman"/>
          <w:bCs/>
          <w:i/>
        </w:rPr>
        <w:t>N</w:t>
      </w:r>
      <w:r w:rsidR="00D46720" w:rsidRPr="00624E9B">
        <w:rPr>
          <w:rFonts w:ascii="Times New Roman" w:hAnsi="Times New Roman" w:cs="Times New Roman"/>
          <w:bCs/>
          <w:i/>
        </w:rPr>
        <w:t>odal Protocol Revision Request (N</w:t>
      </w:r>
      <w:r w:rsidRPr="00624E9B">
        <w:rPr>
          <w:rFonts w:ascii="Times New Roman" w:hAnsi="Times New Roman" w:cs="Times New Roman"/>
          <w:bCs/>
          <w:i/>
        </w:rPr>
        <w:t>PRR</w:t>
      </w:r>
      <w:r w:rsidR="00D46720" w:rsidRPr="00624E9B">
        <w:rPr>
          <w:rFonts w:ascii="Times New Roman" w:hAnsi="Times New Roman" w:cs="Times New Roman"/>
          <w:bCs/>
          <w:i/>
        </w:rPr>
        <w:t xml:space="preserve">) </w:t>
      </w:r>
      <w:r w:rsidR="00624E9B" w:rsidRPr="00624E9B">
        <w:rPr>
          <w:rFonts w:ascii="Times New Roman" w:hAnsi="Times New Roman" w:cs="Times New Roman"/>
          <w:i/>
        </w:rPr>
        <w:t>976, Provisions for Resource Entities to Act as a Virtual QSE or Emergency QSE</w:t>
      </w:r>
    </w:p>
    <w:p w14:paraId="1DF9DB02" w14:textId="2FACDBCE" w:rsidR="00624E9B" w:rsidRDefault="00426B48" w:rsidP="00BA224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Ruane reviewed NPRR976 and noted </w:t>
      </w:r>
      <w:r w:rsidRPr="00426B48">
        <w:rPr>
          <w:rFonts w:ascii="Times New Roman" w:hAnsi="Times New Roman" w:cs="Times New Roman"/>
        </w:rPr>
        <w:t xml:space="preserve">that additional clarifications are being developed.  </w:t>
      </w:r>
      <w:r>
        <w:rPr>
          <w:rFonts w:ascii="Times New Roman" w:hAnsi="Times New Roman" w:cs="Times New Roman"/>
        </w:rPr>
        <w:t xml:space="preserve">Bill Barnes summarized the </w:t>
      </w:r>
      <w:r w:rsidR="00F6437E">
        <w:rPr>
          <w:rFonts w:ascii="Times New Roman" w:hAnsi="Times New Roman" w:cs="Times New Roman"/>
        </w:rPr>
        <w:t>November 22, 2019</w:t>
      </w:r>
      <w:r>
        <w:rPr>
          <w:rFonts w:ascii="Times New Roman" w:hAnsi="Times New Roman" w:cs="Times New Roman"/>
        </w:rPr>
        <w:t xml:space="preserve"> MCWG</w:t>
      </w:r>
      <w:r w:rsidR="00862A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discussion regarding NPRR976.  </w:t>
      </w:r>
      <w:r w:rsidR="00A8641F">
        <w:rPr>
          <w:rFonts w:ascii="Times New Roman" w:hAnsi="Times New Roman" w:cs="Times New Roman"/>
        </w:rPr>
        <w:t xml:space="preserve">Market Participants </w:t>
      </w:r>
      <w:r w:rsidR="00A8641F" w:rsidRPr="00B47AC5">
        <w:rPr>
          <w:rFonts w:ascii="Times New Roman" w:hAnsi="Times New Roman" w:cs="Times New Roman"/>
        </w:rPr>
        <w:t xml:space="preserve">requested additional </w:t>
      </w:r>
      <w:r>
        <w:rPr>
          <w:rFonts w:ascii="Times New Roman" w:hAnsi="Times New Roman" w:cs="Times New Roman"/>
        </w:rPr>
        <w:t xml:space="preserve">review </w:t>
      </w:r>
      <w:r w:rsidR="00A8641F" w:rsidRPr="00B47AC5">
        <w:rPr>
          <w:rFonts w:ascii="Times New Roman" w:hAnsi="Times New Roman" w:cs="Times New Roman"/>
        </w:rPr>
        <w:t>of the</w:t>
      </w:r>
      <w:r w:rsidR="00A8641F">
        <w:rPr>
          <w:rFonts w:ascii="Times New Roman" w:hAnsi="Times New Roman" w:cs="Times New Roman"/>
        </w:rPr>
        <w:t xml:space="preserve"> issues by </w:t>
      </w:r>
      <w:r w:rsidR="00A8641F" w:rsidRPr="00A8641F">
        <w:rPr>
          <w:rFonts w:ascii="Times New Roman" w:hAnsi="Times New Roman" w:cs="Times New Roman"/>
        </w:rPr>
        <w:t xml:space="preserve">MCWG and WMWG.  </w:t>
      </w:r>
    </w:p>
    <w:p w14:paraId="295FB578" w14:textId="77777777" w:rsidR="00A8641F" w:rsidRDefault="00A8641F" w:rsidP="00BA2246">
      <w:pPr>
        <w:pStyle w:val="NoSpacing"/>
        <w:jc w:val="both"/>
        <w:rPr>
          <w:rFonts w:ascii="Times New Roman" w:hAnsi="Times New Roman" w:cs="Times New Roman"/>
        </w:rPr>
      </w:pPr>
    </w:p>
    <w:p w14:paraId="57C17E4E" w14:textId="71AE89BA" w:rsidR="00A8641F" w:rsidRDefault="00A8641F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Clayton </w:t>
      </w:r>
      <w:r w:rsidRPr="00284FEC">
        <w:rPr>
          <w:rFonts w:ascii="Times New Roman" w:eastAsia="Times New Roman" w:hAnsi="Times New Roman" w:cs="Times New Roman"/>
          <w:b/>
        </w:rPr>
        <w:t>Greer moved to request PRS continue to table NPRR9</w:t>
      </w:r>
      <w:r w:rsidR="00E63703">
        <w:rPr>
          <w:rFonts w:ascii="Times New Roman" w:eastAsia="Times New Roman" w:hAnsi="Times New Roman" w:cs="Times New Roman"/>
          <w:b/>
        </w:rPr>
        <w:t>76</w:t>
      </w:r>
      <w:r w:rsidRPr="00284FEC">
        <w:rPr>
          <w:rFonts w:ascii="Times New Roman" w:eastAsia="Times New Roman" w:hAnsi="Times New Roman" w:cs="Times New Roman"/>
          <w:b/>
        </w:rPr>
        <w:t xml:space="preserve"> for further </w:t>
      </w:r>
      <w:r>
        <w:rPr>
          <w:rFonts w:ascii="Times New Roman" w:eastAsia="Times New Roman" w:hAnsi="Times New Roman" w:cs="Times New Roman"/>
          <w:b/>
        </w:rPr>
        <w:t xml:space="preserve">review </w:t>
      </w:r>
      <w:r w:rsidRPr="00284FEC">
        <w:rPr>
          <w:rFonts w:ascii="Times New Roman" w:eastAsia="Times New Roman" w:hAnsi="Times New Roman" w:cs="Times New Roman"/>
          <w:b/>
        </w:rPr>
        <w:t xml:space="preserve">by </w:t>
      </w:r>
      <w:r w:rsidR="00E63703">
        <w:rPr>
          <w:rFonts w:ascii="Times New Roman" w:eastAsia="Times New Roman" w:hAnsi="Times New Roman" w:cs="Times New Roman"/>
          <w:b/>
        </w:rPr>
        <w:t xml:space="preserve">MCWG and WMWG.  </w:t>
      </w:r>
      <w:r w:rsidR="00426B48">
        <w:rPr>
          <w:rFonts w:ascii="Times New Roman" w:eastAsia="Times New Roman" w:hAnsi="Times New Roman" w:cs="Times New Roman"/>
          <w:b/>
        </w:rPr>
        <w:t xml:space="preserve">Mr.  </w:t>
      </w:r>
      <w:r w:rsidR="00E63703">
        <w:rPr>
          <w:rFonts w:ascii="Times New Roman" w:eastAsia="Times New Roman" w:hAnsi="Times New Roman" w:cs="Times New Roman"/>
          <w:b/>
        </w:rPr>
        <w:t xml:space="preserve">Barnes </w:t>
      </w:r>
      <w:r w:rsidRPr="00284FEC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7837EFE4" w14:textId="77777777" w:rsidR="00E63703" w:rsidRDefault="00E63703" w:rsidP="00BA2246">
      <w:pPr>
        <w:pStyle w:val="NoSpacing"/>
        <w:jc w:val="both"/>
        <w:rPr>
          <w:rFonts w:ascii="Times New Roman" w:hAnsi="Times New Roman" w:cs="Times New Roman"/>
          <w:bCs/>
          <w:i/>
          <w:highlight w:val="lightGray"/>
        </w:rPr>
      </w:pPr>
    </w:p>
    <w:p w14:paraId="60C9E395" w14:textId="77777777" w:rsidR="00C565BA" w:rsidRPr="00BA5E32" w:rsidRDefault="00C565BA" w:rsidP="0058678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B7EADE5" w14:textId="00C3E1EE" w:rsidR="00404B93" w:rsidRPr="00624E9B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t>WMS Revision Requests</w:t>
      </w:r>
      <w:r w:rsidR="00656DA1" w:rsidRPr="00624E9B">
        <w:rPr>
          <w:rFonts w:ascii="Times New Roman" w:hAnsi="Times New Roman" w:cs="Times New Roman"/>
          <w:u w:val="single"/>
        </w:rPr>
        <w:t xml:space="preserve"> (see Key Documents)</w:t>
      </w:r>
    </w:p>
    <w:p w14:paraId="1196D764" w14:textId="0EF70B44" w:rsidR="00BA2246" w:rsidRPr="00624E9B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  <w:iCs/>
        </w:rPr>
        <w:t>Impact Analysis Review</w:t>
      </w:r>
    </w:p>
    <w:p w14:paraId="7F14ADEB" w14:textId="56F4AAB1" w:rsidR="00624E9B" w:rsidRPr="00624E9B" w:rsidRDefault="00280E56" w:rsidP="00624E9B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 xml:space="preserve">Verifiable Cost Manual Revision Request (VCMRR) </w:t>
      </w:r>
      <w:r w:rsidR="00624E9B" w:rsidRPr="00624E9B">
        <w:rPr>
          <w:rFonts w:ascii="Times New Roman" w:hAnsi="Times New Roman" w:cs="Times New Roman"/>
          <w:i/>
        </w:rPr>
        <w:t>026, Related to NPRR970, Reliability Unit Commitment (RUC) Fuel Dispute Process Clarification</w:t>
      </w:r>
    </w:p>
    <w:p w14:paraId="6A17B084" w14:textId="158CA875" w:rsidR="00280E56" w:rsidRPr="00E63703" w:rsidRDefault="005C6154" w:rsidP="008F7D4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E63703">
        <w:rPr>
          <w:rFonts w:ascii="Times New Roman" w:eastAsia="Times New Roman" w:hAnsi="Times New Roman" w:cs="Times New Roman"/>
          <w:b/>
        </w:rPr>
        <w:t xml:space="preserve">Mr. </w:t>
      </w:r>
      <w:r w:rsidR="00E63703" w:rsidRPr="00E63703">
        <w:rPr>
          <w:rFonts w:ascii="Times New Roman" w:eastAsia="Times New Roman" w:hAnsi="Times New Roman" w:cs="Times New Roman"/>
          <w:b/>
        </w:rPr>
        <w:t xml:space="preserve">Barnes </w:t>
      </w:r>
      <w:r w:rsidRPr="00E63703">
        <w:rPr>
          <w:rFonts w:ascii="Times New Roman" w:eastAsia="Times New Roman" w:hAnsi="Times New Roman" w:cs="Times New Roman"/>
          <w:b/>
        </w:rPr>
        <w:t xml:space="preserve">moved to endorse and forward to TAC the </w:t>
      </w:r>
      <w:r w:rsidR="00E63703" w:rsidRPr="00E63703">
        <w:rPr>
          <w:rFonts w:ascii="Times New Roman" w:eastAsia="Times New Roman" w:hAnsi="Times New Roman" w:cs="Times New Roman"/>
          <w:b/>
        </w:rPr>
        <w:t>11/6/19 WMS Report and Impact Analysis for VCMRR026</w:t>
      </w:r>
      <w:r w:rsidRPr="00E63703">
        <w:rPr>
          <w:rFonts w:ascii="Times New Roman" w:eastAsia="Times New Roman" w:hAnsi="Times New Roman" w:cs="Times New Roman"/>
          <w:b/>
        </w:rPr>
        <w:t xml:space="preserve">.  </w:t>
      </w:r>
      <w:r w:rsidR="00E63703" w:rsidRPr="00E63703">
        <w:rPr>
          <w:rFonts w:ascii="Times New Roman" w:eastAsia="Times New Roman" w:hAnsi="Times New Roman" w:cs="Times New Roman"/>
          <w:b/>
        </w:rPr>
        <w:t xml:space="preserve">Mr. Greer </w:t>
      </w:r>
      <w:r w:rsidRPr="00E63703">
        <w:rPr>
          <w:rFonts w:ascii="Times New Roman" w:eastAsia="Times New Roman" w:hAnsi="Times New Roman" w:cs="Times New Roman"/>
          <w:b/>
        </w:rPr>
        <w:t xml:space="preserve">seconded the motion.  The motion carried unanimously. </w:t>
      </w:r>
    </w:p>
    <w:p w14:paraId="25422097" w14:textId="77777777" w:rsidR="00C964FF" w:rsidRPr="00BA5E32" w:rsidRDefault="00C964FF" w:rsidP="001078D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69901C7" w14:textId="77777777" w:rsidR="005C6154" w:rsidRPr="00BA5E32" w:rsidRDefault="005C6154" w:rsidP="007133A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F328172" w14:textId="11568368" w:rsidR="00E61049" w:rsidRPr="00624E9B" w:rsidRDefault="007F5768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t>W</w:t>
      </w:r>
      <w:r w:rsidR="00A37192" w:rsidRPr="00624E9B">
        <w:rPr>
          <w:rFonts w:ascii="Times New Roman" w:hAnsi="Times New Roman" w:cs="Times New Roman"/>
          <w:u w:val="single"/>
        </w:rPr>
        <w:t>MWG</w:t>
      </w:r>
      <w:r w:rsidR="0027099C" w:rsidRPr="00624E9B">
        <w:rPr>
          <w:rFonts w:ascii="Times New Roman" w:hAnsi="Times New Roman" w:cs="Times New Roman"/>
          <w:u w:val="single"/>
        </w:rPr>
        <w:t xml:space="preserve"> (</w:t>
      </w:r>
      <w:r w:rsidR="00E076A1" w:rsidRPr="00624E9B">
        <w:rPr>
          <w:rFonts w:ascii="Times New Roman" w:hAnsi="Times New Roman" w:cs="Times New Roman"/>
          <w:u w:val="single"/>
        </w:rPr>
        <w:t>see Key Documents)</w:t>
      </w:r>
    </w:p>
    <w:p w14:paraId="59A3035F" w14:textId="3C76000B" w:rsidR="000050B6" w:rsidRPr="00426B48" w:rsidRDefault="00BE51E7" w:rsidP="007D2E74">
      <w:pPr>
        <w:pStyle w:val="NoSpacing"/>
        <w:jc w:val="both"/>
        <w:rPr>
          <w:rFonts w:ascii="Times New Roman" w:hAnsi="Times New Roman" w:cs="Times New Roman"/>
        </w:rPr>
      </w:pPr>
      <w:r w:rsidRPr="00426B48">
        <w:rPr>
          <w:rFonts w:ascii="Times New Roman" w:hAnsi="Times New Roman" w:cs="Times New Roman"/>
        </w:rPr>
        <w:t xml:space="preserve">David </w:t>
      </w:r>
      <w:r w:rsidR="003F1008" w:rsidRPr="00426B48">
        <w:rPr>
          <w:rFonts w:ascii="Times New Roman" w:hAnsi="Times New Roman" w:cs="Times New Roman"/>
        </w:rPr>
        <w:t>D</w:t>
      </w:r>
      <w:r w:rsidR="00C5094E" w:rsidRPr="00426B48">
        <w:rPr>
          <w:rFonts w:ascii="Times New Roman" w:hAnsi="Times New Roman" w:cs="Times New Roman"/>
        </w:rPr>
        <w:t xml:space="preserve">etelich </w:t>
      </w:r>
      <w:r w:rsidR="000A33DF" w:rsidRPr="00426B48">
        <w:rPr>
          <w:rFonts w:ascii="Times New Roman" w:hAnsi="Times New Roman" w:cs="Times New Roman"/>
        </w:rPr>
        <w:t xml:space="preserve">summarized recent </w:t>
      </w:r>
      <w:r w:rsidR="007742D5" w:rsidRPr="00426B48">
        <w:rPr>
          <w:rFonts w:ascii="Times New Roman" w:hAnsi="Times New Roman" w:cs="Times New Roman"/>
        </w:rPr>
        <w:t xml:space="preserve">WMWG </w:t>
      </w:r>
      <w:r w:rsidR="000A33DF" w:rsidRPr="00426B48">
        <w:rPr>
          <w:rFonts w:ascii="Times New Roman" w:hAnsi="Times New Roman" w:cs="Times New Roman"/>
        </w:rPr>
        <w:t>activities</w:t>
      </w:r>
      <w:r w:rsidR="004B700D" w:rsidRPr="00426B48">
        <w:rPr>
          <w:rFonts w:ascii="Times New Roman" w:hAnsi="Times New Roman" w:cs="Times New Roman"/>
        </w:rPr>
        <w:t xml:space="preserve">.  </w:t>
      </w:r>
    </w:p>
    <w:p w14:paraId="31DF743B" w14:textId="77777777" w:rsidR="0058678A" w:rsidRPr="00426B48" w:rsidRDefault="0058678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55747160" w14:textId="77777777" w:rsidR="008F62A0" w:rsidRPr="00BA5E32" w:rsidRDefault="008F62A0" w:rsidP="00845E9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1B24E" w14:textId="77777777" w:rsidR="00EF51BD" w:rsidRPr="00624E9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9FDD86B" w14:textId="1B29E1B8" w:rsidR="00A2119B" w:rsidRPr="00624E9B" w:rsidRDefault="00A2119B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>NPRR903, Day-Ahead Market Timing Deviations</w:t>
      </w:r>
    </w:p>
    <w:p w14:paraId="75BE0033" w14:textId="368555D7" w:rsidR="000642A7" w:rsidRPr="00624E9B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624E9B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>NPRR938, Distribution Voltage Level Block Load (BLT) Compensation</w:t>
      </w:r>
    </w:p>
    <w:p w14:paraId="6CA95E44" w14:textId="101E4484" w:rsidR="00A37192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4FB51DDA" w14:textId="77777777" w:rsidR="00D64F3D" w:rsidRPr="00D64F3D" w:rsidRDefault="00D64F3D" w:rsidP="00D64F3D">
      <w:pPr>
        <w:pStyle w:val="NoSpacing"/>
        <w:jc w:val="both"/>
        <w:rPr>
          <w:rFonts w:ascii="Times New Roman" w:hAnsi="Times New Roman" w:cs="Times New Roman"/>
        </w:rPr>
      </w:pPr>
      <w:r w:rsidRPr="00D64F3D">
        <w:rPr>
          <w:rFonts w:ascii="Times New Roman" w:hAnsi="Times New Roman" w:cs="Times New Roman"/>
        </w:rPr>
        <w:t xml:space="preserve">WMS took no action on these items.  </w:t>
      </w:r>
    </w:p>
    <w:p w14:paraId="46D777D4" w14:textId="77777777" w:rsidR="00D64F3D" w:rsidRDefault="00D64F3D" w:rsidP="00624E9B">
      <w:pPr>
        <w:pStyle w:val="NoSpacing"/>
        <w:jc w:val="both"/>
        <w:rPr>
          <w:rFonts w:ascii="Times New Roman" w:hAnsi="Times New Roman" w:cs="Times New Roman"/>
          <w:i/>
        </w:rPr>
      </w:pPr>
    </w:p>
    <w:p w14:paraId="48B56E73" w14:textId="77777777" w:rsidR="00624E9B" w:rsidRPr="00624E9B" w:rsidRDefault="00624E9B" w:rsidP="00624E9B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>NPRR970, Reliability Unit Commitment (RUC) Fuel Dispute Process Clarification</w:t>
      </w:r>
    </w:p>
    <w:p w14:paraId="735B1D26" w14:textId="450149A4" w:rsidR="00624E9B" w:rsidRPr="002822E4" w:rsidRDefault="00624E9B" w:rsidP="00624E9B">
      <w:pPr>
        <w:pStyle w:val="NoSpacing"/>
        <w:jc w:val="both"/>
        <w:rPr>
          <w:rFonts w:ascii="Times New Roman" w:hAnsi="Times New Roman" w:cs="Times New Roman"/>
          <w:b/>
        </w:rPr>
      </w:pPr>
      <w:r w:rsidRPr="002822E4">
        <w:rPr>
          <w:rFonts w:ascii="Times New Roman" w:hAnsi="Times New Roman" w:cs="Times New Roman"/>
          <w:b/>
        </w:rPr>
        <w:t xml:space="preserve">Mr. </w:t>
      </w:r>
      <w:r w:rsidR="00127375">
        <w:rPr>
          <w:rFonts w:ascii="Times New Roman" w:hAnsi="Times New Roman" w:cs="Times New Roman"/>
          <w:b/>
        </w:rPr>
        <w:t xml:space="preserve">Barnes </w:t>
      </w:r>
      <w:r w:rsidRPr="002822E4">
        <w:rPr>
          <w:rFonts w:ascii="Times New Roman" w:hAnsi="Times New Roman" w:cs="Times New Roman"/>
          <w:b/>
        </w:rPr>
        <w:t xml:space="preserve">moved to </w:t>
      </w:r>
      <w:r w:rsidR="002822E4" w:rsidRPr="002822E4">
        <w:rPr>
          <w:rFonts w:ascii="Times New Roman" w:hAnsi="Times New Roman" w:cs="Times New Roman"/>
          <w:b/>
        </w:rPr>
        <w:t xml:space="preserve">endorse NPRR970 as submitted.  Mr. Greer </w:t>
      </w:r>
      <w:r w:rsidRPr="002822E4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2ED9B345" w14:textId="36A2253E" w:rsidR="00151370" w:rsidRDefault="00151370" w:rsidP="00741EA0">
      <w:pPr>
        <w:pStyle w:val="NoSpacing"/>
        <w:rPr>
          <w:rFonts w:ascii="Times New Roman" w:hAnsi="Times New Roman" w:cs="Times New Roman"/>
          <w:highlight w:val="lightGray"/>
        </w:rPr>
      </w:pPr>
    </w:p>
    <w:p w14:paraId="25FB89A7" w14:textId="77777777" w:rsidR="0063733C" w:rsidRPr="00BA5E32" w:rsidRDefault="0063733C" w:rsidP="00741EA0">
      <w:pPr>
        <w:pStyle w:val="NoSpacing"/>
        <w:rPr>
          <w:rFonts w:ascii="Times New Roman" w:hAnsi="Times New Roman" w:cs="Times New Roman"/>
          <w:highlight w:val="lightGray"/>
        </w:rPr>
      </w:pPr>
    </w:p>
    <w:p w14:paraId="24BBA3A5" w14:textId="2566A75F" w:rsidR="007E2E1D" w:rsidRPr="00AE0272" w:rsidRDefault="00741EA0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E0272">
        <w:rPr>
          <w:rFonts w:ascii="Times New Roman" w:hAnsi="Times New Roman" w:cs="Times New Roman"/>
          <w:u w:val="single"/>
        </w:rPr>
        <w:t>Congestion Management Working Group (CMWG)</w:t>
      </w:r>
    </w:p>
    <w:p w14:paraId="6A4A467F" w14:textId="679AC59F" w:rsidR="00741EA0" w:rsidRPr="00AE0272" w:rsidRDefault="00865CA7" w:rsidP="00D44766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AE0272">
        <w:rPr>
          <w:rFonts w:ascii="Times New Roman" w:eastAsia="Times New Roman" w:hAnsi="Times New Roman" w:cs="Times New Roman"/>
        </w:rPr>
        <w:t xml:space="preserve">Sandy Morris </w:t>
      </w:r>
      <w:r w:rsidR="00AE0272">
        <w:rPr>
          <w:rFonts w:ascii="Times New Roman" w:eastAsia="Times New Roman" w:hAnsi="Times New Roman" w:cs="Times New Roman"/>
        </w:rPr>
        <w:t xml:space="preserve">summarized </w:t>
      </w:r>
      <w:r w:rsidR="00AE0272" w:rsidRPr="00AE0272">
        <w:rPr>
          <w:rFonts w:ascii="Times New Roman" w:eastAsia="Times New Roman" w:hAnsi="Times New Roman" w:cs="Times New Roman"/>
        </w:rPr>
        <w:t xml:space="preserve">CMWG </w:t>
      </w:r>
      <w:r w:rsidRPr="00AE0272">
        <w:rPr>
          <w:rFonts w:ascii="Times New Roman" w:eastAsia="Times New Roman" w:hAnsi="Times New Roman" w:cs="Times New Roman"/>
        </w:rPr>
        <w:t>activities.</w:t>
      </w:r>
    </w:p>
    <w:p w14:paraId="3E7F687A" w14:textId="77777777" w:rsidR="00741EA0" w:rsidRPr="00AE0272" w:rsidRDefault="00741EA0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357E3D6" w14:textId="77777777" w:rsidR="00865CA7" w:rsidRDefault="00865CA7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1904218" w14:textId="71F253DF" w:rsidR="00624E9B" w:rsidRPr="00624E9B" w:rsidRDefault="00624E9B" w:rsidP="00624E9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t>MCWG</w:t>
      </w:r>
      <w:r w:rsidR="00426B48">
        <w:rPr>
          <w:rFonts w:ascii="Times New Roman" w:hAnsi="Times New Roman" w:cs="Times New Roman"/>
          <w:u w:val="single"/>
        </w:rPr>
        <w:t xml:space="preserve"> </w:t>
      </w:r>
      <w:r w:rsidRPr="00624E9B">
        <w:rPr>
          <w:rFonts w:ascii="Times New Roman" w:hAnsi="Times New Roman" w:cs="Times New Roman"/>
          <w:u w:val="single"/>
        </w:rPr>
        <w:t>(see Key Documents)</w:t>
      </w:r>
    </w:p>
    <w:p w14:paraId="16443770" w14:textId="77777777" w:rsidR="00624E9B" w:rsidRPr="00426B48" w:rsidRDefault="00624E9B" w:rsidP="00624E9B">
      <w:pPr>
        <w:pStyle w:val="NoSpacing"/>
        <w:jc w:val="both"/>
        <w:rPr>
          <w:rFonts w:ascii="Times New Roman" w:hAnsi="Times New Roman" w:cs="Times New Roman"/>
        </w:rPr>
      </w:pPr>
      <w:r w:rsidRPr="00426B48">
        <w:rPr>
          <w:rFonts w:ascii="Times New Roman" w:hAnsi="Times New Roman" w:cs="Times New Roman"/>
        </w:rPr>
        <w:t xml:space="preserve">Mr. Barnes reviewed MCWG activities. </w:t>
      </w:r>
    </w:p>
    <w:p w14:paraId="5B010E1B" w14:textId="77777777" w:rsidR="00624E9B" w:rsidRDefault="00624E9B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6F5175D" w14:textId="77777777" w:rsidR="00624E9B" w:rsidRPr="00BA5E32" w:rsidRDefault="00624E9B" w:rsidP="00624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4CA17F" w14:textId="77777777" w:rsidR="00EC1B15" w:rsidRPr="00624E9B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4E9B">
        <w:rPr>
          <w:rFonts w:ascii="Times New Roman" w:hAnsi="Times New Roman" w:cs="Times New Roman"/>
          <w:u w:val="single"/>
        </w:rPr>
        <w:t>Other Business</w:t>
      </w:r>
    </w:p>
    <w:p w14:paraId="4BA32095" w14:textId="42CDE245" w:rsidR="00AF34D0" w:rsidRPr="00624E9B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t xml:space="preserve">Review </w:t>
      </w:r>
      <w:r w:rsidR="00AF34D0" w:rsidRPr="00624E9B">
        <w:rPr>
          <w:rFonts w:ascii="Times New Roman" w:hAnsi="Times New Roman" w:cs="Times New Roman"/>
          <w:i/>
        </w:rPr>
        <w:t>of Open Action Items</w:t>
      </w:r>
    </w:p>
    <w:p w14:paraId="01C72A2A" w14:textId="62ADEEB0" w:rsidR="00AF06FF" w:rsidRPr="00C2567A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D64F3D">
        <w:rPr>
          <w:rFonts w:ascii="Times New Roman" w:hAnsi="Times New Roman" w:cs="Times New Roman"/>
        </w:rPr>
        <w:t>Market Participants reviewed the Open Action Items list</w:t>
      </w:r>
      <w:r w:rsidR="00AF06FF" w:rsidRPr="00D64F3D">
        <w:rPr>
          <w:rFonts w:ascii="Times New Roman" w:hAnsi="Times New Roman" w:cs="Times New Roman"/>
        </w:rPr>
        <w:t xml:space="preserve"> and removed the </w:t>
      </w:r>
      <w:r w:rsidR="00AF06FF" w:rsidRPr="00C2567A">
        <w:rPr>
          <w:rFonts w:ascii="Times New Roman" w:hAnsi="Times New Roman" w:cs="Times New Roman"/>
        </w:rPr>
        <w:t>following completed item</w:t>
      </w:r>
      <w:r w:rsidR="007B5A0A" w:rsidRPr="00C2567A">
        <w:rPr>
          <w:rFonts w:ascii="Times New Roman" w:hAnsi="Times New Roman" w:cs="Times New Roman"/>
        </w:rPr>
        <w:t xml:space="preserve"> as submitted</w:t>
      </w:r>
      <w:r w:rsidR="00AF06FF" w:rsidRPr="00C2567A">
        <w:rPr>
          <w:rFonts w:ascii="Times New Roman" w:hAnsi="Times New Roman" w:cs="Times New Roman"/>
        </w:rPr>
        <w:t xml:space="preserve">: </w:t>
      </w:r>
    </w:p>
    <w:p w14:paraId="09D7ED4E" w14:textId="6C1E2732" w:rsidR="00E63703" w:rsidRPr="00C2567A" w:rsidRDefault="00D64F3D" w:rsidP="00E63703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2567A">
        <w:rPr>
          <w:rFonts w:ascii="Times New Roman" w:hAnsi="Times New Roman" w:cs="Times New Roman"/>
        </w:rPr>
        <w:t>External t</w:t>
      </w:r>
      <w:r w:rsidR="00E63703" w:rsidRPr="00C2567A">
        <w:rPr>
          <w:rFonts w:ascii="Times New Roman" w:hAnsi="Times New Roman" w:cs="Times New Roman"/>
        </w:rPr>
        <w:t xml:space="preserve">elemetry </w:t>
      </w:r>
      <w:r w:rsidRPr="00C2567A">
        <w:rPr>
          <w:rFonts w:ascii="Times New Roman" w:hAnsi="Times New Roman" w:cs="Times New Roman"/>
        </w:rPr>
        <w:t>and p</w:t>
      </w:r>
      <w:r w:rsidR="00E63703" w:rsidRPr="00C2567A">
        <w:rPr>
          <w:rFonts w:ascii="Times New Roman" w:hAnsi="Times New Roman" w:cs="Times New Roman"/>
        </w:rPr>
        <w:t xml:space="preserve">rice </w:t>
      </w:r>
      <w:r w:rsidRPr="00C2567A">
        <w:rPr>
          <w:rFonts w:ascii="Times New Roman" w:hAnsi="Times New Roman" w:cs="Times New Roman"/>
        </w:rPr>
        <w:t>c</w:t>
      </w:r>
      <w:r w:rsidR="00E63703" w:rsidRPr="00C2567A">
        <w:rPr>
          <w:rFonts w:ascii="Times New Roman" w:hAnsi="Times New Roman" w:cs="Times New Roman"/>
        </w:rPr>
        <w:t>orrections issues related to May 30, 2019 Event (WMWG)</w:t>
      </w:r>
    </w:p>
    <w:p w14:paraId="00FC5D36" w14:textId="77777777" w:rsidR="00AF06FF" w:rsidRPr="00BA5E32" w:rsidRDefault="00AF06FF" w:rsidP="00AF06FF">
      <w:pPr>
        <w:pStyle w:val="NoSpacing"/>
        <w:ind w:left="720"/>
        <w:jc w:val="both"/>
        <w:rPr>
          <w:rFonts w:ascii="Times New Roman" w:hAnsi="Times New Roman" w:cs="Times New Roman"/>
          <w:highlight w:val="lightGray"/>
        </w:rPr>
      </w:pPr>
    </w:p>
    <w:p w14:paraId="40C831DB" w14:textId="04351848" w:rsidR="00327BC6" w:rsidRPr="00624E9B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624E9B">
        <w:rPr>
          <w:rFonts w:ascii="Times New Roman" w:hAnsi="Times New Roman" w:cs="Times New Roman"/>
          <w:i/>
        </w:rPr>
        <w:lastRenderedPageBreak/>
        <w:t>No Report</w:t>
      </w:r>
    </w:p>
    <w:p w14:paraId="608DC387" w14:textId="77777777" w:rsidR="0097027F" w:rsidRDefault="0097027F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DSWG</w:t>
      </w:r>
    </w:p>
    <w:p w14:paraId="04C7862B" w14:textId="3992F087" w:rsidR="00862A08" w:rsidRDefault="00862A08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MSWG</w:t>
      </w:r>
    </w:p>
    <w:p w14:paraId="79232D25" w14:textId="7572D7AA" w:rsidR="00C754F7" w:rsidRPr="00624E9B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24E9B">
        <w:rPr>
          <w:rFonts w:ascii="Times New Roman" w:hAnsi="Times New Roman" w:cs="Times New Roman"/>
        </w:rPr>
        <w:t>M</w:t>
      </w:r>
      <w:r w:rsidR="00B37250" w:rsidRPr="00624E9B">
        <w:rPr>
          <w:rFonts w:ascii="Times New Roman" w:hAnsi="Times New Roman" w:cs="Times New Roman"/>
        </w:rPr>
        <w:t>etering Working Group (MWG)</w:t>
      </w:r>
    </w:p>
    <w:p w14:paraId="3EAE5E9E" w14:textId="4270A84B" w:rsidR="00624E9B" w:rsidRDefault="00624E9B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24E9B">
        <w:rPr>
          <w:rFonts w:ascii="Times New Roman" w:hAnsi="Times New Roman" w:cs="Times New Roman"/>
        </w:rPr>
        <w:t>Resource Cost Working Group (RCWG)</w:t>
      </w:r>
    </w:p>
    <w:p w14:paraId="04271FED" w14:textId="27B0974B" w:rsidR="0086184D" w:rsidRPr="00624E9B" w:rsidRDefault="00223E6D" w:rsidP="00624E9B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SAWG</w:t>
      </w:r>
    </w:p>
    <w:p w14:paraId="24CEA32C" w14:textId="77777777" w:rsidR="004A7DAE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556C79" w14:textId="77777777" w:rsidR="00624E9B" w:rsidRPr="00BA5E32" w:rsidRDefault="00624E9B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D64F3D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D64F3D">
        <w:rPr>
          <w:rFonts w:ascii="Times New Roman" w:hAnsi="Times New Roman" w:cs="Times New Roman"/>
          <w:u w:val="single"/>
        </w:rPr>
        <w:t>Adjournment</w:t>
      </w:r>
    </w:p>
    <w:p w14:paraId="167A0CCA" w14:textId="2E567BC8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D64F3D">
        <w:rPr>
          <w:rFonts w:ascii="Times New Roman" w:hAnsi="Times New Roman" w:cs="Times New Roman"/>
        </w:rPr>
        <w:t>M</w:t>
      </w:r>
      <w:r w:rsidR="001B24D4" w:rsidRPr="00D64F3D">
        <w:rPr>
          <w:rFonts w:ascii="Times New Roman" w:hAnsi="Times New Roman" w:cs="Times New Roman"/>
        </w:rPr>
        <w:t xml:space="preserve">r. </w:t>
      </w:r>
      <w:proofErr w:type="spellStart"/>
      <w:r w:rsidR="001B24D4" w:rsidRPr="00D64F3D">
        <w:rPr>
          <w:rFonts w:ascii="Times New Roman" w:hAnsi="Times New Roman" w:cs="Times New Roman"/>
        </w:rPr>
        <w:t>Kee</w:t>
      </w:r>
      <w:proofErr w:type="spellEnd"/>
      <w:r w:rsidR="001B24D4" w:rsidRPr="00D64F3D">
        <w:rPr>
          <w:rFonts w:ascii="Times New Roman" w:hAnsi="Times New Roman" w:cs="Times New Roman"/>
        </w:rPr>
        <w:t xml:space="preserve"> a</w:t>
      </w:r>
      <w:r w:rsidR="00055761" w:rsidRPr="00D64F3D">
        <w:rPr>
          <w:rFonts w:ascii="Times New Roman" w:hAnsi="Times New Roman" w:cs="Times New Roman"/>
        </w:rPr>
        <w:t xml:space="preserve">djourned the </w:t>
      </w:r>
      <w:r w:rsidR="00624E9B" w:rsidRPr="00D64F3D">
        <w:rPr>
          <w:rFonts w:ascii="Times New Roman" w:hAnsi="Times New Roman" w:cs="Times New Roman"/>
        </w:rPr>
        <w:t>December 4</w:t>
      </w:r>
      <w:r w:rsidR="00503403" w:rsidRPr="00D64F3D">
        <w:rPr>
          <w:rFonts w:ascii="Times New Roman" w:hAnsi="Times New Roman" w:cs="Times New Roman"/>
        </w:rPr>
        <w:t>,</w:t>
      </w:r>
      <w:r w:rsidR="00174593" w:rsidRPr="00D64F3D">
        <w:rPr>
          <w:rFonts w:ascii="Times New Roman" w:hAnsi="Times New Roman" w:cs="Times New Roman"/>
        </w:rPr>
        <w:t xml:space="preserve"> </w:t>
      </w:r>
      <w:r w:rsidR="00E90491" w:rsidRPr="00D64F3D">
        <w:rPr>
          <w:rFonts w:ascii="Times New Roman" w:hAnsi="Times New Roman" w:cs="Times New Roman"/>
        </w:rPr>
        <w:t xml:space="preserve">2019 </w:t>
      </w:r>
      <w:r w:rsidR="00123454" w:rsidRPr="00D64F3D">
        <w:rPr>
          <w:rFonts w:ascii="Times New Roman" w:hAnsi="Times New Roman" w:cs="Times New Roman"/>
        </w:rPr>
        <w:t>WMS meeting at</w:t>
      </w:r>
      <w:r w:rsidR="008A4AC1" w:rsidRPr="00D64F3D">
        <w:rPr>
          <w:rFonts w:ascii="Times New Roman" w:hAnsi="Times New Roman" w:cs="Times New Roman"/>
        </w:rPr>
        <w:t xml:space="preserve"> </w:t>
      </w:r>
      <w:r w:rsidR="00D64F3D" w:rsidRPr="00D64F3D">
        <w:rPr>
          <w:rFonts w:ascii="Times New Roman" w:hAnsi="Times New Roman" w:cs="Times New Roman"/>
        </w:rPr>
        <w:t>10:50 a.</w:t>
      </w:r>
      <w:r w:rsidR="00B96907" w:rsidRPr="00D64F3D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0ACAD" w14:textId="77777777" w:rsidR="00451E0B" w:rsidRDefault="00451E0B" w:rsidP="00C96B32">
      <w:pPr>
        <w:spacing w:after="0" w:line="240" w:lineRule="auto"/>
      </w:pPr>
      <w:r>
        <w:separator/>
      </w:r>
    </w:p>
  </w:endnote>
  <w:endnote w:type="continuationSeparator" w:id="0">
    <w:p w14:paraId="20BE35F5" w14:textId="77777777" w:rsidR="00451E0B" w:rsidRDefault="00451E0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5F8A5600" w:rsidR="00A76FE7" w:rsidRPr="009B6C0B" w:rsidRDefault="00A76FE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December 4,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76FE7" w:rsidRPr="009B6C0B" w:rsidRDefault="00A76FE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27A0B">
      <w:rPr>
        <w:rFonts w:ascii="Times New Roman" w:hAnsi="Times New Roman"/>
        <w:b/>
        <w:noProof/>
        <w:sz w:val="16"/>
        <w:szCs w:val="16"/>
      </w:rPr>
      <w:t>4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27A0B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76FE7" w:rsidRDefault="00A76FE7" w:rsidP="00A9222E">
    <w:pPr>
      <w:pStyle w:val="Footer"/>
    </w:pPr>
  </w:p>
  <w:p w14:paraId="1A7BA745" w14:textId="77777777" w:rsidR="00A76FE7" w:rsidRDefault="00A76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D4501" w14:textId="77777777" w:rsidR="00451E0B" w:rsidRDefault="00451E0B" w:rsidP="00C96B32">
      <w:pPr>
        <w:spacing w:after="0" w:line="240" w:lineRule="auto"/>
      </w:pPr>
      <w:r>
        <w:separator/>
      </w:r>
    </w:p>
  </w:footnote>
  <w:footnote w:type="continuationSeparator" w:id="0">
    <w:p w14:paraId="43A87589" w14:textId="77777777" w:rsidR="00451E0B" w:rsidRDefault="00451E0B" w:rsidP="00C96B32">
      <w:pPr>
        <w:spacing w:after="0" w:line="240" w:lineRule="auto"/>
      </w:pPr>
      <w:r>
        <w:continuationSeparator/>
      </w:r>
    </w:p>
  </w:footnote>
  <w:footnote w:id="1">
    <w:p w14:paraId="318314D7" w14:textId="77777777" w:rsidR="00A76FE7" w:rsidRDefault="00A76FE7" w:rsidP="00BA5E32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BA5E32">
        <w:rPr>
          <w:rStyle w:val="Hyperlink"/>
          <w:rFonts w:ascii="Times New Roman" w:hAnsi="Times New Roman"/>
        </w:rPr>
        <w:t>http://www.ercot.com/calendar/2019/12/4/165264-WMS</w:t>
      </w:r>
    </w:p>
    <w:p w14:paraId="0CC34DA2" w14:textId="77777777" w:rsidR="00A76FE7" w:rsidRPr="00A612A7" w:rsidRDefault="00A76FE7" w:rsidP="00BA5E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4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23"/>
  </w:num>
  <w:num w:numId="13">
    <w:abstractNumId w:val="22"/>
  </w:num>
  <w:num w:numId="14">
    <w:abstractNumId w:val="9"/>
  </w:num>
  <w:num w:numId="15">
    <w:abstractNumId w:val="3"/>
  </w:num>
  <w:num w:numId="16">
    <w:abstractNumId w:val="10"/>
  </w:num>
  <w:num w:numId="17">
    <w:abstractNumId w:val="18"/>
  </w:num>
  <w:num w:numId="18">
    <w:abstractNumId w:val="25"/>
  </w:num>
  <w:num w:numId="19">
    <w:abstractNumId w:val="26"/>
  </w:num>
  <w:num w:numId="20">
    <w:abstractNumId w:val="17"/>
  </w:num>
  <w:num w:numId="21">
    <w:abstractNumId w:val="19"/>
  </w:num>
  <w:num w:numId="22">
    <w:abstractNumId w:val="6"/>
  </w:num>
  <w:num w:numId="23">
    <w:abstractNumId w:val="12"/>
  </w:num>
  <w:num w:numId="24">
    <w:abstractNumId w:val="15"/>
  </w:num>
  <w:num w:numId="25">
    <w:abstractNumId w:val="8"/>
  </w:num>
  <w:num w:numId="26">
    <w:abstractNumId w:val="5"/>
  </w:num>
  <w:num w:numId="27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3C7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6E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A00"/>
    <w:rsid w:val="00113F49"/>
    <w:rsid w:val="00114263"/>
    <w:rsid w:val="00115590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370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53F"/>
    <w:rsid w:val="001667C2"/>
    <w:rsid w:val="00167A8C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B02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A73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2A"/>
    <w:rsid w:val="002058B4"/>
    <w:rsid w:val="00205F55"/>
    <w:rsid w:val="00206848"/>
    <w:rsid w:val="00207788"/>
    <w:rsid w:val="002079B8"/>
    <w:rsid w:val="00207BB9"/>
    <w:rsid w:val="00210A70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2AF1"/>
    <w:rsid w:val="002233E7"/>
    <w:rsid w:val="0022362B"/>
    <w:rsid w:val="00223E6D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37A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0E56"/>
    <w:rsid w:val="00281E57"/>
    <w:rsid w:val="002822E4"/>
    <w:rsid w:val="002835C6"/>
    <w:rsid w:val="0028368B"/>
    <w:rsid w:val="002837FD"/>
    <w:rsid w:val="00284130"/>
    <w:rsid w:val="002845D5"/>
    <w:rsid w:val="00284FEC"/>
    <w:rsid w:val="00285034"/>
    <w:rsid w:val="00285666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2C3F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CD8"/>
    <w:rsid w:val="00356D90"/>
    <w:rsid w:val="003571AF"/>
    <w:rsid w:val="00357307"/>
    <w:rsid w:val="003577EB"/>
    <w:rsid w:val="00357922"/>
    <w:rsid w:val="00357D4F"/>
    <w:rsid w:val="00360306"/>
    <w:rsid w:val="00360549"/>
    <w:rsid w:val="0036104D"/>
    <w:rsid w:val="003612A5"/>
    <w:rsid w:val="00361523"/>
    <w:rsid w:val="003619B2"/>
    <w:rsid w:val="00362091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B92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2F3B"/>
    <w:rsid w:val="003A396A"/>
    <w:rsid w:val="003A4328"/>
    <w:rsid w:val="003A4C08"/>
    <w:rsid w:val="003A5B04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F7"/>
    <w:rsid w:val="003C2DCC"/>
    <w:rsid w:val="003C385A"/>
    <w:rsid w:val="003C3ABD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01F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6B48"/>
    <w:rsid w:val="00427399"/>
    <w:rsid w:val="00427852"/>
    <w:rsid w:val="0043184B"/>
    <w:rsid w:val="0043248F"/>
    <w:rsid w:val="00433033"/>
    <w:rsid w:val="0043324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A2E"/>
    <w:rsid w:val="00442B70"/>
    <w:rsid w:val="004449F1"/>
    <w:rsid w:val="004458EB"/>
    <w:rsid w:val="00445E83"/>
    <w:rsid w:val="004473EE"/>
    <w:rsid w:val="00447618"/>
    <w:rsid w:val="00450428"/>
    <w:rsid w:val="00450808"/>
    <w:rsid w:val="00450982"/>
    <w:rsid w:val="00451E0B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3F7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295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7CF"/>
    <w:rsid w:val="004B700D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6E97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B7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03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133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5FC9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13C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0EA3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8E2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0D22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7FB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33A0"/>
    <w:rsid w:val="0062436D"/>
    <w:rsid w:val="00624451"/>
    <w:rsid w:val="00624AFE"/>
    <w:rsid w:val="00624E85"/>
    <w:rsid w:val="00624E9B"/>
    <w:rsid w:val="0062592A"/>
    <w:rsid w:val="00625C54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DA"/>
    <w:rsid w:val="0063430F"/>
    <w:rsid w:val="00634B4B"/>
    <w:rsid w:val="00634F1E"/>
    <w:rsid w:val="0063612D"/>
    <w:rsid w:val="00636F34"/>
    <w:rsid w:val="0063710F"/>
    <w:rsid w:val="0063733C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0D2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56DA1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588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D9"/>
    <w:rsid w:val="006B03EA"/>
    <w:rsid w:val="006B093F"/>
    <w:rsid w:val="006B1161"/>
    <w:rsid w:val="006B133D"/>
    <w:rsid w:val="006B13F7"/>
    <w:rsid w:val="006B1525"/>
    <w:rsid w:val="006B1C61"/>
    <w:rsid w:val="006B212E"/>
    <w:rsid w:val="006B2F63"/>
    <w:rsid w:val="006B35B6"/>
    <w:rsid w:val="006B401D"/>
    <w:rsid w:val="006B4DDF"/>
    <w:rsid w:val="006B5A34"/>
    <w:rsid w:val="006B61DD"/>
    <w:rsid w:val="006B74CC"/>
    <w:rsid w:val="006B777A"/>
    <w:rsid w:val="006B7AC4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5E07"/>
    <w:rsid w:val="006C6559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60B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759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636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35B"/>
    <w:rsid w:val="0076793D"/>
    <w:rsid w:val="00767D29"/>
    <w:rsid w:val="00767EA5"/>
    <w:rsid w:val="007707D8"/>
    <w:rsid w:val="00771436"/>
    <w:rsid w:val="00771CBB"/>
    <w:rsid w:val="00771D14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61D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50E"/>
    <w:rsid w:val="007F36ED"/>
    <w:rsid w:val="007F3869"/>
    <w:rsid w:val="007F393F"/>
    <w:rsid w:val="007F4130"/>
    <w:rsid w:val="007F4C24"/>
    <w:rsid w:val="007F51CA"/>
    <w:rsid w:val="007F5768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4E38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6339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143"/>
    <w:rsid w:val="00876597"/>
    <w:rsid w:val="00876746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24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0E85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2819"/>
    <w:rsid w:val="00904040"/>
    <w:rsid w:val="00904343"/>
    <w:rsid w:val="0090494D"/>
    <w:rsid w:val="0090495F"/>
    <w:rsid w:val="009055D7"/>
    <w:rsid w:val="009058E3"/>
    <w:rsid w:val="00905EAC"/>
    <w:rsid w:val="0090616C"/>
    <w:rsid w:val="0090641A"/>
    <w:rsid w:val="00906D9E"/>
    <w:rsid w:val="0091157B"/>
    <w:rsid w:val="00911B7C"/>
    <w:rsid w:val="00911EB3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2E8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2D6D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57C"/>
    <w:rsid w:val="009626A6"/>
    <w:rsid w:val="00963351"/>
    <w:rsid w:val="00964A96"/>
    <w:rsid w:val="009655CE"/>
    <w:rsid w:val="0096569A"/>
    <w:rsid w:val="00965C47"/>
    <w:rsid w:val="00965E18"/>
    <w:rsid w:val="00966012"/>
    <w:rsid w:val="009663E5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651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3127"/>
    <w:rsid w:val="00A2344E"/>
    <w:rsid w:val="00A235FC"/>
    <w:rsid w:val="00A23EE3"/>
    <w:rsid w:val="00A24500"/>
    <w:rsid w:val="00A24D30"/>
    <w:rsid w:val="00A250ED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13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1F4"/>
    <w:rsid w:val="00A74AD5"/>
    <w:rsid w:val="00A74E73"/>
    <w:rsid w:val="00A7502D"/>
    <w:rsid w:val="00A75319"/>
    <w:rsid w:val="00A75612"/>
    <w:rsid w:val="00A756B3"/>
    <w:rsid w:val="00A75AB1"/>
    <w:rsid w:val="00A75F2D"/>
    <w:rsid w:val="00A76FE7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6FF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250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8AA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E32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25C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567A"/>
    <w:rsid w:val="00C25C18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8D"/>
    <w:rsid w:val="00C40B85"/>
    <w:rsid w:val="00C411DE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5BA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C09"/>
    <w:rsid w:val="00C80F2F"/>
    <w:rsid w:val="00C813C9"/>
    <w:rsid w:val="00C8184B"/>
    <w:rsid w:val="00C828CB"/>
    <w:rsid w:val="00C82AC6"/>
    <w:rsid w:val="00C82C72"/>
    <w:rsid w:val="00C8364A"/>
    <w:rsid w:val="00C83F02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F00"/>
    <w:rsid w:val="00C95F8A"/>
    <w:rsid w:val="00C964FF"/>
    <w:rsid w:val="00C96B32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F6E"/>
    <w:rsid w:val="00CD67D7"/>
    <w:rsid w:val="00CD7008"/>
    <w:rsid w:val="00CD7031"/>
    <w:rsid w:val="00CE0F43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1C5"/>
    <w:rsid w:val="00D6563E"/>
    <w:rsid w:val="00D6589E"/>
    <w:rsid w:val="00D6643B"/>
    <w:rsid w:val="00D667C7"/>
    <w:rsid w:val="00D66D61"/>
    <w:rsid w:val="00D66FF4"/>
    <w:rsid w:val="00D6723E"/>
    <w:rsid w:val="00D67EA2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544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0D9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306"/>
    <w:rsid w:val="00E22E42"/>
    <w:rsid w:val="00E23C00"/>
    <w:rsid w:val="00E24174"/>
    <w:rsid w:val="00E2570E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5B60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B64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2CC6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37E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0C5"/>
    <w:rsid w:val="00FE11A4"/>
    <w:rsid w:val="00FE2152"/>
    <w:rsid w:val="00FE36B2"/>
    <w:rsid w:val="00FE3869"/>
    <w:rsid w:val="00FE45F3"/>
    <w:rsid w:val="00FE699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D62C7-696B-4D57-A13A-FE19875F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5</cp:revision>
  <cp:lastPrinted>2016-08-15T23:02:00Z</cp:lastPrinted>
  <dcterms:created xsi:type="dcterms:W3CDTF">2019-12-31T22:11:00Z</dcterms:created>
  <dcterms:modified xsi:type="dcterms:W3CDTF">2020-01-07T21:20:00Z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