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lang w:eastAsia="zh-CN"/>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1F18E53D" w:rsidR="00387971" w:rsidRPr="00331765" w:rsidRDefault="00412CF8" w:rsidP="00EA2B1F">
      <w:pPr>
        <w:pStyle w:val="StyleStylespacerRightBefore400pt9pt"/>
        <w:rPr>
          <w:sz w:val="28"/>
          <w:szCs w:val="28"/>
        </w:rPr>
      </w:pPr>
      <w:r>
        <w:rPr>
          <w:color w:val="auto"/>
          <w:sz w:val="28"/>
          <w:szCs w:val="28"/>
        </w:rPr>
        <w:t>November</w:t>
      </w:r>
      <w:r w:rsidR="00AC0A15">
        <w:rPr>
          <w:color w:val="auto"/>
          <w:sz w:val="28"/>
          <w:szCs w:val="28"/>
        </w:rPr>
        <w:t xml:space="preserve"> </w:t>
      </w:r>
      <w:r w:rsidR="003F2D70">
        <w:rPr>
          <w:color w:val="auto"/>
          <w:sz w:val="28"/>
          <w:szCs w:val="28"/>
        </w:rPr>
        <w:t>201</w:t>
      </w:r>
      <w:r w:rsidR="00683DF6">
        <w:rPr>
          <w:color w:val="auto"/>
          <w:sz w:val="28"/>
          <w:szCs w:val="28"/>
        </w:rPr>
        <w:t>9</w:t>
      </w:r>
      <w:r w:rsidR="00B21C71" w:rsidRPr="00331765">
        <w:rPr>
          <w:color w:val="auto"/>
          <w:sz w:val="28"/>
          <w:szCs w:val="28"/>
        </w:rPr>
        <w:t xml:space="preserve"> ERCOT Monthly Operations Report</w:t>
      </w:r>
      <w:r w:rsidR="004809C1" w:rsidRPr="00331765">
        <w:rPr>
          <w:color w:val="auto"/>
          <w:sz w:val="28"/>
          <w:szCs w:val="28"/>
        </w:rPr>
        <w:t xml:space="preserve"> </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7D8277DF" w:rsidR="00AE70F7" w:rsidRPr="00331765" w:rsidRDefault="00412CF8" w:rsidP="00EA2B1F">
      <w:pPr>
        <w:pStyle w:val="StyleArial18ptBoldText2Right"/>
      </w:pPr>
      <w:r>
        <w:t>Jan</w:t>
      </w:r>
      <w:r w:rsidR="00CD5F54">
        <w:t xml:space="preserve"> </w:t>
      </w:r>
      <w:r>
        <w:t>9</w:t>
      </w:r>
      <w:r w:rsidR="00576A57" w:rsidRPr="00132697">
        <w:t>,</w:t>
      </w:r>
      <w:r>
        <w:t xml:space="preserve"> 2020</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14040682" w14:textId="77777777" w:rsidR="00564502" w:rsidRDefault="00AC4F79">
      <w:pPr>
        <w:pStyle w:val="TOC1"/>
        <w:rPr>
          <w:rFonts w:asciiTheme="minorHAnsi" w:eastAsiaTheme="minorEastAsia" w:hAnsiTheme="minorHAnsi" w:cstheme="minorBidi"/>
          <w:noProof/>
          <w:color w:val="auto"/>
          <w:sz w:val="22"/>
          <w:szCs w:val="22"/>
          <w:lang w:eastAsia="zh-CN"/>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27656790" w:history="1">
        <w:r w:rsidR="00564502" w:rsidRPr="00361604">
          <w:rPr>
            <w:rStyle w:val="Hyperlink"/>
            <w:noProof/>
            <w14:scene3d>
              <w14:camera w14:prst="orthographicFront"/>
              <w14:lightRig w14:rig="threePt" w14:dir="t">
                <w14:rot w14:lat="0" w14:lon="0" w14:rev="0"/>
              </w14:lightRig>
            </w14:scene3d>
          </w:rPr>
          <w:t>1.</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Report Highlights</w:t>
        </w:r>
        <w:r w:rsidR="00564502">
          <w:rPr>
            <w:noProof/>
            <w:webHidden/>
          </w:rPr>
          <w:tab/>
        </w:r>
        <w:r w:rsidR="00564502">
          <w:rPr>
            <w:noProof/>
            <w:webHidden/>
          </w:rPr>
          <w:fldChar w:fldCharType="begin"/>
        </w:r>
        <w:r w:rsidR="00564502">
          <w:rPr>
            <w:noProof/>
            <w:webHidden/>
          </w:rPr>
          <w:instrText xml:space="preserve"> PAGEREF _Toc27656790 \h </w:instrText>
        </w:r>
        <w:r w:rsidR="00564502">
          <w:rPr>
            <w:noProof/>
            <w:webHidden/>
          </w:rPr>
        </w:r>
        <w:r w:rsidR="00564502">
          <w:rPr>
            <w:noProof/>
            <w:webHidden/>
          </w:rPr>
          <w:fldChar w:fldCharType="separate"/>
        </w:r>
        <w:r w:rsidR="00CE4E22">
          <w:rPr>
            <w:noProof/>
            <w:webHidden/>
          </w:rPr>
          <w:t>2</w:t>
        </w:r>
        <w:r w:rsidR="00564502">
          <w:rPr>
            <w:noProof/>
            <w:webHidden/>
          </w:rPr>
          <w:fldChar w:fldCharType="end"/>
        </w:r>
      </w:hyperlink>
    </w:p>
    <w:p w14:paraId="797A57AE" w14:textId="77777777" w:rsidR="00564502" w:rsidRDefault="00CE4E22">
      <w:pPr>
        <w:pStyle w:val="TOC1"/>
        <w:rPr>
          <w:rFonts w:asciiTheme="minorHAnsi" w:eastAsiaTheme="minorEastAsia" w:hAnsiTheme="minorHAnsi" w:cstheme="minorBidi"/>
          <w:noProof/>
          <w:color w:val="auto"/>
          <w:sz w:val="22"/>
          <w:szCs w:val="22"/>
          <w:lang w:eastAsia="zh-CN"/>
        </w:rPr>
      </w:pPr>
      <w:hyperlink w:anchor="_Toc27656791" w:history="1">
        <w:r w:rsidR="00564502" w:rsidRPr="00361604">
          <w:rPr>
            <w:rStyle w:val="Hyperlink"/>
            <w:noProof/>
            <w14:scene3d>
              <w14:camera w14:prst="orthographicFront"/>
              <w14:lightRig w14:rig="threePt" w14:dir="t">
                <w14:rot w14:lat="0" w14:lon="0" w14:rev="0"/>
              </w14:lightRig>
            </w14:scene3d>
          </w:rPr>
          <w:t>2.</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Frequency Control</w:t>
        </w:r>
        <w:r w:rsidR="00564502">
          <w:rPr>
            <w:noProof/>
            <w:webHidden/>
          </w:rPr>
          <w:tab/>
        </w:r>
        <w:r w:rsidR="00564502">
          <w:rPr>
            <w:noProof/>
            <w:webHidden/>
          </w:rPr>
          <w:fldChar w:fldCharType="begin"/>
        </w:r>
        <w:r w:rsidR="00564502">
          <w:rPr>
            <w:noProof/>
            <w:webHidden/>
          </w:rPr>
          <w:instrText xml:space="preserve"> PAGEREF _Toc27656791 \h </w:instrText>
        </w:r>
        <w:r w:rsidR="00564502">
          <w:rPr>
            <w:noProof/>
            <w:webHidden/>
          </w:rPr>
        </w:r>
        <w:r w:rsidR="00564502">
          <w:rPr>
            <w:noProof/>
            <w:webHidden/>
          </w:rPr>
          <w:fldChar w:fldCharType="separate"/>
        </w:r>
        <w:r>
          <w:rPr>
            <w:noProof/>
            <w:webHidden/>
          </w:rPr>
          <w:t>3</w:t>
        </w:r>
        <w:r w:rsidR="00564502">
          <w:rPr>
            <w:noProof/>
            <w:webHidden/>
          </w:rPr>
          <w:fldChar w:fldCharType="end"/>
        </w:r>
      </w:hyperlink>
    </w:p>
    <w:p w14:paraId="65829FBA"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792" w:history="1">
        <w:r w:rsidR="00564502" w:rsidRPr="00361604">
          <w:rPr>
            <w:rStyle w:val="Hyperlink"/>
            <w:noProof/>
          </w:rPr>
          <w:t>2.1.</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Frequency Events</w:t>
        </w:r>
        <w:r w:rsidR="00564502">
          <w:rPr>
            <w:noProof/>
            <w:webHidden/>
          </w:rPr>
          <w:tab/>
        </w:r>
        <w:r w:rsidR="00564502">
          <w:rPr>
            <w:noProof/>
            <w:webHidden/>
          </w:rPr>
          <w:fldChar w:fldCharType="begin"/>
        </w:r>
        <w:r w:rsidR="00564502">
          <w:rPr>
            <w:noProof/>
            <w:webHidden/>
          </w:rPr>
          <w:instrText xml:space="preserve"> PAGEREF _Toc27656792 \h </w:instrText>
        </w:r>
        <w:r w:rsidR="00564502">
          <w:rPr>
            <w:noProof/>
            <w:webHidden/>
          </w:rPr>
        </w:r>
        <w:r w:rsidR="00564502">
          <w:rPr>
            <w:noProof/>
            <w:webHidden/>
          </w:rPr>
          <w:fldChar w:fldCharType="separate"/>
        </w:r>
        <w:r>
          <w:rPr>
            <w:noProof/>
            <w:webHidden/>
          </w:rPr>
          <w:t>3</w:t>
        </w:r>
        <w:r w:rsidR="00564502">
          <w:rPr>
            <w:noProof/>
            <w:webHidden/>
          </w:rPr>
          <w:fldChar w:fldCharType="end"/>
        </w:r>
      </w:hyperlink>
    </w:p>
    <w:p w14:paraId="5F36839A"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793" w:history="1">
        <w:r w:rsidR="00564502" w:rsidRPr="00361604">
          <w:rPr>
            <w:rStyle w:val="Hyperlink"/>
            <w:noProof/>
          </w:rPr>
          <w:t>2.2.</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Responsive Reserve Events</w:t>
        </w:r>
        <w:r w:rsidR="00564502">
          <w:rPr>
            <w:noProof/>
            <w:webHidden/>
          </w:rPr>
          <w:tab/>
        </w:r>
        <w:r w:rsidR="00564502">
          <w:rPr>
            <w:noProof/>
            <w:webHidden/>
          </w:rPr>
          <w:fldChar w:fldCharType="begin"/>
        </w:r>
        <w:r w:rsidR="00564502">
          <w:rPr>
            <w:noProof/>
            <w:webHidden/>
          </w:rPr>
          <w:instrText xml:space="preserve"> PAGEREF _Toc27656793 \h </w:instrText>
        </w:r>
        <w:r w:rsidR="00564502">
          <w:rPr>
            <w:noProof/>
            <w:webHidden/>
          </w:rPr>
        </w:r>
        <w:r w:rsidR="00564502">
          <w:rPr>
            <w:noProof/>
            <w:webHidden/>
          </w:rPr>
          <w:fldChar w:fldCharType="separate"/>
        </w:r>
        <w:r>
          <w:rPr>
            <w:noProof/>
            <w:webHidden/>
          </w:rPr>
          <w:t>4</w:t>
        </w:r>
        <w:r w:rsidR="00564502">
          <w:rPr>
            <w:noProof/>
            <w:webHidden/>
          </w:rPr>
          <w:fldChar w:fldCharType="end"/>
        </w:r>
      </w:hyperlink>
    </w:p>
    <w:p w14:paraId="49638D67"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794" w:history="1">
        <w:r w:rsidR="00564502" w:rsidRPr="00361604">
          <w:rPr>
            <w:rStyle w:val="Hyperlink"/>
            <w:noProof/>
          </w:rPr>
          <w:t>2.3.</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Load Resource Events</w:t>
        </w:r>
        <w:r w:rsidR="00564502">
          <w:rPr>
            <w:noProof/>
            <w:webHidden/>
          </w:rPr>
          <w:tab/>
        </w:r>
        <w:r w:rsidR="00564502">
          <w:rPr>
            <w:noProof/>
            <w:webHidden/>
          </w:rPr>
          <w:fldChar w:fldCharType="begin"/>
        </w:r>
        <w:r w:rsidR="00564502">
          <w:rPr>
            <w:noProof/>
            <w:webHidden/>
          </w:rPr>
          <w:instrText xml:space="preserve"> PAGEREF _Toc27656794 \h </w:instrText>
        </w:r>
        <w:r w:rsidR="00564502">
          <w:rPr>
            <w:noProof/>
            <w:webHidden/>
          </w:rPr>
        </w:r>
        <w:r w:rsidR="00564502">
          <w:rPr>
            <w:noProof/>
            <w:webHidden/>
          </w:rPr>
          <w:fldChar w:fldCharType="separate"/>
        </w:r>
        <w:r>
          <w:rPr>
            <w:noProof/>
            <w:webHidden/>
          </w:rPr>
          <w:t>4</w:t>
        </w:r>
        <w:r w:rsidR="00564502">
          <w:rPr>
            <w:noProof/>
            <w:webHidden/>
          </w:rPr>
          <w:fldChar w:fldCharType="end"/>
        </w:r>
      </w:hyperlink>
    </w:p>
    <w:p w14:paraId="0B3475D3" w14:textId="77777777" w:rsidR="00564502" w:rsidRDefault="00CE4E22">
      <w:pPr>
        <w:pStyle w:val="TOC1"/>
        <w:rPr>
          <w:rFonts w:asciiTheme="minorHAnsi" w:eastAsiaTheme="minorEastAsia" w:hAnsiTheme="minorHAnsi" w:cstheme="minorBidi"/>
          <w:noProof/>
          <w:color w:val="auto"/>
          <w:sz w:val="22"/>
          <w:szCs w:val="22"/>
          <w:lang w:eastAsia="zh-CN"/>
        </w:rPr>
      </w:pPr>
      <w:hyperlink w:anchor="_Toc27656795" w:history="1">
        <w:r w:rsidR="00564502" w:rsidRPr="00361604">
          <w:rPr>
            <w:rStyle w:val="Hyperlink"/>
            <w:noProof/>
            <w14:scene3d>
              <w14:camera w14:prst="orthographicFront"/>
              <w14:lightRig w14:rig="threePt" w14:dir="t">
                <w14:rot w14:lat="0" w14:lon="0" w14:rev="0"/>
              </w14:lightRig>
            </w14:scene3d>
          </w:rPr>
          <w:t>3.</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Reliability Unit Commitment</w:t>
        </w:r>
        <w:r w:rsidR="00564502">
          <w:rPr>
            <w:noProof/>
            <w:webHidden/>
          </w:rPr>
          <w:tab/>
        </w:r>
        <w:r w:rsidR="00564502">
          <w:rPr>
            <w:noProof/>
            <w:webHidden/>
          </w:rPr>
          <w:fldChar w:fldCharType="begin"/>
        </w:r>
        <w:r w:rsidR="00564502">
          <w:rPr>
            <w:noProof/>
            <w:webHidden/>
          </w:rPr>
          <w:instrText xml:space="preserve"> PAGEREF _Toc27656795 \h </w:instrText>
        </w:r>
        <w:r w:rsidR="00564502">
          <w:rPr>
            <w:noProof/>
            <w:webHidden/>
          </w:rPr>
        </w:r>
        <w:r w:rsidR="00564502">
          <w:rPr>
            <w:noProof/>
            <w:webHidden/>
          </w:rPr>
          <w:fldChar w:fldCharType="separate"/>
        </w:r>
        <w:r>
          <w:rPr>
            <w:noProof/>
            <w:webHidden/>
          </w:rPr>
          <w:t>4</w:t>
        </w:r>
        <w:r w:rsidR="00564502">
          <w:rPr>
            <w:noProof/>
            <w:webHidden/>
          </w:rPr>
          <w:fldChar w:fldCharType="end"/>
        </w:r>
      </w:hyperlink>
    </w:p>
    <w:p w14:paraId="7698C51D" w14:textId="77777777" w:rsidR="00564502" w:rsidRDefault="00CE4E22">
      <w:pPr>
        <w:pStyle w:val="TOC1"/>
        <w:rPr>
          <w:rFonts w:asciiTheme="minorHAnsi" w:eastAsiaTheme="minorEastAsia" w:hAnsiTheme="minorHAnsi" w:cstheme="minorBidi"/>
          <w:noProof/>
          <w:color w:val="auto"/>
          <w:sz w:val="22"/>
          <w:szCs w:val="22"/>
          <w:lang w:eastAsia="zh-CN"/>
        </w:rPr>
      </w:pPr>
      <w:hyperlink w:anchor="_Toc27656796" w:history="1">
        <w:r w:rsidR="00564502" w:rsidRPr="00361604">
          <w:rPr>
            <w:rStyle w:val="Hyperlink"/>
            <w:noProof/>
            <w14:scene3d>
              <w14:camera w14:prst="orthographicFront"/>
              <w14:lightRig w14:rig="threePt" w14:dir="t">
                <w14:rot w14:lat="0" w14:lon="0" w14:rev="0"/>
              </w14:lightRig>
            </w14:scene3d>
          </w:rPr>
          <w:t>4.</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Wind Generation as a Percent of Load</w:t>
        </w:r>
        <w:r w:rsidR="00564502">
          <w:rPr>
            <w:noProof/>
            <w:webHidden/>
          </w:rPr>
          <w:tab/>
        </w:r>
        <w:r w:rsidR="00564502">
          <w:rPr>
            <w:noProof/>
            <w:webHidden/>
          </w:rPr>
          <w:fldChar w:fldCharType="begin"/>
        </w:r>
        <w:r w:rsidR="00564502">
          <w:rPr>
            <w:noProof/>
            <w:webHidden/>
          </w:rPr>
          <w:instrText xml:space="preserve"> PAGEREF _Toc27656796 \h </w:instrText>
        </w:r>
        <w:r w:rsidR="00564502">
          <w:rPr>
            <w:noProof/>
            <w:webHidden/>
          </w:rPr>
        </w:r>
        <w:r w:rsidR="00564502">
          <w:rPr>
            <w:noProof/>
            <w:webHidden/>
          </w:rPr>
          <w:fldChar w:fldCharType="separate"/>
        </w:r>
        <w:r>
          <w:rPr>
            <w:noProof/>
            <w:webHidden/>
          </w:rPr>
          <w:t>5</w:t>
        </w:r>
        <w:r w:rsidR="00564502">
          <w:rPr>
            <w:noProof/>
            <w:webHidden/>
          </w:rPr>
          <w:fldChar w:fldCharType="end"/>
        </w:r>
      </w:hyperlink>
    </w:p>
    <w:p w14:paraId="5DCEE2D8" w14:textId="77777777" w:rsidR="00564502" w:rsidRDefault="00CE4E22">
      <w:pPr>
        <w:pStyle w:val="TOC1"/>
        <w:rPr>
          <w:rFonts w:asciiTheme="minorHAnsi" w:eastAsiaTheme="minorEastAsia" w:hAnsiTheme="minorHAnsi" w:cstheme="minorBidi"/>
          <w:noProof/>
          <w:color w:val="auto"/>
          <w:sz w:val="22"/>
          <w:szCs w:val="22"/>
          <w:lang w:eastAsia="zh-CN"/>
        </w:rPr>
      </w:pPr>
      <w:hyperlink w:anchor="_Toc27656797" w:history="1">
        <w:r w:rsidR="00564502" w:rsidRPr="00361604">
          <w:rPr>
            <w:rStyle w:val="Hyperlink"/>
            <w:noProof/>
            <w14:scene3d>
              <w14:camera w14:prst="orthographicFront"/>
              <w14:lightRig w14:rig="threePt" w14:dir="t">
                <w14:rot w14:lat="0" w14:lon="0" w14:rev="0"/>
              </w14:lightRig>
            </w14:scene3d>
          </w:rPr>
          <w:t>5.</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Largest Net-Load Ramp</w:t>
        </w:r>
        <w:r w:rsidR="00564502">
          <w:rPr>
            <w:noProof/>
            <w:webHidden/>
          </w:rPr>
          <w:tab/>
        </w:r>
        <w:r w:rsidR="00564502">
          <w:rPr>
            <w:noProof/>
            <w:webHidden/>
          </w:rPr>
          <w:fldChar w:fldCharType="begin"/>
        </w:r>
        <w:r w:rsidR="00564502">
          <w:rPr>
            <w:noProof/>
            <w:webHidden/>
          </w:rPr>
          <w:instrText xml:space="preserve"> PAGEREF _Toc27656797 \h </w:instrText>
        </w:r>
        <w:r w:rsidR="00564502">
          <w:rPr>
            <w:noProof/>
            <w:webHidden/>
          </w:rPr>
        </w:r>
        <w:r w:rsidR="00564502">
          <w:rPr>
            <w:noProof/>
            <w:webHidden/>
          </w:rPr>
          <w:fldChar w:fldCharType="separate"/>
        </w:r>
        <w:r>
          <w:rPr>
            <w:noProof/>
            <w:webHidden/>
          </w:rPr>
          <w:t>5</w:t>
        </w:r>
        <w:r w:rsidR="00564502">
          <w:rPr>
            <w:noProof/>
            <w:webHidden/>
          </w:rPr>
          <w:fldChar w:fldCharType="end"/>
        </w:r>
      </w:hyperlink>
    </w:p>
    <w:p w14:paraId="64E1554E" w14:textId="77777777" w:rsidR="00564502" w:rsidRDefault="00CE4E22">
      <w:pPr>
        <w:pStyle w:val="TOC1"/>
        <w:rPr>
          <w:rFonts w:asciiTheme="minorHAnsi" w:eastAsiaTheme="minorEastAsia" w:hAnsiTheme="minorHAnsi" w:cstheme="minorBidi"/>
          <w:noProof/>
          <w:color w:val="auto"/>
          <w:sz w:val="22"/>
          <w:szCs w:val="22"/>
          <w:lang w:eastAsia="zh-CN"/>
        </w:rPr>
      </w:pPr>
      <w:hyperlink w:anchor="_Toc27656798" w:history="1">
        <w:r w:rsidR="00564502" w:rsidRPr="00361604">
          <w:rPr>
            <w:rStyle w:val="Hyperlink"/>
            <w:noProof/>
            <w14:scene3d>
              <w14:camera w14:prst="orthographicFront"/>
              <w14:lightRig w14:rig="threePt" w14:dir="t">
                <w14:rot w14:lat="0" w14:lon="0" w14:rev="0"/>
              </w14:lightRig>
            </w14:scene3d>
          </w:rPr>
          <w:t>6.</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COP Error Analysis</w:t>
        </w:r>
        <w:r w:rsidR="00564502">
          <w:rPr>
            <w:noProof/>
            <w:webHidden/>
          </w:rPr>
          <w:tab/>
        </w:r>
        <w:r w:rsidR="00564502">
          <w:rPr>
            <w:noProof/>
            <w:webHidden/>
          </w:rPr>
          <w:fldChar w:fldCharType="begin"/>
        </w:r>
        <w:r w:rsidR="00564502">
          <w:rPr>
            <w:noProof/>
            <w:webHidden/>
          </w:rPr>
          <w:instrText xml:space="preserve"> PAGEREF _Toc27656798 \h </w:instrText>
        </w:r>
        <w:r w:rsidR="00564502">
          <w:rPr>
            <w:noProof/>
            <w:webHidden/>
          </w:rPr>
        </w:r>
        <w:r w:rsidR="00564502">
          <w:rPr>
            <w:noProof/>
            <w:webHidden/>
          </w:rPr>
          <w:fldChar w:fldCharType="separate"/>
        </w:r>
        <w:r>
          <w:rPr>
            <w:noProof/>
            <w:webHidden/>
          </w:rPr>
          <w:t>6</w:t>
        </w:r>
        <w:r w:rsidR="00564502">
          <w:rPr>
            <w:noProof/>
            <w:webHidden/>
          </w:rPr>
          <w:fldChar w:fldCharType="end"/>
        </w:r>
      </w:hyperlink>
      <w:bookmarkStart w:id="1" w:name="_GoBack"/>
      <w:bookmarkEnd w:id="1"/>
    </w:p>
    <w:p w14:paraId="33926D33" w14:textId="77777777" w:rsidR="00564502" w:rsidRDefault="00CE4E22">
      <w:pPr>
        <w:pStyle w:val="TOC1"/>
        <w:rPr>
          <w:rFonts w:asciiTheme="minorHAnsi" w:eastAsiaTheme="minorEastAsia" w:hAnsiTheme="minorHAnsi" w:cstheme="minorBidi"/>
          <w:noProof/>
          <w:color w:val="auto"/>
          <w:sz w:val="22"/>
          <w:szCs w:val="22"/>
          <w:lang w:eastAsia="zh-CN"/>
        </w:rPr>
      </w:pPr>
      <w:hyperlink w:anchor="_Toc27656799" w:history="1">
        <w:r w:rsidR="00564502" w:rsidRPr="00361604">
          <w:rPr>
            <w:rStyle w:val="Hyperlink"/>
            <w:noProof/>
            <w14:scene3d>
              <w14:camera w14:prst="orthographicFront"/>
              <w14:lightRig w14:rig="threePt" w14:dir="t">
                <w14:rot w14:lat="0" w14:lon="0" w14:rev="0"/>
              </w14:lightRig>
            </w14:scene3d>
          </w:rPr>
          <w:t>7.</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Congestion Analysis</w:t>
        </w:r>
        <w:r w:rsidR="00564502">
          <w:rPr>
            <w:noProof/>
            <w:webHidden/>
          </w:rPr>
          <w:tab/>
        </w:r>
        <w:r w:rsidR="00564502">
          <w:rPr>
            <w:noProof/>
            <w:webHidden/>
          </w:rPr>
          <w:fldChar w:fldCharType="begin"/>
        </w:r>
        <w:r w:rsidR="00564502">
          <w:rPr>
            <w:noProof/>
            <w:webHidden/>
          </w:rPr>
          <w:instrText xml:space="preserve"> PAGEREF _Toc27656799 \h </w:instrText>
        </w:r>
        <w:r w:rsidR="00564502">
          <w:rPr>
            <w:noProof/>
            <w:webHidden/>
          </w:rPr>
        </w:r>
        <w:r w:rsidR="00564502">
          <w:rPr>
            <w:noProof/>
            <w:webHidden/>
          </w:rPr>
          <w:fldChar w:fldCharType="separate"/>
        </w:r>
        <w:r>
          <w:rPr>
            <w:noProof/>
            <w:webHidden/>
          </w:rPr>
          <w:t>8</w:t>
        </w:r>
        <w:r w:rsidR="00564502">
          <w:rPr>
            <w:noProof/>
            <w:webHidden/>
          </w:rPr>
          <w:fldChar w:fldCharType="end"/>
        </w:r>
      </w:hyperlink>
    </w:p>
    <w:p w14:paraId="13740B88"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00" w:history="1">
        <w:r w:rsidR="00564502" w:rsidRPr="00361604">
          <w:rPr>
            <w:rStyle w:val="Hyperlink"/>
            <w:noProof/>
          </w:rPr>
          <w:t>7.1.</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Notable Constraints</w:t>
        </w:r>
        <w:r w:rsidR="00564502">
          <w:rPr>
            <w:noProof/>
            <w:webHidden/>
          </w:rPr>
          <w:tab/>
        </w:r>
        <w:r w:rsidR="00564502">
          <w:rPr>
            <w:noProof/>
            <w:webHidden/>
          </w:rPr>
          <w:fldChar w:fldCharType="begin"/>
        </w:r>
        <w:r w:rsidR="00564502">
          <w:rPr>
            <w:noProof/>
            <w:webHidden/>
          </w:rPr>
          <w:instrText xml:space="preserve"> PAGEREF _Toc27656800 \h </w:instrText>
        </w:r>
        <w:r w:rsidR="00564502">
          <w:rPr>
            <w:noProof/>
            <w:webHidden/>
          </w:rPr>
        </w:r>
        <w:r w:rsidR="00564502">
          <w:rPr>
            <w:noProof/>
            <w:webHidden/>
          </w:rPr>
          <w:fldChar w:fldCharType="separate"/>
        </w:r>
        <w:r>
          <w:rPr>
            <w:noProof/>
            <w:webHidden/>
          </w:rPr>
          <w:t>8</w:t>
        </w:r>
        <w:r w:rsidR="00564502">
          <w:rPr>
            <w:noProof/>
            <w:webHidden/>
          </w:rPr>
          <w:fldChar w:fldCharType="end"/>
        </w:r>
      </w:hyperlink>
    </w:p>
    <w:p w14:paraId="65EB1740"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01" w:history="1">
        <w:r w:rsidR="00564502" w:rsidRPr="00361604">
          <w:rPr>
            <w:rStyle w:val="Hyperlink"/>
            <w:noProof/>
          </w:rPr>
          <w:t>7.2.</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Generic Transmission Constraint Congestion</w:t>
        </w:r>
        <w:r w:rsidR="00564502">
          <w:rPr>
            <w:noProof/>
            <w:webHidden/>
          </w:rPr>
          <w:tab/>
        </w:r>
        <w:r w:rsidR="00564502">
          <w:rPr>
            <w:noProof/>
            <w:webHidden/>
          </w:rPr>
          <w:fldChar w:fldCharType="begin"/>
        </w:r>
        <w:r w:rsidR="00564502">
          <w:rPr>
            <w:noProof/>
            <w:webHidden/>
          </w:rPr>
          <w:instrText xml:space="preserve"> PAGEREF _Toc27656801 \h </w:instrText>
        </w:r>
        <w:r w:rsidR="00564502">
          <w:rPr>
            <w:noProof/>
            <w:webHidden/>
          </w:rPr>
        </w:r>
        <w:r w:rsidR="00564502">
          <w:rPr>
            <w:noProof/>
            <w:webHidden/>
          </w:rPr>
          <w:fldChar w:fldCharType="separate"/>
        </w:r>
        <w:r>
          <w:rPr>
            <w:noProof/>
            <w:webHidden/>
          </w:rPr>
          <w:t>14</w:t>
        </w:r>
        <w:r w:rsidR="00564502">
          <w:rPr>
            <w:noProof/>
            <w:webHidden/>
          </w:rPr>
          <w:fldChar w:fldCharType="end"/>
        </w:r>
      </w:hyperlink>
    </w:p>
    <w:p w14:paraId="06E7F0F5"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02" w:history="1">
        <w:r w:rsidR="00564502" w:rsidRPr="00361604">
          <w:rPr>
            <w:rStyle w:val="Hyperlink"/>
            <w:noProof/>
          </w:rPr>
          <w:t>7.3.</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Manual Overrides</w:t>
        </w:r>
        <w:r w:rsidR="00564502">
          <w:rPr>
            <w:noProof/>
            <w:webHidden/>
          </w:rPr>
          <w:tab/>
        </w:r>
        <w:r w:rsidR="00564502">
          <w:rPr>
            <w:noProof/>
            <w:webHidden/>
          </w:rPr>
          <w:fldChar w:fldCharType="begin"/>
        </w:r>
        <w:r w:rsidR="00564502">
          <w:rPr>
            <w:noProof/>
            <w:webHidden/>
          </w:rPr>
          <w:instrText xml:space="preserve"> PAGEREF _Toc27656802 \h </w:instrText>
        </w:r>
        <w:r w:rsidR="00564502">
          <w:rPr>
            <w:noProof/>
            <w:webHidden/>
          </w:rPr>
        </w:r>
        <w:r w:rsidR="00564502">
          <w:rPr>
            <w:noProof/>
            <w:webHidden/>
          </w:rPr>
          <w:fldChar w:fldCharType="separate"/>
        </w:r>
        <w:r>
          <w:rPr>
            <w:noProof/>
            <w:webHidden/>
          </w:rPr>
          <w:t>14</w:t>
        </w:r>
        <w:r w:rsidR="00564502">
          <w:rPr>
            <w:noProof/>
            <w:webHidden/>
          </w:rPr>
          <w:fldChar w:fldCharType="end"/>
        </w:r>
      </w:hyperlink>
    </w:p>
    <w:p w14:paraId="0B13A067"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03" w:history="1">
        <w:r w:rsidR="00564502" w:rsidRPr="00361604">
          <w:rPr>
            <w:rStyle w:val="Hyperlink"/>
            <w:noProof/>
          </w:rPr>
          <w:t>7.4.</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Congestion Costs for Calendar Year 2019</w:t>
        </w:r>
        <w:r w:rsidR="00564502">
          <w:rPr>
            <w:noProof/>
            <w:webHidden/>
          </w:rPr>
          <w:tab/>
        </w:r>
        <w:r w:rsidR="00564502">
          <w:rPr>
            <w:noProof/>
            <w:webHidden/>
          </w:rPr>
          <w:fldChar w:fldCharType="begin"/>
        </w:r>
        <w:r w:rsidR="00564502">
          <w:rPr>
            <w:noProof/>
            <w:webHidden/>
          </w:rPr>
          <w:instrText xml:space="preserve"> PAGEREF _Toc27656803 \h </w:instrText>
        </w:r>
        <w:r w:rsidR="00564502">
          <w:rPr>
            <w:noProof/>
            <w:webHidden/>
          </w:rPr>
        </w:r>
        <w:r w:rsidR="00564502">
          <w:rPr>
            <w:noProof/>
            <w:webHidden/>
          </w:rPr>
          <w:fldChar w:fldCharType="separate"/>
        </w:r>
        <w:r>
          <w:rPr>
            <w:noProof/>
            <w:webHidden/>
          </w:rPr>
          <w:t>14</w:t>
        </w:r>
        <w:r w:rsidR="00564502">
          <w:rPr>
            <w:noProof/>
            <w:webHidden/>
          </w:rPr>
          <w:fldChar w:fldCharType="end"/>
        </w:r>
      </w:hyperlink>
    </w:p>
    <w:p w14:paraId="0AFD4824" w14:textId="77777777" w:rsidR="00564502" w:rsidRDefault="00CE4E22">
      <w:pPr>
        <w:pStyle w:val="TOC1"/>
        <w:rPr>
          <w:rFonts w:asciiTheme="minorHAnsi" w:eastAsiaTheme="minorEastAsia" w:hAnsiTheme="minorHAnsi" w:cstheme="minorBidi"/>
          <w:noProof/>
          <w:color w:val="auto"/>
          <w:sz w:val="22"/>
          <w:szCs w:val="22"/>
          <w:lang w:eastAsia="zh-CN"/>
        </w:rPr>
      </w:pPr>
      <w:hyperlink w:anchor="_Toc27656804" w:history="1">
        <w:r w:rsidR="00564502" w:rsidRPr="00361604">
          <w:rPr>
            <w:rStyle w:val="Hyperlink"/>
            <w:noProof/>
            <w14:scene3d>
              <w14:camera w14:prst="orthographicFront"/>
              <w14:lightRig w14:rig="threePt" w14:dir="t">
                <w14:rot w14:lat="0" w14:lon="0" w14:rev="0"/>
              </w14:lightRig>
            </w14:scene3d>
          </w:rPr>
          <w:t>8.</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System Events</w:t>
        </w:r>
        <w:r w:rsidR="00564502">
          <w:rPr>
            <w:noProof/>
            <w:webHidden/>
          </w:rPr>
          <w:tab/>
        </w:r>
        <w:r w:rsidR="00564502">
          <w:rPr>
            <w:noProof/>
            <w:webHidden/>
          </w:rPr>
          <w:fldChar w:fldCharType="begin"/>
        </w:r>
        <w:r w:rsidR="00564502">
          <w:rPr>
            <w:noProof/>
            <w:webHidden/>
          </w:rPr>
          <w:instrText xml:space="preserve"> PAGEREF _Toc27656804 \h </w:instrText>
        </w:r>
        <w:r w:rsidR="00564502">
          <w:rPr>
            <w:noProof/>
            <w:webHidden/>
          </w:rPr>
        </w:r>
        <w:r w:rsidR="00564502">
          <w:rPr>
            <w:noProof/>
            <w:webHidden/>
          </w:rPr>
          <w:fldChar w:fldCharType="separate"/>
        </w:r>
        <w:r>
          <w:rPr>
            <w:noProof/>
            <w:webHidden/>
          </w:rPr>
          <w:t>15</w:t>
        </w:r>
        <w:r w:rsidR="00564502">
          <w:rPr>
            <w:noProof/>
            <w:webHidden/>
          </w:rPr>
          <w:fldChar w:fldCharType="end"/>
        </w:r>
      </w:hyperlink>
    </w:p>
    <w:p w14:paraId="31C553D0"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05" w:history="1">
        <w:r w:rsidR="00564502" w:rsidRPr="00361604">
          <w:rPr>
            <w:rStyle w:val="Hyperlink"/>
            <w:noProof/>
          </w:rPr>
          <w:t>8.1.</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ERCOT Peak Load</w:t>
        </w:r>
        <w:r w:rsidR="00564502">
          <w:rPr>
            <w:noProof/>
            <w:webHidden/>
          </w:rPr>
          <w:tab/>
        </w:r>
        <w:r w:rsidR="00564502">
          <w:rPr>
            <w:noProof/>
            <w:webHidden/>
          </w:rPr>
          <w:fldChar w:fldCharType="begin"/>
        </w:r>
        <w:r w:rsidR="00564502">
          <w:rPr>
            <w:noProof/>
            <w:webHidden/>
          </w:rPr>
          <w:instrText xml:space="preserve"> PAGEREF _Toc27656805 \h </w:instrText>
        </w:r>
        <w:r w:rsidR="00564502">
          <w:rPr>
            <w:noProof/>
            <w:webHidden/>
          </w:rPr>
        </w:r>
        <w:r w:rsidR="00564502">
          <w:rPr>
            <w:noProof/>
            <w:webHidden/>
          </w:rPr>
          <w:fldChar w:fldCharType="separate"/>
        </w:r>
        <w:r>
          <w:rPr>
            <w:noProof/>
            <w:webHidden/>
          </w:rPr>
          <w:t>15</w:t>
        </w:r>
        <w:r w:rsidR="00564502">
          <w:rPr>
            <w:noProof/>
            <w:webHidden/>
          </w:rPr>
          <w:fldChar w:fldCharType="end"/>
        </w:r>
      </w:hyperlink>
    </w:p>
    <w:p w14:paraId="7A2D1805"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06" w:history="1">
        <w:r w:rsidR="00564502" w:rsidRPr="00361604">
          <w:rPr>
            <w:rStyle w:val="Hyperlink"/>
            <w:noProof/>
          </w:rPr>
          <w:t>8.2.</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Load Shed Events</w:t>
        </w:r>
        <w:r w:rsidR="00564502">
          <w:rPr>
            <w:noProof/>
            <w:webHidden/>
          </w:rPr>
          <w:tab/>
        </w:r>
        <w:r w:rsidR="00564502">
          <w:rPr>
            <w:noProof/>
            <w:webHidden/>
          </w:rPr>
          <w:fldChar w:fldCharType="begin"/>
        </w:r>
        <w:r w:rsidR="00564502">
          <w:rPr>
            <w:noProof/>
            <w:webHidden/>
          </w:rPr>
          <w:instrText xml:space="preserve"> PAGEREF _Toc27656806 \h </w:instrText>
        </w:r>
        <w:r w:rsidR="00564502">
          <w:rPr>
            <w:noProof/>
            <w:webHidden/>
          </w:rPr>
        </w:r>
        <w:r w:rsidR="00564502">
          <w:rPr>
            <w:noProof/>
            <w:webHidden/>
          </w:rPr>
          <w:fldChar w:fldCharType="separate"/>
        </w:r>
        <w:r>
          <w:rPr>
            <w:noProof/>
            <w:webHidden/>
          </w:rPr>
          <w:t>15</w:t>
        </w:r>
        <w:r w:rsidR="00564502">
          <w:rPr>
            <w:noProof/>
            <w:webHidden/>
          </w:rPr>
          <w:fldChar w:fldCharType="end"/>
        </w:r>
      </w:hyperlink>
    </w:p>
    <w:p w14:paraId="2EFF6045"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07" w:history="1">
        <w:r w:rsidR="00564502" w:rsidRPr="00361604">
          <w:rPr>
            <w:rStyle w:val="Hyperlink"/>
            <w:noProof/>
          </w:rPr>
          <w:t>8.3.</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Stability Events</w:t>
        </w:r>
        <w:r w:rsidR="00564502">
          <w:rPr>
            <w:noProof/>
            <w:webHidden/>
          </w:rPr>
          <w:tab/>
        </w:r>
        <w:r w:rsidR="00564502">
          <w:rPr>
            <w:noProof/>
            <w:webHidden/>
          </w:rPr>
          <w:fldChar w:fldCharType="begin"/>
        </w:r>
        <w:r w:rsidR="00564502">
          <w:rPr>
            <w:noProof/>
            <w:webHidden/>
          </w:rPr>
          <w:instrText xml:space="preserve"> PAGEREF _Toc27656807 \h </w:instrText>
        </w:r>
        <w:r w:rsidR="00564502">
          <w:rPr>
            <w:noProof/>
            <w:webHidden/>
          </w:rPr>
        </w:r>
        <w:r w:rsidR="00564502">
          <w:rPr>
            <w:noProof/>
            <w:webHidden/>
          </w:rPr>
          <w:fldChar w:fldCharType="separate"/>
        </w:r>
        <w:r>
          <w:rPr>
            <w:noProof/>
            <w:webHidden/>
          </w:rPr>
          <w:t>15</w:t>
        </w:r>
        <w:r w:rsidR="00564502">
          <w:rPr>
            <w:noProof/>
            <w:webHidden/>
          </w:rPr>
          <w:fldChar w:fldCharType="end"/>
        </w:r>
      </w:hyperlink>
    </w:p>
    <w:p w14:paraId="161CF2A3"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08" w:history="1">
        <w:r w:rsidR="00564502" w:rsidRPr="00361604">
          <w:rPr>
            <w:rStyle w:val="Hyperlink"/>
            <w:noProof/>
          </w:rPr>
          <w:t>8.4.</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Notable PMU Events</w:t>
        </w:r>
        <w:r w:rsidR="00564502">
          <w:rPr>
            <w:noProof/>
            <w:webHidden/>
          </w:rPr>
          <w:tab/>
        </w:r>
        <w:r w:rsidR="00564502">
          <w:rPr>
            <w:noProof/>
            <w:webHidden/>
          </w:rPr>
          <w:fldChar w:fldCharType="begin"/>
        </w:r>
        <w:r w:rsidR="00564502">
          <w:rPr>
            <w:noProof/>
            <w:webHidden/>
          </w:rPr>
          <w:instrText xml:space="preserve"> PAGEREF _Toc27656808 \h </w:instrText>
        </w:r>
        <w:r w:rsidR="00564502">
          <w:rPr>
            <w:noProof/>
            <w:webHidden/>
          </w:rPr>
        </w:r>
        <w:r w:rsidR="00564502">
          <w:rPr>
            <w:noProof/>
            <w:webHidden/>
          </w:rPr>
          <w:fldChar w:fldCharType="separate"/>
        </w:r>
        <w:r>
          <w:rPr>
            <w:noProof/>
            <w:webHidden/>
          </w:rPr>
          <w:t>15</w:t>
        </w:r>
        <w:r w:rsidR="00564502">
          <w:rPr>
            <w:noProof/>
            <w:webHidden/>
          </w:rPr>
          <w:fldChar w:fldCharType="end"/>
        </w:r>
      </w:hyperlink>
    </w:p>
    <w:p w14:paraId="6F951A33"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09" w:history="1">
        <w:r w:rsidR="00564502" w:rsidRPr="00361604">
          <w:rPr>
            <w:rStyle w:val="Hyperlink"/>
            <w:noProof/>
          </w:rPr>
          <w:t>8.5.</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DC Tie Curtailment</w:t>
        </w:r>
        <w:r w:rsidR="00564502">
          <w:rPr>
            <w:noProof/>
            <w:webHidden/>
          </w:rPr>
          <w:tab/>
        </w:r>
        <w:r w:rsidR="00564502">
          <w:rPr>
            <w:noProof/>
            <w:webHidden/>
          </w:rPr>
          <w:fldChar w:fldCharType="begin"/>
        </w:r>
        <w:r w:rsidR="00564502">
          <w:rPr>
            <w:noProof/>
            <w:webHidden/>
          </w:rPr>
          <w:instrText xml:space="preserve"> PAGEREF _Toc27656809 \h </w:instrText>
        </w:r>
        <w:r w:rsidR="00564502">
          <w:rPr>
            <w:noProof/>
            <w:webHidden/>
          </w:rPr>
        </w:r>
        <w:r w:rsidR="00564502">
          <w:rPr>
            <w:noProof/>
            <w:webHidden/>
          </w:rPr>
          <w:fldChar w:fldCharType="separate"/>
        </w:r>
        <w:r>
          <w:rPr>
            <w:noProof/>
            <w:webHidden/>
          </w:rPr>
          <w:t>16</w:t>
        </w:r>
        <w:r w:rsidR="00564502">
          <w:rPr>
            <w:noProof/>
            <w:webHidden/>
          </w:rPr>
          <w:fldChar w:fldCharType="end"/>
        </w:r>
      </w:hyperlink>
    </w:p>
    <w:p w14:paraId="461AFF34"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10" w:history="1">
        <w:r w:rsidR="00564502" w:rsidRPr="00361604">
          <w:rPr>
            <w:rStyle w:val="Hyperlink"/>
            <w:noProof/>
          </w:rPr>
          <w:t>8.6.</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TRE/DOE Reportable Events</w:t>
        </w:r>
        <w:r w:rsidR="00564502">
          <w:rPr>
            <w:noProof/>
            <w:webHidden/>
          </w:rPr>
          <w:tab/>
        </w:r>
        <w:r w:rsidR="00564502">
          <w:rPr>
            <w:noProof/>
            <w:webHidden/>
          </w:rPr>
          <w:fldChar w:fldCharType="begin"/>
        </w:r>
        <w:r w:rsidR="00564502">
          <w:rPr>
            <w:noProof/>
            <w:webHidden/>
          </w:rPr>
          <w:instrText xml:space="preserve"> PAGEREF _Toc27656810 \h </w:instrText>
        </w:r>
        <w:r w:rsidR="00564502">
          <w:rPr>
            <w:noProof/>
            <w:webHidden/>
          </w:rPr>
        </w:r>
        <w:r w:rsidR="00564502">
          <w:rPr>
            <w:noProof/>
            <w:webHidden/>
          </w:rPr>
          <w:fldChar w:fldCharType="separate"/>
        </w:r>
        <w:r>
          <w:rPr>
            <w:noProof/>
            <w:webHidden/>
          </w:rPr>
          <w:t>16</w:t>
        </w:r>
        <w:r w:rsidR="00564502">
          <w:rPr>
            <w:noProof/>
            <w:webHidden/>
          </w:rPr>
          <w:fldChar w:fldCharType="end"/>
        </w:r>
      </w:hyperlink>
    </w:p>
    <w:p w14:paraId="14BD3E4B"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11" w:history="1">
        <w:r w:rsidR="00564502" w:rsidRPr="00361604">
          <w:rPr>
            <w:rStyle w:val="Hyperlink"/>
            <w:noProof/>
          </w:rPr>
          <w:t>8.7.</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New/Updated Constraint Management Plans</w:t>
        </w:r>
        <w:r w:rsidR="00564502">
          <w:rPr>
            <w:noProof/>
            <w:webHidden/>
          </w:rPr>
          <w:tab/>
        </w:r>
        <w:r w:rsidR="00564502">
          <w:rPr>
            <w:noProof/>
            <w:webHidden/>
          </w:rPr>
          <w:fldChar w:fldCharType="begin"/>
        </w:r>
        <w:r w:rsidR="00564502">
          <w:rPr>
            <w:noProof/>
            <w:webHidden/>
          </w:rPr>
          <w:instrText xml:space="preserve"> PAGEREF _Toc27656811 \h </w:instrText>
        </w:r>
        <w:r w:rsidR="00564502">
          <w:rPr>
            <w:noProof/>
            <w:webHidden/>
          </w:rPr>
        </w:r>
        <w:r w:rsidR="00564502">
          <w:rPr>
            <w:noProof/>
            <w:webHidden/>
          </w:rPr>
          <w:fldChar w:fldCharType="separate"/>
        </w:r>
        <w:r>
          <w:rPr>
            <w:noProof/>
            <w:webHidden/>
          </w:rPr>
          <w:t>16</w:t>
        </w:r>
        <w:r w:rsidR="00564502">
          <w:rPr>
            <w:noProof/>
            <w:webHidden/>
          </w:rPr>
          <w:fldChar w:fldCharType="end"/>
        </w:r>
      </w:hyperlink>
    </w:p>
    <w:p w14:paraId="3B0B72E7"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12" w:history="1">
        <w:r w:rsidR="00564502" w:rsidRPr="00361604">
          <w:rPr>
            <w:rStyle w:val="Hyperlink"/>
            <w:noProof/>
          </w:rPr>
          <w:t>8.8.</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New/Modified/Removed RAS</w:t>
        </w:r>
        <w:r w:rsidR="00564502">
          <w:rPr>
            <w:noProof/>
            <w:webHidden/>
          </w:rPr>
          <w:tab/>
        </w:r>
        <w:r w:rsidR="00564502">
          <w:rPr>
            <w:noProof/>
            <w:webHidden/>
          </w:rPr>
          <w:fldChar w:fldCharType="begin"/>
        </w:r>
        <w:r w:rsidR="00564502">
          <w:rPr>
            <w:noProof/>
            <w:webHidden/>
          </w:rPr>
          <w:instrText xml:space="preserve"> PAGEREF _Toc27656812 \h </w:instrText>
        </w:r>
        <w:r w:rsidR="00564502">
          <w:rPr>
            <w:noProof/>
            <w:webHidden/>
          </w:rPr>
        </w:r>
        <w:r w:rsidR="00564502">
          <w:rPr>
            <w:noProof/>
            <w:webHidden/>
          </w:rPr>
          <w:fldChar w:fldCharType="separate"/>
        </w:r>
        <w:r>
          <w:rPr>
            <w:noProof/>
            <w:webHidden/>
          </w:rPr>
          <w:t>16</w:t>
        </w:r>
        <w:r w:rsidR="00564502">
          <w:rPr>
            <w:noProof/>
            <w:webHidden/>
          </w:rPr>
          <w:fldChar w:fldCharType="end"/>
        </w:r>
      </w:hyperlink>
    </w:p>
    <w:p w14:paraId="4143CF7A"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13" w:history="1">
        <w:r w:rsidR="00564502" w:rsidRPr="00361604">
          <w:rPr>
            <w:rStyle w:val="Hyperlink"/>
            <w:noProof/>
          </w:rPr>
          <w:t>8.9.</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New Procedures/Forms/Operating Bulletins</w:t>
        </w:r>
        <w:r w:rsidR="00564502">
          <w:rPr>
            <w:noProof/>
            <w:webHidden/>
          </w:rPr>
          <w:tab/>
        </w:r>
        <w:r w:rsidR="00564502">
          <w:rPr>
            <w:noProof/>
            <w:webHidden/>
          </w:rPr>
          <w:fldChar w:fldCharType="begin"/>
        </w:r>
        <w:r w:rsidR="00564502">
          <w:rPr>
            <w:noProof/>
            <w:webHidden/>
          </w:rPr>
          <w:instrText xml:space="preserve"> PAGEREF _Toc27656813 \h </w:instrText>
        </w:r>
        <w:r w:rsidR="00564502">
          <w:rPr>
            <w:noProof/>
            <w:webHidden/>
          </w:rPr>
        </w:r>
        <w:r w:rsidR="00564502">
          <w:rPr>
            <w:noProof/>
            <w:webHidden/>
          </w:rPr>
          <w:fldChar w:fldCharType="separate"/>
        </w:r>
        <w:r>
          <w:rPr>
            <w:noProof/>
            <w:webHidden/>
          </w:rPr>
          <w:t>16</w:t>
        </w:r>
        <w:r w:rsidR="00564502">
          <w:rPr>
            <w:noProof/>
            <w:webHidden/>
          </w:rPr>
          <w:fldChar w:fldCharType="end"/>
        </w:r>
      </w:hyperlink>
    </w:p>
    <w:p w14:paraId="617B40B4" w14:textId="77777777" w:rsidR="00564502" w:rsidRDefault="00CE4E22">
      <w:pPr>
        <w:pStyle w:val="TOC1"/>
        <w:rPr>
          <w:rFonts w:asciiTheme="minorHAnsi" w:eastAsiaTheme="minorEastAsia" w:hAnsiTheme="minorHAnsi" w:cstheme="minorBidi"/>
          <w:noProof/>
          <w:color w:val="auto"/>
          <w:sz w:val="22"/>
          <w:szCs w:val="22"/>
          <w:lang w:eastAsia="zh-CN"/>
        </w:rPr>
      </w:pPr>
      <w:hyperlink w:anchor="_Toc27656814" w:history="1">
        <w:r w:rsidR="00564502" w:rsidRPr="00361604">
          <w:rPr>
            <w:rStyle w:val="Hyperlink"/>
            <w:noProof/>
            <w14:scene3d>
              <w14:camera w14:prst="orthographicFront"/>
              <w14:lightRig w14:rig="threePt" w14:dir="t">
                <w14:rot w14:lat="0" w14:lon="0" w14:rev="0"/>
              </w14:lightRig>
            </w14:scene3d>
          </w:rPr>
          <w:t>9.</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Emergency Conditions</w:t>
        </w:r>
        <w:r w:rsidR="00564502">
          <w:rPr>
            <w:noProof/>
            <w:webHidden/>
          </w:rPr>
          <w:tab/>
        </w:r>
        <w:r w:rsidR="00564502">
          <w:rPr>
            <w:noProof/>
            <w:webHidden/>
          </w:rPr>
          <w:fldChar w:fldCharType="begin"/>
        </w:r>
        <w:r w:rsidR="00564502">
          <w:rPr>
            <w:noProof/>
            <w:webHidden/>
          </w:rPr>
          <w:instrText xml:space="preserve"> PAGEREF _Toc27656814 \h </w:instrText>
        </w:r>
        <w:r w:rsidR="00564502">
          <w:rPr>
            <w:noProof/>
            <w:webHidden/>
          </w:rPr>
        </w:r>
        <w:r w:rsidR="00564502">
          <w:rPr>
            <w:noProof/>
            <w:webHidden/>
          </w:rPr>
          <w:fldChar w:fldCharType="separate"/>
        </w:r>
        <w:r>
          <w:rPr>
            <w:noProof/>
            <w:webHidden/>
          </w:rPr>
          <w:t>16</w:t>
        </w:r>
        <w:r w:rsidR="00564502">
          <w:rPr>
            <w:noProof/>
            <w:webHidden/>
          </w:rPr>
          <w:fldChar w:fldCharType="end"/>
        </w:r>
      </w:hyperlink>
    </w:p>
    <w:p w14:paraId="506E1ADF"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15" w:history="1">
        <w:r w:rsidR="00564502" w:rsidRPr="00361604">
          <w:rPr>
            <w:rStyle w:val="Hyperlink"/>
            <w:noProof/>
          </w:rPr>
          <w:t>9.1.</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OCNs</w:t>
        </w:r>
        <w:r w:rsidR="00564502">
          <w:rPr>
            <w:noProof/>
            <w:webHidden/>
          </w:rPr>
          <w:tab/>
        </w:r>
        <w:r w:rsidR="00564502">
          <w:rPr>
            <w:noProof/>
            <w:webHidden/>
          </w:rPr>
          <w:fldChar w:fldCharType="begin"/>
        </w:r>
        <w:r w:rsidR="00564502">
          <w:rPr>
            <w:noProof/>
            <w:webHidden/>
          </w:rPr>
          <w:instrText xml:space="preserve"> PAGEREF _Toc27656815 \h </w:instrText>
        </w:r>
        <w:r w:rsidR="00564502">
          <w:rPr>
            <w:noProof/>
            <w:webHidden/>
          </w:rPr>
        </w:r>
        <w:r w:rsidR="00564502">
          <w:rPr>
            <w:noProof/>
            <w:webHidden/>
          </w:rPr>
          <w:fldChar w:fldCharType="separate"/>
        </w:r>
        <w:r>
          <w:rPr>
            <w:noProof/>
            <w:webHidden/>
          </w:rPr>
          <w:t>16</w:t>
        </w:r>
        <w:r w:rsidR="00564502">
          <w:rPr>
            <w:noProof/>
            <w:webHidden/>
          </w:rPr>
          <w:fldChar w:fldCharType="end"/>
        </w:r>
      </w:hyperlink>
    </w:p>
    <w:p w14:paraId="2B09C2EA"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16" w:history="1">
        <w:r w:rsidR="00564502" w:rsidRPr="00361604">
          <w:rPr>
            <w:rStyle w:val="Hyperlink"/>
            <w:noProof/>
          </w:rPr>
          <w:t>9.2.</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Advisories</w:t>
        </w:r>
        <w:r w:rsidR="00564502">
          <w:rPr>
            <w:noProof/>
            <w:webHidden/>
          </w:rPr>
          <w:tab/>
        </w:r>
        <w:r w:rsidR="00564502">
          <w:rPr>
            <w:noProof/>
            <w:webHidden/>
          </w:rPr>
          <w:fldChar w:fldCharType="begin"/>
        </w:r>
        <w:r w:rsidR="00564502">
          <w:rPr>
            <w:noProof/>
            <w:webHidden/>
          </w:rPr>
          <w:instrText xml:space="preserve"> PAGEREF _Toc27656816 \h </w:instrText>
        </w:r>
        <w:r w:rsidR="00564502">
          <w:rPr>
            <w:noProof/>
            <w:webHidden/>
          </w:rPr>
        </w:r>
        <w:r w:rsidR="00564502">
          <w:rPr>
            <w:noProof/>
            <w:webHidden/>
          </w:rPr>
          <w:fldChar w:fldCharType="separate"/>
        </w:r>
        <w:r>
          <w:rPr>
            <w:noProof/>
            <w:webHidden/>
          </w:rPr>
          <w:t>16</w:t>
        </w:r>
        <w:r w:rsidR="00564502">
          <w:rPr>
            <w:noProof/>
            <w:webHidden/>
          </w:rPr>
          <w:fldChar w:fldCharType="end"/>
        </w:r>
      </w:hyperlink>
    </w:p>
    <w:p w14:paraId="3087660C"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17" w:history="1">
        <w:r w:rsidR="00564502" w:rsidRPr="00361604">
          <w:rPr>
            <w:rStyle w:val="Hyperlink"/>
            <w:noProof/>
          </w:rPr>
          <w:t>9.3.</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Watches</w:t>
        </w:r>
        <w:r w:rsidR="00564502">
          <w:rPr>
            <w:noProof/>
            <w:webHidden/>
          </w:rPr>
          <w:tab/>
        </w:r>
        <w:r w:rsidR="00564502">
          <w:rPr>
            <w:noProof/>
            <w:webHidden/>
          </w:rPr>
          <w:fldChar w:fldCharType="begin"/>
        </w:r>
        <w:r w:rsidR="00564502">
          <w:rPr>
            <w:noProof/>
            <w:webHidden/>
          </w:rPr>
          <w:instrText xml:space="preserve"> PAGEREF _Toc27656817 \h </w:instrText>
        </w:r>
        <w:r w:rsidR="00564502">
          <w:rPr>
            <w:noProof/>
            <w:webHidden/>
          </w:rPr>
        </w:r>
        <w:r w:rsidR="00564502">
          <w:rPr>
            <w:noProof/>
            <w:webHidden/>
          </w:rPr>
          <w:fldChar w:fldCharType="separate"/>
        </w:r>
        <w:r>
          <w:rPr>
            <w:noProof/>
            <w:webHidden/>
          </w:rPr>
          <w:t>16</w:t>
        </w:r>
        <w:r w:rsidR="00564502">
          <w:rPr>
            <w:noProof/>
            <w:webHidden/>
          </w:rPr>
          <w:fldChar w:fldCharType="end"/>
        </w:r>
      </w:hyperlink>
    </w:p>
    <w:p w14:paraId="5562A86F"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18" w:history="1">
        <w:r w:rsidR="00564502" w:rsidRPr="00361604">
          <w:rPr>
            <w:rStyle w:val="Hyperlink"/>
            <w:noProof/>
          </w:rPr>
          <w:t>9.4.</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Emergency Notices</w:t>
        </w:r>
        <w:r w:rsidR="00564502">
          <w:rPr>
            <w:noProof/>
            <w:webHidden/>
          </w:rPr>
          <w:tab/>
        </w:r>
        <w:r w:rsidR="00564502">
          <w:rPr>
            <w:noProof/>
            <w:webHidden/>
          </w:rPr>
          <w:fldChar w:fldCharType="begin"/>
        </w:r>
        <w:r w:rsidR="00564502">
          <w:rPr>
            <w:noProof/>
            <w:webHidden/>
          </w:rPr>
          <w:instrText xml:space="preserve"> PAGEREF _Toc27656818 \h </w:instrText>
        </w:r>
        <w:r w:rsidR="00564502">
          <w:rPr>
            <w:noProof/>
            <w:webHidden/>
          </w:rPr>
        </w:r>
        <w:r w:rsidR="00564502">
          <w:rPr>
            <w:noProof/>
            <w:webHidden/>
          </w:rPr>
          <w:fldChar w:fldCharType="separate"/>
        </w:r>
        <w:r>
          <w:rPr>
            <w:noProof/>
            <w:webHidden/>
          </w:rPr>
          <w:t>17</w:t>
        </w:r>
        <w:r w:rsidR="00564502">
          <w:rPr>
            <w:noProof/>
            <w:webHidden/>
          </w:rPr>
          <w:fldChar w:fldCharType="end"/>
        </w:r>
      </w:hyperlink>
    </w:p>
    <w:p w14:paraId="44E48E81" w14:textId="77777777" w:rsidR="00564502" w:rsidRDefault="00CE4E22">
      <w:pPr>
        <w:pStyle w:val="TOC1"/>
        <w:rPr>
          <w:rFonts w:asciiTheme="minorHAnsi" w:eastAsiaTheme="minorEastAsia" w:hAnsiTheme="minorHAnsi" w:cstheme="minorBidi"/>
          <w:noProof/>
          <w:color w:val="auto"/>
          <w:sz w:val="22"/>
          <w:szCs w:val="22"/>
          <w:lang w:eastAsia="zh-CN"/>
        </w:rPr>
      </w:pPr>
      <w:hyperlink w:anchor="_Toc27656819" w:history="1">
        <w:r w:rsidR="00564502" w:rsidRPr="00361604">
          <w:rPr>
            <w:rStyle w:val="Hyperlink"/>
            <w:noProof/>
            <w14:scene3d>
              <w14:camera w14:prst="orthographicFront"/>
              <w14:lightRig w14:rig="threePt" w14:dir="t">
                <w14:rot w14:lat="0" w14:lon="0" w14:rev="0"/>
              </w14:lightRig>
            </w14:scene3d>
          </w:rPr>
          <w:t>10.</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Application Performance</w:t>
        </w:r>
        <w:r w:rsidR="00564502">
          <w:rPr>
            <w:noProof/>
            <w:webHidden/>
          </w:rPr>
          <w:tab/>
        </w:r>
        <w:r w:rsidR="00564502">
          <w:rPr>
            <w:noProof/>
            <w:webHidden/>
          </w:rPr>
          <w:fldChar w:fldCharType="begin"/>
        </w:r>
        <w:r w:rsidR="00564502">
          <w:rPr>
            <w:noProof/>
            <w:webHidden/>
          </w:rPr>
          <w:instrText xml:space="preserve"> PAGEREF _Toc27656819 \h </w:instrText>
        </w:r>
        <w:r w:rsidR="00564502">
          <w:rPr>
            <w:noProof/>
            <w:webHidden/>
          </w:rPr>
        </w:r>
        <w:r w:rsidR="00564502">
          <w:rPr>
            <w:noProof/>
            <w:webHidden/>
          </w:rPr>
          <w:fldChar w:fldCharType="separate"/>
        </w:r>
        <w:r>
          <w:rPr>
            <w:noProof/>
            <w:webHidden/>
          </w:rPr>
          <w:t>17</w:t>
        </w:r>
        <w:r w:rsidR="00564502">
          <w:rPr>
            <w:noProof/>
            <w:webHidden/>
          </w:rPr>
          <w:fldChar w:fldCharType="end"/>
        </w:r>
      </w:hyperlink>
    </w:p>
    <w:p w14:paraId="0F3BBF16"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20" w:history="1">
        <w:r w:rsidR="00564502" w:rsidRPr="00361604">
          <w:rPr>
            <w:rStyle w:val="Hyperlink"/>
            <w:noProof/>
          </w:rPr>
          <w:t>10.1.</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TSAT/VSAT Performance Issues</w:t>
        </w:r>
        <w:r w:rsidR="00564502">
          <w:rPr>
            <w:noProof/>
            <w:webHidden/>
          </w:rPr>
          <w:tab/>
        </w:r>
        <w:r w:rsidR="00564502">
          <w:rPr>
            <w:noProof/>
            <w:webHidden/>
          </w:rPr>
          <w:fldChar w:fldCharType="begin"/>
        </w:r>
        <w:r w:rsidR="00564502">
          <w:rPr>
            <w:noProof/>
            <w:webHidden/>
          </w:rPr>
          <w:instrText xml:space="preserve"> PAGEREF _Toc27656820 \h </w:instrText>
        </w:r>
        <w:r w:rsidR="00564502">
          <w:rPr>
            <w:noProof/>
            <w:webHidden/>
          </w:rPr>
        </w:r>
        <w:r w:rsidR="00564502">
          <w:rPr>
            <w:noProof/>
            <w:webHidden/>
          </w:rPr>
          <w:fldChar w:fldCharType="separate"/>
        </w:r>
        <w:r>
          <w:rPr>
            <w:noProof/>
            <w:webHidden/>
          </w:rPr>
          <w:t>17</w:t>
        </w:r>
        <w:r w:rsidR="00564502">
          <w:rPr>
            <w:noProof/>
            <w:webHidden/>
          </w:rPr>
          <w:fldChar w:fldCharType="end"/>
        </w:r>
      </w:hyperlink>
    </w:p>
    <w:p w14:paraId="021E68C4"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21" w:history="1">
        <w:r w:rsidR="00564502" w:rsidRPr="00361604">
          <w:rPr>
            <w:rStyle w:val="Hyperlink"/>
            <w:noProof/>
          </w:rPr>
          <w:t>10.2.</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Communication Issues</w:t>
        </w:r>
        <w:r w:rsidR="00564502">
          <w:rPr>
            <w:noProof/>
            <w:webHidden/>
          </w:rPr>
          <w:tab/>
        </w:r>
        <w:r w:rsidR="00564502">
          <w:rPr>
            <w:noProof/>
            <w:webHidden/>
          </w:rPr>
          <w:fldChar w:fldCharType="begin"/>
        </w:r>
        <w:r w:rsidR="00564502">
          <w:rPr>
            <w:noProof/>
            <w:webHidden/>
          </w:rPr>
          <w:instrText xml:space="preserve"> PAGEREF _Toc27656821 \h </w:instrText>
        </w:r>
        <w:r w:rsidR="00564502">
          <w:rPr>
            <w:noProof/>
            <w:webHidden/>
          </w:rPr>
        </w:r>
        <w:r w:rsidR="00564502">
          <w:rPr>
            <w:noProof/>
            <w:webHidden/>
          </w:rPr>
          <w:fldChar w:fldCharType="separate"/>
        </w:r>
        <w:r>
          <w:rPr>
            <w:noProof/>
            <w:webHidden/>
          </w:rPr>
          <w:t>17</w:t>
        </w:r>
        <w:r w:rsidR="00564502">
          <w:rPr>
            <w:noProof/>
            <w:webHidden/>
          </w:rPr>
          <w:fldChar w:fldCharType="end"/>
        </w:r>
      </w:hyperlink>
    </w:p>
    <w:p w14:paraId="63A5DC66" w14:textId="77777777" w:rsidR="00564502" w:rsidRDefault="00CE4E22">
      <w:pPr>
        <w:pStyle w:val="TOC2"/>
        <w:rPr>
          <w:rFonts w:asciiTheme="minorHAnsi" w:eastAsiaTheme="minorEastAsia" w:hAnsiTheme="minorHAnsi" w:cstheme="minorBidi"/>
          <w:noProof/>
          <w:color w:val="auto"/>
          <w:sz w:val="22"/>
          <w:szCs w:val="22"/>
          <w:lang w:eastAsia="zh-CN"/>
        </w:rPr>
      </w:pPr>
      <w:hyperlink w:anchor="_Toc27656822" w:history="1">
        <w:r w:rsidR="00564502" w:rsidRPr="00361604">
          <w:rPr>
            <w:rStyle w:val="Hyperlink"/>
            <w:noProof/>
          </w:rPr>
          <w:t>10.3.</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Market System Issues</w:t>
        </w:r>
        <w:r w:rsidR="00564502">
          <w:rPr>
            <w:noProof/>
            <w:webHidden/>
          </w:rPr>
          <w:tab/>
        </w:r>
        <w:r w:rsidR="00564502">
          <w:rPr>
            <w:noProof/>
            <w:webHidden/>
          </w:rPr>
          <w:fldChar w:fldCharType="begin"/>
        </w:r>
        <w:r w:rsidR="00564502">
          <w:rPr>
            <w:noProof/>
            <w:webHidden/>
          </w:rPr>
          <w:instrText xml:space="preserve"> PAGEREF _Toc27656822 \h </w:instrText>
        </w:r>
        <w:r w:rsidR="00564502">
          <w:rPr>
            <w:noProof/>
            <w:webHidden/>
          </w:rPr>
        </w:r>
        <w:r w:rsidR="00564502">
          <w:rPr>
            <w:noProof/>
            <w:webHidden/>
          </w:rPr>
          <w:fldChar w:fldCharType="separate"/>
        </w:r>
        <w:r>
          <w:rPr>
            <w:noProof/>
            <w:webHidden/>
          </w:rPr>
          <w:t>17</w:t>
        </w:r>
        <w:r w:rsidR="00564502">
          <w:rPr>
            <w:noProof/>
            <w:webHidden/>
          </w:rPr>
          <w:fldChar w:fldCharType="end"/>
        </w:r>
      </w:hyperlink>
    </w:p>
    <w:p w14:paraId="6D0533E8" w14:textId="77777777" w:rsidR="00564502" w:rsidRDefault="00CE4E22">
      <w:pPr>
        <w:pStyle w:val="TOC1"/>
        <w:rPr>
          <w:rFonts w:asciiTheme="minorHAnsi" w:eastAsiaTheme="minorEastAsia" w:hAnsiTheme="minorHAnsi" w:cstheme="minorBidi"/>
          <w:noProof/>
          <w:color w:val="auto"/>
          <w:sz w:val="22"/>
          <w:szCs w:val="22"/>
          <w:lang w:eastAsia="zh-CN"/>
        </w:rPr>
      </w:pPr>
      <w:hyperlink w:anchor="_Toc27656823" w:history="1">
        <w:r w:rsidR="00564502" w:rsidRPr="00361604">
          <w:rPr>
            <w:rStyle w:val="Hyperlink"/>
            <w:noProof/>
            <w14:scene3d>
              <w14:camera w14:prst="orthographicFront"/>
              <w14:lightRig w14:rig="threePt" w14:dir="t">
                <w14:rot w14:lat="0" w14:lon="0" w14:rev="0"/>
              </w14:lightRig>
            </w14:scene3d>
          </w:rPr>
          <w:t>11.</w:t>
        </w:r>
        <w:r w:rsidR="00564502">
          <w:rPr>
            <w:rFonts w:asciiTheme="minorHAnsi" w:eastAsiaTheme="minorEastAsia" w:hAnsiTheme="minorHAnsi" w:cstheme="minorBidi"/>
            <w:noProof/>
            <w:color w:val="auto"/>
            <w:sz w:val="22"/>
            <w:szCs w:val="22"/>
            <w:lang w:eastAsia="zh-CN"/>
          </w:rPr>
          <w:tab/>
        </w:r>
        <w:r w:rsidR="00564502" w:rsidRPr="00361604">
          <w:rPr>
            <w:rStyle w:val="Hyperlink"/>
            <w:noProof/>
          </w:rPr>
          <w:t>Model Updates</w:t>
        </w:r>
        <w:r w:rsidR="00564502">
          <w:rPr>
            <w:noProof/>
            <w:webHidden/>
          </w:rPr>
          <w:tab/>
        </w:r>
        <w:r w:rsidR="00564502">
          <w:rPr>
            <w:noProof/>
            <w:webHidden/>
          </w:rPr>
          <w:fldChar w:fldCharType="begin"/>
        </w:r>
        <w:r w:rsidR="00564502">
          <w:rPr>
            <w:noProof/>
            <w:webHidden/>
          </w:rPr>
          <w:instrText xml:space="preserve"> PAGEREF _Toc27656823 \h </w:instrText>
        </w:r>
        <w:r w:rsidR="00564502">
          <w:rPr>
            <w:noProof/>
            <w:webHidden/>
          </w:rPr>
        </w:r>
        <w:r w:rsidR="00564502">
          <w:rPr>
            <w:noProof/>
            <w:webHidden/>
          </w:rPr>
          <w:fldChar w:fldCharType="separate"/>
        </w:r>
        <w:r>
          <w:rPr>
            <w:noProof/>
            <w:webHidden/>
          </w:rPr>
          <w:t>17</w:t>
        </w:r>
        <w:r w:rsidR="00564502">
          <w:rPr>
            <w:noProof/>
            <w:webHidden/>
          </w:rPr>
          <w:fldChar w:fldCharType="end"/>
        </w:r>
      </w:hyperlink>
    </w:p>
    <w:p w14:paraId="7BA54FFA" w14:textId="77777777" w:rsidR="00564502" w:rsidRDefault="00CE4E22">
      <w:pPr>
        <w:pStyle w:val="TOC1"/>
        <w:rPr>
          <w:rFonts w:asciiTheme="minorHAnsi" w:eastAsiaTheme="minorEastAsia" w:hAnsiTheme="minorHAnsi" w:cstheme="minorBidi"/>
          <w:noProof/>
          <w:color w:val="auto"/>
          <w:sz w:val="22"/>
          <w:szCs w:val="22"/>
          <w:lang w:eastAsia="zh-CN"/>
        </w:rPr>
      </w:pPr>
      <w:hyperlink w:anchor="_Toc27656824" w:history="1">
        <w:r w:rsidR="00564502" w:rsidRPr="00361604">
          <w:rPr>
            <w:rStyle w:val="Hyperlink"/>
            <w:noProof/>
          </w:rPr>
          <w:t>Appendix A: Real-Time Constraints</w:t>
        </w:r>
        <w:r w:rsidR="00564502">
          <w:rPr>
            <w:noProof/>
            <w:webHidden/>
          </w:rPr>
          <w:tab/>
        </w:r>
        <w:r w:rsidR="00564502">
          <w:rPr>
            <w:noProof/>
            <w:webHidden/>
          </w:rPr>
          <w:fldChar w:fldCharType="begin"/>
        </w:r>
        <w:r w:rsidR="00564502">
          <w:rPr>
            <w:noProof/>
            <w:webHidden/>
          </w:rPr>
          <w:instrText xml:space="preserve"> PAGEREF _Toc27656824 \h </w:instrText>
        </w:r>
        <w:r w:rsidR="00564502">
          <w:rPr>
            <w:noProof/>
            <w:webHidden/>
          </w:rPr>
        </w:r>
        <w:r w:rsidR="00564502">
          <w:rPr>
            <w:noProof/>
            <w:webHidden/>
          </w:rPr>
          <w:fldChar w:fldCharType="separate"/>
        </w:r>
        <w:r>
          <w:rPr>
            <w:noProof/>
            <w:webHidden/>
          </w:rPr>
          <w:t>20</w:t>
        </w:r>
        <w:r w:rsidR="00564502">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27236462"/>
      <w:bookmarkStart w:id="250"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1" w:name="_Toc27656790"/>
      <w:r w:rsidRPr="008F1C1D">
        <w:lastRenderedPageBreak/>
        <w:t>Report Highlights</w:t>
      </w:r>
      <w:bookmarkEnd w:id="251"/>
    </w:p>
    <w:p w14:paraId="7A56EB4A" w14:textId="4534645B" w:rsidR="00A41DDC" w:rsidRPr="00217631" w:rsidRDefault="00A41DDC" w:rsidP="00660386">
      <w:pPr>
        <w:pStyle w:val="bulletlevel1"/>
        <w:rPr>
          <w:color w:val="auto"/>
        </w:rPr>
      </w:pPr>
      <w:r w:rsidRPr="00217631">
        <w:rPr>
          <w:color w:val="auto"/>
        </w:rPr>
        <w:t xml:space="preserve">The unofficial ERCOT </w:t>
      </w:r>
      <w:r w:rsidR="00BA21B3" w:rsidRPr="00217631">
        <w:rPr>
          <w:color w:val="auto"/>
        </w:rPr>
        <w:t xml:space="preserve">peak </w:t>
      </w:r>
      <w:r w:rsidRPr="00217631">
        <w:rPr>
          <w:color w:val="auto"/>
        </w:rPr>
        <w:t xml:space="preserve">was </w:t>
      </w:r>
      <w:r w:rsidR="004336E5">
        <w:rPr>
          <w:color w:val="auto"/>
        </w:rPr>
        <w:t>56,427</w:t>
      </w:r>
      <w:r w:rsidR="00660386" w:rsidRPr="00217631">
        <w:rPr>
          <w:color w:val="auto"/>
        </w:rPr>
        <w:t xml:space="preserve"> </w:t>
      </w:r>
      <w:r w:rsidR="00AB470E" w:rsidRPr="00217631">
        <w:rPr>
          <w:color w:val="auto"/>
        </w:rPr>
        <w:t>MW</w:t>
      </w:r>
      <w:r w:rsidR="004336E5">
        <w:rPr>
          <w:color w:val="auto"/>
        </w:rPr>
        <w:t>, which is a new November record</w:t>
      </w:r>
      <w:r w:rsidRPr="00217631">
        <w:rPr>
          <w:color w:val="auto"/>
        </w:rPr>
        <w:t>.</w:t>
      </w:r>
    </w:p>
    <w:p w14:paraId="738D67EC" w14:textId="6F680126" w:rsidR="00A41DDC" w:rsidRPr="00217631" w:rsidRDefault="00A41DDC" w:rsidP="00A41DDC">
      <w:pPr>
        <w:pStyle w:val="bulletlevel1"/>
        <w:rPr>
          <w:rFonts w:cs="Arial"/>
          <w:color w:val="auto"/>
        </w:rPr>
      </w:pPr>
      <w:r w:rsidRPr="00217631">
        <w:rPr>
          <w:rFonts w:cs="Arial"/>
          <w:color w:val="auto"/>
        </w:rPr>
        <w:t xml:space="preserve">There </w:t>
      </w:r>
      <w:r w:rsidR="004336E5">
        <w:rPr>
          <w:rFonts w:cs="Arial"/>
          <w:color w:val="auto"/>
        </w:rPr>
        <w:t>was</w:t>
      </w:r>
      <w:r w:rsidR="00934F7F" w:rsidRPr="00217631">
        <w:rPr>
          <w:rFonts w:cs="Arial"/>
          <w:color w:val="auto"/>
        </w:rPr>
        <w:t xml:space="preserve"> </w:t>
      </w:r>
      <w:r w:rsidR="004336E5">
        <w:rPr>
          <w:rFonts w:cs="Arial"/>
          <w:color w:val="auto"/>
        </w:rPr>
        <w:t>1</w:t>
      </w:r>
      <w:r w:rsidR="00516C42" w:rsidRPr="00217631">
        <w:rPr>
          <w:rFonts w:cs="Arial"/>
          <w:color w:val="auto"/>
        </w:rPr>
        <w:t xml:space="preserve"> </w:t>
      </w:r>
      <w:r w:rsidRPr="00217631">
        <w:rPr>
          <w:rFonts w:cs="Arial"/>
          <w:color w:val="auto"/>
        </w:rPr>
        <w:t xml:space="preserve">frequency event. </w:t>
      </w:r>
    </w:p>
    <w:p w14:paraId="12D8B442" w14:textId="38338B44" w:rsidR="00A41DDC" w:rsidRPr="00217631" w:rsidRDefault="00A41DDC" w:rsidP="00A41DDC">
      <w:pPr>
        <w:pStyle w:val="bulletlevel1"/>
        <w:rPr>
          <w:rFonts w:cs="Arial"/>
          <w:color w:val="auto"/>
        </w:rPr>
      </w:pPr>
      <w:r w:rsidRPr="00217631">
        <w:rPr>
          <w:rFonts w:cs="Arial"/>
          <w:color w:val="auto"/>
        </w:rPr>
        <w:t xml:space="preserve">There </w:t>
      </w:r>
      <w:r w:rsidR="004336E5">
        <w:rPr>
          <w:rFonts w:cs="Arial"/>
          <w:color w:val="auto"/>
        </w:rPr>
        <w:t>was</w:t>
      </w:r>
      <w:r w:rsidR="00635DA7" w:rsidRPr="00217631">
        <w:rPr>
          <w:rFonts w:cs="Arial"/>
          <w:color w:val="auto"/>
        </w:rPr>
        <w:t xml:space="preserve"> </w:t>
      </w:r>
      <w:r w:rsidR="004336E5">
        <w:rPr>
          <w:rFonts w:cs="Arial"/>
          <w:color w:val="auto"/>
        </w:rPr>
        <w:t>1</w:t>
      </w:r>
      <w:r w:rsidR="00F036ED" w:rsidRPr="00217631">
        <w:rPr>
          <w:rFonts w:cs="Arial"/>
          <w:color w:val="auto"/>
        </w:rPr>
        <w:t xml:space="preserve"> </w:t>
      </w:r>
      <w:r w:rsidRPr="00217631">
        <w:rPr>
          <w:rFonts w:cs="Arial"/>
          <w:color w:val="auto"/>
        </w:rPr>
        <w:t>instance where Responsive Reserves were deployed</w:t>
      </w:r>
      <w:r w:rsidR="002444F0" w:rsidRPr="00217631">
        <w:rPr>
          <w:rFonts w:cs="Arial"/>
          <w:color w:val="auto"/>
        </w:rPr>
        <w:t>.</w:t>
      </w:r>
    </w:p>
    <w:p w14:paraId="5B84A1AA" w14:textId="41278A43" w:rsidR="00AF3471" w:rsidRPr="00217631" w:rsidRDefault="00A41DDC" w:rsidP="005D55F7">
      <w:pPr>
        <w:pStyle w:val="bulletlevel1"/>
        <w:rPr>
          <w:color w:val="auto"/>
        </w:rPr>
      </w:pPr>
      <w:r w:rsidRPr="00217631">
        <w:rPr>
          <w:color w:val="auto"/>
        </w:rPr>
        <w:t xml:space="preserve">There </w:t>
      </w:r>
      <w:r w:rsidR="0005492C" w:rsidRPr="00217631">
        <w:rPr>
          <w:color w:val="auto"/>
        </w:rPr>
        <w:t xml:space="preserve">were </w:t>
      </w:r>
      <w:r w:rsidR="004336E5">
        <w:rPr>
          <w:color w:val="auto"/>
        </w:rPr>
        <w:t>2</w:t>
      </w:r>
      <w:r w:rsidR="0005492C" w:rsidRPr="00217631">
        <w:rPr>
          <w:color w:val="auto"/>
        </w:rPr>
        <w:t xml:space="preserve"> </w:t>
      </w:r>
      <w:r w:rsidR="00F93257" w:rsidRPr="00217631">
        <w:rPr>
          <w:color w:val="auto"/>
        </w:rPr>
        <w:t>RUC</w:t>
      </w:r>
      <w:r w:rsidRPr="00217631">
        <w:rPr>
          <w:color w:val="auto"/>
        </w:rPr>
        <w:t xml:space="preserve"> commitment</w:t>
      </w:r>
      <w:r w:rsidR="0005492C" w:rsidRPr="00217631">
        <w:rPr>
          <w:color w:val="auto"/>
        </w:rPr>
        <w:t>s</w:t>
      </w:r>
      <w:r w:rsidR="00A72428" w:rsidRPr="00217631">
        <w:rPr>
          <w:color w:val="auto"/>
        </w:rPr>
        <w:t>.</w:t>
      </w:r>
    </w:p>
    <w:p w14:paraId="49B46B87" w14:textId="53BB93DA" w:rsidR="00E91655" w:rsidRPr="00564502" w:rsidRDefault="00907371" w:rsidP="00412CF8">
      <w:pPr>
        <w:pStyle w:val="bulletlevel1"/>
        <w:rPr>
          <w:rFonts w:cs="Arial"/>
        </w:rPr>
      </w:pPr>
      <w:r w:rsidRPr="00564502">
        <w:rPr>
          <w:color w:val="000000" w:themeColor="text1"/>
        </w:rPr>
        <w:t xml:space="preserve">Congestion in the </w:t>
      </w:r>
      <w:r w:rsidR="0005492C" w:rsidRPr="00564502">
        <w:rPr>
          <w:color w:val="000000" w:themeColor="text1"/>
        </w:rPr>
        <w:t>West</w:t>
      </w:r>
      <w:r w:rsidR="007950C6" w:rsidRPr="00564502">
        <w:rPr>
          <w:color w:val="000000" w:themeColor="text1"/>
        </w:rPr>
        <w:t xml:space="preserve"> Load Zone</w:t>
      </w:r>
      <w:r w:rsidR="0005492C" w:rsidRPr="00564502">
        <w:rPr>
          <w:color w:val="000000" w:themeColor="text1"/>
        </w:rPr>
        <w:t xml:space="preserve"> </w:t>
      </w:r>
      <w:r w:rsidR="007950C6" w:rsidRPr="00564502">
        <w:rPr>
          <w:color w:val="000000" w:themeColor="text1"/>
        </w:rPr>
        <w:t>(</w:t>
      </w:r>
      <w:r w:rsidR="0005492C" w:rsidRPr="00564502">
        <w:rPr>
          <w:color w:val="000000" w:themeColor="text1"/>
        </w:rPr>
        <w:t>LZ</w:t>
      </w:r>
      <w:r w:rsidR="007950C6" w:rsidRPr="00564502">
        <w:rPr>
          <w:color w:val="000000" w:themeColor="text1"/>
        </w:rPr>
        <w:t xml:space="preserve">) </w:t>
      </w:r>
      <w:r w:rsidR="00AE5D46" w:rsidRPr="00564502">
        <w:rPr>
          <w:color w:val="000000" w:themeColor="text1"/>
        </w:rPr>
        <w:t>can</w:t>
      </w:r>
      <w:r w:rsidR="007950C6" w:rsidRPr="00564502">
        <w:rPr>
          <w:color w:val="000000" w:themeColor="text1"/>
        </w:rPr>
        <w:t xml:space="preserve"> </w:t>
      </w:r>
      <w:r w:rsidR="009A2D01" w:rsidRPr="00564502">
        <w:rPr>
          <w:color w:val="000000" w:themeColor="text1"/>
        </w:rPr>
        <w:t xml:space="preserve">be </w:t>
      </w:r>
      <w:r w:rsidR="00D22861" w:rsidRPr="00564502">
        <w:rPr>
          <w:color w:val="000000" w:themeColor="text1"/>
        </w:rPr>
        <w:t xml:space="preserve">mostly </w:t>
      </w:r>
      <w:r w:rsidR="009A2D01" w:rsidRPr="00564502">
        <w:rPr>
          <w:color w:val="000000" w:themeColor="text1"/>
        </w:rPr>
        <w:t xml:space="preserve">attributed </w:t>
      </w:r>
      <w:r w:rsidR="00E777CE" w:rsidRPr="00564502">
        <w:rPr>
          <w:color w:val="000000" w:themeColor="text1"/>
        </w:rPr>
        <w:t xml:space="preserve">to </w:t>
      </w:r>
      <w:r w:rsidR="00E91655" w:rsidRPr="00564502">
        <w:rPr>
          <w:color w:val="000000" w:themeColor="text1"/>
        </w:rPr>
        <w:t>planned outages</w:t>
      </w:r>
      <w:r w:rsidR="00C93ACC" w:rsidRPr="00564502">
        <w:rPr>
          <w:color w:val="000000" w:themeColor="text1"/>
        </w:rPr>
        <w:t xml:space="preserve"> and high renewable generation</w:t>
      </w:r>
      <w:r w:rsidR="00E777CE" w:rsidRPr="00564502">
        <w:rPr>
          <w:color w:val="000000" w:themeColor="text1"/>
        </w:rPr>
        <w:t xml:space="preserve">. Congestion in the </w:t>
      </w:r>
      <w:r w:rsidR="00BD0AC3" w:rsidRPr="00564502">
        <w:rPr>
          <w:color w:val="000000" w:themeColor="text1"/>
        </w:rPr>
        <w:t>South LZ was</w:t>
      </w:r>
      <w:r w:rsidR="0040154A" w:rsidRPr="00564502">
        <w:rPr>
          <w:color w:val="000000" w:themeColor="text1"/>
        </w:rPr>
        <w:t xml:space="preserve"> </w:t>
      </w:r>
      <w:r w:rsidR="00E91655" w:rsidRPr="00564502">
        <w:rPr>
          <w:color w:val="000000" w:themeColor="text1"/>
        </w:rPr>
        <w:t>mostly due to planned outages and</w:t>
      </w:r>
      <w:r w:rsidR="00D22861" w:rsidRPr="00564502">
        <w:rPr>
          <w:color w:val="000000" w:themeColor="text1"/>
        </w:rPr>
        <w:t xml:space="preserve"> high </w:t>
      </w:r>
      <w:r w:rsidR="00E91655" w:rsidRPr="00564502">
        <w:rPr>
          <w:color w:val="000000" w:themeColor="text1"/>
        </w:rPr>
        <w:t>wind</w:t>
      </w:r>
      <w:r w:rsidR="00D22861" w:rsidRPr="00564502">
        <w:rPr>
          <w:color w:val="000000" w:themeColor="text1"/>
        </w:rPr>
        <w:t xml:space="preserve"> generation in the area. </w:t>
      </w:r>
      <w:r w:rsidR="0040154A" w:rsidRPr="00564502">
        <w:rPr>
          <w:color w:val="000000" w:themeColor="text1"/>
        </w:rPr>
        <w:t>Congestion</w:t>
      </w:r>
      <w:r w:rsidRPr="00564502">
        <w:rPr>
          <w:color w:val="000000" w:themeColor="text1"/>
        </w:rPr>
        <w:t xml:space="preserve"> in the </w:t>
      </w:r>
      <w:r w:rsidR="007950C6" w:rsidRPr="00564502">
        <w:rPr>
          <w:color w:val="000000" w:themeColor="text1"/>
        </w:rPr>
        <w:t xml:space="preserve">North and </w:t>
      </w:r>
      <w:r w:rsidR="00BD0AC3" w:rsidRPr="00564502">
        <w:rPr>
          <w:color w:val="000000" w:themeColor="text1"/>
        </w:rPr>
        <w:t>Houston</w:t>
      </w:r>
      <w:r w:rsidRPr="00564502">
        <w:rPr>
          <w:color w:val="000000" w:themeColor="text1"/>
        </w:rPr>
        <w:t xml:space="preserve"> </w:t>
      </w:r>
      <w:r w:rsidR="007950C6" w:rsidRPr="00564502">
        <w:rPr>
          <w:color w:val="000000" w:themeColor="text1"/>
        </w:rPr>
        <w:t xml:space="preserve">LZs </w:t>
      </w:r>
      <w:r w:rsidR="00D22861" w:rsidRPr="00564502">
        <w:rPr>
          <w:color w:val="000000" w:themeColor="text1"/>
        </w:rPr>
        <w:t>was mostly due to planned outages</w:t>
      </w:r>
      <w:r w:rsidR="004B0731" w:rsidRPr="00564502">
        <w:rPr>
          <w:color w:val="000000" w:themeColor="text1"/>
        </w:rPr>
        <w:t>.</w:t>
      </w:r>
      <w:r w:rsidR="00AE5D46" w:rsidRPr="00564502">
        <w:rPr>
          <w:color w:val="000000" w:themeColor="text1"/>
        </w:rPr>
        <w:t xml:space="preserve"> </w:t>
      </w:r>
      <w:r w:rsidR="00412CF8" w:rsidRPr="00564502">
        <w:rPr>
          <w:color w:val="000000" w:themeColor="text1"/>
        </w:rPr>
        <w:t xml:space="preserve">There were 25 days of congestion on the Panhandle GTC, 3 days on the East Texas GTC, 3  days on the </w:t>
      </w:r>
      <w:proofErr w:type="spellStart"/>
      <w:r w:rsidR="00412CF8" w:rsidRPr="00564502">
        <w:rPr>
          <w:color w:val="000000" w:themeColor="text1"/>
        </w:rPr>
        <w:t>Raymondivlle</w:t>
      </w:r>
      <w:proofErr w:type="spellEnd"/>
      <w:r w:rsidR="00412CF8" w:rsidRPr="00564502">
        <w:rPr>
          <w:color w:val="000000" w:themeColor="text1"/>
        </w:rPr>
        <w:t xml:space="preserve"> – Rio Hondo GTC ,1 day on the </w:t>
      </w:r>
      <w:proofErr w:type="spellStart"/>
      <w:r w:rsidR="00412CF8" w:rsidRPr="00564502">
        <w:rPr>
          <w:color w:val="000000" w:themeColor="text1"/>
        </w:rPr>
        <w:t>Tredwell</w:t>
      </w:r>
      <w:proofErr w:type="spellEnd"/>
      <w:r w:rsidR="00412CF8" w:rsidRPr="00564502">
        <w:rPr>
          <w:color w:val="000000" w:themeColor="text1"/>
        </w:rPr>
        <w:t xml:space="preserve"> GTC, 5 days on the North Edinburg to Lobo GTC and 1 day on the </w:t>
      </w:r>
      <w:proofErr w:type="spellStart"/>
      <w:r w:rsidR="00412CF8" w:rsidRPr="00564502">
        <w:rPr>
          <w:color w:val="000000" w:themeColor="text1"/>
        </w:rPr>
        <w:t>McCamey</w:t>
      </w:r>
      <w:proofErr w:type="spellEnd"/>
      <w:r w:rsidR="00412CF8" w:rsidRPr="00564502">
        <w:rPr>
          <w:color w:val="000000" w:themeColor="text1"/>
        </w:rPr>
        <w:t xml:space="preserve"> GTC. </w:t>
      </w:r>
    </w:p>
    <w:p w14:paraId="6D73FCA7" w14:textId="28B3CFBC" w:rsidR="00ED095C" w:rsidRPr="00152357" w:rsidRDefault="00EA74B8" w:rsidP="00BF1F13">
      <w:pPr>
        <w:pStyle w:val="bulletlevel1"/>
        <w:rPr>
          <w:rFonts w:cs="Arial"/>
          <w:color w:val="auto"/>
        </w:rPr>
      </w:pPr>
      <w:r w:rsidRPr="00E91655">
        <w:rPr>
          <w:color w:val="auto"/>
        </w:rPr>
        <w:t xml:space="preserve">There </w:t>
      </w:r>
      <w:r w:rsidR="004336E5">
        <w:rPr>
          <w:color w:val="auto"/>
        </w:rPr>
        <w:t>was</w:t>
      </w:r>
      <w:r w:rsidR="008C70AB" w:rsidRPr="00E91655">
        <w:rPr>
          <w:color w:val="auto"/>
        </w:rPr>
        <w:t xml:space="preserve"> </w:t>
      </w:r>
      <w:r w:rsidR="004336E5">
        <w:rPr>
          <w:color w:val="auto"/>
        </w:rPr>
        <w:t>0</w:t>
      </w:r>
      <w:r w:rsidR="007F2F75" w:rsidRPr="00E91655">
        <w:rPr>
          <w:color w:val="auto"/>
        </w:rPr>
        <w:t xml:space="preserve"> </w:t>
      </w:r>
      <w:r w:rsidRPr="00E91655">
        <w:rPr>
          <w:color w:val="auto"/>
        </w:rPr>
        <w:t>DC Tie curtailment</w:t>
      </w:r>
      <w:r w:rsidR="007950C6" w:rsidRPr="00E91655">
        <w:rPr>
          <w:color w:val="auto"/>
        </w:rPr>
        <w:t>.</w:t>
      </w:r>
      <w:r w:rsidR="00660386" w:rsidRPr="00E91655">
        <w:rPr>
          <w:color w:val="auto"/>
        </w:rPr>
        <w:t xml:space="preserve"> </w:t>
      </w:r>
    </w:p>
    <w:p w14:paraId="5D9F6D9C" w14:textId="55961908" w:rsidR="00152357" w:rsidRPr="00E91655" w:rsidRDefault="00152357" w:rsidP="00BF1F13">
      <w:pPr>
        <w:pStyle w:val="bulletlevel1"/>
        <w:rPr>
          <w:rFonts w:cs="Arial"/>
          <w:color w:val="auto"/>
        </w:rPr>
      </w:pPr>
      <w:r>
        <w:rPr>
          <w:color w:val="auto"/>
        </w:rPr>
        <w:t>ERCOT set a new wind penetration record of 57.88% at 03:52 on 11/26/2019.</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2" w:name="_Toc27656791"/>
      <w:bookmarkEnd w:id="249"/>
      <w:bookmarkEnd w:id="250"/>
      <w:r w:rsidRPr="00601470">
        <w:lastRenderedPageBreak/>
        <w:t>Frequency Control</w:t>
      </w:r>
      <w:bookmarkEnd w:id="252"/>
    </w:p>
    <w:p w14:paraId="00E00D11" w14:textId="7B06BE4C" w:rsidR="006B7D86" w:rsidRPr="00832BB8" w:rsidRDefault="00B21C71" w:rsidP="00AE7132">
      <w:pPr>
        <w:pStyle w:val="Heading2"/>
      </w:pPr>
      <w:bookmarkStart w:id="253" w:name="_Toc27656792"/>
      <w:r w:rsidRPr="00AE52B0">
        <w:t>Frequency Events</w:t>
      </w:r>
      <w:bookmarkEnd w:id="253"/>
    </w:p>
    <w:p w14:paraId="5BA19DCF" w14:textId="2ADD2C1B" w:rsidR="00AE7132" w:rsidRPr="0034593D" w:rsidRDefault="00AE7132" w:rsidP="00AE7132">
      <w:pPr>
        <w:rPr>
          <w:szCs w:val="21"/>
        </w:rPr>
      </w:pPr>
      <w:r w:rsidRPr="00FA7255">
        <w:rPr>
          <w:szCs w:val="21"/>
        </w:rPr>
        <w:t xml:space="preserve">The ERCOT Interconnection experienced </w:t>
      </w:r>
      <w:r w:rsidR="002A44A8">
        <w:rPr>
          <w:szCs w:val="21"/>
        </w:rPr>
        <w:t>four</w:t>
      </w:r>
      <w:r w:rsidR="00B30850">
        <w:rPr>
          <w:szCs w:val="21"/>
        </w:rPr>
        <w:t xml:space="preserve"> </w:t>
      </w:r>
      <w:r w:rsidRPr="00FA7255">
        <w:rPr>
          <w:szCs w:val="21"/>
        </w:rPr>
        <w:t>frequency event</w:t>
      </w:r>
      <w:r w:rsidR="008D7DD6">
        <w:rPr>
          <w:szCs w:val="21"/>
        </w:rPr>
        <w:t>s</w:t>
      </w:r>
      <w:r w:rsidR="002C7D89">
        <w:rPr>
          <w:szCs w:val="21"/>
        </w:rPr>
        <w:t>,</w:t>
      </w:r>
      <w:r w:rsidR="00B30850">
        <w:rPr>
          <w:szCs w:val="21"/>
        </w:rPr>
        <w:t xml:space="preserve"> all</w:t>
      </w:r>
      <w:r w:rsidR="002C7D89">
        <w:rPr>
          <w:szCs w:val="21"/>
        </w:rPr>
        <w:t xml:space="preserve"> of which resulted from a unit trip</w:t>
      </w:r>
      <w:r w:rsidRPr="00FA7255">
        <w:rPr>
          <w:szCs w:val="21"/>
        </w:rPr>
        <w:t>. The average event duration was approximately</w:t>
      </w:r>
      <w:r w:rsidR="002C7D89">
        <w:rPr>
          <w:szCs w:val="21"/>
        </w:rPr>
        <w:t xml:space="preserve"> </w:t>
      </w:r>
      <w:r w:rsidR="002A44A8">
        <w:rPr>
          <w:szCs w:val="21"/>
        </w:rPr>
        <w:t>00:0</w:t>
      </w:r>
      <w:r w:rsidR="003B0DCF">
        <w:rPr>
          <w:szCs w:val="21"/>
        </w:rPr>
        <w:t>6</w:t>
      </w:r>
      <w:r w:rsidR="002A44A8">
        <w:rPr>
          <w:szCs w:val="21"/>
        </w:rPr>
        <w:t>:</w:t>
      </w:r>
      <w:r w:rsidR="003B0DCF">
        <w:rPr>
          <w:szCs w:val="21"/>
        </w:rPr>
        <w:t>2</w:t>
      </w:r>
      <w:r w:rsidR="00C0703A">
        <w:rPr>
          <w:szCs w:val="21"/>
        </w:rPr>
        <w:t>9</w:t>
      </w:r>
      <w:r w:rsidR="00E61EF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r w:rsidRPr="00387F36">
        <w:rPr>
          <w:szCs w:val="21"/>
        </w:rPr>
        <w:t>mHz</w:t>
      </w:r>
      <w:proofErr w:type="spell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0B8A342B" w14:textId="77777777" w:rsidR="00082EBF" w:rsidRPr="00091816" w:rsidRDefault="00082EBF" w:rsidP="00091816">
      <w:pPr>
        <w:rPr>
          <w:rFonts w:cs="Arial"/>
        </w:rPr>
      </w:pPr>
    </w:p>
    <w:tbl>
      <w:tblPr>
        <w:tblW w:w="9990" w:type="dxa"/>
        <w:jc w:val="center"/>
        <w:tblLayout w:type="fixed"/>
        <w:tblLook w:val="04A0" w:firstRow="1" w:lastRow="0" w:firstColumn="1" w:lastColumn="0" w:noHBand="0" w:noVBand="1"/>
      </w:tblPr>
      <w:tblGrid>
        <w:gridCol w:w="1165"/>
        <w:gridCol w:w="1085"/>
        <w:gridCol w:w="1170"/>
        <w:gridCol w:w="990"/>
        <w:gridCol w:w="990"/>
        <w:gridCol w:w="990"/>
        <w:gridCol w:w="1046"/>
        <w:gridCol w:w="844"/>
        <w:gridCol w:w="720"/>
        <w:gridCol w:w="990"/>
      </w:tblGrid>
      <w:tr w:rsidR="00832BB8" w:rsidRPr="00CE14E6" w14:paraId="7DF8B68D" w14:textId="77777777" w:rsidTr="00832BB8">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ADBAF3F" w14:textId="77777777" w:rsidR="00832BB8" w:rsidRPr="00CE14E6" w:rsidRDefault="00832BB8" w:rsidP="000F540E">
            <w:pPr>
              <w:jc w:val="center"/>
              <w:rPr>
                <w:rFonts w:cs="Arial"/>
                <w:b/>
                <w:bCs/>
                <w:color w:val="FFFFFF"/>
              </w:rPr>
            </w:pPr>
            <w:r w:rsidRPr="003954D8">
              <w:rPr>
                <w:rFonts w:cs="Arial"/>
                <w:b/>
                <w:bCs/>
                <w:color w:val="FFFFFF"/>
                <w:sz w:val="18"/>
                <w:szCs w:val="18"/>
              </w:rPr>
              <w:t>Date and Time</w:t>
            </w:r>
          </w:p>
        </w:tc>
        <w:tc>
          <w:tcPr>
            <w:tcW w:w="1085" w:type="dxa"/>
            <w:tcBorders>
              <w:top w:val="single" w:sz="4" w:space="0" w:color="auto"/>
              <w:left w:val="nil"/>
              <w:bottom w:val="single" w:sz="4" w:space="0" w:color="auto"/>
              <w:right w:val="single" w:sz="4" w:space="0" w:color="auto"/>
            </w:tcBorders>
            <w:shd w:val="clear" w:color="000000" w:fill="444D53"/>
            <w:vAlign w:val="center"/>
            <w:hideMark/>
          </w:tcPr>
          <w:p w14:paraId="58DEF09B" w14:textId="77777777" w:rsidR="00832BB8" w:rsidRPr="00CE14E6" w:rsidRDefault="00832BB8" w:rsidP="000F540E">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7BC159B9" w14:textId="77777777" w:rsidR="00832BB8" w:rsidRPr="00CE14E6" w:rsidRDefault="00832BB8" w:rsidP="000F540E">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39C123B" w14:textId="77777777" w:rsidR="00832BB8" w:rsidRPr="00CE14E6" w:rsidRDefault="00832BB8" w:rsidP="000F540E">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980" w:type="dxa"/>
            <w:gridSpan w:val="2"/>
            <w:tcBorders>
              <w:top w:val="single" w:sz="4" w:space="0" w:color="auto"/>
              <w:left w:val="nil"/>
              <w:bottom w:val="single" w:sz="4" w:space="0" w:color="auto"/>
              <w:right w:val="single" w:sz="4" w:space="0" w:color="000000"/>
            </w:tcBorders>
            <w:shd w:val="clear" w:color="000000" w:fill="444D53"/>
            <w:vAlign w:val="center"/>
            <w:hideMark/>
          </w:tcPr>
          <w:p w14:paraId="55743D5F" w14:textId="77777777" w:rsidR="00832BB8" w:rsidRPr="00CE14E6" w:rsidRDefault="00832BB8" w:rsidP="000F540E">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104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7633A7A" w14:textId="77777777" w:rsidR="00832BB8" w:rsidRPr="00CE14E6" w:rsidRDefault="00832BB8" w:rsidP="000F540E">
            <w:pPr>
              <w:jc w:val="center"/>
              <w:rPr>
                <w:rFonts w:cs="Arial"/>
                <w:b/>
                <w:bCs/>
                <w:color w:val="FFFFFF"/>
              </w:rPr>
            </w:pPr>
            <w:r w:rsidRPr="003954D8">
              <w:rPr>
                <w:rFonts w:cs="Arial"/>
                <w:b/>
                <w:bCs/>
                <w:color w:val="FFFFFF"/>
                <w:sz w:val="18"/>
                <w:szCs w:val="18"/>
              </w:rPr>
              <w:t>MW Loss</w:t>
            </w:r>
          </w:p>
        </w:tc>
        <w:tc>
          <w:tcPr>
            <w:tcW w:w="844" w:type="dxa"/>
            <w:tcBorders>
              <w:top w:val="single" w:sz="4" w:space="0" w:color="auto"/>
              <w:left w:val="nil"/>
              <w:bottom w:val="single" w:sz="4" w:space="0" w:color="auto"/>
              <w:right w:val="single" w:sz="4" w:space="0" w:color="auto"/>
            </w:tcBorders>
            <w:shd w:val="clear" w:color="000000" w:fill="444D53"/>
            <w:vAlign w:val="center"/>
            <w:hideMark/>
          </w:tcPr>
          <w:p w14:paraId="64C759C5" w14:textId="77777777" w:rsidR="00832BB8" w:rsidRPr="00CE14E6" w:rsidRDefault="00832BB8" w:rsidP="000F540E">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4ECBD9A5" w14:textId="77777777" w:rsidR="00832BB8" w:rsidRPr="00CE14E6" w:rsidRDefault="00832BB8" w:rsidP="000F540E">
            <w:pPr>
              <w:jc w:val="center"/>
              <w:rPr>
                <w:rFonts w:cs="Arial"/>
                <w:b/>
                <w:bCs/>
                <w:color w:val="FFFFFF"/>
              </w:rPr>
            </w:pPr>
            <w:r w:rsidRPr="003954D8">
              <w:rPr>
                <w:rFonts w:cs="Arial"/>
                <w:b/>
                <w:bCs/>
                <w:color w:val="FFFFFF"/>
                <w:sz w:val="18"/>
                <w:szCs w:val="18"/>
              </w:rPr>
              <w:t>Wind</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7D696B2D" w14:textId="77777777" w:rsidR="00832BB8" w:rsidRPr="00CE14E6" w:rsidRDefault="00832BB8" w:rsidP="000F540E">
            <w:pPr>
              <w:jc w:val="center"/>
              <w:rPr>
                <w:rFonts w:cs="Arial"/>
                <w:b/>
                <w:bCs/>
                <w:color w:val="FFFFFF"/>
              </w:rPr>
            </w:pPr>
            <w:r w:rsidRPr="003954D8">
              <w:rPr>
                <w:rFonts w:cs="Arial"/>
                <w:b/>
                <w:bCs/>
                <w:color w:val="FFFFFF"/>
                <w:sz w:val="18"/>
                <w:szCs w:val="18"/>
              </w:rPr>
              <w:t>Inertia</w:t>
            </w:r>
          </w:p>
        </w:tc>
      </w:tr>
      <w:tr w:rsidR="00832BB8" w:rsidRPr="00CE14E6" w14:paraId="10F2E703" w14:textId="77777777" w:rsidTr="00832BB8">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9804DBC" w14:textId="77777777" w:rsidR="00832BB8" w:rsidRPr="00CE14E6" w:rsidRDefault="00832BB8" w:rsidP="000F540E">
            <w:pPr>
              <w:rPr>
                <w:rFonts w:cs="Arial"/>
                <w:b/>
                <w:bCs/>
                <w:color w:val="FFFFFF"/>
              </w:rPr>
            </w:pPr>
          </w:p>
        </w:tc>
        <w:tc>
          <w:tcPr>
            <w:tcW w:w="1085" w:type="dxa"/>
            <w:tcBorders>
              <w:top w:val="nil"/>
              <w:left w:val="nil"/>
              <w:bottom w:val="single" w:sz="4" w:space="0" w:color="auto"/>
              <w:right w:val="single" w:sz="4" w:space="0" w:color="auto"/>
            </w:tcBorders>
            <w:shd w:val="clear" w:color="000000" w:fill="444D53"/>
            <w:vAlign w:val="center"/>
            <w:hideMark/>
          </w:tcPr>
          <w:p w14:paraId="5A3311B8" w14:textId="77777777" w:rsidR="00832BB8" w:rsidRPr="00CE14E6" w:rsidRDefault="00832BB8" w:rsidP="000F540E">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743B9350" w14:textId="77777777" w:rsidR="00832BB8" w:rsidRPr="00CE14E6" w:rsidRDefault="00832BB8" w:rsidP="000F540E">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C8F4B3E" w14:textId="77777777" w:rsidR="00832BB8" w:rsidRPr="00CE14E6" w:rsidRDefault="00832BB8" w:rsidP="000F540E">
            <w:pPr>
              <w:rPr>
                <w:rFonts w:cs="Arial"/>
                <w:b/>
                <w:bCs/>
                <w:color w:val="FFFFFF"/>
              </w:rPr>
            </w:pPr>
          </w:p>
        </w:tc>
        <w:tc>
          <w:tcPr>
            <w:tcW w:w="990" w:type="dxa"/>
            <w:tcBorders>
              <w:top w:val="nil"/>
              <w:left w:val="nil"/>
              <w:bottom w:val="single" w:sz="4" w:space="0" w:color="auto"/>
              <w:right w:val="single" w:sz="4" w:space="0" w:color="auto"/>
            </w:tcBorders>
            <w:shd w:val="clear" w:color="000000" w:fill="444D53"/>
            <w:vAlign w:val="center"/>
            <w:hideMark/>
          </w:tcPr>
          <w:p w14:paraId="104641A6" w14:textId="77777777" w:rsidR="00832BB8" w:rsidRPr="00CE14E6" w:rsidRDefault="00832BB8" w:rsidP="000F540E">
            <w:pPr>
              <w:jc w:val="center"/>
              <w:rPr>
                <w:rFonts w:cs="Arial"/>
                <w:b/>
                <w:bCs/>
                <w:color w:val="FFFFFF"/>
                <w:sz w:val="16"/>
                <w:szCs w:val="16"/>
              </w:rPr>
            </w:pPr>
            <w:r w:rsidRPr="003954D8">
              <w:rPr>
                <w:rFonts w:cs="Arial"/>
                <w:b/>
                <w:bCs/>
                <w:color w:val="FFFFFF"/>
                <w:sz w:val="18"/>
                <w:szCs w:val="18"/>
              </w:rPr>
              <w:t>Oscillation Mode (Hz)</w:t>
            </w:r>
          </w:p>
        </w:tc>
        <w:tc>
          <w:tcPr>
            <w:tcW w:w="990" w:type="dxa"/>
            <w:tcBorders>
              <w:top w:val="nil"/>
              <w:left w:val="nil"/>
              <w:bottom w:val="single" w:sz="4" w:space="0" w:color="auto"/>
              <w:right w:val="single" w:sz="4" w:space="0" w:color="auto"/>
            </w:tcBorders>
            <w:shd w:val="clear" w:color="000000" w:fill="444D53"/>
            <w:vAlign w:val="center"/>
            <w:hideMark/>
          </w:tcPr>
          <w:p w14:paraId="725132A7" w14:textId="77777777" w:rsidR="00832BB8" w:rsidRPr="00CE14E6" w:rsidRDefault="00832BB8" w:rsidP="000F540E">
            <w:pPr>
              <w:jc w:val="center"/>
              <w:rPr>
                <w:rFonts w:cs="Arial"/>
                <w:b/>
                <w:bCs/>
                <w:color w:val="FFFFFF"/>
                <w:sz w:val="16"/>
                <w:szCs w:val="16"/>
              </w:rPr>
            </w:pPr>
            <w:r w:rsidRPr="003954D8">
              <w:rPr>
                <w:rFonts w:cs="Arial"/>
                <w:b/>
                <w:bCs/>
                <w:color w:val="FFFFFF"/>
                <w:sz w:val="18"/>
                <w:szCs w:val="18"/>
              </w:rPr>
              <w:t>Damping Ratio</w:t>
            </w:r>
          </w:p>
        </w:tc>
        <w:tc>
          <w:tcPr>
            <w:tcW w:w="1046" w:type="dxa"/>
            <w:vMerge/>
            <w:tcBorders>
              <w:top w:val="single" w:sz="4" w:space="0" w:color="auto"/>
              <w:left w:val="single" w:sz="4" w:space="0" w:color="auto"/>
              <w:bottom w:val="single" w:sz="4" w:space="0" w:color="000000"/>
              <w:right w:val="single" w:sz="4" w:space="0" w:color="auto"/>
            </w:tcBorders>
            <w:vAlign w:val="center"/>
            <w:hideMark/>
          </w:tcPr>
          <w:p w14:paraId="30111719" w14:textId="77777777" w:rsidR="00832BB8" w:rsidRPr="00CE14E6" w:rsidRDefault="00832BB8" w:rsidP="000F540E">
            <w:pPr>
              <w:rPr>
                <w:rFonts w:cs="Arial"/>
                <w:b/>
                <w:bCs/>
                <w:color w:val="FFFFFF"/>
              </w:rPr>
            </w:pPr>
          </w:p>
        </w:tc>
        <w:tc>
          <w:tcPr>
            <w:tcW w:w="844" w:type="dxa"/>
            <w:tcBorders>
              <w:top w:val="nil"/>
              <w:left w:val="nil"/>
              <w:bottom w:val="single" w:sz="4" w:space="0" w:color="auto"/>
              <w:right w:val="single" w:sz="4" w:space="0" w:color="auto"/>
            </w:tcBorders>
            <w:shd w:val="clear" w:color="000000" w:fill="444D53"/>
            <w:vAlign w:val="center"/>
            <w:hideMark/>
          </w:tcPr>
          <w:p w14:paraId="1AAFD940" w14:textId="77777777" w:rsidR="00832BB8" w:rsidRPr="00CE14E6" w:rsidRDefault="00832BB8" w:rsidP="000F540E">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72E2472" w14:textId="77777777" w:rsidR="00832BB8" w:rsidRPr="00CE14E6" w:rsidRDefault="00832BB8" w:rsidP="000F540E">
            <w:pPr>
              <w:jc w:val="center"/>
              <w:rPr>
                <w:rFonts w:cs="Arial"/>
                <w:b/>
                <w:bCs/>
                <w:color w:val="FFFFFF"/>
              </w:rPr>
            </w:pPr>
            <w:r w:rsidRPr="003954D8">
              <w:rPr>
                <w:rFonts w:cs="Arial"/>
                <w:b/>
                <w:bCs/>
                <w:color w:val="FFFFFF"/>
                <w:sz w:val="18"/>
                <w:szCs w:val="18"/>
              </w:rPr>
              <w:t>%</w:t>
            </w:r>
          </w:p>
        </w:tc>
        <w:tc>
          <w:tcPr>
            <w:tcW w:w="990" w:type="dxa"/>
            <w:tcBorders>
              <w:top w:val="nil"/>
              <w:left w:val="nil"/>
              <w:bottom w:val="single" w:sz="4" w:space="0" w:color="auto"/>
              <w:right w:val="single" w:sz="4" w:space="0" w:color="auto"/>
            </w:tcBorders>
            <w:shd w:val="clear" w:color="000000" w:fill="444D53"/>
            <w:vAlign w:val="center"/>
            <w:hideMark/>
          </w:tcPr>
          <w:p w14:paraId="70390C18" w14:textId="77777777" w:rsidR="00832BB8" w:rsidRPr="00CE14E6" w:rsidRDefault="00832BB8" w:rsidP="000F540E">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832BB8" w:rsidRPr="00336836" w14:paraId="73F52ECE" w14:textId="77777777" w:rsidTr="00832BB8">
        <w:trPr>
          <w:trHeight w:val="600"/>
          <w:jc w:val="center"/>
        </w:trPr>
        <w:tc>
          <w:tcPr>
            <w:tcW w:w="1165" w:type="dxa"/>
            <w:tcBorders>
              <w:top w:val="nil"/>
              <w:left w:val="single" w:sz="8" w:space="0" w:color="auto"/>
              <w:bottom w:val="single" w:sz="8" w:space="0" w:color="auto"/>
              <w:right w:val="single" w:sz="8" w:space="0" w:color="auto"/>
            </w:tcBorders>
            <w:shd w:val="clear" w:color="000000" w:fill="B8CCE4"/>
            <w:noWrap/>
            <w:vAlign w:val="center"/>
          </w:tcPr>
          <w:p w14:paraId="51950BCC" w14:textId="278C04CD" w:rsidR="00832BB8" w:rsidRDefault="00832BB8" w:rsidP="00F13779">
            <w:pPr>
              <w:jc w:val="center"/>
              <w:rPr>
                <w:rFonts w:cs="Arial"/>
                <w:color w:val="000000"/>
                <w:sz w:val="18"/>
                <w:szCs w:val="18"/>
              </w:rPr>
            </w:pPr>
            <w:r>
              <w:rPr>
                <w:rFonts w:cs="Arial"/>
                <w:color w:val="000000"/>
                <w:sz w:val="18"/>
                <w:szCs w:val="18"/>
              </w:rPr>
              <w:t>11/18/2019 16:20</w:t>
            </w:r>
          </w:p>
        </w:tc>
        <w:tc>
          <w:tcPr>
            <w:tcW w:w="1085" w:type="dxa"/>
            <w:tcBorders>
              <w:top w:val="single" w:sz="8" w:space="0" w:color="auto"/>
              <w:left w:val="nil"/>
              <w:bottom w:val="single" w:sz="8" w:space="0" w:color="auto"/>
              <w:right w:val="single" w:sz="8" w:space="0" w:color="auto"/>
            </w:tcBorders>
            <w:shd w:val="clear" w:color="000000" w:fill="B8CCE4"/>
            <w:noWrap/>
            <w:vAlign w:val="center"/>
          </w:tcPr>
          <w:p w14:paraId="5DF2634E" w14:textId="5668602B" w:rsidR="00832BB8" w:rsidRDefault="00832BB8" w:rsidP="00F13779">
            <w:pPr>
              <w:jc w:val="center"/>
              <w:rPr>
                <w:rFonts w:cs="Arial"/>
                <w:color w:val="000000"/>
                <w:sz w:val="18"/>
                <w:szCs w:val="18"/>
              </w:rPr>
            </w:pPr>
            <w:r>
              <w:rPr>
                <w:rFonts w:cs="Arial"/>
                <w:color w:val="000000"/>
                <w:sz w:val="18"/>
                <w:szCs w:val="18"/>
              </w:rPr>
              <w:t>0.114</w:t>
            </w:r>
          </w:p>
        </w:tc>
        <w:tc>
          <w:tcPr>
            <w:tcW w:w="1170" w:type="dxa"/>
            <w:tcBorders>
              <w:top w:val="single" w:sz="8" w:space="0" w:color="auto"/>
              <w:left w:val="nil"/>
              <w:bottom w:val="single" w:sz="8" w:space="0" w:color="auto"/>
              <w:right w:val="single" w:sz="8" w:space="0" w:color="auto"/>
            </w:tcBorders>
            <w:shd w:val="clear" w:color="000000" w:fill="B8CCE4"/>
            <w:noWrap/>
            <w:vAlign w:val="center"/>
          </w:tcPr>
          <w:p w14:paraId="36D88B24" w14:textId="5783039B" w:rsidR="00832BB8" w:rsidRDefault="00832BB8" w:rsidP="00F13779">
            <w:pPr>
              <w:jc w:val="center"/>
              <w:rPr>
                <w:rFonts w:cs="Arial"/>
                <w:color w:val="000000"/>
                <w:sz w:val="18"/>
                <w:szCs w:val="18"/>
              </w:rPr>
            </w:pPr>
            <w:r>
              <w:rPr>
                <w:rFonts w:cs="Arial"/>
                <w:color w:val="000000"/>
                <w:sz w:val="18"/>
                <w:szCs w:val="18"/>
              </w:rPr>
              <w:t>59.891</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2C5EBBD2" w14:textId="7D03B071" w:rsidR="00832BB8" w:rsidRDefault="00832BB8" w:rsidP="00F13779">
            <w:pPr>
              <w:jc w:val="center"/>
              <w:rPr>
                <w:rFonts w:cs="Arial"/>
                <w:color w:val="000000"/>
                <w:sz w:val="18"/>
                <w:szCs w:val="18"/>
              </w:rPr>
            </w:pPr>
            <w:r>
              <w:rPr>
                <w:rFonts w:cs="Arial"/>
                <w:color w:val="000000"/>
                <w:sz w:val="18"/>
                <w:szCs w:val="18"/>
              </w:rPr>
              <w:t>0:06:29</w:t>
            </w:r>
          </w:p>
        </w:tc>
        <w:tc>
          <w:tcPr>
            <w:tcW w:w="1980" w:type="dxa"/>
            <w:gridSpan w:val="2"/>
            <w:tcBorders>
              <w:top w:val="single" w:sz="8" w:space="0" w:color="auto"/>
              <w:left w:val="nil"/>
              <w:bottom w:val="single" w:sz="8" w:space="0" w:color="auto"/>
              <w:right w:val="single" w:sz="8" w:space="0" w:color="000000"/>
            </w:tcBorders>
            <w:shd w:val="clear" w:color="000000" w:fill="B8CCE4"/>
            <w:vAlign w:val="center"/>
          </w:tcPr>
          <w:p w14:paraId="495835AA" w14:textId="14E9ED85" w:rsidR="00832BB8" w:rsidRDefault="00832BB8" w:rsidP="00F13779">
            <w:pPr>
              <w:jc w:val="center"/>
              <w:rPr>
                <w:rFonts w:cs="Arial"/>
                <w:color w:val="000000"/>
                <w:sz w:val="18"/>
                <w:szCs w:val="18"/>
              </w:rPr>
            </w:pPr>
            <w:r>
              <w:rPr>
                <w:rFonts w:cs="Arial"/>
                <w:color w:val="000000"/>
                <w:sz w:val="18"/>
                <w:szCs w:val="18"/>
              </w:rPr>
              <w:t>No PMU Data Available</w:t>
            </w:r>
          </w:p>
        </w:tc>
        <w:tc>
          <w:tcPr>
            <w:tcW w:w="1046" w:type="dxa"/>
            <w:tcBorders>
              <w:top w:val="single" w:sz="8" w:space="0" w:color="auto"/>
              <w:left w:val="nil"/>
              <w:bottom w:val="single" w:sz="8" w:space="0" w:color="auto"/>
              <w:right w:val="single" w:sz="8" w:space="0" w:color="auto"/>
            </w:tcBorders>
            <w:shd w:val="clear" w:color="000000" w:fill="B8CCE4"/>
            <w:noWrap/>
            <w:vAlign w:val="center"/>
          </w:tcPr>
          <w:p w14:paraId="580F9472" w14:textId="44BFFF2E" w:rsidR="00832BB8" w:rsidRDefault="00832BB8" w:rsidP="00F13779">
            <w:pPr>
              <w:jc w:val="center"/>
              <w:rPr>
                <w:rFonts w:cs="Arial"/>
                <w:color w:val="000000"/>
                <w:sz w:val="18"/>
                <w:szCs w:val="18"/>
              </w:rPr>
            </w:pPr>
            <w:r>
              <w:rPr>
                <w:rFonts w:cs="Arial"/>
                <w:color w:val="000000"/>
                <w:sz w:val="18"/>
                <w:szCs w:val="18"/>
              </w:rPr>
              <w:t>466.25</w:t>
            </w:r>
          </w:p>
        </w:tc>
        <w:tc>
          <w:tcPr>
            <w:tcW w:w="844" w:type="dxa"/>
            <w:tcBorders>
              <w:top w:val="single" w:sz="8" w:space="0" w:color="auto"/>
              <w:left w:val="nil"/>
              <w:bottom w:val="single" w:sz="8" w:space="0" w:color="auto"/>
              <w:right w:val="single" w:sz="8" w:space="0" w:color="auto"/>
            </w:tcBorders>
            <w:shd w:val="clear" w:color="000000" w:fill="B8CCE4"/>
            <w:noWrap/>
            <w:vAlign w:val="center"/>
          </w:tcPr>
          <w:p w14:paraId="68BEC383" w14:textId="5A113511" w:rsidR="00832BB8" w:rsidRDefault="00832BB8" w:rsidP="00F13779">
            <w:pPr>
              <w:jc w:val="center"/>
              <w:rPr>
                <w:rFonts w:cs="Arial"/>
                <w:color w:val="000000"/>
                <w:sz w:val="18"/>
                <w:szCs w:val="18"/>
              </w:rPr>
            </w:pPr>
            <w:r>
              <w:rPr>
                <w:rFonts w:cs="Arial"/>
                <w:color w:val="000000"/>
                <w:sz w:val="18"/>
                <w:szCs w:val="18"/>
              </w:rPr>
              <w:t>37,479</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795F5A38" w14:textId="3110C33F" w:rsidR="00832BB8" w:rsidRDefault="00832BB8" w:rsidP="00F13779">
            <w:pPr>
              <w:jc w:val="center"/>
              <w:rPr>
                <w:rFonts w:cs="Arial"/>
                <w:color w:val="000000"/>
                <w:sz w:val="18"/>
                <w:szCs w:val="18"/>
              </w:rPr>
            </w:pPr>
            <w:r>
              <w:rPr>
                <w:rFonts w:cs="Arial"/>
                <w:color w:val="000000"/>
                <w:sz w:val="18"/>
                <w:szCs w:val="18"/>
              </w:rPr>
              <w:t>3%</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5A150A2E" w14:textId="205E5C49" w:rsidR="00832BB8" w:rsidRDefault="00832BB8" w:rsidP="00F13779">
            <w:pPr>
              <w:jc w:val="center"/>
              <w:rPr>
                <w:rFonts w:cs="Arial"/>
                <w:color w:val="000000"/>
                <w:sz w:val="18"/>
                <w:szCs w:val="18"/>
              </w:rPr>
            </w:pPr>
            <w:r>
              <w:rPr>
                <w:rFonts w:cs="Arial"/>
                <w:color w:val="000000"/>
                <w:sz w:val="18"/>
                <w:szCs w:val="18"/>
              </w:rPr>
              <w:t>242,551</w:t>
            </w:r>
          </w:p>
        </w:tc>
      </w:tr>
    </w:tbl>
    <w:p w14:paraId="47D1C996" w14:textId="77777777" w:rsidR="00091816" w:rsidRDefault="00091816" w:rsidP="00091816">
      <w:pPr>
        <w:rPr>
          <w:rFonts w:cs="Arial"/>
          <w:sz w:val="16"/>
          <w:szCs w:val="16"/>
        </w:rPr>
      </w:pPr>
    </w:p>
    <w:p w14:paraId="19FAF1E8" w14:textId="0069E436" w:rsidR="00F851DA" w:rsidRPr="00F851DA" w:rsidRDefault="00F13779" w:rsidP="00F851DA">
      <w:pPr>
        <w:jc w:val="center"/>
        <w:rPr>
          <w:sz w:val="16"/>
        </w:rPr>
      </w:pPr>
      <w:r>
        <w:rPr>
          <w:noProof/>
          <w:sz w:val="16"/>
          <w:lang w:eastAsia="zh-CN"/>
        </w:rPr>
        <w:lastRenderedPageBreak/>
        <w:drawing>
          <wp:inline distT="0" distB="0" distL="0" distR="0" wp14:anchorId="18075467" wp14:editId="72EFFD44">
            <wp:extent cx="5872792" cy="34930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2792" cy="3493008"/>
                    </a:xfrm>
                    <a:prstGeom prst="rect">
                      <a:avLst/>
                    </a:prstGeom>
                    <a:noFill/>
                  </pic:spPr>
                </pic:pic>
              </a:graphicData>
            </a:graphic>
          </wp:inline>
        </w:drawing>
      </w:r>
      <w:r w:rsidR="002113A7"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4C25AC29" w14:textId="77777777" w:rsidR="00B30850" w:rsidRDefault="00B30850" w:rsidP="00B21C71"/>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9CA4A90" w14:textId="0C479153" w:rsidR="00330B77" w:rsidRPr="00832BB8" w:rsidRDefault="003A690D" w:rsidP="007066F0">
      <w:pPr>
        <w:pStyle w:val="Heading2"/>
      </w:pPr>
      <w:bookmarkStart w:id="254" w:name="_Toc27656793"/>
      <w:r w:rsidRPr="007066F0">
        <w:t>Responsive Reserve Events</w:t>
      </w:r>
      <w:bookmarkEnd w:id="254"/>
    </w:p>
    <w:p w14:paraId="5CE55442" w14:textId="1CB62485" w:rsidR="007066F0" w:rsidRDefault="007066F0" w:rsidP="007066F0">
      <w:pPr>
        <w:rPr>
          <w:szCs w:val="21"/>
        </w:rPr>
      </w:pPr>
      <w:r w:rsidRPr="00E06176">
        <w:rPr>
          <w:szCs w:val="21"/>
        </w:rPr>
        <w:t xml:space="preserve">There </w:t>
      </w:r>
      <w:r w:rsidR="00632315">
        <w:rPr>
          <w:szCs w:val="21"/>
        </w:rPr>
        <w:t>was one event</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3AFD025E" w14:textId="77777777" w:rsidR="00576FCC" w:rsidRDefault="00576FCC" w:rsidP="00082EBF">
      <w:pPr>
        <w:rPr>
          <w:szCs w:val="21"/>
        </w:rPr>
      </w:pPr>
    </w:p>
    <w:tbl>
      <w:tblPr>
        <w:tblW w:w="9860" w:type="dxa"/>
        <w:tblInd w:w="-10" w:type="dxa"/>
        <w:tblLook w:val="04A0" w:firstRow="1" w:lastRow="0" w:firstColumn="1" w:lastColumn="0" w:noHBand="0" w:noVBand="1"/>
      </w:tblPr>
      <w:tblGrid>
        <w:gridCol w:w="1960"/>
        <w:gridCol w:w="1960"/>
        <w:gridCol w:w="1360"/>
        <w:gridCol w:w="1660"/>
        <w:gridCol w:w="2920"/>
      </w:tblGrid>
      <w:tr w:rsidR="00091816" w:rsidRPr="00576FCC" w14:paraId="02190614" w14:textId="77777777" w:rsidTr="000F540E">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8CACD8F" w14:textId="77777777" w:rsidR="00091816" w:rsidRPr="00576FCC" w:rsidRDefault="00091816" w:rsidP="000F540E">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573CC5F5" w14:textId="77777777" w:rsidR="00091816" w:rsidRPr="00576FCC" w:rsidRDefault="00091816" w:rsidP="000F540E">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51832E21" w14:textId="77777777" w:rsidR="00091816" w:rsidRPr="00576FCC" w:rsidRDefault="00091816" w:rsidP="000F540E">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08D97EF" w14:textId="77777777" w:rsidR="00091816" w:rsidRPr="00576FCC" w:rsidRDefault="00091816" w:rsidP="000F540E">
            <w:pPr>
              <w:jc w:val="center"/>
              <w:rPr>
                <w:rFonts w:cs="Arial"/>
                <w:b/>
                <w:bCs/>
                <w:color w:val="FFFFFF"/>
              </w:rPr>
            </w:pPr>
            <w:r w:rsidRPr="00576FCC">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430A6D89" w14:textId="77777777" w:rsidR="00091816" w:rsidRPr="00576FCC" w:rsidRDefault="00091816" w:rsidP="000F540E">
            <w:pPr>
              <w:jc w:val="center"/>
              <w:rPr>
                <w:rFonts w:cs="Arial"/>
                <w:b/>
                <w:bCs/>
                <w:color w:val="FFFFFF"/>
              </w:rPr>
            </w:pPr>
            <w:r w:rsidRPr="00576FCC">
              <w:rPr>
                <w:rFonts w:cs="Arial"/>
                <w:b/>
                <w:bCs/>
                <w:color w:val="FFFFFF"/>
              </w:rPr>
              <w:t>Comments</w:t>
            </w:r>
          </w:p>
        </w:tc>
      </w:tr>
      <w:tr w:rsidR="00632315" w:rsidRPr="0024397C" w14:paraId="5553CEF5" w14:textId="77777777" w:rsidTr="007045FE">
        <w:trPr>
          <w:trHeight w:val="315"/>
        </w:trPr>
        <w:tc>
          <w:tcPr>
            <w:tcW w:w="1960" w:type="dxa"/>
            <w:tcBorders>
              <w:top w:val="nil"/>
              <w:left w:val="single" w:sz="8" w:space="0" w:color="auto"/>
              <w:bottom w:val="single" w:sz="8" w:space="0" w:color="000000"/>
              <w:right w:val="single" w:sz="8" w:space="0" w:color="auto"/>
            </w:tcBorders>
            <w:shd w:val="clear" w:color="000000" w:fill="B8CCE4"/>
            <w:vAlign w:val="center"/>
          </w:tcPr>
          <w:p w14:paraId="6A8120C6" w14:textId="2CF98345" w:rsidR="00632315" w:rsidRPr="003D730F" w:rsidRDefault="00632315" w:rsidP="00632315">
            <w:pPr>
              <w:jc w:val="center"/>
              <w:rPr>
                <w:rFonts w:asciiTheme="majorHAnsi" w:hAnsiTheme="majorHAnsi" w:cstheme="majorHAnsi"/>
                <w:color w:val="000000"/>
                <w:sz w:val="22"/>
                <w:szCs w:val="22"/>
              </w:rPr>
            </w:pPr>
            <w:r>
              <w:rPr>
                <w:rFonts w:cs="Arial"/>
                <w:color w:val="000000"/>
              </w:rPr>
              <w:t>11/18/2019 16:20</w:t>
            </w:r>
          </w:p>
        </w:tc>
        <w:tc>
          <w:tcPr>
            <w:tcW w:w="1960" w:type="dxa"/>
            <w:tcBorders>
              <w:top w:val="nil"/>
              <w:left w:val="nil"/>
              <w:bottom w:val="single" w:sz="8" w:space="0" w:color="000000"/>
              <w:right w:val="single" w:sz="8" w:space="0" w:color="auto"/>
            </w:tcBorders>
            <w:shd w:val="clear" w:color="000000" w:fill="B8CCE4"/>
            <w:vAlign w:val="center"/>
          </w:tcPr>
          <w:p w14:paraId="76D348FB" w14:textId="227B2D93" w:rsidR="00632315" w:rsidRPr="003D730F" w:rsidRDefault="00632315" w:rsidP="00632315">
            <w:pPr>
              <w:jc w:val="center"/>
              <w:rPr>
                <w:rFonts w:asciiTheme="majorHAnsi" w:hAnsiTheme="majorHAnsi" w:cstheme="majorHAnsi"/>
                <w:color w:val="000000"/>
                <w:sz w:val="22"/>
                <w:szCs w:val="22"/>
              </w:rPr>
            </w:pPr>
            <w:r>
              <w:rPr>
                <w:rFonts w:cs="Arial"/>
                <w:color w:val="000000"/>
              </w:rPr>
              <w:t>11/18/2019 16:26</w:t>
            </w:r>
          </w:p>
        </w:tc>
        <w:tc>
          <w:tcPr>
            <w:tcW w:w="1360" w:type="dxa"/>
            <w:tcBorders>
              <w:top w:val="single" w:sz="8" w:space="0" w:color="auto"/>
              <w:left w:val="nil"/>
              <w:bottom w:val="single" w:sz="8" w:space="0" w:color="auto"/>
              <w:right w:val="single" w:sz="8" w:space="0" w:color="auto"/>
            </w:tcBorders>
            <w:shd w:val="clear" w:color="000000" w:fill="B8CCE4"/>
            <w:noWrap/>
            <w:vAlign w:val="bottom"/>
          </w:tcPr>
          <w:p w14:paraId="22A3CB75" w14:textId="34A22D0C" w:rsidR="00632315" w:rsidRPr="003D730F" w:rsidRDefault="00632315" w:rsidP="00632315">
            <w:pPr>
              <w:jc w:val="center"/>
              <w:rPr>
                <w:rFonts w:asciiTheme="majorHAnsi" w:hAnsiTheme="majorHAnsi" w:cstheme="majorHAnsi"/>
                <w:color w:val="000000"/>
                <w:sz w:val="22"/>
                <w:szCs w:val="22"/>
              </w:rPr>
            </w:pPr>
            <w:r>
              <w:rPr>
                <w:rFonts w:cs="Arial"/>
                <w:color w:val="000000"/>
              </w:rPr>
              <w:t>00:06:08</w:t>
            </w:r>
          </w:p>
        </w:tc>
        <w:tc>
          <w:tcPr>
            <w:tcW w:w="1660" w:type="dxa"/>
            <w:tcBorders>
              <w:top w:val="nil"/>
              <w:left w:val="nil"/>
              <w:bottom w:val="single" w:sz="8" w:space="0" w:color="000000"/>
              <w:right w:val="single" w:sz="8" w:space="0" w:color="auto"/>
            </w:tcBorders>
            <w:shd w:val="clear" w:color="000000" w:fill="B8CCE4"/>
            <w:vAlign w:val="center"/>
          </w:tcPr>
          <w:p w14:paraId="00C10E2A" w14:textId="3EB88C44" w:rsidR="00632315" w:rsidRPr="003D730F" w:rsidRDefault="00632315" w:rsidP="00632315">
            <w:pPr>
              <w:jc w:val="center"/>
              <w:rPr>
                <w:rFonts w:asciiTheme="majorHAnsi" w:hAnsiTheme="majorHAnsi" w:cstheme="majorHAnsi"/>
                <w:color w:val="000000"/>
                <w:sz w:val="22"/>
                <w:szCs w:val="22"/>
              </w:rPr>
            </w:pPr>
            <w:r>
              <w:rPr>
                <w:rFonts w:cs="Arial"/>
                <w:color w:val="000000"/>
              </w:rPr>
              <w:t>486</w:t>
            </w:r>
          </w:p>
        </w:tc>
        <w:tc>
          <w:tcPr>
            <w:tcW w:w="2920" w:type="dxa"/>
            <w:tcBorders>
              <w:top w:val="nil"/>
              <w:left w:val="nil"/>
              <w:bottom w:val="single" w:sz="8" w:space="0" w:color="auto"/>
              <w:right w:val="single" w:sz="8" w:space="0" w:color="auto"/>
            </w:tcBorders>
            <w:shd w:val="clear" w:color="000000" w:fill="B8CCE4"/>
            <w:vAlign w:val="center"/>
          </w:tcPr>
          <w:p w14:paraId="09491FC0" w14:textId="51A863DF" w:rsidR="00632315" w:rsidRPr="00474829" w:rsidRDefault="00632315" w:rsidP="00632315">
            <w:pPr>
              <w:jc w:val="center"/>
              <w:rPr>
                <w:rFonts w:cs="Arial"/>
                <w:color w:val="000000"/>
              </w:rPr>
            </w:pPr>
            <w:r>
              <w:rPr>
                <w:rFonts w:cs="Arial"/>
                <w:sz w:val="18"/>
                <w:szCs w:val="18"/>
              </w:rPr>
              <w:t> </w:t>
            </w:r>
          </w:p>
        </w:tc>
      </w:tr>
    </w:tbl>
    <w:p w14:paraId="0D3F6A78" w14:textId="77777777" w:rsidR="00091816" w:rsidRDefault="00091816" w:rsidP="00082EBF">
      <w:pPr>
        <w:rPr>
          <w:szCs w:val="21"/>
        </w:rPr>
      </w:pPr>
    </w:p>
    <w:p w14:paraId="5EB3D650" w14:textId="037B00E4" w:rsidR="008C2500" w:rsidRPr="00902E18" w:rsidRDefault="001665CF" w:rsidP="008C2500">
      <w:pPr>
        <w:pStyle w:val="Heading2"/>
      </w:pPr>
      <w:bookmarkStart w:id="255" w:name="_Toc27656794"/>
      <w:r w:rsidRPr="00902E18">
        <w:t>Load Resource Events</w:t>
      </w:r>
      <w:bookmarkEnd w:id="255"/>
    </w:p>
    <w:p w14:paraId="658FA96E" w14:textId="5363D852" w:rsidR="005B39E7" w:rsidRPr="005B39E7" w:rsidRDefault="005B39E7" w:rsidP="005B39E7">
      <w:r>
        <w:t>None.</w:t>
      </w:r>
    </w:p>
    <w:p w14:paraId="01A41F16" w14:textId="5C7CD967" w:rsidR="003B6EDE" w:rsidRPr="00832BB8" w:rsidRDefault="001665CF" w:rsidP="00082EBF">
      <w:pPr>
        <w:pStyle w:val="Heading1"/>
      </w:pPr>
      <w:bookmarkStart w:id="256" w:name="_Toc27656795"/>
      <w:r w:rsidRPr="0040571E">
        <w:t>Reliability Unit Commitment</w:t>
      </w:r>
      <w:bookmarkEnd w:id="256"/>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14:paraId="508C2C19" w14:textId="77777777" w:rsidR="005B6F68" w:rsidRDefault="005B6F68" w:rsidP="00F92EB8">
      <w:pPr>
        <w:rPr>
          <w:rFonts w:cs="Arial"/>
          <w:szCs w:val="21"/>
        </w:rPr>
      </w:pPr>
    </w:p>
    <w:p w14:paraId="3757C869" w14:textId="0022386F" w:rsidR="008C2500" w:rsidRDefault="00082EBF" w:rsidP="00F92EB8">
      <w:pPr>
        <w:rPr>
          <w:rFonts w:cs="Arial"/>
          <w:szCs w:val="21"/>
        </w:rPr>
      </w:pPr>
      <w:r w:rsidRPr="002361A8">
        <w:rPr>
          <w:rFonts w:cs="Arial"/>
          <w:szCs w:val="21"/>
        </w:rPr>
        <w:t xml:space="preserve">There </w:t>
      </w:r>
      <w:r w:rsidR="002337EF">
        <w:rPr>
          <w:rFonts w:cs="Arial"/>
          <w:szCs w:val="21"/>
        </w:rPr>
        <w:t>were</w:t>
      </w:r>
      <w:r w:rsidR="005B6F68">
        <w:rPr>
          <w:rFonts w:cs="Arial"/>
          <w:szCs w:val="21"/>
        </w:rPr>
        <w:t xml:space="preserve"> </w:t>
      </w:r>
      <w:r w:rsidR="0084182A">
        <w:rPr>
          <w:rFonts w:cs="Arial"/>
          <w:szCs w:val="21"/>
        </w:rPr>
        <w:t>2</w:t>
      </w:r>
      <w:r w:rsidR="00121F8E">
        <w:rPr>
          <w:rFonts w:cs="Arial"/>
          <w:szCs w:val="21"/>
        </w:rPr>
        <w:t xml:space="preserve"> </w:t>
      </w:r>
      <w:r w:rsidR="006B39C9" w:rsidRPr="002361A8">
        <w:rPr>
          <w:rFonts w:cs="Arial"/>
          <w:szCs w:val="21"/>
        </w:rPr>
        <w:t>HRUC commitment</w:t>
      </w:r>
      <w:r w:rsidR="005A05AD">
        <w:rPr>
          <w:rFonts w:cs="Arial"/>
          <w:szCs w:val="21"/>
        </w:rPr>
        <w:t>s</w:t>
      </w:r>
      <w:r w:rsidRPr="002361A8">
        <w:rPr>
          <w:rFonts w:cs="Arial"/>
          <w:szCs w:val="21"/>
        </w:rPr>
        <w:t>.</w:t>
      </w:r>
    </w:p>
    <w:p w14:paraId="4DE63FF2" w14:textId="77777777" w:rsidR="00474829" w:rsidRDefault="00474829" w:rsidP="00F92EB8">
      <w:pPr>
        <w:rPr>
          <w:rFonts w:cs="Arial"/>
          <w:szCs w:val="21"/>
        </w:rPr>
      </w:pPr>
    </w:p>
    <w:tbl>
      <w:tblPr>
        <w:tblW w:w="7645" w:type="dxa"/>
        <w:jc w:val="center"/>
        <w:tblLayout w:type="fixed"/>
        <w:tblLook w:val="04A0" w:firstRow="1" w:lastRow="0" w:firstColumn="1" w:lastColumn="0" w:noHBand="0" w:noVBand="1"/>
      </w:tblPr>
      <w:tblGrid>
        <w:gridCol w:w="1345"/>
        <w:gridCol w:w="1260"/>
        <w:gridCol w:w="1260"/>
        <w:gridCol w:w="1440"/>
        <w:gridCol w:w="900"/>
        <w:gridCol w:w="1440"/>
      </w:tblGrid>
      <w:tr w:rsidR="00832BB8" w:rsidRPr="00466ECB" w14:paraId="5BDABF06" w14:textId="77777777" w:rsidTr="00832BB8">
        <w:trPr>
          <w:trHeight w:val="811"/>
          <w:jc w:val="center"/>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1EF441CD" w14:textId="77777777" w:rsidR="00832BB8" w:rsidRPr="005B6F68" w:rsidRDefault="00832BB8" w:rsidP="002C5E01">
            <w:pPr>
              <w:jc w:val="center"/>
              <w:rPr>
                <w:rFonts w:asciiTheme="majorHAnsi" w:hAnsiTheme="majorHAnsi" w:cstheme="majorHAnsi"/>
                <w:b/>
                <w:bCs/>
                <w:color w:val="FFFFFF"/>
              </w:rPr>
            </w:pPr>
            <w:r w:rsidRPr="005B6F68">
              <w:rPr>
                <w:rFonts w:asciiTheme="majorHAnsi" w:hAnsiTheme="majorHAnsi" w:cstheme="majorHAnsi"/>
                <w:b/>
                <w:bCs/>
                <w:color w:val="FFFFFF"/>
              </w:rPr>
              <w:lastRenderedPageBreak/>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1B8D0C66" w14:textId="77777777" w:rsidR="00832BB8" w:rsidRPr="005B6F68" w:rsidRDefault="00832BB8" w:rsidP="002C5E01">
            <w:pPr>
              <w:jc w:val="center"/>
              <w:rPr>
                <w:rFonts w:asciiTheme="majorHAnsi" w:hAnsiTheme="majorHAnsi" w:cstheme="majorHAnsi"/>
                <w:b/>
                <w:bCs/>
                <w:color w:val="FFFFFF"/>
              </w:rPr>
            </w:pPr>
            <w:r w:rsidRPr="005B6F68">
              <w:rPr>
                <w:rFonts w:asciiTheme="majorHAnsi" w:hAnsiTheme="majorHAnsi" w:cstheme="majorHAnsi"/>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0D215E01" w14:textId="77777777" w:rsidR="00832BB8" w:rsidRPr="005B6F68" w:rsidRDefault="00832BB8" w:rsidP="002C5E01">
            <w:pPr>
              <w:jc w:val="center"/>
              <w:rPr>
                <w:rFonts w:asciiTheme="majorHAnsi" w:hAnsiTheme="majorHAnsi" w:cstheme="majorHAnsi"/>
                <w:b/>
                <w:bCs/>
                <w:color w:val="FFFFFF"/>
              </w:rPr>
            </w:pPr>
            <w:r w:rsidRPr="005B6F68">
              <w:rPr>
                <w:rFonts w:asciiTheme="majorHAnsi" w:hAnsiTheme="majorHAnsi" w:cstheme="majorHAnsi"/>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542001A3" w14:textId="77777777" w:rsidR="00832BB8" w:rsidRPr="005B6F68" w:rsidRDefault="00832BB8"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6AEBA9AC" w14:textId="77777777" w:rsidR="00832BB8" w:rsidRPr="005B6F68" w:rsidRDefault="00832BB8"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MWhs</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6DD9150E" w14:textId="77777777" w:rsidR="00832BB8" w:rsidRPr="005B6F68" w:rsidRDefault="00832BB8" w:rsidP="002C5E01">
            <w:pPr>
              <w:jc w:val="center"/>
              <w:rPr>
                <w:rFonts w:asciiTheme="majorHAnsi" w:hAnsiTheme="majorHAnsi" w:cstheme="majorHAnsi"/>
                <w:b/>
                <w:bCs/>
                <w:color w:val="FFFFFF"/>
              </w:rPr>
            </w:pPr>
            <w:r w:rsidRPr="005B6F68">
              <w:rPr>
                <w:rFonts w:asciiTheme="majorHAnsi" w:hAnsiTheme="majorHAnsi" w:cstheme="majorHAnsi"/>
                <w:b/>
                <w:bCs/>
                <w:color w:val="FFFFFF"/>
              </w:rPr>
              <w:t>Reason for Commitment</w:t>
            </w:r>
          </w:p>
        </w:tc>
      </w:tr>
      <w:tr w:rsidR="00832BB8" w:rsidRPr="009A1901" w14:paraId="15BA3B5A" w14:textId="77777777" w:rsidTr="00832BB8">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DF4290" w14:textId="0A88FF9B" w:rsidR="00832BB8" w:rsidRPr="005B6F68" w:rsidRDefault="00832BB8" w:rsidP="0084182A">
            <w:pPr>
              <w:jc w:val="center"/>
              <w:rPr>
                <w:rFonts w:asciiTheme="majorHAnsi" w:hAnsiTheme="majorHAnsi" w:cstheme="majorHAnsi"/>
                <w:color w:val="000000"/>
              </w:rPr>
            </w:pPr>
            <w:r>
              <w:rPr>
                <w:rFonts w:cs="Arial"/>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09720B" w14:textId="78335570" w:rsidR="00832BB8" w:rsidRPr="005B6F68" w:rsidRDefault="00832BB8" w:rsidP="0084182A">
            <w:pPr>
              <w:jc w:val="center"/>
              <w:rPr>
                <w:rFonts w:asciiTheme="majorHAnsi" w:hAnsiTheme="majorHAnsi" w:cstheme="majorHAnsi"/>
                <w:color w:val="000000"/>
              </w:rPr>
            </w:pPr>
            <w:r>
              <w:rPr>
                <w:rFonts w:cs="Arial"/>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68E0D9" w14:textId="0FB1592B" w:rsidR="00832BB8" w:rsidRPr="005B6F68" w:rsidRDefault="00832BB8" w:rsidP="0084182A">
            <w:pPr>
              <w:jc w:val="center"/>
              <w:rPr>
                <w:rFonts w:asciiTheme="majorHAnsi" w:hAnsiTheme="majorHAnsi" w:cstheme="majorHAnsi"/>
                <w:color w:val="000000"/>
              </w:rPr>
            </w:pPr>
            <w:r>
              <w:rPr>
                <w:rFonts w:cs="Arial"/>
                <w:color w:val="000000"/>
              </w:rPr>
              <w:t>11/13/2019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8697EE" w14:textId="742E57F2" w:rsidR="00832BB8" w:rsidRPr="005B6F68" w:rsidRDefault="00832BB8" w:rsidP="0084182A">
            <w:pPr>
              <w:jc w:val="center"/>
              <w:rPr>
                <w:rFonts w:asciiTheme="majorHAnsi" w:hAnsiTheme="majorHAnsi" w:cstheme="majorHAnsi"/>
                <w:color w:val="000000"/>
              </w:rPr>
            </w:pPr>
            <w:r>
              <w:rPr>
                <w:rFonts w:cs="Arial"/>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7F8105" w14:textId="2067D935" w:rsidR="00832BB8" w:rsidRPr="005B6F68" w:rsidRDefault="00832BB8" w:rsidP="0084182A">
            <w:pPr>
              <w:jc w:val="center"/>
              <w:rPr>
                <w:rFonts w:asciiTheme="majorHAnsi" w:hAnsiTheme="majorHAnsi" w:cstheme="majorHAnsi"/>
                <w:color w:val="000000"/>
              </w:rPr>
            </w:pPr>
            <w:r>
              <w:rPr>
                <w:rFonts w:cs="Arial"/>
                <w:color w:val="000000"/>
              </w:rPr>
              <w:t xml:space="preserve">       74 </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856473" w14:textId="3917930D" w:rsidR="00832BB8" w:rsidRPr="005B6F68" w:rsidRDefault="00832BB8" w:rsidP="0084182A">
            <w:pPr>
              <w:jc w:val="center"/>
              <w:rPr>
                <w:rFonts w:asciiTheme="majorHAnsi" w:hAnsiTheme="majorHAnsi" w:cstheme="majorHAnsi"/>
                <w:color w:val="000000"/>
              </w:rPr>
            </w:pPr>
            <w:r>
              <w:rPr>
                <w:rFonts w:cs="Arial"/>
                <w:color w:val="000000"/>
              </w:rPr>
              <w:t>SECNMO28</w:t>
            </w:r>
          </w:p>
        </w:tc>
      </w:tr>
      <w:tr w:rsidR="00832BB8" w:rsidRPr="009A1901" w14:paraId="4504F140" w14:textId="53C00636" w:rsidTr="00832BB8">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83AB9C" w14:textId="3CBB2C3F" w:rsidR="00832BB8" w:rsidRPr="005B6F68" w:rsidRDefault="00832BB8" w:rsidP="0084182A">
            <w:pPr>
              <w:jc w:val="center"/>
              <w:rPr>
                <w:rFonts w:asciiTheme="majorHAnsi" w:hAnsiTheme="majorHAnsi" w:cstheme="majorHAnsi"/>
                <w:color w:val="000000"/>
              </w:rPr>
            </w:pPr>
            <w:r>
              <w:rPr>
                <w:rFonts w:cs="Arial"/>
                <w:color w:val="000000"/>
              </w:rPr>
              <w:t>Far West</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5B5730" w14:textId="7025A7FA" w:rsidR="00832BB8" w:rsidRPr="005B6F68" w:rsidRDefault="00832BB8" w:rsidP="0084182A">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2CAC45" w14:textId="6BEB1D4E" w:rsidR="00832BB8" w:rsidRPr="005B6F68" w:rsidRDefault="00832BB8" w:rsidP="0084182A">
            <w:pPr>
              <w:jc w:val="center"/>
              <w:rPr>
                <w:rFonts w:asciiTheme="majorHAnsi" w:hAnsiTheme="majorHAnsi" w:cstheme="majorHAnsi"/>
                <w:color w:val="000000"/>
              </w:rPr>
            </w:pPr>
            <w:r>
              <w:rPr>
                <w:rFonts w:cs="Arial"/>
                <w:color w:val="000000"/>
              </w:rPr>
              <w:t>11/14/2019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D9B91E" w14:textId="0E144DB7" w:rsidR="00832BB8" w:rsidRPr="005B6F68" w:rsidRDefault="00832BB8" w:rsidP="0084182A">
            <w:pPr>
              <w:jc w:val="center"/>
              <w:rPr>
                <w:rFonts w:asciiTheme="majorHAnsi" w:hAnsiTheme="majorHAnsi" w:cstheme="majorHAnsi"/>
                <w:color w:val="000000"/>
              </w:rPr>
            </w:pPr>
            <w:r>
              <w:rPr>
                <w:rFonts w:cs="Arial"/>
                <w:color w:val="000000"/>
              </w:rPr>
              <w:t>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9F9CDF" w14:textId="69FA6E41" w:rsidR="00832BB8" w:rsidRPr="005B6F68" w:rsidRDefault="00832BB8" w:rsidP="0084182A">
            <w:pPr>
              <w:jc w:val="center"/>
              <w:rPr>
                <w:rFonts w:asciiTheme="majorHAnsi" w:hAnsiTheme="majorHAnsi" w:cstheme="majorHAnsi"/>
                <w:color w:val="000000"/>
              </w:rPr>
            </w:pPr>
            <w:r>
              <w:rPr>
                <w:rFonts w:cs="Arial"/>
                <w:color w:val="000000"/>
              </w:rPr>
              <w:t xml:space="preserve">      222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520336" w14:textId="791D3B17" w:rsidR="00832BB8" w:rsidRPr="005B6F68" w:rsidRDefault="00832BB8" w:rsidP="0084182A">
            <w:pPr>
              <w:jc w:val="center"/>
              <w:rPr>
                <w:rFonts w:asciiTheme="majorHAnsi" w:hAnsiTheme="majorHAnsi" w:cstheme="majorHAnsi"/>
                <w:color w:val="000000"/>
              </w:rPr>
            </w:pPr>
            <w:r>
              <w:rPr>
                <w:rFonts w:cs="Arial"/>
                <w:color w:val="000000"/>
              </w:rPr>
              <w:t>SECNMO28</w:t>
            </w:r>
          </w:p>
        </w:tc>
      </w:tr>
    </w:tbl>
    <w:p w14:paraId="2C8497EB" w14:textId="77777777" w:rsidR="005B6F68" w:rsidRDefault="005B6F68" w:rsidP="00F92EB8">
      <w:pPr>
        <w:rPr>
          <w:rFonts w:cs="Arial"/>
          <w:szCs w:val="21"/>
        </w:rPr>
      </w:pPr>
    </w:p>
    <w:p w14:paraId="21F1A37D" w14:textId="274A0896" w:rsidR="009000C5" w:rsidRPr="00EA4592" w:rsidRDefault="00524A24" w:rsidP="00EA4592">
      <w:pPr>
        <w:pStyle w:val="Heading1"/>
      </w:pPr>
      <w:bookmarkStart w:id="257" w:name="_Toc27656796"/>
      <w:r w:rsidRPr="00D469BE">
        <w:t>Wind Generation as a Percent of Load</w:t>
      </w:r>
      <w:bookmarkEnd w:id="257"/>
    </w:p>
    <w:p w14:paraId="5E9E57B9" w14:textId="02A35F43" w:rsidR="001D0DE2" w:rsidRDefault="00F6077E" w:rsidP="0024397C">
      <w:r>
        <w:rPr>
          <w:noProof/>
          <w:lang w:eastAsia="zh-CN"/>
        </w:rPr>
        <w:drawing>
          <wp:inline distT="0" distB="0" distL="0" distR="0" wp14:anchorId="5B824BB7" wp14:editId="6517C342">
            <wp:extent cx="6115254" cy="34930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254" cy="3493008"/>
                    </a:xfrm>
                    <a:prstGeom prst="rect">
                      <a:avLst/>
                    </a:prstGeom>
                    <a:noFill/>
                  </pic:spPr>
                </pic:pic>
              </a:graphicData>
            </a:graphic>
          </wp:inline>
        </w:drawing>
      </w:r>
    </w:p>
    <w:p w14:paraId="01242900" w14:textId="77777777" w:rsidR="000F673D" w:rsidRDefault="000F673D" w:rsidP="00491A5D">
      <w:pPr>
        <w:jc w:val="center"/>
      </w:pPr>
    </w:p>
    <w:p w14:paraId="6A357112" w14:textId="7239E89A" w:rsidR="00644519" w:rsidRPr="00152357" w:rsidRDefault="009349AD" w:rsidP="00644519">
      <w:r w:rsidRPr="00152357">
        <w:t xml:space="preserve">Wind Generation Record: </w:t>
      </w:r>
      <w:r w:rsidR="00AF0497" w:rsidRPr="00152357">
        <w:t>19,672 MW on 01/21/2019 at 19:19</w:t>
      </w:r>
    </w:p>
    <w:p w14:paraId="1F3FB926" w14:textId="7BCA7FFF" w:rsidR="00644519" w:rsidRDefault="009349AD" w:rsidP="00644519">
      <w:r w:rsidRPr="00152357">
        <w:t xml:space="preserve">Wind Penetration Record: </w:t>
      </w:r>
      <w:r w:rsidR="00152357" w:rsidRPr="00152357">
        <w:t>57.88% on 11/26/2019 03:52</w:t>
      </w:r>
    </w:p>
    <w:p w14:paraId="2DCCB93C" w14:textId="54856509" w:rsidR="009164FB" w:rsidRPr="00EA4592" w:rsidRDefault="00765583" w:rsidP="009164FB">
      <w:pPr>
        <w:pStyle w:val="Heading1"/>
      </w:pPr>
      <w:bookmarkStart w:id="258" w:name="_Toc27656797"/>
      <w:r>
        <w:t xml:space="preserve">Largest </w:t>
      </w:r>
      <w:r w:rsidR="009164FB">
        <w:t>Net-Load Ramp</w:t>
      </w:r>
      <w:bookmarkEnd w:id="258"/>
    </w:p>
    <w:p w14:paraId="27D71BF4" w14:textId="7E17D5A9" w:rsidR="00CD36BA" w:rsidRDefault="0087353F" w:rsidP="00CD36BA">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10-min, 15-min, 30-min and 60-min in </w:t>
      </w:r>
      <w:r>
        <w:t>Nov</w:t>
      </w:r>
      <w:r w:rsidRPr="00897A9A">
        <w:t xml:space="preserve"> 2019 is </w:t>
      </w:r>
      <w:r>
        <w:rPr>
          <w:rFonts w:ascii="Calibri" w:hAnsi="Calibri" w:cs="Calibri"/>
          <w:color w:val="000000"/>
          <w:sz w:val="22"/>
          <w:szCs w:val="22"/>
        </w:rPr>
        <w:t>940</w:t>
      </w:r>
      <w:r>
        <w:rPr>
          <w:color w:val="000000"/>
        </w:rPr>
        <w:t xml:space="preserve"> MW,</w:t>
      </w:r>
      <w:r w:rsidRPr="001E32B9">
        <w:rPr>
          <w:rFonts w:ascii="Calibri" w:hAnsi="Calibri"/>
          <w:color w:val="000000"/>
          <w:sz w:val="22"/>
          <w:szCs w:val="22"/>
        </w:rPr>
        <w:t xml:space="preserve"> </w:t>
      </w:r>
      <w:r>
        <w:rPr>
          <w:rFonts w:ascii="Calibri" w:hAnsi="Calibri" w:cs="Calibri"/>
          <w:color w:val="000000"/>
          <w:sz w:val="22"/>
          <w:szCs w:val="22"/>
        </w:rPr>
        <w:t>1606</w:t>
      </w:r>
      <w:r>
        <w:rPr>
          <w:color w:val="000000"/>
        </w:rPr>
        <w:t xml:space="preserve"> MW,</w:t>
      </w:r>
      <w:r w:rsidRPr="00897A9A">
        <w:t xml:space="preserve"> </w:t>
      </w:r>
      <w:r>
        <w:rPr>
          <w:rFonts w:ascii="Calibri" w:hAnsi="Calibri" w:cs="Calibri"/>
          <w:color w:val="000000"/>
          <w:sz w:val="22"/>
          <w:szCs w:val="22"/>
        </w:rPr>
        <w:t>2269</w:t>
      </w:r>
      <w:r>
        <w:rPr>
          <w:color w:val="000000"/>
        </w:rPr>
        <w:t xml:space="preserve"> MW,</w:t>
      </w:r>
      <w:r w:rsidRPr="00897A9A">
        <w:t xml:space="preserve"> </w:t>
      </w:r>
      <w:r>
        <w:rPr>
          <w:rFonts w:ascii="Calibri" w:hAnsi="Calibri" w:cs="Calibri"/>
          <w:color w:val="000000"/>
          <w:sz w:val="22"/>
          <w:szCs w:val="22"/>
        </w:rPr>
        <w:t>3934</w:t>
      </w:r>
      <w:r>
        <w:rPr>
          <w:color w:val="000000"/>
        </w:rPr>
        <w:t xml:space="preserve"> MW</w:t>
      </w:r>
      <w:r>
        <w:t xml:space="preserve">, and </w:t>
      </w:r>
      <w:r>
        <w:rPr>
          <w:rFonts w:ascii="Calibri" w:hAnsi="Calibri" w:cs="Calibri"/>
          <w:color w:val="000000"/>
          <w:sz w:val="22"/>
          <w:szCs w:val="22"/>
        </w:rPr>
        <w:t>6317</w:t>
      </w:r>
      <w:r>
        <w:rPr>
          <w:color w:val="000000"/>
        </w:rPr>
        <w:t xml:space="preserve"> MW,</w:t>
      </w:r>
      <w:r w:rsidRPr="00897A9A">
        <w:t xml:space="preserve"> respectively</w:t>
      </w:r>
      <w:r>
        <w:t>. The comparison with respect to the historical values is given in the table below.</w:t>
      </w:r>
    </w:p>
    <w:p w14:paraId="5DE813FD" w14:textId="77777777" w:rsidR="0087353F" w:rsidRDefault="0087353F" w:rsidP="00CD36BA"/>
    <w:p w14:paraId="2B53B5C4" w14:textId="77777777" w:rsidR="0087353F" w:rsidRDefault="0087353F" w:rsidP="00CD36BA"/>
    <w:p w14:paraId="4570E669" w14:textId="77777777" w:rsidR="0087353F" w:rsidRDefault="0087353F" w:rsidP="00CD36BA"/>
    <w:p w14:paraId="736CA54F" w14:textId="77777777" w:rsidR="0087353F" w:rsidRDefault="0087353F"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87353F" w14:paraId="34E3CF69" w14:textId="77777777" w:rsidTr="005F69B3">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8095084" w14:textId="77777777" w:rsidR="0087353F" w:rsidRDefault="0087353F" w:rsidP="005F69B3">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862CC8B" w14:textId="77777777" w:rsidR="0087353F" w:rsidRDefault="0087353F" w:rsidP="005F69B3">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14DBC40" w14:textId="77777777" w:rsidR="0087353F" w:rsidRDefault="0087353F" w:rsidP="005F69B3">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E3BAF3A" w14:textId="77777777" w:rsidR="0087353F" w:rsidRDefault="0087353F" w:rsidP="005F69B3">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BE24F5" w14:textId="77777777" w:rsidR="0087353F" w:rsidRDefault="0087353F" w:rsidP="005F69B3">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39C793C" w14:textId="77777777" w:rsidR="0087353F" w:rsidRDefault="0087353F" w:rsidP="005F69B3">
            <w:pPr>
              <w:spacing w:line="252" w:lineRule="auto"/>
              <w:jc w:val="center"/>
              <w:rPr>
                <w:b/>
                <w:bCs/>
                <w:color w:val="FFFFFF"/>
              </w:rPr>
            </w:pPr>
            <w:r>
              <w:rPr>
                <w:b/>
                <w:bCs/>
                <w:color w:val="FFFFFF"/>
              </w:rPr>
              <w:t>60 min</w:t>
            </w:r>
          </w:p>
        </w:tc>
      </w:tr>
      <w:tr w:rsidR="0087353F" w14:paraId="5C6CB15A" w14:textId="77777777" w:rsidTr="005F69B3">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2298CD1B" w14:textId="77777777" w:rsidR="0087353F" w:rsidRDefault="0087353F" w:rsidP="005F69B3">
            <w:pPr>
              <w:spacing w:line="252" w:lineRule="auto"/>
            </w:pPr>
            <w:r>
              <w:t>Nov 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5B01561B" w14:textId="77777777" w:rsidR="0087353F" w:rsidRDefault="0087353F" w:rsidP="005F69B3">
            <w:pPr>
              <w:jc w:val="center"/>
              <w:rPr>
                <w:color w:val="000000"/>
              </w:rPr>
            </w:pPr>
            <w:r>
              <w:rPr>
                <w:rFonts w:ascii="Calibri" w:hAnsi="Calibri" w:cs="Calibri"/>
                <w:color w:val="000000"/>
                <w:sz w:val="22"/>
                <w:szCs w:val="22"/>
              </w:rPr>
              <w:t>940</w:t>
            </w:r>
            <w:r>
              <w:rPr>
                <w:color w:val="000000"/>
              </w:rPr>
              <w:t xml:space="preserve">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D5126B8" w14:textId="77777777" w:rsidR="0087353F" w:rsidRPr="00421B4C" w:rsidRDefault="0087353F" w:rsidP="005F69B3">
            <w:pPr>
              <w:jc w:val="center"/>
              <w:rPr>
                <w:rFonts w:ascii="Calibri" w:hAnsi="Calibri"/>
                <w:color w:val="000000"/>
                <w:sz w:val="22"/>
                <w:szCs w:val="22"/>
              </w:rPr>
            </w:pPr>
            <w:r>
              <w:rPr>
                <w:rFonts w:ascii="Calibri" w:hAnsi="Calibri" w:cs="Calibri"/>
                <w:color w:val="000000"/>
                <w:sz w:val="22"/>
                <w:szCs w:val="22"/>
              </w:rPr>
              <w:t>1606</w:t>
            </w:r>
            <w:r>
              <w:rPr>
                <w:color w:val="000000"/>
              </w:rPr>
              <w:t xml:space="preserve">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D4743AD" w14:textId="77777777" w:rsidR="0087353F" w:rsidRPr="00421B4C" w:rsidRDefault="0087353F" w:rsidP="005F69B3">
            <w:pPr>
              <w:jc w:val="center"/>
              <w:rPr>
                <w:rFonts w:ascii="Calibri" w:hAnsi="Calibri"/>
                <w:color w:val="000000"/>
                <w:sz w:val="22"/>
                <w:szCs w:val="22"/>
              </w:rPr>
            </w:pPr>
            <w:r>
              <w:rPr>
                <w:rFonts w:ascii="Calibri" w:hAnsi="Calibri" w:cs="Calibri"/>
                <w:color w:val="000000"/>
                <w:sz w:val="22"/>
                <w:szCs w:val="22"/>
              </w:rPr>
              <w:t>2269</w:t>
            </w:r>
            <w:r>
              <w:rPr>
                <w:color w:val="000000"/>
              </w:rPr>
              <w:t xml:space="preserve">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01FC0DBB" w14:textId="77777777" w:rsidR="0087353F" w:rsidRPr="00421B4C" w:rsidRDefault="0087353F" w:rsidP="005F69B3">
            <w:pPr>
              <w:jc w:val="center"/>
              <w:rPr>
                <w:rFonts w:ascii="Calibri" w:hAnsi="Calibri"/>
                <w:color w:val="000000"/>
                <w:sz w:val="22"/>
                <w:szCs w:val="22"/>
              </w:rPr>
            </w:pPr>
            <w:r>
              <w:rPr>
                <w:rFonts w:ascii="Calibri" w:hAnsi="Calibri" w:cs="Calibri"/>
                <w:color w:val="000000"/>
                <w:sz w:val="22"/>
                <w:szCs w:val="22"/>
              </w:rPr>
              <w:t>3934</w:t>
            </w:r>
            <w:r>
              <w:rPr>
                <w:color w:val="000000"/>
              </w:rPr>
              <w:t xml:space="preserve">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3DA77628" w14:textId="77777777" w:rsidR="0087353F" w:rsidRPr="00421B4C" w:rsidRDefault="0087353F" w:rsidP="005F69B3">
            <w:pPr>
              <w:jc w:val="center"/>
              <w:rPr>
                <w:rFonts w:ascii="Calibri" w:hAnsi="Calibri"/>
                <w:color w:val="000000"/>
                <w:sz w:val="22"/>
                <w:szCs w:val="22"/>
              </w:rPr>
            </w:pPr>
            <w:r>
              <w:rPr>
                <w:rFonts w:ascii="Calibri" w:hAnsi="Calibri" w:cs="Calibri"/>
                <w:color w:val="000000"/>
                <w:sz w:val="22"/>
                <w:szCs w:val="22"/>
              </w:rPr>
              <w:t>6317</w:t>
            </w:r>
            <w:r>
              <w:rPr>
                <w:color w:val="000000"/>
              </w:rPr>
              <w:t xml:space="preserve"> MW</w:t>
            </w:r>
          </w:p>
        </w:tc>
      </w:tr>
      <w:tr w:rsidR="0087353F" w14:paraId="56706182" w14:textId="77777777" w:rsidTr="005F69B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0DCABDA" w14:textId="77777777" w:rsidR="0087353F" w:rsidRDefault="0087353F" w:rsidP="005F69B3">
            <w:pPr>
              <w:spacing w:line="252" w:lineRule="auto"/>
            </w:pPr>
            <w:r>
              <w:t>Nov</w:t>
            </w:r>
            <w:r w:rsidRPr="00897A9A">
              <w:t xml:space="preserve"> </w:t>
            </w:r>
            <w:r>
              <w:t>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CB9A216" w14:textId="77777777" w:rsidR="0087353F" w:rsidRPr="00286A16" w:rsidRDefault="0087353F" w:rsidP="005F69B3">
            <w:pPr>
              <w:jc w:val="center"/>
            </w:pPr>
            <w:r>
              <w:rPr>
                <w:rFonts w:ascii="Calibri" w:hAnsi="Calibri" w:cs="Calibri"/>
                <w:color w:val="000000"/>
                <w:sz w:val="22"/>
                <w:szCs w:val="22"/>
              </w:rPr>
              <w:t>991</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88C024E" w14:textId="77777777" w:rsidR="0087353F" w:rsidRPr="00286A16" w:rsidRDefault="0087353F" w:rsidP="005F69B3">
            <w:pPr>
              <w:jc w:val="center"/>
            </w:pPr>
            <w:r>
              <w:rPr>
                <w:rFonts w:ascii="Calibri" w:hAnsi="Calibri" w:cs="Calibri"/>
                <w:color w:val="000000"/>
                <w:sz w:val="22"/>
                <w:szCs w:val="22"/>
              </w:rPr>
              <w:t>1689</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E413BC8" w14:textId="77777777" w:rsidR="0087353F" w:rsidRPr="00286A16" w:rsidRDefault="0087353F" w:rsidP="005F69B3">
            <w:pPr>
              <w:jc w:val="center"/>
            </w:pPr>
            <w:r>
              <w:rPr>
                <w:rFonts w:ascii="Calibri" w:hAnsi="Calibri" w:cs="Calibri"/>
                <w:color w:val="000000"/>
                <w:sz w:val="22"/>
                <w:szCs w:val="22"/>
              </w:rPr>
              <w:t>2112</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579F5281" w14:textId="77777777" w:rsidR="0087353F" w:rsidRPr="00286A16" w:rsidRDefault="0087353F" w:rsidP="005F69B3">
            <w:pPr>
              <w:jc w:val="center"/>
            </w:pPr>
            <w:r>
              <w:rPr>
                <w:rFonts w:ascii="Calibri" w:hAnsi="Calibri" w:cs="Calibri"/>
                <w:color w:val="000000"/>
                <w:sz w:val="22"/>
                <w:szCs w:val="22"/>
              </w:rPr>
              <w:t>3289</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162CF99B" w14:textId="77777777" w:rsidR="0087353F" w:rsidRPr="00286A16" w:rsidRDefault="0087353F" w:rsidP="005F69B3">
            <w:pPr>
              <w:jc w:val="center"/>
            </w:pPr>
            <w:r>
              <w:rPr>
                <w:rFonts w:ascii="Calibri" w:hAnsi="Calibri" w:cs="Calibri"/>
                <w:color w:val="000000"/>
                <w:sz w:val="22"/>
                <w:szCs w:val="22"/>
              </w:rPr>
              <w:t>5392</w:t>
            </w:r>
            <w:r>
              <w:rPr>
                <w:color w:val="000000"/>
              </w:rPr>
              <w:t xml:space="preserve"> MW</w:t>
            </w:r>
          </w:p>
        </w:tc>
      </w:tr>
      <w:tr w:rsidR="0087353F" w14:paraId="2AAC8D4C" w14:textId="77777777" w:rsidTr="005F69B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059ACE4" w14:textId="77777777" w:rsidR="0087353F" w:rsidRDefault="0087353F" w:rsidP="005F69B3">
            <w:pPr>
              <w:spacing w:line="252" w:lineRule="auto"/>
            </w:pPr>
            <w:r>
              <w:lastRenderedPageBreak/>
              <w:t>Nov</w:t>
            </w:r>
            <w:r w:rsidRPr="00897A9A">
              <w:t xml:space="preserve"> </w:t>
            </w:r>
            <w:r>
              <w:t>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B4A798C" w14:textId="77777777" w:rsidR="0087353F" w:rsidRPr="00286A16" w:rsidRDefault="0087353F" w:rsidP="005F69B3">
            <w:pPr>
              <w:jc w:val="center"/>
            </w:pPr>
            <w:r>
              <w:rPr>
                <w:rFonts w:ascii="Calibri" w:hAnsi="Calibri" w:cs="Calibri"/>
                <w:color w:val="000000"/>
                <w:sz w:val="22"/>
                <w:szCs w:val="22"/>
              </w:rPr>
              <w:t>915</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325DE13" w14:textId="77777777" w:rsidR="0087353F" w:rsidRPr="00286A16" w:rsidRDefault="0087353F" w:rsidP="005F69B3">
            <w:pPr>
              <w:jc w:val="center"/>
            </w:pPr>
            <w:r>
              <w:rPr>
                <w:rFonts w:ascii="Calibri" w:hAnsi="Calibri" w:cs="Calibri"/>
                <w:color w:val="000000"/>
                <w:sz w:val="22"/>
                <w:szCs w:val="22"/>
              </w:rPr>
              <w:t>1637</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EC5869A" w14:textId="77777777" w:rsidR="0087353F" w:rsidRPr="00286A16" w:rsidRDefault="0087353F" w:rsidP="005F69B3">
            <w:pPr>
              <w:jc w:val="center"/>
            </w:pPr>
            <w:r>
              <w:rPr>
                <w:rFonts w:ascii="Calibri" w:hAnsi="Calibri" w:cs="Calibri"/>
                <w:color w:val="000000"/>
                <w:sz w:val="22"/>
                <w:szCs w:val="22"/>
              </w:rPr>
              <w:t>1995</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4AC9739F" w14:textId="77777777" w:rsidR="0087353F" w:rsidRPr="00286A16" w:rsidRDefault="0087353F" w:rsidP="005F69B3">
            <w:pPr>
              <w:jc w:val="center"/>
            </w:pPr>
            <w:r>
              <w:rPr>
                <w:rFonts w:ascii="Calibri" w:hAnsi="Calibri" w:cs="Calibri"/>
                <w:color w:val="000000"/>
                <w:sz w:val="22"/>
                <w:szCs w:val="22"/>
              </w:rPr>
              <w:t>3241</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2D658503" w14:textId="77777777" w:rsidR="0087353F" w:rsidRPr="00286A16" w:rsidRDefault="0087353F" w:rsidP="005F69B3">
            <w:pPr>
              <w:jc w:val="center"/>
            </w:pPr>
            <w:r>
              <w:rPr>
                <w:rFonts w:ascii="Calibri" w:hAnsi="Calibri" w:cs="Calibri"/>
                <w:color w:val="000000"/>
                <w:sz w:val="22"/>
                <w:szCs w:val="22"/>
              </w:rPr>
              <w:t>5516</w:t>
            </w:r>
            <w:r>
              <w:rPr>
                <w:color w:val="000000"/>
              </w:rPr>
              <w:t xml:space="preserve"> MW</w:t>
            </w:r>
          </w:p>
        </w:tc>
      </w:tr>
      <w:tr w:rsidR="0087353F" w14:paraId="0A8408E5" w14:textId="77777777" w:rsidTr="005F69B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8B561D8" w14:textId="77777777" w:rsidR="0087353F" w:rsidRDefault="0087353F" w:rsidP="005F69B3">
            <w:pPr>
              <w:spacing w:line="252" w:lineRule="auto"/>
            </w:pPr>
            <w:r>
              <w:t>Nov</w:t>
            </w:r>
            <w:r w:rsidRPr="00897A9A">
              <w:t xml:space="preserve"> </w:t>
            </w:r>
            <w:r>
              <w:t>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1776F04" w14:textId="77777777" w:rsidR="0087353F" w:rsidRPr="00286A16" w:rsidRDefault="0087353F" w:rsidP="005F69B3">
            <w:pPr>
              <w:jc w:val="center"/>
            </w:pPr>
            <w:r>
              <w:rPr>
                <w:rFonts w:ascii="Calibri" w:hAnsi="Calibri" w:cs="Calibri"/>
                <w:color w:val="000000"/>
                <w:sz w:val="22"/>
                <w:szCs w:val="22"/>
              </w:rPr>
              <w:t>821</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DEAB43B" w14:textId="77777777" w:rsidR="0087353F" w:rsidRPr="00286A16" w:rsidRDefault="0087353F" w:rsidP="005F69B3">
            <w:pPr>
              <w:jc w:val="center"/>
            </w:pPr>
            <w:r>
              <w:rPr>
                <w:rFonts w:ascii="Calibri" w:hAnsi="Calibri" w:cs="Calibri"/>
                <w:color w:val="000000"/>
                <w:sz w:val="22"/>
                <w:szCs w:val="22"/>
              </w:rPr>
              <w:t>1404</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0113C16" w14:textId="77777777" w:rsidR="0087353F" w:rsidRPr="00286A16" w:rsidRDefault="0087353F" w:rsidP="005F69B3">
            <w:pPr>
              <w:jc w:val="center"/>
            </w:pPr>
            <w:r>
              <w:rPr>
                <w:rFonts w:ascii="Calibri" w:hAnsi="Calibri" w:cs="Calibri"/>
                <w:color w:val="000000"/>
                <w:sz w:val="22"/>
                <w:szCs w:val="22"/>
              </w:rPr>
              <w:t>1827</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203AED30" w14:textId="77777777" w:rsidR="0087353F" w:rsidRPr="00286A16" w:rsidRDefault="0087353F" w:rsidP="005F69B3">
            <w:pPr>
              <w:jc w:val="center"/>
            </w:pPr>
            <w:r>
              <w:rPr>
                <w:rFonts w:ascii="Calibri" w:hAnsi="Calibri" w:cs="Calibri"/>
                <w:color w:val="000000"/>
                <w:sz w:val="22"/>
                <w:szCs w:val="22"/>
              </w:rPr>
              <w:t>3166</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0FAA1212" w14:textId="77777777" w:rsidR="0087353F" w:rsidRPr="00286A16" w:rsidRDefault="0087353F" w:rsidP="005F69B3">
            <w:pPr>
              <w:jc w:val="center"/>
            </w:pPr>
            <w:r>
              <w:rPr>
                <w:rFonts w:ascii="Calibri" w:hAnsi="Calibri" w:cs="Calibri"/>
                <w:color w:val="000000"/>
                <w:sz w:val="22"/>
                <w:szCs w:val="22"/>
              </w:rPr>
              <w:t>5866</w:t>
            </w:r>
            <w:r>
              <w:rPr>
                <w:color w:val="000000"/>
              </w:rPr>
              <w:t xml:space="preserve"> MW</w:t>
            </w:r>
          </w:p>
        </w:tc>
      </w:tr>
      <w:tr w:rsidR="0087353F" w14:paraId="6C285C34" w14:textId="77777777" w:rsidTr="005F69B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655F031" w14:textId="77777777" w:rsidR="0087353F" w:rsidRDefault="0087353F" w:rsidP="005F69B3">
            <w:pPr>
              <w:spacing w:line="252" w:lineRule="auto"/>
            </w:pPr>
            <w:r>
              <w:t>Nov</w:t>
            </w:r>
            <w:r w:rsidRPr="00897A9A">
              <w:t xml:space="preserve"> </w:t>
            </w:r>
            <w:r>
              <w:t>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9EC47B7" w14:textId="77777777" w:rsidR="0087353F" w:rsidRPr="00286A16" w:rsidRDefault="0087353F" w:rsidP="005F69B3">
            <w:pPr>
              <w:jc w:val="center"/>
            </w:pPr>
            <w:r>
              <w:rPr>
                <w:rFonts w:ascii="Calibri" w:hAnsi="Calibri" w:cs="Calibri"/>
                <w:color w:val="000000"/>
                <w:sz w:val="22"/>
                <w:szCs w:val="22"/>
              </w:rPr>
              <w:t>877</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68880EFF" w14:textId="77777777" w:rsidR="0087353F" w:rsidRPr="00286A16" w:rsidRDefault="0087353F" w:rsidP="005F69B3">
            <w:pPr>
              <w:jc w:val="center"/>
            </w:pPr>
            <w:r>
              <w:rPr>
                <w:rFonts w:ascii="Calibri" w:hAnsi="Calibri" w:cs="Calibri"/>
                <w:color w:val="000000"/>
                <w:sz w:val="22"/>
                <w:szCs w:val="22"/>
              </w:rPr>
              <w:t>1581</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6B42C78" w14:textId="77777777" w:rsidR="0087353F" w:rsidRPr="00286A16" w:rsidRDefault="0087353F" w:rsidP="005F69B3">
            <w:pPr>
              <w:jc w:val="center"/>
            </w:pPr>
            <w:r>
              <w:rPr>
                <w:rFonts w:ascii="Calibri" w:hAnsi="Calibri" w:cs="Calibri"/>
                <w:color w:val="000000"/>
                <w:sz w:val="22"/>
                <w:szCs w:val="22"/>
              </w:rPr>
              <w:t>2078</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091ADDA6" w14:textId="77777777" w:rsidR="0087353F" w:rsidRPr="00286A16" w:rsidRDefault="0087353F" w:rsidP="005F69B3">
            <w:pPr>
              <w:jc w:val="center"/>
            </w:pPr>
            <w:r>
              <w:rPr>
                <w:rFonts w:ascii="Calibri" w:hAnsi="Calibri" w:cs="Calibri"/>
                <w:color w:val="000000"/>
                <w:sz w:val="22"/>
                <w:szCs w:val="22"/>
              </w:rPr>
              <w:t>3393</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66B5EBEA" w14:textId="77777777" w:rsidR="0087353F" w:rsidRPr="00286A16" w:rsidRDefault="0087353F" w:rsidP="005F69B3">
            <w:pPr>
              <w:jc w:val="center"/>
            </w:pPr>
            <w:r>
              <w:rPr>
                <w:rFonts w:ascii="Calibri" w:hAnsi="Calibri" w:cs="Calibri"/>
                <w:color w:val="000000"/>
                <w:sz w:val="22"/>
                <w:szCs w:val="22"/>
              </w:rPr>
              <w:t>5708</w:t>
            </w:r>
            <w:r>
              <w:rPr>
                <w:color w:val="000000"/>
              </w:rPr>
              <w:t xml:space="preserve"> MW</w:t>
            </w:r>
          </w:p>
        </w:tc>
      </w:tr>
      <w:tr w:rsidR="0087353F" w14:paraId="73EEF445" w14:textId="77777777" w:rsidTr="005F69B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63661BD1" w14:textId="77777777" w:rsidR="0087353F" w:rsidRDefault="0087353F" w:rsidP="005F69B3">
            <w:pPr>
              <w:spacing w:line="252" w:lineRule="auto"/>
            </w:pPr>
            <w:r>
              <w:t>Nov</w:t>
            </w:r>
            <w:r w:rsidRPr="00897A9A">
              <w:t xml:space="preserve"> </w:t>
            </w:r>
            <w:r>
              <w:t>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F46148A" w14:textId="77777777" w:rsidR="0087353F" w:rsidRPr="00286A16" w:rsidRDefault="0087353F" w:rsidP="005F69B3">
            <w:pPr>
              <w:jc w:val="center"/>
            </w:pPr>
            <w:r>
              <w:rPr>
                <w:rFonts w:ascii="Calibri" w:hAnsi="Calibri" w:cs="Calibri"/>
                <w:color w:val="000000"/>
                <w:sz w:val="22"/>
                <w:szCs w:val="22"/>
              </w:rPr>
              <w:t>814</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E8ED664" w14:textId="77777777" w:rsidR="0087353F" w:rsidRPr="00286A16" w:rsidRDefault="0087353F" w:rsidP="005F69B3">
            <w:pPr>
              <w:jc w:val="center"/>
            </w:pPr>
            <w:r>
              <w:rPr>
                <w:rFonts w:ascii="Calibri" w:hAnsi="Calibri" w:cs="Calibri"/>
                <w:color w:val="000000"/>
                <w:sz w:val="22"/>
                <w:szCs w:val="22"/>
              </w:rPr>
              <w:t>1553</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8C36F27" w14:textId="77777777" w:rsidR="0087353F" w:rsidRPr="00286A16" w:rsidRDefault="0087353F" w:rsidP="005F69B3">
            <w:pPr>
              <w:jc w:val="center"/>
            </w:pPr>
            <w:r>
              <w:rPr>
                <w:rFonts w:ascii="Calibri" w:hAnsi="Calibri" w:cs="Calibri"/>
                <w:color w:val="000000"/>
                <w:sz w:val="22"/>
                <w:szCs w:val="22"/>
              </w:rPr>
              <w:t>2148</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2C8C072E" w14:textId="77777777" w:rsidR="0087353F" w:rsidRPr="00286A16" w:rsidRDefault="0087353F" w:rsidP="005F69B3">
            <w:pPr>
              <w:jc w:val="center"/>
            </w:pPr>
            <w:r>
              <w:rPr>
                <w:rFonts w:ascii="Calibri" w:hAnsi="Calibri" w:cs="Calibri"/>
                <w:color w:val="000000"/>
                <w:sz w:val="22"/>
                <w:szCs w:val="22"/>
              </w:rPr>
              <w:t>4109</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12FC4BA7" w14:textId="77777777" w:rsidR="0087353F" w:rsidRPr="00286A16" w:rsidRDefault="0087353F" w:rsidP="005F69B3">
            <w:pPr>
              <w:jc w:val="center"/>
            </w:pPr>
            <w:r>
              <w:rPr>
                <w:rFonts w:ascii="Calibri" w:hAnsi="Calibri" w:cs="Calibri"/>
                <w:color w:val="000000"/>
                <w:sz w:val="22"/>
                <w:szCs w:val="22"/>
              </w:rPr>
              <w:t>7218</w:t>
            </w:r>
            <w:r>
              <w:rPr>
                <w:color w:val="000000"/>
              </w:rPr>
              <w:t xml:space="preserve"> MW</w:t>
            </w:r>
          </w:p>
        </w:tc>
      </w:tr>
      <w:tr w:rsidR="0087353F" w14:paraId="54586358" w14:textId="77777777" w:rsidTr="005F69B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311DFA85" w14:textId="77777777" w:rsidR="0087353F" w:rsidRDefault="0087353F" w:rsidP="005F69B3">
            <w:pPr>
              <w:spacing w:line="252" w:lineRule="auto"/>
            </w:pPr>
            <w:r>
              <w:t>2014-2018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620991B" w14:textId="77777777" w:rsidR="0087353F" w:rsidRDefault="0087353F" w:rsidP="005F69B3">
            <w:pPr>
              <w:spacing w:line="252" w:lineRule="auto"/>
              <w:jc w:val="center"/>
              <w:rPr>
                <w:color w:val="000000"/>
              </w:rPr>
            </w:pPr>
            <w:r>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0B9E8404" w14:textId="77777777" w:rsidR="0087353F" w:rsidRPr="00421B4C" w:rsidRDefault="0087353F" w:rsidP="005F69B3">
            <w:pPr>
              <w:spacing w:line="252" w:lineRule="auto"/>
              <w:jc w:val="center"/>
              <w:rPr>
                <w:rFonts w:ascii="Calibri" w:hAnsi="Calibri"/>
                <w:color w:val="000000"/>
                <w:sz w:val="22"/>
                <w:szCs w:val="22"/>
              </w:rPr>
            </w:pPr>
            <w:r w:rsidRPr="00421B4C">
              <w:rPr>
                <w:rFonts w:ascii="Calibri" w:hAnsi="Calibri"/>
                <w:color w:val="000000"/>
                <w:sz w:val="22"/>
                <w:szCs w:val="22"/>
              </w:rPr>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B3B53CF" w14:textId="77777777" w:rsidR="0087353F" w:rsidRPr="00152780" w:rsidRDefault="0087353F" w:rsidP="005F69B3">
            <w:pPr>
              <w:jc w:val="center"/>
              <w:rPr>
                <w:rFonts w:ascii="Calibri" w:hAnsi="Calibri"/>
                <w:color w:val="000000"/>
                <w:sz w:val="22"/>
                <w:szCs w:val="22"/>
              </w:rPr>
            </w:pPr>
            <w:r w:rsidRPr="00152780">
              <w:rPr>
                <w:rFonts w:ascii="Calibri" w:hAnsi="Calibri"/>
                <w:color w:val="000000"/>
                <w:sz w:val="22"/>
                <w:szCs w:val="22"/>
              </w:rPr>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0E0B1B8C" w14:textId="77777777" w:rsidR="0087353F" w:rsidRPr="00152780" w:rsidRDefault="0087353F" w:rsidP="005F69B3">
            <w:pPr>
              <w:jc w:val="center"/>
              <w:rPr>
                <w:rFonts w:ascii="Calibri" w:hAnsi="Calibri"/>
                <w:color w:val="000000"/>
                <w:sz w:val="22"/>
                <w:szCs w:val="22"/>
              </w:rPr>
            </w:pPr>
            <w:r w:rsidRPr="00152780">
              <w:rPr>
                <w:rFonts w:ascii="Calibri" w:hAnsi="Calibri"/>
                <w:color w:val="000000"/>
                <w:sz w:val="22"/>
                <w:szCs w:val="22"/>
              </w:rPr>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5B2C7A30" w14:textId="77777777" w:rsidR="0087353F" w:rsidRPr="00152780" w:rsidRDefault="0087353F" w:rsidP="005F69B3">
            <w:pPr>
              <w:jc w:val="center"/>
              <w:rPr>
                <w:rFonts w:ascii="Calibri" w:hAnsi="Calibri"/>
                <w:color w:val="000000"/>
                <w:sz w:val="22"/>
                <w:szCs w:val="22"/>
              </w:rPr>
            </w:pPr>
            <w:r w:rsidRPr="00152780">
              <w:rPr>
                <w:rFonts w:ascii="Calibri" w:hAnsi="Calibri"/>
                <w:color w:val="000000"/>
                <w:sz w:val="22"/>
                <w:szCs w:val="22"/>
              </w:rPr>
              <w:t>7218 MW</w:t>
            </w:r>
          </w:p>
        </w:tc>
      </w:tr>
    </w:tbl>
    <w:p w14:paraId="10035897" w14:textId="77777777" w:rsidR="00644519" w:rsidRPr="00EA4592" w:rsidRDefault="00644519" w:rsidP="00DE713A"/>
    <w:p w14:paraId="19D1E106" w14:textId="0CD86F84" w:rsidR="001D0DE2" w:rsidRPr="002A7681" w:rsidRDefault="001D0DE2" w:rsidP="00524A24">
      <w:pPr>
        <w:pStyle w:val="Heading1"/>
      </w:pPr>
      <w:bookmarkStart w:id="259" w:name="_Toc27656798"/>
      <w:r w:rsidRPr="002A7681">
        <w:t>COP Error Analysis</w:t>
      </w:r>
      <w:bookmarkEnd w:id="259"/>
    </w:p>
    <w:p w14:paraId="5F81308A" w14:textId="26505444" w:rsidR="003C517A" w:rsidRDefault="003C517A" w:rsidP="003C517A">
      <w:pPr>
        <w:rPr>
          <w:szCs w:val="21"/>
        </w:rPr>
      </w:pPr>
      <w:r w:rsidRPr="00FB5B1C">
        <w:rPr>
          <w:szCs w:val="21"/>
        </w:rPr>
        <w:t xml:space="preserve">COP Error is calculated as the capacity difference between the COP HSL and real-time HSL of the unit. Mean Absolute Error (MAE) stayed high over </w:t>
      </w:r>
      <w:r w:rsidR="00755528">
        <w:rPr>
          <w:szCs w:val="21"/>
        </w:rPr>
        <w:t>6,9</w:t>
      </w:r>
      <w:r>
        <w:rPr>
          <w:szCs w:val="21"/>
        </w:rPr>
        <w:t xml:space="preserve">00 </w:t>
      </w:r>
      <w:r w:rsidRPr="00FB5B1C">
        <w:rPr>
          <w:szCs w:val="21"/>
        </w:rPr>
        <w:t>MW until Day-Ahead at 12:00, t</w:t>
      </w:r>
      <w:r w:rsidR="00755528">
        <w:rPr>
          <w:szCs w:val="21"/>
        </w:rPr>
        <w:t>hen dropped significantly to 1,039</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w:t>
      </w:r>
      <w:r>
        <w:rPr>
          <w:szCs w:val="21"/>
        </w:rPr>
        <w:t xml:space="preserve">end </w:t>
      </w:r>
      <w:r w:rsidRPr="00FB5B1C">
        <w:rPr>
          <w:szCs w:val="21"/>
        </w:rPr>
        <w:t>o</w:t>
      </w:r>
      <w:r>
        <w:rPr>
          <w:szCs w:val="21"/>
        </w:rPr>
        <w:t>f</w:t>
      </w:r>
      <w:r w:rsidRPr="00FB5B1C">
        <w:rPr>
          <w:szCs w:val="21"/>
        </w:rPr>
        <w:t xml:space="preserve"> the Operating Day</w:t>
      </w:r>
      <w:r>
        <w:rPr>
          <w:szCs w:val="21"/>
        </w:rPr>
        <w:t xml:space="preserve"> with the exception of eight hours</w:t>
      </w:r>
      <w:r w:rsidRPr="00FB5B1C">
        <w:rPr>
          <w:szCs w:val="21"/>
        </w:rPr>
        <w:t>. However, COP error for the Operating Hour freez</w:t>
      </w:r>
      <w:r>
        <w:rPr>
          <w:szCs w:val="21"/>
        </w:rPr>
        <w:t>es after the Adjustment Period.</w:t>
      </w:r>
      <w:r w:rsidRPr="006557B6">
        <w:rPr>
          <w:szCs w:val="21"/>
        </w:rPr>
        <w:t xml:space="preserve"> </w:t>
      </w:r>
    </w:p>
    <w:p w14:paraId="64F4FB5F" w14:textId="77777777" w:rsidR="00BA67E0" w:rsidRDefault="00BA67E0" w:rsidP="00771CE2">
      <w:pPr>
        <w:rPr>
          <w:szCs w:val="21"/>
        </w:rPr>
      </w:pPr>
    </w:p>
    <w:p w14:paraId="4C4F28CF" w14:textId="1E8B07ED" w:rsidR="00566395" w:rsidRDefault="00B92A45" w:rsidP="00771CE2">
      <w:pPr>
        <w:rPr>
          <w:szCs w:val="21"/>
        </w:rPr>
      </w:pPr>
      <w:r>
        <w:rPr>
          <w:noProof/>
          <w:szCs w:val="21"/>
          <w:lang w:eastAsia="zh-CN"/>
        </w:rPr>
        <w:drawing>
          <wp:inline distT="0" distB="0" distL="0" distR="0" wp14:anchorId="720BCF02" wp14:editId="56BBC785">
            <wp:extent cx="5939790" cy="3569970"/>
            <wp:effectExtent l="0" t="0" r="3810" b="0"/>
            <wp:docPr id="12" name="Picture 12" descr="\\ercot.com\Departments\Operations Support\Monthly Operations Reports\2019\11 - Nov\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cot.com\Departments\Operations Support\Monthly Operations Reports\2019\11 - Nov\Pictur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3569970"/>
                    </a:xfrm>
                    <a:prstGeom prst="rect">
                      <a:avLst/>
                    </a:prstGeom>
                    <a:noFill/>
                    <a:ln>
                      <a:noFill/>
                    </a:ln>
                  </pic:spPr>
                </pic:pic>
              </a:graphicData>
            </a:graphic>
          </wp:inline>
        </w:drawing>
      </w:r>
    </w:p>
    <w:p w14:paraId="13DD5895" w14:textId="77777777" w:rsidR="00566395" w:rsidRDefault="00566395" w:rsidP="00771CE2">
      <w:pPr>
        <w:rPr>
          <w:szCs w:val="21"/>
        </w:rPr>
      </w:pPr>
    </w:p>
    <w:p w14:paraId="6F613439" w14:textId="5B9FDAC1" w:rsidR="00F177D1" w:rsidRDefault="00FB5B1C" w:rsidP="00771CE2">
      <w:pPr>
        <w:rPr>
          <w:noProof/>
        </w:rPr>
      </w:pPr>
      <w:r w:rsidRPr="00FB5B1C">
        <w:rPr>
          <w:szCs w:val="21"/>
        </w:rPr>
        <w:t xml:space="preserve">Monthly MAE for the Latest COP at the end of the Adjustment Period was </w:t>
      </w:r>
      <w:r w:rsidR="003C517A">
        <w:rPr>
          <w:szCs w:val="21"/>
        </w:rPr>
        <w:t>3</w:t>
      </w:r>
      <w:r w:rsidR="00755528">
        <w:rPr>
          <w:szCs w:val="21"/>
        </w:rPr>
        <w:t>77</w:t>
      </w:r>
      <w:r w:rsidRPr="00FB5B1C">
        <w:rPr>
          <w:szCs w:val="21"/>
        </w:rPr>
        <w:t xml:space="preserve"> MW with median ranging from</w:t>
      </w:r>
      <w:r w:rsidR="00B814EC">
        <w:rPr>
          <w:szCs w:val="21"/>
        </w:rPr>
        <w:t xml:space="preserve"> </w:t>
      </w:r>
      <w:r w:rsidR="003C517A">
        <w:rPr>
          <w:szCs w:val="21"/>
        </w:rPr>
        <w:t>-</w:t>
      </w:r>
      <w:r w:rsidR="009242BB">
        <w:rPr>
          <w:szCs w:val="21"/>
        </w:rPr>
        <w:t>233</w:t>
      </w:r>
      <w:r w:rsidRPr="00FB5B1C">
        <w:rPr>
          <w:szCs w:val="21"/>
        </w:rPr>
        <w:t xml:space="preserve"> MW for Hour-Ending (HE) </w:t>
      </w:r>
      <w:r w:rsidR="003C517A">
        <w:rPr>
          <w:szCs w:val="21"/>
        </w:rPr>
        <w:t>2</w:t>
      </w:r>
      <w:r w:rsidR="009242BB">
        <w:rPr>
          <w:szCs w:val="21"/>
        </w:rPr>
        <w:t>3</w:t>
      </w:r>
      <w:r w:rsidRPr="00FB5B1C">
        <w:rPr>
          <w:szCs w:val="21"/>
        </w:rPr>
        <w:t xml:space="preserve"> to </w:t>
      </w:r>
      <w:r w:rsidR="009242BB">
        <w:rPr>
          <w:szCs w:val="21"/>
        </w:rPr>
        <w:t>122</w:t>
      </w:r>
      <w:r w:rsidR="00361550" w:rsidRPr="00FB5B1C">
        <w:rPr>
          <w:szCs w:val="21"/>
        </w:rPr>
        <w:t xml:space="preserve"> </w:t>
      </w:r>
      <w:r w:rsidRPr="00FB5B1C">
        <w:rPr>
          <w:szCs w:val="21"/>
        </w:rPr>
        <w:t>MW for HE</w:t>
      </w:r>
      <w:r w:rsidR="004C700F">
        <w:rPr>
          <w:szCs w:val="21"/>
        </w:rPr>
        <w:t xml:space="preserve"> </w:t>
      </w:r>
      <w:r w:rsidR="009242BB">
        <w:rPr>
          <w:szCs w:val="21"/>
        </w:rPr>
        <w:t>1</w:t>
      </w:r>
      <w:r w:rsidR="003C517A">
        <w:rPr>
          <w:szCs w:val="21"/>
        </w:rPr>
        <w:t>7</w:t>
      </w:r>
      <w:r w:rsidRPr="00FB5B1C">
        <w:rPr>
          <w:szCs w:val="21"/>
        </w:rPr>
        <w:t xml:space="preserve">. </w:t>
      </w:r>
      <w:r w:rsidR="0001710D">
        <w:rPr>
          <w:szCs w:val="21"/>
        </w:rPr>
        <w:t xml:space="preserve">HE </w:t>
      </w:r>
      <w:r w:rsidR="003C517A">
        <w:rPr>
          <w:szCs w:val="21"/>
        </w:rPr>
        <w:t>1</w:t>
      </w:r>
      <w:r w:rsidR="009242BB">
        <w:rPr>
          <w:szCs w:val="21"/>
        </w:rPr>
        <w:t>1</w:t>
      </w:r>
      <w:r w:rsidR="005B2CFD">
        <w:rPr>
          <w:szCs w:val="21"/>
        </w:rPr>
        <w:t xml:space="preserve"> on the </w:t>
      </w:r>
      <w:r w:rsidR="009242BB">
        <w:rPr>
          <w:szCs w:val="21"/>
        </w:rPr>
        <w:t>23rd</w:t>
      </w:r>
      <w:r w:rsidRPr="00FB5B1C">
        <w:rPr>
          <w:szCs w:val="21"/>
        </w:rPr>
        <w:t xml:space="preserve"> had the largest Over-Scheduling Error (</w:t>
      </w:r>
      <w:r w:rsidR="003C517A">
        <w:rPr>
          <w:szCs w:val="21"/>
        </w:rPr>
        <w:t>1,</w:t>
      </w:r>
      <w:r w:rsidR="009242BB">
        <w:rPr>
          <w:szCs w:val="21"/>
        </w:rPr>
        <w:t>469</w:t>
      </w:r>
      <w:r w:rsidR="001A69C6">
        <w:rPr>
          <w:szCs w:val="21"/>
        </w:rPr>
        <w:t xml:space="preserve"> </w:t>
      </w:r>
      <w:r w:rsidRPr="00FB5B1C">
        <w:rPr>
          <w:szCs w:val="21"/>
        </w:rPr>
        <w:t xml:space="preserve">MW) and </w:t>
      </w:r>
      <w:r w:rsidR="0001710D">
        <w:rPr>
          <w:szCs w:val="21"/>
        </w:rPr>
        <w:t xml:space="preserve">HE </w:t>
      </w:r>
      <w:r w:rsidR="009242BB">
        <w:rPr>
          <w:szCs w:val="21"/>
        </w:rPr>
        <w:t>11</w:t>
      </w:r>
      <w:r w:rsidR="00B814EC">
        <w:rPr>
          <w:szCs w:val="21"/>
        </w:rPr>
        <w:t xml:space="preserve"> on the </w:t>
      </w:r>
      <w:r w:rsidR="009242BB">
        <w:rPr>
          <w:szCs w:val="21"/>
        </w:rPr>
        <w:t>29th</w:t>
      </w:r>
      <w:r w:rsidR="001A69C6">
        <w:rPr>
          <w:szCs w:val="21"/>
        </w:rPr>
        <w:t xml:space="preserve"> </w:t>
      </w:r>
      <w:r w:rsidRPr="00FB5B1C">
        <w:rPr>
          <w:szCs w:val="21"/>
        </w:rPr>
        <w:t>had the la</w:t>
      </w:r>
      <w:r w:rsidR="0001710D">
        <w:rPr>
          <w:szCs w:val="21"/>
        </w:rPr>
        <w:t>rgest Under-Scheduling Error (-</w:t>
      </w:r>
      <w:r w:rsidR="003C517A">
        <w:rPr>
          <w:szCs w:val="21"/>
        </w:rPr>
        <w:t>3,</w:t>
      </w:r>
      <w:r w:rsidR="009242BB">
        <w:rPr>
          <w:szCs w:val="21"/>
        </w:rPr>
        <w:t>321</w:t>
      </w:r>
      <w:r>
        <w:rPr>
          <w:szCs w:val="21"/>
        </w:rPr>
        <w:t>MW).</w:t>
      </w:r>
      <w:r w:rsidR="00F177D1" w:rsidRPr="00F177D1">
        <w:rPr>
          <w:noProof/>
        </w:rPr>
        <w:t xml:space="preserve"> </w:t>
      </w:r>
    </w:p>
    <w:p w14:paraId="0747671E" w14:textId="77777777" w:rsidR="00DA6AD5" w:rsidRDefault="00DA6AD5" w:rsidP="00771CE2">
      <w:pPr>
        <w:rPr>
          <w:noProof/>
        </w:rPr>
      </w:pPr>
    </w:p>
    <w:p w14:paraId="0D710B1E" w14:textId="6084951F" w:rsidR="00A44855" w:rsidRDefault="00B92A45" w:rsidP="00771CE2">
      <w:pPr>
        <w:rPr>
          <w:noProof/>
        </w:rPr>
      </w:pPr>
      <w:r>
        <w:rPr>
          <w:noProof/>
          <w:lang w:eastAsia="zh-CN"/>
        </w:rPr>
        <w:lastRenderedPageBreak/>
        <w:drawing>
          <wp:inline distT="0" distB="0" distL="0" distR="0" wp14:anchorId="1441B3F0" wp14:editId="5959A3D9">
            <wp:extent cx="5939790" cy="3498850"/>
            <wp:effectExtent l="0" t="0" r="3810" b="6350"/>
            <wp:docPr id="13" name="Picture 13" descr="\\ercot.com\Departments\Operations Support\Monthly Operations Reports\2019\11 - Nov\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cot.com\Departments\Operations Support\Monthly Operations Reports\2019\11 - Nov\Picture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3498850"/>
                    </a:xfrm>
                    <a:prstGeom prst="rect">
                      <a:avLst/>
                    </a:prstGeom>
                    <a:noFill/>
                    <a:ln>
                      <a:noFill/>
                    </a:ln>
                  </pic:spPr>
                </pic:pic>
              </a:graphicData>
            </a:graphic>
          </wp:inline>
        </w:drawing>
      </w:r>
    </w:p>
    <w:p w14:paraId="06D5196D" w14:textId="6DD07792" w:rsidR="00771CE2" w:rsidRPr="006557B6" w:rsidRDefault="00771CE2" w:rsidP="00771CE2">
      <w:pPr>
        <w:rPr>
          <w:b/>
        </w:rPr>
      </w:pPr>
    </w:p>
    <w:p w14:paraId="22974779" w14:textId="22763975"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9242BB">
        <w:rPr>
          <w:szCs w:val="21"/>
        </w:rPr>
        <w:t>6,913</w:t>
      </w:r>
      <w:r w:rsidR="00361550">
        <w:rPr>
          <w:szCs w:val="21"/>
        </w:rPr>
        <w:t xml:space="preserve"> </w:t>
      </w:r>
      <w:r w:rsidR="0087320A">
        <w:rPr>
          <w:szCs w:val="21"/>
        </w:rPr>
        <w:t>MW wi</w:t>
      </w:r>
      <w:r w:rsidR="00B814EC">
        <w:rPr>
          <w:szCs w:val="21"/>
        </w:rPr>
        <w:t xml:space="preserve">th median ranging from </w:t>
      </w:r>
      <w:r w:rsidR="00DD4BFD">
        <w:rPr>
          <w:szCs w:val="21"/>
        </w:rPr>
        <w:t>-</w:t>
      </w:r>
      <w:r w:rsidR="00B92A45">
        <w:rPr>
          <w:szCs w:val="21"/>
        </w:rPr>
        <w:t>9,250</w:t>
      </w:r>
      <w:r w:rsidR="00361550">
        <w:rPr>
          <w:szCs w:val="21"/>
        </w:rPr>
        <w:t xml:space="preserve"> </w:t>
      </w:r>
      <w:r w:rsidR="001A69C6">
        <w:rPr>
          <w:szCs w:val="21"/>
        </w:rPr>
        <w:t xml:space="preserve">MW for Hour-Ending (HE) </w:t>
      </w:r>
      <w:r w:rsidR="003C517A">
        <w:rPr>
          <w:szCs w:val="21"/>
        </w:rPr>
        <w:t>1</w:t>
      </w:r>
      <w:r w:rsidR="00B92A45">
        <w:rPr>
          <w:szCs w:val="21"/>
        </w:rPr>
        <w:t>9</w:t>
      </w:r>
      <w:r w:rsidR="003C517A">
        <w:rPr>
          <w:szCs w:val="21"/>
        </w:rPr>
        <w:t xml:space="preserve"> </w:t>
      </w:r>
      <w:r w:rsidRPr="00FB5B1C">
        <w:rPr>
          <w:szCs w:val="21"/>
        </w:rPr>
        <w:t>to</w:t>
      </w:r>
      <w:r w:rsidR="002337EF">
        <w:rPr>
          <w:szCs w:val="21"/>
        </w:rPr>
        <w:t xml:space="preserve"> -</w:t>
      </w:r>
      <w:r w:rsidR="003C517A">
        <w:rPr>
          <w:szCs w:val="21"/>
        </w:rPr>
        <w:t>2,</w:t>
      </w:r>
      <w:r w:rsidR="00B92A45">
        <w:rPr>
          <w:szCs w:val="21"/>
        </w:rPr>
        <w:t>861</w:t>
      </w:r>
      <w:r w:rsidR="003C517A">
        <w:rPr>
          <w:szCs w:val="21"/>
        </w:rPr>
        <w:t xml:space="preserve"> </w:t>
      </w:r>
      <w:r w:rsidRPr="00FB5B1C">
        <w:rPr>
          <w:szCs w:val="21"/>
        </w:rPr>
        <w:t xml:space="preserve">MW for HE </w:t>
      </w:r>
      <w:r w:rsidR="003C517A">
        <w:rPr>
          <w:szCs w:val="21"/>
        </w:rPr>
        <w:t>3</w:t>
      </w:r>
      <w:r w:rsidRPr="00FB5B1C">
        <w:rPr>
          <w:szCs w:val="21"/>
        </w:rPr>
        <w:t xml:space="preserve">. HE </w:t>
      </w:r>
      <w:r w:rsidR="00B814EC">
        <w:rPr>
          <w:szCs w:val="21"/>
        </w:rPr>
        <w:t>1</w:t>
      </w:r>
      <w:r w:rsidR="003C517A">
        <w:rPr>
          <w:szCs w:val="21"/>
        </w:rPr>
        <w:t>7</w:t>
      </w:r>
      <w:r w:rsidR="00B814EC">
        <w:rPr>
          <w:szCs w:val="21"/>
        </w:rPr>
        <w:t xml:space="preserve"> on the </w:t>
      </w:r>
      <w:r w:rsidR="003C517A">
        <w:rPr>
          <w:szCs w:val="21"/>
        </w:rPr>
        <w:t>4</w:t>
      </w:r>
      <w:r w:rsidR="005B2CFD">
        <w:rPr>
          <w:szCs w:val="21"/>
        </w:rPr>
        <w:t>th</w:t>
      </w:r>
      <w:r w:rsidRPr="00FB5B1C">
        <w:rPr>
          <w:szCs w:val="21"/>
        </w:rPr>
        <w:t xml:space="preserve"> had the largest Under-Scheduling Error (-</w:t>
      </w:r>
      <w:r w:rsidR="00B92A45">
        <w:rPr>
          <w:szCs w:val="21"/>
        </w:rPr>
        <w:t>15,366</w:t>
      </w:r>
      <w:r w:rsidR="008A372D">
        <w:rPr>
          <w:szCs w:val="21"/>
        </w:rPr>
        <w:t xml:space="preserve"> </w:t>
      </w:r>
      <w:r w:rsidR="00B92A45">
        <w:rPr>
          <w:szCs w:val="21"/>
        </w:rPr>
        <w:t>MW) and HE 24 on the 19</w:t>
      </w:r>
      <w:r w:rsidR="00B92A45" w:rsidRPr="00B92A45">
        <w:rPr>
          <w:szCs w:val="21"/>
          <w:vertAlign w:val="superscript"/>
        </w:rPr>
        <w:t>th</w:t>
      </w:r>
      <w:r w:rsidR="00B92A45">
        <w:rPr>
          <w:szCs w:val="21"/>
        </w:rPr>
        <w:t xml:space="preserve"> had the largest Over-Scheduling Error (1092 MW). </w:t>
      </w:r>
    </w:p>
    <w:p w14:paraId="377464AF" w14:textId="77777777" w:rsidR="00DA6AD5" w:rsidRDefault="00DA6AD5" w:rsidP="00FB5B1C">
      <w:pPr>
        <w:rPr>
          <w:noProof/>
        </w:rPr>
      </w:pPr>
    </w:p>
    <w:p w14:paraId="3B80B629" w14:textId="610220EF" w:rsidR="00A44855" w:rsidRDefault="00B92A45" w:rsidP="00FB5B1C">
      <w:pPr>
        <w:rPr>
          <w:noProof/>
        </w:rPr>
      </w:pPr>
      <w:r>
        <w:rPr>
          <w:noProof/>
          <w:lang w:eastAsia="zh-CN"/>
        </w:rPr>
        <w:drawing>
          <wp:inline distT="0" distB="0" distL="0" distR="0" wp14:anchorId="6D948A5F" wp14:editId="29B66CD5">
            <wp:extent cx="5939790" cy="3752850"/>
            <wp:effectExtent l="0" t="0" r="3810" b="0"/>
            <wp:docPr id="15" name="Picture 15" descr="\\ercot.com\Departments\Operations Support\Monthly Operations Reports\2019\11 - Nov\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com\Departments\Operations Support\Monthly Operations Reports\2019\11 - Nov\Picture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3752850"/>
                    </a:xfrm>
                    <a:prstGeom prst="rect">
                      <a:avLst/>
                    </a:prstGeom>
                    <a:noFill/>
                    <a:ln>
                      <a:noFill/>
                    </a:ln>
                  </pic:spPr>
                </pic:pic>
              </a:graphicData>
            </a:graphic>
          </wp:inline>
        </w:drawing>
      </w:r>
    </w:p>
    <w:p w14:paraId="1C9206BF" w14:textId="71881A97" w:rsidR="00771CE2" w:rsidRPr="00801F74" w:rsidRDefault="00771CE2" w:rsidP="00FB5B1C">
      <w:pPr>
        <w:rPr>
          <w:szCs w:val="21"/>
        </w:rPr>
      </w:pPr>
    </w:p>
    <w:p w14:paraId="7BEBBDBE" w14:textId="487A7EAE" w:rsidR="00524A24" w:rsidRPr="00085370" w:rsidRDefault="00524A24" w:rsidP="00524A24">
      <w:pPr>
        <w:pStyle w:val="Heading1"/>
      </w:pPr>
      <w:bookmarkStart w:id="260" w:name="_Toc27656799"/>
      <w:r w:rsidRPr="00085370">
        <w:lastRenderedPageBreak/>
        <w:t>Congestion Analysis</w:t>
      </w:r>
      <w:bookmarkEnd w:id="260"/>
    </w:p>
    <w:p w14:paraId="3B7A9BC2" w14:textId="64B02593" w:rsidR="004809C1" w:rsidRPr="00331765" w:rsidRDefault="00F41DE4" w:rsidP="004809C1">
      <w:pPr>
        <w:pStyle w:val="Heading2"/>
      </w:pPr>
      <w:bookmarkStart w:id="261" w:name="_Toc27656800"/>
      <w:r w:rsidRPr="00FD7D1E">
        <w:t>Notable Constraints</w:t>
      </w:r>
      <w:bookmarkEnd w:id="261"/>
    </w:p>
    <w:p w14:paraId="2AEBEF7E" w14:textId="14B5F770"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For a list of all constraints ac</w:t>
      </w:r>
      <w:r w:rsidR="006065E7">
        <w:t>tivated in SCED</w:t>
      </w:r>
      <w:r w:rsidRPr="0036576E">
        <w:t>, please see Appendix A at the end of this report.</w:t>
      </w:r>
    </w:p>
    <w:p w14:paraId="53E4951F" w14:textId="77777777" w:rsidR="00204384" w:rsidRDefault="00204384" w:rsidP="00516166"/>
    <w:tbl>
      <w:tblPr>
        <w:tblW w:w="8325" w:type="dxa"/>
        <w:jc w:val="center"/>
        <w:tblLayout w:type="fixed"/>
        <w:tblLook w:val="04A0" w:firstRow="1" w:lastRow="0" w:firstColumn="1" w:lastColumn="0" w:noHBand="0" w:noVBand="1"/>
      </w:tblPr>
      <w:tblGrid>
        <w:gridCol w:w="1828"/>
        <w:gridCol w:w="1684"/>
        <w:gridCol w:w="1344"/>
        <w:gridCol w:w="1704"/>
        <w:gridCol w:w="1765"/>
      </w:tblGrid>
      <w:tr w:rsidR="00832BB8" w:rsidRPr="002A7F80" w14:paraId="05FA3DC8" w14:textId="77777777" w:rsidTr="00832BB8">
        <w:trPr>
          <w:trHeight w:val="288"/>
          <w:jc w:val="center"/>
        </w:trPr>
        <w:tc>
          <w:tcPr>
            <w:tcW w:w="1828" w:type="dxa"/>
            <w:tcBorders>
              <w:top w:val="single" w:sz="8" w:space="0" w:color="auto"/>
              <w:left w:val="single" w:sz="8" w:space="0" w:color="auto"/>
              <w:bottom w:val="single" w:sz="4" w:space="0" w:color="auto"/>
              <w:right w:val="single" w:sz="8" w:space="0" w:color="auto"/>
            </w:tcBorders>
            <w:shd w:val="clear" w:color="000000" w:fill="808080"/>
            <w:vAlign w:val="center"/>
            <w:hideMark/>
          </w:tcPr>
          <w:p w14:paraId="57F1F539" w14:textId="77777777" w:rsidR="00832BB8" w:rsidRPr="002A7F80" w:rsidRDefault="00832BB8" w:rsidP="007C59BC">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Contingency Name</w:t>
            </w:r>
          </w:p>
        </w:tc>
        <w:tc>
          <w:tcPr>
            <w:tcW w:w="1684" w:type="dxa"/>
            <w:tcBorders>
              <w:top w:val="single" w:sz="8" w:space="0" w:color="auto"/>
              <w:left w:val="nil"/>
              <w:bottom w:val="single" w:sz="4" w:space="0" w:color="auto"/>
              <w:right w:val="single" w:sz="8" w:space="0" w:color="auto"/>
            </w:tcBorders>
            <w:shd w:val="clear" w:color="000000" w:fill="808080"/>
            <w:vAlign w:val="center"/>
            <w:hideMark/>
          </w:tcPr>
          <w:p w14:paraId="78596192" w14:textId="77777777" w:rsidR="00832BB8" w:rsidRPr="002A7F80" w:rsidRDefault="00832BB8" w:rsidP="007C59BC">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14:paraId="18012463" w14:textId="77777777" w:rsidR="00832BB8" w:rsidRPr="002A7F80" w:rsidRDefault="00832BB8" w:rsidP="007C59BC">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 of Days Constraint Active</w:t>
            </w:r>
          </w:p>
        </w:tc>
        <w:tc>
          <w:tcPr>
            <w:tcW w:w="1704" w:type="dxa"/>
            <w:tcBorders>
              <w:top w:val="single" w:sz="8" w:space="0" w:color="auto"/>
              <w:left w:val="nil"/>
              <w:bottom w:val="single" w:sz="4" w:space="0" w:color="auto"/>
              <w:right w:val="single" w:sz="8" w:space="0" w:color="auto"/>
            </w:tcBorders>
            <w:shd w:val="clear" w:color="000000" w:fill="808080"/>
            <w:vAlign w:val="center"/>
            <w:hideMark/>
          </w:tcPr>
          <w:p w14:paraId="7EDDB7A9" w14:textId="77777777" w:rsidR="00832BB8" w:rsidRPr="002A7F80" w:rsidRDefault="00832BB8" w:rsidP="007C59BC">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Congestion Rent</w:t>
            </w:r>
          </w:p>
        </w:tc>
        <w:tc>
          <w:tcPr>
            <w:tcW w:w="1765" w:type="dxa"/>
            <w:tcBorders>
              <w:top w:val="single" w:sz="8" w:space="0" w:color="auto"/>
              <w:left w:val="nil"/>
              <w:bottom w:val="single" w:sz="4" w:space="0" w:color="auto"/>
              <w:right w:val="single" w:sz="8" w:space="0" w:color="auto"/>
            </w:tcBorders>
            <w:shd w:val="clear" w:color="000000" w:fill="808080"/>
            <w:vAlign w:val="center"/>
            <w:hideMark/>
          </w:tcPr>
          <w:p w14:paraId="1ADBDC76" w14:textId="77777777" w:rsidR="00832BB8" w:rsidRPr="00472064" w:rsidRDefault="00832BB8" w:rsidP="007C59BC">
            <w:pPr>
              <w:jc w:val="center"/>
              <w:rPr>
                <w:rFonts w:asciiTheme="minorHAnsi" w:hAnsiTheme="minorHAnsi" w:cstheme="minorHAnsi"/>
                <w:b/>
                <w:bCs/>
                <w:color w:val="FFFFFF"/>
                <w:sz w:val="18"/>
              </w:rPr>
            </w:pPr>
            <w:r w:rsidRPr="00472064">
              <w:rPr>
                <w:rFonts w:asciiTheme="minorHAnsi" w:hAnsiTheme="minorHAnsi" w:cstheme="minorHAnsi"/>
                <w:b/>
                <w:bCs/>
                <w:color w:val="FFFFFF"/>
                <w:sz w:val="18"/>
              </w:rPr>
              <w:t>Transmission Project</w:t>
            </w:r>
          </w:p>
        </w:tc>
      </w:tr>
      <w:tr w:rsidR="00832BB8" w:rsidRPr="007F7FD1" w14:paraId="1FB20062" w14:textId="77777777" w:rsidTr="00832BB8">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20C23F" w14:textId="4B4CB31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MOSS SWITCH to ECTOR COUNTY NORTH SWITCHING STATION LIN _A</w:t>
            </w:r>
          </w:p>
        </w:tc>
        <w:tc>
          <w:tcPr>
            <w:tcW w:w="1684" w:type="dxa"/>
            <w:tcBorders>
              <w:top w:val="single" w:sz="8" w:space="0" w:color="auto"/>
              <w:left w:val="nil"/>
              <w:bottom w:val="single" w:sz="8" w:space="0" w:color="auto"/>
              <w:right w:val="single" w:sz="8" w:space="0" w:color="auto"/>
            </w:tcBorders>
            <w:shd w:val="clear" w:color="auto" w:fill="auto"/>
            <w:noWrap/>
            <w:vAlign w:val="center"/>
          </w:tcPr>
          <w:p w14:paraId="3FC8EB9D" w14:textId="1CCEB3C4"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Dollarhide</w:t>
            </w:r>
            <w:proofErr w:type="spellEnd"/>
            <w:r w:rsidRPr="007C59BC">
              <w:rPr>
                <w:rFonts w:asciiTheme="minorHAnsi" w:hAnsiTheme="minorHAnsi" w:cstheme="minorHAnsi"/>
                <w:color w:val="454545"/>
                <w:sz w:val="18"/>
                <w:szCs w:val="18"/>
              </w:rPr>
              <w:t xml:space="preserve"> - No Trees Switch 138kV</w:t>
            </w:r>
          </w:p>
        </w:tc>
        <w:tc>
          <w:tcPr>
            <w:tcW w:w="1344" w:type="dxa"/>
            <w:tcBorders>
              <w:top w:val="single" w:sz="8" w:space="0" w:color="auto"/>
              <w:left w:val="nil"/>
              <w:bottom w:val="single" w:sz="8" w:space="0" w:color="auto"/>
              <w:right w:val="single" w:sz="8" w:space="0" w:color="auto"/>
            </w:tcBorders>
            <w:shd w:val="clear" w:color="auto" w:fill="auto"/>
            <w:noWrap/>
            <w:vAlign w:val="center"/>
          </w:tcPr>
          <w:p w14:paraId="1A03C246" w14:textId="01E847B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29</w:t>
            </w:r>
          </w:p>
        </w:tc>
        <w:tc>
          <w:tcPr>
            <w:tcW w:w="1704" w:type="dxa"/>
            <w:tcBorders>
              <w:top w:val="single" w:sz="8" w:space="0" w:color="auto"/>
              <w:left w:val="nil"/>
              <w:bottom w:val="single" w:sz="8" w:space="0" w:color="auto"/>
              <w:right w:val="single" w:sz="8" w:space="0" w:color="auto"/>
            </w:tcBorders>
            <w:shd w:val="clear" w:color="auto" w:fill="auto"/>
            <w:noWrap/>
            <w:vAlign w:val="center"/>
          </w:tcPr>
          <w:p w14:paraId="1D40C1E9" w14:textId="58703AA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$49,568,679.79</w:t>
            </w:r>
          </w:p>
        </w:tc>
        <w:tc>
          <w:tcPr>
            <w:tcW w:w="1765" w:type="dxa"/>
            <w:tcBorders>
              <w:top w:val="single" w:sz="8" w:space="0" w:color="auto"/>
              <w:left w:val="nil"/>
              <w:bottom w:val="single" w:sz="8" w:space="0" w:color="auto"/>
              <w:right w:val="single" w:sz="8" w:space="0" w:color="auto"/>
            </w:tcBorders>
            <w:shd w:val="clear" w:color="auto" w:fill="auto"/>
            <w:noWrap/>
            <w:vAlign w:val="center"/>
          </w:tcPr>
          <w:p w14:paraId="585BD040" w14:textId="485A631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Andrews County South Switch - No Trees Switch 138 kV Line (7171)</w:t>
            </w:r>
          </w:p>
        </w:tc>
      </w:tr>
      <w:tr w:rsidR="00832BB8" w:rsidRPr="007F7FD1" w14:paraId="12B758E2"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AC57464" w14:textId="732F535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540ECA10" w14:textId="49E331FE"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Dollarhide</w:t>
            </w:r>
            <w:proofErr w:type="spellEnd"/>
            <w:r w:rsidRPr="007C59BC">
              <w:rPr>
                <w:rFonts w:asciiTheme="minorHAnsi" w:hAnsiTheme="minorHAnsi" w:cstheme="minorHAnsi"/>
                <w:color w:val="454545"/>
                <w:sz w:val="18"/>
                <w:szCs w:val="18"/>
              </w:rPr>
              <w:t xml:space="preserve"> - No Trees Switch 138kV</w:t>
            </w:r>
          </w:p>
        </w:tc>
        <w:tc>
          <w:tcPr>
            <w:tcW w:w="1344" w:type="dxa"/>
            <w:tcBorders>
              <w:top w:val="nil"/>
              <w:left w:val="nil"/>
              <w:bottom w:val="single" w:sz="8" w:space="0" w:color="auto"/>
              <w:right w:val="single" w:sz="8" w:space="0" w:color="auto"/>
            </w:tcBorders>
            <w:shd w:val="clear" w:color="auto" w:fill="auto"/>
            <w:noWrap/>
            <w:vAlign w:val="center"/>
          </w:tcPr>
          <w:p w14:paraId="566AA852" w14:textId="588A28D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23</w:t>
            </w:r>
          </w:p>
        </w:tc>
        <w:tc>
          <w:tcPr>
            <w:tcW w:w="1704" w:type="dxa"/>
            <w:tcBorders>
              <w:top w:val="nil"/>
              <w:left w:val="nil"/>
              <w:bottom w:val="single" w:sz="8" w:space="0" w:color="auto"/>
              <w:right w:val="single" w:sz="8" w:space="0" w:color="auto"/>
            </w:tcBorders>
            <w:shd w:val="clear" w:color="auto" w:fill="auto"/>
            <w:noWrap/>
            <w:vAlign w:val="center"/>
          </w:tcPr>
          <w:p w14:paraId="54C829D4" w14:textId="75D2B17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$24,598,404.14</w:t>
            </w:r>
          </w:p>
        </w:tc>
        <w:tc>
          <w:tcPr>
            <w:tcW w:w="1765" w:type="dxa"/>
            <w:tcBorders>
              <w:top w:val="nil"/>
              <w:left w:val="nil"/>
              <w:bottom w:val="single" w:sz="8" w:space="0" w:color="auto"/>
              <w:right w:val="single" w:sz="8" w:space="0" w:color="auto"/>
            </w:tcBorders>
            <w:shd w:val="clear" w:color="auto" w:fill="auto"/>
            <w:noWrap/>
            <w:vAlign w:val="center"/>
          </w:tcPr>
          <w:p w14:paraId="1DF99444" w14:textId="44F2758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Andrews County South Switch - No Trees Switch 138 kV Line (7171)</w:t>
            </w:r>
          </w:p>
        </w:tc>
      </w:tr>
      <w:tr w:rsidR="00832BB8" w:rsidRPr="007F7FD1" w14:paraId="75EEAAB9"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1ED98349" w14:textId="73436FE4"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tcPr>
          <w:p w14:paraId="198E4F4E" w14:textId="13E27CF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PNHNDL GTC</w:t>
            </w:r>
          </w:p>
        </w:tc>
        <w:tc>
          <w:tcPr>
            <w:tcW w:w="1344" w:type="dxa"/>
            <w:tcBorders>
              <w:top w:val="nil"/>
              <w:left w:val="nil"/>
              <w:bottom w:val="single" w:sz="8" w:space="0" w:color="auto"/>
              <w:right w:val="single" w:sz="8" w:space="0" w:color="auto"/>
            </w:tcBorders>
            <w:shd w:val="clear" w:color="000000" w:fill="DA9694"/>
            <w:noWrap/>
            <w:vAlign w:val="center"/>
          </w:tcPr>
          <w:p w14:paraId="03851744" w14:textId="368D78D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25</w:t>
            </w:r>
          </w:p>
        </w:tc>
        <w:tc>
          <w:tcPr>
            <w:tcW w:w="1704" w:type="dxa"/>
            <w:tcBorders>
              <w:top w:val="nil"/>
              <w:left w:val="nil"/>
              <w:bottom w:val="single" w:sz="8" w:space="0" w:color="auto"/>
              <w:right w:val="single" w:sz="8" w:space="0" w:color="auto"/>
            </w:tcBorders>
            <w:shd w:val="clear" w:color="000000" w:fill="DA9694"/>
            <w:noWrap/>
            <w:vAlign w:val="center"/>
          </w:tcPr>
          <w:p w14:paraId="23DA3A76" w14:textId="5A17674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$19,209,731.65</w:t>
            </w:r>
          </w:p>
        </w:tc>
        <w:tc>
          <w:tcPr>
            <w:tcW w:w="1765" w:type="dxa"/>
            <w:tcBorders>
              <w:top w:val="nil"/>
              <w:left w:val="nil"/>
              <w:bottom w:val="single" w:sz="8" w:space="0" w:color="auto"/>
              <w:right w:val="single" w:sz="8" w:space="0" w:color="auto"/>
            </w:tcBorders>
            <w:shd w:val="clear" w:color="auto" w:fill="auto"/>
            <w:noWrap/>
            <w:vAlign w:val="center"/>
          </w:tcPr>
          <w:p w14:paraId="06018189" w14:textId="4EE2325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LP&amp;L Integration Tie Lines (43367 A,B,C) and Panhandle Loop</w:t>
            </w:r>
          </w:p>
        </w:tc>
      </w:tr>
      <w:tr w:rsidR="00832BB8" w:rsidRPr="007F7FD1" w14:paraId="15D57681"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0186502" w14:textId="7AD83C0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Lynx to RIO PECOS LIN 1</w:t>
            </w:r>
          </w:p>
        </w:tc>
        <w:tc>
          <w:tcPr>
            <w:tcW w:w="1684" w:type="dxa"/>
            <w:tcBorders>
              <w:top w:val="nil"/>
              <w:left w:val="nil"/>
              <w:bottom w:val="single" w:sz="8" w:space="0" w:color="auto"/>
              <w:right w:val="single" w:sz="8" w:space="0" w:color="auto"/>
            </w:tcBorders>
            <w:shd w:val="clear" w:color="000000" w:fill="B8CCE4"/>
            <w:noWrap/>
            <w:vAlign w:val="center"/>
          </w:tcPr>
          <w:p w14:paraId="22E7DA91" w14:textId="78D2F83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Woodward 2 - Rio Pecos 138kV</w:t>
            </w:r>
          </w:p>
        </w:tc>
        <w:tc>
          <w:tcPr>
            <w:tcW w:w="1344" w:type="dxa"/>
            <w:tcBorders>
              <w:top w:val="nil"/>
              <w:left w:val="nil"/>
              <w:bottom w:val="single" w:sz="8" w:space="0" w:color="auto"/>
              <w:right w:val="single" w:sz="8" w:space="0" w:color="auto"/>
            </w:tcBorders>
            <w:shd w:val="clear" w:color="000000" w:fill="B8CCE4"/>
            <w:noWrap/>
            <w:vAlign w:val="center"/>
          </w:tcPr>
          <w:p w14:paraId="33B8A22D" w14:textId="2658DF4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16</w:t>
            </w:r>
          </w:p>
        </w:tc>
        <w:tc>
          <w:tcPr>
            <w:tcW w:w="1704" w:type="dxa"/>
            <w:tcBorders>
              <w:top w:val="nil"/>
              <w:left w:val="nil"/>
              <w:bottom w:val="single" w:sz="8" w:space="0" w:color="auto"/>
              <w:right w:val="single" w:sz="8" w:space="0" w:color="auto"/>
            </w:tcBorders>
            <w:shd w:val="clear" w:color="000000" w:fill="B8CCE4"/>
            <w:noWrap/>
            <w:vAlign w:val="center"/>
          </w:tcPr>
          <w:p w14:paraId="4D326659" w14:textId="2C7A1BD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$7,625,383.43</w:t>
            </w:r>
          </w:p>
        </w:tc>
        <w:tc>
          <w:tcPr>
            <w:tcW w:w="1765" w:type="dxa"/>
            <w:tcBorders>
              <w:top w:val="nil"/>
              <w:left w:val="nil"/>
              <w:bottom w:val="single" w:sz="8" w:space="0" w:color="auto"/>
              <w:right w:val="single" w:sz="8" w:space="0" w:color="auto"/>
            </w:tcBorders>
            <w:shd w:val="clear" w:color="auto" w:fill="auto"/>
            <w:noWrap/>
            <w:vAlign w:val="center"/>
          </w:tcPr>
          <w:p w14:paraId="218D418C" w14:textId="68D205C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Lynx: Expand 138 kV station (45503) and Solstice: Build 345 kV station (5530) and Solstice to Bakersfield: Build 345 kV line (5539)</w:t>
            </w:r>
          </w:p>
        </w:tc>
      </w:tr>
      <w:tr w:rsidR="00832BB8" w:rsidRPr="007F7FD1" w14:paraId="56D311C1"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92FEB96" w14:textId="57132E5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YUKON SWITCH to Wink and Dune </w:t>
            </w:r>
            <w:proofErr w:type="spellStart"/>
            <w:r w:rsidRPr="007C59BC">
              <w:rPr>
                <w:rFonts w:asciiTheme="minorHAnsi" w:hAnsiTheme="minorHAnsi" w:cstheme="minorHAnsi"/>
                <w:color w:val="454545"/>
                <w:sz w:val="18"/>
                <w:szCs w:val="18"/>
              </w:rPr>
              <w:t>Sw</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7E6DA039" w14:textId="038714D1"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Dollarhide</w:t>
            </w:r>
            <w:proofErr w:type="spellEnd"/>
            <w:r w:rsidRPr="007C59BC">
              <w:rPr>
                <w:rFonts w:asciiTheme="minorHAnsi" w:hAnsiTheme="minorHAnsi" w:cstheme="minorHAnsi"/>
                <w:color w:val="454545"/>
                <w:sz w:val="18"/>
                <w:szCs w:val="18"/>
              </w:rPr>
              <w:t xml:space="preserve"> - No Trees Switch 138kV</w:t>
            </w:r>
          </w:p>
        </w:tc>
        <w:tc>
          <w:tcPr>
            <w:tcW w:w="1344" w:type="dxa"/>
            <w:tcBorders>
              <w:top w:val="nil"/>
              <w:left w:val="nil"/>
              <w:bottom w:val="single" w:sz="8" w:space="0" w:color="auto"/>
              <w:right w:val="single" w:sz="8" w:space="0" w:color="auto"/>
            </w:tcBorders>
            <w:shd w:val="clear" w:color="auto" w:fill="auto"/>
            <w:noWrap/>
            <w:vAlign w:val="center"/>
          </w:tcPr>
          <w:p w14:paraId="4EA89687" w14:textId="6D23AC2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7</w:t>
            </w:r>
          </w:p>
        </w:tc>
        <w:tc>
          <w:tcPr>
            <w:tcW w:w="1704" w:type="dxa"/>
            <w:tcBorders>
              <w:top w:val="nil"/>
              <w:left w:val="nil"/>
              <w:bottom w:val="single" w:sz="8" w:space="0" w:color="auto"/>
              <w:right w:val="single" w:sz="8" w:space="0" w:color="auto"/>
            </w:tcBorders>
            <w:shd w:val="clear" w:color="auto" w:fill="auto"/>
            <w:noWrap/>
            <w:vAlign w:val="center"/>
          </w:tcPr>
          <w:p w14:paraId="34A3A192" w14:textId="297A490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$7,546,525.52</w:t>
            </w:r>
          </w:p>
        </w:tc>
        <w:tc>
          <w:tcPr>
            <w:tcW w:w="1765" w:type="dxa"/>
            <w:tcBorders>
              <w:top w:val="nil"/>
              <w:left w:val="nil"/>
              <w:bottom w:val="single" w:sz="8" w:space="0" w:color="auto"/>
              <w:right w:val="single" w:sz="8" w:space="0" w:color="auto"/>
            </w:tcBorders>
            <w:shd w:val="clear" w:color="auto" w:fill="auto"/>
            <w:noWrap/>
            <w:vAlign w:val="center"/>
          </w:tcPr>
          <w:p w14:paraId="047A206E" w14:textId="4F53FED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Andrews County South Switch - No Trees Switch 138 kV Line (7171)</w:t>
            </w:r>
          </w:p>
        </w:tc>
      </w:tr>
      <w:tr w:rsidR="00832BB8" w:rsidRPr="007F7FD1" w14:paraId="0CE8E37A"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A5D0B87" w14:textId="08AC36B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DESOTO SWITCH TRX DESSW_3_1 345/138</w:t>
            </w:r>
          </w:p>
        </w:tc>
        <w:tc>
          <w:tcPr>
            <w:tcW w:w="1684" w:type="dxa"/>
            <w:tcBorders>
              <w:top w:val="nil"/>
              <w:left w:val="nil"/>
              <w:bottom w:val="single" w:sz="8" w:space="0" w:color="auto"/>
              <w:right w:val="single" w:sz="8" w:space="0" w:color="auto"/>
            </w:tcBorders>
            <w:shd w:val="clear" w:color="000000" w:fill="B8CCE4"/>
            <w:noWrap/>
            <w:vAlign w:val="center"/>
          </w:tcPr>
          <w:p w14:paraId="5E9021E4" w14:textId="1D58A89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Eagle Ford - Cedar Hill Switch 138kV</w:t>
            </w:r>
          </w:p>
        </w:tc>
        <w:tc>
          <w:tcPr>
            <w:tcW w:w="1344" w:type="dxa"/>
            <w:tcBorders>
              <w:top w:val="nil"/>
              <w:left w:val="nil"/>
              <w:bottom w:val="single" w:sz="8" w:space="0" w:color="auto"/>
              <w:right w:val="single" w:sz="8" w:space="0" w:color="auto"/>
            </w:tcBorders>
            <w:shd w:val="clear" w:color="000000" w:fill="B8CCE4"/>
            <w:noWrap/>
            <w:vAlign w:val="center"/>
          </w:tcPr>
          <w:p w14:paraId="5A711EBD" w14:textId="1F4CBCC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40B51C9D" w14:textId="2F089CE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$6,196,505.41</w:t>
            </w:r>
          </w:p>
        </w:tc>
        <w:tc>
          <w:tcPr>
            <w:tcW w:w="1765" w:type="dxa"/>
            <w:tcBorders>
              <w:top w:val="nil"/>
              <w:left w:val="nil"/>
              <w:bottom w:val="single" w:sz="8" w:space="0" w:color="auto"/>
              <w:right w:val="single" w:sz="8" w:space="0" w:color="auto"/>
            </w:tcBorders>
            <w:shd w:val="clear" w:color="auto" w:fill="auto"/>
            <w:noWrap/>
            <w:vAlign w:val="center"/>
          </w:tcPr>
          <w:p w14:paraId="7F1798B6" w14:textId="0C4C647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Cedar Hill - Camp Wisdom 138 kV Line (7020)</w:t>
            </w:r>
          </w:p>
        </w:tc>
      </w:tr>
      <w:tr w:rsidR="00832BB8" w:rsidRPr="007F7FD1" w14:paraId="6F8B512A"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5D6B7C03" w14:textId="30D002D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TOMBSTONE to Lynx LIN 1</w:t>
            </w:r>
          </w:p>
        </w:tc>
        <w:tc>
          <w:tcPr>
            <w:tcW w:w="1684" w:type="dxa"/>
            <w:tcBorders>
              <w:top w:val="nil"/>
              <w:left w:val="nil"/>
              <w:bottom w:val="single" w:sz="8" w:space="0" w:color="auto"/>
              <w:right w:val="single" w:sz="8" w:space="0" w:color="auto"/>
            </w:tcBorders>
            <w:shd w:val="clear" w:color="000000" w:fill="B8CCE4"/>
            <w:noWrap/>
            <w:vAlign w:val="center"/>
          </w:tcPr>
          <w:p w14:paraId="7F815DDF" w14:textId="0A1C000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Woodward 2 - Rio Pecos 138kV</w:t>
            </w:r>
          </w:p>
        </w:tc>
        <w:tc>
          <w:tcPr>
            <w:tcW w:w="1344" w:type="dxa"/>
            <w:tcBorders>
              <w:top w:val="nil"/>
              <w:left w:val="nil"/>
              <w:bottom w:val="single" w:sz="8" w:space="0" w:color="auto"/>
              <w:right w:val="single" w:sz="8" w:space="0" w:color="auto"/>
            </w:tcBorders>
            <w:shd w:val="clear" w:color="000000" w:fill="B8CCE4"/>
            <w:noWrap/>
            <w:vAlign w:val="center"/>
          </w:tcPr>
          <w:p w14:paraId="20FB2B99" w14:textId="2D00033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16</w:t>
            </w:r>
          </w:p>
        </w:tc>
        <w:tc>
          <w:tcPr>
            <w:tcW w:w="1704" w:type="dxa"/>
            <w:tcBorders>
              <w:top w:val="nil"/>
              <w:left w:val="nil"/>
              <w:bottom w:val="single" w:sz="8" w:space="0" w:color="auto"/>
              <w:right w:val="single" w:sz="8" w:space="0" w:color="auto"/>
            </w:tcBorders>
            <w:shd w:val="clear" w:color="000000" w:fill="B8CCE4"/>
            <w:noWrap/>
            <w:vAlign w:val="center"/>
          </w:tcPr>
          <w:p w14:paraId="5EC46286" w14:textId="0D77AB7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$6,026,312.69</w:t>
            </w:r>
          </w:p>
        </w:tc>
        <w:tc>
          <w:tcPr>
            <w:tcW w:w="1765" w:type="dxa"/>
            <w:tcBorders>
              <w:top w:val="nil"/>
              <w:left w:val="nil"/>
              <w:bottom w:val="single" w:sz="8" w:space="0" w:color="auto"/>
              <w:right w:val="single" w:sz="8" w:space="0" w:color="auto"/>
            </w:tcBorders>
            <w:shd w:val="clear" w:color="auto" w:fill="auto"/>
            <w:noWrap/>
            <w:vAlign w:val="center"/>
          </w:tcPr>
          <w:p w14:paraId="2F0495A2" w14:textId="1A205FD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Lynx: Expand 138 kV station (45503) and Solstice: Build 345 kV station (5530) and Solstice to Bakersfield: Build 345 kV line (5539)</w:t>
            </w:r>
          </w:p>
        </w:tc>
      </w:tr>
      <w:tr w:rsidR="00832BB8" w:rsidRPr="007F7FD1" w14:paraId="7E81FFCB"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EB5A1AE" w14:textId="798AEE9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29087FEE" w14:textId="6EDAA7D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Andrews County South - Amoco Three Bar Tap 138kV</w:t>
            </w:r>
          </w:p>
        </w:tc>
        <w:tc>
          <w:tcPr>
            <w:tcW w:w="1344" w:type="dxa"/>
            <w:tcBorders>
              <w:top w:val="nil"/>
              <w:left w:val="nil"/>
              <w:bottom w:val="single" w:sz="8" w:space="0" w:color="auto"/>
              <w:right w:val="single" w:sz="8" w:space="0" w:color="auto"/>
            </w:tcBorders>
            <w:shd w:val="clear" w:color="auto" w:fill="auto"/>
            <w:noWrap/>
            <w:vAlign w:val="center"/>
          </w:tcPr>
          <w:p w14:paraId="4620A0A2" w14:textId="45268D7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auto" w:fill="auto"/>
            <w:noWrap/>
            <w:vAlign w:val="center"/>
          </w:tcPr>
          <w:p w14:paraId="6CBF3227" w14:textId="01C7766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$4,577,145.47</w:t>
            </w:r>
          </w:p>
        </w:tc>
        <w:tc>
          <w:tcPr>
            <w:tcW w:w="1765" w:type="dxa"/>
            <w:tcBorders>
              <w:top w:val="nil"/>
              <w:left w:val="nil"/>
              <w:bottom w:val="single" w:sz="8" w:space="0" w:color="auto"/>
              <w:right w:val="single" w:sz="8" w:space="0" w:color="auto"/>
            </w:tcBorders>
            <w:shd w:val="clear" w:color="auto" w:fill="auto"/>
            <w:noWrap/>
            <w:vAlign w:val="center"/>
          </w:tcPr>
          <w:p w14:paraId="7DF3F10F" w14:textId="4E2B1C8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Andrews County South Switch - No Trees Switch 138 kV Line (7171)</w:t>
            </w:r>
          </w:p>
        </w:tc>
      </w:tr>
      <w:tr w:rsidR="00832BB8" w:rsidRPr="007F7FD1" w14:paraId="1F25F634"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5C3F007C" w14:textId="6200F28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VENUS SWITCH TRX VENSW_3_1 345/138</w:t>
            </w:r>
          </w:p>
        </w:tc>
        <w:tc>
          <w:tcPr>
            <w:tcW w:w="1684" w:type="dxa"/>
            <w:tcBorders>
              <w:top w:val="nil"/>
              <w:left w:val="nil"/>
              <w:bottom w:val="single" w:sz="8" w:space="0" w:color="auto"/>
              <w:right w:val="single" w:sz="8" w:space="0" w:color="auto"/>
            </w:tcBorders>
            <w:shd w:val="clear" w:color="000000" w:fill="B8CCE4"/>
            <w:noWrap/>
            <w:vAlign w:val="center"/>
          </w:tcPr>
          <w:p w14:paraId="78028B0E" w14:textId="0267B00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Britton Road - Venus Switch 345kV</w:t>
            </w:r>
          </w:p>
        </w:tc>
        <w:tc>
          <w:tcPr>
            <w:tcW w:w="1344" w:type="dxa"/>
            <w:tcBorders>
              <w:top w:val="nil"/>
              <w:left w:val="nil"/>
              <w:bottom w:val="single" w:sz="8" w:space="0" w:color="auto"/>
              <w:right w:val="single" w:sz="8" w:space="0" w:color="auto"/>
            </w:tcBorders>
            <w:shd w:val="clear" w:color="000000" w:fill="B8CCE4"/>
            <w:noWrap/>
            <w:vAlign w:val="center"/>
          </w:tcPr>
          <w:p w14:paraId="149D9B83" w14:textId="1B49A20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w:t>
            </w:r>
          </w:p>
        </w:tc>
        <w:tc>
          <w:tcPr>
            <w:tcW w:w="1704" w:type="dxa"/>
            <w:tcBorders>
              <w:top w:val="nil"/>
              <w:left w:val="nil"/>
              <w:bottom w:val="single" w:sz="8" w:space="0" w:color="auto"/>
              <w:right w:val="single" w:sz="8" w:space="0" w:color="auto"/>
            </w:tcBorders>
            <w:shd w:val="clear" w:color="000000" w:fill="B8CCE4"/>
            <w:noWrap/>
            <w:vAlign w:val="center"/>
          </w:tcPr>
          <w:p w14:paraId="7D63BB24" w14:textId="2EE0034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$2,234,950.20</w:t>
            </w:r>
          </w:p>
        </w:tc>
        <w:tc>
          <w:tcPr>
            <w:tcW w:w="1765" w:type="dxa"/>
            <w:tcBorders>
              <w:top w:val="nil"/>
              <w:left w:val="nil"/>
              <w:bottom w:val="single" w:sz="8" w:space="0" w:color="auto"/>
              <w:right w:val="single" w:sz="8" w:space="0" w:color="auto"/>
            </w:tcBorders>
            <w:shd w:val="clear" w:color="auto" w:fill="auto"/>
            <w:noWrap/>
            <w:vAlign w:val="center"/>
          </w:tcPr>
          <w:p w14:paraId="760F4A03" w14:textId="393B30CC"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sz w:val="18"/>
                <w:szCs w:val="18"/>
              </w:rPr>
              <w:t>Everman</w:t>
            </w:r>
            <w:proofErr w:type="spellEnd"/>
            <w:r w:rsidRPr="007C59BC">
              <w:rPr>
                <w:rFonts w:asciiTheme="minorHAnsi" w:hAnsiTheme="minorHAnsi" w:cstheme="minorHAnsi"/>
                <w:sz w:val="18"/>
                <w:szCs w:val="18"/>
              </w:rPr>
              <w:t xml:space="preserve"> - Venus 345 kV Double-circuit line (5310)</w:t>
            </w:r>
            <w:r w:rsidRPr="007C59BC">
              <w:rPr>
                <w:rFonts w:asciiTheme="minorHAnsi" w:hAnsiTheme="minorHAnsi" w:cstheme="minorHAnsi"/>
                <w:sz w:val="18"/>
                <w:szCs w:val="18"/>
              </w:rPr>
              <w:br/>
              <w:t xml:space="preserve">Venus - Webb/Cedar Hill </w:t>
            </w:r>
            <w:r w:rsidRPr="007C59BC">
              <w:rPr>
                <w:rFonts w:asciiTheme="minorHAnsi" w:hAnsiTheme="minorHAnsi" w:cstheme="minorHAnsi"/>
                <w:sz w:val="18"/>
                <w:szCs w:val="18"/>
              </w:rPr>
              <w:lastRenderedPageBreak/>
              <w:t>Sw. Sta. 345 kV DCKT Line (5492)</w:t>
            </w:r>
            <w:r w:rsidRPr="007C59BC">
              <w:rPr>
                <w:rFonts w:asciiTheme="minorHAnsi" w:hAnsiTheme="minorHAnsi" w:cstheme="minorHAnsi"/>
                <w:sz w:val="18"/>
                <w:szCs w:val="18"/>
              </w:rPr>
              <w:br/>
              <w:t>Norwood Sw. Sta. - Cedar Hill Sw. Sta. 345 kV Line (7024)</w:t>
            </w:r>
          </w:p>
        </w:tc>
      </w:tr>
      <w:tr w:rsidR="00832BB8" w:rsidRPr="007F7FD1" w14:paraId="15E64739"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E62E8E2" w14:textId="4D15897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lastRenderedPageBreak/>
              <w:t>CONCORD TRX CRD1 345/138</w:t>
            </w:r>
          </w:p>
        </w:tc>
        <w:tc>
          <w:tcPr>
            <w:tcW w:w="1684" w:type="dxa"/>
            <w:tcBorders>
              <w:top w:val="nil"/>
              <w:left w:val="nil"/>
              <w:bottom w:val="single" w:sz="8" w:space="0" w:color="auto"/>
              <w:right w:val="single" w:sz="8" w:space="0" w:color="auto"/>
            </w:tcBorders>
            <w:shd w:val="clear" w:color="000000" w:fill="B8CCE4"/>
            <w:noWrap/>
            <w:vAlign w:val="center"/>
          </w:tcPr>
          <w:p w14:paraId="038CDE3A" w14:textId="0CA2CF1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Concord 345kV</w:t>
            </w:r>
          </w:p>
        </w:tc>
        <w:tc>
          <w:tcPr>
            <w:tcW w:w="1344" w:type="dxa"/>
            <w:tcBorders>
              <w:top w:val="nil"/>
              <w:left w:val="nil"/>
              <w:bottom w:val="single" w:sz="8" w:space="0" w:color="auto"/>
              <w:right w:val="single" w:sz="8" w:space="0" w:color="auto"/>
            </w:tcBorders>
            <w:shd w:val="clear" w:color="000000" w:fill="B8CCE4"/>
            <w:noWrap/>
            <w:vAlign w:val="center"/>
          </w:tcPr>
          <w:p w14:paraId="4E360C6B" w14:textId="536C41A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000000" w:fill="B8CCE4"/>
            <w:noWrap/>
            <w:vAlign w:val="center"/>
          </w:tcPr>
          <w:p w14:paraId="0A874B4D" w14:textId="7637BEF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$2,216,633.96</w:t>
            </w:r>
          </w:p>
        </w:tc>
        <w:tc>
          <w:tcPr>
            <w:tcW w:w="1765" w:type="dxa"/>
            <w:tcBorders>
              <w:top w:val="nil"/>
              <w:left w:val="nil"/>
              <w:bottom w:val="single" w:sz="8" w:space="0" w:color="auto"/>
              <w:right w:val="single" w:sz="8" w:space="0" w:color="auto"/>
            </w:tcBorders>
            <w:shd w:val="clear" w:color="auto" w:fill="auto"/>
            <w:noWrap/>
            <w:vAlign w:val="center"/>
          </w:tcPr>
          <w:p w14:paraId="03608811" w14:textId="4A76A3DB"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1E652EAB"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E471147" w14:textId="08C5F1C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FORT LANCASTER to ILLINOIS #4 LIN 1</w:t>
            </w:r>
          </w:p>
        </w:tc>
        <w:tc>
          <w:tcPr>
            <w:tcW w:w="1684" w:type="dxa"/>
            <w:tcBorders>
              <w:top w:val="nil"/>
              <w:left w:val="nil"/>
              <w:bottom w:val="single" w:sz="8" w:space="0" w:color="auto"/>
              <w:right w:val="single" w:sz="8" w:space="0" w:color="auto"/>
            </w:tcBorders>
            <w:shd w:val="clear" w:color="000000" w:fill="B8CCE4"/>
            <w:noWrap/>
            <w:vAlign w:val="center"/>
          </w:tcPr>
          <w:p w14:paraId="476E93C7" w14:textId="0E33563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Ozona - Ozona Rea 69kV</w:t>
            </w:r>
          </w:p>
        </w:tc>
        <w:tc>
          <w:tcPr>
            <w:tcW w:w="1344" w:type="dxa"/>
            <w:tcBorders>
              <w:top w:val="nil"/>
              <w:left w:val="nil"/>
              <w:bottom w:val="single" w:sz="8" w:space="0" w:color="auto"/>
              <w:right w:val="single" w:sz="8" w:space="0" w:color="auto"/>
            </w:tcBorders>
            <w:shd w:val="clear" w:color="000000" w:fill="B8CCE4"/>
            <w:noWrap/>
            <w:vAlign w:val="center"/>
          </w:tcPr>
          <w:p w14:paraId="782821F7" w14:textId="4533D2C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21</w:t>
            </w:r>
          </w:p>
        </w:tc>
        <w:tc>
          <w:tcPr>
            <w:tcW w:w="1704" w:type="dxa"/>
            <w:tcBorders>
              <w:top w:val="nil"/>
              <w:left w:val="nil"/>
              <w:bottom w:val="single" w:sz="8" w:space="0" w:color="auto"/>
              <w:right w:val="single" w:sz="8" w:space="0" w:color="auto"/>
            </w:tcBorders>
            <w:shd w:val="clear" w:color="000000" w:fill="B8CCE4"/>
            <w:noWrap/>
            <w:vAlign w:val="center"/>
          </w:tcPr>
          <w:p w14:paraId="36ABF76B" w14:textId="02AC392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$2,180,322.98</w:t>
            </w:r>
          </w:p>
        </w:tc>
        <w:tc>
          <w:tcPr>
            <w:tcW w:w="1765" w:type="dxa"/>
            <w:tcBorders>
              <w:top w:val="nil"/>
              <w:left w:val="nil"/>
              <w:bottom w:val="single" w:sz="8" w:space="0" w:color="auto"/>
              <w:right w:val="single" w:sz="8" w:space="0" w:color="auto"/>
            </w:tcBorders>
            <w:shd w:val="clear" w:color="auto" w:fill="auto"/>
            <w:noWrap/>
            <w:vAlign w:val="center"/>
          </w:tcPr>
          <w:p w14:paraId="7E3F92EB" w14:textId="704BE24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Ozona: Rebuild 69 kV station (49556)</w:t>
            </w:r>
          </w:p>
        </w:tc>
      </w:tr>
      <w:tr w:rsidR="00832BB8" w:rsidRPr="007F7FD1" w14:paraId="18A67BAD"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ABC22B3" w14:textId="7EC9E07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0E8BF8EF" w14:textId="4752BE7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Andrews County South - Amoco Three Bar Tap 138kV</w:t>
            </w:r>
          </w:p>
        </w:tc>
        <w:tc>
          <w:tcPr>
            <w:tcW w:w="1344" w:type="dxa"/>
            <w:tcBorders>
              <w:top w:val="nil"/>
              <w:left w:val="nil"/>
              <w:bottom w:val="single" w:sz="8" w:space="0" w:color="auto"/>
              <w:right w:val="single" w:sz="8" w:space="0" w:color="auto"/>
            </w:tcBorders>
            <w:shd w:val="clear" w:color="auto" w:fill="auto"/>
            <w:noWrap/>
            <w:vAlign w:val="center"/>
          </w:tcPr>
          <w:p w14:paraId="2AD99C60" w14:textId="6D60966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auto" w:fill="auto"/>
            <w:noWrap/>
            <w:vAlign w:val="center"/>
          </w:tcPr>
          <w:p w14:paraId="7950E783" w14:textId="590AC92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$2,143,096.11</w:t>
            </w:r>
          </w:p>
        </w:tc>
        <w:tc>
          <w:tcPr>
            <w:tcW w:w="1765" w:type="dxa"/>
            <w:tcBorders>
              <w:top w:val="nil"/>
              <w:left w:val="nil"/>
              <w:bottom w:val="single" w:sz="8" w:space="0" w:color="auto"/>
              <w:right w:val="single" w:sz="8" w:space="0" w:color="auto"/>
            </w:tcBorders>
            <w:shd w:val="clear" w:color="auto" w:fill="auto"/>
            <w:noWrap/>
            <w:vAlign w:val="center"/>
          </w:tcPr>
          <w:p w14:paraId="2FCE8839" w14:textId="0DD4976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Andrews County South Switch - No Trees Switch 138 kV Line (7171)</w:t>
            </w:r>
          </w:p>
        </w:tc>
      </w:tr>
      <w:tr w:rsidR="00832BB8" w:rsidRPr="007F7FD1" w14:paraId="26E4AE65"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5E34AFA" w14:textId="35C62B7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CHB-KG &amp; CBY-JOR 345kV</w:t>
            </w:r>
          </w:p>
        </w:tc>
        <w:tc>
          <w:tcPr>
            <w:tcW w:w="1684" w:type="dxa"/>
            <w:tcBorders>
              <w:top w:val="nil"/>
              <w:left w:val="nil"/>
              <w:bottom w:val="single" w:sz="8" w:space="0" w:color="auto"/>
              <w:right w:val="single" w:sz="8" w:space="0" w:color="auto"/>
            </w:tcBorders>
            <w:shd w:val="clear" w:color="000000" w:fill="B8CCE4"/>
            <w:noWrap/>
            <w:vAlign w:val="center"/>
          </w:tcPr>
          <w:p w14:paraId="3BC03C53" w14:textId="29FF960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Chev - Cedar Bayou Plant 138kV</w:t>
            </w:r>
          </w:p>
        </w:tc>
        <w:tc>
          <w:tcPr>
            <w:tcW w:w="1344" w:type="dxa"/>
            <w:tcBorders>
              <w:top w:val="nil"/>
              <w:left w:val="nil"/>
              <w:bottom w:val="single" w:sz="8" w:space="0" w:color="auto"/>
              <w:right w:val="single" w:sz="8" w:space="0" w:color="auto"/>
            </w:tcBorders>
            <w:shd w:val="clear" w:color="000000" w:fill="B8CCE4"/>
            <w:noWrap/>
            <w:vAlign w:val="center"/>
          </w:tcPr>
          <w:p w14:paraId="58D71E62" w14:textId="2721012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w:t>
            </w:r>
          </w:p>
        </w:tc>
        <w:tc>
          <w:tcPr>
            <w:tcW w:w="1704" w:type="dxa"/>
            <w:tcBorders>
              <w:top w:val="nil"/>
              <w:left w:val="nil"/>
              <w:bottom w:val="single" w:sz="8" w:space="0" w:color="auto"/>
              <w:right w:val="single" w:sz="8" w:space="0" w:color="auto"/>
            </w:tcBorders>
            <w:shd w:val="clear" w:color="000000" w:fill="B8CCE4"/>
            <w:noWrap/>
            <w:vAlign w:val="center"/>
          </w:tcPr>
          <w:p w14:paraId="4FB57476" w14:textId="341A8E0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$1,952,624.12</w:t>
            </w:r>
          </w:p>
        </w:tc>
        <w:tc>
          <w:tcPr>
            <w:tcW w:w="1765" w:type="dxa"/>
            <w:tcBorders>
              <w:top w:val="nil"/>
              <w:left w:val="nil"/>
              <w:bottom w:val="single" w:sz="8" w:space="0" w:color="auto"/>
              <w:right w:val="single" w:sz="8" w:space="0" w:color="auto"/>
            </w:tcBorders>
            <w:shd w:val="clear" w:color="auto" w:fill="auto"/>
            <w:noWrap/>
            <w:vAlign w:val="center"/>
          </w:tcPr>
          <w:p w14:paraId="7F41AB0E" w14:textId="17F87A4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Baytown Area Upgrades (43284F &amp; 43284G)</w:t>
            </w:r>
          </w:p>
        </w:tc>
      </w:tr>
      <w:tr w:rsidR="00832BB8" w:rsidRPr="007F7FD1" w14:paraId="7B5E8EAB"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E031EAD" w14:textId="4A4D149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YUKON SWITCH to Wink and Dune </w:t>
            </w:r>
            <w:proofErr w:type="spellStart"/>
            <w:r w:rsidRPr="007C59BC">
              <w:rPr>
                <w:rFonts w:asciiTheme="minorHAnsi" w:hAnsiTheme="minorHAnsi" w:cstheme="minorHAnsi"/>
                <w:color w:val="454545"/>
                <w:sz w:val="18"/>
                <w:szCs w:val="18"/>
              </w:rPr>
              <w:t>Sw</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48BC9F59" w14:textId="7D48F1A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Amoco Three Bar Tap - </w:t>
            </w:r>
            <w:proofErr w:type="spellStart"/>
            <w:r w:rsidRPr="007C59BC">
              <w:rPr>
                <w:rFonts w:asciiTheme="minorHAnsi" w:hAnsiTheme="minorHAnsi" w:cstheme="minorHAnsi"/>
                <w:color w:val="454545"/>
                <w:sz w:val="18"/>
                <w:szCs w:val="18"/>
              </w:rPr>
              <w:t>Dollarhide</w:t>
            </w:r>
            <w:proofErr w:type="spellEnd"/>
            <w:r w:rsidRPr="007C59BC">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073A04A2" w14:textId="179273D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w:t>
            </w:r>
          </w:p>
        </w:tc>
        <w:tc>
          <w:tcPr>
            <w:tcW w:w="1704" w:type="dxa"/>
            <w:tcBorders>
              <w:top w:val="nil"/>
              <w:left w:val="nil"/>
              <w:bottom w:val="single" w:sz="8" w:space="0" w:color="auto"/>
              <w:right w:val="single" w:sz="8" w:space="0" w:color="auto"/>
            </w:tcBorders>
            <w:shd w:val="clear" w:color="auto" w:fill="auto"/>
            <w:noWrap/>
            <w:vAlign w:val="center"/>
          </w:tcPr>
          <w:p w14:paraId="57D07286" w14:textId="06CE9ED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$1,892,248.46</w:t>
            </w:r>
          </w:p>
        </w:tc>
        <w:tc>
          <w:tcPr>
            <w:tcW w:w="1765" w:type="dxa"/>
            <w:tcBorders>
              <w:top w:val="nil"/>
              <w:left w:val="nil"/>
              <w:bottom w:val="single" w:sz="8" w:space="0" w:color="auto"/>
              <w:right w:val="single" w:sz="8" w:space="0" w:color="auto"/>
            </w:tcBorders>
            <w:shd w:val="clear" w:color="auto" w:fill="auto"/>
            <w:noWrap/>
            <w:vAlign w:val="center"/>
          </w:tcPr>
          <w:p w14:paraId="72C656F1" w14:textId="690BA04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Permian Basin Area Upgrade (51245)</w:t>
            </w:r>
          </w:p>
        </w:tc>
      </w:tr>
      <w:tr w:rsidR="00832BB8" w:rsidRPr="007F7FD1" w14:paraId="2CA923CC"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59429CF" w14:textId="2E3BB9A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Fergus-Gilles &amp; </w:t>
            </w:r>
            <w:proofErr w:type="spellStart"/>
            <w:r w:rsidRPr="007C59BC">
              <w:rPr>
                <w:rFonts w:asciiTheme="minorHAnsi" w:hAnsiTheme="minorHAnsi" w:cstheme="minorHAnsi"/>
                <w:color w:val="454545"/>
                <w:sz w:val="18"/>
                <w:szCs w:val="18"/>
              </w:rPr>
              <w:t>Horsba</w:t>
            </w:r>
            <w:proofErr w:type="spellEnd"/>
            <w:r w:rsidRPr="007C59BC">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5014D56C" w14:textId="25B599A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Flat Rock </w:t>
            </w:r>
            <w:proofErr w:type="spellStart"/>
            <w:r w:rsidRPr="007C59BC">
              <w:rPr>
                <w:rFonts w:asciiTheme="minorHAnsi" w:hAnsiTheme="minorHAnsi" w:cstheme="minorHAnsi"/>
                <w:color w:val="454545"/>
                <w:sz w:val="18"/>
                <w:szCs w:val="18"/>
              </w:rPr>
              <w:t>Lcra</w:t>
            </w:r>
            <w:proofErr w:type="spellEnd"/>
            <w:r w:rsidRPr="007C59BC">
              <w:rPr>
                <w:rFonts w:asciiTheme="minorHAnsi" w:hAnsiTheme="minorHAnsi" w:cstheme="minorHAnsi"/>
                <w:color w:val="454545"/>
                <w:sz w:val="18"/>
                <w:szCs w:val="18"/>
              </w:rPr>
              <w:t xml:space="preserve"> - </w:t>
            </w:r>
            <w:proofErr w:type="spellStart"/>
            <w:r w:rsidRPr="007C59BC">
              <w:rPr>
                <w:rFonts w:asciiTheme="minorHAnsi" w:hAnsiTheme="minorHAnsi" w:cstheme="minorHAnsi"/>
                <w:color w:val="454545"/>
                <w:sz w:val="18"/>
                <w:szCs w:val="18"/>
              </w:rPr>
              <w:t>Wirtz</w:t>
            </w:r>
            <w:proofErr w:type="spellEnd"/>
            <w:r w:rsidRPr="007C59BC">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tcPr>
          <w:p w14:paraId="4A4C6760" w14:textId="448290F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000000" w:fill="B8CCE4"/>
            <w:noWrap/>
            <w:vAlign w:val="center"/>
          </w:tcPr>
          <w:p w14:paraId="7026B13A" w14:textId="228253E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$1,699,208.26</w:t>
            </w:r>
          </w:p>
        </w:tc>
        <w:tc>
          <w:tcPr>
            <w:tcW w:w="1765" w:type="dxa"/>
            <w:tcBorders>
              <w:top w:val="nil"/>
              <w:left w:val="nil"/>
              <w:bottom w:val="single" w:sz="8" w:space="0" w:color="auto"/>
              <w:right w:val="single" w:sz="8" w:space="0" w:color="auto"/>
            </w:tcBorders>
            <w:shd w:val="clear" w:color="auto" w:fill="auto"/>
            <w:noWrap/>
            <w:vAlign w:val="center"/>
          </w:tcPr>
          <w:p w14:paraId="1769F8BB" w14:textId="7CD924C5"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sz w:val="18"/>
                <w:szCs w:val="18"/>
              </w:rPr>
              <w:t>Wirtz</w:t>
            </w:r>
            <w:proofErr w:type="spellEnd"/>
            <w:r w:rsidRPr="007C59BC">
              <w:rPr>
                <w:rFonts w:asciiTheme="minorHAnsi" w:hAnsiTheme="minorHAnsi" w:cstheme="minorHAnsi"/>
                <w:sz w:val="18"/>
                <w:szCs w:val="18"/>
              </w:rPr>
              <w:t xml:space="preserve"> to </w:t>
            </w:r>
            <w:proofErr w:type="spellStart"/>
            <w:r w:rsidRPr="007C59BC">
              <w:rPr>
                <w:rFonts w:asciiTheme="minorHAnsi" w:hAnsiTheme="minorHAnsi" w:cstheme="minorHAnsi"/>
                <w:sz w:val="18"/>
                <w:szCs w:val="18"/>
              </w:rPr>
              <w:t>FlatRock</w:t>
            </w:r>
            <w:proofErr w:type="spellEnd"/>
            <w:r w:rsidRPr="007C59BC">
              <w:rPr>
                <w:rFonts w:asciiTheme="minorHAnsi" w:hAnsiTheme="minorHAnsi" w:cstheme="minorHAnsi"/>
                <w:sz w:val="18"/>
                <w:szCs w:val="18"/>
              </w:rPr>
              <w:t xml:space="preserve"> to Paleface Transmission Line Upgrade (4465)</w:t>
            </w:r>
          </w:p>
        </w:tc>
      </w:tr>
      <w:tr w:rsidR="00832BB8" w:rsidRPr="007F7FD1" w14:paraId="0EBCD67E"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FCF1DDA" w14:textId="3BD2304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CRLNW-LWSSW 345kV</w:t>
            </w:r>
          </w:p>
        </w:tc>
        <w:tc>
          <w:tcPr>
            <w:tcW w:w="1684" w:type="dxa"/>
            <w:tcBorders>
              <w:top w:val="nil"/>
              <w:left w:val="nil"/>
              <w:bottom w:val="single" w:sz="8" w:space="0" w:color="auto"/>
              <w:right w:val="single" w:sz="8" w:space="0" w:color="auto"/>
            </w:tcBorders>
            <w:shd w:val="clear" w:color="000000" w:fill="B8CCE4"/>
            <w:noWrap/>
            <w:vAlign w:val="center"/>
          </w:tcPr>
          <w:p w14:paraId="77B91EBE" w14:textId="72B3B04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Jones Street </w:t>
            </w:r>
            <w:proofErr w:type="spellStart"/>
            <w:r w:rsidRPr="007C59BC">
              <w:rPr>
                <w:rFonts w:asciiTheme="minorHAnsi" w:hAnsiTheme="minorHAnsi" w:cstheme="minorHAnsi"/>
                <w:color w:val="454545"/>
                <w:sz w:val="18"/>
                <w:szCs w:val="18"/>
              </w:rPr>
              <w:t>Tnp</w:t>
            </w:r>
            <w:proofErr w:type="spellEnd"/>
            <w:r w:rsidRPr="007C59BC">
              <w:rPr>
                <w:rFonts w:asciiTheme="minorHAnsi" w:hAnsiTheme="minorHAnsi" w:cstheme="minorHAnsi"/>
                <w:color w:val="454545"/>
                <w:sz w:val="18"/>
                <w:szCs w:val="18"/>
              </w:rPr>
              <w:t xml:space="preserve"> - </w:t>
            </w:r>
            <w:proofErr w:type="spellStart"/>
            <w:r w:rsidRPr="007C59BC">
              <w:rPr>
                <w:rFonts w:asciiTheme="minorHAnsi" w:hAnsiTheme="minorHAnsi" w:cstheme="minorHAnsi"/>
                <w:color w:val="454545"/>
                <w:sz w:val="18"/>
                <w:szCs w:val="18"/>
              </w:rPr>
              <w:t>Lakepointe</w:t>
            </w:r>
            <w:proofErr w:type="spellEnd"/>
            <w:r w:rsidRPr="007C59BC">
              <w:rPr>
                <w:rFonts w:asciiTheme="minorHAnsi" w:hAnsiTheme="minorHAnsi" w:cstheme="minorHAnsi"/>
                <w:color w:val="454545"/>
                <w:sz w:val="18"/>
                <w:szCs w:val="18"/>
              </w:rPr>
              <w:t xml:space="preserve"> </w:t>
            </w:r>
            <w:proofErr w:type="spellStart"/>
            <w:r w:rsidRPr="007C59BC">
              <w:rPr>
                <w:rFonts w:asciiTheme="minorHAnsi" w:hAnsiTheme="minorHAnsi" w:cstheme="minorHAnsi"/>
                <w:color w:val="454545"/>
                <w:sz w:val="18"/>
                <w:szCs w:val="18"/>
              </w:rPr>
              <w:t>Tnp</w:t>
            </w:r>
            <w:proofErr w:type="spellEnd"/>
            <w:r w:rsidRPr="007C59BC">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tcPr>
          <w:p w14:paraId="13DD4441" w14:textId="54F31C9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10</w:t>
            </w:r>
          </w:p>
        </w:tc>
        <w:tc>
          <w:tcPr>
            <w:tcW w:w="1704" w:type="dxa"/>
            <w:tcBorders>
              <w:top w:val="nil"/>
              <w:left w:val="nil"/>
              <w:bottom w:val="single" w:sz="8" w:space="0" w:color="auto"/>
              <w:right w:val="single" w:sz="8" w:space="0" w:color="auto"/>
            </w:tcBorders>
            <w:shd w:val="clear" w:color="000000" w:fill="B8CCE4"/>
            <w:noWrap/>
            <w:vAlign w:val="center"/>
          </w:tcPr>
          <w:p w14:paraId="2A903460" w14:textId="7123B42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$1,544,501.87</w:t>
            </w:r>
          </w:p>
        </w:tc>
        <w:tc>
          <w:tcPr>
            <w:tcW w:w="1765" w:type="dxa"/>
            <w:tcBorders>
              <w:top w:val="nil"/>
              <w:left w:val="nil"/>
              <w:bottom w:val="single" w:sz="8" w:space="0" w:color="auto"/>
              <w:right w:val="single" w:sz="8" w:space="0" w:color="auto"/>
            </w:tcBorders>
            <w:shd w:val="clear" w:color="auto" w:fill="auto"/>
            <w:noWrap/>
            <w:vAlign w:val="center"/>
          </w:tcPr>
          <w:p w14:paraId="79361AA4" w14:textId="61FA4D1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 xml:space="preserve">Lewisville - Lewisville Jones - </w:t>
            </w:r>
            <w:proofErr w:type="spellStart"/>
            <w:r w:rsidRPr="007C59BC">
              <w:rPr>
                <w:rFonts w:asciiTheme="minorHAnsi" w:hAnsiTheme="minorHAnsi" w:cstheme="minorHAnsi"/>
                <w:sz w:val="18"/>
                <w:szCs w:val="18"/>
              </w:rPr>
              <w:t>Lakepointe</w:t>
            </w:r>
            <w:proofErr w:type="spellEnd"/>
            <w:r w:rsidRPr="007C59BC">
              <w:rPr>
                <w:rFonts w:asciiTheme="minorHAnsi" w:hAnsiTheme="minorHAnsi" w:cstheme="minorHAnsi"/>
                <w:sz w:val="18"/>
                <w:szCs w:val="18"/>
              </w:rPr>
              <w:t xml:space="preserve"> 138 kV Line (45537)</w:t>
            </w:r>
          </w:p>
        </w:tc>
      </w:tr>
      <w:tr w:rsidR="00832BB8" w:rsidRPr="007F7FD1" w14:paraId="2A3AC7D1"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D7D569E" w14:textId="4C8C6D3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Pig Creek to Solstice LIN 1</w:t>
            </w:r>
          </w:p>
        </w:tc>
        <w:tc>
          <w:tcPr>
            <w:tcW w:w="1684" w:type="dxa"/>
            <w:tcBorders>
              <w:top w:val="nil"/>
              <w:left w:val="nil"/>
              <w:bottom w:val="single" w:sz="8" w:space="0" w:color="auto"/>
              <w:right w:val="single" w:sz="8" w:space="0" w:color="auto"/>
            </w:tcBorders>
            <w:shd w:val="clear" w:color="000000" w:fill="B8CCE4"/>
            <w:noWrap/>
            <w:vAlign w:val="center"/>
          </w:tcPr>
          <w:p w14:paraId="4C70EA1A" w14:textId="15ADA65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Odessa </w:t>
            </w:r>
            <w:proofErr w:type="spellStart"/>
            <w:r w:rsidRPr="007C59BC">
              <w:rPr>
                <w:rFonts w:asciiTheme="minorHAnsi" w:hAnsiTheme="minorHAnsi" w:cstheme="minorHAnsi"/>
                <w:color w:val="454545"/>
                <w:sz w:val="18"/>
                <w:szCs w:val="18"/>
              </w:rPr>
              <w:t>Ehv</w:t>
            </w:r>
            <w:proofErr w:type="spellEnd"/>
            <w:r w:rsidRPr="007C59BC">
              <w:rPr>
                <w:rFonts w:asciiTheme="minorHAnsi" w:hAnsiTheme="minorHAnsi" w:cstheme="minorHAnsi"/>
                <w:color w:val="454545"/>
                <w:sz w:val="18"/>
                <w:szCs w:val="18"/>
              </w:rPr>
              <w:t xml:space="preserve"> Switch - Yarbrough Sub 138kV</w:t>
            </w:r>
          </w:p>
        </w:tc>
        <w:tc>
          <w:tcPr>
            <w:tcW w:w="1344" w:type="dxa"/>
            <w:tcBorders>
              <w:top w:val="nil"/>
              <w:left w:val="nil"/>
              <w:bottom w:val="single" w:sz="8" w:space="0" w:color="auto"/>
              <w:right w:val="single" w:sz="8" w:space="0" w:color="auto"/>
            </w:tcBorders>
            <w:shd w:val="clear" w:color="000000" w:fill="B8CCE4"/>
            <w:noWrap/>
            <w:vAlign w:val="center"/>
          </w:tcPr>
          <w:p w14:paraId="22D1C748" w14:textId="353AAAF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w:t>
            </w:r>
          </w:p>
        </w:tc>
        <w:tc>
          <w:tcPr>
            <w:tcW w:w="1704" w:type="dxa"/>
            <w:tcBorders>
              <w:top w:val="nil"/>
              <w:left w:val="nil"/>
              <w:bottom w:val="single" w:sz="8" w:space="0" w:color="auto"/>
              <w:right w:val="single" w:sz="8" w:space="0" w:color="auto"/>
            </w:tcBorders>
            <w:shd w:val="clear" w:color="000000" w:fill="B8CCE4"/>
            <w:noWrap/>
            <w:vAlign w:val="center"/>
          </w:tcPr>
          <w:p w14:paraId="64D6D4D8" w14:textId="4E83908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$1,467,994.90</w:t>
            </w:r>
          </w:p>
        </w:tc>
        <w:tc>
          <w:tcPr>
            <w:tcW w:w="1765" w:type="dxa"/>
            <w:tcBorders>
              <w:top w:val="nil"/>
              <w:left w:val="nil"/>
              <w:bottom w:val="single" w:sz="8" w:space="0" w:color="auto"/>
              <w:right w:val="single" w:sz="8" w:space="0" w:color="auto"/>
            </w:tcBorders>
            <w:shd w:val="clear" w:color="auto" w:fill="auto"/>
            <w:noWrap/>
            <w:vAlign w:val="center"/>
          </w:tcPr>
          <w:p w14:paraId="20B04B72" w14:textId="284D6C4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Riverton-Odessa EHV/Moss 345 kV Line (5445)</w:t>
            </w:r>
          </w:p>
        </w:tc>
      </w:tr>
      <w:tr w:rsidR="00832BB8" w:rsidRPr="007F7FD1" w14:paraId="7D14C719"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C106A1A" w14:textId="02F6B73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FERGUSON to SANDY CREEK SWITCHYARD LIN 1</w:t>
            </w:r>
          </w:p>
        </w:tc>
        <w:tc>
          <w:tcPr>
            <w:tcW w:w="1684" w:type="dxa"/>
            <w:tcBorders>
              <w:top w:val="nil"/>
              <w:left w:val="nil"/>
              <w:bottom w:val="single" w:sz="8" w:space="0" w:color="auto"/>
              <w:right w:val="single" w:sz="8" w:space="0" w:color="auto"/>
            </w:tcBorders>
            <w:shd w:val="clear" w:color="000000" w:fill="B8CCE4"/>
            <w:noWrap/>
            <w:vAlign w:val="center"/>
          </w:tcPr>
          <w:p w14:paraId="0CC344BC" w14:textId="2494E13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Gillespie 138kV</w:t>
            </w:r>
          </w:p>
        </w:tc>
        <w:tc>
          <w:tcPr>
            <w:tcW w:w="1344" w:type="dxa"/>
            <w:tcBorders>
              <w:top w:val="nil"/>
              <w:left w:val="nil"/>
              <w:bottom w:val="single" w:sz="8" w:space="0" w:color="auto"/>
              <w:right w:val="single" w:sz="8" w:space="0" w:color="auto"/>
            </w:tcBorders>
            <w:shd w:val="clear" w:color="000000" w:fill="B8CCE4"/>
            <w:noWrap/>
            <w:vAlign w:val="center"/>
          </w:tcPr>
          <w:p w14:paraId="3A30993E" w14:textId="32C09A3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w:t>
            </w:r>
          </w:p>
        </w:tc>
        <w:tc>
          <w:tcPr>
            <w:tcW w:w="1704" w:type="dxa"/>
            <w:tcBorders>
              <w:top w:val="nil"/>
              <w:left w:val="nil"/>
              <w:bottom w:val="single" w:sz="8" w:space="0" w:color="auto"/>
              <w:right w:val="single" w:sz="8" w:space="0" w:color="auto"/>
            </w:tcBorders>
            <w:shd w:val="clear" w:color="000000" w:fill="B8CCE4"/>
            <w:noWrap/>
            <w:vAlign w:val="center"/>
          </w:tcPr>
          <w:p w14:paraId="7573BB28" w14:textId="0E79583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$1,460,292.70</w:t>
            </w:r>
          </w:p>
        </w:tc>
        <w:tc>
          <w:tcPr>
            <w:tcW w:w="1765" w:type="dxa"/>
            <w:tcBorders>
              <w:top w:val="nil"/>
              <w:left w:val="nil"/>
              <w:bottom w:val="single" w:sz="8" w:space="0" w:color="auto"/>
              <w:right w:val="single" w:sz="8" w:space="0" w:color="auto"/>
            </w:tcBorders>
            <w:shd w:val="clear" w:color="auto" w:fill="auto"/>
            <w:noWrap/>
            <w:vAlign w:val="center"/>
          </w:tcPr>
          <w:p w14:paraId="73DFF35A" w14:textId="4478DC8E"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5EF30D1D"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126F335" w14:textId="2212AB8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MIDESSA SOUTH SW TRX MDSSW_1_1 345/138</w:t>
            </w:r>
          </w:p>
        </w:tc>
        <w:tc>
          <w:tcPr>
            <w:tcW w:w="1684" w:type="dxa"/>
            <w:tcBorders>
              <w:top w:val="nil"/>
              <w:left w:val="nil"/>
              <w:bottom w:val="single" w:sz="8" w:space="0" w:color="auto"/>
              <w:right w:val="single" w:sz="8" w:space="0" w:color="auto"/>
            </w:tcBorders>
            <w:shd w:val="clear" w:color="000000" w:fill="B8CCE4"/>
            <w:noWrap/>
            <w:vAlign w:val="center"/>
          </w:tcPr>
          <w:p w14:paraId="6E4D0C19" w14:textId="170542E8"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Trigas</w:t>
            </w:r>
            <w:proofErr w:type="spellEnd"/>
            <w:r w:rsidRPr="007C59BC">
              <w:rPr>
                <w:rFonts w:asciiTheme="minorHAnsi" w:hAnsiTheme="minorHAnsi" w:cstheme="minorHAnsi"/>
                <w:color w:val="454545"/>
                <w:sz w:val="18"/>
                <w:szCs w:val="18"/>
              </w:rPr>
              <w:t xml:space="preserve"> Odessa Tap - Odessa </w:t>
            </w:r>
            <w:proofErr w:type="spellStart"/>
            <w:r w:rsidRPr="007C59BC">
              <w:rPr>
                <w:rFonts w:asciiTheme="minorHAnsi" w:hAnsiTheme="minorHAnsi" w:cstheme="minorHAnsi"/>
                <w:color w:val="454545"/>
                <w:sz w:val="18"/>
                <w:szCs w:val="18"/>
              </w:rPr>
              <w:t>Ehv</w:t>
            </w:r>
            <w:proofErr w:type="spellEnd"/>
            <w:r w:rsidRPr="007C59BC">
              <w:rPr>
                <w:rFonts w:asciiTheme="minorHAnsi" w:hAnsiTheme="minorHAnsi" w:cstheme="minorHAnsi"/>
                <w:color w:val="454545"/>
                <w:sz w:val="18"/>
                <w:szCs w:val="18"/>
              </w:rPr>
              <w:t xml:space="preserve"> Switch 138kV</w:t>
            </w:r>
          </w:p>
        </w:tc>
        <w:tc>
          <w:tcPr>
            <w:tcW w:w="1344" w:type="dxa"/>
            <w:tcBorders>
              <w:top w:val="nil"/>
              <w:left w:val="nil"/>
              <w:bottom w:val="single" w:sz="8" w:space="0" w:color="auto"/>
              <w:right w:val="single" w:sz="8" w:space="0" w:color="auto"/>
            </w:tcBorders>
            <w:shd w:val="clear" w:color="000000" w:fill="B8CCE4"/>
            <w:noWrap/>
            <w:vAlign w:val="center"/>
          </w:tcPr>
          <w:p w14:paraId="1CD5FEBD" w14:textId="3CCCD00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w:t>
            </w:r>
          </w:p>
        </w:tc>
        <w:tc>
          <w:tcPr>
            <w:tcW w:w="1704" w:type="dxa"/>
            <w:tcBorders>
              <w:top w:val="nil"/>
              <w:left w:val="nil"/>
              <w:bottom w:val="single" w:sz="8" w:space="0" w:color="auto"/>
              <w:right w:val="single" w:sz="8" w:space="0" w:color="auto"/>
            </w:tcBorders>
            <w:shd w:val="clear" w:color="000000" w:fill="B8CCE4"/>
            <w:noWrap/>
            <w:vAlign w:val="center"/>
          </w:tcPr>
          <w:p w14:paraId="589A629D" w14:textId="35B9384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$1,321,089.64</w:t>
            </w:r>
          </w:p>
        </w:tc>
        <w:tc>
          <w:tcPr>
            <w:tcW w:w="1765" w:type="dxa"/>
            <w:tcBorders>
              <w:top w:val="nil"/>
              <w:left w:val="nil"/>
              <w:bottom w:val="single" w:sz="8" w:space="0" w:color="auto"/>
              <w:right w:val="single" w:sz="8" w:space="0" w:color="auto"/>
            </w:tcBorders>
            <w:shd w:val="clear" w:color="auto" w:fill="auto"/>
            <w:noWrap/>
            <w:vAlign w:val="center"/>
          </w:tcPr>
          <w:p w14:paraId="35C60597" w14:textId="4182A5A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Riverton-Odessa EHV/Moss 345 kV Line (5445)</w:t>
            </w:r>
          </w:p>
        </w:tc>
      </w:tr>
      <w:tr w:rsidR="00832BB8" w:rsidRPr="007F7FD1" w14:paraId="54260C09"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D4AEEF9" w14:textId="46D78A1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TWR (138) QAB-SRB06 &amp; DOL-SRB84</w:t>
            </w:r>
          </w:p>
        </w:tc>
        <w:tc>
          <w:tcPr>
            <w:tcW w:w="1684" w:type="dxa"/>
            <w:tcBorders>
              <w:top w:val="nil"/>
              <w:left w:val="nil"/>
              <w:bottom w:val="single" w:sz="8" w:space="0" w:color="auto"/>
              <w:right w:val="single" w:sz="8" w:space="0" w:color="auto"/>
            </w:tcBorders>
            <w:shd w:val="clear" w:color="000000" w:fill="B8CCE4"/>
            <w:noWrap/>
            <w:vAlign w:val="center"/>
          </w:tcPr>
          <w:p w14:paraId="2EBE8D57" w14:textId="2B49DB9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South Channel 138kV</w:t>
            </w:r>
          </w:p>
        </w:tc>
        <w:tc>
          <w:tcPr>
            <w:tcW w:w="1344" w:type="dxa"/>
            <w:tcBorders>
              <w:top w:val="nil"/>
              <w:left w:val="nil"/>
              <w:bottom w:val="single" w:sz="8" w:space="0" w:color="auto"/>
              <w:right w:val="single" w:sz="8" w:space="0" w:color="auto"/>
            </w:tcBorders>
            <w:shd w:val="clear" w:color="000000" w:fill="B8CCE4"/>
            <w:noWrap/>
            <w:vAlign w:val="center"/>
          </w:tcPr>
          <w:p w14:paraId="5F411600" w14:textId="4223E62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w:t>
            </w:r>
          </w:p>
        </w:tc>
        <w:tc>
          <w:tcPr>
            <w:tcW w:w="1704" w:type="dxa"/>
            <w:tcBorders>
              <w:top w:val="nil"/>
              <w:left w:val="nil"/>
              <w:bottom w:val="single" w:sz="8" w:space="0" w:color="auto"/>
              <w:right w:val="single" w:sz="8" w:space="0" w:color="auto"/>
            </w:tcBorders>
            <w:shd w:val="clear" w:color="000000" w:fill="B8CCE4"/>
            <w:noWrap/>
            <w:vAlign w:val="center"/>
          </w:tcPr>
          <w:p w14:paraId="5EF5DE35" w14:textId="45B65F8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$1,196,457.40</w:t>
            </w:r>
          </w:p>
        </w:tc>
        <w:tc>
          <w:tcPr>
            <w:tcW w:w="1765" w:type="dxa"/>
            <w:tcBorders>
              <w:top w:val="nil"/>
              <w:left w:val="nil"/>
              <w:bottom w:val="single" w:sz="8" w:space="0" w:color="auto"/>
              <w:right w:val="single" w:sz="8" w:space="0" w:color="auto"/>
            </w:tcBorders>
            <w:shd w:val="clear" w:color="auto" w:fill="auto"/>
            <w:noWrap/>
            <w:vAlign w:val="center"/>
          </w:tcPr>
          <w:p w14:paraId="195A79CA" w14:textId="6BB1FED0"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080E748C"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52A88897" w14:textId="6AE29D7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EVRSW-CPSES &amp; DCSES 345 KV</w:t>
            </w:r>
          </w:p>
        </w:tc>
        <w:tc>
          <w:tcPr>
            <w:tcW w:w="1684" w:type="dxa"/>
            <w:tcBorders>
              <w:top w:val="nil"/>
              <w:left w:val="nil"/>
              <w:bottom w:val="single" w:sz="8" w:space="0" w:color="auto"/>
              <w:right w:val="single" w:sz="8" w:space="0" w:color="auto"/>
            </w:tcBorders>
            <w:shd w:val="clear" w:color="000000" w:fill="B8CCE4"/>
            <w:noWrap/>
            <w:vAlign w:val="center"/>
          </w:tcPr>
          <w:p w14:paraId="268CE219" w14:textId="66F8AC4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Mistletoe Heights - Hemphill 138kV</w:t>
            </w:r>
          </w:p>
        </w:tc>
        <w:tc>
          <w:tcPr>
            <w:tcW w:w="1344" w:type="dxa"/>
            <w:tcBorders>
              <w:top w:val="nil"/>
              <w:left w:val="nil"/>
              <w:bottom w:val="single" w:sz="8" w:space="0" w:color="auto"/>
              <w:right w:val="single" w:sz="8" w:space="0" w:color="auto"/>
            </w:tcBorders>
            <w:shd w:val="clear" w:color="000000" w:fill="B8CCE4"/>
            <w:noWrap/>
            <w:vAlign w:val="center"/>
          </w:tcPr>
          <w:p w14:paraId="05CA9960" w14:textId="60A2A53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000000" w:fill="B8CCE4"/>
            <w:noWrap/>
            <w:vAlign w:val="center"/>
          </w:tcPr>
          <w:p w14:paraId="486AA582" w14:textId="4ECAEB5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$1,026,007.42</w:t>
            </w:r>
          </w:p>
        </w:tc>
        <w:tc>
          <w:tcPr>
            <w:tcW w:w="1765" w:type="dxa"/>
            <w:tcBorders>
              <w:top w:val="nil"/>
              <w:left w:val="nil"/>
              <w:bottom w:val="single" w:sz="8" w:space="0" w:color="auto"/>
              <w:right w:val="single" w:sz="8" w:space="0" w:color="auto"/>
            </w:tcBorders>
            <w:shd w:val="clear" w:color="auto" w:fill="auto"/>
            <w:noWrap/>
            <w:vAlign w:val="center"/>
          </w:tcPr>
          <w:p w14:paraId="3E5C3774" w14:textId="70D4C4C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Handley - Hemphill 138 kV Line (4270)</w:t>
            </w:r>
          </w:p>
        </w:tc>
      </w:tr>
      <w:tr w:rsidR="00832BB8" w:rsidRPr="007F7FD1" w14:paraId="6C4AB2C8"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D99CA8B" w14:textId="3057CC2B"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Basecase</w:t>
            </w:r>
            <w:proofErr w:type="spellEnd"/>
          </w:p>
        </w:tc>
        <w:tc>
          <w:tcPr>
            <w:tcW w:w="1684" w:type="dxa"/>
            <w:tcBorders>
              <w:top w:val="nil"/>
              <w:left w:val="nil"/>
              <w:bottom w:val="single" w:sz="8" w:space="0" w:color="auto"/>
              <w:right w:val="single" w:sz="8" w:space="0" w:color="auto"/>
            </w:tcBorders>
            <w:shd w:val="clear" w:color="000000" w:fill="B8CCE4"/>
            <w:noWrap/>
            <w:vAlign w:val="center"/>
          </w:tcPr>
          <w:p w14:paraId="7FFC0C5C" w14:textId="47FC14F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EASTEX GTC</w:t>
            </w:r>
          </w:p>
        </w:tc>
        <w:tc>
          <w:tcPr>
            <w:tcW w:w="1344" w:type="dxa"/>
            <w:tcBorders>
              <w:top w:val="nil"/>
              <w:left w:val="nil"/>
              <w:bottom w:val="single" w:sz="8" w:space="0" w:color="auto"/>
              <w:right w:val="single" w:sz="8" w:space="0" w:color="auto"/>
            </w:tcBorders>
            <w:shd w:val="clear" w:color="000000" w:fill="B8CCE4"/>
            <w:noWrap/>
            <w:vAlign w:val="center"/>
          </w:tcPr>
          <w:p w14:paraId="03732BC6" w14:textId="04C2921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7462F244" w14:textId="3F01511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$998,748.37</w:t>
            </w:r>
          </w:p>
        </w:tc>
        <w:tc>
          <w:tcPr>
            <w:tcW w:w="1765" w:type="dxa"/>
            <w:tcBorders>
              <w:top w:val="nil"/>
              <w:left w:val="nil"/>
              <w:bottom w:val="single" w:sz="8" w:space="0" w:color="auto"/>
              <w:right w:val="single" w:sz="8" w:space="0" w:color="auto"/>
            </w:tcBorders>
            <w:shd w:val="clear" w:color="auto" w:fill="auto"/>
            <w:noWrap/>
            <w:vAlign w:val="center"/>
          </w:tcPr>
          <w:p w14:paraId="12F50268" w14:textId="2689597D"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70624B67"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8B98FD5" w14:textId="21DDB93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ODLAW SWITCHYARD to ASPHALT MINES LIN 1</w:t>
            </w:r>
          </w:p>
        </w:tc>
        <w:tc>
          <w:tcPr>
            <w:tcW w:w="1684" w:type="dxa"/>
            <w:tcBorders>
              <w:top w:val="nil"/>
              <w:left w:val="nil"/>
              <w:bottom w:val="single" w:sz="8" w:space="0" w:color="auto"/>
              <w:right w:val="single" w:sz="8" w:space="0" w:color="auto"/>
            </w:tcBorders>
            <w:shd w:val="clear" w:color="auto" w:fill="auto"/>
            <w:noWrap/>
            <w:vAlign w:val="center"/>
          </w:tcPr>
          <w:p w14:paraId="51CF8484" w14:textId="0EF78A9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Hamilton Road - Maverick 138kV</w:t>
            </w:r>
          </w:p>
        </w:tc>
        <w:tc>
          <w:tcPr>
            <w:tcW w:w="1344" w:type="dxa"/>
            <w:tcBorders>
              <w:top w:val="nil"/>
              <w:left w:val="nil"/>
              <w:bottom w:val="single" w:sz="8" w:space="0" w:color="auto"/>
              <w:right w:val="single" w:sz="8" w:space="0" w:color="auto"/>
            </w:tcBorders>
            <w:shd w:val="clear" w:color="auto" w:fill="auto"/>
            <w:noWrap/>
            <w:vAlign w:val="center"/>
          </w:tcPr>
          <w:p w14:paraId="211BA741" w14:textId="582CD72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18</w:t>
            </w:r>
          </w:p>
        </w:tc>
        <w:tc>
          <w:tcPr>
            <w:tcW w:w="1704" w:type="dxa"/>
            <w:tcBorders>
              <w:top w:val="nil"/>
              <w:left w:val="nil"/>
              <w:bottom w:val="single" w:sz="8" w:space="0" w:color="auto"/>
              <w:right w:val="single" w:sz="8" w:space="0" w:color="auto"/>
            </w:tcBorders>
            <w:shd w:val="clear" w:color="auto" w:fill="auto"/>
            <w:noWrap/>
            <w:vAlign w:val="center"/>
          </w:tcPr>
          <w:p w14:paraId="3CEC2049" w14:textId="7927956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$971,614.53</w:t>
            </w:r>
          </w:p>
        </w:tc>
        <w:tc>
          <w:tcPr>
            <w:tcW w:w="1765" w:type="dxa"/>
            <w:tcBorders>
              <w:top w:val="nil"/>
              <w:left w:val="nil"/>
              <w:bottom w:val="single" w:sz="8" w:space="0" w:color="auto"/>
              <w:right w:val="single" w:sz="8" w:space="0" w:color="auto"/>
            </w:tcBorders>
            <w:shd w:val="clear" w:color="auto" w:fill="auto"/>
            <w:noWrap/>
            <w:vAlign w:val="center"/>
          </w:tcPr>
          <w:p w14:paraId="499F68C9" w14:textId="12C531F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Brackettville to Escondido: Construct 138 kV line (5206)</w:t>
            </w:r>
          </w:p>
        </w:tc>
      </w:tr>
      <w:tr w:rsidR="00832BB8" w:rsidRPr="007F7FD1" w14:paraId="790700EC"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05F39B25" w14:textId="5369938C"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tcPr>
          <w:p w14:paraId="6D937D21" w14:textId="1B34F29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Wolf Hollow Gen - Wolf Hollow 345 Switch 345kV</w:t>
            </w:r>
          </w:p>
        </w:tc>
        <w:tc>
          <w:tcPr>
            <w:tcW w:w="1344" w:type="dxa"/>
            <w:tcBorders>
              <w:top w:val="nil"/>
              <w:left w:val="nil"/>
              <w:bottom w:val="single" w:sz="8" w:space="0" w:color="auto"/>
              <w:right w:val="single" w:sz="8" w:space="0" w:color="auto"/>
            </w:tcBorders>
            <w:shd w:val="clear" w:color="000000" w:fill="DA9694"/>
            <w:noWrap/>
            <w:vAlign w:val="center"/>
          </w:tcPr>
          <w:p w14:paraId="4E345F03" w14:textId="3F31720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DA9694"/>
            <w:noWrap/>
            <w:vAlign w:val="center"/>
          </w:tcPr>
          <w:p w14:paraId="4A2DD207" w14:textId="0A8D95C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$753,569.91</w:t>
            </w:r>
          </w:p>
        </w:tc>
        <w:tc>
          <w:tcPr>
            <w:tcW w:w="1765" w:type="dxa"/>
            <w:tcBorders>
              <w:top w:val="nil"/>
              <w:left w:val="nil"/>
              <w:bottom w:val="single" w:sz="8" w:space="0" w:color="auto"/>
              <w:right w:val="single" w:sz="8" w:space="0" w:color="auto"/>
            </w:tcBorders>
            <w:shd w:val="clear" w:color="auto" w:fill="auto"/>
            <w:noWrap/>
            <w:vAlign w:val="center"/>
          </w:tcPr>
          <w:p w14:paraId="5ADF2B83" w14:textId="7E3AE7D9"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6F207C88"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CBB6056" w14:textId="0B83E9F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EVRSW-CPSES &amp; DCSES 345 KV</w:t>
            </w:r>
          </w:p>
        </w:tc>
        <w:tc>
          <w:tcPr>
            <w:tcW w:w="1684" w:type="dxa"/>
            <w:tcBorders>
              <w:top w:val="nil"/>
              <w:left w:val="nil"/>
              <w:bottom w:val="single" w:sz="8" w:space="0" w:color="auto"/>
              <w:right w:val="single" w:sz="8" w:space="0" w:color="auto"/>
            </w:tcBorders>
            <w:shd w:val="clear" w:color="000000" w:fill="B8CCE4"/>
            <w:noWrap/>
            <w:vAlign w:val="center"/>
          </w:tcPr>
          <w:p w14:paraId="5B6B8DCB" w14:textId="08EADE9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Benbrook Switch - Benbrook 138kV</w:t>
            </w:r>
          </w:p>
        </w:tc>
        <w:tc>
          <w:tcPr>
            <w:tcW w:w="1344" w:type="dxa"/>
            <w:tcBorders>
              <w:top w:val="nil"/>
              <w:left w:val="nil"/>
              <w:bottom w:val="single" w:sz="8" w:space="0" w:color="auto"/>
              <w:right w:val="single" w:sz="8" w:space="0" w:color="auto"/>
            </w:tcBorders>
            <w:shd w:val="clear" w:color="000000" w:fill="B8CCE4"/>
            <w:noWrap/>
            <w:vAlign w:val="center"/>
          </w:tcPr>
          <w:p w14:paraId="482B9AAF" w14:textId="62C615A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000000" w:fill="B8CCE4"/>
            <w:noWrap/>
            <w:vAlign w:val="center"/>
          </w:tcPr>
          <w:p w14:paraId="4BDA01AB" w14:textId="03E6B49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$746,898.15</w:t>
            </w:r>
          </w:p>
        </w:tc>
        <w:tc>
          <w:tcPr>
            <w:tcW w:w="1765" w:type="dxa"/>
            <w:tcBorders>
              <w:top w:val="nil"/>
              <w:left w:val="nil"/>
              <w:bottom w:val="single" w:sz="8" w:space="0" w:color="auto"/>
              <w:right w:val="single" w:sz="8" w:space="0" w:color="auto"/>
            </w:tcBorders>
            <w:shd w:val="clear" w:color="auto" w:fill="auto"/>
            <w:noWrap/>
            <w:vAlign w:val="center"/>
          </w:tcPr>
          <w:p w14:paraId="057ECBA6" w14:textId="44AAF626"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sz w:val="18"/>
                <w:szCs w:val="18"/>
              </w:rPr>
              <w:t>Everman</w:t>
            </w:r>
            <w:proofErr w:type="spellEnd"/>
            <w:r w:rsidRPr="007C59BC">
              <w:rPr>
                <w:rFonts w:asciiTheme="minorHAnsi" w:hAnsiTheme="minorHAnsi" w:cstheme="minorHAnsi"/>
                <w:sz w:val="18"/>
                <w:szCs w:val="18"/>
              </w:rPr>
              <w:t xml:space="preserve"> - Benbrook 345 </w:t>
            </w:r>
            <w:proofErr w:type="spellStart"/>
            <w:r w:rsidRPr="007C59BC">
              <w:rPr>
                <w:rFonts w:asciiTheme="minorHAnsi" w:hAnsiTheme="minorHAnsi" w:cstheme="minorHAnsi"/>
                <w:sz w:val="18"/>
                <w:szCs w:val="18"/>
              </w:rPr>
              <w:t>kv</w:t>
            </w:r>
            <w:proofErr w:type="spellEnd"/>
            <w:r w:rsidRPr="007C59BC">
              <w:rPr>
                <w:rFonts w:asciiTheme="minorHAnsi" w:hAnsiTheme="minorHAnsi" w:cstheme="minorHAnsi"/>
                <w:sz w:val="18"/>
                <w:szCs w:val="18"/>
              </w:rPr>
              <w:t xml:space="preserve"> line (6282)</w:t>
            </w:r>
          </w:p>
        </w:tc>
      </w:tr>
      <w:tr w:rsidR="00832BB8" w:rsidRPr="007F7FD1" w14:paraId="7FAB8238"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C564FF0" w14:textId="695ACE41"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Riohondo-Nedin</w:t>
            </w:r>
            <w:proofErr w:type="spellEnd"/>
            <w:r w:rsidRPr="007C59BC">
              <w:rPr>
                <w:rFonts w:asciiTheme="minorHAnsi" w:hAnsiTheme="minorHAnsi" w:cstheme="minorHAnsi"/>
                <w:color w:val="454545"/>
                <w:sz w:val="18"/>
                <w:szCs w:val="18"/>
              </w:rPr>
              <w:t xml:space="preserve"> 345kV&amp;Harlnsw 138kV</w:t>
            </w:r>
          </w:p>
        </w:tc>
        <w:tc>
          <w:tcPr>
            <w:tcW w:w="1684" w:type="dxa"/>
            <w:tcBorders>
              <w:top w:val="nil"/>
              <w:left w:val="nil"/>
              <w:bottom w:val="single" w:sz="8" w:space="0" w:color="auto"/>
              <w:right w:val="single" w:sz="8" w:space="0" w:color="auto"/>
            </w:tcBorders>
            <w:shd w:val="clear" w:color="auto" w:fill="auto"/>
            <w:noWrap/>
            <w:vAlign w:val="center"/>
          </w:tcPr>
          <w:p w14:paraId="26457EA2" w14:textId="42E4F86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Burns Sub - Rio Hondo 138kV</w:t>
            </w:r>
          </w:p>
        </w:tc>
        <w:tc>
          <w:tcPr>
            <w:tcW w:w="1344" w:type="dxa"/>
            <w:tcBorders>
              <w:top w:val="nil"/>
              <w:left w:val="nil"/>
              <w:bottom w:val="single" w:sz="8" w:space="0" w:color="auto"/>
              <w:right w:val="single" w:sz="8" w:space="0" w:color="auto"/>
            </w:tcBorders>
            <w:shd w:val="clear" w:color="auto" w:fill="auto"/>
            <w:noWrap/>
            <w:vAlign w:val="center"/>
          </w:tcPr>
          <w:p w14:paraId="5317DB87" w14:textId="1DAA7EE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auto" w:fill="auto"/>
            <w:noWrap/>
            <w:vAlign w:val="center"/>
          </w:tcPr>
          <w:p w14:paraId="554D993E" w14:textId="33B2C49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$738,916.44</w:t>
            </w:r>
          </w:p>
        </w:tc>
        <w:tc>
          <w:tcPr>
            <w:tcW w:w="1765" w:type="dxa"/>
            <w:tcBorders>
              <w:top w:val="nil"/>
              <w:left w:val="nil"/>
              <w:bottom w:val="single" w:sz="8" w:space="0" w:color="auto"/>
              <w:right w:val="single" w:sz="8" w:space="0" w:color="auto"/>
            </w:tcBorders>
            <w:shd w:val="clear" w:color="auto" w:fill="auto"/>
            <w:noWrap/>
            <w:vAlign w:val="center"/>
          </w:tcPr>
          <w:p w14:paraId="1CFCB924" w14:textId="2B1FADC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Rebuild Rio Hondo to East Rio Hondo (6687)</w:t>
            </w:r>
          </w:p>
        </w:tc>
      </w:tr>
      <w:tr w:rsidR="00832BB8" w:rsidRPr="007F7FD1" w14:paraId="7C131422"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1AF91CE" w14:textId="5EFC116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lastRenderedPageBreak/>
              <w:t xml:space="preserve">YUKON SWITCH to Wink and Dune </w:t>
            </w:r>
            <w:proofErr w:type="spellStart"/>
            <w:r w:rsidRPr="007C59BC">
              <w:rPr>
                <w:rFonts w:asciiTheme="minorHAnsi" w:hAnsiTheme="minorHAnsi" w:cstheme="minorHAnsi"/>
                <w:color w:val="454545"/>
                <w:sz w:val="18"/>
                <w:szCs w:val="18"/>
              </w:rPr>
              <w:t>Sw</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77798897" w14:textId="72D489F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Andrews County South - Amoco Three Bar Tap 138kV</w:t>
            </w:r>
          </w:p>
        </w:tc>
        <w:tc>
          <w:tcPr>
            <w:tcW w:w="1344" w:type="dxa"/>
            <w:tcBorders>
              <w:top w:val="nil"/>
              <w:left w:val="nil"/>
              <w:bottom w:val="single" w:sz="8" w:space="0" w:color="auto"/>
              <w:right w:val="single" w:sz="8" w:space="0" w:color="auto"/>
            </w:tcBorders>
            <w:shd w:val="clear" w:color="auto" w:fill="auto"/>
            <w:noWrap/>
            <w:vAlign w:val="center"/>
          </w:tcPr>
          <w:p w14:paraId="0C79F355" w14:textId="5CAB5D1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auto" w:fill="auto"/>
            <w:noWrap/>
            <w:vAlign w:val="center"/>
          </w:tcPr>
          <w:p w14:paraId="3D78BBB3" w14:textId="5DABCFE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$678,760.00</w:t>
            </w:r>
          </w:p>
        </w:tc>
        <w:tc>
          <w:tcPr>
            <w:tcW w:w="1765" w:type="dxa"/>
            <w:tcBorders>
              <w:top w:val="nil"/>
              <w:left w:val="nil"/>
              <w:bottom w:val="single" w:sz="8" w:space="0" w:color="auto"/>
              <w:right w:val="single" w:sz="8" w:space="0" w:color="auto"/>
            </w:tcBorders>
            <w:shd w:val="clear" w:color="auto" w:fill="auto"/>
            <w:noWrap/>
            <w:vAlign w:val="center"/>
          </w:tcPr>
          <w:p w14:paraId="5BC5A83A" w14:textId="23542B1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Andrews County South Switch - No Trees Switch 138 kV Line (7171)</w:t>
            </w:r>
          </w:p>
        </w:tc>
      </w:tr>
      <w:tr w:rsidR="00832BB8" w:rsidRPr="007F7FD1" w14:paraId="32C67BAD"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2F86866" w14:textId="64DDA3F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Manual LOBO TO SAN MIGUEL 345 kV</w:t>
            </w:r>
          </w:p>
        </w:tc>
        <w:tc>
          <w:tcPr>
            <w:tcW w:w="1684" w:type="dxa"/>
            <w:tcBorders>
              <w:top w:val="nil"/>
              <w:left w:val="nil"/>
              <w:bottom w:val="single" w:sz="8" w:space="0" w:color="auto"/>
              <w:right w:val="single" w:sz="8" w:space="0" w:color="auto"/>
            </w:tcBorders>
            <w:shd w:val="clear" w:color="auto" w:fill="auto"/>
            <w:noWrap/>
            <w:vAlign w:val="center"/>
          </w:tcPr>
          <w:p w14:paraId="0EC9B0E7" w14:textId="733F281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North Laredo Switch - Piloncillo 138kV</w:t>
            </w:r>
          </w:p>
        </w:tc>
        <w:tc>
          <w:tcPr>
            <w:tcW w:w="1344" w:type="dxa"/>
            <w:tcBorders>
              <w:top w:val="nil"/>
              <w:left w:val="nil"/>
              <w:bottom w:val="single" w:sz="8" w:space="0" w:color="auto"/>
              <w:right w:val="single" w:sz="8" w:space="0" w:color="auto"/>
            </w:tcBorders>
            <w:shd w:val="clear" w:color="auto" w:fill="auto"/>
            <w:noWrap/>
            <w:vAlign w:val="center"/>
          </w:tcPr>
          <w:p w14:paraId="6A9448F6" w14:textId="3639E14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auto" w:fill="auto"/>
            <w:noWrap/>
            <w:vAlign w:val="center"/>
          </w:tcPr>
          <w:p w14:paraId="55BFFB4E" w14:textId="360527E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$672,968.81</w:t>
            </w:r>
          </w:p>
        </w:tc>
        <w:tc>
          <w:tcPr>
            <w:tcW w:w="1765" w:type="dxa"/>
            <w:tcBorders>
              <w:top w:val="nil"/>
              <w:left w:val="nil"/>
              <w:bottom w:val="single" w:sz="8" w:space="0" w:color="auto"/>
              <w:right w:val="single" w:sz="8" w:space="0" w:color="auto"/>
            </w:tcBorders>
            <w:shd w:val="clear" w:color="auto" w:fill="auto"/>
            <w:noWrap/>
            <w:vAlign w:val="center"/>
          </w:tcPr>
          <w:p w14:paraId="4118B56E" w14:textId="7D918819"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7AF9482E"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383576B" w14:textId="070A830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ASHERTON to </w:t>
            </w:r>
            <w:proofErr w:type="spellStart"/>
            <w:r w:rsidRPr="007C59BC">
              <w:rPr>
                <w:rFonts w:asciiTheme="minorHAnsi" w:hAnsiTheme="minorHAnsi" w:cstheme="minorHAnsi"/>
                <w:color w:val="454545"/>
                <w:sz w:val="18"/>
                <w:szCs w:val="18"/>
              </w:rPr>
              <w:t>Bevo</w:t>
            </w:r>
            <w:proofErr w:type="spellEnd"/>
            <w:r w:rsidRPr="007C59BC">
              <w:rPr>
                <w:rFonts w:asciiTheme="minorHAnsi" w:hAnsiTheme="minorHAnsi" w:cstheme="minorHAnsi"/>
                <w:color w:val="454545"/>
                <w:sz w:val="18"/>
                <w:szCs w:val="18"/>
              </w:rPr>
              <w:t xml:space="preserve"> Substation LIN 1</w:t>
            </w:r>
          </w:p>
        </w:tc>
        <w:tc>
          <w:tcPr>
            <w:tcW w:w="1684" w:type="dxa"/>
            <w:tcBorders>
              <w:top w:val="nil"/>
              <w:left w:val="nil"/>
              <w:bottom w:val="single" w:sz="8" w:space="0" w:color="auto"/>
              <w:right w:val="single" w:sz="8" w:space="0" w:color="auto"/>
            </w:tcBorders>
            <w:shd w:val="clear" w:color="000000" w:fill="B8CCE4"/>
            <w:noWrap/>
            <w:vAlign w:val="center"/>
          </w:tcPr>
          <w:p w14:paraId="60BD66DB" w14:textId="603C004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Turtle Creek Switching Station - West Crystal City Sub 69kV</w:t>
            </w:r>
          </w:p>
        </w:tc>
        <w:tc>
          <w:tcPr>
            <w:tcW w:w="1344" w:type="dxa"/>
            <w:tcBorders>
              <w:top w:val="nil"/>
              <w:left w:val="nil"/>
              <w:bottom w:val="single" w:sz="8" w:space="0" w:color="auto"/>
              <w:right w:val="single" w:sz="8" w:space="0" w:color="auto"/>
            </w:tcBorders>
            <w:shd w:val="clear" w:color="000000" w:fill="B8CCE4"/>
            <w:noWrap/>
            <w:vAlign w:val="center"/>
          </w:tcPr>
          <w:p w14:paraId="5D1FC83B" w14:textId="6BD61FB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2751761F" w14:textId="7F88AC8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$599,044.89</w:t>
            </w:r>
          </w:p>
        </w:tc>
        <w:tc>
          <w:tcPr>
            <w:tcW w:w="1765" w:type="dxa"/>
            <w:tcBorders>
              <w:top w:val="nil"/>
              <w:left w:val="nil"/>
              <w:bottom w:val="single" w:sz="8" w:space="0" w:color="auto"/>
              <w:right w:val="single" w:sz="8" w:space="0" w:color="auto"/>
            </w:tcBorders>
            <w:shd w:val="clear" w:color="auto" w:fill="auto"/>
            <w:noWrap/>
            <w:vAlign w:val="center"/>
          </w:tcPr>
          <w:p w14:paraId="7B2D524F" w14:textId="3950E56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Carrizo Springs-Crystal City: 69 kV Line Rebuild (5205)</w:t>
            </w:r>
            <w:r w:rsidRPr="007C59BC">
              <w:rPr>
                <w:rFonts w:asciiTheme="minorHAnsi" w:hAnsiTheme="minorHAnsi" w:cstheme="minorHAnsi"/>
                <w:sz w:val="18"/>
                <w:szCs w:val="18"/>
              </w:rPr>
              <w:br/>
              <w:t>Turtle Creek - La Pryor 69 kV Line (6123)</w:t>
            </w:r>
          </w:p>
        </w:tc>
      </w:tr>
      <w:tr w:rsidR="00832BB8" w:rsidRPr="007F7FD1" w14:paraId="5B731592"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852FFA7" w14:textId="5869E90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ZORN - HAYSEN 345KV</w:t>
            </w:r>
          </w:p>
        </w:tc>
        <w:tc>
          <w:tcPr>
            <w:tcW w:w="1684" w:type="dxa"/>
            <w:tcBorders>
              <w:top w:val="nil"/>
              <w:left w:val="nil"/>
              <w:bottom w:val="single" w:sz="8" w:space="0" w:color="auto"/>
              <w:right w:val="single" w:sz="8" w:space="0" w:color="auto"/>
            </w:tcBorders>
            <w:shd w:val="clear" w:color="auto" w:fill="auto"/>
            <w:noWrap/>
            <w:vAlign w:val="center"/>
          </w:tcPr>
          <w:p w14:paraId="332675B9" w14:textId="79B9ECBA"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Fairra</w:t>
            </w:r>
            <w:proofErr w:type="spellEnd"/>
            <w:r w:rsidRPr="007C59BC">
              <w:rPr>
                <w:rFonts w:asciiTheme="minorHAnsi" w:hAnsiTheme="minorHAnsi" w:cstheme="minorHAnsi"/>
                <w:color w:val="454545"/>
                <w:sz w:val="18"/>
                <w:szCs w:val="18"/>
              </w:rPr>
              <w:t xml:space="preserve"> - Esperanza 138kV</w:t>
            </w:r>
          </w:p>
        </w:tc>
        <w:tc>
          <w:tcPr>
            <w:tcW w:w="1344" w:type="dxa"/>
            <w:tcBorders>
              <w:top w:val="nil"/>
              <w:left w:val="nil"/>
              <w:bottom w:val="single" w:sz="8" w:space="0" w:color="auto"/>
              <w:right w:val="single" w:sz="8" w:space="0" w:color="auto"/>
            </w:tcBorders>
            <w:shd w:val="clear" w:color="auto" w:fill="auto"/>
            <w:noWrap/>
            <w:vAlign w:val="center"/>
          </w:tcPr>
          <w:p w14:paraId="657EFBB1" w14:textId="71FDE79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auto" w:fill="auto"/>
            <w:noWrap/>
            <w:vAlign w:val="center"/>
          </w:tcPr>
          <w:p w14:paraId="538AAC10" w14:textId="7404162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$589,692.61</w:t>
            </w:r>
          </w:p>
        </w:tc>
        <w:tc>
          <w:tcPr>
            <w:tcW w:w="1765" w:type="dxa"/>
            <w:tcBorders>
              <w:top w:val="nil"/>
              <w:left w:val="nil"/>
              <w:bottom w:val="single" w:sz="8" w:space="0" w:color="auto"/>
              <w:right w:val="single" w:sz="8" w:space="0" w:color="auto"/>
            </w:tcBorders>
            <w:shd w:val="clear" w:color="auto" w:fill="auto"/>
            <w:noWrap/>
            <w:vAlign w:val="center"/>
          </w:tcPr>
          <w:p w14:paraId="09F7B7D5" w14:textId="5BD1C28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 xml:space="preserve">Boerne </w:t>
            </w:r>
            <w:proofErr w:type="spellStart"/>
            <w:r w:rsidRPr="007C59BC">
              <w:rPr>
                <w:rFonts w:asciiTheme="minorHAnsi" w:hAnsiTheme="minorHAnsi" w:cstheme="minorHAnsi"/>
                <w:sz w:val="18"/>
                <w:szCs w:val="18"/>
              </w:rPr>
              <w:t>Cico</w:t>
            </w:r>
            <w:proofErr w:type="spellEnd"/>
            <w:r w:rsidRPr="007C59BC">
              <w:rPr>
                <w:rFonts w:asciiTheme="minorHAnsi" w:hAnsiTheme="minorHAnsi" w:cstheme="minorHAnsi"/>
                <w:sz w:val="18"/>
                <w:szCs w:val="18"/>
              </w:rPr>
              <w:t xml:space="preserve"> - Comfort - Kendall Transmission Line Upgrade (6982)</w:t>
            </w:r>
          </w:p>
        </w:tc>
      </w:tr>
      <w:tr w:rsidR="00832BB8" w:rsidRPr="007F7FD1" w14:paraId="714CECBE"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90F63AB" w14:textId="06F5666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WA PARISH to OBRIEN LIN A</w:t>
            </w:r>
          </w:p>
        </w:tc>
        <w:tc>
          <w:tcPr>
            <w:tcW w:w="1684" w:type="dxa"/>
            <w:tcBorders>
              <w:top w:val="nil"/>
              <w:left w:val="nil"/>
              <w:bottom w:val="single" w:sz="8" w:space="0" w:color="auto"/>
              <w:right w:val="single" w:sz="8" w:space="0" w:color="auto"/>
            </w:tcBorders>
            <w:shd w:val="clear" w:color="000000" w:fill="B8CCE4"/>
            <w:noWrap/>
            <w:vAlign w:val="center"/>
          </w:tcPr>
          <w:p w14:paraId="0E6F8AF7" w14:textId="505FB4C7"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Wa</w:t>
            </w:r>
            <w:proofErr w:type="spellEnd"/>
            <w:r w:rsidRPr="007C59BC">
              <w:rPr>
                <w:rFonts w:asciiTheme="minorHAnsi" w:hAnsiTheme="minorHAnsi" w:cstheme="minorHAnsi"/>
                <w:color w:val="454545"/>
                <w:sz w:val="18"/>
                <w:szCs w:val="18"/>
              </w:rPr>
              <w:t xml:space="preserve"> Parish - Obrien 345kV</w:t>
            </w:r>
          </w:p>
        </w:tc>
        <w:tc>
          <w:tcPr>
            <w:tcW w:w="1344" w:type="dxa"/>
            <w:tcBorders>
              <w:top w:val="nil"/>
              <w:left w:val="nil"/>
              <w:bottom w:val="single" w:sz="8" w:space="0" w:color="auto"/>
              <w:right w:val="single" w:sz="8" w:space="0" w:color="auto"/>
            </w:tcBorders>
            <w:shd w:val="clear" w:color="000000" w:fill="B8CCE4"/>
            <w:noWrap/>
            <w:vAlign w:val="center"/>
          </w:tcPr>
          <w:p w14:paraId="6832D229" w14:textId="60E5DA3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00B56416" w14:textId="7766452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$452,303.41</w:t>
            </w:r>
          </w:p>
        </w:tc>
        <w:tc>
          <w:tcPr>
            <w:tcW w:w="1765" w:type="dxa"/>
            <w:tcBorders>
              <w:top w:val="nil"/>
              <w:left w:val="nil"/>
              <w:bottom w:val="single" w:sz="8" w:space="0" w:color="auto"/>
              <w:right w:val="single" w:sz="8" w:space="0" w:color="auto"/>
            </w:tcBorders>
            <w:shd w:val="clear" w:color="auto" w:fill="auto"/>
            <w:noWrap/>
            <w:vAlign w:val="center"/>
          </w:tcPr>
          <w:p w14:paraId="49CD56C4" w14:textId="531F34EC"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57A31754"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F233215" w14:textId="665B6BE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LOFTIN to COTTONWOOD ROAD SWITCH LIN 1</w:t>
            </w:r>
          </w:p>
        </w:tc>
        <w:tc>
          <w:tcPr>
            <w:tcW w:w="1684" w:type="dxa"/>
            <w:tcBorders>
              <w:top w:val="nil"/>
              <w:left w:val="nil"/>
              <w:bottom w:val="single" w:sz="8" w:space="0" w:color="auto"/>
              <w:right w:val="single" w:sz="8" w:space="0" w:color="auto"/>
            </w:tcBorders>
            <w:shd w:val="clear" w:color="auto" w:fill="auto"/>
            <w:noWrap/>
            <w:vAlign w:val="center"/>
          </w:tcPr>
          <w:p w14:paraId="7445093F" w14:textId="54EA335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Bowie 138kV</w:t>
            </w:r>
          </w:p>
        </w:tc>
        <w:tc>
          <w:tcPr>
            <w:tcW w:w="1344" w:type="dxa"/>
            <w:tcBorders>
              <w:top w:val="nil"/>
              <w:left w:val="nil"/>
              <w:bottom w:val="single" w:sz="8" w:space="0" w:color="auto"/>
              <w:right w:val="single" w:sz="8" w:space="0" w:color="auto"/>
            </w:tcBorders>
            <w:shd w:val="clear" w:color="auto" w:fill="auto"/>
            <w:noWrap/>
            <w:vAlign w:val="center"/>
          </w:tcPr>
          <w:p w14:paraId="1780A9E1" w14:textId="54069A5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23</w:t>
            </w:r>
          </w:p>
        </w:tc>
        <w:tc>
          <w:tcPr>
            <w:tcW w:w="1704" w:type="dxa"/>
            <w:tcBorders>
              <w:top w:val="nil"/>
              <w:left w:val="nil"/>
              <w:bottom w:val="single" w:sz="8" w:space="0" w:color="auto"/>
              <w:right w:val="single" w:sz="8" w:space="0" w:color="auto"/>
            </w:tcBorders>
            <w:shd w:val="clear" w:color="auto" w:fill="auto"/>
            <w:noWrap/>
            <w:vAlign w:val="center"/>
          </w:tcPr>
          <w:p w14:paraId="3E01D71C" w14:textId="1B2C636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$441,028.04</w:t>
            </w:r>
          </w:p>
        </w:tc>
        <w:tc>
          <w:tcPr>
            <w:tcW w:w="1765" w:type="dxa"/>
            <w:tcBorders>
              <w:top w:val="nil"/>
              <w:left w:val="nil"/>
              <w:bottom w:val="single" w:sz="8" w:space="0" w:color="auto"/>
              <w:right w:val="single" w:sz="8" w:space="0" w:color="auto"/>
            </w:tcBorders>
            <w:shd w:val="clear" w:color="auto" w:fill="auto"/>
            <w:noWrap/>
            <w:vAlign w:val="center"/>
          </w:tcPr>
          <w:p w14:paraId="67A613C1" w14:textId="6F3E15BA"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0C21E2F7"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6C2D28D" w14:textId="79846E4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RIO HONDO to LAS PULGAS LIN 1</w:t>
            </w:r>
          </w:p>
        </w:tc>
        <w:tc>
          <w:tcPr>
            <w:tcW w:w="1684" w:type="dxa"/>
            <w:tcBorders>
              <w:top w:val="nil"/>
              <w:left w:val="nil"/>
              <w:bottom w:val="single" w:sz="8" w:space="0" w:color="auto"/>
              <w:right w:val="single" w:sz="8" w:space="0" w:color="auto"/>
            </w:tcBorders>
            <w:shd w:val="clear" w:color="auto" w:fill="auto"/>
            <w:noWrap/>
            <w:vAlign w:val="center"/>
          </w:tcPr>
          <w:p w14:paraId="1B142751" w14:textId="1642217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Raymondville 2 138kV</w:t>
            </w:r>
          </w:p>
        </w:tc>
        <w:tc>
          <w:tcPr>
            <w:tcW w:w="1344" w:type="dxa"/>
            <w:tcBorders>
              <w:top w:val="nil"/>
              <w:left w:val="nil"/>
              <w:bottom w:val="single" w:sz="8" w:space="0" w:color="auto"/>
              <w:right w:val="single" w:sz="8" w:space="0" w:color="auto"/>
            </w:tcBorders>
            <w:shd w:val="clear" w:color="auto" w:fill="auto"/>
            <w:noWrap/>
            <w:vAlign w:val="center"/>
          </w:tcPr>
          <w:p w14:paraId="6F351BD3" w14:textId="1731CB2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13</w:t>
            </w:r>
          </w:p>
        </w:tc>
        <w:tc>
          <w:tcPr>
            <w:tcW w:w="1704" w:type="dxa"/>
            <w:tcBorders>
              <w:top w:val="nil"/>
              <w:left w:val="nil"/>
              <w:bottom w:val="single" w:sz="8" w:space="0" w:color="auto"/>
              <w:right w:val="single" w:sz="8" w:space="0" w:color="auto"/>
            </w:tcBorders>
            <w:shd w:val="clear" w:color="auto" w:fill="auto"/>
            <w:noWrap/>
            <w:vAlign w:val="center"/>
          </w:tcPr>
          <w:p w14:paraId="63795FD7" w14:textId="1BDB0E6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$432,522.57</w:t>
            </w:r>
          </w:p>
        </w:tc>
        <w:tc>
          <w:tcPr>
            <w:tcW w:w="1765" w:type="dxa"/>
            <w:tcBorders>
              <w:top w:val="nil"/>
              <w:left w:val="nil"/>
              <w:bottom w:val="single" w:sz="8" w:space="0" w:color="auto"/>
              <w:right w:val="single" w:sz="8" w:space="0" w:color="auto"/>
            </w:tcBorders>
            <w:shd w:val="clear" w:color="auto" w:fill="auto"/>
            <w:noWrap/>
            <w:vAlign w:val="center"/>
          </w:tcPr>
          <w:p w14:paraId="425EB46A" w14:textId="1D23238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Harlingen SS - Raymondville #2: Convert to 138 kV (6167)</w:t>
            </w:r>
          </w:p>
        </w:tc>
      </w:tr>
      <w:tr w:rsidR="00832BB8" w:rsidRPr="007F7FD1" w14:paraId="113E3684"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B0CC97E" w14:textId="2D8DFF0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Fppyd1-Lostpine 345kV</w:t>
            </w:r>
          </w:p>
        </w:tc>
        <w:tc>
          <w:tcPr>
            <w:tcW w:w="1684" w:type="dxa"/>
            <w:tcBorders>
              <w:top w:val="nil"/>
              <w:left w:val="nil"/>
              <w:bottom w:val="single" w:sz="8" w:space="0" w:color="auto"/>
              <w:right w:val="single" w:sz="8" w:space="0" w:color="auto"/>
            </w:tcBorders>
            <w:shd w:val="clear" w:color="000000" w:fill="B8CCE4"/>
            <w:noWrap/>
            <w:vAlign w:val="center"/>
          </w:tcPr>
          <w:p w14:paraId="049A9D40" w14:textId="403EAF7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Fayetteville - Fayette Plant 138 138kV</w:t>
            </w:r>
          </w:p>
        </w:tc>
        <w:tc>
          <w:tcPr>
            <w:tcW w:w="1344" w:type="dxa"/>
            <w:tcBorders>
              <w:top w:val="nil"/>
              <w:left w:val="nil"/>
              <w:bottom w:val="single" w:sz="8" w:space="0" w:color="auto"/>
              <w:right w:val="single" w:sz="8" w:space="0" w:color="auto"/>
            </w:tcBorders>
            <w:shd w:val="clear" w:color="000000" w:fill="B8CCE4"/>
            <w:noWrap/>
            <w:vAlign w:val="center"/>
          </w:tcPr>
          <w:p w14:paraId="3A8F55C0" w14:textId="4BB3888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12</w:t>
            </w:r>
          </w:p>
        </w:tc>
        <w:tc>
          <w:tcPr>
            <w:tcW w:w="1704" w:type="dxa"/>
            <w:tcBorders>
              <w:top w:val="nil"/>
              <w:left w:val="nil"/>
              <w:bottom w:val="single" w:sz="8" w:space="0" w:color="auto"/>
              <w:right w:val="single" w:sz="8" w:space="0" w:color="auto"/>
            </w:tcBorders>
            <w:shd w:val="clear" w:color="000000" w:fill="B8CCE4"/>
            <w:noWrap/>
            <w:vAlign w:val="center"/>
          </w:tcPr>
          <w:p w14:paraId="27D974C1" w14:textId="7E1F85B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$414,200.64</w:t>
            </w:r>
          </w:p>
        </w:tc>
        <w:tc>
          <w:tcPr>
            <w:tcW w:w="1765" w:type="dxa"/>
            <w:tcBorders>
              <w:top w:val="nil"/>
              <w:left w:val="nil"/>
              <w:bottom w:val="single" w:sz="8" w:space="0" w:color="auto"/>
              <w:right w:val="single" w:sz="8" w:space="0" w:color="auto"/>
            </w:tcBorders>
            <w:shd w:val="clear" w:color="auto" w:fill="auto"/>
            <w:noWrap/>
            <w:vAlign w:val="center"/>
          </w:tcPr>
          <w:p w14:paraId="5C60C6F6" w14:textId="1A5A2FE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Fayette Area Upgrades (5286)</w:t>
            </w:r>
          </w:p>
        </w:tc>
      </w:tr>
      <w:tr w:rsidR="00832BB8" w:rsidRPr="007F7FD1" w14:paraId="1F6C42BC"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ABE1EAD" w14:textId="2D18021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FORT MASON to YELLOW JACKET LIN 1</w:t>
            </w:r>
          </w:p>
        </w:tc>
        <w:tc>
          <w:tcPr>
            <w:tcW w:w="1684" w:type="dxa"/>
            <w:tcBorders>
              <w:top w:val="nil"/>
              <w:left w:val="nil"/>
              <w:bottom w:val="single" w:sz="8" w:space="0" w:color="auto"/>
              <w:right w:val="single" w:sz="8" w:space="0" w:color="auto"/>
            </w:tcBorders>
            <w:shd w:val="clear" w:color="auto" w:fill="auto"/>
            <w:noWrap/>
            <w:vAlign w:val="center"/>
          </w:tcPr>
          <w:p w14:paraId="0AAB9995" w14:textId="288DECA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Yellow Jacket - </w:t>
            </w:r>
            <w:proofErr w:type="spellStart"/>
            <w:r w:rsidRPr="007C59BC">
              <w:rPr>
                <w:rFonts w:asciiTheme="minorHAnsi" w:hAnsiTheme="minorHAnsi" w:cstheme="minorHAnsi"/>
                <w:color w:val="454545"/>
                <w:sz w:val="18"/>
                <w:szCs w:val="18"/>
              </w:rPr>
              <w:t>Hext</w:t>
            </w:r>
            <w:proofErr w:type="spellEnd"/>
            <w:r w:rsidRPr="007C59BC">
              <w:rPr>
                <w:rFonts w:asciiTheme="minorHAnsi" w:hAnsiTheme="minorHAnsi" w:cstheme="minorHAnsi"/>
                <w:color w:val="454545"/>
                <w:sz w:val="18"/>
                <w:szCs w:val="18"/>
              </w:rPr>
              <w:t xml:space="preserve"> </w:t>
            </w:r>
            <w:proofErr w:type="spellStart"/>
            <w:r w:rsidRPr="007C59BC">
              <w:rPr>
                <w:rFonts w:asciiTheme="minorHAnsi" w:hAnsiTheme="minorHAnsi" w:cstheme="minorHAnsi"/>
                <w:color w:val="454545"/>
                <w:sz w:val="18"/>
                <w:szCs w:val="18"/>
              </w:rPr>
              <w:t>Lcra</w:t>
            </w:r>
            <w:proofErr w:type="spellEnd"/>
            <w:r w:rsidRPr="007C59BC">
              <w:rPr>
                <w:rFonts w:asciiTheme="minorHAnsi" w:hAnsiTheme="minorHAnsi" w:cstheme="minorHAnsi"/>
                <w:color w:val="454545"/>
                <w:sz w:val="18"/>
                <w:szCs w:val="18"/>
              </w:rPr>
              <w:t xml:space="preserve"> 69kV</w:t>
            </w:r>
          </w:p>
        </w:tc>
        <w:tc>
          <w:tcPr>
            <w:tcW w:w="1344" w:type="dxa"/>
            <w:tcBorders>
              <w:top w:val="nil"/>
              <w:left w:val="nil"/>
              <w:bottom w:val="single" w:sz="8" w:space="0" w:color="auto"/>
              <w:right w:val="single" w:sz="8" w:space="0" w:color="auto"/>
            </w:tcBorders>
            <w:shd w:val="clear" w:color="auto" w:fill="auto"/>
            <w:noWrap/>
            <w:vAlign w:val="center"/>
          </w:tcPr>
          <w:p w14:paraId="742FAE96" w14:textId="2F75684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21</w:t>
            </w:r>
          </w:p>
        </w:tc>
        <w:tc>
          <w:tcPr>
            <w:tcW w:w="1704" w:type="dxa"/>
            <w:tcBorders>
              <w:top w:val="nil"/>
              <w:left w:val="nil"/>
              <w:bottom w:val="single" w:sz="8" w:space="0" w:color="auto"/>
              <w:right w:val="single" w:sz="8" w:space="0" w:color="auto"/>
            </w:tcBorders>
            <w:shd w:val="clear" w:color="auto" w:fill="auto"/>
            <w:noWrap/>
            <w:vAlign w:val="center"/>
          </w:tcPr>
          <w:p w14:paraId="644998F1" w14:textId="14F0DE7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$409,097.08</w:t>
            </w:r>
          </w:p>
        </w:tc>
        <w:tc>
          <w:tcPr>
            <w:tcW w:w="1765" w:type="dxa"/>
            <w:tcBorders>
              <w:top w:val="nil"/>
              <w:left w:val="nil"/>
              <w:bottom w:val="single" w:sz="8" w:space="0" w:color="auto"/>
              <w:right w:val="single" w:sz="8" w:space="0" w:color="auto"/>
            </w:tcBorders>
            <w:shd w:val="clear" w:color="auto" w:fill="auto"/>
            <w:noWrap/>
            <w:vAlign w:val="center"/>
          </w:tcPr>
          <w:p w14:paraId="767D377B" w14:textId="3BD4722A"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6C8775B1"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748DE32" w14:textId="42FA1CD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HAMILTON ROAD TRX PS2 138/138</w:t>
            </w:r>
          </w:p>
        </w:tc>
        <w:tc>
          <w:tcPr>
            <w:tcW w:w="1684" w:type="dxa"/>
            <w:tcBorders>
              <w:top w:val="nil"/>
              <w:left w:val="nil"/>
              <w:bottom w:val="single" w:sz="8" w:space="0" w:color="auto"/>
              <w:right w:val="single" w:sz="8" w:space="0" w:color="auto"/>
            </w:tcBorders>
            <w:shd w:val="clear" w:color="000000" w:fill="B8CCE4"/>
            <w:noWrap/>
            <w:vAlign w:val="center"/>
          </w:tcPr>
          <w:p w14:paraId="6180EAF8" w14:textId="4B8145D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Sonora 138kV</w:t>
            </w:r>
          </w:p>
        </w:tc>
        <w:tc>
          <w:tcPr>
            <w:tcW w:w="1344" w:type="dxa"/>
            <w:tcBorders>
              <w:top w:val="nil"/>
              <w:left w:val="nil"/>
              <w:bottom w:val="single" w:sz="8" w:space="0" w:color="auto"/>
              <w:right w:val="single" w:sz="8" w:space="0" w:color="auto"/>
            </w:tcBorders>
            <w:shd w:val="clear" w:color="000000" w:fill="B8CCE4"/>
            <w:noWrap/>
            <w:vAlign w:val="center"/>
          </w:tcPr>
          <w:p w14:paraId="29C31EE3" w14:textId="4D4CF5F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10</w:t>
            </w:r>
          </w:p>
        </w:tc>
        <w:tc>
          <w:tcPr>
            <w:tcW w:w="1704" w:type="dxa"/>
            <w:tcBorders>
              <w:top w:val="nil"/>
              <w:left w:val="nil"/>
              <w:bottom w:val="single" w:sz="8" w:space="0" w:color="auto"/>
              <w:right w:val="single" w:sz="8" w:space="0" w:color="auto"/>
            </w:tcBorders>
            <w:shd w:val="clear" w:color="000000" w:fill="B8CCE4"/>
            <w:noWrap/>
            <w:vAlign w:val="center"/>
          </w:tcPr>
          <w:p w14:paraId="3D84A86E" w14:textId="3A8D634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$373,936.71</w:t>
            </w:r>
          </w:p>
        </w:tc>
        <w:tc>
          <w:tcPr>
            <w:tcW w:w="1765" w:type="dxa"/>
            <w:tcBorders>
              <w:top w:val="nil"/>
              <w:left w:val="nil"/>
              <w:bottom w:val="single" w:sz="8" w:space="0" w:color="auto"/>
              <w:right w:val="single" w:sz="8" w:space="0" w:color="auto"/>
            </w:tcBorders>
            <w:shd w:val="clear" w:color="auto" w:fill="auto"/>
            <w:noWrap/>
            <w:vAlign w:val="center"/>
          </w:tcPr>
          <w:p w14:paraId="253E661E" w14:textId="5D26AC3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Carver: Build new 138 kV station (5979)</w:t>
            </w:r>
            <w:r w:rsidRPr="007C59BC">
              <w:rPr>
                <w:rFonts w:asciiTheme="minorHAnsi" w:hAnsiTheme="minorHAnsi" w:cstheme="minorHAnsi"/>
                <w:sz w:val="18"/>
                <w:szCs w:val="18"/>
              </w:rPr>
              <w:br/>
            </w:r>
            <w:proofErr w:type="spellStart"/>
            <w:r w:rsidRPr="007C59BC">
              <w:rPr>
                <w:rFonts w:asciiTheme="minorHAnsi" w:hAnsiTheme="minorHAnsi" w:cstheme="minorHAnsi"/>
                <w:sz w:val="18"/>
                <w:szCs w:val="18"/>
              </w:rPr>
              <w:t>Friess</w:t>
            </w:r>
            <w:proofErr w:type="spellEnd"/>
            <w:r w:rsidRPr="007C59BC">
              <w:rPr>
                <w:rFonts w:asciiTheme="minorHAnsi" w:hAnsiTheme="minorHAnsi" w:cstheme="minorHAnsi"/>
                <w:sz w:val="18"/>
                <w:szCs w:val="18"/>
              </w:rPr>
              <w:t xml:space="preserve"> Ranch to Sonora: Rebuild 69 kV line (51001)</w:t>
            </w:r>
            <w:r w:rsidRPr="007C59BC">
              <w:rPr>
                <w:rFonts w:asciiTheme="minorHAnsi" w:hAnsiTheme="minorHAnsi" w:cstheme="minorHAnsi"/>
                <w:sz w:val="18"/>
                <w:szCs w:val="18"/>
              </w:rPr>
              <w:br/>
              <w:t xml:space="preserve">Rocksprings to </w:t>
            </w:r>
            <w:proofErr w:type="spellStart"/>
            <w:r w:rsidRPr="007C59BC">
              <w:rPr>
                <w:rFonts w:asciiTheme="minorHAnsi" w:hAnsiTheme="minorHAnsi" w:cstheme="minorHAnsi"/>
                <w:sz w:val="18"/>
                <w:szCs w:val="18"/>
              </w:rPr>
              <w:t>Friess</w:t>
            </w:r>
            <w:proofErr w:type="spellEnd"/>
            <w:r w:rsidRPr="007C59BC">
              <w:rPr>
                <w:rFonts w:asciiTheme="minorHAnsi" w:hAnsiTheme="minorHAnsi" w:cstheme="minorHAnsi"/>
                <w:sz w:val="18"/>
                <w:szCs w:val="18"/>
              </w:rPr>
              <w:t xml:space="preserve"> Ranch: Rebuild 69 kV line (51005)</w:t>
            </w:r>
          </w:p>
        </w:tc>
      </w:tr>
      <w:tr w:rsidR="00832BB8" w:rsidRPr="007F7FD1" w14:paraId="4086C587"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3BAFF1D" w14:textId="7116F0B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LAQUINTA to LOBO LIN 1</w:t>
            </w:r>
          </w:p>
        </w:tc>
        <w:tc>
          <w:tcPr>
            <w:tcW w:w="1684" w:type="dxa"/>
            <w:tcBorders>
              <w:top w:val="nil"/>
              <w:left w:val="nil"/>
              <w:bottom w:val="single" w:sz="8" w:space="0" w:color="auto"/>
              <w:right w:val="single" w:sz="8" w:space="0" w:color="auto"/>
            </w:tcBorders>
            <w:shd w:val="clear" w:color="auto" w:fill="auto"/>
            <w:noWrap/>
            <w:vAlign w:val="center"/>
          </w:tcPr>
          <w:p w14:paraId="57D9C018" w14:textId="71A9DE9E"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Bruni</w:t>
            </w:r>
            <w:proofErr w:type="spellEnd"/>
            <w:r w:rsidRPr="007C59BC">
              <w:rPr>
                <w:rFonts w:asciiTheme="minorHAnsi" w:hAnsiTheme="minorHAnsi" w:cstheme="minorHAnsi"/>
                <w:color w:val="454545"/>
                <w:sz w:val="18"/>
                <w:szCs w:val="18"/>
              </w:rPr>
              <w:t xml:space="preserve"> Sub 138kV</w:t>
            </w:r>
          </w:p>
        </w:tc>
        <w:tc>
          <w:tcPr>
            <w:tcW w:w="1344" w:type="dxa"/>
            <w:tcBorders>
              <w:top w:val="nil"/>
              <w:left w:val="nil"/>
              <w:bottom w:val="single" w:sz="8" w:space="0" w:color="auto"/>
              <w:right w:val="single" w:sz="8" w:space="0" w:color="auto"/>
            </w:tcBorders>
            <w:shd w:val="clear" w:color="auto" w:fill="auto"/>
            <w:noWrap/>
            <w:vAlign w:val="center"/>
          </w:tcPr>
          <w:p w14:paraId="57AB3A46" w14:textId="2EC9966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9</w:t>
            </w:r>
          </w:p>
        </w:tc>
        <w:tc>
          <w:tcPr>
            <w:tcW w:w="1704" w:type="dxa"/>
            <w:tcBorders>
              <w:top w:val="nil"/>
              <w:left w:val="nil"/>
              <w:bottom w:val="single" w:sz="8" w:space="0" w:color="auto"/>
              <w:right w:val="single" w:sz="8" w:space="0" w:color="auto"/>
            </w:tcBorders>
            <w:shd w:val="clear" w:color="auto" w:fill="auto"/>
            <w:noWrap/>
            <w:vAlign w:val="center"/>
          </w:tcPr>
          <w:p w14:paraId="5EE77C4D" w14:textId="0E29FC1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$363,683.42</w:t>
            </w:r>
          </w:p>
        </w:tc>
        <w:tc>
          <w:tcPr>
            <w:tcW w:w="1765" w:type="dxa"/>
            <w:tcBorders>
              <w:top w:val="nil"/>
              <w:left w:val="nil"/>
              <w:bottom w:val="single" w:sz="8" w:space="0" w:color="auto"/>
              <w:right w:val="single" w:sz="8" w:space="0" w:color="auto"/>
            </w:tcBorders>
            <w:shd w:val="clear" w:color="auto" w:fill="auto"/>
            <w:noWrap/>
            <w:vAlign w:val="center"/>
          </w:tcPr>
          <w:p w14:paraId="71986CE3" w14:textId="602C76D2"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10C2A1EE"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D5492B4" w14:textId="1A9DA94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Fppyd1-Lostpine 345kV</w:t>
            </w:r>
          </w:p>
        </w:tc>
        <w:tc>
          <w:tcPr>
            <w:tcW w:w="1684" w:type="dxa"/>
            <w:tcBorders>
              <w:top w:val="nil"/>
              <w:left w:val="nil"/>
              <w:bottom w:val="single" w:sz="8" w:space="0" w:color="auto"/>
              <w:right w:val="single" w:sz="8" w:space="0" w:color="auto"/>
            </w:tcBorders>
            <w:shd w:val="clear" w:color="000000" w:fill="B8CCE4"/>
            <w:noWrap/>
            <w:vAlign w:val="center"/>
          </w:tcPr>
          <w:p w14:paraId="008CC1E3" w14:textId="34CC407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Fayette Plant 138 - La Grange 138kV</w:t>
            </w:r>
          </w:p>
        </w:tc>
        <w:tc>
          <w:tcPr>
            <w:tcW w:w="1344" w:type="dxa"/>
            <w:tcBorders>
              <w:top w:val="nil"/>
              <w:left w:val="nil"/>
              <w:bottom w:val="single" w:sz="8" w:space="0" w:color="auto"/>
              <w:right w:val="single" w:sz="8" w:space="0" w:color="auto"/>
            </w:tcBorders>
            <w:shd w:val="clear" w:color="000000" w:fill="B8CCE4"/>
            <w:noWrap/>
            <w:vAlign w:val="center"/>
          </w:tcPr>
          <w:p w14:paraId="32F6C14F" w14:textId="62544D3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000000" w:fill="B8CCE4"/>
            <w:noWrap/>
            <w:vAlign w:val="center"/>
          </w:tcPr>
          <w:p w14:paraId="3F62D51C" w14:textId="00C8EC8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$331,208.16</w:t>
            </w:r>
          </w:p>
        </w:tc>
        <w:tc>
          <w:tcPr>
            <w:tcW w:w="1765" w:type="dxa"/>
            <w:tcBorders>
              <w:top w:val="nil"/>
              <w:left w:val="nil"/>
              <w:bottom w:val="single" w:sz="8" w:space="0" w:color="auto"/>
              <w:right w:val="single" w:sz="8" w:space="0" w:color="auto"/>
            </w:tcBorders>
            <w:shd w:val="clear" w:color="auto" w:fill="auto"/>
            <w:noWrap/>
            <w:vAlign w:val="center"/>
          </w:tcPr>
          <w:p w14:paraId="4D96573E" w14:textId="24D72DA8"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18EF4203"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5CAE6B4" w14:textId="67AC98C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BAKERSFIELD SWITCHYARD to Big </w:t>
            </w:r>
            <w:proofErr w:type="spellStart"/>
            <w:r w:rsidRPr="007C59BC">
              <w:rPr>
                <w:rFonts w:asciiTheme="minorHAnsi" w:hAnsiTheme="minorHAnsi" w:cstheme="minorHAnsi"/>
                <w:color w:val="454545"/>
                <w:sz w:val="18"/>
                <w:szCs w:val="18"/>
              </w:rPr>
              <w:t>HiLL</w:t>
            </w:r>
            <w:proofErr w:type="spellEnd"/>
            <w:r w:rsidRPr="007C59BC">
              <w:rPr>
                <w:rFonts w:asciiTheme="minorHAnsi" w:hAnsiTheme="minorHAnsi" w:cstheme="minorHAnsi"/>
                <w:color w:val="454545"/>
                <w:sz w:val="18"/>
                <w:szCs w:val="18"/>
              </w:rPr>
              <w:t xml:space="preserve"> LIN 1</w:t>
            </w:r>
          </w:p>
        </w:tc>
        <w:tc>
          <w:tcPr>
            <w:tcW w:w="1684" w:type="dxa"/>
            <w:tcBorders>
              <w:top w:val="nil"/>
              <w:left w:val="nil"/>
              <w:bottom w:val="single" w:sz="8" w:space="0" w:color="auto"/>
              <w:right w:val="single" w:sz="8" w:space="0" w:color="auto"/>
            </w:tcBorders>
            <w:shd w:val="clear" w:color="auto" w:fill="auto"/>
            <w:noWrap/>
            <w:vAlign w:val="center"/>
          </w:tcPr>
          <w:p w14:paraId="2401468F" w14:textId="7FB212C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Fort Stockton Plant - Solstice 138kV</w:t>
            </w:r>
          </w:p>
        </w:tc>
        <w:tc>
          <w:tcPr>
            <w:tcW w:w="1344" w:type="dxa"/>
            <w:tcBorders>
              <w:top w:val="nil"/>
              <w:left w:val="nil"/>
              <w:bottom w:val="single" w:sz="8" w:space="0" w:color="auto"/>
              <w:right w:val="single" w:sz="8" w:space="0" w:color="auto"/>
            </w:tcBorders>
            <w:shd w:val="clear" w:color="auto" w:fill="auto"/>
            <w:noWrap/>
            <w:vAlign w:val="center"/>
          </w:tcPr>
          <w:p w14:paraId="5FFC9425" w14:textId="1F64595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auto" w:fill="auto"/>
            <w:noWrap/>
            <w:vAlign w:val="center"/>
          </w:tcPr>
          <w:p w14:paraId="77CC321E" w14:textId="4A96D39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$331,133.00</w:t>
            </w:r>
          </w:p>
        </w:tc>
        <w:tc>
          <w:tcPr>
            <w:tcW w:w="1765" w:type="dxa"/>
            <w:tcBorders>
              <w:top w:val="nil"/>
              <w:left w:val="nil"/>
              <w:bottom w:val="single" w:sz="8" w:space="0" w:color="auto"/>
              <w:right w:val="single" w:sz="8" w:space="0" w:color="auto"/>
            </w:tcBorders>
            <w:shd w:val="clear" w:color="auto" w:fill="auto"/>
            <w:noWrap/>
            <w:vAlign w:val="center"/>
          </w:tcPr>
          <w:p w14:paraId="6FABB191" w14:textId="3A9D6B9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Solstice: Build 345 kV station (5530)</w:t>
            </w:r>
          </w:p>
        </w:tc>
      </w:tr>
      <w:tr w:rsidR="00832BB8" w:rsidRPr="007F7FD1" w14:paraId="221004C2"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DC41FE5" w14:textId="3DEB154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COMANCHE SWITCH (</w:t>
            </w:r>
            <w:proofErr w:type="spellStart"/>
            <w:r w:rsidRPr="007C59BC">
              <w:rPr>
                <w:rFonts w:asciiTheme="minorHAnsi" w:hAnsiTheme="minorHAnsi" w:cstheme="minorHAnsi"/>
                <w:color w:val="454545"/>
                <w:sz w:val="18"/>
                <w:szCs w:val="18"/>
              </w:rPr>
              <w:t>Oncor</w:t>
            </w:r>
            <w:proofErr w:type="spellEnd"/>
            <w:r w:rsidRPr="007C59BC">
              <w:rPr>
                <w:rFonts w:asciiTheme="minorHAnsi" w:hAnsiTheme="minorHAnsi" w:cstheme="minorHAnsi"/>
                <w:color w:val="454545"/>
                <w:sz w:val="18"/>
                <w:szCs w:val="18"/>
              </w:rPr>
              <w:t>) to COMANCHE PEAK SES LIN _A</w:t>
            </w:r>
          </w:p>
        </w:tc>
        <w:tc>
          <w:tcPr>
            <w:tcW w:w="1684" w:type="dxa"/>
            <w:tcBorders>
              <w:top w:val="nil"/>
              <w:left w:val="nil"/>
              <w:bottom w:val="single" w:sz="8" w:space="0" w:color="auto"/>
              <w:right w:val="single" w:sz="8" w:space="0" w:color="auto"/>
            </w:tcBorders>
            <w:shd w:val="clear" w:color="auto" w:fill="auto"/>
            <w:noWrap/>
            <w:vAlign w:val="center"/>
          </w:tcPr>
          <w:p w14:paraId="58084D83" w14:textId="592D30B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Comanche Tap - Comanche Switch (</w:t>
            </w:r>
            <w:proofErr w:type="spellStart"/>
            <w:r w:rsidRPr="007C59BC">
              <w:rPr>
                <w:rFonts w:asciiTheme="minorHAnsi" w:hAnsiTheme="minorHAnsi" w:cstheme="minorHAnsi"/>
                <w:color w:val="454545"/>
                <w:sz w:val="18"/>
                <w:szCs w:val="18"/>
              </w:rPr>
              <w:t>Oncor</w:t>
            </w:r>
            <w:proofErr w:type="spellEnd"/>
            <w:r w:rsidRPr="007C59BC">
              <w:rPr>
                <w:rFonts w:asciiTheme="minorHAnsi" w:hAnsiTheme="minorHAnsi" w:cstheme="minorHAnsi"/>
                <w:color w:val="454545"/>
                <w:sz w:val="18"/>
                <w:szCs w:val="18"/>
              </w:rPr>
              <w:t>) 138kV</w:t>
            </w:r>
          </w:p>
        </w:tc>
        <w:tc>
          <w:tcPr>
            <w:tcW w:w="1344" w:type="dxa"/>
            <w:tcBorders>
              <w:top w:val="nil"/>
              <w:left w:val="nil"/>
              <w:bottom w:val="single" w:sz="8" w:space="0" w:color="auto"/>
              <w:right w:val="single" w:sz="8" w:space="0" w:color="auto"/>
            </w:tcBorders>
            <w:shd w:val="clear" w:color="auto" w:fill="auto"/>
            <w:noWrap/>
            <w:vAlign w:val="center"/>
          </w:tcPr>
          <w:p w14:paraId="519272B4" w14:textId="2B94E28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7A47549B" w14:textId="4703637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$295,035.27</w:t>
            </w:r>
          </w:p>
        </w:tc>
        <w:tc>
          <w:tcPr>
            <w:tcW w:w="1765" w:type="dxa"/>
            <w:tcBorders>
              <w:top w:val="nil"/>
              <w:left w:val="nil"/>
              <w:bottom w:val="single" w:sz="8" w:space="0" w:color="auto"/>
              <w:right w:val="single" w:sz="8" w:space="0" w:color="auto"/>
            </w:tcBorders>
            <w:shd w:val="clear" w:color="auto" w:fill="auto"/>
            <w:noWrap/>
            <w:vAlign w:val="center"/>
          </w:tcPr>
          <w:p w14:paraId="1D85A9C2" w14:textId="6DFF57ED"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22538E6C"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5B9357C6" w14:textId="78A0CA3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WICHITA FALLS SOUTH SWITCH to NEWPORT BEPC LIN _E</w:t>
            </w:r>
          </w:p>
        </w:tc>
        <w:tc>
          <w:tcPr>
            <w:tcW w:w="1684" w:type="dxa"/>
            <w:tcBorders>
              <w:top w:val="nil"/>
              <w:left w:val="nil"/>
              <w:bottom w:val="single" w:sz="8" w:space="0" w:color="auto"/>
              <w:right w:val="single" w:sz="8" w:space="0" w:color="auto"/>
            </w:tcBorders>
            <w:shd w:val="clear" w:color="000000" w:fill="B8CCE4"/>
            <w:noWrap/>
            <w:vAlign w:val="center"/>
          </w:tcPr>
          <w:p w14:paraId="3E9B23D7" w14:textId="1113987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Bowie 138kV</w:t>
            </w:r>
          </w:p>
        </w:tc>
        <w:tc>
          <w:tcPr>
            <w:tcW w:w="1344" w:type="dxa"/>
            <w:tcBorders>
              <w:top w:val="nil"/>
              <w:left w:val="nil"/>
              <w:bottom w:val="single" w:sz="8" w:space="0" w:color="auto"/>
              <w:right w:val="single" w:sz="8" w:space="0" w:color="auto"/>
            </w:tcBorders>
            <w:shd w:val="clear" w:color="000000" w:fill="B8CCE4"/>
            <w:noWrap/>
            <w:vAlign w:val="center"/>
          </w:tcPr>
          <w:p w14:paraId="60BAD1EF" w14:textId="635234A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11</w:t>
            </w:r>
          </w:p>
        </w:tc>
        <w:tc>
          <w:tcPr>
            <w:tcW w:w="1704" w:type="dxa"/>
            <w:tcBorders>
              <w:top w:val="nil"/>
              <w:left w:val="nil"/>
              <w:bottom w:val="single" w:sz="8" w:space="0" w:color="auto"/>
              <w:right w:val="single" w:sz="8" w:space="0" w:color="auto"/>
            </w:tcBorders>
            <w:shd w:val="clear" w:color="000000" w:fill="B8CCE4"/>
            <w:noWrap/>
            <w:vAlign w:val="center"/>
          </w:tcPr>
          <w:p w14:paraId="7A14AE10" w14:textId="73E259F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$276,500.73</w:t>
            </w:r>
          </w:p>
        </w:tc>
        <w:tc>
          <w:tcPr>
            <w:tcW w:w="1765" w:type="dxa"/>
            <w:tcBorders>
              <w:top w:val="nil"/>
              <w:left w:val="nil"/>
              <w:bottom w:val="single" w:sz="8" w:space="0" w:color="auto"/>
              <w:right w:val="single" w:sz="8" w:space="0" w:color="auto"/>
            </w:tcBorders>
            <w:shd w:val="clear" w:color="auto" w:fill="auto"/>
            <w:noWrap/>
            <w:vAlign w:val="center"/>
          </w:tcPr>
          <w:p w14:paraId="06669FC4" w14:textId="77DD0D64"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7C9366EF"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A8B7BB4" w14:textId="62A82A3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lastRenderedPageBreak/>
              <w:t>DUKE / HEC to NORTH EDINBURG LIN 1</w:t>
            </w:r>
          </w:p>
        </w:tc>
        <w:tc>
          <w:tcPr>
            <w:tcW w:w="1684" w:type="dxa"/>
            <w:tcBorders>
              <w:top w:val="nil"/>
              <w:left w:val="nil"/>
              <w:bottom w:val="single" w:sz="8" w:space="0" w:color="auto"/>
              <w:right w:val="single" w:sz="8" w:space="0" w:color="auto"/>
            </w:tcBorders>
            <w:shd w:val="clear" w:color="000000" w:fill="B8CCE4"/>
            <w:noWrap/>
            <w:vAlign w:val="center"/>
          </w:tcPr>
          <w:p w14:paraId="5415AA9D" w14:textId="2ADFB99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North Edinburg - Hidalgo Energy Center 138kV</w:t>
            </w:r>
          </w:p>
        </w:tc>
        <w:tc>
          <w:tcPr>
            <w:tcW w:w="1344" w:type="dxa"/>
            <w:tcBorders>
              <w:top w:val="nil"/>
              <w:left w:val="nil"/>
              <w:bottom w:val="single" w:sz="8" w:space="0" w:color="auto"/>
              <w:right w:val="single" w:sz="8" w:space="0" w:color="auto"/>
            </w:tcBorders>
            <w:shd w:val="clear" w:color="000000" w:fill="B8CCE4"/>
            <w:noWrap/>
            <w:vAlign w:val="center"/>
          </w:tcPr>
          <w:p w14:paraId="5E3F3D8C" w14:textId="3FADC15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18</w:t>
            </w:r>
          </w:p>
        </w:tc>
        <w:tc>
          <w:tcPr>
            <w:tcW w:w="1704" w:type="dxa"/>
            <w:tcBorders>
              <w:top w:val="nil"/>
              <w:left w:val="nil"/>
              <w:bottom w:val="single" w:sz="8" w:space="0" w:color="auto"/>
              <w:right w:val="single" w:sz="8" w:space="0" w:color="auto"/>
            </w:tcBorders>
            <w:shd w:val="clear" w:color="000000" w:fill="B8CCE4"/>
            <w:noWrap/>
            <w:vAlign w:val="center"/>
          </w:tcPr>
          <w:p w14:paraId="3B290F02" w14:textId="6C18D19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$209,180.68</w:t>
            </w:r>
          </w:p>
        </w:tc>
        <w:tc>
          <w:tcPr>
            <w:tcW w:w="1765" w:type="dxa"/>
            <w:tcBorders>
              <w:top w:val="nil"/>
              <w:left w:val="nil"/>
              <w:bottom w:val="single" w:sz="8" w:space="0" w:color="auto"/>
              <w:right w:val="single" w:sz="8" w:space="0" w:color="auto"/>
            </w:tcBorders>
            <w:shd w:val="clear" w:color="auto" w:fill="auto"/>
            <w:noWrap/>
            <w:vAlign w:val="center"/>
          </w:tcPr>
          <w:p w14:paraId="31318FD3" w14:textId="6EB6112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South McAllen-Bentsen and North Edinburg-West Edinburg (5621)</w:t>
            </w:r>
            <w:r w:rsidRPr="007C59BC">
              <w:rPr>
                <w:rFonts w:asciiTheme="minorHAnsi" w:hAnsiTheme="minorHAnsi" w:cstheme="minorHAnsi"/>
                <w:sz w:val="18"/>
                <w:szCs w:val="18"/>
              </w:rPr>
              <w:br/>
              <w:t>North Edinburg: 345 kV Reconfigure (50878)</w:t>
            </w:r>
          </w:p>
        </w:tc>
      </w:tr>
      <w:tr w:rsidR="00832BB8" w:rsidRPr="007F7FD1" w14:paraId="174C78A3"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DE0C913" w14:textId="2E9A5384"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Berghe</w:t>
            </w:r>
            <w:proofErr w:type="spellEnd"/>
            <w:r w:rsidRPr="007C59BC">
              <w:rPr>
                <w:rFonts w:asciiTheme="minorHAnsi" w:hAnsiTheme="minorHAnsi" w:cstheme="minorHAnsi"/>
                <w:color w:val="454545"/>
                <w:sz w:val="18"/>
                <w:szCs w:val="18"/>
              </w:rPr>
              <w:t xml:space="preserve">-Kendal 345kv &amp; </w:t>
            </w:r>
            <w:proofErr w:type="spellStart"/>
            <w:r w:rsidRPr="007C59BC">
              <w:rPr>
                <w:rFonts w:asciiTheme="minorHAnsi" w:hAnsiTheme="minorHAnsi" w:cstheme="minorHAnsi"/>
                <w:color w:val="454545"/>
                <w:sz w:val="18"/>
                <w:szCs w:val="18"/>
              </w:rPr>
              <w:t>Welfar</w:t>
            </w:r>
            <w:proofErr w:type="spellEnd"/>
            <w:r w:rsidRPr="007C59BC">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738EA741" w14:textId="3D61735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Fredericksburg - </w:t>
            </w:r>
            <w:proofErr w:type="spellStart"/>
            <w:r w:rsidRPr="007C59BC">
              <w:rPr>
                <w:rFonts w:asciiTheme="minorHAnsi" w:hAnsiTheme="minorHAnsi" w:cstheme="minorHAnsi"/>
                <w:color w:val="454545"/>
                <w:sz w:val="18"/>
                <w:szCs w:val="18"/>
              </w:rPr>
              <w:t>Hollmig</w:t>
            </w:r>
            <w:proofErr w:type="spellEnd"/>
            <w:r w:rsidRPr="007C59BC">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tcPr>
          <w:p w14:paraId="42B36226" w14:textId="2B1A677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76C91741" w14:textId="215C755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$205,864.18</w:t>
            </w:r>
          </w:p>
        </w:tc>
        <w:tc>
          <w:tcPr>
            <w:tcW w:w="1765" w:type="dxa"/>
            <w:tcBorders>
              <w:top w:val="nil"/>
              <w:left w:val="nil"/>
              <w:bottom w:val="single" w:sz="8" w:space="0" w:color="auto"/>
              <w:right w:val="single" w:sz="8" w:space="0" w:color="auto"/>
            </w:tcBorders>
            <w:shd w:val="clear" w:color="auto" w:fill="auto"/>
            <w:noWrap/>
            <w:vAlign w:val="center"/>
          </w:tcPr>
          <w:p w14:paraId="1B8E1572" w14:textId="76579D8D"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779B38B5"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BBCBA56" w14:textId="521622F1"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Bbses-Rchbr</w:t>
            </w:r>
            <w:proofErr w:type="spellEnd"/>
            <w:r w:rsidRPr="007C59BC">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000000" w:fill="B8CCE4"/>
            <w:noWrap/>
            <w:vAlign w:val="center"/>
          </w:tcPr>
          <w:p w14:paraId="42456D21" w14:textId="68B9BE9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Seagoville - Kleberg Tap 138kV</w:t>
            </w:r>
          </w:p>
        </w:tc>
        <w:tc>
          <w:tcPr>
            <w:tcW w:w="1344" w:type="dxa"/>
            <w:tcBorders>
              <w:top w:val="nil"/>
              <w:left w:val="nil"/>
              <w:bottom w:val="single" w:sz="8" w:space="0" w:color="auto"/>
              <w:right w:val="single" w:sz="8" w:space="0" w:color="auto"/>
            </w:tcBorders>
            <w:shd w:val="clear" w:color="000000" w:fill="B8CCE4"/>
            <w:noWrap/>
            <w:vAlign w:val="center"/>
          </w:tcPr>
          <w:p w14:paraId="7C785670" w14:textId="063B2CE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2F990385" w14:textId="47F06D3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$194,557.08</w:t>
            </w:r>
          </w:p>
        </w:tc>
        <w:tc>
          <w:tcPr>
            <w:tcW w:w="1765" w:type="dxa"/>
            <w:tcBorders>
              <w:top w:val="nil"/>
              <w:left w:val="nil"/>
              <w:bottom w:val="single" w:sz="8" w:space="0" w:color="auto"/>
              <w:right w:val="single" w:sz="8" w:space="0" w:color="auto"/>
            </w:tcBorders>
            <w:shd w:val="clear" w:color="auto" w:fill="auto"/>
            <w:noWrap/>
            <w:vAlign w:val="center"/>
          </w:tcPr>
          <w:p w14:paraId="1C28D079" w14:textId="1A441D8A"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1B027E07"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8DB6FA4" w14:textId="750F9DA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BAKERSFIELD SWITCHYARD to NORTH </w:t>
            </w:r>
            <w:proofErr w:type="spellStart"/>
            <w:r w:rsidRPr="007C59BC">
              <w:rPr>
                <w:rFonts w:asciiTheme="minorHAnsi" w:hAnsiTheme="minorHAnsi" w:cstheme="minorHAnsi"/>
                <w:color w:val="454545"/>
                <w:sz w:val="18"/>
                <w:szCs w:val="18"/>
              </w:rPr>
              <w:t>McCAMEY</w:t>
            </w:r>
            <w:proofErr w:type="spellEnd"/>
            <w:r w:rsidRPr="007C59BC">
              <w:rPr>
                <w:rFonts w:asciiTheme="minorHAnsi" w:hAnsiTheme="minorHAnsi" w:cstheme="minorHAnsi"/>
                <w:color w:val="454545"/>
                <w:sz w:val="18"/>
                <w:szCs w:val="18"/>
              </w:rPr>
              <w:t xml:space="preserve"> LIN 1</w:t>
            </w:r>
          </w:p>
        </w:tc>
        <w:tc>
          <w:tcPr>
            <w:tcW w:w="1684" w:type="dxa"/>
            <w:tcBorders>
              <w:top w:val="nil"/>
              <w:left w:val="nil"/>
              <w:bottom w:val="single" w:sz="8" w:space="0" w:color="auto"/>
              <w:right w:val="single" w:sz="8" w:space="0" w:color="auto"/>
            </w:tcBorders>
            <w:shd w:val="clear" w:color="auto" w:fill="auto"/>
            <w:noWrap/>
            <w:vAlign w:val="center"/>
          </w:tcPr>
          <w:p w14:paraId="3556B208" w14:textId="37FB147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Sonora 138kV</w:t>
            </w:r>
          </w:p>
        </w:tc>
        <w:tc>
          <w:tcPr>
            <w:tcW w:w="1344" w:type="dxa"/>
            <w:tcBorders>
              <w:top w:val="nil"/>
              <w:left w:val="nil"/>
              <w:bottom w:val="single" w:sz="8" w:space="0" w:color="auto"/>
              <w:right w:val="single" w:sz="8" w:space="0" w:color="auto"/>
            </w:tcBorders>
            <w:shd w:val="clear" w:color="auto" w:fill="auto"/>
            <w:noWrap/>
            <w:vAlign w:val="center"/>
          </w:tcPr>
          <w:p w14:paraId="59F8B35F" w14:textId="31BF3BD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auto" w:fill="auto"/>
            <w:noWrap/>
            <w:vAlign w:val="center"/>
          </w:tcPr>
          <w:p w14:paraId="350634E1" w14:textId="1A3615F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$191,220.38</w:t>
            </w:r>
          </w:p>
        </w:tc>
        <w:tc>
          <w:tcPr>
            <w:tcW w:w="1765" w:type="dxa"/>
            <w:tcBorders>
              <w:top w:val="nil"/>
              <w:left w:val="nil"/>
              <w:bottom w:val="single" w:sz="8" w:space="0" w:color="auto"/>
              <w:right w:val="single" w:sz="8" w:space="0" w:color="auto"/>
            </w:tcBorders>
            <w:shd w:val="clear" w:color="auto" w:fill="auto"/>
            <w:noWrap/>
            <w:vAlign w:val="center"/>
          </w:tcPr>
          <w:p w14:paraId="4A276EC2" w14:textId="27F5CC5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Carver: Build new 138 kV station (5979)</w:t>
            </w:r>
            <w:r w:rsidRPr="007C59BC">
              <w:rPr>
                <w:rFonts w:asciiTheme="minorHAnsi" w:hAnsiTheme="minorHAnsi" w:cstheme="minorHAnsi"/>
                <w:sz w:val="18"/>
                <w:szCs w:val="18"/>
              </w:rPr>
              <w:br/>
            </w:r>
            <w:proofErr w:type="spellStart"/>
            <w:r w:rsidRPr="007C59BC">
              <w:rPr>
                <w:rFonts w:asciiTheme="minorHAnsi" w:hAnsiTheme="minorHAnsi" w:cstheme="minorHAnsi"/>
                <w:sz w:val="18"/>
                <w:szCs w:val="18"/>
              </w:rPr>
              <w:t>Friess</w:t>
            </w:r>
            <w:proofErr w:type="spellEnd"/>
            <w:r w:rsidRPr="007C59BC">
              <w:rPr>
                <w:rFonts w:asciiTheme="minorHAnsi" w:hAnsiTheme="minorHAnsi" w:cstheme="minorHAnsi"/>
                <w:sz w:val="18"/>
                <w:szCs w:val="18"/>
              </w:rPr>
              <w:t xml:space="preserve"> Ranch to Sonora: Rebuild 69 kV line (51001)</w:t>
            </w:r>
            <w:r w:rsidRPr="007C59BC">
              <w:rPr>
                <w:rFonts w:asciiTheme="minorHAnsi" w:hAnsiTheme="minorHAnsi" w:cstheme="minorHAnsi"/>
                <w:sz w:val="18"/>
                <w:szCs w:val="18"/>
              </w:rPr>
              <w:br/>
              <w:t xml:space="preserve">Rocksprings to </w:t>
            </w:r>
            <w:proofErr w:type="spellStart"/>
            <w:r w:rsidRPr="007C59BC">
              <w:rPr>
                <w:rFonts w:asciiTheme="minorHAnsi" w:hAnsiTheme="minorHAnsi" w:cstheme="minorHAnsi"/>
                <w:sz w:val="18"/>
                <w:szCs w:val="18"/>
              </w:rPr>
              <w:t>Friess</w:t>
            </w:r>
            <w:proofErr w:type="spellEnd"/>
            <w:r w:rsidRPr="007C59BC">
              <w:rPr>
                <w:rFonts w:asciiTheme="minorHAnsi" w:hAnsiTheme="minorHAnsi" w:cstheme="minorHAnsi"/>
                <w:sz w:val="18"/>
                <w:szCs w:val="18"/>
              </w:rPr>
              <w:t xml:space="preserve"> Ranch: Rebuild 69 kV line (51005)</w:t>
            </w:r>
          </w:p>
        </w:tc>
      </w:tr>
      <w:tr w:rsidR="00832BB8" w:rsidRPr="007F7FD1" w14:paraId="426CEEAE"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9A9A50A" w14:textId="3116A2E9"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Lostpi-Austro&amp;Dunlap</w:t>
            </w:r>
            <w:proofErr w:type="spellEnd"/>
            <w:r w:rsidRPr="007C59BC">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000000" w:fill="B8CCE4"/>
            <w:noWrap/>
            <w:vAlign w:val="center"/>
          </w:tcPr>
          <w:p w14:paraId="0C2D49F3" w14:textId="31A304B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Fayetteville - Fayette Plant 138 138kV</w:t>
            </w:r>
          </w:p>
        </w:tc>
        <w:tc>
          <w:tcPr>
            <w:tcW w:w="1344" w:type="dxa"/>
            <w:tcBorders>
              <w:top w:val="nil"/>
              <w:left w:val="nil"/>
              <w:bottom w:val="single" w:sz="8" w:space="0" w:color="auto"/>
              <w:right w:val="single" w:sz="8" w:space="0" w:color="auto"/>
            </w:tcBorders>
            <w:shd w:val="clear" w:color="000000" w:fill="B8CCE4"/>
            <w:noWrap/>
            <w:vAlign w:val="center"/>
          </w:tcPr>
          <w:p w14:paraId="407AB689" w14:textId="2CF4A09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10</w:t>
            </w:r>
          </w:p>
        </w:tc>
        <w:tc>
          <w:tcPr>
            <w:tcW w:w="1704" w:type="dxa"/>
            <w:tcBorders>
              <w:top w:val="nil"/>
              <w:left w:val="nil"/>
              <w:bottom w:val="single" w:sz="8" w:space="0" w:color="auto"/>
              <w:right w:val="single" w:sz="8" w:space="0" w:color="auto"/>
            </w:tcBorders>
            <w:shd w:val="clear" w:color="000000" w:fill="B8CCE4"/>
            <w:noWrap/>
            <w:vAlign w:val="center"/>
          </w:tcPr>
          <w:p w14:paraId="3EB975A5" w14:textId="06C1F20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$152,858.11</w:t>
            </w:r>
          </w:p>
        </w:tc>
        <w:tc>
          <w:tcPr>
            <w:tcW w:w="1765" w:type="dxa"/>
            <w:tcBorders>
              <w:top w:val="nil"/>
              <w:left w:val="nil"/>
              <w:bottom w:val="single" w:sz="8" w:space="0" w:color="auto"/>
              <w:right w:val="single" w:sz="8" w:space="0" w:color="auto"/>
            </w:tcBorders>
            <w:shd w:val="clear" w:color="auto" w:fill="auto"/>
            <w:noWrap/>
            <w:vAlign w:val="center"/>
          </w:tcPr>
          <w:p w14:paraId="6BE3068B" w14:textId="596DCBE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Fayette Area Upgrades (5286)</w:t>
            </w:r>
          </w:p>
        </w:tc>
      </w:tr>
      <w:tr w:rsidR="00832BB8" w:rsidRPr="007F7FD1" w14:paraId="10E13829"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80D5D0E" w14:textId="26F78E14"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Ryssw-Forsw</w:t>
            </w:r>
            <w:proofErr w:type="spellEnd"/>
            <w:r w:rsidRPr="007C59BC">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000000" w:fill="B8CCE4"/>
            <w:noWrap/>
            <w:vAlign w:val="center"/>
          </w:tcPr>
          <w:p w14:paraId="63B7C5BD" w14:textId="161DE8E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Forney Switch 345kV</w:t>
            </w:r>
          </w:p>
        </w:tc>
        <w:tc>
          <w:tcPr>
            <w:tcW w:w="1344" w:type="dxa"/>
            <w:tcBorders>
              <w:top w:val="nil"/>
              <w:left w:val="nil"/>
              <w:bottom w:val="single" w:sz="8" w:space="0" w:color="auto"/>
              <w:right w:val="single" w:sz="8" w:space="0" w:color="auto"/>
            </w:tcBorders>
            <w:shd w:val="clear" w:color="000000" w:fill="B8CCE4"/>
            <w:noWrap/>
            <w:vAlign w:val="center"/>
          </w:tcPr>
          <w:p w14:paraId="1C29D3D5" w14:textId="2F405FC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0BB042A3" w14:textId="7C503C1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$141,217.82</w:t>
            </w:r>
          </w:p>
        </w:tc>
        <w:tc>
          <w:tcPr>
            <w:tcW w:w="1765" w:type="dxa"/>
            <w:tcBorders>
              <w:top w:val="nil"/>
              <w:left w:val="nil"/>
              <w:bottom w:val="single" w:sz="8" w:space="0" w:color="auto"/>
              <w:right w:val="single" w:sz="8" w:space="0" w:color="auto"/>
            </w:tcBorders>
            <w:shd w:val="clear" w:color="auto" w:fill="auto"/>
            <w:noWrap/>
            <w:vAlign w:val="center"/>
          </w:tcPr>
          <w:p w14:paraId="03F919CC" w14:textId="2D1F22F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Forney Sw. Sta. Second 600 MVA, 345/138 kV Autotransformer (12TPIT0080)</w:t>
            </w:r>
          </w:p>
        </w:tc>
      </w:tr>
      <w:tr w:rsidR="00832BB8" w:rsidRPr="007F7FD1" w14:paraId="6BA6DF65"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B3446A0" w14:textId="10E1775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SANTIAGO to LANGFORD WIND POWER LLC LIN 1</w:t>
            </w:r>
          </w:p>
        </w:tc>
        <w:tc>
          <w:tcPr>
            <w:tcW w:w="1684" w:type="dxa"/>
            <w:tcBorders>
              <w:top w:val="nil"/>
              <w:left w:val="nil"/>
              <w:bottom w:val="single" w:sz="8" w:space="0" w:color="auto"/>
              <w:right w:val="single" w:sz="8" w:space="0" w:color="auto"/>
            </w:tcBorders>
            <w:shd w:val="clear" w:color="000000" w:fill="B8CCE4"/>
            <w:noWrap/>
            <w:vAlign w:val="center"/>
          </w:tcPr>
          <w:p w14:paraId="0F8637C7" w14:textId="525C6DE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Friend Ranch - Crockett Heights 69kV</w:t>
            </w:r>
          </w:p>
        </w:tc>
        <w:tc>
          <w:tcPr>
            <w:tcW w:w="1344" w:type="dxa"/>
            <w:tcBorders>
              <w:top w:val="nil"/>
              <w:left w:val="nil"/>
              <w:bottom w:val="single" w:sz="8" w:space="0" w:color="auto"/>
              <w:right w:val="single" w:sz="8" w:space="0" w:color="auto"/>
            </w:tcBorders>
            <w:shd w:val="clear" w:color="000000" w:fill="B8CCE4"/>
            <w:noWrap/>
            <w:vAlign w:val="center"/>
          </w:tcPr>
          <w:p w14:paraId="2B1683FE" w14:textId="40AF791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19D271AE" w14:textId="508C37A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$139,558.78</w:t>
            </w:r>
          </w:p>
        </w:tc>
        <w:tc>
          <w:tcPr>
            <w:tcW w:w="1765" w:type="dxa"/>
            <w:tcBorders>
              <w:top w:val="nil"/>
              <w:left w:val="nil"/>
              <w:bottom w:val="single" w:sz="8" w:space="0" w:color="auto"/>
              <w:right w:val="single" w:sz="8" w:space="0" w:color="auto"/>
            </w:tcBorders>
            <w:shd w:val="clear" w:color="auto" w:fill="auto"/>
            <w:noWrap/>
            <w:vAlign w:val="center"/>
          </w:tcPr>
          <w:p w14:paraId="395FE1D9" w14:textId="1185022A"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sz w:val="18"/>
                <w:szCs w:val="18"/>
              </w:rPr>
              <w:t>Crckett</w:t>
            </w:r>
            <w:proofErr w:type="spellEnd"/>
            <w:r w:rsidRPr="007C59BC">
              <w:rPr>
                <w:rFonts w:asciiTheme="minorHAnsi" w:hAnsiTheme="minorHAnsi" w:cstheme="minorHAnsi"/>
                <w:sz w:val="18"/>
                <w:szCs w:val="18"/>
              </w:rPr>
              <w:t xml:space="preserve"> </w:t>
            </w:r>
            <w:proofErr w:type="spellStart"/>
            <w:r w:rsidRPr="007C59BC">
              <w:rPr>
                <w:rFonts w:asciiTheme="minorHAnsi" w:hAnsiTheme="minorHAnsi" w:cstheme="minorHAnsi"/>
                <w:sz w:val="18"/>
                <w:szCs w:val="18"/>
              </w:rPr>
              <w:t>Hghts</w:t>
            </w:r>
            <w:proofErr w:type="spellEnd"/>
            <w:r w:rsidRPr="007C59BC">
              <w:rPr>
                <w:rFonts w:asciiTheme="minorHAnsi" w:hAnsiTheme="minorHAnsi" w:cstheme="minorHAnsi"/>
                <w:sz w:val="18"/>
                <w:szCs w:val="18"/>
              </w:rPr>
              <w:t xml:space="preserve"> to Sonora </w:t>
            </w:r>
            <w:proofErr w:type="spellStart"/>
            <w:r w:rsidRPr="007C59BC">
              <w:rPr>
                <w:rFonts w:asciiTheme="minorHAnsi" w:hAnsiTheme="minorHAnsi" w:cstheme="minorHAnsi"/>
                <w:sz w:val="18"/>
                <w:szCs w:val="18"/>
              </w:rPr>
              <w:t>Atlntic</w:t>
            </w:r>
            <w:proofErr w:type="spellEnd"/>
            <w:r w:rsidRPr="007C59BC">
              <w:rPr>
                <w:rFonts w:asciiTheme="minorHAnsi" w:hAnsiTheme="minorHAnsi" w:cstheme="minorHAnsi"/>
                <w:sz w:val="18"/>
                <w:szCs w:val="18"/>
              </w:rPr>
              <w:t xml:space="preserve"> 69 kV line: </w:t>
            </w:r>
            <w:proofErr w:type="spellStart"/>
            <w:r w:rsidRPr="007C59BC">
              <w:rPr>
                <w:rFonts w:asciiTheme="minorHAnsi" w:hAnsiTheme="minorHAnsi" w:cstheme="minorHAnsi"/>
                <w:sz w:val="18"/>
                <w:szCs w:val="18"/>
              </w:rPr>
              <w:t>Rbld</w:t>
            </w:r>
            <w:proofErr w:type="spellEnd"/>
            <w:r w:rsidRPr="007C59BC">
              <w:rPr>
                <w:rFonts w:asciiTheme="minorHAnsi" w:hAnsiTheme="minorHAnsi" w:cstheme="minorHAnsi"/>
                <w:sz w:val="18"/>
                <w:szCs w:val="18"/>
              </w:rPr>
              <w:t xml:space="preserve"> 69 kV line (6352)</w:t>
            </w:r>
          </w:p>
        </w:tc>
      </w:tr>
      <w:tr w:rsidR="00832BB8" w:rsidRPr="007F7FD1" w14:paraId="6C7641BD"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BD5145B" w14:textId="34FC595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ODLAW SWITCHYARD to ASPHALT MINES LIN 1</w:t>
            </w:r>
          </w:p>
        </w:tc>
        <w:tc>
          <w:tcPr>
            <w:tcW w:w="1684" w:type="dxa"/>
            <w:tcBorders>
              <w:top w:val="nil"/>
              <w:left w:val="nil"/>
              <w:bottom w:val="single" w:sz="8" w:space="0" w:color="auto"/>
              <w:right w:val="single" w:sz="8" w:space="0" w:color="auto"/>
            </w:tcBorders>
            <w:shd w:val="clear" w:color="auto" w:fill="auto"/>
            <w:noWrap/>
            <w:vAlign w:val="center"/>
          </w:tcPr>
          <w:p w14:paraId="387AF234" w14:textId="1584F35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Escondido - </w:t>
            </w:r>
            <w:proofErr w:type="spellStart"/>
            <w:r w:rsidRPr="007C59BC">
              <w:rPr>
                <w:rFonts w:asciiTheme="minorHAnsi" w:hAnsiTheme="minorHAnsi" w:cstheme="minorHAnsi"/>
                <w:color w:val="454545"/>
                <w:sz w:val="18"/>
                <w:szCs w:val="18"/>
              </w:rPr>
              <w:t>Ganso</w:t>
            </w:r>
            <w:proofErr w:type="spellEnd"/>
            <w:r w:rsidRPr="007C59BC">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5FAA7434" w14:textId="1BBAD3E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9</w:t>
            </w:r>
          </w:p>
        </w:tc>
        <w:tc>
          <w:tcPr>
            <w:tcW w:w="1704" w:type="dxa"/>
            <w:tcBorders>
              <w:top w:val="nil"/>
              <w:left w:val="nil"/>
              <w:bottom w:val="single" w:sz="8" w:space="0" w:color="auto"/>
              <w:right w:val="single" w:sz="8" w:space="0" w:color="auto"/>
            </w:tcBorders>
            <w:shd w:val="clear" w:color="auto" w:fill="auto"/>
            <w:noWrap/>
            <w:vAlign w:val="center"/>
          </w:tcPr>
          <w:p w14:paraId="2938DB63" w14:textId="316A585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$126,946.84</w:t>
            </w:r>
          </w:p>
        </w:tc>
        <w:tc>
          <w:tcPr>
            <w:tcW w:w="1765" w:type="dxa"/>
            <w:tcBorders>
              <w:top w:val="nil"/>
              <w:left w:val="nil"/>
              <w:bottom w:val="single" w:sz="8" w:space="0" w:color="auto"/>
              <w:right w:val="single" w:sz="8" w:space="0" w:color="auto"/>
            </w:tcBorders>
            <w:shd w:val="clear" w:color="auto" w:fill="auto"/>
            <w:noWrap/>
            <w:vAlign w:val="center"/>
          </w:tcPr>
          <w:p w14:paraId="05453F68" w14:textId="454F17D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Brackettville to Escondido: Construct 138 kV line (5206)</w:t>
            </w:r>
          </w:p>
        </w:tc>
      </w:tr>
      <w:tr w:rsidR="00832BB8" w:rsidRPr="007F7FD1" w14:paraId="2870B311"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FC4E740" w14:textId="2132FDA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PH ROBINSON to MEADOW LIN A</w:t>
            </w:r>
          </w:p>
        </w:tc>
        <w:tc>
          <w:tcPr>
            <w:tcW w:w="1684" w:type="dxa"/>
            <w:tcBorders>
              <w:top w:val="nil"/>
              <w:left w:val="nil"/>
              <w:bottom w:val="single" w:sz="8" w:space="0" w:color="auto"/>
              <w:right w:val="single" w:sz="8" w:space="0" w:color="auto"/>
            </w:tcBorders>
            <w:shd w:val="clear" w:color="auto" w:fill="auto"/>
            <w:noWrap/>
            <w:vAlign w:val="center"/>
          </w:tcPr>
          <w:p w14:paraId="0FE831D5" w14:textId="0DB56BC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Mainland </w:t>
            </w:r>
            <w:proofErr w:type="spellStart"/>
            <w:r w:rsidRPr="007C59BC">
              <w:rPr>
                <w:rFonts w:asciiTheme="minorHAnsi" w:hAnsiTheme="minorHAnsi" w:cstheme="minorHAnsi"/>
                <w:color w:val="454545"/>
                <w:sz w:val="18"/>
                <w:szCs w:val="18"/>
              </w:rPr>
              <w:t>Tnp</w:t>
            </w:r>
            <w:proofErr w:type="spellEnd"/>
            <w:r w:rsidRPr="007C59BC">
              <w:rPr>
                <w:rFonts w:asciiTheme="minorHAnsi" w:hAnsiTheme="minorHAnsi" w:cstheme="minorHAnsi"/>
                <w:color w:val="454545"/>
                <w:sz w:val="18"/>
                <w:szCs w:val="18"/>
              </w:rPr>
              <w:t xml:space="preserve"> - Alvin </w:t>
            </w:r>
            <w:proofErr w:type="spellStart"/>
            <w:r w:rsidRPr="007C59BC">
              <w:rPr>
                <w:rFonts w:asciiTheme="minorHAnsi" w:hAnsiTheme="minorHAnsi" w:cstheme="minorHAnsi"/>
                <w:color w:val="454545"/>
                <w:sz w:val="18"/>
                <w:szCs w:val="18"/>
              </w:rPr>
              <w:t>Tnp</w:t>
            </w:r>
            <w:proofErr w:type="spellEnd"/>
            <w:r w:rsidRPr="007C59BC">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59CC78F7" w14:textId="4343129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14498B9A" w14:textId="774EB51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$111,240.24</w:t>
            </w:r>
          </w:p>
        </w:tc>
        <w:tc>
          <w:tcPr>
            <w:tcW w:w="1765" w:type="dxa"/>
            <w:tcBorders>
              <w:top w:val="nil"/>
              <w:left w:val="nil"/>
              <w:bottom w:val="single" w:sz="8" w:space="0" w:color="auto"/>
              <w:right w:val="single" w:sz="8" w:space="0" w:color="auto"/>
            </w:tcBorders>
            <w:shd w:val="clear" w:color="auto" w:fill="auto"/>
            <w:noWrap/>
            <w:vAlign w:val="center"/>
          </w:tcPr>
          <w:p w14:paraId="647D4DB0" w14:textId="422DFF97"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1B065187"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6925F62" w14:textId="53E94ED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MCELMURRAY to ESKOTA SWITCH LIN 1</w:t>
            </w:r>
          </w:p>
        </w:tc>
        <w:tc>
          <w:tcPr>
            <w:tcW w:w="1684" w:type="dxa"/>
            <w:tcBorders>
              <w:top w:val="nil"/>
              <w:left w:val="nil"/>
              <w:bottom w:val="single" w:sz="8" w:space="0" w:color="auto"/>
              <w:right w:val="single" w:sz="8" w:space="0" w:color="auto"/>
            </w:tcBorders>
            <w:shd w:val="clear" w:color="auto" w:fill="auto"/>
            <w:noWrap/>
            <w:vAlign w:val="center"/>
          </w:tcPr>
          <w:p w14:paraId="3861DBAA" w14:textId="27382427"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Eskota</w:t>
            </w:r>
            <w:proofErr w:type="spellEnd"/>
            <w:r w:rsidRPr="007C59BC">
              <w:rPr>
                <w:rFonts w:asciiTheme="minorHAnsi" w:hAnsiTheme="minorHAnsi" w:cstheme="minorHAnsi"/>
                <w:color w:val="454545"/>
                <w:sz w:val="18"/>
                <w:szCs w:val="18"/>
              </w:rPr>
              <w:t xml:space="preserve"> Switch - Longworth 69kV</w:t>
            </w:r>
          </w:p>
        </w:tc>
        <w:tc>
          <w:tcPr>
            <w:tcW w:w="1344" w:type="dxa"/>
            <w:tcBorders>
              <w:top w:val="nil"/>
              <w:left w:val="nil"/>
              <w:bottom w:val="single" w:sz="8" w:space="0" w:color="auto"/>
              <w:right w:val="single" w:sz="8" w:space="0" w:color="auto"/>
            </w:tcBorders>
            <w:shd w:val="clear" w:color="auto" w:fill="auto"/>
            <w:noWrap/>
            <w:vAlign w:val="center"/>
          </w:tcPr>
          <w:p w14:paraId="1D34D0EB" w14:textId="4C967E5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auto" w:fill="auto"/>
            <w:noWrap/>
            <w:vAlign w:val="center"/>
          </w:tcPr>
          <w:p w14:paraId="0E3F77C7" w14:textId="6A82BB5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$108,465.92</w:t>
            </w:r>
          </w:p>
        </w:tc>
        <w:tc>
          <w:tcPr>
            <w:tcW w:w="1765" w:type="dxa"/>
            <w:tcBorders>
              <w:top w:val="nil"/>
              <w:left w:val="nil"/>
              <w:bottom w:val="single" w:sz="8" w:space="0" w:color="auto"/>
              <w:right w:val="single" w:sz="8" w:space="0" w:color="auto"/>
            </w:tcBorders>
            <w:shd w:val="clear" w:color="auto" w:fill="auto"/>
            <w:noWrap/>
            <w:vAlign w:val="center"/>
          </w:tcPr>
          <w:p w14:paraId="33E2CDCF" w14:textId="345B07E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 xml:space="preserve">Scott REA Tap to </w:t>
            </w:r>
            <w:proofErr w:type="spellStart"/>
            <w:r w:rsidRPr="007C59BC">
              <w:rPr>
                <w:rFonts w:asciiTheme="minorHAnsi" w:hAnsiTheme="minorHAnsi" w:cstheme="minorHAnsi"/>
                <w:sz w:val="18"/>
                <w:szCs w:val="18"/>
              </w:rPr>
              <w:t>Eskota</w:t>
            </w:r>
            <w:proofErr w:type="spellEnd"/>
            <w:r w:rsidRPr="007C59BC">
              <w:rPr>
                <w:rFonts w:asciiTheme="minorHAnsi" w:hAnsiTheme="minorHAnsi" w:cstheme="minorHAnsi"/>
                <w:sz w:val="18"/>
                <w:szCs w:val="18"/>
              </w:rPr>
              <w:t xml:space="preserve"> 69 kV line: Rebuild 69 kV line (6042)</w:t>
            </w:r>
            <w:r w:rsidRPr="007C59BC">
              <w:rPr>
                <w:rFonts w:asciiTheme="minorHAnsi" w:hAnsiTheme="minorHAnsi" w:cstheme="minorHAnsi"/>
                <w:sz w:val="18"/>
                <w:szCs w:val="18"/>
              </w:rPr>
              <w:br/>
              <w:t>Wolfgang to Rotan 69 kV line: Rebuild 69 kV line (5970)</w:t>
            </w:r>
          </w:p>
        </w:tc>
      </w:tr>
      <w:tr w:rsidR="00832BB8" w:rsidRPr="007F7FD1" w14:paraId="3EE76797" w14:textId="77777777" w:rsidTr="00832BB8">
        <w:trPr>
          <w:trHeight w:val="979"/>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C726ABA" w14:textId="27677DB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HAMILTON ROAD to Maxwell LIN 1</w:t>
            </w:r>
          </w:p>
        </w:tc>
        <w:tc>
          <w:tcPr>
            <w:tcW w:w="1684" w:type="dxa"/>
            <w:tcBorders>
              <w:top w:val="nil"/>
              <w:left w:val="nil"/>
              <w:bottom w:val="single" w:sz="8" w:space="0" w:color="auto"/>
              <w:right w:val="single" w:sz="8" w:space="0" w:color="auto"/>
            </w:tcBorders>
            <w:shd w:val="clear" w:color="auto" w:fill="auto"/>
            <w:noWrap/>
            <w:vAlign w:val="center"/>
          </w:tcPr>
          <w:p w14:paraId="2C7554BD" w14:textId="1593334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Sonora 138kV</w:t>
            </w:r>
          </w:p>
        </w:tc>
        <w:tc>
          <w:tcPr>
            <w:tcW w:w="1344" w:type="dxa"/>
            <w:tcBorders>
              <w:top w:val="nil"/>
              <w:left w:val="nil"/>
              <w:bottom w:val="single" w:sz="8" w:space="0" w:color="auto"/>
              <w:right w:val="single" w:sz="8" w:space="0" w:color="auto"/>
            </w:tcBorders>
            <w:shd w:val="clear" w:color="auto" w:fill="auto"/>
            <w:noWrap/>
            <w:vAlign w:val="center"/>
          </w:tcPr>
          <w:p w14:paraId="2C40911B" w14:textId="266D972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auto" w:fill="auto"/>
            <w:noWrap/>
            <w:vAlign w:val="center"/>
          </w:tcPr>
          <w:p w14:paraId="440B865C" w14:textId="744EBCF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$103,683.87</w:t>
            </w:r>
          </w:p>
        </w:tc>
        <w:tc>
          <w:tcPr>
            <w:tcW w:w="1765" w:type="dxa"/>
            <w:tcBorders>
              <w:top w:val="nil"/>
              <w:left w:val="nil"/>
              <w:bottom w:val="single" w:sz="8" w:space="0" w:color="auto"/>
              <w:right w:val="single" w:sz="8" w:space="0" w:color="auto"/>
            </w:tcBorders>
            <w:shd w:val="clear" w:color="auto" w:fill="auto"/>
            <w:noWrap/>
            <w:vAlign w:val="center"/>
          </w:tcPr>
          <w:p w14:paraId="092E5131" w14:textId="0BB3F42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Carver: Build new 138 kV station (5979)</w:t>
            </w:r>
            <w:r w:rsidRPr="007C59BC">
              <w:rPr>
                <w:rFonts w:asciiTheme="minorHAnsi" w:hAnsiTheme="minorHAnsi" w:cstheme="minorHAnsi"/>
                <w:sz w:val="18"/>
                <w:szCs w:val="18"/>
              </w:rPr>
              <w:br/>
            </w:r>
            <w:proofErr w:type="spellStart"/>
            <w:r w:rsidRPr="007C59BC">
              <w:rPr>
                <w:rFonts w:asciiTheme="minorHAnsi" w:hAnsiTheme="minorHAnsi" w:cstheme="minorHAnsi"/>
                <w:sz w:val="18"/>
                <w:szCs w:val="18"/>
              </w:rPr>
              <w:t>Friess</w:t>
            </w:r>
            <w:proofErr w:type="spellEnd"/>
            <w:r w:rsidRPr="007C59BC">
              <w:rPr>
                <w:rFonts w:asciiTheme="minorHAnsi" w:hAnsiTheme="minorHAnsi" w:cstheme="minorHAnsi"/>
                <w:sz w:val="18"/>
                <w:szCs w:val="18"/>
              </w:rPr>
              <w:t xml:space="preserve"> Ranch to Sonora: Rebuild 69 kV line (51001)</w:t>
            </w:r>
            <w:r w:rsidRPr="007C59BC">
              <w:rPr>
                <w:rFonts w:asciiTheme="minorHAnsi" w:hAnsiTheme="minorHAnsi" w:cstheme="minorHAnsi"/>
                <w:sz w:val="18"/>
                <w:szCs w:val="18"/>
              </w:rPr>
              <w:br/>
              <w:t xml:space="preserve">Rocksprings to </w:t>
            </w:r>
            <w:proofErr w:type="spellStart"/>
            <w:r w:rsidRPr="007C59BC">
              <w:rPr>
                <w:rFonts w:asciiTheme="minorHAnsi" w:hAnsiTheme="minorHAnsi" w:cstheme="minorHAnsi"/>
                <w:sz w:val="18"/>
                <w:szCs w:val="18"/>
              </w:rPr>
              <w:t>Friess</w:t>
            </w:r>
            <w:proofErr w:type="spellEnd"/>
            <w:r w:rsidRPr="007C59BC">
              <w:rPr>
                <w:rFonts w:asciiTheme="minorHAnsi" w:hAnsiTheme="minorHAnsi" w:cstheme="minorHAnsi"/>
                <w:sz w:val="18"/>
                <w:szCs w:val="18"/>
              </w:rPr>
              <w:t xml:space="preserve"> Ranch: Rebuild 69 kV line (51005)</w:t>
            </w:r>
          </w:p>
        </w:tc>
      </w:tr>
      <w:tr w:rsidR="00832BB8" w:rsidRPr="007F7FD1" w14:paraId="6140FE10"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E7DD9B5" w14:textId="6704C73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lastRenderedPageBreak/>
              <w:t>FORT MASON to YELLOW JACKET LIN 1</w:t>
            </w:r>
          </w:p>
        </w:tc>
        <w:tc>
          <w:tcPr>
            <w:tcW w:w="1684" w:type="dxa"/>
            <w:tcBorders>
              <w:top w:val="nil"/>
              <w:left w:val="nil"/>
              <w:bottom w:val="single" w:sz="8" w:space="0" w:color="auto"/>
              <w:right w:val="single" w:sz="8" w:space="0" w:color="auto"/>
            </w:tcBorders>
            <w:shd w:val="clear" w:color="auto" w:fill="auto"/>
            <w:noWrap/>
            <w:vAlign w:val="center"/>
          </w:tcPr>
          <w:p w14:paraId="4D15C407" w14:textId="670D0F3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Mason Switching Station - </w:t>
            </w:r>
            <w:proofErr w:type="spellStart"/>
            <w:r w:rsidRPr="007C59BC">
              <w:rPr>
                <w:rFonts w:asciiTheme="minorHAnsi" w:hAnsiTheme="minorHAnsi" w:cstheme="minorHAnsi"/>
                <w:color w:val="454545"/>
                <w:sz w:val="18"/>
                <w:szCs w:val="18"/>
              </w:rPr>
              <w:t>Hext</w:t>
            </w:r>
            <w:proofErr w:type="spellEnd"/>
            <w:r w:rsidRPr="007C59BC">
              <w:rPr>
                <w:rFonts w:asciiTheme="minorHAnsi" w:hAnsiTheme="minorHAnsi" w:cstheme="minorHAnsi"/>
                <w:color w:val="454545"/>
                <w:sz w:val="18"/>
                <w:szCs w:val="18"/>
              </w:rPr>
              <w:t xml:space="preserve"> </w:t>
            </w:r>
            <w:proofErr w:type="spellStart"/>
            <w:r w:rsidRPr="007C59BC">
              <w:rPr>
                <w:rFonts w:asciiTheme="minorHAnsi" w:hAnsiTheme="minorHAnsi" w:cstheme="minorHAnsi"/>
                <w:color w:val="454545"/>
                <w:sz w:val="18"/>
                <w:szCs w:val="18"/>
              </w:rPr>
              <w:t>Lcra</w:t>
            </w:r>
            <w:proofErr w:type="spellEnd"/>
            <w:r w:rsidRPr="007C59BC">
              <w:rPr>
                <w:rFonts w:asciiTheme="minorHAnsi" w:hAnsiTheme="minorHAnsi" w:cstheme="minorHAnsi"/>
                <w:color w:val="454545"/>
                <w:sz w:val="18"/>
                <w:szCs w:val="18"/>
              </w:rPr>
              <w:t xml:space="preserve"> 69kV</w:t>
            </w:r>
          </w:p>
        </w:tc>
        <w:tc>
          <w:tcPr>
            <w:tcW w:w="1344" w:type="dxa"/>
            <w:tcBorders>
              <w:top w:val="nil"/>
              <w:left w:val="nil"/>
              <w:bottom w:val="single" w:sz="8" w:space="0" w:color="auto"/>
              <w:right w:val="single" w:sz="8" w:space="0" w:color="auto"/>
            </w:tcBorders>
            <w:shd w:val="clear" w:color="auto" w:fill="auto"/>
            <w:noWrap/>
            <w:vAlign w:val="center"/>
          </w:tcPr>
          <w:p w14:paraId="570E2120" w14:textId="2A916D3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5419A7A2" w14:textId="5362A14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$95,812.88</w:t>
            </w:r>
          </w:p>
        </w:tc>
        <w:tc>
          <w:tcPr>
            <w:tcW w:w="1765" w:type="dxa"/>
            <w:tcBorders>
              <w:top w:val="nil"/>
              <w:left w:val="nil"/>
              <w:bottom w:val="single" w:sz="8" w:space="0" w:color="auto"/>
              <w:right w:val="single" w:sz="8" w:space="0" w:color="auto"/>
            </w:tcBorders>
            <w:shd w:val="clear" w:color="auto" w:fill="auto"/>
            <w:noWrap/>
            <w:vAlign w:val="center"/>
          </w:tcPr>
          <w:p w14:paraId="7740D7FA" w14:textId="09D2824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Mason to North Brady: Rebuild 69 kV line (50900)</w:t>
            </w:r>
          </w:p>
        </w:tc>
      </w:tr>
      <w:tr w:rsidR="00832BB8" w:rsidRPr="007F7FD1" w14:paraId="5EFC39FD"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55F9F0E" w14:textId="530EB4B5"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Basecase</w:t>
            </w:r>
            <w:proofErr w:type="spellEnd"/>
          </w:p>
        </w:tc>
        <w:tc>
          <w:tcPr>
            <w:tcW w:w="1684" w:type="dxa"/>
            <w:tcBorders>
              <w:top w:val="nil"/>
              <w:left w:val="nil"/>
              <w:bottom w:val="single" w:sz="8" w:space="0" w:color="auto"/>
              <w:right w:val="single" w:sz="8" w:space="0" w:color="auto"/>
            </w:tcBorders>
            <w:shd w:val="clear" w:color="000000" w:fill="B8CCE4"/>
            <w:noWrap/>
            <w:vAlign w:val="center"/>
          </w:tcPr>
          <w:p w14:paraId="10659D80" w14:textId="472509D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RV_RH GTC</w:t>
            </w:r>
          </w:p>
        </w:tc>
        <w:tc>
          <w:tcPr>
            <w:tcW w:w="1344" w:type="dxa"/>
            <w:tcBorders>
              <w:top w:val="nil"/>
              <w:left w:val="nil"/>
              <w:bottom w:val="single" w:sz="8" w:space="0" w:color="auto"/>
              <w:right w:val="single" w:sz="8" w:space="0" w:color="auto"/>
            </w:tcBorders>
            <w:shd w:val="clear" w:color="000000" w:fill="B8CCE4"/>
            <w:noWrap/>
            <w:vAlign w:val="center"/>
          </w:tcPr>
          <w:p w14:paraId="255800EF" w14:textId="101B154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3C28849A" w14:textId="46FB971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$93,526.77</w:t>
            </w:r>
          </w:p>
        </w:tc>
        <w:tc>
          <w:tcPr>
            <w:tcW w:w="1765" w:type="dxa"/>
            <w:tcBorders>
              <w:top w:val="nil"/>
              <w:left w:val="nil"/>
              <w:bottom w:val="single" w:sz="8" w:space="0" w:color="auto"/>
              <w:right w:val="single" w:sz="8" w:space="0" w:color="auto"/>
            </w:tcBorders>
            <w:shd w:val="clear" w:color="auto" w:fill="auto"/>
            <w:noWrap/>
            <w:vAlign w:val="center"/>
          </w:tcPr>
          <w:p w14:paraId="7973CF20" w14:textId="79B31021"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57102A3F"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D4989FC" w14:textId="7F2B971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WINDTHORST SWITCH to RICE SWITCH LIN _C</w:t>
            </w:r>
          </w:p>
        </w:tc>
        <w:tc>
          <w:tcPr>
            <w:tcW w:w="1684" w:type="dxa"/>
            <w:tcBorders>
              <w:top w:val="nil"/>
              <w:left w:val="nil"/>
              <w:bottom w:val="single" w:sz="8" w:space="0" w:color="auto"/>
              <w:right w:val="single" w:sz="8" w:space="0" w:color="auto"/>
            </w:tcBorders>
            <w:shd w:val="clear" w:color="000000" w:fill="B8CCE4"/>
            <w:noWrap/>
            <w:vAlign w:val="center"/>
          </w:tcPr>
          <w:p w14:paraId="593F51AD" w14:textId="67F439F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Navy Kickapoo Switch 138kV</w:t>
            </w:r>
          </w:p>
        </w:tc>
        <w:tc>
          <w:tcPr>
            <w:tcW w:w="1344" w:type="dxa"/>
            <w:tcBorders>
              <w:top w:val="nil"/>
              <w:left w:val="nil"/>
              <w:bottom w:val="single" w:sz="8" w:space="0" w:color="auto"/>
              <w:right w:val="single" w:sz="8" w:space="0" w:color="auto"/>
            </w:tcBorders>
            <w:shd w:val="clear" w:color="000000" w:fill="B8CCE4"/>
            <w:noWrap/>
            <w:vAlign w:val="center"/>
          </w:tcPr>
          <w:p w14:paraId="6D2D3E79" w14:textId="7F8688A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000000" w:fill="B8CCE4"/>
            <w:noWrap/>
            <w:vAlign w:val="center"/>
          </w:tcPr>
          <w:p w14:paraId="7BC2A5FC" w14:textId="2BB9F64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$89,160.08</w:t>
            </w:r>
          </w:p>
        </w:tc>
        <w:tc>
          <w:tcPr>
            <w:tcW w:w="1765" w:type="dxa"/>
            <w:tcBorders>
              <w:top w:val="nil"/>
              <w:left w:val="nil"/>
              <w:bottom w:val="single" w:sz="8" w:space="0" w:color="auto"/>
              <w:right w:val="single" w:sz="8" w:space="0" w:color="auto"/>
            </w:tcBorders>
            <w:shd w:val="clear" w:color="auto" w:fill="auto"/>
            <w:noWrap/>
            <w:vAlign w:val="center"/>
          </w:tcPr>
          <w:p w14:paraId="7566A277" w14:textId="657EBEBE"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41D91323"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2319BB7" w14:textId="7F4E3279"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Berghe</w:t>
            </w:r>
            <w:proofErr w:type="spellEnd"/>
            <w:r w:rsidRPr="007C59BC">
              <w:rPr>
                <w:rFonts w:asciiTheme="minorHAnsi" w:hAnsiTheme="minorHAnsi" w:cstheme="minorHAnsi"/>
                <w:color w:val="454545"/>
                <w:sz w:val="18"/>
                <w:szCs w:val="18"/>
              </w:rPr>
              <w:t xml:space="preserve">-Kendal 345kv &amp; </w:t>
            </w:r>
            <w:proofErr w:type="spellStart"/>
            <w:r w:rsidRPr="007C59BC">
              <w:rPr>
                <w:rFonts w:asciiTheme="minorHAnsi" w:hAnsiTheme="minorHAnsi" w:cstheme="minorHAnsi"/>
                <w:color w:val="454545"/>
                <w:sz w:val="18"/>
                <w:szCs w:val="18"/>
              </w:rPr>
              <w:t>Welfar</w:t>
            </w:r>
            <w:proofErr w:type="spellEnd"/>
            <w:r w:rsidRPr="007C59BC">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auto" w:fill="auto"/>
            <w:noWrap/>
            <w:vAlign w:val="center"/>
          </w:tcPr>
          <w:p w14:paraId="642F7360" w14:textId="0FE907A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Kendall - </w:t>
            </w:r>
            <w:proofErr w:type="spellStart"/>
            <w:r w:rsidRPr="007C59BC">
              <w:rPr>
                <w:rFonts w:asciiTheme="minorHAnsi" w:hAnsiTheme="minorHAnsi" w:cstheme="minorHAnsi"/>
                <w:color w:val="454545"/>
                <w:sz w:val="18"/>
                <w:szCs w:val="18"/>
              </w:rPr>
              <w:t>Cagnon</w:t>
            </w:r>
            <w:proofErr w:type="spellEnd"/>
            <w:r w:rsidRPr="007C59BC">
              <w:rPr>
                <w:rFonts w:asciiTheme="minorHAnsi" w:hAnsiTheme="minorHAnsi" w:cstheme="minorHAnsi"/>
                <w:color w:val="454545"/>
                <w:sz w:val="18"/>
                <w:szCs w:val="18"/>
              </w:rPr>
              <w:t xml:space="preserve"> 345kV</w:t>
            </w:r>
          </w:p>
        </w:tc>
        <w:tc>
          <w:tcPr>
            <w:tcW w:w="1344" w:type="dxa"/>
            <w:tcBorders>
              <w:top w:val="nil"/>
              <w:left w:val="nil"/>
              <w:bottom w:val="single" w:sz="8" w:space="0" w:color="auto"/>
              <w:right w:val="single" w:sz="8" w:space="0" w:color="auto"/>
            </w:tcBorders>
            <w:shd w:val="clear" w:color="auto" w:fill="auto"/>
            <w:noWrap/>
            <w:vAlign w:val="center"/>
          </w:tcPr>
          <w:p w14:paraId="0B6A170D" w14:textId="4FA48F3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0002F3CA" w14:textId="529B092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$82,258.91</w:t>
            </w:r>
          </w:p>
        </w:tc>
        <w:tc>
          <w:tcPr>
            <w:tcW w:w="1765" w:type="dxa"/>
            <w:tcBorders>
              <w:top w:val="nil"/>
              <w:left w:val="nil"/>
              <w:bottom w:val="single" w:sz="8" w:space="0" w:color="auto"/>
              <w:right w:val="single" w:sz="8" w:space="0" w:color="auto"/>
            </w:tcBorders>
            <w:shd w:val="clear" w:color="auto" w:fill="auto"/>
            <w:noWrap/>
            <w:vAlign w:val="center"/>
          </w:tcPr>
          <w:p w14:paraId="0C4F4A5A" w14:textId="44EF9C5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 xml:space="preserve">Boerne </w:t>
            </w:r>
            <w:proofErr w:type="spellStart"/>
            <w:r w:rsidRPr="007C59BC">
              <w:rPr>
                <w:rFonts w:asciiTheme="minorHAnsi" w:hAnsiTheme="minorHAnsi" w:cstheme="minorHAnsi"/>
                <w:sz w:val="18"/>
                <w:szCs w:val="18"/>
              </w:rPr>
              <w:t>Cico</w:t>
            </w:r>
            <w:proofErr w:type="spellEnd"/>
            <w:r w:rsidRPr="007C59BC">
              <w:rPr>
                <w:rFonts w:asciiTheme="minorHAnsi" w:hAnsiTheme="minorHAnsi" w:cstheme="minorHAnsi"/>
                <w:sz w:val="18"/>
                <w:szCs w:val="18"/>
              </w:rPr>
              <w:t xml:space="preserve"> - Comfort - Kendall Transmission Line Upgrade (6982)</w:t>
            </w:r>
          </w:p>
        </w:tc>
      </w:tr>
      <w:tr w:rsidR="00832BB8" w:rsidRPr="007F7FD1" w14:paraId="7D2E73A3"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FBFEB66" w14:textId="59BF75B2"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Berghe</w:t>
            </w:r>
            <w:proofErr w:type="spellEnd"/>
            <w:r w:rsidRPr="007C59BC">
              <w:rPr>
                <w:rFonts w:asciiTheme="minorHAnsi" w:hAnsiTheme="minorHAnsi" w:cstheme="minorHAnsi"/>
                <w:color w:val="454545"/>
                <w:sz w:val="18"/>
                <w:szCs w:val="18"/>
              </w:rPr>
              <w:t xml:space="preserve">-Kendal 345kv &amp; </w:t>
            </w:r>
            <w:proofErr w:type="spellStart"/>
            <w:r w:rsidRPr="007C59BC">
              <w:rPr>
                <w:rFonts w:asciiTheme="minorHAnsi" w:hAnsiTheme="minorHAnsi" w:cstheme="minorHAnsi"/>
                <w:color w:val="454545"/>
                <w:sz w:val="18"/>
                <w:szCs w:val="18"/>
              </w:rPr>
              <w:t>Welfar</w:t>
            </w:r>
            <w:proofErr w:type="spellEnd"/>
            <w:r w:rsidRPr="007C59BC">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40B67F0C" w14:textId="7366E246"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Hollmig</w:t>
            </w:r>
            <w:proofErr w:type="spellEnd"/>
            <w:r w:rsidRPr="007C59BC">
              <w:rPr>
                <w:rFonts w:asciiTheme="minorHAnsi" w:hAnsiTheme="minorHAnsi" w:cstheme="minorHAnsi"/>
                <w:color w:val="454545"/>
                <w:sz w:val="18"/>
                <w:szCs w:val="18"/>
              </w:rPr>
              <w:t xml:space="preserve"> - Kendall 138kV</w:t>
            </w:r>
          </w:p>
        </w:tc>
        <w:tc>
          <w:tcPr>
            <w:tcW w:w="1344" w:type="dxa"/>
            <w:tcBorders>
              <w:top w:val="nil"/>
              <w:left w:val="nil"/>
              <w:bottom w:val="single" w:sz="8" w:space="0" w:color="auto"/>
              <w:right w:val="single" w:sz="8" w:space="0" w:color="auto"/>
            </w:tcBorders>
            <w:shd w:val="clear" w:color="000000" w:fill="B8CCE4"/>
            <w:noWrap/>
            <w:vAlign w:val="center"/>
          </w:tcPr>
          <w:p w14:paraId="3434C4C7" w14:textId="19E9212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676DE2D4" w14:textId="1D93E44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$77,495.34</w:t>
            </w:r>
          </w:p>
        </w:tc>
        <w:tc>
          <w:tcPr>
            <w:tcW w:w="1765" w:type="dxa"/>
            <w:tcBorders>
              <w:top w:val="nil"/>
              <w:left w:val="nil"/>
              <w:bottom w:val="single" w:sz="8" w:space="0" w:color="auto"/>
              <w:right w:val="single" w:sz="8" w:space="0" w:color="auto"/>
            </w:tcBorders>
            <w:shd w:val="clear" w:color="auto" w:fill="auto"/>
            <w:noWrap/>
            <w:vAlign w:val="center"/>
          </w:tcPr>
          <w:p w14:paraId="7DA3C55D" w14:textId="4A68697F"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4B8D874B"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A17219B" w14:textId="05E9452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EVERMAN SWITCH to ELMONT_RC SUB LIN _A</w:t>
            </w:r>
          </w:p>
        </w:tc>
        <w:tc>
          <w:tcPr>
            <w:tcW w:w="1684" w:type="dxa"/>
            <w:tcBorders>
              <w:top w:val="nil"/>
              <w:left w:val="nil"/>
              <w:bottom w:val="single" w:sz="8" w:space="0" w:color="auto"/>
              <w:right w:val="single" w:sz="8" w:space="0" w:color="auto"/>
            </w:tcBorders>
            <w:shd w:val="clear" w:color="000000" w:fill="B8CCE4"/>
            <w:noWrap/>
            <w:vAlign w:val="center"/>
          </w:tcPr>
          <w:p w14:paraId="64713F00" w14:textId="76154CF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Pink Hills Pod (</w:t>
            </w:r>
            <w:proofErr w:type="spellStart"/>
            <w:r w:rsidRPr="007C59BC">
              <w:rPr>
                <w:rFonts w:asciiTheme="minorHAnsi" w:hAnsiTheme="minorHAnsi" w:cstheme="minorHAnsi"/>
                <w:color w:val="454545"/>
                <w:sz w:val="18"/>
                <w:szCs w:val="18"/>
              </w:rPr>
              <w:t>Gcec</w:t>
            </w:r>
            <w:proofErr w:type="spellEnd"/>
            <w:r w:rsidRPr="007C59BC">
              <w:rPr>
                <w:rFonts w:asciiTheme="minorHAnsi" w:hAnsiTheme="minorHAnsi" w:cstheme="minorHAnsi"/>
                <w:color w:val="454545"/>
                <w:sz w:val="18"/>
                <w:szCs w:val="18"/>
              </w:rPr>
              <w:t>) - Payne Sub 138kV</w:t>
            </w:r>
          </w:p>
        </w:tc>
        <w:tc>
          <w:tcPr>
            <w:tcW w:w="1344" w:type="dxa"/>
            <w:tcBorders>
              <w:top w:val="nil"/>
              <w:left w:val="nil"/>
              <w:bottom w:val="single" w:sz="8" w:space="0" w:color="auto"/>
              <w:right w:val="single" w:sz="8" w:space="0" w:color="auto"/>
            </w:tcBorders>
            <w:shd w:val="clear" w:color="000000" w:fill="B8CCE4"/>
            <w:noWrap/>
            <w:vAlign w:val="center"/>
          </w:tcPr>
          <w:p w14:paraId="678AE167" w14:textId="3BF9445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55F616AA" w14:textId="1B3D540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$75,234.42</w:t>
            </w:r>
          </w:p>
        </w:tc>
        <w:tc>
          <w:tcPr>
            <w:tcW w:w="1765" w:type="dxa"/>
            <w:tcBorders>
              <w:top w:val="nil"/>
              <w:left w:val="nil"/>
              <w:bottom w:val="single" w:sz="8" w:space="0" w:color="auto"/>
              <w:right w:val="single" w:sz="8" w:space="0" w:color="auto"/>
            </w:tcBorders>
            <w:shd w:val="clear" w:color="auto" w:fill="auto"/>
            <w:noWrap/>
            <w:vAlign w:val="center"/>
          </w:tcPr>
          <w:p w14:paraId="5CD06753" w14:textId="22A40B40"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1499A641"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F8C3665" w14:textId="67748E5F"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Berghe</w:t>
            </w:r>
            <w:proofErr w:type="spellEnd"/>
            <w:r w:rsidRPr="007C59BC">
              <w:rPr>
                <w:rFonts w:asciiTheme="minorHAnsi" w:hAnsiTheme="minorHAnsi" w:cstheme="minorHAnsi"/>
                <w:color w:val="454545"/>
                <w:sz w:val="18"/>
                <w:szCs w:val="18"/>
              </w:rPr>
              <w:t xml:space="preserve">-Kendal 345kv &amp; </w:t>
            </w:r>
            <w:proofErr w:type="spellStart"/>
            <w:r w:rsidRPr="007C59BC">
              <w:rPr>
                <w:rFonts w:asciiTheme="minorHAnsi" w:hAnsiTheme="minorHAnsi" w:cstheme="minorHAnsi"/>
                <w:color w:val="454545"/>
                <w:sz w:val="18"/>
                <w:szCs w:val="18"/>
              </w:rPr>
              <w:t>Welfar</w:t>
            </w:r>
            <w:proofErr w:type="spellEnd"/>
            <w:r w:rsidRPr="007C59BC">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110F749F" w14:textId="36DE98B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 xml:space="preserve">Miller Creek - </w:t>
            </w:r>
            <w:proofErr w:type="spellStart"/>
            <w:r w:rsidRPr="007C59BC">
              <w:rPr>
                <w:rFonts w:asciiTheme="minorHAnsi" w:hAnsiTheme="minorHAnsi" w:cstheme="minorHAnsi"/>
                <w:color w:val="454545"/>
                <w:sz w:val="18"/>
                <w:szCs w:val="18"/>
              </w:rPr>
              <w:t>Henly</w:t>
            </w:r>
            <w:proofErr w:type="spellEnd"/>
            <w:r w:rsidRPr="007C59BC">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tcPr>
          <w:p w14:paraId="18F9A685" w14:textId="3920F6F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3C75FCFB" w14:textId="18C498C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$74,635.25</w:t>
            </w:r>
          </w:p>
        </w:tc>
        <w:tc>
          <w:tcPr>
            <w:tcW w:w="1765" w:type="dxa"/>
            <w:tcBorders>
              <w:top w:val="nil"/>
              <w:left w:val="nil"/>
              <w:bottom w:val="single" w:sz="8" w:space="0" w:color="auto"/>
              <w:right w:val="single" w:sz="8" w:space="0" w:color="auto"/>
            </w:tcBorders>
            <w:shd w:val="clear" w:color="auto" w:fill="auto"/>
            <w:noWrap/>
            <w:vAlign w:val="center"/>
          </w:tcPr>
          <w:p w14:paraId="1576F9A9" w14:textId="0A504F20"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0C75872F"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58BD15F" w14:textId="57AB9793"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Berghe</w:t>
            </w:r>
            <w:proofErr w:type="spellEnd"/>
            <w:r w:rsidRPr="007C59BC">
              <w:rPr>
                <w:rFonts w:asciiTheme="minorHAnsi" w:hAnsiTheme="minorHAnsi" w:cstheme="minorHAnsi"/>
                <w:color w:val="454545"/>
                <w:sz w:val="18"/>
                <w:szCs w:val="18"/>
              </w:rPr>
              <w:t xml:space="preserve">-Kendal 345kv &amp; </w:t>
            </w:r>
            <w:proofErr w:type="spellStart"/>
            <w:r w:rsidRPr="007C59BC">
              <w:rPr>
                <w:rFonts w:asciiTheme="minorHAnsi" w:hAnsiTheme="minorHAnsi" w:cstheme="minorHAnsi"/>
                <w:color w:val="454545"/>
                <w:sz w:val="18"/>
                <w:szCs w:val="18"/>
              </w:rPr>
              <w:t>Welfar</w:t>
            </w:r>
            <w:proofErr w:type="spellEnd"/>
            <w:r w:rsidRPr="007C59BC">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3FEC0779" w14:textId="52FA559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Mountain Top 138kV</w:t>
            </w:r>
          </w:p>
        </w:tc>
        <w:tc>
          <w:tcPr>
            <w:tcW w:w="1344" w:type="dxa"/>
            <w:tcBorders>
              <w:top w:val="nil"/>
              <w:left w:val="nil"/>
              <w:bottom w:val="single" w:sz="8" w:space="0" w:color="auto"/>
              <w:right w:val="single" w:sz="8" w:space="0" w:color="auto"/>
            </w:tcBorders>
            <w:shd w:val="clear" w:color="000000" w:fill="B8CCE4"/>
            <w:noWrap/>
            <w:vAlign w:val="center"/>
          </w:tcPr>
          <w:p w14:paraId="5CE77E41" w14:textId="03B835C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37E36086" w14:textId="1DC4055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$66,403.72</w:t>
            </w:r>
          </w:p>
        </w:tc>
        <w:tc>
          <w:tcPr>
            <w:tcW w:w="1765" w:type="dxa"/>
            <w:tcBorders>
              <w:top w:val="nil"/>
              <w:left w:val="nil"/>
              <w:bottom w:val="single" w:sz="8" w:space="0" w:color="auto"/>
              <w:right w:val="single" w:sz="8" w:space="0" w:color="auto"/>
            </w:tcBorders>
            <w:shd w:val="clear" w:color="auto" w:fill="auto"/>
            <w:noWrap/>
            <w:vAlign w:val="center"/>
          </w:tcPr>
          <w:p w14:paraId="28FAD783" w14:textId="040D8F49"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sz w:val="18"/>
                <w:szCs w:val="18"/>
              </w:rPr>
              <w:t>Wirtz</w:t>
            </w:r>
            <w:proofErr w:type="spellEnd"/>
            <w:r w:rsidRPr="007C59BC">
              <w:rPr>
                <w:rFonts w:asciiTheme="minorHAnsi" w:hAnsiTheme="minorHAnsi" w:cstheme="minorHAnsi"/>
                <w:sz w:val="18"/>
                <w:szCs w:val="18"/>
              </w:rPr>
              <w:t xml:space="preserve"> to Johnson City to Mountain Top Rebuild to 138kV (6789)</w:t>
            </w:r>
          </w:p>
        </w:tc>
      </w:tr>
      <w:tr w:rsidR="00832BB8" w:rsidRPr="007F7FD1" w14:paraId="4AB2FCAB"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3CFC488" w14:textId="4D856D4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Solstice to FORT STOCKTON PLANT LIN 1</w:t>
            </w:r>
          </w:p>
        </w:tc>
        <w:tc>
          <w:tcPr>
            <w:tcW w:w="1684" w:type="dxa"/>
            <w:tcBorders>
              <w:top w:val="nil"/>
              <w:left w:val="nil"/>
              <w:bottom w:val="single" w:sz="8" w:space="0" w:color="auto"/>
              <w:right w:val="single" w:sz="8" w:space="0" w:color="auto"/>
            </w:tcBorders>
            <w:shd w:val="clear" w:color="auto" w:fill="auto"/>
            <w:noWrap/>
            <w:vAlign w:val="center"/>
          </w:tcPr>
          <w:p w14:paraId="24B36090" w14:textId="7FEA18F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Alpine - Bronco 69kV</w:t>
            </w:r>
          </w:p>
        </w:tc>
        <w:tc>
          <w:tcPr>
            <w:tcW w:w="1344" w:type="dxa"/>
            <w:tcBorders>
              <w:top w:val="nil"/>
              <w:left w:val="nil"/>
              <w:bottom w:val="single" w:sz="8" w:space="0" w:color="auto"/>
              <w:right w:val="single" w:sz="8" w:space="0" w:color="auto"/>
            </w:tcBorders>
            <w:shd w:val="clear" w:color="auto" w:fill="auto"/>
            <w:noWrap/>
            <w:vAlign w:val="center"/>
          </w:tcPr>
          <w:p w14:paraId="108C2EE9" w14:textId="76601EF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12</w:t>
            </w:r>
          </w:p>
        </w:tc>
        <w:tc>
          <w:tcPr>
            <w:tcW w:w="1704" w:type="dxa"/>
            <w:tcBorders>
              <w:top w:val="nil"/>
              <w:left w:val="nil"/>
              <w:bottom w:val="single" w:sz="8" w:space="0" w:color="auto"/>
              <w:right w:val="single" w:sz="8" w:space="0" w:color="auto"/>
            </w:tcBorders>
            <w:shd w:val="clear" w:color="auto" w:fill="auto"/>
            <w:noWrap/>
            <w:vAlign w:val="center"/>
          </w:tcPr>
          <w:p w14:paraId="6CF055C4" w14:textId="38C35E6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$64,555.37</w:t>
            </w:r>
          </w:p>
        </w:tc>
        <w:tc>
          <w:tcPr>
            <w:tcW w:w="1765" w:type="dxa"/>
            <w:tcBorders>
              <w:top w:val="nil"/>
              <w:left w:val="nil"/>
              <w:bottom w:val="single" w:sz="8" w:space="0" w:color="auto"/>
              <w:right w:val="single" w:sz="8" w:space="0" w:color="auto"/>
            </w:tcBorders>
            <w:shd w:val="clear" w:color="auto" w:fill="auto"/>
            <w:noWrap/>
            <w:vAlign w:val="center"/>
          </w:tcPr>
          <w:p w14:paraId="5B173816" w14:textId="45F82CEE"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2832EEA2"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4F93F720" w14:textId="7A0327DA"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tcPr>
          <w:p w14:paraId="7A7C59A4" w14:textId="7C202FCD"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Randado</w:t>
            </w:r>
            <w:proofErr w:type="spellEnd"/>
            <w:r w:rsidRPr="007C59BC">
              <w:rPr>
                <w:rFonts w:asciiTheme="minorHAnsi" w:hAnsiTheme="minorHAnsi" w:cstheme="minorHAnsi"/>
                <w:color w:val="454545"/>
                <w:sz w:val="18"/>
                <w:szCs w:val="18"/>
              </w:rPr>
              <w:t xml:space="preserve"> </w:t>
            </w:r>
            <w:proofErr w:type="spellStart"/>
            <w:r w:rsidRPr="007C59BC">
              <w:rPr>
                <w:rFonts w:asciiTheme="minorHAnsi" w:hAnsiTheme="minorHAnsi" w:cstheme="minorHAnsi"/>
                <w:color w:val="454545"/>
                <w:sz w:val="18"/>
                <w:szCs w:val="18"/>
              </w:rPr>
              <w:t>Aep</w:t>
            </w:r>
            <w:proofErr w:type="spellEnd"/>
            <w:r w:rsidRPr="007C59BC">
              <w:rPr>
                <w:rFonts w:asciiTheme="minorHAnsi" w:hAnsiTheme="minorHAnsi" w:cstheme="minorHAnsi"/>
                <w:color w:val="454545"/>
                <w:sz w:val="18"/>
                <w:szCs w:val="18"/>
              </w:rPr>
              <w:t xml:space="preserve"> - Zapata 138kV</w:t>
            </w:r>
          </w:p>
        </w:tc>
        <w:tc>
          <w:tcPr>
            <w:tcW w:w="1344" w:type="dxa"/>
            <w:tcBorders>
              <w:top w:val="nil"/>
              <w:left w:val="nil"/>
              <w:bottom w:val="single" w:sz="8" w:space="0" w:color="auto"/>
              <w:right w:val="single" w:sz="8" w:space="0" w:color="auto"/>
            </w:tcBorders>
            <w:shd w:val="clear" w:color="000000" w:fill="DA9694"/>
            <w:noWrap/>
            <w:vAlign w:val="center"/>
          </w:tcPr>
          <w:p w14:paraId="0F87F2AD" w14:textId="3DE0B9B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000000" w:fill="DA9694"/>
            <w:noWrap/>
            <w:vAlign w:val="center"/>
          </w:tcPr>
          <w:p w14:paraId="6D758154" w14:textId="12F515A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$52,361.60</w:t>
            </w:r>
          </w:p>
        </w:tc>
        <w:tc>
          <w:tcPr>
            <w:tcW w:w="1765" w:type="dxa"/>
            <w:tcBorders>
              <w:top w:val="nil"/>
              <w:left w:val="nil"/>
              <w:bottom w:val="single" w:sz="8" w:space="0" w:color="auto"/>
              <w:right w:val="single" w:sz="8" w:space="0" w:color="auto"/>
            </w:tcBorders>
            <w:shd w:val="clear" w:color="auto" w:fill="auto"/>
            <w:noWrap/>
            <w:vAlign w:val="center"/>
          </w:tcPr>
          <w:p w14:paraId="4FEF7358" w14:textId="5CE08A0A"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1B18C29D"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4F980F6" w14:textId="51A9953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HAMILTON ROAD to CORRAL LIN 1</w:t>
            </w:r>
          </w:p>
        </w:tc>
        <w:tc>
          <w:tcPr>
            <w:tcW w:w="1684" w:type="dxa"/>
            <w:tcBorders>
              <w:top w:val="nil"/>
              <w:left w:val="nil"/>
              <w:bottom w:val="single" w:sz="8" w:space="0" w:color="auto"/>
              <w:right w:val="single" w:sz="8" w:space="0" w:color="auto"/>
            </w:tcBorders>
            <w:shd w:val="clear" w:color="auto" w:fill="auto"/>
            <w:noWrap/>
            <w:vAlign w:val="center"/>
          </w:tcPr>
          <w:p w14:paraId="32D53B7A" w14:textId="0365CC3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Hamilton Road - Maxwell 138kV</w:t>
            </w:r>
          </w:p>
        </w:tc>
        <w:tc>
          <w:tcPr>
            <w:tcW w:w="1344" w:type="dxa"/>
            <w:tcBorders>
              <w:top w:val="nil"/>
              <w:left w:val="nil"/>
              <w:bottom w:val="single" w:sz="8" w:space="0" w:color="auto"/>
              <w:right w:val="single" w:sz="8" w:space="0" w:color="auto"/>
            </w:tcBorders>
            <w:shd w:val="clear" w:color="auto" w:fill="auto"/>
            <w:noWrap/>
            <w:vAlign w:val="center"/>
          </w:tcPr>
          <w:p w14:paraId="3957968E" w14:textId="13065ED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auto" w:fill="auto"/>
            <w:noWrap/>
            <w:vAlign w:val="center"/>
          </w:tcPr>
          <w:p w14:paraId="70379A41" w14:textId="4C03B4A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$47,808.55</w:t>
            </w:r>
          </w:p>
        </w:tc>
        <w:tc>
          <w:tcPr>
            <w:tcW w:w="1765" w:type="dxa"/>
            <w:tcBorders>
              <w:top w:val="nil"/>
              <w:left w:val="nil"/>
              <w:bottom w:val="single" w:sz="8" w:space="0" w:color="auto"/>
              <w:right w:val="single" w:sz="8" w:space="0" w:color="auto"/>
            </w:tcBorders>
            <w:shd w:val="clear" w:color="auto" w:fill="auto"/>
            <w:noWrap/>
            <w:vAlign w:val="center"/>
          </w:tcPr>
          <w:p w14:paraId="20259332" w14:textId="4535A72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Brackettville to Escondido: Construct 138 kV line (5206)</w:t>
            </w:r>
          </w:p>
        </w:tc>
      </w:tr>
      <w:tr w:rsidR="00832BB8" w:rsidRPr="007F7FD1" w14:paraId="4B08EDDD"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FEEAF1E" w14:textId="190BD7F1"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Cdhsw-Vensw</w:t>
            </w:r>
            <w:proofErr w:type="spellEnd"/>
            <w:r w:rsidRPr="007C59BC">
              <w:rPr>
                <w:rFonts w:asciiTheme="minorHAnsi" w:hAnsiTheme="minorHAnsi" w:cstheme="minorHAnsi"/>
                <w:color w:val="454545"/>
                <w:sz w:val="18"/>
                <w:szCs w:val="18"/>
              </w:rPr>
              <w:t xml:space="preserve"> &amp; </w:t>
            </w:r>
            <w:proofErr w:type="spellStart"/>
            <w:r w:rsidRPr="007C59BC">
              <w:rPr>
                <w:rFonts w:asciiTheme="minorHAnsi" w:hAnsiTheme="minorHAnsi" w:cstheme="minorHAnsi"/>
                <w:color w:val="454545"/>
                <w:sz w:val="18"/>
                <w:szCs w:val="18"/>
              </w:rPr>
              <w:t>Evrsw</w:t>
            </w:r>
            <w:proofErr w:type="spellEnd"/>
            <w:r w:rsidRPr="007C59BC">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000000" w:fill="B8CCE4"/>
            <w:noWrap/>
            <w:vAlign w:val="center"/>
          </w:tcPr>
          <w:p w14:paraId="22C0E093" w14:textId="0F1B149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Fish Creek Switch - Cedar Hill Switch 138kV</w:t>
            </w:r>
          </w:p>
        </w:tc>
        <w:tc>
          <w:tcPr>
            <w:tcW w:w="1344" w:type="dxa"/>
            <w:tcBorders>
              <w:top w:val="nil"/>
              <w:left w:val="nil"/>
              <w:bottom w:val="single" w:sz="8" w:space="0" w:color="auto"/>
              <w:right w:val="single" w:sz="8" w:space="0" w:color="auto"/>
            </w:tcBorders>
            <w:shd w:val="clear" w:color="000000" w:fill="B8CCE4"/>
            <w:noWrap/>
            <w:vAlign w:val="center"/>
          </w:tcPr>
          <w:p w14:paraId="5C74369A" w14:textId="74215A9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715F8B8F" w14:textId="5032F98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$41,520.45</w:t>
            </w:r>
          </w:p>
        </w:tc>
        <w:tc>
          <w:tcPr>
            <w:tcW w:w="1765" w:type="dxa"/>
            <w:tcBorders>
              <w:top w:val="nil"/>
              <w:left w:val="nil"/>
              <w:bottom w:val="single" w:sz="8" w:space="0" w:color="auto"/>
              <w:right w:val="single" w:sz="8" w:space="0" w:color="auto"/>
            </w:tcBorders>
            <w:shd w:val="clear" w:color="auto" w:fill="auto"/>
            <w:noWrap/>
            <w:vAlign w:val="center"/>
          </w:tcPr>
          <w:p w14:paraId="7979D014" w14:textId="3B06E81E"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2AADF2FB"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09A1073" w14:textId="69EEC15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MESA VIEW SWITCH to FORT LANCASTER LIN 1</w:t>
            </w:r>
          </w:p>
        </w:tc>
        <w:tc>
          <w:tcPr>
            <w:tcW w:w="1684" w:type="dxa"/>
            <w:tcBorders>
              <w:top w:val="nil"/>
              <w:left w:val="nil"/>
              <w:bottom w:val="single" w:sz="8" w:space="0" w:color="auto"/>
              <w:right w:val="single" w:sz="8" w:space="0" w:color="auto"/>
            </w:tcBorders>
            <w:shd w:val="clear" w:color="000000" w:fill="B8CCE4"/>
            <w:noWrap/>
            <w:vAlign w:val="center"/>
          </w:tcPr>
          <w:p w14:paraId="2175EB77" w14:textId="1C1DECA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Sonora 138kV</w:t>
            </w:r>
          </w:p>
        </w:tc>
        <w:tc>
          <w:tcPr>
            <w:tcW w:w="1344" w:type="dxa"/>
            <w:tcBorders>
              <w:top w:val="nil"/>
              <w:left w:val="nil"/>
              <w:bottom w:val="single" w:sz="8" w:space="0" w:color="auto"/>
              <w:right w:val="single" w:sz="8" w:space="0" w:color="auto"/>
            </w:tcBorders>
            <w:shd w:val="clear" w:color="000000" w:fill="B8CCE4"/>
            <w:noWrap/>
            <w:vAlign w:val="center"/>
          </w:tcPr>
          <w:p w14:paraId="43D6E5FC" w14:textId="72AA0D2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000000" w:fill="B8CCE4"/>
            <w:noWrap/>
            <w:vAlign w:val="center"/>
          </w:tcPr>
          <w:p w14:paraId="2641BF67" w14:textId="2277726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$40,303.98</w:t>
            </w:r>
          </w:p>
        </w:tc>
        <w:tc>
          <w:tcPr>
            <w:tcW w:w="1765" w:type="dxa"/>
            <w:tcBorders>
              <w:top w:val="nil"/>
              <w:left w:val="nil"/>
              <w:bottom w:val="single" w:sz="8" w:space="0" w:color="auto"/>
              <w:right w:val="single" w:sz="8" w:space="0" w:color="auto"/>
            </w:tcBorders>
            <w:shd w:val="clear" w:color="auto" w:fill="auto"/>
            <w:noWrap/>
            <w:vAlign w:val="center"/>
          </w:tcPr>
          <w:p w14:paraId="43589781" w14:textId="5B6C080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Carver: Build new 138 kV station (5979)</w:t>
            </w:r>
            <w:r w:rsidRPr="007C59BC">
              <w:rPr>
                <w:rFonts w:asciiTheme="minorHAnsi" w:hAnsiTheme="minorHAnsi" w:cstheme="minorHAnsi"/>
                <w:sz w:val="18"/>
                <w:szCs w:val="18"/>
              </w:rPr>
              <w:br/>
            </w:r>
            <w:proofErr w:type="spellStart"/>
            <w:r w:rsidRPr="007C59BC">
              <w:rPr>
                <w:rFonts w:asciiTheme="minorHAnsi" w:hAnsiTheme="minorHAnsi" w:cstheme="minorHAnsi"/>
                <w:sz w:val="18"/>
                <w:szCs w:val="18"/>
              </w:rPr>
              <w:t>Friess</w:t>
            </w:r>
            <w:proofErr w:type="spellEnd"/>
            <w:r w:rsidRPr="007C59BC">
              <w:rPr>
                <w:rFonts w:asciiTheme="minorHAnsi" w:hAnsiTheme="minorHAnsi" w:cstheme="minorHAnsi"/>
                <w:sz w:val="18"/>
                <w:szCs w:val="18"/>
              </w:rPr>
              <w:t xml:space="preserve"> Ranch to Sonora: Rebuild 69 kV line (51001)</w:t>
            </w:r>
            <w:r w:rsidRPr="007C59BC">
              <w:rPr>
                <w:rFonts w:asciiTheme="minorHAnsi" w:hAnsiTheme="minorHAnsi" w:cstheme="minorHAnsi"/>
                <w:sz w:val="18"/>
                <w:szCs w:val="18"/>
              </w:rPr>
              <w:br/>
              <w:t xml:space="preserve">Rocksprings to </w:t>
            </w:r>
            <w:proofErr w:type="spellStart"/>
            <w:r w:rsidRPr="007C59BC">
              <w:rPr>
                <w:rFonts w:asciiTheme="minorHAnsi" w:hAnsiTheme="minorHAnsi" w:cstheme="minorHAnsi"/>
                <w:sz w:val="18"/>
                <w:szCs w:val="18"/>
              </w:rPr>
              <w:t>Friess</w:t>
            </w:r>
            <w:proofErr w:type="spellEnd"/>
            <w:r w:rsidRPr="007C59BC">
              <w:rPr>
                <w:rFonts w:asciiTheme="minorHAnsi" w:hAnsiTheme="minorHAnsi" w:cstheme="minorHAnsi"/>
                <w:sz w:val="18"/>
                <w:szCs w:val="18"/>
              </w:rPr>
              <w:t xml:space="preserve"> Ranch: Rebuild 69 kV line (51005)</w:t>
            </w:r>
          </w:p>
        </w:tc>
      </w:tr>
      <w:tr w:rsidR="00832BB8" w:rsidRPr="007F7FD1" w14:paraId="44C16028"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E4F60B8" w14:textId="01352B8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NOELKE to CEDAR CAYON LIN 1</w:t>
            </w:r>
          </w:p>
        </w:tc>
        <w:tc>
          <w:tcPr>
            <w:tcW w:w="1684" w:type="dxa"/>
            <w:tcBorders>
              <w:top w:val="nil"/>
              <w:left w:val="nil"/>
              <w:bottom w:val="single" w:sz="8" w:space="0" w:color="auto"/>
              <w:right w:val="single" w:sz="8" w:space="0" w:color="auto"/>
            </w:tcBorders>
            <w:shd w:val="clear" w:color="000000" w:fill="B8CCE4"/>
            <w:noWrap/>
            <w:vAlign w:val="center"/>
          </w:tcPr>
          <w:p w14:paraId="763E755E" w14:textId="78CA929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Sonora 138kV</w:t>
            </w:r>
          </w:p>
        </w:tc>
        <w:tc>
          <w:tcPr>
            <w:tcW w:w="1344" w:type="dxa"/>
            <w:tcBorders>
              <w:top w:val="nil"/>
              <w:left w:val="nil"/>
              <w:bottom w:val="single" w:sz="8" w:space="0" w:color="auto"/>
              <w:right w:val="single" w:sz="8" w:space="0" w:color="auto"/>
            </w:tcBorders>
            <w:shd w:val="clear" w:color="000000" w:fill="B8CCE4"/>
            <w:noWrap/>
            <w:vAlign w:val="center"/>
          </w:tcPr>
          <w:p w14:paraId="5529812C" w14:textId="00954CD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000000" w:fill="B8CCE4"/>
            <w:noWrap/>
            <w:vAlign w:val="center"/>
          </w:tcPr>
          <w:p w14:paraId="344D4FB9" w14:textId="78E73AD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$34,946.61</w:t>
            </w:r>
          </w:p>
        </w:tc>
        <w:tc>
          <w:tcPr>
            <w:tcW w:w="1765" w:type="dxa"/>
            <w:tcBorders>
              <w:top w:val="nil"/>
              <w:left w:val="nil"/>
              <w:bottom w:val="single" w:sz="8" w:space="0" w:color="auto"/>
              <w:right w:val="single" w:sz="8" w:space="0" w:color="auto"/>
            </w:tcBorders>
            <w:shd w:val="clear" w:color="auto" w:fill="auto"/>
            <w:noWrap/>
            <w:vAlign w:val="center"/>
          </w:tcPr>
          <w:p w14:paraId="14F844C6" w14:textId="3A1DDAE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Carver: Build new 138 kV station (5979)</w:t>
            </w:r>
            <w:r w:rsidRPr="007C59BC">
              <w:rPr>
                <w:rFonts w:asciiTheme="minorHAnsi" w:hAnsiTheme="minorHAnsi" w:cstheme="minorHAnsi"/>
                <w:sz w:val="18"/>
                <w:szCs w:val="18"/>
              </w:rPr>
              <w:br/>
            </w:r>
            <w:proofErr w:type="spellStart"/>
            <w:r w:rsidRPr="007C59BC">
              <w:rPr>
                <w:rFonts w:asciiTheme="minorHAnsi" w:hAnsiTheme="minorHAnsi" w:cstheme="minorHAnsi"/>
                <w:sz w:val="18"/>
                <w:szCs w:val="18"/>
              </w:rPr>
              <w:t>Friess</w:t>
            </w:r>
            <w:proofErr w:type="spellEnd"/>
            <w:r w:rsidRPr="007C59BC">
              <w:rPr>
                <w:rFonts w:asciiTheme="minorHAnsi" w:hAnsiTheme="minorHAnsi" w:cstheme="minorHAnsi"/>
                <w:sz w:val="18"/>
                <w:szCs w:val="18"/>
              </w:rPr>
              <w:t xml:space="preserve"> Ranch to Sonora: Rebuild 69 kV line (51001)</w:t>
            </w:r>
            <w:r w:rsidRPr="007C59BC">
              <w:rPr>
                <w:rFonts w:asciiTheme="minorHAnsi" w:hAnsiTheme="minorHAnsi" w:cstheme="minorHAnsi"/>
                <w:sz w:val="18"/>
                <w:szCs w:val="18"/>
              </w:rPr>
              <w:br/>
              <w:t xml:space="preserve">Rocksprings to </w:t>
            </w:r>
            <w:proofErr w:type="spellStart"/>
            <w:r w:rsidRPr="007C59BC">
              <w:rPr>
                <w:rFonts w:asciiTheme="minorHAnsi" w:hAnsiTheme="minorHAnsi" w:cstheme="minorHAnsi"/>
                <w:sz w:val="18"/>
                <w:szCs w:val="18"/>
              </w:rPr>
              <w:t>Friess</w:t>
            </w:r>
            <w:proofErr w:type="spellEnd"/>
            <w:r w:rsidRPr="007C59BC">
              <w:rPr>
                <w:rFonts w:asciiTheme="minorHAnsi" w:hAnsiTheme="minorHAnsi" w:cstheme="minorHAnsi"/>
                <w:sz w:val="18"/>
                <w:szCs w:val="18"/>
              </w:rPr>
              <w:t xml:space="preserve"> Ranch: Rebuild 69 kV line (51005)</w:t>
            </w:r>
          </w:p>
        </w:tc>
      </w:tr>
      <w:tr w:rsidR="00832BB8" w:rsidRPr="007F7FD1" w14:paraId="2ADB1474"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992A663" w14:textId="25DD5F9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WINDTHORST SWITCH to RICE SWITCH LIN _C</w:t>
            </w:r>
          </w:p>
        </w:tc>
        <w:tc>
          <w:tcPr>
            <w:tcW w:w="1684" w:type="dxa"/>
            <w:tcBorders>
              <w:top w:val="nil"/>
              <w:left w:val="nil"/>
              <w:bottom w:val="single" w:sz="8" w:space="0" w:color="auto"/>
              <w:right w:val="single" w:sz="8" w:space="0" w:color="auto"/>
            </w:tcBorders>
            <w:shd w:val="clear" w:color="000000" w:fill="B8CCE4"/>
            <w:noWrap/>
            <w:vAlign w:val="center"/>
          </w:tcPr>
          <w:p w14:paraId="1A060539" w14:textId="6AFC1E80"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Anarene</w:t>
            </w:r>
            <w:proofErr w:type="spellEnd"/>
            <w:r w:rsidRPr="007C59BC">
              <w:rPr>
                <w:rFonts w:asciiTheme="minorHAnsi" w:hAnsiTheme="minorHAnsi" w:cstheme="minorHAnsi"/>
                <w:color w:val="454545"/>
                <w:sz w:val="18"/>
                <w:szCs w:val="18"/>
              </w:rPr>
              <w:t xml:space="preserve"> - Navy Kickapoo Switch 69kV</w:t>
            </w:r>
          </w:p>
        </w:tc>
        <w:tc>
          <w:tcPr>
            <w:tcW w:w="1344" w:type="dxa"/>
            <w:tcBorders>
              <w:top w:val="nil"/>
              <w:left w:val="nil"/>
              <w:bottom w:val="single" w:sz="8" w:space="0" w:color="auto"/>
              <w:right w:val="single" w:sz="8" w:space="0" w:color="auto"/>
            </w:tcBorders>
            <w:shd w:val="clear" w:color="000000" w:fill="B8CCE4"/>
            <w:noWrap/>
            <w:vAlign w:val="center"/>
          </w:tcPr>
          <w:p w14:paraId="74032CB4" w14:textId="3BA46A5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000000" w:fill="B8CCE4"/>
            <w:noWrap/>
            <w:vAlign w:val="center"/>
          </w:tcPr>
          <w:p w14:paraId="38D6DCCB" w14:textId="71DEEA3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$27,191.41</w:t>
            </w:r>
          </w:p>
        </w:tc>
        <w:tc>
          <w:tcPr>
            <w:tcW w:w="1765" w:type="dxa"/>
            <w:tcBorders>
              <w:top w:val="nil"/>
              <w:left w:val="nil"/>
              <w:bottom w:val="single" w:sz="8" w:space="0" w:color="auto"/>
              <w:right w:val="single" w:sz="8" w:space="0" w:color="auto"/>
            </w:tcBorders>
            <w:shd w:val="clear" w:color="auto" w:fill="auto"/>
            <w:noWrap/>
            <w:vAlign w:val="center"/>
          </w:tcPr>
          <w:p w14:paraId="25E124B3" w14:textId="13039F77"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711282E8"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1AC80A8" w14:textId="7E77C9D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lastRenderedPageBreak/>
              <w:t>BRACKETTVILLE to HAMILTON ROAD LIN 1</w:t>
            </w:r>
          </w:p>
        </w:tc>
        <w:tc>
          <w:tcPr>
            <w:tcW w:w="1684" w:type="dxa"/>
            <w:tcBorders>
              <w:top w:val="nil"/>
              <w:left w:val="nil"/>
              <w:bottom w:val="single" w:sz="8" w:space="0" w:color="auto"/>
              <w:right w:val="single" w:sz="8" w:space="0" w:color="auto"/>
            </w:tcBorders>
            <w:shd w:val="clear" w:color="auto" w:fill="auto"/>
            <w:noWrap/>
            <w:vAlign w:val="center"/>
          </w:tcPr>
          <w:p w14:paraId="41D070B1" w14:textId="03E359E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Hamilton Road - Maverick 138kV</w:t>
            </w:r>
          </w:p>
        </w:tc>
        <w:tc>
          <w:tcPr>
            <w:tcW w:w="1344" w:type="dxa"/>
            <w:tcBorders>
              <w:top w:val="nil"/>
              <w:left w:val="nil"/>
              <w:bottom w:val="single" w:sz="8" w:space="0" w:color="auto"/>
              <w:right w:val="single" w:sz="8" w:space="0" w:color="auto"/>
            </w:tcBorders>
            <w:shd w:val="clear" w:color="auto" w:fill="auto"/>
            <w:noWrap/>
            <w:vAlign w:val="center"/>
          </w:tcPr>
          <w:p w14:paraId="748010F6" w14:textId="38C85CDE"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auto" w:fill="auto"/>
            <w:noWrap/>
            <w:vAlign w:val="center"/>
          </w:tcPr>
          <w:p w14:paraId="7017A553" w14:textId="78EF8AD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$23,073.29</w:t>
            </w:r>
          </w:p>
        </w:tc>
        <w:tc>
          <w:tcPr>
            <w:tcW w:w="1765" w:type="dxa"/>
            <w:tcBorders>
              <w:top w:val="nil"/>
              <w:left w:val="nil"/>
              <w:bottom w:val="single" w:sz="8" w:space="0" w:color="auto"/>
              <w:right w:val="single" w:sz="8" w:space="0" w:color="auto"/>
            </w:tcBorders>
            <w:shd w:val="clear" w:color="auto" w:fill="auto"/>
            <w:noWrap/>
            <w:vAlign w:val="center"/>
          </w:tcPr>
          <w:p w14:paraId="562E5A03" w14:textId="18AD387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Brackettville to Escondido: Construct 138 kV line (5206)</w:t>
            </w:r>
          </w:p>
        </w:tc>
      </w:tr>
      <w:tr w:rsidR="00832BB8" w:rsidRPr="007F7FD1" w14:paraId="734CAF89"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E34F065" w14:textId="23780B2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GRAHAM SES to RICE SWITCH LIN _A</w:t>
            </w:r>
          </w:p>
        </w:tc>
        <w:tc>
          <w:tcPr>
            <w:tcW w:w="1684" w:type="dxa"/>
            <w:tcBorders>
              <w:top w:val="nil"/>
              <w:left w:val="nil"/>
              <w:bottom w:val="single" w:sz="8" w:space="0" w:color="auto"/>
              <w:right w:val="single" w:sz="8" w:space="0" w:color="auto"/>
            </w:tcBorders>
            <w:shd w:val="clear" w:color="000000" w:fill="B8CCE4"/>
            <w:noWrap/>
            <w:vAlign w:val="center"/>
          </w:tcPr>
          <w:p w14:paraId="7FF7451A" w14:textId="3823F76D"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Anarene</w:t>
            </w:r>
            <w:proofErr w:type="spellEnd"/>
            <w:r w:rsidRPr="007C59BC">
              <w:rPr>
                <w:rFonts w:asciiTheme="minorHAnsi" w:hAnsiTheme="minorHAnsi" w:cstheme="minorHAnsi"/>
                <w:color w:val="454545"/>
                <w:sz w:val="18"/>
                <w:szCs w:val="18"/>
              </w:rPr>
              <w:t xml:space="preserve"> - Navy Kickapoo Switch 69kV</w:t>
            </w:r>
          </w:p>
        </w:tc>
        <w:tc>
          <w:tcPr>
            <w:tcW w:w="1344" w:type="dxa"/>
            <w:tcBorders>
              <w:top w:val="nil"/>
              <w:left w:val="nil"/>
              <w:bottom w:val="single" w:sz="8" w:space="0" w:color="auto"/>
              <w:right w:val="single" w:sz="8" w:space="0" w:color="auto"/>
            </w:tcBorders>
            <w:shd w:val="clear" w:color="000000" w:fill="B8CCE4"/>
            <w:noWrap/>
            <w:vAlign w:val="center"/>
          </w:tcPr>
          <w:p w14:paraId="4C2304BC" w14:textId="35CACB0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767977BC" w14:textId="6BCE4AF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$20,281.16</w:t>
            </w:r>
          </w:p>
        </w:tc>
        <w:tc>
          <w:tcPr>
            <w:tcW w:w="1765" w:type="dxa"/>
            <w:tcBorders>
              <w:top w:val="nil"/>
              <w:left w:val="nil"/>
              <w:bottom w:val="single" w:sz="8" w:space="0" w:color="auto"/>
              <w:right w:val="single" w:sz="8" w:space="0" w:color="auto"/>
            </w:tcBorders>
            <w:shd w:val="clear" w:color="auto" w:fill="auto"/>
            <w:noWrap/>
            <w:vAlign w:val="center"/>
          </w:tcPr>
          <w:p w14:paraId="2CF36687" w14:textId="3CAF4221"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4E28F463"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FF7023E" w14:textId="6CF5689F"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BAKERSFIELD SWITCHYARD to SCHNEEMAN DRAW LIN 1</w:t>
            </w:r>
          </w:p>
        </w:tc>
        <w:tc>
          <w:tcPr>
            <w:tcW w:w="1684" w:type="dxa"/>
            <w:tcBorders>
              <w:top w:val="nil"/>
              <w:left w:val="nil"/>
              <w:bottom w:val="single" w:sz="8" w:space="0" w:color="auto"/>
              <w:right w:val="single" w:sz="8" w:space="0" w:color="auto"/>
            </w:tcBorders>
            <w:shd w:val="clear" w:color="auto" w:fill="auto"/>
            <w:noWrap/>
            <w:vAlign w:val="center"/>
          </w:tcPr>
          <w:p w14:paraId="221DFEE2" w14:textId="3EC3224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Hargrove - Twin Buttes 138kV</w:t>
            </w:r>
          </w:p>
        </w:tc>
        <w:tc>
          <w:tcPr>
            <w:tcW w:w="1344" w:type="dxa"/>
            <w:tcBorders>
              <w:top w:val="nil"/>
              <w:left w:val="nil"/>
              <w:bottom w:val="single" w:sz="8" w:space="0" w:color="auto"/>
              <w:right w:val="single" w:sz="8" w:space="0" w:color="auto"/>
            </w:tcBorders>
            <w:shd w:val="clear" w:color="auto" w:fill="auto"/>
            <w:noWrap/>
            <w:vAlign w:val="center"/>
          </w:tcPr>
          <w:p w14:paraId="73C7EF54" w14:textId="2368E096"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58355171" w14:textId="0F305D4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$18,556.07</w:t>
            </w:r>
          </w:p>
        </w:tc>
        <w:tc>
          <w:tcPr>
            <w:tcW w:w="1765" w:type="dxa"/>
            <w:tcBorders>
              <w:top w:val="nil"/>
              <w:left w:val="nil"/>
              <w:bottom w:val="single" w:sz="8" w:space="0" w:color="auto"/>
              <w:right w:val="single" w:sz="8" w:space="0" w:color="auto"/>
            </w:tcBorders>
            <w:shd w:val="clear" w:color="auto" w:fill="auto"/>
            <w:noWrap/>
            <w:vAlign w:val="center"/>
          </w:tcPr>
          <w:p w14:paraId="1082337F" w14:textId="2A88B3D9"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0D1935F3"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43462A5" w14:textId="0E3C22C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Pig Creek to Solstice LIN 1</w:t>
            </w:r>
          </w:p>
        </w:tc>
        <w:tc>
          <w:tcPr>
            <w:tcW w:w="1684" w:type="dxa"/>
            <w:tcBorders>
              <w:top w:val="nil"/>
              <w:left w:val="nil"/>
              <w:bottom w:val="single" w:sz="8" w:space="0" w:color="auto"/>
              <w:right w:val="single" w:sz="8" w:space="0" w:color="auto"/>
            </w:tcBorders>
            <w:shd w:val="clear" w:color="auto" w:fill="auto"/>
            <w:noWrap/>
            <w:vAlign w:val="center"/>
          </w:tcPr>
          <w:p w14:paraId="38B8FDE7" w14:textId="273B6E9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Woodward 2 - Rio Pecos 138kV</w:t>
            </w:r>
          </w:p>
        </w:tc>
        <w:tc>
          <w:tcPr>
            <w:tcW w:w="1344" w:type="dxa"/>
            <w:tcBorders>
              <w:top w:val="nil"/>
              <w:left w:val="nil"/>
              <w:bottom w:val="single" w:sz="8" w:space="0" w:color="auto"/>
              <w:right w:val="single" w:sz="8" w:space="0" w:color="auto"/>
            </w:tcBorders>
            <w:shd w:val="clear" w:color="auto" w:fill="auto"/>
            <w:noWrap/>
            <w:vAlign w:val="center"/>
          </w:tcPr>
          <w:p w14:paraId="2BF155F8" w14:textId="7D2E158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auto" w:fill="auto"/>
            <w:noWrap/>
            <w:vAlign w:val="center"/>
          </w:tcPr>
          <w:p w14:paraId="647BD6C5" w14:textId="3872A61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$17,621.36</w:t>
            </w:r>
          </w:p>
        </w:tc>
        <w:tc>
          <w:tcPr>
            <w:tcW w:w="1765" w:type="dxa"/>
            <w:tcBorders>
              <w:top w:val="nil"/>
              <w:left w:val="nil"/>
              <w:bottom w:val="single" w:sz="8" w:space="0" w:color="auto"/>
              <w:right w:val="single" w:sz="8" w:space="0" w:color="auto"/>
            </w:tcBorders>
            <w:shd w:val="clear" w:color="auto" w:fill="auto"/>
            <w:noWrap/>
            <w:vAlign w:val="center"/>
          </w:tcPr>
          <w:p w14:paraId="7DEB2EEF" w14:textId="215A54D0"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Lynx: Expand 138 kV station (45503) and Solstice: Build 345 kV station (5530) and Solstice to Bakersfield: Build 345 kV line (5539)</w:t>
            </w:r>
          </w:p>
        </w:tc>
      </w:tr>
      <w:tr w:rsidR="00832BB8" w:rsidRPr="007F7FD1" w14:paraId="03C257B5"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B375E15" w14:textId="64CB47D4"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Bighil</w:t>
            </w:r>
            <w:proofErr w:type="spellEnd"/>
            <w:r w:rsidRPr="007C59BC">
              <w:rPr>
                <w:rFonts w:asciiTheme="minorHAnsi" w:hAnsiTheme="minorHAnsi" w:cstheme="minorHAnsi"/>
                <w:color w:val="454545"/>
                <w:sz w:val="18"/>
                <w:szCs w:val="18"/>
              </w:rPr>
              <w:t>-Kendal 345kV</w:t>
            </w:r>
          </w:p>
        </w:tc>
        <w:tc>
          <w:tcPr>
            <w:tcW w:w="1684" w:type="dxa"/>
            <w:tcBorders>
              <w:top w:val="nil"/>
              <w:left w:val="nil"/>
              <w:bottom w:val="single" w:sz="8" w:space="0" w:color="auto"/>
              <w:right w:val="single" w:sz="8" w:space="0" w:color="auto"/>
            </w:tcBorders>
            <w:shd w:val="clear" w:color="auto" w:fill="auto"/>
            <w:noWrap/>
            <w:vAlign w:val="center"/>
          </w:tcPr>
          <w:p w14:paraId="362104F3" w14:textId="49DFA81A"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Hamilton Road - Maxwell 138kV</w:t>
            </w:r>
          </w:p>
        </w:tc>
        <w:tc>
          <w:tcPr>
            <w:tcW w:w="1344" w:type="dxa"/>
            <w:tcBorders>
              <w:top w:val="nil"/>
              <w:left w:val="nil"/>
              <w:bottom w:val="single" w:sz="8" w:space="0" w:color="auto"/>
              <w:right w:val="single" w:sz="8" w:space="0" w:color="auto"/>
            </w:tcBorders>
            <w:shd w:val="clear" w:color="auto" w:fill="auto"/>
            <w:noWrap/>
            <w:vAlign w:val="center"/>
          </w:tcPr>
          <w:p w14:paraId="2BC7B665" w14:textId="637AB51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7</w:t>
            </w:r>
          </w:p>
        </w:tc>
        <w:tc>
          <w:tcPr>
            <w:tcW w:w="1704" w:type="dxa"/>
            <w:tcBorders>
              <w:top w:val="nil"/>
              <w:left w:val="nil"/>
              <w:bottom w:val="single" w:sz="8" w:space="0" w:color="auto"/>
              <w:right w:val="single" w:sz="8" w:space="0" w:color="auto"/>
            </w:tcBorders>
            <w:shd w:val="clear" w:color="auto" w:fill="auto"/>
            <w:noWrap/>
            <w:vAlign w:val="center"/>
          </w:tcPr>
          <w:p w14:paraId="27AD0B8C" w14:textId="0B1E0BA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$17,008.12</w:t>
            </w:r>
          </w:p>
        </w:tc>
        <w:tc>
          <w:tcPr>
            <w:tcW w:w="1765" w:type="dxa"/>
            <w:tcBorders>
              <w:top w:val="nil"/>
              <w:left w:val="nil"/>
              <w:bottom w:val="single" w:sz="8" w:space="0" w:color="auto"/>
              <w:right w:val="single" w:sz="8" w:space="0" w:color="auto"/>
            </w:tcBorders>
            <w:shd w:val="clear" w:color="auto" w:fill="auto"/>
            <w:noWrap/>
            <w:vAlign w:val="center"/>
          </w:tcPr>
          <w:p w14:paraId="34A0BEF2" w14:textId="1AB20EDD"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Brackettville to Escondido: Construct 138 kV line (5206)</w:t>
            </w:r>
          </w:p>
        </w:tc>
      </w:tr>
      <w:tr w:rsidR="00832BB8" w:rsidRPr="007F7FD1" w14:paraId="4B779B42"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1AB6DEE" w14:textId="3ACCC709"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FORT LANCASTER to ILLINOIS #4 LIN 1</w:t>
            </w:r>
          </w:p>
        </w:tc>
        <w:tc>
          <w:tcPr>
            <w:tcW w:w="1684" w:type="dxa"/>
            <w:tcBorders>
              <w:top w:val="nil"/>
              <w:left w:val="nil"/>
              <w:bottom w:val="single" w:sz="8" w:space="0" w:color="auto"/>
              <w:right w:val="single" w:sz="8" w:space="0" w:color="auto"/>
            </w:tcBorders>
            <w:shd w:val="clear" w:color="auto" w:fill="auto"/>
            <w:noWrap/>
            <w:vAlign w:val="center"/>
          </w:tcPr>
          <w:p w14:paraId="38A51FA0" w14:textId="5E8FDD8E"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color w:val="454545"/>
                <w:sz w:val="18"/>
                <w:szCs w:val="18"/>
              </w:rPr>
              <w:t>Pandale</w:t>
            </w:r>
            <w:proofErr w:type="spellEnd"/>
            <w:r w:rsidRPr="007C59BC">
              <w:rPr>
                <w:rFonts w:asciiTheme="minorHAnsi" w:hAnsiTheme="minorHAnsi" w:cstheme="minorHAnsi"/>
                <w:color w:val="454545"/>
                <w:sz w:val="18"/>
                <w:szCs w:val="18"/>
              </w:rPr>
              <w:t xml:space="preserve"> - Illinois #4 69kV</w:t>
            </w:r>
          </w:p>
        </w:tc>
        <w:tc>
          <w:tcPr>
            <w:tcW w:w="1344" w:type="dxa"/>
            <w:tcBorders>
              <w:top w:val="nil"/>
              <w:left w:val="nil"/>
              <w:bottom w:val="single" w:sz="8" w:space="0" w:color="auto"/>
              <w:right w:val="single" w:sz="8" w:space="0" w:color="auto"/>
            </w:tcBorders>
            <w:shd w:val="clear" w:color="auto" w:fill="auto"/>
            <w:noWrap/>
            <w:vAlign w:val="center"/>
          </w:tcPr>
          <w:p w14:paraId="31BB00A3" w14:textId="6407556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6E1439F0" w14:textId="10B4190B"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$15,568.14</w:t>
            </w:r>
          </w:p>
        </w:tc>
        <w:tc>
          <w:tcPr>
            <w:tcW w:w="1765" w:type="dxa"/>
            <w:tcBorders>
              <w:top w:val="nil"/>
              <w:left w:val="nil"/>
              <w:bottom w:val="single" w:sz="8" w:space="0" w:color="auto"/>
              <w:right w:val="single" w:sz="8" w:space="0" w:color="auto"/>
            </w:tcBorders>
            <w:shd w:val="clear" w:color="auto" w:fill="auto"/>
            <w:noWrap/>
            <w:vAlign w:val="center"/>
          </w:tcPr>
          <w:p w14:paraId="18FFAC64" w14:textId="596846B9"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40F9C74D"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68C2372" w14:textId="1C959FE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0938988B" w14:textId="12E5D402"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Cheyenne Tap - Wink Sub 138kV</w:t>
            </w:r>
          </w:p>
        </w:tc>
        <w:tc>
          <w:tcPr>
            <w:tcW w:w="1344" w:type="dxa"/>
            <w:tcBorders>
              <w:top w:val="nil"/>
              <w:left w:val="nil"/>
              <w:bottom w:val="single" w:sz="8" w:space="0" w:color="auto"/>
              <w:right w:val="single" w:sz="8" w:space="0" w:color="auto"/>
            </w:tcBorders>
            <w:shd w:val="clear" w:color="auto" w:fill="auto"/>
            <w:noWrap/>
            <w:vAlign w:val="center"/>
          </w:tcPr>
          <w:p w14:paraId="5B40D4F3" w14:textId="1062A6E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auto" w:fill="auto"/>
            <w:noWrap/>
            <w:vAlign w:val="center"/>
          </w:tcPr>
          <w:p w14:paraId="613660EA" w14:textId="2C5DD1E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$14,976.19</w:t>
            </w:r>
          </w:p>
        </w:tc>
        <w:tc>
          <w:tcPr>
            <w:tcW w:w="1765" w:type="dxa"/>
            <w:tcBorders>
              <w:top w:val="nil"/>
              <w:left w:val="nil"/>
              <w:bottom w:val="single" w:sz="8" w:space="0" w:color="auto"/>
              <w:right w:val="single" w:sz="8" w:space="0" w:color="auto"/>
            </w:tcBorders>
            <w:shd w:val="clear" w:color="auto" w:fill="auto"/>
            <w:noWrap/>
            <w:vAlign w:val="center"/>
          </w:tcPr>
          <w:p w14:paraId="7E30EDC3" w14:textId="264A8DF8"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Rebuild Wink Sw. Sta. - No Trees Sw. Sta. 138 kV Line (7101)</w:t>
            </w:r>
            <w:r w:rsidRPr="007C59BC">
              <w:rPr>
                <w:rFonts w:asciiTheme="minorHAnsi" w:hAnsiTheme="minorHAnsi" w:cstheme="minorHAnsi"/>
                <w:sz w:val="18"/>
                <w:szCs w:val="18"/>
              </w:rPr>
              <w:br/>
              <w:t>Andrews County South Switch - No Trees Switch 138 kV Line (7171)</w:t>
            </w:r>
            <w:r w:rsidRPr="007C59BC">
              <w:rPr>
                <w:rFonts w:asciiTheme="minorHAnsi" w:hAnsiTheme="minorHAnsi" w:cstheme="minorHAnsi"/>
                <w:sz w:val="18"/>
                <w:szCs w:val="18"/>
              </w:rPr>
              <w:br/>
              <w:t>Add Wink to Andrews County South 138 kV Second Circuit (51236)</w:t>
            </w:r>
          </w:p>
        </w:tc>
      </w:tr>
      <w:tr w:rsidR="00832BB8" w:rsidRPr="007F7FD1" w14:paraId="35952DEB" w14:textId="77777777" w:rsidTr="00832BB8">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95FB854" w14:textId="38695407"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Ferguson-Sherwood Shores &amp; Ferguson-Granite Mountain 138kV</w:t>
            </w:r>
          </w:p>
        </w:tc>
        <w:tc>
          <w:tcPr>
            <w:tcW w:w="1684" w:type="dxa"/>
            <w:tcBorders>
              <w:top w:val="nil"/>
              <w:left w:val="nil"/>
              <w:bottom w:val="single" w:sz="8" w:space="0" w:color="auto"/>
              <w:right w:val="single" w:sz="8" w:space="0" w:color="auto"/>
            </w:tcBorders>
            <w:shd w:val="clear" w:color="000000" w:fill="B8CCE4"/>
            <w:noWrap/>
            <w:vAlign w:val="center"/>
          </w:tcPr>
          <w:p w14:paraId="782F42CF" w14:textId="3A563403"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Paleface - Phillips Johnson City 138kV</w:t>
            </w:r>
          </w:p>
        </w:tc>
        <w:tc>
          <w:tcPr>
            <w:tcW w:w="1344" w:type="dxa"/>
            <w:tcBorders>
              <w:top w:val="nil"/>
              <w:left w:val="nil"/>
              <w:bottom w:val="single" w:sz="8" w:space="0" w:color="auto"/>
              <w:right w:val="single" w:sz="8" w:space="0" w:color="auto"/>
            </w:tcBorders>
            <w:shd w:val="clear" w:color="000000" w:fill="B8CCE4"/>
            <w:noWrap/>
            <w:vAlign w:val="center"/>
          </w:tcPr>
          <w:p w14:paraId="4822E64D" w14:textId="282BD77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7DE9EF69" w14:textId="30B240B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$6,744.93</w:t>
            </w:r>
          </w:p>
        </w:tc>
        <w:tc>
          <w:tcPr>
            <w:tcW w:w="1765" w:type="dxa"/>
            <w:tcBorders>
              <w:top w:val="nil"/>
              <w:left w:val="nil"/>
              <w:bottom w:val="single" w:sz="8" w:space="0" w:color="auto"/>
              <w:right w:val="single" w:sz="8" w:space="0" w:color="auto"/>
            </w:tcBorders>
            <w:shd w:val="clear" w:color="auto" w:fill="auto"/>
            <w:noWrap/>
            <w:vAlign w:val="center"/>
          </w:tcPr>
          <w:p w14:paraId="12928E60" w14:textId="6583DA5E" w:rsidR="00832BB8" w:rsidRPr="007C59BC" w:rsidRDefault="00832BB8" w:rsidP="007C59BC">
            <w:pPr>
              <w:jc w:val="center"/>
              <w:rPr>
                <w:rFonts w:asciiTheme="minorHAnsi" w:hAnsiTheme="minorHAnsi" w:cstheme="minorHAnsi"/>
                <w:color w:val="000000" w:themeColor="text1"/>
                <w:sz w:val="18"/>
                <w:szCs w:val="18"/>
              </w:rPr>
            </w:pPr>
            <w:proofErr w:type="spellStart"/>
            <w:r w:rsidRPr="007C59BC">
              <w:rPr>
                <w:rFonts w:asciiTheme="minorHAnsi" w:hAnsiTheme="minorHAnsi" w:cstheme="minorHAnsi"/>
                <w:sz w:val="18"/>
                <w:szCs w:val="18"/>
              </w:rPr>
              <w:t>Wirtz</w:t>
            </w:r>
            <w:proofErr w:type="spellEnd"/>
            <w:r w:rsidRPr="007C59BC">
              <w:rPr>
                <w:rFonts w:asciiTheme="minorHAnsi" w:hAnsiTheme="minorHAnsi" w:cstheme="minorHAnsi"/>
                <w:sz w:val="18"/>
                <w:szCs w:val="18"/>
              </w:rPr>
              <w:t xml:space="preserve"> to </w:t>
            </w:r>
            <w:proofErr w:type="spellStart"/>
            <w:r w:rsidRPr="007C59BC">
              <w:rPr>
                <w:rFonts w:asciiTheme="minorHAnsi" w:hAnsiTheme="minorHAnsi" w:cstheme="minorHAnsi"/>
                <w:sz w:val="18"/>
                <w:szCs w:val="18"/>
              </w:rPr>
              <w:t>FlatRock</w:t>
            </w:r>
            <w:proofErr w:type="spellEnd"/>
            <w:r w:rsidRPr="007C59BC">
              <w:rPr>
                <w:rFonts w:asciiTheme="minorHAnsi" w:hAnsiTheme="minorHAnsi" w:cstheme="minorHAnsi"/>
                <w:sz w:val="18"/>
                <w:szCs w:val="18"/>
              </w:rPr>
              <w:t xml:space="preserve"> to Paleface Transmission Line Upgrade (4465)</w:t>
            </w:r>
          </w:p>
        </w:tc>
      </w:tr>
      <w:tr w:rsidR="00832BB8" w:rsidRPr="007F7FD1" w14:paraId="1FEE948D" w14:textId="77777777" w:rsidTr="00832BB8">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70F517C" w14:textId="521B54F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CHB-KG &amp; JOR-NB 345kV</w:t>
            </w:r>
          </w:p>
        </w:tc>
        <w:tc>
          <w:tcPr>
            <w:tcW w:w="1684" w:type="dxa"/>
            <w:tcBorders>
              <w:top w:val="nil"/>
              <w:left w:val="nil"/>
              <w:bottom w:val="single" w:sz="8" w:space="0" w:color="auto"/>
              <w:right w:val="single" w:sz="8" w:space="0" w:color="auto"/>
            </w:tcBorders>
            <w:shd w:val="clear" w:color="000000" w:fill="B8CCE4"/>
            <w:noWrap/>
            <w:vAlign w:val="center"/>
          </w:tcPr>
          <w:p w14:paraId="61B5D5F7" w14:textId="21398284"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Jefferson - South Channel 138kV</w:t>
            </w:r>
          </w:p>
        </w:tc>
        <w:tc>
          <w:tcPr>
            <w:tcW w:w="1344" w:type="dxa"/>
            <w:tcBorders>
              <w:top w:val="nil"/>
              <w:left w:val="nil"/>
              <w:bottom w:val="single" w:sz="8" w:space="0" w:color="auto"/>
              <w:right w:val="single" w:sz="8" w:space="0" w:color="auto"/>
            </w:tcBorders>
            <w:shd w:val="clear" w:color="000000" w:fill="B8CCE4"/>
            <w:noWrap/>
            <w:vAlign w:val="center"/>
          </w:tcPr>
          <w:p w14:paraId="17DE4F5B" w14:textId="51CB88F1"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46971BBE" w14:textId="36467FAC"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color w:val="454545"/>
                <w:sz w:val="18"/>
                <w:szCs w:val="18"/>
              </w:rPr>
              <w:t>$4,073.07</w:t>
            </w:r>
          </w:p>
        </w:tc>
        <w:tc>
          <w:tcPr>
            <w:tcW w:w="1765" w:type="dxa"/>
            <w:tcBorders>
              <w:top w:val="nil"/>
              <w:left w:val="nil"/>
              <w:bottom w:val="single" w:sz="8" w:space="0" w:color="auto"/>
              <w:right w:val="single" w:sz="8" w:space="0" w:color="auto"/>
            </w:tcBorders>
            <w:shd w:val="clear" w:color="auto" w:fill="auto"/>
            <w:noWrap/>
            <w:vAlign w:val="center"/>
          </w:tcPr>
          <w:p w14:paraId="2E101F04" w14:textId="106E1E92"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6812B923" w14:textId="77777777" w:rsidTr="00832BB8">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FB24A99" w14:textId="723DBA0B" w:rsidR="00832BB8" w:rsidRPr="007C59BC" w:rsidRDefault="00832BB8" w:rsidP="007C59BC">
            <w:pPr>
              <w:jc w:val="center"/>
              <w:rPr>
                <w:rFonts w:asciiTheme="minorHAnsi" w:hAnsiTheme="minorHAnsi" w:cstheme="minorHAnsi"/>
                <w:color w:val="454545"/>
                <w:sz w:val="18"/>
                <w:szCs w:val="18"/>
              </w:rPr>
            </w:pPr>
            <w:r w:rsidRPr="007C59BC">
              <w:rPr>
                <w:rFonts w:asciiTheme="minorHAnsi" w:hAnsiTheme="minorHAnsi" w:cstheme="minorHAnsi"/>
                <w:color w:val="454545"/>
                <w:sz w:val="18"/>
                <w:szCs w:val="18"/>
              </w:rPr>
              <w:t>GRAHAM SES to RICE SWITCH LIN _A</w:t>
            </w:r>
          </w:p>
        </w:tc>
        <w:tc>
          <w:tcPr>
            <w:tcW w:w="1684" w:type="dxa"/>
            <w:tcBorders>
              <w:top w:val="nil"/>
              <w:left w:val="nil"/>
              <w:bottom w:val="single" w:sz="8" w:space="0" w:color="auto"/>
              <w:right w:val="single" w:sz="8" w:space="0" w:color="auto"/>
            </w:tcBorders>
            <w:shd w:val="clear" w:color="000000" w:fill="B8CCE4"/>
            <w:noWrap/>
            <w:vAlign w:val="center"/>
          </w:tcPr>
          <w:p w14:paraId="15E48E13" w14:textId="45172DB5" w:rsidR="00832BB8" w:rsidRPr="007C59BC" w:rsidRDefault="00832BB8" w:rsidP="007C59BC">
            <w:pPr>
              <w:jc w:val="center"/>
              <w:rPr>
                <w:rFonts w:asciiTheme="minorHAnsi" w:hAnsiTheme="minorHAnsi" w:cstheme="minorHAnsi"/>
                <w:color w:val="454545"/>
                <w:sz w:val="18"/>
                <w:szCs w:val="18"/>
              </w:rPr>
            </w:pPr>
            <w:r w:rsidRPr="007C59BC">
              <w:rPr>
                <w:rFonts w:asciiTheme="minorHAnsi" w:hAnsiTheme="minorHAnsi" w:cstheme="minorHAnsi"/>
                <w:color w:val="454545"/>
                <w:sz w:val="18"/>
                <w:szCs w:val="18"/>
              </w:rPr>
              <w:t>Navy Kickapoo Switch 138kV</w:t>
            </w:r>
          </w:p>
        </w:tc>
        <w:tc>
          <w:tcPr>
            <w:tcW w:w="1344" w:type="dxa"/>
            <w:tcBorders>
              <w:top w:val="nil"/>
              <w:left w:val="nil"/>
              <w:bottom w:val="single" w:sz="8" w:space="0" w:color="auto"/>
              <w:right w:val="single" w:sz="8" w:space="0" w:color="auto"/>
            </w:tcBorders>
            <w:shd w:val="clear" w:color="000000" w:fill="B8CCE4"/>
            <w:noWrap/>
            <w:vAlign w:val="center"/>
          </w:tcPr>
          <w:p w14:paraId="7C2B351B" w14:textId="25416062" w:rsidR="00832BB8" w:rsidRPr="007C59BC" w:rsidRDefault="00832BB8" w:rsidP="007C59BC">
            <w:pPr>
              <w:jc w:val="center"/>
              <w:rPr>
                <w:rFonts w:asciiTheme="minorHAnsi" w:hAnsiTheme="minorHAnsi" w:cstheme="minorHAnsi"/>
                <w:color w:val="454545"/>
                <w:sz w:val="18"/>
                <w:szCs w:val="18"/>
              </w:rPr>
            </w:pPr>
            <w:r w:rsidRPr="007C59BC">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20A15495" w14:textId="2A1CBA1A" w:rsidR="00832BB8" w:rsidRPr="007C59BC" w:rsidRDefault="00832BB8" w:rsidP="007C59BC">
            <w:pPr>
              <w:jc w:val="center"/>
              <w:rPr>
                <w:rFonts w:asciiTheme="minorHAnsi" w:hAnsiTheme="minorHAnsi" w:cstheme="minorHAnsi"/>
                <w:color w:val="454545"/>
                <w:sz w:val="18"/>
                <w:szCs w:val="18"/>
              </w:rPr>
            </w:pPr>
            <w:r w:rsidRPr="007C59BC">
              <w:rPr>
                <w:rFonts w:asciiTheme="minorHAnsi" w:hAnsiTheme="minorHAnsi" w:cstheme="minorHAnsi"/>
                <w:color w:val="454545"/>
                <w:sz w:val="18"/>
                <w:szCs w:val="18"/>
              </w:rPr>
              <w:t>$2,968.45</w:t>
            </w:r>
          </w:p>
        </w:tc>
        <w:tc>
          <w:tcPr>
            <w:tcW w:w="1765" w:type="dxa"/>
            <w:tcBorders>
              <w:top w:val="nil"/>
              <w:left w:val="nil"/>
              <w:bottom w:val="single" w:sz="8" w:space="0" w:color="auto"/>
              <w:right w:val="single" w:sz="8" w:space="0" w:color="auto"/>
            </w:tcBorders>
            <w:shd w:val="clear" w:color="auto" w:fill="auto"/>
            <w:noWrap/>
            <w:vAlign w:val="center"/>
          </w:tcPr>
          <w:p w14:paraId="683690B3" w14:textId="6B978813" w:rsidR="00832BB8" w:rsidRPr="007C59BC" w:rsidRDefault="00832BB8" w:rsidP="007C59BC">
            <w:pPr>
              <w:jc w:val="center"/>
              <w:rPr>
                <w:rFonts w:asciiTheme="minorHAnsi" w:hAnsiTheme="minorHAnsi" w:cstheme="minorHAnsi"/>
                <w:color w:val="000000" w:themeColor="text1"/>
                <w:sz w:val="18"/>
                <w:szCs w:val="18"/>
              </w:rPr>
            </w:pPr>
          </w:p>
        </w:tc>
      </w:tr>
      <w:tr w:rsidR="00832BB8" w:rsidRPr="007F7FD1" w14:paraId="60455574" w14:textId="77777777" w:rsidTr="00832BB8">
        <w:trPr>
          <w:trHeight w:val="53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3A9A0B18" w14:textId="6231B5A8" w:rsidR="00832BB8" w:rsidRPr="007C59BC" w:rsidRDefault="00832BB8" w:rsidP="007C59BC">
            <w:pPr>
              <w:jc w:val="center"/>
              <w:rPr>
                <w:rFonts w:asciiTheme="minorHAnsi" w:hAnsiTheme="minorHAnsi" w:cstheme="minorHAnsi"/>
                <w:color w:val="454545"/>
                <w:sz w:val="18"/>
                <w:szCs w:val="18"/>
              </w:rPr>
            </w:pPr>
            <w:r w:rsidRPr="007C59BC">
              <w:rPr>
                <w:rFonts w:asciiTheme="minorHAnsi" w:hAnsiTheme="minorHAnsi" w:cstheme="minorHAnsi"/>
                <w:color w:val="454545"/>
                <w:sz w:val="18"/>
                <w:szCs w:val="18"/>
              </w:rPr>
              <w:t>Manual Carver to Maxwell 138kV</w:t>
            </w:r>
          </w:p>
        </w:tc>
        <w:tc>
          <w:tcPr>
            <w:tcW w:w="1684" w:type="dxa"/>
            <w:tcBorders>
              <w:top w:val="nil"/>
              <w:left w:val="nil"/>
              <w:bottom w:val="single" w:sz="8" w:space="0" w:color="auto"/>
              <w:right w:val="single" w:sz="8" w:space="0" w:color="auto"/>
            </w:tcBorders>
            <w:shd w:val="clear" w:color="000000" w:fill="DA9694"/>
            <w:noWrap/>
            <w:vAlign w:val="center"/>
          </w:tcPr>
          <w:p w14:paraId="42A858AF" w14:textId="77F9F499" w:rsidR="00832BB8" w:rsidRPr="007C59BC" w:rsidRDefault="00832BB8" w:rsidP="007C59BC">
            <w:pPr>
              <w:jc w:val="center"/>
              <w:rPr>
                <w:rFonts w:asciiTheme="minorHAnsi" w:hAnsiTheme="minorHAnsi" w:cstheme="minorHAnsi"/>
                <w:color w:val="454545"/>
                <w:sz w:val="18"/>
                <w:szCs w:val="18"/>
              </w:rPr>
            </w:pPr>
            <w:r w:rsidRPr="007C59BC">
              <w:rPr>
                <w:rFonts w:asciiTheme="minorHAnsi" w:hAnsiTheme="minorHAnsi" w:cstheme="minorHAnsi"/>
                <w:color w:val="454545"/>
                <w:sz w:val="18"/>
                <w:szCs w:val="18"/>
              </w:rPr>
              <w:t>Hamilton Road - Maxwell 138kV</w:t>
            </w:r>
          </w:p>
        </w:tc>
        <w:tc>
          <w:tcPr>
            <w:tcW w:w="1344" w:type="dxa"/>
            <w:tcBorders>
              <w:top w:val="nil"/>
              <w:left w:val="nil"/>
              <w:bottom w:val="single" w:sz="8" w:space="0" w:color="auto"/>
              <w:right w:val="single" w:sz="8" w:space="0" w:color="auto"/>
            </w:tcBorders>
            <w:shd w:val="clear" w:color="000000" w:fill="DA9694"/>
            <w:noWrap/>
            <w:vAlign w:val="center"/>
          </w:tcPr>
          <w:p w14:paraId="4F5EF78E" w14:textId="123E1B0D" w:rsidR="00832BB8" w:rsidRPr="007C59BC" w:rsidRDefault="00832BB8" w:rsidP="007C59BC">
            <w:pPr>
              <w:jc w:val="center"/>
              <w:rPr>
                <w:rFonts w:asciiTheme="minorHAnsi" w:hAnsiTheme="minorHAnsi" w:cstheme="minorHAnsi"/>
                <w:color w:val="454545"/>
                <w:sz w:val="18"/>
                <w:szCs w:val="18"/>
              </w:rPr>
            </w:pPr>
            <w:r w:rsidRPr="007C59BC">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DA9694"/>
            <w:noWrap/>
            <w:vAlign w:val="center"/>
          </w:tcPr>
          <w:p w14:paraId="094BF574" w14:textId="6FE1FE7F" w:rsidR="00832BB8" w:rsidRPr="007C59BC" w:rsidRDefault="00832BB8" w:rsidP="007C59BC">
            <w:pPr>
              <w:jc w:val="center"/>
              <w:rPr>
                <w:rFonts w:asciiTheme="minorHAnsi" w:hAnsiTheme="minorHAnsi" w:cstheme="minorHAnsi"/>
                <w:color w:val="454545"/>
                <w:sz w:val="18"/>
                <w:szCs w:val="18"/>
              </w:rPr>
            </w:pPr>
            <w:r w:rsidRPr="007C59BC">
              <w:rPr>
                <w:rFonts w:asciiTheme="minorHAnsi" w:hAnsiTheme="minorHAnsi" w:cstheme="minorHAnsi"/>
                <w:color w:val="454545"/>
                <w:sz w:val="18"/>
                <w:szCs w:val="18"/>
              </w:rPr>
              <w:t>$1,922.56</w:t>
            </w:r>
          </w:p>
        </w:tc>
        <w:tc>
          <w:tcPr>
            <w:tcW w:w="1765" w:type="dxa"/>
            <w:tcBorders>
              <w:top w:val="nil"/>
              <w:left w:val="nil"/>
              <w:bottom w:val="single" w:sz="8" w:space="0" w:color="auto"/>
              <w:right w:val="single" w:sz="8" w:space="0" w:color="auto"/>
            </w:tcBorders>
            <w:shd w:val="clear" w:color="auto" w:fill="auto"/>
            <w:noWrap/>
            <w:vAlign w:val="center"/>
          </w:tcPr>
          <w:p w14:paraId="42142813" w14:textId="66DB1445" w:rsidR="00832BB8" w:rsidRPr="007C59BC" w:rsidRDefault="00832BB8" w:rsidP="007C59BC">
            <w:pPr>
              <w:jc w:val="center"/>
              <w:rPr>
                <w:rFonts w:asciiTheme="minorHAnsi" w:hAnsiTheme="minorHAnsi" w:cstheme="minorHAnsi"/>
                <w:color w:val="000000" w:themeColor="text1"/>
                <w:sz w:val="18"/>
                <w:szCs w:val="18"/>
              </w:rPr>
            </w:pPr>
            <w:r w:rsidRPr="007C59BC">
              <w:rPr>
                <w:rFonts w:asciiTheme="minorHAnsi" w:hAnsiTheme="minorHAnsi" w:cstheme="minorHAnsi"/>
                <w:sz w:val="18"/>
                <w:szCs w:val="18"/>
              </w:rPr>
              <w:t>Brackettville to Escondido: Construct 138 kV line (5206)</w:t>
            </w:r>
          </w:p>
        </w:tc>
      </w:tr>
      <w:tr w:rsidR="00832BB8" w:rsidRPr="007F7FD1" w14:paraId="613D757E" w14:textId="77777777" w:rsidTr="00832BB8">
        <w:trPr>
          <w:trHeight w:val="53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3963D146" w14:textId="6E80860C" w:rsidR="00832BB8" w:rsidRPr="007C59BC" w:rsidRDefault="00832BB8" w:rsidP="007C59BC">
            <w:pPr>
              <w:jc w:val="center"/>
              <w:rPr>
                <w:rFonts w:asciiTheme="minorHAnsi" w:hAnsiTheme="minorHAnsi" w:cstheme="minorHAnsi"/>
                <w:color w:val="454545"/>
                <w:sz w:val="18"/>
                <w:szCs w:val="18"/>
              </w:rPr>
            </w:pPr>
            <w:proofErr w:type="spellStart"/>
            <w:r w:rsidRPr="007C59BC">
              <w:rPr>
                <w:rFonts w:asciiTheme="minorHAnsi" w:hAnsiTheme="minorHAnsi" w:cstheme="minorHAnsi"/>
                <w:color w:val="454545"/>
                <w:sz w:val="18"/>
                <w:szCs w:val="18"/>
              </w:rPr>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tcPr>
          <w:p w14:paraId="456032F6" w14:textId="3DED22BD" w:rsidR="00832BB8" w:rsidRPr="007C59BC" w:rsidRDefault="00832BB8" w:rsidP="007C59BC">
            <w:pPr>
              <w:jc w:val="center"/>
              <w:rPr>
                <w:rFonts w:asciiTheme="minorHAnsi" w:hAnsiTheme="minorHAnsi" w:cstheme="minorHAnsi"/>
                <w:color w:val="454545"/>
                <w:sz w:val="18"/>
                <w:szCs w:val="18"/>
              </w:rPr>
            </w:pPr>
            <w:r w:rsidRPr="007C59BC">
              <w:rPr>
                <w:rFonts w:asciiTheme="minorHAnsi" w:hAnsiTheme="minorHAnsi" w:cstheme="minorHAnsi"/>
                <w:color w:val="454545"/>
                <w:sz w:val="18"/>
                <w:szCs w:val="18"/>
              </w:rPr>
              <w:t>NE_LOB GTC</w:t>
            </w:r>
          </w:p>
        </w:tc>
        <w:tc>
          <w:tcPr>
            <w:tcW w:w="1344" w:type="dxa"/>
            <w:tcBorders>
              <w:top w:val="nil"/>
              <w:left w:val="nil"/>
              <w:bottom w:val="single" w:sz="8" w:space="0" w:color="auto"/>
              <w:right w:val="single" w:sz="8" w:space="0" w:color="auto"/>
            </w:tcBorders>
            <w:shd w:val="clear" w:color="000000" w:fill="DA9694"/>
            <w:noWrap/>
            <w:vAlign w:val="center"/>
          </w:tcPr>
          <w:p w14:paraId="168FDA9E" w14:textId="22B62764" w:rsidR="00832BB8" w:rsidRPr="007C59BC" w:rsidRDefault="00832BB8" w:rsidP="007C59BC">
            <w:pPr>
              <w:jc w:val="center"/>
              <w:rPr>
                <w:rFonts w:asciiTheme="minorHAnsi" w:hAnsiTheme="minorHAnsi" w:cstheme="minorHAnsi"/>
                <w:color w:val="454545"/>
                <w:sz w:val="18"/>
                <w:szCs w:val="18"/>
              </w:rPr>
            </w:pPr>
            <w:r w:rsidRPr="007C59BC">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000000" w:fill="DA9694"/>
            <w:noWrap/>
            <w:vAlign w:val="center"/>
          </w:tcPr>
          <w:p w14:paraId="27C28B4F" w14:textId="6A64C48F" w:rsidR="00832BB8" w:rsidRPr="007C59BC" w:rsidRDefault="00832BB8" w:rsidP="007C59BC">
            <w:pPr>
              <w:jc w:val="center"/>
              <w:rPr>
                <w:rFonts w:asciiTheme="minorHAnsi" w:hAnsiTheme="minorHAnsi" w:cstheme="minorHAnsi"/>
                <w:color w:val="454545"/>
                <w:sz w:val="18"/>
                <w:szCs w:val="18"/>
              </w:rPr>
            </w:pPr>
            <w:r w:rsidRPr="007C59BC">
              <w:rPr>
                <w:rFonts w:asciiTheme="minorHAnsi" w:hAnsiTheme="minorHAnsi" w:cstheme="minorHAnsi"/>
                <w:color w:val="454545"/>
                <w:sz w:val="18"/>
                <w:szCs w:val="18"/>
              </w:rPr>
              <w:t>$1,367.45</w:t>
            </w:r>
          </w:p>
        </w:tc>
        <w:tc>
          <w:tcPr>
            <w:tcW w:w="1765" w:type="dxa"/>
            <w:tcBorders>
              <w:top w:val="nil"/>
              <w:left w:val="nil"/>
              <w:bottom w:val="single" w:sz="8" w:space="0" w:color="auto"/>
              <w:right w:val="single" w:sz="8" w:space="0" w:color="auto"/>
            </w:tcBorders>
            <w:shd w:val="clear" w:color="auto" w:fill="auto"/>
            <w:noWrap/>
            <w:vAlign w:val="center"/>
          </w:tcPr>
          <w:p w14:paraId="6D671A1B" w14:textId="197C10CD" w:rsidR="00832BB8" w:rsidRPr="007C59BC" w:rsidRDefault="00832BB8" w:rsidP="007C59BC">
            <w:pPr>
              <w:jc w:val="center"/>
              <w:rPr>
                <w:rFonts w:asciiTheme="minorHAnsi" w:hAnsiTheme="minorHAnsi" w:cstheme="minorHAnsi"/>
                <w:color w:val="000000" w:themeColor="text1"/>
                <w:sz w:val="18"/>
                <w:szCs w:val="18"/>
              </w:rPr>
            </w:pPr>
          </w:p>
        </w:tc>
      </w:tr>
    </w:tbl>
    <w:p w14:paraId="2FE01916" w14:textId="77777777" w:rsidR="001F644E" w:rsidRDefault="001F644E" w:rsidP="001F644E"/>
    <w:p w14:paraId="60FA8D2F" w14:textId="7697B3D4" w:rsidR="00C75BA0" w:rsidRPr="00217631" w:rsidRDefault="00F20217" w:rsidP="00C75BA0">
      <w:pPr>
        <w:pStyle w:val="Heading2"/>
      </w:pPr>
      <w:bookmarkStart w:id="262" w:name="_Toc27656801"/>
      <w:r w:rsidRPr="00217631">
        <w:lastRenderedPageBreak/>
        <w:t>Generic Transmission Constraint Congestion</w:t>
      </w:r>
      <w:bookmarkEnd w:id="262"/>
    </w:p>
    <w:p w14:paraId="46EAE856" w14:textId="5909FDED" w:rsidR="00C75BA0" w:rsidRPr="00217631" w:rsidRDefault="00C75BA0" w:rsidP="004B57CB">
      <w:r w:rsidRPr="00217631">
        <w:t xml:space="preserve">There </w:t>
      </w:r>
      <w:r w:rsidR="00763298" w:rsidRPr="00217631">
        <w:t>were</w:t>
      </w:r>
      <w:r w:rsidRPr="00217631">
        <w:t xml:space="preserve"> </w:t>
      </w:r>
      <w:r w:rsidR="00437D04" w:rsidRPr="00217631">
        <w:t>2</w:t>
      </w:r>
      <w:r w:rsidR="003E5A22">
        <w:t>5</w:t>
      </w:r>
      <w:r w:rsidR="006633A0" w:rsidRPr="00217631">
        <w:t xml:space="preserve"> </w:t>
      </w:r>
      <w:r w:rsidRPr="00217631">
        <w:t>days</w:t>
      </w:r>
      <w:r w:rsidR="00E777CE" w:rsidRPr="00217631">
        <w:t xml:space="preserve"> of congestion</w:t>
      </w:r>
      <w:r w:rsidRPr="00217631">
        <w:t xml:space="preserve"> on the Panhandle GTC</w:t>
      </w:r>
      <w:r w:rsidR="006B35D9" w:rsidRPr="00217631">
        <w:t xml:space="preserve">, </w:t>
      </w:r>
      <w:r w:rsidR="00D67DE5">
        <w:t xml:space="preserve">3 days on the East Texas GTC, 3 </w:t>
      </w:r>
      <w:r w:rsidR="00D67DE5" w:rsidRPr="00217631">
        <w:t xml:space="preserve"> days on the </w:t>
      </w:r>
      <w:proofErr w:type="spellStart"/>
      <w:r w:rsidR="00D67DE5" w:rsidRPr="00217631">
        <w:t>Raymondivlle</w:t>
      </w:r>
      <w:proofErr w:type="spellEnd"/>
      <w:r w:rsidR="00D67DE5" w:rsidRPr="00217631">
        <w:t xml:space="preserve"> – Rio Hondo GTC</w:t>
      </w:r>
      <w:r w:rsidR="00D67DE5">
        <w:t xml:space="preserve"> ,</w:t>
      </w:r>
      <w:r w:rsidR="003E5A22">
        <w:t>1</w:t>
      </w:r>
      <w:r w:rsidR="00476844">
        <w:t xml:space="preserve"> day</w:t>
      </w:r>
      <w:r w:rsidR="003E5A22">
        <w:t xml:space="preserve"> </w:t>
      </w:r>
      <w:r w:rsidR="00476844">
        <w:t xml:space="preserve">on the </w:t>
      </w:r>
      <w:proofErr w:type="spellStart"/>
      <w:r w:rsidR="00476844">
        <w:t>Tredwell</w:t>
      </w:r>
      <w:proofErr w:type="spellEnd"/>
      <w:r w:rsidR="00476844">
        <w:t xml:space="preserve"> GTC, </w:t>
      </w:r>
      <w:r w:rsidR="003E5A22">
        <w:t>5</w:t>
      </w:r>
      <w:r w:rsidR="005B20B2" w:rsidRPr="00217631">
        <w:t xml:space="preserve"> day</w:t>
      </w:r>
      <w:r w:rsidR="003E5A22">
        <w:t>s</w:t>
      </w:r>
      <w:r w:rsidR="005B20B2" w:rsidRPr="00217631">
        <w:t xml:space="preserve"> on the North</w:t>
      </w:r>
      <w:r w:rsidR="00476844">
        <w:t xml:space="preserve"> Edinburg to Lobo</w:t>
      </w:r>
      <w:r w:rsidR="005B20B2" w:rsidRPr="00217631">
        <w:t xml:space="preserve"> GTC</w:t>
      </w:r>
      <w:r w:rsidR="00D67DE5">
        <w:t xml:space="preserve"> and 1 day on the </w:t>
      </w:r>
      <w:proofErr w:type="spellStart"/>
      <w:r w:rsidR="00D67DE5">
        <w:t>McCamey</w:t>
      </w:r>
      <w:proofErr w:type="spellEnd"/>
      <w:r w:rsidR="00D67DE5">
        <w:t xml:space="preserve"> GTC</w:t>
      </w:r>
      <w:r w:rsidR="00476844">
        <w:t>.</w:t>
      </w:r>
      <w:r w:rsidR="005B20B2" w:rsidRPr="00217631">
        <w:t xml:space="preserve"> </w:t>
      </w:r>
      <w:r w:rsidRPr="00217631">
        <w:t xml:space="preserve">There was no activity on the remaining GTCs during the </w:t>
      </w:r>
      <w:r w:rsidR="006633A0" w:rsidRPr="00217631">
        <w:t>m</w:t>
      </w:r>
      <w:r w:rsidRPr="00217631">
        <w:t>onth.</w:t>
      </w:r>
    </w:p>
    <w:p w14:paraId="1437A297" w14:textId="77777777" w:rsidR="004B57CB" w:rsidRPr="00217631" w:rsidRDefault="004B57CB" w:rsidP="004B57CB"/>
    <w:p w14:paraId="35653048" w14:textId="77777777" w:rsidR="004B57CB" w:rsidRPr="00757317" w:rsidRDefault="004B57CB" w:rsidP="004B57CB">
      <w:r w:rsidRPr="00217631">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3" w:name="_Toc27656802"/>
      <w:r w:rsidRPr="00757317">
        <w:t>Manual Override</w:t>
      </w:r>
      <w:r w:rsidR="00EA3478" w:rsidRPr="00757317">
        <w:t>s</w:t>
      </w:r>
      <w:bookmarkEnd w:id="263"/>
    </w:p>
    <w:p w14:paraId="5DB86AED" w14:textId="07A413D0" w:rsidR="00743FB5" w:rsidRPr="002A3BE9" w:rsidRDefault="006B1295" w:rsidP="007D2D64">
      <w:pPr>
        <w:rPr>
          <w:rFonts w:cs="Arial"/>
          <w:sz w:val="18"/>
        </w:rPr>
      </w:pPr>
      <w:r w:rsidRPr="002A3BE9">
        <w:rPr>
          <w:rFonts w:cs="Arial"/>
          <w:szCs w:val="21"/>
        </w:rPr>
        <w:t>None.</w:t>
      </w:r>
    </w:p>
    <w:p w14:paraId="27CE7D69" w14:textId="5AD528CE" w:rsidR="00F20217" w:rsidRPr="00FD7D1E" w:rsidRDefault="00F20217" w:rsidP="003954D8">
      <w:pPr>
        <w:pStyle w:val="Heading2"/>
      </w:pPr>
      <w:bookmarkStart w:id="264" w:name="_Toc27656803"/>
      <w:r w:rsidRPr="00FD7D1E">
        <w:t xml:space="preserve">Congestion Costs for Calendar Year </w:t>
      </w:r>
      <w:r w:rsidR="00122AEB" w:rsidRPr="00FD7D1E">
        <w:t>201</w:t>
      </w:r>
      <w:r w:rsidR="00D829EC">
        <w:t>9</w:t>
      </w:r>
      <w:bookmarkEnd w:id="264"/>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106"/>
        <w:gridCol w:w="1599"/>
        <w:gridCol w:w="3280"/>
      </w:tblGrid>
      <w:tr w:rsidR="00FC275E" w:rsidRPr="00DB330C" w14:paraId="51C162C7" w14:textId="77777777" w:rsidTr="00AD30A5">
        <w:trPr>
          <w:trHeight w:val="1365"/>
          <w:jc w:val="center"/>
        </w:trPr>
        <w:tc>
          <w:tcPr>
            <w:tcW w:w="1885" w:type="dxa"/>
            <w:tcBorders>
              <w:bottom w:val="single" w:sz="4" w:space="0" w:color="auto"/>
            </w:tcBorders>
            <w:shd w:val="clear" w:color="auto" w:fill="444D53" w:themeFill="accent2" w:themeFillShade="BF"/>
            <w:vAlign w:val="center"/>
            <w:hideMark/>
          </w:tcPr>
          <w:p w14:paraId="0F42BABC"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Binding Element</w:t>
            </w:r>
          </w:p>
        </w:tc>
        <w:tc>
          <w:tcPr>
            <w:tcW w:w="1106" w:type="dxa"/>
            <w:tcBorders>
              <w:bottom w:val="single" w:sz="4" w:space="0" w:color="auto"/>
            </w:tcBorders>
            <w:shd w:val="clear" w:color="auto" w:fill="444D53" w:themeFill="accent2" w:themeFillShade="BF"/>
            <w:vAlign w:val="center"/>
            <w:hideMark/>
          </w:tcPr>
          <w:p w14:paraId="0EC52B40"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 of 5-min SCED Intervals</w:t>
            </w:r>
          </w:p>
        </w:tc>
        <w:tc>
          <w:tcPr>
            <w:tcW w:w="1599" w:type="dxa"/>
            <w:tcBorders>
              <w:bottom w:val="single" w:sz="4" w:space="0" w:color="auto"/>
            </w:tcBorders>
            <w:shd w:val="clear" w:color="auto" w:fill="444D53" w:themeFill="accent2" w:themeFillShade="BF"/>
            <w:vAlign w:val="center"/>
            <w:hideMark/>
          </w:tcPr>
          <w:p w14:paraId="3D18FDE2"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Estimated Congestion Rent</w:t>
            </w:r>
          </w:p>
        </w:tc>
        <w:tc>
          <w:tcPr>
            <w:tcW w:w="3280" w:type="dxa"/>
            <w:tcBorders>
              <w:bottom w:val="single" w:sz="4" w:space="0" w:color="auto"/>
            </w:tcBorders>
            <w:shd w:val="clear" w:color="auto" w:fill="444D53" w:themeFill="accent2" w:themeFillShade="BF"/>
            <w:vAlign w:val="center"/>
            <w:hideMark/>
          </w:tcPr>
          <w:p w14:paraId="02D09375"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Transmission Project</w:t>
            </w:r>
          </w:p>
          <w:p w14:paraId="16B5A681" w14:textId="77777777" w:rsidR="00FC275E" w:rsidRPr="001C5CA3" w:rsidRDefault="00FC275E" w:rsidP="00AD30A5">
            <w:pPr>
              <w:jc w:val="center"/>
              <w:rPr>
                <w:rFonts w:asciiTheme="minorHAnsi" w:hAnsiTheme="minorHAnsi" w:cstheme="minorHAnsi"/>
              </w:rPr>
            </w:pPr>
          </w:p>
        </w:tc>
      </w:tr>
      <w:tr w:rsidR="00AD30A5" w:rsidRPr="00081B17" w14:paraId="2D7953FB" w14:textId="77777777" w:rsidTr="00AD30A5">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703E" w14:textId="15457C1A"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MOSS SWITCH to ECTOR COUNTY NORTH SWITCHING STATION LIN _A</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934A2B0" w14:textId="6A2F8B6C" w:rsidR="00AD30A5" w:rsidRPr="00AD30A5" w:rsidRDefault="00AD30A5" w:rsidP="00AD30A5">
            <w:pPr>
              <w:jc w:val="center"/>
              <w:rPr>
                <w:rFonts w:asciiTheme="minorHAnsi" w:hAnsiTheme="minorHAnsi" w:cstheme="minorHAnsi"/>
                <w:color w:val="000000"/>
                <w:sz w:val="18"/>
                <w:szCs w:val="18"/>
              </w:rPr>
            </w:pPr>
            <w:proofErr w:type="spellStart"/>
            <w:r w:rsidRPr="00AD30A5">
              <w:rPr>
                <w:rFonts w:ascii="Tahoma" w:hAnsi="Tahoma" w:cs="Tahoma"/>
                <w:color w:val="000000"/>
                <w:sz w:val="18"/>
                <w:szCs w:val="18"/>
              </w:rPr>
              <w:t>Dollarhide</w:t>
            </w:r>
            <w:proofErr w:type="spellEnd"/>
            <w:r w:rsidRPr="00AD30A5">
              <w:rPr>
                <w:rFonts w:ascii="Tahoma" w:hAnsi="Tahoma" w:cs="Tahoma"/>
                <w:color w:val="000000"/>
                <w:sz w:val="18"/>
                <w:szCs w:val="18"/>
              </w:rPr>
              <w:t xml:space="preserve"> - No Trees Switch 138kV</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4351FB33" w14:textId="759F67A3"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7,339</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3B1EB562" w14:textId="6433BF5D"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88,977,262.58</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152FC" w14:textId="514DF14B"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Andrews County South Switch - No Trees Switch 138 kV Line (7171)</w:t>
            </w:r>
          </w:p>
        </w:tc>
      </w:tr>
      <w:tr w:rsidR="00AD30A5" w:rsidRPr="00081B17" w14:paraId="551F28E8"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2979422" w14:textId="380E9E02" w:rsidR="00AD30A5" w:rsidRPr="00AD30A5" w:rsidRDefault="00AD30A5" w:rsidP="00AD30A5">
            <w:pPr>
              <w:jc w:val="center"/>
              <w:rPr>
                <w:rFonts w:asciiTheme="minorHAnsi" w:hAnsiTheme="minorHAnsi" w:cstheme="minorHAnsi"/>
                <w:color w:val="000000"/>
                <w:sz w:val="18"/>
                <w:szCs w:val="18"/>
              </w:rPr>
            </w:pPr>
            <w:proofErr w:type="spellStart"/>
            <w:r w:rsidRPr="00AD30A5">
              <w:rPr>
                <w:rFonts w:ascii="Tahoma" w:hAnsi="Tahoma" w:cs="Tahoma"/>
                <w:color w:val="000000"/>
                <w:sz w:val="18"/>
                <w:szCs w:val="18"/>
              </w:rPr>
              <w:t>Basecase</w:t>
            </w:r>
            <w:proofErr w:type="spellEnd"/>
          </w:p>
        </w:tc>
        <w:tc>
          <w:tcPr>
            <w:tcW w:w="1890" w:type="dxa"/>
            <w:tcBorders>
              <w:top w:val="nil"/>
              <w:left w:val="nil"/>
              <w:bottom w:val="single" w:sz="4" w:space="0" w:color="auto"/>
              <w:right w:val="single" w:sz="4" w:space="0" w:color="auto"/>
            </w:tcBorders>
            <w:shd w:val="clear" w:color="auto" w:fill="auto"/>
            <w:noWrap/>
            <w:vAlign w:val="center"/>
          </w:tcPr>
          <w:p w14:paraId="2C1AAEED" w14:textId="10B93EDB"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PNHNDL GTC</w:t>
            </w:r>
          </w:p>
        </w:tc>
        <w:tc>
          <w:tcPr>
            <w:tcW w:w="1106" w:type="dxa"/>
            <w:tcBorders>
              <w:top w:val="nil"/>
              <w:left w:val="nil"/>
              <w:bottom w:val="single" w:sz="4" w:space="0" w:color="auto"/>
              <w:right w:val="single" w:sz="4" w:space="0" w:color="auto"/>
            </w:tcBorders>
            <w:shd w:val="clear" w:color="auto" w:fill="auto"/>
            <w:noWrap/>
            <w:vAlign w:val="center"/>
          </w:tcPr>
          <w:p w14:paraId="16B57405" w14:textId="60B5BF26"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33,216</w:t>
            </w:r>
          </w:p>
        </w:tc>
        <w:tc>
          <w:tcPr>
            <w:tcW w:w="1599" w:type="dxa"/>
            <w:tcBorders>
              <w:top w:val="nil"/>
              <w:left w:val="nil"/>
              <w:bottom w:val="single" w:sz="4" w:space="0" w:color="auto"/>
              <w:right w:val="single" w:sz="4" w:space="0" w:color="auto"/>
            </w:tcBorders>
            <w:shd w:val="clear" w:color="auto" w:fill="auto"/>
            <w:noWrap/>
            <w:vAlign w:val="center"/>
          </w:tcPr>
          <w:p w14:paraId="4A30A6F4" w14:textId="52B51985"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82,257,964.77</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4781AEE4" w14:textId="2244EBAF"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LP&amp;L Integration Tie Lines (43367 A,B,C) and Panhandle Loop</w:t>
            </w:r>
          </w:p>
        </w:tc>
      </w:tr>
      <w:tr w:rsidR="00AD30A5" w:rsidRPr="00081B17" w14:paraId="282BCE57"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7714272" w14:textId="5EFF14C1"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WINK to DUNE SWITCH and YUKON</w:t>
            </w:r>
          </w:p>
        </w:tc>
        <w:tc>
          <w:tcPr>
            <w:tcW w:w="1890" w:type="dxa"/>
            <w:tcBorders>
              <w:top w:val="nil"/>
              <w:left w:val="nil"/>
              <w:bottom w:val="single" w:sz="4" w:space="0" w:color="auto"/>
              <w:right w:val="single" w:sz="4" w:space="0" w:color="auto"/>
            </w:tcBorders>
            <w:shd w:val="clear" w:color="auto" w:fill="auto"/>
            <w:noWrap/>
            <w:vAlign w:val="center"/>
          </w:tcPr>
          <w:p w14:paraId="3F0ED40C" w14:textId="027E121B" w:rsidR="00AD30A5" w:rsidRPr="00AD30A5" w:rsidRDefault="00AD30A5" w:rsidP="00AD30A5">
            <w:pPr>
              <w:jc w:val="center"/>
              <w:rPr>
                <w:rFonts w:asciiTheme="minorHAnsi" w:hAnsiTheme="minorHAnsi" w:cstheme="minorHAnsi"/>
                <w:color w:val="000000"/>
                <w:sz w:val="18"/>
                <w:szCs w:val="18"/>
              </w:rPr>
            </w:pPr>
            <w:proofErr w:type="spellStart"/>
            <w:r w:rsidRPr="00AD30A5">
              <w:rPr>
                <w:rFonts w:ascii="Tahoma" w:hAnsi="Tahoma" w:cs="Tahoma"/>
                <w:color w:val="000000"/>
                <w:sz w:val="18"/>
                <w:szCs w:val="18"/>
              </w:rPr>
              <w:t>Dollarhide</w:t>
            </w:r>
            <w:proofErr w:type="spellEnd"/>
            <w:r w:rsidRPr="00AD30A5">
              <w:rPr>
                <w:rFonts w:ascii="Tahoma" w:hAnsi="Tahoma" w:cs="Tahoma"/>
                <w:color w:val="000000"/>
                <w:sz w:val="18"/>
                <w:szCs w:val="18"/>
              </w:rPr>
              <w:t xml:space="preserve"> - No Trees Switch 138kV</w:t>
            </w:r>
          </w:p>
        </w:tc>
        <w:tc>
          <w:tcPr>
            <w:tcW w:w="1106" w:type="dxa"/>
            <w:tcBorders>
              <w:top w:val="nil"/>
              <w:left w:val="nil"/>
              <w:bottom w:val="single" w:sz="4" w:space="0" w:color="auto"/>
              <w:right w:val="single" w:sz="4" w:space="0" w:color="auto"/>
            </w:tcBorders>
            <w:shd w:val="clear" w:color="auto" w:fill="auto"/>
            <w:noWrap/>
            <w:vAlign w:val="center"/>
          </w:tcPr>
          <w:p w14:paraId="36E9B8E3" w14:textId="64F52E5C"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3,478</w:t>
            </w:r>
          </w:p>
        </w:tc>
        <w:tc>
          <w:tcPr>
            <w:tcW w:w="1599" w:type="dxa"/>
            <w:tcBorders>
              <w:top w:val="nil"/>
              <w:left w:val="nil"/>
              <w:bottom w:val="single" w:sz="4" w:space="0" w:color="auto"/>
              <w:right w:val="single" w:sz="4" w:space="0" w:color="auto"/>
            </w:tcBorders>
            <w:shd w:val="clear" w:color="auto" w:fill="auto"/>
            <w:noWrap/>
            <w:vAlign w:val="center"/>
          </w:tcPr>
          <w:p w14:paraId="3F669EDA" w14:textId="06F65142"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39,722,928.67</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EE8E87C" w14:textId="0D1AC5E0"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Andrews County South Switch - No Trees Switch 138 kV Line (7171)</w:t>
            </w:r>
          </w:p>
        </w:tc>
      </w:tr>
      <w:tr w:rsidR="00AD30A5" w:rsidRPr="00081B17" w14:paraId="00FE44C3"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397ABA9" w14:textId="63B4A4E8"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MOSS SWITCH to ECTOR COUNTY NORTH SWITCHING STATION LIN _A</w:t>
            </w:r>
          </w:p>
        </w:tc>
        <w:tc>
          <w:tcPr>
            <w:tcW w:w="1890" w:type="dxa"/>
            <w:tcBorders>
              <w:top w:val="nil"/>
              <w:left w:val="nil"/>
              <w:bottom w:val="single" w:sz="4" w:space="0" w:color="auto"/>
              <w:right w:val="single" w:sz="4" w:space="0" w:color="auto"/>
            </w:tcBorders>
            <w:shd w:val="clear" w:color="auto" w:fill="auto"/>
            <w:noWrap/>
            <w:vAlign w:val="center"/>
          </w:tcPr>
          <w:p w14:paraId="5CA133E1" w14:textId="10332FFF"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center"/>
          </w:tcPr>
          <w:p w14:paraId="2F503580" w14:textId="1DB378C5"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3,503</w:t>
            </w:r>
          </w:p>
        </w:tc>
        <w:tc>
          <w:tcPr>
            <w:tcW w:w="1599" w:type="dxa"/>
            <w:tcBorders>
              <w:top w:val="nil"/>
              <w:left w:val="nil"/>
              <w:bottom w:val="single" w:sz="4" w:space="0" w:color="auto"/>
              <w:right w:val="single" w:sz="4" w:space="0" w:color="auto"/>
            </w:tcBorders>
            <w:shd w:val="clear" w:color="auto" w:fill="auto"/>
            <w:noWrap/>
            <w:vAlign w:val="center"/>
          </w:tcPr>
          <w:p w14:paraId="33214585" w14:textId="1ADA5C73"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36,784,977.18</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74C6E0" w14:textId="592457E0"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Andrews County South Switch - No Trees Switch 138 kV Line (7171)</w:t>
            </w:r>
          </w:p>
        </w:tc>
      </w:tr>
      <w:tr w:rsidR="00AD30A5" w:rsidRPr="00081B17" w14:paraId="52347379"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5A0A7F6" w14:textId="1A12D818"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GAS PAD to FLAT TOP TNP LIN 1</w:t>
            </w:r>
          </w:p>
        </w:tc>
        <w:tc>
          <w:tcPr>
            <w:tcW w:w="1890" w:type="dxa"/>
            <w:tcBorders>
              <w:top w:val="nil"/>
              <w:left w:val="nil"/>
              <w:bottom w:val="single" w:sz="4" w:space="0" w:color="auto"/>
              <w:right w:val="single" w:sz="4" w:space="0" w:color="auto"/>
            </w:tcBorders>
            <w:shd w:val="clear" w:color="auto" w:fill="auto"/>
            <w:noWrap/>
            <w:vAlign w:val="center"/>
          </w:tcPr>
          <w:p w14:paraId="6F5847E8" w14:textId="67AACB64"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Woodward 2 - Rio Pecos 138kV</w:t>
            </w:r>
          </w:p>
        </w:tc>
        <w:tc>
          <w:tcPr>
            <w:tcW w:w="1106" w:type="dxa"/>
            <w:tcBorders>
              <w:top w:val="nil"/>
              <w:left w:val="nil"/>
              <w:bottom w:val="single" w:sz="4" w:space="0" w:color="auto"/>
              <w:right w:val="single" w:sz="4" w:space="0" w:color="auto"/>
            </w:tcBorders>
            <w:shd w:val="clear" w:color="auto" w:fill="auto"/>
            <w:noWrap/>
            <w:vAlign w:val="center"/>
          </w:tcPr>
          <w:p w14:paraId="28CB75C9" w14:textId="0BDD56E7"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2,032</w:t>
            </w:r>
          </w:p>
        </w:tc>
        <w:tc>
          <w:tcPr>
            <w:tcW w:w="1599" w:type="dxa"/>
            <w:tcBorders>
              <w:top w:val="nil"/>
              <w:left w:val="nil"/>
              <w:bottom w:val="single" w:sz="4" w:space="0" w:color="auto"/>
              <w:right w:val="single" w:sz="4" w:space="0" w:color="auto"/>
            </w:tcBorders>
            <w:shd w:val="clear" w:color="auto" w:fill="auto"/>
            <w:noWrap/>
            <w:vAlign w:val="center"/>
          </w:tcPr>
          <w:p w14:paraId="20726614" w14:textId="6639B49C"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31,254,543.67</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2E0BC" w14:textId="03765DFA"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sz w:val="18"/>
                <w:szCs w:val="18"/>
              </w:rPr>
              <w:t>Solstice: Build 345 kV station (5530) and Solstice to Bakersfield: Build 345 kV line (5539)</w:t>
            </w:r>
          </w:p>
        </w:tc>
      </w:tr>
      <w:tr w:rsidR="00AD30A5" w:rsidRPr="00081B17" w14:paraId="4E8CED07"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413EC75E" w14:textId="6DFFC6F1"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Hcksw-Sagna-138kv</w:t>
            </w:r>
          </w:p>
        </w:tc>
        <w:tc>
          <w:tcPr>
            <w:tcW w:w="1890" w:type="dxa"/>
            <w:tcBorders>
              <w:top w:val="nil"/>
              <w:left w:val="nil"/>
              <w:bottom w:val="single" w:sz="4" w:space="0" w:color="auto"/>
              <w:right w:val="single" w:sz="4" w:space="0" w:color="auto"/>
            </w:tcBorders>
            <w:shd w:val="clear" w:color="auto" w:fill="auto"/>
            <w:noWrap/>
            <w:vAlign w:val="center"/>
          </w:tcPr>
          <w:p w14:paraId="207335E5" w14:textId="2F16ED7D"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 xml:space="preserve">Eagle Mountain </w:t>
            </w:r>
            <w:proofErr w:type="spellStart"/>
            <w:r w:rsidRPr="00AD30A5">
              <w:rPr>
                <w:rFonts w:ascii="Tahoma" w:hAnsi="Tahoma" w:cs="Tahoma"/>
                <w:color w:val="000000"/>
                <w:sz w:val="18"/>
                <w:szCs w:val="18"/>
              </w:rPr>
              <w:t>Ses</w:t>
            </w:r>
            <w:proofErr w:type="spellEnd"/>
            <w:r w:rsidRPr="00AD30A5">
              <w:rPr>
                <w:rFonts w:ascii="Tahoma" w:hAnsi="Tahoma" w:cs="Tahoma"/>
                <w:color w:val="000000"/>
                <w:sz w:val="18"/>
                <w:szCs w:val="18"/>
              </w:rPr>
              <w:t xml:space="preserve"> - Morris Dido 138kV</w:t>
            </w:r>
          </w:p>
        </w:tc>
        <w:tc>
          <w:tcPr>
            <w:tcW w:w="1106" w:type="dxa"/>
            <w:tcBorders>
              <w:top w:val="nil"/>
              <w:left w:val="nil"/>
              <w:bottom w:val="single" w:sz="4" w:space="0" w:color="auto"/>
              <w:right w:val="single" w:sz="4" w:space="0" w:color="auto"/>
            </w:tcBorders>
            <w:shd w:val="clear" w:color="auto" w:fill="auto"/>
            <w:noWrap/>
            <w:vAlign w:val="center"/>
          </w:tcPr>
          <w:p w14:paraId="7EE7565F" w14:textId="5C1FDC05"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3,036</w:t>
            </w:r>
          </w:p>
        </w:tc>
        <w:tc>
          <w:tcPr>
            <w:tcW w:w="1599" w:type="dxa"/>
            <w:tcBorders>
              <w:top w:val="nil"/>
              <w:left w:val="nil"/>
              <w:bottom w:val="single" w:sz="4" w:space="0" w:color="auto"/>
              <w:right w:val="single" w:sz="4" w:space="0" w:color="auto"/>
            </w:tcBorders>
            <w:shd w:val="clear" w:color="auto" w:fill="auto"/>
            <w:noWrap/>
            <w:vAlign w:val="center"/>
          </w:tcPr>
          <w:p w14:paraId="0BE985F5" w14:textId="7325253A"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28,140,366.16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18C4BCD5" w14:textId="15A07875"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Eagle Mountain-</w:t>
            </w:r>
            <w:proofErr w:type="spellStart"/>
            <w:r w:rsidRPr="00AD30A5">
              <w:rPr>
                <w:rFonts w:ascii="Tahoma" w:hAnsi="Tahoma" w:cs="Tahoma"/>
                <w:color w:val="000000"/>
                <w:sz w:val="18"/>
                <w:szCs w:val="18"/>
              </w:rPr>
              <w:t>Calmont</w:t>
            </w:r>
            <w:proofErr w:type="spellEnd"/>
            <w:r w:rsidRPr="00AD30A5">
              <w:rPr>
                <w:rFonts w:ascii="Tahoma" w:hAnsi="Tahoma" w:cs="Tahoma"/>
                <w:color w:val="000000"/>
                <w:sz w:val="18"/>
                <w:szCs w:val="18"/>
              </w:rPr>
              <w:t xml:space="preserve"> 138 kV Line (4253)</w:t>
            </w:r>
          </w:p>
        </w:tc>
      </w:tr>
      <w:tr w:rsidR="00AD30A5" w:rsidRPr="00081B17" w14:paraId="4F88AC1C"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F6E017C" w14:textId="70C1F09B"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CAGNON to KENDALL LIN 1</w:t>
            </w:r>
          </w:p>
        </w:tc>
        <w:tc>
          <w:tcPr>
            <w:tcW w:w="1890" w:type="dxa"/>
            <w:tcBorders>
              <w:top w:val="nil"/>
              <w:left w:val="nil"/>
              <w:bottom w:val="single" w:sz="4" w:space="0" w:color="auto"/>
              <w:right w:val="single" w:sz="4" w:space="0" w:color="auto"/>
            </w:tcBorders>
            <w:shd w:val="clear" w:color="auto" w:fill="auto"/>
            <w:noWrap/>
            <w:vAlign w:val="center"/>
          </w:tcPr>
          <w:p w14:paraId="0A3BA0A8" w14:textId="1EA5B1FA" w:rsidR="00AD30A5" w:rsidRPr="00AD30A5" w:rsidRDefault="00AD30A5" w:rsidP="00AD30A5">
            <w:pPr>
              <w:jc w:val="center"/>
              <w:rPr>
                <w:rFonts w:asciiTheme="minorHAnsi" w:hAnsiTheme="minorHAnsi" w:cstheme="minorHAnsi"/>
                <w:color w:val="000000"/>
                <w:sz w:val="18"/>
                <w:szCs w:val="18"/>
              </w:rPr>
            </w:pPr>
            <w:proofErr w:type="spellStart"/>
            <w:r w:rsidRPr="00AD30A5">
              <w:rPr>
                <w:rFonts w:ascii="Tahoma" w:hAnsi="Tahoma" w:cs="Tahoma"/>
                <w:color w:val="000000"/>
                <w:sz w:val="18"/>
                <w:szCs w:val="18"/>
              </w:rPr>
              <w:t>Cico</w:t>
            </w:r>
            <w:proofErr w:type="spellEnd"/>
            <w:r w:rsidRPr="00AD30A5">
              <w:rPr>
                <w:rFonts w:ascii="Tahoma" w:hAnsi="Tahoma" w:cs="Tahoma"/>
                <w:color w:val="000000"/>
                <w:sz w:val="18"/>
                <w:szCs w:val="18"/>
              </w:rPr>
              <w:t xml:space="preserve"> - Comfort 138kV</w:t>
            </w:r>
          </w:p>
        </w:tc>
        <w:tc>
          <w:tcPr>
            <w:tcW w:w="1106" w:type="dxa"/>
            <w:tcBorders>
              <w:top w:val="nil"/>
              <w:left w:val="nil"/>
              <w:bottom w:val="single" w:sz="4" w:space="0" w:color="auto"/>
              <w:right w:val="single" w:sz="4" w:space="0" w:color="auto"/>
            </w:tcBorders>
            <w:shd w:val="clear" w:color="auto" w:fill="auto"/>
            <w:noWrap/>
            <w:vAlign w:val="center"/>
          </w:tcPr>
          <w:p w14:paraId="2C8EFFC2" w14:textId="637D3752"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8,246</w:t>
            </w:r>
          </w:p>
        </w:tc>
        <w:tc>
          <w:tcPr>
            <w:tcW w:w="1599" w:type="dxa"/>
            <w:tcBorders>
              <w:top w:val="nil"/>
              <w:left w:val="nil"/>
              <w:bottom w:val="single" w:sz="4" w:space="0" w:color="auto"/>
              <w:right w:val="single" w:sz="4" w:space="0" w:color="auto"/>
            </w:tcBorders>
            <w:shd w:val="clear" w:color="auto" w:fill="auto"/>
            <w:noWrap/>
            <w:vAlign w:val="center"/>
          </w:tcPr>
          <w:p w14:paraId="04F68E32" w14:textId="47DC6738"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27,467,121.10</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01B9CA0B" w14:textId="159BA74F"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 xml:space="preserve">Boerne </w:t>
            </w:r>
            <w:proofErr w:type="spellStart"/>
            <w:r w:rsidRPr="00AD30A5">
              <w:rPr>
                <w:rFonts w:ascii="Tahoma" w:hAnsi="Tahoma" w:cs="Tahoma"/>
                <w:color w:val="000000"/>
                <w:sz w:val="18"/>
                <w:szCs w:val="18"/>
              </w:rPr>
              <w:t>Cico</w:t>
            </w:r>
            <w:proofErr w:type="spellEnd"/>
            <w:r w:rsidRPr="00AD30A5">
              <w:rPr>
                <w:rFonts w:ascii="Tahoma" w:hAnsi="Tahoma" w:cs="Tahoma"/>
                <w:color w:val="000000"/>
                <w:sz w:val="18"/>
                <w:szCs w:val="18"/>
              </w:rPr>
              <w:t xml:space="preserve"> - Comfort - Kendall Transmission Line Upgrade (6982)</w:t>
            </w:r>
          </w:p>
        </w:tc>
      </w:tr>
      <w:tr w:rsidR="00AD30A5" w:rsidRPr="00081B17" w14:paraId="3DA10DAE"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493F9D25" w14:textId="157BA8AC" w:rsidR="00AD30A5" w:rsidRPr="00AD30A5" w:rsidRDefault="00AD30A5" w:rsidP="00AD30A5">
            <w:pPr>
              <w:jc w:val="center"/>
              <w:rPr>
                <w:rFonts w:asciiTheme="minorHAnsi" w:hAnsiTheme="minorHAnsi" w:cstheme="minorHAnsi"/>
                <w:color w:val="000000"/>
                <w:sz w:val="18"/>
                <w:szCs w:val="18"/>
              </w:rPr>
            </w:pPr>
            <w:proofErr w:type="spellStart"/>
            <w:r w:rsidRPr="00AD30A5">
              <w:rPr>
                <w:rFonts w:ascii="Tahoma" w:hAnsi="Tahoma" w:cs="Tahoma"/>
                <w:color w:val="000000"/>
                <w:sz w:val="18"/>
                <w:szCs w:val="18"/>
              </w:rPr>
              <w:t>Elmcreek</w:t>
            </w:r>
            <w:proofErr w:type="spellEnd"/>
            <w:r w:rsidRPr="00AD30A5">
              <w:rPr>
                <w:rFonts w:ascii="Tahoma" w:hAnsi="Tahoma" w:cs="Tahoma"/>
                <w:color w:val="000000"/>
                <w:sz w:val="18"/>
                <w:szCs w:val="18"/>
              </w:rPr>
              <w:t>-Skyline 345kV</w:t>
            </w:r>
          </w:p>
        </w:tc>
        <w:tc>
          <w:tcPr>
            <w:tcW w:w="1890" w:type="dxa"/>
            <w:tcBorders>
              <w:top w:val="nil"/>
              <w:left w:val="nil"/>
              <w:bottom w:val="single" w:sz="4" w:space="0" w:color="auto"/>
              <w:right w:val="single" w:sz="4" w:space="0" w:color="auto"/>
            </w:tcBorders>
            <w:shd w:val="clear" w:color="auto" w:fill="auto"/>
            <w:noWrap/>
            <w:vAlign w:val="center"/>
          </w:tcPr>
          <w:p w14:paraId="287C5F4C" w14:textId="31F82CBE"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Hill Country - Marion 345kV</w:t>
            </w:r>
          </w:p>
        </w:tc>
        <w:tc>
          <w:tcPr>
            <w:tcW w:w="1106" w:type="dxa"/>
            <w:tcBorders>
              <w:top w:val="nil"/>
              <w:left w:val="nil"/>
              <w:bottom w:val="single" w:sz="4" w:space="0" w:color="auto"/>
              <w:right w:val="single" w:sz="4" w:space="0" w:color="auto"/>
            </w:tcBorders>
            <w:shd w:val="clear" w:color="auto" w:fill="auto"/>
            <w:noWrap/>
            <w:vAlign w:val="center"/>
          </w:tcPr>
          <w:p w14:paraId="4660ABB1" w14:textId="63A7C679"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961</w:t>
            </w:r>
          </w:p>
        </w:tc>
        <w:tc>
          <w:tcPr>
            <w:tcW w:w="1599" w:type="dxa"/>
            <w:tcBorders>
              <w:top w:val="nil"/>
              <w:left w:val="nil"/>
              <w:bottom w:val="single" w:sz="4" w:space="0" w:color="auto"/>
              <w:right w:val="single" w:sz="4" w:space="0" w:color="auto"/>
            </w:tcBorders>
            <w:shd w:val="clear" w:color="auto" w:fill="auto"/>
            <w:noWrap/>
            <w:vAlign w:val="center"/>
          </w:tcPr>
          <w:p w14:paraId="05A79147" w14:textId="66FE2D1A"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26,958,430.36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087CFA75" w14:textId="0A1137FB"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Zorn to Marion 2nd 345-kV Transmission Line Addition (4473)</w:t>
            </w:r>
          </w:p>
        </w:tc>
      </w:tr>
      <w:tr w:rsidR="00AD30A5" w:rsidRPr="00081B17" w14:paraId="66FD5523"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6696A85F" w14:textId="1A5B24D8"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TWR (345) HLJ-WAP64 &amp; BLY-WAP72</w:t>
            </w:r>
          </w:p>
        </w:tc>
        <w:tc>
          <w:tcPr>
            <w:tcW w:w="1890" w:type="dxa"/>
            <w:tcBorders>
              <w:top w:val="nil"/>
              <w:left w:val="nil"/>
              <w:bottom w:val="single" w:sz="4" w:space="0" w:color="auto"/>
              <w:right w:val="single" w:sz="4" w:space="0" w:color="auto"/>
            </w:tcBorders>
            <w:shd w:val="clear" w:color="auto" w:fill="auto"/>
            <w:noWrap/>
            <w:vAlign w:val="center"/>
          </w:tcPr>
          <w:p w14:paraId="3CC62E63" w14:textId="05DCDCB0"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Jones Creek - South Texas Project 345kV</w:t>
            </w:r>
          </w:p>
        </w:tc>
        <w:tc>
          <w:tcPr>
            <w:tcW w:w="1106" w:type="dxa"/>
            <w:tcBorders>
              <w:top w:val="nil"/>
              <w:left w:val="nil"/>
              <w:bottom w:val="single" w:sz="4" w:space="0" w:color="auto"/>
              <w:right w:val="single" w:sz="4" w:space="0" w:color="auto"/>
            </w:tcBorders>
            <w:shd w:val="clear" w:color="auto" w:fill="auto"/>
            <w:noWrap/>
            <w:vAlign w:val="center"/>
          </w:tcPr>
          <w:p w14:paraId="19EE58B2" w14:textId="13038B07"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6,446</w:t>
            </w:r>
          </w:p>
        </w:tc>
        <w:tc>
          <w:tcPr>
            <w:tcW w:w="1599" w:type="dxa"/>
            <w:tcBorders>
              <w:top w:val="nil"/>
              <w:left w:val="nil"/>
              <w:bottom w:val="single" w:sz="4" w:space="0" w:color="auto"/>
              <w:right w:val="single" w:sz="4" w:space="0" w:color="auto"/>
            </w:tcBorders>
            <w:shd w:val="clear" w:color="auto" w:fill="auto"/>
            <w:noWrap/>
            <w:vAlign w:val="center"/>
          </w:tcPr>
          <w:p w14:paraId="67CD5823" w14:textId="39527BBB"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25,411,174.07</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4BBB2EC0" w14:textId="35B4D358"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Freeport Master Plan (6668A)</w:t>
            </w:r>
          </w:p>
        </w:tc>
      </w:tr>
      <w:tr w:rsidR="00AD30A5" w:rsidRPr="00081B17" w14:paraId="559E66D8"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FB8144E" w14:textId="676A55DF"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MIDESSA SOUTH SW TRX MDSSW_1_1 345/138</w:t>
            </w:r>
          </w:p>
        </w:tc>
        <w:tc>
          <w:tcPr>
            <w:tcW w:w="1890" w:type="dxa"/>
            <w:tcBorders>
              <w:top w:val="nil"/>
              <w:left w:val="nil"/>
              <w:bottom w:val="single" w:sz="4" w:space="0" w:color="auto"/>
              <w:right w:val="single" w:sz="4" w:space="0" w:color="auto"/>
            </w:tcBorders>
            <w:shd w:val="clear" w:color="auto" w:fill="auto"/>
            <w:noWrap/>
            <w:vAlign w:val="center"/>
          </w:tcPr>
          <w:p w14:paraId="73EFC016" w14:textId="79ECCFDC" w:rsidR="00AD30A5" w:rsidRPr="00AD30A5" w:rsidRDefault="00AD30A5" w:rsidP="00AD30A5">
            <w:pPr>
              <w:jc w:val="center"/>
              <w:rPr>
                <w:rFonts w:asciiTheme="minorHAnsi" w:hAnsiTheme="minorHAnsi" w:cstheme="minorHAnsi"/>
                <w:color w:val="000000"/>
                <w:sz w:val="18"/>
                <w:szCs w:val="18"/>
              </w:rPr>
            </w:pPr>
            <w:proofErr w:type="spellStart"/>
            <w:r w:rsidRPr="00AD30A5">
              <w:rPr>
                <w:rFonts w:ascii="Tahoma" w:hAnsi="Tahoma" w:cs="Tahoma"/>
                <w:color w:val="000000"/>
                <w:sz w:val="18"/>
                <w:szCs w:val="18"/>
              </w:rPr>
              <w:t>Trigas</w:t>
            </w:r>
            <w:proofErr w:type="spellEnd"/>
            <w:r w:rsidRPr="00AD30A5">
              <w:rPr>
                <w:rFonts w:ascii="Tahoma" w:hAnsi="Tahoma" w:cs="Tahoma"/>
                <w:color w:val="000000"/>
                <w:sz w:val="18"/>
                <w:szCs w:val="18"/>
              </w:rPr>
              <w:t xml:space="preserve"> Odessa Tap - Odessa </w:t>
            </w:r>
            <w:proofErr w:type="spellStart"/>
            <w:r w:rsidRPr="00AD30A5">
              <w:rPr>
                <w:rFonts w:ascii="Tahoma" w:hAnsi="Tahoma" w:cs="Tahoma"/>
                <w:color w:val="000000"/>
                <w:sz w:val="18"/>
                <w:szCs w:val="18"/>
              </w:rPr>
              <w:t>Ehv</w:t>
            </w:r>
            <w:proofErr w:type="spellEnd"/>
            <w:r w:rsidRPr="00AD30A5">
              <w:rPr>
                <w:rFonts w:ascii="Tahoma" w:hAnsi="Tahoma" w:cs="Tahoma"/>
                <w:color w:val="000000"/>
                <w:sz w:val="18"/>
                <w:szCs w:val="18"/>
              </w:rPr>
              <w:t xml:space="preserve"> Switch 138kV</w:t>
            </w:r>
          </w:p>
        </w:tc>
        <w:tc>
          <w:tcPr>
            <w:tcW w:w="1106" w:type="dxa"/>
            <w:tcBorders>
              <w:top w:val="nil"/>
              <w:left w:val="nil"/>
              <w:bottom w:val="single" w:sz="4" w:space="0" w:color="auto"/>
              <w:right w:val="single" w:sz="4" w:space="0" w:color="auto"/>
            </w:tcBorders>
            <w:shd w:val="clear" w:color="auto" w:fill="auto"/>
            <w:noWrap/>
            <w:vAlign w:val="center"/>
          </w:tcPr>
          <w:p w14:paraId="4FA8FE55" w14:textId="4EBDB7B7"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1,490</w:t>
            </w:r>
          </w:p>
        </w:tc>
        <w:tc>
          <w:tcPr>
            <w:tcW w:w="1599" w:type="dxa"/>
            <w:tcBorders>
              <w:top w:val="nil"/>
              <w:left w:val="nil"/>
              <w:bottom w:val="single" w:sz="4" w:space="0" w:color="auto"/>
              <w:right w:val="single" w:sz="4" w:space="0" w:color="auto"/>
            </w:tcBorders>
            <w:shd w:val="clear" w:color="auto" w:fill="auto"/>
            <w:noWrap/>
            <w:vAlign w:val="center"/>
          </w:tcPr>
          <w:p w14:paraId="2131E3EA" w14:textId="60EBC46A"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23,618,361.58</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1201441A" w14:textId="1F34A1A2"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Riverton-Odessa EHV/Moss 345 kV Line (5445)</w:t>
            </w:r>
          </w:p>
        </w:tc>
      </w:tr>
      <w:tr w:rsidR="00AD30A5" w:rsidRPr="00081B17" w14:paraId="63FCD484"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8DC5EA9" w14:textId="7126A86A"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Solstice to FORT STOCKTON PLANT LIN 1</w:t>
            </w:r>
          </w:p>
        </w:tc>
        <w:tc>
          <w:tcPr>
            <w:tcW w:w="1890" w:type="dxa"/>
            <w:tcBorders>
              <w:top w:val="nil"/>
              <w:left w:val="nil"/>
              <w:bottom w:val="single" w:sz="4" w:space="0" w:color="auto"/>
              <w:right w:val="single" w:sz="4" w:space="0" w:color="auto"/>
            </w:tcBorders>
            <w:shd w:val="clear" w:color="auto" w:fill="auto"/>
            <w:noWrap/>
            <w:vAlign w:val="center"/>
          </w:tcPr>
          <w:p w14:paraId="79284C56" w14:textId="76270A36" w:rsidR="00AD30A5" w:rsidRPr="00AD30A5" w:rsidRDefault="00AD30A5" w:rsidP="00AD30A5">
            <w:pPr>
              <w:jc w:val="center"/>
              <w:rPr>
                <w:rFonts w:asciiTheme="minorHAnsi" w:hAnsiTheme="minorHAnsi" w:cstheme="minorHAnsi"/>
                <w:color w:val="000000"/>
                <w:sz w:val="18"/>
                <w:szCs w:val="18"/>
              </w:rPr>
            </w:pPr>
            <w:proofErr w:type="spellStart"/>
            <w:r w:rsidRPr="00AD30A5">
              <w:rPr>
                <w:rFonts w:ascii="Tahoma" w:hAnsi="Tahoma" w:cs="Tahoma"/>
                <w:color w:val="000000"/>
                <w:sz w:val="18"/>
                <w:szCs w:val="18"/>
              </w:rPr>
              <w:t>Barrilla</w:t>
            </w:r>
            <w:proofErr w:type="spellEnd"/>
            <w:r w:rsidRPr="00AD30A5">
              <w:rPr>
                <w:rFonts w:ascii="Tahoma" w:hAnsi="Tahoma" w:cs="Tahoma"/>
                <w:color w:val="000000"/>
                <w:sz w:val="18"/>
                <w:szCs w:val="18"/>
              </w:rPr>
              <w:t xml:space="preserve"> - Fort Stockton Switch 69kV</w:t>
            </w:r>
          </w:p>
        </w:tc>
        <w:tc>
          <w:tcPr>
            <w:tcW w:w="1106" w:type="dxa"/>
            <w:tcBorders>
              <w:top w:val="nil"/>
              <w:left w:val="nil"/>
              <w:bottom w:val="single" w:sz="4" w:space="0" w:color="auto"/>
              <w:right w:val="single" w:sz="4" w:space="0" w:color="auto"/>
            </w:tcBorders>
            <w:shd w:val="clear" w:color="auto" w:fill="auto"/>
            <w:noWrap/>
            <w:vAlign w:val="center"/>
          </w:tcPr>
          <w:p w14:paraId="1A05825F" w14:textId="1E2C175A"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15,075</w:t>
            </w:r>
          </w:p>
        </w:tc>
        <w:tc>
          <w:tcPr>
            <w:tcW w:w="1599" w:type="dxa"/>
            <w:tcBorders>
              <w:top w:val="nil"/>
              <w:left w:val="nil"/>
              <w:bottom w:val="single" w:sz="4" w:space="0" w:color="auto"/>
              <w:right w:val="single" w:sz="4" w:space="0" w:color="auto"/>
            </w:tcBorders>
            <w:shd w:val="clear" w:color="auto" w:fill="auto"/>
            <w:noWrap/>
            <w:vAlign w:val="center"/>
          </w:tcPr>
          <w:p w14:paraId="60672531" w14:textId="3F697079"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23,366,135.59</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700AA8DB" w14:textId="3F94E961"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Solstice: Build 345 kV station (5530) and Solstice to Bakersfield: Build 345 kV line (5539)</w:t>
            </w:r>
            <w:r w:rsidRPr="00AD30A5">
              <w:rPr>
                <w:rFonts w:ascii="Tahoma" w:hAnsi="Tahoma" w:cs="Tahoma"/>
                <w:color w:val="000000"/>
                <w:sz w:val="18"/>
                <w:szCs w:val="18"/>
              </w:rPr>
              <w:br/>
              <w:t>Pecos County Modification Project (7028, 44359)</w:t>
            </w:r>
          </w:p>
        </w:tc>
      </w:tr>
      <w:tr w:rsidR="00AD30A5" w:rsidRPr="00081B17" w14:paraId="07813421"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571A8A3" w14:textId="3493FC3F"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lastRenderedPageBreak/>
              <w:t>CRLNW-LWSSW 345kV</w:t>
            </w:r>
          </w:p>
        </w:tc>
        <w:tc>
          <w:tcPr>
            <w:tcW w:w="1890" w:type="dxa"/>
            <w:tcBorders>
              <w:top w:val="nil"/>
              <w:left w:val="nil"/>
              <w:bottom w:val="single" w:sz="4" w:space="0" w:color="auto"/>
              <w:right w:val="single" w:sz="4" w:space="0" w:color="auto"/>
            </w:tcBorders>
            <w:shd w:val="clear" w:color="auto" w:fill="auto"/>
            <w:noWrap/>
            <w:vAlign w:val="center"/>
          </w:tcPr>
          <w:p w14:paraId="245F6981" w14:textId="2C40BC6D"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 xml:space="preserve">Jones Street </w:t>
            </w:r>
            <w:proofErr w:type="spellStart"/>
            <w:r w:rsidRPr="00AD30A5">
              <w:rPr>
                <w:rFonts w:ascii="Tahoma" w:hAnsi="Tahoma" w:cs="Tahoma"/>
                <w:color w:val="000000"/>
                <w:sz w:val="18"/>
                <w:szCs w:val="18"/>
              </w:rPr>
              <w:t>Tnp</w:t>
            </w:r>
            <w:proofErr w:type="spellEnd"/>
            <w:r w:rsidRPr="00AD30A5">
              <w:rPr>
                <w:rFonts w:ascii="Tahoma" w:hAnsi="Tahoma" w:cs="Tahoma"/>
                <w:color w:val="000000"/>
                <w:sz w:val="18"/>
                <w:szCs w:val="18"/>
              </w:rPr>
              <w:t xml:space="preserve"> - </w:t>
            </w:r>
            <w:proofErr w:type="spellStart"/>
            <w:r w:rsidRPr="00AD30A5">
              <w:rPr>
                <w:rFonts w:ascii="Tahoma" w:hAnsi="Tahoma" w:cs="Tahoma"/>
                <w:color w:val="000000"/>
                <w:sz w:val="18"/>
                <w:szCs w:val="18"/>
              </w:rPr>
              <w:t>Lakepointe</w:t>
            </w:r>
            <w:proofErr w:type="spellEnd"/>
            <w:r w:rsidRPr="00AD30A5">
              <w:rPr>
                <w:rFonts w:ascii="Tahoma" w:hAnsi="Tahoma" w:cs="Tahoma"/>
                <w:color w:val="000000"/>
                <w:sz w:val="18"/>
                <w:szCs w:val="18"/>
              </w:rPr>
              <w:t xml:space="preserve"> </w:t>
            </w:r>
            <w:proofErr w:type="spellStart"/>
            <w:r w:rsidRPr="00AD30A5">
              <w:rPr>
                <w:rFonts w:ascii="Tahoma" w:hAnsi="Tahoma" w:cs="Tahoma"/>
                <w:color w:val="000000"/>
                <w:sz w:val="18"/>
                <w:szCs w:val="18"/>
              </w:rPr>
              <w:t>Tnp</w:t>
            </w:r>
            <w:proofErr w:type="spellEnd"/>
            <w:r w:rsidRPr="00AD30A5">
              <w:rPr>
                <w:rFonts w:ascii="Tahoma" w:hAnsi="Tahoma" w:cs="Tahoma"/>
                <w:color w:val="000000"/>
                <w:sz w:val="18"/>
                <w:szCs w:val="18"/>
              </w:rPr>
              <w:t xml:space="preserve"> 138kV</w:t>
            </w:r>
          </w:p>
        </w:tc>
        <w:tc>
          <w:tcPr>
            <w:tcW w:w="1106" w:type="dxa"/>
            <w:tcBorders>
              <w:top w:val="nil"/>
              <w:left w:val="nil"/>
              <w:bottom w:val="single" w:sz="4" w:space="0" w:color="auto"/>
              <w:right w:val="single" w:sz="4" w:space="0" w:color="auto"/>
            </w:tcBorders>
            <w:shd w:val="clear" w:color="auto" w:fill="auto"/>
            <w:noWrap/>
            <w:vAlign w:val="center"/>
          </w:tcPr>
          <w:p w14:paraId="7B5F501A" w14:textId="4A897CA3"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7,298</w:t>
            </w:r>
          </w:p>
        </w:tc>
        <w:tc>
          <w:tcPr>
            <w:tcW w:w="1599" w:type="dxa"/>
            <w:tcBorders>
              <w:top w:val="nil"/>
              <w:left w:val="nil"/>
              <w:bottom w:val="single" w:sz="4" w:space="0" w:color="auto"/>
              <w:right w:val="single" w:sz="4" w:space="0" w:color="auto"/>
            </w:tcBorders>
            <w:shd w:val="clear" w:color="auto" w:fill="auto"/>
            <w:noWrap/>
            <w:vAlign w:val="center"/>
          </w:tcPr>
          <w:p w14:paraId="1290F846" w14:textId="177F474B"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20,823,538.11</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E914E99" w14:textId="08DEC611"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 xml:space="preserve">Lewisville - Lewisville Jones - </w:t>
            </w:r>
            <w:proofErr w:type="spellStart"/>
            <w:r w:rsidRPr="00AD30A5">
              <w:rPr>
                <w:rFonts w:ascii="Tahoma" w:hAnsi="Tahoma" w:cs="Tahoma"/>
                <w:color w:val="000000"/>
                <w:sz w:val="18"/>
                <w:szCs w:val="18"/>
              </w:rPr>
              <w:t>Lakepointe</w:t>
            </w:r>
            <w:proofErr w:type="spellEnd"/>
            <w:r w:rsidRPr="00AD30A5">
              <w:rPr>
                <w:rFonts w:ascii="Tahoma" w:hAnsi="Tahoma" w:cs="Tahoma"/>
                <w:color w:val="000000"/>
                <w:sz w:val="18"/>
                <w:szCs w:val="18"/>
              </w:rPr>
              <w:t xml:space="preserve"> 138 kV Line (45537)</w:t>
            </w:r>
          </w:p>
        </w:tc>
      </w:tr>
      <w:tr w:rsidR="00AD30A5" w:rsidRPr="00081B17" w14:paraId="14731308"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2B982B9" w14:textId="5B499B0A"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CRLNW-LWSSW 345kV</w:t>
            </w:r>
          </w:p>
        </w:tc>
        <w:tc>
          <w:tcPr>
            <w:tcW w:w="1890" w:type="dxa"/>
            <w:tcBorders>
              <w:top w:val="nil"/>
              <w:left w:val="nil"/>
              <w:bottom w:val="single" w:sz="4" w:space="0" w:color="auto"/>
              <w:right w:val="single" w:sz="4" w:space="0" w:color="auto"/>
            </w:tcBorders>
            <w:shd w:val="clear" w:color="auto" w:fill="auto"/>
            <w:noWrap/>
            <w:vAlign w:val="center"/>
          </w:tcPr>
          <w:p w14:paraId="21D8B78B" w14:textId="3A0718A8" w:rsidR="00AD30A5" w:rsidRPr="00AD30A5" w:rsidRDefault="00AD30A5" w:rsidP="00AD30A5">
            <w:pPr>
              <w:jc w:val="center"/>
              <w:rPr>
                <w:rFonts w:asciiTheme="minorHAnsi" w:hAnsiTheme="minorHAnsi" w:cstheme="minorHAnsi"/>
                <w:color w:val="000000"/>
                <w:sz w:val="18"/>
                <w:szCs w:val="18"/>
              </w:rPr>
            </w:pPr>
            <w:proofErr w:type="spellStart"/>
            <w:r w:rsidRPr="00AD30A5">
              <w:rPr>
                <w:rFonts w:ascii="Tahoma" w:hAnsi="Tahoma" w:cs="Tahoma"/>
                <w:color w:val="000000"/>
                <w:sz w:val="18"/>
                <w:szCs w:val="18"/>
              </w:rPr>
              <w:t>Ti</w:t>
            </w:r>
            <w:proofErr w:type="spellEnd"/>
            <w:r w:rsidRPr="00AD30A5">
              <w:rPr>
                <w:rFonts w:ascii="Tahoma" w:hAnsi="Tahoma" w:cs="Tahoma"/>
                <w:color w:val="000000"/>
                <w:sz w:val="18"/>
                <w:szCs w:val="18"/>
              </w:rPr>
              <w:t xml:space="preserve"> </w:t>
            </w:r>
            <w:proofErr w:type="spellStart"/>
            <w:r w:rsidRPr="00AD30A5">
              <w:rPr>
                <w:rFonts w:ascii="Tahoma" w:hAnsi="Tahoma" w:cs="Tahoma"/>
                <w:color w:val="000000"/>
                <w:sz w:val="18"/>
                <w:szCs w:val="18"/>
              </w:rPr>
              <w:t>Tnp</w:t>
            </w:r>
            <w:proofErr w:type="spellEnd"/>
            <w:r w:rsidRPr="00AD30A5">
              <w:rPr>
                <w:rFonts w:ascii="Tahoma" w:hAnsi="Tahoma" w:cs="Tahoma"/>
                <w:color w:val="000000"/>
                <w:sz w:val="18"/>
                <w:szCs w:val="18"/>
              </w:rPr>
              <w:t xml:space="preserve"> - West </w:t>
            </w:r>
            <w:proofErr w:type="spellStart"/>
            <w:r w:rsidRPr="00AD30A5">
              <w:rPr>
                <w:rFonts w:ascii="Tahoma" w:hAnsi="Tahoma" w:cs="Tahoma"/>
                <w:color w:val="000000"/>
                <w:sz w:val="18"/>
                <w:szCs w:val="18"/>
              </w:rPr>
              <w:t>Tnp</w:t>
            </w:r>
            <w:proofErr w:type="spellEnd"/>
            <w:r w:rsidRPr="00AD30A5">
              <w:rPr>
                <w:rFonts w:ascii="Tahoma" w:hAnsi="Tahoma" w:cs="Tahoma"/>
                <w:color w:val="000000"/>
                <w:sz w:val="18"/>
                <w:szCs w:val="18"/>
              </w:rPr>
              <w:t xml:space="preserve"> 138kV</w:t>
            </w:r>
          </w:p>
        </w:tc>
        <w:tc>
          <w:tcPr>
            <w:tcW w:w="1106" w:type="dxa"/>
            <w:tcBorders>
              <w:top w:val="nil"/>
              <w:left w:val="nil"/>
              <w:bottom w:val="single" w:sz="4" w:space="0" w:color="auto"/>
              <w:right w:val="single" w:sz="4" w:space="0" w:color="auto"/>
            </w:tcBorders>
            <w:shd w:val="clear" w:color="auto" w:fill="auto"/>
            <w:noWrap/>
            <w:vAlign w:val="center"/>
          </w:tcPr>
          <w:p w14:paraId="12061C27" w14:textId="4E6642A0"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2,668</w:t>
            </w:r>
          </w:p>
        </w:tc>
        <w:tc>
          <w:tcPr>
            <w:tcW w:w="1599" w:type="dxa"/>
            <w:tcBorders>
              <w:top w:val="nil"/>
              <w:left w:val="nil"/>
              <w:bottom w:val="single" w:sz="4" w:space="0" w:color="auto"/>
              <w:right w:val="single" w:sz="4" w:space="0" w:color="auto"/>
            </w:tcBorders>
            <w:shd w:val="clear" w:color="auto" w:fill="auto"/>
            <w:noWrap/>
            <w:vAlign w:val="center"/>
          </w:tcPr>
          <w:p w14:paraId="0F72C7AF" w14:textId="3CE7CBDF"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19,162,035.36</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632AF0" w14:textId="7E0AEE79" w:rsidR="00AD30A5" w:rsidRPr="00AD30A5" w:rsidRDefault="00AD30A5" w:rsidP="00AD30A5">
            <w:pPr>
              <w:jc w:val="center"/>
              <w:rPr>
                <w:rFonts w:asciiTheme="minorHAnsi" w:hAnsiTheme="minorHAnsi" w:cstheme="minorHAnsi"/>
                <w:color w:val="000000"/>
                <w:sz w:val="18"/>
                <w:szCs w:val="18"/>
              </w:rPr>
            </w:pPr>
          </w:p>
        </w:tc>
      </w:tr>
      <w:tr w:rsidR="00AD30A5" w:rsidRPr="00081B17" w14:paraId="212893EE"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DADC538" w14:textId="5D43CEB1"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FRIEND RANCH TRX FMR1 138/69</w:t>
            </w:r>
          </w:p>
        </w:tc>
        <w:tc>
          <w:tcPr>
            <w:tcW w:w="1890" w:type="dxa"/>
            <w:tcBorders>
              <w:top w:val="nil"/>
              <w:left w:val="nil"/>
              <w:bottom w:val="single" w:sz="4" w:space="0" w:color="auto"/>
              <w:right w:val="single" w:sz="4" w:space="0" w:color="auto"/>
            </w:tcBorders>
            <w:shd w:val="clear" w:color="auto" w:fill="auto"/>
            <w:noWrap/>
            <w:vAlign w:val="center"/>
          </w:tcPr>
          <w:p w14:paraId="2E73A85F" w14:textId="4D37A623"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Sonora 138kV</w:t>
            </w:r>
          </w:p>
        </w:tc>
        <w:tc>
          <w:tcPr>
            <w:tcW w:w="1106" w:type="dxa"/>
            <w:tcBorders>
              <w:top w:val="nil"/>
              <w:left w:val="nil"/>
              <w:bottom w:val="single" w:sz="4" w:space="0" w:color="auto"/>
              <w:right w:val="single" w:sz="4" w:space="0" w:color="auto"/>
            </w:tcBorders>
            <w:shd w:val="clear" w:color="auto" w:fill="auto"/>
            <w:noWrap/>
            <w:vAlign w:val="center"/>
          </w:tcPr>
          <w:p w14:paraId="260F12BD" w14:textId="2FA6D138"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4,982</w:t>
            </w:r>
          </w:p>
        </w:tc>
        <w:tc>
          <w:tcPr>
            <w:tcW w:w="1599" w:type="dxa"/>
            <w:tcBorders>
              <w:top w:val="nil"/>
              <w:left w:val="nil"/>
              <w:bottom w:val="single" w:sz="4" w:space="0" w:color="auto"/>
              <w:right w:val="single" w:sz="4" w:space="0" w:color="auto"/>
            </w:tcBorders>
            <w:shd w:val="clear" w:color="auto" w:fill="auto"/>
            <w:noWrap/>
            <w:vAlign w:val="center"/>
          </w:tcPr>
          <w:p w14:paraId="2B4EA86A" w14:textId="1607ECA2"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18,574,808.81</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FB67D" w14:textId="490DCD1B"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Carver: Build new 138 kV station (5979)</w:t>
            </w:r>
            <w:r w:rsidRPr="00AD30A5">
              <w:rPr>
                <w:rFonts w:ascii="Tahoma" w:hAnsi="Tahoma" w:cs="Tahoma"/>
                <w:color w:val="000000"/>
                <w:sz w:val="18"/>
                <w:szCs w:val="18"/>
              </w:rPr>
              <w:br/>
            </w:r>
            <w:proofErr w:type="spellStart"/>
            <w:r w:rsidRPr="00AD30A5">
              <w:rPr>
                <w:rFonts w:ascii="Tahoma" w:hAnsi="Tahoma" w:cs="Tahoma"/>
                <w:color w:val="000000"/>
                <w:sz w:val="18"/>
                <w:szCs w:val="18"/>
              </w:rPr>
              <w:t>Friess</w:t>
            </w:r>
            <w:proofErr w:type="spellEnd"/>
            <w:r w:rsidRPr="00AD30A5">
              <w:rPr>
                <w:rFonts w:ascii="Tahoma" w:hAnsi="Tahoma" w:cs="Tahoma"/>
                <w:color w:val="000000"/>
                <w:sz w:val="18"/>
                <w:szCs w:val="18"/>
              </w:rPr>
              <w:t xml:space="preserve"> Ranch to Sonora: Rebuild 69 kV line (51001)</w:t>
            </w:r>
            <w:r w:rsidRPr="00AD30A5">
              <w:rPr>
                <w:rFonts w:ascii="Tahoma" w:hAnsi="Tahoma" w:cs="Tahoma"/>
                <w:color w:val="000000"/>
                <w:sz w:val="18"/>
                <w:szCs w:val="18"/>
              </w:rPr>
              <w:br/>
              <w:t xml:space="preserve">Rocksprings to </w:t>
            </w:r>
            <w:proofErr w:type="spellStart"/>
            <w:r w:rsidRPr="00AD30A5">
              <w:rPr>
                <w:rFonts w:ascii="Tahoma" w:hAnsi="Tahoma" w:cs="Tahoma"/>
                <w:color w:val="000000"/>
                <w:sz w:val="18"/>
                <w:szCs w:val="18"/>
              </w:rPr>
              <w:t>Friess</w:t>
            </w:r>
            <w:proofErr w:type="spellEnd"/>
            <w:r w:rsidRPr="00AD30A5">
              <w:rPr>
                <w:rFonts w:ascii="Tahoma" w:hAnsi="Tahoma" w:cs="Tahoma"/>
                <w:color w:val="000000"/>
                <w:sz w:val="18"/>
                <w:szCs w:val="18"/>
              </w:rPr>
              <w:t xml:space="preserve"> Ranch: Rebuild 69 kV line (51005)</w:t>
            </w:r>
          </w:p>
        </w:tc>
      </w:tr>
      <w:tr w:rsidR="00AD30A5" w:rsidRPr="00081B17" w14:paraId="22CEC8EF"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CBFE5FB" w14:textId="717E7796"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WINK to DUNE SWITCH and YUKON</w:t>
            </w:r>
          </w:p>
        </w:tc>
        <w:tc>
          <w:tcPr>
            <w:tcW w:w="1890" w:type="dxa"/>
            <w:tcBorders>
              <w:top w:val="nil"/>
              <w:left w:val="nil"/>
              <w:bottom w:val="single" w:sz="4" w:space="0" w:color="auto"/>
              <w:right w:val="single" w:sz="4" w:space="0" w:color="auto"/>
            </w:tcBorders>
            <w:shd w:val="clear" w:color="auto" w:fill="auto"/>
            <w:noWrap/>
            <w:vAlign w:val="center"/>
          </w:tcPr>
          <w:p w14:paraId="58E6A3D3" w14:textId="7C61B572"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center"/>
          </w:tcPr>
          <w:p w14:paraId="2327C719" w14:textId="4496458E"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2,368</w:t>
            </w:r>
          </w:p>
        </w:tc>
        <w:tc>
          <w:tcPr>
            <w:tcW w:w="1599" w:type="dxa"/>
            <w:tcBorders>
              <w:top w:val="nil"/>
              <w:left w:val="nil"/>
              <w:bottom w:val="single" w:sz="4" w:space="0" w:color="auto"/>
              <w:right w:val="single" w:sz="4" w:space="0" w:color="auto"/>
            </w:tcBorders>
            <w:shd w:val="clear" w:color="auto" w:fill="auto"/>
            <w:noWrap/>
            <w:vAlign w:val="center"/>
          </w:tcPr>
          <w:p w14:paraId="480DBDB5" w14:textId="4B930593"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18,389,298.51</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233A85D" w14:textId="3F702FE5"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Andrews County South Switch - No Trees Switch 138 kV Line (7171)</w:t>
            </w:r>
          </w:p>
        </w:tc>
      </w:tr>
      <w:tr w:rsidR="00AD30A5" w:rsidRPr="00081B17" w14:paraId="425CBF28"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1FF47CC" w14:textId="2E9CA79B"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TWR (345) HLJ-WAP64 &amp; BLY-WAP72</w:t>
            </w:r>
          </w:p>
        </w:tc>
        <w:tc>
          <w:tcPr>
            <w:tcW w:w="1890" w:type="dxa"/>
            <w:tcBorders>
              <w:top w:val="nil"/>
              <w:left w:val="nil"/>
              <w:bottom w:val="single" w:sz="4" w:space="0" w:color="auto"/>
              <w:right w:val="single" w:sz="4" w:space="0" w:color="auto"/>
            </w:tcBorders>
            <w:shd w:val="clear" w:color="auto" w:fill="auto"/>
            <w:noWrap/>
            <w:vAlign w:val="center"/>
          </w:tcPr>
          <w:p w14:paraId="6972482E" w14:textId="4AD6ACA4"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 xml:space="preserve">South Texas Project - </w:t>
            </w:r>
            <w:proofErr w:type="spellStart"/>
            <w:r w:rsidRPr="00AD30A5">
              <w:rPr>
                <w:rFonts w:ascii="Tahoma" w:hAnsi="Tahoma" w:cs="Tahoma"/>
                <w:color w:val="000000"/>
                <w:sz w:val="18"/>
                <w:szCs w:val="18"/>
              </w:rPr>
              <w:t>Wa</w:t>
            </w:r>
            <w:proofErr w:type="spellEnd"/>
            <w:r w:rsidRPr="00AD30A5">
              <w:rPr>
                <w:rFonts w:ascii="Tahoma" w:hAnsi="Tahoma" w:cs="Tahoma"/>
                <w:color w:val="000000"/>
                <w:sz w:val="18"/>
                <w:szCs w:val="18"/>
              </w:rPr>
              <w:t xml:space="preserve"> Parish 345kV</w:t>
            </w:r>
          </w:p>
        </w:tc>
        <w:tc>
          <w:tcPr>
            <w:tcW w:w="1106" w:type="dxa"/>
            <w:tcBorders>
              <w:top w:val="nil"/>
              <w:left w:val="nil"/>
              <w:bottom w:val="single" w:sz="4" w:space="0" w:color="auto"/>
              <w:right w:val="single" w:sz="4" w:space="0" w:color="auto"/>
            </w:tcBorders>
            <w:shd w:val="clear" w:color="auto" w:fill="auto"/>
            <w:noWrap/>
            <w:vAlign w:val="center"/>
          </w:tcPr>
          <w:p w14:paraId="6047FC47" w14:textId="28A9E66C"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902</w:t>
            </w:r>
          </w:p>
        </w:tc>
        <w:tc>
          <w:tcPr>
            <w:tcW w:w="1599" w:type="dxa"/>
            <w:tcBorders>
              <w:top w:val="nil"/>
              <w:left w:val="nil"/>
              <w:bottom w:val="single" w:sz="4" w:space="0" w:color="auto"/>
              <w:right w:val="single" w:sz="4" w:space="0" w:color="auto"/>
            </w:tcBorders>
            <w:shd w:val="clear" w:color="auto" w:fill="auto"/>
            <w:noWrap/>
            <w:vAlign w:val="center"/>
          </w:tcPr>
          <w:p w14:paraId="44A61B64" w14:textId="18F984B8"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15,903,156.70</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33759EE0" w14:textId="37654543"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Freeport Master Plan (6668A)</w:t>
            </w:r>
          </w:p>
        </w:tc>
      </w:tr>
      <w:tr w:rsidR="00AD30A5" w:rsidRPr="00081B17" w14:paraId="37EA4165"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B1E3BD1" w14:textId="11B4454C"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Hcksw-Sagna-138kv</w:t>
            </w:r>
          </w:p>
        </w:tc>
        <w:tc>
          <w:tcPr>
            <w:tcW w:w="1890" w:type="dxa"/>
            <w:tcBorders>
              <w:top w:val="nil"/>
              <w:left w:val="nil"/>
              <w:bottom w:val="single" w:sz="4" w:space="0" w:color="auto"/>
              <w:right w:val="single" w:sz="4" w:space="0" w:color="auto"/>
            </w:tcBorders>
            <w:shd w:val="clear" w:color="auto" w:fill="auto"/>
            <w:noWrap/>
            <w:vAlign w:val="center"/>
          </w:tcPr>
          <w:p w14:paraId="51E9BC68" w14:textId="4BD32CCE"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#N/A</w:t>
            </w:r>
          </w:p>
        </w:tc>
        <w:tc>
          <w:tcPr>
            <w:tcW w:w="1106" w:type="dxa"/>
            <w:tcBorders>
              <w:top w:val="nil"/>
              <w:left w:val="nil"/>
              <w:bottom w:val="single" w:sz="4" w:space="0" w:color="auto"/>
              <w:right w:val="single" w:sz="4" w:space="0" w:color="auto"/>
            </w:tcBorders>
            <w:shd w:val="clear" w:color="auto" w:fill="auto"/>
            <w:noWrap/>
            <w:vAlign w:val="center"/>
          </w:tcPr>
          <w:p w14:paraId="0EEDC8D0" w14:textId="7F6ABD83"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1,171</w:t>
            </w:r>
          </w:p>
        </w:tc>
        <w:tc>
          <w:tcPr>
            <w:tcW w:w="1599" w:type="dxa"/>
            <w:tcBorders>
              <w:top w:val="nil"/>
              <w:left w:val="nil"/>
              <w:bottom w:val="single" w:sz="4" w:space="0" w:color="auto"/>
              <w:right w:val="single" w:sz="4" w:space="0" w:color="auto"/>
            </w:tcBorders>
            <w:shd w:val="clear" w:color="auto" w:fill="auto"/>
            <w:noWrap/>
            <w:vAlign w:val="center"/>
          </w:tcPr>
          <w:p w14:paraId="533D7DAC" w14:textId="3CF55342"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14,755,180.28</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790B0C78" w14:textId="046B9A90" w:rsidR="00AD30A5" w:rsidRPr="00AD30A5" w:rsidRDefault="00AD30A5" w:rsidP="00AD30A5">
            <w:pPr>
              <w:jc w:val="center"/>
              <w:rPr>
                <w:rFonts w:asciiTheme="minorHAnsi" w:hAnsiTheme="minorHAnsi" w:cstheme="minorHAnsi"/>
                <w:color w:val="000000"/>
                <w:sz w:val="18"/>
                <w:szCs w:val="18"/>
              </w:rPr>
            </w:pPr>
          </w:p>
        </w:tc>
      </w:tr>
      <w:tr w:rsidR="00AD30A5" w:rsidRPr="00081B17" w14:paraId="631156E0"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0DB8573" w14:textId="4766B07A"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 xml:space="preserve">Manual LOTEBUSH </w:t>
            </w:r>
            <w:proofErr w:type="spellStart"/>
            <w:r w:rsidRPr="00AD30A5">
              <w:rPr>
                <w:rFonts w:ascii="Tahoma" w:hAnsi="Tahoma" w:cs="Tahoma"/>
                <w:color w:val="000000"/>
                <w:sz w:val="18"/>
                <w:szCs w:val="18"/>
              </w:rPr>
              <w:t>toYUCSW</w:t>
            </w:r>
            <w:proofErr w:type="spellEnd"/>
            <w:r w:rsidRPr="00AD30A5">
              <w:rPr>
                <w:rFonts w:ascii="Tahoma" w:hAnsi="Tahoma" w:cs="Tahoma"/>
                <w:color w:val="000000"/>
                <w:sz w:val="18"/>
                <w:szCs w:val="18"/>
              </w:rPr>
              <w:t xml:space="preserve"> 138 kV</w:t>
            </w:r>
          </w:p>
        </w:tc>
        <w:tc>
          <w:tcPr>
            <w:tcW w:w="1890" w:type="dxa"/>
            <w:tcBorders>
              <w:top w:val="nil"/>
              <w:left w:val="nil"/>
              <w:bottom w:val="single" w:sz="4" w:space="0" w:color="auto"/>
              <w:right w:val="single" w:sz="4" w:space="0" w:color="auto"/>
            </w:tcBorders>
            <w:shd w:val="clear" w:color="auto" w:fill="auto"/>
            <w:noWrap/>
            <w:vAlign w:val="center"/>
          </w:tcPr>
          <w:p w14:paraId="709B6ABC" w14:textId="457CCF5E"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Woodward 2 - Rio Pecos 138kV</w:t>
            </w:r>
          </w:p>
        </w:tc>
        <w:tc>
          <w:tcPr>
            <w:tcW w:w="1106" w:type="dxa"/>
            <w:tcBorders>
              <w:top w:val="nil"/>
              <w:left w:val="nil"/>
              <w:bottom w:val="single" w:sz="4" w:space="0" w:color="auto"/>
              <w:right w:val="single" w:sz="4" w:space="0" w:color="auto"/>
            </w:tcBorders>
            <w:shd w:val="clear" w:color="auto" w:fill="auto"/>
            <w:noWrap/>
            <w:vAlign w:val="center"/>
          </w:tcPr>
          <w:p w14:paraId="155AA5F6" w14:textId="168F495F"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2,888</w:t>
            </w:r>
          </w:p>
        </w:tc>
        <w:tc>
          <w:tcPr>
            <w:tcW w:w="1599" w:type="dxa"/>
            <w:tcBorders>
              <w:top w:val="nil"/>
              <w:left w:val="nil"/>
              <w:bottom w:val="single" w:sz="4" w:space="0" w:color="auto"/>
              <w:right w:val="single" w:sz="4" w:space="0" w:color="auto"/>
            </w:tcBorders>
            <w:shd w:val="clear" w:color="auto" w:fill="auto"/>
            <w:noWrap/>
            <w:vAlign w:val="center"/>
          </w:tcPr>
          <w:p w14:paraId="519D84FD" w14:textId="6C4AA384"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14,726,601.84</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2303C7B6" w14:textId="0FC228B2"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sz w:val="18"/>
                <w:szCs w:val="18"/>
              </w:rPr>
              <w:t>Solstice: Build 345 kV station (5530) and Solstice to Bakersfield: Build 345 kV line (5539)</w:t>
            </w:r>
          </w:p>
        </w:tc>
      </w:tr>
      <w:tr w:rsidR="00AD30A5" w:rsidRPr="00081B17" w14:paraId="72FD60C6"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B3EAD56" w14:textId="600999B4"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 xml:space="preserve">Manual LOTEBUSH </w:t>
            </w:r>
            <w:proofErr w:type="spellStart"/>
            <w:r w:rsidRPr="00AD30A5">
              <w:rPr>
                <w:rFonts w:ascii="Tahoma" w:hAnsi="Tahoma" w:cs="Tahoma"/>
                <w:color w:val="000000"/>
                <w:sz w:val="18"/>
                <w:szCs w:val="18"/>
              </w:rPr>
              <w:t>toYUCSW</w:t>
            </w:r>
            <w:proofErr w:type="spellEnd"/>
            <w:r w:rsidRPr="00AD30A5">
              <w:rPr>
                <w:rFonts w:ascii="Tahoma" w:hAnsi="Tahoma" w:cs="Tahoma"/>
                <w:color w:val="000000"/>
                <w:sz w:val="18"/>
                <w:szCs w:val="18"/>
              </w:rPr>
              <w:t xml:space="preserve"> 138 kV</w:t>
            </w:r>
          </w:p>
        </w:tc>
        <w:tc>
          <w:tcPr>
            <w:tcW w:w="1890" w:type="dxa"/>
            <w:tcBorders>
              <w:top w:val="nil"/>
              <w:left w:val="nil"/>
              <w:bottom w:val="single" w:sz="4" w:space="0" w:color="auto"/>
              <w:right w:val="single" w:sz="4" w:space="0" w:color="auto"/>
            </w:tcBorders>
            <w:shd w:val="clear" w:color="auto" w:fill="auto"/>
            <w:noWrap/>
            <w:vAlign w:val="center"/>
          </w:tcPr>
          <w:p w14:paraId="1E8C8D8B" w14:textId="0AF51C37"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 xml:space="preserve">16th Street </w:t>
            </w:r>
            <w:proofErr w:type="spellStart"/>
            <w:r w:rsidRPr="00AD30A5">
              <w:rPr>
                <w:rFonts w:ascii="Tahoma" w:hAnsi="Tahoma" w:cs="Tahoma"/>
                <w:color w:val="000000"/>
                <w:sz w:val="18"/>
                <w:szCs w:val="18"/>
              </w:rPr>
              <w:t>Tnp</w:t>
            </w:r>
            <w:proofErr w:type="spellEnd"/>
            <w:r w:rsidRPr="00AD30A5">
              <w:rPr>
                <w:rFonts w:ascii="Tahoma" w:hAnsi="Tahoma" w:cs="Tahoma"/>
                <w:color w:val="000000"/>
                <w:sz w:val="18"/>
                <w:szCs w:val="18"/>
              </w:rPr>
              <w:t xml:space="preserve"> - Woodward 2 138kV</w:t>
            </w:r>
          </w:p>
        </w:tc>
        <w:tc>
          <w:tcPr>
            <w:tcW w:w="1106" w:type="dxa"/>
            <w:tcBorders>
              <w:top w:val="nil"/>
              <w:left w:val="nil"/>
              <w:bottom w:val="single" w:sz="4" w:space="0" w:color="auto"/>
              <w:right w:val="single" w:sz="4" w:space="0" w:color="auto"/>
            </w:tcBorders>
            <w:shd w:val="clear" w:color="auto" w:fill="auto"/>
            <w:noWrap/>
            <w:vAlign w:val="center"/>
          </w:tcPr>
          <w:p w14:paraId="111EC40C" w14:textId="01EF5F8F"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4,906</w:t>
            </w:r>
          </w:p>
        </w:tc>
        <w:tc>
          <w:tcPr>
            <w:tcW w:w="1599" w:type="dxa"/>
            <w:tcBorders>
              <w:top w:val="nil"/>
              <w:left w:val="nil"/>
              <w:bottom w:val="single" w:sz="4" w:space="0" w:color="auto"/>
              <w:right w:val="single" w:sz="4" w:space="0" w:color="auto"/>
            </w:tcBorders>
            <w:shd w:val="clear" w:color="auto" w:fill="auto"/>
            <w:noWrap/>
            <w:vAlign w:val="center"/>
          </w:tcPr>
          <w:p w14:paraId="6453BCD3" w14:textId="2666BC4F"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14,675,595.13</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7FDAE4" w14:textId="5D819067"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Solstice: Build 345 kV station (5530) and Solstice to Bakersfield: Build 345 kV line (5539)</w:t>
            </w:r>
          </w:p>
        </w:tc>
      </w:tr>
      <w:tr w:rsidR="00AD30A5" w:rsidRPr="00081B17" w14:paraId="53B0903A" w14:textId="77777777" w:rsidTr="00AD30A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D76872F" w14:textId="2B7950EA"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DMTSW-SCOSW 345KV</w:t>
            </w:r>
          </w:p>
        </w:tc>
        <w:tc>
          <w:tcPr>
            <w:tcW w:w="1890" w:type="dxa"/>
            <w:tcBorders>
              <w:top w:val="nil"/>
              <w:left w:val="nil"/>
              <w:bottom w:val="single" w:sz="4" w:space="0" w:color="auto"/>
              <w:right w:val="single" w:sz="4" w:space="0" w:color="auto"/>
            </w:tcBorders>
            <w:shd w:val="clear" w:color="auto" w:fill="auto"/>
            <w:noWrap/>
            <w:vAlign w:val="center"/>
          </w:tcPr>
          <w:p w14:paraId="472D0EA2" w14:textId="7865223D"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Knapp - Scurry Chevron 138kV</w:t>
            </w:r>
          </w:p>
        </w:tc>
        <w:tc>
          <w:tcPr>
            <w:tcW w:w="1106" w:type="dxa"/>
            <w:tcBorders>
              <w:top w:val="nil"/>
              <w:left w:val="nil"/>
              <w:bottom w:val="single" w:sz="4" w:space="0" w:color="auto"/>
              <w:right w:val="single" w:sz="4" w:space="0" w:color="auto"/>
            </w:tcBorders>
            <w:shd w:val="clear" w:color="auto" w:fill="auto"/>
            <w:noWrap/>
            <w:vAlign w:val="center"/>
          </w:tcPr>
          <w:p w14:paraId="269740BC" w14:textId="475951A3"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4,760</w:t>
            </w:r>
          </w:p>
        </w:tc>
        <w:tc>
          <w:tcPr>
            <w:tcW w:w="1599" w:type="dxa"/>
            <w:tcBorders>
              <w:top w:val="nil"/>
              <w:left w:val="nil"/>
              <w:bottom w:val="single" w:sz="4" w:space="0" w:color="auto"/>
              <w:right w:val="single" w:sz="4" w:space="0" w:color="auto"/>
            </w:tcBorders>
            <w:shd w:val="clear" w:color="auto" w:fill="auto"/>
            <w:noWrap/>
            <w:vAlign w:val="center"/>
          </w:tcPr>
          <w:p w14:paraId="139B24A5" w14:textId="66955D4C"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14,601,372.86</w:t>
            </w:r>
          </w:p>
        </w:tc>
        <w:tc>
          <w:tcPr>
            <w:tcW w:w="3280" w:type="dxa"/>
            <w:tcBorders>
              <w:top w:val="nil"/>
              <w:left w:val="single" w:sz="8" w:space="0" w:color="auto"/>
              <w:bottom w:val="single" w:sz="8" w:space="0" w:color="auto"/>
              <w:right w:val="single" w:sz="8" w:space="0" w:color="auto"/>
            </w:tcBorders>
            <w:shd w:val="clear" w:color="auto" w:fill="auto"/>
            <w:noWrap/>
            <w:vAlign w:val="center"/>
          </w:tcPr>
          <w:p w14:paraId="41D99832" w14:textId="0B29191C" w:rsidR="00AD30A5" w:rsidRPr="00AD30A5" w:rsidRDefault="00AD30A5" w:rsidP="00AD30A5">
            <w:pPr>
              <w:jc w:val="center"/>
              <w:rPr>
                <w:rFonts w:asciiTheme="minorHAnsi" w:hAnsiTheme="minorHAnsi" w:cstheme="minorHAnsi"/>
                <w:color w:val="000000"/>
                <w:sz w:val="18"/>
                <w:szCs w:val="18"/>
              </w:rPr>
            </w:pPr>
            <w:r w:rsidRPr="00AD30A5">
              <w:rPr>
                <w:rFonts w:ascii="Tahoma" w:hAnsi="Tahoma" w:cs="Tahoma"/>
                <w:color w:val="000000"/>
                <w:sz w:val="18"/>
                <w:szCs w:val="18"/>
              </w:rPr>
              <w:t xml:space="preserve">Ennis Creek - </w:t>
            </w:r>
            <w:proofErr w:type="spellStart"/>
            <w:r w:rsidRPr="00AD30A5">
              <w:rPr>
                <w:rFonts w:ascii="Tahoma" w:hAnsi="Tahoma" w:cs="Tahoma"/>
                <w:color w:val="000000"/>
                <w:sz w:val="18"/>
                <w:szCs w:val="18"/>
              </w:rPr>
              <w:t>Cogdell</w:t>
            </w:r>
            <w:proofErr w:type="spellEnd"/>
            <w:r w:rsidRPr="00AD30A5">
              <w:rPr>
                <w:rFonts w:ascii="Tahoma" w:hAnsi="Tahoma" w:cs="Tahoma"/>
                <w:color w:val="000000"/>
                <w:sz w:val="18"/>
                <w:szCs w:val="18"/>
              </w:rPr>
              <w:t xml:space="preserve"> 69 kV Line (4554) &amp; Ennis Creek 138 kV Switching Station (6269)</w:t>
            </w:r>
          </w:p>
        </w:tc>
      </w:tr>
    </w:tbl>
    <w:p w14:paraId="5D1AB740" w14:textId="77777777" w:rsidR="00BA67E0" w:rsidRDefault="00BA67E0" w:rsidP="00BA67E0"/>
    <w:p w14:paraId="0969F85E" w14:textId="02486911" w:rsidR="00F20217" w:rsidRPr="002C4202" w:rsidRDefault="00182B2F" w:rsidP="00182B2F">
      <w:pPr>
        <w:pStyle w:val="Heading1"/>
      </w:pPr>
      <w:bookmarkStart w:id="265" w:name="_Toc27656804"/>
      <w:r w:rsidRPr="002C4202">
        <w:t>System Events</w:t>
      </w:r>
      <w:bookmarkEnd w:id="265"/>
    </w:p>
    <w:p w14:paraId="155BEAB9" w14:textId="6EF1B4D0" w:rsidR="00182B2F" w:rsidRPr="002C4202" w:rsidRDefault="00182B2F" w:rsidP="00182B2F">
      <w:pPr>
        <w:pStyle w:val="Heading2"/>
      </w:pPr>
      <w:bookmarkStart w:id="266" w:name="_Toc27656805"/>
      <w:r w:rsidRPr="002C4202">
        <w:t>ERCOT Peak Load</w:t>
      </w:r>
      <w:bookmarkEnd w:id="266"/>
    </w:p>
    <w:p w14:paraId="409F769B" w14:textId="358CBE24" w:rsidR="00BA67E0" w:rsidRPr="00832BB8" w:rsidRDefault="00FC275E" w:rsidP="00B61376">
      <w:r w:rsidRPr="002C4202">
        <w:t>The unofficial ERCOT peak load</w:t>
      </w:r>
      <w:r w:rsidR="00FF5B34">
        <w:rPr>
          <w:rStyle w:val="FootnoteReference"/>
        </w:rPr>
        <w:footnoteReference w:id="5"/>
      </w:r>
      <w:r w:rsidR="00D91276">
        <w:t xml:space="preserve"> for the month was</w:t>
      </w:r>
      <w:r w:rsidR="0065444F">
        <w:t xml:space="preserve"> </w:t>
      </w:r>
      <w:r w:rsidR="00B92A45">
        <w:t>5</w:t>
      </w:r>
      <w:r w:rsidR="00B3148D">
        <w:t>6</w:t>
      </w:r>
      <w:r w:rsidR="00B92A45">
        <w:t>,427</w:t>
      </w:r>
      <w:r w:rsidR="00E77B00">
        <w:t xml:space="preserve"> </w:t>
      </w:r>
      <w:r w:rsidRPr="002C4202">
        <w:t xml:space="preserve">MW and occurred </w:t>
      </w:r>
      <w:r w:rsidR="00E421A4">
        <w:t>on</w:t>
      </w:r>
      <w:r w:rsidR="00BA21B3">
        <w:t xml:space="preserve"> the</w:t>
      </w:r>
      <w:r w:rsidR="00E421A4">
        <w:t xml:space="preserve"> </w:t>
      </w:r>
      <w:r w:rsidR="00B92A45">
        <w:t>12</w:t>
      </w:r>
      <w:r w:rsidR="00B92A45" w:rsidRPr="00B92A45">
        <w:rPr>
          <w:vertAlign w:val="superscript"/>
        </w:rPr>
        <w:t>th</w:t>
      </w:r>
      <w:r w:rsidR="00EF0577" w:rsidRPr="002C4202">
        <w:t>,</w:t>
      </w:r>
      <w:r w:rsidR="00EC04EC" w:rsidRPr="002C4202">
        <w:t xml:space="preserve"> </w:t>
      </w:r>
      <w:r w:rsidRPr="002C4202">
        <w:t xml:space="preserve">during hour ending </w:t>
      </w:r>
      <w:r w:rsidR="00B92A45">
        <w:t>8</w:t>
      </w:r>
      <w:r w:rsidR="00964288">
        <w:t>:00</w:t>
      </w:r>
      <w:r w:rsidRPr="002C4202">
        <w:t>.</w:t>
      </w:r>
    </w:p>
    <w:p w14:paraId="2DC78643" w14:textId="4DDF7810" w:rsidR="00F57318" w:rsidRDefault="005B1104" w:rsidP="009A0C99">
      <w:pPr>
        <w:pStyle w:val="Heading2"/>
      </w:pPr>
      <w:bookmarkStart w:id="267" w:name="_Toc27656806"/>
      <w:r w:rsidRPr="00222B8F">
        <w:t>Load Shed Events</w:t>
      </w:r>
      <w:bookmarkEnd w:id="267"/>
    </w:p>
    <w:p w14:paraId="230EEC5D" w14:textId="077ED84A" w:rsidR="00DD4BFD" w:rsidRPr="00DD4BFD" w:rsidRDefault="00DD4BFD" w:rsidP="00DD4BFD">
      <w:pPr>
        <w:rPr>
          <w:szCs w:val="21"/>
        </w:rPr>
      </w:pPr>
      <w:r w:rsidRPr="00222B8F">
        <w:rPr>
          <w:szCs w:val="21"/>
        </w:rPr>
        <w:t>None.</w:t>
      </w:r>
    </w:p>
    <w:p w14:paraId="2817A742" w14:textId="4E443207" w:rsidR="00182B2F" w:rsidRPr="00222B8F" w:rsidRDefault="005B1104" w:rsidP="005B1104">
      <w:pPr>
        <w:pStyle w:val="Heading2"/>
      </w:pPr>
      <w:bookmarkStart w:id="268" w:name="_Toc27656807"/>
      <w:r w:rsidRPr="00222B8F">
        <w:t>Stability Events</w:t>
      </w:r>
      <w:bookmarkEnd w:id="268"/>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9" w:name="_Toc27656808"/>
      <w:r w:rsidRPr="00222B8F">
        <w:t>Notable PMU Events</w:t>
      </w:r>
      <w:bookmarkEnd w:id="269"/>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Default="00EB63C3" w:rsidP="005155DC">
      <w:r>
        <w:t xml:space="preserve"> </w:t>
      </w:r>
    </w:p>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0" w:name="_Toc27656809"/>
      <w:r w:rsidRPr="005B20B2">
        <w:lastRenderedPageBreak/>
        <w:t>DC Tie Curtailment</w:t>
      </w:r>
      <w:bookmarkEnd w:id="270"/>
    </w:p>
    <w:p w14:paraId="7B24756C" w14:textId="18372823" w:rsidR="0088342E" w:rsidRPr="003B5F8C" w:rsidRDefault="00C24F6A" w:rsidP="003B5F8C">
      <w:r>
        <w:t xml:space="preserve">None. </w:t>
      </w:r>
    </w:p>
    <w:p w14:paraId="4E328F24" w14:textId="3127919C" w:rsidR="005B1104" w:rsidRDefault="005B1104">
      <w:pPr>
        <w:pStyle w:val="Heading2"/>
      </w:pPr>
      <w:bookmarkStart w:id="271" w:name="_Toc27656810"/>
      <w:r w:rsidRPr="00222B8F">
        <w:t>TRE/DOE Reportable Events</w:t>
      </w:r>
      <w:bookmarkEnd w:id="271"/>
    </w:p>
    <w:p w14:paraId="029ECE27" w14:textId="2F5B335A" w:rsidR="00EE4229" w:rsidRPr="00EE4229" w:rsidRDefault="00EE4229" w:rsidP="00EE4229">
      <w:r>
        <w:t>None.</w:t>
      </w:r>
    </w:p>
    <w:p w14:paraId="20215C88" w14:textId="76D8F745" w:rsidR="005B1104" w:rsidRDefault="005B1104" w:rsidP="005B1104">
      <w:pPr>
        <w:pStyle w:val="Heading2"/>
      </w:pPr>
      <w:bookmarkStart w:id="272" w:name="_Toc27656811"/>
      <w:r w:rsidRPr="00302D38">
        <w:t>New/Updated Constraint Management Plans</w:t>
      </w:r>
      <w:bookmarkEnd w:id="272"/>
    </w:p>
    <w:p w14:paraId="5096AF02" w14:textId="3FC4C2EF" w:rsidR="0008214A" w:rsidRPr="0008214A" w:rsidRDefault="0008214A" w:rsidP="0008214A">
      <w:r>
        <w:t>None.</w:t>
      </w:r>
    </w:p>
    <w:p w14:paraId="0D20D153" w14:textId="4755304D" w:rsidR="00944133" w:rsidRPr="00E00E72" w:rsidRDefault="005B1104" w:rsidP="00944133">
      <w:pPr>
        <w:pStyle w:val="Heading2"/>
      </w:pPr>
      <w:bookmarkStart w:id="273" w:name="_Toc27656812"/>
      <w:r w:rsidRPr="00E00E72">
        <w:t xml:space="preserve">New/Modified/Removed </w:t>
      </w:r>
      <w:r w:rsidR="002E3C43" w:rsidRPr="00E00E72">
        <w:t>RAS</w:t>
      </w:r>
      <w:bookmarkEnd w:id="273"/>
    </w:p>
    <w:p w14:paraId="05DB807F" w14:textId="2766EAE4" w:rsidR="00291688" w:rsidRPr="00B03C3A" w:rsidRDefault="00B03C3A" w:rsidP="00B03C3A">
      <w:pPr>
        <w:rPr>
          <w:rFonts w:cs="Arial"/>
          <w:color w:val="000000"/>
          <w:sz w:val="22"/>
          <w:szCs w:val="22"/>
        </w:rPr>
      </w:pPr>
      <w:r w:rsidRPr="00222B8F">
        <w:t>None</w:t>
      </w:r>
      <w:r>
        <w:t>.</w:t>
      </w:r>
    </w:p>
    <w:p w14:paraId="25000531" w14:textId="77777777" w:rsidR="001708C5" w:rsidRDefault="001708C5" w:rsidP="001708C5">
      <w:pPr>
        <w:pStyle w:val="Heading2"/>
      </w:pPr>
      <w:bookmarkStart w:id="274" w:name="_Toc27656813"/>
      <w:r w:rsidRPr="00D777B6">
        <w:t>New Procedures/Forms/Operating Bulletins</w:t>
      </w:r>
      <w:bookmarkEnd w:id="2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0852AC" w14:paraId="58BB5ED5"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015E39AC" w14:textId="77777777" w:rsidR="000852AC" w:rsidRDefault="000852AC">
            <w:pPr>
              <w:jc w:val="center"/>
              <w:rPr>
                <w:b/>
                <w:bCs/>
                <w:color w:val="FFFFFF" w:themeColor="background1"/>
              </w:rPr>
            </w:pPr>
            <w:r>
              <w:rPr>
                <w:b/>
                <w:bCs/>
                <w:color w:val="FFFFFF" w:themeColor="background1"/>
              </w:rPr>
              <w:t>Procedure Title</w:t>
            </w:r>
          </w:p>
        </w:tc>
        <w:tc>
          <w:tcPr>
            <w:tcW w:w="1440" w:type="dxa"/>
            <w:tcBorders>
              <w:top w:val="single" w:sz="4" w:space="0" w:color="auto"/>
              <w:left w:val="single" w:sz="4" w:space="0" w:color="auto"/>
              <w:bottom w:val="single" w:sz="4" w:space="0" w:color="auto"/>
              <w:right w:val="single" w:sz="4" w:space="0" w:color="auto"/>
            </w:tcBorders>
            <w:shd w:val="clear" w:color="auto" w:fill="444D53" w:themeFill="accent2" w:themeFillShade="BF"/>
            <w:tcMar>
              <w:top w:w="0" w:type="dxa"/>
              <w:left w:w="108" w:type="dxa"/>
              <w:bottom w:w="0" w:type="dxa"/>
              <w:right w:w="108" w:type="dxa"/>
            </w:tcMar>
            <w:vAlign w:val="center"/>
            <w:hideMark/>
          </w:tcPr>
          <w:p w14:paraId="16D7328F" w14:textId="77777777" w:rsidR="000852AC" w:rsidRDefault="000852AC">
            <w:pPr>
              <w:jc w:val="center"/>
              <w:rPr>
                <w:b/>
                <w:bCs/>
                <w:color w:val="FFFFFF" w:themeColor="background1"/>
              </w:rPr>
            </w:pPr>
            <w:r>
              <w:rPr>
                <w:b/>
                <w:bCs/>
                <w:color w:val="FFFFFF" w:themeColor="background1"/>
              </w:rPr>
              <w:t>POB</w:t>
            </w:r>
          </w:p>
        </w:tc>
      </w:tr>
      <w:tr w:rsidR="000852AC" w14:paraId="2108EF66"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31F047" w14:textId="64489296" w:rsidR="000852AC" w:rsidRDefault="00CE4E22" w:rsidP="000852AC">
            <w:pPr>
              <w:jc w:val="both"/>
            </w:pPr>
            <w:hyperlink r:id="rId21" w:history="1">
              <w:r w:rsidR="000852AC">
                <w:rPr>
                  <w:rStyle w:val="Hyperlink"/>
                  <w:color w:val="auto"/>
                </w:rPr>
                <w:t>DC Tie Desk</w:t>
              </w:r>
            </w:hyperlink>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DB9C53" w14:textId="79029CCF" w:rsidR="000852AC" w:rsidRDefault="00CE4E22" w:rsidP="000852AC">
            <w:pPr>
              <w:jc w:val="center"/>
              <w:rPr>
                <w:rStyle w:val="Hyperlink"/>
              </w:rPr>
            </w:pPr>
            <w:hyperlink r:id="rId22" w:history="1">
              <w:r w:rsidR="000852AC">
                <w:rPr>
                  <w:rStyle w:val="Hyperlink"/>
                  <w:color w:val="auto"/>
                </w:rPr>
                <w:t>908</w:t>
              </w:r>
            </w:hyperlink>
          </w:p>
        </w:tc>
      </w:tr>
      <w:tr w:rsidR="000852AC" w14:paraId="01A6E7CC"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D4EE53" w14:textId="554782A7" w:rsidR="000852AC" w:rsidRDefault="00CE4E22" w:rsidP="000852AC">
            <w:pPr>
              <w:jc w:val="both"/>
            </w:pPr>
            <w:hyperlink r:id="rId23" w:history="1">
              <w:r w:rsidR="000852AC">
                <w:rPr>
                  <w:rStyle w:val="Hyperlink"/>
                  <w:color w:val="auto"/>
                </w:rPr>
                <w:t>Real-Time Desk</w:t>
              </w:r>
            </w:hyperlink>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7D0EC" w14:textId="55A93A3E" w:rsidR="000852AC" w:rsidRDefault="00CE4E22" w:rsidP="000852AC">
            <w:pPr>
              <w:jc w:val="center"/>
              <w:rPr>
                <w:rStyle w:val="Hyperlink"/>
                <w:color w:val="000000" w:themeColor="text1"/>
              </w:rPr>
            </w:pPr>
            <w:hyperlink r:id="rId24" w:history="1">
              <w:r w:rsidR="000852AC">
                <w:rPr>
                  <w:rStyle w:val="Hyperlink"/>
                  <w:color w:val="auto"/>
                </w:rPr>
                <w:t>909</w:t>
              </w:r>
            </w:hyperlink>
          </w:p>
        </w:tc>
      </w:tr>
      <w:tr w:rsidR="000852AC" w14:paraId="04F82618"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172C89" w14:textId="33E09771" w:rsidR="000852AC" w:rsidRDefault="00CE4E22" w:rsidP="000852AC">
            <w:pPr>
              <w:jc w:val="both"/>
            </w:pPr>
            <w:hyperlink r:id="rId25" w:history="1">
              <w:r w:rsidR="000852AC">
                <w:rPr>
                  <w:rStyle w:val="Hyperlink"/>
                  <w:color w:val="auto"/>
                </w:rPr>
                <w:t>Reliability Risk Desk</w:t>
              </w:r>
            </w:hyperlink>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148326" w14:textId="10A55FFE" w:rsidR="000852AC" w:rsidRDefault="00CE4E22" w:rsidP="000852AC">
            <w:pPr>
              <w:jc w:val="center"/>
              <w:rPr>
                <w:rStyle w:val="Hyperlink"/>
                <w:color w:val="000000" w:themeColor="text1"/>
              </w:rPr>
            </w:pPr>
            <w:hyperlink r:id="rId26" w:history="1">
              <w:r w:rsidR="000852AC">
                <w:rPr>
                  <w:rStyle w:val="Hyperlink"/>
                  <w:color w:val="auto"/>
                </w:rPr>
                <w:t>910</w:t>
              </w:r>
            </w:hyperlink>
          </w:p>
        </w:tc>
      </w:tr>
      <w:tr w:rsidR="000852AC" w14:paraId="2BCC3A27"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DA1FAA" w14:textId="0F30C94E" w:rsidR="000852AC" w:rsidRDefault="00CE4E22" w:rsidP="000852AC">
            <w:pPr>
              <w:jc w:val="both"/>
            </w:pPr>
            <w:hyperlink r:id="rId27" w:history="1">
              <w:r w:rsidR="000852AC">
                <w:rPr>
                  <w:rStyle w:val="Hyperlink"/>
                  <w:color w:val="auto"/>
                </w:rPr>
                <w:t>Reliability Unit Commitment Desk</w:t>
              </w:r>
            </w:hyperlink>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FD9865" w14:textId="7BA33744" w:rsidR="000852AC" w:rsidRDefault="00CE4E22" w:rsidP="000852AC">
            <w:pPr>
              <w:jc w:val="center"/>
              <w:rPr>
                <w:rStyle w:val="Hyperlink"/>
                <w:color w:val="000000" w:themeColor="text1"/>
              </w:rPr>
            </w:pPr>
            <w:hyperlink r:id="rId28" w:history="1">
              <w:r w:rsidR="000852AC">
                <w:rPr>
                  <w:rStyle w:val="Hyperlink"/>
                  <w:color w:val="auto"/>
                </w:rPr>
                <w:t>911</w:t>
              </w:r>
            </w:hyperlink>
          </w:p>
        </w:tc>
      </w:tr>
      <w:tr w:rsidR="000852AC" w14:paraId="5DA80176"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DFAD61" w14:textId="7BF69DA2" w:rsidR="000852AC" w:rsidRDefault="00CE4E22" w:rsidP="000852AC">
            <w:pPr>
              <w:jc w:val="both"/>
            </w:pPr>
            <w:hyperlink r:id="rId29" w:history="1">
              <w:r w:rsidR="000852AC">
                <w:rPr>
                  <w:rStyle w:val="Hyperlink"/>
                  <w:color w:val="auto"/>
                </w:rPr>
                <w:t>Resource Desk</w:t>
              </w:r>
            </w:hyperlink>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0B3975" w14:textId="091B615B" w:rsidR="000852AC" w:rsidRDefault="00CE4E22" w:rsidP="000852AC">
            <w:pPr>
              <w:jc w:val="center"/>
              <w:rPr>
                <w:rStyle w:val="Hyperlink"/>
                <w:color w:val="000000" w:themeColor="text1"/>
              </w:rPr>
            </w:pPr>
            <w:hyperlink r:id="rId30" w:history="1">
              <w:r w:rsidR="000852AC">
                <w:rPr>
                  <w:rStyle w:val="Hyperlink"/>
                  <w:color w:val="auto"/>
                </w:rPr>
                <w:t>912</w:t>
              </w:r>
            </w:hyperlink>
          </w:p>
        </w:tc>
      </w:tr>
      <w:tr w:rsidR="000852AC" w14:paraId="172EF51D"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4D0268" w14:textId="1B41C189" w:rsidR="000852AC" w:rsidRDefault="00CE4E22" w:rsidP="000852AC">
            <w:pPr>
              <w:jc w:val="both"/>
            </w:pPr>
            <w:hyperlink r:id="rId31" w:history="1">
              <w:r w:rsidR="000852AC">
                <w:rPr>
                  <w:rStyle w:val="Hyperlink"/>
                  <w:color w:val="auto"/>
                </w:rPr>
                <w:t>Scripts</w:t>
              </w:r>
            </w:hyperlink>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6210E5" w14:textId="57D9E59B" w:rsidR="000852AC" w:rsidRDefault="00CE4E22" w:rsidP="000852AC">
            <w:pPr>
              <w:jc w:val="center"/>
              <w:rPr>
                <w:rStyle w:val="Hyperlink"/>
                <w:color w:val="000000" w:themeColor="text1"/>
              </w:rPr>
            </w:pPr>
            <w:hyperlink r:id="rId32" w:history="1">
              <w:r w:rsidR="000852AC">
                <w:rPr>
                  <w:rStyle w:val="Hyperlink"/>
                  <w:color w:val="auto"/>
                </w:rPr>
                <w:t>913</w:t>
              </w:r>
            </w:hyperlink>
          </w:p>
        </w:tc>
      </w:tr>
      <w:tr w:rsidR="000852AC" w14:paraId="00A26996"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41A2E3" w14:textId="5D4A5BA0" w:rsidR="000852AC" w:rsidRDefault="00CE4E22" w:rsidP="000852AC">
            <w:pPr>
              <w:jc w:val="both"/>
            </w:pPr>
            <w:hyperlink r:id="rId33" w:history="1">
              <w:r w:rsidR="000852AC">
                <w:rPr>
                  <w:rStyle w:val="Hyperlink"/>
                  <w:color w:val="auto"/>
                </w:rPr>
                <w:t>Shift Supervisor Desk</w:t>
              </w:r>
            </w:hyperlink>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2C1D3" w14:textId="08A9EDAF" w:rsidR="000852AC" w:rsidRDefault="00CE4E22" w:rsidP="000852AC">
            <w:pPr>
              <w:jc w:val="center"/>
              <w:rPr>
                <w:rStyle w:val="Hyperlink"/>
                <w:color w:val="000000" w:themeColor="text1"/>
              </w:rPr>
            </w:pPr>
            <w:hyperlink r:id="rId34" w:history="1">
              <w:r w:rsidR="000852AC">
                <w:rPr>
                  <w:rStyle w:val="Hyperlink"/>
                  <w:color w:val="auto"/>
                </w:rPr>
                <w:t>914</w:t>
              </w:r>
            </w:hyperlink>
          </w:p>
        </w:tc>
      </w:tr>
      <w:tr w:rsidR="000852AC" w14:paraId="179E003B"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69A5D" w14:textId="7A0FFCE8" w:rsidR="000852AC" w:rsidRDefault="00CE4E22" w:rsidP="000852AC">
            <w:pPr>
              <w:jc w:val="both"/>
            </w:pPr>
            <w:hyperlink r:id="rId35" w:history="1">
              <w:r w:rsidR="000852AC">
                <w:rPr>
                  <w:rStyle w:val="Hyperlink"/>
                  <w:color w:val="auto"/>
                </w:rPr>
                <w:t>Transmission &amp; Security Desk</w:t>
              </w:r>
            </w:hyperlink>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CB879" w14:textId="5266422C" w:rsidR="000852AC" w:rsidRDefault="00CE4E22" w:rsidP="000852AC">
            <w:pPr>
              <w:jc w:val="center"/>
              <w:rPr>
                <w:rStyle w:val="Hyperlink"/>
                <w:color w:val="000000" w:themeColor="text1"/>
              </w:rPr>
            </w:pPr>
            <w:hyperlink r:id="rId36" w:history="1">
              <w:r w:rsidR="000852AC">
                <w:rPr>
                  <w:rStyle w:val="Hyperlink"/>
                  <w:color w:val="auto"/>
                </w:rPr>
                <w:t>915</w:t>
              </w:r>
            </w:hyperlink>
          </w:p>
        </w:tc>
      </w:tr>
      <w:tr w:rsidR="000852AC" w14:paraId="178BD463" w14:textId="77777777" w:rsidTr="000852AC">
        <w:trPr>
          <w:trHeight w:val="317"/>
          <w:jc w:val="center"/>
        </w:trPr>
        <w:tc>
          <w:tcPr>
            <w:tcW w:w="3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A386D3" w14:textId="38056F6C" w:rsidR="000852AC" w:rsidRDefault="00CE4E22" w:rsidP="000852AC">
            <w:pPr>
              <w:jc w:val="both"/>
            </w:pPr>
            <w:hyperlink r:id="rId37" w:history="1">
              <w:r w:rsidR="000852AC">
                <w:rPr>
                  <w:rStyle w:val="Hyperlink"/>
                  <w:color w:val="auto"/>
                </w:rPr>
                <w:t>Communication Protocols</w:t>
              </w:r>
            </w:hyperlink>
          </w:p>
        </w:tc>
        <w:tc>
          <w:tcPr>
            <w:tcW w:w="1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782E0F" w14:textId="4390491E" w:rsidR="000852AC" w:rsidRDefault="00CE4E22" w:rsidP="000852AC">
            <w:pPr>
              <w:jc w:val="center"/>
              <w:rPr>
                <w:rStyle w:val="Hyperlink"/>
                <w:color w:val="000000" w:themeColor="text1"/>
              </w:rPr>
            </w:pPr>
            <w:hyperlink r:id="rId38" w:history="1">
              <w:r w:rsidR="000852AC">
                <w:rPr>
                  <w:rStyle w:val="Hyperlink"/>
                  <w:color w:val="auto"/>
                </w:rPr>
                <w:t>916</w:t>
              </w:r>
            </w:hyperlink>
          </w:p>
        </w:tc>
      </w:tr>
    </w:tbl>
    <w:p w14:paraId="330FFEAD" w14:textId="2753B890" w:rsidR="00E9593A" w:rsidRPr="00B03C3A" w:rsidRDefault="00E9593A" w:rsidP="00E9593A">
      <w:pPr>
        <w:rPr>
          <w:rFonts w:cs="Arial"/>
          <w:color w:val="000000"/>
          <w:sz w:val="22"/>
          <w:szCs w:val="22"/>
        </w:rPr>
      </w:pPr>
    </w:p>
    <w:p w14:paraId="766E9702" w14:textId="2265C741" w:rsidR="005B1104" w:rsidRPr="00D4514B" w:rsidRDefault="005B1104" w:rsidP="005B1104">
      <w:pPr>
        <w:pStyle w:val="Heading1"/>
      </w:pPr>
      <w:bookmarkStart w:id="275" w:name="_Toc27656814"/>
      <w:r w:rsidRPr="00D4514B">
        <w:t>Emergency Conditions</w:t>
      </w:r>
      <w:bookmarkEnd w:id="275"/>
    </w:p>
    <w:p w14:paraId="737D65D8" w14:textId="3712F92F" w:rsidR="00E31531" w:rsidRDefault="005B1104" w:rsidP="00E31531">
      <w:pPr>
        <w:pStyle w:val="Heading2"/>
      </w:pPr>
      <w:bookmarkStart w:id="276" w:name="_Toc27656815"/>
      <w:r w:rsidRPr="00D4514B">
        <w:t>OCNs</w:t>
      </w:r>
      <w:bookmarkEnd w:id="276"/>
    </w:p>
    <w:p w14:paraId="13483E7A" w14:textId="195AE74D" w:rsidR="00214E71" w:rsidRDefault="0036333E" w:rsidP="00BA67E0">
      <w:r>
        <w:t>None.</w:t>
      </w:r>
    </w:p>
    <w:p w14:paraId="6C3D5A6B" w14:textId="77777777" w:rsidR="0036333E" w:rsidRDefault="005B1104" w:rsidP="009C6BFD">
      <w:pPr>
        <w:pStyle w:val="Heading2"/>
      </w:pPr>
      <w:bookmarkStart w:id="277" w:name="_Toc27656816"/>
      <w:r w:rsidRPr="00D4514B">
        <w:t>Advisories</w:t>
      </w:r>
      <w:bookmarkEnd w:id="277"/>
    </w:p>
    <w:tbl>
      <w:tblPr>
        <w:tblW w:w="9360" w:type="dxa"/>
        <w:tblLook w:val="04A0" w:firstRow="1" w:lastRow="0" w:firstColumn="1" w:lastColumn="0" w:noHBand="0" w:noVBand="1"/>
      </w:tblPr>
      <w:tblGrid>
        <w:gridCol w:w="2160"/>
        <w:gridCol w:w="7200"/>
      </w:tblGrid>
      <w:tr w:rsidR="00655F3F" w:rsidRPr="00982E45" w14:paraId="51CFDFF6" w14:textId="77777777" w:rsidTr="00EB63C3">
        <w:trPr>
          <w:trHeight w:val="510"/>
        </w:trPr>
        <w:tc>
          <w:tcPr>
            <w:tcW w:w="21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39AB73ED" w14:textId="77777777" w:rsidR="00655F3F" w:rsidRPr="00982E45" w:rsidRDefault="00655F3F" w:rsidP="00EB63C3">
            <w:pPr>
              <w:jc w:val="center"/>
              <w:rPr>
                <w:rFonts w:cs="Arial"/>
                <w:b/>
                <w:bCs/>
                <w:color w:val="FFFFFF"/>
              </w:rPr>
            </w:pPr>
            <w:r w:rsidRPr="00982E45">
              <w:rPr>
                <w:rFonts w:cs="Arial"/>
                <w:b/>
                <w:bCs/>
                <w:color w:val="FFFFFF"/>
              </w:rPr>
              <w:t>Date and Time</w:t>
            </w:r>
          </w:p>
        </w:tc>
        <w:tc>
          <w:tcPr>
            <w:tcW w:w="7200" w:type="dxa"/>
            <w:tcBorders>
              <w:top w:val="single" w:sz="4" w:space="0" w:color="auto"/>
              <w:left w:val="nil"/>
              <w:bottom w:val="single" w:sz="4" w:space="0" w:color="auto"/>
              <w:right w:val="single" w:sz="4" w:space="0" w:color="auto"/>
            </w:tcBorders>
            <w:shd w:val="clear" w:color="000000" w:fill="444D53"/>
            <w:vAlign w:val="center"/>
            <w:hideMark/>
          </w:tcPr>
          <w:p w14:paraId="018B2324" w14:textId="77777777" w:rsidR="00655F3F" w:rsidRPr="00982E45" w:rsidRDefault="00655F3F" w:rsidP="00EB63C3">
            <w:pPr>
              <w:jc w:val="center"/>
              <w:rPr>
                <w:rFonts w:cs="Arial"/>
                <w:b/>
                <w:bCs/>
                <w:color w:val="FFFFFF"/>
              </w:rPr>
            </w:pPr>
            <w:r w:rsidRPr="00982E45">
              <w:rPr>
                <w:rFonts w:cs="Arial"/>
                <w:b/>
                <w:bCs/>
                <w:color w:val="FFFFFF"/>
              </w:rPr>
              <w:t>Message</w:t>
            </w:r>
          </w:p>
        </w:tc>
      </w:tr>
      <w:tr w:rsidR="00655F3F" w:rsidRPr="00982E45" w14:paraId="576DA1FE" w14:textId="77777777" w:rsidTr="00655F3F">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2ECFCFF0" w14:textId="08B30C68" w:rsidR="00655F3F" w:rsidRPr="00755528" w:rsidRDefault="00655F3F" w:rsidP="00EB63C3">
            <w:pPr>
              <w:jc w:val="center"/>
              <w:rPr>
                <w:rFonts w:cs="Arial"/>
                <w:color w:val="000000"/>
              </w:rPr>
            </w:pPr>
            <w:r w:rsidRPr="00755528">
              <w:rPr>
                <w:rFonts w:cs="Arial"/>
                <w:color w:val="000000"/>
                <w:sz w:val="21"/>
                <w:szCs w:val="21"/>
              </w:rPr>
              <w:t>Nov 06 2019 13:30 C</w:t>
            </w:r>
            <w:r w:rsidR="000E427B">
              <w:rPr>
                <w:rFonts w:cs="Arial"/>
                <w:color w:val="000000"/>
                <w:sz w:val="21"/>
                <w:szCs w:val="21"/>
              </w:rPr>
              <w:t>P</w:t>
            </w:r>
            <w:r w:rsidRPr="00755528">
              <w:rPr>
                <w:rFonts w:cs="Arial"/>
                <w:color w:val="000000"/>
                <w:sz w:val="21"/>
                <w:szCs w:val="21"/>
              </w:rPr>
              <w:t>T</w:t>
            </w:r>
          </w:p>
        </w:tc>
        <w:tc>
          <w:tcPr>
            <w:tcW w:w="7200" w:type="dxa"/>
            <w:tcBorders>
              <w:top w:val="nil"/>
              <w:left w:val="nil"/>
              <w:bottom w:val="single" w:sz="4" w:space="0" w:color="auto"/>
              <w:right w:val="single" w:sz="4" w:space="0" w:color="auto"/>
            </w:tcBorders>
            <w:shd w:val="clear" w:color="auto" w:fill="auto"/>
            <w:noWrap/>
            <w:vAlign w:val="center"/>
            <w:hideMark/>
          </w:tcPr>
          <w:p w14:paraId="7568FAE2" w14:textId="20084220" w:rsidR="00655F3F" w:rsidRPr="00755528" w:rsidRDefault="00655F3F" w:rsidP="00655F3F">
            <w:pPr>
              <w:rPr>
                <w:rFonts w:cs="Arial"/>
                <w:color w:val="000000"/>
              </w:rPr>
            </w:pPr>
            <w:r w:rsidRPr="00755528">
              <w:rPr>
                <w:rFonts w:cs="Arial"/>
                <w:color w:val="000000"/>
                <w:sz w:val="21"/>
                <w:szCs w:val="21"/>
              </w:rPr>
              <w:t>ERCOT postpon</w:t>
            </w:r>
            <w:r w:rsidR="000E427B">
              <w:rPr>
                <w:rFonts w:cs="Arial"/>
                <w:color w:val="000000"/>
                <w:sz w:val="21"/>
                <w:szCs w:val="21"/>
              </w:rPr>
              <w:t>ed</w:t>
            </w:r>
            <w:r w:rsidRPr="00755528">
              <w:rPr>
                <w:rFonts w:cs="Arial"/>
                <w:color w:val="000000"/>
                <w:sz w:val="21"/>
                <w:szCs w:val="21"/>
              </w:rPr>
              <w:t xml:space="preserve"> the deadline for the posting of the DAM Solution for Operating Day Nov 7, 2019. </w:t>
            </w:r>
          </w:p>
        </w:tc>
      </w:tr>
    </w:tbl>
    <w:p w14:paraId="6E36CD3D" w14:textId="09B1727F" w:rsidR="00982E45" w:rsidRDefault="00982E45" w:rsidP="00850392"/>
    <w:p w14:paraId="3CD739A4" w14:textId="39F2AF2B" w:rsidR="005B1104" w:rsidRDefault="005B1104" w:rsidP="005B1104">
      <w:pPr>
        <w:pStyle w:val="Heading2"/>
      </w:pPr>
      <w:bookmarkStart w:id="278" w:name="_Toc27656817"/>
      <w:r w:rsidRPr="0006589B">
        <w:t>Watches</w:t>
      </w:r>
      <w:bookmarkEnd w:id="278"/>
    </w:p>
    <w:tbl>
      <w:tblPr>
        <w:tblW w:w="9360" w:type="dxa"/>
        <w:tblLook w:val="04A0" w:firstRow="1" w:lastRow="0" w:firstColumn="1" w:lastColumn="0" w:noHBand="0" w:noVBand="1"/>
      </w:tblPr>
      <w:tblGrid>
        <w:gridCol w:w="2160"/>
        <w:gridCol w:w="7200"/>
      </w:tblGrid>
      <w:tr w:rsidR="00655F3F" w:rsidRPr="00982E45" w14:paraId="0EA43831" w14:textId="77777777" w:rsidTr="00EB63C3">
        <w:trPr>
          <w:trHeight w:val="510"/>
        </w:trPr>
        <w:tc>
          <w:tcPr>
            <w:tcW w:w="21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3A512077" w14:textId="77777777" w:rsidR="00655F3F" w:rsidRPr="00982E45" w:rsidRDefault="00655F3F" w:rsidP="00EB63C3">
            <w:pPr>
              <w:jc w:val="center"/>
              <w:rPr>
                <w:rFonts w:cs="Arial"/>
                <w:b/>
                <w:bCs/>
                <w:color w:val="FFFFFF"/>
              </w:rPr>
            </w:pPr>
            <w:r w:rsidRPr="00982E45">
              <w:rPr>
                <w:rFonts w:cs="Arial"/>
                <w:b/>
                <w:bCs/>
                <w:color w:val="FFFFFF"/>
              </w:rPr>
              <w:t>Date and Time</w:t>
            </w:r>
          </w:p>
        </w:tc>
        <w:tc>
          <w:tcPr>
            <w:tcW w:w="7200" w:type="dxa"/>
            <w:tcBorders>
              <w:top w:val="single" w:sz="4" w:space="0" w:color="auto"/>
              <w:left w:val="nil"/>
              <w:bottom w:val="single" w:sz="4" w:space="0" w:color="auto"/>
              <w:right w:val="single" w:sz="4" w:space="0" w:color="auto"/>
            </w:tcBorders>
            <w:shd w:val="clear" w:color="000000" w:fill="444D53"/>
            <w:vAlign w:val="center"/>
            <w:hideMark/>
          </w:tcPr>
          <w:p w14:paraId="55573BF6" w14:textId="77777777" w:rsidR="00655F3F" w:rsidRPr="00982E45" w:rsidRDefault="00655F3F" w:rsidP="00EB63C3">
            <w:pPr>
              <w:jc w:val="center"/>
              <w:rPr>
                <w:rFonts w:cs="Arial"/>
                <w:b/>
                <w:bCs/>
                <w:color w:val="FFFFFF"/>
              </w:rPr>
            </w:pPr>
            <w:r w:rsidRPr="00982E45">
              <w:rPr>
                <w:rFonts w:cs="Arial"/>
                <w:b/>
                <w:bCs/>
                <w:color w:val="FFFFFF"/>
              </w:rPr>
              <w:t>Message</w:t>
            </w:r>
          </w:p>
        </w:tc>
      </w:tr>
      <w:tr w:rsidR="00655F3F" w:rsidRPr="00982E45" w14:paraId="6E75934C" w14:textId="77777777" w:rsidTr="00EB63C3">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D0C71E3" w14:textId="07CBFCFD" w:rsidR="00655F3F" w:rsidRPr="00755528" w:rsidRDefault="00655F3F" w:rsidP="00EB63C3">
            <w:pPr>
              <w:jc w:val="center"/>
              <w:rPr>
                <w:rFonts w:cs="Arial"/>
                <w:color w:val="000000"/>
              </w:rPr>
            </w:pPr>
            <w:r w:rsidRPr="00755528">
              <w:rPr>
                <w:rFonts w:cs="Arial"/>
                <w:color w:val="000000"/>
                <w:sz w:val="21"/>
                <w:szCs w:val="21"/>
              </w:rPr>
              <w:t>Nov 08 2019 04:0</w:t>
            </w:r>
            <w:r w:rsidR="000E427B">
              <w:rPr>
                <w:rFonts w:cs="Arial"/>
                <w:color w:val="000000"/>
                <w:sz w:val="21"/>
                <w:szCs w:val="21"/>
              </w:rPr>
              <w:t>2</w:t>
            </w:r>
            <w:r w:rsidRPr="00755528">
              <w:rPr>
                <w:rFonts w:cs="Arial"/>
                <w:color w:val="000000"/>
                <w:sz w:val="21"/>
                <w:szCs w:val="21"/>
              </w:rPr>
              <w:t xml:space="preserve"> C</w:t>
            </w:r>
            <w:r w:rsidR="000E427B">
              <w:rPr>
                <w:rFonts w:cs="Arial"/>
                <w:color w:val="000000"/>
                <w:sz w:val="21"/>
                <w:szCs w:val="21"/>
              </w:rPr>
              <w:t>P</w:t>
            </w:r>
            <w:r w:rsidRPr="00755528">
              <w:rPr>
                <w:rFonts w:cs="Arial"/>
                <w:color w:val="000000"/>
                <w:sz w:val="21"/>
                <w:szCs w:val="21"/>
              </w:rPr>
              <w:t>T</w:t>
            </w:r>
          </w:p>
        </w:tc>
        <w:tc>
          <w:tcPr>
            <w:tcW w:w="7200" w:type="dxa"/>
            <w:tcBorders>
              <w:top w:val="nil"/>
              <w:left w:val="nil"/>
              <w:bottom w:val="single" w:sz="4" w:space="0" w:color="auto"/>
              <w:right w:val="single" w:sz="4" w:space="0" w:color="auto"/>
            </w:tcBorders>
            <w:shd w:val="clear" w:color="auto" w:fill="auto"/>
            <w:noWrap/>
            <w:vAlign w:val="center"/>
            <w:hideMark/>
          </w:tcPr>
          <w:p w14:paraId="7179F33E" w14:textId="513EC4A6" w:rsidR="00655F3F" w:rsidRPr="00755528" w:rsidRDefault="00655F3F" w:rsidP="00655F3F">
            <w:pPr>
              <w:rPr>
                <w:rFonts w:cs="Arial"/>
                <w:color w:val="000000"/>
              </w:rPr>
            </w:pPr>
            <w:r w:rsidRPr="00755528">
              <w:rPr>
                <w:rFonts w:cs="Arial"/>
                <w:color w:val="000000"/>
                <w:sz w:val="21"/>
                <w:szCs w:val="21"/>
              </w:rPr>
              <w:t>ERCOT issued a Watch for failure of SCED.</w:t>
            </w:r>
          </w:p>
        </w:tc>
      </w:tr>
    </w:tbl>
    <w:p w14:paraId="1941E6F6" w14:textId="384E89AF" w:rsidR="00982E45" w:rsidRDefault="005B1104" w:rsidP="00982E45">
      <w:pPr>
        <w:pStyle w:val="Heading2"/>
      </w:pPr>
      <w:bookmarkStart w:id="279" w:name="_Toc27656818"/>
      <w:r w:rsidRPr="00D4514B">
        <w:lastRenderedPageBreak/>
        <w:t>Emergency Notices</w:t>
      </w:r>
      <w:bookmarkEnd w:id="279"/>
      <w:r w:rsidR="00982E45">
        <w:fldChar w:fldCharType="begin"/>
      </w:r>
      <w:r w:rsidR="00982E45">
        <w:instrText xml:space="preserve"> LINK Excel.Sheet.12 "\\\\ercot.com\\Departments\\Operations Support\\Monthly Operations Reports\\BOD Report\\2019\\08 - Aug\\2019_08 Operations Messages.xlsx" "emergency!R1C1:R3C2" \a \f 4 \h </w:instrText>
      </w:r>
      <w:r w:rsidR="00982E45">
        <w:fldChar w:fldCharType="end"/>
      </w:r>
    </w:p>
    <w:tbl>
      <w:tblPr>
        <w:tblW w:w="9360" w:type="dxa"/>
        <w:tblLook w:val="04A0" w:firstRow="1" w:lastRow="0" w:firstColumn="1" w:lastColumn="0" w:noHBand="0" w:noVBand="1"/>
      </w:tblPr>
      <w:tblGrid>
        <w:gridCol w:w="2160"/>
        <w:gridCol w:w="7200"/>
      </w:tblGrid>
      <w:tr w:rsidR="006753CD" w:rsidRPr="00982E45" w14:paraId="48B4453D" w14:textId="77777777" w:rsidTr="00DC61C6">
        <w:trPr>
          <w:trHeight w:val="510"/>
        </w:trPr>
        <w:tc>
          <w:tcPr>
            <w:tcW w:w="21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BB3DF0F" w14:textId="77777777" w:rsidR="006753CD" w:rsidRPr="00982E45" w:rsidRDefault="006753CD" w:rsidP="00DC61C6">
            <w:pPr>
              <w:jc w:val="center"/>
              <w:rPr>
                <w:rFonts w:cs="Arial"/>
                <w:b/>
                <w:bCs/>
                <w:color w:val="FFFFFF"/>
              </w:rPr>
            </w:pPr>
            <w:r w:rsidRPr="00982E45">
              <w:rPr>
                <w:rFonts w:cs="Arial"/>
                <w:b/>
                <w:bCs/>
                <w:color w:val="FFFFFF"/>
              </w:rPr>
              <w:t>Date and Time</w:t>
            </w:r>
          </w:p>
        </w:tc>
        <w:tc>
          <w:tcPr>
            <w:tcW w:w="7200" w:type="dxa"/>
            <w:tcBorders>
              <w:top w:val="single" w:sz="4" w:space="0" w:color="auto"/>
              <w:left w:val="nil"/>
              <w:bottom w:val="single" w:sz="4" w:space="0" w:color="auto"/>
              <w:right w:val="single" w:sz="4" w:space="0" w:color="auto"/>
            </w:tcBorders>
            <w:shd w:val="clear" w:color="000000" w:fill="444D53"/>
            <w:vAlign w:val="center"/>
            <w:hideMark/>
          </w:tcPr>
          <w:p w14:paraId="4E81129F" w14:textId="77777777" w:rsidR="006753CD" w:rsidRPr="00982E45" w:rsidRDefault="006753CD" w:rsidP="00DC61C6">
            <w:pPr>
              <w:jc w:val="center"/>
              <w:rPr>
                <w:rFonts w:cs="Arial"/>
                <w:b/>
                <w:bCs/>
                <w:color w:val="FFFFFF"/>
              </w:rPr>
            </w:pPr>
            <w:r w:rsidRPr="00982E45">
              <w:rPr>
                <w:rFonts w:cs="Arial"/>
                <w:b/>
                <w:bCs/>
                <w:color w:val="FFFFFF"/>
              </w:rPr>
              <w:t>Message</w:t>
            </w:r>
          </w:p>
        </w:tc>
      </w:tr>
      <w:tr w:rsidR="006753CD" w:rsidRPr="00755528" w14:paraId="7151A682" w14:textId="77777777" w:rsidTr="00DC61C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6D10914" w14:textId="4C6F0B1B" w:rsidR="006753CD" w:rsidRPr="00755528" w:rsidRDefault="006753CD" w:rsidP="00DC61C6">
            <w:pPr>
              <w:jc w:val="center"/>
              <w:rPr>
                <w:rFonts w:cs="Arial"/>
                <w:color w:val="000000"/>
              </w:rPr>
            </w:pPr>
            <w:r>
              <w:rPr>
                <w:rFonts w:cs="Arial"/>
                <w:color w:val="000000"/>
                <w:sz w:val="21"/>
                <w:szCs w:val="21"/>
              </w:rPr>
              <w:t>Nov 13 2019 22:25</w:t>
            </w:r>
            <w:r w:rsidRPr="00755528">
              <w:rPr>
                <w:rFonts w:cs="Arial"/>
                <w:color w:val="000000"/>
                <w:sz w:val="21"/>
                <w:szCs w:val="21"/>
              </w:rPr>
              <w:t xml:space="preserve"> C</w:t>
            </w:r>
            <w:r>
              <w:rPr>
                <w:rFonts w:cs="Arial"/>
                <w:color w:val="000000"/>
                <w:sz w:val="21"/>
                <w:szCs w:val="21"/>
              </w:rPr>
              <w:t>P</w:t>
            </w:r>
            <w:r w:rsidRPr="00755528">
              <w:rPr>
                <w:rFonts w:cs="Arial"/>
                <w:color w:val="000000"/>
                <w:sz w:val="21"/>
                <w:szCs w:val="21"/>
              </w:rPr>
              <w:t>T</w:t>
            </w:r>
          </w:p>
        </w:tc>
        <w:tc>
          <w:tcPr>
            <w:tcW w:w="7200" w:type="dxa"/>
            <w:tcBorders>
              <w:top w:val="nil"/>
              <w:left w:val="nil"/>
              <w:bottom w:val="single" w:sz="4" w:space="0" w:color="auto"/>
              <w:right w:val="single" w:sz="4" w:space="0" w:color="auto"/>
            </w:tcBorders>
            <w:shd w:val="clear" w:color="auto" w:fill="auto"/>
            <w:noWrap/>
            <w:vAlign w:val="center"/>
            <w:hideMark/>
          </w:tcPr>
          <w:p w14:paraId="5C562EE3" w14:textId="5A83CA34" w:rsidR="006753CD" w:rsidRPr="00755528" w:rsidRDefault="006753CD" w:rsidP="00DC61C6">
            <w:pPr>
              <w:rPr>
                <w:rFonts w:cs="Arial"/>
                <w:color w:val="000000"/>
              </w:rPr>
            </w:pPr>
            <w:r w:rsidRPr="00203D2A">
              <w:rPr>
                <w:rFonts w:cs="Arial"/>
                <w:color w:val="000000"/>
              </w:rPr>
              <w:t>ERCOT issued a Transmission Emergency Notice for Far West Texas</w:t>
            </w:r>
          </w:p>
        </w:tc>
      </w:tr>
    </w:tbl>
    <w:p w14:paraId="6295C338" w14:textId="37B53992" w:rsidR="00093D16" w:rsidRPr="00093D16" w:rsidRDefault="00093D16" w:rsidP="00093D16"/>
    <w:p w14:paraId="19A13AA0" w14:textId="61ABDCC9" w:rsidR="005B1104" w:rsidRPr="00300539" w:rsidRDefault="005B1104" w:rsidP="005B1104">
      <w:pPr>
        <w:pStyle w:val="Heading1"/>
      </w:pPr>
      <w:bookmarkStart w:id="280" w:name="_Toc27656819"/>
      <w:r w:rsidRPr="00300539">
        <w:t>Application Performance</w:t>
      </w:r>
      <w:bookmarkEnd w:id="280"/>
    </w:p>
    <w:p w14:paraId="2A078BEA" w14:textId="75B482F9" w:rsidR="00075C8B" w:rsidRPr="00300539" w:rsidRDefault="00B7590B" w:rsidP="00075C8B">
      <w:pPr>
        <w:pStyle w:val="Heading2"/>
      </w:pPr>
      <w:bookmarkStart w:id="281" w:name="_Toc27656820"/>
      <w:r w:rsidRPr="00300539">
        <w:t>TSAT/VSAT Performance Issues</w:t>
      </w:r>
      <w:bookmarkEnd w:id="281"/>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2" w:name="_Toc27656821"/>
      <w:r w:rsidRPr="00300539">
        <w:t>Communication Issues</w:t>
      </w:r>
      <w:bookmarkEnd w:id="282"/>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3" w:name="_Toc27656822"/>
      <w:r w:rsidRPr="00300539">
        <w:t>Market System Issues</w:t>
      </w:r>
      <w:bookmarkEnd w:id="283"/>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4" w:name="_Toc27656823"/>
      <w:r w:rsidRPr="00300539">
        <w:t>Model Updates</w:t>
      </w:r>
      <w:bookmarkEnd w:id="284"/>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43C29696" w14:textId="56163CC5" w:rsidR="00AC4589" w:rsidRDefault="00AC4589" w:rsidP="0035622C"/>
    <w:p w14:paraId="730CB247" w14:textId="6B6825FE" w:rsidR="00E60170" w:rsidRDefault="00625987" w:rsidP="008333E0">
      <w:pPr>
        <w:jc w:val="center"/>
      </w:pPr>
      <w:r>
        <w:rPr>
          <w:noProof/>
          <w:lang w:eastAsia="zh-CN"/>
        </w:rPr>
        <w:lastRenderedPageBreak/>
        <w:drawing>
          <wp:inline distT="0" distB="0" distL="0" distR="0" wp14:anchorId="10EBC966" wp14:editId="0E4A2933">
            <wp:extent cx="5852964" cy="42519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852964" cy="4251960"/>
                    </a:xfrm>
                    <a:prstGeom prst="rect">
                      <a:avLst/>
                    </a:prstGeom>
                    <a:noFill/>
                  </pic:spPr>
                </pic:pic>
              </a:graphicData>
            </a:graphic>
          </wp:inline>
        </w:drawing>
      </w:r>
    </w:p>
    <w:p w14:paraId="01E757E1" w14:textId="73674D75" w:rsidR="00876020" w:rsidRPr="00077FC6" w:rsidRDefault="00077FC6" w:rsidP="00876020">
      <w:pPr>
        <w:rPr>
          <w:b/>
          <w:color w:val="FF0000"/>
        </w:rPr>
      </w:pPr>
      <w:r>
        <w:rPr>
          <w:b/>
          <w:color w:val="FF0000"/>
        </w:rPr>
        <w:t xml:space="preserve"> </w:t>
      </w: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832BB8"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832BB8" w:rsidRPr="0076741D" w:rsidRDefault="00832BB8" w:rsidP="000F673D">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70C347FF" w:rsidR="00832BB8" w:rsidRPr="0076741D" w:rsidRDefault="00832BB8" w:rsidP="00F55C4F">
            <w:pPr>
              <w:jc w:val="center"/>
              <w:rPr>
                <w:b/>
                <w:color w:val="FFFFFF" w:themeColor="background1"/>
              </w:rPr>
            </w:pPr>
            <w:r>
              <w:rPr>
                <w:b/>
                <w:color w:val="FFFFFF" w:themeColor="background1"/>
              </w:rPr>
              <w:t>Number of DPCs</w:t>
            </w:r>
          </w:p>
        </w:tc>
      </w:tr>
      <w:tr w:rsidR="00832BB8" w:rsidRPr="00A05AC2" w14:paraId="696FA6E4" w14:textId="77777777" w:rsidTr="00B814EC">
        <w:trPr>
          <w:cantSplit/>
          <w:trHeight w:val="432"/>
          <w:jc w:val="center"/>
        </w:trPr>
        <w:tc>
          <w:tcPr>
            <w:tcW w:w="4059" w:type="dxa"/>
            <w:vAlign w:val="center"/>
          </w:tcPr>
          <w:p w14:paraId="1D150A22" w14:textId="04433A20" w:rsidR="00832BB8" w:rsidRPr="000F673D" w:rsidRDefault="00832BB8" w:rsidP="00E342CD">
            <w:pPr>
              <w:jc w:val="center"/>
              <w:rPr>
                <w:sz w:val="18"/>
                <w:szCs w:val="18"/>
              </w:rPr>
            </w:pPr>
            <w:r>
              <w:rPr>
                <w:rFonts w:ascii="Arial" w:hAnsi="Arial" w:cs="Arial"/>
                <w:color w:val="000000"/>
                <w:sz w:val="18"/>
                <w:szCs w:val="18"/>
              </w:rPr>
              <w:t>AEP TEXAS COMPANY (TDSP)</w:t>
            </w:r>
          </w:p>
        </w:tc>
        <w:tc>
          <w:tcPr>
            <w:tcW w:w="2631" w:type="dxa"/>
            <w:vAlign w:val="center"/>
          </w:tcPr>
          <w:p w14:paraId="083416F2" w14:textId="6CFBA939" w:rsidR="00832BB8" w:rsidRPr="000F673D" w:rsidRDefault="00832BB8" w:rsidP="00E342CD">
            <w:pPr>
              <w:jc w:val="center"/>
              <w:rPr>
                <w:rFonts w:cs="Arial"/>
                <w:color w:val="000000"/>
                <w:sz w:val="18"/>
                <w:szCs w:val="18"/>
              </w:rPr>
            </w:pPr>
            <w:r>
              <w:rPr>
                <w:rFonts w:ascii="Arial" w:hAnsi="Arial" w:cs="Arial"/>
                <w:color w:val="000000"/>
                <w:sz w:val="18"/>
                <w:szCs w:val="18"/>
              </w:rPr>
              <w:t>7</w:t>
            </w:r>
          </w:p>
        </w:tc>
      </w:tr>
      <w:tr w:rsidR="00832BB8" w:rsidRPr="00A05AC2" w14:paraId="4A12F75F" w14:textId="77777777" w:rsidTr="00B814EC">
        <w:trPr>
          <w:cantSplit/>
          <w:trHeight w:val="432"/>
          <w:jc w:val="center"/>
        </w:trPr>
        <w:tc>
          <w:tcPr>
            <w:tcW w:w="4059" w:type="dxa"/>
            <w:vAlign w:val="center"/>
          </w:tcPr>
          <w:p w14:paraId="38981CB8" w14:textId="484B165A" w:rsidR="00832BB8" w:rsidRPr="000F673D" w:rsidRDefault="00832BB8" w:rsidP="00E342CD">
            <w:pPr>
              <w:jc w:val="center"/>
              <w:rPr>
                <w:sz w:val="18"/>
                <w:szCs w:val="18"/>
              </w:rPr>
            </w:pPr>
            <w:r>
              <w:rPr>
                <w:rFonts w:ascii="Arial" w:hAnsi="Arial" w:cs="Arial"/>
                <w:color w:val="000000"/>
                <w:sz w:val="18"/>
                <w:szCs w:val="18"/>
              </w:rPr>
              <w:t>BRAZOS ELECTRIC POWER CO OP INC (TDSP)</w:t>
            </w:r>
          </w:p>
        </w:tc>
        <w:tc>
          <w:tcPr>
            <w:tcW w:w="2631" w:type="dxa"/>
            <w:vAlign w:val="center"/>
          </w:tcPr>
          <w:p w14:paraId="3E929CBB" w14:textId="1890D2C2" w:rsidR="00832BB8" w:rsidRPr="000F673D" w:rsidRDefault="00832BB8" w:rsidP="00E342CD">
            <w:pPr>
              <w:jc w:val="center"/>
              <w:rPr>
                <w:rFonts w:cs="Arial"/>
                <w:color w:val="000000"/>
                <w:sz w:val="18"/>
                <w:szCs w:val="18"/>
              </w:rPr>
            </w:pPr>
            <w:r>
              <w:rPr>
                <w:rFonts w:ascii="Arial" w:hAnsi="Arial" w:cs="Arial"/>
                <w:color w:val="000000"/>
                <w:sz w:val="18"/>
                <w:szCs w:val="18"/>
              </w:rPr>
              <w:t>0</w:t>
            </w:r>
          </w:p>
        </w:tc>
      </w:tr>
      <w:tr w:rsidR="00832BB8" w:rsidRPr="00A05AC2" w14:paraId="24AF3F1E" w14:textId="77777777" w:rsidTr="00B814EC">
        <w:trPr>
          <w:cantSplit/>
          <w:trHeight w:val="432"/>
          <w:jc w:val="center"/>
        </w:trPr>
        <w:tc>
          <w:tcPr>
            <w:tcW w:w="4059" w:type="dxa"/>
            <w:vAlign w:val="center"/>
          </w:tcPr>
          <w:p w14:paraId="64D0BEEB" w14:textId="796F3484" w:rsidR="00832BB8" w:rsidRPr="000F673D" w:rsidRDefault="00832BB8" w:rsidP="00E342CD">
            <w:pPr>
              <w:jc w:val="center"/>
              <w:rPr>
                <w:b/>
                <w:color w:val="FFFFFF" w:themeColor="background1"/>
                <w:sz w:val="18"/>
                <w:szCs w:val="18"/>
              </w:rPr>
            </w:pPr>
            <w:r>
              <w:rPr>
                <w:rFonts w:ascii="Arial" w:hAnsi="Arial" w:cs="Arial"/>
                <w:color w:val="000000"/>
                <w:sz w:val="18"/>
                <w:szCs w:val="18"/>
              </w:rPr>
              <w:t>CENTERPOINT ENERGY HOUSTON ELECTRIC LLC (TDSP)</w:t>
            </w:r>
          </w:p>
        </w:tc>
        <w:tc>
          <w:tcPr>
            <w:tcW w:w="2631" w:type="dxa"/>
            <w:vAlign w:val="center"/>
          </w:tcPr>
          <w:p w14:paraId="1139BD6A" w14:textId="0F2437C6" w:rsidR="00832BB8" w:rsidRPr="000F673D" w:rsidRDefault="00832BB8" w:rsidP="00E342CD">
            <w:pPr>
              <w:jc w:val="center"/>
              <w:rPr>
                <w:rFonts w:cs="Arial"/>
                <w:color w:val="000000"/>
                <w:sz w:val="18"/>
                <w:szCs w:val="18"/>
              </w:rPr>
            </w:pPr>
            <w:r>
              <w:rPr>
                <w:rFonts w:ascii="Arial" w:hAnsi="Arial" w:cs="Arial"/>
                <w:color w:val="000000"/>
                <w:sz w:val="18"/>
                <w:szCs w:val="18"/>
              </w:rPr>
              <w:t>5</w:t>
            </w:r>
          </w:p>
        </w:tc>
      </w:tr>
      <w:tr w:rsidR="00832BB8" w:rsidRPr="00A05AC2" w14:paraId="3CA7B42F" w14:textId="77777777" w:rsidTr="00B814EC">
        <w:trPr>
          <w:cantSplit/>
          <w:trHeight w:val="432"/>
          <w:jc w:val="center"/>
        </w:trPr>
        <w:tc>
          <w:tcPr>
            <w:tcW w:w="4059" w:type="dxa"/>
            <w:vAlign w:val="center"/>
          </w:tcPr>
          <w:p w14:paraId="5E857E3E" w14:textId="0EEF886C" w:rsidR="00832BB8" w:rsidRPr="000F673D" w:rsidRDefault="00832BB8" w:rsidP="00E342CD">
            <w:pPr>
              <w:jc w:val="center"/>
              <w:rPr>
                <w:rFonts w:cs="Arial"/>
                <w:color w:val="000000"/>
                <w:sz w:val="18"/>
                <w:szCs w:val="18"/>
              </w:rPr>
            </w:pPr>
            <w:r>
              <w:rPr>
                <w:rFonts w:ascii="Arial" w:hAnsi="Arial" w:cs="Arial"/>
                <w:color w:val="000000"/>
                <w:sz w:val="18"/>
                <w:szCs w:val="18"/>
              </w:rPr>
              <w:t>CITY OF AUSTIN DBA AUSTIN ENERGY (TDSP)</w:t>
            </w:r>
          </w:p>
        </w:tc>
        <w:tc>
          <w:tcPr>
            <w:tcW w:w="2631" w:type="dxa"/>
            <w:vAlign w:val="center"/>
          </w:tcPr>
          <w:p w14:paraId="4248FB4C" w14:textId="6CD03783" w:rsidR="00832BB8" w:rsidRPr="000F673D" w:rsidRDefault="00832BB8" w:rsidP="00E342CD">
            <w:pPr>
              <w:jc w:val="center"/>
              <w:rPr>
                <w:rFonts w:cs="Arial"/>
                <w:color w:val="000000"/>
                <w:sz w:val="18"/>
                <w:szCs w:val="18"/>
              </w:rPr>
            </w:pPr>
            <w:r>
              <w:rPr>
                <w:rFonts w:ascii="Arial" w:hAnsi="Arial" w:cs="Arial"/>
                <w:color w:val="000000"/>
                <w:sz w:val="18"/>
                <w:szCs w:val="18"/>
              </w:rPr>
              <w:t>0</w:t>
            </w:r>
          </w:p>
        </w:tc>
      </w:tr>
      <w:tr w:rsidR="00832BB8" w:rsidRPr="00A05AC2" w14:paraId="236D8DA4" w14:textId="77777777" w:rsidTr="00B814EC">
        <w:trPr>
          <w:cantSplit/>
          <w:trHeight w:val="432"/>
          <w:jc w:val="center"/>
        </w:trPr>
        <w:tc>
          <w:tcPr>
            <w:tcW w:w="4059" w:type="dxa"/>
            <w:vAlign w:val="center"/>
          </w:tcPr>
          <w:p w14:paraId="53E765B4" w14:textId="45BAB02A" w:rsidR="00832BB8" w:rsidRPr="000F673D" w:rsidRDefault="00832BB8" w:rsidP="00E342CD">
            <w:pPr>
              <w:jc w:val="center"/>
              <w:rPr>
                <w:rFonts w:cs="Arial"/>
                <w:color w:val="000000"/>
                <w:sz w:val="18"/>
                <w:szCs w:val="18"/>
              </w:rPr>
            </w:pPr>
            <w:r>
              <w:rPr>
                <w:rFonts w:ascii="Arial" w:hAnsi="Arial" w:cs="Arial"/>
                <w:color w:val="000000"/>
                <w:sz w:val="18"/>
                <w:szCs w:val="18"/>
              </w:rPr>
              <w:t>CITY OF GARLAND (TDSP)</w:t>
            </w:r>
          </w:p>
        </w:tc>
        <w:tc>
          <w:tcPr>
            <w:tcW w:w="2631" w:type="dxa"/>
            <w:vAlign w:val="center"/>
          </w:tcPr>
          <w:p w14:paraId="6F3593BD" w14:textId="7B6FD29D" w:rsidR="00832BB8" w:rsidRPr="000F673D" w:rsidRDefault="00832BB8" w:rsidP="00E342CD">
            <w:pPr>
              <w:jc w:val="center"/>
              <w:rPr>
                <w:rFonts w:cs="Arial"/>
                <w:color w:val="000000"/>
                <w:sz w:val="18"/>
                <w:szCs w:val="18"/>
              </w:rPr>
            </w:pPr>
            <w:r>
              <w:rPr>
                <w:rFonts w:ascii="Arial" w:hAnsi="Arial" w:cs="Arial"/>
                <w:color w:val="000000"/>
                <w:sz w:val="18"/>
                <w:szCs w:val="18"/>
              </w:rPr>
              <w:t>3</w:t>
            </w:r>
          </w:p>
        </w:tc>
      </w:tr>
      <w:tr w:rsidR="00832BB8" w:rsidRPr="00A05AC2" w14:paraId="544BAFA2" w14:textId="77777777" w:rsidTr="00B814EC">
        <w:trPr>
          <w:cantSplit/>
          <w:trHeight w:val="432"/>
          <w:jc w:val="center"/>
        </w:trPr>
        <w:tc>
          <w:tcPr>
            <w:tcW w:w="4059" w:type="dxa"/>
            <w:vAlign w:val="center"/>
          </w:tcPr>
          <w:p w14:paraId="4EB7BA22" w14:textId="2991AE14" w:rsidR="00832BB8" w:rsidRPr="000F673D" w:rsidRDefault="00832BB8" w:rsidP="00E342CD">
            <w:pPr>
              <w:jc w:val="center"/>
              <w:rPr>
                <w:sz w:val="18"/>
                <w:szCs w:val="18"/>
              </w:rPr>
            </w:pPr>
            <w:r>
              <w:rPr>
                <w:rFonts w:ascii="Arial" w:hAnsi="Arial" w:cs="Arial"/>
                <w:color w:val="000000"/>
                <w:sz w:val="18"/>
                <w:szCs w:val="18"/>
              </w:rPr>
              <w:t>CPS ENERGY (TDSP)</w:t>
            </w:r>
          </w:p>
        </w:tc>
        <w:tc>
          <w:tcPr>
            <w:tcW w:w="2631" w:type="dxa"/>
            <w:vAlign w:val="center"/>
          </w:tcPr>
          <w:p w14:paraId="5EBEC221" w14:textId="0C20ACFB" w:rsidR="00832BB8" w:rsidRPr="000F673D" w:rsidRDefault="00832BB8" w:rsidP="00E342CD">
            <w:pPr>
              <w:jc w:val="center"/>
              <w:rPr>
                <w:rFonts w:cs="Arial"/>
                <w:color w:val="000000"/>
                <w:sz w:val="18"/>
                <w:szCs w:val="18"/>
              </w:rPr>
            </w:pPr>
            <w:r>
              <w:rPr>
                <w:rFonts w:ascii="Arial" w:hAnsi="Arial" w:cs="Arial"/>
                <w:color w:val="000000"/>
                <w:sz w:val="18"/>
                <w:szCs w:val="18"/>
              </w:rPr>
              <w:t>1</w:t>
            </w:r>
          </w:p>
        </w:tc>
      </w:tr>
      <w:tr w:rsidR="00832BB8" w:rsidRPr="00A05AC2" w14:paraId="6495E8ED" w14:textId="77777777" w:rsidTr="00B814EC">
        <w:trPr>
          <w:cantSplit/>
          <w:trHeight w:val="432"/>
          <w:jc w:val="center"/>
        </w:trPr>
        <w:tc>
          <w:tcPr>
            <w:tcW w:w="4059" w:type="dxa"/>
            <w:vAlign w:val="center"/>
          </w:tcPr>
          <w:p w14:paraId="553C6013" w14:textId="4A1490AF" w:rsidR="00832BB8" w:rsidRPr="000F673D" w:rsidRDefault="00832BB8" w:rsidP="00E342CD">
            <w:pPr>
              <w:jc w:val="center"/>
              <w:rPr>
                <w:sz w:val="18"/>
                <w:szCs w:val="18"/>
              </w:rPr>
            </w:pPr>
            <w:r>
              <w:rPr>
                <w:rFonts w:ascii="Arial" w:hAnsi="Arial" w:cs="Arial"/>
                <w:color w:val="000000"/>
                <w:sz w:val="18"/>
                <w:szCs w:val="18"/>
              </w:rPr>
              <w:t>DENTON MUNICIPAL ELECTRIC (TDSP)</w:t>
            </w:r>
          </w:p>
        </w:tc>
        <w:tc>
          <w:tcPr>
            <w:tcW w:w="2631" w:type="dxa"/>
            <w:vAlign w:val="center"/>
          </w:tcPr>
          <w:p w14:paraId="0CA01DDD" w14:textId="6BFBEC0F" w:rsidR="00832BB8" w:rsidRPr="000F673D" w:rsidRDefault="00832BB8" w:rsidP="00E342CD">
            <w:pPr>
              <w:jc w:val="center"/>
              <w:rPr>
                <w:rFonts w:cs="Arial"/>
                <w:color w:val="000000"/>
                <w:sz w:val="18"/>
                <w:szCs w:val="18"/>
              </w:rPr>
            </w:pPr>
            <w:r>
              <w:rPr>
                <w:rFonts w:ascii="Arial" w:hAnsi="Arial" w:cs="Arial"/>
                <w:color w:val="000000"/>
                <w:sz w:val="18"/>
                <w:szCs w:val="18"/>
              </w:rPr>
              <w:t>0</w:t>
            </w:r>
          </w:p>
        </w:tc>
      </w:tr>
      <w:tr w:rsidR="00832BB8" w:rsidRPr="00A05AC2" w14:paraId="530018D0" w14:textId="77777777" w:rsidTr="00B814EC">
        <w:trPr>
          <w:cantSplit/>
          <w:trHeight w:val="432"/>
          <w:jc w:val="center"/>
        </w:trPr>
        <w:tc>
          <w:tcPr>
            <w:tcW w:w="4059" w:type="dxa"/>
            <w:vAlign w:val="center"/>
          </w:tcPr>
          <w:p w14:paraId="3D55E729" w14:textId="0C119CA4" w:rsidR="00832BB8" w:rsidRPr="000F673D" w:rsidRDefault="00832BB8" w:rsidP="00E342CD">
            <w:pPr>
              <w:jc w:val="center"/>
              <w:rPr>
                <w:rFonts w:cs="Arial"/>
                <w:color w:val="000000"/>
                <w:sz w:val="18"/>
                <w:szCs w:val="18"/>
              </w:rPr>
            </w:pPr>
            <w:r>
              <w:rPr>
                <w:rFonts w:ascii="Arial" w:hAnsi="Arial" w:cs="Arial"/>
                <w:color w:val="000000"/>
                <w:sz w:val="18"/>
                <w:szCs w:val="18"/>
              </w:rPr>
              <w:t>ELECTRIC TRANSMISSION TEXAS LLC (TDSP)</w:t>
            </w:r>
          </w:p>
        </w:tc>
        <w:tc>
          <w:tcPr>
            <w:tcW w:w="2631" w:type="dxa"/>
            <w:vAlign w:val="center"/>
          </w:tcPr>
          <w:p w14:paraId="2391EE4E" w14:textId="0801A1AB" w:rsidR="00832BB8" w:rsidRPr="000F673D" w:rsidRDefault="00832BB8" w:rsidP="00E342CD">
            <w:pPr>
              <w:jc w:val="center"/>
              <w:rPr>
                <w:rFonts w:cs="Arial"/>
                <w:color w:val="000000"/>
                <w:sz w:val="18"/>
                <w:szCs w:val="18"/>
              </w:rPr>
            </w:pPr>
            <w:r>
              <w:rPr>
                <w:rFonts w:ascii="Arial" w:hAnsi="Arial" w:cs="Arial"/>
                <w:color w:val="000000"/>
                <w:sz w:val="18"/>
                <w:szCs w:val="18"/>
              </w:rPr>
              <w:t>0</w:t>
            </w:r>
          </w:p>
        </w:tc>
      </w:tr>
      <w:tr w:rsidR="00832BB8" w:rsidRPr="00A05AC2" w14:paraId="0366002F" w14:textId="77777777" w:rsidTr="00B814EC">
        <w:trPr>
          <w:cantSplit/>
          <w:trHeight w:val="432"/>
          <w:jc w:val="center"/>
        </w:trPr>
        <w:tc>
          <w:tcPr>
            <w:tcW w:w="4059" w:type="dxa"/>
            <w:vAlign w:val="center"/>
          </w:tcPr>
          <w:p w14:paraId="28E91D7E" w14:textId="60F4B14C" w:rsidR="00832BB8" w:rsidRPr="000F673D" w:rsidRDefault="00832BB8" w:rsidP="00E342CD">
            <w:pPr>
              <w:jc w:val="center"/>
              <w:rPr>
                <w:b/>
                <w:color w:val="FFFFFF" w:themeColor="background1"/>
                <w:sz w:val="18"/>
                <w:szCs w:val="18"/>
              </w:rPr>
            </w:pPr>
            <w:r>
              <w:rPr>
                <w:rFonts w:ascii="Arial" w:hAnsi="Arial" w:cs="Arial"/>
                <w:color w:val="000000"/>
                <w:sz w:val="18"/>
                <w:szCs w:val="18"/>
              </w:rPr>
              <w:t>ERCOT</w:t>
            </w:r>
          </w:p>
        </w:tc>
        <w:tc>
          <w:tcPr>
            <w:tcW w:w="2631" w:type="dxa"/>
            <w:vAlign w:val="center"/>
          </w:tcPr>
          <w:p w14:paraId="08F20828" w14:textId="4707526A" w:rsidR="00832BB8" w:rsidRPr="000F673D" w:rsidRDefault="00832BB8" w:rsidP="00E342CD">
            <w:pPr>
              <w:jc w:val="center"/>
              <w:rPr>
                <w:rFonts w:cs="Arial"/>
                <w:color w:val="000000"/>
                <w:sz w:val="18"/>
                <w:szCs w:val="18"/>
              </w:rPr>
            </w:pPr>
            <w:r>
              <w:rPr>
                <w:rFonts w:ascii="Arial" w:hAnsi="Arial" w:cs="Arial"/>
                <w:color w:val="000000"/>
                <w:sz w:val="18"/>
                <w:szCs w:val="18"/>
              </w:rPr>
              <w:t>4</w:t>
            </w:r>
          </w:p>
        </w:tc>
      </w:tr>
      <w:tr w:rsidR="00832BB8" w:rsidRPr="00A05AC2" w14:paraId="0F7B7430" w14:textId="77777777" w:rsidTr="00B814EC">
        <w:trPr>
          <w:cantSplit/>
          <w:trHeight w:val="432"/>
          <w:jc w:val="center"/>
        </w:trPr>
        <w:tc>
          <w:tcPr>
            <w:tcW w:w="4059" w:type="dxa"/>
            <w:vAlign w:val="center"/>
          </w:tcPr>
          <w:p w14:paraId="7550C890" w14:textId="61EB8DC4" w:rsidR="00832BB8" w:rsidRPr="000F673D" w:rsidRDefault="00832BB8" w:rsidP="00E342CD">
            <w:pPr>
              <w:jc w:val="center"/>
              <w:rPr>
                <w:sz w:val="18"/>
                <w:szCs w:val="18"/>
              </w:rPr>
            </w:pPr>
            <w:r>
              <w:rPr>
                <w:rFonts w:ascii="Arial" w:hAnsi="Arial" w:cs="Arial"/>
                <w:color w:val="000000"/>
                <w:sz w:val="18"/>
                <w:szCs w:val="18"/>
              </w:rPr>
              <w:t>LCRA TRANSMISSION SERVICES CORPORATION (TDSP)</w:t>
            </w:r>
          </w:p>
        </w:tc>
        <w:tc>
          <w:tcPr>
            <w:tcW w:w="2631" w:type="dxa"/>
            <w:vAlign w:val="center"/>
          </w:tcPr>
          <w:p w14:paraId="633A2728" w14:textId="12ECB3CF" w:rsidR="00832BB8" w:rsidRPr="000F673D" w:rsidRDefault="00832BB8" w:rsidP="00E342CD">
            <w:pPr>
              <w:jc w:val="center"/>
              <w:rPr>
                <w:rFonts w:cs="Arial"/>
                <w:color w:val="000000"/>
                <w:sz w:val="18"/>
                <w:szCs w:val="18"/>
              </w:rPr>
            </w:pPr>
            <w:r>
              <w:rPr>
                <w:rFonts w:ascii="Arial" w:hAnsi="Arial" w:cs="Arial"/>
                <w:color w:val="000000"/>
                <w:sz w:val="18"/>
                <w:szCs w:val="18"/>
              </w:rPr>
              <w:t>3</w:t>
            </w:r>
          </w:p>
        </w:tc>
      </w:tr>
      <w:tr w:rsidR="00832BB8" w:rsidRPr="00A05AC2" w14:paraId="0EEE3819" w14:textId="77777777" w:rsidTr="00B814EC">
        <w:trPr>
          <w:cantSplit/>
          <w:trHeight w:val="432"/>
          <w:jc w:val="center"/>
        </w:trPr>
        <w:tc>
          <w:tcPr>
            <w:tcW w:w="4059" w:type="dxa"/>
            <w:vAlign w:val="center"/>
          </w:tcPr>
          <w:p w14:paraId="38293482" w14:textId="3D4CDA7C" w:rsidR="00832BB8" w:rsidRPr="000F673D" w:rsidRDefault="00832BB8" w:rsidP="00E342CD">
            <w:pPr>
              <w:jc w:val="center"/>
              <w:rPr>
                <w:b/>
                <w:color w:val="FFFFFF" w:themeColor="background1"/>
                <w:sz w:val="18"/>
                <w:szCs w:val="18"/>
              </w:rPr>
            </w:pPr>
            <w:r>
              <w:rPr>
                <w:rFonts w:ascii="Arial" w:hAnsi="Arial" w:cs="Arial"/>
                <w:color w:val="000000"/>
                <w:sz w:val="18"/>
                <w:szCs w:val="18"/>
              </w:rPr>
              <w:t>ONCOR ELECTRIC DELIVERY COMPANY LLC (TDSP)</w:t>
            </w:r>
          </w:p>
        </w:tc>
        <w:tc>
          <w:tcPr>
            <w:tcW w:w="2631" w:type="dxa"/>
            <w:vAlign w:val="center"/>
          </w:tcPr>
          <w:p w14:paraId="329BA9F4" w14:textId="214996A9" w:rsidR="00832BB8" w:rsidRPr="000F673D" w:rsidRDefault="00832BB8" w:rsidP="00E342CD">
            <w:pPr>
              <w:jc w:val="center"/>
              <w:rPr>
                <w:rFonts w:cs="Arial"/>
                <w:color w:val="000000"/>
                <w:sz w:val="18"/>
                <w:szCs w:val="18"/>
              </w:rPr>
            </w:pPr>
            <w:r>
              <w:rPr>
                <w:rFonts w:ascii="Arial" w:hAnsi="Arial" w:cs="Arial"/>
                <w:color w:val="000000"/>
                <w:sz w:val="18"/>
                <w:szCs w:val="18"/>
              </w:rPr>
              <w:t>6</w:t>
            </w:r>
          </w:p>
        </w:tc>
      </w:tr>
      <w:tr w:rsidR="00832BB8" w:rsidRPr="00A05AC2" w14:paraId="61397B02" w14:textId="77777777" w:rsidTr="00B814EC">
        <w:trPr>
          <w:cantSplit/>
          <w:trHeight w:val="432"/>
          <w:jc w:val="center"/>
        </w:trPr>
        <w:tc>
          <w:tcPr>
            <w:tcW w:w="4059" w:type="dxa"/>
            <w:vAlign w:val="center"/>
          </w:tcPr>
          <w:p w14:paraId="52E43CA0" w14:textId="20FDFB41" w:rsidR="00832BB8" w:rsidRPr="000F673D" w:rsidRDefault="00832BB8" w:rsidP="00E342CD">
            <w:pPr>
              <w:jc w:val="center"/>
              <w:rPr>
                <w:sz w:val="18"/>
                <w:szCs w:val="18"/>
              </w:rPr>
            </w:pPr>
            <w:r>
              <w:rPr>
                <w:rFonts w:ascii="Arial" w:hAnsi="Arial" w:cs="Arial"/>
                <w:color w:val="000000"/>
                <w:sz w:val="18"/>
                <w:szCs w:val="18"/>
              </w:rPr>
              <w:t>SHARYLAND UTILITIES LP (TDSP)</w:t>
            </w:r>
          </w:p>
        </w:tc>
        <w:tc>
          <w:tcPr>
            <w:tcW w:w="2631" w:type="dxa"/>
            <w:vAlign w:val="center"/>
          </w:tcPr>
          <w:p w14:paraId="18F69A59" w14:textId="7D337302" w:rsidR="00832BB8" w:rsidRPr="000F673D" w:rsidRDefault="00832BB8" w:rsidP="00E342CD">
            <w:pPr>
              <w:jc w:val="center"/>
              <w:rPr>
                <w:rFonts w:cs="Arial"/>
                <w:color w:val="000000"/>
                <w:sz w:val="18"/>
                <w:szCs w:val="18"/>
              </w:rPr>
            </w:pPr>
            <w:r>
              <w:rPr>
                <w:rFonts w:ascii="Arial" w:hAnsi="Arial" w:cs="Arial"/>
                <w:color w:val="000000"/>
                <w:sz w:val="18"/>
                <w:szCs w:val="18"/>
              </w:rPr>
              <w:t>0</w:t>
            </w:r>
          </w:p>
        </w:tc>
      </w:tr>
      <w:tr w:rsidR="00832BB8" w:rsidRPr="00A05AC2" w14:paraId="27E2E073" w14:textId="77777777" w:rsidTr="00B814EC">
        <w:trPr>
          <w:cantSplit/>
          <w:trHeight w:val="432"/>
          <w:jc w:val="center"/>
        </w:trPr>
        <w:tc>
          <w:tcPr>
            <w:tcW w:w="4059" w:type="dxa"/>
            <w:vAlign w:val="center"/>
          </w:tcPr>
          <w:p w14:paraId="4F9544C4" w14:textId="7A6ACDD6" w:rsidR="00832BB8" w:rsidRPr="000F673D" w:rsidRDefault="00832BB8" w:rsidP="00E342CD">
            <w:pPr>
              <w:jc w:val="center"/>
              <w:rPr>
                <w:sz w:val="18"/>
                <w:szCs w:val="18"/>
              </w:rPr>
            </w:pPr>
            <w:r>
              <w:rPr>
                <w:rFonts w:ascii="Arial" w:hAnsi="Arial" w:cs="Arial"/>
                <w:color w:val="000000"/>
                <w:sz w:val="18"/>
                <w:szCs w:val="18"/>
              </w:rPr>
              <w:lastRenderedPageBreak/>
              <w:t>SOUTH TEXAS ELECTRIC CO OP INC (TDSP)</w:t>
            </w:r>
          </w:p>
        </w:tc>
        <w:tc>
          <w:tcPr>
            <w:tcW w:w="2631" w:type="dxa"/>
            <w:vAlign w:val="center"/>
          </w:tcPr>
          <w:p w14:paraId="0F950153" w14:textId="7E266861" w:rsidR="00832BB8" w:rsidRPr="000F673D" w:rsidRDefault="00832BB8" w:rsidP="00E342CD">
            <w:pPr>
              <w:jc w:val="center"/>
              <w:rPr>
                <w:rFonts w:cs="Arial"/>
                <w:color w:val="000000"/>
                <w:sz w:val="18"/>
                <w:szCs w:val="18"/>
              </w:rPr>
            </w:pPr>
            <w:r>
              <w:rPr>
                <w:rFonts w:ascii="Arial" w:hAnsi="Arial" w:cs="Arial"/>
                <w:color w:val="000000"/>
                <w:sz w:val="18"/>
                <w:szCs w:val="18"/>
              </w:rPr>
              <w:t>1</w:t>
            </w:r>
          </w:p>
        </w:tc>
      </w:tr>
      <w:tr w:rsidR="00832BB8" w:rsidRPr="00A05AC2" w14:paraId="02273F78" w14:textId="77777777" w:rsidTr="00B814EC">
        <w:trPr>
          <w:cantSplit/>
          <w:trHeight w:val="432"/>
          <w:jc w:val="center"/>
        </w:trPr>
        <w:tc>
          <w:tcPr>
            <w:tcW w:w="4059" w:type="dxa"/>
            <w:vAlign w:val="center"/>
          </w:tcPr>
          <w:p w14:paraId="367C6F59" w14:textId="152A9903" w:rsidR="00832BB8" w:rsidRPr="000F673D" w:rsidRDefault="00832BB8" w:rsidP="00E342CD">
            <w:pPr>
              <w:jc w:val="center"/>
              <w:rPr>
                <w:rFonts w:cs="Arial"/>
                <w:color w:val="000000"/>
                <w:sz w:val="18"/>
                <w:szCs w:val="18"/>
              </w:rPr>
            </w:pPr>
            <w:r>
              <w:rPr>
                <w:rFonts w:ascii="Arial" w:hAnsi="Arial" w:cs="Arial"/>
                <w:color w:val="000000"/>
                <w:sz w:val="18"/>
                <w:szCs w:val="18"/>
              </w:rPr>
              <w:t>TEXAS MUNICIPAL POWER AGENCY (TDSP)</w:t>
            </w:r>
          </w:p>
        </w:tc>
        <w:tc>
          <w:tcPr>
            <w:tcW w:w="2631" w:type="dxa"/>
            <w:vAlign w:val="center"/>
          </w:tcPr>
          <w:p w14:paraId="5EC87B9A" w14:textId="0653712F" w:rsidR="00832BB8" w:rsidRPr="000F673D" w:rsidRDefault="00832BB8" w:rsidP="00E342CD">
            <w:pPr>
              <w:jc w:val="center"/>
              <w:rPr>
                <w:rFonts w:cs="Arial"/>
                <w:color w:val="000000"/>
                <w:sz w:val="18"/>
                <w:szCs w:val="18"/>
              </w:rPr>
            </w:pPr>
            <w:r>
              <w:rPr>
                <w:rFonts w:ascii="Arial" w:hAnsi="Arial" w:cs="Arial"/>
                <w:color w:val="000000"/>
                <w:sz w:val="18"/>
                <w:szCs w:val="18"/>
              </w:rPr>
              <w:t>0</w:t>
            </w:r>
          </w:p>
        </w:tc>
      </w:tr>
      <w:tr w:rsidR="00832BB8" w:rsidRPr="00A05AC2" w14:paraId="1C1B44B2" w14:textId="77777777" w:rsidTr="00B814EC">
        <w:trPr>
          <w:cantSplit/>
          <w:trHeight w:val="432"/>
          <w:jc w:val="center"/>
        </w:trPr>
        <w:tc>
          <w:tcPr>
            <w:tcW w:w="4059" w:type="dxa"/>
            <w:vAlign w:val="center"/>
          </w:tcPr>
          <w:p w14:paraId="198C7CF5" w14:textId="1BF16FF8" w:rsidR="00832BB8" w:rsidRPr="000F673D" w:rsidRDefault="00832BB8" w:rsidP="00E342CD">
            <w:pPr>
              <w:jc w:val="center"/>
              <w:rPr>
                <w:sz w:val="18"/>
                <w:szCs w:val="18"/>
              </w:rPr>
            </w:pPr>
            <w:r>
              <w:rPr>
                <w:rFonts w:ascii="Arial" w:hAnsi="Arial" w:cs="Arial"/>
                <w:color w:val="000000"/>
                <w:sz w:val="18"/>
                <w:szCs w:val="18"/>
              </w:rPr>
              <w:t>TEXAS-NEW MEXICO POWER CO (TDSP)</w:t>
            </w:r>
          </w:p>
        </w:tc>
        <w:tc>
          <w:tcPr>
            <w:tcW w:w="2631" w:type="dxa"/>
            <w:vAlign w:val="center"/>
          </w:tcPr>
          <w:p w14:paraId="2E978B1B" w14:textId="3E98673C" w:rsidR="00832BB8" w:rsidRPr="000F673D" w:rsidRDefault="00832BB8" w:rsidP="00E342CD">
            <w:pPr>
              <w:jc w:val="center"/>
              <w:rPr>
                <w:rFonts w:cs="Arial"/>
                <w:color w:val="000000"/>
                <w:sz w:val="18"/>
                <w:szCs w:val="18"/>
              </w:rPr>
            </w:pPr>
            <w:r>
              <w:rPr>
                <w:rFonts w:ascii="Arial" w:hAnsi="Arial" w:cs="Arial"/>
                <w:color w:val="000000"/>
                <w:sz w:val="18"/>
                <w:szCs w:val="18"/>
              </w:rPr>
              <w:t>1</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5" w:name="_Toc27656824"/>
      <w:r w:rsidRPr="00E74C64">
        <w:lastRenderedPageBreak/>
        <w:t>Appendix A: Real-Time Constraints</w:t>
      </w:r>
      <w:bookmarkEnd w:id="285"/>
    </w:p>
    <w:p w14:paraId="12A290E0" w14:textId="0DC3C28D" w:rsidR="00B7590B"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11F59F98" w14:textId="77777777" w:rsidR="00EB63C3" w:rsidRDefault="00EB63C3" w:rsidP="00B7590B">
      <w:pPr>
        <w:rPr>
          <w:rFonts w:cs="Arial"/>
          <w:szCs w:val="22"/>
        </w:rPr>
      </w:pPr>
    </w:p>
    <w:tbl>
      <w:tblPr>
        <w:tblStyle w:val="TableGridLight"/>
        <w:tblW w:w="8905" w:type="dxa"/>
        <w:tblLayout w:type="fixed"/>
        <w:tblLook w:val="04A0" w:firstRow="1" w:lastRow="0" w:firstColumn="1" w:lastColumn="0" w:noHBand="0" w:noVBand="1"/>
      </w:tblPr>
      <w:tblGrid>
        <w:gridCol w:w="1781"/>
        <w:gridCol w:w="2264"/>
        <w:gridCol w:w="1620"/>
        <w:gridCol w:w="1459"/>
        <w:gridCol w:w="1781"/>
      </w:tblGrid>
      <w:tr w:rsidR="00EB63C3" w:rsidRPr="00EB63C3" w14:paraId="568CD056" w14:textId="77777777" w:rsidTr="00EB63C3">
        <w:trPr>
          <w:trHeight w:val="584"/>
        </w:trPr>
        <w:tc>
          <w:tcPr>
            <w:tcW w:w="1781" w:type="dxa"/>
            <w:noWrap/>
            <w:vAlign w:val="center"/>
            <w:hideMark/>
          </w:tcPr>
          <w:p w14:paraId="684333C4" w14:textId="35707047"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Contingency</w:t>
            </w:r>
          </w:p>
        </w:tc>
        <w:tc>
          <w:tcPr>
            <w:tcW w:w="2264" w:type="dxa"/>
            <w:noWrap/>
            <w:vAlign w:val="center"/>
            <w:hideMark/>
          </w:tcPr>
          <w:p w14:paraId="7525E700" w14:textId="7725122B"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Constrained Element</w:t>
            </w:r>
          </w:p>
        </w:tc>
        <w:tc>
          <w:tcPr>
            <w:tcW w:w="1620" w:type="dxa"/>
            <w:noWrap/>
            <w:vAlign w:val="center"/>
            <w:hideMark/>
          </w:tcPr>
          <w:p w14:paraId="4A1BF46B" w14:textId="29AD1EC1"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From Station</w:t>
            </w:r>
          </w:p>
        </w:tc>
        <w:tc>
          <w:tcPr>
            <w:tcW w:w="1459" w:type="dxa"/>
            <w:noWrap/>
            <w:vAlign w:val="center"/>
            <w:hideMark/>
          </w:tcPr>
          <w:p w14:paraId="2D7C8BCF" w14:textId="1175DD74"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To Station</w:t>
            </w:r>
          </w:p>
        </w:tc>
        <w:tc>
          <w:tcPr>
            <w:tcW w:w="1781" w:type="dxa"/>
            <w:noWrap/>
            <w:vAlign w:val="center"/>
            <w:hideMark/>
          </w:tcPr>
          <w:p w14:paraId="1E0C3CFF" w14:textId="088D68F4"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 of Days Constraint Active</w:t>
            </w:r>
          </w:p>
        </w:tc>
      </w:tr>
      <w:tr w:rsidR="00EB63C3" w:rsidRPr="00EB63C3" w14:paraId="764A2714" w14:textId="77777777" w:rsidTr="00EB63C3">
        <w:trPr>
          <w:trHeight w:val="259"/>
        </w:trPr>
        <w:tc>
          <w:tcPr>
            <w:tcW w:w="1781" w:type="dxa"/>
            <w:noWrap/>
            <w:vAlign w:val="center"/>
            <w:hideMark/>
          </w:tcPr>
          <w:p w14:paraId="73215AF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SECNMO28</w:t>
            </w:r>
          </w:p>
        </w:tc>
        <w:tc>
          <w:tcPr>
            <w:tcW w:w="2264" w:type="dxa"/>
            <w:noWrap/>
            <w:vAlign w:val="center"/>
            <w:hideMark/>
          </w:tcPr>
          <w:p w14:paraId="61AAB86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6100__F</w:t>
            </w:r>
          </w:p>
        </w:tc>
        <w:tc>
          <w:tcPr>
            <w:tcW w:w="1620" w:type="dxa"/>
            <w:noWrap/>
            <w:vAlign w:val="center"/>
            <w:hideMark/>
          </w:tcPr>
          <w:p w14:paraId="6D70193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DHIDE</w:t>
            </w:r>
          </w:p>
        </w:tc>
        <w:tc>
          <w:tcPr>
            <w:tcW w:w="1459" w:type="dxa"/>
            <w:noWrap/>
            <w:vAlign w:val="center"/>
            <w:hideMark/>
          </w:tcPr>
          <w:p w14:paraId="0083FA6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NOTSW</w:t>
            </w:r>
          </w:p>
        </w:tc>
        <w:tc>
          <w:tcPr>
            <w:tcW w:w="1781" w:type="dxa"/>
            <w:noWrap/>
            <w:vAlign w:val="center"/>
            <w:hideMark/>
          </w:tcPr>
          <w:p w14:paraId="6229BD2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29</w:t>
            </w:r>
          </w:p>
        </w:tc>
      </w:tr>
      <w:tr w:rsidR="00EB63C3" w:rsidRPr="00EB63C3" w14:paraId="26450BD4" w14:textId="77777777" w:rsidTr="00EB63C3">
        <w:trPr>
          <w:trHeight w:val="259"/>
        </w:trPr>
        <w:tc>
          <w:tcPr>
            <w:tcW w:w="1781" w:type="dxa"/>
            <w:noWrap/>
            <w:vAlign w:val="center"/>
            <w:hideMark/>
          </w:tcPr>
          <w:p w14:paraId="15CA327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08FFA19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PNHNDL</w:t>
            </w:r>
          </w:p>
        </w:tc>
        <w:tc>
          <w:tcPr>
            <w:tcW w:w="1620" w:type="dxa"/>
            <w:noWrap/>
            <w:vAlign w:val="center"/>
            <w:hideMark/>
          </w:tcPr>
          <w:p w14:paraId="51E67F2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459" w:type="dxa"/>
            <w:noWrap/>
            <w:vAlign w:val="center"/>
            <w:hideMark/>
          </w:tcPr>
          <w:p w14:paraId="12A8296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781" w:type="dxa"/>
            <w:noWrap/>
            <w:vAlign w:val="center"/>
            <w:hideMark/>
          </w:tcPr>
          <w:p w14:paraId="5849E78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25</w:t>
            </w:r>
          </w:p>
        </w:tc>
      </w:tr>
      <w:tr w:rsidR="00EB63C3" w:rsidRPr="00EB63C3" w14:paraId="7AA4CDCD" w14:textId="77777777" w:rsidTr="00EB63C3">
        <w:trPr>
          <w:trHeight w:val="259"/>
        </w:trPr>
        <w:tc>
          <w:tcPr>
            <w:tcW w:w="1781" w:type="dxa"/>
            <w:noWrap/>
            <w:vAlign w:val="center"/>
            <w:hideMark/>
          </w:tcPr>
          <w:p w14:paraId="41E3844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SCRDLOF9</w:t>
            </w:r>
          </w:p>
        </w:tc>
        <w:tc>
          <w:tcPr>
            <w:tcW w:w="2264" w:type="dxa"/>
            <w:noWrap/>
            <w:vAlign w:val="center"/>
            <w:hideMark/>
          </w:tcPr>
          <w:p w14:paraId="5057785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BOW_FMR1</w:t>
            </w:r>
          </w:p>
        </w:tc>
        <w:tc>
          <w:tcPr>
            <w:tcW w:w="1620" w:type="dxa"/>
            <w:noWrap/>
            <w:vAlign w:val="center"/>
            <w:hideMark/>
          </w:tcPr>
          <w:p w14:paraId="46B0201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BOW</w:t>
            </w:r>
          </w:p>
        </w:tc>
        <w:tc>
          <w:tcPr>
            <w:tcW w:w="1459" w:type="dxa"/>
            <w:noWrap/>
            <w:vAlign w:val="center"/>
            <w:hideMark/>
          </w:tcPr>
          <w:p w14:paraId="6DCC93B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BOW</w:t>
            </w:r>
          </w:p>
        </w:tc>
        <w:tc>
          <w:tcPr>
            <w:tcW w:w="1781" w:type="dxa"/>
            <w:noWrap/>
            <w:vAlign w:val="center"/>
            <w:hideMark/>
          </w:tcPr>
          <w:p w14:paraId="5C4C6AA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23</w:t>
            </w:r>
          </w:p>
        </w:tc>
      </w:tr>
      <w:tr w:rsidR="00EB63C3" w:rsidRPr="00EB63C3" w14:paraId="04C8D2DE" w14:textId="77777777" w:rsidTr="00EB63C3">
        <w:trPr>
          <w:trHeight w:val="259"/>
        </w:trPr>
        <w:tc>
          <w:tcPr>
            <w:tcW w:w="1781" w:type="dxa"/>
            <w:noWrap/>
            <w:vAlign w:val="center"/>
            <w:hideMark/>
          </w:tcPr>
          <w:p w14:paraId="1F782DB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DWINDUN8</w:t>
            </w:r>
          </w:p>
        </w:tc>
        <w:tc>
          <w:tcPr>
            <w:tcW w:w="2264" w:type="dxa"/>
            <w:noWrap/>
            <w:vAlign w:val="center"/>
            <w:hideMark/>
          </w:tcPr>
          <w:p w14:paraId="607E328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6100__F</w:t>
            </w:r>
          </w:p>
        </w:tc>
        <w:tc>
          <w:tcPr>
            <w:tcW w:w="1620" w:type="dxa"/>
            <w:noWrap/>
            <w:vAlign w:val="center"/>
            <w:hideMark/>
          </w:tcPr>
          <w:p w14:paraId="64651A3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DHIDE</w:t>
            </w:r>
          </w:p>
        </w:tc>
        <w:tc>
          <w:tcPr>
            <w:tcW w:w="1459" w:type="dxa"/>
            <w:noWrap/>
            <w:vAlign w:val="center"/>
            <w:hideMark/>
          </w:tcPr>
          <w:p w14:paraId="15AC950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NOTSW</w:t>
            </w:r>
          </w:p>
        </w:tc>
        <w:tc>
          <w:tcPr>
            <w:tcW w:w="1781" w:type="dxa"/>
            <w:noWrap/>
            <w:vAlign w:val="center"/>
            <w:hideMark/>
          </w:tcPr>
          <w:p w14:paraId="18DD81C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23</w:t>
            </w:r>
          </w:p>
        </w:tc>
      </w:tr>
      <w:tr w:rsidR="00EB63C3" w:rsidRPr="00EB63C3" w14:paraId="0140A48E" w14:textId="77777777" w:rsidTr="00EB63C3">
        <w:trPr>
          <w:trHeight w:val="259"/>
        </w:trPr>
        <w:tc>
          <w:tcPr>
            <w:tcW w:w="1781" w:type="dxa"/>
            <w:noWrap/>
            <w:vAlign w:val="center"/>
            <w:hideMark/>
          </w:tcPr>
          <w:p w14:paraId="274E2FC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SFORYEL8</w:t>
            </w:r>
          </w:p>
        </w:tc>
        <w:tc>
          <w:tcPr>
            <w:tcW w:w="2264" w:type="dxa"/>
            <w:noWrap/>
            <w:vAlign w:val="center"/>
            <w:hideMark/>
          </w:tcPr>
          <w:p w14:paraId="7D8B56F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HEXT_YELWJC1_1</w:t>
            </w:r>
          </w:p>
        </w:tc>
        <w:tc>
          <w:tcPr>
            <w:tcW w:w="1620" w:type="dxa"/>
            <w:noWrap/>
            <w:vAlign w:val="center"/>
            <w:hideMark/>
          </w:tcPr>
          <w:p w14:paraId="6594C0C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YELWJCKT</w:t>
            </w:r>
          </w:p>
        </w:tc>
        <w:tc>
          <w:tcPr>
            <w:tcW w:w="1459" w:type="dxa"/>
            <w:noWrap/>
            <w:vAlign w:val="center"/>
            <w:hideMark/>
          </w:tcPr>
          <w:p w14:paraId="16B4C48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HEXT</w:t>
            </w:r>
          </w:p>
        </w:tc>
        <w:tc>
          <w:tcPr>
            <w:tcW w:w="1781" w:type="dxa"/>
            <w:noWrap/>
            <w:vAlign w:val="center"/>
            <w:hideMark/>
          </w:tcPr>
          <w:p w14:paraId="2FE50D6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21</w:t>
            </w:r>
          </w:p>
        </w:tc>
      </w:tr>
      <w:tr w:rsidR="00EB63C3" w:rsidRPr="00EB63C3" w14:paraId="2D08364E" w14:textId="77777777" w:rsidTr="00EB63C3">
        <w:trPr>
          <w:trHeight w:val="259"/>
        </w:trPr>
        <w:tc>
          <w:tcPr>
            <w:tcW w:w="1781" w:type="dxa"/>
            <w:noWrap/>
            <w:vAlign w:val="center"/>
            <w:hideMark/>
          </w:tcPr>
          <w:p w14:paraId="27F5978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SILLFTL8</w:t>
            </w:r>
          </w:p>
        </w:tc>
        <w:tc>
          <w:tcPr>
            <w:tcW w:w="2264" w:type="dxa"/>
            <w:noWrap/>
            <w:vAlign w:val="center"/>
            <w:hideMark/>
          </w:tcPr>
          <w:p w14:paraId="13C2FBE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OZNR_OZONA1_1</w:t>
            </w:r>
          </w:p>
        </w:tc>
        <w:tc>
          <w:tcPr>
            <w:tcW w:w="1620" w:type="dxa"/>
            <w:noWrap/>
            <w:vAlign w:val="center"/>
            <w:hideMark/>
          </w:tcPr>
          <w:p w14:paraId="3A45799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OZONA</w:t>
            </w:r>
          </w:p>
        </w:tc>
        <w:tc>
          <w:tcPr>
            <w:tcW w:w="1459" w:type="dxa"/>
            <w:noWrap/>
            <w:vAlign w:val="center"/>
            <w:hideMark/>
          </w:tcPr>
          <w:p w14:paraId="165629F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OZNR</w:t>
            </w:r>
          </w:p>
        </w:tc>
        <w:tc>
          <w:tcPr>
            <w:tcW w:w="1781" w:type="dxa"/>
            <w:noWrap/>
            <w:vAlign w:val="center"/>
            <w:hideMark/>
          </w:tcPr>
          <w:p w14:paraId="029519B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21</w:t>
            </w:r>
          </w:p>
        </w:tc>
      </w:tr>
      <w:tr w:rsidR="00EB63C3" w:rsidRPr="00EB63C3" w14:paraId="164818DA" w14:textId="77777777" w:rsidTr="00EB63C3">
        <w:trPr>
          <w:trHeight w:val="259"/>
        </w:trPr>
        <w:tc>
          <w:tcPr>
            <w:tcW w:w="1781" w:type="dxa"/>
            <w:noWrap/>
            <w:vAlign w:val="center"/>
            <w:hideMark/>
          </w:tcPr>
          <w:p w14:paraId="2F182A5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SBRAUVA8</w:t>
            </w:r>
          </w:p>
        </w:tc>
        <w:tc>
          <w:tcPr>
            <w:tcW w:w="2264" w:type="dxa"/>
            <w:noWrap/>
            <w:vAlign w:val="center"/>
            <w:hideMark/>
          </w:tcPr>
          <w:p w14:paraId="4D1D8B4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HAMILT_MAVERI1_1</w:t>
            </w:r>
          </w:p>
        </w:tc>
        <w:tc>
          <w:tcPr>
            <w:tcW w:w="1620" w:type="dxa"/>
            <w:noWrap/>
            <w:vAlign w:val="center"/>
            <w:hideMark/>
          </w:tcPr>
          <w:p w14:paraId="0174C85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HAMILTON</w:t>
            </w:r>
          </w:p>
        </w:tc>
        <w:tc>
          <w:tcPr>
            <w:tcW w:w="1459" w:type="dxa"/>
            <w:noWrap/>
            <w:vAlign w:val="center"/>
            <w:hideMark/>
          </w:tcPr>
          <w:p w14:paraId="78363EC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MAVERICK</w:t>
            </w:r>
          </w:p>
        </w:tc>
        <w:tc>
          <w:tcPr>
            <w:tcW w:w="1781" w:type="dxa"/>
            <w:noWrap/>
            <w:vAlign w:val="center"/>
            <w:hideMark/>
          </w:tcPr>
          <w:p w14:paraId="5413CA6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18</w:t>
            </w:r>
          </w:p>
        </w:tc>
      </w:tr>
      <w:tr w:rsidR="00EB63C3" w:rsidRPr="00EB63C3" w14:paraId="00F8B3E3" w14:textId="77777777" w:rsidTr="00EB63C3">
        <w:trPr>
          <w:trHeight w:val="259"/>
        </w:trPr>
        <w:tc>
          <w:tcPr>
            <w:tcW w:w="1781" w:type="dxa"/>
            <w:noWrap/>
            <w:vAlign w:val="center"/>
            <w:hideMark/>
          </w:tcPr>
          <w:p w14:paraId="66EE115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SDUKNED8</w:t>
            </w:r>
          </w:p>
        </w:tc>
        <w:tc>
          <w:tcPr>
            <w:tcW w:w="2264" w:type="dxa"/>
            <w:noWrap/>
            <w:vAlign w:val="center"/>
            <w:hideMark/>
          </w:tcPr>
          <w:p w14:paraId="561C7F5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HEC_NEDIN2_1</w:t>
            </w:r>
          </w:p>
        </w:tc>
        <w:tc>
          <w:tcPr>
            <w:tcW w:w="1620" w:type="dxa"/>
            <w:noWrap/>
            <w:vAlign w:val="center"/>
            <w:hideMark/>
          </w:tcPr>
          <w:p w14:paraId="1E4DF7B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HEC</w:t>
            </w:r>
          </w:p>
        </w:tc>
        <w:tc>
          <w:tcPr>
            <w:tcW w:w="1459" w:type="dxa"/>
            <w:noWrap/>
            <w:vAlign w:val="center"/>
            <w:hideMark/>
          </w:tcPr>
          <w:p w14:paraId="3023CE9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NEDIN</w:t>
            </w:r>
          </w:p>
        </w:tc>
        <w:tc>
          <w:tcPr>
            <w:tcW w:w="1781" w:type="dxa"/>
            <w:noWrap/>
            <w:vAlign w:val="center"/>
            <w:hideMark/>
          </w:tcPr>
          <w:p w14:paraId="68B849E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18</w:t>
            </w:r>
          </w:p>
        </w:tc>
      </w:tr>
      <w:tr w:rsidR="00EB63C3" w:rsidRPr="00EB63C3" w14:paraId="2CE8CB36" w14:textId="77777777" w:rsidTr="00EB63C3">
        <w:trPr>
          <w:trHeight w:val="259"/>
        </w:trPr>
        <w:tc>
          <w:tcPr>
            <w:tcW w:w="1781" w:type="dxa"/>
            <w:noWrap/>
            <w:vAlign w:val="center"/>
            <w:hideMark/>
          </w:tcPr>
          <w:p w14:paraId="6019B41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SLYNRIO8</w:t>
            </w:r>
          </w:p>
        </w:tc>
        <w:tc>
          <w:tcPr>
            <w:tcW w:w="2264" w:type="dxa"/>
            <w:noWrap/>
            <w:vAlign w:val="center"/>
            <w:hideMark/>
          </w:tcPr>
          <w:p w14:paraId="551E27F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RIOPEC_WOODW21_1</w:t>
            </w:r>
          </w:p>
        </w:tc>
        <w:tc>
          <w:tcPr>
            <w:tcW w:w="1620" w:type="dxa"/>
            <w:noWrap/>
            <w:vAlign w:val="center"/>
            <w:hideMark/>
          </w:tcPr>
          <w:p w14:paraId="00F0766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RIOPECOS</w:t>
            </w:r>
          </w:p>
        </w:tc>
        <w:tc>
          <w:tcPr>
            <w:tcW w:w="1459" w:type="dxa"/>
            <w:noWrap/>
            <w:vAlign w:val="center"/>
            <w:hideMark/>
          </w:tcPr>
          <w:p w14:paraId="23FB9D1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WOODWRD2</w:t>
            </w:r>
          </w:p>
        </w:tc>
        <w:tc>
          <w:tcPr>
            <w:tcW w:w="1781" w:type="dxa"/>
            <w:noWrap/>
            <w:vAlign w:val="center"/>
            <w:hideMark/>
          </w:tcPr>
          <w:p w14:paraId="06C7753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16</w:t>
            </w:r>
          </w:p>
        </w:tc>
      </w:tr>
      <w:tr w:rsidR="00EB63C3" w:rsidRPr="00EB63C3" w14:paraId="5D7784CD" w14:textId="77777777" w:rsidTr="00EB63C3">
        <w:trPr>
          <w:trHeight w:val="259"/>
        </w:trPr>
        <w:tc>
          <w:tcPr>
            <w:tcW w:w="1781" w:type="dxa"/>
            <w:noWrap/>
            <w:vAlign w:val="center"/>
            <w:hideMark/>
          </w:tcPr>
          <w:p w14:paraId="79C89AF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STOMLYN8</w:t>
            </w:r>
          </w:p>
        </w:tc>
        <w:tc>
          <w:tcPr>
            <w:tcW w:w="2264" w:type="dxa"/>
            <w:noWrap/>
            <w:vAlign w:val="center"/>
            <w:hideMark/>
          </w:tcPr>
          <w:p w14:paraId="1FEEBF3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RIOPEC_WOODW21_1</w:t>
            </w:r>
          </w:p>
        </w:tc>
        <w:tc>
          <w:tcPr>
            <w:tcW w:w="1620" w:type="dxa"/>
            <w:noWrap/>
            <w:vAlign w:val="center"/>
            <w:hideMark/>
          </w:tcPr>
          <w:p w14:paraId="252AF81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RIOPECOS</w:t>
            </w:r>
          </w:p>
        </w:tc>
        <w:tc>
          <w:tcPr>
            <w:tcW w:w="1459" w:type="dxa"/>
            <w:noWrap/>
            <w:vAlign w:val="center"/>
            <w:hideMark/>
          </w:tcPr>
          <w:p w14:paraId="7C7CC3B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WOODWRD2</w:t>
            </w:r>
          </w:p>
        </w:tc>
        <w:tc>
          <w:tcPr>
            <w:tcW w:w="1781" w:type="dxa"/>
            <w:noWrap/>
            <w:vAlign w:val="center"/>
            <w:hideMark/>
          </w:tcPr>
          <w:p w14:paraId="596D9EF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16</w:t>
            </w:r>
          </w:p>
        </w:tc>
      </w:tr>
      <w:tr w:rsidR="00EB63C3" w:rsidRPr="00EB63C3" w14:paraId="61F33841" w14:textId="77777777" w:rsidTr="00EB63C3">
        <w:trPr>
          <w:trHeight w:val="259"/>
        </w:trPr>
        <w:tc>
          <w:tcPr>
            <w:tcW w:w="1781" w:type="dxa"/>
            <w:noWrap/>
            <w:vAlign w:val="center"/>
            <w:hideMark/>
          </w:tcPr>
          <w:p w14:paraId="4D2E92F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SRAYRI28</w:t>
            </w:r>
          </w:p>
        </w:tc>
        <w:tc>
          <w:tcPr>
            <w:tcW w:w="2264" w:type="dxa"/>
            <w:noWrap/>
            <w:vAlign w:val="center"/>
            <w:hideMark/>
          </w:tcPr>
          <w:p w14:paraId="0EC946E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RAYMND2_69A1</w:t>
            </w:r>
          </w:p>
        </w:tc>
        <w:tc>
          <w:tcPr>
            <w:tcW w:w="1620" w:type="dxa"/>
            <w:noWrap/>
            <w:vAlign w:val="center"/>
            <w:hideMark/>
          </w:tcPr>
          <w:p w14:paraId="5AB0F93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RAYMND2</w:t>
            </w:r>
          </w:p>
        </w:tc>
        <w:tc>
          <w:tcPr>
            <w:tcW w:w="1459" w:type="dxa"/>
            <w:noWrap/>
            <w:vAlign w:val="center"/>
            <w:hideMark/>
          </w:tcPr>
          <w:p w14:paraId="52554D6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RAYMND2</w:t>
            </w:r>
          </w:p>
        </w:tc>
        <w:tc>
          <w:tcPr>
            <w:tcW w:w="1781" w:type="dxa"/>
            <w:noWrap/>
            <w:vAlign w:val="center"/>
            <w:hideMark/>
          </w:tcPr>
          <w:p w14:paraId="2D88535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13</w:t>
            </w:r>
          </w:p>
        </w:tc>
      </w:tr>
      <w:tr w:rsidR="00EB63C3" w:rsidRPr="00EB63C3" w14:paraId="44AC1BAE" w14:textId="77777777" w:rsidTr="00EB63C3">
        <w:trPr>
          <w:trHeight w:val="259"/>
        </w:trPr>
        <w:tc>
          <w:tcPr>
            <w:tcW w:w="1781" w:type="dxa"/>
            <w:noWrap/>
            <w:vAlign w:val="center"/>
            <w:hideMark/>
          </w:tcPr>
          <w:p w14:paraId="4AC2002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SSOLFTS8</w:t>
            </w:r>
          </w:p>
        </w:tc>
        <w:tc>
          <w:tcPr>
            <w:tcW w:w="2264" w:type="dxa"/>
            <w:noWrap/>
            <w:vAlign w:val="center"/>
            <w:hideMark/>
          </w:tcPr>
          <w:p w14:paraId="0F8D09F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ALPINE_BRONCO1_1</w:t>
            </w:r>
          </w:p>
        </w:tc>
        <w:tc>
          <w:tcPr>
            <w:tcW w:w="1620" w:type="dxa"/>
            <w:noWrap/>
            <w:vAlign w:val="center"/>
            <w:hideMark/>
          </w:tcPr>
          <w:p w14:paraId="30C4709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BRONCO</w:t>
            </w:r>
          </w:p>
        </w:tc>
        <w:tc>
          <w:tcPr>
            <w:tcW w:w="1459" w:type="dxa"/>
            <w:noWrap/>
            <w:vAlign w:val="center"/>
            <w:hideMark/>
          </w:tcPr>
          <w:p w14:paraId="7B1F661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ALPINE</w:t>
            </w:r>
          </w:p>
        </w:tc>
        <w:tc>
          <w:tcPr>
            <w:tcW w:w="1781" w:type="dxa"/>
            <w:noWrap/>
            <w:vAlign w:val="center"/>
            <w:hideMark/>
          </w:tcPr>
          <w:p w14:paraId="7E9C13A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12</w:t>
            </w:r>
          </w:p>
        </w:tc>
      </w:tr>
      <w:tr w:rsidR="00EB63C3" w:rsidRPr="00EB63C3" w14:paraId="6D8A2414" w14:textId="77777777" w:rsidTr="00EB63C3">
        <w:trPr>
          <w:trHeight w:val="259"/>
        </w:trPr>
        <w:tc>
          <w:tcPr>
            <w:tcW w:w="1781" w:type="dxa"/>
            <w:noWrap/>
            <w:vAlign w:val="center"/>
            <w:hideMark/>
          </w:tcPr>
          <w:p w14:paraId="19AECCD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DFPPLOS5</w:t>
            </w:r>
          </w:p>
        </w:tc>
        <w:tc>
          <w:tcPr>
            <w:tcW w:w="2264" w:type="dxa"/>
            <w:noWrap/>
            <w:vAlign w:val="center"/>
            <w:hideMark/>
          </w:tcPr>
          <w:p w14:paraId="61F4F36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171T253_1</w:t>
            </w:r>
          </w:p>
        </w:tc>
        <w:tc>
          <w:tcPr>
            <w:tcW w:w="1620" w:type="dxa"/>
            <w:noWrap/>
            <w:vAlign w:val="center"/>
            <w:hideMark/>
          </w:tcPr>
          <w:p w14:paraId="0D2B739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FAYETT</w:t>
            </w:r>
          </w:p>
        </w:tc>
        <w:tc>
          <w:tcPr>
            <w:tcW w:w="1459" w:type="dxa"/>
            <w:noWrap/>
            <w:vAlign w:val="center"/>
            <w:hideMark/>
          </w:tcPr>
          <w:p w14:paraId="56FE3D4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FPP138</w:t>
            </w:r>
          </w:p>
        </w:tc>
        <w:tc>
          <w:tcPr>
            <w:tcW w:w="1781" w:type="dxa"/>
            <w:noWrap/>
            <w:vAlign w:val="center"/>
            <w:hideMark/>
          </w:tcPr>
          <w:p w14:paraId="728182F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12</w:t>
            </w:r>
          </w:p>
        </w:tc>
      </w:tr>
      <w:tr w:rsidR="00EB63C3" w:rsidRPr="00EB63C3" w14:paraId="0A46AC7C" w14:textId="77777777" w:rsidTr="00EB63C3">
        <w:trPr>
          <w:trHeight w:val="259"/>
        </w:trPr>
        <w:tc>
          <w:tcPr>
            <w:tcW w:w="1781" w:type="dxa"/>
            <w:noWrap/>
            <w:vAlign w:val="center"/>
            <w:hideMark/>
          </w:tcPr>
          <w:p w14:paraId="6797184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SLKAWFS8</w:t>
            </w:r>
          </w:p>
        </w:tc>
        <w:tc>
          <w:tcPr>
            <w:tcW w:w="2264" w:type="dxa"/>
            <w:noWrap/>
            <w:vAlign w:val="center"/>
            <w:hideMark/>
          </w:tcPr>
          <w:p w14:paraId="2A8AAC1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BOW_FMR1</w:t>
            </w:r>
          </w:p>
        </w:tc>
        <w:tc>
          <w:tcPr>
            <w:tcW w:w="1620" w:type="dxa"/>
            <w:noWrap/>
            <w:vAlign w:val="center"/>
            <w:hideMark/>
          </w:tcPr>
          <w:p w14:paraId="24F7C6F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BOW</w:t>
            </w:r>
          </w:p>
        </w:tc>
        <w:tc>
          <w:tcPr>
            <w:tcW w:w="1459" w:type="dxa"/>
            <w:noWrap/>
            <w:vAlign w:val="center"/>
            <w:hideMark/>
          </w:tcPr>
          <w:p w14:paraId="5098D3D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BOW</w:t>
            </w:r>
          </w:p>
        </w:tc>
        <w:tc>
          <w:tcPr>
            <w:tcW w:w="1781" w:type="dxa"/>
            <w:noWrap/>
            <w:vAlign w:val="center"/>
            <w:hideMark/>
          </w:tcPr>
          <w:p w14:paraId="1202A37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11</w:t>
            </w:r>
          </w:p>
        </w:tc>
      </w:tr>
      <w:tr w:rsidR="00EB63C3" w:rsidRPr="00EB63C3" w14:paraId="7592B901" w14:textId="77777777" w:rsidTr="00EB63C3">
        <w:trPr>
          <w:trHeight w:val="259"/>
        </w:trPr>
        <w:tc>
          <w:tcPr>
            <w:tcW w:w="1781" w:type="dxa"/>
            <w:noWrap/>
            <w:vAlign w:val="center"/>
            <w:hideMark/>
          </w:tcPr>
          <w:p w14:paraId="5453BBC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DCRLLSW5</w:t>
            </w:r>
          </w:p>
        </w:tc>
        <w:tc>
          <w:tcPr>
            <w:tcW w:w="2264" w:type="dxa"/>
            <w:noWrap/>
            <w:vAlign w:val="center"/>
            <w:hideMark/>
          </w:tcPr>
          <w:p w14:paraId="2B56C97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590__B</w:t>
            </w:r>
          </w:p>
        </w:tc>
        <w:tc>
          <w:tcPr>
            <w:tcW w:w="1620" w:type="dxa"/>
            <w:noWrap/>
            <w:vAlign w:val="center"/>
            <w:hideMark/>
          </w:tcPr>
          <w:p w14:paraId="3B7C62E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LWVJS</w:t>
            </w:r>
          </w:p>
        </w:tc>
        <w:tc>
          <w:tcPr>
            <w:tcW w:w="1459" w:type="dxa"/>
            <w:noWrap/>
            <w:vAlign w:val="center"/>
            <w:hideMark/>
          </w:tcPr>
          <w:p w14:paraId="2DEA1A7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LKPNT</w:t>
            </w:r>
          </w:p>
        </w:tc>
        <w:tc>
          <w:tcPr>
            <w:tcW w:w="1781" w:type="dxa"/>
            <w:noWrap/>
            <w:vAlign w:val="center"/>
            <w:hideMark/>
          </w:tcPr>
          <w:p w14:paraId="09073BE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10</w:t>
            </w:r>
          </w:p>
        </w:tc>
      </w:tr>
      <w:tr w:rsidR="00EB63C3" w:rsidRPr="00EB63C3" w14:paraId="42CC6299" w14:textId="77777777" w:rsidTr="00EB63C3">
        <w:trPr>
          <w:trHeight w:val="259"/>
        </w:trPr>
        <w:tc>
          <w:tcPr>
            <w:tcW w:w="1781" w:type="dxa"/>
            <w:noWrap/>
            <w:vAlign w:val="center"/>
            <w:hideMark/>
          </w:tcPr>
          <w:p w14:paraId="18D0474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DAUSLOS5</w:t>
            </w:r>
          </w:p>
        </w:tc>
        <w:tc>
          <w:tcPr>
            <w:tcW w:w="2264" w:type="dxa"/>
            <w:noWrap/>
            <w:vAlign w:val="center"/>
            <w:hideMark/>
          </w:tcPr>
          <w:p w14:paraId="094A9E6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171T253_1</w:t>
            </w:r>
          </w:p>
        </w:tc>
        <w:tc>
          <w:tcPr>
            <w:tcW w:w="1620" w:type="dxa"/>
            <w:noWrap/>
            <w:vAlign w:val="center"/>
            <w:hideMark/>
          </w:tcPr>
          <w:p w14:paraId="0EAB665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FAYETT</w:t>
            </w:r>
          </w:p>
        </w:tc>
        <w:tc>
          <w:tcPr>
            <w:tcW w:w="1459" w:type="dxa"/>
            <w:noWrap/>
            <w:vAlign w:val="center"/>
            <w:hideMark/>
          </w:tcPr>
          <w:p w14:paraId="6082667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FPP138</w:t>
            </w:r>
          </w:p>
        </w:tc>
        <w:tc>
          <w:tcPr>
            <w:tcW w:w="1781" w:type="dxa"/>
            <w:noWrap/>
            <w:vAlign w:val="center"/>
            <w:hideMark/>
          </w:tcPr>
          <w:p w14:paraId="05A26A1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10</w:t>
            </w:r>
          </w:p>
        </w:tc>
      </w:tr>
      <w:tr w:rsidR="00EB63C3" w:rsidRPr="00EB63C3" w14:paraId="28F2CD46" w14:textId="77777777" w:rsidTr="00EB63C3">
        <w:trPr>
          <w:trHeight w:val="259"/>
        </w:trPr>
        <w:tc>
          <w:tcPr>
            <w:tcW w:w="1781" w:type="dxa"/>
            <w:noWrap/>
            <w:vAlign w:val="center"/>
            <w:hideMark/>
          </w:tcPr>
          <w:p w14:paraId="35EF5F8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XHAM88</w:t>
            </w:r>
          </w:p>
        </w:tc>
        <w:tc>
          <w:tcPr>
            <w:tcW w:w="2264" w:type="dxa"/>
            <w:noWrap/>
            <w:vAlign w:val="center"/>
            <w:hideMark/>
          </w:tcPr>
          <w:p w14:paraId="3B31612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SONR_69-1</w:t>
            </w:r>
          </w:p>
        </w:tc>
        <w:tc>
          <w:tcPr>
            <w:tcW w:w="1620" w:type="dxa"/>
            <w:noWrap/>
            <w:vAlign w:val="center"/>
            <w:hideMark/>
          </w:tcPr>
          <w:p w14:paraId="70686F6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459" w:type="dxa"/>
            <w:noWrap/>
            <w:vAlign w:val="center"/>
            <w:hideMark/>
          </w:tcPr>
          <w:p w14:paraId="7186ADA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781" w:type="dxa"/>
            <w:noWrap/>
            <w:vAlign w:val="center"/>
            <w:hideMark/>
          </w:tcPr>
          <w:p w14:paraId="56C043B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10</w:t>
            </w:r>
          </w:p>
        </w:tc>
      </w:tr>
      <w:tr w:rsidR="00EB63C3" w:rsidRPr="00EB63C3" w14:paraId="12D447FB" w14:textId="77777777" w:rsidTr="00EB63C3">
        <w:trPr>
          <w:trHeight w:val="259"/>
        </w:trPr>
        <w:tc>
          <w:tcPr>
            <w:tcW w:w="1781" w:type="dxa"/>
            <w:noWrap/>
            <w:vAlign w:val="center"/>
            <w:hideMark/>
          </w:tcPr>
          <w:p w14:paraId="05B9D1B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SBRAUVA8</w:t>
            </w:r>
          </w:p>
        </w:tc>
        <w:tc>
          <w:tcPr>
            <w:tcW w:w="2264" w:type="dxa"/>
            <w:noWrap/>
            <w:vAlign w:val="center"/>
            <w:hideMark/>
          </w:tcPr>
          <w:p w14:paraId="44AE564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ESCOND_GANSO1_1</w:t>
            </w:r>
          </w:p>
        </w:tc>
        <w:tc>
          <w:tcPr>
            <w:tcW w:w="1620" w:type="dxa"/>
            <w:noWrap/>
            <w:vAlign w:val="center"/>
            <w:hideMark/>
          </w:tcPr>
          <w:p w14:paraId="6F30DFF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GANSO</w:t>
            </w:r>
          </w:p>
        </w:tc>
        <w:tc>
          <w:tcPr>
            <w:tcW w:w="1459" w:type="dxa"/>
            <w:noWrap/>
            <w:vAlign w:val="center"/>
            <w:hideMark/>
          </w:tcPr>
          <w:p w14:paraId="410D28C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ESCONDID</w:t>
            </w:r>
          </w:p>
        </w:tc>
        <w:tc>
          <w:tcPr>
            <w:tcW w:w="1781" w:type="dxa"/>
            <w:noWrap/>
            <w:vAlign w:val="center"/>
            <w:hideMark/>
          </w:tcPr>
          <w:p w14:paraId="30E3161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9</w:t>
            </w:r>
          </w:p>
        </w:tc>
      </w:tr>
      <w:tr w:rsidR="00EB63C3" w:rsidRPr="00EB63C3" w14:paraId="6C889C2A" w14:textId="77777777" w:rsidTr="00EB63C3">
        <w:trPr>
          <w:trHeight w:val="259"/>
        </w:trPr>
        <w:tc>
          <w:tcPr>
            <w:tcW w:w="1781" w:type="dxa"/>
            <w:noWrap/>
            <w:vAlign w:val="center"/>
            <w:hideMark/>
          </w:tcPr>
          <w:p w14:paraId="74DA1BC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SLAQLOB8</w:t>
            </w:r>
          </w:p>
        </w:tc>
        <w:tc>
          <w:tcPr>
            <w:tcW w:w="2264" w:type="dxa"/>
            <w:noWrap/>
            <w:vAlign w:val="center"/>
            <w:hideMark/>
          </w:tcPr>
          <w:p w14:paraId="6E69B3C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BRUNI_69_1</w:t>
            </w:r>
          </w:p>
        </w:tc>
        <w:tc>
          <w:tcPr>
            <w:tcW w:w="1620" w:type="dxa"/>
            <w:noWrap/>
            <w:vAlign w:val="center"/>
            <w:hideMark/>
          </w:tcPr>
          <w:p w14:paraId="6823DD5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BRUNI</w:t>
            </w:r>
          </w:p>
        </w:tc>
        <w:tc>
          <w:tcPr>
            <w:tcW w:w="1459" w:type="dxa"/>
            <w:noWrap/>
            <w:vAlign w:val="center"/>
            <w:hideMark/>
          </w:tcPr>
          <w:p w14:paraId="42EF6E6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BRUNI</w:t>
            </w:r>
          </w:p>
        </w:tc>
        <w:tc>
          <w:tcPr>
            <w:tcW w:w="1781" w:type="dxa"/>
            <w:noWrap/>
            <w:vAlign w:val="center"/>
            <w:hideMark/>
          </w:tcPr>
          <w:p w14:paraId="766A714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9</w:t>
            </w:r>
          </w:p>
        </w:tc>
      </w:tr>
      <w:tr w:rsidR="00EB63C3" w:rsidRPr="00EB63C3" w14:paraId="23F7D05C" w14:textId="77777777" w:rsidTr="00EB63C3">
        <w:trPr>
          <w:trHeight w:val="259"/>
        </w:trPr>
        <w:tc>
          <w:tcPr>
            <w:tcW w:w="1781" w:type="dxa"/>
            <w:noWrap/>
            <w:vAlign w:val="center"/>
            <w:hideMark/>
          </w:tcPr>
          <w:p w14:paraId="4FDBDC5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SSCLWF18</w:t>
            </w:r>
          </w:p>
        </w:tc>
        <w:tc>
          <w:tcPr>
            <w:tcW w:w="2264" w:type="dxa"/>
            <w:noWrap/>
            <w:vAlign w:val="center"/>
            <w:hideMark/>
          </w:tcPr>
          <w:p w14:paraId="40A0AA6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6840__B</w:t>
            </w:r>
          </w:p>
        </w:tc>
        <w:tc>
          <w:tcPr>
            <w:tcW w:w="1620" w:type="dxa"/>
            <w:noWrap/>
            <w:vAlign w:val="center"/>
            <w:hideMark/>
          </w:tcPr>
          <w:p w14:paraId="6EB719F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ANARN</w:t>
            </w:r>
          </w:p>
        </w:tc>
        <w:tc>
          <w:tcPr>
            <w:tcW w:w="1459" w:type="dxa"/>
            <w:noWrap/>
            <w:vAlign w:val="center"/>
            <w:hideMark/>
          </w:tcPr>
          <w:p w14:paraId="016C416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NVKSW</w:t>
            </w:r>
          </w:p>
        </w:tc>
        <w:tc>
          <w:tcPr>
            <w:tcW w:w="1781" w:type="dxa"/>
            <w:noWrap/>
            <w:vAlign w:val="center"/>
            <w:hideMark/>
          </w:tcPr>
          <w:p w14:paraId="311594B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8</w:t>
            </w:r>
          </w:p>
        </w:tc>
      </w:tr>
      <w:tr w:rsidR="00EB63C3" w:rsidRPr="00EB63C3" w14:paraId="7E22C8B8" w14:textId="77777777" w:rsidTr="00EB63C3">
        <w:trPr>
          <w:trHeight w:val="259"/>
        </w:trPr>
        <w:tc>
          <w:tcPr>
            <w:tcW w:w="1781" w:type="dxa"/>
            <w:noWrap/>
            <w:vAlign w:val="center"/>
            <w:hideMark/>
          </w:tcPr>
          <w:p w14:paraId="7501132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SSCLWF18</w:t>
            </w:r>
          </w:p>
        </w:tc>
        <w:tc>
          <w:tcPr>
            <w:tcW w:w="2264" w:type="dxa"/>
            <w:noWrap/>
            <w:vAlign w:val="center"/>
            <w:hideMark/>
          </w:tcPr>
          <w:p w14:paraId="4548AA6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NVKSW_FMR1</w:t>
            </w:r>
          </w:p>
        </w:tc>
        <w:tc>
          <w:tcPr>
            <w:tcW w:w="1620" w:type="dxa"/>
            <w:noWrap/>
            <w:vAlign w:val="center"/>
            <w:hideMark/>
          </w:tcPr>
          <w:p w14:paraId="0FBF055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NVKSW</w:t>
            </w:r>
          </w:p>
        </w:tc>
        <w:tc>
          <w:tcPr>
            <w:tcW w:w="1459" w:type="dxa"/>
            <w:noWrap/>
            <w:vAlign w:val="center"/>
            <w:hideMark/>
          </w:tcPr>
          <w:p w14:paraId="2E3DC4F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NVKSW</w:t>
            </w:r>
          </w:p>
        </w:tc>
        <w:tc>
          <w:tcPr>
            <w:tcW w:w="1781" w:type="dxa"/>
            <w:noWrap/>
            <w:vAlign w:val="center"/>
            <w:hideMark/>
          </w:tcPr>
          <w:p w14:paraId="12B9D4B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8</w:t>
            </w:r>
          </w:p>
        </w:tc>
      </w:tr>
      <w:tr w:rsidR="00EB63C3" w:rsidRPr="00EB63C3" w14:paraId="6A8AE60F" w14:textId="77777777" w:rsidTr="00EB63C3">
        <w:trPr>
          <w:trHeight w:val="259"/>
        </w:trPr>
        <w:tc>
          <w:tcPr>
            <w:tcW w:w="1781" w:type="dxa"/>
            <w:noWrap/>
            <w:vAlign w:val="center"/>
            <w:hideMark/>
          </w:tcPr>
          <w:p w14:paraId="177B434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MLOBSA_5</w:t>
            </w:r>
          </w:p>
        </w:tc>
        <w:tc>
          <w:tcPr>
            <w:tcW w:w="2264" w:type="dxa"/>
            <w:noWrap/>
            <w:vAlign w:val="center"/>
            <w:hideMark/>
          </w:tcPr>
          <w:p w14:paraId="6ED13EE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NLARSW_PILONC1_1</w:t>
            </w:r>
          </w:p>
        </w:tc>
        <w:tc>
          <w:tcPr>
            <w:tcW w:w="1620" w:type="dxa"/>
            <w:noWrap/>
            <w:vAlign w:val="center"/>
            <w:hideMark/>
          </w:tcPr>
          <w:p w14:paraId="6C66252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NLARSW</w:t>
            </w:r>
          </w:p>
        </w:tc>
        <w:tc>
          <w:tcPr>
            <w:tcW w:w="1459" w:type="dxa"/>
            <w:noWrap/>
            <w:vAlign w:val="center"/>
            <w:hideMark/>
          </w:tcPr>
          <w:p w14:paraId="25ABA30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PILONCIL</w:t>
            </w:r>
          </w:p>
        </w:tc>
        <w:tc>
          <w:tcPr>
            <w:tcW w:w="1781" w:type="dxa"/>
            <w:noWrap/>
            <w:vAlign w:val="center"/>
            <w:hideMark/>
          </w:tcPr>
          <w:p w14:paraId="449A325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8</w:t>
            </w:r>
          </w:p>
        </w:tc>
      </w:tr>
      <w:tr w:rsidR="00EB63C3" w:rsidRPr="00EB63C3" w14:paraId="741440AC" w14:textId="77777777" w:rsidTr="00EB63C3">
        <w:trPr>
          <w:trHeight w:val="259"/>
        </w:trPr>
        <w:tc>
          <w:tcPr>
            <w:tcW w:w="1781" w:type="dxa"/>
            <w:noWrap/>
            <w:vAlign w:val="center"/>
            <w:hideMark/>
          </w:tcPr>
          <w:p w14:paraId="6DA8CA3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SBAKBIG5</w:t>
            </w:r>
          </w:p>
        </w:tc>
        <w:tc>
          <w:tcPr>
            <w:tcW w:w="2264" w:type="dxa"/>
            <w:noWrap/>
            <w:vAlign w:val="center"/>
            <w:hideMark/>
          </w:tcPr>
          <w:p w14:paraId="7F62174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FTST_SOLSTI1_1</w:t>
            </w:r>
          </w:p>
        </w:tc>
        <w:tc>
          <w:tcPr>
            <w:tcW w:w="1620" w:type="dxa"/>
            <w:noWrap/>
            <w:vAlign w:val="center"/>
            <w:hideMark/>
          </w:tcPr>
          <w:p w14:paraId="7124490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w:t>
            </w:r>
          </w:p>
        </w:tc>
        <w:tc>
          <w:tcPr>
            <w:tcW w:w="1459" w:type="dxa"/>
            <w:noWrap/>
            <w:vAlign w:val="center"/>
            <w:hideMark/>
          </w:tcPr>
          <w:p w14:paraId="18124E9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SOLSTICE</w:t>
            </w:r>
          </w:p>
        </w:tc>
        <w:tc>
          <w:tcPr>
            <w:tcW w:w="1781" w:type="dxa"/>
            <w:noWrap/>
            <w:vAlign w:val="center"/>
            <w:hideMark/>
          </w:tcPr>
          <w:p w14:paraId="115E920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8</w:t>
            </w:r>
          </w:p>
        </w:tc>
      </w:tr>
      <w:tr w:rsidR="00EB63C3" w:rsidRPr="00EB63C3" w14:paraId="15A7AEEE" w14:textId="77777777" w:rsidTr="00EB63C3">
        <w:trPr>
          <w:trHeight w:val="259"/>
        </w:trPr>
        <w:tc>
          <w:tcPr>
            <w:tcW w:w="1781" w:type="dxa"/>
            <w:noWrap/>
            <w:vAlign w:val="center"/>
            <w:hideMark/>
          </w:tcPr>
          <w:p w14:paraId="4802008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DEVRCPS5</w:t>
            </w:r>
          </w:p>
        </w:tc>
        <w:tc>
          <w:tcPr>
            <w:tcW w:w="2264" w:type="dxa"/>
            <w:noWrap/>
            <w:vAlign w:val="center"/>
            <w:hideMark/>
          </w:tcPr>
          <w:p w14:paraId="0FDBAA4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6120__A</w:t>
            </w:r>
          </w:p>
        </w:tc>
        <w:tc>
          <w:tcPr>
            <w:tcW w:w="1620" w:type="dxa"/>
            <w:noWrap/>
            <w:vAlign w:val="center"/>
            <w:hideMark/>
          </w:tcPr>
          <w:p w14:paraId="7920B1E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BNBSW</w:t>
            </w:r>
          </w:p>
        </w:tc>
        <w:tc>
          <w:tcPr>
            <w:tcW w:w="1459" w:type="dxa"/>
            <w:noWrap/>
            <w:vAlign w:val="center"/>
            <w:hideMark/>
          </w:tcPr>
          <w:p w14:paraId="7655964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BNBRK</w:t>
            </w:r>
          </w:p>
        </w:tc>
        <w:tc>
          <w:tcPr>
            <w:tcW w:w="1781" w:type="dxa"/>
            <w:noWrap/>
            <w:vAlign w:val="center"/>
            <w:hideMark/>
          </w:tcPr>
          <w:p w14:paraId="4C73E86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8</w:t>
            </w:r>
          </w:p>
        </w:tc>
      </w:tr>
      <w:tr w:rsidR="00EB63C3" w:rsidRPr="00EB63C3" w14:paraId="62991501" w14:textId="77777777" w:rsidTr="00EB63C3">
        <w:trPr>
          <w:trHeight w:val="259"/>
        </w:trPr>
        <w:tc>
          <w:tcPr>
            <w:tcW w:w="1781" w:type="dxa"/>
            <w:noWrap/>
            <w:vAlign w:val="center"/>
            <w:hideMark/>
          </w:tcPr>
          <w:p w14:paraId="5CEEAF6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DZORHAY5</w:t>
            </w:r>
          </w:p>
        </w:tc>
        <w:tc>
          <w:tcPr>
            <w:tcW w:w="2264" w:type="dxa"/>
            <w:noWrap/>
            <w:vAlign w:val="center"/>
            <w:hideMark/>
          </w:tcPr>
          <w:p w14:paraId="4BCD206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503T503_1</w:t>
            </w:r>
          </w:p>
        </w:tc>
        <w:tc>
          <w:tcPr>
            <w:tcW w:w="1620" w:type="dxa"/>
            <w:noWrap/>
            <w:vAlign w:val="center"/>
            <w:hideMark/>
          </w:tcPr>
          <w:p w14:paraId="1760B23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ESPERA</w:t>
            </w:r>
          </w:p>
        </w:tc>
        <w:tc>
          <w:tcPr>
            <w:tcW w:w="1459" w:type="dxa"/>
            <w:noWrap/>
            <w:vAlign w:val="center"/>
            <w:hideMark/>
          </w:tcPr>
          <w:p w14:paraId="73A099B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R0</w:t>
            </w:r>
          </w:p>
        </w:tc>
        <w:tc>
          <w:tcPr>
            <w:tcW w:w="1781" w:type="dxa"/>
            <w:noWrap/>
            <w:vAlign w:val="center"/>
            <w:hideMark/>
          </w:tcPr>
          <w:p w14:paraId="7335660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8</w:t>
            </w:r>
          </w:p>
        </w:tc>
      </w:tr>
      <w:tr w:rsidR="00EB63C3" w:rsidRPr="00EB63C3" w14:paraId="050B8596" w14:textId="77777777" w:rsidTr="00EB63C3">
        <w:trPr>
          <w:trHeight w:val="259"/>
        </w:trPr>
        <w:tc>
          <w:tcPr>
            <w:tcW w:w="1781" w:type="dxa"/>
            <w:noWrap/>
            <w:vAlign w:val="center"/>
            <w:hideMark/>
          </w:tcPr>
          <w:p w14:paraId="25C7B33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XCRD58</w:t>
            </w:r>
          </w:p>
        </w:tc>
        <w:tc>
          <w:tcPr>
            <w:tcW w:w="2264" w:type="dxa"/>
            <w:noWrap/>
            <w:vAlign w:val="center"/>
            <w:hideMark/>
          </w:tcPr>
          <w:p w14:paraId="7931FA8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CRD_CRD2</w:t>
            </w:r>
          </w:p>
        </w:tc>
        <w:tc>
          <w:tcPr>
            <w:tcW w:w="1620" w:type="dxa"/>
            <w:noWrap/>
            <w:vAlign w:val="center"/>
            <w:hideMark/>
          </w:tcPr>
          <w:p w14:paraId="0D64C87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CRD</w:t>
            </w:r>
          </w:p>
        </w:tc>
        <w:tc>
          <w:tcPr>
            <w:tcW w:w="1459" w:type="dxa"/>
            <w:noWrap/>
            <w:vAlign w:val="center"/>
            <w:hideMark/>
          </w:tcPr>
          <w:p w14:paraId="6E6B325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CRD</w:t>
            </w:r>
          </w:p>
        </w:tc>
        <w:tc>
          <w:tcPr>
            <w:tcW w:w="1781" w:type="dxa"/>
            <w:noWrap/>
            <w:vAlign w:val="center"/>
            <w:hideMark/>
          </w:tcPr>
          <w:p w14:paraId="21779E9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8</w:t>
            </w:r>
          </w:p>
        </w:tc>
      </w:tr>
      <w:tr w:rsidR="00EB63C3" w:rsidRPr="00EB63C3" w14:paraId="4275DDCF" w14:textId="77777777" w:rsidTr="00EB63C3">
        <w:trPr>
          <w:trHeight w:val="259"/>
        </w:trPr>
        <w:tc>
          <w:tcPr>
            <w:tcW w:w="1781" w:type="dxa"/>
            <w:noWrap/>
            <w:vAlign w:val="center"/>
            <w:hideMark/>
          </w:tcPr>
          <w:p w14:paraId="26107B9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SECNMO28</w:t>
            </w:r>
          </w:p>
        </w:tc>
        <w:tc>
          <w:tcPr>
            <w:tcW w:w="2264" w:type="dxa"/>
            <w:noWrap/>
            <w:vAlign w:val="center"/>
            <w:hideMark/>
          </w:tcPr>
          <w:p w14:paraId="6162679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6100__G</w:t>
            </w:r>
          </w:p>
        </w:tc>
        <w:tc>
          <w:tcPr>
            <w:tcW w:w="1620" w:type="dxa"/>
            <w:noWrap/>
            <w:vAlign w:val="center"/>
            <w:hideMark/>
          </w:tcPr>
          <w:p w14:paraId="172CB88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ACSSW</w:t>
            </w:r>
          </w:p>
        </w:tc>
        <w:tc>
          <w:tcPr>
            <w:tcW w:w="1459" w:type="dxa"/>
            <w:noWrap/>
            <w:vAlign w:val="center"/>
            <w:hideMark/>
          </w:tcPr>
          <w:p w14:paraId="29AF5D5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AMTBT</w:t>
            </w:r>
          </w:p>
        </w:tc>
        <w:tc>
          <w:tcPr>
            <w:tcW w:w="1781" w:type="dxa"/>
            <w:noWrap/>
            <w:vAlign w:val="center"/>
            <w:hideMark/>
          </w:tcPr>
          <w:p w14:paraId="479BE39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8</w:t>
            </w:r>
          </w:p>
        </w:tc>
      </w:tr>
      <w:tr w:rsidR="00EB63C3" w:rsidRPr="00EB63C3" w14:paraId="76D789EA" w14:textId="77777777" w:rsidTr="00EB63C3">
        <w:trPr>
          <w:trHeight w:val="259"/>
        </w:trPr>
        <w:tc>
          <w:tcPr>
            <w:tcW w:w="1781" w:type="dxa"/>
            <w:noWrap/>
            <w:vAlign w:val="center"/>
            <w:hideMark/>
          </w:tcPr>
          <w:p w14:paraId="3ECB278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SSCLWF18</w:t>
            </w:r>
          </w:p>
        </w:tc>
        <w:tc>
          <w:tcPr>
            <w:tcW w:w="2264" w:type="dxa"/>
            <w:noWrap/>
            <w:vAlign w:val="center"/>
            <w:hideMark/>
          </w:tcPr>
          <w:p w14:paraId="12B7BA3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6840__B</w:t>
            </w:r>
          </w:p>
        </w:tc>
        <w:tc>
          <w:tcPr>
            <w:tcW w:w="1620" w:type="dxa"/>
            <w:noWrap/>
            <w:vAlign w:val="center"/>
            <w:hideMark/>
          </w:tcPr>
          <w:p w14:paraId="2D6F797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NVKSW</w:t>
            </w:r>
          </w:p>
        </w:tc>
        <w:tc>
          <w:tcPr>
            <w:tcW w:w="1459" w:type="dxa"/>
            <w:noWrap/>
            <w:vAlign w:val="center"/>
            <w:hideMark/>
          </w:tcPr>
          <w:p w14:paraId="2894A26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ANARN</w:t>
            </w:r>
          </w:p>
        </w:tc>
        <w:tc>
          <w:tcPr>
            <w:tcW w:w="1781" w:type="dxa"/>
            <w:noWrap/>
            <w:vAlign w:val="center"/>
            <w:hideMark/>
          </w:tcPr>
          <w:p w14:paraId="6926214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8</w:t>
            </w:r>
          </w:p>
        </w:tc>
      </w:tr>
      <w:tr w:rsidR="00EB63C3" w:rsidRPr="00EB63C3" w14:paraId="4A767050" w14:textId="77777777" w:rsidTr="00EB63C3">
        <w:trPr>
          <w:trHeight w:val="259"/>
        </w:trPr>
        <w:tc>
          <w:tcPr>
            <w:tcW w:w="1781" w:type="dxa"/>
            <w:noWrap/>
            <w:vAlign w:val="center"/>
            <w:hideMark/>
          </w:tcPr>
          <w:p w14:paraId="45D2D02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DBIGKEN5</w:t>
            </w:r>
          </w:p>
        </w:tc>
        <w:tc>
          <w:tcPr>
            <w:tcW w:w="2264" w:type="dxa"/>
            <w:noWrap/>
            <w:vAlign w:val="center"/>
            <w:hideMark/>
          </w:tcPr>
          <w:p w14:paraId="4387D1E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HAMILT_MAXWEL1_1</w:t>
            </w:r>
          </w:p>
        </w:tc>
        <w:tc>
          <w:tcPr>
            <w:tcW w:w="1620" w:type="dxa"/>
            <w:noWrap/>
            <w:vAlign w:val="center"/>
            <w:hideMark/>
          </w:tcPr>
          <w:p w14:paraId="4C8CD9D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MAXWELL</w:t>
            </w:r>
          </w:p>
        </w:tc>
        <w:tc>
          <w:tcPr>
            <w:tcW w:w="1459" w:type="dxa"/>
            <w:noWrap/>
            <w:vAlign w:val="center"/>
            <w:hideMark/>
          </w:tcPr>
          <w:p w14:paraId="528F0E0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HAMILTON</w:t>
            </w:r>
          </w:p>
        </w:tc>
        <w:tc>
          <w:tcPr>
            <w:tcW w:w="1781" w:type="dxa"/>
            <w:noWrap/>
            <w:vAlign w:val="center"/>
            <w:hideMark/>
          </w:tcPr>
          <w:p w14:paraId="5519664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7</w:t>
            </w:r>
          </w:p>
        </w:tc>
      </w:tr>
      <w:tr w:rsidR="00EB63C3" w:rsidRPr="00EB63C3" w14:paraId="714E2277" w14:textId="77777777" w:rsidTr="00EB63C3">
        <w:trPr>
          <w:trHeight w:val="259"/>
        </w:trPr>
        <w:tc>
          <w:tcPr>
            <w:tcW w:w="1781" w:type="dxa"/>
            <w:noWrap/>
            <w:vAlign w:val="center"/>
            <w:hideMark/>
          </w:tcPr>
          <w:p w14:paraId="3CBF8CD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DYKNWIN8</w:t>
            </w:r>
          </w:p>
        </w:tc>
        <w:tc>
          <w:tcPr>
            <w:tcW w:w="2264" w:type="dxa"/>
            <w:noWrap/>
            <w:vAlign w:val="center"/>
            <w:hideMark/>
          </w:tcPr>
          <w:p w14:paraId="1B8A336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6100__F</w:t>
            </w:r>
          </w:p>
        </w:tc>
        <w:tc>
          <w:tcPr>
            <w:tcW w:w="1620" w:type="dxa"/>
            <w:noWrap/>
            <w:vAlign w:val="center"/>
            <w:hideMark/>
          </w:tcPr>
          <w:p w14:paraId="1FE1B09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DHIDE</w:t>
            </w:r>
          </w:p>
        </w:tc>
        <w:tc>
          <w:tcPr>
            <w:tcW w:w="1459" w:type="dxa"/>
            <w:noWrap/>
            <w:vAlign w:val="center"/>
            <w:hideMark/>
          </w:tcPr>
          <w:p w14:paraId="3041162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NOTSW</w:t>
            </w:r>
          </w:p>
        </w:tc>
        <w:tc>
          <w:tcPr>
            <w:tcW w:w="1781" w:type="dxa"/>
            <w:noWrap/>
            <w:vAlign w:val="center"/>
            <w:hideMark/>
          </w:tcPr>
          <w:p w14:paraId="4BFAD87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7</w:t>
            </w:r>
          </w:p>
        </w:tc>
      </w:tr>
      <w:tr w:rsidR="00EB63C3" w:rsidRPr="00EB63C3" w14:paraId="04BBDFCE" w14:textId="77777777" w:rsidTr="00EB63C3">
        <w:trPr>
          <w:trHeight w:val="259"/>
        </w:trPr>
        <w:tc>
          <w:tcPr>
            <w:tcW w:w="1781" w:type="dxa"/>
            <w:noWrap/>
            <w:vAlign w:val="center"/>
            <w:hideMark/>
          </w:tcPr>
          <w:p w14:paraId="5D8D310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DFPPLOS5</w:t>
            </w:r>
          </w:p>
        </w:tc>
        <w:tc>
          <w:tcPr>
            <w:tcW w:w="2264" w:type="dxa"/>
            <w:noWrap/>
            <w:vAlign w:val="center"/>
            <w:hideMark/>
          </w:tcPr>
          <w:p w14:paraId="0C9DE44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169T263_1</w:t>
            </w:r>
          </w:p>
        </w:tc>
        <w:tc>
          <w:tcPr>
            <w:tcW w:w="1620" w:type="dxa"/>
            <w:noWrap/>
            <w:vAlign w:val="center"/>
            <w:hideMark/>
          </w:tcPr>
          <w:p w14:paraId="204B6DB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FPP138</w:t>
            </w:r>
          </w:p>
        </w:tc>
        <w:tc>
          <w:tcPr>
            <w:tcW w:w="1459" w:type="dxa"/>
            <w:noWrap/>
            <w:vAlign w:val="center"/>
            <w:hideMark/>
          </w:tcPr>
          <w:p w14:paraId="08BD750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LAGRAN</w:t>
            </w:r>
          </w:p>
        </w:tc>
        <w:tc>
          <w:tcPr>
            <w:tcW w:w="1781" w:type="dxa"/>
            <w:noWrap/>
            <w:vAlign w:val="center"/>
            <w:hideMark/>
          </w:tcPr>
          <w:p w14:paraId="673F5C1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w:t>
            </w:r>
          </w:p>
        </w:tc>
      </w:tr>
      <w:tr w:rsidR="00EB63C3" w:rsidRPr="00EB63C3" w14:paraId="7FCBE734" w14:textId="77777777" w:rsidTr="00EB63C3">
        <w:trPr>
          <w:trHeight w:val="259"/>
        </w:trPr>
        <w:tc>
          <w:tcPr>
            <w:tcW w:w="1781" w:type="dxa"/>
            <w:noWrap/>
            <w:vAlign w:val="center"/>
            <w:hideMark/>
          </w:tcPr>
          <w:p w14:paraId="36859D5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SPIGSOL8</w:t>
            </w:r>
          </w:p>
        </w:tc>
        <w:tc>
          <w:tcPr>
            <w:tcW w:w="2264" w:type="dxa"/>
            <w:noWrap/>
            <w:vAlign w:val="center"/>
            <w:hideMark/>
          </w:tcPr>
          <w:p w14:paraId="3EF181E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RIOPEC_WOODW21_1</w:t>
            </w:r>
          </w:p>
        </w:tc>
        <w:tc>
          <w:tcPr>
            <w:tcW w:w="1620" w:type="dxa"/>
            <w:noWrap/>
            <w:vAlign w:val="center"/>
            <w:hideMark/>
          </w:tcPr>
          <w:p w14:paraId="52111AF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RIOPECOS</w:t>
            </w:r>
          </w:p>
        </w:tc>
        <w:tc>
          <w:tcPr>
            <w:tcW w:w="1459" w:type="dxa"/>
            <w:noWrap/>
            <w:vAlign w:val="center"/>
            <w:hideMark/>
          </w:tcPr>
          <w:p w14:paraId="75452BD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WOODWRD2</w:t>
            </w:r>
          </w:p>
        </w:tc>
        <w:tc>
          <w:tcPr>
            <w:tcW w:w="1781" w:type="dxa"/>
            <w:noWrap/>
            <w:vAlign w:val="center"/>
            <w:hideMark/>
          </w:tcPr>
          <w:p w14:paraId="79B0697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w:t>
            </w:r>
          </w:p>
        </w:tc>
      </w:tr>
      <w:tr w:rsidR="00EB63C3" w:rsidRPr="00EB63C3" w14:paraId="38F5AF72" w14:textId="77777777" w:rsidTr="00EB63C3">
        <w:trPr>
          <w:trHeight w:val="259"/>
        </w:trPr>
        <w:tc>
          <w:tcPr>
            <w:tcW w:w="1781" w:type="dxa"/>
            <w:noWrap/>
            <w:vAlign w:val="center"/>
            <w:hideMark/>
          </w:tcPr>
          <w:p w14:paraId="4C71AD6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SNOECED5</w:t>
            </w:r>
          </w:p>
        </w:tc>
        <w:tc>
          <w:tcPr>
            <w:tcW w:w="2264" w:type="dxa"/>
            <w:noWrap/>
            <w:vAlign w:val="center"/>
            <w:hideMark/>
          </w:tcPr>
          <w:p w14:paraId="4016177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SONR_69-1</w:t>
            </w:r>
          </w:p>
        </w:tc>
        <w:tc>
          <w:tcPr>
            <w:tcW w:w="1620" w:type="dxa"/>
            <w:noWrap/>
            <w:vAlign w:val="center"/>
            <w:hideMark/>
          </w:tcPr>
          <w:p w14:paraId="2A8F224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459" w:type="dxa"/>
            <w:noWrap/>
            <w:vAlign w:val="center"/>
            <w:hideMark/>
          </w:tcPr>
          <w:p w14:paraId="50229C7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781" w:type="dxa"/>
            <w:noWrap/>
            <w:vAlign w:val="center"/>
            <w:hideMark/>
          </w:tcPr>
          <w:p w14:paraId="5AD859B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w:t>
            </w:r>
          </w:p>
        </w:tc>
      </w:tr>
      <w:tr w:rsidR="00EB63C3" w:rsidRPr="00EB63C3" w14:paraId="2089ED06" w14:textId="77777777" w:rsidTr="00EB63C3">
        <w:trPr>
          <w:trHeight w:val="259"/>
        </w:trPr>
        <w:tc>
          <w:tcPr>
            <w:tcW w:w="1781" w:type="dxa"/>
            <w:noWrap/>
            <w:vAlign w:val="center"/>
            <w:hideMark/>
          </w:tcPr>
          <w:p w14:paraId="4458819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SECNMO28</w:t>
            </w:r>
          </w:p>
        </w:tc>
        <w:tc>
          <w:tcPr>
            <w:tcW w:w="2264" w:type="dxa"/>
            <w:noWrap/>
            <w:vAlign w:val="center"/>
            <w:hideMark/>
          </w:tcPr>
          <w:p w14:paraId="126FEA7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6101__B</w:t>
            </w:r>
          </w:p>
        </w:tc>
        <w:tc>
          <w:tcPr>
            <w:tcW w:w="1620" w:type="dxa"/>
            <w:noWrap/>
            <w:vAlign w:val="center"/>
            <w:hideMark/>
          </w:tcPr>
          <w:p w14:paraId="6A8215E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CHEYT</w:t>
            </w:r>
          </w:p>
        </w:tc>
        <w:tc>
          <w:tcPr>
            <w:tcW w:w="1459" w:type="dxa"/>
            <w:noWrap/>
            <w:vAlign w:val="center"/>
            <w:hideMark/>
          </w:tcPr>
          <w:p w14:paraId="1B8EBD0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WINKS</w:t>
            </w:r>
          </w:p>
        </w:tc>
        <w:tc>
          <w:tcPr>
            <w:tcW w:w="1781" w:type="dxa"/>
            <w:noWrap/>
            <w:vAlign w:val="center"/>
            <w:hideMark/>
          </w:tcPr>
          <w:p w14:paraId="4DF73A7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w:t>
            </w:r>
          </w:p>
        </w:tc>
      </w:tr>
      <w:tr w:rsidR="00EB63C3" w:rsidRPr="00EB63C3" w14:paraId="1D344DE4" w14:textId="77777777" w:rsidTr="00EB63C3">
        <w:trPr>
          <w:trHeight w:val="259"/>
        </w:trPr>
        <w:tc>
          <w:tcPr>
            <w:tcW w:w="1781" w:type="dxa"/>
            <w:noWrap/>
            <w:vAlign w:val="center"/>
            <w:hideMark/>
          </w:tcPr>
          <w:p w14:paraId="6656CF3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SPIGSOL8</w:t>
            </w:r>
          </w:p>
        </w:tc>
        <w:tc>
          <w:tcPr>
            <w:tcW w:w="2264" w:type="dxa"/>
            <w:noWrap/>
            <w:vAlign w:val="center"/>
            <w:hideMark/>
          </w:tcPr>
          <w:p w14:paraId="2B57D76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RIOPEC_WOODW21_1</w:t>
            </w:r>
          </w:p>
        </w:tc>
        <w:tc>
          <w:tcPr>
            <w:tcW w:w="1620" w:type="dxa"/>
            <w:noWrap/>
            <w:vAlign w:val="center"/>
            <w:hideMark/>
          </w:tcPr>
          <w:p w14:paraId="63F0731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WOODWRD2</w:t>
            </w:r>
          </w:p>
        </w:tc>
        <w:tc>
          <w:tcPr>
            <w:tcW w:w="1459" w:type="dxa"/>
            <w:noWrap/>
            <w:vAlign w:val="center"/>
            <w:hideMark/>
          </w:tcPr>
          <w:p w14:paraId="1A7D562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RIOPECOS</w:t>
            </w:r>
          </w:p>
        </w:tc>
        <w:tc>
          <w:tcPr>
            <w:tcW w:w="1781" w:type="dxa"/>
            <w:noWrap/>
            <w:vAlign w:val="center"/>
            <w:hideMark/>
          </w:tcPr>
          <w:p w14:paraId="555E497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w:t>
            </w:r>
          </w:p>
        </w:tc>
      </w:tr>
      <w:tr w:rsidR="00EB63C3" w:rsidRPr="00EB63C3" w14:paraId="1E3E9D9B" w14:textId="77777777" w:rsidTr="00EB63C3">
        <w:trPr>
          <w:trHeight w:val="259"/>
        </w:trPr>
        <w:tc>
          <w:tcPr>
            <w:tcW w:w="1781" w:type="dxa"/>
            <w:noWrap/>
            <w:vAlign w:val="center"/>
            <w:hideMark/>
          </w:tcPr>
          <w:p w14:paraId="7A9CF57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DWINDUN8</w:t>
            </w:r>
          </w:p>
        </w:tc>
        <w:tc>
          <w:tcPr>
            <w:tcW w:w="2264" w:type="dxa"/>
            <w:noWrap/>
            <w:vAlign w:val="center"/>
            <w:hideMark/>
          </w:tcPr>
          <w:p w14:paraId="728308E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6100__G</w:t>
            </w:r>
          </w:p>
        </w:tc>
        <w:tc>
          <w:tcPr>
            <w:tcW w:w="1620" w:type="dxa"/>
            <w:noWrap/>
            <w:vAlign w:val="center"/>
            <w:hideMark/>
          </w:tcPr>
          <w:p w14:paraId="27F8E12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ACSSW</w:t>
            </w:r>
          </w:p>
        </w:tc>
        <w:tc>
          <w:tcPr>
            <w:tcW w:w="1459" w:type="dxa"/>
            <w:noWrap/>
            <w:vAlign w:val="center"/>
            <w:hideMark/>
          </w:tcPr>
          <w:p w14:paraId="11E181C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AMTBT</w:t>
            </w:r>
          </w:p>
        </w:tc>
        <w:tc>
          <w:tcPr>
            <w:tcW w:w="1781" w:type="dxa"/>
            <w:noWrap/>
            <w:vAlign w:val="center"/>
            <w:hideMark/>
          </w:tcPr>
          <w:p w14:paraId="133CCAD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w:t>
            </w:r>
          </w:p>
        </w:tc>
      </w:tr>
      <w:tr w:rsidR="00EB63C3" w:rsidRPr="00EB63C3" w14:paraId="43EC50E8" w14:textId="77777777" w:rsidTr="00EB63C3">
        <w:trPr>
          <w:trHeight w:val="259"/>
        </w:trPr>
        <w:tc>
          <w:tcPr>
            <w:tcW w:w="1781" w:type="dxa"/>
            <w:noWrap/>
            <w:vAlign w:val="center"/>
            <w:hideMark/>
          </w:tcPr>
          <w:p w14:paraId="633114A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6CF33B1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RANDAD_ZAPATA1_1</w:t>
            </w:r>
          </w:p>
        </w:tc>
        <w:tc>
          <w:tcPr>
            <w:tcW w:w="1620" w:type="dxa"/>
            <w:noWrap/>
            <w:vAlign w:val="center"/>
            <w:hideMark/>
          </w:tcPr>
          <w:p w14:paraId="4A2EC01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RANDADO</w:t>
            </w:r>
          </w:p>
        </w:tc>
        <w:tc>
          <w:tcPr>
            <w:tcW w:w="1459" w:type="dxa"/>
            <w:noWrap/>
            <w:vAlign w:val="center"/>
            <w:hideMark/>
          </w:tcPr>
          <w:p w14:paraId="7E8B166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ZAPATA</w:t>
            </w:r>
          </w:p>
        </w:tc>
        <w:tc>
          <w:tcPr>
            <w:tcW w:w="1781" w:type="dxa"/>
            <w:noWrap/>
            <w:vAlign w:val="center"/>
            <w:hideMark/>
          </w:tcPr>
          <w:p w14:paraId="38E8540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w:t>
            </w:r>
          </w:p>
        </w:tc>
      </w:tr>
      <w:tr w:rsidR="00EB63C3" w:rsidRPr="00EB63C3" w14:paraId="49B3D74D" w14:textId="77777777" w:rsidTr="00EB63C3">
        <w:trPr>
          <w:trHeight w:val="259"/>
        </w:trPr>
        <w:tc>
          <w:tcPr>
            <w:tcW w:w="1781" w:type="dxa"/>
            <w:noWrap/>
            <w:vAlign w:val="center"/>
            <w:hideMark/>
          </w:tcPr>
          <w:p w14:paraId="5BE8AF3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SCOMHA38</w:t>
            </w:r>
          </w:p>
        </w:tc>
        <w:tc>
          <w:tcPr>
            <w:tcW w:w="2264" w:type="dxa"/>
            <w:noWrap/>
            <w:vAlign w:val="center"/>
            <w:hideMark/>
          </w:tcPr>
          <w:p w14:paraId="0897CAF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HAMILT_MAXWEL1_1</w:t>
            </w:r>
          </w:p>
        </w:tc>
        <w:tc>
          <w:tcPr>
            <w:tcW w:w="1620" w:type="dxa"/>
            <w:noWrap/>
            <w:vAlign w:val="center"/>
            <w:hideMark/>
          </w:tcPr>
          <w:p w14:paraId="42535A9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MAXWELL</w:t>
            </w:r>
          </w:p>
        </w:tc>
        <w:tc>
          <w:tcPr>
            <w:tcW w:w="1459" w:type="dxa"/>
            <w:noWrap/>
            <w:vAlign w:val="center"/>
            <w:hideMark/>
          </w:tcPr>
          <w:p w14:paraId="12C68D4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HAMILTON</w:t>
            </w:r>
          </w:p>
        </w:tc>
        <w:tc>
          <w:tcPr>
            <w:tcW w:w="1781" w:type="dxa"/>
            <w:noWrap/>
            <w:vAlign w:val="center"/>
            <w:hideMark/>
          </w:tcPr>
          <w:p w14:paraId="66258D8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w:t>
            </w:r>
          </w:p>
        </w:tc>
      </w:tr>
      <w:tr w:rsidR="00EB63C3" w:rsidRPr="00EB63C3" w14:paraId="5EAFDE97" w14:textId="77777777" w:rsidTr="00EB63C3">
        <w:trPr>
          <w:trHeight w:val="259"/>
        </w:trPr>
        <w:tc>
          <w:tcPr>
            <w:tcW w:w="1781" w:type="dxa"/>
            <w:noWrap/>
            <w:vAlign w:val="center"/>
            <w:hideMark/>
          </w:tcPr>
          <w:p w14:paraId="13577B9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DYKNWIN8</w:t>
            </w:r>
          </w:p>
        </w:tc>
        <w:tc>
          <w:tcPr>
            <w:tcW w:w="2264" w:type="dxa"/>
            <w:noWrap/>
            <w:vAlign w:val="center"/>
            <w:hideMark/>
          </w:tcPr>
          <w:p w14:paraId="1E2D28C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6100__G</w:t>
            </w:r>
          </w:p>
        </w:tc>
        <w:tc>
          <w:tcPr>
            <w:tcW w:w="1620" w:type="dxa"/>
            <w:noWrap/>
            <w:vAlign w:val="center"/>
            <w:hideMark/>
          </w:tcPr>
          <w:p w14:paraId="4582E4E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ACSSW</w:t>
            </w:r>
          </w:p>
        </w:tc>
        <w:tc>
          <w:tcPr>
            <w:tcW w:w="1459" w:type="dxa"/>
            <w:noWrap/>
            <w:vAlign w:val="center"/>
            <w:hideMark/>
          </w:tcPr>
          <w:p w14:paraId="4993BCF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AMTBT</w:t>
            </w:r>
          </w:p>
        </w:tc>
        <w:tc>
          <w:tcPr>
            <w:tcW w:w="1781" w:type="dxa"/>
            <w:noWrap/>
            <w:vAlign w:val="center"/>
            <w:hideMark/>
          </w:tcPr>
          <w:p w14:paraId="43C459A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w:t>
            </w:r>
          </w:p>
        </w:tc>
      </w:tr>
      <w:tr w:rsidR="00EB63C3" w:rsidRPr="00EB63C3" w14:paraId="45052EEC" w14:textId="77777777" w:rsidTr="00EB63C3">
        <w:trPr>
          <w:trHeight w:val="259"/>
        </w:trPr>
        <w:tc>
          <w:tcPr>
            <w:tcW w:w="1781" w:type="dxa"/>
            <w:noWrap/>
            <w:vAlign w:val="center"/>
            <w:hideMark/>
          </w:tcPr>
          <w:p w14:paraId="1BFB23E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DEVRCPS5</w:t>
            </w:r>
          </w:p>
        </w:tc>
        <w:tc>
          <w:tcPr>
            <w:tcW w:w="2264" w:type="dxa"/>
            <w:noWrap/>
            <w:vAlign w:val="center"/>
            <w:hideMark/>
          </w:tcPr>
          <w:p w14:paraId="0C9DB8C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6125__C</w:t>
            </w:r>
          </w:p>
        </w:tc>
        <w:tc>
          <w:tcPr>
            <w:tcW w:w="1620" w:type="dxa"/>
            <w:noWrap/>
            <w:vAlign w:val="center"/>
            <w:hideMark/>
          </w:tcPr>
          <w:p w14:paraId="19C66BE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MSTLT</w:t>
            </w:r>
          </w:p>
        </w:tc>
        <w:tc>
          <w:tcPr>
            <w:tcW w:w="1459" w:type="dxa"/>
            <w:noWrap/>
            <w:vAlign w:val="center"/>
            <w:hideMark/>
          </w:tcPr>
          <w:p w14:paraId="6C2767C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HMPHL</w:t>
            </w:r>
          </w:p>
        </w:tc>
        <w:tc>
          <w:tcPr>
            <w:tcW w:w="1781" w:type="dxa"/>
            <w:noWrap/>
            <w:vAlign w:val="center"/>
            <w:hideMark/>
          </w:tcPr>
          <w:p w14:paraId="3EC5CAE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w:t>
            </w:r>
          </w:p>
        </w:tc>
      </w:tr>
      <w:tr w:rsidR="00EB63C3" w:rsidRPr="00EB63C3" w14:paraId="24E325FF" w14:textId="77777777" w:rsidTr="00EB63C3">
        <w:trPr>
          <w:trHeight w:val="259"/>
        </w:trPr>
        <w:tc>
          <w:tcPr>
            <w:tcW w:w="1781" w:type="dxa"/>
            <w:noWrap/>
            <w:vAlign w:val="center"/>
            <w:hideMark/>
          </w:tcPr>
          <w:p w14:paraId="72E5E00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lastRenderedPageBreak/>
              <w:t>SHAMMAX8</w:t>
            </w:r>
          </w:p>
        </w:tc>
        <w:tc>
          <w:tcPr>
            <w:tcW w:w="2264" w:type="dxa"/>
            <w:noWrap/>
            <w:vAlign w:val="center"/>
            <w:hideMark/>
          </w:tcPr>
          <w:p w14:paraId="77CFA97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SONR_69-1</w:t>
            </w:r>
          </w:p>
        </w:tc>
        <w:tc>
          <w:tcPr>
            <w:tcW w:w="1620" w:type="dxa"/>
            <w:noWrap/>
            <w:vAlign w:val="center"/>
            <w:hideMark/>
          </w:tcPr>
          <w:p w14:paraId="74A5BE2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459" w:type="dxa"/>
            <w:noWrap/>
            <w:vAlign w:val="center"/>
            <w:hideMark/>
          </w:tcPr>
          <w:p w14:paraId="157CE2B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781" w:type="dxa"/>
            <w:noWrap/>
            <w:vAlign w:val="center"/>
            <w:hideMark/>
          </w:tcPr>
          <w:p w14:paraId="73126CC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w:t>
            </w:r>
          </w:p>
        </w:tc>
      </w:tr>
      <w:tr w:rsidR="00EB63C3" w:rsidRPr="00EB63C3" w14:paraId="6D55835D" w14:textId="77777777" w:rsidTr="00EB63C3">
        <w:trPr>
          <w:trHeight w:val="259"/>
        </w:trPr>
        <w:tc>
          <w:tcPr>
            <w:tcW w:w="1781" w:type="dxa"/>
            <w:noWrap/>
            <w:vAlign w:val="center"/>
            <w:hideMark/>
          </w:tcPr>
          <w:p w14:paraId="3935611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4FDB2ED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NE_LOB</w:t>
            </w:r>
          </w:p>
        </w:tc>
        <w:tc>
          <w:tcPr>
            <w:tcW w:w="1620" w:type="dxa"/>
            <w:noWrap/>
            <w:vAlign w:val="center"/>
            <w:hideMark/>
          </w:tcPr>
          <w:p w14:paraId="26A196E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459" w:type="dxa"/>
            <w:noWrap/>
            <w:vAlign w:val="center"/>
            <w:hideMark/>
          </w:tcPr>
          <w:p w14:paraId="2026BB6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781" w:type="dxa"/>
            <w:noWrap/>
            <w:vAlign w:val="center"/>
            <w:hideMark/>
          </w:tcPr>
          <w:p w14:paraId="08EFA9E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w:t>
            </w:r>
          </w:p>
        </w:tc>
      </w:tr>
      <w:tr w:rsidR="00EB63C3" w:rsidRPr="00EB63C3" w14:paraId="584A964B" w14:textId="77777777" w:rsidTr="00EB63C3">
        <w:trPr>
          <w:trHeight w:val="259"/>
        </w:trPr>
        <w:tc>
          <w:tcPr>
            <w:tcW w:w="1781" w:type="dxa"/>
            <w:noWrap/>
            <w:vAlign w:val="center"/>
            <w:hideMark/>
          </w:tcPr>
          <w:p w14:paraId="049D8A7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DAUSLOS5</w:t>
            </w:r>
          </w:p>
        </w:tc>
        <w:tc>
          <w:tcPr>
            <w:tcW w:w="2264" w:type="dxa"/>
            <w:noWrap/>
            <w:vAlign w:val="center"/>
            <w:hideMark/>
          </w:tcPr>
          <w:p w14:paraId="2AD4A3B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169T263_1</w:t>
            </w:r>
          </w:p>
        </w:tc>
        <w:tc>
          <w:tcPr>
            <w:tcW w:w="1620" w:type="dxa"/>
            <w:noWrap/>
            <w:vAlign w:val="center"/>
            <w:hideMark/>
          </w:tcPr>
          <w:p w14:paraId="3A99395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FPP138</w:t>
            </w:r>
          </w:p>
        </w:tc>
        <w:tc>
          <w:tcPr>
            <w:tcW w:w="1459" w:type="dxa"/>
            <w:noWrap/>
            <w:vAlign w:val="center"/>
            <w:hideMark/>
          </w:tcPr>
          <w:p w14:paraId="233A59C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LAGRAN</w:t>
            </w:r>
          </w:p>
        </w:tc>
        <w:tc>
          <w:tcPr>
            <w:tcW w:w="1781" w:type="dxa"/>
            <w:noWrap/>
            <w:vAlign w:val="center"/>
            <w:hideMark/>
          </w:tcPr>
          <w:p w14:paraId="1092516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w:t>
            </w:r>
          </w:p>
        </w:tc>
      </w:tr>
      <w:tr w:rsidR="00EB63C3" w:rsidRPr="00EB63C3" w14:paraId="03C4A264" w14:textId="77777777" w:rsidTr="00EB63C3">
        <w:trPr>
          <w:trHeight w:val="259"/>
        </w:trPr>
        <w:tc>
          <w:tcPr>
            <w:tcW w:w="1781" w:type="dxa"/>
            <w:noWrap/>
            <w:vAlign w:val="center"/>
            <w:hideMark/>
          </w:tcPr>
          <w:p w14:paraId="407490F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DFERHOR8</w:t>
            </w:r>
          </w:p>
        </w:tc>
        <w:tc>
          <w:tcPr>
            <w:tcW w:w="2264" w:type="dxa"/>
            <w:noWrap/>
            <w:vAlign w:val="center"/>
            <w:hideMark/>
          </w:tcPr>
          <w:p w14:paraId="52EA25C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38T365_1</w:t>
            </w:r>
          </w:p>
        </w:tc>
        <w:tc>
          <w:tcPr>
            <w:tcW w:w="1620" w:type="dxa"/>
            <w:noWrap/>
            <w:vAlign w:val="center"/>
            <w:hideMark/>
          </w:tcPr>
          <w:p w14:paraId="7BB8192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WIRTZ</w:t>
            </w:r>
          </w:p>
        </w:tc>
        <w:tc>
          <w:tcPr>
            <w:tcW w:w="1459" w:type="dxa"/>
            <w:noWrap/>
            <w:vAlign w:val="center"/>
            <w:hideMark/>
          </w:tcPr>
          <w:p w14:paraId="60AA19E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FLATRO</w:t>
            </w:r>
          </w:p>
        </w:tc>
        <w:tc>
          <w:tcPr>
            <w:tcW w:w="1781" w:type="dxa"/>
            <w:noWrap/>
            <w:vAlign w:val="center"/>
            <w:hideMark/>
          </w:tcPr>
          <w:p w14:paraId="78AF9A7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w:t>
            </w:r>
          </w:p>
        </w:tc>
      </w:tr>
      <w:tr w:rsidR="00EB63C3" w:rsidRPr="00EB63C3" w14:paraId="72D51600" w14:textId="77777777" w:rsidTr="00EB63C3">
        <w:trPr>
          <w:trHeight w:val="259"/>
        </w:trPr>
        <w:tc>
          <w:tcPr>
            <w:tcW w:w="1781" w:type="dxa"/>
            <w:noWrap/>
            <w:vAlign w:val="center"/>
            <w:hideMark/>
          </w:tcPr>
          <w:p w14:paraId="299698C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SFTLMES8</w:t>
            </w:r>
          </w:p>
        </w:tc>
        <w:tc>
          <w:tcPr>
            <w:tcW w:w="2264" w:type="dxa"/>
            <w:noWrap/>
            <w:vAlign w:val="center"/>
            <w:hideMark/>
          </w:tcPr>
          <w:p w14:paraId="11705BA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SONR_69-1</w:t>
            </w:r>
          </w:p>
        </w:tc>
        <w:tc>
          <w:tcPr>
            <w:tcW w:w="1620" w:type="dxa"/>
            <w:noWrap/>
            <w:vAlign w:val="center"/>
            <w:hideMark/>
          </w:tcPr>
          <w:p w14:paraId="1E788FC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459" w:type="dxa"/>
            <w:noWrap/>
            <w:vAlign w:val="center"/>
            <w:hideMark/>
          </w:tcPr>
          <w:p w14:paraId="122F852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781" w:type="dxa"/>
            <w:noWrap/>
            <w:vAlign w:val="center"/>
            <w:hideMark/>
          </w:tcPr>
          <w:p w14:paraId="4414F3A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w:t>
            </w:r>
          </w:p>
        </w:tc>
      </w:tr>
      <w:tr w:rsidR="00EB63C3" w:rsidRPr="00EB63C3" w14:paraId="421CD73A" w14:textId="77777777" w:rsidTr="00EB63C3">
        <w:trPr>
          <w:trHeight w:val="259"/>
        </w:trPr>
        <w:tc>
          <w:tcPr>
            <w:tcW w:w="1781" w:type="dxa"/>
            <w:noWrap/>
            <w:vAlign w:val="center"/>
            <w:hideMark/>
          </w:tcPr>
          <w:p w14:paraId="73B9FC4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SMCEESK8</w:t>
            </w:r>
          </w:p>
        </w:tc>
        <w:tc>
          <w:tcPr>
            <w:tcW w:w="2264" w:type="dxa"/>
            <w:noWrap/>
            <w:vAlign w:val="center"/>
            <w:hideMark/>
          </w:tcPr>
          <w:p w14:paraId="410F260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6780__A</w:t>
            </w:r>
          </w:p>
        </w:tc>
        <w:tc>
          <w:tcPr>
            <w:tcW w:w="1620" w:type="dxa"/>
            <w:noWrap/>
            <w:vAlign w:val="center"/>
            <w:hideMark/>
          </w:tcPr>
          <w:p w14:paraId="7D31A67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LONGWRTH</w:t>
            </w:r>
          </w:p>
        </w:tc>
        <w:tc>
          <w:tcPr>
            <w:tcW w:w="1459" w:type="dxa"/>
            <w:noWrap/>
            <w:vAlign w:val="center"/>
            <w:hideMark/>
          </w:tcPr>
          <w:p w14:paraId="74CCF71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ESKSW</w:t>
            </w:r>
          </w:p>
        </w:tc>
        <w:tc>
          <w:tcPr>
            <w:tcW w:w="1781" w:type="dxa"/>
            <w:noWrap/>
            <w:vAlign w:val="center"/>
            <w:hideMark/>
          </w:tcPr>
          <w:p w14:paraId="76309DA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7F889328" w14:textId="77777777" w:rsidTr="00EB63C3">
        <w:trPr>
          <w:trHeight w:val="259"/>
        </w:trPr>
        <w:tc>
          <w:tcPr>
            <w:tcW w:w="1781" w:type="dxa"/>
            <w:noWrap/>
            <w:vAlign w:val="center"/>
            <w:hideMark/>
          </w:tcPr>
          <w:p w14:paraId="6779918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DRIOHAR5</w:t>
            </w:r>
          </w:p>
        </w:tc>
        <w:tc>
          <w:tcPr>
            <w:tcW w:w="2264" w:type="dxa"/>
            <w:noWrap/>
            <w:vAlign w:val="center"/>
            <w:hideMark/>
          </w:tcPr>
          <w:p w14:paraId="3DD0D07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BURNS_RIOHONDO_1</w:t>
            </w:r>
          </w:p>
        </w:tc>
        <w:tc>
          <w:tcPr>
            <w:tcW w:w="1620" w:type="dxa"/>
            <w:noWrap/>
            <w:vAlign w:val="center"/>
            <w:hideMark/>
          </w:tcPr>
          <w:p w14:paraId="0EDB538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RIOHONDO</w:t>
            </w:r>
          </w:p>
        </w:tc>
        <w:tc>
          <w:tcPr>
            <w:tcW w:w="1459" w:type="dxa"/>
            <w:noWrap/>
            <w:vAlign w:val="center"/>
            <w:hideMark/>
          </w:tcPr>
          <w:p w14:paraId="0F214A0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MV_BURNS</w:t>
            </w:r>
          </w:p>
        </w:tc>
        <w:tc>
          <w:tcPr>
            <w:tcW w:w="1781" w:type="dxa"/>
            <w:noWrap/>
            <w:vAlign w:val="center"/>
            <w:hideMark/>
          </w:tcPr>
          <w:p w14:paraId="0B20AC8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6E39FA19" w14:textId="77777777" w:rsidTr="00EB63C3">
        <w:trPr>
          <w:trHeight w:val="259"/>
        </w:trPr>
        <w:tc>
          <w:tcPr>
            <w:tcW w:w="1781" w:type="dxa"/>
            <w:noWrap/>
            <w:vAlign w:val="center"/>
            <w:hideMark/>
          </w:tcPr>
          <w:p w14:paraId="358261F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DRYSFOR5</w:t>
            </w:r>
          </w:p>
        </w:tc>
        <w:tc>
          <w:tcPr>
            <w:tcW w:w="2264" w:type="dxa"/>
            <w:noWrap/>
            <w:vAlign w:val="center"/>
            <w:hideMark/>
          </w:tcPr>
          <w:p w14:paraId="65F5F58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FORSW_MR3H</w:t>
            </w:r>
          </w:p>
        </w:tc>
        <w:tc>
          <w:tcPr>
            <w:tcW w:w="1620" w:type="dxa"/>
            <w:noWrap/>
            <w:vAlign w:val="center"/>
            <w:hideMark/>
          </w:tcPr>
          <w:p w14:paraId="27D86AD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FORSW</w:t>
            </w:r>
          </w:p>
        </w:tc>
        <w:tc>
          <w:tcPr>
            <w:tcW w:w="1459" w:type="dxa"/>
            <w:noWrap/>
            <w:vAlign w:val="center"/>
            <w:hideMark/>
          </w:tcPr>
          <w:p w14:paraId="3486D80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FORSW</w:t>
            </w:r>
          </w:p>
        </w:tc>
        <w:tc>
          <w:tcPr>
            <w:tcW w:w="1781" w:type="dxa"/>
            <w:noWrap/>
            <w:vAlign w:val="center"/>
            <w:hideMark/>
          </w:tcPr>
          <w:p w14:paraId="341A40F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6B29B2AA" w14:textId="77777777" w:rsidTr="00EB63C3">
        <w:trPr>
          <w:trHeight w:val="259"/>
        </w:trPr>
        <w:tc>
          <w:tcPr>
            <w:tcW w:w="1781" w:type="dxa"/>
            <w:noWrap/>
            <w:vAlign w:val="center"/>
            <w:hideMark/>
          </w:tcPr>
          <w:p w14:paraId="413C72C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DFERGRM8</w:t>
            </w:r>
          </w:p>
        </w:tc>
        <w:tc>
          <w:tcPr>
            <w:tcW w:w="2264" w:type="dxa"/>
            <w:noWrap/>
            <w:vAlign w:val="center"/>
            <w:hideMark/>
          </w:tcPr>
          <w:p w14:paraId="470C83D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247T124_1</w:t>
            </w:r>
          </w:p>
        </w:tc>
        <w:tc>
          <w:tcPr>
            <w:tcW w:w="1620" w:type="dxa"/>
            <w:noWrap/>
            <w:vAlign w:val="center"/>
            <w:hideMark/>
          </w:tcPr>
          <w:p w14:paraId="462A2AB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PALEFA</w:t>
            </w:r>
          </w:p>
        </w:tc>
        <w:tc>
          <w:tcPr>
            <w:tcW w:w="1459" w:type="dxa"/>
            <w:noWrap/>
            <w:vAlign w:val="center"/>
            <w:hideMark/>
          </w:tcPr>
          <w:p w14:paraId="5AB4978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PHILJC</w:t>
            </w:r>
          </w:p>
        </w:tc>
        <w:tc>
          <w:tcPr>
            <w:tcW w:w="1781" w:type="dxa"/>
            <w:noWrap/>
            <w:vAlign w:val="center"/>
            <w:hideMark/>
          </w:tcPr>
          <w:p w14:paraId="5D24E31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26B15483" w14:textId="77777777" w:rsidTr="00EB63C3">
        <w:trPr>
          <w:trHeight w:val="259"/>
        </w:trPr>
        <w:tc>
          <w:tcPr>
            <w:tcW w:w="1781" w:type="dxa"/>
            <w:noWrap/>
            <w:vAlign w:val="center"/>
            <w:hideMark/>
          </w:tcPr>
          <w:p w14:paraId="39B8098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SMCEESK8</w:t>
            </w:r>
          </w:p>
        </w:tc>
        <w:tc>
          <w:tcPr>
            <w:tcW w:w="2264" w:type="dxa"/>
            <w:noWrap/>
            <w:vAlign w:val="center"/>
            <w:hideMark/>
          </w:tcPr>
          <w:p w14:paraId="6451B3D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6780__A</w:t>
            </w:r>
          </w:p>
        </w:tc>
        <w:tc>
          <w:tcPr>
            <w:tcW w:w="1620" w:type="dxa"/>
            <w:noWrap/>
            <w:vAlign w:val="center"/>
            <w:hideMark/>
          </w:tcPr>
          <w:p w14:paraId="2D6D235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ESKSW</w:t>
            </w:r>
          </w:p>
        </w:tc>
        <w:tc>
          <w:tcPr>
            <w:tcW w:w="1459" w:type="dxa"/>
            <w:noWrap/>
            <w:vAlign w:val="center"/>
            <w:hideMark/>
          </w:tcPr>
          <w:p w14:paraId="4EF25B9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LONGWRTH</w:t>
            </w:r>
          </w:p>
        </w:tc>
        <w:tc>
          <w:tcPr>
            <w:tcW w:w="1781" w:type="dxa"/>
            <w:noWrap/>
            <w:vAlign w:val="center"/>
            <w:hideMark/>
          </w:tcPr>
          <w:p w14:paraId="42B14BA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48BD8920" w14:textId="77777777" w:rsidTr="00EB63C3">
        <w:trPr>
          <w:trHeight w:val="259"/>
        </w:trPr>
        <w:tc>
          <w:tcPr>
            <w:tcW w:w="1781" w:type="dxa"/>
            <w:noWrap/>
            <w:vAlign w:val="center"/>
            <w:hideMark/>
          </w:tcPr>
          <w:p w14:paraId="7C03FA8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SSCUSU28</w:t>
            </w:r>
          </w:p>
        </w:tc>
        <w:tc>
          <w:tcPr>
            <w:tcW w:w="2264" w:type="dxa"/>
            <w:noWrap/>
            <w:vAlign w:val="center"/>
            <w:hideMark/>
          </w:tcPr>
          <w:p w14:paraId="3FB0190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ROTN_WOLFGA1_1</w:t>
            </w:r>
          </w:p>
        </w:tc>
        <w:tc>
          <w:tcPr>
            <w:tcW w:w="1620" w:type="dxa"/>
            <w:noWrap/>
            <w:vAlign w:val="center"/>
            <w:hideMark/>
          </w:tcPr>
          <w:p w14:paraId="61BD6D6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WOLFGANG</w:t>
            </w:r>
          </w:p>
        </w:tc>
        <w:tc>
          <w:tcPr>
            <w:tcW w:w="1459" w:type="dxa"/>
            <w:noWrap/>
            <w:vAlign w:val="center"/>
            <w:hideMark/>
          </w:tcPr>
          <w:p w14:paraId="3B1BAB7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ROTN</w:t>
            </w:r>
          </w:p>
        </w:tc>
        <w:tc>
          <w:tcPr>
            <w:tcW w:w="1781" w:type="dxa"/>
            <w:noWrap/>
            <w:vAlign w:val="center"/>
            <w:hideMark/>
          </w:tcPr>
          <w:p w14:paraId="2F8CD46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7622EF19" w14:textId="77777777" w:rsidTr="00EB63C3">
        <w:trPr>
          <w:trHeight w:val="259"/>
        </w:trPr>
        <w:tc>
          <w:tcPr>
            <w:tcW w:w="1781" w:type="dxa"/>
            <w:noWrap/>
            <w:vAlign w:val="center"/>
            <w:hideMark/>
          </w:tcPr>
          <w:p w14:paraId="2A42675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SBRAHAM8</w:t>
            </w:r>
          </w:p>
        </w:tc>
        <w:tc>
          <w:tcPr>
            <w:tcW w:w="2264" w:type="dxa"/>
            <w:noWrap/>
            <w:vAlign w:val="center"/>
            <w:hideMark/>
          </w:tcPr>
          <w:p w14:paraId="50826E5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HAMILT_MAVERI1_1</w:t>
            </w:r>
          </w:p>
        </w:tc>
        <w:tc>
          <w:tcPr>
            <w:tcW w:w="1620" w:type="dxa"/>
            <w:noWrap/>
            <w:vAlign w:val="center"/>
            <w:hideMark/>
          </w:tcPr>
          <w:p w14:paraId="36CF9FE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HAMILTON</w:t>
            </w:r>
          </w:p>
        </w:tc>
        <w:tc>
          <w:tcPr>
            <w:tcW w:w="1459" w:type="dxa"/>
            <w:noWrap/>
            <w:vAlign w:val="center"/>
            <w:hideMark/>
          </w:tcPr>
          <w:p w14:paraId="56361F6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MAVERICK</w:t>
            </w:r>
          </w:p>
        </w:tc>
        <w:tc>
          <w:tcPr>
            <w:tcW w:w="1781" w:type="dxa"/>
            <w:noWrap/>
            <w:vAlign w:val="center"/>
            <w:hideMark/>
          </w:tcPr>
          <w:p w14:paraId="755FC55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1D5B7B77" w14:textId="77777777" w:rsidTr="00EB63C3">
        <w:trPr>
          <w:trHeight w:val="259"/>
        </w:trPr>
        <w:tc>
          <w:tcPr>
            <w:tcW w:w="1781" w:type="dxa"/>
            <w:noWrap/>
            <w:vAlign w:val="center"/>
            <w:hideMark/>
          </w:tcPr>
          <w:p w14:paraId="353B976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SRICGRS8</w:t>
            </w:r>
          </w:p>
        </w:tc>
        <w:tc>
          <w:tcPr>
            <w:tcW w:w="2264" w:type="dxa"/>
            <w:noWrap/>
            <w:vAlign w:val="center"/>
            <w:hideMark/>
          </w:tcPr>
          <w:p w14:paraId="4A2B437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NVKSW_FMR1</w:t>
            </w:r>
          </w:p>
        </w:tc>
        <w:tc>
          <w:tcPr>
            <w:tcW w:w="1620" w:type="dxa"/>
            <w:noWrap/>
            <w:vAlign w:val="center"/>
            <w:hideMark/>
          </w:tcPr>
          <w:p w14:paraId="78C84D9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NVKSW</w:t>
            </w:r>
          </w:p>
        </w:tc>
        <w:tc>
          <w:tcPr>
            <w:tcW w:w="1459" w:type="dxa"/>
            <w:noWrap/>
            <w:vAlign w:val="center"/>
            <w:hideMark/>
          </w:tcPr>
          <w:p w14:paraId="3756D6B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NVKSW</w:t>
            </w:r>
          </w:p>
        </w:tc>
        <w:tc>
          <w:tcPr>
            <w:tcW w:w="1781" w:type="dxa"/>
            <w:noWrap/>
            <w:vAlign w:val="center"/>
            <w:hideMark/>
          </w:tcPr>
          <w:p w14:paraId="1977A0A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4DAD7268" w14:textId="77777777" w:rsidTr="00EB63C3">
        <w:trPr>
          <w:trHeight w:val="259"/>
        </w:trPr>
        <w:tc>
          <w:tcPr>
            <w:tcW w:w="1781" w:type="dxa"/>
            <w:noWrap/>
            <w:vAlign w:val="center"/>
            <w:hideMark/>
          </w:tcPr>
          <w:p w14:paraId="599C58A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SBAKNOR5</w:t>
            </w:r>
          </w:p>
        </w:tc>
        <w:tc>
          <w:tcPr>
            <w:tcW w:w="2264" w:type="dxa"/>
            <w:noWrap/>
            <w:vAlign w:val="center"/>
            <w:hideMark/>
          </w:tcPr>
          <w:p w14:paraId="5E02B38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SONR_69-1</w:t>
            </w:r>
          </w:p>
        </w:tc>
        <w:tc>
          <w:tcPr>
            <w:tcW w:w="1620" w:type="dxa"/>
            <w:noWrap/>
            <w:vAlign w:val="center"/>
            <w:hideMark/>
          </w:tcPr>
          <w:p w14:paraId="28ADEAE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459" w:type="dxa"/>
            <w:noWrap/>
            <w:vAlign w:val="center"/>
            <w:hideMark/>
          </w:tcPr>
          <w:p w14:paraId="3318935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781" w:type="dxa"/>
            <w:noWrap/>
            <w:vAlign w:val="center"/>
            <w:hideMark/>
          </w:tcPr>
          <w:p w14:paraId="50D9C6D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3E61C31C" w14:textId="77777777" w:rsidTr="00EB63C3">
        <w:trPr>
          <w:trHeight w:val="259"/>
        </w:trPr>
        <w:tc>
          <w:tcPr>
            <w:tcW w:w="1781" w:type="dxa"/>
            <w:noWrap/>
            <w:vAlign w:val="center"/>
            <w:hideMark/>
          </w:tcPr>
          <w:p w14:paraId="120ACCE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SRICGRS8</w:t>
            </w:r>
          </w:p>
        </w:tc>
        <w:tc>
          <w:tcPr>
            <w:tcW w:w="2264" w:type="dxa"/>
            <w:noWrap/>
            <w:vAlign w:val="center"/>
            <w:hideMark/>
          </w:tcPr>
          <w:p w14:paraId="4362D06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6840__B</w:t>
            </w:r>
          </w:p>
        </w:tc>
        <w:tc>
          <w:tcPr>
            <w:tcW w:w="1620" w:type="dxa"/>
            <w:noWrap/>
            <w:vAlign w:val="center"/>
            <w:hideMark/>
          </w:tcPr>
          <w:p w14:paraId="40E27C4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ANARN</w:t>
            </w:r>
          </w:p>
        </w:tc>
        <w:tc>
          <w:tcPr>
            <w:tcW w:w="1459" w:type="dxa"/>
            <w:noWrap/>
            <w:vAlign w:val="center"/>
            <w:hideMark/>
          </w:tcPr>
          <w:p w14:paraId="4BC7713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NVKSW</w:t>
            </w:r>
          </w:p>
        </w:tc>
        <w:tc>
          <w:tcPr>
            <w:tcW w:w="1781" w:type="dxa"/>
            <w:noWrap/>
            <w:vAlign w:val="center"/>
            <w:hideMark/>
          </w:tcPr>
          <w:p w14:paraId="3D4FEDC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3B04A465" w14:textId="77777777" w:rsidTr="00EB63C3">
        <w:trPr>
          <w:trHeight w:val="259"/>
        </w:trPr>
        <w:tc>
          <w:tcPr>
            <w:tcW w:w="1781" w:type="dxa"/>
            <w:noWrap/>
            <w:vAlign w:val="center"/>
            <w:hideMark/>
          </w:tcPr>
          <w:p w14:paraId="4786DE8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DBERWE58</w:t>
            </w:r>
          </w:p>
        </w:tc>
        <w:tc>
          <w:tcPr>
            <w:tcW w:w="2264" w:type="dxa"/>
            <w:noWrap/>
            <w:vAlign w:val="center"/>
            <w:hideMark/>
          </w:tcPr>
          <w:p w14:paraId="1C13438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72T120_1</w:t>
            </w:r>
          </w:p>
        </w:tc>
        <w:tc>
          <w:tcPr>
            <w:tcW w:w="1620" w:type="dxa"/>
            <w:noWrap/>
            <w:vAlign w:val="center"/>
            <w:hideMark/>
          </w:tcPr>
          <w:p w14:paraId="2A122FC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KENDAL</w:t>
            </w:r>
          </w:p>
        </w:tc>
        <w:tc>
          <w:tcPr>
            <w:tcW w:w="1459" w:type="dxa"/>
            <w:noWrap/>
            <w:vAlign w:val="center"/>
            <w:hideMark/>
          </w:tcPr>
          <w:p w14:paraId="16C0367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HOLLMI</w:t>
            </w:r>
          </w:p>
        </w:tc>
        <w:tc>
          <w:tcPr>
            <w:tcW w:w="1781" w:type="dxa"/>
            <w:noWrap/>
            <w:vAlign w:val="center"/>
            <w:hideMark/>
          </w:tcPr>
          <w:p w14:paraId="66F75F0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30CA9CD3" w14:textId="77777777" w:rsidTr="00EB63C3">
        <w:trPr>
          <w:trHeight w:val="259"/>
        </w:trPr>
        <w:tc>
          <w:tcPr>
            <w:tcW w:w="1781" w:type="dxa"/>
            <w:noWrap/>
            <w:vAlign w:val="center"/>
            <w:hideMark/>
          </w:tcPr>
          <w:p w14:paraId="3C239A4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SRICGRS8</w:t>
            </w:r>
          </w:p>
        </w:tc>
        <w:tc>
          <w:tcPr>
            <w:tcW w:w="2264" w:type="dxa"/>
            <w:noWrap/>
            <w:vAlign w:val="center"/>
            <w:hideMark/>
          </w:tcPr>
          <w:p w14:paraId="3CE2324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6840__B</w:t>
            </w:r>
          </w:p>
        </w:tc>
        <w:tc>
          <w:tcPr>
            <w:tcW w:w="1620" w:type="dxa"/>
            <w:noWrap/>
            <w:vAlign w:val="center"/>
            <w:hideMark/>
          </w:tcPr>
          <w:p w14:paraId="4CAF357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NVKSW</w:t>
            </w:r>
          </w:p>
        </w:tc>
        <w:tc>
          <w:tcPr>
            <w:tcW w:w="1459" w:type="dxa"/>
            <w:noWrap/>
            <w:vAlign w:val="center"/>
            <w:hideMark/>
          </w:tcPr>
          <w:p w14:paraId="78A2089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ANARN</w:t>
            </w:r>
          </w:p>
        </w:tc>
        <w:tc>
          <w:tcPr>
            <w:tcW w:w="1781" w:type="dxa"/>
            <w:noWrap/>
            <w:vAlign w:val="center"/>
            <w:hideMark/>
          </w:tcPr>
          <w:p w14:paraId="7B3163B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w:t>
            </w:r>
          </w:p>
        </w:tc>
      </w:tr>
      <w:tr w:rsidR="00EB63C3" w:rsidRPr="00EB63C3" w14:paraId="35DF1D50" w14:textId="77777777" w:rsidTr="00EB63C3">
        <w:trPr>
          <w:trHeight w:val="259"/>
        </w:trPr>
        <w:tc>
          <w:tcPr>
            <w:tcW w:w="1781" w:type="dxa"/>
            <w:noWrap/>
            <w:vAlign w:val="center"/>
            <w:hideMark/>
          </w:tcPr>
          <w:p w14:paraId="67EF198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DBBSRCH5</w:t>
            </w:r>
          </w:p>
        </w:tc>
        <w:tc>
          <w:tcPr>
            <w:tcW w:w="2264" w:type="dxa"/>
            <w:noWrap/>
            <w:vAlign w:val="center"/>
            <w:hideMark/>
          </w:tcPr>
          <w:p w14:paraId="5AB41A5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1750__B</w:t>
            </w:r>
          </w:p>
        </w:tc>
        <w:tc>
          <w:tcPr>
            <w:tcW w:w="1620" w:type="dxa"/>
            <w:noWrap/>
            <w:vAlign w:val="center"/>
            <w:hideMark/>
          </w:tcPr>
          <w:p w14:paraId="4A62D5C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SGOVL</w:t>
            </w:r>
          </w:p>
        </w:tc>
        <w:tc>
          <w:tcPr>
            <w:tcW w:w="1459" w:type="dxa"/>
            <w:noWrap/>
            <w:vAlign w:val="center"/>
            <w:hideMark/>
          </w:tcPr>
          <w:p w14:paraId="4CAFA47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KLBTP</w:t>
            </w:r>
          </w:p>
        </w:tc>
        <w:tc>
          <w:tcPr>
            <w:tcW w:w="1781" w:type="dxa"/>
            <w:noWrap/>
            <w:vAlign w:val="center"/>
            <w:hideMark/>
          </w:tcPr>
          <w:p w14:paraId="0944F7B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6FB7B350" w14:textId="77777777" w:rsidTr="00EB63C3">
        <w:trPr>
          <w:trHeight w:val="259"/>
        </w:trPr>
        <w:tc>
          <w:tcPr>
            <w:tcW w:w="1781" w:type="dxa"/>
            <w:noWrap/>
            <w:vAlign w:val="center"/>
            <w:hideMark/>
          </w:tcPr>
          <w:p w14:paraId="4B74620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DBERWE58</w:t>
            </w:r>
          </w:p>
        </w:tc>
        <w:tc>
          <w:tcPr>
            <w:tcW w:w="2264" w:type="dxa"/>
            <w:noWrap/>
            <w:vAlign w:val="center"/>
            <w:hideMark/>
          </w:tcPr>
          <w:p w14:paraId="4AE06EF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MOUNTO_AT1</w:t>
            </w:r>
          </w:p>
        </w:tc>
        <w:tc>
          <w:tcPr>
            <w:tcW w:w="1620" w:type="dxa"/>
            <w:noWrap/>
            <w:vAlign w:val="center"/>
            <w:hideMark/>
          </w:tcPr>
          <w:p w14:paraId="1F0DF93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MOUNTO</w:t>
            </w:r>
          </w:p>
        </w:tc>
        <w:tc>
          <w:tcPr>
            <w:tcW w:w="1459" w:type="dxa"/>
            <w:noWrap/>
            <w:vAlign w:val="center"/>
            <w:hideMark/>
          </w:tcPr>
          <w:p w14:paraId="761D58C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MOUNTO</w:t>
            </w:r>
          </w:p>
        </w:tc>
        <w:tc>
          <w:tcPr>
            <w:tcW w:w="1781" w:type="dxa"/>
            <w:noWrap/>
            <w:vAlign w:val="center"/>
            <w:hideMark/>
          </w:tcPr>
          <w:p w14:paraId="5EE4199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30E908B8" w14:textId="77777777" w:rsidTr="00EB63C3">
        <w:trPr>
          <w:trHeight w:val="259"/>
        </w:trPr>
        <w:tc>
          <w:tcPr>
            <w:tcW w:w="1781" w:type="dxa"/>
            <w:noWrap/>
            <w:vAlign w:val="center"/>
            <w:hideMark/>
          </w:tcPr>
          <w:p w14:paraId="7566F9F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SCMNCPS5</w:t>
            </w:r>
          </w:p>
        </w:tc>
        <w:tc>
          <w:tcPr>
            <w:tcW w:w="2264" w:type="dxa"/>
            <w:noWrap/>
            <w:vAlign w:val="center"/>
            <w:hideMark/>
          </w:tcPr>
          <w:p w14:paraId="0A91A83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651__B</w:t>
            </w:r>
          </w:p>
        </w:tc>
        <w:tc>
          <w:tcPr>
            <w:tcW w:w="1620" w:type="dxa"/>
            <w:noWrap/>
            <w:vAlign w:val="center"/>
            <w:hideMark/>
          </w:tcPr>
          <w:p w14:paraId="10F02F1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CMNSW</w:t>
            </w:r>
          </w:p>
        </w:tc>
        <w:tc>
          <w:tcPr>
            <w:tcW w:w="1459" w:type="dxa"/>
            <w:noWrap/>
            <w:vAlign w:val="center"/>
            <w:hideMark/>
          </w:tcPr>
          <w:p w14:paraId="694A38C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CMNTP</w:t>
            </w:r>
          </w:p>
        </w:tc>
        <w:tc>
          <w:tcPr>
            <w:tcW w:w="1781" w:type="dxa"/>
            <w:noWrap/>
            <w:vAlign w:val="center"/>
            <w:hideMark/>
          </w:tcPr>
          <w:p w14:paraId="5F71EEF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0201576D" w14:textId="77777777" w:rsidTr="00EB63C3">
        <w:trPr>
          <w:trHeight w:val="259"/>
        </w:trPr>
        <w:tc>
          <w:tcPr>
            <w:tcW w:w="1781" w:type="dxa"/>
            <w:noWrap/>
            <w:vAlign w:val="center"/>
            <w:hideMark/>
          </w:tcPr>
          <w:p w14:paraId="77003AE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SILLFTL8</w:t>
            </w:r>
          </w:p>
        </w:tc>
        <w:tc>
          <w:tcPr>
            <w:tcW w:w="2264" w:type="dxa"/>
            <w:noWrap/>
            <w:vAlign w:val="center"/>
            <w:hideMark/>
          </w:tcPr>
          <w:p w14:paraId="5EE0BBB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ILLN_PANDAL1_1</w:t>
            </w:r>
          </w:p>
        </w:tc>
        <w:tc>
          <w:tcPr>
            <w:tcW w:w="1620" w:type="dxa"/>
            <w:noWrap/>
            <w:vAlign w:val="center"/>
            <w:hideMark/>
          </w:tcPr>
          <w:p w14:paraId="6E8EF30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ILLN</w:t>
            </w:r>
          </w:p>
        </w:tc>
        <w:tc>
          <w:tcPr>
            <w:tcW w:w="1459" w:type="dxa"/>
            <w:noWrap/>
            <w:vAlign w:val="center"/>
            <w:hideMark/>
          </w:tcPr>
          <w:p w14:paraId="7D0E950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PANDALE</w:t>
            </w:r>
          </w:p>
        </w:tc>
        <w:tc>
          <w:tcPr>
            <w:tcW w:w="1781" w:type="dxa"/>
            <w:noWrap/>
            <w:vAlign w:val="center"/>
            <w:hideMark/>
          </w:tcPr>
          <w:p w14:paraId="3377479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592987B6" w14:textId="77777777" w:rsidTr="00EB63C3">
        <w:trPr>
          <w:trHeight w:val="259"/>
        </w:trPr>
        <w:tc>
          <w:tcPr>
            <w:tcW w:w="1781" w:type="dxa"/>
            <w:noWrap/>
            <w:vAlign w:val="center"/>
            <w:hideMark/>
          </w:tcPr>
          <w:p w14:paraId="0883AA9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SOBWAP5</w:t>
            </w:r>
          </w:p>
        </w:tc>
        <w:tc>
          <w:tcPr>
            <w:tcW w:w="2264" w:type="dxa"/>
            <w:noWrap/>
            <w:vAlign w:val="center"/>
            <w:hideMark/>
          </w:tcPr>
          <w:p w14:paraId="3E34535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OB_WAP98_A</w:t>
            </w:r>
          </w:p>
        </w:tc>
        <w:tc>
          <w:tcPr>
            <w:tcW w:w="1620" w:type="dxa"/>
            <w:noWrap/>
            <w:vAlign w:val="center"/>
            <w:hideMark/>
          </w:tcPr>
          <w:p w14:paraId="786D7A4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WAP</w:t>
            </w:r>
          </w:p>
        </w:tc>
        <w:tc>
          <w:tcPr>
            <w:tcW w:w="1459" w:type="dxa"/>
            <w:noWrap/>
            <w:vAlign w:val="center"/>
            <w:hideMark/>
          </w:tcPr>
          <w:p w14:paraId="1AF8A5E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OB</w:t>
            </w:r>
          </w:p>
        </w:tc>
        <w:tc>
          <w:tcPr>
            <w:tcW w:w="1781" w:type="dxa"/>
            <w:noWrap/>
            <w:vAlign w:val="center"/>
            <w:hideMark/>
          </w:tcPr>
          <w:p w14:paraId="500133B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350765C4" w14:textId="77777777" w:rsidTr="00EB63C3">
        <w:trPr>
          <w:trHeight w:val="259"/>
        </w:trPr>
        <w:tc>
          <w:tcPr>
            <w:tcW w:w="1781" w:type="dxa"/>
            <w:noWrap/>
            <w:vAlign w:val="center"/>
            <w:hideMark/>
          </w:tcPr>
          <w:p w14:paraId="29482C9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SBAKSCH5</w:t>
            </w:r>
          </w:p>
        </w:tc>
        <w:tc>
          <w:tcPr>
            <w:tcW w:w="2264" w:type="dxa"/>
            <w:noWrap/>
            <w:vAlign w:val="center"/>
            <w:hideMark/>
          </w:tcPr>
          <w:p w14:paraId="50E407D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HARGRO_TWINBU1_1</w:t>
            </w:r>
          </w:p>
        </w:tc>
        <w:tc>
          <w:tcPr>
            <w:tcW w:w="1620" w:type="dxa"/>
            <w:noWrap/>
            <w:vAlign w:val="center"/>
            <w:hideMark/>
          </w:tcPr>
          <w:p w14:paraId="570D41D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TWINBU</w:t>
            </w:r>
          </w:p>
        </w:tc>
        <w:tc>
          <w:tcPr>
            <w:tcW w:w="1459" w:type="dxa"/>
            <w:noWrap/>
            <w:vAlign w:val="center"/>
            <w:hideMark/>
          </w:tcPr>
          <w:p w14:paraId="32A35ED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HARGROVE</w:t>
            </w:r>
          </w:p>
        </w:tc>
        <w:tc>
          <w:tcPr>
            <w:tcW w:w="1781" w:type="dxa"/>
            <w:noWrap/>
            <w:vAlign w:val="center"/>
            <w:hideMark/>
          </w:tcPr>
          <w:p w14:paraId="407A75D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4D6CC4E3" w14:textId="77777777" w:rsidTr="00EB63C3">
        <w:trPr>
          <w:trHeight w:val="259"/>
        </w:trPr>
        <w:tc>
          <w:tcPr>
            <w:tcW w:w="1781" w:type="dxa"/>
            <w:noWrap/>
            <w:vAlign w:val="center"/>
            <w:hideMark/>
          </w:tcPr>
          <w:p w14:paraId="77D7CD9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DCHB_NB5</w:t>
            </w:r>
          </w:p>
        </w:tc>
        <w:tc>
          <w:tcPr>
            <w:tcW w:w="2264" w:type="dxa"/>
            <w:noWrap/>
            <w:vAlign w:val="center"/>
            <w:hideMark/>
          </w:tcPr>
          <w:p w14:paraId="2CF62AD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JFSSC_06_A</w:t>
            </w:r>
          </w:p>
        </w:tc>
        <w:tc>
          <w:tcPr>
            <w:tcW w:w="1620" w:type="dxa"/>
            <w:noWrap/>
            <w:vAlign w:val="center"/>
            <w:hideMark/>
          </w:tcPr>
          <w:p w14:paraId="7AD5403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JFS</w:t>
            </w:r>
          </w:p>
        </w:tc>
        <w:tc>
          <w:tcPr>
            <w:tcW w:w="1459" w:type="dxa"/>
            <w:noWrap/>
            <w:vAlign w:val="center"/>
            <w:hideMark/>
          </w:tcPr>
          <w:p w14:paraId="620D188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w:t>
            </w:r>
          </w:p>
        </w:tc>
        <w:tc>
          <w:tcPr>
            <w:tcW w:w="1781" w:type="dxa"/>
            <w:noWrap/>
            <w:vAlign w:val="center"/>
            <w:hideMark/>
          </w:tcPr>
          <w:p w14:paraId="2B71F26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7C07062C" w14:textId="77777777" w:rsidTr="00EB63C3">
        <w:trPr>
          <w:trHeight w:val="259"/>
        </w:trPr>
        <w:tc>
          <w:tcPr>
            <w:tcW w:w="1781" w:type="dxa"/>
            <w:noWrap/>
            <w:vAlign w:val="center"/>
            <w:hideMark/>
          </w:tcPr>
          <w:p w14:paraId="60CA1B2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DBERWE58</w:t>
            </w:r>
          </w:p>
        </w:tc>
        <w:tc>
          <w:tcPr>
            <w:tcW w:w="2264" w:type="dxa"/>
            <w:noWrap/>
            <w:vAlign w:val="center"/>
            <w:hideMark/>
          </w:tcPr>
          <w:p w14:paraId="44803CB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R5_KENDL_1</w:t>
            </w:r>
          </w:p>
        </w:tc>
        <w:tc>
          <w:tcPr>
            <w:tcW w:w="1620" w:type="dxa"/>
            <w:noWrap/>
            <w:vAlign w:val="center"/>
            <w:hideMark/>
          </w:tcPr>
          <w:p w14:paraId="06A7513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KENDAL</w:t>
            </w:r>
          </w:p>
        </w:tc>
        <w:tc>
          <w:tcPr>
            <w:tcW w:w="1459" w:type="dxa"/>
            <w:noWrap/>
            <w:vAlign w:val="center"/>
            <w:hideMark/>
          </w:tcPr>
          <w:p w14:paraId="5BE37F0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CAGNON</w:t>
            </w:r>
          </w:p>
        </w:tc>
        <w:tc>
          <w:tcPr>
            <w:tcW w:w="1781" w:type="dxa"/>
            <w:noWrap/>
            <w:vAlign w:val="center"/>
            <w:hideMark/>
          </w:tcPr>
          <w:p w14:paraId="418DE7E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7DE4356D" w14:textId="77777777" w:rsidTr="00EB63C3">
        <w:trPr>
          <w:trHeight w:val="259"/>
        </w:trPr>
        <w:tc>
          <w:tcPr>
            <w:tcW w:w="1781" w:type="dxa"/>
            <w:noWrap/>
            <w:vAlign w:val="center"/>
            <w:hideMark/>
          </w:tcPr>
          <w:p w14:paraId="3484C41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SMEMANA8</w:t>
            </w:r>
          </w:p>
        </w:tc>
        <w:tc>
          <w:tcPr>
            <w:tcW w:w="2264" w:type="dxa"/>
            <w:noWrap/>
            <w:vAlign w:val="center"/>
            <w:hideMark/>
          </w:tcPr>
          <w:p w14:paraId="646374C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1580__B</w:t>
            </w:r>
          </w:p>
        </w:tc>
        <w:tc>
          <w:tcPr>
            <w:tcW w:w="1620" w:type="dxa"/>
            <w:noWrap/>
            <w:vAlign w:val="center"/>
            <w:hideMark/>
          </w:tcPr>
          <w:p w14:paraId="5684E37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PAYNE</w:t>
            </w:r>
          </w:p>
        </w:tc>
        <w:tc>
          <w:tcPr>
            <w:tcW w:w="1459" w:type="dxa"/>
            <w:noWrap/>
            <w:vAlign w:val="center"/>
            <w:hideMark/>
          </w:tcPr>
          <w:p w14:paraId="43183EC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PNKHL</w:t>
            </w:r>
          </w:p>
        </w:tc>
        <w:tc>
          <w:tcPr>
            <w:tcW w:w="1781" w:type="dxa"/>
            <w:noWrap/>
            <w:vAlign w:val="center"/>
            <w:hideMark/>
          </w:tcPr>
          <w:p w14:paraId="142C2DC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1E972B27" w14:textId="77777777" w:rsidTr="00EB63C3">
        <w:trPr>
          <w:trHeight w:val="259"/>
        </w:trPr>
        <w:tc>
          <w:tcPr>
            <w:tcW w:w="1781" w:type="dxa"/>
            <w:noWrap/>
            <w:vAlign w:val="center"/>
            <w:hideMark/>
          </w:tcPr>
          <w:p w14:paraId="36E2A18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DBERWE58</w:t>
            </w:r>
          </w:p>
        </w:tc>
        <w:tc>
          <w:tcPr>
            <w:tcW w:w="2264" w:type="dxa"/>
            <w:noWrap/>
            <w:vAlign w:val="center"/>
            <w:hideMark/>
          </w:tcPr>
          <w:p w14:paraId="2F5B15C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73T120_1</w:t>
            </w:r>
          </w:p>
        </w:tc>
        <w:tc>
          <w:tcPr>
            <w:tcW w:w="1620" w:type="dxa"/>
            <w:noWrap/>
            <w:vAlign w:val="center"/>
            <w:hideMark/>
          </w:tcPr>
          <w:p w14:paraId="546032F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HOLLMI</w:t>
            </w:r>
          </w:p>
        </w:tc>
        <w:tc>
          <w:tcPr>
            <w:tcW w:w="1459" w:type="dxa"/>
            <w:noWrap/>
            <w:vAlign w:val="center"/>
            <w:hideMark/>
          </w:tcPr>
          <w:p w14:paraId="098EF66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FREDER</w:t>
            </w:r>
          </w:p>
        </w:tc>
        <w:tc>
          <w:tcPr>
            <w:tcW w:w="1781" w:type="dxa"/>
            <w:noWrap/>
            <w:vAlign w:val="center"/>
            <w:hideMark/>
          </w:tcPr>
          <w:p w14:paraId="4C8ED53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4CB3E483" w14:textId="77777777" w:rsidTr="00EB63C3">
        <w:trPr>
          <w:trHeight w:val="259"/>
        </w:trPr>
        <w:tc>
          <w:tcPr>
            <w:tcW w:w="1781" w:type="dxa"/>
            <w:noWrap/>
            <w:vAlign w:val="center"/>
            <w:hideMark/>
          </w:tcPr>
          <w:p w14:paraId="285F2E2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XDES258</w:t>
            </w:r>
          </w:p>
        </w:tc>
        <w:tc>
          <w:tcPr>
            <w:tcW w:w="2264" w:type="dxa"/>
            <w:noWrap/>
            <w:vAlign w:val="center"/>
            <w:hideMark/>
          </w:tcPr>
          <w:p w14:paraId="667AE78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932__B</w:t>
            </w:r>
          </w:p>
        </w:tc>
        <w:tc>
          <w:tcPr>
            <w:tcW w:w="1620" w:type="dxa"/>
            <w:noWrap/>
            <w:vAlign w:val="center"/>
            <w:hideMark/>
          </w:tcPr>
          <w:p w14:paraId="14114A4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CDHSW</w:t>
            </w:r>
          </w:p>
        </w:tc>
        <w:tc>
          <w:tcPr>
            <w:tcW w:w="1459" w:type="dxa"/>
            <w:noWrap/>
            <w:vAlign w:val="center"/>
            <w:hideMark/>
          </w:tcPr>
          <w:p w14:paraId="765BB25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EGFRD</w:t>
            </w:r>
          </w:p>
        </w:tc>
        <w:tc>
          <w:tcPr>
            <w:tcW w:w="1781" w:type="dxa"/>
            <w:noWrap/>
            <w:vAlign w:val="center"/>
            <w:hideMark/>
          </w:tcPr>
          <w:p w14:paraId="36D60CC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5A4FFA4A" w14:textId="77777777" w:rsidTr="00EB63C3">
        <w:trPr>
          <w:trHeight w:val="259"/>
        </w:trPr>
        <w:tc>
          <w:tcPr>
            <w:tcW w:w="1781" w:type="dxa"/>
            <w:noWrap/>
            <w:vAlign w:val="center"/>
            <w:hideMark/>
          </w:tcPr>
          <w:p w14:paraId="2C52495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SBEVASH8</w:t>
            </w:r>
          </w:p>
        </w:tc>
        <w:tc>
          <w:tcPr>
            <w:tcW w:w="2264" w:type="dxa"/>
            <w:noWrap/>
            <w:vAlign w:val="center"/>
            <w:hideMark/>
          </w:tcPr>
          <w:p w14:paraId="6BD52B1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TURTLECK_WCRYS_1</w:t>
            </w:r>
          </w:p>
        </w:tc>
        <w:tc>
          <w:tcPr>
            <w:tcW w:w="1620" w:type="dxa"/>
            <w:noWrap/>
            <w:vAlign w:val="center"/>
            <w:hideMark/>
          </w:tcPr>
          <w:p w14:paraId="6BE39F1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TURTLCRK</w:t>
            </w:r>
          </w:p>
        </w:tc>
        <w:tc>
          <w:tcPr>
            <w:tcW w:w="1459" w:type="dxa"/>
            <w:noWrap/>
            <w:vAlign w:val="center"/>
            <w:hideMark/>
          </w:tcPr>
          <w:p w14:paraId="165B585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WCRYSTS</w:t>
            </w:r>
          </w:p>
        </w:tc>
        <w:tc>
          <w:tcPr>
            <w:tcW w:w="1781" w:type="dxa"/>
            <w:noWrap/>
            <w:vAlign w:val="center"/>
            <w:hideMark/>
          </w:tcPr>
          <w:p w14:paraId="495844B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4405BFDE" w14:textId="77777777" w:rsidTr="00EB63C3">
        <w:trPr>
          <w:trHeight w:val="259"/>
        </w:trPr>
        <w:tc>
          <w:tcPr>
            <w:tcW w:w="1781" w:type="dxa"/>
            <w:noWrap/>
            <w:vAlign w:val="center"/>
            <w:hideMark/>
          </w:tcPr>
          <w:p w14:paraId="4941C75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MCARMAX8</w:t>
            </w:r>
          </w:p>
        </w:tc>
        <w:tc>
          <w:tcPr>
            <w:tcW w:w="2264" w:type="dxa"/>
            <w:noWrap/>
            <w:vAlign w:val="center"/>
            <w:hideMark/>
          </w:tcPr>
          <w:p w14:paraId="7B8A3CD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HAMILT_MAXWEL1_1</w:t>
            </w:r>
          </w:p>
        </w:tc>
        <w:tc>
          <w:tcPr>
            <w:tcW w:w="1620" w:type="dxa"/>
            <w:noWrap/>
            <w:vAlign w:val="center"/>
            <w:hideMark/>
          </w:tcPr>
          <w:p w14:paraId="014DAA5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MAXWELL</w:t>
            </w:r>
          </w:p>
        </w:tc>
        <w:tc>
          <w:tcPr>
            <w:tcW w:w="1459" w:type="dxa"/>
            <w:noWrap/>
            <w:vAlign w:val="center"/>
            <w:hideMark/>
          </w:tcPr>
          <w:p w14:paraId="1B8CFDD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HAMILTON</w:t>
            </w:r>
          </w:p>
        </w:tc>
        <w:tc>
          <w:tcPr>
            <w:tcW w:w="1781" w:type="dxa"/>
            <w:noWrap/>
            <w:vAlign w:val="center"/>
            <w:hideMark/>
          </w:tcPr>
          <w:p w14:paraId="0AF3BF7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43D65058" w14:textId="77777777" w:rsidTr="00EB63C3">
        <w:trPr>
          <w:trHeight w:val="259"/>
        </w:trPr>
        <w:tc>
          <w:tcPr>
            <w:tcW w:w="1781" w:type="dxa"/>
            <w:noWrap/>
            <w:vAlign w:val="center"/>
            <w:hideMark/>
          </w:tcPr>
          <w:p w14:paraId="2B9E723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7891745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RV_RH</w:t>
            </w:r>
          </w:p>
        </w:tc>
        <w:tc>
          <w:tcPr>
            <w:tcW w:w="1620" w:type="dxa"/>
            <w:noWrap/>
            <w:vAlign w:val="center"/>
            <w:hideMark/>
          </w:tcPr>
          <w:p w14:paraId="7F29E45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459" w:type="dxa"/>
            <w:noWrap/>
            <w:vAlign w:val="center"/>
            <w:hideMark/>
          </w:tcPr>
          <w:p w14:paraId="052974E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781" w:type="dxa"/>
            <w:noWrap/>
            <w:vAlign w:val="center"/>
            <w:hideMark/>
          </w:tcPr>
          <w:p w14:paraId="2276D50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2BCA4D77" w14:textId="77777777" w:rsidTr="00EB63C3">
        <w:trPr>
          <w:trHeight w:val="259"/>
        </w:trPr>
        <w:tc>
          <w:tcPr>
            <w:tcW w:w="1781" w:type="dxa"/>
            <w:noWrap/>
            <w:vAlign w:val="center"/>
            <w:hideMark/>
          </w:tcPr>
          <w:p w14:paraId="0FD516A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7CD3314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WHILP_EAST_1</w:t>
            </w:r>
          </w:p>
        </w:tc>
        <w:tc>
          <w:tcPr>
            <w:tcW w:w="1620" w:type="dxa"/>
            <w:noWrap/>
            <w:vAlign w:val="center"/>
            <w:hideMark/>
          </w:tcPr>
          <w:p w14:paraId="4D1743F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WHCCS</w:t>
            </w:r>
          </w:p>
        </w:tc>
        <w:tc>
          <w:tcPr>
            <w:tcW w:w="1459" w:type="dxa"/>
            <w:noWrap/>
            <w:vAlign w:val="center"/>
            <w:hideMark/>
          </w:tcPr>
          <w:p w14:paraId="10984C3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WOFHO</w:t>
            </w:r>
          </w:p>
        </w:tc>
        <w:tc>
          <w:tcPr>
            <w:tcW w:w="1781" w:type="dxa"/>
            <w:noWrap/>
            <w:vAlign w:val="center"/>
            <w:hideMark/>
          </w:tcPr>
          <w:p w14:paraId="3DB0341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108609BF" w14:textId="77777777" w:rsidTr="00EB63C3">
        <w:trPr>
          <w:trHeight w:val="259"/>
        </w:trPr>
        <w:tc>
          <w:tcPr>
            <w:tcW w:w="1781" w:type="dxa"/>
            <w:noWrap/>
            <w:vAlign w:val="center"/>
            <w:hideMark/>
          </w:tcPr>
          <w:p w14:paraId="0B0A872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SMDOPHR5</w:t>
            </w:r>
          </w:p>
        </w:tc>
        <w:tc>
          <w:tcPr>
            <w:tcW w:w="2264" w:type="dxa"/>
            <w:noWrap/>
            <w:vAlign w:val="center"/>
            <w:hideMark/>
          </w:tcPr>
          <w:p w14:paraId="2DF0A4F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138_ALV_MNL_1</w:t>
            </w:r>
          </w:p>
        </w:tc>
        <w:tc>
          <w:tcPr>
            <w:tcW w:w="1620" w:type="dxa"/>
            <w:noWrap/>
            <w:vAlign w:val="center"/>
            <w:hideMark/>
          </w:tcPr>
          <w:p w14:paraId="03F6370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ALVIN</w:t>
            </w:r>
          </w:p>
        </w:tc>
        <w:tc>
          <w:tcPr>
            <w:tcW w:w="1459" w:type="dxa"/>
            <w:noWrap/>
            <w:vAlign w:val="center"/>
            <w:hideMark/>
          </w:tcPr>
          <w:p w14:paraId="17A90AF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MAINLAND</w:t>
            </w:r>
          </w:p>
        </w:tc>
        <w:tc>
          <w:tcPr>
            <w:tcW w:w="1781" w:type="dxa"/>
            <w:noWrap/>
            <w:vAlign w:val="center"/>
            <w:hideMark/>
          </w:tcPr>
          <w:p w14:paraId="4B15706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68A26AF1" w14:textId="77777777" w:rsidTr="00EB63C3">
        <w:trPr>
          <w:trHeight w:val="259"/>
        </w:trPr>
        <w:tc>
          <w:tcPr>
            <w:tcW w:w="1781" w:type="dxa"/>
            <w:noWrap/>
            <w:vAlign w:val="center"/>
            <w:hideMark/>
          </w:tcPr>
          <w:p w14:paraId="01308E3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3ECBFBA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EASTEX</w:t>
            </w:r>
          </w:p>
        </w:tc>
        <w:tc>
          <w:tcPr>
            <w:tcW w:w="1620" w:type="dxa"/>
            <w:noWrap/>
            <w:vAlign w:val="center"/>
            <w:hideMark/>
          </w:tcPr>
          <w:p w14:paraId="3281968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459" w:type="dxa"/>
            <w:noWrap/>
            <w:vAlign w:val="center"/>
            <w:hideMark/>
          </w:tcPr>
          <w:p w14:paraId="30777C3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781" w:type="dxa"/>
            <w:noWrap/>
            <w:vAlign w:val="center"/>
            <w:hideMark/>
          </w:tcPr>
          <w:p w14:paraId="72E57AB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379E003F" w14:textId="77777777" w:rsidTr="00EB63C3">
        <w:trPr>
          <w:trHeight w:val="259"/>
        </w:trPr>
        <w:tc>
          <w:tcPr>
            <w:tcW w:w="1781" w:type="dxa"/>
            <w:noWrap/>
            <w:vAlign w:val="center"/>
            <w:hideMark/>
          </w:tcPr>
          <w:p w14:paraId="39ED881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SLGDSAP8</w:t>
            </w:r>
          </w:p>
        </w:tc>
        <w:tc>
          <w:tcPr>
            <w:tcW w:w="2264" w:type="dxa"/>
            <w:noWrap/>
            <w:vAlign w:val="center"/>
            <w:hideMark/>
          </w:tcPr>
          <w:p w14:paraId="688A29A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FDR_OZNC_1</w:t>
            </w:r>
          </w:p>
        </w:tc>
        <w:tc>
          <w:tcPr>
            <w:tcW w:w="1620" w:type="dxa"/>
            <w:noWrap/>
            <w:vAlign w:val="center"/>
            <w:hideMark/>
          </w:tcPr>
          <w:p w14:paraId="176CC2F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FRIEND_R</w:t>
            </w:r>
          </w:p>
        </w:tc>
        <w:tc>
          <w:tcPr>
            <w:tcW w:w="1459" w:type="dxa"/>
            <w:noWrap/>
            <w:vAlign w:val="center"/>
            <w:hideMark/>
          </w:tcPr>
          <w:p w14:paraId="4280224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OZNC</w:t>
            </w:r>
          </w:p>
        </w:tc>
        <w:tc>
          <w:tcPr>
            <w:tcW w:w="1781" w:type="dxa"/>
            <w:noWrap/>
            <w:vAlign w:val="center"/>
            <w:hideMark/>
          </w:tcPr>
          <w:p w14:paraId="48B089A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0064CD11" w14:textId="77777777" w:rsidTr="00EB63C3">
        <w:trPr>
          <w:trHeight w:val="259"/>
        </w:trPr>
        <w:tc>
          <w:tcPr>
            <w:tcW w:w="1781" w:type="dxa"/>
            <w:noWrap/>
            <w:vAlign w:val="center"/>
            <w:hideMark/>
          </w:tcPr>
          <w:p w14:paraId="437C414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SFORYEL8</w:t>
            </w:r>
          </w:p>
        </w:tc>
        <w:tc>
          <w:tcPr>
            <w:tcW w:w="2264" w:type="dxa"/>
            <w:noWrap/>
            <w:vAlign w:val="center"/>
            <w:hideMark/>
          </w:tcPr>
          <w:p w14:paraId="10E1638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HEXT_MASONS1_1</w:t>
            </w:r>
          </w:p>
        </w:tc>
        <w:tc>
          <w:tcPr>
            <w:tcW w:w="1620" w:type="dxa"/>
            <w:noWrap/>
            <w:vAlign w:val="center"/>
            <w:hideMark/>
          </w:tcPr>
          <w:p w14:paraId="31B46CB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MASONSW</w:t>
            </w:r>
          </w:p>
        </w:tc>
        <w:tc>
          <w:tcPr>
            <w:tcW w:w="1459" w:type="dxa"/>
            <w:noWrap/>
            <w:vAlign w:val="center"/>
            <w:hideMark/>
          </w:tcPr>
          <w:p w14:paraId="71BA87A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HEXT</w:t>
            </w:r>
          </w:p>
        </w:tc>
        <w:tc>
          <w:tcPr>
            <w:tcW w:w="1781" w:type="dxa"/>
            <w:noWrap/>
            <w:vAlign w:val="center"/>
            <w:hideMark/>
          </w:tcPr>
          <w:p w14:paraId="1BF4260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05E92F59" w14:textId="77777777" w:rsidTr="00EB63C3">
        <w:trPr>
          <w:trHeight w:val="259"/>
        </w:trPr>
        <w:tc>
          <w:tcPr>
            <w:tcW w:w="1781" w:type="dxa"/>
            <w:noWrap/>
            <w:vAlign w:val="center"/>
            <w:hideMark/>
          </w:tcPr>
          <w:p w14:paraId="361BC0D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DMGSQAL5</w:t>
            </w:r>
          </w:p>
        </w:tc>
        <w:tc>
          <w:tcPr>
            <w:tcW w:w="2264" w:type="dxa"/>
            <w:noWrap/>
            <w:vAlign w:val="center"/>
            <w:hideMark/>
          </w:tcPr>
          <w:p w14:paraId="61C1023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14040__A</w:t>
            </w:r>
          </w:p>
        </w:tc>
        <w:tc>
          <w:tcPr>
            <w:tcW w:w="1620" w:type="dxa"/>
            <w:noWrap/>
            <w:vAlign w:val="center"/>
            <w:hideMark/>
          </w:tcPr>
          <w:p w14:paraId="447FF77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PCTSW</w:t>
            </w:r>
          </w:p>
        </w:tc>
        <w:tc>
          <w:tcPr>
            <w:tcW w:w="1459" w:type="dxa"/>
            <w:noWrap/>
            <w:vAlign w:val="center"/>
            <w:hideMark/>
          </w:tcPr>
          <w:p w14:paraId="7C455C2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RBPOI</w:t>
            </w:r>
          </w:p>
        </w:tc>
        <w:tc>
          <w:tcPr>
            <w:tcW w:w="1781" w:type="dxa"/>
            <w:noWrap/>
            <w:vAlign w:val="center"/>
            <w:hideMark/>
          </w:tcPr>
          <w:p w14:paraId="0BEC5E4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01F79339" w14:textId="77777777" w:rsidTr="00EB63C3">
        <w:trPr>
          <w:trHeight w:val="259"/>
        </w:trPr>
        <w:tc>
          <w:tcPr>
            <w:tcW w:w="1781" w:type="dxa"/>
            <w:noWrap/>
            <w:vAlign w:val="center"/>
            <w:hideMark/>
          </w:tcPr>
          <w:p w14:paraId="5DCA183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DCDHVEN5</w:t>
            </w:r>
          </w:p>
        </w:tc>
        <w:tc>
          <w:tcPr>
            <w:tcW w:w="2264" w:type="dxa"/>
            <w:noWrap/>
            <w:vAlign w:val="center"/>
            <w:hideMark/>
          </w:tcPr>
          <w:p w14:paraId="2D10AAC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3180__A</w:t>
            </w:r>
          </w:p>
        </w:tc>
        <w:tc>
          <w:tcPr>
            <w:tcW w:w="1620" w:type="dxa"/>
            <w:noWrap/>
            <w:vAlign w:val="center"/>
            <w:hideMark/>
          </w:tcPr>
          <w:p w14:paraId="7373C31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FCRSW</w:t>
            </w:r>
          </w:p>
        </w:tc>
        <w:tc>
          <w:tcPr>
            <w:tcW w:w="1459" w:type="dxa"/>
            <w:noWrap/>
            <w:vAlign w:val="center"/>
            <w:hideMark/>
          </w:tcPr>
          <w:p w14:paraId="3B0F674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CDHSW</w:t>
            </w:r>
          </w:p>
        </w:tc>
        <w:tc>
          <w:tcPr>
            <w:tcW w:w="1781" w:type="dxa"/>
            <w:noWrap/>
            <w:vAlign w:val="center"/>
            <w:hideMark/>
          </w:tcPr>
          <w:p w14:paraId="58F9CB4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0CBDA517" w14:textId="77777777" w:rsidTr="00EB63C3">
        <w:trPr>
          <w:trHeight w:val="259"/>
        </w:trPr>
        <w:tc>
          <w:tcPr>
            <w:tcW w:w="1781" w:type="dxa"/>
            <w:noWrap/>
            <w:vAlign w:val="center"/>
            <w:hideMark/>
          </w:tcPr>
          <w:p w14:paraId="11D7A8E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DBERWE58</w:t>
            </w:r>
          </w:p>
        </w:tc>
        <w:tc>
          <w:tcPr>
            <w:tcW w:w="2264" w:type="dxa"/>
            <w:noWrap/>
            <w:vAlign w:val="center"/>
            <w:hideMark/>
          </w:tcPr>
          <w:p w14:paraId="1978874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415T415_1</w:t>
            </w:r>
          </w:p>
        </w:tc>
        <w:tc>
          <w:tcPr>
            <w:tcW w:w="1620" w:type="dxa"/>
            <w:noWrap/>
            <w:vAlign w:val="center"/>
            <w:hideMark/>
          </w:tcPr>
          <w:p w14:paraId="3FEAB75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MILLER</w:t>
            </w:r>
          </w:p>
        </w:tc>
        <w:tc>
          <w:tcPr>
            <w:tcW w:w="1459" w:type="dxa"/>
            <w:noWrap/>
            <w:vAlign w:val="center"/>
            <w:hideMark/>
          </w:tcPr>
          <w:p w14:paraId="2A874FF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HENLY</w:t>
            </w:r>
          </w:p>
        </w:tc>
        <w:tc>
          <w:tcPr>
            <w:tcW w:w="1781" w:type="dxa"/>
            <w:noWrap/>
            <w:vAlign w:val="center"/>
            <w:hideMark/>
          </w:tcPr>
          <w:p w14:paraId="24131FF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w:t>
            </w:r>
          </w:p>
        </w:tc>
      </w:tr>
      <w:tr w:rsidR="00EB63C3" w:rsidRPr="00EB63C3" w14:paraId="531FD7F5" w14:textId="77777777" w:rsidTr="00EB63C3">
        <w:trPr>
          <w:trHeight w:val="259"/>
        </w:trPr>
        <w:tc>
          <w:tcPr>
            <w:tcW w:w="1781" w:type="dxa"/>
            <w:noWrap/>
            <w:vAlign w:val="center"/>
            <w:hideMark/>
          </w:tcPr>
          <w:p w14:paraId="627327D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DFPPLOS5</w:t>
            </w:r>
          </w:p>
        </w:tc>
        <w:tc>
          <w:tcPr>
            <w:tcW w:w="2264" w:type="dxa"/>
            <w:noWrap/>
            <w:vAlign w:val="center"/>
            <w:hideMark/>
          </w:tcPr>
          <w:p w14:paraId="76CC3DB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192T175_1</w:t>
            </w:r>
          </w:p>
        </w:tc>
        <w:tc>
          <w:tcPr>
            <w:tcW w:w="1620" w:type="dxa"/>
            <w:noWrap/>
            <w:vAlign w:val="center"/>
            <w:hideMark/>
          </w:tcPr>
          <w:p w14:paraId="1467A04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WINCHE</w:t>
            </w:r>
          </w:p>
        </w:tc>
        <w:tc>
          <w:tcPr>
            <w:tcW w:w="1459" w:type="dxa"/>
            <w:noWrap/>
            <w:vAlign w:val="center"/>
            <w:hideMark/>
          </w:tcPr>
          <w:p w14:paraId="667D33C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SMITHV</w:t>
            </w:r>
          </w:p>
        </w:tc>
        <w:tc>
          <w:tcPr>
            <w:tcW w:w="1781" w:type="dxa"/>
            <w:noWrap/>
            <w:vAlign w:val="center"/>
            <w:hideMark/>
          </w:tcPr>
          <w:p w14:paraId="6C389E5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7259BD22" w14:textId="77777777" w:rsidTr="00EB63C3">
        <w:trPr>
          <w:trHeight w:val="259"/>
        </w:trPr>
        <w:tc>
          <w:tcPr>
            <w:tcW w:w="1781" w:type="dxa"/>
            <w:noWrap/>
            <w:vAlign w:val="center"/>
            <w:hideMark/>
          </w:tcPr>
          <w:p w14:paraId="07ACB63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SCAGKEN5</w:t>
            </w:r>
          </w:p>
        </w:tc>
        <w:tc>
          <w:tcPr>
            <w:tcW w:w="2264" w:type="dxa"/>
            <w:noWrap/>
            <w:vAlign w:val="center"/>
            <w:hideMark/>
          </w:tcPr>
          <w:p w14:paraId="07D5FD4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72T120_1</w:t>
            </w:r>
          </w:p>
        </w:tc>
        <w:tc>
          <w:tcPr>
            <w:tcW w:w="1620" w:type="dxa"/>
            <w:noWrap/>
            <w:vAlign w:val="center"/>
            <w:hideMark/>
          </w:tcPr>
          <w:p w14:paraId="3763066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KENDAL</w:t>
            </w:r>
          </w:p>
        </w:tc>
        <w:tc>
          <w:tcPr>
            <w:tcW w:w="1459" w:type="dxa"/>
            <w:noWrap/>
            <w:vAlign w:val="center"/>
            <w:hideMark/>
          </w:tcPr>
          <w:p w14:paraId="6CF892C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HOLLMI</w:t>
            </w:r>
          </w:p>
        </w:tc>
        <w:tc>
          <w:tcPr>
            <w:tcW w:w="1781" w:type="dxa"/>
            <w:noWrap/>
            <w:vAlign w:val="center"/>
            <w:hideMark/>
          </w:tcPr>
          <w:p w14:paraId="17249AF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3B7A5774" w14:textId="77777777" w:rsidTr="00EB63C3">
        <w:trPr>
          <w:trHeight w:val="259"/>
        </w:trPr>
        <w:tc>
          <w:tcPr>
            <w:tcW w:w="1781" w:type="dxa"/>
            <w:noWrap/>
            <w:vAlign w:val="center"/>
            <w:hideMark/>
          </w:tcPr>
          <w:p w14:paraId="77B9C58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SN_SLON5</w:t>
            </w:r>
          </w:p>
        </w:tc>
        <w:tc>
          <w:tcPr>
            <w:tcW w:w="2264" w:type="dxa"/>
            <w:noWrap/>
            <w:vAlign w:val="center"/>
            <w:hideMark/>
          </w:tcPr>
          <w:p w14:paraId="2CDB8F6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CELANE_KLEBER1_1</w:t>
            </w:r>
          </w:p>
        </w:tc>
        <w:tc>
          <w:tcPr>
            <w:tcW w:w="1620" w:type="dxa"/>
            <w:noWrap/>
            <w:vAlign w:val="center"/>
            <w:hideMark/>
          </w:tcPr>
          <w:p w14:paraId="7E1947A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CELANEBI</w:t>
            </w:r>
          </w:p>
        </w:tc>
        <w:tc>
          <w:tcPr>
            <w:tcW w:w="1459" w:type="dxa"/>
            <w:noWrap/>
            <w:vAlign w:val="center"/>
            <w:hideMark/>
          </w:tcPr>
          <w:p w14:paraId="2ADE6DF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KLEBERG</w:t>
            </w:r>
          </w:p>
        </w:tc>
        <w:tc>
          <w:tcPr>
            <w:tcW w:w="1781" w:type="dxa"/>
            <w:noWrap/>
            <w:vAlign w:val="center"/>
            <w:hideMark/>
          </w:tcPr>
          <w:p w14:paraId="322E763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172EB304" w14:textId="77777777" w:rsidTr="00EB63C3">
        <w:trPr>
          <w:trHeight w:val="259"/>
        </w:trPr>
        <w:tc>
          <w:tcPr>
            <w:tcW w:w="1781" w:type="dxa"/>
            <w:noWrap/>
            <w:vAlign w:val="center"/>
            <w:hideMark/>
          </w:tcPr>
          <w:p w14:paraId="5F79C27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SBAKSCH5</w:t>
            </w:r>
          </w:p>
        </w:tc>
        <w:tc>
          <w:tcPr>
            <w:tcW w:w="2264" w:type="dxa"/>
            <w:noWrap/>
            <w:vAlign w:val="center"/>
            <w:hideMark/>
          </w:tcPr>
          <w:p w14:paraId="5D25904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SONR_69-1</w:t>
            </w:r>
          </w:p>
        </w:tc>
        <w:tc>
          <w:tcPr>
            <w:tcW w:w="1620" w:type="dxa"/>
            <w:noWrap/>
            <w:vAlign w:val="center"/>
            <w:hideMark/>
          </w:tcPr>
          <w:p w14:paraId="051D50E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459" w:type="dxa"/>
            <w:noWrap/>
            <w:vAlign w:val="center"/>
            <w:hideMark/>
          </w:tcPr>
          <w:p w14:paraId="50B5AEF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781" w:type="dxa"/>
            <w:noWrap/>
            <w:vAlign w:val="center"/>
            <w:hideMark/>
          </w:tcPr>
          <w:p w14:paraId="65054B8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5794EE1A" w14:textId="77777777" w:rsidTr="00EB63C3">
        <w:trPr>
          <w:trHeight w:val="259"/>
        </w:trPr>
        <w:tc>
          <w:tcPr>
            <w:tcW w:w="1781" w:type="dxa"/>
            <w:noWrap/>
            <w:vAlign w:val="center"/>
            <w:hideMark/>
          </w:tcPr>
          <w:p w14:paraId="75964C6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SPIGSOL8</w:t>
            </w:r>
          </w:p>
        </w:tc>
        <w:tc>
          <w:tcPr>
            <w:tcW w:w="2264" w:type="dxa"/>
            <w:noWrap/>
            <w:vAlign w:val="center"/>
            <w:hideMark/>
          </w:tcPr>
          <w:p w14:paraId="21FF301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6520__E</w:t>
            </w:r>
          </w:p>
        </w:tc>
        <w:tc>
          <w:tcPr>
            <w:tcW w:w="1620" w:type="dxa"/>
            <w:noWrap/>
            <w:vAlign w:val="center"/>
            <w:hideMark/>
          </w:tcPr>
          <w:p w14:paraId="55E3CBD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ODEHV</w:t>
            </w:r>
          </w:p>
        </w:tc>
        <w:tc>
          <w:tcPr>
            <w:tcW w:w="1459" w:type="dxa"/>
            <w:noWrap/>
            <w:vAlign w:val="center"/>
            <w:hideMark/>
          </w:tcPr>
          <w:p w14:paraId="1F0F3AB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YARBR</w:t>
            </w:r>
          </w:p>
        </w:tc>
        <w:tc>
          <w:tcPr>
            <w:tcW w:w="1781" w:type="dxa"/>
            <w:noWrap/>
            <w:vAlign w:val="center"/>
            <w:hideMark/>
          </w:tcPr>
          <w:p w14:paraId="264C48E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71D7940C" w14:textId="77777777" w:rsidTr="00EB63C3">
        <w:trPr>
          <w:trHeight w:val="259"/>
        </w:trPr>
        <w:tc>
          <w:tcPr>
            <w:tcW w:w="1781" w:type="dxa"/>
            <w:noWrap/>
            <w:vAlign w:val="center"/>
            <w:hideMark/>
          </w:tcPr>
          <w:p w14:paraId="077F39C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DCHBJOR5</w:t>
            </w:r>
          </w:p>
        </w:tc>
        <w:tc>
          <w:tcPr>
            <w:tcW w:w="2264" w:type="dxa"/>
            <w:noWrap/>
            <w:vAlign w:val="center"/>
            <w:hideMark/>
          </w:tcPr>
          <w:p w14:paraId="36D87B6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CBYCVN86_A</w:t>
            </w:r>
          </w:p>
        </w:tc>
        <w:tc>
          <w:tcPr>
            <w:tcW w:w="1620" w:type="dxa"/>
            <w:noWrap/>
            <w:vAlign w:val="center"/>
            <w:hideMark/>
          </w:tcPr>
          <w:p w14:paraId="2A0419A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CBY</w:t>
            </w:r>
          </w:p>
        </w:tc>
        <w:tc>
          <w:tcPr>
            <w:tcW w:w="1459" w:type="dxa"/>
            <w:noWrap/>
            <w:vAlign w:val="center"/>
            <w:hideMark/>
          </w:tcPr>
          <w:p w14:paraId="7A581A3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CVN</w:t>
            </w:r>
          </w:p>
        </w:tc>
        <w:tc>
          <w:tcPr>
            <w:tcW w:w="1781" w:type="dxa"/>
            <w:noWrap/>
            <w:vAlign w:val="center"/>
            <w:hideMark/>
          </w:tcPr>
          <w:p w14:paraId="20F1A87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04D03009" w14:textId="77777777" w:rsidTr="00EB63C3">
        <w:trPr>
          <w:trHeight w:val="259"/>
        </w:trPr>
        <w:tc>
          <w:tcPr>
            <w:tcW w:w="1781" w:type="dxa"/>
            <w:noWrap/>
            <w:vAlign w:val="center"/>
            <w:hideMark/>
          </w:tcPr>
          <w:p w14:paraId="7657758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DAUSDUN8</w:t>
            </w:r>
          </w:p>
        </w:tc>
        <w:tc>
          <w:tcPr>
            <w:tcW w:w="2264" w:type="dxa"/>
            <w:noWrap/>
            <w:vAlign w:val="center"/>
            <w:hideMark/>
          </w:tcPr>
          <w:p w14:paraId="144404D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CKT_1004_1</w:t>
            </w:r>
          </w:p>
        </w:tc>
        <w:tc>
          <w:tcPr>
            <w:tcW w:w="1620" w:type="dxa"/>
            <w:noWrap/>
            <w:vAlign w:val="center"/>
            <w:hideMark/>
          </w:tcPr>
          <w:p w14:paraId="1079CB3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TRIDGE</w:t>
            </w:r>
          </w:p>
        </w:tc>
        <w:tc>
          <w:tcPr>
            <w:tcW w:w="1459" w:type="dxa"/>
            <w:noWrap/>
            <w:vAlign w:val="center"/>
            <w:hideMark/>
          </w:tcPr>
          <w:p w14:paraId="2B7628D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HWRDLN</w:t>
            </w:r>
          </w:p>
        </w:tc>
        <w:tc>
          <w:tcPr>
            <w:tcW w:w="1781" w:type="dxa"/>
            <w:noWrap/>
            <w:vAlign w:val="center"/>
            <w:hideMark/>
          </w:tcPr>
          <w:p w14:paraId="6F0A9A5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02C4FB1F" w14:textId="77777777" w:rsidTr="00EB63C3">
        <w:trPr>
          <w:trHeight w:val="259"/>
        </w:trPr>
        <w:tc>
          <w:tcPr>
            <w:tcW w:w="1781" w:type="dxa"/>
            <w:noWrap/>
            <w:vAlign w:val="center"/>
            <w:hideMark/>
          </w:tcPr>
          <w:p w14:paraId="41CF8BB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SRICGRS8</w:t>
            </w:r>
          </w:p>
        </w:tc>
        <w:tc>
          <w:tcPr>
            <w:tcW w:w="2264" w:type="dxa"/>
            <w:noWrap/>
            <w:vAlign w:val="center"/>
            <w:hideMark/>
          </w:tcPr>
          <w:p w14:paraId="5230633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6840__A</w:t>
            </w:r>
          </w:p>
        </w:tc>
        <w:tc>
          <w:tcPr>
            <w:tcW w:w="1620" w:type="dxa"/>
            <w:noWrap/>
            <w:vAlign w:val="center"/>
            <w:hideMark/>
          </w:tcPr>
          <w:p w14:paraId="255A3BF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ANARN</w:t>
            </w:r>
          </w:p>
        </w:tc>
        <w:tc>
          <w:tcPr>
            <w:tcW w:w="1459" w:type="dxa"/>
            <w:noWrap/>
            <w:vAlign w:val="center"/>
            <w:hideMark/>
          </w:tcPr>
          <w:p w14:paraId="11BB8BE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CRDSW</w:t>
            </w:r>
          </w:p>
        </w:tc>
        <w:tc>
          <w:tcPr>
            <w:tcW w:w="1781" w:type="dxa"/>
            <w:noWrap/>
            <w:vAlign w:val="center"/>
            <w:hideMark/>
          </w:tcPr>
          <w:p w14:paraId="62F2416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4959CDA9" w14:textId="77777777" w:rsidTr="00EB63C3">
        <w:trPr>
          <w:trHeight w:val="259"/>
        </w:trPr>
        <w:tc>
          <w:tcPr>
            <w:tcW w:w="1781" w:type="dxa"/>
            <w:noWrap/>
            <w:vAlign w:val="center"/>
            <w:hideMark/>
          </w:tcPr>
          <w:p w14:paraId="59E285C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SBIWAP5</w:t>
            </w:r>
          </w:p>
        </w:tc>
        <w:tc>
          <w:tcPr>
            <w:tcW w:w="2264" w:type="dxa"/>
            <w:noWrap/>
            <w:vAlign w:val="center"/>
            <w:hideMark/>
          </w:tcPr>
          <w:p w14:paraId="623372B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BI_SMR98_A</w:t>
            </w:r>
          </w:p>
        </w:tc>
        <w:tc>
          <w:tcPr>
            <w:tcW w:w="1620" w:type="dxa"/>
            <w:noWrap/>
            <w:vAlign w:val="center"/>
            <w:hideMark/>
          </w:tcPr>
          <w:p w14:paraId="6AC3FF1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SMITHERS</w:t>
            </w:r>
          </w:p>
        </w:tc>
        <w:tc>
          <w:tcPr>
            <w:tcW w:w="1459" w:type="dxa"/>
            <w:noWrap/>
            <w:vAlign w:val="center"/>
            <w:hideMark/>
          </w:tcPr>
          <w:p w14:paraId="7C1EDD5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BI</w:t>
            </w:r>
          </w:p>
        </w:tc>
        <w:tc>
          <w:tcPr>
            <w:tcW w:w="1781" w:type="dxa"/>
            <w:noWrap/>
            <w:vAlign w:val="center"/>
            <w:hideMark/>
          </w:tcPr>
          <w:p w14:paraId="471D47D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664F1C5E" w14:textId="77777777" w:rsidTr="00EB63C3">
        <w:trPr>
          <w:trHeight w:val="259"/>
        </w:trPr>
        <w:tc>
          <w:tcPr>
            <w:tcW w:w="1781" w:type="dxa"/>
            <w:noWrap/>
            <w:vAlign w:val="center"/>
            <w:hideMark/>
          </w:tcPr>
          <w:p w14:paraId="15339BF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lastRenderedPageBreak/>
              <w:t>SNOECED5</w:t>
            </w:r>
          </w:p>
        </w:tc>
        <w:tc>
          <w:tcPr>
            <w:tcW w:w="2264" w:type="dxa"/>
            <w:noWrap/>
            <w:vAlign w:val="center"/>
            <w:hideMark/>
          </w:tcPr>
          <w:p w14:paraId="77F34F2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HARGRO_TWINBU1_1</w:t>
            </w:r>
          </w:p>
        </w:tc>
        <w:tc>
          <w:tcPr>
            <w:tcW w:w="1620" w:type="dxa"/>
            <w:noWrap/>
            <w:vAlign w:val="center"/>
            <w:hideMark/>
          </w:tcPr>
          <w:p w14:paraId="4C31B2F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TWINBU</w:t>
            </w:r>
          </w:p>
        </w:tc>
        <w:tc>
          <w:tcPr>
            <w:tcW w:w="1459" w:type="dxa"/>
            <w:noWrap/>
            <w:vAlign w:val="center"/>
            <w:hideMark/>
          </w:tcPr>
          <w:p w14:paraId="29AB6EF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HARGROVE</w:t>
            </w:r>
          </w:p>
        </w:tc>
        <w:tc>
          <w:tcPr>
            <w:tcW w:w="1781" w:type="dxa"/>
            <w:noWrap/>
            <w:vAlign w:val="center"/>
            <w:hideMark/>
          </w:tcPr>
          <w:p w14:paraId="30CDE82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7609C98E" w14:textId="77777777" w:rsidTr="00EB63C3">
        <w:trPr>
          <w:trHeight w:val="259"/>
        </w:trPr>
        <w:tc>
          <w:tcPr>
            <w:tcW w:w="1781" w:type="dxa"/>
            <w:noWrap/>
            <w:vAlign w:val="center"/>
            <w:hideMark/>
          </w:tcPr>
          <w:p w14:paraId="04002EF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DCPSST58</w:t>
            </w:r>
          </w:p>
        </w:tc>
        <w:tc>
          <w:tcPr>
            <w:tcW w:w="2264" w:type="dxa"/>
            <w:noWrap/>
            <w:vAlign w:val="center"/>
            <w:hideMark/>
          </w:tcPr>
          <w:p w14:paraId="1615C9D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651__B</w:t>
            </w:r>
          </w:p>
        </w:tc>
        <w:tc>
          <w:tcPr>
            <w:tcW w:w="1620" w:type="dxa"/>
            <w:noWrap/>
            <w:vAlign w:val="center"/>
            <w:hideMark/>
          </w:tcPr>
          <w:p w14:paraId="5CEDF5D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CMNSW</w:t>
            </w:r>
          </w:p>
        </w:tc>
        <w:tc>
          <w:tcPr>
            <w:tcW w:w="1459" w:type="dxa"/>
            <w:noWrap/>
            <w:vAlign w:val="center"/>
            <w:hideMark/>
          </w:tcPr>
          <w:p w14:paraId="2FFDB2D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CMNTP</w:t>
            </w:r>
          </w:p>
        </w:tc>
        <w:tc>
          <w:tcPr>
            <w:tcW w:w="1781" w:type="dxa"/>
            <w:noWrap/>
            <w:vAlign w:val="center"/>
            <w:hideMark/>
          </w:tcPr>
          <w:p w14:paraId="32C2CB9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2F4931DF" w14:textId="77777777" w:rsidTr="00EB63C3">
        <w:trPr>
          <w:trHeight w:val="259"/>
        </w:trPr>
        <w:tc>
          <w:tcPr>
            <w:tcW w:w="1781" w:type="dxa"/>
            <w:noWrap/>
            <w:vAlign w:val="center"/>
            <w:hideMark/>
          </w:tcPr>
          <w:p w14:paraId="70863B0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SWAPSMI5</w:t>
            </w:r>
          </w:p>
        </w:tc>
        <w:tc>
          <w:tcPr>
            <w:tcW w:w="2264" w:type="dxa"/>
            <w:noWrap/>
            <w:vAlign w:val="center"/>
            <w:hideMark/>
          </w:tcPr>
          <w:p w14:paraId="689371D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BI_WAP50_A</w:t>
            </w:r>
          </w:p>
        </w:tc>
        <w:tc>
          <w:tcPr>
            <w:tcW w:w="1620" w:type="dxa"/>
            <w:noWrap/>
            <w:vAlign w:val="center"/>
            <w:hideMark/>
          </w:tcPr>
          <w:p w14:paraId="7B83B13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WAP</w:t>
            </w:r>
          </w:p>
        </w:tc>
        <w:tc>
          <w:tcPr>
            <w:tcW w:w="1459" w:type="dxa"/>
            <w:noWrap/>
            <w:vAlign w:val="center"/>
            <w:hideMark/>
          </w:tcPr>
          <w:p w14:paraId="0631FF2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BI</w:t>
            </w:r>
          </w:p>
        </w:tc>
        <w:tc>
          <w:tcPr>
            <w:tcW w:w="1781" w:type="dxa"/>
            <w:noWrap/>
            <w:vAlign w:val="center"/>
            <w:hideMark/>
          </w:tcPr>
          <w:p w14:paraId="4715ED9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45809AB0" w14:textId="77777777" w:rsidTr="00EB63C3">
        <w:trPr>
          <w:trHeight w:val="259"/>
        </w:trPr>
        <w:tc>
          <w:tcPr>
            <w:tcW w:w="1781" w:type="dxa"/>
            <w:noWrap/>
            <w:vAlign w:val="center"/>
            <w:hideMark/>
          </w:tcPr>
          <w:p w14:paraId="260AF45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SODLBRA8</w:t>
            </w:r>
          </w:p>
        </w:tc>
        <w:tc>
          <w:tcPr>
            <w:tcW w:w="2264" w:type="dxa"/>
            <w:noWrap/>
            <w:vAlign w:val="center"/>
            <w:hideMark/>
          </w:tcPr>
          <w:p w14:paraId="0D4C1CD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HAMILT_MAVERI1_1</w:t>
            </w:r>
          </w:p>
        </w:tc>
        <w:tc>
          <w:tcPr>
            <w:tcW w:w="1620" w:type="dxa"/>
            <w:noWrap/>
            <w:vAlign w:val="center"/>
            <w:hideMark/>
          </w:tcPr>
          <w:p w14:paraId="3BFA8A1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HAMILTON</w:t>
            </w:r>
          </w:p>
        </w:tc>
        <w:tc>
          <w:tcPr>
            <w:tcW w:w="1459" w:type="dxa"/>
            <w:noWrap/>
            <w:vAlign w:val="center"/>
            <w:hideMark/>
          </w:tcPr>
          <w:p w14:paraId="159174F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MAVERICK</w:t>
            </w:r>
          </w:p>
        </w:tc>
        <w:tc>
          <w:tcPr>
            <w:tcW w:w="1781" w:type="dxa"/>
            <w:noWrap/>
            <w:vAlign w:val="center"/>
            <w:hideMark/>
          </w:tcPr>
          <w:p w14:paraId="0841204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7F74EF42" w14:textId="77777777" w:rsidTr="00EB63C3">
        <w:trPr>
          <w:trHeight w:val="259"/>
        </w:trPr>
        <w:tc>
          <w:tcPr>
            <w:tcW w:w="1781" w:type="dxa"/>
            <w:noWrap/>
            <w:vAlign w:val="center"/>
            <w:hideMark/>
          </w:tcPr>
          <w:p w14:paraId="71BB29A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SNCRELM8</w:t>
            </w:r>
          </w:p>
        </w:tc>
        <w:tc>
          <w:tcPr>
            <w:tcW w:w="2264" w:type="dxa"/>
            <w:noWrap/>
            <w:vAlign w:val="center"/>
            <w:hideMark/>
          </w:tcPr>
          <w:p w14:paraId="343AC69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WEAST_XF1H</w:t>
            </w:r>
          </w:p>
        </w:tc>
        <w:tc>
          <w:tcPr>
            <w:tcW w:w="1620" w:type="dxa"/>
            <w:noWrap/>
            <w:vAlign w:val="center"/>
            <w:hideMark/>
          </w:tcPr>
          <w:p w14:paraId="4DE1425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WEAST</w:t>
            </w:r>
          </w:p>
        </w:tc>
        <w:tc>
          <w:tcPr>
            <w:tcW w:w="1459" w:type="dxa"/>
            <w:noWrap/>
            <w:vAlign w:val="center"/>
            <w:hideMark/>
          </w:tcPr>
          <w:p w14:paraId="55BA888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WEAST</w:t>
            </w:r>
          </w:p>
        </w:tc>
        <w:tc>
          <w:tcPr>
            <w:tcW w:w="1781" w:type="dxa"/>
            <w:noWrap/>
            <w:vAlign w:val="center"/>
            <w:hideMark/>
          </w:tcPr>
          <w:p w14:paraId="7015629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0188E780" w14:textId="77777777" w:rsidTr="00EB63C3">
        <w:trPr>
          <w:trHeight w:val="259"/>
        </w:trPr>
        <w:tc>
          <w:tcPr>
            <w:tcW w:w="1781" w:type="dxa"/>
            <w:noWrap/>
            <w:vAlign w:val="center"/>
            <w:hideMark/>
          </w:tcPr>
          <w:p w14:paraId="440BA91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XVE3N58</w:t>
            </w:r>
          </w:p>
        </w:tc>
        <w:tc>
          <w:tcPr>
            <w:tcW w:w="2264" w:type="dxa"/>
            <w:noWrap/>
            <w:vAlign w:val="center"/>
            <w:hideMark/>
          </w:tcPr>
          <w:p w14:paraId="0E62C9C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530__C</w:t>
            </w:r>
          </w:p>
        </w:tc>
        <w:tc>
          <w:tcPr>
            <w:tcW w:w="1620" w:type="dxa"/>
            <w:noWrap/>
            <w:vAlign w:val="center"/>
            <w:hideMark/>
          </w:tcPr>
          <w:p w14:paraId="7EE3726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VENSW</w:t>
            </w:r>
          </w:p>
        </w:tc>
        <w:tc>
          <w:tcPr>
            <w:tcW w:w="1459" w:type="dxa"/>
            <w:noWrap/>
            <w:vAlign w:val="center"/>
            <w:hideMark/>
          </w:tcPr>
          <w:p w14:paraId="76A9434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BRTRD</w:t>
            </w:r>
          </w:p>
        </w:tc>
        <w:tc>
          <w:tcPr>
            <w:tcW w:w="1781" w:type="dxa"/>
            <w:noWrap/>
            <w:vAlign w:val="center"/>
            <w:hideMark/>
          </w:tcPr>
          <w:p w14:paraId="5686842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642374F0" w14:textId="77777777" w:rsidTr="00EB63C3">
        <w:trPr>
          <w:trHeight w:val="259"/>
        </w:trPr>
        <w:tc>
          <w:tcPr>
            <w:tcW w:w="1781" w:type="dxa"/>
            <w:noWrap/>
            <w:vAlign w:val="center"/>
            <w:hideMark/>
          </w:tcPr>
          <w:p w14:paraId="7C25BB5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DWINDUN8</w:t>
            </w:r>
          </w:p>
        </w:tc>
        <w:tc>
          <w:tcPr>
            <w:tcW w:w="2264" w:type="dxa"/>
            <w:noWrap/>
            <w:vAlign w:val="center"/>
            <w:hideMark/>
          </w:tcPr>
          <w:p w14:paraId="4E91E2E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6101__B</w:t>
            </w:r>
          </w:p>
        </w:tc>
        <w:tc>
          <w:tcPr>
            <w:tcW w:w="1620" w:type="dxa"/>
            <w:noWrap/>
            <w:vAlign w:val="center"/>
            <w:hideMark/>
          </w:tcPr>
          <w:p w14:paraId="4DB9E67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CHEYT</w:t>
            </w:r>
          </w:p>
        </w:tc>
        <w:tc>
          <w:tcPr>
            <w:tcW w:w="1459" w:type="dxa"/>
            <w:noWrap/>
            <w:vAlign w:val="center"/>
            <w:hideMark/>
          </w:tcPr>
          <w:p w14:paraId="6FCB78C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WINKS</w:t>
            </w:r>
          </w:p>
        </w:tc>
        <w:tc>
          <w:tcPr>
            <w:tcW w:w="1781" w:type="dxa"/>
            <w:noWrap/>
            <w:vAlign w:val="center"/>
            <w:hideMark/>
          </w:tcPr>
          <w:p w14:paraId="6BE5A62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3E57CCAD" w14:textId="77777777" w:rsidTr="00EB63C3">
        <w:trPr>
          <w:trHeight w:val="259"/>
        </w:trPr>
        <w:tc>
          <w:tcPr>
            <w:tcW w:w="1781" w:type="dxa"/>
            <w:noWrap/>
            <w:vAlign w:val="center"/>
            <w:hideMark/>
          </w:tcPr>
          <w:p w14:paraId="3F4A0E8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XMDS58</w:t>
            </w:r>
          </w:p>
        </w:tc>
        <w:tc>
          <w:tcPr>
            <w:tcW w:w="2264" w:type="dxa"/>
            <w:noWrap/>
            <w:vAlign w:val="center"/>
            <w:hideMark/>
          </w:tcPr>
          <w:p w14:paraId="171B333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6475__C</w:t>
            </w:r>
          </w:p>
        </w:tc>
        <w:tc>
          <w:tcPr>
            <w:tcW w:w="1620" w:type="dxa"/>
            <w:noWrap/>
            <w:vAlign w:val="center"/>
            <w:hideMark/>
          </w:tcPr>
          <w:p w14:paraId="0989BD3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ODEHV</w:t>
            </w:r>
          </w:p>
        </w:tc>
        <w:tc>
          <w:tcPr>
            <w:tcW w:w="1459" w:type="dxa"/>
            <w:noWrap/>
            <w:vAlign w:val="center"/>
            <w:hideMark/>
          </w:tcPr>
          <w:p w14:paraId="042C01A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TROTP</w:t>
            </w:r>
          </w:p>
        </w:tc>
        <w:tc>
          <w:tcPr>
            <w:tcW w:w="1781" w:type="dxa"/>
            <w:noWrap/>
            <w:vAlign w:val="center"/>
            <w:hideMark/>
          </w:tcPr>
          <w:p w14:paraId="274933D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022D5250" w14:textId="77777777" w:rsidTr="00EB63C3">
        <w:trPr>
          <w:trHeight w:val="259"/>
        </w:trPr>
        <w:tc>
          <w:tcPr>
            <w:tcW w:w="1781" w:type="dxa"/>
            <w:noWrap/>
            <w:vAlign w:val="center"/>
            <w:hideMark/>
          </w:tcPr>
          <w:p w14:paraId="4953DA7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DWINDUN8</w:t>
            </w:r>
          </w:p>
        </w:tc>
        <w:tc>
          <w:tcPr>
            <w:tcW w:w="2264" w:type="dxa"/>
            <w:noWrap/>
            <w:vAlign w:val="center"/>
            <w:hideMark/>
          </w:tcPr>
          <w:p w14:paraId="30F019D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6480__A</w:t>
            </w:r>
          </w:p>
        </w:tc>
        <w:tc>
          <w:tcPr>
            <w:tcW w:w="1620" w:type="dxa"/>
            <w:noWrap/>
            <w:vAlign w:val="center"/>
            <w:hideMark/>
          </w:tcPr>
          <w:p w14:paraId="061BF91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MOSSW</w:t>
            </w:r>
          </w:p>
        </w:tc>
        <w:tc>
          <w:tcPr>
            <w:tcW w:w="1459" w:type="dxa"/>
            <w:noWrap/>
            <w:vAlign w:val="center"/>
            <w:hideMark/>
          </w:tcPr>
          <w:p w14:paraId="7A2FB2B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ECTHP</w:t>
            </w:r>
          </w:p>
        </w:tc>
        <w:tc>
          <w:tcPr>
            <w:tcW w:w="1781" w:type="dxa"/>
            <w:noWrap/>
            <w:vAlign w:val="center"/>
            <w:hideMark/>
          </w:tcPr>
          <w:p w14:paraId="12E8A5C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49506E0E" w14:textId="77777777" w:rsidTr="00EB63C3">
        <w:trPr>
          <w:trHeight w:val="259"/>
        </w:trPr>
        <w:tc>
          <w:tcPr>
            <w:tcW w:w="1781" w:type="dxa"/>
            <w:noWrap/>
            <w:vAlign w:val="center"/>
            <w:hideMark/>
          </w:tcPr>
          <w:p w14:paraId="1FBB7A5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SECNMO28</w:t>
            </w:r>
          </w:p>
        </w:tc>
        <w:tc>
          <w:tcPr>
            <w:tcW w:w="2264" w:type="dxa"/>
            <w:noWrap/>
            <w:vAlign w:val="center"/>
            <w:hideMark/>
          </w:tcPr>
          <w:p w14:paraId="7650323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6480__A</w:t>
            </w:r>
          </w:p>
        </w:tc>
        <w:tc>
          <w:tcPr>
            <w:tcW w:w="1620" w:type="dxa"/>
            <w:noWrap/>
            <w:vAlign w:val="center"/>
            <w:hideMark/>
          </w:tcPr>
          <w:p w14:paraId="7DA27E8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MOSSW</w:t>
            </w:r>
          </w:p>
        </w:tc>
        <w:tc>
          <w:tcPr>
            <w:tcW w:w="1459" w:type="dxa"/>
            <w:noWrap/>
            <w:vAlign w:val="center"/>
            <w:hideMark/>
          </w:tcPr>
          <w:p w14:paraId="5DDDF80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ECTHP</w:t>
            </w:r>
          </w:p>
        </w:tc>
        <w:tc>
          <w:tcPr>
            <w:tcW w:w="1781" w:type="dxa"/>
            <w:noWrap/>
            <w:vAlign w:val="center"/>
            <w:hideMark/>
          </w:tcPr>
          <w:p w14:paraId="278235A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45615305" w14:textId="77777777" w:rsidTr="00EB63C3">
        <w:trPr>
          <w:trHeight w:val="259"/>
        </w:trPr>
        <w:tc>
          <w:tcPr>
            <w:tcW w:w="1781" w:type="dxa"/>
            <w:noWrap/>
            <w:vAlign w:val="center"/>
            <w:hideMark/>
          </w:tcPr>
          <w:p w14:paraId="2D9ADFA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DMCEBUT8</w:t>
            </w:r>
          </w:p>
        </w:tc>
        <w:tc>
          <w:tcPr>
            <w:tcW w:w="2264" w:type="dxa"/>
            <w:noWrap/>
            <w:vAlign w:val="center"/>
            <w:hideMark/>
          </w:tcPr>
          <w:p w14:paraId="29822DC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6790__A</w:t>
            </w:r>
          </w:p>
        </w:tc>
        <w:tc>
          <w:tcPr>
            <w:tcW w:w="1620" w:type="dxa"/>
            <w:noWrap/>
            <w:vAlign w:val="center"/>
            <w:hideMark/>
          </w:tcPr>
          <w:p w14:paraId="02241D8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ESKSW</w:t>
            </w:r>
          </w:p>
        </w:tc>
        <w:tc>
          <w:tcPr>
            <w:tcW w:w="1459" w:type="dxa"/>
            <w:noWrap/>
            <w:vAlign w:val="center"/>
            <w:hideMark/>
          </w:tcPr>
          <w:p w14:paraId="3E8D171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SWTWR</w:t>
            </w:r>
          </w:p>
        </w:tc>
        <w:tc>
          <w:tcPr>
            <w:tcW w:w="1781" w:type="dxa"/>
            <w:noWrap/>
            <w:vAlign w:val="center"/>
            <w:hideMark/>
          </w:tcPr>
          <w:p w14:paraId="45BB816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68F350AE" w14:textId="77777777" w:rsidTr="00EB63C3">
        <w:trPr>
          <w:trHeight w:val="259"/>
        </w:trPr>
        <w:tc>
          <w:tcPr>
            <w:tcW w:w="1781" w:type="dxa"/>
            <w:noWrap/>
            <w:vAlign w:val="center"/>
            <w:hideMark/>
          </w:tcPr>
          <w:p w14:paraId="41BABC8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33DFA5D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LGD_SANTIA1_1</w:t>
            </w:r>
          </w:p>
        </w:tc>
        <w:tc>
          <w:tcPr>
            <w:tcW w:w="1620" w:type="dxa"/>
            <w:noWrap/>
            <w:vAlign w:val="center"/>
            <w:hideMark/>
          </w:tcPr>
          <w:p w14:paraId="25E918C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LGD</w:t>
            </w:r>
          </w:p>
        </w:tc>
        <w:tc>
          <w:tcPr>
            <w:tcW w:w="1459" w:type="dxa"/>
            <w:noWrap/>
            <w:vAlign w:val="center"/>
            <w:hideMark/>
          </w:tcPr>
          <w:p w14:paraId="7A6903B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SANTIAGO</w:t>
            </w:r>
          </w:p>
        </w:tc>
        <w:tc>
          <w:tcPr>
            <w:tcW w:w="1781" w:type="dxa"/>
            <w:noWrap/>
            <w:vAlign w:val="center"/>
            <w:hideMark/>
          </w:tcPr>
          <w:p w14:paraId="29C0EA9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20F34B0E" w14:textId="77777777" w:rsidTr="00EB63C3">
        <w:trPr>
          <w:trHeight w:val="259"/>
        </w:trPr>
        <w:tc>
          <w:tcPr>
            <w:tcW w:w="1781" w:type="dxa"/>
            <w:noWrap/>
            <w:vAlign w:val="center"/>
            <w:hideMark/>
          </w:tcPr>
          <w:p w14:paraId="596B102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DCPSES12</w:t>
            </w:r>
          </w:p>
        </w:tc>
        <w:tc>
          <w:tcPr>
            <w:tcW w:w="2264" w:type="dxa"/>
            <w:noWrap/>
            <w:vAlign w:val="center"/>
            <w:hideMark/>
          </w:tcPr>
          <w:p w14:paraId="7B57AC6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MAGRUD_VICTOR2_1</w:t>
            </w:r>
          </w:p>
        </w:tc>
        <w:tc>
          <w:tcPr>
            <w:tcW w:w="1620" w:type="dxa"/>
            <w:noWrap/>
            <w:vAlign w:val="center"/>
            <w:hideMark/>
          </w:tcPr>
          <w:p w14:paraId="6D7E4F3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VICTORIA</w:t>
            </w:r>
          </w:p>
        </w:tc>
        <w:tc>
          <w:tcPr>
            <w:tcW w:w="1459" w:type="dxa"/>
            <w:noWrap/>
            <w:vAlign w:val="center"/>
            <w:hideMark/>
          </w:tcPr>
          <w:p w14:paraId="21B1389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MAGRUDER</w:t>
            </w:r>
          </w:p>
        </w:tc>
        <w:tc>
          <w:tcPr>
            <w:tcW w:w="1781" w:type="dxa"/>
            <w:noWrap/>
            <w:vAlign w:val="center"/>
            <w:hideMark/>
          </w:tcPr>
          <w:p w14:paraId="26D3A87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19B5FA22" w14:textId="77777777" w:rsidTr="00EB63C3">
        <w:trPr>
          <w:trHeight w:val="259"/>
        </w:trPr>
        <w:tc>
          <w:tcPr>
            <w:tcW w:w="1781" w:type="dxa"/>
            <w:noWrap/>
            <w:vAlign w:val="center"/>
            <w:hideMark/>
          </w:tcPr>
          <w:p w14:paraId="30931FC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SCOMHA38</w:t>
            </w:r>
          </w:p>
        </w:tc>
        <w:tc>
          <w:tcPr>
            <w:tcW w:w="2264" w:type="dxa"/>
            <w:noWrap/>
            <w:vAlign w:val="center"/>
            <w:hideMark/>
          </w:tcPr>
          <w:p w14:paraId="1737821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SONR_69-1</w:t>
            </w:r>
          </w:p>
        </w:tc>
        <w:tc>
          <w:tcPr>
            <w:tcW w:w="1620" w:type="dxa"/>
            <w:noWrap/>
            <w:vAlign w:val="center"/>
            <w:hideMark/>
          </w:tcPr>
          <w:p w14:paraId="47859F6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459" w:type="dxa"/>
            <w:noWrap/>
            <w:vAlign w:val="center"/>
            <w:hideMark/>
          </w:tcPr>
          <w:p w14:paraId="6C418C2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781" w:type="dxa"/>
            <w:noWrap/>
            <w:vAlign w:val="center"/>
            <w:hideMark/>
          </w:tcPr>
          <w:p w14:paraId="29AAD4E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180E8330" w14:textId="77777777" w:rsidTr="00EB63C3">
        <w:trPr>
          <w:trHeight w:val="259"/>
        </w:trPr>
        <w:tc>
          <w:tcPr>
            <w:tcW w:w="1781" w:type="dxa"/>
            <w:noWrap/>
            <w:vAlign w:val="center"/>
            <w:hideMark/>
          </w:tcPr>
          <w:p w14:paraId="7549B2E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SBOSELM5</w:t>
            </w:r>
          </w:p>
        </w:tc>
        <w:tc>
          <w:tcPr>
            <w:tcW w:w="2264" w:type="dxa"/>
            <w:noWrap/>
            <w:vAlign w:val="center"/>
            <w:hideMark/>
          </w:tcPr>
          <w:p w14:paraId="27605B5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1030__B</w:t>
            </w:r>
          </w:p>
        </w:tc>
        <w:tc>
          <w:tcPr>
            <w:tcW w:w="1620" w:type="dxa"/>
            <w:noWrap/>
            <w:vAlign w:val="center"/>
            <w:hideMark/>
          </w:tcPr>
          <w:p w14:paraId="369D37A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BOSQUESW</w:t>
            </w:r>
          </w:p>
        </w:tc>
        <w:tc>
          <w:tcPr>
            <w:tcW w:w="1459" w:type="dxa"/>
            <w:noWrap/>
            <w:vAlign w:val="center"/>
            <w:hideMark/>
          </w:tcPr>
          <w:p w14:paraId="486DD99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RGH</w:t>
            </w:r>
          </w:p>
        </w:tc>
        <w:tc>
          <w:tcPr>
            <w:tcW w:w="1781" w:type="dxa"/>
            <w:noWrap/>
            <w:vAlign w:val="center"/>
            <w:hideMark/>
          </w:tcPr>
          <w:p w14:paraId="3941455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1F090E07" w14:textId="77777777" w:rsidTr="00EB63C3">
        <w:trPr>
          <w:trHeight w:val="259"/>
        </w:trPr>
        <w:tc>
          <w:tcPr>
            <w:tcW w:w="1781" w:type="dxa"/>
            <w:noWrap/>
            <w:vAlign w:val="center"/>
            <w:hideMark/>
          </w:tcPr>
          <w:p w14:paraId="7FCB74B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XDUN58</w:t>
            </w:r>
          </w:p>
        </w:tc>
        <w:tc>
          <w:tcPr>
            <w:tcW w:w="2264" w:type="dxa"/>
            <w:noWrap/>
            <w:vAlign w:val="center"/>
            <w:hideMark/>
          </w:tcPr>
          <w:p w14:paraId="3B499E1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AUSTRO_AT2H</w:t>
            </w:r>
          </w:p>
        </w:tc>
        <w:tc>
          <w:tcPr>
            <w:tcW w:w="1620" w:type="dxa"/>
            <w:noWrap/>
            <w:vAlign w:val="center"/>
            <w:hideMark/>
          </w:tcPr>
          <w:p w14:paraId="1242E44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AUSTRO</w:t>
            </w:r>
          </w:p>
        </w:tc>
        <w:tc>
          <w:tcPr>
            <w:tcW w:w="1459" w:type="dxa"/>
            <w:noWrap/>
            <w:vAlign w:val="center"/>
            <w:hideMark/>
          </w:tcPr>
          <w:p w14:paraId="2B3B237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AUSTRO</w:t>
            </w:r>
          </w:p>
        </w:tc>
        <w:tc>
          <w:tcPr>
            <w:tcW w:w="1781" w:type="dxa"/>
            <w:noWrap/>
            <w:vAlign w:val="center"/>
            <w:hideMark/>
          </w:tcPr>
          <w:p w14:paraId="16CBAF1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21F2FE8F" w14:textId="77777777" w:rsidTr="00EB63C3">
        <w:trPr>
          <w:trHeight w:val="259"/>
        </w:trPr>
        <w:tc>
          <w:tcPr>
            <w:tcW w:w="1781" w:type="dxa"/>
            <w:noWrap/>
            <w:vAlign w:val="center"/>
            <w:hideMark/>
          </w:tcPr>
          <w:p w14:paraId="396BE20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SVICCO28</w:t>
            </w:r>
          </w:p>
        </w:tc>
        <w:tc>
          <w:tcPr>
            <w:tcW w:w="2264" w:type="dxa"/>
            <w:noWrap/>
            <w:vAlign w:val="center"/>
            <w:hideMark/>
          </w:tcPr>
          <w:p w14:paraId="7ACA3AC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COLETO_VICTOR2_1</w:t>
            </w:r>
          </w:p>
        </w:tc>
        <w:tc>
          <w:tcPr>
            <w:tcW w:w="1620" w:type="dxa"/>
            <w:noWrap/>
            <w:vAlign w:val="center"/>
            <w:hideMark/>
          </w:tcPr>
          <w:p w14:paraId="3B3E764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COLETO</w:t>
            </w:r>
          </w:p>
        </w:tc>
        <w:tc>
          <w:tcPr>
            <w:tcW w:w="1459" w:type="dxa"/>
            <w:noWrap/>
            <w:vAlign w:val="center"/>
            <w:hideMark/>
          </w:tcPr>
          <w:p w14:paraId="664D723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VICTORIA</w:t>
            </w:r>
          </w:p>
        </w:tc>
        <w:tc>
          <w:tcPr>
            <w:tcW w:w="1781" w:type="dxa"/>
            <w:noWrap/>
            <w:vAlign w:val="center"/>
            <w:hideMark/>
          </w:tcPr>
          <w:p w14:paraId="442386B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3E558625" w14:textId="77777777" w:rsidTr="00EB63C3">
        <w:trPr>
          <w:trHeight w:val="259"/>
        </w:trPr>
        <w:tc>
          <w:tcPr>
            <w:tcW w:w="1781" w:type="dxa"/>
            <w:noWrap/>
            <w:vAlign w:val="center"/>
            <w:hideMark/>
          </w:tcPr>
          <w:p w14:paraId="021C67A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SGEOORN8</w:t>
            </w:r>
          </w:p>
        </w:tc>
        <w:tc>
          <w:tcPr>
            <w:tcW w:w="2264" w:type="dxa"/>
            <w:noWrap/>
            <w:vAlign w:val="center"/>
            <w:hideMark/>
          </w:tcPr>
          <w:p w14:paraId="16C131E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CSA_SAN_1</w:t>
            </w:r>
          </w:p>
        </w:tc>
        <w:tc>
          <w:tcPr>
            <w:tcW w:w="1620" w:type="dxa"/>
            <w:noWrap/>
            <w:vAlign w:val="center"/>
            <w:hideMark/>
          </w:tcPr>
          <w:p w14:paraId="0CA3782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CASA_BLA</w:t>
            </w:r>
          </w:p>
        </w:tc>
        <w:tc>
          <w:tcPr>
            <w:tcW w:w="1459" w:type="dxa"/>
            <w:noWrap/>
            <w:vAlign w:val="center"/>
            <w:hideMark/>
          </w:tcPr>
          <w:p w14:paraId="7644705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SANDIAS</w:t>
            </w:r>
          </w:p>
        </w:tc>
        <w:tc>
          <w:tcPr>
            <w:tcW w:w="1781" w:type="dxa"/>
            <w:noWrap/>
            <w:vAlign w:val="center"/>
            <w:hideMark/>
          </w:tcPr>
          <w:p w14:paraId="3A96981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46F772FC" w14:textId="77777777" w:rsidTr="00EB63C3">
        <w:trPr>
          <w:trHeight w:val="259"/>
        </w:trPr>
        <w:tc>
          <w:tcPr>
            <w:tcW w:w="1781" w:type="dxa"/>
            <w:noWrap/>
            <w:vAlign w:val="center"/>
            <w:hideMark/>
          </w:tcPr>
          <w:p w14:paraId="7208007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MXNOR158</w:t>
            </w:r>
          </w:p>
        </w:tc>
        <w:tc>
          <w:tcPr>
            <w:tcW w:w="2264" w:type="dxa"/>
            <w:noWrap/>
            <w:vAlign w:val="center"/>
            <w:hideMark/>
          </w:tcPr>
          <w:p w14:paraId="3807034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WLVEE_MR2L</w:t>
            </w:r>
          </w:p>
        </w:tc>
        <w:tc>
          <w:tcPr>
            <w:tcW w:w="1620" w:type="dxa"/>
            <w:noWrap/>
            <w:vAlign w:val="center"/>
            <w:hideMark/>
          </w:tcPr>
          <w:p w14:paraId="001605E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WLVEE</w:t>
            </w:r>
          </w:p>
        </w:tc>
        <w:tc>
          <w:tcPr>
            <w:tcW w:w="1459" w:type="dxa"/>
            <w:noWrap/>
            <w:vAlign w:val="center"/>
            <w:hideMark/>
          </w:tcPr>
          <w:p w14:paraId="67EE18F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WLVEE</w:t>
            </w:r>
          </w:p>
        </w:tc>
        <w:tc>
          <w:tcPr>
            <w:tcW w:w="1781" w:type="dxa"/>
            <w:noWrap/>
            <w:vAlign w:val="center"/>
            <w:hideMark/>
          </w:tcPr>
          <w:p w14:paraId="344144C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3094CC9A" w14:textId="77777777" w:rsidTr="00EB63C3">
        <w:trPr>
          <w:trHeight w:val="259"/>
        </w:trPr>
        <w:tc>
          <w:tcPr>
            <w:tcW w:w="1781" w:type="dxa"/>
            <w:noWrap/>
            <w:vAlign w:val="center"/>
            <w:hideMark/>
          </w:tcPr>
          <w:p w14:paraId="1E03035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DAUSLOS5</w:t>
            </w:r>
          </w:p>
        </w:tc>
        <w:tc>
          <w:tcPr>
            <w:tcW w:w="2264" w:type="dxa"/>
            <w:noWrap/>
            <w:vAlign w:val="center"/>
            <w:hideMark/>
          </w:tcPr>
          <w:p w14:paraId="74A3F99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192T175_1</w:t>
            </w:r>
          </w:p>
        </w:tc>
        <w:tc>
          <w:tcPr>
            <w:tcW w:w="1620" w:type="dxa"/>
            <w:noWrap/>
            <w:vAlign w:val="center"/>
            <w:hideMark/>
          </w:tcPr>
          <w:p w14:paraId="51AC1A8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WINCHE</w:t>
            </w:r>
          </w:p>
        </w:tc>
        <w:tc>
          <w:tcPr>
            <w:tcW w:w="1459" w:type="dxa"/>
            <w:noWrap/>
            <w:vAlign w:val="center"/>
            <w:hideMark/>
          </w:tcPr>
          <w:p w14:paraId="5281CDA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SMITHV</w:t>
            </w:r>
          </w:p>
        </w:tc>
        <w:tc>
          <w:tcPr>
            <w:tcW w:w="1781" w:type="dxa"/>
            <w:noWrap/>
            <w:vAlign w:val="center"/>
            <w:hideMark/>
          </w:tcPr>
          <w:p w14:paraId="58BB9D7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52042041" w14:textId="77777777" w:rsidTr="00EB63C3">
        <w:trPr>
          <w:trHeight w:val="259"/>
        </w:trPr>
        <w:tc>
          <w:tcPr>
            <w:tcW w:w="1781" w:type="dxa"/>
            <w:noWrap/>
            <w:vAlign w:val="center"/>
            <w:hideMark/>
          </w:tcPr>
          <w:p w14:paraId="5779F8C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MLOBSA_5</w:t>
            </w:r>
          </w:p>
        </w:tc>
        <w:tc>
          <w:tcPr>
            <w:tcW w:w="2264" w:type="dxa"/>
            <w:noWrap/>
            <w:vAlign w:val="center"/>
            <w:hideMark/>
          </w:tcPr>
          <w:p w14:paraId="7D49B30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BRUNI_69_1</w:t>
            </w:r>
          </w:p>
        </w:tc>
        <w:tc>
          <w:tcPr>
            <w:tcW w:w="1620" w:type="dxa"/>
            <w:noWrap/>
            <w:vAlign w:val="center"/>
            <w:hideMark/>
          </w:tcPr>
          <w:p w14:paraId="0F66BB8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BRUNI</w:t>
            </w:r>
          </w:p>
        </w:tc>
        <w:tc>
          <w:tcPr>
            <w:tcW w:w="1459" w:type="dxa"/>
            <w:noWrap/>
            <w:vAlign w:val="center"/>
            <w:hideMark/>
          </w:tcPr>
          <w:p w14:paraId="733456A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BRUNI</w:t>
            </w:r>
          </w:p>
        </w:tc>
        <w:tc>
          <w:tcPr>
            <w:tcW w:w="1781" w:type="dxa"/>
            <w:noWrap/>
            <w:vAlign w:val="center"/>
            <w:hideMark/>
          </w:tcPr>
          <w:p w14:paraId="39ECF1C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44690949" w14:textId="77777777" w:rsidTr="00EB63C3">
        <w:trPr>
          <w:trHeight w:val="259"/>
        </w:trPr>
        <w:tc>
          <w:tcPr>
            <w:tcW w:w="1781" w:type="dxa"/>
            <w:noWrap/>
            <w:vAlign w:val="center"/>
            <w:hideMark/>
          </w:tcPr>
          <w:p w14:paraId="035649F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SSANFER8</w:t>
            </w:r>
          </w:p>
        </w:tc>
        <w:tc>
          <w:tcPr>
            <w:tcW w:w="2264" w:type="dxa"/>
            <w:noWrap/>
            <w:vAlign w:val="center"/>
            <w:hideMark/>
          </w:tcPr>
          <w:p w14:paraId="20602ED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GILLES_AT1</w:t>
            </w:r>
          </w:p>
        </w:tc>
        <w:tc>
          <w:tcPr>
            <w:tcW w:w="1620" w:type="dxa"/>
            <w:noWrap/>
            <w:vAlign w:val="center"/>
            <w:hideMark/>
          </w:tcPr>
          <w:p w14:paraId="24F2E5F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GILLES</w:t>
            </w:r>
          </w:p>
        </w:tc>
        <w:tc>
          <w:tcPr>
            <w:tcW w:w="1459" w:type="dxa"/>
            <w:noWrap/>
            <w:vAlign w:val="center"/>
            <w:hideMark/>
          </w:tcPr>
          <w:p w14:paraId="156C52F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GILLES</w:t>
            </w:r>
          </w:p>
        </w:tc>
        <w:tc>
          <w:tcPr>
            <w:tcW w:w="1781" w:type="dxa"/>
            <w:noWrap/>
            <w:vAlign w:val="center"/>
            <w:hideMark/>
          </w:tcPr>
          <w:p w14:paraId="77B70C8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14B31548" w14:textId="77777777" w:rsidTr="00EB63C3">
        <w:trPr>
          <w:trHeight w:val="259"/>
        </w:trPr>
        <w:tc>
          <w:tcPr>
            <w:tcW w:w="1781" w:type="dxa"/>
            <w:noWrap/>
            <w:vAlign w:val="center"/>
            <w:hideMark/>
          </w:tcPr>
          <w:p w14:paraId="0C9618C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DLONWAR5</w:t>
            </w:r>
          </w:p>
        </w:tc>
        <w:tc>
          <w:tcPr>
            <w:tcW w:w="2264" w:type="dxa"/>
            <w:noWrap/>
            <w:vAlign w:val="center"/>
            <w:hideMark/>
          </w:tcPr>
          <w:p w14:paraId="75423DC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GRETA_REFUGI1_1</w:t>
            </w:r>
          </w:p>
        </w:tc>
        <w:tc>
          <w:tcPr>
            <w:tcW w:w="1620" w:type="dxa"/>
            <w:noWrap/>
            <w:vAlign w:val="center"/>
            <w:hideMark/>
          </w:tcPr>
          <w:p w14:paraId="0949A65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REFUGIO</w:t>
            </w:r>
          </w:p>
        </w:tc>
        <w:tc>
          <w:tcPr>
            <w:tcW w:w="1459" w:type="dxa"/>
            <w:noWrap/>
            <w:vAlign w:val="center"/>
            <w:hideMark/>
          </w:tcPr>
          <w:p w14:paraId="697EE20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GRETA</w:t>
            </w:r>
          </w:p>
        </w:tc>
        <w:tc>
          <w:tcPr>
            <w:tcW w:w="1781" w:type="dxa"/>
            <w:noWrap/>
            <w:vAlign w:val="center"/>
            <w:hideMark/>
          </w:tcPr>
          <w:p w14:paraId="43B1BD2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36BB8B6C" w14:textId="77777777" w:rsidTr="00EB63C3">
        <w:trPr>
          <w:trHeight w:val="259"/>
        </w:trPr>
        <w:tc>
          <w:tcPr>
            <w:tcW w:w="1781" w:type="dxa"/>
            <w:noWrap/>
            <w:vAlign w:val="center"/>
            <w:hideMark/>
          </w:tcPr>
          <w:p w14:paraId="35442BE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SFORYEL8</w:t>
            </w:r>
          </w:p>
        </w:tc>
        <w:tc>
          <w:tcPr>
            <w:tcW w:w="2264" w:type="dxa"/>
            <w:noWrap/>
            <w:vAlign w:val="center"/>
            <w:hideMark/>
          </w:tcPr>
          <w:p w14:paraId="1354C7A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MASNPH_MASN1_1</w:t>
            </w:r>
          </w:p>
        </w:tc>
        <w:tc>
          <w:tcPr>
            <w:tcW w:w="1620" w:type="dxa"/>
            <w:noWrap/>
            <w:vAlign w:val="center"/>
            <w:hideMark/>
          </w:tcPr>
          <w:p w14:paraId="367B6AB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MASN</w:t>
            </w:r>
          </w:p>
        </w:tc>
        <w:tc>
          <w:tcPr>
            <w:tcW w:w="1459" w:type="dxa"/>
            <w:noWrap/>
            <w:vAlign w:val="center"/>
            <w:hideMark/>
          </w:tcPr>
          <w:p w14:paraId="37B9D8A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MASNPHT</w:t>
            </w:r>
          </w:p>
        </w:tc>
        <w:tc>
          <w:tcPr>
            <w:tcW w:w="1781" w:type="dxa"/>
            <w:noWrap/>
            <w:vAlign w:val="center"/>
            <w:hideMark/>
          </w:tcPr>
          <w:p w14:paraId="6FB9674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54EAE2D4" w14:textId="77777777" w:rsidTr="00EB63C3">
        <w:trPr>
          <w:trHeight w:val="259"/>
        </w:trPr>
        <w:tc>
          <w:tcPr>
            <w:tcW w:w="1781" w:type="dxa"/>
            <w:noWrap/>
            <w:vAlign w:val="center"/>
            <w:hideMark/>
          </w:tcPr>
          <w:p w14:paraId="53E0817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MLOBSA_5</w:t>
            </w:r>
          </w:p>
        </w:tc>
        <w:tc>
          <w:tcPr>
            <w:tcW w:w="2264" w:type="dxa"/>
            <w:noWrap/>
            <w:vAlign w:val="center"/>
            <w:hideMark/>
          </w:tcPr>
          <w:p w14:paraId="66D41DF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ASHERT_CATARI1_1</w:t>
            </w:r>
          </w:p>
        </w:tc>
        <w:tc>
          <w:tcPr>
            <w:tcW w:w="1620" w:type="dxa"/>
            <w:noWrap/>
            <w:vAlign w:val="center"/>
            <w:hideMark/>
          </w:tcPr>
          <w:p w14:paraId="728E046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ASHERTON</w:t>
            </w:r>
          </w:p>
        </w:tc>
        <w:tc>
          <w:tcPr>
            <w:tcW w:w="1459" w:type="dxa"/>
            <w:noWrap/>
            <w:vAlign w:val="center"/>
            <w:hideMark/>
          </w:tcPr>
          <w:p w14:paraId="4D4C2A2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CATARINA</w:t>
            </w:r>
          </w:p>
        </w:tc>
        <w:tc>
          <w:tcPr>
            <w:tcW w:w="1781" w:type="dxa"/>
            <w:noWrap/>
            <w:vAlign w:val="center"/>
            <w:hideMark/>
          </w:tcPr>
          <w:p w14:paraId="7DF902B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145F48FE" w14:textId="77777777" w:rsidTr="00EB63C3">
        <w:trPr>
          <w:trHeight w:val="259"/>
        </w:trPr>
        <w:tc>
          <w:tcPr>
            <w:tcW w:w="1781" w:type="dxa"/>
            <w:noWrap/>
            <w:vAlign w:val="center"/>
            <w:hideMark/>
          </w:tcPr>
          <w:p w14:paraId="520CB4A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DSTPWHI5</w:t>
            </w:r>
          </w:p>
        </w:tc>
        <w:tc>
          <w:tcPr>
            <w:tcW w:w="2264" w:type="dxa"/>
            <w:noWrap/>
            <w:vAlign w:val="center"/>
            <w:hideMark/>
          </w:tcPr>
          <w:p w14:paraId="4C7B827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BLESSI_LOLITA1_1</w:t>
            </w:r>
          </w:p>
        </w:tc>
        <w:tc>
          <w:tcPr>
            <w:tcW w:w="1620" w:type="dxa"/>
            <w:noWrap/>
            <w:vAlign w:val="center"/>
            <w:hideMark/>
          </w:tcPr>
          <w:p w14:paraId="394935F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BLESSING</w:t>
            </w:r>
          </w:p>
        </w:tc>
        <w:tc>
          <w:tcPr>
            <w:tcW w:w="1459" w:type="dxa"/>
            <w:noWrap/>
            <w:vAlign w:val="center"/>
            <w:hideMark/>
          </w:tcPr>
          <w:p w14:paraId="48A7648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LOLITA</w:t>
            </w:r>
          </w:p>
        </w:tc>
        <w:tc>
          <w:tcPr>
            <w:tcW w:w="1781" w:type="dxa"/>
            <w:noWrap/>
            <w:vAlign w:val="center"/>
            <w:hideMark/>
          </w:tcPr>
          <w:p w14:paraId="58C839D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7B4A523C" w14:textId="77777777" w:rsidTr="00EB63C3">
        <w:trPr>
          <w:trHeight w:val="259"/>
        </w:trPr>
        <w:tc>
          <w:tcPr>
            <w:tcW w:w="1781" w:type="dxa"/>
            <w:noWrap/>
            <w:vAlign w:val="center"/>
            <w:hideMark/>
          </w:tcPr>
          <w:p w14:paraId="267FFCF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DZORHAY5</w:t>
            </w:r>
          </w:p>
        </w:tc>
        <w:tc>
          <w:tcPr>
            <w:tcW w:w="2264" w:type="dxa"/>
            <w:noWrap/>
            <w:vAlign w:val="center"/>
            <w:hideMark/>
          </w:tcPr>
          <w:p w14:paraId="171918A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R5_KENDL_1</w:t>
            </w:r>
          </w:p>
        </w:tc>
        <w:tc>
          <w:tcPr>
            <w:tcW w:w="1620" w:type="dxa"/>
            <w:noWrap/>
            <w:vAlign w:val="center"/>
            <w:hideMark/>
          </w:tcPr>
          <w:p w14:paraId="38D4897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KENDAL</w:t>
            </w:r>
          </w:p>
        </w:tc>
        <w:tc>
          <w:tcPr>
            <w:tcW w:w="1459" w:type="dxa"/>
            <w:noWrap/>
            <w:vAlign w:val="center"/>
            <w:hideMark/>
          </w:tcPr>
          <w:p w14:paraId="4CAAE4F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CAGNON</w:t>
            </w:r>
          </w:p>
        </w:tc>
        <w:tc>
          <w:tcPr>
            <w:tcW w:w="1781" w:type="dxa"/>
            <w:noWrap/>
            <w:vAlign w:val="center"/>
            <w:hideMark/>
          </w:tcPr>
          <w:p w14:paraId="531F855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7438DCA4" w14:textId="77777777" w:rsidTr="00EB63C3">
        <w:trPr>
          <w:trHeight w:val="259"/>
        </w:trPr>
        <w:tc>
          <w:tcPr>
            <w:tcW w:w="1781" w:type="dxa"/>
            <w:noWrap/>
            <w:vAlign w:val="center"/>
            <w:hideMark/>
          </w:tcPr>
          <w:p w14:paraId="6D41B18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XBLE58</w:t>
            </w:r>
          </w:p>
        </w:tc>
        <w:tc>
          <w:tcPr>
            <w:tcW w:w="2264" w:type="dxa"/>
            <w:noWrap/>
            <w:vAlign w:val="center"/>
            <w:hideMark/>
          </w:tcPr>
          <w:p w14:paraId="0C44208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SAR_FRAN_1</w:t>
            </w:r>
          </w:p>
        </w:tc>
        <w:tc>
          <w:tcPr>
            <w:tcW w:w="1620" w:type="dxa"/>
            <w:noWrap/>
            <w:vAlign w:val="center"/>
            <w:hideMark/>
          </w:tcPr>
          <w:p w14:paraId="2CA15D9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FRANKC</w:t>
            </w:r>
          </w:p>
        </w:tc>
        <w:tc>
          <w:tcPr>
            <w:tcW w:w="1459" w:type="dxa"/>
            <w:noWrap/>
            <w:vAlign w:val="center"/>
            <w:hideMark/>
          </w:tcPr>
          <w:p w14:paraId="4591708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SARGNTS</w:t>
            </w:r>
          </w:p>
        </w:tc>
        <w:tc>
          <w:tcPr>
            <w:tcW w:w="1781" w:type="dxa"/>
            <w:noWrap/>
            <w:vAlign w:val="center"/>
            <w:hideMark/>
          </w:tcPr>
          <w:p w14:paraId="7796EE1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1D5E6D06" w14:textId="77777777" w:rsidTr="00EB63C3">
        <w:trPr>
          <w:trHeight w:val="259"/>
        </w:trPr>
        <w:tc>
          <w:tcPr>
            <w:tcW w:w="1781" w:type="dxa"/>
            <w:noWrap/>
            <w:vAlign w:val="center"/>
            <w:hideMark/>
          </w:tcPr>
          <w:p w14:paraId="44757C2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SBOSELM5</w:t>
            </w:r>
          </w:p>
        </w:tc>
        <w:tc>
          <w:tcPr>
            <w:tcW w:w="2264" w:type="dxa"/>
            <w:noWrap/>
            <w:vAlign w:val="center"/>
            <w:hideMark/>
          </w:tcPr>
          <w:p w14:paraId="6A29F39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WHTNY_MR2L</w:t>
            </w:r>
          </w:p>
        </w:tc>
        <w:tc>
          <w:tcPr>
            <w:tcW w:w="1620" w:type="dxa"/>
            <w:noWrap/>
            <w:vAlign w:val="center"/>
            <w:hideMark/>
          </w:tcPr>
          <w:p w14:paraId="66738E0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WHTNY</w:t>
            </w:r>
          </w:p>
        </w:tc>
        <w:tc>
          <w:tcPr>
            <w:tcW w:w="1459" w:type="dxa"/>
            <w:noWrap/>
            <w:vAlign w:val="center"/>
            <w:hideMark/>
          </w:tcPr>
          <w:p w14:paraId="7A1C5AA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WHTNY</w:t>
            </w:r>
          </w:p>
        </w:tc>
        <w:tc>
          <w:tcPr>
            <w:tcW w:w="1781" w:type="dxa"/>
            <w:noWrap/>
            <w:vAlign w:val="center"/>
            <w:hideMark/>
          </w:tcPr>
          <w:p w14:paraId="2CCF077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2</w:t>
            </w:r>
          </w:p>
        </w:tc>
      </w:tr>
      <w:tr w:rsidR="00EB63C3" w:rsidRPr="00EB63C3" w14:paraId="0BB09CE9" w14:textId="77777777" w:rsidTr="00EB63C3">
        <w:trPr>
          <w:trHeight w:val="259"/>
        </w:trPr>
        <w:tc>
          <w:tcPr>
            <w:tcW w:w="1781" w:type="dxa"/>
            <w:noWrap/>
            <w:vAlign w:val="center"/>
            <w:hideMark/>
          </w:tcPr>
          <w:p w14:paraId="4A893E4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DBOMPLV8</w:t>
            </w:r>
          </w:p>
        </w:tc>
        <w:tc>
          <w:tcPr>
            <w:tcW w:w="2264" w:type="dxa"/>
            <w:noWrap/>
            <w:vAlign w:val="center"/>
            <w:hideMark/>
          </w:tcPr>
          <w:p w14:paraId="0E26B4A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6558__B</w:t>
            </w:r>
          </w:p>
        </w:tc>
        <w:tc>
          <w:tcPr>
            <w:tcW w:w="1620" w:type="dxa"/>
            <w:noWrap/>
            <w:vAlign w:val="center"/>
            <w:hideMark/>
          </w:tcPr>
          <w:p w14:paraId="7DED77D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FSHSW</w:t>
            </w:r>
          </w:p>
        </w:tc>
        <w:tc>
          <w:tcPr>
            <w:tcW w:w="1459" w:type="dxa"/>
            <w:noWrap/>
            <w:vAlign w:val="center"/>
            <w:hideMark/>
          </w:tcPr>
          <w:p w14:paraId="1A1B085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WFALS</w:t>
            </w:r>
          </w:p>
        </w:tc>
        <w:tc>
          <w:tcPr>
            <w:tcW w:w="1781" w:type="dxa"/>
            <w:noWrap/>
            <w:vAlign w:val="center"/>
            <w:hideMark/>
          </w:tcPr>
          <w:p w14:paraId="1A1AA82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D34309E" w14:textId="77777777" w:rsidTr="00EB63C3">
        <w:trPr>
          <w:trHeight w:val="259"/>
        </w:trPr>
        <w:tc>
          <w:tcPr>
            <w:tcW w:w="1781" w:type="dxa"/>
            <w:noWrap/>
            <w:vAlign w:val="center"/>
            <w:hideMark/>
          </w:tcPr>
          <w:p w14:paraId="11803C7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SBLESTP5</w:t>
            </w:r>
          </w:p>
        </w:tc>
        <w:tc>
          <w:tcPr>
            <w:tcW w:w="2264" w:type="dxa"/>
            <w:noWrap/>
            <w:vAlign w:val="center"/>
            <w:hideMark/>
          </w:tcPr>
          <w:p w14:paraId="7F9D307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COLETO_VICTOR2_1</w:t>
            </w:r>
          </w:p>
        </w:tc>
        <w:tc>
          <w:tcPr>
            <w:tcW w:w="1620" w:type="dxa"/>
            <w:noWrap/>
            <w:vAlign w:val="center"/>
            <w:hideMark/>
          </w:tcPr>
          <w:p w14:paraId="4C595A1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COLETO</w:t>
            </w:r>
          </w:p>
        </w:tc>
        <w:tc>
          <w:tcPr>
            <w:tcW w:w="1459" w:type="dxa"/>
            <w:noWrap/>
            <w:vAlign w:val="center"/>
            <w:hideMark/>
          </w:tcPr>
          <w:p w14:paraId="1AE2E16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VICTORIA</w:t>
            </w:r>
          </w:p>
        </w:tc>
        <w:tc>
          <w:tcPr>
            <w:tcW w:w="1781" w:type="dxa"/>
            <w:noWrap/>
            <w:vAlign w:val="center"/>
            <w:hideMark/>
          </w:tcPr>
          <w:p w14:paraId="0CED0DB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E497CE2" w14:textId="77777777" w:rsidTr="00EB63C3">
        <w:trPr>
          <w:trHeight w:val="259"/>
        </w:trPr>
        <w:tc>
          <w:tcPr>
            <w:tcW w:w="1781" w:type="dxa"/>
            <w:noWrap/>
            <w:vAlign w:val="center"/>
            <w:hideMark/>
          </w:tcPr>
          <w:p w14:paraId="563A295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SW_BW_25</w:t>
            </w:r>
          </w:p>
        </w:tc>
        <w:tc>
          <w:tcPr>
            <w:tcW w:w="2264" w:type="dxa"/>
            <w:noWrap/>
            <w:vAlign w:val="center"/>
            <w:hideMark/>
          </w:tcPr>
          <w:p w14:paraId="1051BA5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ESTILE_STLWRNC_1</w:t>
            </w:r>
          </w:p>
        </w:tc>
        <w:tc>
          <w:tcPr>
            <w:tcW w:w="1620" w:type="dxa"/>
            <w:noWrap/>
            <w:vAlign w:val="center"/>
            <w:hideMark/>
          </w:tcPr>
          <w:p w14:paraId="2A656DA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STLWRNCE</w:t>
            </w:r>
          </w:p>
        </w:tc>
        <w:tc>
          <w:tcPr>
            <w:tcW w:w="1459" w:type="dxa"/>
            <w:noWrap/>
            <w:vAlign w:val="center"/>
            <w:hideMark/>
          </w:tcPr>
          <w:p w14:paraId="102B4F7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ESTILES</w:t>
            </w:r>
          </w:p>
        </w:tc>
        <w:tc>
          <w:tcPr>
            <w:tcW w:w="1781" w:type="dxa"/>
            <w:noWrap/>
            <w:vAlign w:val="center"/>
            <w:hideMark/>
          </w:tcPr>
          <w:p w14:paraId="6893845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1671B629" w14:textId="77777777" w:rsidTr="00EB63C3">
        <w:trPr>
          <w:trHeight w:val="259"/>
        </w:trPr>
        <w:tc>
          <w:tcPr>
            <w:tcW w:w="1781" w:type="dxa"/>
            <w:noWrap/>
            <w:vAlign w:val="center"/>
            <w:hideMark/>
          </w:tcPr>
          <w:p w14:paraId="6448E48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MKINODE5</w:t>
            </w:r>
          </w:p>
        </w:tc>
        <w:tc>
          <w:tcPr>
            <w:tcW w:w="2264" w:type="dxa"/>
            <w:noWrap/>
            <w:vAlign w:val="center"/>
            <w:hideMark/>
          </w:tcPr>
          <w:p w14:paraId="5B742E1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FTST_SOLSTI1_1</w:t>
            </w:r>
          </w:p>
        </w:tc>
        <w:tc>
          <w:tcPr>
            <w:tcW w:w="1620" w:type="dxa"/>
            <w:noWrap/>
            <w:vAlign w:val="center"/>
            <w:hideMark/>
          </w:tcPr>
          <w:p w14:paraId="131A004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w:t>
            </w:r>
          </w:p>
        </w:tc>
        <w:tc>
          <w:tcPr>
            <w:tcW w:w="1459" w:type="dxa"/>
            <w:noWrap/>
            <w:vAlign w:val="center"/>
            <w:hideMark/>
          </w:tcPr>
          <w:p w14:paraId="6789734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SOLSTICE</w:t>
            </w:r>
          </w:p>
        </w:tc>
        <w:tc>
          <w:tcPr>
            <w:tcW w:w="1781" w:type="dxa"/>
            <w:noWrap/>
            <w:vAlign w:val="center"/>
            <w:hideMark/>
          </w:tcPr>
          <w:p w14:paraId="1F18D35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6C19736" w14:textId="77777777" w:rsidTr="00EB63C3">
        <w:trPr>
          <w:trHeight w:val="259"/>
        </w:trPr>
        <w:tc>
          <w:tcPr>
            <w:tcW w:w="1781" w:type="dxa"/>
            <w:noWrap/>
            <w:vAlign w:val="center"/>
            <w:hideMark/>
          </w:tcPr>
          <w:p w14:paraId="236603C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SHACPB38</w:t>
            </w:r>
          </w:p>
        </w:tc>
        <w:tc>
          <w:tcPr>
            <w:tcW w:w="2264" w:type="dxa"/>
            <w:noWrap/>
            <w:vAlign w:val="center"/>
            <w:hideMark/>
          </w:tcPr>
          <w:p w14:paraId="1BABF50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FTST_SOLSTI1_1</w:t>
            </w:r>
          </w:p>
        </w:tc>
        <w:tc>
          <w:tcPr>
            <w:tcW w:w="1620" w:type="dxa"/>
            <w:noWrap/>
            <w:vAlign w:val="center"/>
            <w:hideMark/>
          </w:tcPr>
          <w:p w14:paraId="2EE42AE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w:t>
            </w:r>
          </w:p>
        </w:tc>
        <w:tc>
          <w:tcPr>
            <w:tcW w:w="1459" w:type="dxa"/>
            <w:noWrap/>
            <w:vAlign w:val="center"/>
            <w:hideMark/>
          </w:tcPr>
          <w:p w14:paraId="024E57C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SOLSTICE</w:t>
            </w:r>
          </w:p>
        </w:tc>
        <w:tc>
          <w:tcPr>
            <w:tcW w:w="1781" w:type="dxa"/>
            <w:noWrap/>
            <w:vAlign w:val="center"/>
            <w:hideMark/>
          </w:tcPr>
          <w:p w14:paraId="1289424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8B76426" w14:textId="77777777" w:rsidTr="00EB63C3">
        <w:trPr>
          <w:trHeight w:val="259"/>
        </w:trPr>
        <w:tc>
          <w:tcPr>
            <w:tcW w:w="1781" w:type="dxa"/>
            <w:noWrap/>
            <w:vAlign w:val="center"/>
            <w:hideMark/>
          </w:tcPr>
          <w:p w14:paraId="3BD2BA2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SN_SLON5</w:t>
            </w:r>
          </w:p>
        </w:tc>
        <w:tc>
          <w:tcPr>
            <w:tcW w:w="2264" w:type="dxa"/>
            <w:noWrap/>
            <w:vAlign w:val="center"/>
            <w:hideMark/>
          </w:tcPr>
          <w:p w14:paraId="1E3D15B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HOLLY4_SOUTH_1_1</w:t>
            </w:r>
          </w:p>
        </w:tc>
        <w:tc>
          <w:tcPr>
            <w:tcW w:w="1620" w:type="dxa"/>
            <w:noWrap/>
            <w:vAlign w:val="center"/>
            <w:hideMark/>
          </w:tcPr>
          <w:p w14:paraId="2877886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HOLLY4</w:t>
            </w:r>
          </w:p>
        </w:tc>
        <w:tc>
          <w:tcPr>
            <w:tcW w:w="1459" w:type="dxa"/>
            <w:noWrap/>
            <w:vAlign w:val="center"/>
            <w:hideMark/>
          </w:tcPr>
          <w:p w14:paraId="0CB9306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SOUTH_SI</w:t>
            </w:r>
          </w:p>
        </w:tc>
        <w:tc>
          <w:tcPr>
            <w:tcW w:w="1781" w:type="dxa"/>
            <w:noWrap/>
            <w:vAlign w:val="center"/>
            <w:hideMark/>
          </w:tcPr>
          <w:p w14:paraId="3783072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6188FD96" w14:textId="77777777" w:rsidTr="00EB63C3">
        <w:trPr>
          <w:trHeight w:val="259"/>
        </w:trPr>
        <w:tc>
          <w:tcPr>
            <w:tcW w:w="1781" w:type="dxa"/>
            <w:noWrap/>
            <w:vAlign w:val="center"/>
            <w:hideMark/>
          </w:tcPr>
          <w:p w14:paraId="6E89E9F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3BE23CC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JO-3_1</w:t>
            </w:r>
          </w:p>
        </w:tc>
        <w:tc>
          <w:tcPr>
            <w:tcW w:w="1620" w:type="dxa"/>
            <w:noWrap/>
            <w:vAlign w:val="center"/>
            <w:hideMark/>
          </w:tcPr>
          <w:p w14:paraId="71420B5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FERGCC</w:t>
            </w:r>
          </w:p>
        </w:tc>
        <w:tc>
          <w:tcPr>
            <w:tcW w:w="1459" w:type="dxa"/>
            <w:noWrap/>
            <w:vAlign w:val="center"/>
            <w:hideMark/>
          </w:tcPr>
          <w:p w14:paraId="0DB9BDC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FERGUS</w:t>
            </w:r>
          </w:p>
        </w:tc>
        <w:tc>
          <w:tcPr>
            <w:tcW w:w="1781" w:type="dxa"/>
            <w:noWrap/>
            <w:vAlign w:val="center"/>
            <w:hideMark/>
          </w:tcPr>
          <w:p w14:paraId="29B3607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B50C4E6" w14:textId="77777777" w:rsidTr="00EB63C3">
        <w:trPr>
          <w:trHeight w:val="259"/>
        </w:trPr>
        <w:tc>
          <w:tcPr>
            <w:tcW w:w="1781" w:type="dxa"/>
            <w:noWrap/>
            <w:vAlign w:val="center"/>
            <w:hideMark/>
          </w:tcPr>
          <w:p w14:paraId="5F75587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DLONWAR5</w:t>
            </w:r>
          </w:p>
        </w:tc>
        <w:tc>
          <w:tcPr>
            <w:tcW w:w="2264" w:type="dxa"/>
            <w:noWrap/>
            <w:vAlign w:val="center"/>
            <w:hideMark/>
          </w:tcPr>
          <w:p w14:paraId="33CF48B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REFUG_VICTO_1C_1</w:t>
            </w:r>
          </w:p>
        </w:tc>
        <w:tc>
          <w:tcPr>
            <w:tcW w:w="1620" w:type="dxa"/>
            <w:noWrap/>
            <w:vAlign w:val="center"/>
            <w:hideMark/>
          </w:tcPr>
          <w:p w14:paraId="3226320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VICTORIA</w:t>
            </w:r>
          </w:p>
        </w:tc>
        <w:tc>
          <w:tcPr>
            <w:tcW w:w="1459" w:type="dxa"/>
            <w:noWrap/>
            <w:vAlign w:val="center"/>
            <w:hideMark/>
          </w:tcPr>
          <w:p w14:paraId="7E5A3FA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OCONNOR</w:t>
            </w:r>
          </w:p>
        </w:tc>
        <w:tc>
          <w:tcPr>
            <w:tcW w:w="1781" w:type="dxa"/>
            <w:noWrap/>
            <w:vAlign w:val="center"/>
            <w:hideMark/>
          </w:tcPr>
          <w:p w14:paraId="67491FA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AA5CC82" w14:textId="77777777" w:rsidTr="00EB63C3">
        <w:trPr>
          <w:trHeight w:val="259"/>
        </w:trPr>
        <w:tc>
          <w:tcPr>
            <w:tcW w:w="1781" w:type="dxa"/>
            <w:noWrap/>
            <w:vAlign w:val="center"/>
            <w:hideMark/>
          </w:tcPr>
          <w:p w14:paraId="649EAD5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DMGSQAL5</w:t>
            </w:r>
          </w:p>
        </w:tc>
        <w:tc>
          <w:tcPr>
            <w:tcW w:w="2264" w:type="dxa"/>
            <w:noWrap/>
            <w:vAlign w:val="center"/>
            <w:hideMark/>
          </w:tcPr>
          <w:p w14:paraId="366C606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SONR_69-1</w:t>
            </w:r>
          </w:p>
        </w:tc>
        <w:tc>
          <w:tcPr>
            <w:tcW w:w="1620" w:type="dxa"/>
            <w:noWrap/>
            <w:vAlign w:val="center"/>
            <w:hideMark/>
          </w:tcPr>
          <w:p w14:paraId="76BC51E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459" w:type="dxa"/>
            <w:noWrap/>
            <w:vAlign w:val="center"/>
            <w:hideMark/>
          </w:tcPr>
          <w:p w14:paraId="319EBAA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781" w:type="dxa"/>
            <w:noWrap/>
            <w:vAlign w:val="center"/>
            <w:hideMark/>
          </w:tcPr>
          <w:p w14:paraId="316B40E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F2E5C59" w14:textId="77777777" w:rsidTr="00EB63C3">
        <w:trPr>
          <w:trHeight w:val="259"/>
        </w:trPr>
        <w:tc>
          <w:tcPr>
            <w:tcW w:w="1781" w:type="dxa"/>
            <w:noWrap/>
            <w:vAlign w:val="center"/>
            <w:hideMark/>
          </w:tcPr>
          <w:p w14:paraId="45A39B5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DCI_SA_8</w:t>
            </w:r>
          </w:p>
        </w:tc>
        <w:tc>
          <w:tcPr>
            <w:tcW w:w="2264" w:type="dxa"/>
            <w:noWrap/>
            <w:vAlign w:val="center"/>
            <w:hideMark/>
          </w:tcPr>
          <w:p w14:paraId="308AA1F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THWTHW81_1</w:t>
            </w:r>
          </w:p>
        </w:tc>
        <w:tc>
          <w:tcPr>
            <w:tcW w:w="1620" w:type="dxa"/>
            <w:noWrap/>
            <w:vAlign w:val="center"/>
            <w:hideMark/>
          </w:tcPr>
          <w:p w14:paraId="51750A6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THW</w:t>
            </w:r>
          </w:p>
        </w:tc>
        <w:tc>
          <w:tcPr>
            <w:tcW w:w="1459" w:type="dxa"/>
            <w:noWrap/>
            <w:vAlign w:val="center"/>
            <w:hideMark/>
          </w:tcPr>
          <w:p w14:paraId="121DD53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THW</w:t>
            </w:r>
          </w:p>
        </w:tc>
        <w:tc>
          <w:tcPr>
            <w:tcW w:w="1781" w:type="dxa"/>
            <w:noWrap/>
            <w:vAlign w:val="center"/>
            <w:hideMark/>
          </w:tcPr>
          <w:p w14:paraId="1D8840E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CD3ABC7" w14:textId="77777777" w:rsidTr="00EB63C3">
        <w:trPr>
          <w:trHeight w:val="259"/>
        </w:trPr>
        <w:tc>
          <w:tcPr>
            <w:tcW w:w="1781" w:type="dxa"/>
            <w:noWrap/>
            <w:vAlign w:val="center"/>
            <w:hideMark/>
          </w:tcPr>
          <w:p w14:paraId="00997CE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DNAVLEG5</w:t>
            </w:r>
          </w:p>
        </w:tc>
        <w:tc>
          <w:tcPr>
            <w:tcW w:w="2264" w:type="dxa"/>
            <w:noWrap/>
            <w:vAlign w:val="center"/>
            <w:hideMark/>
          </w:tcPr>
          <w:p w14:paraId="1B5A6B9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40__A</w:t>
            </w:r>
          </w:p>
        </w:tc>
        <w:tc>
          <w:tcPr>
            <w:tcW w:w="1620" w:type="dxa"/>
            <w:noWrap/>
            <w:vAlign w:val="center"/>
            <w:hideMark/>
          </w:tcPr>
          <w:p w14:paraId="76DE2B0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JEWET</w:t>
            </w:r>
          </w:p>
        </w:tc>
        <w:tc>
          <w:tcPr>
            <w:tcW w:w="1459" w:type="dxa"/>
            <w:noWrap/>
            <w:vAlign w:val="center"/>
            <w:hideMark/>
          </w:tcPr>
          <w:p w14:paraId="44250F6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BBSES</w:t>
            </w:r>
          </w:p>
        </w:tc>
        <w:tc>
          <w:tcPr>
            <w:tcW w:w="1781" w:type="dxa"/>
            <w:noWrap/>
            <w:vAlign w:val="center"/>
            <w:hideMark/>
          </w:tcPr>
          <w:p w14:paraId="5CCCEE0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87C81C4" w14:textId="77777777" w:rsidTr="00EB63C3">
        <w:trPr>
          <w:trHeight w:val="259"/>
        </w:trPr>
        <w:tc>
          <w:tcPr>
            <w:tcW w:w="1781" w:type="dxa"/>
            <w:noWrap/>
            <w:vAlign w:val="center"/>
            <w:hideMark/>
          </w:tcPr>
          <w:p w14:paraId="1F71BE1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DBERWE58</w:t>
            </w:r>
          </w:p>
        </w:tc>
        <w:tc>
          <w:tcPr>
            <w:tcW w:w="2264" w:type="dxa"/>
            <w:noWrap/>
            <w:vAlign w:val="center"/>
            <w:hideMark/>
          </w:tcPr>
          <w:p w14:paraId="69967F8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450T450_1</w:t>
            </w:r>
          </w:p>
        </w:tc>
        <w:tc>
          <w:tcPr>
            <w:tcW w:w="1620" w:type="dxa"/>
            <w:noWrap/>
            <w:vAlign w:val="center"/>
            <w:hideMark/>
          </w:tcPr>
          <w:p w14:paraId="4DA72B9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HENLY</w:t>
            </w:r>
          </w:p>
        </w:tc>
        <w:tc>
          <w:tcPr>
            <w:tcW w:w="1459" w:type="dxa"/>
            <w:noWrap/>
            <w:vAlign w:val="center"/>
            <w:hideMark/>
          </w:tcPr>
          <w:p w14:paraId="21403FF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DRIPSP</w:t>
            </w:r>
          </w:p>
        </w:tc>
        <w:tc>
          <w:tcPr>
            <w:tcW w:w="1781" w:type="dxa"/>
            <w:noWrap/>
            <w:vAlign w:val="center"/>
            <w:hideMark/>
          </w:tcPr>
          <w:p w14:paraId="38E3714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B59D010" w14:textId="77777777" w:rsidTr="00EB63C3">
        <w:trPr>
          <w:trHeight w:val="259"/>
        </w:trPr>
        <w:tc>
          <w:tcPr>
            <w:tcW w:w="1781" w:type="dxa"/>
            <w:noWrap/>
            <w:vAlign w:val="center"/>
            <w:hideMark/>
          </w:tcPr>
          <w:p w14:paraId="2B8AE3B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SHAYBER5</w:t>
            </w:r>
          </w:p>
        </w:tc>
        <w:tc>
          <w:tcPr>
            <w:tcW w:w="2264" w:type="dxa"/>
            <w:noWrap/>
            <w:vAlign w:val="center"/>
            <w:hideMark/>
          </w:tcPr>
          <w:p w14:paraId="0A4DCC9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503T503_1</w:t>
            </w:r>
          </w:p>
        </w:tc>
        <w:tc>
          <w:tcPr>
            <w:tcW w:w="1620" w:type="dxa"/>
            <w:noWrap/>
            <w:vAlign w:val="center"/>
            <w:hideMark/>
          </w:tcPr>
          <w:p w14:paraId="65AE03F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ESPERA</w:t>
            </w:r>
          </w:p>
        </w:tc>
        <w:tc>
          <w:tcPr>
            <w:tcW w:w="1459" w:type="dxa"/>
            <w:noWrap/>
            <w:vAlign w:val="center"/>
            <w:hideMark/>
          </w:tcPr>
          <w:p w14:paraId="5FDBB98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R0</w:t>
            </w:r>
          </w:p>
        </w:tc>
        <w:tc>
          <w:tcPr>
            <w:tcW w:w="1781" w:type="dxa"/>
            <w:noWrap/>
            <w:vAlign w:val="center"/>
            <w:hideMark/>
          </w:tcPr>
          <w:p w14:paraId="0B6A62B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5BDFAEBC" w14:textId="77777777" w:rsidTr="00EB63C3">
        <w:trPr>
          <w:trHeight w:val="259"/>
        </w:trPr>
        <w:tc>
          <w:tcPr>
            <w:tcW w:w="1781" w:type="dxa"/>
            <w:noWrap/>
            <w:vAlign w:val="center"/>
            <w:hideMark/>
          </w:tcPr>
          <w:p w14:paraId="0F8FB78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DMTSCOS5</w:t>
            </w:r>
          </w:p>
        </w:tc>
        <w:tc>
          <w:tcPr>
            <w:tcW w:w="2264" w:type="dxa"/>
            <w:noWrap/>
            <w:vAlign w:val="center"/>
            <w:hideMark/>
          </w:tcPr>
          <w:p w14:paraId="178074F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6437__F</w:t>
            </w:r>
          </w:p>
        </w:tc>
        <w:tc>
          <w:tcPr>
            <w:tcW w:w="1620" w:type="dxa"/>
            <w:noWrap/>
            <w:vAlign w:val="center"/>
            <w:hideMark/>
          </w:tcPr>
          <w:p w14:paraId="3614B13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SCRCV</w:t>
            </w:r>
          </w:p>
        </w:tc>
        <w:tc>
          <w:tcPr>
            <w:tcW w:w="1459" w:type="dxa"/>
            <w:noWrap/>
            <w:vAlign w:val="center"/>
            <w:hideMark/>
          </w:tcPr>
          <w:p w14:paraId="52DEE09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KNAPP</w:t>
            </w:r>
          </w:p>
        </w:tc>
        <w:tc>
          <w:tcPr>
            <w:tcW w:w="1781" w:type="dxa"/>
            <w:noWrap/>
            <w:vAlign w:val="center"/>
            <w:hideMark/>
          </w:tcPr>
          <w:p w14:paraId="4B5A223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C200355" w14:textId="77777777" w:rsidTr="00EB63C3">
        <w:trPr>
          <w:trHeight w:val="259"/>
        </w:trPr>
        <w:tc>
          <w:tcPr>
            <w:tcW w:w="1781" w:type="dxa"/>
            <w:noWrap/>
            <w:vAlign w:val="center"/>
            <w:hideMark/>
          </w:tcPr>
          <w:p w14:paraId="2F3F4DD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DMCEBUT8</w:t>
            </w:r>
          </w:p>
        </w:tc>
        <w:tc>
          <w:tcPr>
            <w:tcW w:w="2264" w:type="dxa"/>
            <w:noWrap/>
            <w:vAlign w:val="center"/>
            <w:hideMark/>
          </w:tcPr>
          <w:p w14:paraId="2A993DD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6780__A</w:t>
            </w:r>
          </w:p>
        </w:tc>
        <w:tc>
          <w:tcPr>
            <w:tcW w:w="1620" w:type="dxa"/>
            <w:noWrap/>
            <w:vAlign w:val="center"/>
            <w:hideMark/>
          </w:tcPr>
          <w:p w14:paraId="53E7398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ESKSW</w:t>
            </w:r>
          </w:p>
        </w:tc>
        <w:tc>
          <w:tcPr>
            <w:tcW w:w="1459" w:type="dxa"/>
            <w:noWrap/>
            <w:vAlign w:val="center"/>
            <w:hideMark/>
          </w:tcPr>
          <w:p w14:paraId="6897B02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LONGWRTH</w:t>
            </w:r>
          </w:p>
        </w:tc>
        <w:tc>
          <w:tcPr>
            <w:tcW w:w="1781" w:type="dxa"/>
            <w:noWrap/>
            <w:vAlign w:val="center"/>
            <w:hideMark/>
          </w:tcPr>
          <w:p w14:paraId="1E4D075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6FEAE448" w14:textId="77777777" w:rsidTr="00EB63C3">
        <w:trPr>
          <w:trHeight w:val="259"/>
        </w:trPr>
        <w:tc>
          <w:tcPr>
            <w:tcW w:w="1781" w:type="dxa"/>
            <w:noWrap/>
            <w:vAlign w:val="center"/>
            <w:hideMark/>
          </w:tcPr>
          <w:p w14:paraId="432C7C1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XDES258</w:t>
            </w:r>
          </w:p>
        </w:tc>
        <w:tc>
          <w:tcPr>
            <w:tcW w:w="2264" w:type="dxa"/>
            <w:noWrap/>
            <w:vAlign w:val="center"/>
            <w:hideMark/>
          </w:tcPr>
          <w:p w14:paraId="1CA2532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932__A</w:t>
            </w:r>
          </w:p>
        </w:tc>
        <w:tc>
          <w:tcPr>
            <w:tcW w:w="1620" w:type="dxa"/>
            <w:noWrap/>
            <w:vAlign w:val="center"/>
            <w:hideMark/>
          </w:tcPr>
          <w:p w14:paraId="1A5BF6B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EGFRD</w:t>
            </w:r>
          </w:p>
        </w:tc>
        <w:tc>
          <w:tcPr>
            <w:tcW w:w="1459" w:type="dxa"/>
            <w:noWrap/>
            <w:vAlign w:val="center"/>
            <w:hideMark/>
          </w:tcPr>
          <w:p w14:paraId="5514F9F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SORCY</w:t>
            </w:r>
          </w:p>
        </w:tc>
        <w:tc>
          <w:tcPr>
            <w:tcW w:w="1781" w:type="dxa"/>
            <w:noWrap/>
            <w:vAlign w:val="center"/>
            <w:hideMark/>
          </w:tcPr>
          <w:p w14:paraId="20C63BA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6942648" w14:textId="77777777" w:rsidTr="00EB63C3">
        <w:trPr>
          <w:trHeight w:val="259"/>
        </w:trPr>
        <w:tc>
          <w:tcPr>
            <w:tcW w:w="1781" w:type="dxa"/>
            <w:noWrap/>
            <w:vAlign w:val="center"/>
            <w:hideMark/>
          </w:tcPr>
          <w:p w14:paraId="214498F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SCOLPAW5</w:t>
            </w:r>
          </w:p>
        </w:tc>
        <w:tc>
          <w:tcPr>
            <w:tcW w:w="2264" w:type="dxa"/>
            <w:noWrap/>
            <w:vAlign w:val="center"/>
            <w:hideMark/>
          </w:tcPr>
          <w:p w14:paraId="5FAD0A7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COLETO_VICTOR2_1</w:t>
            </w:r>
          </w:p>
        </w:tc>
        <w:tc>
          <w:tcPr>
            <w:tcW w:w="1620" w:type="dxa"/>
            <w:noWrap/>
            <w:vAlign w:val="center"/>
            <w:hideMark/>
          </w:tcPr>
          <w:p w14:paraId="0C77E6D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COLETO</w:t>
            </w:r>
          </w:p>
        </w:tc>
        <w:tc>
          <w:tcPr>
            <w:tcW w:w="1459" w:type="dxa"/>
            <w:noWrap/>
            <w:vAlign w:val="center"/>
            <w:hideMark/>
          </w:tcPr>
          <w:p w14:paraId="6EE00EB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VICTORIA</w:t>
            </w:r>
          </w:p>
        </w:tc>
        <w:tc>
          <w:tcPr>
            <w:tcW w:w="1781" w:type="dxa"/>
            <w:noWrap/>
            <w:vAlign w:val="center"/>
            <w:hideMark/>
          </w:tcPr>
          <w:p w14:paraId="24A0597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6C679503" w14:textId="77777777" w:rsidTr="00EB63C3">
        <w:trPr>
          <w:trHeight w:val="259"/>
        </w:trPr>
        <w:tc>
          <w:tcPr>
            <w:tcW w:w="1781" w:type="dxa"/>
            <w:noWrap/>
            <w:vAlign w:val="center"/>
            <w:hideMark/>
          </w:tcPr>
          <w:p w14:paraId="6C8D770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DLONWAR5</w:t>
            </w:r>
          </w:p>
        </w:tc>
        <w:tc>
          <w:tcPr>
            <w:tcW w:w="2264" w:type="dxa"/>
            <w:noWrap/>
            <w:vAlign w:val="center"/>
            <w:hideMark/>
          </w:tcPr>
          <w:p w14:paraId="0A1BACA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FANNIN_GOLIAD1_1</w:t>
            </w:r>
          </w:p>
        </w:tc>
        <w:tc>
          <w:tcPr>
            <w:tcW w:w="1620" w:type="dxa"/>
            <w:noWrap/>
            <w:vAlign w:val="center"/>
            <w:hideMark/>
          </w:tcPr>
          <w:p w14:paraId="62BB07D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FANNINS</w:t>
            </w:r>
          </w:p>
        </w:tc>
        <w:tc>
          <w:tcPr>
            <w:tcW w:w="1459" w:type="dxa"/>
            <w:noWrap/>
            <w:vAlign w:val="center"/>
            <w:hideMark/>
          </w:tcPr>
          <w:p w14:paraId="3C288B0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GOLIAD</w:t>
            </w:r>
          </w:p>
        </w:tc>
        <w:tc>
          <w:tcPr>
            <w:tcW w:w="1781" w:type="dxa"/>
            <w:noWrap/>
            <w:vAlign w:val="center"/>
            <w:hideMark/>
          </w:tcPr>
          <w:p w14:paraId="7A6AC07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ED67C1F" w14:textId="77777777" w:rsidTr="00EB63C3">
        <w:trPr>
          <w:trHeight w:val="259"/>
        </w:trPr>
        <w:tc>
          <w:tcPr>
            <w:tcW w:w="1781" w:type="dxa"/>
            <w:noWrap/>
            <w:vAlign w:val="center"/>
            <w:hideMark/>
          </w:tcPr>
          <w:p w14:paraId="5CCC7C0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SKLELOY8</w:t>
            </w:r>
          </w:p>
        </w:tc>
        <w:tc>
          <w:tcPr>
            <w:tcW w:w="2264" w:type="dxa"/>
            <w:noWrap/>
            <w:vAlign w:val="center"/>
            <w:hideMark/>
          </w:tcPr>
          <w:p w14:paraId="2BBE7CE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LOYOLA_69_1</w:t>
            </w:r>
          </w:p>
        </w:tc>
        <w:tc>
          <w:tcPr>
            <w:tcW w:w="1620" w:type="dxa"/>
            <w:noWrap/>
            <w:vAlign w:val="center"/>
            <w:hideMark/>
          </w:tcPr>
          <w:p w14:paraId="45CA360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LOYOLA</w:t>
            </w:r>
          </w:p>
        </w:tc>
        <w:tc>
          <w:tcPr>
            <w:tcW w:w="1459" w:type="dxa"/>
            <w:noWrap/>
            <w:vAlign w:val="center"/>
            <w:hideMark/>
          </w:tcPr>
          <w:p w14:paraId="7988A14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LOYOLA</w:t>
            </w:r>
          </w:p>
        </w:tc>
        <w:tc>
          <w:tcPr>
            <w:tcW w:w="1781" w:type="dxa"/>
            <w:noWrap/>
            <w:vAlign w:val="center"/>
            <w:hideMark/>
          </w:tcPr>
          <w:p w14:paraId="099F499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6BB69FC9" w14:textId="77777777" w:rsidTr="00EB63C3">
        <w:trPr>
          <w:trHeight w:val="259"/>
        </w:trPr>
        <w:tc>
          <w:tcPr>
            <w:tcW w:w="1781" w:type="dxa"/>
            <w:noWrap/>
            <w:vAlign w:val="center"/>
            <w:hideMark/>
          </w:tcPr>
          <w:p w14:paraId="4564846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lastRenderedPageBreak/>
              <w:t>SPOMNED5</w:t>
            </w:r>
          </w:p>
        </w:tc>
        <w:tc>
          <w:tcPr>
            <w:tcW w:w="2264" w:type="dxa"/>
            <w:noWrap/>
            <w:vAlign w:val="center"/>
            <w:hideMark/>
          </w:tcPr>
          <w:p w14:paraId="3C3961A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NLARSW_PILONC1_1</w:t>
            </w:r>
          </w:p>
        </w:tc>
        <w:tc>
          <w:tcPr>
            <w:tcW w:w="1620" w:type="dxa"/>
            <w:noWrap/>
            <w:vAlign w:val="center"/>
            <w:hideMark/>
          </w:tcPr>
          <w:p w14:paraId="0063260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NLARSW</w:t>
            </w:r>
          </w:p>
        </w:tc>
        <w:tc>
          <w:tcPr>
            <w:tcW w:w="1459" w:type="dxa"/>
            <w:noWrap/>
            <w:vAlign w:val="center"/>
            <w:hideMark/>
          </w:tcPr>
          <w:p w14:paraId="76B6610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PILONCIL</w:t>
            </w:r>
          </w:p>
        </w:tc>
        <w:tc>
          <w:tcPr>
            <w:tcW w:w="1781" w:type="dxa"/>
            <w:noWrap/>
            <w:vAlign w:val="center"/>
            <w:hideMark/>
          </w:tcPr>
          <w:p w14:paraId="4DB6751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4F40D487" w14:textId="77777777" w:rsidTr="00EB63C3">
        <w:trPr>
          <w:trHeight w:val="259"/>
        </w:trPr>
        <w:tc>
          <w:tcPr>
            <w:tcW w:w="1781" w:type="dxa"/>
            <w:noWrap/>
            <w:vAlign w:val="center"/>
            <w:hideMark/>
          </w:tcPr>
          <w:p w14:paraId="581CD73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MFTSLYN8</w:t>
            </w:r>
          </w:p>
        </w:tc>
        <w:tc>
          <w:tcPr>
            <w:tcW w:w="2264" w:type="dxa"/>
            <w:noWrap/>
            <w:vAlign w:val="center"/>
            <w:hideMark/>
          </w:tcPr>
          <w:p w14:paraId="6578E96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RIOPEC_WOODW21_1</w:t>
            </w:r>
          </w:p>
        </w:tc>
        <w:tc>
          <w:tcPr>
            <w:tcW w:w="1620" w:type="dxa"/>
            <w:noWrap/>
            <w:vAlign w:val="center"/>
            <w:hideMark/>
          </w:tcPr>
          <w:p w14:paraId="6A9E72B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RIOPECOS</w:t>
            </w:r>
          </w:p>
        </w:tc>
        <w:tc>
          <w:tcPr>
            <w:tcW w:w="1459" w:type="dxa"/>
            <w:noWrap/>
            <w:vAlign w:val="center"/>
            <w:hideMark/>
          </w:tcPr>
          <w:p w14:paraId="5BA320E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WOODWRD2</w:t>
            </w:r>
          </w:p>
        </w:tc>
        <w:tc>
          <w:tcPr>
            <w:tcW w:w="1781" w:type="dxa"/>
            <w:noWrap/>
            <w:vAlign w:val="center"/>
            <w:hideMark/>
          </w:tcPr>
          <w:p w14:paraId="1C3242F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40B5BEF3" w14:textId="77777777" w:rsidTr="00EB63C3">
        <w:trPr>
          <w:trHeight w:val="259"/>
        </w:trPr>
        <w:tc>
          <w:tcPr>
            <w:tcW w:w="1781" w:type="dxa"/>
            <w:noWrap/>
            <w:vAlign w:val="center"/>
            <w:hideMark/>
          </w:tcPr>
          <w:p w14:paraId="0526191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SBOSWHT5</w:t>
            </w:r>
          </w:p>
        </w:tc>
        <w:tc>
          <w:tcPr>
            <w:tcW w:w="2264" w:type="dxa"/>
            <w:noWrap/>
            <w:vAlign w:val="center"/>
            <w:hideMark/>
          </w:tcPr>
          <w:p w14:paraId="219E076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1030__A</w:t>
            </w:r>
          </w:p>
        </w:tc>
        <w:tc>
          <w:tcPr>
            <w:tcW w:w="1620" w:type="dxa"/>
            <w:noWrap/>
            <w:vAlign w:val="center"/>
            <w:hideMark/>
          </w:tcPr>
          <w:p w14:paraId="468E2DF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ELMOT</w:t>
            </w:r>
          </w:p>
        </w:tc>
        <w:tc>
          <w:tcPr>
            <w:tcW w:w="1459" w:type="dxa"/>
            <w:noWrap/>
            <w:vAlign w:val="center"/>
            <w:hideMark/>
          </w:tcPr>
          <w:p w14:paraId="5787389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RGH</w:t>
            </w:r>
          </w:p>
        </w:tc>
        <w:tc>
          <w:tcPr>
            <w:tcW w:w="1781" w:type="dxa"/>
            <w:noWrap/>
            <w:vAlign w:val="center"/>
            <w:hideMark/>
          </w:tcPr>
          <w:p w14:paraId="7994134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686A08DF" w14:textId="77777777" w:rsidTr="00EB63C3">
        <w:trPr>
          <w:trHeight w:val="259"/>
        </w:trPr>
        <w:tc>
          <w:tcPr>
            <w:tcW w:w="1781" w:type="dxa"/>
            <w:noWrap/>
            <w:vAlign w:val="center"/>
            <w:hideMark/>
          </w:tcPr>
          <w:p w14:paraId="176B56D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DCPSES12</w:t>
            </w:r>
          </w:p>
        </w:tc>
        <w:tc>
          <w:tcPr>
            <w:tcW w:w="2264" w:type="dxa"/>
            <w:noWrap/>
            <w:vAlign w:val="center"/>
            <w:hideMark/>
          </w:tcPr>
          <w:p w14:paraId="0BEFDC9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35050__A</w:t>
            </w:r>
          </w:p>
        </w:tc>
        <w:tc>
          <w:tcPr>
            <w:tcW w:w="1620" w:type="dxa"/>
            <w:noWrap/>
            <w:vAlign w:val="center"/>
            <w:hideMark/>
          </w:tcPr>
          <w:p w14:paraId="0BEE35D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SAMSW</w:t>
            </w:r>
          </w:p>
        </w:tc>
        <w:tc>
          <w:tcPr>
            <w:tcW w:w="1459" w:type="dxa"/>
            <w:noWrap/>
            <w:vAlign w:val="center"/>
            <w:hideMark/>
          </w:tcPr>
          <w:p w14:paraId="4C9460A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VENSW</w:t>
            </w:r>
          </w:p>
        </w:tc>
        <w:tc>
          <w:tcPr>
            <w:tcW w:w="1781" w:type="dxa"/>
            <w:noWrap/>
            <w:vAlign w:val="center"/>
            <w:hideMark/>
          </w:tcPr>
          <w:p w14:paraId="734CE7E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4BD9639F" w14:textId="77777777" w:rsidTr="00EB63C3">
        <w:trPr>
          <w:trHeight w:val="259"/>
        </w:trPr>
        <w:tc>
          <w:tcPr>
            <w:tcW w:w="1781" w:type="dxa"/>
            <w:noWrap/>
            <w:vAlign w:val="center"/>
            <w:hideMark/>
          </w:tcPr>
          <w:p w14:paraId="46E33F6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DCRMO218</w:t>
            </w:r>
          </w:p>
        </w:tc>
        <w:tc>
          <w:tcPr>
            <w:tcW w:w="2264" w:type="dxa"/>
            <w:noWrap/>
            <w:vAlign w:val="center"/>
            <w:hideMark/>
          </w:tcPr>
          <w:p w14:paraId="170558C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6500__B</w:t>
            </w:r>
          </w:p>
        </w:tc>
        <w:tc>
          <w:tcPr>
            <w:tcW w:w="1620" w:type="dxa"/>
            <w:noWrap/>
            <w:vAlign w:val="center"/>
            <w:hideMark/>
          </w:tcPr>
          <w:p w14:paraId="432C4AE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ODEHV</w:t>
            </w:r>
          </w:p>
        </w:tc>
        <w:tc>
          <w:tcPr>
            <w:tcW w:w="1459" w:type="dxa"/>
            <w:noWrap/>
            <w:vAlign w:val="center"/>
            <w:hideMark/>
          </w:tcPr>
          <w:p w14:paraId="15431E2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BTHOT</w:t>
            </w:r>
          </w:p>
        </w:tc>
        <w:tc>
          <w:tcPr>
            <w:tcW w:w="1781" w:type="dxa"/>
            <w:noWrap/>
            <w:vAlign w:val="center"/>
            <w:hideMark/>
          </w:tcPr>
          <w:p w14:paraId="4AE8462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6A0FA38A" w14:textId="77777777" w:rsidTr="00EB63C3">
        <w:trPr>
          <w:trHeight w:val="259"/>
        </w:trPr>
        <w:tc>
          <w:tcPr>
            <w:tcW w:w="1781" w:type="dxa"/>
            <w:noWrap/>
            <w:vAlign w:val="center"/>
            <w:hideMark/>
          </w:tcPr>
          <w:p w14:paraId="6DCFAFD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DMCEBUT8</w:t>
            </w:r>
          </w:p>
        </w:tc>
        <w:tc>
          <w:tcPr>
            <w:tcW w:w="2264" w:type="dxa"/>
            <w:noWrap/>
            <w:vAlign w:val="center"/>
            <w:hideMark/>
          </w:tcPr>
          <w:p w14:paraId="5399A63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6940__C</w:t>
            </w:r>
          </w:p>
        </w:tc>
        <w:tc>
          <w:tcPr>
            <w:tcW w:w="1620" w:type="dxa"/>
            <w:noWrap/>
            <w:vAlign w:val="center"/>
            <w:hideMark/>
          </w:tcPr>
          <w:p w14:paraId="488A876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SWTWR</w:t>
            </w:r>
          </w:p>
        </w:tc>
        <w:tc>
          <w:tcPr>
            <w:tcW w:w="1459" w:type="dxa"/>
            <w:noWrap/>
            <w:vAlign w:val="center"/>
            <w:hideMark/>
          </w:tcPr>
          <w:p w14:paraId="0578C10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PLOWB</w:t>
            </w:r>
          </w:p>
        </w:tc>
        <w:tc>
          <w:tcPr>
            <w:tcW w:w="1781" w:type="dxa"/>
            <w:noWrap/>
            <w:vAlign w:val="center"/>
            <w:hideMark/>
          </w:tcPr>
          <w:p w14:paraId="0491D7C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CEB319C" w14:textId="77777777" w:rsidTr="00EB63C3">
        <w:trPr>
          <w:trHeight w:val="259"/>
        </w:trPr>
        <w:tc>
          <w:tcPr>
            <w:tcW w:w="1781" w:type="dxa"/>
            <w:noWrap/>
            <w:vAlign w:val="center"/>
            <w:hideMark/>
          </w:tcPr>
          <w:p w14:paraId="7501D27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DCAGCO58</w:t>
            </w:r>
          </w:p>
        </w:tc>
        <w:tc>
          <w:tcPr>
            <w:tcW w:w="2264" w:type="dxa"/>
            <w:noWrap/>
            <w:vAlign w:val="center"/>
            <w:hideMark/>
          </w:tcPr>
          <w:p w14:paraId="61F3868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73T120_1</w:t>
            </w:r>
          </w:p>
        </w:tc>
        <w:tc>
          <w:tcPr>
            <w:tcW w:w="1620" w:type="dxa"/>
            <w:noWrap/>
            <w:vAlign w:val="center"/>
            <w:hideMark/>
          </w:tcPr>
          <w:p w14:paraId="567BDF1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HOLLMI</w:t>
            </w:r>
          </w:p>
        </w:tc>
        <w:tc>
          <w:tcPr>
            <w:tcW w:w="1459" w:type="dxa"/>
            <w:noWrap/>
            <w:vAlign w:val="center"/>
            <w:hideMark/>
          </w:tcPr>
          <w:p w14:paraId="692AB2E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FREDER</w:t>
            </w:r>
          </w:p>
        </w:tc>
        <w:tc>
          <w:tcPr>
            <w:tcW w:w="1781" w:type="dxa"/>
            <w:noWrap/>
            <w:vAlign w:val="center"/>
            <w:hideMark/>
          </w:tcPr>
          <w:p w14:paraId="261EF6B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5D987C9" w14:textId="77777777" w:rsidTr="00EB63C3">
        <w:trPr>
          <w:trHeight w:val="259"/>
        </w:trPr>
        <w:tc>
          <w:tcPr>
            <w:tcW w:w="1781" w:type="dxa"/>
            <w:noWrap/>
            <w:vAlign w:val="center"/>
            <w:hideMark/>
          </w:tcPr>
          <w:p w14:paraId="35DAD57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SLVOSON8</w:t>
            </w:r>
          </w:p>
        </w:tc>
        <w:tc>
          <w:tcPr>
            <w:tcW w:w="2264" w:type="dxa"/>
            <w:noWrap/>
            <w:vAlign w:val="center"/>
            <w:hideMark/>
          </w:tcPr>
          <w:p w14:paraId="273BD4A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FDR_OZNC_1</w:t>
            </w:r>
          </w:p>
        </w:tc>
        <w:tc>
          <w:tcPr>
            <w:tcW w:w="1620" w:type="dxa"/>
            <w:noWrap/>
            <w:vAlign w:val="center"/>
            <w:hideMark/>
          </w:tcPr>
          <w:p w14:paraId="3D59DAC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FRIEND_R</w:t>
            </w:r>
          </w:p>
        </w:tc>
        <w:tc>
          <w:tcPr>
            <w:tcW w:w="1459" w:type="dxa"/>
            <w:noWrap/>
            <w:vAlign w:val="center"/>
            <w:hideMark/>
          </w:tcPr>
          <w:p w14:paraId="3B2A71B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OZNC</w:t>
            </w:r>
          </w:p>
        </w:tc>
        <w:tc>
          <w:tcPr>
            <w:tcW w:w="1781" w:type="dxa"/>
            <w:noWrap/>
            <w:vAlign w:val="center"/>
            <w:hideMark/>
          </w:tcPr>
          <w:p w14:paraId="66592B2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2285959" w14:textId="77777777" w:rsidTr="00EB63C3">
        <w:trPr>
          <w:trHeight w:val="259"/>
        </w:trPr>
        <w:tc>
          <w:tcPr>
            <w:tcW w:w="1781" w:type="dxa"/>
            <w:noWrap/>
            <w:vAlign w:val="center"/>
            <w:hideMark/>
          </w:tcPr>
          <w:p w14:paraId="053ACCD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MLOTYUC8</w:t>
            </w:r>
          </w:p>
        </w:tc>
        <w:tc>
          <w:tcPr>
            <w:tcW w:w="2264" w:type="dxa"/>
            <w:noWrap/>
            <w:vAlign w:val="center"/>
            <w:hideMark/>
          </w:tcPr>
          <w:p w14:paraId="3BD1FF8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FTST_SOLSTI1_1</w:t>
            </w:r>
          </w:p>
        </w:tc>
        <w:tc>
          <w:tcPr>
            <w:tcW w:w="1620" w:type="dxa"/>
            <w:noWrap/>
            <w:vAlign w:val="center"/>
            <w:hideMark/>
          </w:tcPr>
          <w:p w14:paraId="024464D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w:t>
            </w:r>
          </w:p>
        </w:tc>
        <w:tc>
          <w:tcPr>
            <w:tcW w:w="1459" w:type="dxa"/>
            <w:noWrap/>
            <w:vAlign w:val="center"/>
            <w:hideMark/>
          </w:tcPr>
          <w:p w14:paraId="14DE3A1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SOLSTICE</w:t>
            </w:r>
          </w:p>
        </w:tc>
        <w:tc>
          <w:tcPr>
            <w:tcW w:w="1781" w:type="dxa"/>
            <w:noWrap/>
            <w:vAlign w:val="center"/>
            <w:hideMark/>
          </w:tcPr>
          <w:p w14:paraId="2C66787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2CE36D6E" w14:textId="77777777" w:rsidTr="00EB63C3">
        <w:trPr>
          <w:trHeight w:val="259"/>
        </w:trPr>
        <w:tc>
          <w:tcPr>
            <w:tcW w:w="1781" w:type="dxa"/>
            <w:noWrap/>
            <w:vAlign w:val="center"/>
            <w:hideMark/>
          </w:tcPr>
          <w:p w14:paraId="10F8AFA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DCE_GA58</w:t>
            </w:r>
          </w:p>
        </w:tc>
        <w:tc>
          <w:tcPr>
            <w:tcW w:w="2264" w:type="dxa"/>
            <w:noWrap/>
            <w:vAlign w:val="center"/>
            <w:hideMark/>
          </w:tcPr>
          <w:p w14:paraId="2F77917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GARZA_69A1</w:t>
            </w:r>
          </w:p>
        </w:tc>
        <w:tc>
          <w:tcPr>
            <w:tcW w:w="1620" w:type="dxa"/>
            <w:noWrap/>
            <w:vAlign w:val="center"/>
            <w:hideMark/>
          </w:tcPr>
          <w:p w14:paraId="1914E02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GARZA</w:t>
            </w:r>
          </w:p>
        </w:tc>
        <w:tc>
          <w:tcPr>
            <w:tcW w:w="1459" w:type="dxa"/>
            <w:noWrap/>
            <w:vAlign w:val="center"/>
            <w:hideMark/>
          </w:tcPr>
          <w:p w14:paraId="50E8AC3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GARZA</w:t>
            </w:r>
          </w:p>
        </w:tc>
        <w:tc>
          <w:tcPr>
            <w:tcW w:w="1781" w:type="dxa"/>
            <w:noWrap/>
            <w:vAlign w:val="center"/>
            <w:hideMark/>
          </w:tcPr>
          <w:p w14:paraId="09235E4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AB4037B" w14:textId="77777777" w:rsidTr="00EB63C3">
        <w:trPr>
          <w:trHeight w:val="259"/>
        </w:trPr>
        <w:tc>
          <w:tcPr>
            <w:tcW w:w="1781" w:type="dxa"/>
            <w:noWrap/>
            <w:vAlign w:val="center"/>
            <w:hideMark/>
          </w:tcPr>
          <w:p w14:paraId="2BE9E6E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474D2DB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HAMILT_MAXWEL1_1</w:t>
            </w:r>
          </w:p>
        </w:tc>
        <w:tc>
          <w:tcPr>
            <w:tcW w:w="1620" w:type="dxa"/>
            <w:noWrap/>
            <w:vAlign w:val="center"/>
            <w:hideMark/>
          </w:tcPr>
          <w:p w14:paraId="76DFF64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MAXWELL</w:t>
            </w:r>
          </w:p>
        </w:tc>
        <w:tc>
          <w:tcPr>
            <w:tcW w:w="1459" w:type="dxa"/>
            <w:noWrap/>
            <w:vAlign w:val="center"/>
            <w:hideMark/>
          </w:tcPr>
          <w:p w14:paraId="08F9285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HAMILTON</w:t>
            </w:r>
          </w:p>
        </w:tc>
        <w:tc>
          <w:tcPr>
            <w:tcW w:w="1781" w:type="dxa"/>
            <w:noWrap/>
            <w:vAlign w:val="center"/>
            <w:hideMark/>
          </w:tcPr>
          <w:p w14:paraId="598C696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970A7F6" w14:textId="77777777" w:rsidTr="00EB63C3">
        <w:trPr>
          <w:trHeight w:val="259"/>
        </w:trPr>
        <w:tc>
          <w:tcPr>
            <w:tcW w:w="1781" w:type="dxa"/>
            <w:noWrap/>
            <w:vAlign w:val="center"/>
            <w:hideMark/>
          </w:tcPr>
          <w:p w14:paraId="66F683F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DSAMTHS5</w:t>
            </w:r>
          </w:p>
        </w:tc>
        <w:tc>
          <w:tcPr>
            <w:tcW w:w="2264" w:type="dxa"/>
            <w:noWrap/>
            <w:vAlign w:val="center"/>
            <w:hideMark/>
          </w:tcPr>
          <w:p w14:paraId="1A306A9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MEXIA_AT1</w:t>
            </w:r>
          </w:p>
        </w:tc>
        <w:tc>
          <w:tcPr>
            <w:tcW w:w="1620" w:type="dxa"/>
            <w:noWrap/>
            <w:vAlign w:val="center"/>
            <w:hideMark/>
          </w:tcPr>
          <w:p w14:paraId="4E7561D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MEXIA</w:t>
            </w:r>
          </w:p>
        </w:tc>
        <w:tc>
          <w:tcPr>
            <w:tcW w:w="1459" w:type="dxa"/>
            <w:noWrap/>
            <w:vAlign w:val="center"/>
            <w:hideMark/>
          </w:tcPr>
          <w:p w14:paraId="083675A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MEXIA</w:t>
            </w:r>
          </w:p>
        </w:tc>
        <w:tc>
          <w:tcPr>
            <w:tcW w:w="1781" w:type="dxa"/>
            <w:noWrap/>
            <w:vAlign w:val="center"/>
            <w:hideMark/>
          </w:tcPr>
          <w:p w14:paraId="2C4C62A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7366CEC" w14:textId="77777777" w:rsidTr="00EB63C3">
        <w:trPr>
          <w:trHeight w:val="259"/>
        </w:trPr>
        <w:tc>
          <w:tcPr>
            <w:tcW w:w="1781" w:type="dxa"/>
            <w:noWrap/>
            <w:vAlign w:val="center"/>
            <w:hideMark/>
          </w:tcPr>
          <w:p w14:paraId="41E84A4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MLOTYUC8</w:t>
            </w:r>
          </w:p>
        </w:tc>
        <w:tc>
          <w:tcPr>
            <w:tcW w:w="2264" w:type="dxa"/>
            <w:noWrap/>
            <w:vAlign w:val="center"/>
            <w:hideMark/>
          </w:tcPr>
          <w:p w14:paraId="0777662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RIOPEC_WOODW21_1</w:t>
            </w:r>
          </w:p>
        </w:tc>
        <w:tc>
          <w:tcPr>
            <w:tcW w:w="1620" w:type="dxa"/>
            <w:noWrap/>
            <w:vAlign w:val="center"/>
            <w:hideMark/>
          </w:tcPr>
          <w:p w14:paraId="0A97D65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RIOPECOS</w:t>
            </w:r>
          </w:p>
        </w:tc>
        <w:tc>
          <w:tcPr>
            <w:tcW w:w="1459" w:type="dxa"/>
            <w:noWrap/>
            <w:vAlign w:val="center"/>
            <w:hideMark/>
          </w:tcPr>
          <w:p w14:paraId="7E079DF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WOODWRD2</w:t>
            </w:r>
          </w:p>
        </w:tc>
        <w:tc>
          <w:tcPr>
            <w:tcW w:w="1781" w:type="dxa"/>
            <w:noWrap/>
            <w:vAlign w:val="center"/>
            <w:hideMark/>
          </w:tcPr>
          <w:p w14:paraId="0543704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6DF98FCD" w14:textId="77777777" w:rsidTr="00EB63C3">
        <w:trPr>
          <w:trHeight w:val="259"/>
        </w:trPr>
        <w:tc>
          <w:tcPr>
            <w:tcW w:w="1781" w:type="dxa"/>
            <w:noWrap/>
            <w:vAlign w:val="center"/>
            <w:hideMark/>
          </w:tcPr>
          <w:p w14:paraId="4DFD3E2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UWO2WOO1</w:t>
            </w:r>
          </w:p>
        </w:tc>
        <w:tc>
          <w:tcPr>
            <w:tcW w:w="2264" w:type="dxa"/>
            <w:noWrap/>
            <w:vAlign w:val="center"/>
            <w:hideMark/>
          </w:tcPr>
          <w:p w14:paraId="07461C4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RIOPEC_WOODW21_1</w:t>
            </w:r>
          </w:p>
        </w:tc>
        <w:tc>
          <w:tcPr>
            <w:tcW w:w="1620" w:type="dxa"/>
            <w:noWrap/>
            <w:vAlign w:val="center"/>
            <w:hideMark/>
          </w:tcPr>
          <w:p w14:paraId="27B7E64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RIOPECOS</w:t>
            </w:r>
          </w:p>
        </w:tc>
        <w:tc>
          <w:tcPr>
            <w:tcW w:w="1459" w:type="dxa"/>
            <w:noWrap/>
            <w:vAlign w:val="center"/>
            <w:hideMark/>
          </w:tcPr>
          <w:p w14:paraId="5508F4E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WOODWRD2</w:t>
            </w:r>
          </w:p>
        </w:tc>
        <w:tc>
          <w:tcPr>
            <w:tcW w:w="1781" w:type="dxa"/>
            <w:noWrap/>
            <w:vAlign w:val="center"/>
            <w:hideMark/>
          </w:tcPr>
          <w:p w14:paraId="53A7F89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6966542" w14:textId="77777777" w:rsidTr="00EB63C3">
        <w:trPr>
          <w:trHeight w:val="259"/>
        </w:trPr>
        <w:tc>
          <w:tcPr>
            <w:tcW w:w="1781" w:type="dxa"/>
            <w:noWrap/>
            <w:vAlign w:val="center"/>
            <w:hideMark/>
          </w:tcPr>
          <w:p w14:paraId="1A0E937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SSCHNOE5</w:t>
            </w:r>
          </w:p>
        </w:tc>
        <w:tc>
          <w:tcPr>
            <w:tcW w:w="2264" w:type="dxa"/>
            <w:noWrap/>
            <w:vAlign w:val="center"/>
            <w:hideMark/>
          </w:tcPr>
          <w:p w14:paraId="3C3C674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SONR_69-1</w:t>
            </w:r>
          </w:p>
        </w:tc>
        <w:tc>
          <w:tcPr>
            <w:tcW w:w="1620" w:type="dxa"/>
            <w:noWrap/>
            <w:vAlign w:val="center"/>
            <w:hideMark/>
          </w:tcPr>
          <w:p w14:paraId="7453760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459" w:type="dxa"/>
            <w:noWrap/>
            <w:vAlign w:val="center"/>
            <w:hideMark/>
          </w:tcPr>
          <w:p w14:paraId="40E38C7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SONR</w:t>
            </w:r>
          </w:p>
        </w:tc>
        <w:tc>
          <w:tcPr>
            <w:tcW w:w="1781" w:type="dxa"/>
            <w:noWrap/>
            <w:vAlign w:val="center"/>
            <w:hideMark/>
          </w:tcPr>
          <w:p w14:paraId="749155D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5B67FDCC" w14:textId="77777777" w:rsidTr="00EB63C3">
        <w:trPr>
          <w:trHeight w:val="259"/>
        </w:trPr>
        <w:tc>
          <w:tcPr>
            <w:tcW w:w="1781" w:type="dxa"/>
            <w:noWrap/>
            <w:vAlign w:val="center"/>
            <w:hideMark/>
          </w:tcPr>
          <w:p w14:paraId="52B7542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DCAGCI58</w:t>
            </w:r>
          </w:p>
        </w:tc>
        <w:tc>
          <w:tcPr>
            <w:tcW w:w="2264" w:type="dxa"/>
            <w:noWrap/>
            <w:vAlign w:val="center"/>
            <w:hideMark/>
          </w:tcPr>
          <w:p w14:paraId="5E23C7A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584T584_1</w:t>
            </w:r>
          </w:p>
        </w:tc>
        <w:tc>
          <w:tcPr>
            <w:tcW w:w="1620" w:type="dxa"/>
            <w:noWrap/>
            <w:vAlign w:val="center"/>
            <w:hideMark/>
          </w:tcPr>
          <w:p w14:paraId="1DAE9AE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KENDAL</w:t>
            </w:r>
          </w:p>
        </w:tc>
        <w:tc>
          <w:tcPr>
            <w:tcW w:w="1459" w:type="dxa"/>
            <w:noWrap/>
            <w:vAlign w:val="center"/>
            <w:hideMark/>
          </w:tcPr>
          <w:p w14:paraId="4E79257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WELFAR</w:t>
            </w:r>
          </w:p>
        </w:tc>
        <w:tc>
          <w:tcPr>
            <w:tcW w:w="1781" w:type="dxa"/>
            <w:noWrap/>
            <w:vAlign w:val="center"/>
            <w:hideMark/>
          </w:tcPr>
          <w:p w14:paraId="18A05EF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497E359C" w14:textId="77777777" w:rsidTr="00EB63C3">
        <w:trPr>
          <w:trHeight w:val="259"/>
        </w:trPr>
        <w:tc>
          <w:tcPr>
            <w:tcW w:w="1781" w:type="dxa"/>
            <w:noWrap/>
            <w:vAlign w:val="center"/>
            <w:hideMark/>
          </w:tcPr>
          <w:p w14:paraId="3F8073A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3DE24AE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6064__A</w:t>
            </w:r>
          </w:p>
        </w:tc>
        <w:tc>
          <w:tcPr>
            <w:tcW w:w="1620" w:type="dxa"/>
            <w:noWrap/>
            <w:vAlign w:val="center"/>
            <w:hideMark/>
          </w:tcPr>
          <w:p w14:paraId="2D613DD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TRENT</w:t>
            </w:r>
          </w:p>
        </w:tc>
        <w:tc>
          <w:tcPr>
            <w:tcW w:w="1459" w:type="dxa"/>
            <w:noWrap/>
            <w:vAlign w:val="center"/>
            <w:hideMark/>
          </w:tcPr>
          <w:p w14:paraId="068E2F7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ESKSW</w:t>
            </w:r>
          </w:p>
        </w:tc>
        <w:tc>
          <w:tcPr>
            <w:tcW w:w="1781" w:type="dxa"/>
            <w:noWrap/>
            <w:vAlign w:val="center"/>
            <w:hideMark/>
          </w:tcPr>
          <w:p w14:paraId="17C05B6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4BD6AF8D" w14:textId="77777777" w:rsidTr="00EB63C3">
        <w:trPr>
          <w:trHeight w:val="259"/>
        </w:trPr>
        <w:tc>
          <w:tcPr>
            <w:tcW w:w="1781" w:type="dxa"/>
            <w:noWrap/>
            <w:vAlign w:val="center"/>
            <w:hideMark/>
          </w:tcPr>
          <w:p w14:paraId="09DB834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DCAGCO58</w:t>
            </w:r>
          </w:p>
        </w:tc>
        <w:tc>
          <w:tcPr>
            <w:tcW w:w="2264" w:type="dxa"/>
            <w:noWrap/>
            <w:vAlign w:val="center"/>
            <w:hideMark/>
          </w:tcPr>
          <w:p w14:paraId="454914D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72T120_1</w:t>
            </w:r>
          </w:p>
        </w:tc>
        <w:tc>
          <w:tcPr>
            <w:tcW w:w="1620" w:type="dxa"/>
            <w:noWrap/>
            <w:vAlign w:val="center"/>
            <w:hideMark/>
          </w:tcPr>
          <w:p w14:paraId="1FB0425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KENDAL</w:t>
            </w:r>
          </w:p>
        </w:tc>
        <w:tc>
          <w:tcPr>
            <w:tcW w:w="1459" w:type="dxa"/>
            <w:noWrap/>
            <w:vAlign w:val="center"/>
            <w:hideMark/>
          </w:tcPr>
          <w:p w14:paraId="47EE923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HOLLMI</w:t>
            </w:r>
          </w:p>
        </w:tc>
        <w:tc>
          <w:tcPr>
            <w:tcW w:w="1781" w:type="dxa"/>
            <w:noWrap/>
            <w:vAlign w:val="center"/>
            <w:hideMark/>
          </w:tcPr>
          <w:p w14:paraId="266D580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4BBF3F5B" w14:textId="77777777" w:rsidTr="00EB63C3">
        <w:trPr>
          <w:trHeight w:val="259"/>
        </w:trPr>
        <w:tc>
          <w:tcPr>
            <w:tcW w:w="1781" w:type="dxa"/>
            <w:noWrap/>
            <w:vAlign w:val="center"/>
            <w:hideMark/>
          </w:tcPr>
          <w:p w14:paraId="0619981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SBURCRD8</w:t>
            </w:r>
          </w:p>
        </w:tc>
        <w:tc>
          <w:tcPr>
            <w:tcW w:w="2264" w:type="dxa"/>
            <w:noWrap/>
            <w:vAlign w:val="center"/>
            <w:hideMark/>
          </w:tcPr>
          <w:p w14:paraId="1EECFC2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945__A</w:t>
            </w:r>
          </w:p>
        </w:tc>
        <w:tc>
          <w:tcPr>
            <w:tcW w:w="1620" w:type="dxa"/>
            <w:noWrap/>
            <w:vAlign w:val="center"/>
            <w:hideMark/>
          </w:tcPr>
          <w:p w14:paraId="049254C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DESSW</w:t>
            </w:r>
          </w:p>
        </w:tc>
        <w:tc>
          <w:tcPr>
            <w:tcW w:w="1459" w:type="dxa"/>
            <w:noWrap/>
            <w:vAlign w:val="center"/>
            <w:hideMark/>
          </w:tcPr>
          <w:p w14:paraId="7CCB7D1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GLNHT</w:t>
            </w:r>
          </w:p>
        </w:tc>
        <w:tc>
          <w:tcPr>
            <w:tcW w:w="1781" w:type="dxa"/>
            <w:noWrap/>
            <w:vAlign w:val="center"/>
            <w:hideMark/>
          </w:tcPr>
          <w:p w14:paraId="258A753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2A7658C4" w14:textId="77777777" w:rsidTr="00EB63C3">
        <w:trPr>
          <w:trHeight w:val="259"/>
        </w:trPr>
        <w:tc>
          <w:tcPr>
            <w:tcW w:w="1781" w:type="dxa"/>
            <w:noWrap/>
            <w:vAlign w:val="center"/>
            <w:hideMark/>
          </w:tcPr>
          <w:p w14:paraId="02EE5C6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DCC1_VIC</w:t>
            </w:r>
          </w:p>
        </w:tc>
        <w:tc>
          <w:tcPr>
            <w:tcW w:w="2264" w:type="dxa"/>
            <w:noWrap/>
            <w:vAlign w:val="center"/>
            <w:hideMark/>
          </w:tcPr>
          <w:p w14:paraId="0D5AB24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COLETO_VICTOR2_1</w:t>
            </w:r>
          </w:p>
        </w:tc>
        <w:tc>
          <w:tcPr>
            <w:tcW w:w="1620" w:type="dxa"/>
            <w:noWrap/>
            <w:vAlign w:val="center"/>
            <w:hideMark/>
          </w:tcPr>
          <w:p w14:paraId="6B77359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COLETO</w:t>
            </w:r>
          </w:p>
        </w:tc>
        <w:tc>
          <w:tcPr>
            <w:tcW w:w="1459" w:type="dxa"/>
            <w:noWrap/>
            <w:vAlign w:val="center"/>
            <w:hideMark/>
          </w:tcPr>
          <w:p w14:paraId="5750289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VICTORIA</w:t>
            </w:r>
          </w:p>
        </w:tc>
        <w:tc>
          <w:tcPr>
            <w:tcW w:w="1781" w:type="dxa"/>
            <w:noWrap/>
            <w:vAlign w:val="center"/>
            <w:hideMark/>
          </w:tcPr>
          <w:p w14:paraId="3931116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3BA076F" w14:textId="77777777" w:rsidTr="00EB63C3">
        <w:trPr>
          <w:trHeight w:val="259"/>
        </w:trPr>
        <w:tc>
          <w:tcPr>
            <w:tcW w:w="1781" w:type="dxa"/>
            <w:noWrap/>
            <w:vAlign w:val="center"/>
            <w:hideMark/>
          </w:tcPr>
          <w:p w14:paraId="19382CB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SBOSWHT5</w:t>
            </w:r>
          </w:p>
        </w:tc>
        <w:tc>
          <w:tcPr>
            <w:tcW w:w="2264" w:type="dxa"/>
            <w:noWrap/>
            <w:vAlign w:val="center"/>
            <w:hideMark/>
          </w:tcPr>
          <w:p w14:paraId="1B178C2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ELMOT_MR2L</w:t>
            </w:r>
          </w:p>
        </w:tc>
        <w:tc>
          <w:tcPr>
            <w:tcW w:w="1620" w:type="dxa"/>
            <w:noWrap/>
            <w:vAlign w:val="center"/>
            <w:hideMark/>
          </w:tcPr>
          <w:p w14:paraId="71692FD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ELMOT</w:t>
            </w:r>
          </w:p>
        </w:tc>
        <w:tc>
          <w:tcPr>
            <w:tcW w:w="1459" w:type="dxa"/>
            <w:noWrap/>
            <w:vAlign w:val="center"/>
            <w:hideMark/>
          </w:tcPr>
          <w:p w14:paraId="6B5D9D0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ELMOT</w:t>
            </w:r>
          </w:p>
        </w:tc>
        <w:tc>
          <w:tcPr>
            <w:tcW w:w="1781" w:type="dxa"/>
            <w:noWrap/>
            <w:vAlign w:val="center"/>
            <w:hideMark/>
          </w:tcPr>
          <w:p w14:paraId="015EFA6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2D1FF6F4" w14:textId="77777777" w:rsidTr="00EB63C3">
        <w:trPr>
          <w:trHeight w:val="259"/>
        </w:trPr>
        <w:tc>
          <w:tcPr>
            <w:tcW w:w="1781" w:type="dxa"/>
            <w:noWrap/>
            <w:vAlign w:val="center"/>
            <w:hideMark/>
          </w:tcPr>
          <w:p w14:paraId="02BBED0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SVICCOL8</w:t>
            </w:r>
          </w:p>
        </w:tc>
        <w:tc>
          <w:tcPr>
            <w:tcW w:w="2264" w:type="dxa"/>
            <w:noWrap/>
            <w:vAlign w:val="center"/>
            <w:hideMark/>
          </w:tcPr>
          <w:p w14:paraId="7E80809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GRETA_REFUGI1_1</w:t>
            </w:r>
          </w:p>
        </w:tc>
        <w:tc>
          <w:tcPr>
            <w:tcW w:w="1620" w:type="dxa"/>
            <w:noWrap/>
            <w:vAlign w:val="center"/>
            <w:hideMark/>
          </w:tcPr>
          <w:p w14:paraId="22D10F2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REFUGIO</w:t>
            </w:r>
          </w:p>
        </w:tc>
        <w:tc>
          <w:tcPr>
            <w:tcW w:w="1459" w:type="dxa"/>
            <w:noWrap/>
            <w:vAlign w:val="center"/>
            <w:hideMark/>
          </w:tcPr>
          <w:p w14:paraId="493F6DF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GRETA</w:t>
            </w:r>
          </w:p>
        </w:tc>
        <w:tc>
          <w:tcPr>
            <w:tcW w:w="1781" w:type="dxa"/>
            <w:noWrap/>
            <w:vAlign w:val="center"/>
            <w:hideMark/>
          </w:tcPr>
          <w:p w14:paraId="216B517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131F09C5" w14:textId="77777777" w:rsidTr="00EB63C3">
        <w:trPr>
          <w:trHeight w:val="259"/>
        </w:trPr>
        <w:tc>
          <w:tcPr>
            <w:tcW w:w="1781" w:type="dxa"/>
            <w:noWrap/>
            <w:vAlign w:val="center"/>
            <w:hideMark/>
          </w:tcPr>
          <w:p w14:paraId="3E51AA2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SBAKBIG5</w:t>
            </w:r>
          </w:p>
        </w:tc>
        <w:tc>
          <w:tcPr>
            <w:tcW w:w="2264" w:type="dxa"/>
            <w:noWrap/>
            <w:vAlign w:val="center"/>
            <w:hideMark/>
          </w:tcPr>
          <w:p w14:paraId="5DF8BCB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HARGRO_TWINBU1_1</w:t>
            </w:r>
          </w:p>
        </w:tc>
        <w:tc>
          <w:tcPr>
            <w:tcW w:w="1620" w:type="dxa"/>
            <w:noWrap/>
            <w:vAlign w:val="center"/>
            <w:hideMark/>
          </w:tcPr>
          <w:p w14:paraId="2A6D3EB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TWINBU</w:t>
            </w:r>
          </w:p>
        </w:tc>
        <w:tc>
          <w:tcPr>
            <w:tcW w:w="1459" w:type="dxa"/>
            <w:noWrap/>
            <w:vAlign w:val="center"/>
            <w:hideMark/>
          </w:tcPr>
          <w:p w14:paraId="3C0C5BE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HARGROVE</w:t>
            </w:r>
          </w:p>
        </w:tc>
        <w:tc>
          <w:tcPr>
            <w:tcW w:w="1781" w:type="dxa"/>
            <w:noWrap/>
            <w:vAlign w:val="center"/>
            <w:hideMark/>
          </w:tcPr>
          <w:p w14:paraId="412DBFA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3A558A2" w14:textId="77777777" w:rsidTr="00EB63C3">
        <w:trPr>
          <w:trHeight w:val="259"/>
        </w:trPr>
        <w:tc>
          <w:tcPr>
            <w:tcW w:w="1781" w:type="dxa"/>
            <w:noWrap/>
            <w:vAlign w:val="center"/>
            <w:hideMark/>
          </w:tcPr>
          <w:p w14:paraId="28C68DB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SFORJOS8</w:t>
            </w:r>
          </w:p>
        </w:tc>
        <w:tc>
          <w:tcPr>
            <w:tcW w:w="2264" w:type="dxa"/>
            <w:noWrap/>
            <w:vAlign w:val="center"/>
            <w:hideMark/>
          </w:tcPr>
          <w:p w14:paraId="643702A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LOLITA_VICTOR1_1</w:t>
            </w:r>
          </w:p>
        </w:tc>
        <w:tc>
          <w:tcPr>
            <w:tcW w:w="1620" w:type="dxa"/>
            <w:noWrap/>
            <w:vAlign w:val="center"/>
            <w:hideMark/>
          </w:tcPr>
          <w:p w14:paraId="2D6D15A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LOLITA</w:t>
            </w:r>
          </w:p>
        </w:tc>
        <w:tc>
          <w:tcPr>
            <w:tcW w:w="1459" w:type="dxa"/>
            <w:noWrap/>
            <w:vAlign w:val="center"/>
            <w:hideMark/>
          </w:tcPr>
          <w:p w14:paraId="4CE4C43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VICTORIA</w:t>
            </w:r>
          </w:p>
        </w:tc>
        <w:tc>
          <w:tcPr>
            <w:tcW w:w="1781" w:type="dxa"/>
            <w:noWrap/>
            <w:vAlign w:val="center"/>
            <w:hideMark/>
          </w:tcPr>
          <w:p w14:paraId="7F4776C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5D35E986" w14:textId="77777777" w:rsidTr="00EB63C3">
        <w:trPr>
          <w:trHeight w:val="259"/>
        </w:trPr>
        <w:tc>
          <w:tcPr>
            <w:tcW w:w="1781" w:type="dxa"/>
            <w:noWrap/>
            <w:vAlign w:val="center"/>
            <w:hideMark/>
          </w:tcPr>
          <w:p w14:paraId="294627A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036CF63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MCCAMY</w:t>
            </w:r>
          </w:p>
        </w:tc>
        <w:tc>
          <w:tcPr>
            <w:tcW w:w="1620" w:type="dxa"/>
            <w:noWrap/>
            <w:vAlign w:val="center"/>
            <w:hideMark/>
          </w:tcPr>
          <w:p w14:paraId="062D36D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459" w:type="dxa"/>
            <w:noWrap/>
            <w:vAlign w:val="center"/>
            <w:hideMark/>
          </w:tcPr>
          <w:p w14:paraId="0F9E118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781" w:type="dxa"/>
            <w:noWrap/>
            <w:vAlign w:val="center"/>
            <w:hideMark/>
          </w:tcPr>
          <w:p w14:paraId="3E12403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191A899" w14:textId="77777777" w:rsidTr="00EB63C3">
        <w:trPr>
          <w:trHeight w:val="259"/>
        </w:trPr>
        <w:tc>
          <w:tcPr>
            <w:tcW w:w="1781" w:type="dxa"/>
            <w:noWrap/>
            <w:vAlign w:val="center"/>
            <w:hideMark/>
          </w:tcPr>
          <w:p w14:paraId="784CA35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SSANPIT8</w:t>
            </w:r>
          </w:p>
        </w:tc>
        <w:tc>
          <w:tcPr>
            <w:tcW w:w="2264" w:type="dxa"/>
            <w:noWrap/>
            <w:vAlign w:val="center"/>
            <w:hideMark/>
          </w:tcPr>
          <w:p w14:paraId="2F22ABB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SANDCR_AT1</w:t>
            </w:r>
          </w:p>
        </w:tc>
        <w:tc>
          <w:tcPr>
            <w:tcW w:w="1620" w:type="dxa"/>
            <w:noWrap/>
            <w:vAlign w:val="center"/>
            <w:hideMark/>
          </w:tcPr>
          <w:p w14:paraId="6021D84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SANDCR</w:t>
            </w:r>
          </w:p>
        </w:tc>
        <w:tc>
          <w:tcPr>
            <w:tcW w:w="1459" w:type="dxa"/>
            <w:noWrap/>
            <w:vAlign w:val="center"/>
            <w:hideMark/>
          </w:tcPr>
          <w:p w14:paraId="0D73FFD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SANDCR</w:t>
            </w:r>
          </w:p>
        </w:tc>
        <w:tc>
          <w:tcPr>
            <w:tcW w:w="1781" w:type="dxa"/>
            <w:noWrap/>
            <w:vAlign w:val="center"/>
            <w:hideMark/>
          </w:tcPr>
          <w:p w14:paraId="362B2E0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73B46FF" w14:textId="77777777" w:rsidTr="00EB63C3">
        <w:trPr>
          <w:trHeight w:val="259"/>
        </w:trPr>
        <w:tc>
          <w:tcPr>
            <w:tcW w:w="1781" w:type="dxa"/>
            <w:noWrap/>
            <w:vAlign w:val="center"/>
            <w:hideMark/>
          </w:tcPr>
          <w:p w14:paraId="3BFDB83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DWLVWTR5</w:t>
            </w:r>
          </w:p>
        </w:tc>
        <w:tc>
          <w:tcPr>
            <w:tcW w:w="2264" w:type="dxa"/>
            <w:noWrap/>
            <w:vAlign w:val="center"/>
            <w:hideMark/>
          </w:tcPr>
          <w:p w14:paraId="0F901C0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3070__C</w:t>
            </w:r>
          </w:p>
        </w:tc>
        <w:tc>
          <w:tcPr>
            <w:tcW w:w="1620" w:type="dxa"/>
            <w:noWrap/>
            <w:vAlign w:val="center"/>
            <w:hideMark/>
          </w:tcPr>
          <w:p w14:paraId="268EEA9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MDLTM</w:t>
            </w:r>
          </w:p>
        </w:tc>
        <w:tc>
          <w:tcPr>
            <w:tcW w:w="1459" w:type="dxa"/>
            <w:noWrap/>
            <w:vAlign w:val="center"/>
            <w:hideMark/>
          </w:tcPr>
          <w:p w14:paraId="53C989D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ENTOH</w:t>
            </w:r>
          </w:p>
        </w:tc>
        <w:tc>
          <w:tcPr>
            <w:tcW w:w="1781" w:type="dxa"/>
            <w:noWrap/>
            <w:vAlign w:val="center"/>
            <w:hideMark/>
          </w:tcPr>
          <w:p w14:paraId="75BA4D7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162199B" w14:textId="77777777" w:rsidTr="00EB63C3">
        <w:trPr>
          <w:trHeight w:val="259"/>
        </w:trPr>
        <w:tc>
          <w:tcPr>
            <w:tcW w:w="1781" w:type="dxa"/>
            <w:noWrap/>
            <w:vAlign w:val="center"/>
            <w:hideMark/>
          </w:tcPr>
          <w:p w14:paraId="081F59E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DCAGCI58</w:t>
            </w:r>
          </w:p>
        </w:tc>
        <w:tc>
          <w:tcPr>
            <w:tcW w:w="2264" w:type="dxa"/>
            <w:noWrap/>
            <w:vAlign w:val="center"/>
            <w:hideMark/>
          </w:tcPr>
          <w:p w14:paraId="35C91F1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503T503_1</w:t>
            </w:r>
          </w:p>
        </w:tc>
        <w:tc>
          <w:tcPr>
            <w:tcW w:w="1620" w:type="dxa"/>
            <w:noWrap/>
            <w:vAlign w:val="center"/>
            <w:hideMark/>
          </w:tcPr>
          <w:p w14:paraId="7FBB120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ESPERA</w:t>
            </w:r>
          </w:p>
        </w:tc>
        <w:tc>
          <w:tcPr>
            <w:tcW w:w="1459" w:type="dxa"/>
            <w:noWrap/>
            <w:vAlign w:val="center"/>
            <w:hideMark/>
          </w:tcPr>
          <w:p w14:paraId="46AF210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R0</w:t>
            </w:r>
          </w:p>
        </w:tc>
        <w:tc>
          <w:tcPr>
            <w:tcW w:w="1781" w:type="dxa"/>
            <w:noWrap/>
            <w:vAlign w:val="center"/>
            <w:hideMark/>
          </w:tcPr>
          <w:p w14:paraId="47931A3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179B5D87" w14:textId="77777777" w:rsidTr="00EB63C3">
        <w:trPr>
          <w:trHeight w:val="259"/>
        </w:trPr>
        <w:tc>
          <w:tcPr>
            <w:tcW w:w="1781" w:type="dxa"/>
            <w:noWrap/>
            <w:vAlign w:val="center"/>
            <w:hideMark/>
          </w:tcPr>
          <w:p w14:paraId="5B7D36C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DFPPFAY5</w:t>
            </w:r>
          </w:p>
        </w:tc>
        <w:tc>
          <w:tcPr>
            <w:tcW w:w="2264" w:type="dxa"/>
            <w:noWrap/>
            <w:vAlign w:val="center"/>
            <w:hideMark/>
          </w:tcPr>
          <w:p w14:paraId="6DAB910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AUSTRO_AT2H</w:t>
            </w:r>
          </w:p>
        </w:tc>
        <w:tc>
          <w:tcPr>
            <w:tcW w:w="1620" w:type="dxa"/>
            <w:noWrap/>
            <w:vAlign w:val="center"/>
            <w:hideMark/>
          </w:tcPr>
          <w:p w14:paraId="69E711A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AUSTRO</w:t>
            </w:r>
          </w:p>
        </w:tc>
        <w:tc>
          <w:tcPr>
            <w:tcW w:w="1459" w:type="dxa"/>
            <w:noWrap/>
            <w:vAlign w:val="center"/>
            <w:hideMark/>
          </w:tcPr>
          <w:p w14:paraId="609E282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AUSTRO</w:t>
            </w:r>
          </w:p>
        </w:tc>
        <w:tc>
          <w:tcPr>
            <w:tcW w:w="1781" w:type="dxa"/>
            <w:noWrap/>
            <w:vAlign w:val="center"/>
            <w:hideMark/>
          </w:tcPr>
          <w:p w14:paraId="2E769E1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9BEB45F" w14:textId="77777777" w:rsidTr="00EB63C3">
        <w:trPr>
          <w:trHeight w:val="259"/>
        </w:trPr>
        <w:tc>
          <w:tcPr>
            <w:tcW w:w="1781" w:type="dxa"/>
            <w:noWrap/>
            <w:vAlign w:val="center"/>
            <w:hideMark/>
          </w:tcPr>
          <w:p w14:paraId="3E5FCBF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XCAG158</w:t>
            </w:r>
          </w:p>
        </w:tc>
        <w:tc>
          <w:tcPr>
            <w:tcW w:w="2264" w:type="dxa"/>
            <w:noWrap/>
            <w:vAlign w:val="center"/>
            <w:hideMark/>
          </w:tcPr>
          <w:p w14:paraId="7C20F7A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CAGNON_MR4H</w:t>
            </w:r>
          </w:p>
        </w:tc>
        <w:tc>
          <w:tcPr>
            <w:tcW w:w="1620" w:type="dxa"/>
            <w:noWrap/>
            <w:vAlign w:val="center"/>
            <w:hideMark/>
          </w:tcPr>
          <w:p w14:paraId="17CAC17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CAGNON</w:t>
            </w:r>
          </w:p>
        </w:tc>
        <w:tc>
          <w:tcPr>
            <w:tcW w:w="1459" w:type="dxa"/>
            <w:noWrap/>
            <w:vAlign w:val="center"/>
            <w:hideMark/>
          </w:tcPr>
          <w:p w14:paraId="586C40B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CAGNON</w:t>
            </w:r>
          </w:p>
        </w:tc>
        <w:tc>
          <w:tcPr>
            <w:tcW w:w="1781" w:type="dxa"/>
            <w:noWrap/>
            <w:vAlign w:val="center"/>
            <w:hideMark/>
          </w:tcPr>
          <w:p w14:paraId="4BFB10C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3F2ABC8" w14:textId="77777777" w:rsidTr="00EB63C3">
        <w:trPr>
          <w:trHeight w:val="259"/>
        </w:trPr>
        <w:tc>
          <w:tcPr>
            <w:tcW w:w="1781" w:type="dxa"/>
            <w:noWrap/>
            <w:vAlign w:val="center"/>
            <w:hideMark/>
          </w:tcPr>
          <w:p w14:paraId="241A8EC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SBEVASH8</w:t>
            </w:r>
          </w:p>
        </w:tc>
        <w:tc>
          <w:tcPr>
            <w:tcW w:w="2264" w:type="dxa"/>
            <w:noWrap/>
            <w:vAlign w:val="center"/>
            <w:hideMark/>
          </w:tcPr>
          <w:p w14:paraId="29E55D1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CARRIZ_CRYSTA1_1</w:t>
            </w:r>
          </w:p>
        </w:tc>
        <w:tc>
          <w:tcPr>
            <w:tcW w:w="1620" w:type="dxa"/>
            <w:noWrap/>
            <w:vAlign w:val="center"/>
            <w:hideMark/>
          </w:tcPr>
          <w:p w14:paraId="5F2FFBB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CARRIZO</w:t>
            </w:r>
          </w:p>
        </w:tc>
        <w:tc>
          <w:tcPr>
            <w:tcW w:w="1459" w:type="dxa"/>
            <w:noWrap/>
            <w:vAlign w:val="center"/>
            <w:hideMark/>
          </w:tcPr>
          <w:p w14:paraId="4ED776B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CRYSTAL</w:t>
            </w:r>
          </w:p>
        </w:tc>
        <w:tc>
          <w:tcPr>
            <w:tcW w:w="1781" w:type="dxa"/>
            <w:noWrap/>
            <w:vAlign w:val="center"/>
            <w:hideMark/>
          </w:tcPr>
          <w:p w14:paraId="3AF213E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ADB36B7" w14:textId="77777777" w:rsidTr="00EB63C3">
        <w:trPr>
          <w:trHeight w:val="259"/>
        </w:trPr>
        <w:tc>
          <w:tcPr>
            <w:tcW w:w="1781" w:type="dxa"/>
            <w:noWrap/>
            <w:vAlign w:val="center"/>
            <w:hideMark/>
          </w:tcPr>
          <w:p w14:paraId="3FB5053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SILLFTL8</w:t>
            </w:r>
          </w:p>
        </w:tc>
        <w:tc>
          <w:tcPr>
            <w:tcW w:w="2264" w:type="dxa"/>
            <w:noWrap/>
            <w:vAlign w:val="center"/>
            <w:hideMark/>
          </w:tcPr>
          <w:p w14:paraId="1E9564F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CTHR_DOLAN1_1</w:t>
            </w:r>
          </w:p>
        </w:tc>
        <w:tc>
          <w:tcPr>
            <w:tcW w:w="1620" w:type="dxa"/>
            <w:noWrap/>
            <w:vAlign w:val="center"/>
            <w:hideMark/>
          </w:tcPr>
          <w:p w14:paraId="644E759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CTHR</w:t>
            </w:r>
          </w:p>
        </w:tc>
        <w:tc>
          <w:tcPr>
            <w:tcW w:w="1459" w:type="dxa"/>
            <w:noWrap/>
            <w:vAlign w:val="center"/>
            <w:hideMark/>
          </w:tcPr>
          <w:p w14:paraId="3101643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DOLAN</w:t>
            </w:r>
          </w:p>
        </w:tc>
        <w:tc>
          <w:tcPr>
            <w:tcW w:w="1781" w:type="dxa"/>
            <w:noWrap/>
            <w:vAlign w:val="center"/>
            <w:hideMark/>
          </w:tcPr>
          <w:p w14:paraId="1D6D72D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DCB342A" w14:textId="77777777" w:rsidTr="00EB63C3">
        <w:trPr>
          <w:trHeight w:val="259"/>
        </w:trPr>
        <w:tc>
          <w:tcPr>
            <w:tcW w:w="1781" w:type="dxa"/>
            <w:noWrap/>
            <w:vAlign w:val="center"/>
            <w:hideMark/>
          </w:tcPr>
          <w:p w14:paraId="16CEBC1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141254E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ESKSW_STRENT_1</w:t>
            </w:r>
          </w:p>
        </w:tc>
        <w:tc>
          <w:tcPr>
            <w:tcW w:w="1620" w:type="dxa"/>
            <w:noWrap/>
            <w:vAlign w:val="center"/>
            <w:hideMark/>
          </w:tcPr>
          <w:p w14:paraId="1E503BF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ESKSW</w:t>
            </w:r>
          </w:p>
        </w:tc>
        <w:tc>
          <w:tcPr>
            <w:tcW w:w="1459" w:type="dxa"/>
            <w:noWrap/>
            <w:vAlign w:val="center"/>
            <w:hideMark/>
          </w:tcPr>
          <w:p w14:paraId="0719845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STWF</w:t>
            </w:r>
          </w:p>
        </w:tc>
        <w:tc>
          <w:tcPr>
            <w:tcW w:w="1781" w:type="dxa"/>
            <w:noWrap/>
            <w:vAlign w:val="center"/>
            <w:hideMark/>
          </w:tcPr>
          <w:p w14:paraId="78F5EE7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20B8F87B" w14:textId="77777777" w:rsidTr="00EB63C3">
        <w:trPr>
          <w:trHeight w:val="259"/>
        </w:trPr>
        <w:tc>
          <w:tcPr>
            <w:tcW w:w="1781" w:type="dxa"/>
            <w:noWrap/>
            <w:vAlign w:val="center"/>
            <w:hideMark/>
          </w:tcPr>
          <w:p w14:paraId="479CE16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SBRAUVA8</w:t>
            </w:r>
          </w:p>
        </w:tc>
        <w:tc>
          <w:tcPr>
            <w:tcW w:w="2264" w:type="dxa"/>
            <w:noWrap/>
            <w:vAlign w:val="center"/>
            <w:hideMark/>
          </w:tcPr>
          <w:p w14:paraId="687F5A4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GANSO_MAVERI1_1</w:t>
            </w:r>
          </w:p>
        </w:tc>
        <w:tc>
          <w:tcPr>
            <w:tcW w:w="1620" w:type="dxa"/>
            <w:noWrap/>
            <w:vAlign w:val="center"/>
            <w:hideMark/>
          </w:tcPr>
          <w:p w14:paraId="78B7EC7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MAVERICK</w:t>
            </w:r>
          </w:p>
        </w:tc>
        <w:tc>
          <w:tcPr>
            <w:tcW w:w="1459" w:type="dxa"/>
            <w:noWrap/>
            <w:vAlign w:val="center"/>
            <w:hideMark/>
          </w:tcPr>
          <w:p w14:paraId="42F6E59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GANSO</w:t>
            </w:r>
          </w:p>
        </w:tc>
        <w:tc>
          <w:tcPr>
            <w:tcW w:w="1781" w:type="dxa"/>
            <w:noWrap/>
            <w:vAlign w:val="center"/>
            <w:hideMark/>
          </w:tcPr>
          <w:p w14:paraId="14D3E9B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4D12EEBB" w14:textId="77777777" w:rsidTr="00EB63C3">
        <w:trPr>
          <w:trHeight w:val="259"/>
        </w:trPr>
        <w:tc>
          <w:tcPr>
            <w:tcW w:w="1781" w:type="dxa"/>
            <w:noWrap/>
            <w:vAlign w:val="center"/>
            <w:hideMark/>
          </w:tcPr>
          <w:p w14:paraId="73213D9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SSANFOW5</w:t>
            </w:r>
          </w:p>
        </w:tc>
        <w:tc>
          <w:tcPr>
            <w:tcW w:w="2264" w:type="dxa"/>
            <w:noWrap/>
            <w:vAlign w:val="center"/>
            <w:hideMark/>
          </w:tcPr>
          <w:p w14:paraId="5D45429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NLARSW_PILONC1_1</w:t>
            </w:r>
          </w:p>
        </w:tc>
        <w:tc>
          <w:tcPr>
            <w:tcW w:w="1620" w:type="dxa"/>
            <w:noWrap/>
            <w:vAlign w:val="center"/>
            <w:hideMark/>
          </w:tcPr>
          <w:p w14:paraId="4519830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NLARSW</w:t>
            </w:r>
          </w:p>
        </w:tc>
        <w:tc>
          <w:tcPr>
            <w:tcW w:w="1459" w:type="dxa"/>
            <w:noWrap/>
            <w:vAlign w:val="center"/>
            <w:hideMark/>
          </w:tcPr>
          <w:p w14:paraId="7EC4CFB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PILONCIL</w:t>
            </w:r>
          </w:p>
        </w:tc>
        <w:tc>
          <w:tcPr>
            <w:tcW w:w="1781" w:type="dxa"/>
            <w:noWrap/>
            <w:vAlign w:val="center"/>
            <w:hideMark/>
          </w:tcPr>
          <w:p w14:paraId="5F61FC2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86072E5" w14:textId="77777777" w:rsidTr="00EB63C3">
        <w:trPr>
          <w:trHeight w:val="259"/>
        </w:trPr>
        <w:tc>
          <w:tcPr>
            <w:tcW w:w="1781" w:type="dxa"/>
            <w:noWrap/>
            <w:vAlign w:val="center"/>
            <w:hideMark/>
          </w:tcPr>
          <w:p w14:paraId="6A5D6D3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DTKWGRS5</w:t>
            </w:r>
          </w:p>
        </w:tc>
        <w:tc>
          <w:tcPr>
            <w:tcW w:w="2264" w:type="dxa"/>
            <w:noWrap/>
            <w:vAlign w:val="center"/>
            <w:hideMark/>
          </w:tcPr>
          <w:p w14:paraId="1D34162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ONYXRE_QUAINT1_1</w:t>
            </w:r>
          </w:p>
        </w:tc>
        <w:tc>
          <w:tcPr>
            <w:tcW w:w="1620" w:type="dxa"/>
            <w:noWrap/>
            <w:vAlign w:val="center"/>
            <w:hideMark/>
          </w:tcPr>
          <w:p w14:paraId="72418B1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ONYXREA</w:t>
            </w:r>
          </w:p>
        </w:tc>
        <w:tc>
          <w:tcPr>
            <w:tcW w:w="1459" w:type="dxa"/>
            <w:noWrap/>
            <w:vAlign w:val="center"/>
            <w:hideMark/>
          </w:tcPr>
          <w:p w14:paraId="5782A7E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QUAINT</w:t>
            </w:r>
          </w:p>
        </w:tc>
        <w:tc>
          <w:tcPr>
            <w:tcW w:w="1781" w:type="dxa"/>
            <w:noWrap/>
            <w:vAlign w:val="center"/>
            <w:hideMark/>
          </w:tcPr>
          <w:p w14:paraId="4A7151E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5B3CBB90" w14:textId="77777777" w:rsidTr="00EB63C3">
        <w:trPr>
          <w:trHeight w:val="259"/>
        </w:trPr>
        <w:tc>
          <w:tcPr>
            <w:tcW w:w="1781" w:type="dxa"/>
            <w:noWrap/>
            <w:vAlign w:val="center"/>
            <w:hideMark/>
          </w:tcPr>
          <w:p w14:paraId="2724A2D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DWH_STP5</w:t>
            </w:r>
          </w:p>
        </w:tc>
        <w:tc>
          <w:tcPr>
            <w:tcW w:w="2264" w:type="dxa"/>
            <w:noWrap/>
            <w:vAlign w:val="center"/>
            <w:hideMark/>
          </w:tcPr>
          <w:p w14:paraId="43870DD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REFUG_VICTO_1C_1</w:t>
            </w:r>
          </w:p>
        </w:tc>
        <w:tc>
          <w:tcPr>
            <w:tcW w:w="1620" w:type="dxa"/>
            <w:noWrap/>
            <w:vAlign w:val="center"/>
            <w:hideMark/>
          </w:tcPr>
          <w:p w14:paraId="2F2B73E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VICTORIA</w:t>
            </w:r>
          </w:p>
        </w:tc>
        <w:tc>
          <w:tcPr>
            <w:tcW w:w="1459" w:type="dxa"/>
            <w:noWrap/>
            <w:vAlign w:val="center"/>
            <w:hideMark/>
          </w:tcPr>
          <w:p w14:paraId="310A73F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OCONNOR</w:t>
            </w:r>
          </w:p>
        </w:tc>
        <w:tc>
          <w:tcPr>
            <w:tcW w:w="1781" w:type="dxa"/>
            <w:noWrap/>
            <w:vAlign w:val="center"/>
            <w:hideMark/>
          </w:tcPr>
          <w:p w14:paraId="790F4E5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13ED83CD" w14:textId="77777777" w:rsidTr="00EB63C3">
        <w:trPr>
          <w:trHeight w:val="259"/>
        </w:trPr>
        <w:tc>
          <w:tcPr>
            <w:tcW w:w="1781" w:type="dxa"/>
            <w:noWrap/>
            <w:vAlign w:val="center"/>
            <w:hideMark/>
          </w:tcPr>
          <w:p w14:paraId="43F4756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DQABSRB8</w:t>
            </w:r>
          </w:p>
        </w:tc>
        <w:tc>
          <w:tcPr>
            <w:tcW w:w="2264" w:type="dxa"/>
            <w:noWrap/>
            <w:vAlign w:val="center"/>
            <w:hideMark/>
          </w:tcPr>
          <w:p w14:paraId="1449C8F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SC_AT1</w:t>
            </w:r>
          </w:p>
        </w:tc>
        <w:tc>
          <w:tcPr>
            <w:tcW w:w="1620" w:type="dxa"/>
            <w:noWrap/>
            <w:vAlign w:val="center"/>
            <w:hideMark/>
          </w:tcPr>
          <w:p w14:paraId="6DAE801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w:t>
            </w:r>
          </w:p>
        </w:tc>
        <w:tc>
          <w:tcPr>
            <w:tcW w:w="1459" w:type="dxa"/>
            <w:noWrap/>
            <w:vAlign w:val="center"/>
            <w:hideMark/>
          </w:tcPr>
          <w:p w14:paraId="5A74070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w:t>
            </w:r>
          </w:p>
        </w:tc>
        <w:tc>
          <w:tcPr>
            <w:tcW w:w="1781" w:type="dxa"/>
            <w:noWrap/>
            <w:vAlign w:val="center"/>
            <w:hideMark/>
          </w:tcPr>
          <w:p w14:paraId="303FA01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66DA9C9" w14:textId="77777777" w:rsidTr="00EB63C3">
        <w:trPr>
          <w:trHeight w:val="259"/>
        </w:trPr>
        <w:tc>
          <w:tcPr>
            <w:tcW w:w="1781" w:type="dxa"/>
            <w:noWrap/>
            <w:vAlign w:val="center"/>
            <w:hideMark/>
          </w:tcPr>
          <w:p w14:paraId="19E6031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DENTSCS5</w:t>
            </w:r>
          </w:p>
        </w:tc>
        <w:tc>
          <w:tcPr>
            <w:tcW w:w="2264" w:type="dxa"/>
            <w:noWrap/>
            <w:vAlign w:val="center"/>
            <w:hideMark/>
          </w:tcPr>
          <w:p w14:paraId="2811B5B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1350__E</w:t>
            </w:r>
          </w:p>
        </w:tc>
        <w:tc>
          <w:tcPr>
            <w:tcW w:w="1620" w:type="dxa"/>
            <w:noWrap/>
            <w:vAlign w:val="center"/>
            <w:hideMark/>
          </w:tcPr>
          <w:p w14:paraId="4A74187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NCSTP</w:t>
            </w:r>
          </w:p>
        </w:tc>
        <w:tc>
          <w:tcPr>
            <w:tcW w:w="1459" w:type="dxa"/>
            <w:noWrap/>
            <w:vAlign w:val="center"/>
            <w:hideMark/>
          </w:tcPr>
          <w:p w14:paraId="62DAC2C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LFKSW</w:t>
            </w:r>
          </w:p>
        </w:tc>
        <w:tc>
          <w:tcPr>
            <w:tcW w:w="1781" w:type="dxa"/>
            <w:noWrap/>
            <w:vAlign w:val="center"/>
            <w:hideMark/>
          </w:tcPr>
          <w:p w14:paraId="7D6E2AD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6BC85DD" w14:textId="77777777" w:rsidTr="00EB63C3">
        <w:trPr>
          <w:trHeight w:val="259"/>
        </w:trPr>
        <w:tc>
          <w:tcPr>
            <w:tcW w:w="1781" w:type="dxa"/>
            <w:noWrap/>
            <w:vAlign w:val="center"/>
            <w:hideMark/>
          </w:tcPr>
          <w:p w14:paraId="3817424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DCPSJON5</w:t>
            </w:r>
          </w:p>
        </w:tc>
        <w:tc>
          <w:tcPr>
            <w:tcW w:w="2264" w:type="dxa"/>
            <w:noWrap/>
            <w:vAlign w:val="center"/>
            <w:hideMark/>
          </w:tcPr>
          <w:p w14:paraId="6F56C22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6017__A</w:t>
            </w:r>
          </w:p>
        </w:tc>
        <w:tc>
          <w:tcPr>
            <w:tcW w:w="1620" w:type="dxa"/>
            <w:noWrap/>
            <w:vAlign w:val="center"/>
            <w:hideMark/>
          </w:tcPr>
          <w:p w14:paraId="6E6472D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MBDSW</w:t>
            </w:r>
          </w:p>
        </w:tc>
        <w:tc>
          <w:tcPr>
            <w:tcW w:w="1459" w:type="dxa"/>
            <w:noWrap/>
            <w:vAlign w:val="center"/>
            <w:hideMark/>
          </w:tcPr>
          <w:p w14:paraId="1E96A65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DCSES</w:t>
            </w:r>
          </w:p>
        </w:tc>
        <w:tc>
          <w:tcPr>
            <w:tcW w:w="1781" w:type="dxa"/>
            <w:noWrap/>
            <w:vAlign w:val="center"/>
            <w:hideMark/>
          </w:tcPr>
          <w:p w14:paraId="1478BB7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14093124" w14:textId="77777777" w:rsidTr="00EB63C3">
        <w:trPr>
          <w:trHeight w:val="259"/>
        </w:trPr>
        <w:tc>
          <w:tcPr>
            <w:tcW w:w="1781" w:type="dxa"/>
            <w:noWrap/>
            <w:vAlign w:val="center"/>
            <w:hideMark/>
          </w:tcPr>
          <w:p w14:paraId="396873F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DYKNWIN8</w:t>
            </w:r>
          </w:p>
        </w:tc>
        <w:tc>
          <w:tcPr>
            <w:tcW w:w="2264" w:type="dxa"/>
            <w:noWrap/>
            <w:vAlign w:val="center"/>
            <w:hideMark/>
          </w:tcPr>
          <w:p w14:paraId="7736586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6100__B</w:t>
            </w:r>
          </w:p>
        </w:tc>
        <w:tc>
          <w:tcPr>
            <w:tcW w:w="1620" w:type="dxa"/>
            <w:noWrap/>
            <w:vAlign w:val="center"/>
            <w:hideMark/>
          </w:tcPr>
          <w:p w14:paraId="7AEA105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AMTBT</w:t>
            </w:r>
          </w:p>
        </w:tc>
        <w:tc>
          <w:tcPr>
            <w:tcW w:w="1459" w:type="dxa"/>
            <w:noWrap/>
            <w:vAlign w:val="center"/>
            <w:hideMark/>
          </w:tcPr>
          <w:p w14:paraId="0081474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DHIDE</w:t>
            </w:r>
          </w:p>
        </w:tc>
        <w:tc>
          <w:tcPr>
            <w:tcW w:w="1781" w:type="dxa"/>
            <w:noWrap/>
            <w:vAlign w:val="center"/>
            <w:hideMark/>
          </w:tcPr>
          <w:p w14:paraId="7A9728E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4C3A8792" w14:textId="77777777" w:rsidTr="00EB63C3">
        <w:trPr>
          <w:trHeight w:val="259"/>
        </w:trPr>
        <w:tc>
          <w:tcPr>
            <w:tcW w:w="1781" w:type="dxa"/>
            <w:noWrap/>
            <w:vAlign w:val="center"/>
            <w:hideMark/>
          </w:tcPr>
          <w:p w14:paraId="3FAEDD7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SSCLWF28</w:t>
            </w:r>
          </w:p>
        </w:tc>
        <w:tc>
          <w:tcPr>
            <w:tcW w:w="2264" w:type="dxa"/>
            <w:noWrap/>
            <w:vAlign w:val="center"/>
            <w:hideMark/>
          </w:tcPr>
          <w:p w14:paraId="3272D83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6840__B</w:t>
            </w:r>
          </w:p>
        </w:tc>
        <w:tc>
          <w:tcPr>
            <w:tcW w:w="1620" w:type="dxa"/>
            <w:noWrap/>
            <w:vAlign w:val="center"/>
            <w:hideMark/>
          </w:tcPr>
          <w:p w14:paraId="7ADDF32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NVKSW</w:t>
            </w:r>
          </w:p>
        </w:tc>
        <w:tc>
          <w:tcPr>
            <w:tcW w:w="1459" w:type="dxa"/>
            <w:noWrap/>
            <w:vAlign w:val="center"/>
            <w:hideMark/>
          </w:tcPr>
          <w:p w14:paraId="2FC6D17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ANARN</w:t>
            </w:r>
          </w:p>
        </w:tc>
        <w:tc>
          <w:tcPr>
            <w:tcW w:w="1781" w:type="dxa"/>
            <w:noWrap/>
            <w:vAlign w:val="center"/>
            <w:hideMark/>
          </w:tcPr>
          <w:p w14:paraId="795EFDC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5B1A82D4" w14:textId="77777777" w:rsidTr="00EB63C3">
        <w:trPr>
          <w:trHeight w:val="259"/>
        </w:trPr>
        <w:tc>
          <w:tcPr>
            <w:tcW w:w="1781" w:type="dxa"/>
            <w:noWrap/>
            <w:vAlign w:val="center"/>
            <w:hideMark/>
          </w:tcPr>
          <w:p w14:paraId="7C6FC29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DCAGTA58</w:t>
            </w:r>
          </w:p>
        </w:tc>
        <w:tc>
          <w:tcPr>
            <w:tcW w:w="2264" w:type="dxa"/>
            <w:noWrap/>
            <w:vAlign w:val="center"/>
            <w:hideMark/>
          </w:tcPr>
          <w:p w14:paraId="6688A01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73T120_1</w:t>
            </w:r>
          </w:p>
        </w:tc>
        <w:tc>
          <w:tcPr>
            <w:tcW w:w="1620" w:type="dxa"/>
            <w:noWrap/>
            <w:vAlign w:val="center"/>
            <w:hideMark/>
          </w:tcPr>
          <w:p w14:paraId="2272D47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HOLLMI</w:t>
            </w:r>
          </w:p>
        </w:tc>
        <w:tc>
          <w:tcPr>
            <w:tcW w:w="1459" w:type="dxa"/>
            <w:noWrap/>
            <w:vAlign w:val="center"/>
            <w:hideMark/>
          </w:tcPr>
          <w:p w14:paraId="2A4ED7D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FREDER</w:t>
            </w:r>
          </w:p>
        </w:tc>
        <w:tc>
          <w:tcPr>
            <w:tcW w:w="1781" w:type="dxa"/>
            <w:noWrap/>
            <w:vAlign w:val="center"/>
            <w:hideMark/>
          </w:tcPr>
          <w:p w14:paraId="2DBA31F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5908AEDC" w14:textId="77777777" w:rsidTr="00EB63C3">
        <w:trPr>
          <w:trHeight w:val="259"/>
        </w:trPr>
        <w:tc>
          <w:tcPr>
            <w:tcW w:w="1781" w:type="dxa"/>
            <w:noWrap/>
            <w:vAlign w:val="center"/>
            <w:hideMark/>
          </w:tcPr>
          <w:p w14:paraId="2319D32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DZORHAY5</w:t>
            </w:r>
          </w:p>
        </w:tc>
        <w:tc>
          <w:tcPr>
            <w:tcW w:w="2264" w:type="dxa"/>
            <w:noWrap/>
            <w:vAlign w:val="center"/>
            <w:hideMark/>
          </w:tcPr>
          <w:p w14:paraId="30C6A50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BERGHE_AT1H</w:t>
            </w:r>
          </w:p>
        </w:tc>
        <w:tc>
          <w:tcPr>
            <w:tcW w:w="1620" w:type="dxa"/>
            <w:noWrap/>
            <w:vAlign w:val="center"/>
            <w:hideMark/>
          </w:tcPr>
          <w:p w14:paraId="4FB7102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BERGHE</w:t>
            </w:r>
          </w:p>
        </w:tc>
        <w:tc>
          <w:tcPr>
            <w:tcW w:w="1459" w:type="dxa"/>
            <w:noWrap/>
            <w:vAlign w:val="center"/>
            <w:hideMark/>
          </w:tcPr>
          <w:p w14:paraId="3CF2C07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BERGHE</w:t>
            </w:r>
          </w:p>
        </w:tc>
        <w:tc>
          <w:tcPr>
            <w:tcW w:w="1781" w:type="dxa"/>
            <w:noWrap/>
            <w:vAlign w:val="center"/>
            <w:hideMark/>
          </w:tcPr>
          <w:p w14:paraId="47CE867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4689E1A7" w14:textId="77777777" w:rsidTr="00EB63C3">
        <w:trPr>
          <w:trHeight w:val="259"/>
        </w:trPr>
        <w:tc>
          <w:tcPr>
            <w:tcW w:w="1781" w:type="dxa"/>
            <w:noWrap/>
            <w:vAlign w:val="center"/>
            <w:hideMark/>
          </w:tcPr>
          <w:p w14:paraId="3D2919E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SBISMI5</w:t>
            </w:r>
          </w:p>
        </w:tc>
        <w:tc>
          <w:tcPr>
            <w:tcW w:w="2264" w:type="dxa"/>
            <w:noWrap/>
            <w:vAlign w:val="center"/>
            <w:hideMark/>
          </w:tcPr>
          <w:p w14:paraId="6CD3363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BI_WAP50_A</w:t>
            </w:r>
          </w:p>
        </w:tc>
        <w:tc>
          <w:tcPr>
            <w:tcW w:w="1620" w:type="dxa"/>
            <w:noWrap/>
            <w:vAlign w:val="center"/>
            <w:hideMark/>
          </w:tcPr>
          <w:p w14:paraId="7DD3B58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WAP</w:t>
            </w:r>
          </w:p>
        </w:tc>
        <w:tc>
          <w:tcPr>
            <w:tcW w:w="1459" w:type="dxa"/>
            <w:noWrap/>
            <w:vAlign w:val="center"/>
            <w:hideMark/>
          </w:tcPr>
          <w:p w14:paraId="3DE78B8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BI</w:t>
            </w:r>
          </w:p>
        </w:tc>
        <w:tc>
          <w:tcPr>
            <w:tcW w:w="1781" w:type="dxa"/>
            <w:noWrap/>
            <w:vAlign w:val="center"/>
            <w:hideMark/>
          </w:tcPr>
          <w:p w14:paraId="76E1912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26C2B2D9" w14:textId="77777777" w:rsidTr="00EB63C3">
        <w:trPr>
          <w:trHeight w:val="259"/>
        </w:trPr>
        <w:tc>
          <w:tcPr>
            <w:tcW w:w="1781" w:type="dxa"/>
            <w:noWrap/>
            <w:vAlign w:val="center"/>
            <w:hideMark/>
          </w:tcPr>
          <w:p w14:paraId="32A299E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SCO2EUL8</w:t>
            </w:r>
          </w:p>
        </w:tc>
        <w:tc>
          <w:tcPr>
            <w:tcW w:w="2264" w:type="dxa"/>
            <w:noWrap/>
            <w:vAlign w:val="center"/>
            <w:hideMark/>
          </w:tcPr>
          <w:p w14:paraId="22F75C1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COLETO_ROSATA1_1</w:t>
            </w:r>
          </w:p>
        </w:tc>
        <w:tc>
          <w:tcPr>
            <w:tcW w:w="1620" w:type="dxa"/>
            <w:noWrap/>
            <w:vAlign w:val="center"/>
            <w:hideMark/>
          </w:tcPr>
          <w:p w14:paraId="0695573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COLETO</w:t>
            </w:r>
          </w:p>
        </w:tc>
        <w:tc>
          <w:tcPr>
            <w:tcW w:w="1459" w:type="dxa"/>
            <w:noWrap/>
            <w:vAlign w:val="center"/>
            <w:hideMark/>
          </w:tcPr>
          <w:p w14:paraId="2A3ED56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ROSATA</w:t>
            </w:r>
          </w:p>
        </w:tc>
        <w:tc>
          <w:tcPr>
            <w:tcW w:w="1781" w:type="dxa"/>
            <w:noWrap/>
            <w:vAlign w:val="center"/>
            <w:hideMark/>
          </w:tcPr>
          <w:p w14:paraId="478DD21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1FACDDEA" w14:textId="77777777" w:rsidTr="00EB63C3">
        <w:trPr>
          <w:trHeight w:val="259"/>
        </w:trPr>
        <w:tc>
          <w:tcPr>
            <w:tcW w:w="1781" w:type="dxa"/>
            <w:noWrap/>
            <w:vAlign w:val="center"/>
            <w:hideMark/>
          </w:tcPr>
          <w:p w14:paraId="1654028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SNOECED5</w:t>
            </w:r>
          </w:p>
        </w:tc>
        <w:tc>
          <w:tcPr>
            <w:tcW w:w="2264" w:type="dxa"/>
            <w:noWrap/>
            <w:vAlign w:val="center"/>
            <w:hideMark/>
          </w:tcPr>
          <w:p w14:paraId="2FF1CAC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CONCHO_SAMATH1_1</w:t>
            </w:r>
          </w:p>
        </w:tc>
        <w:tc>
          <w:tcPr>
            <w:tcW w:w="1620" w:type="dxa"/>
            <w:noWrap/>
            <w:vAlign w:val="center"/>
            <w:hideMark/>
          </w:tcPr>
          <w:p w14:paraId="69FC6CE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CONCHO</w:t>
            </w:r>
          </w:p>
        </w:tc>
        <w:tc>
          <w:tcPr>
            <w:tcW w:w="1459" w:type="dxa"/>
            <w:noWrap/>
            <w:vAlign w:val="center"/>
            <w:hideMark/>
          </w:tcPr>
          <w:p w14:paraId="13EA165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SAMATHIS</w:t>
            </w:r>
          </w:p>
        </w:tc>
        <w:tc>
          <w:tcPr>
            <w:tcW w:w="1781" w:type="dxa"/>
            <w:noWrap/>
            <w:vAlign w:val="center"/>
            <w:hideMark/>
          </w:tcPr>
          <w:p w14:paraId="16679AD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49FF615" w14:textId="77777777" w:rsidTr="00EB63C3">
        <w:trPr>
          <w:trHeight w:val="259"/>
        </w:trPr>
        <w:tc>
          <w:tcPr>
            <w:tcW w:w="1781" w:type="dxa"/>
            <w:noWrap/>
            <w:vAlign w:val="center"/>
            <w:hideMark/>
          </w:tcPr>
          <w:p w14:paraId="45CA146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SWRDYN8</w:t>
            </w:r>
          </w:p>
        </w:tc>
        <w:tc>
          <w:tcPr>
            <w:tcW w:w="2264" w:type="dxa"/>
            <w:noWrap/>
            <w:vAlign w:val="center"/>
            <w:hideMark/>
          </w:tcPr>
          <w:p w14:paraId="747C93D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EL_CAM_LANCTY1_1</w:t>
            </w:r>
          </w:p>
        </w:tc>
        <w:tc>
          <w:tcPr>
            <w:tcW w:w="1620" w:type="dxa"/>
            <w:noWrap/>
            <w:vAlign w:val="center"/>
            <w:hideMark/>
          </w:tcPr>
          <w:p w14:paraId="6A3FBD2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LANCTYPM</w:t>
            </w:r>
          </w:p>
        </w:tc>
        <w:tc>
          <w:tcPr>
            <w:tcW w:w="1459" w:type="dxa"/>
            <w:noWrap/>
            <w:vAlign w:val="center"/>
            <w:hideMark/>
          </w:tcPr>
          <w:p w14:paraId="2A4931C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EL_CAMPO</w:t>
            </w:r>
          </w:p>
        </w:tc>
        <w:tc>
          <w:tcPr>
            <w:tcW w:w="1781" w:type="dxa"/>
            <w:noWrap/>
            <w:vAlign w:val="center"/>
            <w:hideMark/>
          </w:tcPr>
          <w:p w14:paraId="55067AC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414E07FF" w14:textId="77777777" w:rsidTr="00EB63C3">
        <w:trPr>
          <w:trHeight w:val="259"/>
        </w:trPr>
        <w:tc>
          <w:tcPr>
            <w:tcW w:w="1781" w:type="dxa"/>
            <w:noWrap/>
            <w:vAlign w:val="center"/>
            <w:hideMark/>
          </w:tcPr>
          <w:p w14:paraId="37B077C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lastRenderedPageBreak/>
              <w:t>BASE CASE</w:t>
            </w:r>
          </w:p>
        </w:tc>
        <w:tc>
          <w:tcPr>
            <w:tcW w:w="2264" w:type="dxa"/>
            <w:noWrap/>
            <w:vAlign w:val="center"/>
            <w:hideMark/>
          </w:tcPr>
          <w:p w14:paraId="07EF890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FTST_SOLSTI1_1</w:t>
            </w:r>
          </w:p>
        </w:tc>
        <w:tc>
          <w:tcPr>
            <w:tcW w:w="1620" w:type="dxa"/>
            <w:noWrap/>
            <w:vAlign w:val="center"/>
            <w:hideMark/>
          </w:tcPr>
          <w:p w14:paraId="0B68777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w:t>
            </w:r>
          </w:p>
        </w:tc>
        <w:tc>
          <w:tcPr>
            <w:tcW w:w="1459" w:type="dxa"/>
            <w:noWrap/>
            <w:vAlign w:val="center"/>
            <w:hideMark/>
          </w:tcPr>
          <w:p w14:paraId="41BB99E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SOLSTICE</w:t>
            </w:r>
          </w:p>
        </w:tc>
        <w:tc>
          <w:tcPr>
            <w:tcW w:w="1781" w:type="dxa"/>
            <w:noWrap/>
            <w:vAlign w:val="center"/>
            <w:hideMark/>
          </w:tcPr>
          <w:p w14:paraId="550BD09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CB1AE12" w14:textId="77777777" w:rsidTr="00EB63C3">
        <w:trPr>
          <w:trHeight w:val="259"/>
        </w:trPr>
        <w:tc>
          <w:tcPr>
            <w:tcW w:w="1781" w:type="dxa"/>
            <w:noWrap/>
            <w:vAlign w:val="center"/>
            <w:hideMark/>
          </w:tcPr>
          <w:p w14:paraId="6995A4F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SNORODE5</w:t>
            </w:r>
          </w:p>
        </w:tc>
        <w:tc>
          <w:tcPr>
            <w:tcW w:w="2264" w:type="dxa"/>
            <w:noWrap/>
            <w:vAlign w:val="center"/>
            <w:hideMark/>
          </w:tcPr>
          <w:p w14:paraId="2CE7789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FTST_SOLSTI1_1</w:t>
            </w:r>
          </w:p>
        </w:tc>
        <w:tc>
          <w:tcPr>
            <w:tcW w:w="1620" w:type="dxa"/>
            <w:noWrap/>
            <w:vAlign w:val="center"/>
            <w:hideMark/>
          </w:tcPr>
          <w:p w14:paraId="470939C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w:t>
            </w:r>
          </w:p>
        </w:tc>
        <w:tc>
          <w:tcPr>
            <w:tcW w:w="1459" w:type="dxa"/>
            <w:noWrap/>
            <w:vAlign w:val="center"/>
            <w:hideMark/>
          </w:tcPr>
          <w:p w14:paraId="47FA5EB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SOLSTICE</w:t>
            </w:r>
          </w:p>
        </w:tc>
        <w:tc>
          <w:tcPr>
            <w:tcW w:w="1781" w:type="dxa"/>
            <w:noWrap/>
            <w:vAlign w:val="center"/>
            <w:hideMark/>
          </w:tcPr>
          <w:p w14:paraId="6B112B2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14121430" w14:textId="77777777" w:rsidTr="00EB63C3">
        <w:trPr>
          <w:trHeight w:val="259"/>
        </w:trPr>
        <w:tc>
          <w:tcPr>
            <w:tcW w:w="1781" w:type="dxa"/>
            <w:noWrap/>
            <w:vAlign w:val="center"/>
            <w:hideMark/>
          </w:tcPr>
          <w:p w14:paraId="176FAAD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MRIOLYN8</w:t>
            </w:r>
          </w:p>
        </w:tc>
        <w:tc>
          <w:tcPr>
            <w:tcW w:w="2264" w:type="dxa"/>
            <w:noWrap/>
            <w:vAlign w:val="center"/>
            <w:hideMark/>
          </w:tcPr>
          <w:p w14:paraId="31FA3D8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RIOPEC_WOODW21_1</w:t>
            </w:r>
          </w:p>
        </w:tc>
        <w:tc>
          <w:tcPr>
            <w:tcW w:w="1620" w:type="dxa"/>
            <w:noWrap/>
            <w:vAlign w:val="center"/>
            <w:hideMark/>
          </w:tcPr>
          <w:p w14:paraId="6816E65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RIOPECOS</w:t>
            </w:r>
          </w:p>
        </w:tc>
        <w:tc>
          <w:tcPr>
            <w:tcW w:w="1459" w:type="dxa"/>
            <w:noWrap/>
            <w:vAlign w:val="center"/>
            <w:hideMark/>
          </w:tcPr>
          <w:p w14:paraId="51906FD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WOODWRD2</w:t>
            </w:r>
          </w:p>
        </w:tc>
        <w:tc>
          <w:tcPr>
            <w:tcW w:w="1781" w:type="dxa"/>
            <w:noWrap/>
            <w:vAlign w:val="center"/>
            <w:hideMark/>
          </w:tcPr>
          <w:p w14:paraId="2D1EDD0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5DD3AA4" w14:textId="77777777" w:rsidTr="00EB63C3">
        <w:trPr>
          <w:trHeight w:val="259"/>
        </w:trPr>
        <w:tc>
          <w:tcPr>
            <w:tcW w:w="1781" w:type="dxa"/>
            <w:noWrap/>
            <w:vAlign w:val="center"/>
            <w:hideMark/>
          </w:tcPr>
          <w:p w14:paraId="149D233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SCOLLON5</w:t>
            </w:r>
          </w:p>
        </w:tc>
        <w:tc>
          <w:tcPr>
            <w:tcW w:w="2264" w:type="dxa"/>
            <w:noWrap/>
            <w:vAlign w:val="center"/>
            <w:hideMark/>
          </w:tcPr>
          <w:p w14:paraId="6B5CF48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VICTO_WARBU_1A_1</w:t>
            </w:r>
          </w:p>
        </w:tc>
        <w:tc>
          <w:tcPr>
            <w:tcW w:w="1620" w:type="dxa"/>
            <w:noWrap/>
            <w:vAlign w:val="center"/>
            <w:hideMark/>
          </w:tcPr>
          <w:p w14:paraId="681CFEE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VICTORIA</w:t>
            </w:r>
          </w:p>
        </w:tc>
        <w:tc>
          <w:tcPr>
            <w:tcW w:w="1459" w:type="dxa"/>
            <w:noWrap/>
            <w:vAlign w:val="center"/>
            <w:hideMark/>
          </w:tcPr>
          <w:p w14:paraId="3B6C08D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WARBURTN</w:t>
            </w:r>
          </w:p>
        </w:tc>
        <w:tc>
          <w:tcPr>
            <w:tcW w:w="1781" w:type="dxa"/>
            <w:noWrap/>
            <w:vAlign w:val="center"/>
            <w:hideMark/>
          </w:tcPr>
          <w:p w14:paraId="3A9BCB9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6F63D03" w14:textId="77777777" w:rsidTr="00EB63C3">
        <w:trPr>
          <w:trHeight w:val="259"/>
        </w:trPr>
        <w:tc>
          <w:tcPr>
            <w:tcW w:w="1781" w:type="dxa"/>
            <w:noWrap/>
            <w:vAlign w:val="center"/>
            <w:hideMark/>
          </w:tcPr>
          <w:p w14:paraId="131F6B9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DCAGTA58</w:t>
            </w:r>
          </w:p>
        </w:tc>
        <w:tc>
          <w:tcPr>
            <w:tcW w:w="2264" w:type="dxa"/>
            <w:noWrap/>
            <w:vAlign w:val="center"/>
            <w:hideMark/>
          </w:tcPr>
          <w:p w14:paraId="376E3FD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56T379_1</w:t>
            </w:r>
          </w:p>
        </w:tc>
        <w:tc>
          <w:tcPr>
            <w:tcW w:w="1620" w:type="dxa"/>
            <w:noWrap/>
            <w:vAlign w:val="center"/>
            <w:hideMark/>
          </w:tcPr>
          <w:p w14:paraId="1B92F9D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FREDER</w:t>
            </w:r>
          </w:p>
        </w:tc>
        <w:tc>
          <w:tcPr>
            <w:tcW w:w="1459" w:type="dxa"/>
            <w:noWrap/>
            <w:vAlign w:val="center"/>
            <w:hideMark/>
          </w:tcPr>
          <w:p w14:paraId="70884AF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GILLES</w:t>
            </w:r>
          </w:p>
        </w:tc>
        <w:tc>
          <w:tcPr>
            <w:tcW w:w="1781" w:type="dxa"/>
            <w:noWrap/>
            <w:vAlign w:val="center"/>
            <w:hideMark/>
          </w:tcPr>
          <w:p w14:paraId="37B0714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0BA920D" w14:textId="77777777" w:rsidTr="00EB63C3">
        <w:trPr>
          <w:trHeight w:val="259"/>
        </w:trPr>
        <w:tc>
          <w:tcPr>
            <w:tcW w:w="1781" w:type="dxa"/>
            <w:noWrap/>
            <w:vAlign w:val="center"/>
            <w:hideMark/>
          </w:tcPr>
          <w:p w14:paraId="2F8F408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SRICGRS8</w:t>
            </w:r>
          </w:p>
        </w:tc>
        <w:tc>
          <w:tcPr>
            <w:tcW w:w="2264" w:type="dxa"/>
            <w:noWrap/>
            <w:vAlign w:val="center"/>
            <w:hideMark/>
          </w:tcPr>
          <w:p w14:paraId="25AA795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6830__B</w:t>
            </w:r>
          </w:p>
        </w:tc>
        <w:tc>
          <w:tcPr>
            <w:tcW w:w="1620" w:type="dxa"/>
            <w:noWrap/>
            <w:vAlign w:val="center"/>
            <w:hideMark/>
          </w:tcPr>
          <w:p w14:paraId="17FDEEB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CRDSW</w:t>
            </w:r>
          </w:p>
        </w:tc>
        <w:tc>
          <w:tcPr>
            <w:tcW w:w="1459" w:type="dxa"/>
            <w:noWrap/>
            <w:vAlign w:val="center"/>
            <w:hideMark/>
          </w:tcPr>
          <w:p w14:paraId="03BB18A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OLNEY</w:t>
            </w:r>
          </w:p>
        </w:tc>
        <w:tc>
          <w:tcPr>
            <w:tcW w:w="1781" w:type="dxa"/>
            <w:noWrap/>
            <w:vAlign w:val="center"/>
            <w:hideMark/>
          </w:tcPr>
          <w:p w14:paraId="3BAE81E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5B34DBB0" w14:textId="77777777" w:rsidTr="00EB63C3">
        <w:trPr>
          <w:trHeight w:val="259"/>
        </w:trPr>
        <w:tc>
          <w:tcPr>
            <w:tcW w:w="1781" w:type="dxa"/>
            <w:noWrap/>
            <w:vAlign w:val="center"/>
            <w:hideMark/>
          </w:tcPr>
          <w:p w14:paraId="0081BE5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SLGDSAP8</w:t>
            </w:r>
          </w:p>
        </w:tc>
        <w:tc>
          <w:tcPr>
            <w:tcW w:w="2264" w:type="dxa"/>
            <w:noWrap/>
            <w:vAlign w:val="center"/>
            <w:hideMark/>
          </w:tcPr>
          <w:p w14:paraId="0C70ADC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ATSO_OZNC1_1</w:t>
            </w:r>
          </w:p>
        </w:tc>
        <w:tc>
          <w:tcPr>
            <w:tcW w:w="1620" w:type="dxa"/>
            <w:noWrap/>
            <w:vAlign w:val="center"/>
            <w:hideMark/>
          </w:tcPr>
          <w:p w14:paraId="59C6B94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OZNC</w:t>
            </w:r>
          </w:p>
        </w:tc>
        <w:tc>
          <w:tcPr>
            <w:tcW w:w="1459" w:type="dxa"/>
            <w:noWrap/>
            <w:vAlign w:val="center"/>
            <w:hideMark/>
          </w:tcPr>
          <w:p w14:paraId="37BDC66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ATSO</w:t>
            </w:r>
          </w:p>
        </w:tc>
        <w:tc>
          <w:tcPr>
            <w:tcW w:w="1781" w:type="dxa"/>
            <w:noWrap/>
            <w:vAlign w:val="center"/>
            <w:hideMark/>
          </w:tcPr>
          <w:p w14:paraId="0671EA4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D8FCD43" w14:textId="77777777" w:rsidTr="00EB63C3">
        <w:trPr>
          <w:trHeight w:val="259"/>
        </w:trPr>
        <w:tc>
          <w:tcPr>
            <w:tcW w:w="1781" w:type="dxa"/>
            <w:noWrap/>
            <w:vAlign w:val="center"/>
            <w:hideMark/>
          </w:tcPr>
          <w:p w14:paraId="15DCD67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SMEMANA8</w:t>
            </w:r>
          </w:p>
        </w:tc>
        <w:tc>
          <w:tcPr>
            <w:tcW w:w="2264" w:type="dxa"/>
            <w:noWrap/>
            <w:vAlign w:val="center"/>
            <w:hideMark/>
          </w:tcPr>
          <w:p w14:paraId="541D544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BNMSW_FMR1</w:t>
            </w:r>
          </w:p>
        </w:tc>
        <w:tc>
          <w:tcPr>
            <w:tcW w:w="1620" w:type="dxa"/>
            <w:noWrap/>
            <w:vAlign w:val="center"/>
            <w:hideMark/>
          </w:tcPr>
          <w:p w14:paraId="0437CE1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BNMSW</w:t>
            </w:r>
          </w:p>
        </w:tc>
        <w:tc>
          <w:tcPr>
            <w:tcW w:w="1459" w:type="dxa"/>
            <w:noWrap/>
            <w:vAlign w:val="center"/>
            <w:hideMark/>
          </w:tcPr>
          <w:p w14:paraId="6BEAF49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BNMSW</w:t>
            </w:r>
          </w:p>
        </w:tc>
        <w:tc>
          <w:tcPr>
            <w:tcW w:w="1781" w:type="dxa"/>
            <w:noWrap/>
            <w:vAlign w:val="center"/>
            <w:hideMark/>
          </w:tcPr>
          <w:p w14:paraId="2FB63EB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8EA3D3A" w14:textId="77777777" w:rsidTr="00EB63C3">
        <w:trPr>
          <w:trHeight w:val="259"/>
        </w:trPr>
        <w:tc>
          <w:tcPr>
            <w:tcW w:w="1781" w:type="dxa"/>
            <w:noWrap/>
            <w:vAlign w:val="center"/>
            <w:hideMark/>
          </w:tcPr>
          <w:p w14:paraId="10C26FB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0E437F9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BOW_FMR1</w:t>
            </w:r>
          </w:p>
        </w:tc>
        <w:tc>
          <w:tcPr>
            <w:tcW w:w="1620" w:type="dxa"/>
            <w:noWrap/>
            <w:vAlign w:val="center"/>
            <w:hideMark/>
          </w:tcPr>
          <w:p w14:paraId="4E8296B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BOW</w:t>
            </w:r>
          </w:p>
        </w:tc>
        <w:tc>
          <w:tcPr>
            <w:tcW w:w="1459" w:type="dxa"/>
            <w:noWrap/>
            <w:vAlign w:val="center"/>
            <w:hideMark/>
          </w:tcPr>
          <w:p w14:paraId="02DD335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BOW</w:t>
            </w:r>
          </w:p>
        </w:tc>
        <w:tc>
          <w:tcPr>
            <w:tcW w:w="1781" w:type="dxa"/>
            <w:noWrap/>
            <w:vAlign w:val="center"/>
            <w:hideMark/>
          </w:tcPr>
          <w:p w14:paraId="7B084FC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B75F8A8" w14:textId="77777777" w:rsidTr="00EB63C3">
        <w:trPr>
          <w:trHeight w:val="259"/>
        </w:trPr>
        <w:tc>
          <w:tcPr>
            <w:tcW w:w="1781" w:type="dxa"/>
            <w:noWrap/>
            <w:vAlign w:val="center"/>
            <w:hideMark/>
          </w:tcPr>
          <w:p w14:paraId="1D3B84B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SJARDIL8</w:t>
            </w:r>
          </w:p>
        </w:tc>
        <w:tc>
          <w:tcPr>
            <w:tcW w:w="2264" w:type="dxa"/>
            <w:noWrap/>
            <w:vAlign w:val="center"/>
            <w:hideMark/>
          </w:tcPr>
          <w:p w14:paraId="0F5ED4C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DIL_COTU_1</w:t>
            </w:r>
          </w:p>
        </w:tc>
        <w:tc>
          <w:tcPr>
            <w:tcW w:w="1620" w:type="dxa"/>
            <w:noWrap/>
            <w:vAlign w:val="center"/>
            <w:hideMark/>
          </w:tcPr>
          <w:p w14:paraId="44163CB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DILLEYSW</w:t>
            </w:r>
          </w:p>
        </w:tc>
        <w:tc>
          <w:tcPr>
            <w:tcW w:w="1459" w:type="dxa"/>
            <w:noWrap/>
            <w:vAlign w:val="center"/>
            <w:hideMark/>
          </w:tcPr>
          <w:p w14:paraId="2423676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COTULAS</w:t>
            </w:r>
          </w:p>
        </w:tc>
        <w:tc>
          <w:tcPr>
            <w:tcW w:w="1781" w:type="dxa"/>
            <w:noWrap/>
            <w:vAlign w:val="center"/>
            <w:hideMark/>
          </w:tcPr>
          <w:p w14:paraId="7D42EC7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50F5F126" w14:textId="77777777" w:rsidTr="00EB63C3">
        <w:trPr>
          <w:trHeight w:val="259"/>
        </w:trPr>
        <w:tc>
          <w:tcPr>
            <w:tcW w:w="1781" w:type="dxa"/>
            <w:noWrap/>
            <w:vAlign w:val="center"/>
            <w:hideMark/>
          </w:tcPr>
          <w:p w14:paraId="47D108B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SPOMNED5</w:t>
            </w:r>
          </w:p>
        </w:tc>
        <w:tc>
          <w:tcPr>
            <w:tcW w:w="2264" w:type="dxa"/>
            <w:noWrap/>
            <w:vAlign w:val="center"/>
            <w:hideMark/>
          </w:tcPr>
          <w:p w14:paraId="394748F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FREER_LOBO1_1</w:t>
            </w:r>
          </w:p>
        </w:tc>
        <w:tc>
          <w:tcPr>
            <w:tcW w:w="1620" w:type="dxa"/>
            <w:noWrap/>
            <w:vAlign w:val="center"/>
            <w:hideMark/>
          </w:tcPr>
          <w:p w14:paraId="7EC6FD5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LOBO</w:t>
            </w:r>
          </w:p>
        </w:tc>
        <w:tc>
          <w:tcPr>
            <w:tcW w:w="1459" w:type="dxa"/>
            <w:noWrap/>
            <w:vAlign w:val="center"/>
            <w:hideMark/>
          </w:tcPr>
          <w:p w14:paraId="32F151F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FREER</w:t>
            </w:r>
          </w:p>
        </w:tc>
        <w:tc>
          <w:tcPr>
            <w:tcW w:w="1781" w:type="dxa"/>
            <w:noWrap/>
            <w:vAlign w:val="center"/>
            <w:hideMark/>
          </w:tcPr>
          <w:p w14:paraId="6EE1368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55BB667B" w14:textId="77777777" w:rsidTr="00EB63C3">
        <w:trPr>
          <w:trHeight w:val="259"/>
        </w:trPr>
        <w:tc>
          <w:tcPr>
            <w:tcW w:w="1781" w:type="dxa"/>
            <w:noWrap/>
            <w:vAlign w:val="center"/>
            <w:hideMark/>
          </w:tcPr>
          <w:p w14:paraId="06310E7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MKINNOR5</w:t>
            </w:r>
          </w:p>
        </w:tc>
        <w:tc>
          <w:tcPr>
            <w:tcW w:w="2264" w:type="dxa"/>
            <w:noWrap/>
            <w:vAlign w:val="center"/>
            <w:hideMark/>
          </w:tcPr>
          <w:p w14:paraId="2304553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FTST_SOLSTI1_1</w:t>
            </w:r>
          </w:p>
        </w:tc>
        <w:tc>
          <w:tcPr>
            <w:tcW w:w="1620" w:type="dxa"/>
            <w:noWrap/>
            <w:vAlign w:val="center"/>
            <w:hideMark/>
          </w:tcPr>
          <w:p w14:paraId="7845764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w:t>
            </w:r>
          </w:p>
        </w:tc>
        <w:tc>
          <w:tcPr>
            <w:tcW w:w="1459" w:type="dxa"/>
            <w:noWrap/>
            <w:vAlign w:val="center"/>
            <w:hideMark/>
          </w:tcPr>
          <w:p w14:paraId="1BD8034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SOLSTICE</w:t>
            </w:r>
          </w:p>
        </w:tc>
        <w:tc>
          <w:tcPr>
            <w:tcW w:w="1781" w:type="dxa"/>
            <w:noWrap/>
            <w:vAlign w:val="center"/>
            <w:hideMark/>
          </w:tcPr>
          <w:p w14:paraId="4901663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2E21F0E" w14:textId="77777777" w:rsidTr="00EB63C3">
        <w:trPr>
          <w:trHeight w:val="259"/>
        </w:trPr>
        <w:tc>
          <w:tcPr>
            <w:tcW w:w="1781" w:type="dxa"/>
            <w:noWrap/>
            <w:vAlign w:val="center"/>
            <w:hideMark/>
          </w:tcPr>
          <w:p w14:paraId="11576B5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SWCSBOO8</w:t>
            </w:r>
          </w:p>
        </w:tc>
        <w:tc>
          <w:tcPr>
            <w:tcW w:w="2264" w:type="dxa"/>
            <w:noWrap/>
            <w:vAlign w:val="center"/>
            <w:hideMark/>
          </w:tcPr>
          <w:p w14:paraId="61BE406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FTST_SOLSTI1_1</w:t>
            </w:r>
          </w:p>
        </w:tc>
        <w:tc>
          <w:tcPr>
            <w:tcW w:w="1620" w:type="dxa"/>
            <w:noWrap/>
            <w:vAlign w:val="center"/>
            <w:hideMark/>
          </w:tcPr>
          <w:p w14:paraId="5AB967B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FTST</w:t>
            </w:r>
          </w:p>
        </w:tc>
        <w:tc>
          <w:tcPr>
            <w:tcW w:w="1459" w:type="dxa"/>
            <w:noWrap/>
            <w:vAlign w:val="center"/>
            <w:hideMark/>
          </w:tcPr>
          <w:p w14:paraId="15CBB49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SOLSTICE</w:t>
            </w:r>
          </w:p>
        </w:tc>
        <w:tc>
          <w:tcPr>
            <w:tcW w:w="1781" w:type="dxa"/>
            <w:noWrap/>
            <w:vAlign w:val="center"/>
            <w:hideMark/>
          </w:tcPr>
          <w:p w14:paraId="42DBBCA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6169E32B" w14:textId="77777777" w:rsidTr="00EB63C3">
        <w:trPr>
          <w:trHeight w:val="259"/>
        </w:trPr>
        <w:tc>
          <w:tcPr>
            <w:tcW w:w="1781" w:type="dxa"/>
            <w:noWrap/>
            <w:vAlign w:val="center"/>
            <w:hideMark/>
          </w:tcPr>
          <w:p w14:paraId="37CE064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XTRS258</w:t>
            </w:r>
          </w:p>
        </w:tc>
        <w:tc>
          <w:tcPr>
            <w:tcW w:w="2264" w:type="dxa"/>
            <w:noWrap/>
            <w:vAlign w:val="center"/>
            <w:hideMark/>
          </w:tcPr>
          <w:p w14:paraId="75D3690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MEXIA_AT1</w:t>
            </w:r>
          </w:p>
        </w:tc>
        <w:tc>
          <w:tcPr>
            <w:tcW w:w="1620" w:type="dxa"/>
            <w:noWrap/>
            <w:vAlign w:val="center"/>
            <w:hideMark/>
          </w:tcPr>
          <w:p w14:paraId="4A70E17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MEXIA</w:t>
            </w:r>
          </w:p>
        </w:tc>
        <w:tc>
          <w:tcPr>
            <w:tcW w:w="1459" w:type="dxa"/>
            <w:noWrap/>
            <w:vAlign w:val="center"/>
            <w:hideMark/>
          </w:tcPr>
          <w:p w14:paraId="6787A89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MEXIA</w:t>
            </w:r>
          </w:p>
        </w:tc>
        <w:tc>
          <w:tcPr>
            <w:tcW w:w="1781" w:type="dxa"/>
            <w:noWrap/>
            <w:vAlign w:val="center"/>
            <w:hideMark/>
          </w:tcPr>
          <w:p w14:paraId="5A5A9DF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1D595C6" w14:textId="77777777" w:rsidTr="00EB63C3">
        <w:trPr>
          <w:trHeight w:val="259"/>
        </w:trPr>
        <w:tc>
          <w:tcPr>
            <w:tcW w:w="1781" w:type="dxa"/>
            <w:noWrap/>
            <w:vAlign w:val="center"/>
            <w:hideMark/>
          </w:tcPr>
          <w:p w14:paraId="363CC07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SOBWA2P5</w:t>
            </w:r>
          </w:p>
        </w:tc>
        <w:tc>
          <w:tcPr>
            <w:tcW w:w="2264" w:type="dxa"/>
            <w:noWrap/>
            <w:vAlign w:val="center"/>
            <w:hideMark/>
          </w:tcPr>
          <w:p w14:paraId="53AF5E0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OB_WAP99_A</w:t>
            </w:r>
          </w:p>
        </w:tc>
        <w:tc>
          <w:tcPr>
            <w:tcW w:w="1620" w:type="dxa"/>
            <w:noWrap/>
            <w:vAlign w:val="center"/>
            <w:hideMark/>
          </w:tcPr>
          <w:p w14:paraId="09B72E7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WAP</w:t>
            </w:r>
          </w:p>
        </w:tc>
        <w:tc>
          <w:tcPr>
            <w:tcW w:w="1459" w:type="dxa"/>
            <w:noWrap/>
            <w:vAlign w:val="center"/>
            <w:hideMark/>
          </w:tcPr>
          <w:p w14:paraId="537EC26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OB</w:t>
            </w:r>
          </w:p>
        </w:tc>
        <w:tc>
          <w:tcPr>
            <w:tcW w:w="1781" w:type="dxa"/>
            <w:noWrap/>
            <w:vAlign w:val="center"/>
            <w:hideMark/>
          </w:tcPr>
          <w:p w14:paraId="40F5D41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B37FCFC" w14:textId="77777777" w:rsidTr="00EB63C3">
        <w:trPr>
          <w:trHeight w:val="259"/>
        </w:trPr>
        <w:tc>
          <w:tcPr>
            <w:tcW w:w="1781" w:type="dxa"/>
            <w:noWrap/>
            <w:vAlign w:val="center"/>
            <w:hideMark/>
          </w:tcPr>
          <w:p w14:paraId="69DFA19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SILLFTL8</w:t>
            </w:r>
          </w:p>
        </w:tc>
        <w:tc>
          <w:tcPr>
            <w:tcW w:w="2264" w:type="dxa"/>
            <w:noWrap/>
            <w:vAlign w:val="center"/>
            <w:hideMark/>
          </w:tcPr>
          <w:p w14:paraId="43474E2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OZNR_PANDAL1_1</w:t>
            </w:r>
          </w:p>
        </w:tc>
        <w:tc>
          <w:tcPr>
            <w:tcW w:w="1620" w:type="dxa"/>
            <w:noWrap/>
            <w:vAlign w:val="center"/>
            <w:hideMark/>
          </w:tcPr>
          <w:p w14:paraId="218E641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OZNR</w:t>
            </w:r>
          </w:p>
        </w:tc>
        <w:tc>
          <w:tcPr>
            <w:tcW w:w="1459" w:type="dxa"/>
            <w:noWrap/>
            <w:vAlign w:val="center"/>
            <w:hideMark/>
          </w:tcPr>
          <w:p w14:paraId="6EA2C77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PANDALE</w:t>
            </w:r>
          </w:p>
        </w:tc>
        <w:tc>
          <w:tcPr>
            <w:tcW w:w="1781" w:type="dxa"/>
            <w:noWrap/>
            <w:vAlign w:val="center"/>
            <w:hideMark/>
          </w:tcPr>
          <w:p w14:paraId="75CAAC1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1C378C64" w14:textId="77777777" w:rsidTr="00EB63C3">
        <w:trPr>
          <w:trHeight w:val="259"/>
        </w:trPr>
        <w:tc>
          <w:tcPr>
            <w:tcW w:w="1781" w:type="dxa"/>
            <w:noWrap/>
            <w:vAlign w:val="center"/>
            <w:hideMark/>
          </w:tcPr>
          <w:p w14:paraId="2DF156A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SMCEESK8</w:t>
            </w:r>
          </w:p>
        </w:tc>
        <w:tc>
          <w:tcPr>
            <w:tcW w:w="2264" w:type="dxa"/>
            <w:noWrap/>
            <w:vAlign w:val="center"/>
            <w:hideMark/>
          </w:tcPr>
          <w:p w14:paraId="1E95BE9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ROBY_RONDTP1_1</w:t>
            </w:r>
          </w:p>
        </w:tc>
        <w:tc>
          <w:tcPr>
            <w:tcW w:w="1620" w:type="dxa"/>
            <w:noWrap/>
            <w:vAlign w:val="center"/>
            <w:hideMark/>
          </w:tcPr>
          <w:p w14:paraId="71BDD86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ROBY</w:t>
            </w:r>
          </w:p>
        </w:tc>
        <w:tc>
          <w:tcPr>
            <w:tcW w:w="1459" w:type="dxa"/>
            <w:noWrap/>
            <w:vAlign w:val="center"/>
            <w:hideMark/>
          </w:tcPr>
          <w:p w14:paraId="1B2506E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RONDTPT</w:t>
            </w:r>
          </w:p>
        </w:tc>
        <w:tc>
          <w:tcPr>
            <w:tcW w:w="1781" w:type="dxa"/>
            <w:noWrap/>
            <w:vAlign w:val="center"/>
            <w:hideMark/>
          </w:tcPr>
          <w:p w14:paraId="768660A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CADD938" w14:textId="77777777" w:rsidTr="00EB63C3">
        <w:trPr>
          <w:trHeight w:val="259"/>
        </w:trPr>
        <w:tc>
          <w:tcPr>
            <w:tcW w:w="1781" w:type="dxa"/>
            <w:noWrap/>
            <w:vAlign w:val="center"/>
            <w:hideMark/>
          </w:tcPr>
          <w:p w14:paraId="1A118D0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2E5B2D7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TRDWEL</w:t>
            </w:r>
          </w:p>
        </w:tc>
        <w:tc>
          <w:tcPr>
            <w:tcW w:w="1620" w:type="dxa"/>
            <w:noWrap/>
            <w:vAlign w:val="center"/>
            <w:hideMark/>
          </w:tcPr>
          <w:p w14:paraId="7AEB05D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459" w:type="dxa"/>
            <w:noWrap/>
            <w:vAlign w:val="center"/>
            <w:hideMark/>
          </w:tcPr>
          <w:p w14:paraId="254CE9D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n/a</w:t>
            </w:r>
          </w:p>
        </w:tc>
        <w:tc>
          <w:tcPr>
            <w:tcW w:w="1781" w:type="dxa"/>
            <w:noWrap/>
            <w:vAlign w:val="center"/>
            <w:hideMark/>
          </w:tcPr>
          <w:p w14:paraId="12B4C9C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E02F116" w14:textId="77777777" w:rsidTr="00EB63C3">
        <w:trPr>
          <w:trHeight w:val="259"/>
        </w:trPr>
        <w:tc>
          <w:tcPr>
            <w:tcW w:w="1781" w:type="dxa"/>
            <w:noWrap/>
            <w:vAlign w:val="center"/>
            <w:hideMark/>
          </w:tcPr>
          <w:p w14:paraId="747311D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DBERWE58</w:t>
            </w:r>
          </w:p>
        </w:tc>
        <w:tc>
          <w:tcPr>
            <w:tcW w:w="2264" w:type="dxa"/>
            <w:noWrap/>
            <w:vAlign w:val="center"/>
            <w:hideMark/>
          </w:tcPr>
          <w:p w14:paraId="7D80061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342T195_1</w:t>
            </w:r>
          </w:p>
        </w:tc>
        <w:tc>
          <w:tcPr>
            <w:tcW w:w="1620" w:type="dxa"/>
            <w:noWrap/>
            <w:vAlign w:val="center"/>
            <w:hideMark/>
          </w:tcPr>
          <w:p w14:paraId="3375DDB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GRANMO</w:t>
            </w:r>
          </w:p>
        </w:tc>
        <w:tc>
          <w:tcPr>
            <w:tcW w:w="1459" w:type="dxa"/>
            <w:noWrap/>
            <w:vAlign w:val="center"/>
            <w:hideMark/>
          </w:tcPr>
          <w:p w14:paraId="4BC8AFF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MARBFA</w:t>
            </w:r>
          </w:p>
        </w:tc>
        <w:tc>
          <w:tcPr>
            <w:tcW w:w="1781" w:type="dxa"/>
            <w:noWrap/>
            <w:vAlign w:val="center"/>
            <w:hideMark/>
          </w:tcPr>
          <w:p w14:paraId="6D129C4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1DD3EEA9" w14:textId="77777777" w:rsidTr="00EB63C3">
        <w:trPr>
          <w:trHeight w:val="259"/>
        </w:trPr>
        <w:tc>
          <w:tcPr>
            <w:tcW w:w="1781" w:type="dxa"/>
            <w:noWrap/>
            <w:vAlign w:val="center"/>
            <w:hideMark/>
          </w:tcPr>
          <w:p w14:paraId="51E7E55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DDMTGLD8</w:t>
            </w:r>
          </w:p>
        </w:tc>
        <w:tc>
          <w:tcPr>
            <w:tcW w:w="2264" w:type="dxa"/>
            <w:noWrap/>
            <w:vAlign w:val="center"/>
            <w:hideMark/>
          </w:tcPr>
          <w:p w14:paraId="4855CFF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6240__C</w:t>
            </w:r>
          </w:p>
        </w:tc>
        <w:tc>
          <w:tcPr>
            <w:tcW w:w="1620" w:type="dxa"/>
            <w:noWrap/>
            <w:vAlign w:val="center"/>
            <w:hideMark/>
          </w:tcPr>
          <w:p w14:paraId="1F17E14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SACRC</w:t>
            </w:r>
          </w:p>
        </w:tc>
        <w:tc>
          <w:tcPr>
            <w:tcW w:w="1459" w:type="dxa"/>
            <w:noWrap/>
            <w:vAlign w:val="center"/>
            <w:hideMark/>
          </w:tcPr>
          <w:p w14:paraId="722AB45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DPCRK</w:t>
            </w:r>
          </w:p>
        </w:tc>
        <w:tc>
          <w:tcPr>
            <w:tcW w:w="1781" w:type="dxa"/>
            <w:noWrap/>
            <w:vAlign w:val="center"/>
            <w:hideMark/>
          </w:tcPr>
          <w:p w14:paraId="6B54587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2845DF33" w14:textId="77777777" w:rsidTr="00EB63C3">
        <w:trPr>
          <w:trHeight w:val="259"/>
        </w:trPr>
        <w:tc>
          <w:tcPr>
            <w:tcW w:w="1781" w:type="dxa"/>
            <w:noWrap/>
            <w:vAlign w:val="center"/>
            <w:hideMark/>
          </w:tcPr>
          <w:p w14:paraId="667779D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SCOLBAL8</w:t>
            </w:r>
          </w:p>
        </w:tc>
        <w:tc>
          <w:tcPr>
            <w:tcW w:w="2264" w:type="dxa"/>
            <w:noWrap/>
            <w:vAlign w:val="center"/>
            <w:hideMark/>
          </w:tcPr>
          <w:p w14:paraId="108B4DD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BALLIN_HUMBLT1_1</w:t>
            </w:r>
          </w:p>
        </w:tc>
        <w:tc>
          <w:tcPr>
            <w:tcW w:w="1620" w:type="dxa"/>
            <w:noWrap/>
            <w:vAlign w:val="center"/>
            <w:hideMark/>
          </w:tcPr>
          <w:p w14:paraId="4B36AF5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BALLINGE</w:t>
            </w:r>
          </w:p>
        </w:tc>
        <w:tc>
          <w:tcPr>
            <w:tcW w:w="1459" w:type="dxa"/>
            <w:noWrap/>
            <w:vAlign w:val="center"/>
            <w:hideMark/>
          </w:tcPr>
          <w:p w14:paraId="0BF15BD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HUMBLTAP</w:t>
            </w:r>
          </w:p>
        </w:tc>
        <w:tc>
          <w:tcPr>
            <w:tcW w:w="1781" w:type="dxa"/>
            <w:noWrap/>
            <w:vAlign w:val="center"/>
            <w:hideMark/>
          </w:tcPr>
          <w:p w14:paraId="455D52F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5FA5C7E4" w14:textId="77777777" w:rsidTr="00EB63C3">
        <w:trPr>
          <w:trHeight w:val="259"/>
        </w:trPr>
        <w:tc>
          <w:tcPr>
            <w:tcW w:w="1781" w:type="dxa"/>
            <w:noWrap/>
            <w:vAlign w:val="center"/>
            <w:hideMark/>
          </w:tcPr>
          <w:p w14:paraId="1B9063D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DGARHIC8</w:t>
            </w:r>
          </w:p>
        </w:tc>
        <w:tc>
          <w:tcPr>
            <w:tcW w:w="2264" w:type="dxa"/>
            <w:noWrap/>
            <w:vAlign w:val="center"/>
            <w:hideMark/>
          </w:tcPr>
          <w:p w14:paraId="0D5337C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CKT_943_1</w:t>
            </w:r>
          </w:p>
        </w:tc>
        <w:tc>
          <w:tcPr>
            <w:tcW w:w="1620" w:type="dxa"/>
            <w:noWrap/>
            <w:vAlign w:val="center"/>
            <w:hideMark/>
          </w:tcPr>
          <w:p w14:paraId="4C8F8CC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LYTTON_S</w:t>
            </w:r>
          </w:p>
        </w:tc>
        <w:tc>
          <w:tcPr>
            <w:tcW w:w="1459" w:type="dxa"/>
            <w:noWrap/>
            <w:vAlign w:val="center"/>
            <w:hideMark/>
          </w:tcPr>
          <w:p w14:paraId="3A17C28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PILOT</w:t>
            </w:r>
          </w:p>
        </w:tc>
        <w:tc>
          <w:tcPr>
            <w:tcW w:w="1781" w:type="dxa"/>
            <w:noWrap/>
            <w:vAlign w:val="center"/>
            <w:hideMark/>
          </w:tcPr>
          <w:p w14:paraId="3C8F470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1C1B033B" w14:textId="77777777" w:rsidTr="00EB63C3">
        <w:trPr>
          <w:trHeight w:val="259"/>
        </w:trPr>
        <w:tc>
          <w:tcPr>
            <w:tcW w:w="1781" w:type="dxa"/>
            <w:noWrap/>
            <w:vAlign w:val="center"/>
            <w:hideMark/>
          </w:tcPr>
          <w:p w14:paraId="75F24D9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BASE CASE</w:t>
            </w:r>
          </w:p>
        </w:tc>
        <w:tc>
          <w:tcPr>
            <w:tcW w:w="2264" w:type="dxa"/>
            <w:noWrap/>
            <w:vAlign w:val="center"/>
            <w:hideMark/>
          </w:tcPr>
          <w:p w14:paraId="6B96A86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ESKSW_STRENT_1</w:t>
            </w:r>
          </w:p>
        </w:tc>
        <w:tc>
          <w:tcPr>
            <w:tcW w:w="1620" w:type="dxa"/>
            <w:noWrap/>
            <w:vAlign w:val="center"/>
            <w:hideMark/>
          </w:tcPr>
          <w:p w14:paraId="0DC7C45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STWF</w:t>
            </w:r>
          </w:p>
        </w:tc>
        <w:tc>
          <w:tcPr>
            <w:tcW w:w="1459" w:type="dxa"/>
            <w:noWrap/>
            <w:vAlign w:val="center"/>
            <w:hideMark/>
          </w:tcPr>
          <w:p w14:paraId="43C45C1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ESKSW</w:t>
            </w:r>
          </w:p>
        </w:tc>
        <w:tc>
          <w:tcPr>
            <w:tcW w:w="1781" w:type="dxa"/>
            <w:noWrap/>
            <w:vAlign w:val="center"/>
            <w:hideMark/>
          </w:tcPr>
          <w:p w14:paraId="5F0D4B9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212DF1EF" w14:textId="77777777" w:rsidTr="00EB63C3">
        <w:trPr>
          <w:trHeight w:val="259"/>
        </w:trPr>
        <w:tc>
          <w:tcPr>
            <w:tcW w:w="1781" w:type="dxa"/>
            <w:noWrap/>
            <w:vAlign w:val="center"/>
            <w:hideMark/>
          </w:tcPr>
          <w:p w14:paraId="5357BA8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SBLARVS8</w:t>
            </w:r>
          </w:p>
        </w:tc>
        <w:tc>
          <w:tcPr>
            <w:tcW w:w="2264" w:type="dxa"/>
            <w:noWrap/>
            <w:vAlign w:val="center"/>
            <w:hideMark/>
          </w:tcPr>
          <w:p w14:paraId="679CEEC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HLSBR_MR1L</w:t>
            </w:r>
          </w:p>
        </w:tc>
        <w:tc>
          <w:tcPr>
            <w:tcW w:w="1620" w:type="dxa"/>
            <w:noWrap/>
            <w:vAlign w:val="center"/>
            <w:hideMark/>
          </w:tcPr>
          <w:p w14:paraId="0A80C7D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HLSBR</w:t>
            </w:r>
          </w:p>
        </w:tc>
        <w:tc>
          <w:tcPr>
            <w:tcW w:w="1459" w:type="dxa"/>
            <w:noWrap/>
            <w:vAlign w:val="center"/>
            <w:hideMark/>
          </w:tcPr>
          <w:p w14:paraId="097F7FD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HLSBR</w:t>
            </w:r>
          </w:p>
        </w:tc>
        <w:tc>
          <w:tcPr>
            <w:tcW w:w="1781" w:type="dxa"/>
            <w:noWrap/>
            <w:vAlign w:val="center"/>
            <w:hideMark/>
          </w:tcPr>
          <w:p w14:paraId="7B59055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1212039D" w14:textId="77777777" w:rsidTr="00EB63C3">
        <w:trPr>
          <w:trHeight w:val="259"/>
        </w:trPr>
        <w:tc>
          <w:tcPr>
            <w:tcW w:w="1781" w:type="dxa"/>
            <w:noWrap/>
            <w:vAlign w:val="center"/>
            <w:hideMark/>
          </w:tcPr>
          <w:p w14:paraId="7AA71AE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DELMSAN5</w:t>
            </w:r>
          </w:p>
        </w:tc>
        <w:tc>
          <w:tcPr>
            <w:tcW w:w="2264" w:type="dxa"/>
            <w:noWrap/>
            <w:vAlign w:val="center"/>
            <w:hideMark/>
          </w:tcPr>
          <w:p w14:paraId="77BF781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MAGRUD_VICTOR2_1</w:t>
            </w:r>
          </w:p>
        </w:tc>
        <w:tc>
          <w:tcPr>
            <w:tcW w:w="1620" w:type="dxa"/>
            <w:noWrap/>
            <w:vAlign w:val="center"/>
            <w:hideMark/>
          </w:tcPr>
          <w:p w14:paraId="076EED7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VICTORIA</w:t>
            </w:r>
          </w:p>
        </w:tc>
        <w:tc>
          <w:tcPr>
            <w:tcW w:w="1459" w:type="dxa"/>
            <w:noWrap/>
            <w:vAlign w:val="center"/>
            <w:hideMark/>
          </w:tcPr>
          <w:p w14:paraId="459993E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MAGRUDER</w:t>
            </w:r>
          </w:p>
        </w:tc>
        <w:tc>
          <w:tcPr>
            <w:tcW w:w="1781" w:type="dxa"/>
            <w:noWrap/>
            <w:vAlign w:val="center"/>
            <w:hideMark/>
          </w:tcPr>
          <w:p w14:paraId="2FCACC7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33B61D7" w14:textId="77777777" w:rsidTr="00EB63C3">
        <w:trPr>
          <w:trHeight w:val="259"/>
        </w:trPr>
        <w:tc>
          <w:tcPr>
            <w:tcW w:w="1781" w:type="dxa"/>
            <w:noWrap/>
            <w:vAlign w:val="center"/>
            <w:hideMark/>
          </w:tcPr>
          <w:p w14:paraId="58215B7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SFLCMGS5</w:t>
            </w:r>
          </w:p>
        </w:tc>
        <w:tc>
          <w:tcPr>
            <w:tcW w:w="2264" w:type="dxa"/>
            <w:noWrap/>
            <w:vAlign w:val="center"/>
            <w:hideMark/>
          </w:tcPr>
          <w:p w14:paraId="12BF2F1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ODEHV_MR2H</w:t>
            </w:r>
          </w:p>
        </w:tc>
        <w:tc>
          <w:tcPr>
            <w:tcW w:w="1620" w:type="dxa"/>
            <w:noWrap/>
            <w:vAlign w:val="center"/>
            <w:hideMark/>
          </w:tcPr>
          <w:p w14:paraId="4B7D473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ODEHV</w:t>
            </w:r>
          </w:p>
        </w:tc>
        <w:tc>
          <w:tcPr>
            <w:tcW w:w="1459" w:type="dxa"/>
            <w:noWrap/>
            <w:vAlign w:val="center"/>
            <w:hideMark/>
          </w:tcPr>
          <w:p w14:paraId="2020D621"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ODEHV</w:t>
            </w:r>
          </w:p>
        </w:tc>
        <w:tc>
          <w:tcPr>
            <w:tcW w:w="1781" w:type="dxa"/>
            <w:noWrap/>
            <w:vAlign w:val="center"/>
            <w:hideMark/>
          </w:tcPr>
          <w:p w14:paraId="26C373B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E72A3A2" w14:textId="77777777" w:rsidTr="00EB63C3">
        <w:trPr>
          <w:trHeight w:val="259"/>
        </w:trPr>
        <w:tc>
          <w:tcPr>
            <w:tcW w:w="1781" w:type="dxa"/>
            <w:noWrap/>
            <w:vAlign w:val="center"/>
            <w:hideMark/>
          </w:tcPr>
          <w:p w14:paraId="08254296"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DELMSAN5</w:t>
            </w:r>
          </w:p>
        </w:tc>
        <w:tc>
          <w:tcPr>
            <w:tcW w:w="2264" w:type="dxa"/>
            <w:noWrap/>
            <w:vAlign w:val="center"/>
            <w:hideMark/>
          </w:tcPr>
          <w:p w14:paraId="187820ED"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PAWNEE_SPRUCE_1</w:t>
            </w:r>
          </w:p>
        </w:tc>
        <w:tc>
          <w:tcPr>
            <w:tcW w:w="1620" w:type="dxa"/>
            <w:noWrap/>
            <w:vAlign w:val="center"/>
            <w:hideMark/>
          </w:tcPr>
          <w:p w14:paraId="5393F2E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PAWNEE</w:t>
            </w:r>
          </w:p>
        </w:tc>
        <w:tc>
          <w:tcPr>
            <w:tcW w:w="1459" w:type="dxa"/>
            <w:noWrap/>
            <w:vAlign w:val="center"/>
            <w:hideMark/>
          </w:tcPr>
          <w:p w14:paraId="6DDB24D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CALAVERS</w:t>
            </w:r>
          </w:p>
        </w:tc>
        <w:tc>
          <w:tcPr>
            <w:tcW w:w="1781" w:type="dxa"/>
            <w:noWrap/>
            <w:vAlign w:val="center"/>
            <w:hideMark/>
          </w:tcPr>
          <w:p w14:paraId="0B22506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086AE94A" w14:textId="77777777" w:rsidTr="00EB63C3">
        <w:trPr>
          <w:trHeight w:val="259"/>
        </w:trPr>
        <w:tc>
          <w:tcPr>
            <w:tcW w:w="1781" w:type="dxa"/>
            <w:noWrap/>
            <w:vAlign w:val="center"/>
            <w:hideMark/>
          </w:tcPr>
          <w:p w14:paraId="4EFC4422"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DFERGRM8</w:t>
            </w:r>
          </w:p>
        </w:tc>
        <w:tc>
          <w:tcPr>
            <w:tcW w:w="2264" w:type="dxa"/>
            <w:noWrap/>
            <w:vAlign w:val="center"/>
            <w:hideMark/>
          </w:tcPr>
          <w:p w14:paraId="3ECEB4BA"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SANDCR_AT1</w:t>
            </w:r>
          </w:p>
        </w:tc>
        <w:tc>
          <w:tcPr>
            <w:tcW w:w="1620" w:type="dxa"/>
            <w:noWrap/>
            <w:vAlign w:val="center"/>
            <w:hideMark/>
          </w:tcPr>
          <w:p w14:paraId="1AF81E6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SANDCR</w:t>
            </w:r>
          </w:p>
        </w:tc>
        <w:tc>
          <w:tcPr>
            <w:tcW w:w="1459" w:type="dxa"/>
            <w:noWrap/>
            <w:vAlign w:val="center"/>
            <w:hideMark/>
          </w:tcPr>
          <w:p w14:paraId="3BB2752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SANDCR</w:t>
            </w:r>
          </w:p>
        </w:tc>
        <w:tc>
          <w:tcPr>
            <w:tcW w:w="1781" w:type="dxa"/>
            <w:noWrap/>
            <w:vAlign w:val="center"/>
            <w:hideMark/>
          </w:tcPr>
          <w:p w14:paraId="484489E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0276B21" w14:textId="77777777" w:rsidTr="00EB63C3">
        <w:trPr>
          <w:trHeight w:val="259"/>
        </w:trPr>
        <w:tc>
          <w:tcPr>
            <w:tcW w:w="1781" w:type="dxa"/>
            <w:noWrap/>
            <w:vAlign w:val="center"/>
            <w:hideMark/>
          </w:tcPr>
          <w:p w14:paraId="08848039"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SFAILAG8</w:t>
            </w:r>
          </w:p>
        </w:tc>
        <w:tc>
          <w:tcPr>
            <w:tcW w:w="2264" w:type="dxa"/>
            <w:noWrap/>
            <w:vAlign w:val="center"/>
            <w:hideMark/>
          </w:tcPr>
          <w:p w14:paraId="5E37B0F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427T427_1</w:t>
            </w:r>
          </w:p>
        </w:tc>
        <w:tc>
          <w:tcPr>
            <w:tcW w:w="1620" w:type="dxa"/>
            <w:noWrap/>
            <w:vAlign w:val="center"/>
            <w:hideMark/>
          </w:tcPr>
          <w:p w14:paraId="198DF98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ANDICE</w:t>
            </w:r>
          </w:p>
        </w:tc>
        <w:tc>
          <w:tcPr>
            <w:tcW w:w="1459" w:type="dxa"/>
            <w:noWrap/>
            <w:vAlign w:val="center"/>
            <w:hideMark/>
          </w:tcPr>
          <w:p w14:paraId="76A9C60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BERTRA</w:t>
            </w:r>
          </w:p>
        </w:tc>
        <w:tc>
          <w:tcPr>
            <w:tcW w:w="1781" w:type="dxa"/>
            <w:noWrap/>
            <w:vAlign w:val="center"/>
            <w:hideMark/>
          </w:tcPr>
          <w:p w14:paraId="6A1E86D4"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7FEE083B" w14:textId="77777777" w:rsidTr="00EB63C3">
        <w:trPr>
          <w:trHeight w:val="259"/>
        </w:trPr>
        <w:tc>
          <w:tcPr>
            <w:tcW w:w="1781" w:type="dxa"/>
            <w:noWrap/>
            <w:vAlign w:val="center"/>
            <w:hideMark/>
          </w:tcPr>
          <w:p w14:paraId="73458AFB"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DGILHOR8</w:t>
            </w:r>
          </w:p>
        </w:tc>
        <w:tc>
          <w:tcPr>
            <w:tcW w:w="2264" w:type="dxa"/>
            <w:noWrap/>
            <w:vAlign w:val="center"/>
            <w:hideMark/>
          </w:tcPr>
          <w:p w14:paraId="4DF1AFA7"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43T365_1</w:t>
            </w:r>
          </w:p>
        </w:tc>
        <w:tc>
          <w:tcPr>
            <w:tcW w:w="1620" w:type="dxa"/>
            <w:noWrap/>
            <w:vAlign w:val="center"/>
            <w:hideMark/>
          </w:tcPr>
          <w:p w14:paraId="4BEC65DF"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FLATRO</w:t>
            </w:r>
          </w:p>
        </w:tc>
        <w:tc>
          <w:tcPr>
            <w:tcW w:w="1459" w:type="dxa"/>
            <w:noWrap/>
            <w:vAlign w:val="center"/>
            <w:hideMark/>
          </w:tcPr>
          <w:p w14:paraId="470CEB70"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PALEPE</w:t>
            </w:r>
          </w:p>
        </w:tc>
        <w:tc>
          <w:tcPr>
            <w:tcW w:w="1781" w:type="dxa"/>
            <w:noWrap/>
            <w:vAlign w:val="center"/>
            <w:hideMark/>
          </w:tcPr>
          <w:p w14:paraId="55B0EFD8"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r w:rsidR="00EB63C3" w:rsidRPr="00EB63C3" w14:paraId="379B63FF" w14:textId="77777777" w:rsidTr="00EB63C3">
        <w:trPr>
          <w:trHeight w:val="259"/>
        </w:trPr>
        <w:tc>
          <w:tcPr>
            <w:tcW w:w="1781" w:type="dxa"/>
            <w:noWrap/>
            <w:vAlign w:val="center"/>
            <w:hideMark/>
          </w:tcPr>
          <w:p w14:paraId="69BECCAC"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DFLCMGS5</w:t>
            </w:r>
          </w:p>
        </w:tc>
        <w:tc>
          <w:tcPr>
            <w:tcW w:w="2264" w:type="dxa"/>
            <w:noWrap/>
            <w:vAlign w:val="center"/>
            <w:hideMark/>
          </w:tcPr>
          <w:p w14:paraId="57BECB7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6500__B</w:t>
            </w:r>
          </w:p>
        </w:tc>
        <w:tc>
          <w:tcPr>
            <w:tcW w:w="1620" w:type="dxa"/>
            <w:noWrap/>
            <w:vAlign w:val="center"/>
            <w:hideMark/>
          </w:tcPr>
          <w:p w14:paraId="4D9033B3"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ODEHV</w:t>
            </w:r>
          </w:p>
        </w:tc>
        <w:tc>
          <w:tcPr>
            <w:tcW w:w="1459" w:type="dxa"/>
            <w:noWrap/>
            <w:vAlign w:val="center"/>
            <w:hideMark/>
          </w:tcPr>
          <w:p w14:paraId="301C3EF5"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BTHOT</w:t>
            </w:r>
          </w:p>
        </w:tc>
        <w:tc>
          <w:tcPr>
            <w:tcW w:w="1781" w:type="dxa"/>
            <w:noWrap/>
            <w:vAlign w:val="center"/>
            <w:hideMark/>
          </w:tcPr>
          <w:p w14:paraId="46A80A2E" w14:textId="77777777" w:rsidR="00EB63C3" w:rsidRPr="00EB63C3" w:rsidRDefault="00EB63C3" w:rsidP="00EB63C3">
            <w:pPr>
              <w:jc w:val="center"/>
              <w:rPr>
                <w:rFonts w:ascii="Andale WT" w:hAnsi="Andale WT" w:cs="Tahoma"/>
                <w:color w:val="000000" w:themeColor="text1"/>
                <w:sz w:val="16"/>
                <w:szCs w:val="16"/>
                <w:lang w:eastAsia="zh-CN"/>
              </w:rPr>
            </w:pPr>
            <w:r w:rsidRPr="00EB63C3">
              <w:rPr>
                <w:rFonts w:ascii="Andale WT" w:hAnsi="Andale WT" w:cs="Tahoma"/>
                <w:color w:val="000000" w:themeColor="text1"/>
                <w:sz w:val="16"/>
                <w:szCs w:val="16"/>
                <w:lang w:eastAsia="zh-CN"/>
              </w:rPr>
              <w:t>1</w:t>
            </w:r>
          </w:p>
        </w:tc>
      </w:tr>
    </w:tbl>
    <w:p w14:paraId="4AED4354" w14:textId="77777777" w:rsidR="00EB63C3" w:rsidRPr="00331765" w:rsidRDefault="00EB63C3" w:rsidP="00B7590B">
      <w:pPr>
        <w:rPr>
          <w:rFonts w:cs="Arial"/>
          <w:szCs w:val="22"/>
        </w:rPr>
      </w:pPr>
    </w:p>
    <w:p w14:paraId="44FEF376" w14:textId="77777777" w:rsidR="00E60170" w:rsidRDefault="00E60170" w:rsidP="002C7D89">
      <w:pPr>
        <w:tabs>
          <w:tab w:val="left" w:pos="1016"/>
        </w:tabs>
      </w:pPr>
    </w:p>
    <w:p w14:paraId="78A7E90C" w14:textId="77777777" w:rsidR="00633D6C" w:rsidRDefault="00633D6C" w:rsidP="002C7D89">
      <w:pPr>
        <w:tabs>
          <w:tab w:val="left" w:pos="1016"/>
        </w:tabs>
      </w:pPr>
    </w:p>
    <w:p w14:paraId="2FFA4395" w14:textId="77777777" w:rsidR="00B402A0" w:rsidRDefault="00B402A0" w:rsidP="002C7D89">
      <w:pPr>
        <w:tabs>
          <w:tab w:val="left" w:pos="1016"/>
        </w:tabs>
      </w:pPr>
    </w:p>
    <w:p w14:paraId="2EFF88A4" w14:textId="77777777" w:rsidR="00B402A0" w:rsidRPr="00B7590B" w:rsidRDefault="00B402A0" w:rsidP="002C7D89">
      <w:pPr>
        <w:tabs>
          <w:tab w:val="left" w:pos="1016"/>
        </w:tabs>
      </w:pPr>
    </w:p>
    <w:sectPr w:rsidR="00B402A0" w:rsidRPr="00B7590B" w:rsidSect="00892315">
      <w:headerReference w:type="even" r:id="rId40"/>
      <w:footerReference w:type="default" r:id="rId41"/>
      <w:headerReference w:type="first" r:id="rId4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9F1CE" w14:textId="77777777" w:rsidR="00DC61C6" w:rsidRDefault="00DC61C6">
      <w:r>
        <w:separator/>
      </w:r>
    </w:p>
  </w:endnote>
  <w:endnote w:type="continuationSeparator" w:id="0">
    <w:p w14:paraId="3D5068DE" w14:textId="77777777" w:rsidR="00DC61C6" w:rsidRDefault="00DC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DC61C6" w:rsidRPr="00F923C7" w:rsidRDefault="00DC61C6"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DC61C6" w:rsidRPr="00646598" w14:paraId="7785B18E" w14:textId="77777777" w:rsidTr="00646598">
      <w:tc>
        <w:tcPr>
          <w:tcW w:w="2500" w:type="pct"/>
          <w:shd w:val="clear" w:color="auto" w:fill="auto"/>
          <w:vAlign w:val="center"/>
        </w:tcPr>
        <w:p w14:paraId="7785B18C" w14:textId="77777777" w:rsidR="00DC61C6" w:rsidRPr="00646598" w:rsidRDefault="00DC61C6"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DC61C6" w:rsidRPr="00646598" w:rsidRDefault="00DC61C6"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DC61C6" w:rsidRDefault="00DC6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6E950D3B" w:rsidR="00DC61C6" w:rsidRPr="0080518D" w:rsidRDefault="00DC61C6"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CE4E22">
      <w:rPr>
        <w:noProof/>
      </w:rPr>
      <w:t>20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2D9B" w14:textId="77777777" w:rsidR="00DC61C6" w:rsidRDefault="00DC61C6">
      <w:r>
        <w:separator/>
      </w:r>
    </w:p>
  </w:footnote>
  <w:footnote w:type="continuationSeparator" w:id="0">
    <w:p w14:paraId="552B59A1" w14:textId="77777777" w:rsidR="00DC61C6" w:rsidRDefault="00DC61C6">
      <w:r>
        <w:continuationSeparator/>
      </w:r>
    </w:p>
  </w:footnote>
  <w:footnote w:id="1">
    <w:p w14:paraId="2E2BFEA4" w14:textId="77777777" w:rsidR="00832BB8" w:rsidRDefault="00832BB8" w:rsidP="00091816">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68D49392" w14:textId="77777777" w:rsidR="00832BB8" w:rsidRDefault="00832BB8" w:rsidP="00091816">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E2E3882" w14:textId="77777777" w:rsidR="00832BB8" w:rsidRDefault="00832BB8" w:rsidP="00091816">
      <w:pPr>
        <w:pStyle w:val="FootnoteText"/>
      </w:pPr>
      <w:r>
        <w:rPr>
          <w:rStyle w:val="FootnoteReference"/>
        </w:rPr>
        <w:footnoteRef/>
      </w:r>
      <w:r>
        <w:t xml:space="preserve"> </w:t>
      </w:r>
      <w:r w:rsidRPr="00387F36">
        <w:rPr>
          <w:szCs w:val="21"/>
        </w:rPr>
        <w:t>Delta Frequency is defined as the difference between the starting point of the frequency event (t(0) or “A-point”) and minimum/maximum frequency (“C-Point”).</w:t>
      </w:r>
    </w:p>
  </w:footnote>
  <w:footnote w:id="4">
    <w:p w14:paraId="0E3A9F5B" w14:textId="7D6B4FFF" w:rsidR="00832BB8" w:rsidRDefault="00832BB8" w:rsidP="00091816">
      <w:pPr>
        <w:pStyle w:val="FootnoteText"/>
      </w:pPr>
      <w:r>
        <w:rPr>
          <w:rStyle w:val="FootnoteReference"/>
        </w:rPr>
        <w:footnoteRef/>
      </w:r>
      <w:r>
        <w:t xml:space="preserve"> </w:t>
      </w:r>
      <w:r w:rsidRPr="00277719">
        <w:t>Currently, the Critical Inertia Level for ERCOT</w:t>
      </w:r>
      <w:r>
        <w:t xml:space="preserve"> is approximately 100,000 MW-s</w:t>
      </w:r>
    </w:p>
  </w:footnote>
  <w:footnote w:id="5">
    <w:p w14:paraId="43DE8BD0" w14:textId="166E2CC8" w:rsidR="00DC61C6" w:rsidRDefault="00DC61C6">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6A086CD7" w:rsidR="00DC61C6" w:rsidRPr="00B07A8C" w:rsidRDefault="00DC61C6" w:rsidP="00302001">
    <w:pPr>
      <w:pStyle w:val="Header"/>
      <w:tabs>
        <w:tab w:val="clear" w:pos="4320"/>
        <w:tab w:val="clear" w:pos="8640"/>
        <w:tab w:val="right" w:pos="9360"/>
      </w:tabs>
      <w:rPr>
        <w:rFonts w:cs="Arial"/>
        <w:sz w:val="16"/>
        <w:szCs w:val="16"/>
      </w:rPr>
    </w:pPr>
    <w:r>
      <w:rPr>
        <w:rFonts w:cs="Arial"/>
        <w:sz w:val="16"/>
        <w:szCs w:val="16"/>
      </w:rPr>
      <w:t>November 2019</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C61C6" w:rsidRPr="00646598" w14:paraId="7785B18A" w14:textId="77777777" w:rsidTr="00646598">
      <w:tc>
        <w:tcPr>
          <w:tcW w:w="2500" w:type="pct"/>
          <w:shd w:val="clear" w:color="auto" w:fill="FFFFFF" w:themeFill="background1"/>
          <w:vAlign w:val="center"/>
        </w:tcPr>
        <w:p w14:paraId="7785B188" w14:textId="5D3E27D7" w:rsidR="00DC61C6" w:rsidRPr="00646598" w:rsidRDefault="00DC61C6"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DC61C6" w:rsidRPr="00646598" w:rsidRDefault="00DC61C6"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DC61C6" w:rsidRDefault="00DC6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DC61C6" w:rsidRDefault="00DC61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DC61C6" w:rsidRDefault="00DC6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0"/>
  </w:num>
  <w:num w:numId="4">
    <w:abstractNumId w:val="22"/>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25"/>
  </w:num>
  <w:num w:numId="21">
    <w:abstractNumId w:val="26"/>
  </w:num>
  <w:num w:numId="22">
    <w:abstractNumId w:val="18"/>
  </w:num>
  <w:num w:numId="23">
    <w:abstractNumId w:val="17"/>
  </w:num>
  <w:num w:numId="24">
    <w:abstractNumId w:val="21"/>
  </w:num>
  <w:num w:numId="25">
    <w:abstractNumId w:val="14"/>
  </w:num>
  <w:num w:numId="26">
    <w:abstractNumId w:val="15"/>
  </w:num>
  <w:num w:numId="27">
    <w:abstractNumId w:val="28"/>
  </w:num>
  <w:num w:numId="28">
    <w:abstractNumId w:val="24"/>
  </w:num>
  <w:num w:numId="2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1659"/>
    <w:rsid w:val="0000200C"/>
    <w:rsid w:val="00002163"/>
    <w:rsid w:val="00002ABE"/>
    <w:rsid w:val="00003257"/>
    <w:rsid w:val="00003986"/>
    <w:rsid w:val="00005FE3"/>
    <w:rsid w:val="000071E9"/>
    <w:rsid w:val="00010CFA"/>
    <w:rsid w:val="000119F8"/>
    <w:rsid w:val="00011A85"/>
    <w:rsid w:val="000134FC"/>
    <w:rsid w:val="00013E13"/>
    <w:rsid w:val="00014C27"/>
    <w:rsid w:val="0001524A"/>
    <w:rsid w:val="00016333"/>
    <w:rsid w:val="00016547"/>
    <w:rsid w:val="0001710D"/>
    <w:rsid w:val="00020179"/>
    <w:rsid w:val="00020834"/>
    <w:rsid w:val="00020B37"/>
    <w:rsid w:val="00021320"/>
    <w:rsid w:val="00021C9A"/>
    <w:rsid w:val="00023149"/>
    <w:rsid w:val="00023BF3"/>
    <w:rsid w:val="00024337"/>
    <w:rsid w:val="00026313"/>
    <w:rsid w:val="00026479"/>
    <w:rsid w:val="00031414"/>
    <w:rsid w:val="00031636"/>
    <w:rsid w:val="00031C14"/>
    <w:rsid w:val="00033E63"/>
    <w:rsid w:val="000346A3"/>
    <w:rsid w:val="00035D1F"/>
    <w:rsid w:val="00036F6E"/>
    <w:rsid w:val="00037C30"/>
    <w:rsid w:val="0004057A"/>
    <w:rsid w:val="00040686"/>
    <w:rsid w:val="00040CD0"/>
    <w:rsid w:val="0004114C"/>
    <w:rsid w:val="00042CBB"/>
    <w:rsid w:val="00043C3E"/>
    <w:rsid w:val="00044180"/>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68E"/>
    <w:rsid w:val="00057F47"/>
    <w:rsid w:val="00060E5A"/>
    <w:rsid w:val="000615D9"/>
    <w:rsid w:val="000616C7"/>
    <w:rsid w:val="00061DAF"/>
    <w:rsid w:val="00061E05"/>
    <w:rsid w:val="00062311"/>
    <w:rsid w:val="000628F9"/>
    <w:rsid w:val="00063F24"/>
    <w:rsid w:val="0006589B"/>
    <w:rsid w:val="00065927"/>
    <w:rsid w:val="00065A7C"/>
    <w:rsid w:val="000660FD"/>
    <w:rsid w:val="0006692E"/>
    <w:rsid w:val="0007013F"/>
    <w:rsid w:val="0007030C"/>
    <w:rsid w:val="00070A9B"/>
    <w:rsid w:val="00073132"/>
    <w:rsid w:val="0007339A"/>
    <w:rsid w:val="0007384F"/>
    <w:rsid w:val="00073E1F"/>
    <w:rsid w:val="00074EC8"/>
    <w:rsid w:val="00075C8B"/>
    <w:rsid w:val="00077BA7"/>
    <w:rsid w:val="00077D92"/>
    <w:rsid w:val="00077FC6"/>
    <w:rsid w:val="0008026F"/>
    <w:rsid w:val="000804C6"/>
    <w:rsid w:val="00081B17"/>
    <w:rsid w:val="0008214A"/>
    <w:rsid w:val="00082816"/>
    <w:rsid w:val="0008288D"/>
    <w:rsid w:val="00082EBF"/>
    <w:rsid w:val="000840CA"/>
    <w:rsid w:val="000849B3"/>
    <w:rsid w:val="000852AC"/>
    <w:rsid w:val="00085370"/>
    <w:rsid w:val="000857E1"/>
    <w:rsid w:val="0008593E"/>
    <w:rsid w:val="00086FAF"/>
    <w:rsid w:val="0008707A"/>
    <w:rsid w:val="00087BA4"/>
    <w:rsid w:val="00090AE2"/>
    <w:rsid w:val="00090C18"/>
    <w:rsid w:val="00090C57"/>
    <w:rsid w:val="00091334"/>
    <w:rsid w:val="00091816"/>
    <w:rsid w:val="00091F23"/>
    <w:rsid w:val="00092D1F"/>
    <w:rsid w:val="0009317F"/>
    <w:rsid w:val="000931ED"/>
    <w:rsid w:val="00093569"/>
    <w:rsid w:val="00093CE0"/>
    <w:rsid w:val="00093D16"/>
    <w:rsid w:val="00095D29"/>
    <w:rsid w:val="00096C9D"/>
    <w:rsid w:val="000971C8"/>
    <w:rsid w:val="00097A1D"/>
    <w:rsid w:val="00097ACC"/>
    <w:rsid w:val="000A23F2"/>
    <w:rsid w:val="000A4CED"/>
    <w:rsid w:val="000A5799"/>
    <w:rsid w:val="000A6AD2"/>
    <w:rsid w:val="000A6C95"/>
    <w:rsid w:val="000A724A"/>
    <w:rsid w:val="000B0A53"/>
    <w:rsid w:val="000B15BD"/>
    <w:rsid w:val="000B30A9"/>
    <w:rsid w:val="000B3C6F"/>
    <w:rsid w:val="000B4592"/>
    <w:rsid w:val="000B5998"/>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417"/>
    <w:rsid w:val="000E2E7C"/>
    <w:rsid w:val="000E377F"/>
    <w:rsid w:val="000E3A97"/>
    <w:rsid w:val="000E3E8A"/>
    <w:rsid w:val="000E400C"/>
    <w:rsid w:val="000E427B"/>
    <w:rsid w:val="000E501A"/>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5E2"/>
    <w:rsid w:val="001127A9"/>
    <w:rsid w:val="001129BF"/>
    <w:rsid w:val="00112B72"/>
    <w:rsid w:val="00113DDA"/>
    <w:rsid w:val="00114665"/>
    <w:rsid w:val="00114A14"/>
    <w:rsid w:val="0011565E"/>
    <w:rsid w:val="001172B2"/>
    <w:rsid w:val="0011740E"/>
    <w:rsid w:val="00121F8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BC6"/>
    <w:rsid w:val="00136EB5"/>
    <w:rsid w:val="00140646"/>
    <w:rsid w:val="00140F7F"/>
    <w:rsid w:val="00141157"/>
    <w:rsid w:val="00141452"/>
    <w:rsid w:val="00141FF1"/>
    <w:rsid w:val="001420B4"/>
    <w:rsid w:val="00143CF4"/>
    <w:rsid w:val="00144561"/>
    <w:rsid w:val="00144AD3"/>
    <w:rsid w:val="00145827"/>
    <w:rsid w:val="00146BD8"/>
    <w:rsid w:val="0015049D"/>
    <w:rsid w:val="00150940"/>
    <w:rsid w:val="00151B27"/>
    <w:rsid w:val="00152357"/>
    <w:rsid w:val="001532C5"/>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28B2"/>
    <w:rsid w:val="001B3654"/>
    <w:rsid w:val="001B4587"/>
    <w:rsid w:val="001B48C8"/>
    <w:rsid w:val="001B53F3"/>
    <w:rsid w:val="001B6121"/>
    <w:rsid w:val="001B6726"/>
    <w:rsid w:val="001B70BC"/>
    <w:rsid w:val="001C1B66"/>
    <w:rsid w:val="001C25FF"/>
    <w:rsid w:val="001C28AE"/>
    <w:rsid w:val="001C53C6"/>
    <w:rsid w:val="001C5CA3"/>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D52"/>
    <w:rsid w:val="001D5E2C"/>
    <w:rsid w:val="001D667B"/>
    <w:rsid w:val="001D6AFE"/>
    <w:rsid w:val="001E18F4"/>
    <w:rsid w:val="001E212D"/>
    <w:rsid w:val="001E2919"/>
    <w:rsid w:val="001E376F"/>
    <w:rsid w:val="001E4819"/>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7C52"/>
    <w:rsid w:val="001F7C8D"/>
    <w:rsid w:val="00200256"/>
    <w:rsid w:val="00200290"/>
    <w:rsid w:val="002010C4"/>
    <w:rsid w:val="00202D4D"/>
    <w:rsid w:val="00203190"/>
    <w:rsid w:val="002040A3"/>
    <w:rsid w:val="00204358"/>
    <w:rsid w:val="00204369"/>
    <w:rsid w:val="00204384"/>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64F"/>
    <w:rsid w:val="002475C1"/>
    <w:rsid w:val="0025003A"/>
    <w:rsid w:val="00250939"/>
    <w:rsid w:val="0025259E"/>
    <w:rsid w:val="00252ECF"/>
    <w:rsid w:val="0025322A"/>
    <w:rsid w:val="002535DA"/>
    <w:rsid w:val="00254584"/>
    <w:rsid w:val="00254FB9"/>
    <w:rsid w:val="002567C7"/>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C9"/>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3BA5"/>
    <w:rsid w:val="002D498C"/>
    <w:rsid w:val="002D4D91"/>
    <w:rsid w:val="002E0735"/>
    <w:rsid w:val="002E2148"/>
    <w:rsid w:val="002E21FD"/>
    <w:rsid w:val="002E2AA1"/>
    <w:rsid w:val="002E302C"/>
    <w:rsid w:val="002E3C43"/>
    <w:rsid w:val="002E3E5B"/>
    <w:rsid w:val="002E502D"/>
    <w:rsid w:val="002E55A1"/>
    <w:rsid w:val="002E578D"/>
    <w:rsid w:val="002E59C8"/>
    <w:rsid w:val="002E605E"/>
    <w:rsid w:val="002E6379"/>
    <w:rsid w:val="002E65F8"/>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3673"/>
    <w:rsid w:val="00305AC8"/>
    <w:rsid w:val="00305B11"/>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637C"/>
    <w:rsid w:val="0035750B"/>
    <w:rsid w:val="00357B70"/>
    <w:rsid w:val="00357BD3"/>
    <w:rsid w:val="00361550"/>
    <w:rsid w:val="00362FC8"/>
    <w:rsid w:val="0036333E"/>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355F"/>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3FD6"/>
    <w:rsid w:val="003A4211"/>
    <w:rsid w:val="003A4301"/>
    <w:rsid w:val="003A505B"/>
    <w:rsid w:val="003A5E82"/>
    <w:rsid w:val="003A690D"/>
    <w:rsid w:val="003A7820"/>
    <w:rsid w:val="003A7D46"/>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E0C1D"/>
    <w:rsid w:val="003E1BF6"/>
    <w:rsid w:val="003E2CBC"/>
    <w:rsid w:val="003E5A22"/>
    <w:rsid w:val="003E6371"/>
    <w:rsid w:val="003E66F8"/>
    <w:rsid w:val="003E67BA"/>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11B1B"/>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36E5"/>
    <w:rsid w:val="00434E97"/>
    <w:rsid w:val="004363E9"/>
    <w:rsid w:val="00437D04"/>
    <w:rsid w:val="0044031F"/>
    <w:rsid w:val="004406A8"/>
    <w:rsid w:val="00441181"/>
    <w:rsid w:val="00441AFB"/>
    <w:rsid w:val="00441D3A"/>
    <w:rsid w:val="0044297F"/>
    <w:rsid w:val="00442D80"/>
    <w:rsid w:val="0044594C"/>
    <w:rsid w:val="00447227"/>
    <w:rsid w:val="004472D5"/>
    <w:rsid w:val="004510CB"/>
    <w:rsid w:val="00451CD6"/>
    <w:rsid w:val="00451CE9"/>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A4D"/>
    <w:rsid w:val="00466C71"/>
    <w:rsid w:val="00466ECB"/>
    <w:rsid w:val="004676AC"/>
    <w:rsid w:val="00467AD6"/>
    <w:rsid w:val="00470CB8"/>
    <w:rsid w:val="004713B3"/>
    <w:rsid w:val="00471667"/>
    <w:rsid w:val="00472064"/>
    <w:rsid w:val="0047250A"/>
    <w:rsid w:val="004734CD"/>
    <w:rsid w:val="00473713"/>
    <w:rsid w:val="00473F3B"/>
    <w:rsid w:val="00474829"/>
    <w:rsid w:val="00475B32"/>
    <w:rsid w:val="00476431"/>
    <w:rsid w:val="00476844"/>
    <w:rsid w:val="00476DCC"/>
    <w:rsid w:val="00476F6E"/>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5CA6"/>
    <w:rsid w:val="004A6765"/>
    <w:rsid w:val="004A68C1"/>
    <w:rsid w:val="004A71FF"/>
    <w:rsid w:val="004A7340"/>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00F"/>
    <w:rsid w:val="004C77D1"/>
    <w:rsid w:val="004D22D3"/>
    <w:rsid w:val="004D302F"/>
    <w:rsid w:val="004D32FD"/>
    <w:rsid w:val="004D3DC8"/>
    <w:rsid w:val="004D3F1A"/>
    <w:rsid w:val="004D4AD8"/>
    <w:rsid w:val="004D4B77"/>
    <w:rsid w:val="004E09FB"/>
    <w:rsid w:val="004E1039"/>
    <w:rsid w:val="004E2F40"/>
    <w:rsid w:val="004E3C47"/>
    <w:rsid w:val="004E4193"/>
    <w:rsid w:val="004E4930"/>
    <w:rsid w:val="004E4B68"/>
    <w:rsid w:val="004E5A9D"/>
    <w:rsid w:val="004E5B88"/>
    <w:rsid w:val="004E5C91"/>
    <w:rsid w:val="004E5FC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500B39"/>
    <w:rsid w:val="005026F8"/>
    <w:rsid w:val="005027CE"/>
    <w:rsid w:val="00502A7D"/>
    <w:rsid w:val="00503AAF"/>
    <w:rsid w:val="0050455E"/>
    <w:rsid w:val="00505374"/>
    <w:rsid w:val="005073B3"/>
    <w:rsid w:val="00507DBD"/>
    <w:rsid w:val="00511FF7"/>
    <w:rsid w:val="0051218A"/>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1604"/>
    <w:rsid w:val="005319E2"/>
    <w:rsid w:val="00532D94"/>
    <w:rsid w:val="00533425"/>
    <w:rsid w:val="00534899"/>
    <w:rsid w:val="00536CB6"/>
    <w:rsid w:val="005371A9"/>
    <w:rsid w:val="0054004F"/>
    <w:rsid w:val="005418C2"/>
    <w:rsid w:val="0054204D"/>
    <w:rsid w:val="00542C38"/>
    <w:rsid w:val="00543010"/>
    <w:rsid w:val="005431CA"/>
    <w:rsid w:val="00544D10"/>
    <w:rsid w:val="00544DE7"/>
    <w:rsid w:val="005453D8"/>
    <w:rsid w:val="005467F3"/>
    <w:rsid w:val="005502FB"/>
    <w:rsid w:val="0055040E"/>
    <w:rsid w:val="00551335"/>
    <w:rsid w:val="00551688"/>
    <w:rsid w:val="00553B6E"/>
    <w:rsid w:val="00554403"/>
    <w:rsid w:val="00554AA2"/>
    <w:rsid w:val="0055686A"/>
    <w:rsid w:val="0056128C"/>
    <w:rsid w:val="00561C28"/>
    <w:rsid w:val="00561CA2"/>
    <w:rsid w:val="00563B00"/>
    <w:rsid w:val="005640DC"/>
    <w:rsid w:val="00564502"/>
    <w:rsid w:val="005649AD"/>
    <w:rsid w:val="00564AC9"/>
    <w:rsid w:val="00564F2B"/>
    <w:rsid w:val="0056504D"/>
    <w:rsid w:val="00565282"/>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764E"/>
    <w:rsid w:val="005878FF"/>
    <w:rsid w:val="005907D0"/>
    <w:rsid w:val="00591255"/>
    <w:rsid w:val="00591E75"/>
    <w:rsid w:val="00594B13"/>
    <w:rsid w:val="00594D46"/>
    <w:rsid w:val="00596A29"/>
    <w:rsid w:val="005973B4"/>
    <w:rsid w:val="005978F4"/>
    <w:rsid w:val="005A05AD"/>
    <w:rsid w:val="005A0CC6"/>
    <w:rsid w:val="005A0DC3"/>
    <w:rsid w:val="005A269A"/>
    <w:rsid w:val="005A2A6D"/>
    <w:rsid w:val="005A3842"/>
    <w:rsid w:val="005A49BC"/>
    <w:rsid w:val="005A67C6"/>
    <w:rsid w:val="005A7786"/>
    <w:rsid w:val="005B03E4"/>
    <w:rsid w:val="005B1104"/>
    <w:rsid w:val="005B119E"/>
    <w:rsid w:val="005B1727"/>
    <w:rsid w:val="005B20B2"/>
    <w:rsid w:val="005B2CFD"/>
    <w:rsid w:val="005B2D9C"/>
    <w:rsid w:val="005B39E7"/>
    <w:rsid w:val="005B50E2"/>
    <w:rsid w:val="005B5229"/>
    <w:rsid w:val="005B53EA"/>
    <w:rsid w:val="005B6874"/>
    <w:rsid w:val="005B6F68"/>
    <w:rsid w:val="005C0521"/>
    <w:rsid w:val="005C096C"/>
    <w:rsid w:val="005C0BD0"/>
    <w:rsid w:val="005C16D5"/>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030B"/>
    <w:rsid w:val="005F1458"/>
    <w:rsid w:val="005F1F38"/>
    <w:rsid w:val="005F2789"/>
    <w:rsid w:val="005F30A0"/>
    <w:rsid w:val="005F33EB"/>
    <w:rsid w:val="005F35F0"/>
    <w:rsid w:val="005F3BD3"/>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17A36"/>
    <w:rsid w:val="006202D6"/>
    <w:rsid w:val="0062030B"/>
    <w:rsid w:val="006207CD"/>
    <w:rsid w:val="0062119E"/>
    <w:rsid w:val="006219FD"/>
    <w:rsid w:val="00621E37"/>
    <w:rsid w:val="0062587D"/>
    <w:rsid w:val="00625987"/>
    <w:rsid w:val="006307BF"/>
    <w:rsid w:val="00631B1D"/>
    <w:rsid w:val="00631B9F"/>
    <w:rsid w:val="00632315"/>
    <w:rsid w:val="006324C1"/>
    <w:rsid w:val="00633A9B"/>
    <w:rsid w:val="00633D56"/>
    <w:rsid w:val="00633D6C"/>
    <w:rsid w:val="0063524F"/>
    <w:rsid w:val="00635DA7"/>
    <w:rsid w:val="00635E24"/>
    <w:rsid w:val="00636763"/>
    <w:rsid w:val="00636B30"/>
    <w:rsid w:val="00637001"/>
    <w:rsid w:val="0064251E"/>
    <w:rsid w:val="00642F07"/>
    <w:rsid w:val="006436C9"/>
    <w:rsid w:val="006443AB"/>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F2D"/>
    <w:rsid w:val="00663360"/>
    <w:rsid w:val="006633A0"/>
    <w:rsid w:val="00663B3C"/>
    <w:rsid w:val="0066467B"/>
    <w:rsid w:val="00666438"/>
    <w:rsid w:val="006668D3"/>
    <w:rsid w:val="00666BE1"/>
    <w:rsid w:val="00667271"/>
    <w:rsid w:val="00667377"/>
    <w:rsid w:val="00667C48"/>
    <w:rsid w:val="006700C7"/>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7A72"/>
    <w:rsid w:val="00687C30"/>
    <w:rsid w:val="00690053"/>
    <w:rsid w:val="006903EA"/>
    <w:rsid w:val="00690D34"/>
    <w:rsid w:val="006911F4"/>
    <w:rsid w:val="006913D9"/>
    <w:rsid w:val="006917F7"/>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383C"/>
    <w:rsid w:val="006F53BD"/>
    <w:rsid w:val="006F62A7"/>
    <w:rsid w:val="007002BB"/>
    <w:rsid w:val="00701573"/>
    <w:rsid w:val="0070158C"/>
    <w:rsid w:val="007015BE"/>
    <w:rsid w:val="00701E76"/>
    <w:rsid w:val="0070321D"/>
    <w:rsid w:val="00703E31"/>
    <w:rsid w:val="007045FE"/>
    <w:rsid w:val="00705FD6"/>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BF"/>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486"/>
    <w:rsid w:val="00755528"/>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4352"/>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50C6"/>
    <w:rsid w:val="00795192"/>
    <w:rsid w:val="00795F88"/>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7FA"/>
    <w:rsid w:val="007B6F3A"/>
    <w:rsid w:val="007C1281"/>
    <w:rsid w:val="007C14A1"/>
    <w:rsid w:val="007C1588"/>
    <w:rsid w:val="007C15B3"/>
    <w:rsid w:val="007C1C02"/>
    <w:rsid w:val="007C221F"/>
    <w:rsid w:val="007C2A09"/>
    <w:rsid w:val="007C3FD7"/>
    <w:rsid w:val="007C59BC"/>
    <w:rsid w:val="007C6CBB"/>
    <w:rsid w:val="007C747D"/>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7F7FD1"/>
    <w:rsid w:val="00800F67"/>
    <w:rsid w:val="00801971"/>
    <w:rsid w:val="00802322"/>
    <w:rsid w:val="0080273A"/>
    <w:rsid w:val="00802847"/>
    <w:rsid w:val="00803079"/>
    <w:rsid w:val="00804F0C"/>
    <w:rsid w:val="0080518D"/>
    <w:rsid w:val="008056AF"/>
    <w:rsid w:val="00807ADA"/>
    <w:rsid w:val="00807DC4"/>
    <w:rsid w:val="00810CC3"/>
    <w:rsid w:val="008112D5"/>
    <w:rsid w:val="00811871"/>
    <w:rsid w:val="00811B66"/>
    <w:rsid w:val="008123FD"/>
    <w:rsid w:val="0081362A"/>
    <w:rsid w:val="00813646"/>
    <w:rsid w:val="0081530C"/>
    <w:rsid w:val="008154F0"/>
    <w:rsid w:val="008169D3"/>
    <w:rsid w:val="00817171"/>
    <w:rsid w:val="0082062E"/>
    <w:rsid w:val="00822895"/>
    <w:rsid w:val="00822B52"/>
    <w:rsid w:val="00823697"/>
    <w:rsid w:val="00823801"/>
    <w:rsid w:val="00823868"/>
    <w:rsid w:val="00823DA8"/>
    <w:rsid w:val="0082661C"/>
    <w:rsid w:val="0082765C"/>
    <w:rsid w:val="00830952"/>
    <w:rsid w:val="008322E1"/>
    <w:rsid w:val="00832350"/>
    <w:rsid w:val="00832BB8"/>
    <w:rsid w:val="008333E0"/>
    <w:rsid w:val="008337CC"/>
    <w:rsid w:val="00833C8A"/>
    <w:rsid w:val="00834C0F"/>
    <w:rsid w:val="00835412"/>
    <w:rsid w:val="00835A91"/>
    <w:rsid w:val="008373C8"/>
    <w:rsid w:val="00837B90"/>
    <w:rsid w:val="008400B5"/>
    <w:rsid w:val="00840411"/>
    <w:rsid w:val="00841518"/>
    <w:rsid w:val="0084182A"/>
    <w:rsid w:val="00841840"/>
    <w:rsid w:val="00842182"/>
    <w:rsid w:val="0084299D"/>
    <w:rsid w:val="00842FA3"/>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1BEF"/>
    <w:rsid w:val="0087226B"/>
    <w:rsid w:val="0087320A"/>
    <w:rsid w:val="0087353F"/>
    <w:rsid w:val="00873D85"/>
    <w:rsid w:val="00874CE8"/>
    <w:rsid w:val="008758B4"/>
    <w:rsid w:val="00876020"/>
    <w:rsid w:val="00880185"/>
    <w:rsid w:val="00880CF6"/>
    <w:rsid w:val="00881AD4"/>
    <w:rsid w:val="0088235F"/>
    <w:rsid w:val="00882E64"/>
    <w:rsid w:val="0088342E"/>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4148"/>
    <w:rsid w:val="008B52B5"/>
    <w:rsid w:val="008B6D33"/>
    <w:rsid w:val="008B6E50"/>
    <w:rsid w:val="008B762C"/>
    <w:rsid w:val="008C17B5"/>
    <w:rsid w:val="008C2500"/>
    <w:rsid w:val="008C2957"/>
    <w:rsid w:val="008C3591"/>
    <w:rsid w:val="008C36BB"/>
    <w:rsid w:val="008C4E40"/>
    <w:rsid w:val="008C6198"/>
    <w:rsid w:val="008C6EEB"/>
    <w:rsid w:val="008C70AB"/>
    <w:rsid w:val="008C7437"/>
    <w:rsid w:val="008D3283"/>
    <w:rsid w:val="008D34F7"/>
    <w:rsid w:val="008D3A6B"/>
    <w:rsid w:val="008D3BC4"/>
    <w:rsid w:val="008D4793"/>
    <w:rsid w:val="008D4FDE"/>
    <w:rsid w:val="008D6D2A"/>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FDA"/>
    <w:rsid w:val="008F1C1D"/>
    <w:rsid w:val="008F1CA4"/>
    <w:rsid w:val="008F2604"/>
    <w:rsid w:val="008F49A5"/>
    <w:rsid w:val="008F4A52"/>
    <w:rsid w:val="008F50BB"/>
    <w:rsid w:val="008F518F"/>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03F"/>
    <w:rsid w:val="00920733"/>
    <w:rsid w:val="00921197"/>
    <w:rsid w:val="00921A94"/>
    <w:rsid w:val="0092251E"/>
    <w:rsid w:val="009242BB"/>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C3D"/>
    <w:rsid w:val="00951FC2"/>
    <w:rsid w:val="0095270B"/>
    <w:rsid w:val="00953091"/>
    <w:rsid w:val="009532F9"/>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CAF"/>
    <w:rsid w:val="00982E45"/>
    <w:rsid w:val="0098552A"/>
    <w:rsid w:val="0098604D"/>
    <w:rsid w:val="00987539"/>
    <w:rsid w:val="00987919"/>
    <w:rsid w:val="009903AE"/>
    <w:rsid w:val="00992261"/>
    <w:rsid w:val="0099334B"/>
    <w:rsid w:val="00994D55"/>
    <w:rsid w:val="009955E2"/>
    <w:rsid w:val="0099570A"/>
    <w:rsid w:val="00995D1D"/>
    <w:rsid w:val="00996272"/>
    <w:rsid w:val="00996A95"/>
    <w:rsid w:val="00997179"/>
    <w:rsid w:val="009A0476"/>
    <w:rsid w:val="009A0C99"/>
    <w:rsid w:val="009A1712"/>
    <w:rsid w:val="009A185D"/>
    <w:rsid w:val="009A1901"/>
    <w:rsid w:val="009A1BB6"/>
    <w:rsid w:val="009A2D01"/>
    <w:rsid w:val="009A3CA7"/>
    <w:rsid w:val="009A3CF1"/>
    <w:rsid w:val="009A4BBA"/>
    <w:rsid w:val="009A4C07"/>
    <w:rsid w:val="009A5935"/>
    <w:rsid w:val="009A5AF3"/>
    <w:rsid w:val="009A6084"/>
    <w:rsid w:val="009A659C"/>
    <w:rsid w:val="009A6C2C"/>
    <w:rsid w:val="009A7365"/>
    <w:rsid w:val="009A75B5"/>
    <w:rsid w:val="009B0DD1"/>
    <w:rsid w:val="009B21FC"/>
    <w:rsid w:val="009B4B77"/>
    <w:rsid w:val="009B50DC"/>
    <w:rsid w:val="009B5C2D"/>
    <w:rsid w:val="009B655E"/>
    <w:rsid w:val="009B7734"/>
    <w:rsid w:val="009B77D5"/>
    <w:rsid w:val="009C1C29"/>
    <w:rsid w:val="009C1D82"/>
    <w:rsid w:val="009C497F"/>
    <w:rsid w:val="009C4A64"/>
    <w:rsid w:val="009C53A5"/>
    <w:rsid w:val="009C69A1"/>
    <w:rsid w:val="009C6B4A"/>
    <w:rsid w:val="009C6BFD"/>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A8"/>
    <w:rsid w:val="00A107C1"/>
    <w:rsid w:val="00A113BD"/>
    <w:rsid w:val="00A11BA2"/>
    <w:rsid w:val="00A11D9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26FD1"/>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86C"/>
    <w:rsid w:val="00A57403"/>
    <w:rsid w:val="00A6180C"/>
    <w:rsid w:val="00A61EA0"/>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75B70"/>
    <w:rsid w:val="00A7730C"/>
    <w:rsid w:val="00A84348"/>
    <w:rsid w:val="00A853E9"/>
    <w:rsid w:val="00A866BF"/>
    <w:rsid w:val="00A86747"/>
    <w:rsid w:val="00A867E2"/>
    <w:rsid w:val="00A9054F"/>
    <w:rsid w:val="00A90E77"/>
    <w:rsid w:val="00A9154B"/>
    <w:rsid w:val="00A91D4B"/>
    <w:rsid w:val="00A92067"/>
    <w:rsid w:val="00A922A5"/>
    <w:rsid w:val="00A92AA7"/>
    <w:rsid w:val="00A936EB"/>
    <w:rsid w:val="00A94538"/>
    <w:rsid w:val="00A95C70"/>
    <w:rsid w:val="00A96583"/>
    <w:rsid w:val="00A96B8A"/>
    <w:rsid w:val="00A970B1"/>
    <w:rsid w:val="00A972C1"/>
    <w:rsid w:val="00A977B6"/>
    <w:rsid w:val="00AA0240"/>
    <w:rsid w:val="00AA08A5"/>
    <w:rsid w:val="00AA0EB1"/>
    <w:rsid w:val="00AA12B4"/>
    <w:rsid w:val="00AA1FFF"/>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14A6"/>
    <w:rsid w:val="00AD152D"/>
    <w:rsid w:val="00AD257E"/>
    <w:rsid w:val="00AD30A5"/>
    <w:rsid w:val="00AD323B"/>
    <w:rsid w:val="00AD3B70"/>
    <w:rsid w:val="00AD460A"/>
    <w:rsid w:val="00AD4D4F"/>
    <w:rsid w:val="00AD5942"/>
    <w:rsid w:val="00AD613C"/>
    <w:rsid w:val="00AD64B0"/>
    <w:rsid w:val="00AD65A3"/>
    <w:rsid w:val="00AD78F2"/>
    <w:rsid w:val="00AD7AF0"/>
    <w:rsid w:val="00AE089E"/>
    <w:rsid w:val="00AE08E1"/>
    <w:rsid w:val="00AE0F39"/>
    <w:rsid w:val="00AE178E"/>
    <w:rsid w:val="00AE18BB"/>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F0497"/>
    <w:rsid w:val="00AF0861"/>
    <w:rsid w:val="00AF1E35"/>
    <w:rsid w:val="00AF3471"/>
    <w:rsid w:val="00AF392D"/>
    <w:rsid w:val="00AF4B0F"/>
    <w:rsid w:val="00AF74F3"/>
    <w:rsid w:val="00B01F0F"/>
    <w:rsid w:val="00B03229"/>
    <w:rsid w:val="00B0364C"/>
    <w:rsid w:val="00B03C3A"/>
    <w:rsid w:val="00B04DB5"/>
    <w:rsid w:val="00B0784A"/>
    <w:rsid w:val="00B07A8C"/>
    <w:rsid w:val="00B11906"/>
    <w:rsid w:val="00B12484"/>
    <w:rsid w:val="00B12C09"/>
    <w:rsid w:val="00B133D4"/>
    <w:rsid w:val="00B13A99"/>
    <w:rsid w:val="00B14336"/>
    <w:rsid w:val="00B1441A"/>
    <w:rsid w:val="00B15A9D"/>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850"/>
    <w:rsid w:val="00B30FCB"/>
    <w:rsid w:val="00B3146A"/>
    <w:rsid w:val="00B3148D"/>
    <w:rsid w:val="00B319B8"/>
    <w:rsid w:val="00B32135"/>
    <w:rsid w:val="00B33B13"/>
    <w:rsid w:val="00B33C82"/>
    <w:rsid w:val="00B359B8"/>
    <w:rsid w:val="00B36075"/>
    <w:rsid w:val="00B3617C"/>
    <w:rsid w:val="00B3669E"/>
    <w:rsid w:val="00B37585"/>
    <w:rsid w:val="00B3758C"/>
    <w:rsid w:val="00B40268"/>
    <w:rsid w:val="00B402A0"/>
    <w:rsid w:val="00B423D5"/>
    <w:rsid w:val="00B43C18"/>
    <w:rsid w:val="00B44532"/>
    <w:rsid w:val="00B45937"/>
    <w:rsid w:val="00B4595F"/>
    <w:rsid w:val="00B468B2"/>
    <w:rsid w:val="00B46CA3"/>
    <w:rsid w:val="00B476A0"/>
    <w:rsid w:val="00B523DE"/>
    <w:rsid w:val="00B527EA"/>
    <w:rsid w:val="00B528C9"/>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4EC"/>
    <w:rsid w:val="00B817A0"/>
    <w:rsid w:val="00B828E1"/>
    <w:rsid w:val="00B82A89"/>
    <w:rsid w:val="00B84D0F"/>
    <w:rsid w:val="00B858FB"/>
    <w:rsid w:val="00B85A79"/>
    <w:rsid w:val="00B86072"/>
    <w:rsid w:val="00B8748E"/>
    <w:rsid w:val="00B90201"/>
    <w:rsid w:val="00B90976"/>
    <w:rsid w:val="00B90DC0"/>
    <w:rsid w:val="00B92A45"/>
    <w:rsid w:val="00B9479A"/>
    <w:rsid w:val="00B94BF4"/>
    <w:rsid w:val="00B94E30"/>
    <w:rsid w:val="00B96050"/>
    <w:rsid w:val="00B97DAF"/>
    <w:rsid w:val="00B97E8C"/>
    <w:rsid w:val="00BA0EF3"/>
    <w:rsid w:val="00BA21B3"/>
    <w:rsid w:val="00BA226D"/>
    <w:rsid w:val="00BA3563"/>
    <w:rsid w:val="00BA3EDF"/>
    <w:rsid w:val="00BA429E"/>
    <w:rsid w:val="00BA67E0"/>
    <w:rsid w:val="00BA6F57"/>
    <w:rsid w:val="00BA7A05"/>
    <w:rsid w:val="00BB07E8"/>
    <w:rsid w:val="00BB1829"/>
    <w:rsid w:val="00BB22F2"/>
    <w:rsid w:val="00BB2CB2"/>
    <w:rsid w:val="00BB2D8D"/>
    <w:rsid w:val="00BB322F"/>
    <w:rsid w:val="00BB33AC"/>
    <w:rsid w:val="00BB3F50"/>
    <w:rsid w:val="00BB5386"/>
    <w:rsid w:val="00BB555A"/>
    <w:rsid w:val="00BB5CCE"/>
    <w:rsid w:val="00BB61CB"/>
    <w:rsid w:val="00BB665E"/>
    <w:rsid w:val="00BB68C5"/>
    <w:rsid w:val="00BC09BE"/>
    <w:rsid w:val="00BC0D7D"/>
    <w:rsid w:val="00BC1B72"/>
    <w:rsid w:val="00BC3DD6"/>
    <w:rsid w:val="00BC5DCD"/>
    <w:rsid w:val="00BC5FBA"/>
    <w:rsid w:val="00BC715E"/>
    <w:rsid w:val="00BC76C4"/>
    <w:rsid w:val="00BC7D55"/>
    <w:rsid w:val="00BD0AC3"/>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1F13"/>
    <w:rsid w:val="00BF3340"/>
    <w:rsid w:val="00BF334F"/>
    <w:rsid w:val="00BF3708"/>
    <w:rsid w:val="00BF3D9F"/>
    <w:rsid w:val="00BF44D3"/>
    <w:rsid w:val="00BF4973"/>
    <w:rsid w:val="00BF546B"/>
    <w:rsid w:val="00BF5A7F"/>
    <w:rsid w:val="00BF5B0A"/>
    <w:rsid w:val="00BF67C9"/>
    <w:rsid w:val="00BF6BB7"/>
    <w:rsid w:val="00BF7138"/>
    <w:rsid w:val="00C001CD"/>
    <w:rsid w:val="00C00E60"/>
    <w:rsid w:val="00C018A5"/>
    <w:rsid w:val="00C01BDA"/>
    <w:rsid w:val="00C0212F"/>
    <w:rsid w:val="00C02B15"/>
    <w:rsid w:val="00C03B9E"/>
    <w:rsid w:val="00C03D02"/>
    <w:rsid w:val="00C04D67"/>
    <w:rsid w:val="00C0703A"/>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16F"/>
    <w:rsid w:val="00C23CE3"/>
    <w:rsid w:val="00C2466A"/>
    <w:rsid w:val="00C24F6A"/>
    <w:rsid w:val="00C2650A"/>
    <w:rsid w:val="00C276FE"/>
    <w:rsid w:val="00C30548"/>
    <w:rsid w:val="00C3068A"/>
    <w:rsid w:val="00C30FAD"/>
    <w:rsid w:val="00C31B6B"/>
    <w:rsid w:val="00C32745"/>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507A0"/>
    <w:rsid w:val="00C510CF"/>
    <w:rsid w:val="00C519B1"/>
    <w:rsid w:val="00C52051"/>
    <w:rsid w:val="00C52BB1"/>
    <w:rsid w:val="00C53A33"/>
    <w:rsid w:val="00C556A3"/>
    <w:rsid w:val="00C57481"/>
    <w:rsid w:val="00C6127E"/>
    <w:rsid w:val="00C621B7"/>
    <w:rsid w:val="00C62AAF"/>
    <w:rsid w:val="00C642CD"/>
    <w:rsid w:val="00C642E0"/>
    <w:rsid w:val="00C655C1"/>
    <w:rsid w:val="00C65750"/>
    <w:rsid w:val="00C659B0"/>
    <w:rsid w:val="00C67F49"/>
    <w:rsid w:val="00C70060"/>
    <w:rsid w:val="00C70964"/>
    <w:rsid w:val="00C70ED2"/>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71D"/>
    <w:rsid w:val="00C83BE0"/>
    <w:rsid w:val="00C83C85"/>
    <w:rsid w:val="00C84BCA"/>
    <w:rsid w:val="00C8521E"/>
    <w:rsid w:val="00C85528"/>
    <w:rsid w:val="00C86EF3"/>
    <w:rsid w:val="00C903DA"/>
    <w:rsid w:val="00C90B31"/>
    <w:rsid w:val="00C92508"/>
    <w:rsid w:val="00C92FA1"/>
    <w:rsid w:val="00C93ACC"/>
    <w:rsid w:val="00C94AF3"/>
    <w:rsid w:val="00C94B8D"/>
    <w:rsid w:val="00C9681A"/>
    <w:rsid w:val="00C9705E"/>
    <w:rsid w:val="00CA00ED"/>
    <w:rsid w:val="00CA1333"/>
    <w:rsid w:val="00CA1F5F"/>
    <w:rsid w:val="00CA23D5"/>
    <w:rsid w:val="00CA27D3"/>
    <w:rsid w:val="00CA369E"/>
    <w:rsid w:val="00CA40D8"/>
    <w:rsid w:val="00CA7769"/>
    <w:rsid w:val="00CA798B"/>
    <w:rsid w:val="00CA79D5"/>
    <w:rsid w:val="00CB0681"/>
    <w:rsid w:val="00CB11F6"/>
    <w:rsid w:val="00CB2572"/>
    <w:rsid w:val="00CB3FCE"/>
    <w:rsid w:val="00CB4EB3"/>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5F54"/>
    <w:rsid w:val="00CD7B82"/>
    <w:rsid w:val="00CD7E4F"/>
    <w:rsid w:val="00CE0552"/>
    <w:rsid w:val="00CE14E6"/>
    <w:rsid w:val="00CE1844"/>
    <w:rsid w:val="00CE4E22"/>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DF"/>
    <w:rsid w:val="00D122EC"/>
    <w:rsid w:val="00D13444"/>
    <w:rsid w:val="00D13BD0"/>
    <w:rsid w:val="00D14394"/>
    <w:rsid w:val="00D147CF"/>
    <w:rsid w:val="00D154FC"/>
    <w:rsid w:val="00D16165"/>
    <w:rsid w:val="00D201F5"/>
    <w:rsid w:val="00D214DB"/>
    <w:rsid w:val="00D22764"/>
    <w:rsid w:val="00D22861"/>
    <w:rsid w:val="00D23B1E"/>
    <w:rsid w:val="00D23D79"/>
    <w:rsid w:val="00D240E6"/>
    <w:rsid w:val="00D27D58"/>
    <w:rsid w:val="00D3017F"/>
    <w:rsid w:val="00D3067A"/>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7AA"/>
    <w:rsid w:val="00D55950"/>
    <w:rsid w:val="00D55EC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4B7"/>
    <w:rsid w:val="00D738F8"/>
    <w:rsid w:val="00D73A73"/>
    <w:rsid w:val="00D73E63"/>
    <w:rsid w:val="00D740AB"/>
    <w:rsid w:val="00D74274"/>
    <w:rsid w:val="00D7573D"/>
    <w:rsid w:val="00D75D9C"/>
    <w:rsid w:val="00D76CB5"/>
    <w:rsid w:val="00D774F1"/>
    <w:rsid w:val="00D777B6"/>
    <w:rsid w:val="00D77ABE"/>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1C6"/>
    <w:rsid w:val="00DC6265"/>
    <w:rsid w:val="00DD1409"/>
    <w:rsid w:val="00DD15A1"/>
    <w:rsid w:val="00DD1B42"/>
    <w:rsid w:val="00DD246F"/>
    <w:rsid w:val="00DD3EFB"/>
    <w:rsid w:val="00DD4BFD"/>
    <w:rsid w:val="00DD5B0E"/>
    <w:rsid w:val="00DD68C9"/>
    <w:rsid w:val="00DD6ED3"/>
    <w:rsid w:val="00DD7186"/>
    <w:rsid w:val="00DD7783"/>
    <w:rsid w:val="00DD7911"/>
    <w:rsid w:val="00DD7A0A"/>
    <w:rsid w:val="00DD7FF8"/>
    <w:rsid w:val="00DE0DE4"/>
    <w:rsid w:val="00DE121F"/>
    <w:rsid w:val="00DE1574"/>
    <w:rsid w:val="00DE25F3"/>
    <w:rsid w:val="00DE2B63"/>
    <w:rsid w:val="00DE3654"/>
    <w:rsid w:val="00DE56BD"/>
    <w:rsid w:val="00DE6C7F"/>
    <w:rsid w:val="00DE713A"/>
    <w:rsid w:val="00DE7BAC"/>
    <w:rsid w:val="00DF0FA9"/>
    <w:rsid w:val="00DF25E5"/>
    <w:rsid w:val="00DF297F"/>
    <w:rsid w:val="00DF3055"/>
    <w:rsid w:val="00DF3423"/>
    <w:rsid w:val="00DF500E"/>
    <w:rsid w:val="00DF5BF1"/>
    <w:rsid w:val="00DF67A0"/>
    <w:rsid w:val="00DF7137"/>
    <w:rsid w:val="00DF71A5"/>
    <w:rsid w:val="00DF7EC2"/>
    <w:rsid w:val="00E00307"/>
    <w:rsid w:val="00E00A21"/>
    <w:rsid w:val="00E00E72"/>
    <w:rsid w:val="00E02621"/>
    <w:rsid w:val="00E02EAF"/>
    <w:rsid w:val="00E03EC3"/>
    <w:rsid w:val="00E05016"/>
    <w:rsid w:val="00E0549A"/>
    <w:rsid w:val="00E06176"/>
    <w:rsid w:val="00E0628E"/>
    <w:rsid w:val="00E068A8"/>
    <w:rsid w:val="00E1022D"/>
    <w:rsid w:val="00E10F05"/>
    <w:rsid w:val="00E1439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297D"/>
    <w:rsid w:val="00E33B32"/>
    <w:rsid w:val="00E342CD"/>
    <w:rsid w:val="00E36193"/>
    <w:rsid w:val="00E36614"/>
    <w:rsid w:val="00E37026"/>
    <w:rsid w:val="00E37F02"/>
    <w:rsid w:val="00E40762"/>
    <w:rsid w:val="00E414F9"/>
    <w:rsid w:val="00E4166A"/>
    <w:rsid w:val="00E41B17"/>
    <w:rsid w:val="00E421A4"/>
    <w:rsid w:val="00E45070"/>
    <w:rsid w:val="00E450BC"/>
    <w:rsid w:val="00E453F3"/>
    <w:rsid w:val="00E45412"/>
    <w:rsid w:val="00E45E57"/>
    <w:rsid w:val="00E464EC"/>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170"/>
    <w:rsid w:val="00E608CD"/>
    <w:rsid w:val="00E6100D"/>
    <w:rsid w:val="00E61B27"/>
    <w:rsid w:val="00E61EF5"/>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7325"/>
    <w:rsid w:val="00E777CE"/>
    <w:rsid w:val="00E779CA"/>
    <w:rsid w:val="00E77B00"/>
    <w:rsid w:val="00E77BEB"/>
    <w:rsid w:val="00E80981"/>
    <w:rsid w:val="00E80E15"/>
    <w:rsid w:val="00E81267"/>
    <w:rsid w:val="00E82308"/>
    <w:rsid w:val="00E8240A"/>
    <w:rsid w:val="00E843C1"/>
    <w:rsid w:val="00E84A0C"/>
    <w:rsid w:val="00E84B07"/>
    <w:rsid w:val="00E84F8F"/>
    <w:rsid w:val="00E85ACD"/>
    <w:rsid w:val="00E85FA6"/>
    <w:rsid w:val="00E8616A"/>
    <w:rsid w:val="00E86616"/>
    <w:rsid w:val="00E86B60"/>
    <w:rsid w:val="00E90395"/>
    <w:rsid w:val="00E90AB9"/>
    <w:rsid w:val="00E910E6"/>
    <w:rsid w:val="00E91655"/>
    <w:rsid w:val="00E919B5"/>
    <w:rsid w:val="00E920C9"/>
    <w:rsid w:val="00E9288F"/>
    <w:rsid w:val="00E92FAD"/>
    <w:rsid w:val="00E93521"/>
    <w:rsid w:val="00E9593A"/>
    <w:rsid w:val="00E95A58"/>
    <w:rsid w:val="00E975BF"/>
    <w:rsid w:val="00EA007F"/>
    <w:rsid w:val="00EA01A7"/>
    <w:rsid w:val="00EA173A"/>
    <w:rsid w:val="00EA1FF9"/>
    <w:rsid w:val="00EA2487"/>
    <w:rsid w:val="00EA24DB"/>
    <w:rsid w:val="00EA2B1F"/>
    <w:rsid w:val="00EA3478"/>
    <w:rsid w:val="00EA40A5"/>
    <w:rsid w:val="00EA41B2"/>
    <w:rsid w:val="00EA4592"/>
    <w:rsid w:val="00EA45B0"/>
    <w:rsid w:val="00EA47FB"/>
    <w:rsid w:val="00EA5577"/>
    <w:rsid w:val="00EA5BCD"/>
    <w:rsid w:val="00EA74B8"/>
    <w:rsid w:val="00EA7E20"/>
    <w:rsid w:val="00EB27F3"/>
    <w:rsid w:val="00EB3027"/>
    <w:rsid w:val="00EB33AD"/>
    <w:rsid w:val="00EB48D2"/>
    <w:rsid w:val="00EB4A45"/>
    <w:rsid w:val="00EB4B09"/>
    <w:rsid w:val="00EB4C64"/>
    <w:rsid w:val="00EB5BC6"/>
    <w:rsid w:val="00EB63C3"/>
    <w:rsid w:val="00EB7303"/>
    <w:rsid w:val="00EB7483"/>
    <w:rsid w:val="00EB7718"/>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CB1"/>
    <w:rsid w:val="00EE3D45"/>
    <w:rsid w:val="00EE4229"/>
    <w:rsid w:val="00EE569D"/>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1072"/>
    <w:rsid w:val="00F12339"/>
    <w:rsid w:val="00F125D9"/>
    <w:rsid w:val="00F127DA"/>
    <w:rsid w:val="00F12C0F"/>
    <w:rsid w:val="00F12CD8"/>
    <w:rsid w:val="00F13779"/>
    <w:rsid w:val="00F13A7F"/>
    <w:rsid w:val="00F1405B"/>
    <w:rsid w:val="00F1484C"/>
    <w:rsid w:val="00F14A30"/>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5C4F"/>
    <w:rsid w:val="00F572C4"/>
    <w:rsid w:val="00F57318"/>
    <w:rsid w:val="00F57496"/>
    <w:rsid w:val="00F6009D"/>
    <w:rsid w:val="00F6077E"/>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0CA"/>
    <w:rsid w:val="00F774C4"/>
    <w:rsid w:val="00F80DA1"/>
    <w:rsid w:val="00F81B95"/>
    <w:rsid w:val="00F822D8"/>
    <w:rsid w:val="00F82355"/>
    <w:rsid w:val="00F823B5"/>
    <w:rsid w:val="00F83ED2"/>
    <w:rsid w:val="00F84353"/>
    <w:rsid w:val="00F84499"/>
    <w:rsid w:val="00F851DA"/>
    <w:rsid w:val="00F86614"/>
    <w:rsid w:val="00F866FD"/>
    <w:rsid w:val="00F8792D"/>
    <w:rsid w:val="00F87DAA"/>
    <w:rsid w:val="00F9164E"/>
    <w:rsid w:val="00F920AB"/>
    <w:rsid w:val="00F923C7"/>
    <w:rsid w:val="00F92A3B"/>
    <w:rsid w:val="00F92EB8"/>
    <w:rsid w:val="00F93093"/>
    <w:rsid w:val="00F93257"/>
    <w:rsid w:val="00F93294"/>
    <w:rsid w:val="00F93A97"/>
    <w:rsid w:val="00F946B4"/>
    <w:rsid w:val="00F95F30"/>
    <w:rsid w:val="00F971E4"/>
    <w:rsid w:val="00F97661"/>
    <w:rsid w:val="00F9769E"/>
    <w:rsid w:val="00F97D12"/>
    <w:rsid w:val="00F97F24"/>
    <w:rsid w:val="00FA1221"/>
    <w:rsid w:val="00FA286C"/>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2AD1"/>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www.ercot.com/content/wcm/pobs/193666/Power_Operations_Bulletin_910.doc"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ercot.com/content/wcm/key_documents_lists/90055/DC_Tie_Desk_Operating_Procedure.docx" TargetMode="External"/><Relationship Id="rId34" Type="http://schemas.openxmlformats.org/officeDocument/2006/relationships/hyperlink" Target="http://www.ercot.com/content/wcm/pobs/193680/Power_Operations_Bulletin_914.doc" TargetMode="External"/><Relationship Id="rId42"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ercot.com/content/wcm/key_documents_lists/90055/Reliability_Risk_Desk_Operating_Procedure.docx" TargetMode="External"/><Relationship Id="rId33" Type="http://schemas.openxmlformats.org/officeDocument/2006/relationships/hyperlink" Target="http://www.ercot.com/content/wcm/key_documents_lists/90055/Shift_Supervisor_Desk_Operating_Procedure.docx" TargetMode="External"/><Relationship Id="rId38" Type="http://schemas.openxmlformats.org/officeDocument/2006/relationships/hyperlink" Target="http://www.ercot.com/content/wcm/pobs/193692/Power_Operations_Bulletin_916.doc"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www.ercot.com/content/wcm/key_documents_lists/90055/Resource_Desk_Operating_Procedure.doc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93656/Power_Operations_Bulletin_909.doc" TargetMode="External"/><Relationship Id="rId32" Type="http://schemas.openxmlformats.org/officeDocument/2006/relationships/hyperlink" Target="http://www.ercot.com/content/wcm/pobs/193677/Power_Operations_Bulletin_913.doc" TargetMode="External"/><Relationship Id="rId37" Type="http://schemas.openxmlformats.org/officeDocument/2006/relationships/hyperlink" Target="http://www.ercot.com/content/wcm/key_documents_lists/90055/Communication_Protocols.doc"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key_documents_lists/90055/Real_Time_Desk_Operating_Procedure.docx" TargetMode="External"/><Relationship Id="rId28" Type="http://schemas.openxmlformats.org/officeDocument/2006/relationships/hyperlink" Target="http://www.ercot.com/content/wcm/pobs/193671/Power_Operations_Bulletin_911.doc" TargetMode="External"/><Relationship Id="rId36" Type="http://schemas.openxmlformats.org/officeDocument/2006/relationships/hyperlink" Target="http://www.ercot.com/content/wcm/pobs/193685/Power_Operations_Bulletin_915.doc"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www.ercot.com/content/wcm/key_documents_lists/90055/Scripts.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93651/Power_Operations_Bulletin_908.doc" TargetMode="External"/><Relationship Id="rId27" Type="http://schemas.openxmlformats.org/officeDocument/2006/relationships/hyperlink" Target="http://www.ercot.com/content/wcm/key_documents_lists/90055/Reliability_Unit_Commitment_Desk_Operating_Procedure.docx" TargetMode="External"/><Relationship Id="rId30" Type="http://schemas.openxmlformats.org/officeDocument/2006/relationships/hyperlink" Target="http://www.ercot.com/content/wcm/pobs/193674/Power_Operations_Bulletin_912.doc" TargetMode="External"/><Relationship Id="rId35" Type="http://schemas.openxmlformats.org/officeDocument/2006/relationships/hyperlink" Target="http://www.ercot.com/content/wcm/key_documents_lists/90055/Transmission_and_Security_Desk_Operating_Procedure.docx"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documentManagement/types"/>
    <ds:schemaRef ds:uri="c34af464-7aa1-4edd-9be4-83dffc1cb92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52698-24AA-4D49-B595-E15A4E2D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40</TotalTime>
  <Pages>25</Pages>
  <Words>5122</Words>
  <Characters>31778</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36827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Li, Weifeng</cp:lastModifiedBy>
  <cp:revision>4</cp:revision>
  <cp:lastPrinted>2016-01-26T23:30:00Z</cp:lastPrinted>
  <dcterms:created xsi:type="dcterms:W3CDTF">2019-12-20T19:32:00Z</dcterms:created>
  <dcterms:modified xsi:type="dcterms:W3CDTF">2019-12-20T20:17:00Z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