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C4F20" w:rsidP="00D54DC7">
            <w:pPr>
              <w:pStyle w:val="Header"/>
            </w:pPr>
            <w:r>
              <w:t xml:space="preserve">NOGRR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129D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85147">
                <w:rPr>
                  <w:rStyle w:val="Hyperlink"/>
                </w:rPr>
                <w:t>204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3C4F20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A129D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NPRR989, BESTF-1 Energy Storage Resource Technical Requirements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129D4" w:rsidP="00A129D4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16,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</w:t>
            </w:r>
            <w:r w:rsidR="003C4F20">
              <w:rPr>
                <w:rFonts w:ascii="Arial" w:hAnsi="Arial" w:cs="Arial"/>
              </w:rPr>
              <w:t>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82675" w:rsidP="0058267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Nodal Operating Guide Revision Request (NOGRR)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Nodal Protocol Revision Request (NPRR) </w:t>
            </w:r>
            <w:r w:rsidR="00A129D4" w:rsidRPr="00A129D4">
              <w:rPr>
                <w:rFonts w:cs="Arial"/>
              </w:rPr>
              <w:t>989, BESTF-1 Energy Storage Resource Technical Requirements</w:t>
            </w:r>
            <w:r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582675" w:rsidP="00582675">
            <w:pPr>
              <w:pStyle w:val="NormalArial"/>
            </w:pPr>
            <w:r w:rsidRPr="00E56498">
              <w:t>There are no additional impacts to this NOGRR beyond what was captured in the Impact Analysis for NPRR</w:t>
            </w:r>
            <w:r w:rsidR="00A129D4">
              <w:t>989</w:t>
            </w:r>
            <w:r w:rsidRPr="00E56498">
              <w:t>.</w:t>
            </w:r>
            <w:r w:rsidR="00DC3C86">
              <w:t xml:space="preserve"> 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76AFF">
      <w:rPr>
        <w:rFonts w:ascii="Arial" w:hAnsi="Arial"/>
        <w:noProof/>
        <w:sz w:val="18"/>
      </w:rPr>
      <w:t>204NOGRR-02 Impact Analysis 121619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76AF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76AF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2A6BC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D27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90A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B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0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A83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4F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85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09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7609F"/>
    <w:multiLevelType w:val="multilevel"/>
    <w:tmpl w:val="179C0E7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156E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2B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AA3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AA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C29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23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741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08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65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2AB5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4F20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2675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129D4"/>
    <w:rsid w:val="00A130D4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28BC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3C86"/>
    <w:rsid w:val="00DC58FA"/>
    <w:rsid w:val="00DC7B53"/>
    <w:rsid w:val="00DC7E17"/>
    <w:rsid w:val="00DD1282"/>
    <w:rsid w:val="00DD5390"/>
    <w:rsid w:val="00DE239D"/>
    <w:rsid w:val="00DE35A9"/>
    <w:rsid w:val="00DE6FE3"/>
    <w:rsid w:val="00E014F4"/>
    <w:rsid w:val="00E10CAE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AFF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34af464-7aa1-4edd-9be4-83dffc1cb9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686100-8235-4D17-B032-328EF8AB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2019-12-16T17:14:00Z</dcterms:created>
  <dcterms:modified xsi:type="dcterms:W3CDTF">2019-12-16T17:18:00Z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