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AE51F7" w:rsidP="00D54DC7">
            <w:pPr>
              <w:pStyle w:val="Header"/>
            </w:pPr>
            <w:r>
              <w:t xml:space="preserve">OBDRR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97625" w:rsidRPr="00595DDC" w:rsidRDefault="001A4508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1" w:history="1">
              <w:r w:rsidRPr="00D92B49">
                <w:rPr>
                  <w:rStyle w:val="Hyperlink"/>
                </w:rPr>
                <w:t>017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AE51F7" w:rsidP="00D54DC7">
            <w:pPr>
              <w:pStyle w:val="Header"/>
            </w:pPr>
            <w:r>
              <w:t xml:space="preserve">OBDRR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C97625" w:rsidRPr="009F3D0E" w:rsidRDefault="001A4508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 xml:space="preserve">Related to NPRR987, </w:t>
            </w:r>
            <w:r w:rsidRPr="00552A42">
              <w:t xml:space="preserve">BESTF-3 </w:t>
            </w:r>
            <w:r>
              <w:t>Energy Storage Resource</w:t>
            </w:r>
            <w:r w:rsidRPr="00552A42">
              <w:t xml:space="preserve"> Contribution </w:t>
            </w:r>
            <w:r>
              <w:t>to</w:t>
            </w:r>
            <w:r w:rsidRPr="00552A42">
              <w:t xml:space="preserve"> </w:t>
            </w:r>
            <w:r>
              <w:t xml:space="preserve">Physical Responsive Capability </w:t>
            </w:r>
            <w:r w:rsidRPr="00552A42">
              <w:t xml:space="preserve">and </w:t>
            </w:r>
            <w:r w:rsidRPr="00552A42">
              <w:rPr>
                <w:rFonts w:cs="Arial"/>
                <w:iCs/>
              </w:rPr>
              <w:t>Real-Time On-Line</w:t>
            </w:r>
            <w:r>
              <w:rPr>
                <w:rFonts w:cs="Arial"/>
                <w:iCs/>
              </w:rPr>
              <w:t xml:space="preserve"> Reserve Capacity Calculations</w:t>
            </w:r>
          </w:p>
        </w:tc>
      </w:tr>
      <w:tr w:rsidR="00FC0BDC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Pr="009F3D0E" w:rsidRDefault="00CC2256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December 9, 2019</w:t>
            </w:r>
            <w:bookmarkStart w:id="0" w:name="_GoBack"/>
            <w:bookmarkEnd w:id="0"/>
          </w:p>
        </w:tc>
      </w:tr>
      <w:tr w:rsidR="00F13670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7C5E7B">
            <w:pPr>
              <w:pStyle w:val="Header"/>
            </w:pPr>
            <w:r>
              <w:t xml:space="preserve">Estimated  </w:t>
            </w:r>
            <w:r w:rsidR="00935CE9">
              <w:t xml:space="preserve">Cost/Budgetary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511748" w:rsidRDefault="00AE51F7" w:rsidP="00AE51F7">
            <w:pPr>
              <w:pStyle w:val="NormalArial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>
              <w:rPr>
                <w:rFonts w:cs="Arial"/>
              </w:rPr>
              <w:t xml:space="preserve">This </w:t>
            </w:r>
            <w:r w:rsidR="001905EF">
              <w:t>Other Binding Document Revision Request (OBDRR)</w:t>
            </w:r>
            <w:r w:rsidR="001905EF" w:rsidRPr="00B40B90">
              <w:rPr>
                <w:rFonts w:cs="Arial"/>
              </w:rPr>
              <w:t xml:space="preserve"> </w:t>
            </w:r>
            <w:r w:rsidRPr="00B40B90">
              <w:rPr>
                <w:rFonts w:cs="Arial"/>
              </w:rPr>
              <w:t>can take effec</w:t>
            </w:r>
            <w:r>
              <w:rPr>
                <w:rFonts w:cs="Arial"/>
              </w:rPr>
              <w:t xml:space="preserve">t upon implementation of </w:t>
            </w:r>
            <w:r>
              <w:t xml:space="preserve">Nodal Protocol Revision Request </w:t>
            </w:r>
            <w:r w:rsidR="001A4508">
              <w:t xml:space="preserve">(NPRR) 987, </w:t>
            </w:r>
            <w:r w:rsidR="001A4508" w:rsidRPr="00552A42">
              <w:t xml:space="preserve">BESTF-3 </w:t>
            </w:r>
            <w:r w:rsidR="001A4508">
              <w:t>Energy Storage Resource</w:t>
            </w:r>
            <w:r w:rsidR="001A4508" w:rsidRPr="00552A42">
              <w:t xml:space="preserve"> Contribution </w:t>
            </w:r>
            <w:r w:rsidR="001A4508">
              <w:t>to</w:t>
            </w:r>
            <w:r w:rsidR="001A4508" w:rsidRPr="00552A42">
              <w:t xml:space="preserve"> </w:t>
            </w:r>
            <w:r w:rsidR="001A4508">
              <w:t xml:space="preserve">Physical Responsive Capability </w:t>
            </w:r>
            <w:r w:rsidR="001A4508" w:rsidRPr="00552A42">
              <w:t xml:space="preserve">and </w:t>
            </w:r>
            <w:r w:rsidR="001A4508" w:rsidRPr="00552A42">
              <w:rPr>
                <w:rFonts w:cs="Arial"/>
                <w:iCs/>
              </w:rPr>
              <w:t>Real-Time On-Line</w:t>
            </w:r>
            <w:r w:rsidR="001A4508">
              <w:rPr>
                <w:rFonts w:cs="Arial"/>
                <w:iCs/>
              </w:rPr>
              <w:t xml:space="preserve"> Reserve Capacity Calculations</w:t>
            </w:r>
            <w:r w:rsidR="001A4508">
              <w:rPr>
                <w:rFonts w:cs="Arial"/>
                <w:iCs/>
              </w:rPr>
              <w:t>.</w:t>
            </w:r>
          </w:p>
        </w:tc>
      </w:tr>
      <w:tr w:rsidR="00F13670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2646" w:rsidRPr="00A36BDB" w:rsidRDefault="00AE51F7" w:rsidP="00AE51F7">
            <w:pPr>
              <w:pStyle w:val="NormalArial"/>
            </w:pPr>
            <w:r w:rsidRPr="00B40B90">
              <w:t>There are n</w:t>
            </w:r>
            <w:r>
              <w:t>o additional impacts to this OBDRR</w:t>
            </w:r>
            <w:r w:rsidRPr="00B40B90">
              <w:t xml:space="preserve"> beyond what was c</w:t>
            </w:r>
            <w:r>
              <w:t>aptured in the Impact Analysi</w:t>
            </w:r>
            <w:r w:rsidRPr="00B40B90">
              <w:t xml:space="preserve">s for </w:t>
            </w:r>
            <w:r w:rsidR="001A4508">
              <w:t>NPRR987</w:t>
            </w:r>
            <w:r>
              <w:t>.</w:t>
            </w:r>
          </w:p>
        </w:tc>
      </w:tr>
    </w:tbl>
    <w:p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0AB" w:rsidRDefault="009A30AB">
      <w:r>
        <w:separator/>
      </w:r>
    </w:p>
  </w:endnote>
  <w:endnote w:type="continuationSeparator" w:id="0">
    <w:p w:rsidR="009A30AB" w:rsidRDefault="009A3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CC2256">
      <w:rPr>
        <w:rFonts w:ascii="Arial" w:hAnsi="Arial"/>
        <w:noProof/>
        <w:sz w:val="18"/>
      </w:rPr>
      <w:t>017OBDRR-02 Impact Analysis 120919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CC2256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CC2256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0AB" w:rsidRDefault="009A30AB">
      <w:r>
        <w:separator/>
      </w:r>
    </w:p>
  </w:footnote>
  <w:footnote w:type="continuationSeparator" w:id="0">
    <w:p w:rsidR="009A30AB" w:rsidRDefault="009A30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2A2A11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D85F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C7A7B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C6A1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FE53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32E9A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C058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C217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C6278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365A2"/>
    <w:multiLevelType w:val="multilevel"/>
    <w:tmpl w:val="81702306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211854"/>
    <w:multiLevelType w:val="hybridMultilevel"/>
    <w:tmpl w:val="D3B42F86"/>
    <w:lvl w:ilvl="0" w:tplc="AA420F8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1AEF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D499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1ED8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DA25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E413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4693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8CF5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4E83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05EF"/>
    <w:rsid w:val="00192200"/>
    <w:rsid w:val="001938B5"/>
    <w:rsid w:val="001A1BE0"/>
    <w:rsid w:val="001A2CE6"/>
    <w:rsid w:val="001A32A3"/>
    <w:rsid w:val="001A4508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0AB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AE51F7"/>
    <w:rsid w:val="00B01053"/>
    <w:rsid w:val="00B0156D"/>
    <w:rsid w:val="00B039E2"/>
    <w:rsid w:val="00B13D08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2256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rcot.com/mktrules/issues/obdrr017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CB562-058D-49BE-BB83-A3302A4F901D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DACB31-95CF-4147-B398-1090DBC28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</cp:lastModifiedBy>
  <cp:revision>3</cp:revision>
  <cp:lastPrinted>2007-01-12T13:31:00Z</cp:lastPrinted>
  <dcterms:created xsi:type="dcterms:W3CDTF">2019-12-09T21:30:00Z</dcterms:created>
  <dcterms:modified xsi:type="dcterms:W3CDTF">2019-12-09T21:30:00Z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