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719A9A" w14:textId="1B5233A6" w:rsidR="0034570B" w:rsidRDefault="00203A3A" w:rsidP="0042585B">
      <w:pPr>
        <w:jc w:val="center"/>
        <w:rPr>
          <w:rFonts w:ascii="Arial" w:hAnsi="Arial" w:cs="Arial"/>
          <w:b/>
          <w:sz w:val="28"/>
          <w:szCs w:val="28"/>
        </w:rPr>
      </w:pPr>
      <w:r w:rsidRPr="0034570B">
        <w:rPr>
          <w:rFonts w:ascii="Arial" w:hAnsi="Arial" w:cs="Arial"/>
          <w:b/>
          <w:sz w:val="28"/>
          <w:szCs w:val="28"/>
        </w:rPr>
        <w:t>FlighTrak Users Guide</w:t>
      </w:r>
    </w:p>
    <w:p w14:paraId="7A83D7DB" w14:textId="6D8744EA" w:rsidR="00B82AA1" w:rsidRDefault="00B82AA1" w:rsidP="0042585B">
      <w:pPr>
        <w:jc w:val="center"/>
        <w:rPr>
          <w:rFonts w:ascii="Arial" w:hAnsi="Arial" w:cs="Arial"/>
          <w:b/>
          <w:sz w:val="28"/>
          <w:szCs w:val="28"/>
        </w:rPr>
      </w:pPr>
      <w:r>
        <w:rPr>
          <w:rFonts w:ascii="Arial" w:hAnsi="Arial" w:cs="Arial"/>
          <w:b/>
          <w:sz w:val="28"/>
          <w:szCs w:val="28"/>
        </w:rPr>
        <w:t>Version 1.</w:t>
      </w:r>
      <w:r w:rsidR="00870902">
        <w:rPr>
          <w:rFonts w:ascii="Arial" w:hAnsi="Arial" w:cs="Arial"/>
          <w:b/>
          <w:sz w:val="28"/>
          <w:szCs w:val="28"/>
        </w:rPr>
        <w:t>1</w:t>
      </w:r>
    </w:p>
    <w:p w14:paraId="06D01E70" w14:textId="20831938" w:rsidR="00677000" w:rsidRPr="0042585B" w:rsidRDefault="00677000" w:rsidP="0042585B">
      <w:pPr>
        <w:jc w:val="center"/>
        <w:rPr>
          <w:rFonts w:ascii="Arial" w:hAnsi="Arial" w:cs="Arial"/>
          <w:b/>
          <w:sz w:val="28"/>
          <w:szCs w:val="28"/>
        </w:rPr>
      </w:pPr>
      <w:r>
        <w:rPr>
          <w:rFonts w:ascii="Arial" w:hAnsi="Arial" w:cs="Arial"/>
          <w:b/>
          <w:sz w:val="28"/>
          <w:szCs w:val="28"/>
        </w:rPr>
        <w:t>11/</w:t>
      </w:r>
      <w:r w:rsidR="004C3DE6">
        <w:rPr>
          <w:rFonts w:ascii="Arial" w:hAnsi="Arial" w:cs="Arial"/>
          <w:b/>
          <w:sz w:val="28"/>
          <w:szCs w:val="28"/>
        </w:rPr>
        <w:t>2</w:t>
      </w:r>
      <w:r w:rsidR="00DA1466">
        <w:rPr>
          <w:rFonts w:ascii="Arial" w:hAnsi="Arial" w:cs="Arial"/>
          <w:b/>
          <w:sz w:val="28"/>
          <w:szCs w:val="28"/>
        </w:rPr>
        <w:t>2</w:t>
      </w:r>
      <w:r>
        <w:rPr>
          <w:rFonts w:ascii="Arial" w:hAnsi="Arial" w:cs="Arial"/>
          <w:b/>
          <w:sz w:val="28"/>
          <w:szCs w:val="28"/>
        </w:rPr>
        <w:t>/20</w:t>
      </w:r>
      <w:r w:rsidR="004C3DE6">
        <w:rPr>
          <w:rFonts w:ascii="Arial" w:hAnsi="Arial" w:cs="Arial"/>
          <w:b/>
          <w:sz w:val="28"/>
          <w:szCs w:val="28"/>
        </w:rPr>
        <w:t>24</w:t>
      </w:r>
    </w:p>
    <w:p w14:paraId="0C44FFC8" w14:textId="77777777" w:rsidR="00813B7A" w:rsidRPr="00813B7A" w:rsidRDefault="00813B7A" w:rsidP="00813B7A">
      <w:pPr>
        <w:jc w:val="center"/>
        <w:rPr>
          <w:b/>
          <w:sz w:val="40"/>
          <w:szCs w:val="40"/>
        </w:rPr>
      </w:pPr>
    </w:p>
    <w:p w14:paraId="4E155C78" w14:textId="77777777" w:rsidR="00527BA2" w:rsidRDefault="00527BA2">
      <w:pPr>
        <w:rPr>
          <w:b/>
          <w:sz w:val="28"/>
          <w:szCs w:val="28"/>
        </w:rPr>
      </w:pPr>
    </w:p>
    <w:p w14:paraId="24894601" w14:textId="77777777" w:rsidR="00527BA2" w:rsidRDefault="00527BA2">
      <w:pPr>
        <w:rPr>
          <w:b/>
          <w:sz w:val="28"/>
          <w:szCs w:val="28"/>
        </w:rPr>
      </w:pPr>
    </w:p>
    <w:p w14:paraId="414F691C" w14:textId="77777777" w:rsidR="00527BA2" w:rsidRDefault="00527BA2">
      <w:pPr>
        <w:rPr>
          <w:b/>
          <w:sz w:val="28"/>
          <w:szCs w:val="28"/>
        </w:rPr>
      </w:pPr>
    </w:p>
    <w:p w14:paraId="1E801B5C" w14:textId="77777777" w:rsidR="00527BA2" w:rsidRDefault="00527BA2">
      <w:pPr>
        <w:rPr>
          <w:b/>
          <w:sz w:val="28"/>
          <w:szCs w:val="28"/>
        </w:rPr>
      </w:pPr>
    </w:p>
    <w:p w14:paraId="33A65723" w14:textId="77777777" w:rsidR="00527BA2" w:rsidRDefault="00527BA2">
      <w:pPr>
        <w:rPr>
          <w:b/>
          <w:sz w:val="28"/>
          <w:szCs w:val="28"/>
        </w:rPr>
      </w:pPr>
    </w:p>
    <w:p w14:paraId="0F69B4D5" w14:textId="77777777" w:rsidR="003D01EB" w:rsidRDefault="003D01EB">
      <w:pPr>
        <w:rPr>
          <w:b/>
          <w:sz w:val="28"/>
          <w:szCs w:val="28"/>
        </w:rPr>
      </w:pPr>
    </w:p>
    <w:p w14:paraId="654AFE0F" w14:textId="77777777" w:rsidR="003D01EB" w:rsidRDefault="003D01EB">
      <w:pPr>
        <w:rPr>
          <w:b/>
          <w:sz w:val="28"/>
          <w:szCs w:val="28"/>
        </w:rPr>
      </w:pPr>
    </w:p>
    <w:p w14:paraId="09016583" w14:textId="77777777" w:rsidR="003D01EB" w:rsidRDefault="003D01EB">
      <w:pPr>
        <w:rPr>
          <w:b/>
          <w:sz w:val="28"/>
          <w:szCs w:val="28"/>
        </w:rPr>
      </w:pPr>
    </w:p>
    <w:p w14:paraId="15A000D3" w14:textId="77777777" w:rsidR="003D01EB" w:rsidRDefault="003D01EB">
      <w:pPr>
        <w:rPr>
          <w:b/>
          <w:sz w:val="28"/>
          <w:szCs w:val="28"/>
        </w:rPr>
      </w:pPr>
    </w:p>
    <w:p w14:paraId="364C54E7" w14:textId="77777777" w:rsidR="003D01EB" w:rsidRDefault="003D01EB">
      <w:pPr>
        <w:rPr>
          <w:b/>
          <w:sz w:val="28"/>
          <w:szCs w:val="28"/>
        </w:rPr>
      </w:pPr>
    </w:p>
    <w:p w14:paraId="3D0F35BF" w14:textId="77777777" w:rsidR="003D01EB" w:rsidRDefault="003D01EB">
      <w:pPr>
        <w:rPr>
          <w:b/>
          <w:sz w:val="28"/>
          <w:szCs w:val="28"/>
        </w:rPr>
      </w:pPr>
    </w:p>
    <w:p w14:paraId="0B8DC34C" w14:textId="77777777" w:rsidR="003D01EB" w:rsidRDefault="003D01EB">
      <w:pPr>
        <w:rPr>
          <w:b/>
          <w:sz w:val="28"/>
          <w:szCs w:val="28"/>
        </w:rPr>
      </w:pPr>
    </w:p>
    <w:p w14:paraId="5889E518" w14:textId="77777777" w:rsidR="003D01EB" w:rsidRDefault="003D01EB">
      <w:pPr>
        <w:rPr>
          <w:b/>
          <w:sz w:val="28"/>
          <w:szCs w:val="28"/>
        </w:rPr>
      </w:pPr>
    </w:p>
    <w:p w14:paraId="2EBAAFB3" w14:textId="77777777" w:rsidR="0095388C" w:rsidRDefault="0095388C">
      <w:pPr>
        <w:rPr>
          <w:b/>
          <w:sz w:val="28"/>
          <w:szCs w:val="28"/>
        </w:rPr>
      </w:pPr>
    </w:p>
    <w:p w14:paraId="3D26A32F" w14:textId="77777777" w:rsidR="003D01EB" w:rsidRDefault="003D01EB">
      <w:pPr>
        <w:rPr>
          <w:b/>
          <w:sz w:val="28"/>
          <w:szCs w:val="28"/>
        </w:rPr>
      </w:pPr>
    </w:p>
    <w:p w14:paraId="2A159462" w14:textId="77777777" w:rsidR="00CC2BA3" w:rsidRDefault="00CC2BA3" w:rsidP="00CC2BA3">
      <w:pPr>
        <w:rPr>
          <w:rFonts w:ascii="Arial" w:hAnsi="Arial" w:cs="Arial"/>
          <w:b/>
        </w:rPr>
      </w:pPr>
    </w:p>
    <w:p w14:paraId="18EA2A9A" w14:textId="77777777" w:rsidR="00E92B44" w:rsidRDefault="00E92B44" w:rsidP="00CC2BA3">
      <w:pPr>
        <w:rPr>
          <w:rFonts w:ascii="Arial" w:hAnsi="Arial" w:cs="Arial"/>
          <w:b/>
        </w:rPr>
      </w:pPr>
    </w:p>
    <w:p w14:paraId="3ECCF006" w14:textId="77777777" w:rsidR="006B58CD" w:rsidRDefault="006B58CD" w:rsidP="00CC2BA3">
      <w:pPr>
        <w:rPr>
          <w:rFonts w:ascii="Arial" w:hAnsi="Arial" w:cs="Arial"/>
          <w:b/>
        </w:rPr>
      </w:pPr>
    </w:p>
    <w:sdt>
      <w:sdtPr>
        <w:rPr>
          <w:rFonts w:asciiTheme="minorHAnsi" w:eastAsiaTheme="minorHAnsi" w:hAnsiTheme="minorHAnsi" w:cstheme="minorBidi"/>
          <w:b w:val="0"/>
          <w:sz w:val="22"/>
          <w:szCs w:val="22"/>
        </w:rPr>
        <w:id w:val="-1401367558"/>
        <w:docPartObj>
          <w:docPartGallery w:val="Table of Contents"/>
          <w:docPartUnique/>
        </w:docPartObj>
      </w:sdtPr>
      <w:sdtEndPr>
        <w:rPr>
          <w:rFonts w:eastAsiaTheme="minorEastAsia"/>
          <w:bCs/>
          <w:noProof/>
          <w:sz w:val="21"/>
          <w:szCs w:val="21"/>
        </w:rPr>
      </w:sdtEndPr>
      <w:sdtContent>
        <w:p w14:paraId="313ECC5F" w14:textId="77777777" w:rsidR="00421D65" w:rsidRPr="00677000" w:rsidRDefault="00421D65" w:rsidP="00697C84">
          <w:pPr>
            <w:pStyle w:val="TOCHeading"/>
            <w:jc w:val="center"/>
            <w:rPr>
              <w:rFonts w:cs="Arial"/>
              <w:b w:val="0"/>
              <w:sz w:val="40"/>
            </w:rPr>
          </w:pPr>
          <w:r w:rsidRPr="00677000">
            <w:rPr>
              <w:rFonts w:cs="Arial"/>
              <w:sz w:val="40"/>
            </w:rPr>
            <w:t>Table of Contents</w:t>
          </w:r>
        </w:p>
        <w:p w14:paraId="511B02D1" w14:textId="2FE2830B" w:rsidR="00AA1C1D" w:rsidRDefault="00A02A59">
          <w:pPr>
            <w:pStyle w:val="TOC1"/>
            <w:rPr>
              <w:rFonts w:asciiTheme="minorHAnsi" w:hAnsiTheme="minorHAnsi" w:cstheme="minorBidi"/>
              <w:b w:val="0"/>
              <w:bCs w:val="0"/>
              <w:i w:val="0"/>
              <w:iCs w:val="0"/>
              <w:kern w:val="2"/>
              <w:sz w:val="22"/>
              <w:szCs w:val="22"/>
              <w14:ligatures w14:val="standardContextual"/>
            </w:rPr>
          </w:pPr>
          <w:r>
            <w:fldChar w:fldCharType="begin"/>
          </w:r>
          <w:r>
            <w:instrText xml:space="preserve"> TOC \o "1-2" \h \z \u </w:instrText>
          </w:r>
          <w:r>
            <w:fldChar w:fldCharType="separate"/>
          </w:r>
          <w:hyperlink w:anchor="_Toc183163183" w:history="1">
            <w:r w:rsidR="00AA1C1D" w:rsidRPr="004B0EFD">
              <w:rPr>
                <w:rStyle w:val="Hyperlink"/>
              </w:rPr>
              <w:t>1.</w:t>
            </w:r>
            <w:r w:rsidR="00AA1C1D">
              <w:rPr>
                <w:rFonts w:asciiTheme="minorHAnsi" w:hAnsiTheme="minorHAnsi" w:cstheme="minorBidi"/>
                <w:b w:val="0"/>
                <w:bCs w:val="0"/>
                <w:i w:val="0"/>
                <w:iCs w:val="0"/>
                <w:kern w:val="2"/>
                <w:sz w:val="22"/>
                <w:szCs w:val="22"/>
                <w14:ligatures w14:val="standardContextual"/>
              </w:rPr>
              <w:tab/>
            </w:r>
            <w:r w:rsidR="00AA1C1D" w:rsidRPr="004B0EFD">
              <w:rPr>
                <w:rStyle w:val="Hyperlink"/>
              </w:rPr>
              <w:t>Overview</w:t>
            </w:r>
            <w:r w:rsidR="00AA1C1D">
              <w:rPr>
                <w:webHidden/>
              </w:rPr>
              <w:tab/>
            </w:r>
            <w:r w:rsidR="00AA1C1D">
              <w:rPr>
                <w:webHidden/>
              </w:rPr>
              <w:fldChar w:fldCharType="begin"/>
            </w:r>
            <w:r w:rsidR="00AA1C1D">
              <w:rPr>
                <w:webHidden/>
              </w:rPr>
              <w:instrText xml:space="preserve"> PAGEREF _Toc183163183 \h </w:instrText>
            </w:r>
            <w:r w:rsidR="00AA1C1D">
              <w:rPr>
                <w:webHidden/>
              </w:rPr>
            </w:r>
            <w:r w:rsidR="00AA1C1D">
              <w:rPr>
                <w:webHidden/>
              </w:rPr>
              <w:fldChar w:fldCharType="separate"/>
            </w:r>
            <w:r w:rsidR="00AA1C1D">
              <w:rPr>
                <w:webHidden/>
              </w:rPr>
              <w:t>4</w:t>
            </w:r>
            <w:r w:rsidR="00AA1C1D">
              <w:rPr>
                <w:webHidden/>
              </w:rPr>
              <w:fldChar w:fldCharType="end"/>
            </w:r>
          </w:hyperlink>
        </w:p>
        <w:p w14:paraId="1447E099" w14:textId="1FCA0275" w:rsidR="00AA1C1D" w:rsidRDefault="005F24E6">
          <w:pPr>
            <w:pStyle w:val="TOC2"/>
            <w:rPr>
              <w:rFonts w:asciiTheme="minorHAnsi" w:hAnsiTheme="minorHAnsi" w:cstheme="minorBidi"/>
              <w:b w:val="0"/>
              <w:bCs w:val="0"/>
              <w:kern w:val="2"/>
              <w:sz w:val="22"/>
              <w:szCs w:val="22"/>
              <w14:ligatures w14:val="standardContextual"/>
            </w:rPr>
          </w:pPr>
          <w:hyperlink w:anchor="_Toc183163184" w:history="1">
            <w:r w:rsidR="00AA1C1D" w:rsidRPr="004B0EFD">
              <w:rPr>
                <w:rStyle w:val="Hyperlink"/>
              </w:rPr>
              <w:t>1.1.</w:t>
            </w:r>
            <w:r w:rsidR="00AA1C1D">
              <w:rPr>
                <w:rFonts w:asciiTheme="minorHAnsi" w:hAnsiTheme="minorHAnsi" w:cstheme="minorBidi"/>
                <w:b w:val="0"/>
                <w:bCs w:val="0"/>
                <w:kern w:val="2"/>
                <w:sz w:val="22"/>
                <w:szCs w:val="22"/>
                <w14:ligatures w14:val="standardContextual"/>
              </w:rPr>
              <w:tab/>
            </w:r>
            <w:r w:rsidR="00AA1C1D" w:rsidRPr="004B0EFD">
              <w:rPr>
                <w:rStyle w:val="Hyperlink"/>
              </w:rPr>
              <w:t>What is FlighTrak</w:t>
            </w:r>
            <w:r w:rsidR="00AA1C1D">
              <w:rPr>
                <w:webHidden/>
              </w:rPr>
              <w:tab/>
            </w:r>
            <w:r w:rsidR="00AA1C1D">
              <w:rPr>
                <w:webHidden/>
              </w:rPr>
              <w:fldChar w:fldCharType="begin"/>
            </w:r>
            <w:r w:rsidR="00AA1C1D">
              <w:rPr>
                <w:webHidden/>
              </w:rPr>
              <w:instrText xml:space="preserve"> PAGEREF _Toc183163184 \h </w:instrText>
            </w:r>
            <w:r w:rsidR="00AA1C1D">
              <w:rPr>
                <w:webHidden/>
              </w:rPr>
            </w:r>
            <w:r w:rsidR="00AA1C1D">
              <w:rPr>
                <w:webHidden/>
              </w:rPr>
              <w:fldChar w:fldCharType="separate"/>
            </w:r>
            <w:r w:rsidR="00AA1C1D">
              <w:rPr>
                <w:webHidden/>
              </w:rPr>
              <w:t>4</w:t>
            </w:r>
            <w:r w:rsidR="00AA1C1D">
              <w:rPr>
                <w:webHidden/>
              </w:rPr>
              <w:fldChar w:fldCharType="end"/>
            </w:r>
          </w:hyperlink>
        </w:p>
        <w:p w14:paraId="24800ACD" w14:textId="23CD0498" w:rsidR="00AA1C1D" w:rsidRDefault="005F24E6">
          <w:pPr>
            <w:pStyle w:val="TOC2"/>
            <w:rPr>
              <w:rFonts w:asciiTheme="minorHAnsi" w:hAnsiTheme="minorHAnsi" w:cstheme="minorBidi"/>
              <w:b w:val="0"/>
              <w:bCs w:val="0"/>
              <w:kern w:val="2"/>
              <w:sz w:val="22"/>
              <w:szCs w:val="22"/>
              <w14:ligatures w14:val="standardContextual"/>
            </w:rPr>
          </w:pPr>
          <w:hyperlink w:anchor="_Toc183163185" w:history="1">
            <w:r w:rsidR="00AA1C1D" w:rsidRPr="004B0EFD">
              <w:rPr>
                <w:rStyle w:val="Hyperlink"/>
              </w:rPr>
              <w:t>1.2.</w:t>
            </w:r>
            <w:r w:rsidR="00AA1C1D">
              <w:rPr>
                <w:rFonts w:asciiTheme="minorHAnsi" w:hAnsiTheme="minorHAnsi" w:cstheme="minorBidi"/>
                <w:b w:val="0"/>
                <w:bCs w:val="0"/>
                <w:kern w:val="2"/>
                <w:sz w:val="22"/>
                <w:szCs w:val="22"/>
                <w14:ligatures w14:val="standardContextual"/>
              </w:rPr>
              <w:tab/>
            </w:r>
            <w:r w:rsidR="00AA1C1D" w:rsidRPr="004B0EFD">
              <w:rPr>
                <w:rStyle w:val="Hyperlink"/>
              </w:rPr>
              <w:t>FlighTrak Objectives</w:t>
            </w:r>
            <w:r w:rsidR="00AA1C1D">
              <w:rPr>
                <w:webHidden/>
              </w:rPr>
              <w:tab/>
            </w:r>
            <w:r w:rsidR="00AA1C1D">
              <w:rPr>
                <w:webHidden/>
              </w:rPr>
              <w:fldChar w:fldCharType="begin"/>
            </w:r>
            <w:r w:rsidR="00AA1C1D">
              <w:rPr>
                <w:webHidden/>
              </w:rPr>
              <w:instrText xml:space="preserve"> PAGEREF _Toc183163185 \h </w:instrText>
            </w:r>
            <w:r w:rsidR="00AA1C1D">
              <w:rPr>
                <w:webHidden/>
              </w:rPr>
            </w:r>
            <w:r w:rsidR="00AA1C1D">
              <w:rPr>
                <w:webHidden/>
              </w:rPr>
              <w:fldChar w:fldCharType="separate"/>
            </w:r>
            <w:r w:rsidR="00AA1C1D">
              <w:rPr>
                <w:webHidden/>
              </w:rPr>
              <w:t>4</w:t>
            </w:r>
            <w:r w:rsidR="00AA1C1D">
              <w:rPr>
                <w:webHidden/>
              </w:rPr>
              <w:fldChar w:fldCharType="end"/>
            </w:r>
          </w:hyperlink>
        </w:p>
        <w:p w14:paraId="5F2B1D4F" w14:textId="0B35F6A4" w:rsidR="00AA1C1D" w:rsidRDefault="005F24E6">
          <w:pPr>
            <w:pStyle w:val="TOC2"/>
            <w:rPr>
              <w:rFonts w:asciiTheme="minorHAnsi" w:hAnsiTheme="minorHAnsi" w:cstheme="minorBidi"/>
              <w:b w:val="0"/>
              <w:bCs w:val="0"/>
              <w:kern w:val="2"/>
              <w:sz w:val="22"/>
              <w:szCs w:val="22"/>
              <w14:ligatures w14:val="standardContextual"/>
            </w:rPr>
          </w:pPr>
          <w:hyperlink w:anchor="_Toc183163186" w:history="1">
            <w:r w:rsidR="00AA1C1D" w:rsidRPr="004B0EFD">
              <w:rPr>
                <w:rStyle w:val="Hyperlink"/>
              </w:rPr>
              <w:t>1.3.</w:t>
            </w:r>
            <w:r w:rsidR="00AA1C1D">
              <w:rPr>
                <w:rFonts w:asciiTheme="minorHAnsi" w:hAnsiTheme="minorHAnsi" w:cstheme="minorBidi"/>
                <w:b w:val="0"/>
                <w:bCs w:val="0"/>
                <w:kern w:val="2"/>
                <w:sz w:val="22"/>
                <w:szCs w:val="22"/>
                <w14:ligatures w14:val="standardContextual"/>
              </w:rPr>
              <w:tab/>
            </w:r>
            <w:r w:rsidR="00AA1C1D" w:rsidRPr="004B0EFD">
              <w:rPr>
                <w:rStyle w:val="Hyperlink"/>
              </w:rPr>
              <w:t>Process Improvements</w:t>
            </w:r>
            <w:r w:rsidR="00AA1C1D">
              <w:rPr>
                <w:webHidden/>
              </w:rPr>
              <w:tab/>
            </w:r>
            <w:r w:rsidR="00AA1C1D">
              <w:rPr>
                <w:webHidden/>
              </w:rPr>
              <w:fldChar w:fldCharType="begin"/>
            </w:r>
            <w:r w:rsidR="00AA1C1D">
              <w:rPr>
                <w:webHidden/>
              </w:rPr>
              <w:instrText xml:space="preserve"> PAGEREF _Toc183163186 \h </w:instrText>
            </w:r>
            <w:r w:rsidR="00AA1C1D">
              <w:rPr>
                <w:webHidden/>
              </w:rPr>
            </w:r>
            <w:r w:rsidR="00AA1C1D">
              <w:rPr>
                <w:webHidden/>
              </w:rPr>
              <w:fldChar w:fldCharType="separate"/>
            </w:r>
            <w:r w:rsidR="00AA1C1D">
              <w:rPr>
                <w:webHidden/>
              </w:rPr>
              <w:t>4</w:t>
            </w:r>
            <w:r w:rsidR="00AA1C1D">
              <w:rPr>
                <w:webHidden/>
              </w:rPr>
              <w:fldChar w:fldCharType="end"/>
            </w:r>
          </w:hyperlink>
        </w:p>
        <w:p w14:paraId="14103A71" w14:textId="3043A6A1" w:rsidR="00AA1C1D" w:rsidRDefault="005F24E6">
          <w:pPr>
            <w:pStyle w:val="TOC2"/>
            <w:rPr>
              <w:rFonts w:asciiTheme="minorHAnsi" w:hAnsiTheme="minorHAnsi" w:cstheme="minorBidi"/>
              <w:b w:val="0"/>
              <w:bCs w:val="0"/>
              <w:kern w:val="2"/>
              <w:sz w:val="22"/>
              <w:szCs w:val="22"/>
              <w14:ligatures w14:val="standardContextual"/>
            </w:rPr>
          </w:pPr>
          <w:hyperlink w:anchor="_Toc183163187" w:history="1">
            <w:r w:rsidR="00AA1C1D" w:rsidRPr="004B0EFD">
              <w:rPr>
                <w:rStyle w:val="Hyperlink"/>
              </w:rPr>
              <w:t>1.4.</w:t>
            </w:r>
            <w:r w:rsidR="00AA1C1D">
              <w:rPr>
                <w:rFonts w:asciiTheme="minorHAnsi" w:hAnsiTheme="minorHAnsi" w:cstheme="minorBidi"/>
                <w:b w:val="0"/>
                <w:bCs w:val="0"/>
                <w:kern w:val="2"/>
                <w:sz w:val="22"/>
                <w:szCs w:val="22"/>
                <w14:ligatures w14:val="standardContextual"/>
              </w:rPr>
              <w:tab/>
            </w:r>
            <w:r w:rsidR="00AA1C1D" w:rsidRPr="004B0EFD">
              <w:rPr>
                <w:rStyle w:val="Hyperlink"/>
              </w:rPr>
              <w:t>Additions to the Flight Sign Up Deadlines</w:t>
            </w:r>
            <w:r w:rsidR="00AA1C1D">
              <w:rPr>
                <w:webHidden/>
              </w:rPr>
              <w:tab/>
            </w:r>
            <w:r w:rsidR="00AA1C1D">
              <w:rPr>
                <w:webHidden/>
              </w:rPr>
              <w:fldChar w:fldCharType="begin"/>
            </w:r>
            <w:r w:rsidR="00AA1C1D">
              <w:rPr>
                <w:webHidden/>
              </w:rPr>
              <w:instrText xml:space="preserve"> PAGEREF _Toc183163187 \h </w:instrText>
            </w:r>
            <w:r w:rsidR="00AA1C1D">
              <w:rPr>
                <w:webHidden/>
              </w:rPr>
            </w:r>
            <w:r w:rsidR="00AA1C1D">
              <w:rPr>
                <w:webHidden/>
              </w:rPr>
              <w:fldChar w:fldCharType="separate"/>
            </w:r>
            <w:r w:rsidR="00AA1C1D">
              <w:rPr>
                <w:webHidden/>
              </w:rPr>
              <w:t>5</w:t>
            </w:r>
            <w:r w:rsidR="00AA1C1D">
              <w:rPr>
                <w:webHidden/>
              </w:rPr>
              <w:fldChar w:fldCharType="end"/>
            </w:r>
          </w:hyperlink>
        </w:p>
        <w:p w14:paraId="4D9EB341" w14:textId="2E5C390B" w:rsidR="00AA1C1D" w:rsidRDefault="005F24E6">
          <w:pPr>
            <w:pStyle w:val="TOC1"/>
            <w:rPr>
              <w:rFonts w:asciiTheme="minorHAnsi" w:hAnsiTheme="minorHAnsi" w:cstheme="minorBidi"/>
              <w:b w:val="0"/>
              <w:bCs w:val="0"/>
              <w:i w:val="0"/>
              <w:iCs w:val="0"/>
              <w:kern w:val="2"/>
              <w:sz w:val="22"/>
              <w:szCs w:val="22"/>
              <w14:ligatures w14:val="standardContextual"/>
            </w:rPr>
          </w:pPr>
          <w:hyperlink w:anchor="_Toc183163188" w:history="1">
            <w:r w:rsidR="00AA1C1D" w:rsidRPr="004B0EFD">
              <w:rPr>
                <w:rStyle w:val="Hyperlink"/>
              </w:rPr>
              <w:t>2.</w:t>
            </w:r>
            <w:r w:rsidR="00AA1C1D">
              <w:rPr>
                <w:rFonts w:asciiTheme="minorHAnsi" w:hAnsiTheme="minorHAnsi" w:cstheme="minorBidi"/>
                <w:b w:val="0"/>
                <w:bCs w:val="0"/>
                <w:i w:val="0"/>
                <w:iCs w:val="0"/>
                <w:kern w:val="2"/>
                <w:sz w:val="22"/>
                <w:szCs w:val="22"/>
                <w14:ligatures w14:val="standardContextual"/>
              </w:rPr>
              <w:tab/>
            </w:r>
            <w:r w:rsidR="00AA1C1D" w:rsidRPr="004B0EFD">
              <w:rPr>
                <w:rStyle w:val="Hyperlink"/>
              </w:rPr>
              <w:t>Login Procedures</w:t>
            </w:r>
            <w:r w:rsidR="00AA1C1D">
              <w:rPr>
                <w:webHidden/>
              </w:rPr>
              <w:tab/>
            </w:r>
            <w:r w:rsidR="00AA1C1D">
              <w:rPr>
                <w:webHidden/>
              </w:rPr>
              <w:fldChar w:fldCharType="begin"/>
            </w:r>
            <w:r w:rsidR="00AA1C1D">
              <w:rPr>
                <w:webHidden/>
              </w:rPr>
              <w:instrText xml:space="preserve"> PAGEREF _Toc183163188 \h </w:instrText>
            </w:r>
            <w:r w:rsidR="00AA1C1D">
              <w:rPr>
                <w:webHidden/>
              </w:rPr>
            </w:r>
            <w:r w:rsidR="00AA1C1D">
              <w:rPr>
                <w:webHidden/>
              </w:rPr>
              <w:fldChar w:fldCharType="separate"/>
            </w:r>
            <w:r w:rsidR="00AA1C1D">
              <w:rPr>
                <w:webHidden/>
              </w:rPr>
              <w:t>5</w:t>
            </w:r>
            <w:r w:rsidR="00AA1C1D">
              <w:rPr>
                <w:webHidden/>
              </w:rPr>
              <w:fldChar w:fldCharType="end"/>
            </w:r>
          </w:hyperlink>
        </w:p>
        <w:p w14:paraId="5C4F92E9" w14:textId="23052A92" w:rsidR="00AA1C1D" w:rsidRDefault="005F24E6">
          <w:pPr>
            <w:pStyle w:val="TOC2"/>
            <w:rPr>
              <w:rFonts w:asciiTheme="minorHAnsi" w:hAnsiTheme="minorHAnsi" w:cstheme="minorBidi"/>
              <w:b w:val="0"/>
              <w:bCs w:val="0"/>
              <w:kern w:val="2"/>
              <w:sz w:val="22"/>
              <w:szCs w:val="22"/>
              <w14:ligatures w14:val="standardContextual"/>
            </w:rPr>
          </w:pPr>
          <w:hyperlink w:anchor="_Toc183163189" w:history="1">
            <w:r w:rsidR="00AA1C1D" w:rsidRPr="004B0EFD">
              <w:rPr>
                <w:rStyle w:val="Hyperlink"/>
              </w:rPr>
              <w:t>2.1.</w:t>
            </w:r>
            <w:r w:rsidR="00AA1C1D">
              <w:rPr>
                <w:rFonts w:asciiTheme="minorHAnsi" w:hAnsiTheme="minorHAnsi" w:cstheme="minorBidi"/>
                <w:b w:val="0"/>
                <w:bCs w:val="0"/>
                <w:kern w:val="2"/>
                <w:sz w:val="22"/>
                <w:szCs w:val="22"/>
                <w14:ligatures w14:val="standardContextual"/>
              </w:rPr>
              <w:tab/>
            </w:r>
            <w:r w:rsidR="00AA1C1D" w:rsidRPr="004B0EFD">
              <w:rPr>
                <w:rStyle w:val="Hyperlink"/>
              </w:rPr>
              <w:t>Initial Login</w:t>
            </w:r>
            <w:r w:rsidR="00AA1C1D">
              <w:rPr>
                <w:webHidden/>
              </w:rPr>
              <w:tab/>
            </w:r>
            <w:r w:rsidR="00AA1C1D">
              <w:rPr>
                <w:webHidden/>
              </w:rPr>
              <w:fldChar w:fldCharType="begin"/>
            </w:r>
            <w:r w:rsidR="00AA1C1D">
              <w:rPr>
                <w:webHidden/>
              </w:rPr>
              <w:instrText xml:space="preserve"> PAGEREF _Toc183163189 \h </w:instrText>
            </w:r>
            <w:r w:rsidR="00AA1C1D">
              <w:rPr>
                <w:webHidden/>
              </w:rPr>
            </w:r>
            <w:r w:rsidR="00AA1C1D">
              <w:rPr>
                <w:webHidden/>
              </w:rPr>
              <w:fldChar w:fldCharType="separate"/>
            </w:r>
            <w:r w:rsidR="00AA1C1D">
              <w:rPr>
                <w:webHidden/>
              </w:rPr>
              <w:t>5</w:t>
            </w:r>
            <w:r w:rsidR="00AA1C1D">
              <w:rPr>
                <w:webHidden/>
              </w:rPr>
              <w:fldChar w:fldCharType="end"/>
            </w:r>
          </w:hyperlink>
        </w:p>
        <w:p w14:paraId="73C3EDBA" w14:textId="183EF922" w:rsidR="00AA1C1D" w:rsidRDefault="005F24E6">
          <w:pPr>
            <w:pStyle w:val="TOC2"/>
            <w:rPr>
              <w:rFonts w:asciiTheme="minorHAnsi" w:hAnsiTheme="minorHAnsi" w:cstheme="minorBidi"/>
              <w:b w:val="0"/>
              <w:bCs w:val="0"/>
              <w:kern w:val="2"/>
              <w:sz w:val="22"/>
              <w:szCs w:val="22"/>
              <w14:ligatures w14:val="standardContextual"/>
            </w:rPr>
          </w:pPr>
          <w:hyperlink w:anchor="_Toc183163190" w:history="1">
            <w:r w:rsidR="00AA1C1D" w:rsidRPr="004B0EFD">
              <w:rPr>
                <w:rStyle w:val="Hyperlink"/>
              </w:rPr>
              <w:t>2.2.</w:t>
            </w:r>
            <w:r w:rsidR="00AA1C1D">
              <w:rPr>
                <w:rFonts w:asciiTheme="minorHAnsi" w:hAnsiTheme="minorHAnsi" w:cstheme="minorBidi"/>
                <w:b w:val="0"/>
                <w:bCs w:val="0"/>
                <w:kern w:val="2"/>
                <w:sz w:val="22"/>
                <w:szCs w:val="22"/>
                <w14:ligatures w14:val="standardContextual"/>
              </w:rPr>
              <w:tab/>
            </w:r>
            <w:r w:rsidR="00AA1C1D" w:rsidRPr="004B0EFD">
              <w:rPr>
                <w:rStyle w:val="Hyperlink"/>
              </w:rPr>
              <w:t>Normal Login</w:t>
            </w:r>
            <w:r w:rsidR="00AA1C1D">
              <w:rPr>
                <w:webHidden/>
              </w:rPr>
              <w:tab/>
            </w:r>
            <w:r w:rsidR="00AA1C1D">
              <w:rPr>
                <w:webHidden/>
              </w:rPr>
              <w:fldChar w:fldCharType="begin"/>
            </w:r>
            <w:r w:rsidR="00AA1C1D">
              <w:rPr>
                <w:webHidden/>
              </w:rPr>
              <w:instrText xml:space="preserve"> PAGEREF _Toc183163190 \h </w:instrText>
            </w:r>
            <w:r w:rsidR="00AA1C1D">
              <w:rPr>
                <w:webHidden/>
              </w:rPr>
            </w:r>
            <w:r w:rsidR="00AA1C1D">
              <w:rPr>
                <w:webHidden/>
              </w:rPr>
              <w:fldChar w:fldCharType="separate"/>
            </w:r>
            <w:r w:rsidR="00AA1C1D">
              <w:rPr>
                <w:webHidden/>
              </w:rPr>
              <w:t>9</w:t>
            </w:r>
            <w:r w:rsidR="00AA1C1D">
              <w:rPr>
                <w:webHidden/>
              </w:rPr>
              <w:fldChar w:fldCharType="end"/>
            </w:r>
          </w:hyperlink>
        </w:p>
        <w:p w14:paraId="3E83E6CA" w14:textId="42E85BE0" w:rsidR="00AA1C1D" w:rsidRDefault="005F24E6">
          <w:pPr>
            <w:pStyle w:val="TOC2"/>
            <w:rPr>
              <w:rFonts w:asciiTheme="minorHAnsi" w:hAnsiTheme="minorHAnsi" w:cstheme="minorBidi"/>
              <w:b w:val="0"/>
              <w:bCs w:val="0"/>
              <w:kern w:val="2"/>
              <w:sz w:val="22"/>
              <w:szCs w:val="22"/>
              <w14:ligatures w14:val="standardContextual"/>
            </w:rPr>
          </w:pPr>
          <w:hyperlink w:anchor="_Toc183163191" w:history="1">
            <w:r w:rsidR="00AA1C1D" w:rsidRPr="004B0EFD">
              <w:rPr>
                <w:rStyle w:val="Hyperlink"/>
              </w:rPr>
              <w:t>2.3.</w:t>
            </w:r>
            <w:r w:rsidR="00AA1C1D">
              <w:rPr>
                <w:rFonts w:asciiTheme="minorHAnsi" w:hAnsiTheme="minorHAnsi" w:cstheme="minorBidi"/>
                <w:b w:val="0"/>
                <w:bCs w:val="0"/>
                <w:kern w:val="2"/>
                <w:sz w:val="22"/>
                <w:szCs w:val="22"/>
                <w14:ligatures w14:val="standardContextual"/>
              </w:rPr>
              <w:tab/>
            </w:r>
            <w:r w:rsidR="00AA1C1D" w:rsidRPr="004B0EFD">
              <w:rPr>
                <w:rStyle w:val="Hyperlink"/>
              </w:rPr>
              <w:t>Multi-Company CR User Login</w:t>
            </w:r>
            <w:r w:rsidR="00AA1C1D">
              <w:rPr>
                <w:webHidden/>
              </w:rPr>
              <w:tab/>
            </w:r>
            <w:r w:rsidR="00AA1C1D">
              <w:rPr>
                <w:webHidden/>
              </w:rPr>
              <w:fldChar w:fldCharType="begin"/>
            </w:r>
            <w:r w:rsidR="00AA1C1D">
              <w:rPr>
                <w:webHidden/>
              </w:rPr>
              <w:instrText xml:space="preserve"> PAGEREF _Toc183163191 \h </w:instrText>
            </w:r>
            <w:r w:rsidR="00AA1C1D">
              <w:rPr>
                <w:webHidden/>
              </w:rPr>
            </w:r>
            <w:r w:rsidR="00AA1C1D">
              <w:rPr>
                <w:webHidden/>
              </w:rPr>
              <w:fldChar w:fldCharType="separate"/>
            </w:r>
            <w:r w:rsidR="00AA1C1D">
              <w:rPr>
                <w:webHidden/>
              </w:rPr>
              <w:t>10</w:t>
            </w:r>
            <w:r w:rsidR="00AA1C1D">
              <w:rPr>
                <w:webHidden/>
              </w:rPr>
              <w:fldChar w:fldCharType="end"/>
            </w:r>
          </w:hyperlink>
        </w:p>
        <w:p w14:paraId="6539B4B6" w14:textId="67198800" w:rsidR="00AA1C1D" w:rsidRDefault="005F24E6">
          <w:pPr>
            <w:pStyle w:val="TOC2"/>
            <w:rPr>
              <w:rFonts w:asciiTheme="minorHAnsi" w:hAnsiTheme="minorHAnsi" w:cstheme="minorBidi"/>
              <w:b w:val="0"/>
              <w:bCs w:val="0"/>
              <w:kern w:val="2"/>
              <w:sz w:val="22"/>
              <w:szCs w:val="22"/>
              <w14:ligatures w14:val="standardContextual"/>
            </w:rPr>
          </w:pPr>
          <w:hyperlink w:anchor="_Toc183163192" w:history="1">
            <w:r w:rsidR="00AA1C1D" w:rsidRPr="004B0EFD">
              <w:rPr>
                <w:rStyle w:val="Hyperlink"/>
              </w:rPr>
              <w:t>2.4.</w:t>
            </w:r>
            <w:r w:rsidR="00AA1C1D">
              <w:rPr>
                <w:rFonts w:asciiTheme="minorHAnsi" w:hAnsiTheme="minorHAnsi" w:cstheme="minorBidi"/>
                <w:b w:val="0"/>
                <w:bCs w:val="0"/>
                <w:kern w:val="2"/>
                <w:sz w:val="22"/>
                <w:szCs w:val="22"/>
                <w14:ligatures w14:val="standardContextual"/>
              </w:rPr>
              <w:tab/>
            </w:r>
            <w:r w:rsidR="00AA1C1D" w:rsidRPr="004B0EFD">
              <w:rPr>
                <w:rStyle w:val="Hyperlink"/>
              </w:rPr>
              <w:t>Recovery Code Use</w:t>
            </w:r>
            <w:r w:rsidR="00AA1C1D">
              <w:rPr>
                <w:webHidden/>
              </w:rPr>
              <w:tab/>
            </w:r>
            <w:r w:rsidR="00AA1C1D">
              <w:rPr>
                <w:webHidden/>
              </w:rPr>
              <w:fldChar w:fldCharType="begin"/>
            </w:r>
            <w:r w:rsidR="00AA1C1D">
              <w:rPr>
                <w:webHidden/>
              </w:rPr>
              <w:instrText xml:space="preserve"> PAGEREF _Toc183163192 \h </w:instrText>
            </w:r>
            <w:r w:rsidR="00AA1C1D">
              <w:rPr>
                <w:webHidden/>
              </w:rPr>
            </w:r>
            <w:r w:rsidR="00AA1C1D">
              <w:rPr>
                <w:webHidden/>
              </w:rPr>
              <w:fldChar w:fldCharType="separate"/>
            </w:r>
            <w:r w:rsidR="00AA1C1D">
              <w:rPr>
                <w:webHidden/>
              </w:rPr>
              <w:t>10</w:t>
            </w:r>
            <w:r w:rsidR="00AA1C1D">
              <w:rPr>
                <w:webHidden/>
              </w:rPr>
              <w:fldChar w:fldCharType="end"/>
            </w:r>
          </w:hyperlink>
        </w:p>
        <w:p w14:paraId="71D6A872" w14:textId="598349DB" w:rsidR="00AA1C1D" w:rsidRDefault="005F24E6">
          <w:pPr>
            <w:pStyle w:val="TOC2"/>
            <w:rPr>
              <w:rFonts w:asciiTheme="minorHAnsi" w:hAnsiTheme="minorHAnsi" w:cstheme="minorBidi"/>
              <w:b w:val="0"/>
              <w:bCs w:val="0"/>
              <w:kern w:val="2"/>
              <w:sz w:val="22"/>
              <w:szCs w:val="22"/>
              <w14:ligatures w14:val="standardContextual"/>
            </w:rPr>
          </w:pPr>
          <w:hyperlink w:anchor="_Toc183163193" w:history="1">
            <w:r w:rsidR="00AA1C1D" w:rsidRPr="004B0EFD">
              <w:rPr>
                <w:rStyle w:val="Hyperlink"/>
              </w:rPr>
              <w:t>2.5.</w:t>
            </w:r>
            <w:r w:rsidR="00AA1C1D">
              <w:rPr>
                <w:rFonts w:asciiTheme="minorHAnsi" w:hAnsiTheme="minorHAnsi" w:cstheme="minorBidi"/>
                <w:b w:val="0"/>
                <w:bCs w:val="0"/>
                <w:kern w:val="2"/>
                <w:sz w:val="22"/>
                <w:szCs w:val="22"/>
                <w14:ligatures w14:val="standardContextual"/>
              </w:rPr>
              <w:tab/>
            </w:r>
            <w:r w:rsidR="00AA1C1D" w:rsidRPr="004B0EFD">
              <w:rPr>
                <w:rStyle w:val="Hyperlink"/>
              </w:rPr>
              <w:t>Password Reset</w:t>
            </w:r>
            <w:r w:rsidR="00AA1C1D">
              <w:rPr>
                <w:webHidden/>
              </w:rPr>
              <w:tab/>
            </w:r>
            <w:r w:rsidR="00AA1C1D">
              <w:rPr>
                <w:webHidden/>
              </w:rPr>
              <w:fldChar w:fldCharType="begin"/>
            </w:r>
            <w:r w:rsidR="00AA1C1D">
              <w:rPr>
                <w:webHidden/>
              </w:rPr>
              <w:instrText xml:space="preserve"> PAGEREF _Toc183163193 \h </w:instrText>
            </w:r>
            <w:r w:rsidR="00AA1C1D">
              <w:rPr>
                <w:webHidden/>
              </w:rPr>
            </w:r>
            <w:r w:rsidR="00AA1C1D">
              <w:rPr>
                <w:webHidden/>
              </w:rPr>
              <w:fldChar w:fldCharType="separate"/>
            </w:r>
            <w:r w:rsidR="00AA1C1D">
              <w:rPr>
                <w:webHidden/>
              </w:rPr>
              <w:t>12</w:t>
            </w:r>
            <w:r w:rsidR="00AA1C1D">
              <w:rPr>
                <w:webHidden/>
              </w:rPr>
              <w:fldChar w:fldCharType="end"/>
            </w:r>
          </w:hyperlink>
        </w:p>
        <w:p w14:paraId="530900B1" w14:textId="1CB538F1" w:rsidR="00AA1C1D" w:rsidRDefault="005F24E6">
          <w:pPr>
            <w:pStyle w:val="TOC1"/>
            <w:rPr>
              <w:rFonts w:asciiTheme="minorHAnsi" w:hAnsiTheme="minorHAnsi" w:cstheme="minorBidi"/>
              <w:b w:val="0"/>
              <w:bCs w:val="0"/>
              <w:i w:val="0"/>
              <w:iCs w:val="0"/>
              <w:kern w:val="2"/>
              <w:sz w:val="22"/>
              <w:szCs w:val="22"/>
              <w14:ligatures w14:val="standardContextual"/>
            </w:rPr>
          </w:pPr>
          <w:hyperlink w:anchor="_Toc183163194" w:history="1">
            <w:r w:rsidR="00AA1C1D" w:rsidRPr="004B0EFD">
              <w:rPr>
                <w:rStyle w:val="Hyperlink"/>
              </w:rPr>
              <w:t>3.</w:t>
            </w:r>
            <w:r w:rsidR="00AA1C1D">
              <w:rPr>
                <w:rFonts w:asciiTheme="minorHAnsi" w:hAnsiTheme="minorHAnsi" w:cstheme="minorBidi"/>
                <w:b w:val="0"/>
                <w:bCs w:val="0"/>
                <w:i w:val="0"/>
                <w:iCs w:val="0"/>
                <w:kern w:val="2"/>
                <w:sz w:val="22"/>
                <w:szCs w:val="22"/>
                <w14:ligatures w14:val="standardContextual"/>
              </w:rPr>
              <w:tab/>
            </w:r>
            <w:r w:rsidR="00AA1C1D" w:rsidRPr="004B0EFD">
              <w:rPr>
                <w:rStyle w:val="Hyperlink"/>
              </w:rPr>
              <w:t>MP Admin Functions</w:t>
            </w:r>
            <w:r w:rsidR="00AA1C1D">
              <w:rPr>
                <w:webHidden/>
              </w:rPr>
              <w:tab/>
            </w:r>
            <w:r w:rsidR="00AA1C1D">
              <w:rPr>
                <w:webHidden/>
              </w:rPr>
              <w:fldChar w:fldCharType="begin"/>
            </w:r>
            <w:r w:rsidR="00AA1C1D">
              <w:rPr>
                <w:webHidden/>
              </w:rPr>
              <w:instrText xml:space="preserve"> PAGEREF _Toc183163194 \h </w:instrText>
            </w:r>
            <w:r w:rsidR="00AA1C1D">
              <w:rPr>
                <w:webHidden/>
              </w:rPr>
            </w:r>
            <w:r w:rsidR="00AA1C1D">
              <w:rPr>
                <w:webHidden/>
              </w:rPr>
              <w:fldChar w:fldCharType="separate"/>
            </w:r>
            <w:r w:rsidR="00AA1C1D">
              <w:rPr>
                <w:webHidden/>
              </w:rPr>
              <w:t>16</w:t>
            </w:r>
            <w:r w:rsidR="00AA1C1D">
              <w:rPr>
                <w:webHidden/>
              </w:rPr>
              <w:fldChar w:fldCharType="end"/>
            </w:r>
          </w:hyperlink>
        </w:p>
        <w:p w14:paraId="1B6C7A11" w14:textId="6F563BFB" w:rsidR="00AA1C1D" w:rsidRDefault="005F24E6">
          <w:pPr>
            <w:pStyle w:val="TOC2"/>
            <w:rPr>
              <w:rFonts w:asciiTheme="minorHAnsi" w:hAnsiTheme="minorHAnsi" w:cstheme="minorBidi"/>
              <w:b w:val="0"/>
              <w:bCs w:val="0"/>
              <w:kern w:val="2"/>
              <w:sz w:val="22"/>
              <w:szCs w:val="22"/>
              <w14:ligatures w14:val="standardContextual"/>
            </w:rPr>
          </w:pPr>
          <w:hyperlink w:anchor="_Toc183163195" w:history="1">
            <w:r w:rsidR="00AA1C1D" w:rsidRPr="004B0EFD">
              <w:rPr>
                <w:rStyle w:val="Hyperlink"/>
              </w:rPr>
              <w:t>3.1.</w:t>
            </w:r>
            <w:r w:rsidR="00AA1C1D">
              <w:rPr>
                <w:rFonts w:asciiTheme="minorHAnsi" w:hAnsiTheme="minorHAnsi" w:cstheme="minorBidi"/>
                <w:b w:val="0"/>
                <w:bCs w:val="0"/>
                <w:kern w:val="2"/>
                <w:sz w:val="22"/>
                <w:szCs w:val="22"/>
                <w14:ligatures w14:val="standardContextual"/>
              </w:rPr>
              <w:tab/>
            </w:r>
            <w:r w:rsidR="00AA1C1D" w:rsidRPr="004B0EFD">
              <w:rPr>
                <w:rStyle w:val="Hyperlink"/>
              </w:rPr>
              <w:t>MP Admin Creates New User</w:t>
            </w:r>
            <w:r w:rsidR="00AA1C1D">
              <w:rPr>
                <w:webHidden/>
              </w:rPr>
              <w:tab/>
            </w:r>
            <w:r w:rsidR="00AA1C1D">
              <w:rPr>
                <w:webHidden/>
              </w:rPr>
              <w:fldChar w:fldCharType="begin"/>
            </w:r>
            <w:r w:rsidR="00AA1C1D">
              <w:rPr>
                <w:webHidden/>
              </w:rPr>
              <w:instrText xml:space="preserve"> PAGEREF _Toc183163195 \h </w:instrText>
            </w:r>
            <w:r w:rsidR="00AA1C1D">
              <w:rPr>
                <w:webHidden/>
              </w:rPr>
            </w:r>
            <w:r w:rsidR="00AA1C1D">
              <w:rPr>
                <w:webHidden/>
              </w:rPr>
              <w:fldChar w:fldCharType="separate"/>
            </w:r>
            <w:r w:rsidR="00AA1C1D">
              <w:rPr>
                <w:webHidden/>
              </w:rPr>
              <w:t>17</w:t>
            </w:r>
            <w:r w:rsidR="00AA1C1D">
              <w:rPr>
                <w:webHidden/>
              </w:rPr>
              <w:fldChar w:fldCharType="end"/>
            </w:r>
          </w:hyperlink>
        </w:p>
        <w:p w14:paraId="2B93AA01" w14:textId="5A48027E" w:rsidR="00AA1C1D" w:rsidRDefault="005F24E6">
          <w:pPr>
            <w:pStyle w:val="TOC2"/>
            <w:rPr>
              <w:rFonts w:asciiTheme="minorHAnsi" w:hAnsiTheme="minorHAnsi" w:cstheme="minorBidi"/>
              <w:b w:val="0"/>
              <w:bCs w:val="0"/>
              <w:kern w:val="2"/>
              <w:sz w:val="22"/>
              <w:szCs w:val="22"/>
              <w14:ligatures w14:val="standardContextual"/>
            </w:rPr>
          </w:pPr>
          <w:hyperlink w:anchor="_Toc183163196" w:history="1">
            <w:r w:rsidR="00AA1C1D" w:rsidRPr="004B0EFD">
              <w:rPr>
                <w:rStyle w:val="Hyperlink"/>
              </w:rPr>
              <w:t>3.2.</w:t>
            </w:r>
            <w:r w:rsidR="00AA1C1D">
              <w:rPr>
                <w:rFonts w:asciiTheme="minorHAnsi" w:hAnsiTheme="minorHAnsi" w:cstheme="minorBidi"/>
                <w:b w:val="0"/>
                <w:bCs w:val="0"/>
                <w:kern w:val="2"/>
                <w:sz w:val="22"/>
                <w:szCs w:val="22"/>
                <w14:ligatures w14:val="standardContextual"/>
              </w:rPr>
              <w:tab/>
            </w:r>
            <w:r w:rsidR="00AA1C1D" w:rsidRPr="004B0EFD">
              <w:rPr>
                <w:rStyle w:val="Hyperlink"/>
              </w:rPr>
              <w:t>MP Admin Modifies User</w:t>
            </w:r>
            <w:r w:rsidR="00AA1C1D">
              <w:rPr>
                <w:webHidden/>
              </w:rPr>
              <w:tab/>
            </w:r>
            <w:r w:rsidR="00AA1C1D">
              <w:rPr>
                <w:webHidden/>
              </w:rPr>
              <w:fldChar w:fldCharType="begin"/>
            </w:r>
            <w:r w:rsidR="00AA1C1D">
              <w:rPr>
                <w:webHidden/>
              </w:rPr>
              <w:instrText xml:space="preserve"> PAGEREF _Toc183163196 \h </w:instrText>
            </w:r>
            <w:r w:rsidR="00AA1C1D">
              <w:rPr>
                <w:webHidden/>
              </w:rPr>
            </w:r>
            <w:r w:rsidR="00AA1C1D">
              <w:rPr>
                <w:webHidden/>
              </w:rPr>
              <w:fldChar w:fldCharType="separate"/>
            </w:r>
            <w:r w:rsidR="00AA1C1D">
              <w:rPr>
                <w:webHidden/>
              </w:rPr>
              <w:t>21</w:t>
            </w:r>
            <w:r w:rsidR="00AA1C1D">
              <w:rPr>
                <w:webHidden/>
              </w:rPr>
              <w:fldChar w:fldCharType="end"/>
            </w:r>
          </w:hyperlink>
        </w:p>
        <w:p w14:paraId="5AEDBB4F" w14:textId="179494C9" w:rsidR="00AA1C1D" w:rsidRDefault="005F24E6">
          <w:pPr>
            <w:pStyle w:val="TOC2"/>
            <w:rPr>
              <w:rFonts w:asciiTheme="minorHAnsi" w:hAnsiTheme="minorHAnsi" w:cstheme="minorBidi"/>
              <w:b w:val="0"/>
              <w:bCs w:val="0"/>
              <w:kern w:val="2"/>
              <w:sz w:val="22"/>
              <w:szCs w:val="22"/>
              <w14:ligatures w14:val="standardContextual"/>
            </w:rPr>
          </w:pPr>
          <w:hyperlink w:anchor="_Toc183163197" w:history="1">
            <w:r w:rsidR="00AA1C1D" w:rsidRPr="004B0EFD">
              <w:rPr>
                <w:rStyle w:val="Hyperlink"/>
              </w:rPr>
              <w:t>3.3.</w:t>
            </w:r>
            <w:r w:rsidR="00AA1C1D">
              <w:rPr>
                <w:rFonts w:asciiTheme="minorHAnsi" w:hAnsiTheme="minorHAnsi" w:cstheme="minorBidi"/>
                <w:b w:val="0"/>
                <w:bCs w:val="0"/>
                <w:kern w:val="2"/>
                <w:sz w:val="22"/>
                <w:szCs w:val="22"/>
                <w14:ligatures w14:val="standardContextual"/>
              </w:rPr>
              <w:tab/>
            </w:r>
            <w:r w:rsidR="00AA1C1D" w:rsidRPr="004B0EFD">
              <w:rPr>
                <w:rStyle w:val="Hyperlink"/>
              </w:rPr>
              <w:t>MP Admin Deletes User</w:t>
            </w:r>
            <w:r w:rsidR="00AA1C1D">
              <w:rPr>
                <w:webHidden/>
              </w:rPr>
              <w:tab/>
            </w:r>
            <w:r w:rsidR="00AA1C1D">
              <w:rPr>
                <w:webHidden/>
              </w:rPr>
              <w:fldChar w:fldCharType="begin"/>
            </w:r>
            <w:r w:rsidR="00AA1C1D">
              <w:rPr>
                <w:webHidden/>
              </w:rPr>
              <w:instrText xml:space="preserve"> PAGEREF _Toc183163197 \h </w:instrText>
            </w:r>
            <w:r w:rsidR="00AA1C1D">
              <w:rPr>
                <w:webHidden/>
              </w:rPr>
            </w:r>
            <w:r w:rsidR="00AA1C1D">
              <w:rPr>
                <w:webHidden/>
              </w:rPr>
              <w:fldChar w:fldCharType="separate"/>
            </w:r>
            <w:r w:rsidR="00AA1C1D">
              <w:rPr>
                <w:webHidden/>
              </w:rPr>
              <w:t>25</w:t>
            </w:r>
            <w:r w:rsidR="00AA1C1D">
              <w:rPr>
                <w:webHidden/>
              </w:rPr>
              <w:fldChar w:fldCharType="end"/>
            </w:r>
          </w:hyperlink>
        </w:p>
        <w:p w14:paraId="6D37A275" w14:textId="3A1CA3E8" w:rsidR="00AA1C1D" w:rsidRDefault="005F24E6">
          <w:pPr>
            <w:pStyle w:val="TOC1"/>
            <w:rPr>
              <w:rFonts w:asciiTheme="minorHAnsi" w:hAnsiTheme="minorHAnsi" w:cstheme="minorBidi"/>
              <w:b w:val="0"/>
              <w:bCs w:val="0"/>
              <w:i w:val="0"/>
              <w:iCs w:val="0"/>
              <w:kern w:val="2"/>
              <w:sz w:val="22"/>
              <w:szCs w:val="22"/>
              <w14:ligatures w14:val="standardContextual"/>
            </w:rPr>
          </w:pPr>
          <w:hyperlink w:anchor="_Toc183163198" w:history="1">
            <w:r w:rsidR="00AA1C1D" w:rsidRPr="004B0EFD">
              <w:rPr>
                <w:rStyle w:val="Hyperlink"/>
              </w:rPr>
              <w:t>4.</w:t>
            </w:r>
            <w:r w:rsidR="00AA1C1D">
              <w:rPr>
                <w:rFonts w:asciiTheme="minorHAnsi" w:hAnsiTheme="minorHAnsi" w:cstheme="minorBidi"/>
                <w:b w:val="0"/>
                <w:bCs w:val="0"/>
                <w:i w:val="0"/>
                <w:iCs w:val="0"/>
                <w:kern w:val="2"/>
                <w:sz w:val="22"/>
                <w:szCs w:val="22"/>
                <w14:ligatures w14:val="standardContextual"/>
              </w:rPr>
              <w:tab/>
            </w:r>
            <w:r w:rsidR="00AA1C1D" w:rsidRPr="004B0EFD">
              <w:rPr>
                <w:rStyle w:val="Hyperlink"/>
              </w:rPr>
              <w:t>Dashboards</w:t>
            </w:r>
            <w:r w:rsidR="00AA1C1D">
              <w:rPr>
                <w:webHidden/>
              </w:rPr>
              <w:tab/>
            </w:r>
            <w:r w:rsidR="00AA1C1D">
              <w:rPr>
                <w:webHidden/>
              </w:rPr>
              <w:fldChar w:fldCharType="begin"/>
            </w:r>
            <w:r w:rsidR="00AA1C1D">
              <w:rPr>
                <w:webHidden/>
              </w:rPr>
              <w:instrText xml:space="preserve"> PAGEREF _Toc183163198 \h </w:instrText>
            </w:r>
            <w:r w:rsidR="00AA1C1D">
              <w:rPr>
                <w:webHidden/>
              </w:rPr>
            </w:r>
            <w:r w:rsidR="00AA1C1D">
              <w:rPr>
                <w:webHidden/>
              </w:rPr>
              <w:fldChar w:fldCharType="separate"/>
            </w:r>
            <w:r w:rsidR="00AA1C1D">
              <w:rPr>
                <w:webHidden/>
              </w:rPr>
              <w:t>27</w:t>
            </w:r>
            <w:r w:rsidR="00AA1C1D">
              <w:rPr>
                <w:webHidden/>
              </w:rPr>
              <w:fldChar w:fldCharType="end"/>
            </w:r>
          </w:hyperlink>
        </w:p>
        <w:p w14:paraId="0A605DC4" w14:textId="77C8E0A8" w:rsidR="00AA1C1D" w:rsidRDefault="005F24E6">
          <w:pPr>
            <w:pStyle w:val="TOC2"/>
            <w:rPr>
              <w:rFonts w:asciiTheme="minorHAnsi" w:hAnsiTheme="minorHAnsi" w:cstheme="minorBidi"/>
              <w:b w:val="0"/>
              <w:bCs w:val="0"/>
              <w:kern w:val="2"/>
              <w:sz w:val="22"/>
              <w:szCs w:val="22"/>
              <w14:ligatures w14:val="standardContextual"/>
            </w:rPr>
          </w:pPr>
          <w:hyperlink w:anchor="_Toc183163199" w:history="1">
            <w:r w:rsidR="00AA1C1D" w:rsidRPr="004B0EFD">
              <w:rPr>
                <w:rStyle w:val="Hyperlink"/>
              </w:rPr>
              <w:t>4.1.</w:t>
            </w:r>
            <w:r w:rsidR="00AA1C1D">
              <w:rPr>
                <w:rFonts w:asciiTheme="minorHAnsi" w:hAnsiTheme="minorHAnsi" w:cstheme="minorBidi"/>
                <w:b w:val="0"/>
                <w:bCs w:val="0"/>
                <w:kern w:val="2"/>
                <w:sz w:val="22"/>
                <w:szCs w:val="22"/>
                <w14:ligatures w14:val="standardContextual"/>
              </w:rPr>
              <w:tab/>
            </w:r>
            <w:r w:rsidR="00AA1C1D" w:rsidRPr="004B0EFD">
              <w:rPr>
                <w:rStyle w:val="Hyperlink"/>
              </w:rPr>
              <w:t>General Dashboard</w:t>
            </w:r>
            <w:r w:rsidR="00AA1C1D">
              <w:rPr>
                <w:webHidden/>
              </w:rPr>
              <w:tab/>
            </w:r>
            <w:r w:rsidR="00AA1C1D">
              <w:rPr>
                <w:webHidden/>
              </w:rPr>
              <w:fldChar w:fldCharType="begin"/>
            </w:r>
            <w:r w:rsidR="00AA1C1D">
              <w:rPr>
                <w:webHidden/>
              </w:rPr>
              <w:instrText xml:space="preserve"> PAGEREF _Toc183163199 \h </w:instrText>
            </w:r>
            <w:r w:rsidR="00AA1C1D">
              <w:rPr>
                <w:webHidden/>
              </w:rPr>
            </w:r>
            <w:r w:rsidR="00AA1C1D">
              <w:rPr>
                <w:webHidden/>
              </w:rPr>
              <w:fldChar w:fldCharType="separate"/>
            </w:r>
            <w:r w:rsidR="00AA1C1D">
              <w:rPr>
                <w:webHidden/>
              </w:rPr>
              <w:t>28</w:t>
            </w:r>
            <w:r w:rsidR="00AA1C1D">
              <w:rPr>
                <w:webHidden/>
              </w:rPr>
              <w:fldChar w:fldCharType="end"/>
            </w:r>
          </w:hyperlink>
        </w:p>
        <w:p w14:paraId="2DF9D40A" w14:textId="705F8404" w:rsidR="00AA1C1D" w:rsidRDefault="005F24E6">
          <w:pPr>
            <w:pStyle w:val="TOC2"/>
            <w:rPr>
              <w:rFonts w:asciiTheme="minorHAnsi" w:hAnsiTheme="minorHAnsi" w:cstheme="minorBidi"/>
              <w:b w:val="0"/>
              <w:bCs w:val="0"/>
              <w:kern w:val="2"/>
              <w:sz w:val="22"/>
              <w:szCs w:val="22"/>
              <w14:ligatures w14:val="standardContextual"/>
            </w:rPr>
          </w:pPr>
          <w:hyperlink w:anchor="_Toc183163200" w:history="1">
            <w:r w:rsidR="00AA1C1D" w:rsidRPr="004B0EFD">
              <w:rPr>
                <w:rStyle w:val="Hyperlink"/>
              </w:rPr>
              <w:t>4.2.</w:t>
            </w:r>
            <w:r w:rsidR="00AA1C1D">
              <w:rPr>
                <w:rFonts w:asciiTheme="minorHAnsi" w:hAnsiTheme="minorHAnsi" w:cstheme="minorBidi"/>
                <w:b w:val="0"/>
                <w:bCs w:val="0"/>
                <w:kern w:val="2"/>
                <w:sz w:val="22"/>
                <w:szCs w:val="22"/>
                <w14:ligatures w14:val="standardContextual"/>
              </w:rPr>
              <w:tab/>
            </w:r>
            <w:r w:rsidR="00AA1C1D" w:rsidRPr="004B0EFD">
              <w:rPr>
                <w:rStyle w:val="Hyperlink"/>
              </w:rPr>
              <w:t>Current Flight Tasks Dashboard</w:t>
            </w:r>
            <w:r w:rsidR="00AA1C1D">
              <w:rPr>
                <w:webHidden/>
              </w:rPr>
              <w:tab/>
            </w:r>
            <w:r w:rsidR="00AA1C1D">
              <w:rPr>
                <w:webHidden/>
              </w:rPr>
              <w:fldChar w:fldCharType="begin"/>
            </w:r>
            <w:r w:rsidR="00AA1C1D">
              <w:rPr>
                <w:webHidden/>
              </w:rPr>
              <w:instrText xml:space="preserve"> PAGEREF _Toc183163200 \h </w:instrText>
            </w:r>
            <w:r w:rsidR="00AA1C1D">
              <w:rPr>
                <w:webHidden/>
              </w:rPr>
            </w:r>
            <w:r w:rsidR="00AA1C1D">
              <w:rPr>
                <w:webHidden/>
              </w:rPr>
              <w:fldChar w:fldCharType="separate"/>
            </w:r>
            <w:r w:rsidR="00AA1C1D">
              <w:rPr>
                <w:webHidden/>
              </w:rPr>
              <w:t>29</w:t>
            </w:r>
            <w:r w:rsidR="00AA1C1D">
              <w:rPr>
                <w:webHidden/>
              </w:rPr>
              <w:fldChar w:fldCharType="end"/>
            </w:r>
          </w:hyperlink>
        </w:p>
        <w:p w14:paraId="64484112" w14:textId="1B587861" w:rsidR="00AA1C1D" w:rsidRDefault="005F24E6">
          <w:pPr>
            <w:pStyle w:val="TOC2"/>
            <w:rPr>
              <w:rFonts w:asciiTheme="minorHAnsi" w:hAnsiTheme="minorHAnsi" w:cstheme="minorBidi"/>
              <w:b w:val="0"/>
              <w:bCs w:val="0"/>
              <w:kern w:val="2"/>
              <w:sz w:val="22"/>
              <w:szCs w:val="22"/>
              <w14:ligatures w14:val="standardContextual"/>
            </w:rPr>
          </w:pPr>
          <w:hyperlink w:anchor="_Toc183163201" w:history="1">
            <w:r w:rsidR="00AA1C1D" w:rsidRPr="004B0EFD">
              <w:rPr>
                <w:rStyle w:val="Hyperlink"/>
              </w:rPr>
              <w:t>4.3.</w:t>
            </w:r>
            <w:r w:rsidR="00AA1C1D">
              <w:rPr>
                <w:rFonts w:asciiTheme="minorHAnsi" w:hAnsiTheme="minorHAnsi" w:cstheme="minorBidi"/>
                <w:b w:val="0"/>
                <w:bCs w:val="0"/>
                <w:kern w:val="2"/>
                <w:sz w:val="22"/>
                <w:szCs w:val="22"/>
                <w14:ligatures w14:val="standardContextual"/>
              </w:rPr>
              <w:tab/>
            </w:r>
            <w:r w:rsidR="00AA1C1D" w:rsidRPr="004B0EFD">
              <w:rPr>
                <w:rStyle w:val="Hyperlink"/>
              </w:rPr>
              <w:t>Pre-Flight (CR) Dashboard</w:t>
            </w:r>
            <w:r w:rsidR="00AA1C1D">
              <w:rPr>
                <w:webHidden/>
              </w:rPr>
              <w:tab/>
            </w:r>
            <w:r w:rsidR="00AA1C1D">
              <w:rPr>
                <w:webHidden/>
              </w:rPr>
              <w:fldChar w:fldCharType="begin"/>
            </w:r>
            <w:r w:rsidR="00AA1C1D">
              <w:rPr>
                <w:webHidden/>
              </w:rPr>
              <w:instrText xml:space="preserve"> PAGEREF _Toc183163201 \h </w:instrText>
            </w:r>
            <w:r w:rsidR="00AA1C1D">
              <w:rPr>
                <w:webHidden/>
              </w:rPr>
            </w:r>
            <w:r w:rsidR="00AA1C1D">
              <w:rPr>
                <w:webHidden/>
              </w:rPr>
              <w:fldChar w:fldCharType="separate"/>
            </w:r>
            <w:r w:rsidR="00AA1C1D">
              <w:rPr>
                <w:webHidden/>
              </w:rPr>
              <w:t>30</w:t>
            </w:r>
            <w:r w:rsidR="00AA1C1D">
              <w:rPr>
                <w:webHidden/>
              </w:rPr>
              <w:fldChar w:fldCharType="end"/>
            </w:r>
          </w:hyperlink>
        </w:p>
        <w:p w14:paraId="42F54DA5" w14:textId="2C0EDC82" w:rsidR="00AA1C1D" w:rsidRDefault="005F24E6">
          <w:pPr>
            <w:pStyle w:val="TOC2"/>
            <w:rPr>
              <w:rFonts w:asciiTheme="minorHAnsi" w:hAnsiTheme="minorHAnsi" w:cstheme="minorBidi"/>
              <w:b w:val="0"/>
              <w:bCs w:val="0"/>
              <w:kern w:val="2"/>
              <w:sz w:val="22"/>
              <w:szCs w:val="22"/>
              <w14:ligatures w14:val="standardContextual"/>
            </w:rPr>
          </w:pPr>
          <w:hyperlink w:anchor="_Toc183163202" w:history="1">
            <w:r w:rsidR="00AA1C1D" w:rsidRPr="004B0EFD">
              <w:rPr>
                <w:rStyle w:val="Hyperlink"/>
              </w:rPr>
              <w:t>4.4.</w:t>
            </w:r>
            <w:r w:rsidR="00AA1C1D">
              <w:rPr>
                <w:rFonts w:asciiTheme="minorHAnsi" w:hAnsiTheme="minorHAnsi" w:cstheme="minorBidi"/>
                <w:b w:val="0"/>
                <w:bCs w:val="0"/>
                <w:kern w:val="2"/>
                <w:sz w:val="22"/>
                <w:szCs w:val="22"/>
                <w14:ligatures w14:val="standardContextual"/>
              </w:rPr>
              <w:tab/>
            </w:r>
            <w:r w:rsidR="00AA1C1D" w:rsidRPr="004B0EFD">
              <w:rPr>
                <w:rStyle w:val="Hyperlink"/>
              </w:rPr>
              <w:t>Pre-Flight (SP) Dashboard</w:t>
            </w:r>
            <w:r w:rsidR="00AA1C1D">
              <w:rPr>
                <w:webHidden/>
              </w:rPr>
              <w:tab/>
            </w:r>
            <w:r w:rsidR="00AA1C1D">
              <w:rPr>
                <w:webHidden/>
              </w:rPr>
              <w:fldChar w:fldCharType="begin"/>
            </w:r>
            <w:r w:rsidR="00AA1C1D">
              <w:rPr>
                <w:webHidden/>
              </w:rPr>
              <w:instrText xml:space="preserve"> PAGEREF _Toc183163202 \h </w:instrText>
            </w:r>
            <w:r w:rsidR="00AA1C1D">
              <w:rPr>
                <w:webHidden/>
              </w:rPr>
            </w:r>
            <w:r w:rsidR="00AA1C1D">
              <w:rPr>
                <w:webHidden/>
              </w:rPr>
              <w:fldChar w:fldCharType="separate"/>
            </w:r>
            <w:r w:rsidR="00AA1C1D">
              <w:rPr>
                <w:webHidden/>
              </w:rPr>
              <w:t>31</w:t>
            </w:r>
            <w:r w:rsidR="00AA1C1D">
              <w:rPr>
                <w:webHidden/>
              </w:rPr>
              <w:fldChar w:fldCharType="end"/>
            </w:r>
          </w:hyperlink>
        </w:p>
        <w:p w14:paraId="57B08151" w14:textId="512E34B4" w:rsidR="00AA1C1D" w:rsidRDefault="005F24E6">
          <w:pPr>
            <w:pStyle w:val="TOC2"/>
            <w:rPr>
              <w:rFonts w:asciiTheme="minorHAnsi" w:hAnsiTheme="minorHAnsi" w:cstheme="minorBidi"/>
              <w:b w:val="0"/>
              <w:bCs w:val="0"/>
              <w:kern w:val="2"/>
              <w:sz w:val="22"/>
              <w:szCs w:val="22"/>
              <w14:ligatures w14:val="standardContextual"/>
            </w:rPr>
          </w:pPr>
          <w:hyperlink w:anchor="_Toc183163203" w:history="1">
            <w:r w:rsidR="00AA1C1D" w:rsidRPr="004B0EFD">
              <w:rPr>
                <w:rStyle w:val="Hyperlink"/>
              </w:rPr>
              <w:t>4.5.</w:t>
            </w:r>
            <w:r w:rsidR="00AA1C1D">
              <w:rPr>
                <w:rFonts w:asciiTheme="minorHAnsi" w:hAnsiTheme="minorHAnsi" w:cstheme="minorBidi"/>
                <w:b w:val="0"/>
                <w:bCs w:val="0"/>
                <w:kern w:val="2"/>
                <w:sz w:val="22"/>
                <w:szCs w:val="22"/>
                <w14:ligatures w14:val="standardContextual"/>
              </w:rPr>
              <w:tab/>
            </w:r>
            <w:r w:rsidR="00AA1C1D" w:rsidRPr="004B0EFD">
              <w:rPr>
                <w:rStyle w:val="Hyperlink"/>
              </w:rPr>
              <w:t>Pre-Flight (TDSP) Dashboard</w:t>
            </w:r>
            <w:r w:rsidR="00AA1C1D">
              <w:rPr>
                <w:webHidden/>
              </w:rPr>
              <w:tab/>
            </w:r>
            <w:r w:rsidR="00AA1C1D">
              <w:rPr>
                <w:webHidden/>
              </w:rPr>
              <w:fldChar w:fldCharType="begin"/>
            </w:r>
            <w:r w:rsidR="00AA1C1D">
              <w:rPr>
                <w:webHidden/>
              </w:rPr>
              <w:instrText xml:space="preserve"> PAGEREF _Toc183163203 \h </w:instrText>
            </w:r>
            <w:r w:rsidR="00AA1C1D">
              <w:rPr>
                <w:webHidden/>
              </w:rPr>
            </w:r>
            <w:r w:rsidR="00AA1C1D">
              <w:rPr>
                <w:webHidden/>
              </w:rPr>
              <w:fldChar w:fldCharType="separate"/>
            </w:r>
            <w:r w:rsidR="00AA1C1D">
              <w:rPr>
                <w:webHidden/>
              </w:rPr>
              <w:t>32</w:t>
            </w:r>
            <w:r w:rsidR="00AA1C1D">
              <w:rPr>
                <w:webHidden/>
              </w:rPr>
              <w:fldChar w:fldCharType="end"/>
            </w:r>
          </w:hyperlink>
        </w:p>
        <w:p w14:paraId="295DDA1E" w14:textId="74A8B02F" w:rsidR="00AA1C1D" w:rsidRDefault="005F24E6">
          <w:pPr>
            <w:pStyle w:val="TOC2"/>
            <w:rPr>
              <w:rFonts w:asciiTheme="minorHAnsi" w:hAnsiTheme="minorHAnsi" w:cstheme="minorBidi"/>
              <w:b w:val="0"/>
              <w:bCs w:val="0"/>
              <w:kern w:val="2"/>
              <w:sz w:val="22"/>
              <w:szCs w:val="22"/>
              <w14:ligatures w14:val="standardContextual"/>
            </w:rPr>
          </w:pPr>
          <w:hyperlink w:anchor="_Toc183163204" w:history="1">
            <w:r w:rsidR="00AA1C1D" w:rsidRPr="004B0EFD">
              <w:rPr>
                <w:rStyle w:val="Hyperlink"/>
              </w:rPr>
              <w:t>4.6.</w:t>
            </w:r>
            <w:r w:rsidR="00AA1C1D">
              <w:rPr>
                <w:rFonts w:asciiTheme="minorHAnsi" w:hAnsiTheme="minorHAnsi" w:cstheme="minorBidi"/>
                <w:b w:val="0"/>
                <w:bCs w:val="0"/>
                <w:kern w:val="2"/>
                <w:sz w:val="22"/>
                <w:szCs w:val="22"/>
                <w14:ligatures w14:val="standardContextual"/>
              </w:rPr>
              <w:tab/>
            </w:r>
            <w:r w:rsidR="00AA1C1D" w:rsidRPr="004B0EFD">
              <w:rPr>
                <w:rStyle w:val="Hyperlink"/>
              </w:rPr>
              <w:t>Flight Progress Dashboard</w:t>
            </w:r>
            <w:r w:rsidR="00AA1C1D">
              <w:rPr>
                <w:webHidden/>
              </w:rPr>
              <w:tab/>
            </w:r>
            <w:r w:rsidR="00AA1C1D">
              <w:rPr>
                <w:webHidden/>
              </w:rPr>
              <w:fldChar w:fldCharType="begin"/>
            </w:r>
            <w:r w:rsidR="00AA1C1D">
              <w:rPr>
                <w:webHidden/>
              </w:rPr>
              <w:instrText xml:space="preserve"> PAGEREF _Toc183163204 \h </w:instrText>
            </w:r>
            <w:r w:rsidR="00AA1C1D">
              <w:rPr>
                <w:webHidden/>
              </w:rPr>
            </w:r>
            <w:r w:rsidR="00AA1C1D">
              <w:rPr>
                <w:webHidden/>
              </w:rPr>
              <w:fldChar w:fldCharType="separate"/>
            </w:r>
            <w:r w:rsidR="00AA1C1D">
              <w:rPr>
                <w:webHidden/>
              </w:rPr>
              <w:t>33</w:t>
            </w:r>
            <w:r w:rsidR="00AA1C1D">
              <w:rPr>
                <w:webHidden/>
              </w:rPr>
              <w:fldChar w:fldCharType="end"/>
            </w:r>
          </w:hyperlink>
        </w:p>
        <w:p w14:paraId="108574A3" w14:textId="067BF044" w:rsidR="00AA1C1D" w:rsidRDefault="005F24E6">
          <w:pPr>
            <w:pStyle w:val="TOC2"/>
            <w:rPr>
              <w:rFonts w:asciiTheme="minorHAnsi" w:hAnsiTheme="minorHAnsi" w:cstheme="minorBidi"/>
              <w:b w:val="0"/>
              <w:bCs w:val="0"/>
              <w:kern w:val="2"/>
              <w:sz w:val="22"/>
              <w:szCs w:val="22"/>
              <w14:ligatures w14:val="standardContextual"/>
            </w:rPr>
          </w:pPr>
          <w:hyperlink w:anchor="_Toc183163205" w:history="1">
            <w:r w:rsidR="00AA1C1D" w:rsidRPr="004B0EFD">
              <w:rPr>
                <w:rStyle w:val="Hyperlink"/>
              </w:rPr>
              <w:t>4.7.</w:t>
            </w:r>
            <w:r w:rsidR="00AA1C1D">
              <w:rPr>
                <w:rFonts w:asciiTheme="minorHAnsi" w:hAnsiTheme="minorHAnsi" w:cstheme="minorBidi"/>
                <w:b w:val="0"/>
                <w:bCs w:val="0"/>
                <w:kern w:val="2"/>
                <w:sz w:val="22"/>
                <w:szCs w:val="22"/>
                <w14:ligatures w14:val="standardContextual"/>
              </w:rPr>
              <w:tab/>
            </w:r>
            <w:r w:rsidR="00AA1C1D" w:rsidRPr="004B0EFD">
              <w:rPr>
                <w:rStyle w:val="Hyperlink"/>
              </w:rPr>
              <w:t>Flight Contacts Dashboard</w:t>
            </w:r>
            <w:r w:rsidR="00AA1C1D">
              <w:rPr>
                <w:webHidden/>
              </w:rPr>
              <w:tab/>
            </w:r>
            <w:r w:rsidR="00AA1C1D">
              <w:rPr>
                <w:webHidden/>
              </w:rPr>
              <w:fldChar w:fldCharType="begin"/>
            </w:r>
            <w:r w:rsidR="00AA1C1D">
              <w:rPr>
                <w:webHidden/>
              </w:rPr>
              <w:instrText xml:space="preserve"> PAGEREF _Toc183163205 \h </w:instrText>
            </w:r>
            <w:r w:rsidR="00AA1C1D">
              <w:rPr>
                <w:webHidden/>
              </w:rPr>
            </w:r>
            <w:r w:rsidR="00AA1C1D">
              <w:rPr>
                <w:webHidden/>
              </w:rPr>
              <w:fldChar w:fldCharType="separate"/>
            </w:r>
            <w:r w:rsidR="00AA1C1D">
              <w:rPr>
                <w:webHidden/>
              </w:rPr>
              <w:t>34</w:t>
            </w:r>
            <w:r w:rsidR="00AA1C1D">
              <w:rPr>
                <w:webHidden/>
              </w:rPr>
              <w:fldChar w:fldCharType="end"/>
            </w:r>
          </w:hyperlink>
        </w:p>
        <w:p w14:paraId="6AD84C7B" w14:textId="5BBD1779" w:rsidR="00AA1C1D" w:rsidRDefault="005F24E6">
          <w:pPr>
            <w:pStyle w:val="TOC2"/>
            <w:rPr>
              <w:rFonts w:asciiTheme="minorHAnsi" w:hAnsiTheme="minorHAnsi" w:cstheme="minorBidi"/>
              <w:b w:val="0"/>
              <w:bCs w:val="0"/>
              <w:kern w:val="2"/>
              <w:sz w:val="22"/>
              <w:szCs w:val="22"/>
              <w14:ligatures w14:val="standardContextual"/>
            </w:rPr>
          </w:pPr>
          <w:hyperlink w:anchor="_Toc183163206" w:history="1">
            <w:r w:rsidR="00AA1C1D" w:rsidRPr="004B0EFD">
              <w:rPr>
                <w:rStyle w:val="Hyperlink"/>
              </w:rPr>
              <w:t>4.8.</w:t>
            </w:r>
            <w:r w:rsidR="00AA1C1D">
              <w:rPr>
                <w:rFonts w:asciiTheme="minorHAnsi" w:hAnsiTheme="minorHAnsi" w:cstheme="minorBidi"/>
                <w:b w:val="0"/>
                <w:bCs w:val="0"/>
                <w:kern w:val="2"/>
                <w:sz w:val="22"/>
                <w:szCs w:val="22"/>
                <w14:ligatures w14:val="standardContextual"/>
              </w:rPr>
              <w:tab/>
            </w:r>
            <w:r w:rsidR="00AA1C1D" w:rsidRPr="004B0EFD">
              <w:rPr>
                <w:rStyle w:val="Hyperlink"/>
              </w:rPr>
              <w:t>Admin Dashboard</w:t>
            </w:r>
            <w:r w:rsidR="00AA1C1D">
              <w:rPr>
                <w:webHidden/>
              </w:rPr>
              <w:tab/>
            </w:r>
            <w:r w:rsidR="00AA1C1D">
              <w:rPr>
                <w:webHidden/>
              </w:rPr>
              <w:fldChar w:fldCharType="begin"/>
            </w:r>
            <w:r w:rsidR="00AA1C1D">
              <w:rPr>
                <w:webHidden/>
              </w:rPr>
              <w:instrText xml:space="preserve"> PAGEREF _Toc183163206 \h </w:instrText>
            </w:r>
            <w:r w:rsidR="00AA1C1D">
              <w:rPr>
                <w:webHidden/>
              </w:rPr>
            </w:r>
            <w:r w:rsidR="00AA1C1D">
              <w:rPr>
                <w:webHidden/>
              </w:rPr>
              <w:fldChar w:fldCharType="separate"/>
            </w:r>
            <w:r w:rsidR="00AA1C1D">
              <w:rPr>
                <w:webHidden/>
              </w:rPr>
              <w:t>35</w:t>
            </w:r>
            <w:r w:rsidR="00AA1C1D">
              <w:rPr>
                <w:webHidden/>
              </w:rPr>
              <w:fldChar w:fldCharType="end"/>
            </w:r>
          </w:hyperlink>
        </w:p>
        <w:p w14:paraId="06FAFE87" w14:textId="003A74B2" w:rsidR="00AA1C1D" w:rsidRDefault="005F24E6">
          <w:pPr>
            <w:pStyle w:val="TOC1"/>
            <w:rPr>
              <w:rFonts w:asciiTheme="minorHAnsi" w:hAnsiTheme="minorHAnsi" w:cstheme="minorBidi"/>
              <w:b w:val="0"/>
              <w:bCs w:val="0"/>
              <w:i w:val="0"/>
              <w:iCs w:val="0"/>
              <w:kern w:val="2"/>
              <w:sz w:val="22"/>
              <w:szCs w:val="22"/>
              <w14:ligatures w14:val="standardContextual"/>
            </w:rPr>
          </w:pPr>
          <w:hyperlink w:anchor="_Toc183163207" w:history="1">
            <w:r w:rsidR="00AA1C1D" w:rsidRPr="004B0EFD">
              <w:rPr>
                <w:rStyle w:val="Hyperlink"/>
              </w:rPr>
              <w:t>5.</w:t>
            </w:r>
            <w:r w:rsidR="00AA1C1D">
              <w:rPr>
                <w:rFonts w:asciiTheme="minorHAnsi" w:hAnsiTheme="minorHAnsi" w:cstheme="minorBidi"/>
                <w:b w:val="0"/>
                <w:bCs w:val="0"/>
                <w:i w:val="0"/>
                <w:iCs w:val="0"/>
                <w:kern w:val="2"/>
                <w:sz w:val="22"/>
                <w:szCs w:val="22"/>
                <w14:ligatures w14:val="standardContextual"/>
              </w:rPr>
              <w:tab/>
            </w:r>
            <w:r w:rsidR="00AA1C1D" w:rsidRPr="004B0EFD">
              <w:rPr>
                <w:rStyle w:val="Hyperlink"/>
              </w:rPr>
              <w:t>Flight Registration</w:t>
            </w:r>
            <w:r w:rsidR="00AA1C1D">
              <w:rPr>
                <w:webHidden/>
              </w:rPr>
              <w:tab/>
            </w:r>
            <w:r w:rsidR="00AA1C1D">
              <w:rPr>
                <w:webHidden/>
              </w:rPr>
              <w:fldChar w:fldCharType="begin"/>
            </w:r>
            <w:r w:rsidR="00AA1C1D">
              <w:rPr>
                <w:webHidden/>
              </w:rPr>
              <w:instrText xml:space="preserve"> PAGEREF _Toc183163207 \h </w:instrText>
            </w:r>
            <w:r w:rsidR="00AA1C1D">
              <w:rPr>
                <w:webHidden/>
              </w:rPr>
            </w:r>
            <w:r w:rsidR="00AA1C1D">
              <w:rPr>
                <w:webHidden/>
              </w:rPr>
              <w:fldChar w:fldCharType="separate"/>
            </w:r>
            <w:r w:rsidR="00AA1C1D">
              <w:rPr>
                <w:webHidden/>
              </w:rPr>
              <w:t>36</w:t>
            </w:r>
            <w:r w:rsidR="00AA1C1D">
              <w:rPr>
                <w:webHidden/>
              </w:rPr>
              <w:fldChar w:fldCharType="end"/>
            </w:r>
          </w:hyperlink>
        </w:p>
        <w:p w14:paraId="66032DA0" w14:textId="5D9B8E2E" w:rsidR="00AA1C1D" w:rsidRDefault="005F24E6">
          <w:pPr>
            <w:pStyle w:val="TOC2"/>
            <w:rPr>
              <w:rFonts w:asciiTheme="minorHAnsi" w:hAnsiTheme="minorHAnsi" w:cstheme="minorBidi"/>
              <w:b w:val="0"/>
              <w:bCs w:val="0"/>
              <w:kern w:val="2"/>
              <w:sz w:val="22"/>
              <w:szCs w:val="22"/>
              <w14:ligatures w14:val="standardContextual"/>
            </w:rPr>
          </w:pPr>
          <w:hyperlink w:anchor="_Toc183163208" w:history="1">
            <w:r w:rsidR="00AA1C1D" w:rsidRPr="004B0EFD">
              <w:rPr>
                <w:rStyle w:val="Hyperlink"/>
              </w:rPr>
              <w:t>5.1.</w:t>
            </w:r>
            <w:r w:rsidR="00AA1C1D">
              <w:rPr>
                <w:rFonts w:asciiTheme="minorHAnsi" w:hAnsiTheme="minorHAnsi" w:cstheme="minorBidi"/>
                <w:b w:val="0"/>
                <w:bCs w:val="0"/>
                <w:kern w:val="2"/>
                <w:sz w:val="22"/>
                <w:szCs w:val="22"/>
                <w14:ligatures w14:val="standardContextual"/>
              </w:rPr>
              <w:tab/>
            </w:r>
            <w:r w:rsidR="00AA1C1D" w:rsidRPr="004B0EFD">
              <w:rPr>
                <w:rStyle w:val="Hyperlink"/>
              </w:rPr>
              <w:t>Flight Registration New CR</w:t>
            </w:r>
            <w:r w:rsidR="00AA1C1D">
              <w:rPr>
                <w:webHidden/>
              </w:rPr>
              <w:tab/>
            </w:r>
            <w:r w:rsidR="00AA1C1D">
              <w:rPr>
                <w:webHidden/>
              </w:rPr>
              <w:fldChar w:fldCharType="begin"/>
            </w:r>
            <w:r w:rsidR="00AA1C1D">
              <w:rPr>
                <w:webHidden/>
              </w:rPr>
              <w:instrText xml:space="preserve"> PAGEREF _Toc183163208 \h </w:instrText>
            </w:r>
            <w:r w:rsidR="00AA1C1D">
              <w:rPr>
                <w:webHidden/>
              </w:rPr>
            </w:r>
            <w:r w:rsidR="00AA1C1D">
              <w:rPr>
                <w:webHidden/>
              </w:rPr>
              <w:fldChar w:fldCharType="separate"/>
            </w:r>
            <w:r w:rsidR="00AA1C1D">
              <w:rPr>
                <w:webHidden/>
              </w:rPr>
              <w:t>37</w:t>
            </w:r>
            <w:r w:rsidR="00AA1C1D">
              <w:rPr>
                <w:webHidden/>
              </w:rPr>
              <w:fldChar w:fldCharType="end"/>
            </w:r>
          </w:hyperlink>
        </w:p>
        <w:p w14:paraId="22FA2FE3" w14:textId="33AA596C" w:rsidR="00AA1C1D" w:rsidRDefault="005F24E6">
          <w:pPr>
            <w:pStyle w:val="TOC2"/>
            <w:rPr>
              <w:rFonts w:asciiTheme="minorHAnsi" w:hAnsiTheme="minorHAnsi" w:cstheme="minorBidi"/>
              <w:b w:val="0"/>
              <w:bCs w:val="0"/>
              <w:kern w:val="2"/>
              <w:sz w:val="22"/>
              <w:szCs w:val="22"/>
              <w14:ligatures w14:val="standardContextual"/>
            </w:rPr>
          </w:pPr>
          <w:hyperlink w:anchor="_Toc183163209" w:history="1">
            <w:r w:rsidR="00AA1C1D" w:rsidRPr="004B0EFD">
              <w:rPr>
                <w:rStyle w:val="Hyperlink"/>
              </w:rPr>
              <w:t>5.2.</w:t>
            </w:r>
            <w:r w:rsidR="00AA1C1D">
              <w:rPr>
                <w:rFonts w:asciiTheme="minorHAnsi" w:hAnsiTheme="minorHAnsi" w:cstheme="minorBidi"/>
                <w:b w:val="0"/>
                <w:bCs w:val="0"/>
                <w:kern w:val="2"/>
                <w:sz w:val="22"/>
                <w:szCs w:val="22"/>
                <w14:ligatures w14:val="standardContextual"/>
              </w:rPr>
              <w:tab/>
            </w:r>
            <w:r w:rsidR="00AA1C1D" w:rsidRPr="004B0EFD">
              <w:rPr>
                <w:rStyle w:val="Hyperlink"/>
              </w:rPr>
              <w:t>Flight Registration Existing CR</w:t>
            </w:r>
            <w:r w:rsidR="00AA1C1D">
              <w:rPr>
                <w:webHidden/>
              </w:rPr>
              <w:tab/>
            </w:r>
            <w:r w:rsidR="00AA1C1D">
              <w:rPr>
                <w:webHidden/>
              </w:rPr>
              <w:fldChar w:fldCharType="begin"/>
            </w:r>
            <w:r w:rsidR="00AA1C1D">
              <w:rPr>
                <w:webHidden/>
              </w:rPr>
              <w:instrText xml:space="preserve"> PAGEREF _Toc183163209 \h </w:instrText>
            </w:r>
            <w:r w:rsidR="00AA1C1D">
              <w:rPr>
                <w:webHidden/>
              </w:rPr>
            </w:r>
            <w:r w:rsidR="00AA1C1D">
              <w:rPr>
                <w:webHidden/>
              </w:rPr>
              <w:fldChar w:fldCharType="separate"/>
            </w:r>
            <w:r w:rsidR="00AA1C1D">
              <w:rPr>
                <w:webHidden/>
              </w:rPr>
              <w:t>48</w:t>
            </w:r>
            <w:r w:rsidR="00AA1C1D">
              <w:rPr>
                <w:webHidden/>
              </w:rPr>
              <w:fldChar w:fldCharType="end"/>
            </w:r>
          </w:hyperlink>
        </w:p>
        <w:p w14:paraId="730BEC5B" w14:textId="29355CE0" w:rsidR="00AA1C1D" w:rsidRDefault="005F24E6">
          <w:pPr>
            <w:pStyle w:val="TOC2"/>
            <w:rPr>
              <w:rFonts w:asciiTheme="minorHAnsi" w:hAnsiTheme="minorHAnsi" w:cstheme="minorBidi"/>
              <w:b w:val="0"/>
              <w:bCs w:val="0"/>
              <w:kern w:val="2"/>
              <w:sz w:val="22"/>
              <w:szCs w:val="22"/>
              <w14:ligatures w14:val="standardContextual"/>
            </w:rPr>
          </w:pPr>
          <w:hyperlink w:anchor="_Toc183163210" w:history="1">
            <w:r w:rsidR="00AA1C1D" w:rsidRPr="004B0EFD">
              <w:rPr>
                <w:rStyle w:val="Hyperlink"/>
              </w:rPr>
              <w:t>5.3.</w:t>
            </w:r>
            <w:r w:rsidR="00AA1C1D">
              <w:rPr>
                <w:rFonts w:asciiTheme="minorHAnsi" w:hAnsiTheme="minorHAnsi" w:cstheme="minorBidi"/>
                <w:b w:val="0"/>
                <w:bCs w:val="0"/>
                <w:kern w:val="2"/>
                <w:sz w:val="22"/>
                <w:szCs w:val="22"/>
                <w14:ligatures w14:val="standardContextual"/>
              </w:rPr>
              <w:tab/>
            </w:r>
            <w:r w:rsidR="00AA1C1D" w:rsidRPr="004B0EFD">
              <w:rPr>
                <w:rStyle w:val="Hyperlink"/>
              </w:rPr>
              <w:t>MP Withdraws from Flight after completed registration</w:t>
            </w:r>
            <w:r w:rsidR="00AA1C1D">
              <w:rPr>
                <w:webHidden/>
              </w:rPr>
              <w:tab/>
            </w:r>
            <w:r w:rsidR="00AA1C1D">
              <w:rPr>
                <w:webHidden/>
              </w:rPr>
              <w:fldChar w:fldCharType="begin"/>
            </w:r>
            <w:r w:rsidR="00AA1C1D">
              <w:rPr>
                <w:webHidden/>
              </w:rPr>
              <w:instrText xml:space="preserve"> PAGEREF _Toc183163210 \h </w:instrText>
            </w:r>
            <w:r w:rsidR="00AA1C1D">
              <w:rPr>
                <w:webHidden/>
              </w:rPr>
            </w:r>
            <w:r w:rsidR="00AA1C1D">
              <w:rPr>
                <w:webHidden/>
              </w:rPr>
              <w:fldChar w:fldCharType="separate"/>
            </w:r>
            <w:r w:rsidR="00AA1C1D">
              <w:rPr>
                <w:webHidden/>
              </w:rPr>
              <w:t>49</w:t>
            </w:r>
            <w:r w:rsidR="00AA1C1D">
              <w:rPr>
                <w:webHidden/>
              </w:rPr>
              <w:fldChar w:fldCharType="end"/>
            </w:r>
          </w:hyperlink>
        </w:p>
        <w:p w14:paraId="2B77578B" w14:textId="7F38D2A4" w:rsidR="00AA1C1D" w:rsidRDefault="005F24E6">
          <w:pPr>
            <w:pStyle w:val="TOC1"/>
            <w:rPr>
              <w:rFonts w:asciiTheme="minorHAnsi" w:hAnsiTheme="minorHAnsi" w:cstheme="minorBidi"/>
              <w:b w:val="0"/>
              <w:bCs w:val="0"/>
              <w:i w:val="0"/>
              <w:iCs w:val="0"/>
              <w:kern w:val="2"/>
              <w:sz w:val="22"/>
              <w:szCs w:val="22"/>
              <w14:ligatures w14:val="standardContextual"/>
            </w:rPr>
          </w:pPr>
          <w:hyperlink w:anchor="_Toc183163211" w:history="1">
            <w:r w:rsidR="00AA1C1D" w:rsidRPr="004B0EFD">
              <w:rPr>
                <w:rStyle w:val="Hyperlink"/>
              </w:rPr>
              <w:t>6.</w:t>
            </w:r>
            <w:r w:rsidR="00AA1C1D">
              <w:rPr>
                <w:rFonts w:asciiTheme="minorHAnsi" w:hAnsiTheme="minorHAnsi" w:cstheme="minorBidi"/>
                <w:b w:val="0"/>
                <w:bCs w:val="0"/>
                <w:i w:val="0"/>
                <w:iCs w:val="0"/>
                <w:kern w:val="2"/>
                <w:sz w:val="22"/>
                <w:szCs w:val="22"/>
                <w14:ligatures w14:val="standardContextual"/>
              </w:rPr>
              <w:tab/>
            </w:r>
            <w:r w:rsidR="00AA1C1D" w:rsidRPr="004B0EFD">
              <w:rPr>
                <w:rStyle w:val="Hyperlink"/>
              </w:rPr>
              <w:t>Testing Specifications</w:t>
            </w:r>
            <w:r w:rsidR="00AA1C1D">
              <w:rPr>
                <w:webHidden/>
              </w:rPr>
              <w:tab/>
            </w:r>
            <w:r w:rsidR="00AA1C1D">
              <w:rPr>
                <w:webHidden/>
              </w:rPr>
              <w:fldChar w:fldCharType="begin"/>
            </w:r>
            <w:r w:rsidR="00AA1C1D">
              <w:rPr>
                <w:webHidden/>
              </w:rPr>
              <w:instrText xml:space="preserve"> PAGEREF _Toc183163211 \h </w:instrText>
            </w:r>
            <w:r w:rsidR="00AA1C1D">
              <w:rPr>
                <w:webHidden/>
              </w:rPr>
            </w:r>
            <w:r w:rsidR="00AA1C1D">
              <w:rPr>
                <w:webHidden/>
              </w:rPr>
              <w:fldChar w:fldCharType="separate"/>
            </w:r>
            <w:r w:rsidR="00AA1C1D">
              <w:rPr>
                <w:webHidden/>
              </w:rPr>
              <w:t>51</w:t>
            </w:r>
            <w:r w:rsidR="00AA1C1D">
              <w:rPr>
                <w:webHidden/>
              </w:rPr>
              <w:fldChar w:fldCharType="end"/>
            </w:r>
          </w:hyperlink>
        </w:p>
        <w:p w14:paraId="1C664C56" w14:textId="41F5D28B" w:rsidR="00AA1C1D" w:rsidRDefault="005F24E6">
          <w:pPr>
            <w:pStyle w:val="TOC2"/>
            <w:rPr>
              <w:rFonts w:asciiTheme="minorHAnsi" w:hAnsiTheme="minorHAnsi" w:cstheme="minorBidi"/>
              <w:b w:val="0"/>
              <w:bCs w:val="0"/>
              <w:kern w:val="2"/>
              <w:sz w:val="22"/>
              <w:szCs w:val="22"/>
              <w14:ligatures w14:val="standardContextual"/>
            </w:rPr>
          </w:pPr>
          <w:hyperlink w:anchor="_Toc183163212" w:history="1">
            <w:r w:rsidR="00AA1C1D" w:rsidRPr="004B0EFD">
              <w:rPr>
                <w:rStyle w:val="Hyperlink"/>
              </w:rPr>
              <w:t>6.1.</w:t>
            </w:r>
            <w:r w:rsidR="00AA1C1D">
              <w:rPr>
                <w:rFonts w:asciiTheme="minorHAnsi" w:hAnsiTheme="minorHAnsi" w:cstheme="minorBidi"/>
                <w:b w:val="0"/>
                <w:bCs w:val="0"/>
                <w:kern w:val="2"/>
                <w:sz w:val="22"/>
                <w:szCs w:val="22"/>
                <w14:ligatures w14:val="standardContextual"/>
              </w:rPr>
              <w:tab/>
            </w:r>
            <w:r w:rsidR="00AA1C1D" w:rsidRPr="004B0EFD">
              <w:rPr>
                <w:rStyle w:val="Hyperlink"/>
              </w:rPr>
              <w:t>CR or SP Provides/Reviews Testing Specifications</w:t>
            </w:r>
            <w:r w:rsidR="00AA1C1D">
              <w:rPr>
                <w:webHidden/>
              </w:rPr>
              <w:tab/>
            </w:r>
            <w:r w:rsidR="00AA1C1D">
              <w:rPr>
                <w:webHidden/>
              </w:rPr>
              <w:fldChar w:fldCharType="begin"/>
            </w:r>
            <w:r w:rsidR="00AA1C1D">
              <w:rPr>
                <w:webHidden/>
              </w:rPr>
              <w:instrText xml:space="preserve"> PAGEREF _Toc183163212 \h </w:instrText>
            </w:r>
            <w:r w:rsidR="00AA1C1D">
              <w:rPr>
                <w:webHidden/>
              </w:rPr>
            </w:r>
            <w:r w:rsidR="00AA1C1D">
              <w:rPr>
                <w:webHidden/>
              </w:rPr>
              <w:fldChar w:fldCharType="separate"/>
            </w:r>
            <w:r w:rsidR="00AA1C1D">
              <w:rPr>
                <w:webHidden/>
              </w:rPr>
              <w:t>51</w:t>
            </w:r>
            <w:r w:rsidR="00AA1C1D">
              <w:rPr>
                <w:webHidden/>
              </w:rPr>
              <w:fldChar w:fldCharType="end"/>
            </w:r>
          </w:hyperlink>
        </w:p>
        <w:p w14:paraId="1B8B34BE" w14:textId="0E9AE6CE" w:rsidR="00AA1C1D" w:rsidRDefault="005F24E6">
          <w:pPr>
            <w:pStyle w:val="TOC2"/>
            <w:rPr>
              <w:rFonts w:asciiTheme="minorHAnsi" w:hAnsiTheme="minorHAnsi" w:cstheme="minorBidi"/>
              <w:b w:val="0"/>
              <w:bCs w:val="0"/>
              <w:kern w:val="2"/>
              <w:sz w:val="22"/>
              <w:szCs w:val="22"/>
              <w14:ligatures w14:val="standardContextual"/>
            </w:rPr>
          </w:pPr>
          <w:hyperlink w:anchor="_Toc183163213" w:history="1">
            <w:r w:rsidR="00AA1C1D" w:rsidRPr="004B0EFD">
              <w:rPr>
                <w:rStyle w:val="Hyperlink"/>
              </w:rPr>
              <w:t>6.2.</w:t>
            </w:r>
            <w:r w:rsidR="00AA1C1D">
              <w:rPr>
                <w:rFonts w:asciiTheme="minorHAnsi" w:hAnsiTheme="minorHAnsi" w:cstheme="minorBidi"/>
                <w:b w:val="0"/>
                <w:bCs w:val="0"/>
                <w:kern w:val="2"/>
                <w:sz w:val="22"/>
                <w:szCs w:val="22"/>
                <w14:ligatures w14:val="standardContextual"/>
              </w:rPr>
              <w:tab/>
            </w:r>
            <w:r w:rsidR="00AA1C1D" w:rsidRPr="004B0EFD">
              <w:rPr>
                <w:rStyle w:val="Hyperlink"/>
              </w:rPr>
              <w:t>TDSP Provides/Reviews Testing Specifications</w:t>
            </w:r>
            <w:r w:rsidR="00AA1C1D">
              <w:rPr>
                <w:webHidden/>
              </w:rPr>
              <w:tab/>
            </w:r>
            <w:r w:rsidR="00AA1C1D">
              <w:rPr>
                <w:webHidden/>
              </w:rPr>
              <w:fldChar w:fldCharType="begin"/>
            </w:r>
            <w:r w:rsidR="00AA1C1D">
              <w:rPr>
                <w:webHidden/>
              </w:rPr>
              <w:instrText xml:space="preserve"> PAGEREF _Toc183163213 \h </w:instrText>
            </w:r>
            <w:r w:rsidR="00AA1C1D">
              <w:rPr>
                <w:webHidden/>
              </w:rPr>
            </w:r>
            <w:r w:rsidR="00AA1C1D">
              <w:rPr>
                <w:webHidden/>
              </w:rPr>
              <w:fldChar w:fldCharType="separate"/>
            </w:r>
            <w:r w:rsidR="00AA1C1D">
              <w:rPr>
                <w:webHidden/>
              </w:rPr>
              <w:t>56</w:t>
            </w:r>
            <w:r w:rsidR="00AA1C1D">
              <w:rPr>
                <w:webHidden/>
              </w:rPr>
              <w:fldChar w:fldCharType="end"/>
            </w:r>
          </w:hyperlink>
        </w:p>
        <w:p w14:paraId="46732B06" w14:textId="67952B2D" w:rsidR="00AA1C1D" w:rsidRDefault="005F24E6">
          <w:pPr>
            <w:pStyle w:val="TOC2"/>
            <w:rPr>
              <w:rFonts w:asciiTheme="minorHAnsi" w:hAnsiTheme="minorHAnsi" w:cstheme="minorBidi"/>
              <w:b w:val="0"/>
              <w:bCs w:val="0"/>
              <w:kern w:val="2"/>
              <w:sz w:val="22"/>
              <w:szCs w:val="22"/>
              <w14:ligatures w14:val="standardContextual"/>
            </w:rPr>
          </w:pPr>
          <w:hyperlink w:anchor="_Toc183163214" w:history="1">
            <w:r w:rsidR="00AA1C1D" w:rsidRPr="004B0EFD">
              <w:rPr>
                <w:rStyle w:val="Hyperlink"/>
              </w:rPr>
              <w:t>6.3.</w:t>
            </w:r>
            <w:r w:rsidR="00AA1C1D">
              <w:rPr>
                <w:rFonts w:asciiTheme="minorHAnsi" w:hAnsiTheme="minorHAnsi" w:cstheme="minorBidi"/>
                <w:b w:val="0"/>
                <w:bCs w:val="0"/>
                <w:kern w:val="2"/>
                <w:sz w:val="22"/>
                <w:szCs w:val="22"/>
                <w14:ligatures w14:val="standardContextual"/>
              </w:rPr>
              <w:tab/>
            </w:r>
            <w:r w:rsidR="00AA1C1D" w:rsidRPr="004B0EFD">
              <w:rPr>
                <w:rStyle w:val="Hyperlink"/>
              </w:rPr>
              <w:t>Test Bed Loading</w:t>
            </w:r>
            <w:r w:rsidR="00AA1C1D">
              <w:rPr>
                <w:webHidden/>
              </w:rPr>
              <w:tab/>
            </w:r>
            <w:r w:rsidR="00AA1C1D">
              <w:rPr>
                <w:webHidden/>
              </w:rPr>
              <w:fldChar w:fldCharType="begin"/>
            </w:r>
            <w:r w:rsidR="00AA1C1D">
              <w:rPr>
                <w:webHidden/>
              </w:rPr>
              <w:instrText xml:space="preserve"> PAGEREF _Toc183163214 \h </w:instrText>
            </w:r>
            <w:r w:rsidR="00AA1C1D">
              <w:rPr>
                <w:webHidden/>
              </w:rPr>
            </w:r>
            <w:r w:rsidR="00AA1C1D">
              <w:rPr>
                <w:webHidden/>
              </w:rPr>
              <w:fldChar w:fldCharType="separate"/>
            </w:r>
            <w:r w:rsidR="00AA1C1D">
              <w:rPr>
                <w:webHidden/>
              </w:rPr>
              <w:t>58</w:t>
            </w:r>
            <w:r w:rsidR="00AA1C1D">
              <w:rPr>
                <w:webHidden/>
              </w:rPr>
              <w:fldChar w:fldCharType="end"/>
            </w:r>
          </w:hyperlink>
        </w:p>
        <w:p w14:paraId="4B466264" w14:textId="60A63BFB" w:rsidR="00AA1C1D" w:rsidRDefault="005F24E6">
          <w:pPr>
            <w:pStyle w:val="TOC2"/>
            <w:rPr>
              <w:rFonts w:asciiTheme="minorHAnsi" w:hAnsiTheme="minorHAnsi" w:cstheme="minorBidi"/>
              <w:b w:val="0"/>
              <w:bCs w:val="0"/>
              <w:kern w:val="2"/>
              <w:sz w:val="22"/>
              <w:szCs w:val="22"/>
              <w14:ligatures w14:val="standardContextual"/>
            </w:rPr>
          </w:pPr>
          <w:hyperlink w:anchor="_Toc183163215" w:history="1">
            <w:r w:rsidR="00AA1C1D" w:rsidRPr="004B0EFD">
              <w:rPr>
                <w:rStyle w:val="Hyperlink"/>
              </w:rPr>
              <w:t>6.4.</w:t>
            </w:r>
            <w:r w:rsidR="00AA1C1D">
              <w:rPr>
                <w:rFonts w:asciiTheme="minorHAnsi" w:hAnsiTheme="minorHAnsi" w:cstheme="minorBidi"/>
                <w:b w:val="0"/>
                <w:bCs w:val="0"/>
                <w:kern w:val="2"/>
                <w:sz w:val="22"/>
                <w:szCs w:val="22"/>
                <w14:ligatures w14:val="standardContextual"/>
              </w:rPr>
              <w:tab/>
            </w:r>
            <w:r w:rsidR="00AA1C1D" w:rsidRPr="004B0EFD">
              <w:rPr>
                <w:rStyle w:val="Hyperlink"/>
              </w:rPr>
              <w:t>Download the Test Bed</w:t>
            </w:r>
            <w:r w:rsidR="00AA1C1D">
              <w:rPr>
                <w:webHidden/>
              </w:rPr>
              <w:tab/>
            </w:r>
            <w:r w:rsidR="00AA1C1D">
              <w:rPr>
                <w:webHidden/>
              </w:rPr>
              <w:fldChar w:fldCharType="begin"/>
            </w:r>
            <w:r w:rsidR="00AA1C1D">
              <w:rPr>
                <w:webHidden/>
              </w:rPr>
              <w:instrText xml:space="preserve"> PAGEREF _Toc183163215 \h </w:instrText>
            </w:r>
            <w:r w:rsidR="00AA1C1D">
              <w:rPr>
                <w:webHidden/>
              </w:rPr>
            </w:r>
            <w:r w:rsidR="00AA1C1D">
              <w:rPr>
                <w:webHidden/>
              </w:rPr>
              <w:fldChar w:fldCharType="separate"/>
            </w:r>
            <w:r w:rsidR="00AA1C1D">
              <w:rPr>
                <w:webHidden/>
              </w:rPr>
              <w:t>64</w:t>
            </w:r>
            <w:r w:rsidR="00AA1C1D">
              <w:rPr>
                <w:webHidden/>
              </w:rPr>
              <w:fldChar w:fldCharType="end"/>
            </w:r>
          </w:hyperlink>
        </w:p>
        <w:p w14:paraId="66396EAB" w14:textId="6457F5D5" w:rsidR="00AA1C1D" w:rsidRDefault="005F24E6">
          <w:pPr>
            <w:pStyle w:val="TOC2"/>
            <w:rPr>
              <w:rFonts w:asciiTheme="minorHAnsi" w:hAnsiTheme="minorHAnsi" w:cstheme="minorBidi"/>
              <w:b w:val="0"/>
              <w:bCs w:val="0"/>
              <w:kern w:val="2"/>
              <w:sz w:val="22"/>
              <w:szCs w:val="22"/>
              <w14:ligatures w14:val="standardContextual"/>
            </w:rPr>
          </w:pPr>
          <w:hyperlink w:anchor="_Toc183163216" w:history="1">
            <w:r w:rsidR="00AA1C1D" w:rsidRPr="004B0EFD">
              <w:rPr>
                <w:rStyle w:val="Hyperlink"/>
              </w:rPr>
              <w:t>6.5.</w:t>
            </w:r>
            <w:r w:rsidR="00AA1C1D">
              <w:rPr>
                <w:rFonts w:asciiTheme="minorHAnsi" w:hAnsiTheme="minorHAnsi" w:cstheme="minorBidi"/>
                <w:b w:val="0"/>
                <w:bCs w:val="0"/>
                <w:kern w:val="2"/>
                <w:sz w:val="22"/>
                <w:szCs w:val="22"/>
                <w14:ligatures w14:val="standardContextual"/>
              </w:rPr>
              <w:tab/>
            </w:r>
            <w:r w:rsidR="00AA1C1D" w:rsidRPr="004B0EFD">
              <w:rPr>
                <w:rStyle w:val="Hyperlink"/>
              </w:rPr>
              <w:t>NOIE Provides/Reviews Testing Specifications</w:t>
            </w:r>
            <w:r w:rsidR="00AA1C1D">
              <w:rPr>
                <w:webHidden/>
              </w:rPr>
              <w:tab/>
            </w:r>
            <w:r w:rsidR="00AA1C1D">
              <w:rPr>
                <w:webHidden/>
              </w:rPr>
              <w:fldChar w:fldCharType="begin"/>
            </w:r>
            <w:r w:rsidR="00AA1C1D">
              <w:rPr>
                <w:webHidden/>
              </w:rPr>
              <w:instrText xml:space="preserve"> PAGEREF _Toc183163216 \h </w:instrText>
            </w:r>
            <w:r w:rsidR="00AA1C1D">
              <w:rPr>
                <w:webHidden/>
              </w:rPr>
            </w:r>
            <w:r w:rsidR="00AA1C1D">
              <w:rPr>
                <w:webHidden/>
              </w:rPr>
              <w:fldChar w:fldCharType="separate"/>
            </w:r>
            <w:r w:rsidR="00AA1C1D">
              <w:rPr>
                <w:webHidden/>
              </w:rPr>
              <w:t>67</w:t>
            </w:r>
            <w:r w:rsidR="00AA1C1D">
              <w:rPr>
                <w:webHidden/>
              </w:rPr>
              <w:fldChar w:fldCharType="end"/>
            </w:r>
          </w:hyperlink>
        </w:p>
        <w:p w14:paraId="445775E1" w14:textId="1D7ECA91" w:rsidR="00AA1C1D" w:rsidRDefault="005F24E6">
          <w:pPr>
            <w:pStyle w:val="TOC1"/>
            <w:rPr>
              <w:rFonts w:asciiTheme="minorHAnsi" w:hAnsiTheme="minorHAnsi" w:cstheme="minorBidi"/>
              <w:b w:val="0"/>
              <w:bCs w:val="0"/>
              <w:i w:val="0"/>
              <w:iCs w:val="0"/>
              <w:kern w:val="2"/>
              <w:sz w:val="22"/>
              <w:szCs w:val="22"/>
              <w14:ligatures w14:val="standardContextual"/>
            </w:rPr>
          </w:pPr>
          <w:hyperlink w:anchor="_Toc183163217" w:history="1">
            <w:r w:rsidR="00AA1C1D" w:rsidRPr="004B0EFD">
              <w:rPr>
                <w:rStyle w:val="Hyperlink"/>
              </w:rPr>
              <w:t>7.</w:t>
            </w:r>
            <w:r w:rsidR="00AA1C1D">
              <w:rPr>
                <w:rFonts w:asciiTheme="minorHAnsi" w:hAnsiTheme="minorHAnsi" w:cstheme="minorBidi"/>
                <w:b w:val="0"/>
                <w:bCs w:val="0"/>
                <w:i w:val="0"/>
                <w:iCs w:val="0"/>
                <w:kern w:val="2"/>
                <w:sz w:val="22"/>
                <w:szCs w:val="22"/>
                <w14:ligatures w14:val="standardContextual"/>
              </w:rPr>
              <w:tab/>
            </w:r>
            <w:r w:rsidR="00AA1C1D" w:rsidRPr="004B0EFD">
              <w:rPr>
                <w:rStyle w:val="Hyperlink"/>
              </w:rPr>
              <w:t>Production Specificatio</w:t>
            </w:r>
            <w:r w:rsidR="00AA1C1D" w:rsidRPr="004B0EFD">
              <w:rPr>
                <w:rStyle w:val="Hyperlink"/>
              </w:rPr>
              <w:t>n</w:t>
            </w:r>
            <w:r w:rsidR="00AA1C1D" w:rsidRPr="004B0EFD">
              <w:rPr>
                <w:rStyle w:val="Hyperlink"/>
              </w:rPr>
              <w:t>s</w:t>
            </w:r>
            <w:r w:rsidR="00AA1C1D">
              <w:rPr>
                <w:webHidden/>
              </w:rPr>
              <w:tab/>
            </w:r>
            <w:r w:rsidR="00AA1C1D">
              <w:rPr>
                <w:webHidden/>
              </w:rPr>
              <w:fldChar w:fldCharType="begin"/>
            </w:r>
            <w:r w:rsidR="00AA1C1D">
              <w:rPr>
                <w:webHidden/>
              </w:rPr>
              <w:instrText xml:space="preserve"> PAGEREF _Toc183163217 \h </w:instrText>
            </w:r>
            <w:r w:rsidR="00AA1C1D">
              <w:rPr>
                <w:webHidden/>
              </w:rPr>
            </w:r>
            <w:r w:rsidR="00AA1C1D">
              <w:rPr>
                <w:webHidden/>
              </w:rPr>
              <w:fldChar w:fldCharType="separate"/>
            </w:r>
            <w:r w:rsidR="00AA1C1D">
              <w:rPr>
                <w:webHidden/>
              </w:rPr>
              <w:t>68</w:t>
            </w:r>
            <w:r w:rsidR="00AA1C1D">
              <w:rPr>
                <w:webHidden/>
              </w:rPr>
              <w:fldChar w:fldCharType="end"/>
            </w:r>
          </w:hyperlink>
        </w:p>
        <w:p w14:paraId="6A5217D2" w14:textId="242DDC84" w:rsidR="00AA1C1D" w:rsidRDefault="005F24E6">
          <w:pPr>
            <w:pStyle w:val="TOC2"/>
            <w:rPr>
              <w:rFonts w:asciiTheme="minorHAnsi" w:hAnsiTheme="minorHAnsi" w:cstheme="minorBidi"/>
              <w:b w:val="0"/>
              <w:bCs w:val="0"/>
              <w:kern w:val="2"/>
              <w:sz w:val="22"/>
              <w:szCs w:val="22"/>
              <w14:ligatures w14:val="standardContextual"/>
            </w:rPr>
          </w:pPr>
          <w:hyperlink w:anchor="_Toc183163218" w:history="1">
            <w:r w:rsidR="00AA1C1D" w:rsidRPr="004B0EFD">
              <w:rPr>
                <w:rStyle w:val="Hyperlink"/>
              </w:rPr>
              <w:t>7.1.</w:t>
            </w:r>
            <w:r w:rsidR="00AA1C1D">
              <w:rPr>
                <w:rFonts w:asciiTheme="minorHAnsi" w:hAnsiTheme="minorHAnsi" w:cstheme="minorBidi"/>
                <w:b w:val="0"/>
                <w:bCs w:val="0"/>
                <w:kern w:val="2"/>
                <w:sz w:val="22"/>
                <w:szCs w:val="22"/>
                <w14:ligatures w14:val="standardContextual"/>
              </w:rPr>
              <w:tab/>
            </w:r>
            <w:r w:rsidR="00AA1C1D" w:rsidRPr="004B0EFD">
              <w:rPr>
                <w:rStyle w:val="Hyperlink"/>
              </w:rPr>
              <w:t>Adding/Updating Production Specifications for CR In House</w:t>
            </w:r>
            <w:r w:rsidR="00AA1C1D">
              <w:rPr>
                <w:webHidden/>
              </w:rPr>
              <w:tab/>
            </w:r>
            <w:r w:rsidR="00AA1C1D">
              <w:rPr>
                <w:webHidden/>
              </w:rPr>
              <w:fldChar w:fldCharType="begin"/>
            </w:r>
            <w:r w:rsidR="00AA1C1D">
              <w:rPr>
                <w:webHidden/>
              </w:rPr>
              <w:instrText xml:space="preserve"> PAGEREF _Toc183163218 \h </w:instrText>
            </w:r>
            <w:r w:rsidR="00AA1C1D">
              <w:rPr>
                <w:webHidden/>
              </w:rPr>
            </w:r>
            <w:r w:rsidR="00AA1C1D">
              <w:rPr>
                <w:webHidden/>
              </w:rPr>
              <w:fldChar w:fldCharType="separate"/>
            </w:r>
            <w:r w:rsidR="00AA1C1D">
              <w:rPr>
                <w:webHidden/>
              </w:rPr>
              <w:t>69</w:t>
            </w:r>
            <w:r w:rsidR="00AA1C1D">
              <w:rPr>
                <w:webHidden/>
              </w:rPr>
              <w:fldChar w:fldCharType="end"/>
            </w:r>
          </w:hyperlink>
        </w:p>
        <w:p w14:paraId="6A68C062" w14:textId="0E718481" w:rsidR="00AA1C1D" w:rsidRDefault="005F24E6">
          <w:pPr>
            <w:pStyle w:val="TOC2"/>
            <w:rPr>
              <w:rFonts w:asciiTheme="minorHAnsi" w:hAnsiTheme="minorHAnsi" w:cstheme="minorBidi"/>
              <w:b w:val="0"/>
              <w:bCs w:val="0"/>
              <w:kern w:val="2"/>
              <w:sz w:val="22"/>
              <w:szCs w:val="22"/>
              <w14:ligatures w14:val="standardContextual"/>
            </w:rPr>
          </w:pPr>
          <w:hyperlink w:anchor="_Toc183163219" w:history="1">
            <w:r w:rsidR="00AA1C1D" w:rsidRPr="004B0EFD">
              <w:rPr>
                <w:rStyle w:val="Hyperlink"/>
              </w:rPr>
              <w:t>7.2.</w:t>
            </w:r>
            <w:r w:rsidR="00AA1C1D">
              <w:rPr>
                <w:rFonts w:asciiTheme="minorHAnsi" w:hAnsiTheme="minorHAnsi" w:cstheme="minorBidi"/>
                <w:b w:val="0"/>
                <w:bCs w:val="0"/>
                <w:kern w:val="2"/>
                <w:sz w:val="22"/>
                <w:szCs w:val="22"/>
                <w14:ligatures w14:val="standardContextual"/>
              </w:rPr>
              <w:tab/>
            </w:r>
            <w:r w:rsidR="00AA1C1D" w:rsidRPr="004B0EFD">
              <w:rPr>
                <w:rStyle w:val="Hyperlink"/>
              </w:rPr>
              <w:t>Adding/Updating Production Specifications for CR using MISP</w:t>
            </w:r>
            <w:r w:rsidR="00AA1C1D">
              <w:rPr>
                <w:webHidden/>
              </w:rPr>
              <w:tab/>
            </w:r>
            <w:r w:rsidR="00AA1C1D">
              <w:rPr>
                <w:webHidden/>
              </w:rPr>
              <w:fldChar w:fldCharType="begin"/>
            </w:r>
            <w:r w:rsidR="00AA1C1D">
              <w:rPr>
                <w:webHidden/>
              </w:rPr>
              <w:instrText xml:space="preserve"> PAGEREF _Toc183163219 \h </w:instrText>
            </w:r>
            <w:r w:rsidR="00AA1C1D">
              <w:rPr>
                <w:webHidden/>
              </w:rPr>
            </w:r>
            <w:r w:rsidR="00AA1C1D">
              <w:rPr>
                <w:webHidden/>
              </w:rPr>
              <w:fldChar w:fldCharType="separate"/>
            </w:r>
            <w:r w:rsidR="00AA1C1D">
              <w:rPr>
                <w:webHidden/>
              </w:rPr>
              <w:t>71</w:t>
            </w:r>
            <w:r w:rsidR="00AA1C1D">
              <w:rPr>
                <w:webHidden/>
              </w:rPr>
              <w:fldChar w:fldCharType="end"/>
            </w:r>
          </w:hyperlink>
        </w:p>
        <w:p w14:paraId="4FA95B6C" w14:textId="33F50675" w:rsidR="00AA1C1D" w:rsidRDefault="005F24E6">
          <w:pPr>
            <w:pStyle w:val="TOC2"/>
            <w:rPr>
              <w:rFonts w:asciiTheme="minorHAnsi" w:hAnsiTheme="minorHAnsi" w:cstheme="minorBidi"/>
              <w:b w:val="0"/>
              <w:bCs w:val="0"/>
              <w:kern w:val="2"/>
              <w:sz w:val="22"/>
              <w:szCs w:val="22"/>
              <w14:ligatures w14:val="standardContextual"/>
            </w:rPr>
          </w:pPr>
          <w:hyperlink w:anchor="_Toc183163220" w:history="1">
            <w:r w:rsidR="00AA1C1D" w:rsidRPr="004B0EFD">
              <w:rPr>
                <w:rStyle w:val="Hyperlink"/>
              </w:rPr>
              <w:t>7.3.</w:t>
            </w:r>
            <w:r w:rsidR="00AA1C1D">
              <w:rPr>
                <w:rFonts w:asciiTheme="minorHAnsi" w:hAnsiTheme="minorHAnsi" w:cstheme="minorBidi"/>
                <w:b w:val="0"/>
                <w:bCs w:val="0"/>
                <w:kern w:val="2"/>
                <w:sz w:val="22"/>
                <w:szCs w:val="22"/>
                <w14:ligatures w14:val="standardContextual"/>
              </w:rPr>
              <w:tab/>
            </w:r>
            <w:r w:rsidR="00AA1C1D" w:rsidRPr="004B0EFD">
              <w:rPr>
                <w:rStyle w:val="Hyperlink"/>
              </w:rPr>
              <w:t>Adding/Updating Production Specifications for MISP</w:t>
            </w:r>
            <w:r w:rsidR="00AA1C1D">
              <w:rPr>
                <w:webHidden/>
              </w:rPr>
              <w:tab/>
            </w:r>
            <w:r w:rsidR="00AA1C1D">
              <w:rPr>
                <w:webHidden/>
              </w:rPr>
              <w:fldChar w:fldCharType="begin"/>
            </w:r>
            <w:r w:rsidR="00AA1C1D">
              <w:rPr>
                <w:webHidden/>
              </w:rPr>
              <w:instrText xml:space="preserve"> PAGEREF _Toc183163220 \h </w:instrText>
            </w:r>
            <w:r w:rsidR="00AA1C1D">
              <w:rPr>
                <w:webHidden/>
              </w:rPr>
            </w:r>
            <w:r w:rsidR="00AA1C1D">
              <w:rPr>
                <w:webHidden/>
              </w:rPr>
              <w:fldChar w:fldCharType="separate"/>
            </w:r>
            <w:r w:rsidR="00AA1C1D">
              <w:rPr>
                <w:webHidden/>
              </w:rPr>
              <w:t>73</w:t>
            </w:r>
            <w:r w:rsidR="00AA1C1D">
              <w:rPr>
                <w:webHidden/>
              </w:rPr>
              <w:fldChar w:fldCharType="end"/>
            </w:r>
          </w:hyperlink>
        </w:p>
        <w:p w14:paraId="2F2526B0" w14:textId="5A0575D1" w:rsidR="00AA1C1D" w:rsidRDefault="005F24E6">
          <w:pPr>
            <w:pStyle w:val="TOC2"/>
            <w:rPr>
              <w:rFonts w:asciiTheme="minorHAnsi" w:hAnsiTheme="minorHAnsi" w:cstheme="minorBidi"/>
              <w:b w:val="0"/>
              <w:bCs w:val="0"/>
              <w:kern w:val="2"/>
              <w:sz w:val="22"/>
              <w:szCs w:val="22"/>
              <w14:ligatures w14:val="standardContextual"/>
            </w:rPr>
          </w:pPr>
          <w:hyperlink w:anchor="_Toc183163221" w:history="1">
            <w:r w:rsidR="00AA1C1D" w:rsidRPr="004B0EFD">
              <w:rPr>
                <w:rStyle w:val="Hyperlink"/>
              </w:rPr>
              <w:t>7.4.</w:t>
            </w:r>
            <w:r w:rsidR="00AA1C1D">
              <w:rPr>
                <w:rFonts w:asciiTheme="minorHAnsi" w:hAnsiTheme="minorHAnsi" w:cstheme="minorBidi"/>
                <w:b w:val="0"/>
                <w:bCs w:val="0"/>
                <w:kern w:val="2"/>
                <w:sz w:val="22"/>
                <w:szCs w:val="22"/>
                <w14:ligatures w14:val="standardContextual"/>
              </w:rPr>
              <w:tab/>
            </w:r>
            <w:r w:rsidR="00AA1C1D" w:rsidRPr="004B0EFD">
              <w:rPr>
                <w:rStyle w:val="Hyperlink"/>
              </w:rPr>
              <w:t>Adding/Updating Production Specifications for TDSP</w:t>
            </w:r>
            <w:r w:rsidR="00AA1C1D">
              <w:rPr>
                <w:webHidden/>
              </w:rPr>
              <w:tab/>
            </w:r>
            <w:r w:rsidR="00AA1C1D">
              <w:rPr>
                <w:webHidden/>
              </w:rPr>
              <w:fldChar w:fldCharType="begin"/>
            </w:r>
            <w:r w:rsidR="00AA1C1D">
              <w:rPr>
                <w:webHidden/>
              </w:rPr>
              <w:instrText xml:space="preserve"> PAGEREF _Toc183163221 \h </w:instrText>
            </w:r>
            <w:r w:rsidR="00AA1C1D">
              <w:rPr>
                <w:webHidden/>
              </w:rPr>
            </w:r>
            <w:r w:rsidR="00AA1C1D">
              <w:rPr>
                <w:webHidden/>
              </w:rPr>
              <w:fldChar w:fldCharType="separate"/>
            </w:r>
            <w:r w:rsidR="00AA1C1D">
              <w:rPr>
                <w:webHidden/>
              </w:rPr>
              <w:t>76</w:t>
            </w:r>
            <w:r w:rsidR="00AA1C1D">
              <w:rPr>
                <w:webHidden/>
              </w:rPr>
              <w:fldChar w:fldCharType="end"/>
            </w:r>
          </w:hyperlink>
        </w:p>
        <w:p w14:paraId="3F49E95B" w14:textId="1E85BF6D" w:rsidR="00AA1C1D" w:rsidRDefault="005F24E6">
          <w:pPr>
            <w:pStyle w:val="TOC2"/>
            <w:rPr>
              <w:rFonts w:asciiTheme="minorHAnsi" w:hAnsiTheme="minorHAnsi" w:cstheme="minorBidi"/>
              <w:b w:val="0"/>
              <w:bCs w:val="0"/>
              <w:kern w:val="2"/>
              <w:sz w:val="22"/>
              <w:szCs w:val="22"/>
              <w14:ligatures w14:val="standardContextual"/>
            </w:rPr>
          </w:pPr>
          <w:hyperlink w:anchor="_Toc183163222" w:history="1">
            <w:r w:rsidR="00AA1C1D" w:rsidRPr="004B0EFD">
              <w:rPr>
                <w:rStyle w:val="Hyperlink"/>
              </w:rPr>
              <w:t>7.5.</w:t>
            </w:r>
            <w:r w:rsidR="00AA1C1D">
              <w:rPr>
                <w:rFonts w:asciiTheme="minorHAnsi" w:hAnsiTheme="minorHAnsi" w:cstheme="minorBidi"/>
                <w:b w:val="0"/>
                <w:bCs w:val="0"/>
                <w:kern w:val="2"/>
                <w:sz w:val="22"/>
                <w:szCs w:val="22"/>
                <w14:ligatures w14:val="standardContextual"/>
              </w:rPr>
              <w:tab/>
            </w:r>
            <w:r w:rsidR="00AA1C1D" w:rsidRPr="004B0EFD">
              <w:rPr>
                <w:rStyle w:val="Hyperlink"/>
              </w:rPr>
              <w:t>Adding/Updating Production Specifications for NOIE</w:t>
            </w:r>
            <w:r w:rsidR="00AA1C1D">
              <w:rPr>
                <w:webHidden/>
              </w:rPr>
              <w:tab/>
            </w:r>
            <w:r w:rsidR="00AA1C1D">
              <w:rPr>
                <w:webHidden/>
              </w:rPr>
              <w:fldChar w:fldCharType="begin"/>
            </w:r>
            <w:r w:rsidR="00AA1C1D">
              <w:rPr>
                <w:webHidden/>
              </w:rPr>
              <w:instrText xml:space="preserve"> PAGEREF _Toc183163222 \h </w:instrText>
            </w:r>
            <w:r w:rsidR="00AA1C1D">
              <w:rPr>
                <w:webHidden/>
              </w:rPr>
            </w:r>
            <w:r w:rsidR="00AA1C1D">
              <w:rPr>
                <w:webHidden/>
              </w:rPr>
              <w:fldChar w:fldCharType="separate"/>
            </w:r>
            <w:r w:rsidR="00AA1C1D">
              <w:rPr>
                <w:webHidden/>
              </w:rPr>
              <w:t>78</w:t>
            </w:r>
            <w:r w:rsidR="00AA1C1D">
              <w:rPr>
                <w:webHidden/>
              </w:rPr>
              <w:fldChar w:fldCharType="end"/>
            </w:r>
          </w:hyperlink>
        </w:p>
        <w:p w14:paraId="118A2379" w14:textId="0C0D6CAD" w:rsidR="00AA1C1D" w:rsidRDefault="005F24E6">
          <w:pPr>
            <w:pStyle w:val="TOC2"/>
            <w:rPr>
              <w:rFonts w:asciiTheme="minorHAnsi" w:hAnsiTheme="minorHAnsi" w:cstheme="minorBidi"/>
              <w:b w:val="0"/>
              <w:bCs w:val="0"/>
              <w:kern w:val="2"/>
              <w:sz w:val="22"/>
              <w:szCs w:val="22"/>
              <w14:ligatures w14:val="standardContextual"/>
            </w:rPr>
          </w:pPr>
          <w:hyperlink w:anchor="_Toc183163223" w:history="1">
            <w:r w:rsidR="00AA1C1D" w:rsidRPr="004B0EFD">
              <w:rPr>
                <w:rStyle w:val="Hyperlink"/>
              </w:rPr>
              <w:t>7.6.</w:t>
            </w:r>
            <w:r w:rsidR="00AA1C1D">
              <w:rPr>
                <w:rFonts w:asciiTheme="minorHAnsi" w:hAnsiTheme="minorHAnsi" w:cstheme="minorBidi"/>
                <w:b w:val="0"/>
                <w:bCs w:val="0"/>
                <w:kern w:val="2"/>
                <w:sz w:val="22"/>
                <w:szCs w:val="22"/>
                <w14:ligatures w14:val="standardContextual"/>
              </w:rPr>
              <w:tab/>
            </w:r>
            <w:r w:rsidR="00AA1C1D" w:rsidRPr="004B0EFD">
              <w:rPr>
                <w:rStyle w:val="Hyperlink"/>
              </w:rPr>
              <w:t>Retrieving Production Specifications</w:t>
            </w:r>
            <w:r w:rsidR="00AA1C1D">
              <w:rPr>
                <w:webHidden/>
              </w:rPr>
              <w:tab/>
            </w:r>
            <w:r w:rsidR="00AA1C1D">
              <w:rPr>
                <w:webHidden/>
              </w:rPr>
              <w:fldChar w:fldCharType="begin"/>
            </w:r>
            <w:r w:rsidR="00AA1C1D">
              <w:rPr>
                <w:webHidden/>
              </w:rPr>
              <w:instrText xml:space="preserve"> PAGEREF _Toc183163223 \h </w:instrText>
            </w:r>
            <w:r w:rsidR="00AA1C1D">
              <w:rPr>
                <w:webHidden/>
              </w:rPr>
            </w:r>
            <w:r w:rsidR="00AA1C1D">
              <w:rPr>
                <w:webHidden/>
              </w:rPr>
              <w:fldChar w:fldCharType="separate"/>
            </w:r>
            <w:r w:rsidR="00AA1C1D">
              <w:rPr>
                <w:webHidden/>
              </w:rPr>
              <w:t>80</w:t>
            </w:r>
            <w:r w:rsidR="00AA1C1D">
              <w:rPr>
                <w:webHidden/>
              </w:rPr>
              <w:fldChar w:fldCharType="end"/>
            </w:r>
          </w:hyperlink>
        </w:p>
        <w:p w14:paraId="7B7FA382" w14:textId="7A0EE589" w:rsidR="00AA1C1D" w:rsidRDefault="005F24E6">
          <w:pPr>
            <w:pStyle w:val="TOC1"/>
            <w:rPr>
              <w:rFonts w:asciiTheme="minorHAnsi" w:hAnsiTheme="minorHAnsi" w:cstheme="minorBidi"/>
              <w:b w:val="0"/>
              <w:bCs w:val="0"/>
              <w:i w:val="0"/>
              <w:iCs w:val="0"/>
              <w:kern w:val="2"/>
              <w:sz w:val="22"/>
              <w:szCs w:val="22"/>
              <w14:ligatures w14:val="standardContextual"/>
            </w:rPr>
          </w:pPr>
          <w:hyperlink w:anchor="_Toc183163224" w:history="1">
            <w:r w:rsidR="00AA1C1D" w:rsidRPr="004B0EFD">
              <w:rPr>
                <w:rStyle w:val="Hyperlink"/>
              </w:rPr>
              <w:t>8.</w:t>
            </w:r>
            <w:r w:rsidR="00AA1C1D">
              <w:rPr>
                <w:rFonts w:asciiTheme="minorHAnsi" w:hAnsiTheme="minorHAnsi" w:cstheme="minorBidi"/>
                <w:b w:val="0"/>
                <w:bCs w:val="0"/>
                <w:i w:val="0"/>
                <w:iCs w:val="0"/>
                <w:kern w:val="2"/>
                <w:sz w:val="22"/>
                <w:szCs w:val="22"/>
                <w14:ligatures w14:val="standardContextual"/>
              </w:rPr>
              <w:tab/>
            </w:r>
            <w:r w:rsidR="00AA1C1D" w:rsidRPr="004B0EFD">
              <w:rPr>
                <w:rStyle w:val="Hyperlink"/>
              </w:rPr>
              <w:t>Test Scripts</w:t>
            </w:r>
            <w:r w:rsidR="00AA1C1D">
              <w:rPr>
                <w:webHidden/>
              </w:rPr>
              <w:tab/>
            </w:r>
            <w:r w:rsidR="00AA1C1D">
              <w:rPr>
                <w:webHidden/>
              </w:rPr>
              <w:fldChar w:fldCharType="begin"/>
            </w:r>
            <w:r w:rsidR="00AA1C1D">
              <w:rPr>
                <w:webHidden/>
              </w:rPr>
              <w:instrText xml:space="preserve"> PAGEREF _Toc183163224 \h </w:instrText>
            </w:r>
            <w:r w:rsidR="00AA1C1D">
              <w:rPr>
                <w:webHidden/>
              </w:rPr>
            </w:r>
            <w:r w:rsidR="00AA1C1D">
              <w:rPr>
                <w:webHidden/>
              </w:rPr>
              <w:fldChar w:fldCharType="separate"/>
            </w:r>
            <w:r w:rsidR="00AA1C1D">
              <w:rPr>
                <w:webHidden/>
              </w:rPr>
              <w:t>82</w:t>
            </w:r>
            <w:r w:rsidR="00AA1C1D">
              <w:rPr>
                <w:webHidden/>
              </w:rPr>
              <w:fldChar w:fldCharType="end"/>
            </w:r>
          </w:hyperlink>
        </w:p>
        <w:p w14:paraId="6AB0A829" w14:textId="2888BDEB" w:rsidR="00AA1C1D" w:rsidRDefault="005F24E6">
          <w:pPr>
            <w:pStyle w:val="TOC2"/>
            <w:rPr>
              <w:rFonts w:asciiTheme="minorHAnsi" w:hAnsiTheme="minorHAnsi" w:cstheme="minorBidi"/>
              <w:b w:val="0"/>
              <w:bCs w:val="0"/>
              <w:kern w:val="2"/>
              <w:sz w:val="22"/>
              <w:szCs w:val="22"/>
              <w14:ligatures w14:val="standardContextual"/>
            </w:rPr>
          </w:pPr>
          <w:hyperlink w:anchor="_Toc183163225" w:history="1">
            <w:r w:rsidR="00AA1C1D" w:rsidRPr="004B0EFD">
              <w:rPr>
                <w:rStyle w:val="Hyperlink"/>
              </w:rPr>
              <w:t>8.1.</w:t>
            </w:r>
            <w:r w:rsidR="00AA1C1D">
              <w:rPr>
                <w:rFonts w:asciiTheme="minorHAnsi" w:hAnsiTheme="minorHAnsi" w:cstheme="minorBidi"/>
                <w:b w:val="0"/>
                <w:bCs w:val="0"/>
                <w:kern w:val="2"/>
                <w:sz w:val="22"/>
                <w:szCs w:val="22"/>
                <w14:ligatures w14:val="standardContextual"/>
              </w:rPr>
              <w:tab/>
            </w:r>
            <w:r w:rsidR="00AA1C1D" w:rsidRPr="004B0EFD">
              <w:rPr>
                <w:rStyle w:val="Hyperlink"/>
              </w:rPr>
              <w:t>Connectivity Scripts Overview</w:t>
            </w:r>
            <w:r w:rsidR="00AA1C1D">
              <w:rPr>
                <w:webHidden/>
              </w:rPr>
              <w:tab/>
            </w:r>
            <w:r w:rsidR="00AA1C1D">
              <w:rPr>
                <w:webHidden/>
              </w:rPr>
              <w:fldChar w:fldCharType="begin"/>
            </w:r>
            <w:r w:rsidR="00AA1C1D">
              <w:rPr>
                <w:webHidden/>
              </w:rPr>
              <w:instrText xml:space="preserve"> PAGEREF _Toc183163225 \h </w:instrText>
            </w:r>
            <w:r w:rsidR="00AA1C1D">
              <w:rPr>
                <w:webHidden/>
              </w:rPr>
            </w:r>
            <w:r w:rsidR="00AA1C1D">
              <w:rPr>
                <w:webHidden/>
              </w:rPr>
              <w:fldChar w:fldCharType="separate"/>
            </w:r>
            <w:r w:rsidR="00AA1C1D">
              <w:rPr>
                <w:webHidden/>
              </w:rPr>
              <w:t>82</w:t>
            </w:r>
            <w:r w:rsidR="00AA1C1D">
              <w:rPr>
                <w:webHidden/>
              </w:rPr>
              <w:fldChar w:fldCharType="end"/>
            </w:r>
          </w:hyperlink>
        </w:p>
        <w:p w14:paraId="16302981" w14:textId="20EAB1AC" w:rsidR="00AA1C1D" w:rsidRDefault="005F24E6">
          <w:pPr>
            <w:pStyle w:val="TOC2"/>
            <w:rPr>
              <w:rFonts w:asciiTheme="minorHAnsi" w:hAnsiTheme="minorHAnsi" w:cstheme="minorBidi"/>
              <w:b w:val="0"/>
              <w:bCs w:val="0"/>
              <w:kern w:val="2"/>
              <w:sz w:val="22"/>
              <w:szCs w:val="22"/>
              <w14:ligatures w14:val="standardContextual"/>
            </w:rPr>
          </w:pPr>
          <w:hyperlink w:anchor="_Toc183163226" w:history="1">
            <w:r w:rsidR="00AA1C1D" w:rsidRPr="004B0EFD">
              <w:rPr>
                <w:rStyle w:val="Hyperlink"/>
              </w:rPr>
              <w:t>8.2.</w:t>
            </w:r>
            <w:r w:rsidR="00AA1C1D">
              <w:rPr>
                <w:rFonts w:asciiTheme="minorHAnsi" w:hAnsiTheme="minorHAnsi" w:cstheme="minorBidi"/>
                <w:b w:val="0"/>
                <w:bCs w:val="0"/>
                <w:kern w:val="2"/>
                <w:sz w:val="22"/>
                <w:szCs w:val="22"/>
                <w14:ligatures w14:val="standardContextual"/>
              </w:rPr>
              <w:tab/>
            </w:r>
            <w:r w:rsidR="00AA1C1D" w:rsidRPr="004B0EFD">
              <w:rPr>
                <w:rStyle w:val="Hyperlink"/>
              </w:rPr>
              <w:t>Functional Test Scripts Overview</w:t>
            </w:r>
            <w:r w:rsidR="00AA1C1D">
              <w:rPr>
                <w:webHidden/>
              </w:rPr>
              <w:tab/>
            </w:r>
            <w:r w:rsidR="00AA1C1D">
              <w:rPr>
                <w:webHidden/>
              </w:rPr>
              <w:fldChar w:fldCharType="begin"/>
            </w:r>
            <w:r w:rsidR="00AA1C1D">
              <w:rPr>
                <w:webHidden/>
              </w:rPr>
              <w:instrText xml:space="preserve"> PAGEREF _Toc183163226 \h </w:instrText>
            </w:r>
            <w:r w:rsidR="00AA1C1D">
              <w:rPr>
                <w:webHidden/>
              </w:rPr>
            </w:r>
            <w:r w:rsidR="00AA1C1D">
              <w:rPr>
                <w:webHidden/>
              </w:rPr>
              <w:fldChar w:fldCharType="separate"/>
            </w:r>
            <w:r w:rsidR="00AA1C1D">
              <w:rPr>
                <w:webHidden/>
              </w:rPr>
              <w:t>92</w:t>
            </w:r>
            <w:r w:rsidR="00AA1C1D">
              <w:rPr>
                <w:webHidden/>
              </w:rPr>
              <w:fldChar w:fldCharType="end"/>
            </w:r>
          </w:hyperlink>
        </w:p>
        <w:p w14:paraId="50B4EFF6" w14:textId="66AECA08" w:rsidR="00AA1C1D" w:rsidRDefault="005F24E6">
          <w:pPr>
            <w:pStyle w:val="TOC1"/>
            <w:rPr>
              <w:rFonts w:asciiTheme="minorHAnsi" w:hAnsiTheme="minorHAnsi" w:cstheme="minorBidi"/>
              <w:b w:val="0"/>
              <w:bCs w:val="0"/>
              <w:i w:val="0"/>
              <w:iCs w:val="0"/>
              <w:kern w:val="2"/>
              <w:sz w:val="22"/>
              <w:szCs w:val="22"/>
              <w14:ligatures w14:val="standardContextual"/>
            </w:rPr>
          </w:pPr>
          <w:hyperlink w:anchor="_Toc183163227" w:history="1">
            <w:r w:rsidR="00AA1C1D" w:rsidRPr="004B0EFD">
              <w:rPr>
                <w:rStyle w:val="Hyperlink"/>
              </w:rPr>
              <w:t>9.</w:t>
            </w:r>
            <w:r w:rsidR="00AA1C1D">
              <w:rPr>
                <w:rFonts w:asciiTheme="minorHAnsi" w:hAnsiTheme="minorHAnsi" w:cstheme="minorBidi"/>
                <w:b w:val="0"/>
                <w:bCs w:val="0"/>
                <w:i w:val="0"/>
                <w:iCs w:val="0"/>
                <w:kern w:val="2"/>
                <w:sz w:val="22"/>
                <w:szCs w:val="22"/>
                <w14:ligatures w14:val="standardContextual"/>
              </w:rPr>
              <w:tab/>
            </w:r>
            <w:r w:rsidR="00AA1C1D" w:rsidRPr="004B0EFD">
              <w:rPr>
                <w:rStyle w:val="Hyperlink"/>
              </w:rPr>
              <w:t>Frequently Asked Questions (FAQs)</w:t>
            </w:r>
            <w:r w:rsidR="00AA1C1D">
              <w:rPr>
                <w:webHidden/>
              </w:rPr>
              <w:tab/>
            </w:r>
            <w:r w:rsidR="00AA1C1D">
              <w:rPr>
                <w:webHidden/>
              </w:rPr>
              <w:fldChar w:fldCharType="begin"/>
            </w:r>
            <w:r w:rsidR="00AA1C1D">
              <w:rPr>
                <w:webHidden/>
              </w:rPr>
              <w:instrText xml:space="preserve"> PAGEREF _Toc183163227 \h </w:instrText>
            </w:r>
            <w:r w:rsidR="00AA1C1D">
              <w:rPr>
                <w:webHidden/>
              </w:rPr>
            </w:r>
            <w:r w:rsidR="00AA1C1D">
              <w:rPr>
                <w:webHidden/>
              </w:rPr>
              <w:fldChar w:fldCharType="separate"/>
            </w:r>
            <w:r w:rsidR="00AA1C1D">
              <w:rPr>
                <w:webHidden/>
              </w:rPr>
              <w:t>110</w:t>
            </w:r>
            <w:r w:rsidR="00AA1C1D">
              <w:rPr>
                <w:webHidden/>
              </w:rPr>
              <w:fldChar w:fldCharType="end"/>
            </w:r>
          </w:hyperlink>
        </w:p>
        <w:p w14:paraId="48668FC0" w14:textId="5A8977BC" w:rsidR="00AA1C1D" w:rsidRDefault="005F24E6">
          <w:pPr>
            <w:pStyle w:val="TOC2"/>
            <w:rPr>
              <w:rFonts w:asciiTheme="minorHAnsi" w:hAnsiTheme="minorHAnsi" w:cstheme="minorBidi"/>
              <w:b w:val="0"/>
              <w:bCs w:val="0"/>
              <w:kern w:val="2"/>
              <w:sz w:val="22"/>
              <w:szCs w:val="22"/>
              <w14:ligatures w14:val="standardContextual"/>
            </w:rPr>
          </w:pPr>
          <w:hyperlink w:anchor="_Toc183163228" w:history="1">
            <w:r w:rsidR="00AA1C1D" w:rsidRPr="004B0EFD">
              <w:rPr>
                <w:rStyle w:val="Hyperlink"/>
              </w:rPr>
              <w:t>9.1.</w:t>
            </w:r>
            <w:r w:rsidR="00AA1C1D">
              <w:rPr>
                <w:rFonts w:asciiTheme="minorHAnsi" w:hAnsiTheme="minorHAnsi" w:cstheme="minorBidi"/>
                <w:b w:val="0"/>
                <w:bCs w:val="0"/>
                <w:kern w:val="2"/>
                <w:sz w:val="22"/>
                <w:szCs w:val="22"/>
                <w14:ligatures w14:val="standardContextual"/>
              </w:rPr>
              <w:tab/>
            </w:r>
            <w:r w:rsidR="00AA1C1D" w:rsidRPr="004B0EFD">
              <w:rPr>
                <w:rStyle w:val="Hyperlink"/>
              </w:rPr>
              <w:t>Scripts</w:t>
            </w:r>
            <w:r w:rsidR="00AA1C1D">
              <w:rPr>
                <w:webHidden/>
              </w:rPr>
              <w:tab/>
            </w:r>
            <w:r w:rsidR="00AA1C1D">
              <w:rPr>
                <w:webHidden/>
              </w:rPr>
              <w:fldChar w:fldCharType="begin"/>
            </w:r>
            <w:r w:rsidR="00AA1C1D">
              <w:rPr>
                <w:webHidden/>
              </w:rPr>
              <w:instrText xml:space="preserve"> PAGEREF _Toc183163228 \h </w:instrText>
            </w:r>
            <w:r w:rsidR="00AA1C1D">
              <w:rPr>
                <w:webHidden/>
              </w:rPr>
            </w:r>
            <w:r w:rsidR="00AA1C1D">
              <w:rPr>
                <w:webHidden/>
              </w:rPr>
              <w:fldChar w:fldCharType="separate"/>
            </w:r>
            <w:r w:rsidR="00AA1C1D">
              <w:rPr>
                <w:webHidden/>
              </w:rPr>
              <w:t>110</w:t>
            </w:r>
            <w:r w:rsidR="00AA1C1D">
              <w:rPr>
                <w:webHidden/>
              </w:rPr>
              <w:fldChar w:fldCharType="end"/>
            </w:r>
          </w:hyperlink>
        </w:p>
        <w:p w14:paraId="21A59B5C" w14:textId="66C3578A" w:rsidR="00AA1C1D" w:rsidRDefault="005F24E6">
          <w:pPr>
            <w:pStyle w:val="TOC2"/>
            <w:rPr>
              <w:rFonts w:asciiTheme="minorHAnsi" w:hAnsiTheme="minorHAnsi" w:cstheme="minorBidi"/>
              <w:b w:val="0"/>
              <w:bCs w:val="0"/>
              <w:kern w:val="2"/>
              <w:sz w:val="22"/>
              <w:szCs w:val="22"/>
              <w14:ligatures w14:val="standardContextual"/>
            </w:rPr>
          </w:pPr>
          <w:hyperlink w:anchor="_Toc183163229" w:history="1">
            <w:r w:rsidR="00AA1C1D" w:rsidRPr="004B0EFD">
              <w:rPr>
                <w:rStyle w:val="Hyperlink"/>
              </w:rPr>
              <w:t>9.2.</w:t>
            </w:r>
            <w:r w:rsidR="00AA1C1D">
              <w:rPr>
                <w:rFonts w:asciiTheme="minorHAnsi" w:hAnsiTheme="minorHAnsi" w:cstheme="minorBidi"/>
                <w:b w:val="0"/>
                <w:bCs w:val="0"/>
                <w:kern w:val="2"/>
                <w:sz w:val="22"/>
                <w:szCs w:val="22"/>
                <w14:ligatures w14:val="standardContextual"/>
              </w:rPr>
              <w:tab/>
            </w:r>
            <w:r w:rsidR="00AA1C1D" w:rsidRPr="004B0EFD">
              <w:rPr>
                <w:rStyle w:val="Hyperlink"/>
              </w:rPr>
              <w:t>User Management</w:t>
            </w:r>
            <w:r w:rsidR="00AA1C1D">
              <w:rPr>
                <w:webHidden/>
              </w:rPr>
              <w:tab/>
            </w:r>
            <w:r w:rsidR="00AA1C1D">
              <w:rPr>
                <w:webHidden/>
              </w:rPr>
              <w:fldChar w:fldCharType="begin"/>
            </w:r>
            <w:r w:rsidR="00AA1C1D">
              <w:rPr>
                <w:webHidden/>
              </w:rPr>
              <w:instrText xml:space="preserve"> PAGEREF _Toc183163229 \h </w:instrText>
            </w:r>
            <w:r w:rsidR="00AA1C1D">
              <w:rPr>
                <w:webHidden/>
              </w:rPr>
            </w:r>
            <w:r w:rsidR="00AA1C1D">
              <w:rPr>
                <w:webHidden/>
              </w:rPr>
              <w:fldChar w:fldCharType="separate"/>
            </w:r>
            <w:r w:rsidR="00AA1C1D">
              <w:rPr>
                <w:webHidden/>
              </w:rPr>
              <w:t>111</w:t>
            </w:r>
            <w:r w:rsidR="00AA1C1D">
              <w:rPr>
                <w:webHidden/>
              </w:rPr>
              <w:fldChar w:fldCharType="end"/>
            </w:r>
          </w:hyperlink>
        </w:p>
        <w:p w14:paraId="6945CD65" w14:textId="6F0226B7" w:rsidR="00AA1C1D" w:rsidRDefault="005F24E6">
          <w:pPr>
            <w:pStyle w:val="TOC2"/>
            <w:rPr>
              <w:rFonts w:asciiTheme="minorHAnsi" w:hAnsiTheme="minorHAnsi" w:cstheme="minorBidi"/>
              <w:b w:val="0"/>
              <w:bCs w:val="0"/>
              <w:kern w:val="2"/>
              <w:sz w:val="22"/>
              <w:szCs w:val="22"/>
              <w14:ligatures w14:val="standardContextual"/>
            </w:rPr>
          </w:pPr>
          <w:hyperlink w:anchor="_Toc183163230" w:history="1">
            <w:r w:rsidR="00AA1C1D" w:rsidRPr="004B0EFD">
              <w:rPr>
                <w:rStyle w:val="Hyperlink"/>
              </w:rPr>
              <w:t>9.3.</w:t>
            </w:r>
            <w:r w:rsidR="00AA1C1D">
              <w:rPr>
                <w:rFonts w:asciiTheme="minorHAnsi" w:hAnsiTheme="minorHAnsi" w:cstheme="minorBidi"/>
                <w:b w:val="0"/>
                <w:bCs w:val="0"/>
                <w:kern w:val="2"/>
                <w:sz w:val="22"/>
                <w:szCs w:val="22"/>
                <w14:ligatures w14:val="standardContextual"/>
              </w:rPr>
              <w:tab/>
            </w:r>
            <w:r w:rsidR="00AA1C1D" w:rsidRPr="004B0EFD">
              <w:rPr>
                <w:rStyle w:val="Hyperlink"/>
              </w:rPr>
              <w:t>Tips and Tricks</w:t>
            </w:r>
            <w:r w:rsidR="00AA1C1D">
              <w:rPr>
                <w:webHidden/>
              </w:rPr>
              <w:tab/>
            </w:r>
            <w:r w:rsidR="00AA1C1D">
              <w:rPr>
                <w:webHidden/>
              </w:rPr>
              <w:fldChar w:fldCharType="begin"/>
            </w:r>
            <w:r w:rsidR="00AA1C1D">
              <w:rPr>
                <w:webHidden/>
              </w:rPr>
              <w:instrText xml:space="preserve"> PAGEREF _Toc183163230 \h </w:instrText>
            </w:r>
            <w:r w:rsidR="00AA1C1D">
              <w:rPr>
                <w:webHidden/>
              </w:rPr>
            </w:r>
            <w:r w:rsidR="00AA1C1D">
              <w:rPr>
                <w:webHidden/>
              </w:rPr>
              <w:fldChar w:fldCharType="separate"/>
            </w:r>
            <w:r w:rsidR="00AA1C1D">
              <w:rPr>
                <w:webHidden/>
              </w:rPr>
              <w:t>112</w:t>
            </w:r>
            <w:r w:rsidR="00AA1C1D">
              <w:rPr>
                <w:webHidden/>
              </w:rPr>
              <w:fldChar w:fldCharType="end"/>
            </w:r>
          </w:hyperlink>
        </w:p>
        <w:p w14:paraId="35E585A4" w14:textId="409435AA" w:rsidR="00AA1C1D" w:rsidRDefault="005F24E6">
          <w:pPr>
            <w:pStyle w:val="TOC2"/>
            <w:rPr>
              <w:rFonts w:asciiTheme="minorHAnsi" w:hAnsiTheme="minorHAnsi" w:cstheme="minorBidi"/>
              <w:b w:val="0"/>
              <w:bCs w:val="0"/>
              <w:kern w:val="2"/>
              <w:sz w:val="22"/>
              <w:szCs w:val="22"/>
              <w14:ligatures w14:val="standardContextual"/>
            </w:rPr>
          </w:pPr>
          <w:hyperlink w:anchor="_Toc183163231" w:history="1">
            <w:r w:rsidR="00AA1C1D" w:rsidRPr="004B0EFD">
              <w:rPr>
                <w:rStyle w:val="Hyperlink"/>
              </w:rPr>
              <w:t>9.4.</w:t>
            </w:r>
            <w:r w:rsidR="00AA1C1D">
              <w:rPr>
                <w:rFonts w:asciiTheme="minorHAnsi" w:hAnsiTheme="minorHAnsi" w:cstheme="minorBidi"/>
                <w:b w:val="0"/>
                <w:bCs w:val="0"/>
                <w:kern w:val="2"/>
                <w:sz w:val="22"/>
                <w:szCs w:val="22"/>
                <w14:ligatures w14:val="standardContextual"/>
              </w:rPr>
              <w:tab/>
            </w:r>
            <w:r w:rsidR="00AA1C1D" w:rsidRPr="004B0EFD">
              <w:rPr>
                <w:rStyle w:val="Hyperlink"/>
              </w:rPr>
              <w:t>Flight Registration</w:t>
            </w:r>
            <w:r w:rsidR="00AA1C1D">
              <w:rPr>
                <w:webHidden/>
              </w:rPr>
              <w:tab/>
            </w:r>
            <w:r w:rsidR="00AA1C1D">
              <w:rPr>
                <w:webHidden/>
              </w:rPr>
              <w:fldChar w:fldCharType="begin"/>
            </w:r>
            <w:r w:rsidR="00AA1C1D">
              <w:rPr>
                <w:webHidden/>
              </w:rPr>
              <w:instrText xml:space="preserve"> PAGEREF _Toc183163231 \h </w:instrText>
            </w:r>
            <w:r w:rsidR="00AA1C1D">
              <w:rPr>
                <w:webHidden/>
              </w:rPr>
            </w:r>
            <w:r w:rsidR="00AA1C1D">
              <w:rPr>
                <w:webHidden/>
              </w:rPr>
              <w:fldChar w:fldCharType="separate"/>
            </w:r>
            <w:r w:rsidR="00AA1C1D">
              <w:rPr>
                <w:webHidden/>
              </w:rPr>
              <w:t>116</w:t>
            </w:r>
            <w:r w:rsidR="00AA1C1D">
              <w:rPr>
                <w:webHidden/>
              </w:rPr>
              <w:fldChar w:fldCharType="end"/>
            </w:r>
          </w:hyperlink>
        </w:p>
        <w:p w14:paraId="4144B846" w14:textId="10DB85EA" w:rsidR="00AA1C1D" w:rsidRDefault="005F24E6">
          <w:pPr>
            <w:pStyle w:val="TOC2"/>
            <w:rPr>
              <w:rFonts w:asciiTheme="minorHAnsi" w:hAnsiTheme="minorHAnsi" w:cstheme="minorBidi"/>
              <w:b w:val="0"/>
              <w:bCs w:val="0"/>
              <w:kern w:val="2"/>
              <w:sz w:val="22"/>
              <w:szCs w:val="22"/>
              <w14:ligatures w14:val="standardContextual"/>
            </w:rPr>
          </w:pPr>
          <w:hyperlink w:anchor="_Toc183163232" w:history="1">
            <w:r w:rsidR="00AA1C1D" w:rsidRPr="004B0EFD">
              <w:rPr>
                <w:rStyle w:val="Hyperlink"/>
              </w:rPr>
              <w:t>9.5.</w:t>
            </w:r>
            <w:r w:rsidR="00AA1C1D">
              <w:rPr>
                <w:rFonts w:asciiTheme="minorHAnsi" w:hAnsiTheme="minorHAnsi" w:cstheme="minorBidi"/>
                <w:b w:val="0"/>
                <w:bCs w:val="0"/>
                <w:kern w:val="2"/>
                <w:sz w:val="22"/>
                <w:szCs w:val="22"/>
                <w14:ligatures w14:val="standardContextual"/>
              </w:rPr>
              <w:tab/>
            </w:r>
            <w:r w:rsidR="00AA1C1D" w:rsidRPr="004B0EFD">
              <w:rPr>
                <w:rStyle w:val="Hyperlink"/>
              </w:rPr>
              <w:t>Retrieving Company Information</w:t>
            </w:r>
            <w:r w:rsidR="00AA1C1D">
              <w:rPr>
                <w:webHidden/>
              </w:rPr>
              <w:tab/>
            </w:r>
            <w:r w:rsidR="00AA1C1D">
              <w:rPr>
                <w:webHidden/>
              </w:rPr>
              <w:fldChar w:fldCharType="begin"/>
            </w:r>
            <w:r w:rsidR="00AA1C1D">
              <w:rPr>
                <w:webHidden/>
              </w:rPr>
              <w:instrText xml:space="preserve"> PAGEREF _Toc183163232 \h </w:instrText>
            </w:r>
            <w:r w:rsidR="00AA1C1D">
              <w:rPr>
                <w:webHidden/>
              </w:rPr>
            </w:r>
            <w:r w:rsidR="00AA1C1D">
              <w:rPr>
                <w:webHidden/>
              </w:rPr>
              <w:fldChar w:fldCharType="separate"/>
            </w:r>
            <w:r w:rsidR="00AA1C1D">
              <w:rPr>
                <w:webHidden/>
              </w:rPr>
              <w:t>116</w:t>
            </w:r>
            <w:r w:rsidR="00AA1C1D">
              <w:rPr>
                <w:webHidden/>
              </w:rPr>
              <w:fldChar w:fldCharType="end"/>
            </w:r>
          </w:hyperlink>
        </w:p>
        <w:p w14:paraId="045E2B27" w14:textId="50AD1C9A" w:rsidR="00AA1C1D" w:rsidRDefault="005F24E6">
          <w:pPr>
            <w:pStyle w:val="TOC2"/>
            <w:rPr>
              <w:rFonts w:asciiTheme="minorHAnsi" w:hAnsiTheme="minorHAnsi" w:cstheme="minorBidi"/>
              <w:b w:val="0"/>
              <w:bCs w:val="0"/>
              <w:kern w:val="2"/>
              <w:sz w:val="22"/>
              <w:szCs w:val="22"/>
              <w14:ligatures w14:val="standardContextual"/>
            </w:rPr>
          </w:pPr>
          <w:hyperlink w:anchor="_Toc183163233" w:history="1">
            <w:r w:rsidR="00AA1C1D" w:rsidRPr="004B0EFD">
              <w:rPr>
                <w:rStyle w:val="Hyperlink"/>
              </w:rPr>
              <w:t>9.6.</w:t>
            </w:r>
            <w:r w:rsidR="00AA1C1D">
              <w:rPr>
                <w:rFonts w:asciiTheme="minorHAnsi" w:hAnsiTheme="minorHAnsi" w:cstheme="minorBidi"/>
                <w:b w:val="0"/>
                <w:bCs w:val="0"/>
                <w:kern w:val="2"/>
                <w:sz w:val="22"/>
                <w:szCs w:val="22"/>
                <w14:ligatures w14:val="standardContextual"/>
              </w:rPr>
              <w:tab/>
            </w:r>
            <w:r w:rsidR="00AA1C1D" w:rsidRPr="004B0EFD">
              <w:rPr>
                <w:rStyle w:val="Hyperlink"/>
              </w:rPr>
              <w:t>CR Production Specifications</w:t>
            </w:r>
            <w:r w:rsidR="00AA1C1D">
              <w:rPr>
                <w:webHidden/>
              </w:rPr>
              <w:tab/>
            </w:r>
            <w:r w:rsidR="00AA1C1D">
              <w:rPr>
                <w:webHidden/>
              </w:rPr>
              <w:fldChar w:fldCharType="begin"/>
            </w:r>
            <w:r w:rsidR="00AA1C1D">
              <w:rPr>
                <w:webHidden/>
              </w:rPr>
              <w:instrText xml:space="preserve"> PAGEREF _Toc183163233 \h </w:instrText>
            </w:r>
            <w:r w:rsidR="00AA1C1D">
              <w:rPr>
                <w:webHidden/>
              </w:rPr>
            </w:r>
            <w:r w:rsidR="00AA1C1D">
              <w:rPr>
                <w:webHidden/>
              </w:rPr>
              <w:fldChar w:fldCharType="separate"/>
            </w:r>
            <w:r w:rsidR="00AA1C1D">
              <w:rPr>
                <w:webHidden/>
              </w:rPr>
              <w:t>118</w:t>
            </w:r>
            <w:r w:rsidR="00AA1C1D">
              <w:rPr>
                <w:webHidden/>
              </w:rPr>
              <w:fldChar w:fldCharType="end"/>
            </w:r>
          </w:hyperlink>
        </w:p>
        <w:p w14:paraId="20F1E29A" w14:textId="77777777" w:rsidR="00421D65" w:rsidRDefault="00A02A59">
          <w:r>
            <w:rPr>
              <w:noProof/>
              <w:sz w:val="24"/>
              <w:szCs w:val="24"/>
            </w:rPr>
            <w:fldChar w:fldCharType="end"/>
          </w:r>
        </w:p>
      </w:sdtContent>
    </w:sdt>
    <w:p w14:paraId="5796AB55" w14:textId="77777777" w:rsidR="00E25BD0" w:rsidRDefault="00E25BD0">
      <w:bookmarkStart w:id="0" w:name="_Toc534716486"/>
      <w:bookmarkStart w:id="1" w:name="_Toc534717169"/>
      <w:bookmarkStart w:id="2" w:name="_Toc534717247"/>
      <w:bookmarkStart w:id="3" w:name="_Toc534717331"/>
      <w:bookmarkStart w:id="4" w:name="_Toc534717364"/>
      <w:bookmarkStart w:id="5" w:name="_Toc534717426"/>
      <w:bookmarkStart w:id="6" w:name="_Toc534717504"/>
      <w:bookmarkStart w:id="7" w:name="_Toc534717955"/>
      <w:bookmarkStart w:id="8" w:name="_Toc534718510"/>
      <w:bookmarkStart w:id="9" w:name="_Toc534718582"/>
      <w:bookmarkStart w:id="10" w:name="_Toc534720980"/>
      <w:bookmarkStart w:id="11" w:name="_Toc534721065"/>
      <w:bookmarkStart w:id="12" w:name="_Toc534721181"/>
      <w:bookmarkStart w:id="13" w:name="_Toc534728323"/>
      <w:bookmarkStart w:id="14" w:name="_Toc1476202"/>
      <w:bookmarkStart w:id="15" w:name="_Toc1477714"/>
      <w:bookmarkStart w:id="16" w:name="_Toc1477800"/>
      <w:bookmarkStart w:id="17" w:name="_Toc1483454"/>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p>
    <w:p w14:paraId="4A37BC63" w14:textId="77777777" w:rsidR="00E25BD0" w:rsidRDefault="00E25BD0"/>
    <w:p w14:paraId="5742FA01" w14:textId="77777777" w:rsidR="00E25BD0" w:rsidRDefault="00E25BD0"/>
    <w:p w14:paraId="3F7DE29D" w14:textId="77777777" w:rsidR="00E25BD0" w:rsidRDefault="00E25BD0"/>
    <w:p w14:paraId="5B6B6A3D" w14:textId="77777777" w:rsidR="00E25BD0" w:rsidRDefault="00E25BD0"/>
    <w:p w14:paraId="7D354D25" w14:textId="25697F40" w:rsidR="00E25BD0" w:rsidRDefault="00A76B96" w:rsidP="00677000">
      <w:pPr>
        <w:tabs>
          <w:tab w:val="left" w:pos="7575"/>
        </w:tabs>
        <w:rPr>
          <w:sz w:val="22"/>
          <w:szCs w:val="22"/>
        </w:rPr>
      </w:pPr>
      <w:r>
        <w:rPr>
          <w:sz w:val="22"/>
          <w:szCs w:val="22"/>
        </w:rPr>
        <w:tab/>
      </w:r>
    </w:p>
    <w:p w14:paraId="2E93DE04" w14:textId="77777777" w:rsidR="00AC066D" w:rsidRDefault="00AC066D" w:rsidP="00677000">
      <w:pPr>
        <w:rPr>
          <w:sz w:val="22"/>
          <w:szCs w:val="22"/>
        </w:rPr>
      </w:pPr>
    </w:p>
    <w:p w14:paraId="6BBD569C" w14:textId="2D7352EC" w:rsidR="00743E19" w:rsidRDefault="00E25BD0" w:rsidP="00677000">
      <w:pPr>
        <w:pStyle w:val="Heading1"/>
        <w:numPr>
          <w:ilvl w:val="0"/>
          <w:numId w:val="5"/>
        </w:numPr>
        <w:spacing w:after="160"/>
        <w:rPr>
          <w:rFonts w:cs="Arial"/>
          <w:b w:val="0"/>
          <w:szCs w:val="28"/>
        </w:rPr>
      </w:pPr>
      <w:bookmarkStart w:id="18" w:name="_Toc183163183"/>
      <w:r w:rsidRPr="000755A7">
        <w:rPr>
          <w:rFonts w:cs="Arial"/>
          <w:szCs w:val="28"/>
        </w:rPr>
        <w:lastRenderedPageBreak/>
        <w:t>Overview</w:t>
      </w:r>
      <w:bookmarkEnd w:id="18"/>
    </w:p>
    <w:p w14:paraId="1C78F971" w14:textId="357C3ED9" w:rsidR="00B82AA1" w:rsidRDefault="00B82AA1" w:rsidP="00677000">
      <w:pPr>
        <w:pStyle w:val="ListParagraph"/>
        <w:ind w:left="360"/>
        <w:rPr>
          <w:rFonts w:cs="Arial"/>
          <w:sz w:val="20"/>
          <w:szCs w:val="20"/>
        </w:rPr>
      </w:pPr>
      <w:r>
        <w:rPr>
          <w:rFonts w:ascii="Arial" w:hAnsi="Arial" w:cs="Arial"/>
          <w:sz w:val="20"/>
          <w:szCs w:val="20"/>
        </w:rPr>
        <w:t>This is a living document. Please check regularly for updated versions.</w:t>
      </w:r>
    </w:p>
    <w:p w14:paraId="151A147F" w14:textId="77777777" w:rsidR="00B82AA1" w:rsidRPr="000755A7" w:rsidRDefault="00B82AA1" w:rsidP="00677000">
      <w:pPr>
        <w:pStyle w:val="ListParagraph"/>
        <w:ind w:left="360"/>
        <w:rPr>
          <w:rFonts w:cs="Arial"/>
          <w:sz w:val="20"/>
          <w:szCs w:val="20"/>
        </w:rPr>
      </w:pPr>
    </w:p>
    <w:p w14:paraId="51112B3D" w14:textId="21A99020" w:rsidR="005E6053" w:rsidRPr="00677000" w:rsidRDefault="005E6053" w:rsidP="00677000">
      <w:pPr>
        <w:pStyle w:val="ListParagraph"/>
        <w:ind w:left="360"/>
        <w:rPr>
          <w:rFonts w:cs="Arial"/>
          <w:sz w:val="20"/>
          <w:szCs w:val="20"/>
        </w:rPr>
      </w:pPr>
      <w:r>
        <w:rPr>
          <w:rFonts w:ascii="Arial" w:hAnsi="Arial" w:cs="Arial"/>
          <w:b/>
          <w:sz w:val="20"/>
          <w:szCs w:val="20"/>
        </w:rPr>
        <w:t xml:space="preserve">NOTE: </w:t>
      </w:r>
      <w:r>
        <w:rPr>
          <w:rFonts w:ascii="Arial" w:hAnsi="Arial" w:cs="Arial"/>
          <w:sz w:val="20"/>
          <w:szCs w:val="20"/>
        </w:rPr>
        <w:t>All transactions will continue to be sent through NAESB in the Retail Market Test Environment (RMTE).</w:t>
      </w:r>
    </w:p>
    <w:p w14:paraId="55AEB0CC" w14:textId="0B9E3D6E" w:rsidR="009A1619" w:rsidRPr="000755A7" w:rsidRDefault="001F0073" w:rsidP="00677000">
      <w:pPr>
        <w:pStyle w:val="Heading2"/>
        <w:numPr>
          <w:ilvl w:val="1"/>
          <w:numId w:val="5"/>
        </w:numPr>
        <w:spacing w:after="120"/>
      </w:pPr>
      <w:bookmarkStart w:id="19" w:name="_Toc183163184"/>
      <w:r w:rsidRPr="000755A7">
        <w:t xml:space="preserve">What is </w:t>
      </w:r>
      <w:proofErr w:type="gramStart"/>
      <w:r w:rsidRPr="000755A7">
        <w:t>FlighTrak</w:t>
      </w:r>
      <w:bookmarkEnd w:id="19"/>
      <w:proofErr w:type="gramEnd"/>
    </w:p>
    <w:p w14:paraId="037DE390" w14:textId="5D933868" w:rsidR="00C35568" w:rsidRPr="00677000" w:rsidRDefault="001F0073" w:rsidP="00677000">
      <w:pPr>
        <w:pStyle w:val="ListParagraph"/>
        <w:ind w:left="360"/>
        <w:rPr>
          <w:rFonts w:cs="Arial"/>
          <w:sz w:val="20"/>
          <w:szCs w:val="20"/>
        </w:rPr>
      </w:pPr>
      <w:r>
        <w:rPr>
          <w:rFonts w:ascii="Arial" w:hAnsi="Arial" w:cs="Arial"/>
          <w:sz w:val="20"/>
          <w:szCs w:val="20"/>
        </w:rPr>
        <w:t>FlighTrak is the r</w:t>
      </w:r>
      <w:r w:rsidRPr="00677000">
        <w:rPr>
          <w:rFonts w:ascii="Arial" w:hAnsi="Arial" w:cs="Arial"/>
          <w:sz w:val="20"/>
          <w:szCs w:val="20"/>
        </w:rPr>
        <w:t>eplace</w:t>
      </w:r>
      <w:r>
        <w:rPr>
          <w:rFonts w:ascii="Arial" w:hAnsi="Arial" w:cs="Arial"/>
          <w:sz w:val="20"/>
          <w:szCs w:val="20"/>
        </w:rPr>
        <w:t>ment for</w:t>
      </w:r>
      <w:r w:rsidRPr="00677000">
        <w:rPr>
          <w:rFonts w:ascii="Arial" w:hAnsi="Arial" w:cs="Arial"/>
          <w:sz w:val="20"/>
          <w:szCs w:val="20"/>
        </w:rPr>
        <w:t xml:space="preserve"> the external web interface utilized for the purpose of executing Protocol mandated ERCOT certification of retail Market Participants (ETOD).</w:t>
      </w:r>
      <w:r w:rsidR="00C35568">
        <w:rPr>
          <w:rFonts w:ascii="Arial" w:hAnsi="Arial" w:cs="Arial"/>
          <w:sz w:val="20"/>
          <w:szCs w:val="20"/>
        </w:rPr>
        <w:t xml:space="preserve"> </w:t>
      </w:r>
    </w:p>
    <w:p w14:paraId="037CFD21" w14:textId="7684F8FE" w:rsidR="009A1619" w:rsidRPr="000755A7" w:rsidRDefault="001F0073" w:rsidP="00677000">
      <w:pPr>
        <w:pStyle w:val="Heading2"/>
        <w:numPr>
          <w:ilvl w:val="1"/>
          <w:numId w:val="5"/>
        </w:numPr>
        <w:spacing w:after="120"/>
      </w:pPr>
      <w:bookmarkStart w:id="20" w:name="_Toc183163185"/>
      <w:r w:rsidRPr="00677000">
        <w:t>FlighTrak Objectives</w:t>
      </w:r>
      <w:bookmarkEnd w:id="20"/>
    </w:p>
    <w:p w14:paraId="31F1DD21" w14:textId="69812E76" w:rsidR="001F0073" w:rsidRPr="00677000" w:rsidRDefault="001F0073" w:rsidP="00677000">
      <w:pPr>
        <w:pStyle w:val="ListParagraph"/>
        <w:numPr>
          <w:ilvl w:val="2"/>
          <w:numId w:val="5"/>
        </w:numPr>
        <w:contextualSpacing w:val="0"/>
        <w:rPr>
          <w:sz w:val="22"/>
          <w:szCs w:val="22"/>
        </w:rPr>
      </w:pPr>
      <w:r>
        <w:rPr>
          <w:rFonts w:ascii="Arial" w:hAnsi="Arial" w:cs="Arial"/>
          <w:sz w:val="20"/>
          <w:szCs w:val="20"/>
        </w:rPr>
        <w:t>Refresh the technology associated with the certification interface to incorporate current browser and security requirements.</w:t>
      </w:r>
    </w:p>
    <w:p w14:paraId="1BE045C1" w14:textId="71C2EB1B" w:rsidR="001F0073" w:rsidRPr="00677000" w:rsidRDefault="001F0073" w:rsidP="00677000">
      <w:pPr>
        <w:pStyle w:val="ListParagraph"/>
        <w:numPr>
          <w:ilvl w:val="3"/>
          <w:numId w:val="5"/>
        </w:numPr>
        <w:rPr>
          <w:sz w:val="22"/>
          <w:szCs w:val="22"/>
        </w:rPr>
      </w:pPr>
      <w:r>
        <w:rPr>
          <w:rFonts w:ascii="Arial" w:hAnsi="Arial" w:cs="Arial"/>
          <w:sz w:val="20"/>
          <w:szCs w:val="20"/>
        </w:rPr>
        <w:t>Comply with ERCOT web access standards.</w:t>
      </w:r>
    </w:p>
    <w:p w14:paraId="2AC56510" w14:textId="5DC268E9" w:rsidR="001F0073" w:rsidRPr="00677000" w:rsidRDefault="001F0073" w:rsidP="00677000">
      <w:pPr>
        <w:pStyle w:val="ListParagraph"/>
        <w:numPr>
          <w:ilvl w:val="3"/>
          <w:numId w:val="5"/>
        </w:numPr>
        <w:contextualSpacing w:val="0"/>
        <w:rPr>
          <w:sz w:val="22"/>
          <w:szCs w:val="22"/>
        </w:rPr>
      </w:pPr>
      <w:r>
        <w:rPr>
          <w:rFonts w:ascii="Arial" w:hAnsi="Arial" w:cs="Arial"/>
          <w:sz w:val="20"/>
          <w:szCs w:val="20"/>
        </w:rPr>
        <w:t>Enforce visibility and update permissions based on DUNs and assigned roles.</w:t>
      </w:r>
    </w:p>
    <w:p w14:paraId="51634CAB" w14:textId="585CA1EB" w:rsidR="001F0073" w:rsidRPr="00677000" w:rsidRDefault="001F0073" w:rsidP="00677000">
      <w:pPr>
        <w:pStyle w:val="ListParagraph"/>
        <w:numPr>
          <w:ilvl w:val="2"/>
          <w:numId w:val="5"/>
        </w:numPr>
        <w:contextualSpacing w:val="0"/>
        <w:rPr>
          <w:sz w:val="22"/>
          <w:szCs w:val="22"/>
        </w:rPr>
      </w:pPr>
      <w:r>
        <w:rPr>
          <w:rFonts w:ascii="Arial" w:hAnsi="Arial" w:cs="Arial"/>
          <w:sz w:val="20"/>
          <w:szCs w:val="20"/>
        </w:rPr>
        <w:t>Increased visibility of defined steps required to complete ERCOT certification associated primarily with the following.</w:t>
      </w:r>
    </w:p>
    <w:p w14:paraId="74BCA296" w14:textId="542007FB" w:rsidR="001F0073" w:rsidRPr="00677000" w:rsidRDefault="00B605F8" w:rsidP="00677000">
      <w:pPr>
        <w:pStyle w:val="ListParagraph"/>
        <w:numPr>
          <w:ilvl w:val="3"/>
          <w:numId w:val="5"/>
        </w:numPr>
        <w:rPr>
          <w:sz w:val="22"/>
          <w:szCs w:val="22"/>
        </w:rPr>
      </w:pPr>
      <w:r>
        <w:rPr>
          <w:rFonts w:ascii="Arial" w:hAnsi="Arial" w:cs="Arial"/>
          <w:sz w:val="20"/>
          <w:szCs w:val="20"/>
        </w:rPr>
        <w:t>New LSE entering the ERCOT Retail Market.</w:t>
      </w:r>
    </w:p>
    <w:p w14:paraId="6BDEFC2D" w14:textId="18E587DB" w:rsidR="00B605F8" w:rsidRPr="00677000" w:rsidRDefault="00B605F8" w:rsidP="00677000">
      <w:pPr>
        <w:pStyle w:val="ListParagraph"/>
        <w:numPr>
          <w:ilvl w:val="3"/>
          <w:numId w:val="5"/>
        </w:numPr>
        <w:contextualSpacing w:val="0"/>
        <w:rPr>
          <w:sz w:val="22"/>
          <w:szCs w:val="22"/>
        </w:rPr>
      </w:pPr>
      <w:r>
        <w:rPr>
          <w:rFonts w:ascii="Arial" w:hAnsi="Arial" w:cs="Arial"/>
          <w:sz w:val="20"/>
          <w:szCs w:val="20"/>
        </w:rPr>
        <w:t>Existing LSE changing system parameters required to operate in the ERCOT retail market.</w:t>
      </w:r>
    </w:p>
    <w:p w14:paraId="71BF70F0" w14:textId="6BB0D75E" w:rsidR="001F0073" w:rsidRPr="00677000" w:rsidRDefault="00B605F8" w:rsidP="00677000">
      <w:pPr>
        <w:pStyle w:val="ListParagraph"/>
        <w:numPr>
          <w:ilvl w:val="2"/>
          <w:numId w:val="5"/>
        </w:numPr>
        <w:contextualSpacing w:val="0"/>
        <w:rPr>
          <w:sz w:val="22"/>
          <w:szCs w:val="22"/>
        </w:rPr>
      </w:pPr>
      <w:r>
        <w:rPr>
          <w:rFonts w:ascii="Arial" w:hAnsi="Arial" w:cs="Arial"/>
          <w:sz w:val="20"/>
          <w:szCs w:val="20"/>
        </w:rPr>
        <w:t>Capture and make available auditable logs of registration and certification data associated with changes to MP and potential MP specifications.</w:t>
      </w:r>
    </w:p>
    <w:p w14:paraId="1E98EC60" w14:textId="38D07494" w:rsidR="00B605F8" w:rsidRPr="00677000" w:rsidRDefault="00B605F8" w:rsidP="00677000">
      <w:pPr>
        <w:pStyle w:val="ListParagraph"/>
        <w:numPr>
          <w:ilvl w:val="3"/>
          <w:numId w:val="5"/>
        </w:numPr>
        <w:rPr>
          <w:sz w:val="22"/>
          <w:szCs w:val="22"/>
        </w:rPr>
      </w:pPr>
      <w:r>
        <w:rPr>
          <w:rFonts w:ascii="Arial" w:hAnsi="Arial" w:cs="Arial"/>
          <w:sz w:val="20"/>
          <w:szCs w:val="20"/>
        </w:rPr>
        <w:t>Minimize the need for one-off mail, email, and phone calls.</w:t>
      </w:r>
    </w:p>
    <w:p w14:paraId="15F37B5E" w14:textId="6121BB65" w:rsidR="00B605F8" w:rsidRPr="000755A7" w:rsidRDefault="00B605F8" w:rsidP="00677000">
      <w:pPr>
        <w:pStyle w:val="ListParagraph"/>
        <w:numPr>
          <w:ilvl w:val="3"/>
          <w:numId w:val="5"/>
        </w:numPr>
      </w:pPr>
      <w:r>
        <w:rPr>
          <w:rFonts w:ascii="Arial" w:hAnsi="Arial" w:cs="Arial"/>
          <w:sz w:val="20"/>
          <w:szCs w:val="20"/>
        </w:rPr>
        <w:t>Market Participant availability of ERCOT certification and connectivity specifications.</w:t>
      </w:r>
    </w:p>
    <w:p w14:paraId="265554A9" w14:textId="0F897D68" w:rsidR="009A1619" w:rsidRPr="000755A7" w:rsidRDefault="009A1619" w:rsidP="00677000">
      <w:pPr>
        <w:pStyle w:val="Heading2"/>
        <w:numPr>
          <w:ilvl w:val="1"/>
          <w:numId w:val="5"/>
        </w:numPr>
        <w:spacing w:after="120"/>
      </w:pPr>
      <w:bookmarkStart w:id="21" w:name="_Toc183163186"/>
      <w:r w:rsidRPr="00677000">
        <w:t>Process Improvements</w:t>
      </w:r>
      <w:bookmarkEnd w:id="21"/>
    </w:p>
    <w:p w14:paraId="681D521E" w14:textId="77777777" w:rsidR="009A1619" w:rsidRPr="004065E4" w:rsidRDefault="009A1619" w:rsidP="009A1619">
      <w:pPr>
        <w:pStyle w:val="ListParagraph"/>
        <w:numPr>
          <w:ilvl w:val="2"/>
          <w:numId w:val="5"/>
        </w:numPr>
      </w:pPr>
      <w:r>
        <w:rPr>
          <w:rFonts w:ascii="Arial" w:hAnsi="Arial" w:cs="Arial"/>
          <w:sz w:val="20"/>
          <w:szCs w:val="20"/>
        </w:rPr>
        <w:t>No need to send status emails.</w:t>
      </w:r>
    </w:p>
    <w:p w14:paraId="47E444AE" w14:textId="77777777" w:rsidR="009A1619" w:rsidRPr="004065E4" w:rsidRDefault="009A1619" w:rsidP="009A1619">
      <w:pPr>
        <w:pStyle w:val="ListParagraph"/>
        <w:numPr>
          <w:ilvl w:val="2"/>
          <w:numId w:val="5"/>
        </w:numPr>
      </w:pPr>
      <w:r>
        <w:rPr>
          <w:rFonts w:ascii="Arial" w:hAnsi="Arial" w:cs="Arial"/>
          <w:sz w:val="20"/>
          <w:szCs w:val="20"/>
        </w:rPr>
        <w:t>No need to send an email each time a transaction has been sent.</w:t>
      </w:r>
    </w:p>
    <w:p w14:paraId="1B2BA3C0" w14:textId="77777777" w:rsidR="009A1619" w:rsidRPr="004065E4" w:rsidRDefault="009A1619" w:rsidP="009A1619">
      <w:pPr>
        <w:pStyle w:val="ListParagraph"/>
        <w:numPr>
          <w:ilvl w:val="2"/>
          <w:numId w:val="5"/>
        </w:numPr>
      </w:pPr>
      <w:r>
        <w:rPr>
          <w:rFonts w:ascii="Arial" w:hAnsi="Arial" w:cs="Arial"/>
          <w:sz w:val="20"/>
          <w:szCs w:val="20"/>
        </w:rPr>
        <w:t>No need to manually update the checklist. Transactions received by ERCOT will automatically move script issues forward.</w:t>
      </w:r>
    </w:p>
    <w:p w14:paraId="7435BCBC" w14:textId="77777777" w:rsidR="009A1619" w:rsidRPr="004065E4" w:rsidRDefault="009A1619" w:rsidP="009A1619">
      <w:pPr>
        <w:pStyle w:val="ListParagraph"/>
        <w:numPr>
          <w:ilvl w:val="2"/>
          <w:numId w:val="5"/>
        </w:numPr>
        <w:contextualSpacing w:val="0"/>
      </w:pPr>
      <w:r>
        <w:rPr>
          <w:rFonts w:ascii="Arial" w:hAnsi="Arial" w:cs="Arial"/>
          <w:sz w:val="20"/>
          <w:szCs w:val="20"/>
        </w:rPr>
        <w:t xml:space="preserve">MPs will only need to manually update scripts in FlighTrak </w:t>
      </w:r>
      <w:proofErr w:type="gramStart"/>
      <w:r>
        <w:rPr>
          <w:rFonts w:ascii="Arial" w:hAnsi="Arial" w:cs="Arial"/>
          <w:sz w:val="20"/>
          <w:szCs w:val="20"/>
        </w:rPr>
        <w:t>in order to</w:t>
      </w:r>
      <w:proofErr w:type="gramEnd"/>
      <w:r>
        <w:rPr>
          <w:rFonts w:ascii="Arial" w:hAnsi="Arial" w:cs="Arial"/>
          <w:sz w:val="20"/>
          <w:szCs w:val="20"/>
        </w:rPr>
        <w:t>:</w:t>
      </w:r>
    </w:p>
    <w:p w14:paraId="4C967D25" w14:textId="77777777" w:rsidR="009A1619" w:rsidRPr="004065E4" w:rsidRDefault="009A1619" w:rsidP="009A1619">
      <w:pPr>
        <w:pStyle w:val="ListParagraph"/>
        <w:numPr>
          <w:ilvl w:val="3"/>
          <w:numId w:val="5"/>
        </w:numPr>
      </w:pPr>
      <w:r>
        <w:rPr>
          <w:rFonts w:ascii="Arial" w:hAnsi="Arial" w:cs="Arial"/>
          <w:sz w:val="20"/>
          <w:szCs w:val="20"/>
        </w:rPr>
        <w:t>Begin Working a Script.</w:t>
      </w:r>
    </w:p>
    <w:p w14:paraId="444BD03B" w14:textId="77777777" w:rsidR="009A1619" w:rsidRPr="004065E4" w:rsidRDefault="009A1619" w:rsidP="009A1619">
      <w:pPr>
        <w:pStyle w:val="ListParagraph"/>
        <w:numPr>
          <w:ilvl w:val="3"/>
          <w:numId w:val="5"/>
        </w:numPr>
      </w:pPr>
      <w:r>
        <w:rPr>
          <w:rFonts w:ascii="Arial" w:hAnsi="Arial" w:cs="Arial"/>
          <w:sz w:val="20"/>
          <w:szCs w:val="20"/>
        </w:rPr>
        <w:t>Indicate that a P2P transaction was sent or received.</w:t>
      </w:r>
    </w:p>
    <w:p w14:paraId="2B802E78" w14:textId="77777777" w:rsidR="009A1619" w:rsidRPr="004065E4" w:rsidRDefault="009A1619" w:rsidP="009A1619">
      <w:pPr>
        <w:pStyle w:val="ListParagraph"/>
        <w:numPr>
          <w:ilvl w:val="3"/>
          <w:numId w:val="5"/>
        </w:numPr>
      </w:pPr>
      <w:r>
        <w:rPr>
          <w:rFonts w:ascii="Arial" w:hAnsi="Arial" w:cs="Arial"/>
          <w:sz w:val="20"/>
          <w:szCs w:val="20"/>
        </w:rPr>
        <w:t>Escalate an issue to ERCOT or other involved Market Participant.</w:t>
      </w:r>
    </w:p>
    <w:p w14:paraId="6F836C8F" w14:textId="77777777" w:rsidR="009A1619" w:rsidRPr="004065E4" w:rsidRDefault="009A1619" w:rsidP="009A1619">
      <w:pPr>
        <w:pStyle w:val="ListParagraph"/>
        <w:numPr>
          <w:ilvl w:val="3"/>
          <w:numId w:val="5"/>
        </w:numPr>
        <w:contextualSpacing w:val="0"/>
      </w:pPr>
      <w:r>
        <w:rPr>
          <w:rFonts w:ascii="Arial" w:hAnsi="Arial" w:cs="Arial"/>
          <w:sz w:val="20"/>
          <w:szCs w:val="20"/>
        </w:rPr>
        <w:t>Investigate transactions that failed validations.</w:t>
      </w:r>
    </w:p>
    <w:p w14:paraId="1FE8A848" w14:textId="77777777" w:rsidR="009A1619" w:rsidRPr="004065E4" w:rsidRDefault="009A1619" w:rsidP="009A1619">
      <w:pPr>
        <w:pStyle w:val="ListParagraph"/>
        <w:numPr>
          <w:ilvl w:val="2"/>
          <w:numId w:val="5"/>
        </w:numPr>
      </w:pPr>
      <w:r>
        <w:rPr>
          <w:rFonts w:ascii="Arial" w:hAnsi="Arial" w:cs="Arial"/>
          <w:sz w:val="20"/>
          <w:szCs w:val="20"/>
        </w:rPr>
        <w:t>Information provided by FlighTrak on why the transaction failed.</w:t>
      </w:r>
    </w:p>
    <w:p w14:paraId="6AF6F14E" w14:textId="03BA97D7" w:rsidR="009A1619" w:rsidRPr="000755A7" w:rsidRDefault="0099242D" w:rsidP="00677000">
      <w:pPr>
        <w:pStyle w:val="ListParagraph"/>
        <w:numPr>
          <w:ilvl w:val="2"/>
          <w:numId w:val="5"/>
        </w:numPr>
        <w:contextualSpacing w:val="0"/>
      </w:pPr>
      <w:r>
        <w:rPr>
          <w:rFonts w:ascii="Arial" w:hAnsi="Arial" w:cs="Arial"/>
          <w:sz w:val="20"/>
          <w:szCs w:val="20"/>
        </w:rPr>
        <w:t xml:space="preserve">The </w:t>
      </w:r>
      <w:r w:rsidR="009A1619">
        <w:rPr>
          <w:rFonts w:ascii="Arial" w:hAnsi="Arial" w:cs="Arial"/>
          <w:sz w:val="20"/>
          <w:szCs w:val="20"/>
        </w:rPr>
        <w:t>Market In</w:t>
      </w:r>
      <w:r>
        <w:rPr>
          <w:rFonts w:ascii="Arial" w:hAnsi="Arial" w:cs="Arial"/>
          <w:sz w:val="20"/>
          <w:szCs w:val="20"/>
        </w:rPr>
        <w:t>terface Service Providers (MISP, Service Provider, or SP</w:t>
      </w:r>
      <w:r w:rsidR="009A1619">
        <w:rPr>
          <w:rFonts w:ascii="Arial" w:hAnsi="Arial" w:cs="Arial"/>
          <w:sz w:val="20"/>
          <w:szCs w:val="20"/>
        </w:rPr>
        <w:t>) will be selected by the CR during the Registration process, ensuring confidentiality in that process.</w:t>
      </w:r>
    </w:p>
    <w:p w14:paraId="608CEE33" w14:textId="370E60D8" w:rsidR="009A1619" w:rsidRPr="000755A7" w:rsidRDefault="009A1619" w:rsidP="00677000">
      <w:pPr>
        <w:pStyle w:val="Heading2"/>
        <w:numPr>
          <w:ilvl w:val="1"/>
          <w:numId w:val="5"/>
        </w:numPr>
        <w:spacing w:after="120"/>
      </w:pPr>
      <w:bookmarkStart w:id="22" w:name="_Toc183163187"/>
      <w:r w:rsidRPr="00677000">
        <w:lastRenderedPageBreak/>
        <w:t>Additions to the Flight Sign Up Deadlines</w:t>
      </w:r>
      <w:bookmarkEnd w:id="22"/>
    </w:p>
    <w:p w14:paraId="271BC878" w14:textId="678EAD04" w:rsidR="00404457" w:rsidRPr="00677000" w:rsidRDefault="00404457" w:rsidP="00677000">
      <w:pPr>
        <w:ind w:left="360"/>
        <w:rPr>
          <w:rFonts w:cs="Arial"/>
          <w:sz w:val="20"/>
          <w:szCs w:val="20"/>
        </w:rPr>
      </w:pPr>
      <w:r>
        <w:rPr>
          <w:rFonts w:ascii="Arial" w:hAnsi="Arial" w:cs="Arial"/>
          <w:sz w:val="20"/>
          <w:szCs w:val="20"/>
        </w:rPr>
        <w:t>Please see the Approved Test Flight Schedule for actual deadline dates.</w:t>
      </w:r>
    </w:p>
    <w:p w14:paraId="1545F352" w14:textId="7E624CBA" w:rsidR="009A1619" w:rsidRPr="00677000" w:rsidRDefault="009A1619" w:rsidP="00677000">
      <w:pPr>
        <w:pStyle w:val="ListParagraph"/>
        <w:numPr>
          <w:ilvl w:val="2"/>
          <w:numId w:val="5"/>
        </w:numPr>
        <w:rPr>
          <w:sz w:val="22"/>
          <w:szCs w:val="22"/>
        </w:rPr>
      </w:pPr>
      <w:r>
        <w:rPr>
          <w:rFonts w:ascii="Arial" w:hAnsi="Arial" w:cs="Arial"/>
          <w:sz w:val="20"/>
          <w:szCs w:val="20"/>
        </w:rPr>
        <w:t>Since Flight Registration will be completed inside the FlighTrak tool, new CRs (brand new CRs and DUNS+4 entities) will need to submit their LSE application and fee to ERCOT far enou</w:t>
      </w:r>
      <w:r w:rsidR="008C561A">
        <w:rPr>
          <w:rFonts w:ascii="Arial" w:hAnsi="Arial" w:cs="Arial"/>
          <w:sz w:val="20"/>
          <w:szCs w:val="20"/>
        </w:rPr>
        <w:t>gh in advance for them to be verified and then set up in the tool. This will need to be completed early enough to allow the AR/BAR time to complete the Registration form prior to 5:00 pm on the signup deadline.</w:t>
      </w:r>
    </w:p>
    <w:p w14:paraId="4778744D" w14:textId="71E3495F" w:rsidR="008C561A" w:rsidRPr="00677000" w:rsidRDefault="008C561A" w:rsidP="00135379">
      <w:pPr>
        <w:pStyle w:val="ListParagraph"/>
        <w:numPr>
          <w:ilvl w:val="2"/>
          <w:numId w:val="5"/>
        </w:numPr>
        <w:spacing w:after="120"/>
        <w:contextualSpacing w:val="0"/>
        <w:rPr>
          <w:sz w:val="22"/>
          <w:szCs w:val="22"/>
        </w:rPr>
      </w:pPr>
      <w:r>
        <w:rPr>
          <w:rFonts w:ascii="Arial" w:hAnsi="Arial" w:cs="Arial"/>
          <w:sz w:val="20"/>
          <w:szCs w:val="20"/>
        </w:rPr>
        <w:t>Since existing CRs are already set up in the system, the only deadline applicable to them is the signup deadline.</w:t>
      </w:r>
      <w:r w:rsidR="0095203F">
        <w:rPr>
          <w:rFonts w:ascii="Arial" w:hAnsi="Arial" w:cs="Arial"/>
          <w:sz w:val="20"/>
          <w:szCs w:val="20"/>
        </w:rPr>
        <w:t xml:space="preserve"> However, if no representatives from the CR have ever accessed FlighTrak, they may need to get their access to FlighTrak setup. This adds other deadlines to the process (Please see the Approved Test Flight Schedule</w:t>
      </w:r>
      <w:r w:rsidR="008D55D6">
        <w:rPr>
          <w:rFonts w:ascii="Arial" w:hAnsi="Arial" w:cs="Arial"/>
          <w:sz w:val="20"/>
          <w:szCs w:val="20"/>
        </w:rPr>
        <w:t xml:space="preserve"> on the ERCOT website</w:t>
      </w:r>
      <w:r w:rsidR="0095203F">
        <w:rPr>
          <w:rFonts w:ascii="Arial" w:hAnsi="Arial" w:cs="Arial"/>
          <w:sz w:val="20"/>
          <w:szCs w:val="20"/>
        </w:rPr>
        <w:t xml:space="preserve"> for more information).</w:t>
      </w:r>
    </w:p>
    <w:p w14:paraId="18362A91" w14:textId="70F3DDC8" w:rsidR="00C462E4" w:rsidRPr="00677000" w:rsidRDefault="0095203F" w:rsidP="00135379">
      <w:pPr>
        <w:pStyle w:val="ListParagraph"/>
        <w:ind w:left="1080"/>
        <w:rPr>
          <w:sz w:val="22"/>
          <w:szCs w:val="22"/>
        </w:rPr>
      </w:pPr>
      <w:r>
        <w:rPr>
          <w:rFonts w:ascii="Arial" w:hAnsi="Arial" w:cs="Arial"/>
          <w:b/>
          <w:sz w:val="20"/>
          <w:szCs w:val="20"/>
        </w:rPr>
        <w:t xml:space="preserve">NOTE: </w:t>
      </w:r>
      <w:r w:rsidR="00082A58">
        <w:rPr>
          <w:rFonts w:ascii="Arial" w:hAnsi="Arial" w:cs="Arial"/>
          <w:sz w:val="20"/>
          <w:szCs w:val="20"/>
        </w:rPr>
        <w:t>The exception that would add more deadlines to existing CRs, is if</w:t>
      </w:r>
      <w:r w:rsidR="008C561A">
        <w:rPr>
          <w:rFonts w:ascii="Arial" w:hAnsi="Arial" w:cs="Arial"/>
          <w:sz w:val="20"/>
          <w:szCs w:val="20"/>
        </w:rPr>
        <w:t xml:space="preserve"> the existing CR wishes to test with a MISP that is not set up in FlighTrak. In this case, the CR must provide contact information for the New MISP to ERCOT so that they can be set up in the system before the deadline for the CR to complete the registration process.</w:t>
      </w:r>
    </w:p>
    <w:p w14:paraId="478E4D09" w14:textId="44A3A0FA" w:rsidR="00E63EE0" w:rsidRDefault="00F02810" w:rsidP="00677000">
      <w:pPr>
        <w:pStyle w:val="Heading1"/>
        <w:numPr>
          <w:ilvl w:val="0"/>
          <w:numId w:val="5"/>
        </w:numPr>
        <w:spacing w:before="200" w:after="160"/>
        <w:rPr>
          <w:rFonts w:cs="Arial"/>
          <w:b w:val="0"/>
          <w:szCs w:val="28"/>
        </w:rPr>
      </w:pPr>
      <w:bookmarkStart w:id="23" w:name="_Toc534715029"/>
      <w:bookmarkStart w:id="24" w:name="_Toc534715138"/>
      <w:bookmarkStart w:id="25" w:name="_Toc534715175"/>
      <w:bookmarkStart w:id="26" w:name="_Toc534715370"/>
      <w:bookmarkStart w:id="27" w:name="_Toc534716458"/>
      <w:bookmarkStart w:id="28" w:name="_Toc534716492"/>
      <w:bookmarkStart w:id="29" w:name="_Toc534717174"/>
      <w:bookmarkStart w:id="30" w:name="_Toc534717252"/>
      <w:bookmarkStart w:id="31" w:name="_Toc534717336"/>
      <w:bookmarkStart w:id="32" w:name="_Toc534717369"/>
      <w:bookmarkStart w:id="33" w:name="_Toc534717432"/>
      <w:bookmarkStart w:id="34" w:name="_Toc534717510"/>
      <w:bookmarkStart w:id="35" w:name="_Toc534717961"/>
      <w:bookmarkStart w:id="36" w:name="_Toc534718516"/>
      <w:bookmarkStart w:id="37" w:name="_Toc534718588"/>
      <w:bookmarkStart w:id="38" w:name="_Toc534720986"/>
      <w:bookmarkStart w:id="39" w:name="_Toc534721071"/>
      <w:bookmarkStart w:id="40" w:name="_Toc534721187"/>
      <w:bookmarkStart w:id="41" w:name="_Toc534728329"/>
      <w:bookmarkStart w:id="42" w:name="_Toc1476208"/>
      <w:bookmarkStart w:id="43" w:name="_Toc1477720"/>
      <w:bookmarkStart w:id="44" w:name="_Toc1477806"/>
      <w:bookmarkStart w:id="45" w:name="_Toc1483460"/>
      <w:bookmarkStart w:id="46" w:name="_Toc1484004"/>
      <w:bookmarkStart w:id="47" w:name="_Toc1484039"/>
      <w:bookmarkStart w:id="48" w:name="_Toc1484074"/>
      <w:bookmarkStart w:id="49" w:name="_Toc2079806"/>
      <w:bookmarkStart w:id="50" w:name="_Toc2940378"/>
      <w:bookmarkStart w:id="51" w:name="_Toc2940455"/>
      <w:bookmarkStart w:id="52" w:name="_Toc3370507"/>
      <w:bookmarkStart w:id="53" w:name="_Toc3371163"/>
      <w:bookmarkStart w:id="54" w:name="_Toc3371772"/>
      <w:bookmarkStart w:id="55" w:name="_Toc3371887"/>
      <w:bookmarkStart w:id="56" w:name="_Toc3372137"/>
      <w:bookmarkStart w:id="57" w:name="_Toc3807152"/>
      <w:bookmarkStart w:id="58" w:name="_Toc4061614"/>
      <w:bookmarkStart w:id="59" w:name="_Toc4062868"/>
      <w:bookmarkStart w:id="60" w:name="_Toc4062908"/>
      <w:bookmarkStart w:id="61" w:name="_Toc4063034"/>
      <w:bookmarkStart w:id="62" w:name="_Toc4074385"/>
      <w:bookmarkStart w:id="63" w:name="_Toc4135245"/>
      <w:bookmarkStart w:id="64" w:name="_Toc4144272"/>
      <w:bookmarkStart w:id="65" w:name="_Toc4163071"/>
      <w:bookmarkStart w:id="66" w:name="_Toc4492484"/>
      <w:bookmarkStart w:id="67" w:name="_Toc4492529"/>
      <w:bookmarkStart w:id="68" w:name="_Toc4492809"/>
      <w:bookmarkStart w:id="69" w:name="_Toc4495135"/>
      <w:bookmarkStart w:id="70" w:name="_Toc4496505"/>
      <w:bookmarkStart w:id="71" w:name="_Toc4677826"/>
      <w:bookmarkStart w:id="72" w:name="_Toc5184780"/>
      <w:bookmarkStart w:id="73" w:name="_Toc5202616"/>
      <w:bookmarkStart w:id="74" w:name="_Toc5624736"/>
      <w:bookmarkStart w:id="75" w:name="_Toc5624778"/>
      <w:bookmarkStart w:id="76" w:name="_Toc5782308"/>
      <w:bookmarkStart w:id="77" w:name="_Toc5802696"/>
      <w:bookmarkStart w:id="78" w:name="_Toc5802761"/>
      <w:bookmarkStart w:id="79" w:name="_Toc5806550"/>
      <w:bookmarkStart w:id="80" w:name="_Toc6226217"/>
      <w:bookmarkStart w:id="81" w:name="_Toc6230795"/>
      <w:bookmarkStart w:id="82" w:name="_Toc6230869"/>
      <w:bookmarkStart w:id="83" w:name="_Toc6905132"/>
      <w:bookmarkStart w:id="84" w:name="_Toc6905535"/>
      <w:bookmarkStart w:id="85" w:name="_Toc6905768"/>
      <w:bookmarkStart w:id="86" w:name="_Toc6905816"/>
      <w:bookmarkStart w:id="87" w:name="_Toc6905865"/>
      <w:bookmarkStart w:id="88" w:name="_Toc7002606"/>
      <w:bookmarkStart w:id="89" w:name="_Toc7005347"/>
      <w:bookmarkStart w:id="90" w:name="_Toc7007678"/>
      <w:bookmarkStart w:id="91" w:name="_Toc7617067"/>
      <w:bookmarkStart w:id="92" w:name="_Toc7701307"/>
      <w:bookmarkStart w:id="93" w:name="_Toc11230456"/>
      <w:bookmarkStart w:id="94" w:name="_Toc11241464"/>
      <w:bookmarkStart w:id="95" w:name="_Toc11241665"/>
      <w:bookmarkStart w:id="96" w:name="_Toc11246530"/>
      <w:bookmarkStart w:id="97" w:name="_Toc12530138"/>
      <w:bookmarkStart w:id="98" w:name="_Toc12530869"/>
      <w:bookmarkStart w:id="99" w:name="_Toc13666889"/>
      <w:bookmarkStart w:id="100" w:name="_Toc15978754"/>
      <w:bookmarkStart w:id="101" w:name="_Toc17200079"/>
      <w:bookmarkStart w:id="102" w:name="_Toc17210517"/>
      <w:bookmarkStart w:id="103" w:name="_Toc22045910"/>
      <w:bookmarkStart w:id="104" w:name="_Toc22127238"/>
      <w:bookmarkStart w:id="105" w:name="_Toc22217674"/>
      <w:bookmarkStart w:id="106" w:name="_Toc23759837"/>
      <w:bookmarkStart w:id="107" w:name="_Toc23770007"/>
      <w:bookmarkStart w:id="108" w:name="_Toc23846802"/>
      <w:bookmarkStart w:id="109" w:name="_Toc23847182"/>
      <w:bookmarkStart w:id="110" w:name="_Toc23856297"/>
      <w:bookmarkStart w:id="111" w:name="_Toc23865500"/>
      <w:bookmarkStart w:id="112" w:name="_Toc23865905"/>
      <w:bookmarkStart w:id="113" w:name="_Toc23865976"/>
      <w:bookmarkStart w:id="114" w:name="_Toc23866048"/>
      <w:bookmarkStart w:id="115" w:name="_Toc23866122"/>
      <w:bookmarkStart w:id="116" w:name="_Toc23866195"/>
      <w:bookmarkStart w:id="117" w:name="_Toc534715030"/>
      <w:bookmarkStart w:id="118" w:name="_Toc534715139"/>
      <w:bookmarkStart w:id="119" w:name="_Toc534715176"/>
      <w:bookmarkStart w:id="120" w:name="_Toc534715371"/>
      <w:bookmarkStart w:id="121" w:name="_Toc534716459"/>
      <w:bookmarkStart w:id="122" w:name="_Toc534716493"/>
      <w:bookmarkStart w:id="123" w:name="_Toc534717175"/>
      <w:bookmarkStart w:id="124" w:name="_Toc534717253"/>
      <w:bookmarkStart w:id="125" w:name="_Toc534717337"/>
      <w:bookmarkStart w:id="126" w:name="_Toc534717370"/>
      <w:bookmarkStart w:id="127" w:name="_Toc534717433"/>
      <w:bookmarkStart w:id="128" w:name="_Toc534717511"/>
      <w:bookmarkStart w:id="129" w:name="_Toc534717962"/>
      <w:bookmarkStart w:id="130" w:name="_Toc534718517"/>
      <w:bookmarkStart w:id="131" w:name="_Toc534718589"/>
      <w:bookmarkStart w:id="132" w:name="_Toc534720987"/>
      <w:bookmarkStart w:id="133" w:name="_Toc534721072"/>
      <w:bookmarkStart w:id="134" w:name="_Toc534721188"/>
      <w:bookmarkStart w:id="135" w:name="_Toc534728330"/>
      <w:bookmarkStart w:id="136" w:name="_Toc1476209"/>
      <w:bookmarkStart w:id="137" w:name="_Toc1477721"/>
      <w:bookmarkStart w:id="138" w:name="_Toc1477807"/>
      <w:bookmarkStart w:id="139" w:name="_Toc1483461"/>
      <w:bookmarkStart w:id="140" w:name="_Toc1484005"/>
      <w:bookmarkStart w:id="141" w:name="_Toc1484040"/>
      <w:bookmarkStart w:id="142" w:name="_Toc1484075"/>
      <w:bookmarkStart w:id="143" w:name="_Toc2079807"/>
      <w:bookmarkStart w:id="144" w:name="_Toc2940379"/>
      <w:bookmarkStart w:id="145" w:name="_Toc2940456"/>
      <w:bookmarkStart w:id="146" w:name="_Toc3370508"/>
      <w:bookmarkStart w:id="147" w:name="_Toc3371164"/>
      <w:bookmarkStart w:id="148" w:name="_Toc3371773"/>
      <w:bookmarkStart w:id="149" w:name="_Toc3371888"/>
      <w:bookmarkStart w:id="150" w:name="_Toc3372138"/>
      <w:bookmarkStart w:id="151" w:name="_Toc3807153"/>
      <w:bookmarkStart w:id="152" w:name="_Toc4061615"/>
      <w:bookmarkStart w:id="153" w:name="_Toc4062869"/>
      <w:bookmarkStart w:id="154" w:name="_Toc4062909"/>
      <w:bookmarkStart w:id="155" w:name="_Toc4063035"/>
      <w:bookmarkStart w:id="156" w:name="_Toc4074386"/>
      <w:bookmarkStart w:id="157" w:name="_Toc4135246"/>
      <w:bookmarkStart w:id="158" w:name="_Toc4144273"/>
      <w:bookmarkStart w:id="159" w:name="_Toc4163072"/>
      <w:bookmarkStart w:id="160" w:name="_Toc4492485"/>
      <w:bookmarkStart w:id="161" w:name="_Toc4492530"/>
      <w:bookmarkStart w:id="162" w:name="_Toc4492810"/>
      <w:bookmarkStart w:id="163" w:name="_Toc4495136"/>
      <w:bookmarkStart w:id="164" w:name="_Toc4496506"/>
      <w:bookmarkStart w:id="165" w:name="_Toc4677827"/>
      <w:bookmarkStart w:id="166" w:name="_Toc5184781"/>
      <w:bookmarkStart w:id="167" w:name="_Toc5202617"/>
      <w:bookmarkStart w:id="168" w:name="_Toc5624737"/>
      <w:bookmarkStart w:id="169" w:name="_Toc5624779"/>
      <w:bookmarkStart w:id="170" w:name="_Toc5782309"/>
      <w:bookmarkStart w:id="171" w:name="_Toc5802697"/>
      <w:bookmarkStart w:id="172" w:name="_Toc5802762"/>
      <w:bookmarkStart w:id="173" w:name="_Toc5806551"/>
      <w:bookmarkStart w:id="174" w:name="_Toc6226218"/>
      <w:bookmarkStart w:id="175" w:name="_Toc6230796"/>
      <w:bookmarkStart w:id="176" w:name="_Toc6230870"/>
      <w:bookmarkStart w:id="177" w:name="_Toc6905133"/>
      <w:bookmarkStart w:id="178" w:name="_Toc6905536"/>
      <w:bookmarkStart w:id="179" w:name="_Toc6905769"/>
      <w:bookmarkStart w:id="180" w:name="_Toc6905817"/>
      <w:bookmarkStart w:id="181" w:name="_Toc6905866"/>
      <w:bookmarkStart w:id="182" w:name="_Toc7002607"/>
      <w:bookmarkStart w:id="183" w:name="_Toc7005348"/>
      <w:bookmarkStart w:id="184" w:name="_Toc7007679"/>
      <w:bookmarkStart w:id="185" w:name="_Toc7617068"/>
      <w:bookmarkStart w:id="186" w:name="_Toc7701308"/>
      <w:bookmarkStart w:id="187" w:name="_Toc11230457"/>
      <w:bookmarkStart w:id="188" w:name="_Toc11241465"/>
      <w:bookmarkStart w:id="189" w:name="_Toc11241666"/>
      <w:bookmarkStart w:id="190" w:name="_Toc11246531"/>
      <w:bookmarkStart w:id="191" w:name="_Toc12530139"/>
      <w:bookmarkStart w:id="192" w:name="_Toc12530870"/>
      <w:bookmarkStart w:id="193" w:name="_Toc13666890"/>
      <w:bookmarkStart w:id="194" w:name="_Toc15978755"/>
      <w:bookmarkStart w:id="195" w:name="_Toc17200080"/>
      <w:bookmarkStart w:id="196" w:name="_Toc17210518"/>
      <w:bookmarkStart w:id="197" w:name="_Toc22045911"/>
      <w:bookmarkStart w:id="198" w:name="_Toc22127239"/>
      <w:bookmarkStart w:id="199" w:name="_Toc22217675"/>
      <w:bookmarkStart w:id="200" w:name="_Toc23759838"/>
      <w:bookmarkStart w:id="201" w:name="_Toc23770008"/>
      <w:bookmarkStart w:id="202" w:name="_Toc23846803"/>
      <w:bookmarkStart w:id="203" w:name="_Toc23847183"/>
      <w:bookmarkStart w:id="204" w:name="_Toc23856298"/>
      <w:bookmarkStart w:id="205" w:name="_Toc23865501"/>
      <w:bookmarkStart w:id="206" w:name="_Toc23865906"/>
      <w:bookmarkStart w:id="207" w:name="_Toc23865977"/>
      <w:bookmarkStart w:id="208" w:name="_Toc23866049"/>
      <w:bookmarkStart w:id="209" w:name="_Toc23866123"/>
      <w:bookmarkStart w:id="210" w:name="_Toc23866196"/>
      <w:bookmarkStart w:id="211" w:name="_Toc534715031"/>
      <w:bookmarkStart w:id="212" w:name="_Toc534715140"/>
      <w:bookmarkStart w:id="213" w:name="_Toc534715177"/>
      <w:bookmarkStart w:id="214" w:name="_Toc534715372"/>
      <w:bookmarkStart w:id="215" w:name="_Toc534716460"/>
      <w:bookmarkStart w:id="216" w:name="_Toc534716494"/>
      <w:bookmarkStart w:id="217" w:name="_Toc534717176"/>
      <w:bookmarkStart w:id="218" w:name="_Toc534717254"/>
      <w:bookmarkStart w:id="219" w:name="_Toc534717338"/>
      <w:bookmarkStart w:id="220" w:name="_Toc534717371"/>
      <w:bookmarkStart w:id="221" w:name="_Toc534717434"/>
      <w:bookmarkStart w:id="222" w:name="_Toc534717512"/>
      <w:bookmarkStart w:id="223" w:name="_Toc534717963"/>
      <w:bookmarkStart w:id="224" w:name="_Toc534718518"/>
      <w:bookmarkStart w:id="225" w:name="_Toc534718590"/>
      <w:bookmarkStart w:id="226" w:name="_Toc534720988"/>
      <w:bookmarkStart w:id="227" w:name="_Toc534721073"/>
      <w:bookmarkStart w:id="228" w:name="_Toc534721189"/>
      <w:bookmarkStart w:id="229" w:name="_Toc534728331"/>
      <w:bookmarkStart w:id="230" w:name="_Toc1476210"/>
      <w:bookmarkStart w:id="231" w:name="_Toc1477722"/>
      <w:bookmarkStart w:id="232" w:name="_Toc1477808"/>
      <w:bookmarkStart w:id="233" w:name="_Toc1483462"/>
      <w:bookmarkStart w:id="234" w:name="_Toc1484006"/>
      <w:bookmarkStart w:id="235" w:name="_Toc1484041"/>
      <w:bookmarkStart w:id="236" w:name="_Toc1484076"/>
      <w:bookmarkStart w:id="237" w:name="_Toc2079808"/>
      <w:bookmarkStart w:id="238" w:name="_Toc2940380"/>
      <w:bookmarkStart w:id="239" w:name="_Toc2940457"/>
      <w:bookmarkStart w:id="240" w:name="_Toc3370509"/>
      <w:bookmarkStart w:id="241" w:name="_Toc3371165"/>
      <w:bookmarkStart w:id="242" w:name="_Toc3371774"/>
      <w:bookmarkStart w:id="243" w:name="_Toc3371889"/>
      <w:bookmarkStart w:id="244" w:name="_Toc3372139"/>
      <w:bookmarkStart w:id="245" w:name="_Toc3807154"/>
      <w:bookmarkStart w:id="246" w:name="_Toc4061616"/>
      <w:bookmarkStart w:id="247" w:name="_Toc4062870"/>
      <w:bookmarkStart w:id="248" w:name="_Toc4062910"/>
      <w:bookmarkStart w:id="249" w:name="_Toc4063036"/>
      <w:bookmarkStart w:id="250" w:name="_Toc4074387"/>
      <w:bookmarkStart w:id="251" w:name="_Toc4135247"/>
      <w:bookmarkStart w:id="252" w:name="_Toc4144274"/>
      <w:bookmarkStart w:id="253" w:name="_Toc4163073"/>
      <w:bookmarkStart w:id="254" w:name="_Toc4492486"/>
      <w:bookmarkStart w:id="255" w:name="_Toc4492531"/>
      <w:bookmarkStart w:id="256" w:name="_Toc4492811"/>
      <w:bookmarkStart w:id="257" w:name="_Toc4495137"/>
      <w:bookmarkStart w:id="258" w:name="_Toc4496507"/>
      <w:bookmarkStart w:id="259" w:name="_Toc4677828"/>
      <w:bookmarkStart w:id="260" w:name="_Toc5184782"/>
      <w:bookmarkStart w:id="261" w:name="_Toc5202618"/>
      <w:bookmarkStart w:id="262" w:name="_Toc5624738"/>
      <w:bookmarkStart w:id="263" w:name="_Toc5624780"/>
      <w:bookmarkStart w:id="264" w:name="_Toc5782310"/>
      <w:bookmarkStart w:id="265" w:name="_Toc5802698"/>
      <w:bookmarkStart w:id="266" w:name="_Toc5802763"/>
      <w:bookmarkStart w:id="267" w:name="_Toc5806552"/>
      <w:bookmarkStart w:id="268" w:name="_Toc6226219"/>
      <w:bookmarkStart w:id="269" w:name="_Toc6230797"/>
      <w:bookmarkStart w:id="270" w:name="_Toc6230871"/>
      <w:bookmarkStart w:id="271" w:name="_Toc6905134"/>
      <w:bookmarkStart w:id="272" w:name="_Toc6905537"/>
      <w:bookmarkStart w:id="273" w:name="_Toc6905770"/>
      <w:bookmarkStart w:id="274" w:name="_Toc6905818"/>
      <w:bookmarkStart w:id="275" w:name="_Toc6905867"/>
      <w:bookmarkStart w:id="276" w:name="_Toc7002608"/>
      <w:bookmarkStart w:id="277" w:name="_Toc7005349"/>
      <w:bookmarkStart w:id="278" w:name="_Toc7007680"/>
      <w:bookmarkStart w:id="279" w:name="_Toc7617069"/>
      <w:bookmarkStart w:id="280" w:name="_Toc7701309"/>
      <w:bookmarkStart w:id="281" w:name="_Toc11230458"/>
      <w:bookmarkStart w:id="282" w:name="_Toc11241466"/>
      <w:bookmarkStart w:id="283" w:name="_Toc11241667"/>
      <w:bookmarkStart w:id="284" w:name="_Toc11246532"/>
      <w:bookmarkStart w:id="285" w:name="_Toc12530140"/>
      <w:bookmarkStart w:id="286" w:name="_Toc12530871"/>
      <w:bookmarkStart w:id="287" w:name="_Toc13666891"/>
      <w:bookmarkStart w:id="288" w:name="_Toc15978756"/>
      <w:bookmarkStart w:id="289" w:name="_Toc17200081"/>
      <w:bookmarkStart w:id="290" w:name="_Toc17210519"/>
      <w:bookmarkStart w:id="291" w:name="_Toc22045912"/>
      <w:bookmarkStart w:id="292" w:name="_Toc22127240"/>
      <w:bookmarkStart w:id="293" w:name="_Toc22217676"/>
      <w:bookmarkStart w:id="294" w:name="_Toc23759839"/>
      <w:bookmarkStart w:id="295" w:name="_Toc23770009"/>
      <w:bookmarkStart w:id="296" w:name="_Toc23846804"/>
      <w:bookmarkStart w:id="297" w:name="_Toc23847184"/>
      <w:bookmarkStart w:id="298" w:name="_Toc23856299"/>
      <w:bookmarkStart w:id="299" w:name="_Toc23865502"/>
      <w:bookmarkStart w:id="300" w:name="_Toc23865907"/>
      <w:bookmarkStart w:id="301" w:name="_Toc23865978"/>
      <w:bookmarkStart w:id="302" w:name="_Toc23866050"/>
      <w:bookmarkStart w:id="303" w:name="_Toc23866124"/>
      <w:bookmarkStart w:id="304" w:name="_Toc23866197"/>
      <w:bookmarkStart w:id="305" w:name="_Toc183163188"/>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r>
        <w:rPr>
          <w:rFonts w:cs="Arial"/>
          <w:szCs w:val="28"/>
        </w:rPr>
        <w:t xml:space="preserve">Login </w:t>
      </w:r>
      <w:r w:rsidR="00097CDE">
        <w:rPr>
          <w:rFonts w:cs="Arial"/>
          <w:szCs w:val="28"/>
        </w:rPr>
        <w:t>Procedures</w:t>
      </w:r>
      <w:bookmarkEnd w:id="305"/>
    </w:p>
    <w:p w14:paraId="2461F9ED" w14:textId="1F6EAB49" w:rsidR="00E63EE0" w:rsidRDefault="00E63EE0" w:rsidP="00677000">
      <w:pPr>
        <w:ind w:left="360"/>
        <w:rPr>
          <w:rFonts w:cs="Arial"/>
          <w:sz w:val="20"/>
          <w:szCs w:val="20"/>
        </w:rPr>
      </w:pPr>
      <w:r>
        <w:rPr>
          <w:rFonts w:ascii="Arial" w:hAnsi="Arial" w:cs="Arial"/>
          <w:sz w:val="20"/>
          <w:szCs w:val="20"/>
        </w:rPr>
        <w:t>Once a new MP has successfully submitted their application and application fee, an email will be sent to the AR/BAR of the MP requesting info for the user that will be the MP FlighTrak Administrator. ERCOT will set up the MP Administrator for the MP. The MP Administrator will be responsible for all user accounts for that MP.</w:t>
      </w:r>
    </w:p>
    <w:p w14:paraId="094FF2AA" w14:textId="0280B95F" w:rsidR="00FF62C6" w:rsidRDefault="00FF62C6" w:rsidP="00677000">
      <w:pPr>
        <w:ind w:left="360"/>
        <w:rPr>
          <w:rFonts w:ascii="Arial" w:hAnsi="Arial" w:cs="Arial"/>
          <w:sz w:val="20"/>
          <w:szCs w:val="20"/>
        </w:rPr>
      </w:pPr>
      <w:r>
        <w:rPr>
          <w:rFonts w:ascii="Arial" w:hAnsi="Arial" w:cs="Arial"/>
          <w:b/>
          <w:sz w:val="20"/>
          <w:szCs w:val="20"/>
        </w:rPr>
        <w:t xml:space="preserve">NOTE: </w:t>
      </w:r>
      <w:r>
        <w:rPr>
          <w:rFonts w:ascii="Arial" w:hAnsi="Arial" w:cs="Arial"/>
          <w:sz w:val="20"/>
          <w:szCs w:val="20"/>
        </w:rPr>
        <w:t>Please have your IT department check your spam filters. The emails that are sent from ERCOT reference Auth0 and could be high on the filter.</w:t>
      </w:r>
    </w:p>
    <w:p w14:paraId="1F7C8488" w14:textId="32F0954C" w:rsidR="0099179A" w:rsidRPr="0099179A" w:rsidRDefault="001D3DC9" w:rsidP="0099179A">
      <w:pPr>
        <w:ind w:left="360"/>
        <w:rPr>
          <w:rFonts w:ascii="Arial" w:hAnsi="Arial" w:cs="Arial"/>
          <w:bCs/>
          <w:sz w:val="20"/>
          <w:szCs w:val="20"/>
        </w:rPr>
      </w:pPr>
      <w:r w:rsidRPr="002B152B">
        <w:rPr>
          <w:rFonts w:ascii="Arial" w:hAnsi="Arial" w:cs="Arial"/>
          <w:b/>
          <w:color w:val="FF0000"/>
          <w:sz w:val="20"/>
          <w:szCs w:val="20"/>
        </w:rPr>
        <w:t xml:space="preserve">IMPORTANT: </w:t>
      </w:r>
      <w:r>
        <w:rPr>
          <w:rFonts w:ascii="Arial" w:hAnsi="Arial" w:cs="Arial"/>
          <w:bCs/>
          <w:sz w:val="20"/>
          <w:szCs w:val="20"/>
        </w:rPr>
        <w:t xml:space="preserve">Please see the ERCOT FlighTrak MFA Release Notes document before starting your initial login. This is located under Key Documents at </w:t>
      </w:r>
      <w:hyperlink r:id="rId8" w:history="1">
        <w:r w:rsidRPr="00C5281E">
          <w:rPr>
            <w:rStyle w:val="Hyperlink"/>
            <w:rFonts w:ascii="Arial" w:hAnsi="Arial" w:cs="Arial"/>
            <w:bCs/>
            <w:sz w:val="20"/>
            <w:szCs w:val="20"/>
          </w:rPr>
          <w:t>https://www.ercot.com/services/rq/lse/trt/index</w:t>
        </w:r>
      </w:hyperlink>
      <w:r>
        <w:rPr>
          <w:rFonts w:ascii="Arial" w:hAnsi="Arial" w:cs="Arial"/>
          <w:bCs/>
          <w:sz w:val="20"/>
          <w:szCs w:val="20"/>
        </w:rPr>
        <w:t xml:space="preserve"> </w:t>
      </w:r>
      <w:r w:rsidR="0099179A">
        <w:rPr>
          <w:rFonts w:ascii="Arial" w:hAnsi="Arial" w:cs="Arial"/>
          <w:bCs/>
          <w:sz w:val="20"/>
          <w:szCs w:val="20"/>
        </w:rPr>
        <w:t>It is recommended to use the Auth0 Guardian app.</w:t>
      </w:r>
      <w:r w:rsidR="00467012">
        <w:rPr>
          <w:rFonts w:ascii="Arial" w:hAnsi="Arial" w:cs="Arial"/>
          <w:bCs/>
          <w:sz w:val="20"/>
          <w:szCs w:val="20"/>
        </w:rPr>
        <w:t xml:space="preserve"> SMS Text will be removed as an option at some point in the future.</w:t>
      </w:r>
    </w:p>
    <w:p w14:paraId="407086BA" w14:textId="2C660C18" w:rsidR="00F02810" w:rsidRPr="000755A7" w:rsidRDefault="0050797E" w:rsidP="00677000">
      <w:pPr>
        <w:pStyle w:val="Heading2"/>
        <w:numPr>
          <w:ilvl w:val="1"/>
          <w:numId w:val="5"/>
        </w:numPr>
        <w:spacing w:after="120"/>
      </w:pPr>
      <w:bookmarkStart w:id="306" w:name="_Toc2940459"/>
      <w:bookmarkStart w:id="307" w:name="_Toc3370511"/>
      <w:bookmarkStart w:id="308" w:name="_Toc3371167"/>
      <w:bookmarkStart w:id="309" w:name="_Toc3371776"/>
      <w:bookmarkStart w:id="310" w:name="_Toc3371891"/>
      <w:bookmarkStart w:id="311" w:name="_Toc3372141"/>
      <w:bookmarkStart w:id="312" w:name="_Toc3807156"/>
      <w:bookmarkStart w:id="313" w:name="_Toc4061618"/>
      <w:bookmarkStart w:id="314" w:name="_Toc4062872"/>
      <w:bookmarkStart w:id="315" w:name="_Toc4062912"/>
      <w:bookmarkStart w:id="316" w:name="_Toc4063038"/>
      <w:bookmarkStart w:id="317" w:name="_Toc4074389"/>
      <w:bookmarkStart w:id="318" w:name="_Toc4135249"/>
      <w:bookmarkStart w:id="319" w:name="_Toc4144276"/>
      <w:bookmarkStart w:id="320" w:name="_Toc4163075"/>
      <w:bookmarkStart w:id="321" w:name="_Toc4492488"/>
      <w:bookmarkStart w:id="322" w:name="_Toc4492533"/>
      <w:bookmarkStart w:id="323" w:name="_Toc4492813"/>
      <w:bookmarkStart w:id="324" w:name="_Toc4495139"/>
      <w:bookmarkStart w:id="325" w:name="_Toc4496509"/>
      <w:bookmarkStart w:id="326" w:name="_Toc4677830"/>
      <w:bookmarkStart w:id="327" w:name="_Toc5184784"/>
      <w:bookmarkStart w:id="328" w:name="_Toc5202620"/>
      <w:bookmarkStart w:id="329" w:name="_Toc5624740"/>
      <w:bookmarkStart w:id="330" w:name="_Toc5624782"/>
      <w:bookmarkStart w:id="331" w:name="_Toc5782312"/>
      <w:bookmarkStart w:id="332" w:name="_Toc5802700"/>
      <w:bookmarkStart w:id="333" w:name="_Toc5802765"/>
      <w:bookmarkStart w:id="334" w:name="_Toc5806554"/>
      <w:bookmarkStart w:id="335" w:name="_Toc6226221"/>
      <w:bookmarkStart w:id="336" w:name="_Toc6230799"/>
      <w:bookmarkStart w:id="337" w:name="_Toc6230873"/>
      <w:bookmarkStart w:id="338" w:name="_Toc6905136"/>
      <w:bookmarkStart w:id="339" w:name="_Toc6905539"/>
      <w:bookmarkStart w:id="340" w:name="_Toc6905772"/>
      <w:bookmarkStart w:id="341" w:name="_Toc6905820"/>
      <w:bookmarkStart w:id="342" w:name="_Toc6905869"/>
      <w:bookmarkStart w:id="343" w:name="_Toc7002610"/>
      <w:bookmarkStart w:id="344" w:name="_Toc7005351"/>
      <w:bookmarkStart w:id="345" w:name="_Toc7007682"/>
      <w:bookmarkStart w:id="346" w:name="_Toc7617071"/>
      <w:bookmarkStart w:id="347" w:name="_Toc7701311"/>
      <w:bookmarkStart w:id="348" w:name="_Toc11230460"/>
      <w:bookmarkStart w:id="349" w:name="_Toc11241468"/>
      <w:bookmarkStart w:id="350" w:name="_Toc11241669"/>
      <w:bookmarkStart w:id="351" w:name="_Toc11246534"/>
      <w:bookmarkStart w:id="352" w:name="_Toc12530142"/>
      <w:bookmarkStart w:id="353" w:name="_Toc12530873"/>
      <w:bookmarkStart w:id="354" w:name="_Toc13666893"/>
      <w:bookmarkStart w:id="355" w:name="_Toc15978758"/>
      <w:bookmarkStart w:id="356" w:name="_Toc17200083"/>
      <w:bookmarkStart w:id="357" w:name="_Toc17210521"/>
      <w:bookmarkStart w:id="358" w:name="_Toc22045914"/>
      <w:bookmarkStart w:id="359" w:name="_Toc22127242"/>
      <w:bookmarkStart w:id="360" w:name="_Toc22217678"/>
      <w:bookmarkStart w:id="361" w:name="_Toc23759841"/>
      <w:bookmarkStart w:id="362" w:name="_Toc23770011"/>
      <w:bookmarkStart w:id="363" w:name="_Toc23846806"/>
      <w:bookmarkStart w:id="364" w:name="_Toc23847186"/>
      <w:bookmarkStart w:id="365" w:name="_Toc23856301"/>
      <w:bookmarkStart w:id="366" w:name="_Toc23865504"/>
      <w:bookmarkStart w:id="367" w:name="_Toc23865909"/>
      <w:bookmarkStart w:id="368" w:name="_Toc23865980"/>
      <w:bookmarkStart w:id="369" w:name="_Toc23866052"/>
      <w:bookmarkStart w:id="370" w:name="_Toc23866126"/>
      <w:bookmarkStart w:id="371" w:name="_Toc23866199"/>
      <w:bookmarkStart w:id="372" w:name="_Toc183163189"/>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r w:rsidRPr="000755A7">
        <w:t>Initial Login</w:t>
      </w:r>
      <w:bookmarkEnd w:id="372"/>
    </w:p>
    <w:p w14:paraId="7FFAC140" w14:textId="2AB09721" w:rsidR="00AD14A5" w:rsidRPr="00407FBD" w:rsidRDefault="00AD14A5" w:rsidP="00677000">
      <w:pPr>
        <w:pStyle w:val="ListParagraph"/>
        <w:numPr>
          <w:ilvl w:val="0"/>
          <w:numId w:val="49"/>
        </w:numPr>
        <w:spacing w:after="120"/>
        <w:ind w:left="1080"/>
        <w:rPr>
          <w:rFonts w:cs="Arial"/>
          <w:sz w:val="20"/>
          <w:szCs w:val="20"/>
        </w:rPr>
      </w:pPr>
      <w:r w:rsidRPr="00677000">
        <w:rPr>
          <w:rFonts w:ascii="Arial" w:hAnsi="Arial" w:cs="Arial"/>
          <w:sz w:val="20"/>
          <w:szCs w:val="20"/>
        </w:rPr>
        <w:t xml:space="preserve">Existing MPs that </w:t>
      </w:r>
      <w:r>
        <w:rPr>
          <w:rFonts w:ascii="Arial" w:hAnsi="Arial" w:cs="Arial"/>
          <w:sz w:val="20"/>
          <w:szCs w:val="20"/>
        </w:rPr>
        <w:t>have never logged into FlighTrak will need to contact their ERCOT Client Services Representative to have an account setup. A FlighTrak Admin form will need to be filled out and emailed to the appropriate Client Services Representative.</w:t>
      </w:r>
    </w:p>
    <w:p w14:paraId="4226086C" w14:textId="154D2A91" w:rsidR="0050797E" w:rsidRPr="00677000" w:rsidRDefault="008D66F3" w:rsidP="00677000">
      <w:pPr>
        <w:pStyle w:val="ListParagraph"/>
        <w:numPr>
          <w:ilvl w:val="0"/>
          <w:numId w:val="49"/>
        </w:numPr>
        <w:spacing w:after="120"/>
        <w:ind w:left="1080"/>
        <w:rPr>
          <w:sz w:val="22"/>
          <w:szCs w:val="22"/>
        </w:rPr>
      </w:pPr>
      <w:r>
        <w:rPr>
          <w:rFonts w:ascii="Arial" w:hAnsi="Arial" w:cs="Arial"/>
          <w:sz w:val="20"/>
          <w:szCs w:val="20"/>
        </w:rPr>
        <w:t>When a user is created by the MP or ERCOT, the user will receive a welcome email (Fig 2.1a).</w:t>
      </w:r>
    </w:p>
    <w:p w14:paraId="0E0D7928" w14:textId="77777777" w:rsidR="008B0CDE" w:rsidRDefault="008B0CDE" w:rsidP="00677000">
      <w:pPr>
        <w:spacing w:after="0"/>
        <w:rPr>
          <w:rFonts w:ascii="Arial" w:hAnsi="Arial" w:cs="Arial"/>
          <w:b/>
          <w:sz w:val="20"/>
          <w:szCs w:val="20"/>
        </w:rPr>
      </w:pPr>
    </w:p>
    <w:p w14:paraId="35EDBA31" w14:textId="77777777" w:rsidR="008B0CDE" w:rsidRDefault="008B0CDE" w:rsidP="00677000">
      <w:pPr>
        <w:spacing w:after="0"/>
        <w:rPr>
          <w:rFonts w:ascii="Arial" w:hAnsi="Arial" w:cs="Arial"/>
          <w:b/>
          <w:sz w:val="20"/>
          <w:szCs w:val="20"/>
        </w:rPr>
      </w:pPr>
    </w:p>
    <w:p w14:paraId="7C0CA84A" w14:textId="77777777" w:rsidR="008B0CDE" w:rsidRDefault="008B0CDE" w:rsidP="00677000">
      <w:pPr>
        <w:spacing w:after="0"/>
        <w:rPr>
          <w:rFonts w:ascii="Arial" w:hAnsi="Arial" w:cs="Arial"/>
          <w:b/>
          <w:sz w:val="20"/>
          <w:szCs w:val="20"/>
        </w:rPr>
      </w:pPr>
    </w:p>
    <w:p w14:paraId="0CA10B75" w14:textId="77777777" w:rsidR="008B0CDE" w:rsidRDefault="008B0CDE" w:rsidP="00677000">
      <w:pPr>
        <w:spacing w:after="0"/>
        <w:rPr>
          <w:rFonts w:ascii="Arial" w:hAnsi="Arial" w:cs="Arial"/>
          <w:b/>
          <w:sz w:val="20"/>
          <w:szCs w:val="20"/>
        </w:rPr>
      </w:pPr>
    </w:p>
    <w:p w14:paraId="194142A0" w14:textId="77777777" w:rsidR="008B0CDE" w:rsidRDefault="008B0CDE" w:rsidP="00677000">
      <w:pPr>
        <w:spacing w:after="0"/>
        <w:rPr>
          <w:rFonts w:ascii="Arial" w:hAnsi="Arial" w:cs="Arial"/>
          <w:b/>
          <w:sz w:val="20"/>
          <w:szCs w:val="20"/>
        </w:rPr>
      </w:pPr>
    </w:p>
    <w:p w14:paraId="77A5B3A9" w14:textId="77777777" w:rsidR="008B0CDE" w:rsidRDefault="008B0CDE" w:rsidP="00677000">
      <w:pPr>
        <w:spacing w:after="0"/>
        <w:rPr>
          <w:rFonts w:ascii="Arial" w:hAnsi="Arial" w:cs="Arial"/>
          <w:b/>
          <w:sz w:val="20"/>
          <w:szCs w:val="20"/>
        </w:rPr>
      </w:pPr>
    </w:p>
    <w:p w14:paraId="4228B3F6" w14:textId="77777777" w:rsidR="0099179A" w:rsidRDefault="0099179A" w:rsidP="00677000">
      <w:pPr>
        <w:spacing w:after="0"/>
        <w:rPr>
          <w:rFonts w:ascii="Arial" w:hAnsi="Arial" w:cs="Arial"/>
          <w:b/>
          <w:sz w:val="20"/>
          <w:szCs w:val="20"/>
        </w:rPr>
      </w:pPr>
    </w:p>
    <w:p w14:paraId="58CA880E" w14:textId="60E4BCB7" w:rsidR="003A380D" w:rsidRPr="000755A7" w:rsidRDefault="003A380D" w:rsidP="00677000">
      <w:pPr>
        <w:spacing w:after="0"/>
        <w:rPr>
          <w:rFonts w:cs="Arial"/>
          <w:sz w:val="20"/>
          <w:szCs w:val="20"/>
        </w:rPr>
      </w:pPr>
      <w:r>
        <w:rPr>
          <w:rFonts w:ascii="Arial" w:hAnsi="Arial" w:cs="Arial"/>
          <w:b/>
          <w:sz w:val="20"/>
          <w:szCs w:val="20"/>
        </w:rPr>
        <w:lastRenderedPageBreak/>
        <w:t>Fig 2.1a</w:t>
      </w:r>
    </w:p>
    <w:p w14:paraId="6B6B5AAB" w14:textId="4171A8D6" w:rsidR="003A380D" w:rsidRPr="00677000" w:rsidRDefault="00EE762A" w:rsidP="00677000">
      <w:pPr>
        <w:spacing w:after="120"/>
        <w:rPr>
          <w:sz w:val="22"/>
          <w:szCs w:val="22"/>
        </w:rPr>
      </w:pPr>
      <w:r>
        <w:rPr>
          <w:noProof/>
        </w:rPr>
        <w:drawing>
          <wp:inline distT="0" distB="0" distL="0" distR="0" wp14:anchorId="4066FA06" wp14:editId="4ECB887A">
            <wp:extent cx="5943600" cy="2365375"/>
            <wp:effectExtent l="19050" t="19050" r="19050" b="1587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2365375"/>
                    </a:xfrm>
                    <a:prstGeom prst="rect">
                      <a:avLst/>
                    </a:prstGeom>
                    <a:ln w="3175">
                      <a:solidFill>
                        <a:schemeClr val="tx1"/>
                      </a:solidFill>
                    </a:ln>
                  </pic:spPr>
                </pic:pic>
              </a:graphicData>
            </a:graphic>
          </wp:inline>
        </w:drawing>
      </w:r>
    </w:p>
    <w:p w14:paraId="261BCB8E" w14:textId="1D69D60D" w:rsidR="003A380D" w:rsidRPr="00677000" w:rsidRDefault="0044065D" w:rsidP="00677000">
      <w:pPr>
        <w:pStyle w:val="ListParagraph"/>
        <w:numPr>
          <w:ilvl w:val="0"/>
          <w:numId w:val="49"/>
        </w:numPr>
        <w:ind w:left="1080"/>
        <w:rPr>
          <w:rFonts w:cs="Arial"/>
          <w:sz w:val="20"/>
          <w:szCs w:val="20"/>
        </w:rPr>
      </w:pPr>
      <w:r w:rsidRPr="00677000">
        <w:rPr>
          <w:rFonts w:ascii="Arial" w:hAnsi="Arial" w:cs="Arial"/>
          <w:sz w:val="20"/>
          <w:szCs w:val="20"/>
        </w:rPr>
        <w:t>Click the link in the email to continue the Initial Login process (Fig 2.1a).</w:t>
      </w:r>
      <w:r w:rsidR="0021134F">
        <w:rPr>
          <w:rFonts w:ascii="Arial" w:hAnsi="Arial" w:cs="Arial"/>
          <w:sz w:val="20"/>
          <w:szCs w:val="20"/>
        </w:rPr>
        <w:t xml:space="preserve"> </w:t>
      </w:r>
      <w:r w:rsidR="0021134F" w:rsidRPr="002B152B">
        <w:rPr>
          <w:rFonts w:ascii="Arial" w:hAnsi="Arial" w:cs="Arial"/>
          <w:b/>
          <w:bCs/>
          <w:sz w:val="20"/>
          <w:szCs w:val="20"/>
        </w:rPr>
        <w:t xml:space="preserve">This link is a </w:t>
      </w:r>
      <w:proofErr w:type="spellStart"/>
      <w:r w:rsidR="0021134F" w:rsidRPr="002B152B">
        <w:rPr>
          <w:rFonts w:ascii="Arial" w:hAnsi="Arial" w:cs="Arial"/>
          <w:b/>
          <w:bCs/>
          <w:sz w:val="20"/>
          <w:szCs w:val="20"/>
        </w:rPr>
        <w:t>one time</w:t>
      </w:r>
      <w:proofErr w:type="spellEnd"/>
      <w:r w:rsidR="0021134F" w:rsidRPr="002B152B">
        <w:rPr>
          <w:rFonts w:ascii="Arial" w:hAnsi="Arial" w:cs="Arial"/>
          <w:b/>
          <w:bCs/>
          <w:sz w:val="20"/>
          <w:szCs w:val="20"/>
        </w:rPr>
        <w:t xml:space="preserve"> use link will not be used again.</w:t>
      </w:r>
    </w:p>
    <w:p w14:paraId="68952C7D" w14:textId="5D901467" w:rsidR="00997D5B" w:rsidRPr="00677000" w:rsidRDefault="0044065D" w:rsidP="00677000">
      <w:pPr>
        <w:pStyle w:val="ListParagraph"/>
        <w:numPr>
          <w:ilvl w:val="0"/>
          <w:numId w:val="49"/>
        </w:numPr>
        <w:spacing w:after="120"/>
        <w:ind w:left="1080"/>
        <w:rPr>
          <w:rFonts w:cs="Arial"/>
          <w:sz w:val="20"/>
          <w:szCs w:val="20"/>
        </w:rPr>
      </w:pPr>
      <w:r w:rsidRPr="00677000">
        <w:rPr>
          <w:rFonts w:ascii="Arial" w:hAnsi="Arial" w:cs="Arial"/>
          <w:sz w:val="20"/>
          <w:szCs w:val="20"/>
        </w:rPr>
        <w:t xml:space="preserve">The </w:t>
      </w:r>
      <w:r w:rsidR="00251628" w:rsidRPr="00677000">
        <w:rPr>
          <w:rFonts w:ascii="Arial" w:hAnsi="Arial" w:cs="Arial"/>
          <w:sz w:val="20"/>
          <w:szCs w:val="20"/>
        </w:rPr>
        <w:t>FlighTrak</w:t>
      </w:r>
      <w:r w:rsidRPr="00677000">
        <w:rPr>
          <w:rFonts w:ascii="Arial" w:hAnsi="Arial" w:cs="Arial"/>
          <w:sz w:val="20"/>
          <w:szCs w:val="20"/>
        </w:rPr>
        <w:t xml:space="preserve"> Password screen will appear (Fig 2.1b). </w:t>
      </w:r>
    </w:p>
    <w:p w14:paraId="30749DB2" w14:textId="0812AD3C" w:rsidR="0044065D" w:rsidRDefault="0044065D" w:rsidP="00677000">
      <w:pPr>
        <w:spacing w:after="0"/>
        <w:rPr>
          <w:rFonts w:cs="Arial"/>
          <w:sz w:val="20"/>
          <w:szCs w:val="20"/>
        </w:rPr>
      </w:pPr>
      <w:r>
        <w:rPr>
          <w:rFonts w:ascii="Arial" w:hAnsi="Arial" w:cs="Arial"/>
          <w:b/>
          <w:sz w:val="20"/>
          <w:szCs w:val="20"/>
        </w:rPr>
        <w:t>Fig 2.1b</w:t>
      </w:r>
    </w:p>
    <w:p w14:paraId="0B02DE31" w14:textId="2482BEE0" w:rsidR="0044065D" w:rsidRPr="00677000" w:rsidRDefault="00251628" w:rsidP="00677000">
      <w:pPr>
        <w:spacing w:after="120"/>
        <w:rPr>
          <w:rFonts w:cs="Arial"/>
          <w:sz w:val="20"/>
          <w:szCs w:val="20"/>
        </w:rPr>
      </w:pPr>
      <w:r>
        <w:rPr>
          <w:noProof/>
        </w:rPr>
        <w:drawing>
          <wp:inline distT="0" distB="0" distL="0" distR="0" wp14:anchorId="46E1672C" wp14:editId="56ABBA29">
            <wp:extent cx="5943600" cy="2819400"/>
            <wp:effectExtent l="19050" t="19050" r="19050" b="1905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2819400"/>
                    </a:xfrm>
                    <a:prstGeom prst="rect">
                      <a:avLst/>
                    </a:prstGeom>
                    <a:ln w="3175">
                      <a:solidFill>
                        <a:schemeClr val="tx1"/>
                      </a:solidFill>
                    </a:ln>
                  </pic:spPr>
                </pic:pic>
              </a:graphicData>
            </a:graphic>
          </wp:inline>
        </w:drawing>
      </w:r>
    </w:p>
    <w:p w14:paraId="5DB9801C" w14:textId="7927D913" w:rsidR="0044065D" w:rsidRPr="00677000" w:rsidRDefault="0044065D" w:rsidP="00677000">
      <w:pPr>
        <w:pStyle w:val="ListParagraph"/>
        <w:numPr>
          <w:ilvl w:val="0"/>
          <w:numId w:val="49"/>
        </w:numPr>
        <w:ind w:left="1080"/>
        <w:rPr>
          <w:rFonts w:cs="Arial"/>
          <w:sz w:val="20"/>
          <w:szCs w:val="20"/>
        </w:rPr>
      </w:pPr>
      <w:r w:rsidRPr="00677000">
        <w:rPr>
          <w:rFonts w:ascii="Arial" w:hAnsi="Arial" w:cs="Arial"/>
          <w:sz w:val="20"/>
          <w:szCs w:val="20"/>
        </w:rPr>
        <w:t xml:space="preserve">Once your </w:t>
      </w:r>
      <w:r w:rsidR="00251628" w:rsidRPr="00677000">
        <w:rPr>
          <w:rFonts w:ascii="Arial" w:hAnsi="Arial" w:cs="Arial"/>
          <w:sz w:val="20"/>
          <w:szCs w:val="20"/>
        </w:rPr>
        <w:t>email address and</w:t>
      </w:r>
      <w:r w:rsidRPr="00677000">
        <w:rPr>
          <w:rFonts w:ascii="Arial" w:hAnsi="Arial" w:cs="Arial"/>
          <w:sz w:val="20"/>
          <w:szCs w:val="20"/>
        </w:rPr>
        <w:t xml:space="preserve"> password</w:t>
      </w:r>
      <w:r w:rsidR="00E1488E">
        <w:rPr>
          <w:rFonts w:ascii="Arial" w:hAnsi="Arial" w:cs="Arial"/>
          <w:sz w:val="20"/>
          <w:szCs w:val="20"/>
        </w:rPr>
        <w:t xml:space="preserve"> you want to use</w:t>
      </w:r>
      <w:r w:rsidRPr="00677000">
        <w:rPr>
          <w:rFonts w:ascii="Arial" w:hAnsi="Arial" w:cs="Arial"/>
          <w:sz w:val="20"/>
          <w:szCs w:val="20"/>
        </w:rPr>
        <w:t xml:space="preserve"> is entered, click the arrow to continue (Fig 2.1b).</w:t>
      </w:r>
    </w:p>
    <w:p w14:paraId="34C95977" w14:textId="68D618CD" w:rsidR="00251628" w:rsidRPr="00677000" w:rsidRDefault="00251628" w:rsidP="00677000">
      <w:pPr>
        <w:pStyle w:val="ListParagraph"/>
        <w:numPr>
          <w:ilvl w:val="0"/>
          <w:numId w:val="49"/>
        </w:numPr>
        <w:spacing w:after="120"/>
        <w:ind w:left="1080"/>
        <w:rPr>
          <w:rFonts w:cs="Arial"/>
          <w:sz w:val="20"/>
          <w:szCs w:val="20"/>
        </w:rPr>
      </w:pPr>
      <w:r w:rsidRPr="00677000">
        <w:rPr>
          <w:rFonts w:ascii="Arial" w:hAnsi="Arial" w:cs="Arial"/>
          <w:sz w:val="20"/>
          <w:szCs w:val="20"/>
        </w:rPr>
        <w:t>The request for your phone number appears. T</w:t>
      </w:r>
      <w:r w:rsidR="00B07329" w:rsidRPr="003E623E">
        <w:rPr>
          <w:rFonts w:ascii="Arial" w:hAnsi="Arial" w:cs="Arial"/>
          <w:sz w:val="20"/>
          <w:szCs w:val="20"/>
        </w:rPr>
        <w:t>his will be used for 2</w:t>
      </w:r>
      <w:r w:rsidR="00B07329" w:rsidRPr="00677000">
        <w:rPr>
          <w:rFonts w:ascii="Arial" w:hAnsi="Arial" w:cs="Arial"/>
          <w:sz w:val="20"/>
          <w:szCs w:val="20"/>
          <w:vertAlign w:val="superscript"/>
        </w:rPr>
        <w:t>nd</w:t>
      </w:r>
      <w:r w:rsidR="00B07329" w:rsidRPr="003E623E">
        <w:rPr>
          <w:rFonts w:ascii="Arial" w:hAnsi="Arial" w:cs="Arial"/>
          <w:sz w:val="20"/>
          <w:szCs w:val="20"/>
        </w:rPr>
        <w:t xml:space="preserve"> </w:t>
      </w:r>
      <w:r w:rsidR="00B07329">
        <w:rPr>
          <w:rFonts w:ascii="Arial" w:hAnsi="Arial" w:cs="Arial"/>
          <w:sz w:val="20"/>
          <w:szCs w:val="20"/>
        </w:rPr>
        <w:t>factor</w:t>
      </w:r>
      <w:r w:rsidRPr="00677000">
        <w:rPr>
          <w:rFonts w:ascii="Arial" w:hAnsi="Arial" w:cs="Arial"/>
          <w:sz w:val="20"/>
          <w:szCs w:val="20"/>
        </w:rPr>
        <w:t xml:space="preserve"> validation and</w:t>
      </w:r>
      <w:r w:rsidR="00E1488E" w:rsidRPr="00677000">
        <w:rPr>
          <w:rFonts w:ascii="Arial" w:hAnsi="Arial" w:cs="Arial"/>
          <w:sz w:val="20"/>
          <w:szCs w:val="20"/>
        </w:rPr>
        <w:t xml:space="preserve"> the device</w:t>
      </w:r>
      <w:r w:rsidRPr="00677000">
        <w:rPr>
          <w:rFonts w:ascii="Arial" w:hAnsi="Arial" w:cs="Arial"/>
          <w:sz w:val="20"/>
          <w:szCs w:val="20"/>
        </w:rPr>
        <w:t xml:space="preserve"> must be able to receive text messages</w:t>
      </w:r>
      <w:r w:rsidR="00E1488E" w:rsidRPr="00677000">
        <w:rPr>
          <w:rFonts w:ascii="Arial" w:hAnsi="Arial" w:cs="Arial"/>
          <w:sz w:val="20"/>
          <w:szCs w:val="20"/>
        </w:rPr>
        <w:t xml:space="preserve"> (Fig 2.1c)</w:t>
      </w:r>
      <w:r w:rsidRPr="00677000">
        <w:rPr>
          <w:rFonts w:ascii="Arial" w:hAnsi="Arial" w:cs="Arial"/>
          <w:sz w:val="20"/>
          <w:szCs w:val="20"/>
        </w:rPr>
        <w:t>.</w:t>
      </w:r>
    </w:p>
    <w:p w14:paraId="69DE5D68" w14:textId="7841B31D" w:rsidR="00251628" w:rsidRDefault="00251628" w:rsidP="00677000">
      <w:pPr>
        <w:spacing w:after="120"/>
        <w:ind w:left="720"/>
        <w:rPr>
          <w:rFonts w:cs="Arial"/>
          <w:sz w:val="20"/>
          <w:szCs w:val="20"/>
        </w:rPr>
      </w:pPr>
      <w:r w:rsidRPr="00677000">
        <w:rPr>
          <w:rFonts w:ascii="Arial" w:hAnsi="Arial" w:cs="Arial"/>
          <w:b/>
          <w:sz w:val="20"/>
          <w:szCs w:val="20"/>
        </w:rPr>
        <w:t>NOTE</w:t>
      </w:r>
      <w:r w:rsidRPr="00E63EE0">
        <w:rPr>
          <w:rFonts w:ascii="Arial" w:hAnsi="Arial" w:cs="Arial"/>
          <w:b/>
          <w:sz w:val="20"/>
          <w:szCs w:val="20"/>
        </w:rPr>
        <w:t>:</w:t>
      </w:r>
      <w:r w:rsidRPr="00E63EE0">
        <w:rPr>
          <w:rFonts w:ascii="Arial" w:hAnsi="Arial" w:cs="Arial"/>
          <w:sz w:val="20"/>
          <w:szCs w:val="20"/>
        </w:rPr>
        <w:t xml:space="preserve"> U</w:t>
      </w:r>
      <w:r w:rsidRPr="00677000">
        <w:rPr>
          <w:rFonts w:ascii="Arial" w:hAnsi="Arial" w:cs="Arial"/>
          <w:sz w:val="20"/>
          <w:szCs w:val="20"/>
        </w:rPr>
        <w:t>se only</w:t>
      </w:r>
      <w:r w:rsidRPr="00E63EE0">
        <w:rPr>
          <w:rFonts w:ascii="Arial" w:hAnsi="Arial" w:cs="Arial"/>
          <w:sz w:val="20"/>
          <w:szCs w:val="20"/>
        </w:rPr>
        <w:t xml:space="preserve"> the numbers, no spaces or punctuation.</w:t>
      </w:r>
    </w:p>
    <w:p w14:paraId="270CFE1C" w14:textId="71ECE535" w:rsidR="00F11E5F" w:rsidRPr="00677000" w:rsidRDefault="00F11E5F" w:rsidP="00677000">
      <w:pPr>
        <w:spacing w:after="120"/>
        <w:ind w:left="720"/>
        <w:rPr>
          <w:rFonts w:cs="Arial"/>
          <w:sz w:val="20"/>
          <w:szCs w:val="20"/>
        </w:rPr>
      </w:pPr>
      <w:r>
        <w:rPr>
          <w:rFonts w:ascii="Arial" w:hAnsi="Arial" w:cs="Arial"/>
          <w:b/>
          <w:sz w:val="20"/>
          <w:szCs w:val="20"/>
        </w:rPr>
        <w:t xml:space="preserve">NOTE: </w:t>
      </w:r>
      <w:r>
        <w:rPr>
          <w:rFonts w:ascii="Arial" w:hAnsi="Arial" w:cs="Arial"/>
          <w:sz w:val="20"/>
          <w:szCs w:val="20"/>
        </w:rPr>
        <w:t xml:space="preserve">Please contact ERCOT at </w:t>
      </w:r>
      <w:hyperlink r:id="rId11" w:history="1">
        <w:r w:rsidRPr="0069257E">
          <w:rPr>
            <w:rStyle w:val="Hyperlink"/>
            <w:rFonts w:ascii="Arial" w:hAnsi="Arial" w:cs="Arial"/>
            <w:sz w:val="20"/>
            <w:szCs w:val="20"/>
          </w:rPr>
          <w:t>flighttesting@ercot.com</w:t>
        </w:r>
      </w:hyperlink>
      <w:r>
        <w:rPr>
          <w:rFonts w:ascii="Arial" w:hAnsi="Arial" w:cs="Arial"/>
          <w:sz w:val="20"/>
          <w:szCs w:val="20"/>
        </w:rPr>
        <w:t xml:space="preserve"> if your phone number is not a United States phone number.</w:t>
      </w:r>
    </w:p>
    <w:p w14:paraId="37F0109F" w14:textId="77777777" w:rsidR="008B0CDE" w:rsidRDefault="008B0CDE" w:rsidP="00677000">
      <w:pPr>
        <w:spacing w:after="0"/>
        <w:rPr>
          <w:rFonts w:ascii="Arial" w:hAnsi="Arial" w:cs="Arial"/>
          <w:b/>
          <w:sz w:val="20"/>
          <w:szCs w:val="20"/>
        </w:rPr>
      </w:pPr>
    </w:p>
    <w:p w14:paraId="7CED9718" w14:textId="77777777" w:rsidR="008B0CDE" w:rsidRDefault="008B0CDE" w:rsidP="00677000">
      <w:pPr>
        <w:spacing w:after="0"/>
        <w:rPr>
          <w:rFonts w:ascii="Arial" w:hAnsi="Arial" w:cs="Arial"/>
          <w:b/>
          <w:sz w:val="20"/>
          <w:szCs w:val="20"/>
        </w:rPr>
      </w:pPr>
    </w:p>
    <w:p w14:paraId="669FD878" w14:textId="45E97FCF" w:rsidR="00251628" w:rsidRDefault="00251628" w:rsidP="00677000">
      <w:pPr>
        <w:spacing w:after="0"/>
        <w:rPr>
          <w:rFonts w:cs="Arial"/>
          <w:sz w:val="20"/>
          <w:szCs w:val="20"/>
        </w:rPr>
      </w:pPr>
      <w:r>
        <w:rPr>
          <w:rFonts w:ascii="Arial" w:hAnsi="Arial" w:cs="Arial"/>
          <w:b/>
          <w:sz w:val="20"/>
          <w:szCs w:val="20"/>
        </w:rPr>
        <w:lastRenderedPageBreak/>
        <w:t>Fig 2.1c</w:t>
      </w:r>
    </w:p>
    <w:p w14:paraId="29D90A22" w14:textId="0C81F03B" w:rsidR="00251628" w:rsidRPr="00677000" w:rsidRDefault="00251628" w:rsidP="00677000">
      <w:pPr>
        <w:spacing w:after="120"/>
        <w:rPr>
          <w:rFonts w:cs="Arial"/>
          <w:sz w:val="20"/>
          <w:szCs w:val="20"/>
        </w:rPr>
      </w:pPr>
      <w:r>
        <w:rPr>
          <w:noProof/>
        </w:rPr>
        <w:drawing>
          <wp:inline distT="0" distB="0" distL="0" distR="0" wp14:anchorId="6FE9C865" wp14:editId="37A0C7FE">
            <wp:extent cx="5943600" cy="2562225"/>
            <wp:effectExtent l="0" t="0" r="0" b="952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2562225"/>
                    </a:xfrm>
                    <a:prstGeom prst="rect">
                      <a:avLst/>
                    </a:prstGeom>
                  </pic:spPr>
                </pic:pic>
              </a:graphicData>
            </a:graphic>
          </wp:inline>
        </w:drawing>
      </w:r>
    </w:p>
    <w:p w14:paraId="06FD7EC3" w14:textId="3B1D309A" w:rsidR="00251628" w:rsidRPr="00677000" w:rsidRDefault="00251628" w:rsidP="00677000">
      <w:pPr>
        <w:pStyle w:val="ListParagraph"/>
        <w:numPr>
          <w:ilvl w:val="0"/>
          <w:numId w:val="49"/>
        </w:numPr>
        <w:ind w:left="1080"/>
        <w:rPr>
          <w:rFonts w:cs="Arial"/>
          <w:sz w:val="20"/>
          <w:szCs w:val="20"/>
        </w:rPr>
      </w:pPr>
      <w:r w:rsidRPr="00677000">
        <w:rPr>
          <w:rFonts w:ascii="Arial" w:hAnsi="Arial" w:cs="Arial"/>
          <w:sz w:val="20"/>
          <w:szCs w:val="20"/>
        </w:rPr>
        <w:t>Once your phone number is entered click the arrow to continue.</w:t>
      </w:r>
    </w:p>
    <w:p w14:paraId="23242EBB" w14:textId="039990C4" w:rsidR="00480B6C" w:rsidRPr="00677000" w:rsidRDefault="0044065D" w:rsidP="00677000">
      <w:pPr>
        <w:pStyle w:val="ListParagraph"/>
        <w:numPr>
          <w:ilvl w:val="0"/>
          <w:numId w:val="49"/>
        </w:numPr>
        <w:spacing w:after="120"/>
        <w:ind w:left="1080"/>
        <w:rPr>
          <w:rFonts w:cs="Arial"/>
          <w:sz w:val="20"/>
          <w:szCs w:val="20"/>
        </w:rPr>
      </w:pPr>
      <w:r w:rsidRPr="00677000">
        <w:rPr>
          <w:rFonts w:ascii="Arial" w:hAnsi="Arial" w:cs="Arial"/>
          <w:sz w:val="20"/>
          <w:szCs w:val="20"/>
        </w:rPr>
        <w:t>The</w:t>
      </w:r>
      <w:r w:rsidR="00251628" w:rsidRPr="00677000">
        <w:rPr>
          <w:rFonts w:ascii="Arial" w:hAnsi="Arial" w:cs="Arial"/>
          <w:sz w:val="20"/>
          <w:szCs w:val="20"/>
        </w:rPr>
        <w:t xml:space="preserve"> password is </w:t>
      </w:r>
      <w:r w:rsidR="00467012" w:rsidRPr="00677000">
        <w:rPr>
          <w:rFonts w:ascii="Arial" w:hAnsi="Arial" w:cs="Arial"/>
          <w:sz w:val="20"/>
          <w:szCs w:val="20"/>
        </w:rPr>
        <w:t>established,</w:t>
      </w:r>
      <w:r w:rsidRPr="00677000">
        <w:rPr>
          <w:rFonts w:ascii="Arial" w:hAnsi="Arial" w:cs="Arial"/>
          <w:sz w:val="20"/>
          <w:szCs w:val="20"/>
        </w:rPr>
        <w:t xml:space="preserve"> and</w:t>
      </w:r>
      <w:r w:rsidR="00E1488E">
        <w:rPr>
          <w:rFonts w:ascii="Arial" w:hAnsi="Arial" w:cs="Arial"/>
          <w:sz w:val="20"/>
          <w:szCs w:val="20"/>
        </w:rPr>
        <w:t xml:space="preserve"> a code is sent in a text message to your phone.</w:t>
      </w:r>
      <w:r w:rsidRPr="00677000">
        <w:rPr>
          <w:rFonts w:ascii="Arial" w:hAnsi="Arial" w:cs="Arial"/>
          <w:sz w:val="20"/>
          <w:szCs w:val="20"/>
        </w:rPr>
        <w:t xml:space="preserve"> </w:t>
      </w:r>
      <w:r w:rsidR="00E1488E">
        <w:rPr>
          <w:rFonts w:ascii="Arial" w:hAnsi="Arial" w:cs="Arial"/>
          <w:sz w:val="20"/>
          <w:szCs w:val="20"/>
        </w:rPr>
        <w:t>T</w:t>
      </w:r>
      <w:r w:rsidRPr="00677000">
        <w:rPr>
          <w:rFonts w:ascii="Arial" w:hAnsi="Arial" w:cs="Arial"/>
          <w:sz w:val="20"/>
          <w:szCs w:val="20"/>
        </w:rPr>
        <w:t xml:space="preserve">he screen prompts you to </w:t>
      </w:r>
      <w:r w:rsidR="00E1488E">
        <w:rPr>
          <w:rFonts w:ascii="Arial" w:hAnsi="Arial" w:cs="Arial"/>
          <w:sz w:val="20"/>
          <w:szCs w:val="20"/>
        </w:rPr>
        <w:t>enter the code that was sent</w:t>
      </w:r>
      <w:r w:rsidR="00E1488E" w:rsidRPr="00E63EE0">
        <w:rPr>
          <w:rFonts w:ascii="Arial" w:hAnsi="Arial" w:cs="Arial"/>
          <w:sz w:val="20"/>
          <w:szCs w:val="20"/>
        </w:rPr>
        <w:t xml:space="preserve"> (Fig 2.1d</w:t>
      </w:r>
      <w:r w:rsidR="002809DC" w:rsidRPr="00677000">
        <w:rPr>
          <w:rFonts w:ascii="Arial" w:hAnsi="Arial" w:cs="Arial"/>
          <w:sz w:val="20"/>
          <w:szCs w:val="20"/>
        </w:rPr>
        <w:t>)</w:t>
      </w:r>
      <w:r w:rsidRPr="00677000">
        <w:rPr>
          <w:rFonts w:ascii="Arial" w:hAnsi="Arial" w:cs="Arial"/>
          <w:sz w:val="20"/>
          <w:szCs w:val="20"/>
        </w:rPr>
        <w:t xml:space="preserve">. </w:t>
      </w:r>
    </w:p>
    <w:p w14:paraId="0573A1D5" w14:textId="49C58B38" w:rsidR="002809DC" w:rsidRDefault="002809DC" w:rsidP="00677000">
      <w:pPr>
        <w:spacing w:after="0"/>
        <w:rPr>
          <w:rFonts w:cs="Arial"/>
          <w:sz w:val="20"/>
          <w:szCs w:val="20"/>
        </w:rPr>
      </w:pPr>
      <w:r w:rsidRPr="00677000">
        <w:rPr>
          <w:rFonts w:ascii="Arial" w:hAnsi="Arial" w:cs="Arial"/>
          <w:b/>
          <w:sz w:val="20"/>
          <w:szCs w:val="20"/>
        </w:rPr>
        <w:t>Fig 2.1</w:t>
      </w:r>
      <w:r w:rsidR="00E1488E" w:rsidRPr="00E63EE0">
        <w:rPr>
          <w:rFonts w:ascii="Arial" w:hAnsi="Arial" w:cs="Arial"/>
          <w:b/>
          <w:sz w:val="20"/>
          <w:szCs w:val="20"/>
        </w:rPr>
        <w:t>d</w:t>
      </w:r>
    </w:p>
    <w:p w14:paraId="0290FE2C" w14:textId="5D3D742F" w:rsidR="002809DC" w:rsidRPr="00677000" w:rsidRDefault="00E1488E" w:rsidP="00677000">
      <w:pPr>
        <w:spacing w:after="120"/>
        <w:rPr>
          <w:rFonts w:cs="Arial"/>
          <w:sz w:val="20"/>
          <w:szCs w:val="20"/>
        </w:rPr>
      </w:pPr>
      <w:r>
        <w:rPr>
          <w:noProof/>
        </w:rPr>
        <w:drawing>
          <wp:inline distT="0" distB="0" distL="0" distR="0" wp14:anchorId="2118D42B" wp14:editId="5B0F37D2">
            <wp:extent cx="5943600" cy="3086100"/>
            <wp:effectExtent l="19050" t="19050" r="19050" b="1905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086100"/>
                    </a:xfrm>
                    <a:prstGeom prst="rect">
                      <a:avLst/>
                    </a:prstGeom>
                    <a:ln w="3175">
                      <a:solidFill>
                        <a:schemeClr val="tx1"/>
                      </a:solidFill>
                    </a:ln>
                  </pic:spPr>
                </pic:pic>
              </a:graphicData>
            </a:graphic>
          </wp:inline>
        </w:drawing>
      </w:r>
    </w:p>
    <w:p w14:paraId="103B62A2" w14:textId="3AE896D9" w:rsidR="003B0A2A" w:rsidRPr="00677000" w:rsidRDefault="003501FA" w:rsidP="00677000">
      <w:pPr>
        <w:pStyle w:val="ListParagraph"/>
        <w:numPr>
          <w:ilvl w:val="0"/>
          <w:numId w:val="49"/>
        </w:numPr>
        <w:ind w:left="1080"/>
        <w:rPr>
          <w:rFonts w:cs="Arial"/>
          <w:sz w:val="20"/>
          <w:szCs w:val="20"/>
        </w:rPr>
      </w:pPr>
      <w:r w:rsidRPr="00677000">
        <w:rPr>
          <w:rFonts w:ascii="Arial" w:hAnsi="Arial" w:cs="Arial"/>
          <w:sz w:val="20"/>
          <w:szCs w:val="20"/>
        </w:rPr>
        <w:t>Once the code is entered, click the arrow to continue.</w:t>
      </w:r>
    </w:p>
    <w:p w14:paraId="5CBC8703" w14:textId="00269120" w:rsidR="003501FA" w:rsidRPr="00677000" w:rsidRDefault="003501FA" w:rsidP="00677000">
      <w:pPr>
        <w:pStyle w:val="ListParagraph"/>
        <w:numPr>
          <w:ilvl w:val="0"/>
          <w:numId w:val="49"/>
        </w:numPr>
        <w:spacing w:after="120"/>
        <w:ind w:left="1080"/>
        <w:rPr>
          <w:rFonts w:cs="Arial"/>
          <w:sz w:val="20"/>
          <w:szCs w:val="20"/>
        </w:rPr>
      </w:pPr>
      <w:r w:rsidRPr="00677000">
        <w:rPr>
          <w:rFonts w:ascii="Arial" w:hAnsi="Arial" w:cs="Arial"/>
          <w:sz w:val="20"/>
          <w:szCs w:val="20"/>
        </w:rPr>
        <w:t>The system then provides a recovery code</w:t>
      </w:r>
      <w:r w:rsidR="00A82E50">
        <w:rPr>
          <w:rFonts w:ascii="Arial" w:hAnsi="Arial" w:cs="Arial"/>
          <w:sz w:val="20"/>
          <w:szCs w:val="20"/>
        </w:rPr>
        <w:t xml:space="preserve"> (Fig 2.1e)</w:t>
      </w:r>
      <w:r w:rsidRPr="00677000">
        <w:rPr>
          <w:rFonts w:ascii="Arial" w:hAnsi="Arial" w:cs="Arial"/>
          <w:sz w:val="20"/>
          <w:szCs w:val="20"/>
        </w:rPr>
        <w:t>.  It is very important to keep this code somewhere safe that is easily accessible.</w:t>
      </w:r>
    </w:p>
    <w:p w14:paraId="41CA6503" w14:textId="77777777" w:rsidR="008B0CDE" w:rsidRDefault="008B0CDE" w:rsidP="00677000">
      <w:pPr>
        <w:spacing w:after="0"/>
        <w:rPr>
          <w:rFonts w:ascii="Arial" w:hAnsi="Arial" w:cs="Arial"/>
          <w:b/>
          <w:sz w:val="20"/>
          <w:szCs w:val="20"/>
        </w:rPr>
      </w:pPr>
    </w:p>
    <w:p w14:paraId="0C91F025" w14:textId="77777777" w:rsidR="008B0CDE" w:rsidRDefault="008B0CDE" w:rsidP="00677000">
      <w:pPr>
        <w:spacing w:after="0"/>
        <w:rPr>
          <w:rFonts w:ascii="Arial" w:hAnsi="Arial" w:cs="Arial"/>
          <w:b/>
          <w:sz w:val="20"/>
          <w:szCs w:val="20"/>
        </w:rPr>
      </w:pPr>
    </w:p>
    <w:p w14:paraId="55B67CEE" w14:textId="77777777" w:rsidR="008B0CDE" w:rsidRDefault="008B0CDE" w:rsidP="00677000">
      <w:pPr>
        <w:spacing w:after="0"/>
        <w:rPr>
          <w:rFonts w:ascii="Arial" w:hAnsi="Arial" w:cs="Arial"/>
          <w:b/>
          <w:sz w:val="20"/>
          <w:szCs w:val="20"/>
        </w:rPr>
      </w:pPr>
    </w:p>
    <w:p w14:paraId="54E386DC" w14:textId="77777777" w:rsidR="008B0CDE" w:rsidRDefault="008B0CDE" w:rsidP="00677000">
      <w:pPr>
        <w:spacing w:after="0"/>
        <w:rPr>
          <w:rFonts w:ascii="Arial" w:hAnsi="Arial" w:cs="Arial"/>
          <w:b/>
          <w:sz w:val="20"/>
          <w:szCs w:val="20"/>
        </w:rPr>
      </w:pPr>
    </w:p>
    <w:p w14:paraId="76E09DC6" w14:textId="2ED1F007" w:rsidR="003501FA" w:rsidRPr="00677000" w:rsidRDefault="003501FA" w:rsidP="00677000">
      <w:pPr>
        <w:spacing w:after="0"/>
        <w:rPr>
          <w:rFonts w:cs="Arial"/>
          <w:sz w:val="20"/>
          <w:szCs w:val="20"/>
        </w:rPr>
      </w:pPr>
      <w:r w:rsidRPr="00677000">
        <w:rPr>
          <w:rFonts w:ascii="Arial" w:hAnsi="Arial" w:cs="Arial"/>
          <w:b/>
          <w:sz w:val="20"/>
          <w:szCs w:val="20"/>
        </w:rPr>
        <w:lastRenderedPageBreak/>
        <w:t>Fig 2.1e</w:t>
      </w:r>
    </w:p>
    <w:p w14:paraId="3BDB47FF" w14:textId="644CEB13" w:rsidR="003501FA" w:rsidRDefault="003501FA" w:rsidP="00677000">
      <w:pPr>
        <w:spacing w:after="120"/>
      </w:pPr>
      <w:r>
        <w:rPr>
          <w:noProof/>
        </w:rPr>
        <w:drawing>
          <wp:inline distT="0" distB="0" distL="0" distR="0" wp14:anchorId="75E32FEF" wp14:editId="6D66C457">
            <wp:extent cx="5943600" cy="2886075"/>
            <wp:effectExtent l="19050" t="19050" r="19050" b="2857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2886075"/>
                    </a:xfrm>
                    <a:prstGeom prst="rect">
                      <a:avLst/>
                    </a:prstGeom>
                    <a:ln w="3175">
                      <a:solidFill>
                        <a:schemeClr val="tx1"/>
                      </a:solidFill>
                    </a:ln>
                  </pic:spPr>
                </pic:pic>
              </a:graphicData>
            </a:graphic>
          </wp:inline>
        </w:drawing>
      </w:r>
    </w:p>
    <w:p w14:paraId="27A433D0" w14:textId="25783B79" w:rsidR="00480B6C" w:rsidRPr="00135379" w:rsidRDefault="003501FA" w:rsidP="00135379">
      <w:pPr>
        <w:pStyle w:val="ListParagraph"/>
        <w:numPr>
          <w:ilvl w:val="0"/>
          <w:numId w:val="49"/>
        </w:numPr>
        <w:spacing w:after="120"/>
        <w:ind w:left="1080"/>
        <w:rPr>
          <w:rFonts w:cs="Arial"/>
          <w:sz w:val="20"/>
          <w:szCs w:val="20"/>
        </w:rPr>
      </w:pPr>
      <w:r w:rsidRPr="00677000">
        <w:rPr>
          <w:rFonts w:ascii="Arial" w:hAnsi="Arial" w:cs="Arial"/>
          <w:sz w:val="20"/>
          <w:szCs w:val="20"/>
        </w:rPr>
        <w:t>Once you have saved the recovery code, check the checkbox</w:t>
      </w:r>
      <w:r>
        <w:rPr>
          <w:rFonts w:ascii="Arial" w:hAnsi="Arial" w:cs="Arial"/>
          <w:sz w:val="20"/>
          <w:szCs w:val="20"/>
        </w:rPr>
        <w:t xml:space="preserve"> to verify,</w:t>
      </w:r>
      <w:r w:rsidRPr="00677000">
        <w:rPr>
          <w:rFonts w:ascii="Arial" w:hAnsi="Arial" w:cs="Arial"/>
          <w:sz w:val="20"/>
          <w:szCs w:val="20"/>
        </w:rPr>
        <w:t xml:space="preserve"> then click the arrow to continue (Fig </w:t>
      </w:r>
      <w:r>
        <w:rPr>
          <w:rFonts w:ascii="Arial" w:hAnsi="Arial" w:cs="Arial"/>
          <w:sz w:val="20"/>
          <w:szCs w:val="20"/>
        </w:rPr>
        <w:t>2.1f)</w:t>
      </w:r>
      <w:r w:rsidRPr="00677000">
        <w:rPr>
          <w:rFonts w:ascii="Arial" w:hAnsi="Arial" w:cs="Arial"/>
          <w:sz w:val="20"/>
          <w:szCs w:val="20"/>
        </w:rPr>
        <w:t>.</w:t>
      </w:r>
    </w:p>
    <w:p w14:paraId="7862E10D" w14:textId="5FDDAFE4" w:rsidR="003501FA" w:rsidRPr="00677000" w:rsidRDefault="003501FA" w:rsidP="00677000">
      <w:pPr>
        <w:spacing w:after="0"/>
        <w:rPr>
          <w:rFonts w:cs="Arial"/>
          <w:sz w:val="20"/>
          <w:szCs w:val="20"/>
        </w:rPr>
      </w:pPr>
      <w:r>
        <w:rPr>
          <w:rFonts w:ascii="Arial" w:hAnsi="Arial" w:cs="Arial"/>
          <w:b/>
          <w:sz w:val="20"/>
          <w:szCs w:val="20"/>
        </w:rPr>
        <w:t>Fig 2.1f</w:t>
      </w:r>
    </w:p>
    <w:p w14:paraId="28DF72C1" w14:textId="54B8F6B0" w:rsidR="003B0A2A" w:rsidRDefault="00BE464D" w:rsidP="00677000">
      <w:pPr>
        <w:spacing w:after="120"/>
      </w:pPr>
      <w:r>
        <w:rPr>
          <w:noProof/>
        </w:rPr>
        <w:drawing>
          <wp:inline distT="0" distB="0" distL="0" distR="0" wp14:anchorId="41F9C7D4" wp14:editId="5384F783">
            <wp:extent cx="5943600" cy="2675255"/>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2675255"/>
                    </a:xfrm>
                    <a:prstGeom prst="rect">
                      <a:avLst/>
                    </a:prstGeom>
                  </pic:spPr>
                </pic:pic>
              </a:graphicData>
            </a:graphic>
          </wp:inline>
        </w:drawing>
      </w:r>
    </w:p>
    <w:p w14:paraId="5DC3135E" w14:textId="5E6B38C4" w:rsidR="004046F6" w:rsidRPr="00677000" w:rsidRDefault="003501FA" w:rsidP="00677000">
      <w:pPr>
        <w:pStyle w:val="ListParagraph"/>
        <w:numPr>
          <w:ilvl w:val="0"/>
          <w:numId w:val="49"/>
        </w:numPr>
        <w:spacing w:after="120"/>
        <w:ind w:left="1080"/>
        <w:rPr>
          <w:rFonts w:cs="Arial"/>
          <w:sz w:val="20"/>
          <w:szCs w:val="20"/>
        </w:rPr>
      </w:pPr>
      <w:r w:rsidRPr="00677000">
        <w:rPr>
          <w:rFonts w:ascii="Arial" w:hAnsi="Arial" w:cs="Arial"/>
          <w:sz w:val="20"/>
          <w:szCs w:val="20"/>
        </w:rPr>
        <w:t xml:space="preserve">The congratulations screen </w:t>
      </w:r>
      <w:r w:rsidR="00467012" w:rsidRPr="00677000">
        <w:rPr>
          <w:rFonts w:ascii="Arial" w:hAnsi="Arial" w:cs="Arial"/>
          <w:sz w:val="20"/>
          <w:szCs w:val="20"/>
        </w:rPr>
        <w:t>appears,</w:t>
      </w:r>
      <w:r w:rsidRPr="00677000">
        <w:rPr>
          <w:rFonts w:ascii="Arial" w:hAnsi="Arial" w:cs="Arial"/>
          <w:sz w:val="20"/>
          <w:szCs w:val="20"/>
        </w:rPr>
        <w:t xml:space="preserve"> and the initial login setup is complete.</w:t>
      </w:r>
    </w:p>
    <w:p w14:paraId="37B97BF1" w14:textId="77777777" w:rsidR="008B0CDE" w:rsidRDefault="008B0CDE" w:rsidP="00677000">
      <w:pPr>
        <w:spacing w:after="0"/>
        <w:rPr>
          <w:rFonts w:ascii="Arial" w:hAnsi="Arial" w:cs="Arial"/>
          <w:b/>
          <w:sz w:val="20"/>
          <w:szCs w:val="20"/>
        </w:rPr>
      </w:pPr>
    </w:p>
    <w:p w14:paraId="61D4941B" w14:textId="77777777" w:rsidR="008B0CDE" w:rsidRDefault="008B0CDE" w:rsidP="00677000">
      <w:pPr>
        <w:spacing w:after="0"/>
        <w:rPr>
          <w:rFonts w:ascii="Arial" w:hAnsi="Arial" w:cs="Arial"/>
          <w:b/>
          <w:sz w:val="20"/>
          <w:szCs w:val="20"/>
        </w:rPr>
      </w:pPr>
    </w:p>
    <w:p w14:paraId="3342BB8E" w14:textId="77777777" w:rsidR="008B0CDE" w:rsidRDefault="008B0CDE" w:rsidP="00677000">
      <w:pPr>
        <w:spacing w:after="0"/>
        <w:rPr>
          <w:rFonts w:ascii="Arial" w:hAnsi="Arial" w:cs="Arial"/>
          <w:b/>
          <w:sz w:val="20"/>
          <w:szCs w:val="20"/>
        </w:rPr>
      </w:pPr>
    </w:p>
    <w:p w14:paraId="22221812" w14:textId="77777777" w:rsidR="008B0CDE" w:rsidRDefault="008B0CDE" w:rsidP="00677000">
      <w:pPr>
        <w:spacing w:after="0"/>
        <w:rPr>
          <w:rFonts w:ascii="Arial" w:hAnsi="Arial" w:cs="Arial"/>
          <w:b/>
          <w:sz w:val="20"/>
          <w:szCs w:val="20"/>
        </w:rPr>
      </w:pPr>
    </w:p>
    <w:p w14:paraId="11022A15" w14:textId="77777777" w:rsidR="008B0CDE" w:rsidRDefault="008B0CDE" w:rsidP="00677000">
      <w:pPr>
        <w:spacing w:after="0"/>
        <w:rPr>
          <w:rFonts w:ascii="Arial" w:hAnsi="Arial" w:cs="Arial"/>
          <w:b/>
          <w:sz w:val="20"/>
          <w:szCs w:val="20"/>
        </w:rPr>
      </w:pPr>
    </w:p>
    <w:p w14:paraId="1B151C4E" w14:textId="77777777" w:rsidR="008B0CDE" w:rsidRDefault="008B0CDE" w:rsidP="00677000">
      <w:pPr>
        <w:spacing w:after="0"/>
        <w:rPr>
          <w:rFonts w:ascii="Arial" w:hAnsi="Arial" w:cs="Arial"/>
          <w:b/>
          <w:sz w:val="20"/>
          <w:szCs w:val="20"/>
        </w:rPr>
      </w:pPr>
    </w:p>
    <w:p w14:paraId="07FEF308" w14:textId="77777777" w:rsidR="008D55D6" w:rsidRDefault="008D55D6" w:rsidP="00677000">
      <w:pPr>
        <w:spacing w:after="0"/>
        <w:rPr>
          <w:rFonts w:ascii="Arial" w:hAnsi="Arial" w:cs="Arial"/>
          <w:b/>
          <w:sz w:val="20"/>
          <w:szCs w:val="20"/>
        </w:rPr>
      </w:pPr>
    </w:p>
    <w:p w14:paraId="5ABE3A91" w14:textId="77777777" w:rsidR="008D55D6" w:rsidRDefault="008D55D6" w:rsidP="00677000">
      <w:pPr>
        <w:spacing w:after="0"/>
        <w:rPr>
          <w:rFonts w:ascii="Arial" w:hAnsi="Arial" w:cs="Arial"/>
          <w:b/>
          <w:sz w:val="20"/>
          <w:szCs w:val="20"/>
        </w:rPr>
      </w:pPr>
    </w:p>
    <w:p w14:paraId="4ABB83AB" w14:textId="55D64306" w:rsidR="003501FA" w:rsidRPr="00677000" w:rsidRDefault="003501FA" w:rsidP="00677000">
      <w:pPr>
        <w:spacing w:after="0"/>
        <w:rPr>
          <w:rFonts w:cs="Arial"/>
          <w:sz w:val="20"/>
          <w:szCs w:val="20"/>
        </w:rPr>
      </w:pPr>
      <w:r>
        <w:rPr>
          <w:rFonts w:ascii="Arial" w:hAnsi="Arial" w:cs="Arial"/>
          <w:b/>
          <w:sz w:val="20"/>
          <w:szCs w:val="20"/>
        </w:rPr>
        <w:lastRenderedPageBreak/>
        <w:t>Fig 2.1g</w:t>
      </w:r>
    </w:p>
    <w:p w14:paraId="6291623B" w14:textId="15C614C7" w:rsidR="003501FA" w:rsidRDefault="003501FA" w:rsidP="00677000">
      <w:pPr>
        <w:spacing w:after="120"/>
      </w:pPr>
      <w:r>
        <w:rPr>
          <w:noProof/>
        </w:rPr>
        <w:drawing>
          <wp:inline distT="0" distB="0" distL="0" distR="0" wp14:anchorId="6B17C220" wp14:editId="0FF87C0C">
            <wp:extent cx="5943600" cy="2920365"/>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2920365"/>
                    </a:xfrm>
                    <a:prstGeom prst="rect">
                      <a:avLst/>
                    </a:prstGeom>
                  </pic:spPr>
                </pic:pic>
              </a:graphicData>
            </a:graphic>
          </wp:inline>
        </w:drawing>
      </w:r>
    </w:p>
    <w:p w14:paraId="70F9E650" w14:textId="271D074A" w:rsidR="003501FA" w:rsidRPr="00677000" w:rsidRDefault="00F4587B" w:rsidP="00677000">
      <w:pPr>
        <w:pStyle w:val="ListParagraph"/>
        <w:numPr>
          <w:ilvl w:val="0"/>
          <w:numId w:val="49"/>
        </w:numPr>
        <w:ind w:left="1080"/>
        <w:rPr>
          <w:rFonts w:cs="Arial"/>
          <w:sz w:val="20"/>
          <w:szCs w:val="20"/>
        </w:rPr>
      </w:pPr>
      <w:r w:rsidRPr="00677000">
        <w:rPr>
          <w:rFonts w:ascii="Arial" w:hAnsi="Arial" w:cs="Arial"/>
          <w:sz w:val="20"/>
          <w:szCs w:val="20"/>
        </w:rPr>
        <w:t>Click continue to proceed to FlighTrak (Fig 2.1</w:t>
      </w:r>
      <w:r>
        <w:rPr>
          <w:rFonts w:ascii="Arial" w:hAnsi="Arial" w:cs="Arial"/>
          <w:sz w:val="20"/>
          <w:szCs w:val="20"/>
        </w:rPr>
        <w:t>g)</w:t>
      </w:r>
      <w:r w:rsidRPr="00677000">
        <w:rPr>
          <w:rFonts w:ascii="Arial" w:hAnsi="Arial" w:cs="Arial"/>
          <w:sz w:val="20"/>
          <w:szCs w:val="20"/>
        </w:rPr>
        <w:t>.</w:t>
      </w:r>
    </w:p>
    <w:p w14:paraId="0C09D270" w14:textId="77C534BB" w:rsidR="009E539C" w:rsidRPr="000755A7" w:rsidRDefault="009E539C" w:rsidP="00677000">
      <w:pPr>
        <w:pStyle w:val="Heading2"/>
        <w:numPr>
          <w:ilvl w:val="1"/>
          <w:numId w:val="5"/>
        </w:numPr>
        <w:spacing w:after="120"/>
      </w:pPr>
      <w:bookmarkStart w:id="373" w:name="_Toc183163190"/>
      <w:r w:rsidRPr="000755A7">
        <w:t>Normal Login</w:t>
      </w:r>
      <w:bookmarkEnd w:id="373"/>
    </w:p>
    <w:p w14:paraId="33A68D8F" w14:textId="5B25C57D" w:rsidR="00165C19" w:rsidRPr="000755A7" w:rsidRDefault="00165C19" w:rsidP="00677000">
      <w:pPr>
        <w:spacing w:after="120"/>
        <w:ind w:firstLine="360"/>
      </w:pPr>
      <w:r w:rsidRPr="00C16253">
        <w:rPr>
          <w:rFonts w:ascii="Arial" w:hAnsi="Arial" w:cs="Arial"/>
          <w:sz w:val="20"/>
          <w:szCs w:val="20"/>
        </w:rPr>
        <w:t>Once the initial login has been successfully completed, these steps are required to log into FlighTrak.</w:t>
      </w:r>
    </w:p>
    <w:p w14:paraId="5B034DE1" w14:textId="6E1569A1" w:rsidR="00165C19" w:rsidRPr="00677000" w:rsidRDefault="00165C19" w:rsidP="00677000">
      <w:pPr>
        <w:pStyle w:val="ListParagraph"/>
        <w:numPr>
          <w:ilvl w:val="2"/>
          <w:numId w:val="5"/>
        </w:numPr>
        <w:rPr>
          <w:sz w:val="22"/>
          <w:szCs w:val="22"/>
        </w:rPr>
      </w:pPr>
      <w:r>
        <w:rPr>
          <w:rFonts w:ascii="Arial" w:hAnsi="Arial" w:cs="Arial"/>
          <w:sz w:val="20"/>
          <w:szCs w:val="20"/>
        </w:rPr>
        <w:t xml:space="preserve">Go to </w:t>
      </w:r>
      <w:hyperlink r:id="rId17" w:history="1">
        <w:r w:rsidRPr="008C7133">
          <w:rPr>
            <w:rStyle w:val="Hyperlink"/>
            <w:rFonts w:ascii="Arial" w:hAnsi="Arial" w:cs="Arial"/>
            <w:sz w:val="20"/>
            <w:szCs w:val="20"/>
          </w:rPr>
          <w:t>https://testsa.ercot.com/workcenter/</w:t>
        </w:r>
      </w:hyperlink>
      <w:r w:rsidR="0021134F" w:rsidRPr="0021134F">
        <w:rPr>
          <w:rStyle w:val="Hyperlink"/>
          <w:rFonts w:ascii="Arial" w:hAnsi="Arial" w:cs="Arial"/>
          <w:color w:val="000000" w:themeColor="text1"/>
          <w:sz w:val="20"/>
          <w:szCs w:val="20"/>
          <w:u w:val="none"/>
        </w:rPr>
        <w:t xml:space="preserve">  </w:t>
      </w:r>
      <w:r w:rsidR="0021134F" w:rsidRPr="002B152B">
        <w:rPr>
          <w:rFonts w:ascii="Arial" w:hAnsi="Arial" w:cs="Arial"/>
          <w:b/>
          <w:bCs/>
          <w:color w:val="000000" w:themeColor="text1"/>
          <w:sz w:val="20"/>
          <w:szCs w:val="20"/>
        </w:rPr>
        <w:t>Do not use the link from the welcome email.</w:t>
      </w:r>
    </w:p>
    <w:p w14:paraId="1AB348AF" w14:textId="275495C1" w:rsidR="009E0673" w:rsidRDefault="00953966" w:rsidP="00135379">
      <w:pPr>
        <w:pStyle w:val="ListParagraph"/>
        <w:numPr>
          <w:ilvl w:val="2"/>
          <w:numId w:val="5"/>
        </w:numPr>
        <w:spacing w:after="120"/>
        <w:contextualSpacing w:val="0"/>
      </w:pPr>
      <w:r>
        <w:rPr>
          <w:rFonts w:ascii="Arial" w:hAnsi="Arial" w:cs="Arial"/>
          <w:sz w:val="20"/>
          <w:szCs w:val="20"/>
        </w:rPr>
        <w:t>Enter your username and password (Fig 2.2a).</w:t>
      </w:r>
    </w:p>
    <w:p w14:paraId="5EDB1319" w14:textId="4C2BFD5E" w:rsidR="00953966" w:rsidRDefault="00953966" w:rsidP="00677000">
      <w:pPr>
        <w:spacing w:after="0"/>
        <w:rPr>
          <w:rFonts w:cs="Arial"/>
          <w:sz w:val="20"/>
          <w:szCs w:val="20"/>
        </w:rPr>
      </w:pPr>
      <w:r>
        <w:rPr>
          <w:rFonts w:ascii="Arial" w:hAnsi="Arial" w:cs="Arial"/>
          <w:b/>
          <w:sz w:val="20"/>
          <w:szCs w:val="20"/>
        </w:rPr>
        <w:t>Fig 2.2a</w:t>
      </w:r>
    </w:p>
    <w:p w14:paraId="6E038040" w14:textId="175C0B3E" w:rsidR="00953966" w:rsidRPr="00677000" w:rsidRDefault="00953966" w:rsidP="00677000">
      <w:pPr>
        <w:spacing w:after="120"/>
        <w:rPr>
          <w:sz w:val="22"/>
          <w:szCs w:val="22"/>
        </w:rPr>
      </w:pPr>
      <w:r>
        <w:rPr>
          <w:noProof/>
        </w:rPr>
        <w:drawing>
          <wp:inline distT="0" distB="0" distL="0" distR="0" wp14:anchorId="412803E5" wp14:editId="6A9241A5">
            <wp:extent cx="5943600" cy="3000375"/>
            <wp:effectExtent l="0" t="0" r="0" b="952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3000375"/>
                    </a:xfrm>
                    <a:prstGeom prst="rect">
                      <a:avLst/>
                    </a:prstGeom>
                  </pic:spPr>
                </pic:pic>
              </a:graphicData>
            </a:graphic>
          </wp:inline>
        </w:drawing>
      </w:r>
    </w:p>
    <w:p w14:paraId="497B7D93" w14:textId="5D3F7CF6" w:rsidR="00953966" w:rsidRPr="00677000" w:rsidRDefault="00953966" w:rsidP="00677000">
      <w:pPr>
        <w:pStyle w:val="ListParagraph"/>
        <w:numPr>
          <w:ilvl w:val="2"/>
          <w:numId w:val="5"/>
        </w:numPr>
        <w:rPr>
          <w:sz w:val="22"/>
          <w:szCs w:val="22"/>
        </w:rPr>
      </w:pPr>
      <w:r>
        <w:rPr>
          <w:rFonts w:ascii="Arial" w:hAnsi="Arial" w:cs="Arial"/>
          <w:sz w:val="20"/>
          <w:szCs w:val="20"/>
        </w:rPr>
        <w:t>A code will be sent to your cell phone in a text message</w:t>
      </w:r>
      <w:r w:rsidR="00467012">
        <w:rPr>
          <w:rFonts w:ascii="Arial" w:hAnsi="Arial" w:cs="Arial"/>
          <w:sz w:val="20"/>
          <w:szCs w:val="20"/>
        </w:rPr>
        <w:t xml:space="preserve"> or to your app</w:t>
      </w:r>
      <w:r>
        <w:rPr>
          <w:rFonts w:ascii="Arial" w:hAnsi="Arial" w:cs="Arial"/>
          <w:sz w:val="20"/>
          <w:szCs w:val="20"/>
        </w:rPr>
        <w:t>.</w:t>
      </w:r>
    </w:p>
    <w:p w14:paraId="4A8323B5" w14:textId="3CE0A8E4" w:rsidR="00953966" w:rsidRPr="00677000" w:rsidRDefault="00953966" w:rsidP="00677000">
      <w:pPr>
        <w:pStyle w:val="ListParagraph"/>
        <w:numPr>
          <w:ilvl w:val="2"/>
          <w:numId w:val="5"/>
        </w:numPr>
        <w:spacing w:after="120"/>
        <w:contextualSpacing w:val="0"/>
        <w:rPr>
          <w:sz w:val="22"/>
          <w:szCs w:val="22"/>
        </w:rPr>
      </w:pPr>
      <w:r>
        <w:rPr>
          <w:rFonts w:ascii="Arial" w:hAnsi="Arial" w:cs="Arial"/>
          <w:sz w:val="20"/>
          <w:szCs w:val="20"/>
        </w:rPr>
        <w:t>Enter the code and click the LOG IN button (Fig 2.2b).</w:t>
      </w:r>
    </w:p>
    <w:p w14:paraId="6A54B946" w14:textId="77777777" w:rsidR="00C667CE" w:rsidRDefault="00C667CE" w:rsidP="00677000">
      <w:pPr>
        <w:spacing w:after="0"/>
        <w:rPr>
          <w:rFonts w:ascii="Arial" w:hAnsi="Arial" w:cs="Arial"/>
          <w:b/>
          <w:sz w:val="20"/>
          <w:szCs w:val="20"/>
        </w:rPr>
      </w:pPr>
      <w:r w:rsidRPr="00677000">
        <w:rPr>
          <w:rFonts w:ascii="Arial" w:hAnsi="Arial" w:cs="Arial"/>
          <w:b/>
          <w:sz w:val="20"/>
          <w:szCs w:val="20"/>
        </w:rPr>
        <w:lastRenderedPageBreak/>
        <w:t>Fig 2.2b</w:t>
      </w:r>
    </w:p>
    <w:p w14:paraId="769E145D" w14:textId="575F3DC2" w:rsidR="00C667CE" w:rsidRPr="000755A7" w:rsidRDefault="00C667CE" w:rsidP="00677000">
      <w:pPr>
        <w:spacing w:after="120"/>
        <w:rPr>
          <w:rFonts w:cs="Arial"/>
          <w:sz w:val="20"/>
          <w:szCs w:val="20"/>
        </w:rPr>
      </w:pPr>
      <w:r>
        <w:rPr>
          <w:noProof/>
        </w:rPr>
        <w:drawing>
          <wp:inline distT="0" distB="0" distL="0" distR="0" wp14:anchorId="4A55E4F0" wp14:editId="22C6803E">
            <wp:extent cx="5943600" cy="260985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2609850"/>
                    </a:xfrm>
                    <a:prstGeom prst="rect">
                      <a:avLst/>
                    </a:prstGeom>
                  </pic:spPr>
                </pic:pic>
              </a:graphicData>
            </a:graphic>
          </wp:inline>
        </w:drawing>
      </w:r>
    </w:p>
    <w:p w14:paraId="31612390" w14:textId="3DE47273" w:rsidR="00C667CE" w:rsidRPr="00677000" w:rsidRDefault="00C667CE" w:rsidP="00677000">
      <w:pPr>
        <w:pStyle w:val="ListParagraph"/>
        <w:numPr>
          <w:ilvl w:val="2"/>
          <w:numId w:val="5"/>
        </w:numPr>
        <w:contextualSpacing w:val="0"/>
        <w:rPr>
          <w:sz w:val="22"/>
          <w:szCs w:val="22"/>
        </w:rPr>
      </w:pPr>
      <w:r>
        <w:rPr>
          <w:rFonts w:ascii="Arial" w:hAnsi="Arial" w:cs="Arial"/>
          <w:sz w:val="20"/>
          <w:szCs w:val="20"/>
        </w:rPr>
        <w:t>You are then successfully logged into FlighTrak.</w:t>
      </w:r>
    </w:p>
    <w:p w14:paraId="298BE82C" w14:textId="14455FAA" w:rsidR="00C667CE" w:rsidRPr="00677000" w:rsidRDefault="00C667CE" w:rsidP="00677000">
      <w:pPr>
        <w:pStyle w:val="Heading2"/>
        <w:numPr>
          <w:ilvl w:val="1"/>
          <w:numId w:val="5"/>
        </w:numPr>
        <w:spacing w:after="120"/>
        <w:rPr>
          <w:b w:val="0"/>
        </w:rPr>
      </w:pPr>
      <w:bookmarkStart w:id="374" w:name="_Toc183163191"/>
      <w:r w:rsidRPr="00B10713">
        <w:t>Multi-</w:t>
      </w:r>
      <w:r w:rsidRPr="002D5D55">
        <w:t>Company</w:t>
      </w:r>
      <w:r w:rsidRPr="00B10713">
        <w:t xml:space="preserve"> CR User Login</w:t>
      </w:r>
      <w:bookmarkEnd w:id="374"/>
    </w:p>
    <w:p w14:paraId="7F8E9E2F" w14:textId="7301C9CD" w:rsidR="00C667CE" w:rsidRPr="00135379" w:rsidRDefault="00FA519C" w:rsidP="00677000">
      <w:pPr>
        <w:pStyle w:val="ListParagraph"/>
        <w:numPr>
          <w:ilvl w:val="2"/>
          <w:numId w:val="5"/>
        </w:numPr>
        <w:rPr>
          <w:sz w:val="22"/>
          <w:szCs w:val="22"/>
        </w:rPr>
      </w:pPr>
      <w:r>
        <w:rPr>
          <w:rFonts w:ascii="Arial" w:hAnsi="Arial" w:cs="Arial"/>
          <w:sz w:val="20"/>
          <w:szCs w:val="20"/>
        </w:rPr>
        <w:t xml:space="preserve">FlighTrak uses the email address as the username. An email address is linked to a specific </w:t>
      </w:r>
      <w:r w:rsidR="008D55D6">
        <w:rPr>
          <w:rFonts w:ascii="Arial" w:hAnsi="Arial" w:cs="Arial"/>
          <w:sz w:val="20"/>
          <w:szCs w:val="20"/>
        </w:rPr>
        <w:t xml:space="preserve">Counterparty </w:t>
      </w:r>
      <w:r>
        <w:rPr>
          <w:rFonts w:ascii="Arial" w:hAnsi="Arial" w:cs="Arial"/>
          <w:sz w:val="20"/>
          <w:szCs w:val="20"/>
        </w:rPr>
        <w:t>in the login process.</w:t>
      </w:r>
    </w:p>
    <w:p w14:paraId="5EF1DE30" w14:textId="7FE5CF65" w:rsidR="008B0CDE" w:rsidRPr="00677000" w:rsidRDefault="008B0CDE" w:rsidP="00677000">
      <w:pPr>
        <w:pStyle w:val="ListParagraph"/>
        <w:numPr>
          <w:ilvl w:val="2"/>
          <w:numId w:val="5"/>
        </w:numPr>
        <w:rPr>
          <w:sz w:val="22"/>
          <w:szCs w:val="22"/>
        </w:rPr>
      </w:pPr>
      <w:r>
        <w:rPr>
          <w:rFonts w:ascii="Arial" w:hAnsi="Arial" w:cs="Arial"/>
          <w:sz w:val="20"/>
          <w:szCs w:val="20"/>
        </w:rPr>
        <w:t>For users with multiple CRs under a counterparty, the user will be able to access all CRs under that counterpart.</w:t>
      </w:r>
    </w:p>
    <w:p w14:paraId="0ACC03E0" w14:textId="794C0CAC" w:rsidR="00776A2B" w:rsidRPr="008B0CDE" w:rsidRDefault="00FA519C" w:rsidP="00135379">
      <w:pPr>
        <w:pStyle w:val="ListParagraph"/>
        <w:numPr>
          <w:ilvl w:val="2"/>
          <w:numId w:val="5"/>
        </w:numPr>
        <w:contextualSpacing w:val="0"/>
        <w:rPr>
          <w:sz w:val="22"/>
          <w:szCs w:val="22"/>
        </w:rPr>
      </w:pPr>
      <w:r>
        <w:rPr>
          <w:rFonts w:ascii="Arial" w:hAnsi="Arial" w:cs="Arial"/>
          <w:sz w:val="20"/>
          <w:szCs w:val="20"/>
        </w:rPr>
        <w:t xml:space="preserve">For users that need to log in </w:t>
      </w:r>
      <w:r w:rsidR="00A679FA">
        <w:rPr>
          <w:rFonts w:ascii="Arial" w:hAnsi="Arial" w:cs="Arial"/>
          <w:sz w:val="20"/>
          <w:szCs w:val="20"/>
        </w:rPr>
        <w:t>to</w:t>
      </w:r>
      <w:r>
        <w:rPr>
          <w:rFonts w:ascii="Arial" w:hAnsi="Arial" w:cs="Arial"/>
          <w:sz w:val="20"/>
          <w:szCs w:val="20"/>
        </w:rPr>
        <w:t xml:space="preserve"> multiple CRs</w:t>
      </w:r>
      <w:r w:rsidR="0095203F">
        <w:rPr>
          <w:rFonts w:ascii="Arial" w:hAnsi="Arial" w:cs="Arial"/>
          <w:sz w:val="20"/>
          <w:szCs w:val="20"/>
        </w:rPr>
        <w:t xml:space="preserve"> that are across different counterparties</w:t>
      </w:r>
      <w:r>
        <w:rPr>
          <w:rFonts w:ascii="Arial" w:hAnsi="Arial" w:cs="Arial"/>
          <w:sz w:val="20"/>
          <w:szCs w:val="20"/>
        </w:rPr>
        <w:t xml:space="preserve">, </w:t>
      </w:r>
      <w:r w:rsidR="00776A2B" w:rsidRPr="00776A2B">
        <w:rPr>
          <w:rFonts w:ascii="Arial" w:hAnsi="Arial" w:cs="Arial"/>
          <w:sz w:val="20"/>
          <w:szCs w:val="20"/>
        </w:rPr>
        <w:t xml:space="preserve">a different email alias </w:t>
      </w:r>
      <w:r>
        <w:rPr>
          <w:rFonts w:ascii="Arial" w:hAnsi="Arial" w:cs="Arial"/>
          <w:sz w:val="20"/>
          <w:szCs w:val="20"/>
        </w:rPr>
        <w:t>will need to be setup by the company’s IT department</w:t>
      </w:r>
      <w:r w:rsidR="00776A2B">
        <w:rPr>
          <w:rFonts w:ascii="Arial" w:hAnsi="Arial" w:cs="Arial"/>
          <w:sz w:val="20"/>
          <w:szCs w:val="20"/>
        </w:rPr>
        <w:t xml:space="preserve"> for each individual </w:t>
      </w:r>
      <w:r w:rsidR="00A679FA">
        <w:rPr>
          <w:rFonts w:ascii="Arial" w:hAnsi="Arial" w:cs="Arial"/>
          <w:sz w:val="20"/>
          <w:szCs w:val="20"/>
        </w:rPr>
        <w:t>counterparty</w:t>
      </w:r>
      <w:r>
        <w:rPr>
          <w:rFonts w:ascii="Arial" w:hAnsi="Arial" w:cs="Arial"/>
          <w:sz w:val="20"/>
          <w:szCs w:val="20"/>
        </w:rPr>
        <w:t>.</w:t>
      </w:r>
    </w:p>
    <w:p w14:paraId="1222188A" w14:textId="77777777" w:rsidR="00B10713" w:rsidRDefault="00776A2B" w:rsidP="00677000">
      <w:pPr>
        <w:ind w:left="720"/>
        <w:rPr>
          <w:rFonts w:cs="Arial"/>
          <w:sz w:val="20"/>
          <w:szCs w:val="20"/>
        </w:rPr>
      </w:pPr>
      <w:r>
        <w:rPr>
          <w:rFonts w:ascii="Arial" w:hAnsi="Arial" w:cs="Arial"/>
          <w:b/>
          <w:sz w:val="20"/>
          <w:szCs w:val="20"/>
        </w:rPr>
        <w:t xml:space="preserve">NOTE: </w:t>
      </w:r>
      <w:r w:rsidR="004342A7">
        <w:rPr>
          <w:rFonts w:ascii="Arial" w:hAnsi="Arial" w:cs="Arial"/>
          <w:sz w:val="20"/>
          <w:szCs w:val="20"/>
        </w:rPr>
        <w:t xml:space="preserve">This does not include </w:t>
      </w:r>
      <w:r>
        <w:rPr>
          <w:rFonts w:ascii="Arial" w:hAnsi="Arial" w:cs="Arial"/>
          <w:sz w:val="20"/>
          <w:szCs w:val="20"/>
        </w:rPr>
        <w:t>Service Providers.</w:t>
      </w:r>
    </w:p>
    <w:p w14:paraId="15884FCA" w14:textId="5E3C80A0" w:rsidR="005D4752" w:rsidRDefault="005D4752" w:rsidP="00677000">
      <w:pPr>
        <w:pStyle w:val="Heading2"/>
        <w:numPr>
          <w:ilvl w:val="1"/>
          <w:numId w:val="5"/>
        </w:numPr>
        <w:spacing w:after="120"/>
        <w:rPr>
          <w:rFonts w:eastAsiaTheme="minorEastAsia"/>
          <w:b w:val="0"/>
        </w:rPr>
      </w:pPr>
      <w:bookmarkStart w:id="375" w:name="_Toc183163192"/>
      <w:r>
        <w:rPr>
          <w:rFonts w:eastAsiaTheme="minorEastAsia"/>
        </w:rPr>
        <w:t>Recovery Code Use</w:t>
      </w:r>
      <w:bookmarkEnd w:id="375"/>
    </w:p>
    <w:p w14:paraId="1A219139" w14:textId="6351FCAE" w:rsidR="00FC5302" w:rsidRDefault="005D4752" w:rsidP="00677000">
      <w:pPr>
        <w:ind w:left="360"/>
        <w:rPr>
          <w:rFonts w:cs="Arial"/>
          <w:sz w:val="20"/>
          <w:szCs w:val="20"/>
        </w:rPr>
      </w:pPr>
      <w:r>
        <w:rPr>
          <w:rFonts w:ascii="Arial" w:hAnsi="Arial" w:cs="Arial"/>
          <w:sz w:val="20"/>
          <w:szCs w:val="20"/>
        </w:rPr>
        <w:t>If the device you use to receive your login code changes</w:t>
      </w:r>
      <w:r w:rsidR="006C18E6">
        <w:rPr>
          <w:rFonts w:ascii="Arial" w:hAnsi="Arial" w:cs="Arial"/>
          <w:sz w:val="20"/>
          <w:szCs w:val="20"/>
        </w:rPr>
        <w:t xml:space="preserve"> or you don’t have it with you</w:t>
      </w:r>
      <w:r>
        <w:rPr>
          <w:rFonts w:ascii="Arial" w:hAnsi="Arial" w:cs="Arial"/>
          <w:sz w:val="20"/>
          <w:szCs w:val="20"/>
        </w:rPr>
        <w:t xml:space="preserve">, you will need to use the recovery code that was provided during your initial login. The procedure to </w:t>
      </w:r>
      <w:r w:rsidR="006C18E6">
        <w:rPr>
          <w:rFonts w:ascii="Arial" w:hAnsi="Arial" w:cs="Arial"/>
          <w:sz w:val="20"/>
          <w:szCs w:val="20"/>
        </w:rPr>
        <w:t>login using the recovery code is outlined here.</w:t>
      </w:r>
    </w:p>
    <w:p w14:paraId="784E66BF" w14:textId="6632B67C" w:rsidR="009D0EE2" w:rsidRPr="00677000" w:rsidRDefault="009D0EE2" w:rsidP="00677000">
      <w:pPr>
        <w:ind w:left="360"/>
        <w:rPr>
          <w:rFonts w:cs="Arial"/>
          <w:sz w:val="20"/>
          <w:szCs w:val="20"/>
        </w:rPr>
      </w:pPr>
      <w:r>
        <w:rPr>
          <w:rFonts w:ascii="Arial" w:hAnsi="Arial" w:cs="Arial"/>
          <w:b/>
          <w:sz w:val="20"/>
          <w:szCs w:val="20"/>
        </w:rPr>
        <w:t xml:space="preserve">NOTE: </w:t>
      </w:r>
      <w:r>
        <w:rPr>
          <w:rFonts w:ascii="Arial" w:hAnsi="Arial" w:cs="Arial"/>
          <w:sz w:val="20"/>
          <w:szCs w:val="20"/>
        </w:rPr>
        <w:t>If your mobile number that you use to receive the 6-digit code changes, you will need to submit a helpdesk ticket with ERCOT.</w:t>
      </w:r>
    </w:p>
    <w:p w14:paraId="62A4E8BC" w14:textId="493B8042" w:rsidR="006C18E6" w:rsidRPr="00677000" w:rsidRDefault="006C18E6" w:rsidP="00677000">
      <w:pPr>
        <w:pStyle w:val="ListParagraph"/>
        <w:numPr>
          <w:ilvl w:val="2"/>
          <w:numId w:val="5"/>
        </w:numPr>
        <w:rPr>
          <w:rFonts w:cs="Arial"/>
          <w:sz w:val="20"/>
          <w:szCs w:val="20"/>
        </w:rPr>
      </w:pPr>
      <w:r w:rsidRPr="00677000">
        <w:rPr>
          <w:rFonts w:ascii="Arial" w:hAnsi="Arial" w:cs="Arial"/>
          <w:sz w:val="20"/>
          <w:szCs w:val="20"/>
        </w:rPr>
        <w:t>Go to the FlighTrak login screen and enter your username and password</w:t>
      </w:r>
      <w:r w:rsidR="009D0EE2" w:rsidRPr="00677000">
        <w:rPr>
          <w:rFonts w:ascii="Arial" w:hAnsi="Arial" w:cs="Arial"/>
          <w:sz w:val="20"/>
          <w:szCs w:val="20"/>
        </w:rPr>
        <w:t xml:space="preserve"> (Fi</w:t>
      </w:r>
      <w:r w:rsidR="009D0EE2">
        <w:rPr>
          <w:rFonts w:ascii="Arial" w:hAnsi="Arial" w:cs="Arial"/>
          <w:sz w:val="20"/>
          <w:szCs w:val="20"/>
        </w:rPr>
        <w:t>g 2.4a)</w:t>
      </w:r>
      <w:r w:rsidRPr="00677000">
        <w:rPr>
          <w:rFonts w:ascii="Arial" w:hAnsi="Arial" w:cs="Arial"/>
          <w:sz w:val="20"/>
          <w:szCs w:val="20"/>
        </w:rPr>
        <w:t>.</w:t>
      </w:r>
    </w:p>
    <w:p w14:paraId="413BA05B" w14:textId="77777777" w:rsidR="008B0CDE" w:rsidRDefault="008B0CDE" w:rsidP="00677000">
      <w:pPr>
        <w:spacing w:after="0"/>
        <w:rPr>
          <w:rFonts w:ascii="Arial" w:hAnsi="Arial" w:cs="Arial"/>
          <w:b/>
          <w:sz w:val="20"/>
          <w:szCs w:val="20"/>
        </w:rPr>
      </w:pPr>
    </w:p>
    <w:p w14:paraId="27838A64" w14:textId="77777777" w:rsidR="008B0CDE" w:rsidRDefault="008B0CDE" w:rsidP="00677000">
      <w:pPr>
        <w:spacing w:after="0"/>
        <w:rPr>
          <w:rFonts w:ascii="Arial" w:hAnsi="Arial" w:cs="Arial"/>
          <w:b/>
          <w:sz w:val="20"/>
          <w:szCs w:val="20"/>
        </w:rPr>
      </w:pPr>
    </w:p>
    <w:p w14:paraId="7C60F52B" w14:textId="77777777" w:rsidR="008B0CDE" w:rsidRDefault="008B0CDE" w:rsidP="00677000">
      <w:pPr>
        <w:spacing w:after="0"/>
        <w:rPr>
          <w:rFonts w:ascii="Arial" w:hAnsi="Arial" w:cs="Arial"/>
          <w:b/>
          <w:sz w:val="20"/>
          <w:szCs w:val="20"/>
        </w:rPr>
      </w:pPr>
    </w:p>
    <w:p w14:paraId="2EAA6078" w14:textId="77777777" w:rsidR="008B0CDE" w:rsidRDefault="008B0CDE" w:rsidP="00677000">
      <w:pPr>
        <w:spacing w:after="0"/>
        <w:rPr>
          <w:rFonts w:ascii="Arial" w:hAnsi="Arial" w:cs="Arial"/>
          <w:b/>
          <w:sz w:val="20"/>
          <w:szCs w:val="20"/>
        </w:rPr>
      </w:pPr>
    </w:p>
    <w:p w14:paraId="59439A28" w14:textId="77777777" w:rsidR="008B0CDE" w:rsidRDefault="008B0CDE" w:rsidP="00677000">
      <w:pPr>
        <w:spacing w:after="0"/>
        <w:rPr>
          <w:rFonts w:ascii="Arial" w:hAnsi="Arial" w:cs="Arial"/>
          <w:b/>
          <w:sz w:val="20"/>
          <w:szCs w:val="20"/>
        </w:rPr>
      </w:pPr>
    </w:p>
    <w:p w14:paraId="117DE413" w14:textId="77777777" w:rsidR="008B0CDE" w:rsidRDefault="008B0CDE" w:rsidP="00677000">
      <w:pPr>
        <w:spacing w:after="0"/>
        <w:rPr>
          <w:rFonts w:ascii="Arial" w:hAnsi="Arial" w:cs="Arial"/>
          <w:b/>
          <w:sz w:val="20"/>
          <w:szCs w:val="20"/>
        </w:rPr>
      </w:pPr>
    </w:p>
    <w:p w14:paraId="25A363D4" w14:textId="77777777" w:rsidR="008B0CDE" w:rsidRDefault="008B0CDE" w:rsidP="00677000">
      <w:pPr>
        <w:spacing w:after="0"/>
        <w:rPr>
          <w:rFonts w:ascii="Arial" w:hAnsi="Arial" w:cs="Arial"/>
          <w:b/>
          <w:sz w:val="20"/>
          <w:szCs w:val="20"/>
        </w:rPr>
      </w:pPr>
    </w:p>
    <w:p w14:paraId="083974F7" w14:textId="77777777" w:rsidR="008B0CDE" w:rsidRDefault="008B0CDE" w:rsidP="00677000">
      <w:pPr>
        <w:spacing w:after="0"/>
        <w:rPr>
          <w:rFonts w:ascii="Arial" w:hAnsi="Arial" w:cs="Arial"/>
          <w:b/>
          <w:sz w:val="20"/>
          <w:szCs w:val="20"/>
        </w:rPr>
      </w:pPr>
    </w:p>
    <w:p w14:paraId="22C7E2B4" w14:textId="4C84D648" w:rsidR="009D0EE2" w:rsidRPr="00677000" w:rsidRDefault="009D0EE2" w:rsidP="00677000">
      <w:pPr>
        <w:spacing w:after="0"/>
        <w:rPr>
          <w:rFonts w:cs="Arial"/>
          <w:sz w:val="20"/>
          <w:szCs w:val="20"/>
        </w:rPr>
      </w:pPr>
      <w:r>
        <w:rPr>
          <w:rFonts w:ascii="Arial" w:hAnsi="Arial" w:cs="Arial"/>
          <w:b/>
          <w:sz w:val="20"/>
          <w:szCs w:val="20"/>
        </w:rPr>
        <w:lastRenderedPageBreak/>
        <w:t>Fig 2.4a</w:t>
      </w:r>
    </w:p>
    <w:p w14:paraId="4FF0B62C" w14:textId="777B04A0" w:rsidR="005D4752" w:rsidRDefault="00706A50" w:rsidP="00677000">
      <w:pPr>
        <w:spacing w:after="120"/>
      </w:pPr>
      <w:r>
        <w:rPr>
          <w:noProof/>
        </w:rPr>
        <mc:AlternateContent>
          <mc:Choice Requires="wps">
            <w:drawing>
              <wp:anchor distT="0" distB="0" distL="114300" distR="114300" simplePos="0" relativeHeight="251860992" behindDoc="0" locked="1" layoutInCell="1" allowOverlap="1" wp14:anchorId="591D4586" wp14:editId="37B7D870">
                <wp:simplePos x="0" y="0"/>
                <wp:positionH relativeFrom="column">
                  <wp:posOffset>1123949</wp:posOffset>
                </wp:positionH>
                <wp:positionV relativeFrom="paragraph">
                  <wp:posOffset>681990</wp:posOffset>
                </wp:positionV>
                <wp:extent cx="841248" cy="859536"/>
                <wp:effectExtent l="38100" t="0" r="16510" b="55245"/>
                <wp:wrapNone/>
                <wp:docPr id="406" name="Straight Arrow Connector 406"/>
                <wp:cNvGraphicFramePr/>
                <a:graphic xmlns:a="http://schemas.openxmlformats.org/drawingml/2006/main">
                  <a:graphicData uri="http://schemas.microsoft.com/office/word/2010/wordprocessingShape">
                    <wps:wsp>
                      <wps:cNvCnPr/>
                      <wps:spPr>
                        <a:xfrm flipH="1">
                          <a:off x="0" y="0"/>
                          <a:ext cx="841248" cy="85953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3755196" id="_x0000_t32" coordsize="21600,21600" o:spt="32" o:oned="t" path="m,l21600,21600e" filled="f">
                <v:path arrowok="t" fillok="f" o:connecttype="none"/>
                <o:lock v:ext="edit" shapetype="t"/>
              </v:shapetype>
              <v:shape id="Straight Arrow Connector 406" o:spid="_x0000_s1026" type="#_x0000_t32" style="position:absolute;margin-left:88.5pt;margin-top:53.7pt;width:66.25pt;height:67.7pt;flip:x;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1859968" behindDoc="0" locked="1" layoutInCell="1" allowOverlap="1" wp14:anchorId="40E6E2BA" wp14:editId="22F720E6">
                <wp:simplePos x="0" y="0"/>
                <wp:positionH relativeFrom="column">
                  <wp:posOffset>1419225</wp:posOffset>
                </wp:positionH>
                <wp:positionV relativeFrom="paragraph">
                  <wp:posOffset>643890</wp:posOffset>
                </wp:positionV>
                <wp:extent cx="576072" cy="466344"/>
                <wp:effectExtent l="38100" t="0" r="33655" b="48260"/>
                <wp:wrapNone/>
                <wp:docPr id="405" name="Straight Arrow Connector 405"/>
                <wp:cNvGraphicFramePr/>
                <a:graphic xmlns:a="http://schemas.openxmlformats.org/drawingml/2006/main">
                  <a:graphicData uri="http://schemas.microsoft.com/office/word/2010/wordprocessingShape">
                    <wps:wsp>
                      <wps:cNvCnPr/>
                      <wps:spPr>
                        <a:xfrm flipH="1">
                          <a:off x="0" y="0"/>
                          <a:ext cx="576072" cy="46634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845A42" id="Straight Arrow Connector 405" o:spid="_x0000_s1026" type="#_x0000_t32" style="position:absolute;margin-left:111.75pt;margin-top:50.7pt;width:45.35pt;height:36.7pt;flip:x;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" strokecolor="red" strokeweight="1pt">
                <v:stroke endarrow="block" joinstyle="miter"/>
                <w10:anchorlock/>
              </v:shape>
            </w:pict>
          </mc:Fallback>
        </mc:AlternateContent>
      </w:r>
      <w:r w:rsidR="009D0EE2">
        <w:rPr>
          <w:noProof/>
        </w:rPr>
        <mc:AlternateContent>
          <mc:Choice Requires="wps">
            <w:drawing>
              <wp:anchor distT="0" distB="0" distL="114300" distR="114300" simplePos="0" relativeHeight="251862016" behindDoc="0" locked="1" layoutInCell="1" allowOverlap="1" wp14:anchorId="5CDEF1F2" wp14:editId="7DB5D3B8">
                <wp:simplePos x="0" y="0"/>
                <wp:positionH relativeFrom="column">
                  <wp:posOffset>133349</wp:posOffset>
                </wp:positionH>
                <wp:positionV relativeFrom="paragraph">
                  <wp:posOffset>2034540</wp:posOffset>
                </wp:positionV>
                <wp:extent cx="731520" cy="356616"/>
                <wp:effectExtent l="0" t="0" r="49530" b="62865"/>
                <wp:wrapNone/>
                <wp:docPr id="407" name="Straight Arrow Connector 407"/>
                <wp:cNvGraphicFramePr/>
                <a:graphic xmlns:a="http://schemas.openxmlformats.org/drawingml/2006/main">
                  <a:graphicData uri="http://schemas.microsoft.com/office/word/2010/wordprocessingShape">
                    <wps:wsp>
                      <wps:cNvCnPr/>
                      <wps:spPr>
                        <a:xfrm>
                          <a:off x="0" y="0"/>
                          <a:ext cx="731520" cy="35661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D90794" id="Straight Arrow Connector 407" o:spid="_x0000_s1026" type="#_x0000_t32" style="position:absolute;margin-left:10.5pt;margin-top:160.2pt;width:57.6pt;height:28.1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" strokecolor="red" strokeweight="1pt">
                <v:stroke endarrow="block" joinstyle="miter"/>
                <w10:anchorlock/>
              </v:shape>
            </w:pict>
          </mc:Fallback>
        </mc:AlternateContent>
      </w:r>
      <w:r w:rsidR="00FC5302">
        <w:rPr>
          <w:noProof/>
        </w:rPr>
        <w:drawing>
          <wp:inline distT="0" distB="0" distL="0" distR="0" wp14:anchorId="5EBBC66C" wp14:editId="533F7F0B">
            <wp:extent cx="2165740" cy="2619375"/>
            <wp:effectExtent l="19050" t="19050" r="25400" b="952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1086" r="1661" b="1631"/>
                    <a:stretch/>
                  </pic:blipFill>
                  <pic:spPr bwMode="auto">
                    <a:xfrm>
                      <a:off x="0" y="0"/>
                      <a:ext cx="2173759" cy="2629074"/>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5A55144C" w14:textId="719717FA" w:rsidR="00FC5302" w:rsidRPr="00677000" w:rsidRDefault="006C18E6" w:rsidP="00677000">
      <w:pPr>
        <w:pStyle w:val="ListParagraph"/>
        <w:numPr>
          <w:ilvl w:val="2"/>
          <w:numId w:val="5"/>
        </w:numPr>
        <w:spacing w:after="120"/>
      </w:pPr>
      <w:r>
        <w:rPr>
          <w:rFonts w:ascii="Arial" w:hAnsi="Arial" w:cs="Arial"/>
          <w:sz w:val="20"/>
          <w:szCs w:val="20"/>
        </w:rPr>
        <w:t>Click LOG IN</w:t>
      </w:r>
      <w:r w:rsidR="009D0EE2">
        <w:rPr>
          <w:rFonts w:ascii="Arial" w:hAnsi="Arial" w:cs="Arial"/>
          <w:sz w:val="20"/>
          <w:szCs w:val="20"/>
        </w:rPr>
        <w:t xml:space="preserve"> (Fig 2.4a).</w:t>
      </w:r>
    </w:p>
    <w:p w14:paraId="052F5316" w14:textId="51390B38" w:rsidR="009E0673" w:rsidRDefault="00FC5302" w:rsidP="00135379">
      <w:pPr>
        <w:pStyle w:val="ListParagraph"/>
        <w:numPr>
          <w:ilvl w:val="2"/>
          <w:numId w:val="5"/>
        </w:numPr>
        <w:spacing w:after="120"/>
        <w:contextualSpacing w:val="0"/>
      </w:pPr>
      <w:r w:rsidRPr="00677000">
        <w:rPr>
          <w:rFonts w:ascii="Arial" w:hAnsi="Arial" w:cs="Arial"/>
          <w:sz w:val="20"/>
          <w:szCs w:val="20"/>
        </w:rPr>
        <w:t>The screen to enter your 6-digit code appears, click the link for Use the recovery code</w:t>
      </w:r>
      <w:r w:rsidR="009D0EE2" w:rsidRPr="00887D15">
        <w:rPr>
          <w:rFonts w:ascii="Arial" w:hAnsi="Arial" w:cs="Arial"/>
          <w:sz w:val="20"/>
          <w:szCs w:val="20"/>
        </w:rPr>
        <w:t xml:space="preserve"> (Fig 2.4b).</w:t>
      </w:r>
    </w:p>
    <w:p w14:paraId="39BBCF85" w14:textId="7514EB91" w:rsidR="009D0EE2" w:rsidRPr="00677000" w:rsidRDefault="009D0EE2" w:rsidP="00677000">
      <w:pPr>
        <w:spacing w:after="0"/>
        <w:rPr>
          <w:rFonts w:cs="Arial"/>
          <w:sz w:val="20"/>
          <w:szCs w:val="20"/>
        </w:rPr>
      </w:pPr>
      <w:r>
        <w:rPr>
          <w:rFonts w:ascii="Arial" w:hAnsi="Arial" w:cs="Arial"/>
          <w:b/>
          <w:sz w:val="20"/>
          <w:szCs w:val="20"/>
        </w:rPr>
        <w:t>Fig 2.4b</w:t>
      </w:r>
    </w:p>
    <w:p w14:paraId="0A2E5380" w14:textId="2D512C93" w:rsidR="00FC5302" w:rsidRPr="00677000" w:rsidRDefault="009D0EE2" w:rsidP="00677000">
      <w:r>
        <w:rPr>
          <w:noProof/>
        </w:rPr>
        <mc:AlternateContent>
          <mc:Choice Requires="wps">
            <w:drawing>
              <wp:anchor distT="0" distB="0" distL="114300" distR="114300" simplePos="0" relativeHeight="251863040" behindDoc="0" locked="1" layoutInCell="1" allowOverlap="1" wp14:anchorId="1E27DAC5" wp14:editId="2566F707">
                <wp:simplePos x="0" y="0"/>
                <wp:positionH relativeFrom="column">
                  <wp:posOffset>1685925</wp:posOffset>
                </wp:positionH>
                <wp:positionV relativeFrom="paragraph">
                  <wp:posOffset>1619250</wp:posOffset>
                </wp:positionV>
                <wp:extent cx="475488" cy="502920"/>
                <wp:effectExtent l="38100" t="0" r="20320" b="49530"/>
                <wp:wrapNone/>
                <wp:docPr id="408" name="Straight Arrow Connector 408"/>
                <wp:cNvGraphicFramePr/>
                <a:graphic xmlns:a="http://schemas.openxmlformats.org/drawingml/2006/main">
                  <a:graphicData uri="http://schemas.microsoft.com/office/word/2010/wordprocessingShape">
                    <wps:wsp>
                      <wps:cNvCnPr/>
                      <wps:spPr>
                        <a:xfrm flipH="1">
                          <a:off x="0" y="0"/>
                          <a:ext cx="475488" cy="5029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BAAEAB" id="Straight Arrow Connector 408" o:spid="_x0000_s1026" type="#_x0000_t32" style="position:absolute;margin-left:132.75pt;margin-top:127.5pt;width:37.45pt;height:39.6pt;flip:x;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" strokecolor="red" strokeweight="1pt">
                <v:stroke endarrow="block" joinstyle="miter"/>
                <w10:anchorlock/>
              </v:shape>
            </w:pict>
          </mc:Fallback>
        </mc:AlternateContent>
      </w:r>
      <w:r w:rsidR="00FC5302">
        <w:rPr>
          <w:noProof/>
        </w:rPr>
        <w:drawing>
          <wp:inline distT="0" distB="0" distL="0" distR="0" wp14:anchorId="206CBCF7" wp14:editId="2BEDD848">
            <wp:extent cx="2215243" cy="2724150"/>
            <wp:effectExtent l="19050" t="19050" r="13970" b="1905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225665" cy="2736966"/>
                    </a:xfrm>
                    <a:prstGeom prst="rect">
                      <a:avLst/>
                    </a:prstGeom>
                    <a:ln w="3175">
                      <a:solidFill>
                        <a:schemeClr val="tx1"/>
                      </a:solidFill>
                    </a:ln>
                  </pic:spPr>
                </pic:pic>
              </a:graphicData>
            </a:graphic>
          </wp:inline>
        </w:drawing>
      </w:r>
    </w:p>
    <w:p w14:paraId="325541CE" w14:textId="5B69A06E" w:rsidR="00FC5302" w:rsidRDefault="00FC5302" w:rsidP="00135379">
      <w:pPr>
        <w:pStyle w:val="ListParagraph"/>
        <w:numPr>
          <w:ilvl w:val="2"/>
          <w:numId w:val="5"/>
        </w:numPr>
        <w:spacing w:after="120"/>
        <w:contextualSpacing w:val="0"/>
        <w:rPr>
          <w:rFonts w:cs="Arial"/>
          <w:sz w:val="20"/>
          <w:szCs w:val="20"/>
        </w:rPr>
      </w:pPr>
      <w:r w:rsidRPr="00677000">
        <w:rPr>
          <w:rFonts w:ascii="Arial" w:hAnsi="Arial" w:cs="Arial"/>
          <w:sz w:val="20"/>
          <w:szCs w:val="20"/>
        </w:rPr>
        <w:t>Enter your recovery code and click the arrow</w:t>
      </w:r>
      <w:r w:rsidR="009D0EE2" w:rsidRPr="00677000">
        <w:rPr>
          <w:rFonts w:ascii="Arial" w:hAnsi="Arial" w:cs="Arial"/>
          <w:sz w:val="20"/>
          <w:szCs w:val="20"/>
        </w:rPr>
        <w:t xml:space="preserve"> </w:t>
      </w:r>
      <w:r w:rsidR="009D0EE2">
        <w:rPr>
          <w:rFonts w:ascii="Arial" w:hAnsi="Arial" w:cs="Arial"/>
          <w:sz w:val="20"/>
          <w:szCs w:val="20"/>
        </w:rPr>
        <w:t>(Fig 2.4c)</w:t>
      </w:r>
      <w:r w:rsidRPr="00677000">
        <w:rPr>
          <w:rFonts w:ascii="Arial" w:hAnsi="Arial" w:cs="Arial"/>
          <w:sz w:val="20"/>
          <w:szCs w:val="20"/>
        </w:rPr>
        <w:t>.</w:t>
      </w:r>
    </w:p>
    <w:p w14:paraId="4ED641E6" w14:textId="77777777" w:rsidR="00706A50" w:rsidRDefault="00706A50" w:rsidP="00677000">
      <w:pPr>
        <w:spacing w:after="0"/>
        <w:rPr>
          <w:rFonts w:ascii="Arial" w:hAnsi="Arial" w:cs="Arial"/>
          <w:b/>
          <w:sz w:val="20"/>
          <w:szCs w:val="20"/>
        </w:rPr>
      </w:pPr>
    </w:p>
    <w:p w14:paraId="0CAAFAD6" w14:textId="77777777" w:rsidR="00706A50" w:rsidRDefault="00706A50" w:rsidP="00677000">
      <w:pPr>
        <w:spacing w:after="0"/>
        <w:rPr>
          <w:rFonts w:ascii="Arial" w:hAnsi="Arial" w:cs="Arial"/>
          <w:b/>
          <w:sz w:val="20"/>
          <w:szCs w:val="20"/>
        </w:rPr>
      </w:pPr>
    </w:p>
    <w:p w14:paraId="166594E6" w14:textId="77777777" w:rsidR="00706A50" w:rsidRDefault="00706A50" w:rsidP="00677000">
      <w:pPr>
        <w:spacing w:after="0"/>
        <w:rPr>
          <w:rFonts w:ascii="Arial" w:hAnsi="Arial" w:cs="Arial"/>
          <w:b/>
          <w:sz w:val="20"/>
          <w:szCs w:val="20"/>
        </w:rPr>
      </w:pPr>
    </w:p>
    <w:p w14:paraId="520DF506" w14:textId="77777777" w:rsidR="00706A50" w:rsidRDefault="00706A50" w:rsidP="00677000">
      <w:pPr>
        <w:spacing w:after="0"/>
        <w:rPr>
          <w:rFonts w:ascii="Arial" w:hAnsi="Arial" w:cs="Arial"/>
          <w:b/>
          <w:sz w:val="20"/>
          <w:szCs w:val="20"/>
        </w:rPr>
      </w:pPr>
    </w:p>
    <w:p w14:paraId="7C7DCD3B" w14:textId="77777777" w:rsidR="00706A50" w:rsidRDefault="00706A50" w:rsidP="00677000">
      <w:pPr>
        <w:spacing w:after="0"/>
        <w:rPr>
          <w:rFonts w:ascii="Arial" w:hAnsi="Arial" w:cs="Arial"/>
          <w:b/>
          <w:sz w:val="20"/>
          <w:szCs w:val="20"/>
        </w:rPr>
      </w:pPr>
    </w:p>
    <w:p w14:paraId="0137396A" w14:textId="77777777" w:rsidR="00706A50" w:rsidRDefault="00706A50" w:rsidP="00677000">
      <w:pPr>
        <w:spacing w:after="0"/>
        <w:rPr>
          <w:rFonts w:ascii="Arial" w:hAnsi="Arial" w:cs="Arial"/>
          <w:b/>
          <w:sz w:val="20"/>
          <w:szCs w:val="20"/>
        </w:rPr>
      </w:pPr>
    </w:p>
    <w:p w14:paraId="3EA2370E" w14:textId="77777777" w:rsidR="00706A50" w:rsidRDefault="00706A50" w:rsidP="00677000">
      <w:pPr>
        <w:spacing w:after="0"/>
        <w:rPr>
          <w:rFonts w:ascii="Arial" w:hAnsi="Arial" w:cs="Arial"/>
          <w:b/>
          <w:sz w:val="20"/>
          <w:szCs w:val="20"/>
        </w:rPr>
      </w:pPr>
    </w:p>
    <w:p w14:paraId="7E3C88FA" w14:textId="68459541" w:rsidR="009D0EE2" w:rsidRPr="00677000" w:rsidRDefault="008C6CEF" w:rsidP="00677000">
      <w:pPr>
        <w:spacing w:after="0"/>
        <w:rPr>
          <w:rFonts w:cs="Arial"/>
          <w:sz w:val="20"/>
          <w:szCs w:val="20"/>
        </w:rPr>
      </w:pPr>
      <w:r>
        <w:rPr>
          <w:rFonts w:ascii="Arial" w:hAnsi="Arial" w:cs="Arial"/>
          <w:b/>
          <w:sz w:val="20"/>
          <w:szCs w:val="20"/>
        </w:rPr>
        <w:lastRenderedPageBreak/>
        <w:t>Fig 2.4c</w:t>
      </w:r>
    </w:p>
    <w:p w14:paraId="6AE12F8E" w14:textId="2498774D" w:rsidR="00FC5302" w:rsidRPr="00677000" w:rsidRDefault="00FC5302" w:rsidP="00677000">
      <w:r>
        <w:rPr>
          <w:noProof/>
        </w:rPr>
        <w:drawing>
          <wp:inline distT="0" distB="0" distL="0" distR="0" wp14:anchorId="08257FB8" wp14:editId="55D34F6D">
            <wp:extent cx="2357247" cy="2562225"/>
            <wp:effectExtent l="19050" t="19050" r="24130" b="952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b="2109"/>
                    <a:stretch/>
                  </pic:blipFill>
                  <pic:spPr bwMode="auto">
                    <a:xfrm>
                      <a:off x="0" y="0"/>
                      <a:ext cx="2366038" cy="2571781"/>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A79D0EC" w14:textId="4AB80B6D" w:rsidR="00FC5302" w:rsidRDefault="00FC5302" w:rsidP="00135379">
      <w:pPr>
        <w:pStyle w:val="ListParagraph"/>
        <w:numPr>
          <w:ilvl w:val="2"/>
          <w:numId w:val="5"/>
        </w:numPr>
        <w:spacing w:after="120"/>
        <w:contextualSpacing w:val="0"/>
        <w:rPr>
          <w:rFonts w:cs="Arial"/>
          <w:sz w:val="20"/>
          <w:szCs w:val="20"/>
        </w:rPr>
      </w:pPr>
      <w:r w:rsidRPr="00677000">
        <w:rPr>
          <w:rFonts w:ascii="Arial" w:hAnsi="Arial" w:cs="Arial"/>
          <w:sz w:val="20"/>
          <w:szCs w:val="20"/>
        </w:rPr>
        <w:t>A new recovery code will be generated once you have logged in</w:t>
      </w:r>
      <w:r w:rsidR="008C6CEF" w:rsidRPr="00677000">
        <w:rPr>
          <w:rFonts w:ascii="Arial" w:hAnsi="Arial" w:cs="Arial"/>
          <w:sz w:val="20"/>
          <w:szCs w:val="20"/>
        </w:rPr>
        <w:t xml:space="preserve"> (Fig 2.4d)</w:t>
      </w:r>
      <w:r w:rsidRPr="00677000">
        <w:rPr>
          <w:rFonts w:ascii="Arial" w:hAnsi="Arial" w:cs="Arial"/>
          <w:sz w:val="20"/>
          <w:szCs w:val="20"/>
        </w:rPr>
        <w:t>.</w:t>
      </w:r>
    </w:p>
    <w:p w14:paraId="0FFC3879" w14:textId="2C7668F9" w:rsidR="008C6CEF" w:rsidRPr="00677000" w:rsidRDefault="008C6CEF" w:rsidP="00677000">
      <w:pPr>
        <w:spacing w:after="0"/>
        <w:rPr>
          <w:rFonts w:cs="Arial"/>
          <w:sz w:val="20"/>
          <w:szCs w:val="20"/>
        </w:rPr>
      </w:pPr>
      <w:r>
        <w:rPr>
          <w:rFonts w:ascii="Arial" w:hAnsi="Arial" w:cs="Arial"/>
          <w:b/>
          <w:sz w:val="20"/>
          <w:szCs w:val="20"/>
        </w:rPr>
        <w:t>Fig 2.4d</w:t>
      </w:r>
    </w:p>
    <w:p w14:paraId="3DC58FE6" w14:textId="56D71382" w:rsidR="00FC5302" w:rsidRPr="00677000" w:rsidRDefault="00FC5302" w:rsidP="00677000">
      <w:r>
        <w:rPr>
          <w:noProof/>
        </w:rPr>
        <w:drawing>
          <wp:inline distT="0" distB="0" distL="0" distR="0" wp14:anchorId="14143C4B" wp14:editId="06D25A13">
            <wp:extent cx="2333625" cy="2830823"/>
            <wp:effectExtent l="19050" t="19050" r="9525" b="27305"/>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342994" cy="2842189"/>
                    </a:xfrm>
                    <a:prstGeom prst="rect">
                      <a:avLst/>
                    </a:prstGeom>
                    <a:ln w="3175">
                      <a:solidFill>
                        <a:schemeClr val="tx1"/>
                      </a:solidFill>
                    </a:ln>
                  </pic:spPr>
                </pic:pic>
              </a:graphicData>
            </a:graphic>
          </wp:inline>
        </w:drawing>
      </w:r>
    </w:p>
    <w:p w14:paraId="37ED757F" w14:textId="61EABF1F" w:rsidR="00F02810" w:rsidRPr="00135379" w:rsidRDefault="008C6CEF" w:rsidP="00677000">
      <w:pPr>
        <w:pStyle w:val="ListParagraph"/>
        <w:numPr>
          <w:ilvl w:val="2"/>
          <w:numId w:val="5"/>
        </w:numPr>
      </w:pPr>
      <w:r w:rsidRPr="00677000">
        <w:rPr>
          <w:rFonts w:ascii="Arial" w:hAnsi="Arial" w:cs="Arial"/>
          <w:b/>
          <w:sz w:val="20"/>
          <w:szCs w:val="20"/>
        </w:rPr>
        <w:t>IMPORTANT!</w:t>
      </w:r>
      <w:r>
        <w:rPr>
          <w:rFonts w:ascii="Arial" w:hAnsi="Arial" w:cs="Arial"/>
          <w:sz w:val="20"/>
          <w:szCs w:val="20"/>
        </w:rPr>
        <w:t xml:space="preserve"> </w:t>
      </w:r>
      <w:r w:rsidR="006C18E6">
        <w:rPr>
          <w:rFonts w:ascii="Arial" w:hAnsi="Arial" w:cs="Arial"/>
          <w:sz w:val="20"/>
          <w:szCs w:val="20"/>
        </w:rPr>
        <w:t>Save this recovery code as the old one will no longer be valid.</w:t>
      </w:r>
    </w:p>
    <w:p w14:paraId="3089FD56" w14:textId="749401AC" w:rsidR="00315EB6" w:rsidRDefault="00315EB6" w:rsidP="00135379">
      <w:pPr>
        <w:pStyle w:val="Heading2"/>
        <w:numPr>
          <w:ilvl w:val="1"/>
          <w:numId w:val="5"/>
        </w:numPr>
        <w:spacing w:after="120"/>
      </w:pPr>
      <w:bookmarkStart w:id="376" w:name="_Toc183163193"/>
      <w:r>
        <w:t>Password Reset</w:t>
      </w:r>
      <w:bookmarkEnd w:id="376"/>
    </w:p>
    <w:p w14:paraId="091A0F71" w14:textId="09B7B9BC" w:rsidR="00315EB6" w:rsidRDefault="00315EB6" w:rsidP="00135379">
      <w:pPr>
        <w:ind w:left="360"/>
        <w:rPr>
          <w:rFonts w:ascii="Arial" w:hAnsi="Arial" w:cs="Arial"/>
          <w:sz w:val="20"/>
          <w:szCs w:val="20"/>
        </w:rPr>
      </w:pPr>
      <w:r>
        <w:rPr>
          <w:rFonts w:ascii="Arial" w:hAnsi="Arial" w:cs="Arial"/>
          <w:sz w:val="20"/>
          <w:szCs w:val="20"/>
        </w:rPr>
        <w:t>If you have forgotten you</w:t>
      </w:r>
      <w:r w:rsidR="002B152B">
        <w:rPr>
          <w:rFonts w:ascii="Arial" w:hAnsi="Arial" w:cs="Arial"/>
          <w:sz w:val="20"/>
          <w:szCs w:val="20"/>
        </w:rPr>
        <w:t>r</w:t>
      </w:r>
      <w:r>
        <w:rPr>
          <w:rFonts w:ascii="Arial" w:hAnsi="Arial" w:cs="Arial"/>
          <w:sz w:val="20"/>
          <w:szCs w:val="20"/>
        </w:rPr>
        <w:t xml:space="preserve"> password, or would like to change your password, follow these steps to reset your password.</w:t>
      </w:r>
    </w:p>
    <w:p w14:paraId="18C5F135" w14:textId="4FA24610" w:rsidR="00D4059D" w:rsidRDefault="00D4059D" w:rsidP="00135379">
      <w:pPr>
        <w:pStyle w:val="ListParagraph"/>
        <w:numPr>
          <w:ilvl w:val="2"/>
          <w:numId w:val="5"/>
        </w:numPr>
        <w:spacing w:after="120"/>
        <w:contextualSpacing w:val="0"/>
        <w:rPr>
          <w:rStyle w:val="Hyperlink"/>
          <w:rFonts w:ascii="Arial" w:hAnsi="Arial" w:cs="Arial"/>
          <w:color w:val="auto"/>
          <w:sz w:val="20"/>
          <w:szCs w:val="20"/>
          <w:u w:val="none"/>
        </w:rPr>
      </w:pPr>
      <w:r>
        <w:rPr>
          <w:rFonts w:ascii="Arial" w:hAnsi="Arial" w:cs="Arial"/>
          <w:sz w:val="20"/>
          <w:szCs w:val="20"/>
        </w:rPr>
        <w:t xml:space="preserve">Go to </w:t>
      </w:r>
      <w:hyperlink r:id="rId24" w:history="1">
        <w:r w:rsidRPr="00EC6E0E">
          <w:rPr>
            <w:rStyle w:val="Hyperlink"/>
            <w:rFonts w:ascii="Arial" w:hAnsi="Arial" w:cs="Arial"/>
            <w:sz w:val="20"/>
            <w:szCs w:val="20"/>
          </w:rPr>
          <w:t>https://testsa.ercot.com/workcenter/</w:t>
        </w:r>
      </w:hyperlink>
      <w:r>
        <w:rPr>
          <w:rStyle w:val="Hyperlink"/>
          <w:rFonts w:ascii="Arial" w:hAnsi="Arial" w:cs="Arial"/>
          <w:sz w:val="20"/>
          <w:szCs w:val="20"/>
          <w:u w:val="none"/>
        </w:rPr>
        <w:t xml:space="preserve"> </w:t>
      </w:r>
      <w:r>
        <w:rPr>
          <w:rStyle w:val="Hyperlink"/>
          <w:rFonts w:ascii="Arial" w:hAnsi="Arial" w:cs="Arial"/>
          <w:color w:val="auto"/>
          <w:sz w:val="20"/>
          <w:szCs w:val="20"/>
          <w:u w:val="none"/>
        </w:rPr>
        <w:t>The login screen will open (Fig 2.5a).</w:t>
      </w:r>
    </w:p>
    <w:p w14:paraId="7026D99E" w14:textId="77777777" w:rsidR="00706A50" w:rsidRDefault="00706A50" w:rsidP="00135379">
      <w:pPr>
        <w:spacing w:after="0"/>
        <w:rPr>
          <w:rStyle w:val="Hyperlink"/>
          <w:rFonts w:ascii="Arial" w:hAnsi="Arial" w:cs="Arial"/>
          <w:b/>
          <w:color w:val="auto"/>
          <w:sz w:val="20"/>
          <w:szCs w:val="20"/>
          <w:u w:val="none"/>
        </w:rPr>
      </w:pPr>
    </w:p>
    <w:p w14:paraId="1D777D49" w14:textId="77777777" w:rsidR="00706A50" w:rsidRDefault="00706A50" w:rsidP="00135379">
      <w:pPr>
        <w:spacing w:after="0"/>
        <w:rPr>
          <w:rStyle w:val="Hyperlink"/>
          <w:rFonts w:ascii="Arial" w:hAnsi="Arial" w:cs="Arial"/>
          <w:b/>
          <w:color w:val="auto"/>
          <w:sz w:val="20"/>
          <w:szCs w:val="20"/>
          <w:u w:val="none"/>
        </w:rPr>
      </w:pPr>
    </w:p>
    <w:p w14:paraId="0C0E08CE" w14:textId="77777777" w:rsidR="00706A50" w:rsidRDefault="00706A50" w:rsidP="00135379">
      <w:pPr>
        <w:spacing w:after="0"/>
        <w:rPr>
          <w:rStyle w:val="Hyperlink"/>
          <w:rFonts w:ascii="Arial" w:hAnsi="Arial" w:cs="Arial"/>
          <w:b/>
          <w:color w:val="auto"/>
          <w:sz w:val="20"/>
          <w:szCs w:val="20"/>
          <w:u w:val="none"/>
        </w:rPr>
      </w:pPr>
    </w:p>
    <w:p w14:paraId="71D6E2D3" w14:textId="1F9486CA" w:rsidR="00D759A6" w:rsidRPr="00135379" w:rsidRDefault="00D759A6" w:rsidP="00135379">
      <w:pPr>
        <w:spacing w:after="0"/>
        <w:rPr>
          <w:rStyle w:val="Hyperlink"/>
          <w:rFonts w:ascii="Arial" w:hAnsi="Arial" w:cs="Arial"/>
          <w:b/>
          <w:color w:val="auto"/>
          <w:sz w:val="20"/>
          <w:szCs w:val="20"/>
          <w:u w:val="none"/>
        </w:rPr>
      </w:pPr>
      <w:r>
        <w:rPr>
          <w:rStyle w:val="Hyperlink"/>
          <w:rFonts w:ascii="Arial" w:hAnsi="Arial" w:cs="Arial"/>
          <w:b/>
          <w:color w:val="auto"/>
          <w:sz w:val="20"/>
          <w:szCs w:val="20"/>
          <w:u w:val="none"/>
        </w:rPr>
        <w:lastRenderedPageBreak/>
        <w:t>Fig 2.5a</w:t>
      </w:r>
    </w:p>
    <w:p w14:paraId="1F66B5AC" w14:textId="0722397A" w:rsidR="00D4059D" w:rsidRPr="00B64F69" w:rsidRDefault="00D4059D" w:rsidP="00135379">
      <w:pPr>
        <w:spacing w:after="120"/>
        <w:rPr>
          <w:rStyle w:val="Hyperlink"/>
          <w:rFonts w:ascii="Arial" w:hAnsi="Arial" w:cs="Arial"/>
          <w:color w:val="auto"/>
          <w:sz w:val="20"/>
          <w:szCs w:val="20"/>
          <w:u w:val="none"/>
        </w:rPr>
      </w:pPr>
      <w:r>
        <w:rPr>
          <w:noProof/>
        </w:rPr>
        <w:drawing>
          <wp:inline distT="0" distB="0" distL="0" distR="0" wp14:anchorId="4703C301" wp14:editId="7D14F583">
            <wp:extent cx="2118198" cy="2552700"/>
            <wp:effectExtent l="19050" t="19050" r="15875" b="1905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25583" cy="2561599"/>
                    </a:xfrm>
                    <a:prstGeom prst="rect">
                      <a:avLst/>
                    </a:prstGeom>
                    <a:ln w="3175">
                      <a:solidFill>
                        <a:schemeClr val="tx1"/>
                      </a:solidFill>
                    </a:ln>
                  </pic:spPr>
                </pic:pic>
              </a:graphicData>
            </a:graphic>
          </wp:inline>
        </w:drawing>
      </w:r>
    </w:p>
    <w:p w14:paraId="6D641EF8" w14:textId="3C2F60DC" w:rsidR="00D4059D" w:rsidRDefault="00D4059D" w:rsidP="00135379">
      <w:pPr>
        <w:pStyle w:val="ListParagraph"/>
        <w:numPr>
          <w:ilvl w:val="2"/>
          <w:numId w:val="5"/>
        </w:numPr>
        <w:spacing w:after="120"/>
        <w:contextualSpacing w:val="0"/>
        <w:rPr>
          <w:rFonts w:ascii="Arial" w:hAnsi="Arial" w:cs="Arial"/>
          <w:sz w:val="20"/>
          <w:szCs w:val="20"/>
        </w:rPr>
      </w:pPr>
      <w:r>
        <w:rPr>
          <w:rFonts w:ascii="Arial" w:hAnsi="Arial" w:cs="Arial"/>
          <w:sz w:val="20"/>
          <w:szCs w:val="20"/>
        </w:rPr>
        <w:t xml:space="preserve">Enter </w:t>
      </w:r>
      <w:proofErr w:type="gramStart"/>
      <w:r>
        <w:rPr>
          <w:rFonts w:ascii="Arial" w:hAnsi="Arial" w:cs="Arial"/>
          <w:sz w:val="20"/>
          <w:szCs w:val="20"/>
        </w:rPr>
        <w:t>you</w:t>
      </w:r>
      <w:proofErr w:type="gramEnd"/>
      <w:r>
        <w:rPr>
          <w:rFonts w:ascii="Arial" w:hAnsi="Arial" w:cs="Arial"/>
          <w:sz w:val="20"/>
          <w:szCs w:val="20"/>
        </w:rPr>
        <w:t xml:space="preserve"> username (email address) and click Don’t remember your password? (Fig 2.5b).</w:t>
      </w:r>
    </w:p>
    <w:p w14:paraId="61E9F355" w14:textId="23EAC049" w:rsidR="00D759A6" w:rsidRPr="00135379" w:rsidRDefault="00D759A6" w:rsidP="00135379">
      <w:pPr>
        <w:spacing w:after="0"/>
        <w:rPr>
          <w:rFonts w:ascii="Arial" w:hAnsi="Arial" w:cs="Arial"/>
          <w:b/>
          <w:sz w:val="20"/>
          <w:szCs w:val="20"/>
        </w:rPr>
      </w:pPr>
      <w:r>
        <w:rPr>
          <w:rFonts w:ascii="Arial" w:hAnsi="Arial" w:cs="Arial"/>
          <w:b/>
          <w:sz w:val="20"/>
          <w:szCs w:val="20"/>
        </w:rPr>
        <w:t>Fig 2.5b</w:t>
      </w:r>
    </w:p>
    <w:p w14:paraId="22ADD1F5" w14:textId="654C3E43" w:rsidR="00D4059D" w:rsidRPr="00135379" w:rsidRDefault="00D759A6" w:rsidP="00135379">
      <w:pPr>
        <w:spacing w:after="120"/>
        <w:rPr>
          <w:rFonts w:ascii="Arial" w:hAnsi="Arial" w:cs="Arial"/>
          <w:sz w:val="20"/>
          <w:szCs w:val="20"/>
        </w:rPr>
      </w:pPr>
      <w:r>
        <w:rPr>
          <w:noProof/>
        </w:rPr>
        <mc:AlternateContent>
          <mc:Choice Requires="wps">
            <w:drawing>
              <wp:anchor distT="0" distB="0" distL="114300" distR="114300" simplePos="0" relativeHeight="252198912" behindDoc="0" locked="1" layoutInCell="1" allowOverlap="1" wp14:anchorId="38FD8F1F" wp14:editId="2F0AE497">
                <wp:simplePos x="0" y="0"/>
                <wp:positionH relativeFrom="column">
                  <wp:posOffset>1190625</wp:posOffset>
                </wp:positionH>
                <wp:positionV relativeFrom="paragraph">
                  <wp:posOffset>1351915</wp:posOffset>
                </wp:positionV>
                <wp:extent cx="731520" cy="438912"/>
                <wp:effectExtent l="38100" t="0" r="30480" b="56515"/>
                <wp:wrapNone/>
                <wp:docPr id="120" name="Straight Arrow Connector 120"/>
                <wp:cNvGraphicFramePr/>
                <a:graphic xmlns:a="http://schemas.openxmlformats.org/drawingml/2006/main">
                  <a:graphicData uri="http://schemas.microsoft.com/office/word/2010/wordprocessingShape">
                    <wps:wsp>
                      <wps:cNvCnPr/>
                      <wps:spPr>
                        <a:xfrm flipH="1">
                          <a:off x="0" y="0"/>
                          <a:ext cx="731520" cy="43891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647BA2" id="Straight Arrow Connector 120" o:spid="_x0000_s1026" type="#_x0000_t32" style="position:absolute;margin-left:93.75pt;margin-top:106.45pt;width:57.6pt;height:34.55pt;flip:x;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197888" behindDoc="0" locked="1" layoutInCell="1" allowOverlap="1" wp14:anchorId="7AE4784A" wp14:editId="7016A027">
                <wp:simplePos x="0" y="0"/>
                <wp:positionH relativeFrom="column">
                  <wp:posOffset>1323975</wp:posOffset>
                </wp:positionH>
                <wp:positionV relativeFrom="paragraph">
                  <wp:posOffset>789940</wp:posOffset>
                </wp:positionV>
                <wp:extent cx="594360" cy="256032"/>
                <wp:effectExtent l="38100" t="0" r="15240" b="67945"/>
                <wp:wrapNone/>
                <wp:docPr id="111" name="Straight Arrow Connector 111"/>
                <wp:cNvGraphicFramePr/>
                <a:graphic xmlns:a="http://schemas.openxmlformats.org/drawingml/2006/main">
                  <a:graphicData uri="http://schemas.microsoft.com/office/word/2010/wordprocessingShape">
                    <wps:wsp>
                      <wps:cNvCnPr/>
                      <wps:spPr>
                        <a:xfrm flipH="1">
                          <a:off x="0" y="0"/>
                          <a:ext cx="594360" cy="25603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1ADE4F" id="Straight Arrow Connector 111" o:spid="_x0000_s1026" type="#_x0000_t32" style="position:absolute;margin-left:104.25pt;margin-top:62.2pt;width:46.8pt;height:20.15pt;flip:x;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" strokecolor="red" strokeweight="1pt">
                <v:stroke endarrow="block" joinstyle="miter"/>
                <w10:anchorlock/>
              </v:shape>
            </w:pict>
          </mc:Fallback>
        </mc:AlternateContent>
      </w:r>
      <w:r w:rsidR="00D4059D">
        <w:rPr>
          <w:noProof/>
        </w:rPr>
        <w:drawing>
          <wp:inline distT="0" distB="0" distL="0" distR="0" wp14:anchorId="7AA0FC0E" wp14:editId="2B8A4070">
            <wp:extent cx="2092265" cy="2552700"/>
            <wp:effectExtent l="19050" t="19050" r="22860" b="1905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110293" cy="2574695"/>
                    </a:xfrm>
                    <a:prstGeom prst="rect">
                      <a:avLst/>
                    </a:prstGeom>
                    <a:ln w="3175">
                      <a:solidFill>
                        <a:schemeClr val="tx1"/>
                      </a:solidFill>
                    </a:ln>
                  </pic:spPr>
                </pic:pic>
              </a:graphicData>
            </a:graphic>
          </wp:inline>
        </w:drawing>
      </w:r>
    </w:p>
    <w:p w14:paraId="598371B3" w14:textId="3A5408D0" w:rsidR="00D4059D" w:rsidRDefault="00ED24C5" w:rsidP="00135379">
      <w:pPr>
        <w:pStyle w:val="ListParagraph"/>
        <w:numPr>
          <w:ilvl w:val="2"/>
          <w:numId w:val="5"/>
        </w:numPr>
        <w:spacing w:after="120"/>
        <w:contextualSpacing w:val="0"/>
        <w:rPr>
          <w:rFonts w:ascii="Arial" w:hAnsi="Arial" w:cs="Arial"/>
          <w:sz w:val="20"/>
          <w:szCs w:val="20"/>
        </w:rPr>
      </w:pPr>
      <w:r>
        <w:rPr>
          <w:rFonts w:ascii="Arial" w:hAnsi="Arial" w:cs="Arial"/>
          <w:sz w:val="20"/>
          <w:szCs w:val="20"/>
        </w:rPr>
        <w:t xml:space="preserve">Verify the email address that the </w:t>
      </w:r>
      <w:r w:rsidR="002C1468">
        <w:rPr>
          <w:rFonts w:ascii="Arial" w:hAnsi="Arial" w:cs="Arial"/>
          <w:sz w:val="20"/>
          <w:szCs w:val="20"/>
        </w:rPr>
        <w:t>reset password email will be sent to and click SEND EMAIL (Fig 2.5c).</w:t>
      </w:r>
    </w:p>
    <w:p w14:paraId="104159FC" w14:textId="77777777" w:rsidR="00D759A6" w:rsidRDefault="00D759A6" w:rsidP="00135379">
      <w:pPr>
        <w:spacing w:after="0"/>
        <w:rPr>
          <w:rFonts w:ascii="Arial" w:hAnsi="Arial" w:cs="Arial"/>
          <w:b/>
          <w:sz w:val="20"/>
          <w:szCs w:val="20"/>
        </w:rPr>
      </w:pPr>
    </w:p>
    <w:p w14:paraId="3625C521" w14:textId="77777777" w:rsidR="00D759A6" w:rsidRDefault="00D759A6" w:rsidP="00135379">
      <w:pPr>
        <w:spacing w:after="0"/>
        <w:rPr>
          <w:rFonts w:ascii="Arial" w:hAnsi="Arial" w:cs="Arial"/>
          <w:b/>
          <w:sz w:val="20"/>
          <w:szCs w:val="20"/>
        </w:rPr>
      </w:pPr>
    </w:p>
    <w:p w14:paraId="62085FBF" w14:textId="77777777" w:rsidR="00D759A6" w:rsidRDefault="00D759A6" w:rsidP="00135379">
      <w:pPr>
        <w:spacing w:after="0"/>
        <w:rPr>
          <w:rFonts w:ascii="Arial" w:hAnsi="Arial" w:cs="Arial"/>
          <w:b/>
          <w:sz w:val="20"/>
          <w:szCs w:val="20"/>
        </w:rPr>
      </w:pPr>
    </w:p>
    <w:p w14:paraId="764E1DA4" w14:textId="77777777" w:rsidR="00D759A6" w:rsidRDefault="00D759A6" w:rsidP="00135379">
      <w:pPr>
        <w:spacing w:after="0"/>
        <w:rPr>
          <w:rFonts w:ascii="Arial" w:hAnsi="Arial" w:cs="Arial"/>
          <w:b/>
          <w:sz w:val="20"/>
          <w:szCs w:val="20"/>
        </w:rPr>
      </w:pPr>
    </w:p>
    <w:p w14:paraId="11746B8E" w14:textId="77777777" w:rsidR="00706A50" w:rsidRDefault="00706A50" w:rsidP="00135379">
      <w:pPr>
        <w:spacing w:after="0"/>
        <w:rPr>
          <w:rFonts w:ascii="Arial" w:hAnsi="Arial" w:cs="Arial"/>
          <w:b/>
          <w:sz w:val="20"/>
          <w:szCs w:val="20"/>
        </w:rPr>
      </w:pPr>
    </w:p>
    <w:p w14:paraId="3A4EDA36" w14:textId="77777777" w:rsidR="00706A50" w:rsidRDefault="00706A50" w:rsidP="00135379">
      <w:pPr>
        <w:spacing w:after="0"/>
        <w:rPr>
          <w:rFonts w:ascii="Arial" w:hAnsi="Arial" w:cs="Arial"/>
          <w:b/>
          <w:sz w:val="20"/>
          <w:szCs w:val="20"/>
        </w:rPr>
      </w:pPr>
    </w:p>
    <w:p w14:paraId="7E162939" w14:textId="77777777" w:rsidR="00706A50" w:rsidRDefault="00706A50" w:rsidP="00135379">
      <w:pPr>
        <w:spacing w:after="0"/>
        <w:rPr>
          <w:rFonts w:ascii="Arial" w:hAnsi="Arial" w:cs="Arial"/>
          <w:b/>
          <w:sz w:val="20"/>
          <w:szCs w:val="20"/>
        </w:rPr>
      </w:pPr>
    </w:p>
    <w:p w14:paraId="33386738" w14:textId="77777777" w:rsidR="00706A50" w:rsidRDefault="00706A50" w:rsidP="00135379">
      <w:pPr>
        <w:spacing w:after="0"/>
        <w:rPr>
          <w:rFonts w:ascii="Arial" w:hAnsi="Arial" w:cs="Arial"/>
          <w:b/>
          <w:sz w:val="20"/>
          <w:szCs w:val="20"/>
        </w:rPr>
      </w:pPr>
    </w:p>
    <w:p w14:paraId="15DC9E65" w14:textId="77777777" w:rsidR="00706A50" w:rsidRDefault="00706A50" w:rsidP="00135379">
      <w:pPr>
        <w:spacing w:after="0"/>
        <w:rPr>
          <w:rFonts w:ascii="Arial" w:hAnsi="Arial" w:cs="Arial"/>
          <w:b/>
          <w:sz w:val="20"/>
          <w:szCs w:val="20"/>
        </w:rPr>
      </w:pPr>
    </w:p>
    <w:p w14:paraId="4BB5545E" w14:textId="77777777" w:rsidR="00706A50" w:rsidRDefault="00706A50" w:rsidP="00135379">
      <w:pPr>
        <w:spacing w:after="0"/>
        <w:rPr>
          <w:rFonts w:ascii="Arial" w:hAnsi="Arial" w:cs="Arial"/>
          <w:b/>
          <w:sz w:val="20"/>
          <w:szCs w:val="20"/>
        </w:rPr>
      </w:pPr>
    </w:p>
    <w:p w14:paraId="7570E178" w14:textId="533F1A69" w:rsidR="00D759A6" w:rsidRPr="00135379" w:rsidRDefault="00D759A6" w:rsidP="00135379">
      <w:pPr>
        <w:spacing w:after="0"/>
        <w:rPr>
          <w:rFonts w:ascii="Arial" w:hAnsi="Arial" w:cs="Arial"/>
          <w:b/>
          <w:sz w:val="20"/>
          <w:szCs w:val="20"/>
        </w:rPr>
      </w:pPr>
      <w:r>
        <w:rPr>
          <w:rFonts w:ascii="Arial" w:hAnsi="Arial" w:cs="Arial"/>
          <w:b/>
          <w:sz w:val="20"/>
          <w:szCs w:val="20"/>
        </w:rPr>
        <w:lastRenderedPageBreak/>
        <w:t>Fig 2.5c</w:t>
      </w:r>
    </w:p>
    <w:p w14:paraId="6B0D0331" w14:textId="43BE3EBA" w:rsidR="002C1468" w:rsidRPr="00135379" w:rsidRDefault="00A22E2F" w:rsidP="00135379">
      <w:pPr>
        <w:spacing w:after="120"/>
        <w:rPr>
          <w:rFonts w:ascii="Arial" w:hAnsi="Arial" w:cs="Arial"/>
          <w:sz w:val="20"/>
          <w:szCs w:val="20"/>
        </w:rPr>
      </w:pPr>
      <w:r>
        <w:rPr>
          <w:noProof/>
        </w:rPr>
        <mc:AlternateContent>
          <mc:Choice Requires="wps">
            <w:drawing>
              <wp:anchor distT="0" distB="0" distL="114300" distR="114300" simplePos="0" relativeHeight="252200960" behindDoc="0" locked="1" layoutInCell="1" allowOverlap="1" wp14:anchorId="74793ECF" wp14:editId="56711659">
                <wp:simplePos x="0" y="0"/>
                <wp:positionH relativeFrom="column">
                  <wp:posOffset>1304925</wp:posOffset>
                </wp:positionH>
                <wp:positionV relativeFrom="paragraph">
                  <wp:posOffset>1367790</wp:posOffset>
                </wp:positionV>
                <wp:extent cx="868680" cy="768096"/>
                <wp:effectExtent l="38100" t="0" r="26670" b="51435"/>
                <wp:wrapNone/>
                <wp:docPr id="122" name="Straight Arrow Connector 122"/>
                <wp:cNvGraphicFramePr/>
                <a:graphic xmlns:a="http://schemas.openxmlformats.org/drawingml/2006/main">
                  <a:graphicData uri="http://schemas.microsoft.com/office/word/2010/wordprocessingShape">
                    <wps:wsp>
                      <wps:cNvCnPr/>
                      <wps:spPr>
                        <a:xfrm flipH="1">
                          <a:off x="0" y="0"/>
                          <a:ext cx="868680" cy="76809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2E3750" id="Straight Arrow Connector 122" o:spid="_x0000_s1026" type="#_x0000_t32" style="position:absolute;margin-left:102.75pt;margin-top:107.7pt;width:68.4pt;height:60.5pt;flip:x;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199936" behindDoc="0" locked="1" layoutInCell="1" allowOverlap="1" wp14:anchorId="0B100D76" wp14:editId="4C46E2A1">
                <wp:simplePos x="0" y="0"/>
                <wp:positionH relativeFrom="column">
                  <wp:posOffset>1447800</wp:posOffset>
                </wp:positionH>
                <wp:positionV relativeFrom="paragraph">
                  <wp:posOffset>1367790</wp:posOffset>
                </wp:positionV>
                <wp:extent cx="713232" cy="265176"/>
                <wp:effectExtent l="38100" t="0" r="29845" b="59055"/>
                <wp:wrapNone/>
                <wp:docPr id="121" name="Straight Arrow Connector 121"/>
                <wp:cNvGraphicFramePr/>
                <a:graphic xmlns:a="http://schemas.openxmlformats.org/drawingml/2006/main">
                  <a:graphicData uri="http://schemas.microsoft.com/office/word/2010/wordprocessingShape">
                    <wps:wsp>
                      <wps:cNvCnPr/>
                      <wps:spPr>
                        <a:xfrm flipH="1">
                          <a:off x="0" y="0"/>
                          <a:ext cx="713232" cy="26517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2FB13A" id="Straight Arrow Connector 121" o:spid="_x0000_s1026" type="#_x0000_t32" style="position:absolute;margin-left:114pt;margin-top:107.7pt;width:56.15pt;height:20.9pt;flip:x;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" strokecolor="red" strokeweight="1pt">
                <v:stroke endarrow="block" joinstyle="miter"/>
                <w10:anchorlock/>
              </v:shape>
            </w:pict>
          </mc:Fallback>
        </mc:AlternateContent>
      </w:r>
      <w:r w:rsidR="002C1468">
        <w:rPr>
          <w:noProof/>
        </w:rPr>
        <w:drawing>
          <wp:inline distT="0" distB="0" distL="0" distR="0" wp14:anchorId="52DBFBEC" wp14:editId="2254C875">
            <wp:extent cx="2249261" cy="2486025"/>
            <wp:effectExtent l="19050" t="19050" r="17780"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253779" cy="2491019"/>
                    </a:xfrm>
                    <a:prstGeom prst="rect">
                      <a:avLst/>
                    </a:prstGeom>
                    <a:ln w="3175">
                      <a:solidFill>
                        <a:schemeClr val="tx1"/>
                      </a:solidFill>
                    </a:ln>
                  </pic:spPr>
                </pic:pic>
              </a:graphicData>
            </a:graphic>
          </wp:inline>
        </w:drawing>
      </w:r>
    </w:p>
    <w:p w14:paraId="075ECF96" w14:textId="72DDFC11" w:rsidR="002C1468" w:rsidRDefault="00A22E2F" w:rsidP="00135379">
      <w:pPr>
        <w:pStyle w:val="ListParagraph"/>
        <w:numPr>
          <w:ilvl w:val="2"/>
          <w:numId w:val="5"/>
        </w:numPr>
        <w:spacing w:after="120"/>
        <w:contextualSpacing w:val="0"/>
        <w:rPr>
          <w:rFonts w:ascii="Arial" w:hAnsi="Arial" w:cs="Arial"/>
          <w:sz w:val="20"/>
          <w:szCs w:val="20"/>
        </w:rPr>
      </w:pPr>
      <w:r>
        <w:rPr>
          <w:rFonts w:ascii="Arial" w:hAnsi="Arial" w:cs="Arial"/>
          <w:sz w:val="20"/>
          <w:szCs w:val="20"/>
        </w:rPr>
        <w:t>A</w:t>
      </w:r>
      <w:r w:rsidR="002C1468">
        <w:rPr>
          <w:rFonts w:ascii="Arial" w:hAnsi="Arial" w:cs="Arial"/>
          <w:sz w:val="20"/>
          <w:szCs w:val="20"/>
        </w:rPr>
        <w:t xml:space="preserve"> new login screen will </w:t>
      </w:r>
      <w:r w:rsidR="00501B97">
        <w:rPr>
          <w:rFonts w:ascii="Arial" w:hAnsi="Arial" w:cs="Arial"/>
          <w:sz w:val="20"/>
          <w:szCs w:val="20"/>
        </w:rPr>
        <w:t>appear,</w:t>
      </w:r>
      <w:r w:rsidR="002C1468">
        <w:rPr>
          <w:rFonts w:ascii="Arial" w:hAnsi="Arial" w:cs="Arial"/>
          <w:sz w:val="20"/>
          <w:szCs w:val="20"/>
        </w:rPr>
        <w:t xml:space="preserve"> and you will receive a password reset email from ERCOT (Fig 2.5d).</w:t>
      </w:r>
    </w:p>
    <w:p w14:paraId="2B820066" w14:textId="76654948" w:rsidR="00D759A6" w:rsidRPr="00135379" w:rsidRDefault="00D759A6" w:rsidP="00135379">
      <w:pPr>
        <w:spacing w:after="0"/>
        <w:rPr>
          <w:rFonts w:ascii="Arial" w:hAnsi="Arial" w:cs="Arial"/>
          <w:b/>
          <w:sz w:val="20"/>
          <w:szCs w:val="20"/>
        </w:rPr>
      </w:pPr>
      <w:r>
        <w:rPr>
          <w:rFonts w:ascii="Arial" w:hAnsi="Arial" w:cs="Arial"/>
          <w:b/>
          <w:sz w:val="20"/>
          <w:szCs w:val="20"/>
        </w:rPr>
        <w:t>Fig 2.5d</w:t>
      </w:r>
    </w:p>
    <w:p w14:paraId="4A50892B" w14:textId="0E394B09" w:rsidR="002C1468" w:rsidRPr="00135379" w:rsidRDefault="002C1468" w:rsidP="00135379">
      <w:pPr>
        <w:spacing w:after="120"/>
        <w:rPr>
          <w:rFonts w:ascii="Arial" w:hAnsi="Arial" w:cs="Arial"/>
          <w:sz w:val="20"/>
          <w:szCs w:val="20"/>
        </w:rPr>
      </w:pPr>
      <w:r>
        <w:rPr>
          <w:noProof/>
        </w:rPr>
        <w:drawing>
          <wp:inline distT="0" distB="0" distL="0" distR="0" wp14:anchorId="47005C87" wp14:editId="31E36FBF">
            <wp:extent cx="2023513" cy="2828925"/>
            <wp:effectExtent l="19050" t="19050" r="15240"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029803" cy="2837719"/>
                    </a:xfrm>
                    <a:prstGeom prst="rect">
                      <a:avLst/>
                    </a:prstGeom>
                    <a:ln w="3175">
                      <a:solidFill>
                        <a:schemeClr val="tx1"/>
                      </a:solidFill>
                    </a:ln>
                  </pic:spPr>
                </pic:pic>
              </a:graphicData>
            </a:graphic>
          </wp:inline>
        </w:drawing>
      </w:r>
    </w:p>
    <w:p w14:paraId="3E055FDB" w14:textId="2893029F" w:rsidR="002C1468" w:rsidRDefault="002C1468" w:rsidP="00135379">
      <w:pPr>
        <w:pStyle w:val="ListParagraph"/>
        <w:numPr>
          <w:ilvl w:val="2"/>
          <w:numId w:val="5"/>
        </w:numPr>
        <w:spacing w:after="120"/>
        <w:contextualSpacing w:val="0"/>
        <w:rPr>
          <w:rFonts w:ascii="Arial" w:hAnsi="Arial" w:cs="Arial"/>
          <w:sz w:val="20"/>
          <w:szCs w:val="20"/>
        </w:rPr>
      </w:pPr>
      <w:r>
        <w:rPr>
          <w:rFonts w:ascii="Arial" w:hAnsi="Arial" w:cs="Arial"/>
          <w:sz w:val="20"/>
          <w:szCs w:val="20"/>
        </w:rPr>
        <w:t>Click the CHANGE MY PASSWORD button in the email (Fig 2.5e).</w:t>
      </w:r>
    </w:p>
    <w:p w14:paraId="1DEC5464" w14:textId="77777777" w:rsidR="00D759A6" w:rsidRDefault="00D759A6" w:rsidP="00135379">
      <w:pPr>
        <w:spacing w:after="0"/>
        <w:rPr>
          <w:rFonts w:ascii="Arial" w:hAnsi="Arial" w:cs="Arial"/>
          <w:b/>
          <w:sz w:val="20"/>
          <w:szCs w:val="20"/>
        </w:rPr>
      </w:pPr>
    </w:p>
    <w:p w14:paraId="0E6E4FE8" w14:textId="77777777" w:rsidR="00D759A6" w:rsidRDefault="00D759A6" w:rsidP="00135379">
      <w:pPr>
        <w:spacing w:after="0"/>
        <w:rPr>
          <w:rFonts w:ascii="Arial" w:hAnsi="Arial" w:cs="Arial"/>
          <w:b/>
          <w:sz w:val="20"/>
          <w:szCs w:val="20"/>
        </w:rPr>
      </w:pPr>
    </w:p>
    <w:p w14:paraId="38FC2703" w14:textId="77777777" w:rsidR="00D759A6" w:rsidRDefault="00D759A6" w:rsidP="00135379">
      <w:pPr>
        <w:spacing w:after="0"/>
        <w:rPr>
          <w:rFonts w:ascii="Arial" w:hAnsi="Arial" w:cs="Arial"/>
          <w:b/>
          <w:sz w:val="20"/>
          <w:szCs w:val="20"/>
        </w:rPr>
      </w:pPr>
    </w:p>
    <w:p w14:paraId="3C716C9E" w14:textId="77777777" w:rsidR="00D759A6" w:rsidRDefault="00D759A6" w:rsidP="00135379">
      <w:pPr>
        <w:spacing w:after="0"/>
        <w:rPr>
          <w:rFonts w:ascii="Arial" w:hAnsi="Arial" w:cs="Arial"/>
          <w:b/>
          <w:sz w:val="20"/>
          <w:szCs w:val="20"/>
        </w:rPr>
      </w:pPr>
    </w:p>
    <w:p w14:paraId="6660AAA9" w14:textId="77777777" w:rsidR="00D759A6" w:rsidRDefault="00D759A6" w:rsidP="00135379">
      <w:pPr>
        <w:spacing w:after="0"/>
        <w:rPr>
          <w:rFonts w:ascii="Arial" w:hAnsi="Arial" w:cs="Arial"/>
          <w:b/>
          <w:sz w:val="20"/>
          <w:szCs w:val="20"/>
        </w:rPr>
      </w:pPr>
    </w:p>
    <w:p w14:paraId="257FF741" w14:textId="77777777" w:rsidR="00D759A6" w:rsidRDefault="00D759A6" w:rsidP="00135379">
      <w:pPr>
        <w:spacing w:after="0"/>
        <w:rPr>
          <w:rFonts w:ascii="Arial" w:hAnsi="Arial" w:cs="Arial"/>
          <w:b/>
          <w:sz w:val="20"/>
          <w:szCs w:val="20"/>
        </w:rPr>
      </w:pPr>
    </w:p>
    <w:p w14:paraId="393D34A2" w14:textId="77777777" w:rsidR="00D759A6" w:rsidRDefault="00D759A6" w:rsidP="00135379">
      <w:pPr>
        <w:spacing w:after="0"/>
        <w:rPr>
          <w:rFonts w:ascii="Arial" w:hAnsi="Arial" w:cs="Arial"/>
          <w:b/>
          <w:sz w:val="20"/>
          <w:szCs w:val="20"/>
        </w:rPr>
      </w:pPr>
    </w:p>
    <w:p w14:paraId="7C18F148" w14:textId="77777777" w:rsidR="00D759A6" w:rsidRDefault="00D759A6" w:rsidP="00135379">
      <w:pPr>
        <w:spacing w:after="0"/>
        <w:rPr>
          <w:rFonts w:ascii="Arial" w:hAnsi="Arial" w:cs="Arial"/>
          <w:b/>
          <w:sz w:val="20"/>
          <w:szCs w:val="20"/>
        </w:rPr>
      </w:pPr>
    </w:p>
    <w:p w14:paraId="63ED4D77" w14:textId="77777777" w:rsidR="00D759A6" w:rsidRDefault="00D759A6" w:rsidP="00135379">
      <w:pPr>
        <w:spacing w:after="0"/>
        <w:rPr>
          <w:rFonts w:ascii="Arial" w:hAnsi="Arial" w:cs="Arial"/>
          <w:b/>
          <w:sz w:val="20"/>
          <w:szCs w:val="20"/>
        </w:rPr>
      </w:pPr>
    </w:p>
    <w:p w14:paraId="0C711365" w14:textId="17D77800" w:rsidR="00D759A6" w:rsidRPr="00135379" w:rsidRDefault="00D759A6" w:rsidP="00135379">
      <w:pPr>
        <w:spacing w:after="0"/>
        <w:rPr>
          <w:rFonts w:ascii="Arial" w:hAnsi="Arial" w:cs="Arial"/>
          <w:b/>
          <w:sz w:val="20"/>
          <w:szCs w:val="20"/>
        </w:rPr>
      </w:pPr>
      <w:r>
        <w:rPr>
          <w:rFonts w:ascii="Arial" w:hAnsi="Arial" w:cs="Arial"/>
          <w:b/>
          <w:sz w:val="20"/>
          <w:szCs w:val="20"/>
        </w:rPr>
        <w:lastRenderedPageBreak/>
        <w:t>Fig 2.5e</w:t>
      </w:r>
    </w:p>
    <w:p w14:paraId="2AD84489" w14:textId="212EF166" w:rsidR="002C1468" w:rsidRPr="00135379" w:rsidRDefault="002C1468" w:rsidP="00135379">
      <w:pPr>
        <w:spacing w:after="120"/>
        <w:rPr>
          <w:rFonts w:ascii="Arial" w:hAnsi="Arial" w:cs="Arial"/>
          <w:sz w:val="20"/>
          <w:szCs w:val="20"/>
        </w:rPr>
      </w:pPr>
      <w:r>
        <w:rPr>
          <w:noProof/>
        </w:rPr>
        <w:drawing>
          <wp:inline distT="0" distB="0" distL="0" distR="0" wp14:anchorId="20EF8ABB" wp14:editId="347E846F">
            <wp:extent cx="5943600" cy="3331210"/>
            <wp:effectExtent l="19050" t="19050" r="19050" b="2159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3331210"/>
                    </a:xfrm>
                    <a:prstGeom prst="rect">
                      <a:avLst/>
                    </a:prstGeom>
                    <a:ln w="3175">
                      <a:solidFill>
                        <a:schemeClr val="tx1"/>
                      </a:solidFill>
                    </a:ln>
                  </pic:spPr>
                </pic:pic>
              </a:graphicData>
            </a:graphic>
          </wp:inline>
        </w:drawing>
      </w:r>
    </w:p>
    <w:p w14:paraId="7F66DF57" w14:textId="1AABBCE6" w:rsidR="002C1468" w:rsidRDefault="002C1468" w:rsidP="00135379">
      <w:pPr>
        <w:pStyle w:val="ListParagraph"/>
        <w:numPr>
          <w:ilvl w:val="2"/>
          <w:numId w:val="5"/>
        </w:numPr>
        <w:spacing w:after="120"/>
        <w:contextualSpacing w:val="0"/>
        <w:rPr>
          <w:rFonts w:ascii="Arial" w:hAnsi="Arial" w:cs="Arial"/>
          <w:sz w:val="20"/>
          <w:szCs w:val="20"/>
        </w:rPr>
      </w:pPr>
      <w:r>
        <w:rPr>
          <w:rFonts w:ascii="Arial" w:hAnsi="Arial" w:cs="Arial"/>
          <w:sz w:val="20"/>
          <w:szCs w:val="20"/>
        </w:rPr>
        <w:t>A change Password login screen will appear. Enter your new password and click the arrow at the bottom of the login screen</w:t>
      </w:r>
      <w:r w:rsidR="00D759A6">
        <w:rPr>
          <w:rFonts w:ascii="Arial" w:hAnsi="Arial" w:cs="Arial"/>
          <w:sz w:val="20"/>
          <w:szCs w:val="20"/>
        </w:rPr>
        <w:t xml:space="preserve"> (Fig 2.5f)</w:t>
      </w:r>
      <w:r>
        <w:rPr>
          <w:rFonts w:ascii="Arial" w:hAnsi="Arial" w:cs="Arial"/>
          <w:sz w:val="20"/>
          <w:szCs w:val="20"/>
        </w:rPr>
        <w:t>.</w:t>
      </w:r>
    </w:p>
    <w:p w14:paraId="32EA5B3D" w14:textId="694384C0" w:rsidR="00D759A6" w:rsidRPr="00135379" w:rsidRDefault="00D759A6" w:rsidP="00135379">
      <w:pPr>
        <w:spacing w:after="0"/>
        <w:rPr>
          <w:rFonts w:ascii="Arial" w:hAnsi="Arial" w:cs="Arial"/>
          <w:b/>
          <w:sz w:val="20"/>
          <w:szCs w:val="20"/>
        </w:rPr>
      </w:pPr>
      <w:r>
        <w:rPr>
          <w:rFonts w:ascii="Arial" w:hAnsi="Arial" w:cs="Arial"/>
          <w:b/>
          <w:sz w:val="20"/>
          <w:szCs w:val="20"/>
        </w:rPr>
        <w:t>Fig 2.5f</w:t>
      </w:r>
    </w:p>
    <w:p w14:paraId="7F889D81" w14:textId="39077D46" w:rsidR="002C1468" w:rsidRPr="00135379" w:rsidRDefault="002C1468" w:rsidP="00135379">
      <w:pPr>
        <w:spacing w:after="120"/>
        <w:rPr>
          <w:rFonts w:ascii="Arial" w:hAnsi="Arial" w:cs="Arial"/>
          <w:sz w:val="20"/>
          <w:szCs w:val="20"/>
        </w:rPr>
      </w:pPr>
      <w:r>
        <w:rPr>
          <w:noProof/>
        </w:rPr>
        <w:drawing>
          <wp:inline distT="0" distB="0" distL="0" distR="0" wp14:anchorId="6F5DC9EF" wp14:editId="6806A7DE">
            <wp:extent cx="2047875" cy="2773878"/>
            <wp:effectExtent l="19050" t="19050" r="9525" b="2667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051476" cy="2778755"/>
                    </a:xfrm>
                    <a:prstGeom prst="rect">
                      <a:avLst/>
                    </a:prstGeom>
                    <a:ln w="3175">
                      <a:solidFill>
                        <a:schemeClr val="tx1"/>
                      </a:solidFill>
                    </a:ln>
                  </pic:spPr>
                </pic:pic>
              </a:graphicData>
            </a:graphic>
          </wp:inline>
        </w:drawing>
      </w:r>
    </w:p>
    <w:p w14:paraId="74AB7482" w14:textId="7CADE89D" w:rsidR="002C1468" w:rsidRDefault="002C1468" w:rsidP="00135379">
      <w:pPr>
        <w:pStyle w:val="ListParagraph"/>
        <w:numPr>
          <w:ilvl w:val="2"/>
          <w:numId w:val="5"/>
        </w:numPr>
        <w:spacing w:after="120"/>
        <w:contextualSpacing w:val="0"/>
        <w:rPr>
          <w:rFonts w:ascii="Arial" w:hAnsi="Arial" w:cs="Arial"/>
          <w:sz w:val="20"/>
          <w:szCs w:val="20"/>
        </w:rPr>
      </w:pPr>
      <w:r>
        <w:rPr>
          <w:rFonts w:ascii="Arial" w:hAnsi="Arial" w:cs="Arial"/>
          <w:sz w:val="20"/>
          <w:szCs w:val="20"/>
        </w:rPr>
        <w:t>A screen will appear confirming that your password has been reset</w:t>
      </w:r>
      <w:r w:rsidR="00D759A6">
        <w:rPr>
          <w:rFonts w:ascii="Arial" w:hAnsi="Arial" w:cs="Arial"/>
          <w:sz w:val="20"/>
          <w:szCs w:val="20"/>
        </w:rPr>
        <w:t xml:space="preserve"> (Fig 2.5g)</w:t>
      </w:r>
      <w:r>
        <w:rPr>
          <w:rFonts w:ascii="Arial" w:hAnsi="Arial" w:cs="Arial"/>
          <w:sz w:val="20"/>
          <w:szCs w:val="20"/>
        </w:rPr>
        <w:t>.</w:t>
      </w:r>
    </w:p>
    <w:p w14:paraId="086DECF9" w14:textId="77777777" w:rsidR="00D759A6" w:rsidRDefault="00D759A6" w:rsidP="00135379">
      <w:pPr>
        <w:spacing w:after="0"/>
        <w:rPr>
          <w:rFonts w:ascii="Arial" w:hAnsi="Arial" w:cs="Arial"/>
          <w:b/>
          <w:sz w:val="20"/>
          <w:szCs w:val="20"/>
        </w:rPr>
      </w:pPr>
    </w:p>
    <w:p w14:paraId="7C28BDD5" w14:textId="77777777" w:rsidR="00D759A6" w:rsidRDefault="00D759A6" w:rsidP="00135379">
      <w:pPr>
        <w:spacing w:after="0"/>
        <w:rPr>
          <w:rFonts w:ascii="Arial" w:hAnsi="Arial" w:cs="Arial"/>
          <w:b/>
          <w:sz w:val="20"/>
          <w:szCs w:val="20"/>
        </w:rPr>
      </w:pPr>
    </w:p>
    <w:p w14:paraId="4207891E" w14:textId="77777777" w:rsidR="00D759A6" w:rsidRDefault="00D759A6" w:rsidP="00135379">
      <w:pPr>
        <w:spacing w:after="0"/>
        <w:rPr>
          <w:rFonts w:ascii="Arial" w:hAnsi="Arial" w:cs="Arial"/>
          <w:b/>
          <w:sz w:val="20"/>
          <w:szCs w:val="20"/>
        </w:rPr>
      </w:pPr>
    </w:p>
    <w:p w14:paraId="36241DBD" w14:textId="77777777" w:rsidR="00D759A6" w:rsidRDefault="00D759A6" w:rsidP="00135379">
      <w:pPr>
        <w:spacing w:after="0"/>
        <w:rPr>
          <w:rFonts w:ascii="Arial" w:hAnsi="Arial" w:cs="Arial"/>
          <w:b/>
          <w:sz w:val="20"/>
          <w:szCs w:val="20"/>
        </w:rPr>
      </w:pPr>
    </w:p>
    <w:p w14:paraId="528EAE66" w14:textId="04B260EC" w:rsidR="00D759A6" w:rsidRPr="00135379" w:rsidRDefault="00D759A6" w:rsidP="00135379">
      <w:pPr>
        <w:spacing w:after="0"/>
        <w:rPr>
          <w:rFonts w:ascii="Arial" w:hAnsi="Arial" w:cs="Arial"/>
          <w:b/>
          <w:sz w:val="20"/>
          <w:szCs w:val="20"/>
        </w:rPr>
      </w:pPr>
      <w:r>
        <w:rPr>
          <w:rFonts w:ascii="Arial" w:hAnsi="Arial" w:cs="Arial"/>
          <w:b/>
          <w:sz w:val="20"/>
          <w:szCs w:val="20"/>
        </w:rPr>
        <w:lastRenderedPageBreak/>
        <w:t>Fig 2.5g</w:t>
      </w:r>
    </w:p>
    <w:p w14:paraId="0C11C458" w14:textId="5CCF5005" w:rsidR="00D759A6" w:rsidRPr="00135379" w:rsidRDefault="00D759A6" w:rsidP="00135379">
      <w:pPr>
        <w:spacing w:after="120"/>
        <w:rPr>
          <w:rFonts w:ascii="Arial" w:hAnsi="Arial" w:cs="Arial"/>
          <w:sz w:val="20"/>
          <w:szCs w:val="20"/>
        </w:rPr>
      </w:pPr>
      <w:r>
        <w:rPr>
          <w:noProof/>
        </w:rPr>
        <w:drawing>
          <wp:inline distT="0" distB="0" distL="0" distR="0" wp14:anchorId="183DBD5D" wp14:editId="60FD0918">
            <wp:extent cx="1947414" cy="1371600"/>
            <wp:effectExtent l="19050" t="19050" r="15240" b="1905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955844" cy="1377538"/>
                    </a:xfrm>
                    <a:prstGeom prst="rect">
                      <a:avLst/>
                    </a:prstGeom>
                    <a:ln w="3175">
                      <a:solidFill>
                        <a:schemeClr val="tx1"/>
                      </a:solidFill>
                    </a:ln>
                  </pic:spPr>
                </pic:pic>
              </a:graphicData>
            </a:graphic>
          </wp:inline>
        </w:drawing>
      </w:r>
    </w:p>
    <w:p w14:paraId="74A22927" w14:textId="4DC102DC" w:rsidR="00D759A6" w:rsidRDefault="00D759A6" w:rsidP="00135379">
      <w:pPr>
        <w:pStyle w:val="ListParagraph"/>
        <w:numPr>
          <w:ilvl w:val="2"/>
          <w:numId w:val="5"/>
        </w:numPr>
        <w:spacing w:after="120"/>
        <w:contextualSpacing w:val="0"/>
        <w:rPr>
          <w:rFonts w:ascii="Arial" w:hAnsi="Arial" w:cs="Arial"/>
          <w:sz w:val="20"/>
          <w:szCs w:val="20"/>
        </w:rPr>
      </w:pPr>
      <w:r>
        <w:rPr>
          <w:rFonts w:ascii="Arial" w:hAnsi="Arial" w:cs="Arial"/>
          <w:sz w:val="20"/>
          <w:szCs w:val="20"/>
        </w:rPr>
        <w:t>Go to the normal login screen and login with your new password.</w:t>
      </w:r>
    </w:p>
    <w:p w14:paraId="794A6A3C" w14:textId="7F4215B4" w:rsidR="00A22E2F" w:rsidRPr="00135379" w:rsidRDefault="00A22E2F" w:rsidP="00135379">
      <w:pPr>
        <w:ind w:left="720"/>
        <w:rPr>
          <w:rFonts w:ascii="Arial" w:hAnsi="Arial" w:cs="Arial"/>
          <w:sz w:val="20"/>
          <w:szCs w:val="20"/>
        </w:rPr>
      </w:pPr>
      <w:r>
        <w:rPr>
          <w:rFonts w:ascii="Arial" w:hAnsi="Arial" w:cs="Arial"/>
          <w:b/>
          <w:sz w:val="20"/>
          <w:szCs w:val="20"/>
        </w:rPr>
        <w:t xml:space="preserve">NOTE: </w:t>
      </w:r>
      <w:r>
        <w:rPr>
          <w:rFonts w:ascii="Arial" w:hAnsi="Arial" w:cs="Arial"/>
          <w:sz w:val="20"/>
          <w:szCs w:val="20"/>
        </w:rPr>
        <w:t>You may need to open a new browser and/or a new session to be able to login with your new password.</w:t>
      </w:r>
    </w:p>
    <w:p w14:paraId="2BC16081" w14:textId="7D97729F" w:rsidR="00D24D91" w:rsidRPr="004535E7" w:rsidRDefault="0057000E" w:rsidP="00677000">
      <w:pPr>
        <w:pStyle w:val="Heading1"/>
        <w:numPr>
          <w:ilvl w:val="0"/>
          <w:numId w:val="5"/>
        </w:numPr>
        <w:spacing w:before="200" w:after="160"/>
        <w:rPr>
          <w:rFonts w:cs="Arial"/>
          <w:b w:val="0"/>
          <w:szCs w:val="28"/>
        </w:rPr>
      </w:pPr>
      <w:bookmarkStart w:id="377" w:name="_Toc183163194"/>
      <w:r w:rsidRPr="00D04F99">
        <w:rPr>
          <w:rFonts w:cs="Arial"/>
          <w:szCs w:val="28"/>
        </w:rPr>
        <w:t xml:space="preserve">MP </w:t>
      </w:r>
      <w:r w:rsidRPr="000755A7">
        <w:t>Admin</w:t>
      </w:r>
      <w:r w:rsidRPr="00D04F99">
        <w:rPr>
          <w:rFonts w:cs="Arial"/>
          <w:szCs w:val="28"/>
        </w:rPr>
        <w:t xml:space="preserve"> Functions</w:t>
      </w:r>
      <w:bookmarkEnd w:id="377"/>
    </w:p>
    <w:p w14:paraId="7A302EC5" w14:textId="6A4FD69E" w:rsidR="005A049A" w:rsidRPr="007B69DE" w:rsidRDefault="005F7366" w:rsidP="00135379">
      <w:pPr>
        <w:pStyle w:val="ListParagraph"/>
        <w:spacing w:after="120"/>
        <w:ind w:left="360"/>
        <w:contextualSpacing w:val="0"/>
      </w:pPr>
      <w:r>
        <w:rPr>
          <w:rFonts w:ascii="Arial" w:hAnsi="Arial" w:cs="Arial"/>
          <w:sz w:val="20"/>
          <w:szCs w:val="20"/>
        </w:rPr>
        <w:t>Only t</w:t>
      </w:r>
      <w:r w:rsidR="005A049A">
        <w:rPr>
          <w:rFonts w:ascii="Arial" w:hAnsi="Arial" w:cs="Arial"/>
          <w:sz w:val="20"/>
          <w:szCs w:val="20"/>
        </w:rPr>
        <w:t>he A</w:t>
      </w:r>
      <w:r w:rsidR="00D42B80">
        <w:rPr>
          <w:rFonts w:ascii="Arial" w:hAnsi="Arial" w:cs="Arial"/>
          <w:sz w:val="20"/>
          <w:szCs w:val="20"/>
        </w:rPr>
        <w:t xml:space="preserve">uthorized </w:t>
      </w:r>
      <w:r w:rsidR="005A049A">
        <w:rPr>
          <w:rFonts w:ascii="Arial" w:hAnsi="Arial" w:cs="Arial"/>
          <w:sz w:val="20"/>
          <w:szCs w:val="20"/>
        </w:rPr>
        <w:t>R</w:t>
      </w:r>
      <w:r w:rsidR="00D42B80">
        <w:rPr>
          <w:rFonts w:ascii="Arial" w:hAnsi="Arial" w:cs="Arial"/>
          <w:sz w:val="20"/>
          <w:szCs w:val="20"/>
        </w:rPr>
        <w:t>ep</w:t>
      </w:r>
      <w:r w:rsidR="005A049A">
        <w:rPr>
          <w:rFonts w:ascii="Arial" w:hAnsi="Arial" w:cs="Arial"/>
          <w:sz w:val="20"/>
          <w:szCs w:val="20"/>
        </w:rPr>
        <w:t>/B</w:t>
      </w:r>
      <w:r w:rsidR="00D42B80">
        <w:rPr>
          <w:rFonts w:ascii="Arial" w:hAnsi="Arial" w:cs="Arial"/>
          <w:sz w:val="20"/>
          <w:szCs w:val="20"/>
        </w:rPr>
        <w:t xml:space="preserve">ackup </w:t>
      </w:r>
      <w:r w:rsidR="005A049A">
        <w:rPr>
          <w:rFonts w:ascii="Arial" w:hAnsi="Arial" w:cs="Arial"/>
          <w:sz w:val="20"/>
          <w:szCs w:val="20"/>
        </w:rPr>
        <w:t>A</w:t>
      </w:r>
      <w:r w:rsidR="00D42B80">
        <w:rPr>
          <w:rFonts w:ascii="Arial" w:hAnsi="Arial" w:cs="Arial"/>
          <w:sz w:val="20"/>
          <w:szCs w:val="20"/>
        </w:rPr>
        <w:t xml:space="preserve">uthorized </w:t>
      </w:r>
      <w:r w:rsidR="005A049A">
        <w:rPr>
          <w:rFonts w:ascii="Arial" w:hAnsi="Arial" w:cs="Arial"/>
          <w:sz w:val="20"/>
          <w:szCs w:val="20"/>
        </w:rPr>
        <w:t>R</w:t>
      </w:r>
      <w:r w:rsidR="00D42B80">
        <w:rPr>
          <w:rFonts w:ascii="Arial" w:hAnsi="Arial" w:cs="Arial"/>
          <w:sz w:val="20"/>
          <w:szCs w:val="20"/>
        </w:rPr>
        <w:t>ep</w:t>
      </w:r>
      <w:r w:rsidR="008937D6">
        <w:rPr>
          <w:rFonts w:ascii="Arial" w:hAnsi="Arial" w:cs="Arial"/>
          <w:sz w:val="20"/>
          <w:szCs w:val="20"/>
        </w:rPr>
        <w:t xml:space="preserve"> </w:t>
      </w:r>
      <w:r w:rsidR="00D42B80">
        <w:rPr>
          <w:rFonts w:ascii="Arial" w:hAnsi="Arial" w:cs="Arial"/>
          <w:sz w:val="20"/>
          <w:szCs w:val="20"/>
        </w:rPr>
        <w:t>(AR/BAR)</w:t>
      </w:r>
      <w:r>
        <w:rPr>
          <w:rFonts w:ascii="Arial" w:hAnsi="Arial" w:cs="Arial"/>
          <w:sz w:val="20"/>
          <w:szCs w:val="20"/>
        </w:rPr>
        <w:t xml:space="preserve"> have the </w:t>
      </w:r>
      <w:r w:rsidR="008B0CDE">
        <w:rPr>
          <w:rFonts w:ascii="Arial" w:hAnsi="Arial" w:cs="Arial"/>
          <w:sz w:val="20"/>
          <w:szCs w:val="20"/>
        </w:rPr>
        <w:t>authority</w:t>
      </w:r>
      <w:r>
        <w:rPr>
          <w:rFonts w:ascii="Arial" w:hAnsi="Arial" w:cs="Arial"/>
          <w:sz w:val="20"/>
          <w:szCs w:val="20"/>
        </w:rPr>
        <w:t xml:space="preserve"> to designate users for Admin roles. For New CRs, this is done during the registration process. For existing CRs that need to add, remove, or modify an</w:t>
      </w:r>
      <w:r w:rsidR="00931D1C">
        <w:rPr>
          <w:rFonts w:ascii="Arial" w:hAnsi="Arial" w:cs="Arial"/>
          <w:sz w:val="20"/>
          <w:szCs w:val="20"/>
        </w:rPr>
        <w:t>y</w:t>
      </w:r>
      <w:r>
        <w:rPr>
          <w:rFonts w:ascii="Arial" w:hAnsi="Arial" w:cs="Arial"/>
          <w:sz w:val="20"/>
          <w:szCs w:val="20"/>
        </w:rPr>
        <w:t xml:space="preserve"> Admin user</w:t>
      </w:r>
      <w:r w:rsidR="00931D1C">
        <w:rPr>
          <w:rFonts w:ascii="Arial" w:hAnsi="Arial" w:cs="Arial"/>
          <w:sz w:val="20"/>
          <w:szCs w:val="20"/>
        </w:rPr>
        <w:t>s</w:t>
      </w:r>
      <w:r>
        <w:rPr>
          <w:rFonts w:ascii="Arial" w:hAnsi="Arial" w:cs="Arial"/>
          <w:sz w:val="20"/>
          <w:szCs w:val="20"/>
        </w:rPr>
        <w:t>, t</w:t>
      </w:r>
      <w:r w:rsidRPr="008B11EE">
        <w:rPr>
          <w:rFonts w:ascii="Arial" w:hAnsi="Arial" w:cs="Arial"/>
          <w:sz w:val="20"/>
          <w:szCs w:val="20"/>
        </w:rPr>
        <w:t>he AR/BAR will send that information</w:t>
      </w:r>
      <w:r>
        <w:rPr>
          <w:rFonts w:ascii="Arial" w:hAnsi="Arial" w:cs="Arial"/>
          <w:sz w:val="20"/>
          <w:szCs w:val="20"/>
        </w:rPr>
        <w:t xml:space="preserve"> in an email</w:t>
      </w:r>
      <w:r w:rsidRPr="008B11EE">
        <w:rPr>
          <w:rFonts w:ascii="Arial" w:hAnsi="Arial" w:cs="Arial"/>
          <w:sz w:val="20"/>
          <w:szCs w:val="20"/>
        </w:rPr>
        <w:t xml:space="preserve"> to </w:t>
      </w:r>
      <w:hyperlink r:id="rId32" w:history="1">
        <w:r w:rsidR="00FF62C6">
          <w:rPr>
            <w:rStyle w:val="Hyperlink"/>
          </w:rPr>
          <w:t>flighttesting@ercot.com</w:t>
        </w:r>
      </w:hyperlink>
      <w:r w:rsidRPr="00931D1C">
        <w:rPr>
          <w:rStyle w:val="Hyperlink"/>
          <w:rFonts w:ascii="Arial" w:hAnsi="Arial" w:cs="Arial"/>
          <w:color w:val="auto"/>
          <w:sz w:val="20"/>
          <w:szCs w:val="20"/>
          <w:u w:val="none"/>
        </w:rPr>
        <w:t>.</w:t>
      </w:r>
      <w:r w:rsidR="00931D1C">
        <w:rPr>
          <w:rStyle w:val="Hyperlink"/>
          <w:rFonts w:ascii="Arial" w:hAnsi="Arial" w:cs="Arial"/>
          <w:color w:val="auto"/>
          <w:sz w:val="20"/>
          <w:szCs w:val="20"/>
          <w:u w:val="none"/>
        </w:rPr>
        <w:t xml:space="preserve"> </w:t>
      </w:r>
      <w:r w:rsidR="00931D1C">
        <w:rPr>
          <w:rFonts w:ascii="Arial" w:hAnsi="Arial" w:cs="Arial"/>
          <w:sz w:val="20"/>
          <w:szCs w:val="20"/>
        </w:rPr>
        <w:t>ERCOT will update</w:t>
      </w:r>
      <w:r w:rsidR="00931D1C" w:rsidRPr="008B11EE">
        <w:rPr>
          <w:rFonts w:ascii="Arial" w:hAnsi="Arial" w:cs="Arial"/>
          <w:sz w:val="20"/>
          <w:szCs w:val="20"/>
        </w:rPr>
        <w:t xml:space="preserve"> the account</w:t>
      </w:r>
      <w:r w:rsidR="00931D1C">
        <w:rPr>
          <w:rFonts w:ascii="Arial" w:hAnsi="Arial" w:cs="Arial"/>
          <w:sz w:val="20"/>
          <w:szCs w:val="20"/>
        </w:rPr>
        <w:t>(s)</w:t>
      </w:r>
      <w:r w:rsidR="00931D1C" w:rsidRPr="008B11EE">
        <w:rPr>
          <w:rFonts w:ascii="Arial" w:hAnsi="Arial" w:cs="Arial"/>
          <w:sz w:val="20"/>
          <w:szCs w:val="20"/>
        </w:rPr>
        <w:t xml:space="preserve"> for the MP Admin</w:t>
      </w:r>
      <w:r w:rsidR="00931D1C">
        <w:rPr>
          <w:rFonts w:ascii="Arial" w:hAnsi="Arial" w:cs="Arial"/>
          <w:sz w:val="20"/>
          <w:szCs w:val="20"/>
        </w:rPr>
        <w:t>(s) according to the info received from the AR/BAR.</w:t>
      </w:r>
    </w:p>
    <w:p w14:paraId="198CEFB3" w14:textId="65565CBD" w:rsidR="0057000E" w:rsidRDefault="00D24D91" w:rsidP="00135379">
      <w:pPr>
        <w:pStyle w:val="ListParagraph"/>
        <w:spacing w:after="120"/>
        <w:ind w:left="360"/>
        <w:contextualSpacing w:val="0"/>
        <w:rPr>
          <w:rFonts w:ascii="Arial" w:hAnsi="Arial" w:cs="Arial"/>
          <w:sz w:val="20"/>
          <w:szCs w:val="20"/>
        </w:rPr>
      </w:pPr>
      <w:r>
        <w:rPr>
          <w:rFonts w:ascii="Arial" w:hAnsi="Arial" w:cs="Arial"/>
          <w:sz w:val="20"/>
          <w:szCs w:val="20"/>
        </w:rPr>
        <w:t>This section contains information on the MP Admin Function</w:t>
      </w:r>
      <w:r w:rsidR="005A049A">
        <w:rPr>
          <w:rFonts w:ascii="Arial" w:hAnsi="Arial" w:cs="Arial"/>
          <w:sz w:val="20"/>
          <w:szCs w:val="20"/>
        </w:rPr>
        <w:t>s</w:t>
      </w:r>
      <w:r>
        <w:rPr>
          <w:rFonts w:ascii="Arial" w:hAnsi="Arial" w:cs="Arial"/>
          <w:sz w:val="20"/>
          <w:szCs w:val="20"/>
        </w:rPr>
        <w:t xml:space="preserve"> of adding, modifying, and removing users</w:t>
      </w:r>
      <w:r w:rsidR="005A049A">
        <w:rPr>
          <w:rFonts w:ascii="Arial" w:hAnsi="Arial" w:cs="Arial"/>
          <w:sz w:val="20"/>
          <w:szCs w:val="20"/>
        </w:rPr>
        <w:t xml:space="preserve"> for the FlighTrak Tool</w:t>
      </w:r>
      <w:r>
        <w:rPr>
          <w:rFonts w:ascii="Arial" w:hAnsi="Arial" w:cs="Arial"/>
          <w:sz w:val="20"/>
          <w:szCs w:val="20"/>
        </w:rPr>
        <w:t>.</w:t>
      </w:r>
    </w:p>
    <w:p w14:paraId="02D01160" w14:textId="0173AAB4" w:rsidR="000C5B73" w:rsidRPr="000C5B73" w:rsidRDefault="000C5B73" w:rsidP="00135379">
      <w:pPr>
        <w:pStyle w:val="ListParagraph"/>
        <w:spacing w:after="120"/>
        <w:ind w:left="360"/>
        <w:contextualSpacing w:val="0"/>
        <w:rPr>
          <w:rFonts w:ascii="Arial" w:hAnsi="Arial" w:cs="Arial"/>
          <w:sz w:val="20"/>
          <w:szCs w:val="20"/>
        </w:rPr>
      </w:pPr>
      <w:r>
        <w:rPr>
          <w:rFonts w:ascii="Arial" w:hAnsi="Arial" w:cs="Arial"/>
          <w:b/>
          <w:sz w:val="20"/>
          <w:szCs w:val="20"/>
        </w:rPr>
        <w:t>NOTE:</w:t>
      </w:r>
      <w:r>
        <w:rPr>
          <w:rFonts w:ascii="Arial" w:hAnsi="Arial" w:cs="Arial"/>
          <w:sz w:val="20"/>
          <w:szCs w:val="20"/>
        </w:rPr>
        <w:t xml:space="preserve"> You can be the admin for one or more companies under a counterparty, however, being the admin at one company does not automatically make you the admin at another.</w:t>
      </w:r>
    </w:p>
    <w:p w14:paraId="4042BFE2" w14:textId="0D521F11" w:rsidR="00AC0CAA" w:rsidRDefault="00AC0CAA" w:rsidP="00135379">
      <w:pPr>
        <w:pStyle w:val="ListParagraph"/>
        <w:spacing w:after="120"/>
        <w:ind w:left="360"/>
        <w:contextualSpacing w:val="0"/>
        <w:rPr>
          <w:rFonts w:ascii="Arial" w:hAnsi="Arial" w:cs="Arial"/>
          <w:sz w:val="20"/>
          <w:szCs w:val="20"/>
        </w:rPr>
      </w:pPr>
      <w:r>
        <w:rPr>
          <w:rFonts w:ascii="Arial" w:hAnsi="Arial" w:cs="Arial"/>
          <w:b/>
          <w:sz w:val="20"/>
          <w:szCs w:val="20"/>
        </w:rPr>
        <w:t xml:space="preserve">NOTE: </w:t>
      </w:r>
      <w:r>
        <w:rPr>
          <w:rFonts w:ascii="Arial" w:hAnsi="Arial" w:cs="Arial"/>
          <w:sz w:val="20"/>
          <w:szCs w:val="20"/>
        </w:rPr>
        <w:t>There are two ways to find out if you are an admin for a Company.</w:t>
      </w:r>
    </w:p>
    <w:p w14:paraId="549B41AC" w14:textId="159E30B2" w:rsidR="00501B97" w:rsidRPr="00135379" w:rsidRDefault="00AC0CAA" w:rsidP="00501B97">
      <w:pPr>
        <w:pStyle w:val="ListParagraph"/>
        <w:numPr>
          <w:ilvl w:val="0"/>
          <w:numId w:val="109"/>
        </w:numPr>
        <w:spacing w:after="120"/>
        <w:contextualSpacing w:val="0"/>
      </w:pPr>
      <w:r>
        <w:rPr>
          <w:rFonts w:ascii="Arial" w:hAnsi="Arial" w:cs="Arial"/>
          <w:sz w:val="20"/>
          <w:szCs w:val="20"/>
        </w:rPr>
        <w:t>The Admin Dashboard has the Companies I’m an Admin at report (Fig 3a). This will show all companies that you are an admin at.</w:t>
      </w:r>
    </w:p>
    <w:p w14:paraId="5B6E7DF0" w14:textId="61D6B53E" w:rsidR="00177D8B" w:rsidRPr="00135379" w:rsidRDefault="00177D8B" w:rsidP="00135379">
      <w:pPr>
        <w:spacing w:after="0"/>
        <w:rPr>
          <w:rFonts w:ascii="Arial" w:hAnsi="Arial" w:cs="Arial"/>
          <w:b/>
          <w:sz w:val="20"/>
          <w:szCs w:val="20"/>
        </w:rPr>
      </w:pPr>
      <w:r>
        <w:rPr>
          <w:rFonts w:ascii="Arial" w:hAnsi="Arial" w:cs="Arial"/>
          <w:b/>
          <w:sz w:val="20"/>
          <w:szCs w:val="20"/>
        </w:rPr>
        <w:t>Fig 3a</w:t>
      </w:r>
    </w:p>
    <w:p w14:paraId="4C39BD72" w14:textId="0107FAD9" w:rsidR="00AC0CAA" w:rsidRPr="00135379" w:rsidRDefault="00AC0CAA" w:rsidP="00135379">
      <w:pPr>
        <w:spacing w:after="120"/>
      </w:pPr>
      <w:r>
        <w:rPr>
          <w:noProof/>
        </w:rPr>
        <w:drawing>
          <wp:inline distT="0" distB="0" distL="0" distR="0" wp14:anchorId="2A2F05AA" wp14:editId="2772E5AE">
            <wp:extent cx="5924550" cy="1471704"/>
            <wp:effectExtent l="19050" t="19050" r="19050" b="146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r="24519" b="25509"/>
                    <a:stretch/>
                  </pic:blipFill>
                  <pic:spPr bwMode="auto">
                    <a:xfrm>
                      <a:off x="0" y="0"/>
                      <a:ext cx="5962357" cy="1481096"/>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16E8EA1" w14:textId="10B5B779" w:rsidR="00AC0CAA" w:rsidRPr="00135379" w:rsidRDefault="00AC0CAA" w:rsidP="00135379">
      <w:pPr>
        <w:pStyle w:val="ListParagraph"/>
        <w:numPr>
          <w:ilvl w:val="0"/>
          <w:numId w:val="109"/>
        </w:numPr>
        <w:spacing w:after="120"/>
        <w:contextualSpacing w:val="0"/>
      </w:pPr>
      <w:r>
        <w:rPr>
          <w:rFonts w:ascii="Arial" w:hAnsi="Arial" w:cs="Arial"/>
          <w:sz w:val="20"/>
          <w:szCs w:val="20"/>
        </w:rPr>
        <w:t xml:space="preserve">The General Dashboard has a report called My Company Testing Information (Fig 3b). If you click the Item ID for the company in question (Fig 3b), you can find who the </w:t>
      </w:r>
      <w:r w:rsidR="00177D8B">
        <w:rPr>
          <w:rFonts w:ascii="Arial" w:hAnsi="Arial" w:cs="Arial"/>
          <w:sz w:val="20"/>
          <w:szCs w:val="20"/>
        </w:rPr>
        <w:t>listed admin is for this company (Fig 3c).</w:t>
      </w:r>
    </w:p>
    <w:p w14:paraId="411C7D9D" w14:textId="77777777" w:rsidR="00A22E2F" w:rsidRDefault="00A22E2F" w:rsidP="00135379">
      <w:pPr>
        <w:spacing w:after="0"/>
        <w:rPr>
          <w:rFonts w:ascii="Arial" w:hAnsi="Arial" w:cs="Arial"/>
          <w:b/>
          <w:sz w:val="20"/>
          <w:szCs w:val="20"/>
        </w:rPr>
      </w:pPr>
    </w:p>
    <w:p w14:paraId="7D0BCE24" w14:textId="77777777" w:rsidR="00A22E2F" w:rsidRDefault="00A22E2F" w:rsidP="00135379">
      <w:pPr>
        <w:spacing w:after="0"/>
        <w:rPr>
          <w:rFonts w:ascii="Arial" w:hAnsi="Arial" w:cs="Arial"/>
          <w:b/>
          <w:sz w:val="20"/>
          <w:szCs w:val="20"/>
        </w:rPr>
      </w:pPr>
    </w:p>
    <w:p w14:paraId="48F040AD" w14:textId="77777777" w:rsidR="00A22E2F" w:rsidRDefault="00A22E2F" w:rsidP="00135379">
      <w:pPr>
        <w:spacing w:after="0"/>
        <w:rPr>
          <w:rFonts w:ascii="Arial" w:hAnsi="Arial" w:cs="Arial"/>
          <w:b/>
          <w:sz w:val="20"/>
          <w:szCs w:val="20"/>
        </w:rPr>
      </w:pPr>
    </w:p>
    <w:p w14:paraId="264C548E" w14:textId="7FC64CEF" w:rsidR="00177D8B" w:rsidRPr="00135379" w:rsidRDefault="00177D8B" w:rsidP="00135379">
      <w:pPr>
        <w:spacing w:after="0"/>
        <w:rPr>
          <w:rFonts w:ascii="Arial" w:hAnsi="Arial" w:cs="Arial"/>
          <w:b/>
          <w:sz w:val="20"/>
          <w:szCs w:val="20"/>
        </w:rPr>
      </w:pPr>
      <w:r>
        <w:rPr>
          <w:rFonts w:ascii="Arial" w:hAnsi="Arial" w:cs="Arial"/>
          <w:b/>
          <w:sz w:val="20"/>
          <w:szCs w:val="20"/>
        </w:rPr>
        <w:lastRenderedPageBreak/>
        <w:t>Fig 3b</w:t>
      </w:r>
    </w:p>
    <w:p w14:paraId="3A10FA37" w14:textId="43EE0197" w:rsidR="00177D8B" w:rsidRPr="00135379" w:rsidRDefault="00AC0CAA" w:rsidP="00135379">
      <w:pPr>
        <w:spacing w:after="120"/>
      </w:pPr>
      <w:r>
        <w:rPr>
          <w:noProof/>
        </w:rPr>
        <w:drawing>
          <wp:inline distT="0" distB="0" distL="0" distR="0" wp14:anchorId="4E8F7674" wp14:editId="03AFA5B9">
            <wp:extent cx="5895975" cy="986486"/>
            <wp:effectExtent l="19050" t="19050" r="9525" b="2349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r="17628" b="12245"/>
                    <a:stretch/>
                  </pic:blipFill>
                  <pic:spPr bwMode="auto">
                    <a:xfrm>
                      <a:off x="0" y="0"/>
                      <a:ext cx="5928840" cy="99198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FC8EEF0" w14:textId="2A8325AF" w:rsidR="00177D8B" w:rsidRPr="00135379" w:rsidRDefault="00177D8B" w:rsidP="00135379">
      <w:pPr>
        <w:spacing w:after="0"/>
        <w:rPr>
          <w:rFonts w:ascii="Arial" w:hAnsi="Arial" w:cs="Arial"/>
          <w:b/>
          <w:sz w:val="20"/>
          <w:szCs w:val="20"/>
        </w:rPr>
      </w:pPr>
      <w:r w:rsidRPr="00135379">
        <w:rPr>
          <w:rFonts w:ascii="Arial" w:hAnsi="Arial" w:cs="Arial"/>
          <w:b/>
          <w:sz w:val="20"/>
          <w:szCs w:val="20"/>
        </w:rPr>
        <w:t>Fig 3c</w:t>
      </w:r>
    </w:p>
    <w:p w14:paraId="5DE0B0C1" w14:textId="6818D8EB" w:rsidR="00AC0CAA" w:rsidRPr="00AC0CAA" w:rsidRDefault="008D55D6" w:rsidP="00135379">
      <w:r>
        <w:rPr>
          <w:noProof/>
        </w:rPr>
        <mc:AlternateContent>
          <mc:Choice Requires="wps">
            <w:drawing>
              <wp:anchor distT="0" distB="0" distL="114300" distR="114300" simplePos="0" relativeHeight="252179456" behindDoc="0" locked="1" layoutInCell="1" allowOverlap="1" wp14:anchorId="1C46A9E2" wp14:editId="6D63A67C">
                <wp:simplePos x="0" y="0"/>
                <wp:positionH relativeFrom="column">
                  <wp:posOffset>1666874</wp:posOffset>
                </wp:positionH>
                <wp:positionV relativeFrom="paragraph">
                  <wp:posOffset>2179321</wp:posOffset>
                </wp:positionV>
                <wp:extent cx="1097280" cy="45720"/>
                <wp:effectExtent l="38100" t="38100" r="26670" b="87630"/>
                <wp:wrapNone/>
                <wp:docPr id="13" name="Straight Arrow Connector 13"/>
                <wp:cNvGraphicFramePr/>
                <a:graphic xmlns:a="http://schemas.openxmlformats.org/drawingml/2006/main">
                  <a:graphicData uri="http://schemas.microsoft.com/office/word/2010/wordprocessingShape">
                    <wps:wsp>
                      <wps:cNvCnPr/>
                      <wps:spPr>
                        <a:xfrm flipH="1">
                          <a:off x="0" y="0"/>
                          <a:ext cx="1097280" cy="457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90274B" id="Straight Arrow Connector 13" o:spid="_x0000_s1026" type="#_x0000_t32" style="position:absolute;margin-left:131.25pt;margin-top:171.6pt;width:86.4pt;height:3.6pt;flip:x;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" strokecolor="red" strokeweight="1pt">
                <v:stroke endarrow="block" joinstyle="miter"/>
                <w10:anchorlock/>
              </v:shape>
            </w:pict>
          </mc:Fallback>
        </mc:AlternateContent>
      </w:r>
      <w:r w:rsidR="00AC0CAA">
        <w:rPr>
          <w:noProof/>
        </w:rPr>
        <w:drawing>
          <wp:inline distT="0" distB="0" distL="0" distR="0" wp14:anchorId="5B4953FD" wp14:editId="3F088253">
            <wp:extent cx="5943600" cy="2353310"/>
            <wp:effectExtent l="19050" t="19050" r="19050" b="279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2353310"/>
                    </a:xfrm>
                    <a:prstGeom prst="rect">
                      <a:avLst/>
                    </a:prstGeom>
                    <a:ln w="3175">
                      <a:solidFill>
                        <a:schemeClr val="tx1"/>
                      </a:solidFill>
                    </a:ln>
                  </pic:spPr>
                </pic:pic>
              </a:graphicData>
            </a:graphic>
          </wp:inline>
        </w:drawing>
      </w:r>
    </w:p>
    <w:p w14:paraId="4ED46E68" w14:textId="24A5DA96" w:rsidR="0057000E" w:rsidRPr="00B10713" w:rsidRDefault="0057000E" w:rsidP="00677000">
      <w:pPr>
        <w:pStyle w:val="Heading2"/>
        <w:numPr>
          <w:ilvl w:val="1"/>
          <w:numId w:val="5"/>
        </w:numPr>
        <w:spacing w:after="120"/>
      </w:pPr>
      <w:bookmarkStart w:id="378" w:name="_Toc183163195"/>
      <w:r w:rsidRPr="000755A7">
        <w:t>MP Admin Creates</w:t>
      </w:r>
      <w:r w:rsidRPr="00677000">
        <w:t xml:space="preserve"> New User</w:t>
      </w:r>
      <w:bookmarkEnd w:id="378"/>
    </w:p>
    <w:p w14:paraId="415D53C4" w14:textId="06158B2D" w:rsidR="009E0673" w:rsidRDefault="00BD4680" w:rsidP="00135379">
      <w:pPr>
        <w:pStyle w:val="ListParagraph"/>
        <w:numPr>
          <w:ilvl w:val="0"/>
          <w:numId w:val="26"/>
        </w:numPr>
        <w:spacing w:after="120"/>
      </w:pPr>
      <w:r w:rsidRPr="00E262B8">
        <w:rPr>
          <w:rFonts w:ascii="Arial" w:hAnsi="Arial" w:cs="Arial"/>
          <w:sz w:val="20"/>
          <w:szCs w:val="20"/>
        </w:rPr>
        <w:t>Click the New button at the top of the page</w:t>
      </w:r>
      <w:r w:rsidR="00AD7FC9">
        <w:rPr>
          <w:rFonts w:ascii="Arial" w:hAnsi="Arial" w:cs="Arial"/>
          <w:sz w:val="20"/>
          <w:szCs w:val="20"/>
        </w:rPr>
        <w:t xml:space="preserve"> </w:t>
      </w:r>
      <w:r w:rsidR="00473428">
        <w:rPr>
          <w:rFonts w:ascii="Arial" w:hAnsi="Arial" w:cs="Arial"/>
          <w:sz w:val="20"/>
          <w:szCs w:val="20"/>
        </w:rPr>
        <w:t>(Fig 3</w:t>
      </w:r>
      <w:r w:rsidR="000A4388">
        <w:rPr>
          <w:rFonts w:ascii="Arial" w:hAnsi="Arial" w:cs="Arial"/>
          <w:sz w:val="20"/>
          <w:szCs w:val="20"/>
        </w:rPr>
        <w:t>.1a)</w:t>
      </w:r>
      <w:r w:rsidR="008605D2">
        <w:rPr>
          <w:rFonts w:ascii="Arial" w:hAnsi="Arial" w:cs="Arial"/>
          <w:sz w:val="20"/>
          <w:szCs w:val="20"/>
        </w:rPr>
        <w:t>.</w:t>
      </w:r>
    </w:p>
    <w:p w14:paraId="7B9F77A7" w14:textId="77777777" w:rsidR="000A4388" w:rsidRPr="000A4388" w:rsidRDefault="00473428" w:rsidP="000A4388">
      <w:pPr>
        <w:spacing w:after="0"/>
        <w:rPr>
          <w:rFonts w:ascii="Arial" w:hAnsi="Arial" w:cs="Arial"/>
          <w:b/>
          <w:sz w:val="20"/>
          <w:szCs w:val="20"/>
        </w:rPr>
      </w:pPr>
      <w:r>
        <w:rPr>
          <w:rFonts w:ascii="Arial" w:hAnsi="Arial" w:cs="Arial"/>
          <w:b/>
          <w:sz w:val="20"/>
          <w:szCs w:val="20"/>
        </w:rPr>
        <w:t>Fig 3</w:t>
      </w:r>
      <w:r w:rsidR="000A4388">
        <w:rPr>
          <w:rFonts w:ascii="Arial" w:hAnsi="Arial" w:cs="Arial"/>
          <w:b/>
          <w:sz w:val="20"/>
          <w:szCs w:val="20"/>
        </w:rPr>
        <w:t>.1a</w:t>
      </w:r>
    </w:p>
    <w:p w14:paraId="2FBE2BB1" w14:textId="77777777" w:rsidR="00BD4680" w:rsidRPr="00BD4680" w:rsidRDefault="000A4388" w:rsidP="00677000">
      <w:pPr>
        <w:spacing w:after="120"/>
        <w:rPr>
          <w:rFonts w:ascii="Arial" w:hAnsi="Arial" w:cs="Arial"/>
          <w:sz w:val="20"/>
          <w:szCs w:val="20"/>
        </w:rPr>
      </w:pPr>
      <w:r>
        <w:rPr>
          <w:noProof/>
        </w:rPr>
        <mc:AlternateContent>
          <mc:Choice Requires="wps">
            <w:drawing>
              <wp:anchor distT="0" distB="0" distL="114300" distR="114300" simplePos="0" relativeHeight="251660288" behindDoc="0" locked="1" layoutInCell="1" allowOverlap="1" wp14:anchorId="0518C4EB" wp14:editId="22470E84">
                <wp:simplePos x="0" y="0"/>
                <wp:positionH relativeFrom="column">
                  <wp:posOffset>3400425</wp:posOffset>
                </wp:positionH>
                <wp:positionV relativeFrom="paragraph">
                  <wp:posOffset>244475</wp:posOffset>
                </wp:positionV>
                <wp:extent cx="1197864" cy="301752"/>
                <wp:effectExtent l="0" t="57150" r="0" b="22225"/>
                <wp:wrapNone/>
                <wp:docPr id="65" name="Straight Arrow Connector 65"/>
                <wp:cNvGraphicFramePr/>
                <a:graphic xmlns:a="http://schemas.openxmlformats.org/drawingml/2006/main">
                  <a:graphicData uri="http://schemas.microsoft.com/office/word/2010/wordprocessingShape">
                    <wps:wsp>
                      <wps:cNvCnPr/>
                      <wps:spPr>
                        <a:xfrm flipV="1">
                          <a:off x="0" y="0"/>
                          <a:ext cx="1197864" cy="30175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4C28748" id="_x0000_t32" coordsize="21600,21600" o:spt="32" o:oned="t" path="m,l21600,21600e" filled="f">
                <v:path arrowok="t" fillok="f" o:connecttype="none"/>
                <o:lock v:ext="edit" shapetype="t"/>
              </v:shapetype>
              <v:shape id="Straight Arrow Connector 65" o:spid="_x0000_s1026" type="#_x0000_t32" style="position:absolute;margin-left:267.75pt;margin-top:19.25pt;width:94.3pt;height:23.75pt;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" strokecolor="red" strokeweight="1pt">
                <v:stroke endarrow="block" joinstyle="miter"/>
                <w10:anchorlock/>
              </v:shape>
            </w:pict>
          </mc:Fallback>
        </mc:AlternateContent>
      </w:r>
      <w:r w:rsidR="00BD4680">
        <w:rPr>
          <w:noProof/>
        </w:rPr>
        <w:drawing>
          <wp:inline distT="0" distB="0" distL="0" distR="0" wp14:anchorId="1B0498B3" wp14:editId="1A62CE17">
            <wp:extent cx="5943600" cy="2181860"/>
            <wp:effectExtent l="19050" t="19050" r="19050" b="2794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2181860"/>
                    </a:xfrm>
                    <a:prstGeom prst="rect">
                      <a:avLst/>
                    </a:prstGeom>
                    <a:ln w="3175">
                      <a:solidFill>
                        <a:schemeClr val="tx1"/>
                      </a:solidFill>
                    </a:ln>
                  </pic:spPr>
                </pic:pic>
              </a:graphicData>
            </a:graphic>
          </wp:inline>
        </w:drawing>
      </w:r>
    </w:p>
    <w:p w14:paraId="1C2D321A" w14:textId="369165EF" w:rsidR="008605D2" w:rsidRDefault="00FC3AEA" w:rsidP="00E262B8">
      <w:pPr>
        <w:pStyle w:val="ListParagraph"/>
        <w:numPr>
          <w:ilvl w:val="0"/>
          <w:numId w:val="26"/>
        </w:numPr>
        <w:rPr>
          <w:rFonts w:ascii="Arial" w:hAnsi="Arial" w:cs="Arial"/>
          <w:sz w:val="20"/>
          <w:szCs w:val="20"/>
        </w:rPr>
      </w:pPr>
      <w:r w:rsidRPr="00E262B8">
        <w:rPr>
          <w:rFonts w:ascii="Arial" w:hAnsi="Arial" w:cs="Arial"/>
          <w:sz w:val="20"/>
          <w:szCs w:val="20"/>
        </w:rPr>
        <w:t>Select</w:t>
      </w:r>
      <w:r w:rsidR="0057000E" w:rsidRPr="00E262B8">
        <w:rPr>
          <w:rFonts w:ascii="Arial" w:hAnsi="Arial" w:cs="Arial"/>
          <w:sz w:val="20"/>
          <w:szCs w:val="20"/>
        </w:rPr>
        <w:t xml:space="preserve"> Add New User</w:t>
      </w:r>
      <w:r w:rsidR="008605D2">
        <w:rPr>
          <w:rFonts w:ascii="Arial" w:hAnsi="Arial" w:cs="Arial"/>
          <w:sz w:val="20"/>
          <w:szCs w:val="20"/>
        </w:rPr>
        <w:t xml:space="preserve"> </w:t>
      </w:r>
      <w:r w:rsidR="00473428">
        <w:rPr>
          <w:rFonts w:ascii="Arial" w:hAnsi="Arial" w:cs="Arial"/>
          <w:sz w:val="20"/>
          <w:szCs w:val="20"/>
        </w:rPr>
        <w:t>(Fig 3</w:t>
      </w:r>
      <w:r w:rsidR="00C748A3">
        <w:rPr>
          <w:rFonts w:ascii="Arial" w:hAnsi="Arial" w:cs="Arial"/>
          <w:sz w:val="20"/>
          <w:szCs w:val="20"/>
        </w:rPr>
        <w:t>.1b)</w:t>
      </w:r>
      <w:r w:rsidR="008605D2">
        <w:rPr>
          <w:rFonts w:ascii="Arial" w:hAnsi="Arial" w:cs="Arial"/>
          <w:sz w:val="20"/>
          <w:szCs w:val="20"/>
        </w:rPr>
        <w:t>.</w:t>
      </w:r>
    </w:p>
    <w:p w14:paraId="1DD84F5D" w14:textId="590EC2F1" w:rsidR="00E476A3" w:rsidRPr="00677000" w:rsidRDefault="008605D2" w:rsidP="00677000">
      <w:pPr>
        <w:pStyle w:val="ListParagraph"/>
        <w:numPr>
          <w:ilvl w:val="0"/>
          <w:numId w:val="26"/>
        </w:numPr>
        <w:spacing w:after="120"/>
        <w:rPr>
          <w:rFonts w:ascii="Arial" w:hAnsi="Arial" w:cs="Arial"/>
          <w:b/>
          <w:sz w:val="20"/>
          <w:szCs w:val="20"/>
        </w:rPr>
      </w:pPr>
      <w:r>
        <w:rPr>
          <w:rFonts w:ascii="Arial" w:hAnsi="Arial" w:cs="Arial"/>
          <w:sz w:val="20"/>
          <w:szCs w:val="20"/>
        </w:rPr>
        <w:t>If the Add New User does not appear, be sure you have Browse selected (Fig 3.1b).</w:t>
      </w:r>
    </w:p>
    <w:p w14:paraId="1CBFE868" w14:textId="77777777" w:rsidR="00A22E2F" w:rsidRDefault="00A22E2F" w:rsidP="00F903EE">
      <w:pPr>
        <w:spacing w:after="0"/>
        <w:rPr>
          <w:rFonts w:ascii="Arial" w:hAnsi="Arial" w:cs="Arial"/>
          <w:b/>
          <w:sz w:val="20"/>
          <w:szCs w:val="20"/>
        </w:rPr>
      </w:pPr>
    </w:p>
    <w:p w14:paraId="09439C80" w14:textId="77777777" w:rsidR="00A22E2F" w:rsidRDefault="00A22E2F" w:rsidP="00F903EE">
      <w:pPr>
        <w:spacing w:after="0"/>
        <w:rPr>
          <w:rFonts w:ascii="Arial" w:hAnsi="Arial" w:cs="Arial"/>
          <w:b/>
          <w:sz w:val="20"/>
          <w:szCs w:val="20"/>
        </w:rPr>
      </w:pPr>
    </w:p>
    <w:p w14:paraId="01D78F41" w14:textId="77777777" w:rsidR="00A22E2F" w:rsidRDefault="00A22E2F" w:rsidP="00F903EE">
      <w:pPr>
        <w:spacing w:after="0"/>
        <w:rPr>
          <w:rFonts w:ascii="Arial" w:hAnsi="Arial" w:cs="Arial"/>
          <w:b/>
          <w:sz w:val="20"/>
          <w:szCs w:val="20"/>
        </w:rPr>
      </w:pPr>
    </w:p>
    <w:p w14:paraId="459F5F4B" w14:textId="77777777" w:rsidR="00A22E2F" w:rsidRDefault="00A22E2F" w:rsidP="00F903EE">
      <w:pPr>
        <w:spacing w:after="0"/>
        <w:rPr>
          <w:rFonts w:ascii="Arial" w:hAnsi="Arial" w:cs="Arial"/>
          <w:b/>
          <w:sz w:val="20"/>
          <w:szCs w:val="20"/>
        </w:rPr>
      </w:pPr>
    </w:p>
    <w:p w14:paraId="66B07F5D" w14:textId="77777777" w:rsidR="00F903EE" w:rsidRPr="00F903EE" w:rsidRDefault="00473428" w:rsidP="00F903EE">
      <w:pPr>
        <w:spacing w:after="0"/>
        <w:rPr>
          <w:rFonts w:ascii="Arial" w:hAnsi="Arial" w:cs="Arial"/>
          <w:b/>
          <w:sz w:val="20"/>
          <w:szCs w:val="20"/>
        </w:rPr>
      </w:pPr>
      <w:r>
        <w:rPr>
          <w:rFonts w:ascii="Arial" w:hAnsi="Arial" w:cs="Arial"/>
          <w:b/>
          <w:sz w:val="20"/>
          <w:szCs w:val="20"/>
        </w:rPr>
        <w:lastRenderedPageBreak/>
        <w:t>Fig 3</w:t>
      </w:r>
      <w:r w:rsidR="00F903EE" w:rsidRPr="00F903EE">
        <w:rPr>
          <w:rFonts w:ascii="Arial" w:hAnsi="Arial" w:cs="Arial"/>
          <w:b/>
          <w:sz w:val="20"/>
          <w:szCs w:val="20"/>
        </w:rPr>
        <w:t>.1b</w:t>
      </w:r>
    </w:p>
    <w:p w14:paraId="1C12F76B" w14:textId="3CE57F1A" w:rsidR="00EA4724" w:rsidRPr="00BD4680" w:rsidRDefault="008605D2" w:rsidP="00677000">
      <w:pPr>
        <w:spacing w:after="120"/>
        <w:rPr>
          <w:rFonts w:ascii="Arial" w:hAnsi="Arial" w:cs="Arial"/>
          <w:sz w:val="20"/>
          <w:szCs w:val="20"/>
        </w:rPr>
      </w:pPr>
      <w:r>
        <w:rPr>
          <w:noProof/>
        </w:rPr>
        <mc:AlternateContent>
          <mc:Choice Requires="wps">
            <w:drawing>
              <wp:anchor distT="0" distB="0" distL="114300" distR="114300" simplePos="0" relativeHeight="251746304" behindDoc="0" locked="1" layoutInCell="1" allowOverlap="1" wp14:anchorId="4B49CE47" wp14:editId="37ED0064">
                <wp:simplePos x="0" y="0"/>
                <wp:positionH relativeFrom="column">
                  <wp:posOffset>4991100</wp:posOffset>
                </wp:positionH>
                <wp:positionV relativeFrom="paragraph">
                  <wp:posOffset>507365</wp:posOffset>
                </wp:positionV>
                <wp:extent cx="146304" cy="347472"/>
                <wp:effectExtent l="0" t="38100" r="63500" b="14605"/>
                <wp:wrapNone/>
                <wp:docPr id="235" name="Straight Arrow Connector 235"/>
                <wp:cNvGraphicFramePr/>
                <a:graphic xmlns:a="http://schemas.openxmlformats.org/drawingml/2006/main">
                  <a:graphicData uri="http://schemas.microsoft.com/office/word/2010/wordprocessingShape">
                    <wps:wsp>
                      <wps:cNvCnPr/>
                      <wps:spPr>
                        <a:xfrm flipV="1">
                          <a:off x="0" y="0"/>
                          <a:ext cx="146304" cy="34747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E493AC5" id="Straight Arrow Connector 235" o:spid="_x0000_s1026" type="#_x0000_t32" style="position:absolute;margin-left:393pt;margin-top:39.95pt;width:11.5pt;height:27.35pt;flip:y;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" strokecolor="red" strokeweight="1pt">
                <v:stroke endarrow="block" joinstyle="miter"/>
                <w10:anchorlock/>
              </v:shape>
            </w:pict>
          </mc:Fallback>
        </mc:AlternateContent>
      </w:r>
      <w:r w:rsidR="00EA4724">
        <w:rPr>
          <w:noProof/>
        </w:rPr>
        <w:drawing>
          <wp:inline distT="0" distB="0" distL="0" distR="0" wp14:anchorId="5B8911A2" wp14:editId="73277B52">
            <wp:extent cx="5943600" cy="1790700"/>
            <wp:effectExtent l="19050" t="19050" r="19050" b="190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1790700"/>
                    </a:xfrm>
                    <a:prstGeom prst="rect">
                      <a:avLst/>
                    </a:prstGeom>
                    <a:ln w="3175">
                      <a:solidFill>
                        <a:schemeClr val="tx1"/>
                      </a:solidFill>
                    </a:ln>
                  </pic:spPr>
                </pic:pic>
              </a:graphicData>
            </a:graphic>
          </wp:inline>
        </w:drawing>
      </w:r>
    </w:p>
    <w:p w14:paraId="27898011" w14:textId="53927A02" w:rsidR="008C6CEF" w:rsidRDefault="00F66DC5" w:rsidP="00135379">
      <w:pPr>
        <w:pStyle w:val="ListParagraph"/>
        <w:numPr>
          <w:ilvl w:val="0"/>
          <w:numId w:val="26"/>
        </w:numPr>
        <w:spacing w:after="120"/>
        <w:contextualSpacing w:val="0"/>
        <w:rPr>
          <w:rFonts w:ascii="Arial" w:hAnsi="Arial" w:cs="Arial"/>
          <w:b/>
          <w:sz w:val="20"/>
          <w:szCs w:val="20"/>
        </w:rPr>
      </w:pPr>
      <w:r>
        <w:rPr>
          <w:rFonts w:ascii="Arial" w:hAnsi="Arial" w:cs="Arial"/>
          <w:sz w:val="20"/>
          <w:szCs w:val="20"/>
        </w:rPr>
        <w:t>Select the Company from the dropdown menu, e</w:t>
      </w:r>
      <w:r w:rsidR="0057000E" w:rsidRPr="00E262B8">
        <w:rPr>
          <w:rFonts w:ascii="Arial" w:hAnsi="Arial" w:cs="Arial"/>
          <w:sz w:val="20"/>
          <w:szCs w:val="20"/>
        </w:rPr>
        <w:t xml:space="preserve">nter First Name, Last Name Email Address, and Phone Number, </w:t>
      </w:r>
      <w:r w:rsidR="0085182F" w:rsidRPr="00E262B8">
        <w:rPr>
          <w:rFonts w:ascii="Arial" w:hAnsi="Arial" w:cs="Arial"/>
          <w:sz w:val="20"/>
          <w:szCs w:val="20"/>
        </w:rPr>
        <w:t>and then</w:t>
      </w:r>
      <w:r w:rsidR="0057000E" w:rsidRPr="00E262B8">
        <w:rPr>
          <w:rFonts w:ascii="Arial" w:hAnsi="Arial" w:cs="Arial"/>
          <w:sz w:val="20"/>
          <w:szCs w:val="20"/>
        </w:rPr>
        <w:t xml:space="preserve"> click OK</w:t>
      </w:r>
      <w:r w:rsidR="00424253">
        <w:rPr>
          <w:rFonts w:ascii="Arial" w:hAnsi="Arial" w:cs="Arial"/>
          <w:sz w:val="20"/>
          <w:szCs w:val="20"/>
        </w:rPr>
        <w:t xml:space="preserve"> (Fig </w:t>
      </w:r>
      <w:r w:rsidR="00473428">
        <w:rPr>
          <w:rFonts w:ascii="Arial" w:hAnsi="Arial" w:cs="Arial"/>
          <w:sz w:val="20"/>
          <w:szCs w:val="20"/>
        </w:rPr>
        <w:t>3</w:t>
      </w:r>
      <w:r w:rsidR="00C748A3">
        <w:rPr>
          <w:rFonts w:ascii="Arial" w:hAnsi="Arial" w:cs="Arial"/>
          <w:sz w:val="20"/>
          <w:szCs w:val="20"/>
        </w:rPr>
        <w:t>.1c)</w:t>
      </w:r>
      <w:r w:rsidR="00771F30">
        <w:rPr>
          <w:rFonts w:ascii="Arial" w:hAnsi="Arial" w:cs="Arial"/>
          <w:sz w:val="20"/>
          <w:szCs w:val="20"/>
        </w:rPr>
        <w:t>.</w:t>
      </w:r>
    </w:p>
    <w:p w14:paraId="0C5E06C2" w14:textId="77777777" w:rsidR="00F903EE" w:rsidRDefault="00473428" w:rsidP="00F903EE">
      <w:pPr>
        <w:pStyle w:val="ListParagraph"/>
        <w:spacing w:after="0"/>
        <w:ind w:left="0"/>
        <w:rPr>
          <w:rFonts w:ascii="Arial" w:hAnsi="Arial" w:cs="Arial"/>
          <w:b/>
          <w:sz w:val="20"/>
          <w:szCs w:val="20"/>
        </w:rPr>
      </w:pPr>
      <w:r>
        <w:rPr>
          <w:rFonts w:ascii="Arial" w:hAnsi="Arial" w:cs="Arial"/>
          <w:b/>
          <w:sz w:val="20"/>
          <w:szCs w:val="20"/>
        </w:rPr>
        <w:t>Fig 3</w:t>
      </w:r>
      <w:r w:rsidR="00F903EE" w:rsidRPr="00F903EE">
        <w:rPr>
          <w:rFonts w:ascii="Arial" w:hAnsi="Arial" w:cs="Arial"/>
          <w:b/>
          <w:sz w:val="20"/>
          <w:szCs w:val="20"/>
        </w:rPr>
        <w:t>.1c</w:t>
      </w:r>
    </w:p>
    <w:p w14:paraId="0E35F7ED" w14:textId="274B47B1" w:rsidR="0057000E" w:rsidRPr="008B11EE" w:rsidRDefault="00F66DC5" w:rsidP="00135379">
      <w:pPr>
        <w:pStyle w:val="ListParagraph"/>
        <w:spacing w:after="120"/>
        <w:ind w:left="0"/>
        <w:contextualSpacing w:val="0"/>
      </w:pPr>
      <w:r>
        <w:rPr>
          <w:noProof/>
        </w:rPr>
        <w:drawing>
          <wp:inline distT="0" distB="0" distL="0" distR="0" wp14:anchorId="5CD9E370" wp14:editId="7CDB0DD6">
            <wp:extent cx="5943600" cy="2291080"/>
            <wp:effectExtent l="19050" t="19050" r="19050" b="139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2291080"/>
                    </a:xfrm>
                    <a:prstGeom prst="rect">
                      <a:avLst/>
                    </a:prstGeom>
                    <a:ln w="3175">
                      <a:solidFill>
                        <a:schemeClr val="tx1"/>
                      </a:solidFill>
                    </a:ln>
                  </pic:spPr>
                </pic:pic>
              </a:graphicData>
            </a:graphic>
          </wp:inline>
        </w:drawing>
      </w:r>
    </w:p>
    <w:p w14:paraId="47750275" w14:textId="77777777" w:rsidR="0057000E" w:rsidRPr="00E262B8" w:rsidRDefault="0057000E" w:rsidP="00677000">
      <w:pPr>
        <w:pStyle w:val="ListParagraph"/>
        <w:numPr>
          <w:ilvl w:val="0"/>
          <w:numId w:val="26"/>
        </w:numPr>
        <w:spacing w:after="120"/>
        <w:rPr>
          <w:rFonts w:ascii="Arial" w:hAnsi="Arial" w:cs="Arial"/>
          <w:sz w:val="20"/>
          <w:szCs w:val="20"/>
        </w:rPr>
      </w:pPr>
      <w:r w:rsidRPr="00E262B8">
        <w:rPr>
          <w:rFonts w:ascii="Arial" w:hAnsi="Arial" w:cs="Arial"/>
          <w:sz w:val="20"/>
          <w:szCs w:val="20"/>
        </w:rPr>
        <w:t>Pr</w:t>
      </w:r>
      <w:r w:rsidR="000A4388">
        <w:rPr>
          <w:rFonts w:ascii="Arial" w:hAnsi="Arial" w:cs="Arial"/>
          <w:sz w:val="20"/>
          <w:szCs w:val="20"/>
        </w:rPr>
        <w:t>ovide the user’s email address.</w:t>
      </w:r>
    </w:p>
    <w:p w14:paraId="3FF95CF3" w14:textId="3AC27F13" w:rsidR="00F02810" w:rsidRDefault="00BD4680" w:rsidP="00677000">
      <w:pPr>
        <w:spacing w:after="120"/>
        <w:ind w:left="720"/>
        <w:rPr>
          <w:rFonts w:ascii="Arial" w:hAnsi="Arial" w:cs="Arial"/>
          <w:b/>
          <w:sz w:val="20"/>
          <w:szCs w:val="20"/>
        </w:rPr>
      </w:pPr>
      <w:r w:rsidRPr="00310523">
        <w:rPr>
          <w:rFonts w:ascii="Arial" w:hAnsi="Arial" w:cs="Arial"/>
          <w:b/>
          <w:sz w:val="20"/>
          <w:szCs w:val="20"/>
        </w:rPr>
        <w:t>NOTE</w:t>
      </w:r>
      <w:r w:rsidRPr="00BD4680">
        <w:rPr>
          <w:rFonts w:ascii="Arial" w:hAnsi="Arial" w:cs="Arial"/>
          <w:sz w:val="20"/>
          <w:szCs w:val="20"/>
        </w:rPr>
        <w:t>: the Email Address must be unique an</w:t>
      </w:r>
      <w:r>
        <w:rPr>
          <w:rFonts w:ascii="Arial" w:hAnsi="Arial" w:cs="Arial"/>
          <w:sz w:val="20"/>
          <w:szCs w:val="20"/>
        </w:rPr>
        <w:t xml:space="preserve">d cannot be a distribution list, </w:t>
      </w:r>
      <w:r w:rsidRPr="00BD4680">
        <w:rPr>
          <w:rFonts w:ascii="Arial" w:hAnsi="Arial" w:cs="Arial"/>
          <w:sz w:val="20"/>
          <w:szCs w:val="20"/>
        </w:rPr>
        <w:t>there will be other places to add distribution lists.</w:t>
      </w:r>
    </w:p>
    <w:p w14:paraId="5C6FA028" w14:textId="77777777" w:rsidR="00F903EE" w:rsidRDefault="00473428" w:rsidP="00F903EE">
      <w:pPr>
        <w:spacing w:after="0"/>
        <w:rPr>
          <w:rFonts w:ascii="Arial" w:hAnsi="Arial" w:cs="Arial"/>
          <w:b/>
          <w:sz w:val="20"/>
          <w:szCs w:val="20"/>
        </w:rPr>
      </w:pPr>
      <w:r>
        <w:rPr>
          <w:rFonts w:ascii="Arial" w:hAnsi="Arial" w:cs="Arial"/>
          <w:b/>
          <w:sz w:val="20"/>
          <w:szCs w:val="20"/>
        </w:rPr>
        <w:t>Fig 3</w:t>
      </w:r>
      <w:r w:rsidR="00F903EE">
        <w:rPr>
          <w:rFonts w:ascii="Arial" w:hAnsi="Arial" w:cs="Arial"/>
          <w:b/>
          <w:sz w:val="20"/>
          <w:szCs w:val="20"/>
        </w:rPr>
        <w:t>.1d</w:t>
      </w:r>
    </w:p>
    <w:p w14:paraId="0C91C444" w14:textId="3DC11048" w:rsidR="00104599" w:rsidRPr="00BD4680" w:rsidRDefault="00104599" w:rsidP="00F903EE">
      <w:pPr>
        <w:spacing w:after="0"/>
        <w:rPr>
          <w:rFonts w:ascii="Arial" w:hAnsi="Arial" w:cs="Arial"/>
          <w:sz w:val="20"/>
          <w:szCs w:val="20"/>
        </w:rPr>
      </w:pPr>
      <w:r w:rsidRPr="00104599">
        <w:rPr>
          <w:rFonts w:ascii="Arial" w:hAnsi="Arial" w:cs="Arial"/>
          <w:noProof/>
          <w:sz w:val="20"/>
          <w:szCs w:val="20"/>
        </w:rPr>
        <w:drawing>
          <wp:inline distT="0" distB="0" distL="0" distR="0" wp14:anchorId="329A6B28" wp14:editId="73D280CC">
            <wp:extent cx="5943600" cy="1384935"/>
            <wp:effectExtent l="19050" t="19050" r="19050" b="24765"/>
            <wp:docPr id="1919301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30110" name=""/>
                    <pic:cNvPicPr/>
                  </pic:nvPicPr>
                  <pic:blipFill>
                    <a:blip r:embed="rId39"/>
                    <a:stretch>
                      <a:fillRect/>
                    </a:stretch>
                  </pic:blipFill>
                  <pic:spPr>
                    <a:xfrm>
                      <a:off x="0" y="0"/>
                      <a:ext cx="5943600" cy="1384935"/>
                    </a:xfrm>
                    <a:prstGeom prst="rect">
                      <a:avLst/>
                    </a:prstGeom>
                    <a:ln w="3175">
                      <a:solidFill>
                        <a:schemeClr val="tx1"/>
                      </a:solidFill>
                    </a:ln>
                  </pic:spPr>
                </pic:pic>
              </a:graphicData>
            </a:graphic>
          </wp:inline>
        </w:drawing>
      </w:r>
    </w:p>
    <w:p w14:paraId="415FFC1E" w14:textId="1A20CACE" w:rsidR="0057000E" w:rsidRDefault="0057000E" w:rsidP="00677000">
      <w:pPr>
        <w:spacing w:after="120"/>
        <w:rPr>
          <w:rFonts w:ascii="Arial" w:hAnsi="Arial" w:cs="Arial"/>
          <w:sz w:val="20"/>
          <w:szCs w:val="20"/>
        </w:rPr>
      </w:pPr>
    </w:p>
    <w:p w14:paraId="79B92DC0" w14:textId="10A4A5A9" w:rsidR="00F92537" w:rsidRDefault="007E2DEA" w:rsidP="00135379">
      <w:pPr>
        <w:pStyle w:val="ListParagraph"/>
        <w:numPr>
          <w:ilvl w:val="0"/>
          <w:numId w:val="26"/>
        </w:numPr>
        <w:spacing w:after="120"/>
      </w:pPr>
      <w:r w:rsidRPr="00E262B8">
        <w:rPr>
          <w:rFonts w:ascii="Arial" w:hAnsi="Arial" w:cs="Arial"/>
          <w:sz w:val="20"/>
          <w:szCs w:val="20"/>
        </w:rPr>
        <w:t>Once info is entered, click OK</w:t>
      </w:r>
      <w:r w:rsidR="00473428">
        <w:rPr>
          <w:rFonts w:ascii="Arial" w:hAnsi="Arial" w:cs="Arial"/>
          <w:sz w:val="20"/>
          <w:szCs w:val="20"/>
        </w:rPr>
        <w:t xml:space="preserve"> (Fig 3</w:t>
      </w:r>
      <w:r w:rsidR="00C748A3">
        <w:rPr>
          <w:rFonts w:ascii="Arial" w:hAnsi="Arial" w:cs="Arial"/>
          <w:sz w:val="20"/>
          <w:szCs w:val="20"/>
        </w:rPr>
        <w:t>.1e)</w:t>
      </w:r>
      <w:r w:rsidR="00771F30">
        <w:rPr>
          <w:rFonts w:ascii="Arial" w:hAnsi="Arial" w:cs="Arial"/>
          <w:sz w:val="20"/>
          <w:szCs w:val="20"/>
        </w:rPr>
        <w:t>.</w:t>
      </w:r>
    </w:p>
    <w:p w14:paraId="1707E521" w14:textId="77777777" w:rsidR="00104599" w:rsidRDefault="00104599" w:rsidP="00F903EE">
      <w:pPr>
        <w:tabs>
          <w:tab w:val="left" w:pos="1605"/>
        </w:tabs>
        <w:spacing w:after="0"/>
        <w:rPr>
          <w:rFonts w:ascii="Arial" w:hAnsi="Arial" w:cs="Arial"/>
          <w:b/>
          <w:sz w:val="20"/>
          <w:szCs w:val="20"/>
        </w:rPr>
      </w:pPr>
    </w:p>
    <w:p w14:paraId="382E60FF" w14:textId="46571D32" w:rsidR="00F903EE" w:rsidRDefault="00F903EE" w:rsidP="00F903EE">
      <w:pPr>
        <w:tabs>
          <w:tab w:val="left" w:pos="1605"/>
        </w:tabs>
        <w:spacing w:after="0"/>
        <w:rPr>
          <w:rFonts w:ascii="Arial" w:hAnsi="Arial" w:cs="Arial"/>
          <w:b/>
          <w:sz w:val="20"/>
          <w:szCs w:val="20"/>
        </w:rPr>
      </w:pPr>
      <w:r w:rsidRPr="00677000">
        <w:rPr>
          <w:rFonts w:ascii="Arial" w:hAnsi="Arial" w:cs="Arial"/>
          <w:b/>
          <w:sz w:val="20"/>
          <w:szCs w:val="20"/>
        </w:rPr>
        <w:lastRenderedPageBreak/>
        <w:t xml:space="preserve">Fig </w:t>
      </w:r>
      <w:r w:rsidR="00473428" w:rsidRPr="00677000">
        <w:rPr>
          <w:rFonts w:ascii="Arial" w:hAnsi="Arial" w:cs="Arial"/>
          <w:b/>
          <w:sz w:val="20"/>
          <w:szCs w:val="20"/>
        </w:rPr>
        <w:t>3</w:t>
      </w:r>
      <w:r w:rsidRPr="00677000">
        <w:rPr>
          <w:rFonts w:ascii="Arial" w:hAnsi="Arial" w:cs="Arial"/>
          <w:b/>
          <w:sz w:val="20"/>
          <w:szCs w:val="20"/>
        </w:rPr>
        <w:t>.1e</w:t>
      </w:r>
    </w:p>
    <w:p w14:paraId="69AA9390" w14:textId="4AF5C068" w:rsidR="00104599" w:rsidRPr="00677000" w:rsidRDefault="00104599" w:rsidP="00F903EE">
      <w:pPr>
        <w:tabs>
          <w:tab w:val="left" w:pos="1605"/>
        </w:tabs>
        <w:spacing w:after="0"/>
        <w:rPr>
          <w:rFonts w:ascii="Arial" w:hAnsi="Arial" w:cs="Arial"/>
          <w:b/>
          <w:sz w:val="20"/>
          <w:szCs w:val="20"/>
        </w:rPr>
      </w:pPr>
      <w:r w:rsidRPr="00104599">
        <w:rPr>
          <w:rFonts w:ascii="Arial" w:hAnsi="Arial" w:cs="Arial"/>
          <w:b/>
          <w:noProof/>
          <w:sz w:val="20"/>
          <w:szCs w:val="20"/>
        </w:rPr>
        <w:drawing>
          <wp:inline distT="0" distB="0" distL="0" distR="0" wp14:anchorId="50E338B0" wp14:editId="2155502D">
            <wp:extent cx="5943600" cy="2381250"/>
            <wp:effectExtent l="19050" t="19050" r="19050" b="19050"/>
            <wp:docPr id="21013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3163" name=""/>
                    <pic:cNvPicPr/>
                  </pic:nvPicPr>
                  <pic:blipFill>
                    <a:blip r:embed="rId40"/>
                    <a:stretch>
                      <a:fillRect/>
                    </a:stretch>
                  </pic:blipFill>
                  <pic:spPr>
                    <a:xfrm>
                      <a:off x="0" y="0"/>
                      <a:ext cx="5943600" cy="2381250"/>
                    </a:xfrm>
                    <a:prstGeom prst="rect">
                      <a:avLst/>
                    </a:prstGeom>
                    <a:ln w="3175">
                      <a:solidFill>
                        <a:schemeClr val="tx1"/>
                      </a:solidFill>
                    </a:ln>
                  </pic:spPr>
                </pic:pic>
              </a:graphicData>
            </a:graphic>
          </wp:inline>
        </w:drawing>
      </w:r>
    </w:p>
    <w:p w14:paraId="51CD7738" w14:textId="1AE21B25" w:rsidR="00F66DC5" w:rsidRPr="00135379" w:rsidRDefault="00F66DC5" w:rsidP="00677000">
      <w:pPr>
        <w:pStyle w:val="ListParagraph"/>
        <w:numPr>
          <w:ilvl w:val="0"/>
          <w:numId w:val="26"/>
        </w:numPr>
        <w:spacing w:after="120"/>
        <w:rPr>
          <w:rFonts w:ascii="Arial" w:hAnsi="Arial" w:cs="Arial"/>
          <w:b/>
          <w:sz w:val="20"/>
          <w:szCs w:val="20"/>
        </w:rPr>
      </w:pPr>
      <w:r>
        <w:rPr>
          <w:rFonts w:ascii="Arial" w:hAnsi="Arial" w:cs="Arial"/>
          <w:sz w:val="20"/>
          <w:szCs w:val="20"/>
        </w:rPr>
        <w:t xml:space="preserve">An error message will be displayed if the MP Admin is not the </w:t>
      </w:r>
      <w:proofErr w:type="gramStart"/>
      <w:r>
        <w:rPr>
          <w:rFonts w:ascii="Arial" w:hAnsi="Arial" w:cs="Arial"/>
          <w:sz w:val="20"/>
          <w:szCs w:val="20"/>
        </w:rPr>
        <w:t>Admin</w:t>
      </w:r>
      <w:proofErr w:type="gramEnd"/>
      <w:r>
        <w:rPr>
          <w:rFonts w:ascii="Arial" w:hAnsi="Arial" w:cs="Arial"/>
          <w:sz w:val="20"/>
          <w:szCs w:val="20"/>
        </w:rPr>
        <w:t xml:space="preserve"> for the selected CR (Fig 3.1f).</w:t>
      </w:r>
    </w:p>
    <w:p w14:paraId="20EF8101" w14:textId="78D1F1B1" w:rsidR="00F66DC5" w:rsidRDefault="00F66DC5" w:rsidP="00135379">
      <w:pPr>
        <w:spacing w:after="0"/>
        <w:rPr>
          <w:rFonts w:ascii="Arial" w:hAnsi="Arial" w:cs="Arial"/>
          <w:b/>
          <w:sz w:val="20"/>
          <w:szCs w:val="20"/>
        </w:rPr>
      </w:pPr>
      <w:r>
        <w:rPr>
          <w:rFonts w:ascii="Arial" w:hAnsi="Arial" w:cs="Arial"/>
          <w:b/>
          <w:sz w:val="20"/>
          <w:szCs w:val="20"/>
        </w:rPr>
        <w:t>Fig 3.1f</w:t>
      </w:r>
    </w:p>
    <w:p w14:paraId="7CA6E828" w14:textId="77777777" w:rsidR="00AF7C71" w:rsidRDefault="00AF7C71" w:rsidP="00135379">
      <w:pPr>
        <w:spacing w:after="0"/>
        <w:rPr>
          <w:rFonts w:ascii="Arial" w:hAnsi="Arial" w:cs="Arial"/>
          <w:b/>
          <w:sz w:val="20"/>
          <w:szCs w:val="20"/>
        </w:rPr>
      </w:pPr>
    </w:p>
    <w:p w14:paraId="52638D7D" w14:textId="182DD373" w:rsidR="00F66DC5" w:rsidRPr="00135379" w:rsidRDefault="00AF7C71" w:rsidP="00135379">
      <w:pPr>
        <w:spacing w:after="120"/>
        <w:rPr>
          <w:rFonts w:ascii="Arial" w:hAnsi="Arial" w:cs="Arial"/>
          <w:b/>
          <w:sz w:val="20"/>
          <w:szCs w:val="20"/>
        </w:rPr>
      </w:pPr>
      <w:r>
        <w:rPr>
          <w:noProof/>
        </w:rPr>
        <mc:AlternateContent>
          <mc:Choice Requires="wps">
            <w:drawing>
              <wp:anchor distT="0" distB="0" distL="114300" distR="114300" simplePos="0" relativeHeight="252205056" behindDoc="0" locked="1" layoutInCell="1" allowOverlap="1" wp14:anchorId="31159AC0" wp14:editId="473F1C8B">
                <wp:simplePos x="0" y="0"/>
                <wp:positionH relativeFrom="column">
                  <wp:posOffset>4644390</wp:posOffset>
                </wp:positionH>
                <wp:positionV relativeFrom="paragraph">
                  <wp:posOffset>156210</wp:posOffset>
                </wp:positionV>
                <wp:extent cx="612648" cy="365760"/>
                <wp:effectExtent l="38100" t="0" r="16510" b="53340"/>
                <wp:wrapNone/>
                <wp:docPr id="994335216" name="Straight Arrow Connector 994335216"/>
                <wp:cNvGraphicFramePr/>
                <a:graphic xmlns:a="http://schemas.openxmlformats.org/drawingml/2006/main">
                  <a:graphicData uri="http://schemas.microsoft.com/office/word/2010/wordprocessingShape">
                    <wps:wsp>
                      <wps:cNvCnPr/>
                      <wps:spPr>
                        <a:xfrm flipH="1">
                          <a:off x="0" y="0"/>
                          <a:ext cx="612648" cy="36576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3B6D0F58" id="_x0000_t32" coordsize="21600,21600" o:spt="32" o:oned="t" path="m,l21600,21600e" filled="f">
                <v:path arrowok="t" fillok="f" o:connecttype="none"/>
                <o:lock v:ext="edit" shapetype="t"/>
              </v:shapetype>
              <v:shape id="Straight Arrow Connector 994335216" o:spid="_x0000_s1026" type="#_x0000_t32" style="position:absolute;margin-left:365.7pt;margin-top:12.3pt;width:48.25pt;height:28.8pt;flip:x;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" strokecolor="red" strokeweight="1pt">
                <v:stroke endarrow="block" joinstyle="miter"/>
                <w10:anchorlock/>
              </v:shape>
            </w:pict>
          </mc:Fallback>
        </mc:AlternateContent>
      </w:r>
      <w:r w:rsidR="00F66DC5">
        <w:rPr>
          <w:noProof/>
        </w:rPr>
        <w:drawing>
          <wp:inline distT="0" distB="0" distL="0" distR="0" wp14:anchorId="77FCEE19" wp14:editId="74E12587">
            <wp:extent cx="5943600" cy="2337435"/>
            <wp:effectExtent l="19050" t="19050" r="19050" b="2476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r="23878"/>
                    <a:stretch/>
                  </pic:blipFill>
                  <pic:spPr bwMode="auto">
                    <a:xfrm>
                      <a:off x="0" y="0"/>
                      <a:ext cx="5943600" cy="2337435"/>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075F6B2E" w14:textId="39771C66" w:rsidR="00776A2B" w:rsidRPr="00677000" w:rsidRDefault="007E2DEA" w:rsidP="00677000">
      <w:pPr>
        <w:pStyle w:val="ListParagraph"/>
        <w:numPr>
          <w:ilvl w:val="0"/>
          <w:numId w:val="26"/>
        </w:numPr>
        <w:spacing w:after="120"/>
        <w:rPr>
          <w:rFonts w:ascii="Arial" w:hAnsi="Arial" w:cs="Arial"/>
          <w:b/>
          <w:sz w:val="20"/>
          <w:szCs w:val="20"/>
        </w:rPr>
      </w:pPr>
      <w:r w:rsidRPr="00E262B8">
        <w:rPr>
          <w:rFonts w:ascii="Arial" w:hAnsi="Arial" w:cs="Arial"/>
          <w:sz w:val="20"/>
          <w:szCs w:val="20"/>
        </w:rPr>
        <w:t>An error message will be displayed if the email address is not unique</w:t>
      </w:r>
      <w:r w:rsidR="00C748A3">
        <w:rPr>
          <w:rFonts w:ascii="Arial" w:hAnsi="Arial" w:cs="Arial"/>
          <w:sz w:val="20"/>
          <w:szCs w:val="20"/>
        </w:rPr>
        <w:t xml:space="preserve"> (Fig </w:t>
      </w:r>
      <w:r w:rsidR="00473428">
        <w:rPr>
          <w:rFonts w:ascii="Arial" w:hAnsi="Arial" w:cs="Arial"/>
          <w:sz w:val="20"/>
          <w:szCs w:val="20"/>
        </w:rPr>
        <w:t>3</w:t>
      </w:r>
      <w:r w:rsidR="00C748A3">
        <w:rPr>
          <w:rFonts w:ascii="Arial" w:hAnsi="Arial" w:cs="Arial"/>
          <w:sz w:val="20"/>
          <w:szCs w:val="20"/>
        </w:rPr>
        <w:t>.1</w:t>
      </w:r>
      <w:r w:rsidR="00F92537">
        <w:rPr>
          <w:rFonts w:ascii="Arial" w:hAnsi="Arial" w:cs="Arial"/>
          <w:sz w:val="20"/>
          <w:szCs w:val="20"/>
        </w:rPr>
        <w:t>g</w:t>
      </w:r>
      <w:r w:rsidR="00C748A3">
        <w:rPr>
          <w:rFonts w:ascii="Arial" w:hAnsi="Arial" w:cs="Arial"/>
          <w:sz w:val="20"/>
          <w:szCs w:val="20"/>
        </w:rPr>
        <w:t>)</w:t>
      </w:r>
      <w:r w:rsidR="00771F30">
        <w:rPr>
          <w:rFonts w:ascii="Arial" w:hAnsi="Arial" w:cs="Arial"/>
          <w:sz w:val="20"/>
          <w:szCs w:val="20"/>
        </w:rPr>
        <w:t>.</w:t>
      </w:r>
    </w:p>
    <w:p w14:paraId="501D1789" w14:textId="77777777" w:rsidR="00F92537" w:rsidRDefault="00F92537" w:rsidP="00F903EE">
      <w:pPr>
        <w:spacing w:after="0"/>
        <w:rPr>
          <w:rFonts w:ascii="Arial" w:hAnsi="Arial" w:cs="Arial"/>
          <w:b/>
          <w:sz w:val="20"/>
          <w:szCs w:val="20"/>
        </w:rPr>
      </w:pPr>
    </w:p>
    <w:p w14:paraId="071CB51F" w14:textId="77777777" w:rsidR="00F92537" w:rsidRDefault="00F92537" w:rsidP="00F903EE">
      <w:pPr>
        <w:spacing w:after="0"/>
        <w:rPr>
          <w:rFonts w:ascii="Arial" w:hAnsi="Arial" w:cs="Arial"/>
          <w:b/>
          <w:sz w:val="20"/>
          <w:szCs w:val="20"/>
        </w:rPr>
      </w:pPr>
    </w:p>
    <w:p w14:paraId="735D0B46" w14:textId="77777777" w:rsidR="00F92537" w:rsidRDefault="00F92537" w:rsidP="00F903EE">
      <w:pPr>
        <w:spacing w:after="0"/>
        <w:rPr>
          <w:rFonts w:ascii="Arial" w:hAnsi="Arial" w:cs="Arial"/>
          <w:b/>
          <w:sz w:val="20"/>
          <w:szCs w:val="20"/>
        </w:rPr>
      </w:pPr>
    </w:p>
    <w:p w14:paraId="5386724B" w14:textId="77777777" w:rsidR="00F92537" w:rsidRDefault="00F92537" w:rsidP="00F903EE">
      <w:pPr>
        <w:spacing w:after="0"/>
        <w:rPr>
          <w:rFonts w:ascii="Arial" w:hAnsi="Arial" w:cs="Arial"/>
          <w:b/>
          <w:sz w:val="20"/>
          <w:szCs w:val="20"/>
        </w:rPr>
      </w:pPr>
    </w:p>
    <w:p w14:paraId="67DB7671" w14:textId="77777777" w:rsidR="00F92537" w:rsidRDefault="00F92537" w:rsidP="00F903EE">
      <w:pPr>
        <w:spacing w:after="0"/>
        <w:rPr>
          <w:rFonts w:ascii="Arial" w:hAnsi="Arial" w:cs="Arial"/>
          <w:b/>
          <w:sz w:val="20"/>
          <w:szCs w:val="20"/>
        </w:rPr>
      </w:pPr>
    </w:p>
    <w:p w14:paraId="695BCD07" w14:textId="77777777" w:rsidR="00F92537" w:rsidRDefault="00F92537" w:rsidP="00F903EE">
      <w:pPr>
        <w:spacing w:after="0"/>
        <w:rPr>
          <w:rFonts w:ascii="Arial" w:hAnsi="Arial" w:cs="Arial"/>
          <w:b/>
          <w:sz w:val="20"/>
          <w:szCs w:val="20"/>
        </w:rPr>
      </w:pPr>
    </w:p>
    <w:p w14:paraId="01D568AD" w14:textId="77777777" w:rsidR="00F92537" w:rsidRDefault="00F92537" w:rsidP="00F903EE">
      <w:pPr>
        <w:spacing w:after="0"/>
        <w:rPr>
          <w:rFonts w:ascii="Arial" w:hAnsi="Arial" w:cs="Arial"/>
          <w:b/>
          <w:sz w:val="20"/>
          <w:szCs w:val="20"/>
        </w:rPr>
      </w:pPr>
    </w:p>
    <w:p w14:paraId="4C011543" w14:textId="77777777" w:rsidR="00F92537" w:rsidRDefault="00F92537" w:rsidP="00F903EE">
      <w:pPr>
        <w:spacing w:after="0"/>
        <w:rPr>
          <w:rFonts w:ascii="Arial" w:hAnsi="Arial" w:cs="Arial"/>
          <w:b/>
          <w:sz w:val="20"/>
          <w:szCs w:val="20"/>
        </w:rPr>
      </w:pPr>
    </w:p>
    <w:p w14:paraId="42142588" w14:textId="77777777" w:rsidR="00104599" w:rsidRDefault="00104599" w:rsidP="00F903EE">
      <w:pPr>
        <w:spacing w:after="0"/>
        <w:rPr>
          <w:rFonts w:ascii="Arial" w:hAnsi="Arial" w:cs="Arial"/>
          <w:b/>
          <w:sz w:val="20"/>
          <w:szCs w:val="20"/>
        </w:rPr>
      </w:pPr>
    </w:p>
    <w:p w14:paraId="05389DDD" w14:textId="77777777" w:rsidR="00104599" w:rsidRDefault="00104599" w:rsidP="00F903EE">
      <w:pPr>
        <w:spacing w:after="0"/>
        <w:rPr>
          <w:rFonts w:ascii="Arial" w:hAnsi="Arial" w:cs="Arial"/>
          <w:b/>
          <w:sz w:val="20"/>
          <w:szCs w:val="20"/>
        </w:rPr>
      </w:pPr>
    </w:p>
    <w:p w14:paraId="1B5C6AAF" w14:textId="77777777" w:rsidR="00104599" w:rsidRDefault="00104599" w:rsidP="00F903EE">
      <w:pPr>
        <w:spacing w:after="0"/>
        <w:rPr>
          <w:rFonts w:ascii="Arial" w:hAnsi="Arial" w:cs="Arial"/>
          <w:b/>
          <w:sz w:val="20"/>
          <w:szCs w:val="20"/>
        </w:rPr>
      </w:pPr>
    </w:p>
    <w:p w14:paraId="73323F9F" w14:textId="77777777" w:rsidR="00104599" w:rsidRDefault="00104599" w:rsidP="00F903EE">
      <w:pPr>
        <w:spacing w:after="0"/>
        <w:rPr>
          <w:rFonts w:ascii="Arial" w:hAnsi="Arial" w:cs="Arial"/>
          <w:b/>
          <w:sz w:val="20"/>
          <w:szCs w:val="20"/>
        </w:rPr>
      </w:pPr>
    </w:p>
    <w:p w14:paraId="475D4546" w14:textId="2DA377A8" w:rsidR="00F903EE" w:rsidRDefault="00473428" w:rsidP="00F903EE">
      <w:pPr>
        <w:spacing w:after="0"/>
        <w:rPr>
          <w:rFonts w:ascii="Arial" w:hAnsi="Arial" w:cs="Arial"/>
          <w:b/>
          <w:sz w:val="20"/>
          <w:szCs w:val="20"/>
        </w:rPr>
      </w:pPr>
      <w:r>
        <w:rPr>
          <w:rFonts w:ascii="Arial" w:hAnsi="Arial" w:cs="Arial"/>
          <w:b/>
          <w:sz w:val="20"/>
          <w:szCs w:val="20"/>
        </w:rPr>
        <w:lastRenderedPageBreak/>
        <w:t>Fig 3</w:t>
      </w:r>
      <w:r w:rsidR="00F903EE" w:rsidRPr="00F903EE">
        <w:rPr>
          <w:rFonts w:ascii="Arial" w:hAnsi="Arial" w:cs="Arial"/>
          <w:b/>
          <w:sz w:val="20"/>
          <w:szCs w:val="20"/>
        </w:rPr>
        <w:t>.1</w:t>
      </w:r>
      <w:r w:rsidR="00F92537">
        <w:rPr>
          <w:rFonts w:ascii="Arial" w:hAnsi="Arial" w:cs="Arial"/>
          <w:b/>
          <w:sz w:val="20"/>
          <w:szCs w:val="20"/>
        </w:rPr>
        <w:t>g</w:t>
      </w:r>
    </w:p>
    <w:p w14:paraId="4122A77B" w14:textId="5E8C60EB" w:rsidR="00AF7C71" w:rsidRPr="00F903EE" w:rsidRDefault="00AF7C71" w:rsidP="00F903EE">
      <w:pPr>
        <w:spacing w:after="0"/>
        <w:rPr>
          <w:rFonts w:ascii="Arial" w:hAnsi="Arial" w:cs="Arial"/>
          <w:b/>
          <w:sz w:val="20"/>
          <w:szCs w:val="20"/>
        </w:rPr>
      </w:pPr>
      <w:r w:rsidRPr="00AF7C71">
        <w:rPr>
          <w:rFonts w:ascii="Arial" w:hAnsi="Arial" w:cs="Arial"/>
          <w:b/>
          <w:noProof/>
          <w:sz w:val="20"/>
          <w:szCs w:val="20"/>
        </w:rPr>
        <w:drawing>
          <wp:inline distT="0" distB="0" distL="0" distR="0" wp14:anchorId="4A6F1267" wp14:editId="0EBE9CA5">
            <wp:extent cx="5943600" cy="2477770"/>
            <wp:effectExtent l="19050" t="19050" r="19050" b="17780"/>
            <wp:docPr id="10209081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908191" name=""/>
                    <pic:cNvPicPr/>
                  </pic:nvPicPr>
                  <pic:blipFill>
                    <a:blip r:embed="rId42"/>
                    <a:stretch>
                      <a:fillRect/>
                    </a:stretch>
                  </pic:blipFill>
                  <pic:spPr>
                    <a:xfrm>
                      <a:off x="0" y="0"/>
                      <a:ext cx="5943600" cy="2477770"/>
                    </a:xfrm>
                    <a:prstGeom prst="rect">
                      <a:avLst/>
                    </a:prstGeom>
                    <a:ln w="3175">
                      <a:solidFill>
                        <a:schemeClr val="tx1"/>
                      </a:solidFill>
                    </a:ln>
                  </pic:spPr>
                </pic:pic>
              </a:graphicData>
            </a:graphic>
          </wp:inline>
        </w:drawing>
      </w:r>
    </w:p>
    <w:p w14:paraId="60376AAA" w14:textId="17C17A63" w:rsidR="007E2DEA" w:rsidRPr="007E2DEA" w:rsidRDefault="00C748A3" w:rsidP="00677000">
      <w:pPr>
        <w:spacing w:after="120"/>
        <w:rPr>
          <w:rFonts w:ascii="Arial" w:hAnsi="Arial" w:cs="Arial"/>
          <w:sz w:val="20"/>
          <w:szCs w:val="20"/>
        </w:rPr>
      </w:pPr>
      <w:r>
        <w:rPr>
          <w:noProof/>
        </w:rPr>
        <mc:AlternateContent>
          <mc:Choice Requires="wps">
            <w:drawing>
              <wp:anchor distT="0" distB="0" distL="114300" distR="114300" simplePos="0" relativeHeight="251666432" behindDoc="0" locked="1" layoutInCell="1" allowOverlap="1" wp14:anchorId="23EBB4F5" wp14:editId="0FB118CD">
                <wp:simplePos x="0" y="0"/>
                <wp:positionH relativeFrom="column">
                  <wp:posOffset>2801620</wp:posOffset>
                </wp:positionH>
                <wp:positionV relativeFrom="paragraph">
                  <wp:posOffset>-2453640</wp:posOffset>
                </wp:positionV>
                <wp:extent cx="612648" cy="365760"/>
                <wp:effectExtent l="38100" t="0" r="16510" b="53340"/>
                <wp:wrapNone/>
                <wp:docPr id="79" name="Straight Arrow Connector 79"/>
                <wp:cNvGraphicFramePr/>
                <a:graphic xmlns:a="http://schemas.openxmlformats.org/drawingml/2006/main">
                  <a:graphicData uri="http://schemas.microsoft.com/office/word/2010/wordprocessingShape">
                    <wps:wsp>
                      <wps:cNvCnPr/>
                      <wps:spPr>
                        <a:xfrm flipH="1">
                          <a:off x="0" y="0"/>
                          <a:ext cx="612648" cy="36576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6209CE" id="Straight Arrow Connector 79" o:spid="_x0000_s1026" type="#_x0000_t32" style="position:absolute;margin-left:220.6pt;margin-top:-193.2pt;width:48.25pt;height:28.8p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" strokecolor="red" strokeweight="1pt">
                <v:stroke endarrow="block" joinstyle="miter"/>
                <w10:anchorlock/>
              </v:shape>
            </w:pict>
          </mc:Fallback>
        </mc:AlternateContent>
      </w:r>
    </w:p>
    <w:p w14:paraId="13541A07" w14:textId="260B4167" w:rsidR="0095388C" w:rsidRPr="00135379" w:rsidRDefault="007E2DEA" w:rsidP="00677000">
      <w:pPr>
        <w:pStyle w:val="ListParagraph"/>
        <w:numPr>
          <w:ilvl w:val="0"/>
          <w:numId w:val="26"/>
        </w:numPr>
        <w:spacing w:after="120"/>
        <w:rPr>
          <w:rFonts w:ascii="Arial" w:hAnsi="Arial" w:cs="Arial"/>
          <w:b/>
          <w:sz w:val="20"/>
          <w:szCs w:val="20"/>
        </w:rPr>
      </w:pPr>
      <w:r w:rsidRPr="00E262B8">
        <w:rPr>
          <w:rFonts w:ascii="Arial" w:hAnsi="Arial" w:cs="Arial"/>
          <w:sz w:val="20"/>
          <w:szCs w:val="20"/>
        </w:rPr>
        <w:t>Enter the updated value for the email address</w:t>
      </w:r>
      <w:r w:rsidR="00EA4724" w:rsidRPr="00E262B8">
        <w:rPr>
          <w:rFonts w:ascii="Arial" w:hAnsi="Arial" w:cs="Arial"/>
          <w:sz w:val="20"/>
          <w:szCs w:val="20"/>
        </w:rPr>
        <w:t xml:space="preserve"> and click OK.</w:t>
      </w:r>
      <w:r w:rsidR="00F903EE">
        <w:tab/>
      </w:r>
    </w:p>
    <w:p w14:paraId="3698988D" w14:textId="170EA4E3" w:rsidR="002C0B08" w:rsidRDefault="002C0B08" w:rsidP="002C0B08">
      <w:pPr>
        <w:tabs>
          <w:tab w:val="left" w:pos="2100"/>
        </w:tabs>
        <w:spacing w:after="0"/>
        <w:rPr>
          <w:rFonts w:ascii="Arial" w:hAnsi="Arial" w:cs="Arial"/>
          <w:b/>
          <w:sz w:val="20"/>
          <w:szCs w:val="20"/>
        </w:rPr>
      </w:pPr>
      <w:r w:rsidRPr="00677000">
        <w:rPr>
          <w:rFonts w:ascii="Arial" w:hAnsi="Arial" w:cs="Arial"/>
          <w:b/>
          <w:sz w:val="20"/>
          <w:szCs w:val="20"/>
        </w:rPr>
        <w:t xml:space="preserve">Fig </w:t>
      </w:r>
      <w:r w:rsidR="00473428" w:rsidRPr="00677000">
        <w:rPr>
          <w:rFonts w:ascii="Arial" w:hAnsi="Arial" w:cs="Arial"/>
          <w:b/>
          <w:sz w:val="20"/>
          <w:szCs w:val="20"/>
        </w:rPr>
        <w:t>3</w:t>
      </w:r>
      <w:r w:rsidRPr="00677000">
        <w:rPr>
          <w:rFonts w:ascii="Arial" w:hAnsi="Arial" w:cs="Arial"/>
          <w:b/>
          <w:sz w:val="20"/>
          <w:szCs w:val="20"/>
        </w:rPr>
        <w:t>.1</w:t>
      </w:r>
      <w:r w:rsidR="00F92537">
        <w:rPr>
          <w:rFonts w:ascii="Arial" w:hAnsi="Arial" w:cs="Arial"/>
          <w:b/>
          <w:sz w:val="20"/>
          <w:szCs w:val="20"/>
        </w:rPr>
        <w:t>h</w:t>
      </w:r>
    </w:p>
    <w:p w14:paraId="17213370" w14:textId="6DC448B7" w:rsidR="00EA4724" w:rsidRPr="00EA4724" w:rsidRDefault="003F4A3E" w:rsidP="003F4A3E">
      <w:pPr>
        <w:tabs>
          <w:tab w:val="left" w:pos="2100"/>
        </w:tabs>
        <w:spacing w:after="0"/>
        <w:rPr>
          <w:rFonts w:ascii="Arial" w:hAnsi="Arial" w:cs="Arial"/>
          <w:sz w:val="20"/>
          <w:szCs w:val="20"/>
        </w:rPr>
      </w:pPr>
      <w:r w:rsidRPr="003F4A3E">
        <w:rPr>
          <w:rFonts w:ascii="Arial" w:hAnsi="Arial" w:cs="Arial"/>
          <w:b/>
          <w:noProof/>
          <w:sz w:val="20"/>
          <w:szCs w:val="20"/>
        </w:rPr>
        <w:drawing>
          <wp:inline distT="0" distB="0" distL="0" distR="0" wp14:anchorId="6B690D4B" wp14:editId="75C27E70">
            <wp:extent cx="5943600" cy="2834005"/>
            <wp:effectExtent l="19050" t="19050" r="19050" b="23495"/>
            <wp:docPr id="12416370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637055" name=""/>
                    <pic:cNvPicPr/>
                  </pic:nvPicPr>
                  <pic:blipFill>
                    <a:blip r:embed="rId43"/>
                    <a:stretch>
                      <a:fillRect/>
                    </a:stretch>
                  </pic:blipFill>
                  <pic:spPr>
                    <a:xfrm>
                      <a:off x="0" y="0"/>
                      <a:ext cx="5943600" cy="2834005"/>
                    </a:xfrm>
                    <a:prstGeom prst="rect">
                      <a:avLst/>
                    </a:prstGeom>
                    <a:ln w="3175">
                      <a:solidFill>
                        <a:schemeClr val="tx1"/>
                      </a:solidFill>
                    </a:ln>
                  </pic:spPr>
                </pic:pic>
              </a:graphicData>
            </a:graphic>
          </wp:inline>
        </w:drawing>
      </w:r>
      <w:r w:rsidR="001F0B2C">
        <w:rPr>
          <w:noProof/>
        </w:rPr>
        <mc:AlternateContent>
          <mc:Choice Requires="wps">
            <w:drawing>
              <wp:anchor distT="0" distB="0" distL="114300" distR="114300" simplePos="0" relativeHeight="251684864" behindDoc="0" locked="1" layoutInCell="1" allowOverlap="1" wp14:anchorId="4E4BCD7A" wp14:editId="48A4C0B5">
                <wp:simplePos x="0" y="0"/>
                <wp:positionH relativeFrom="column">
                  <wp:posOffset>259080</wp:posOffset>
                </wp:positionH>
                <wp:positionV relativeFrom="paragraph">
                  <wp:posOffset>519430</wp:posOffset>
                </wp:positionV>
                <wp:extent cx="521208" cy="502920"/>
                <wp:effectExtent l="38100" t="38100" r="31750" b="30480"/>
                <wp:wrapNone/>
                <wp:docPr id="95" name="Straight Arrow Connector 95"/>
                <wp:cNvGraphicFramePr/>
                <a:graphic xmlns:a="http://schemas.openxmlformats.org/drawingml/2006/main">
                  <a:graphicData uri="http://schemas.microsoft.com/office/word/2010/wordprocessingShape">
                    <wps:wsp>
                      <wps:cNvCnPr/>
                      <wps:spPr>
                        <a:xfrm flipH="1" flipV="1">
                          <a:off x="0" y="0"/>
                          <a:ext cx="521208" cy="5029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962C7C1" id="_x0000_t32" coordsize="21600,21600" o:spt="32" o:oned="t" path="m,l21600,21600e" filled="f">
                <v:path arrowok="t" fillok="f" o:connecttype="none"/>
                <o:lock v:ext="edit" shapetype="t"/>
              </v:shapetype>
              <v:shape id="Straight Arrow Connector 95" o:spid="_x0000_s1026" type="#_x0000_t32" style="position:absolute;margin-left:20.4pt;margin-top:40.9pt;width:41.05pt;height:39.6pt;flip:x 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" strokecolor="red" strokeweight="1pt">
                <v:stroke endarrow="block" joinstyle="miter"/>
                <w10:anchorlock/>
              </v:shape>
            </w:pict>
          </mc:Fallback>
        </mc:AlternateContent>
      </w:r>
    </w:p>
    <w:p w14:paraId="1F09F671" w14:textId="516FE926" w:rsidR="00913064" w:rsidRPr="00677000" w:rsidRDefault="00EA4724" w:rsidP="00677000">
      <w:pPr>
        <w:pStyle w:val="ListParagraph"/>
        <w:numPr>
          <w:ilvl w:val="0"/>
          <w:numId w:val="26"/>
        </w:numPr>
        <w:spacing w:after="120"/>
        <w:rPr>
          <w:rFonts w:ascii="Arial" w:hAnsi="Arial" w:cs="Arial"/>
          <w:b/>
          <w:sz w:val="20"/>
          <w:szCs w:val="20"/>
        </w:rPr>
      </w:pPr>
      <w:r w:rsidRPr="00E262B8">
        <w:rPr>
          <w:rFonts w:ascii="Arial" w:hAnsi="Arial" w:cs="Arial"/>
          <w:sz w:val="20"/>
          <w:szCs w:val="20"/>
        </w:rPr>
        <w:t>Verify info is correct, then click Commit</w:t>
      </w:r>
      <w:r w:rsidR="001F0B2C">
        <w:rPr>
          <w:rFonts w:ascii="Arial" w:hAnsi="Arial" w:cs="Arial"/>
          <w:sz w:val="20"/>
          <w:szCs w:val="20"/>
        </w:rPr>
        <w:t xml:space="preserve"> (Fig 3</w:t>
      </w:r>
      <w:r w:rsidR="00C748A3">
        <w:rPr>
          <w:rFonts w:ascii="Arial" w:hAnsi="Arial" w:cs="Arial"/>
          <w:sz w:val="20"/>
          <w:szCs w:val="20"/>
        </w:rPr>
        <w:t>.1</w:t>
      </w:r>
      <w:r w:rsidR="00F92537">
        <w:rPr>
          <w:rFonts w:ascii="Arial" w:hAnsi="Arial" w:cs="Arial"/>
          <w:sz w:val="20"/>
          <w:szCs w:val="20"/>
        </w:rPr>
        <w:t>h</w:t>
      </w:r>
      <w:r w:rsidR="00C748A3">
        <w:rPr>
          <w:rFonts w:ascii="Arial" w:hAnsi="Arial" w:cs="Arial"/>
          <w:sz w:val="20"/>
          <w:szCs w:val="20"/>
        </w:rPr>
        <w:t>)</w:t>
      </w:r>
      <w:r w:rsidR="00771F30">
        <w:rPr>
          <w:rFonts w:ascii="Arial" w:hAnsi="Arial" w:cs="Arial"/>
          <w:sz w:val="20"/>
          <w:szCs w:val="20"/>
        </w:rPr>
        <w:t>.</w:t>
      </w:r>
    </w:p>
    <w:p w14:paraId="3FF217E6" w14:textId="77777777" w:rsidR="00F92537" w:rsidRDefault="00F92537" w:rsidP="00F903EE">
      <w:pPr>
        <w:spacing w:after="0"/>
        <w:rPr>
          <w:rFonts w:ascii="Arial" w:hAnsi="Arial" w:cs="Arial"/>
          <w:b/>
          <w:sz w:val="20"/>
          <w:szCs w:val="20"/>
        </w:rPr>
      </w:pPr>
    </w:p>
    <w:p w14:paraId="458BA739" w14:textId="77777777" w:rsidR="00F92537" w:rsidRDefault="00F92537" w:rsidP="00F903EE">
      <w:pPr>
        <w:spacing w:after="0"/>
        <w:rPr>
          <w:rFonts w:ascii="Arial" w:hAnsi="Arial" w:cs="Arial"/>
          <w:b/>
          <w:sz w:val="20"/>
          <w:szCs w:val="20"/>
        </w:rPr>
      </w:pPr>
    </w:p>
    <w:p w14:paraId="199B194A" w14:textId="77777777" w:rsidR="00F92537" w:rsidRDefault="00F92537" w:rsidP="00F903EE">
      <w:pPr>
        <w:spacing w:after="0"/>
        <w:rPr>
          <w:rFonts w:ascii="Arial" w:hAnsi="Arial" w:cs="Arial"/>
          <w:b/>
          <w:sz w:val="20"/>
          <w:szCs w:val="20"/>
        </w:rPr>
      </w:pPr>
    </w:p>
    <w:p w14:paraId="6E25EEB7" w14:textId="77777777" w:rsidR="00F92537" w:rsidRDefault="00F92537" w:rsidP="00F903EE">
      <w:pPr>
        <w:spacing w:after="0"/>
        <w:rPr>
          <w:rFonts w:ascii="Arial" w:hAnsi="Arial" w:cs="Arial"/>
          <w:b/>
          <w:sz w:val="20"/>
          <w:szCs w:val="20"/>
        </w:rPr>
      </w:pPr>
    </w:p>
    <w:p w14:paraId="469EEC4A" w14:textId="77777777" w:rsidR="003F4A3E" w:rsidRDefault="003F4A3E" w:rsidP="00F903EE">
      <w:pPr>
        <w:spacing w:after="0"/>
        <w:rPr>
          <w:rFonts w:ascii="Arial" w:hAnsi="Arial" w:cs="Arial"/>
          <w:b/>
          <w:sz w:val="20"/>
          <w:szCs w:val="20"/>
        </w:rPr>
      </w:pPr>
    </w:p>
    <w:p w14:paraId="4D5F88B1" w14:textId="77777777" w:rsidR="003F4A3E" w:rsidRDefault="003F4A3E" w:rsidP="00F903EE">
      <w:pPr>
        <w:spacing w:after="0"/>
        <w:rPr>
          <w:rFonts w:ascii="Arial" w:hAnsi="Arial" w:cs="Arial"/>
          <w:b/>
          <w:sz w:val="20"/>
          <w:szCs w:val="20"/>
        </w:rPr>
      </w:pPr>
    </w:p>
    <w:p w14:paraId="784276D2" w14:textId="77777777" w:rsidR="003F4A3E" w:rsidRDefault="003F4A3E" w:rsidP="00F903EE">
      <w:pPr>
        <w:spacing w:after="0"/>
        <w:rPr>
          <w:rFonts w:ascii="Arial" w:hAnsi="Arial" w:cs="Arial"/>
          <w:b/>
          <w:sz w:val="20"/>
          <w:szCs w:val="20"/>
        </w:rPr>
      </w:pPr>
    </w:p>
    <w:p w14:paraId="06484AB9" w14:textId="77777777" w:rsidR="003F4A3E" w:rsidRDefault="003F4A3E" w:rsidP="00F903EE">
      <w:pPr>
        <w:spacing w:after="0"/>
        <w:rPr>
          <w:rFonts w:ascii="Arial" w:hAnsi="Arial" w:cs="Arial"/>
          <w:b/>
          <w:sz w:val="20"/>
          <w:szCs w:val="20"/>
        </w:rPr>
      </w:pPr>
    </w:p>
    <w:p w14:paraId="3C514085" w14:textId="77777777" w:rsidR="003F4A3E" w:rsidRDefault="003F4A3E" w:rsidP="00F903EE">
      <w:pPr>
        <w:spacing w:after="0"/>
        <w:rPr>
          <w:rFonts w:ascii="Arial" w:hAnsi="Arial" w:cs="Arial"/>
          <w:b/>
          <w:sz w:val="20"/>
          <w:szCs w:val="20"/>
        </w:rPr>
      </w:pPr>
    </w:p>
    <w:p w14:paraId="1CDE65FD" w14:textId="3FEB2E05" w:rsidR="00F903EE" w:rsidRDefault="001F0B2C" w:rsidP="00F903EE">
      <w:pPr>
        <w:spacing w:after="0"/>
        <w:rPr>
          <w:rFonts w:ascii="Arial" w:hAnsi="Arial" w:cs="Arial"/>
          <w:b/>
          <w:sz w:val="20"/>
          <w:szCs w:val="20"/>
        </w:rPr>
      </w:pPr>
      <w:r>
        <w:rPr>
          <w:rFonts w:ascii="Arial" w:hAnsi="Arial" w:cs="Arial"/>
          <w:b/>
          <w:sz w:val="20"/>
          <w:szCs w:val="20"/>
        </w:rPr>
        <w:lastRenderedPageBreak/>
        <w:t>Fig 3</w:t>
      </w:r>
      <w:r w:rsidR="00F903EE" w:rsidRPr="00F903EE">
        <w:rPr>
          <w:rFonts w:ascii="Arial" w:hAnsi="Arial" w:cs="Arial"/>
          <w:b/>
          <w:sz w:val="20"/>
          <w:szCs w:val="20"/>
        </w:rPr>
        <w:t>.1</w:t>
      </w:r>
      <w:r w:rsidR="00F92537">
        <w:rPr>
          <w:rFonts w:ascii="Arial" w:hAnsi="Arial" w:cs="Arial"/>
          <w:b/>
          <w:sz w:val="20"/>
          <w:szCs w:val="20"/>
        </w:rPr>
        <w:t>i</w:t>
      </w:r>
    </w:p>
    <w:p w14:paraId="1AFB5D13" w14:textId="7D371030" w:rsidR="0057000E" w:rsidRPr="008B11EE" w:rsidRDefault="003F4A3E" w:rsidP="003F4A3E">
      <w:pPr>
        <w:spacing w:after="0"/>
        <w:rPr>
          <w:rFonts w:ascii="Arial" w:hAnsi="Arial" w:cs="Arial"/>
          <w:sz w:val="20"/>
          <w:szCs w:val="20"/>
        </w:rPr>
      </w:pPr>
      <w:r w:rsidRPr="003F4A3E">
        <w:rPr>
          <w:rFonts w:ascii="Arial" w:hAnsi="Arial" w:cs="Arial"/>
          <w:b/>
          <w:noProof/>
          <w:sz w:val="20"/>
          <w:szCs w:val="20"/>
        </w:rPr>
        <w:drawing>
          <wp:inline distT="0" distB="0" distL="0" distR="0" wp14:anchorId="3C2F937F" wp14:editId="07093441">
            <wp:extent cx="5943600" cy="2891155"/>
            <wp:effectExtent l="19050" t="19050" r="19050" b="23495"/>
            <wp:docPr id="11660011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001152" name=""/>
                    <pic:cNvPicPr/>
                  </pic:nvPicPr>
                  <pic:blipFill>
                    <a:blip r:embed="rId44"/>
                    <a:stretch>
                      <a:fillRect/>
                    </a:stretch>
                  </pic:blipFill>
                  <pic:spPr>
                    <a:xfrm>
                      <a:off x="0" y="0"/>
                      <a:ext cx="5943600" cy="2891155"/>
                    </a:xfrm>
                    <a:prstGeom prst="rect">
                      <a:avLst/>
                    </a:prstGeom>
                    <a:ln w="3175">
                      <a:solidFill>
                        <a:schemeClr val="tx1"/>
                      </a:solidFill>
                    </a:ln>
                  </pic:spPr>
                </pic:pic>
              </a:graphicData>
            </a:graphic>
          </wp:inline>
        </w:drawing>
      </w:r>
    </w:p>
    <w:p w14:paraId="66CA422C" w14:textId="2EE12DA7" w:rsidR="00BA2DDA" w:rsidRPr="00677000" w:rsidRDefault="0057000E" w:rsidP="00677000">
      <w:pPr>
        <w:pStyle w:val="ListParagraph"/>
        <w:numPr>
          <w:ilvl w:val="0"/>
          <w:numId w:val="26"/>
        </w:numPr>
        <w:rPr>
          <w:rFonts w:ascii="Arial" w:hAnsi="Arial" w:cs="Arial"/>
          <w:sz w:val="20"/>
          <w:szCs w:val="20"/>
        </w:rPr>
      </w:pPr>
      <w:r w:rsidRPr="00E262B8">
        <w:rPr>
          <w:rFonts w:ascii="Arial" w:hAnsi="Arial" w:cs="Arial"/>
          <w:sz w:val="20"/>
          <w:szCs w:val="20"/>
        </w:rPr>
        <w:t xml:space="preserve">The addition is </w:t>
      </w:r>
      <w:r w:rsidR="002B152B" w:rsidRPr="00E262B8">
        <w:rPr>
          <w:rFonts w:ascii="Arial" w:hAnsi="Arial" w:cs="Arial"/>
          <w:sz w:val="20"/>
          <w:szCs w:val="20"/>
        </w:rPr>
        <w:t>complete,</w:t>
      </w:r>
      <w:r w:rsidRPr="00E262B8">
        <w:rPr>
          <w:rFonts w:ascii="Arial" w:hAnsi="Arial" w:cs="Arial"/>
          <w:sz w:val="20"/>
          <w:szCs w:val="20"/>
        </w:rPr>
        <w:t xml:space="preserve"> and the request is closed</w:t>
      </w:r>
      <w:r w:rsidR="001F0B2C">
        <w:rPr>
          <w:rFonts w:ascii="Arial" w:hAnsi="Arial" w:cs="Arial"/>
          <w:sz w:val="20"/>
          <w:szCs w:val="20"/>
        </w:rPr>
        <w:t xml:space="preserve"> (Fig 3</w:t>
      </w:r>
      <w:r w:rsidR="00C748A3">
        <w:rPr>
          <w:rFonts w:ascii="Arial" w:hAnsi="Arial" w:cs="Arial"/>
          <w:sz w:val="20"/>
          <w:szCs w:val="20"/>
        </w:rPr>
        <w:t>.1</w:t>
      </w:r>
      <w:r w:rsidR="00F92537">
        <w:rPr>
          <w:rFonts w:ascii="Arial" w:hAnsi="Arial" w:cs="Arial"/>
          <w:sz w:val="20"/>
          <w:szCs w:val="20"/>
        </w:rPr>
        <w:t>i</w:t>
      </w:r>
      <w:r w:rsidR="00C748A3">
        <w:rPr>
          <w:rFonts w:ascii="Arial" w:hAnsi="Arial" w:cs="Arial"/>
          <w:sz w:val="20"/>
          <w:szCs w:val="20"/>
        </w:rPr>
        <w:t>)</w:t>
      </w:r>
      <w:r w:rsidR="00A82E50">
        <w:rPr>
          <w:rFonts w:ascii="Arial" w:hAnsi="Arial" w:cs="Arial"/>
          <w:sz w:val="20"/>
          <w:szCs w:val="20"/>
        </w:rPr>
        <w:t>.</w:t>
      </w:r>
    </w:p>
    <w:p w14:paraId="78598346" w14:textId="4DD195CB" w:rsidR="00C84D26" w:rsidRPr="00677000" w:rsidRDefault="00BA2DDA" w:rsidP="00677000">
      <w:pPr>
        <w:pStyle w:val="Heading2"/>
        <w:numPr>
          <w:ilvl w:val="1"/>
          <w:numId w:val="5"/>
        </w:numPr>
        <w:spacing w:after="120"/>
      </w:pPr>
      <w:bookmarkStart w:id="379" w:name="_Toc183163196"/>
      <w:r w:rsidRPr="000755A7">
        <w:t xml:space="preserve">MP Admin </w:t>
      </w:r>
      <w:r w:rsidRPr="00677000">
        <w:t>Modifies User</w:t>
      </w:r>
      <w:bookmarkEnd w:id="379"/>
    </w:p>
    <w:p w14:paraId="1D0E06D9" w14:textId="01CDB4F2" w:rsidR="009C19AD" w:rsidRPr="00135379" w:rsidRDefault="009C19AD" w:rsidP="00677000">
      <w:pPr>
        <w:pStyle w:val="ListParagraph"/>
        <w:numPr>
          <w:ilvl w:val="0"/>
          <w:numId w:val="19"/>
        </w:numPr>
        <w:spacing w:after="120"/>
        <w:rPr>
          <w:rFonts w:ascii="Arial" w:hAnsi="Arial" w:cs="Arial"/>
          <w:sz w:val="20"/>
          <w:szCs w:val="20"/>
        </w:rPr>
      </w:pPr>
      <w:r w:rsidRPr="00135379">
        <w:rPr>
          <w:rFonts w:ascii="Arial" w:hAnsi="Arial" w:cs="Arial"/>
          <w:sz w:val="20"/>
          <w:szCs w:val="20"/>
        </w:rPr>
        <w:t>Click the New button at the top of the page</w:t>
      </w:r>
      <w:r w:rsidR="00A82E50">
        <w:rPr>
          <w:rFonts w:ascii="Arial" w:hAnsi="Arial" w:cs="Arial"/>
          <w:sz w:val="20"/>
          <w:szCs w:val="20"/>
        </w:rPr>
        <w:t xml:space="preserve"> (Fig 3.2a)</w:t>
      </w:r>
      <w:r w:rsidR="0053161F" w:rsidRPr="00135379">
        <w:rPr>
          <w:rFonts w:ascii="Arial" w:hAnsi="Arial" w:cs="Arial"/>
          <w:sz w:val="20"/>
          <w:szCs w:val="20"/>
        </w:rPr>
        <w:t xml:space="preserve">. </w:t>
      </w:r>
    </w:p>
    <w:p w14:paraId="564F7B31" w14:textId="50BE55F4" w:rsidR="0053161F" w:rsidRDefault="00424253" w:rsidP="00677000">
      <w:pPr>
        <w:spacing w:after="0"/>
        <w:rPr>
          <w:noProof/>
        </w:rPr>
      </w:pPr>
      <w:r w:rsidRPr="00677000">
        <w:rPr>
          <w:rFonts w:ascii="Arial" w:hAnsi="Arial" w:cs="Arial"/>
          <w:b/>
          <w:sz w:val="20"/>
          <w:szCs w:val="20"/>
        </w:rPr>
        <w:t xml:space="preserve">Fig </w:t>
      </w:r>
      <w:r w:rsidR="001F0B2C" w:rsidRPr="00677000">
        <w:rPr>
          <w:rFonts w:ascii="Arial" w:hAnsi="Arial" w:cs="Arial"/>
          <w:b/>
          <w:sz w:val="20"/>
          <w:szCs w:val="20"/>
        </w:rPr>
        <w:t>3</w:t>
      </w:r>
      <w:r w:rsidR="002C0B08" w:rsidRPr="00677000">
        <w:rPr>
          <w:rFonts w:ascii="Arial" w:hAnsi="Arial" w:cs="Arial"/>
          <w:b/>
          <w:sz w:val="20"/>
          <w:szCs w:val="20"/>
        </w:rPr>
        <w:t>.2a</w:t>
      </w:r>
    </w:p>
    <w:p w14:paraId="57631E0F" w14:textId="30F443EA" w:rsidR="00C84D26" w:rsidRPr="00C84D26" w:rsidRDefault="00A82E50" w:rsidP="00677000">
      <w:pPr>
        <w:spacing w:after="120"/>
      </w:pPr>
      <w:r>
        <w:rPr>
          <w:noProof/>
        </w:rPr>
        <mc:AlternateContent>
          <mc:Choice Requires="wps">
            <w:drawing>
              <wp:anchor distT="0" distB="0" distL="114300" distR="114300" simplePos="0" relativeHeight="251685888" behindDoc="0" locked="1" layoutInCell="1" allowOverlap="1" wp14:anchorId="124F7CA1" wp14:editId="1136D8C4">
                <wp:simplePos x="0" y="0"/>
                <wp:positionH relativeFrom="column">
                  <wp:posOffset>3942715</wp:posOffset>
                </wp:positionH>
                <wp:positionV relativeFrom="paragraph">
                  <wp:posOffset>224155</wp:posOffset>
                </wp:positionV>
                <wp:extent cx="658368" cy="338328"/>
                <wp:effectExtent l="0" t="38100" r="46990" b="24130"/>
                <wp:wrapNone/>
                <wp:docPr id="96" name="Straight Arrow Connector 96"/>
                <wp:cNvGraphicFramePr/>
                <a:graphic xmlns:a="http://schemas.openxmlformats.org/drawingml/2006/main">
                  <a:graphicData uri="http://schemas.microsoft.com/office/word/2010/wordprocessingShape">
                    <wps:wsp>
                      <wps:cNvCnPr/>
                      <wps:spPr>
                        <a:xfrm flipV="1">
                          <a:off x="0" y="0"/>
                          <a:ext cx="658368" cy="33832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DEC801" id="Straight Arrow Connector 96" o:spid="_x0000_s1026" type="#_x0000_t32" style="position:absolute;margin-left:310.45pt;margin-top:17.65pt;width:51.85pt;height:26.65pt;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" strokecolor="red" strokeweight="1pt">
                <v:stroke endarrow="block" joinstyle="miter"/>
                <w10:anchorlock/>
              </v:shape>
            </w:pict>
          </mc:Fallback>
        </mc:AlternateContent>
      </w:r>
      <w:r w:rsidR="00C84D26">
        <w:rPr>
          <w:noProof/>
        </w:rPr>
        <w:drawing>
          <wp:inline distT="0" distB="0" distL="0" distR="0" wp14:anchorId="022674EA" wp14:editId="721CCF74">
            <wp:extent cx="5943600" cy="1590675"/>
            <wp:effectExtent l="19050" t="19050" r="19050" b="285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b="27096"/>
                    <a:stretch/>
                  </pic:blipFill>
                  <pic:spPr bwMode="auto">
                    <a:xfrm>
                      <a:off x="0" y="0"/>
                      <a:ext cx="5943600" cy="159067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41D96BA" w14:textId="3A110443" w:rsidR="0053161F" w:rsidRPr="002C0B08" w:rsidRDefault="00C84D26" w:rsidP="00677000">
      <w:pPr>
        <w:pStyle w:val="ListParagraph"/>
        <w:numPr>
          <w:ilvl w:val="0"/>
          <w:numId w:val="19"/>
        </w:numPr>
        <w:spacing w:after="120"/>
      </w:pPr>
      <w:r w:rsidRPr="009C19AD">
        <w:rPr>
          <w:rFonts w:ascii="Arial" w:hAnsi="Arial" w:cs="Arial"/>
          <w:sz w:val="20"/>
          <w:szCs w:val="20"/>
        </w:rPr>
        <w:t>Select update user</w:t>
      </w:r>
      <w:r w:rsidR="001F0B2C">
        <w:rPr>
          <w:rFonts w:ascii="Arial" w:hAnsi="Arial" w:cs="Arial"/>
          <w:sz w:val="20"/>
          <w:szCs w:val="20"/>
        </w:rPr>
        <w:t xml:space="preserve"> (Fig 3</w:t>
      </w:r>
      <w:r w:rsidR="00AB30E9">
        <w:rPr>
          <w:rFonts w:ascii="Arial" w:hAnsi="Arial" w:cs="Arial"/>
          <w:sz w:val="20"/>
          <w:szCs w:val="20"/>
        </w:rPr>
        <w:t>.2b)</w:t>
      </w:r>
      <w:r w:rsidR="00A82E50">
        <w:rPr>
          <w:rFonts w:ascii="Arial" w:hAnsi="Arial" w:cs="Arial"/>
          <w:sz w:val="20"/>
          <w:szCs w:val="20"/>
        </w:rPr>
        <w:t>.</w:t>
      </w:r>
    </w:p>
    <w:p w14:paraId="0F2477EB" w14:textId="2A6E2A4E" w:rsidR="00913064" w:rsidRPr="0095388C" w:rsidRDefault="0053161F" w:rsidP="00677000">
      <w:pPr>
        <w:pStyle w:val="ListParagraph"/>
        <w:spacing w:after="120"/>
      </w:pPr>
      <w:r w:rsidRPr="0053161F">
        <w:rPr>
          <w:rFonts w:ascii="Arial" w:hAnsi="Arial" w:cs="Arial"/>
          <w:b/>
          <w:sz w:val="20"/>
          <w:szCs w:val="20"/>
        </w:rPr>
        <w:t>NOTE:</w:t>
      </w:r>
      <w:r w:rsidRPr="0053161F">
        <w:rPr>
          <w:rFonts w:ascii="Arial" w:hAnsi="Arial" w:cs="Arial"/>
          <w:sz w:val="20"/>
          <w:szCs w:val="20"/>
        </w:rPr>
        <w:t xml:space="preserve"> </w:t>
      </w:r>
      <w:r>
        <w:t>If update user is not showing, click on Browse (Fig 3.2c).</w:t>
      </w:r>
    </w:p>
    <w:p w14:paraId="4043E395" w14:textId="77777777" w:rsidR="00F92537" w:rsidRDefault="00F92537" w:rsidP="002C0B08">
      <w:pPr>
        <w:spacing w:after="0"/>
        <w:rPr>
          <w:rFonts w:ascii="Arial" w:hAnsi="Arial" w:cs="Arial"/>
          <w:b/>
          <w:sz w:val="20"/>
          <w:szCs w:val="20"/>
        </w:rPr>
      </w:pPr>
    </w:p>
    <w:p w14:paraId="077EA3C6" w14:textId="77777777" w:rsidR="00F92537" w:rsidRDefault="00F92537" w:rsidP="002C0B08">
      <w:pPr>
        <w:spacing w:after="0"/>
        <w:rPr>
          <w:rFonts w:ascii="Arial" w:hAnsi="Arial" w:cs="Arial"/>
          <w:b/>
          <w:sz w:val="20"/>
          <w:szCs w:val="20"/>
        </w:rPr>
      </w:pPr>
    </w:p>
    <w:p w14:paraId="205D91D6" w14:textId="77777777" w:rsidR="00F92537" w:rsidRDefault="00F92537" w:rsidP="002C0B08">
      <w:pPr>
        <w:spacing w:after="0"/>
        <w:rPr>
          <w:rFonts w:ascii="Arial" w:hAnsi="Arial" w:cs="Arial"/>
          <w:b/>
          <w:sz w:val="20"/>
          <w:szCs w:val="20"/>
        </w:rPr>
      </w:pPr>
    </w:p>
    <w:p w14:paraId="40B08D58" w14:textId="77777777" w:rsidR="00F92537" w:rsidRDefault="00F92537" w:rsidP="002C0B08">
      <w:pPr>
        <w:spacing w:after="0"/>
        <w:rPr>
          <w:rFonts w:ascii="Arial" w:hAnsi="Arial" w:cs="Arial"/>
          <w:b/>
          <w:sz w:val="20"/>
          <w:szCs w:val="20"/>
        </w:rPr>
      </w:pPr>
    </w:p>
    <w:p w14:paraId="502B3133" w14:textId="77777777" w:rsidR="00F92537" w:rsidRDefault="00F92537" w:rsidP="002C0B08">
      <w:pPr>
        <w:spacing w:after="0"/>
        <w:rPr>
          <w:rFonts w:ascii="Arial" w:hAnsi="Arial" w:cs="Arial"/>
          <w:b/>
          <w:sz w:val="20"/>
          <w:szCs w:val="20"/>
        </w:rPr>
      </w:pPr>
    </w:p>
    <w:p w14:paraId="240B4F44" w14:textId="77777777" w:rsidR="00F92537" w:rsidRDefault="00F92537" w:rsidP="002C0B08">
      <w:pPr>
        <w:spacing w:after="0"/>
        <w:rPr>
          <w:rFonts w:ascii="Arial" w:hAnsi="Arial" w:cs="Arial"/>
          <w:b/>
          <w:sz w:val="20"/>
          <w:szCs w:val="20"/>
        </w:rPr>
      </w:pPr>
    </w:p>
    <w:p w14:paraId="60ECA018" w14:textId="77777777" w:rsidR="00F92537" w:rsidRDefault="00F92537" w:rsidP="002C0B08">
      <w:pPr>
        <w:spacing w:after="0"/>
        <w:rPr>
          <w:rFonts w:ascii="Arial" w:hAnsi="Arial" w:cs="Arial"/>
          <w:b/>
          <w:sz w:val="20"/>
          <w:szCs w:val="20"/>
        </w:rPr>
      </w:pPr>
    </w:p>
    <w:p w14:paraId="2BD39F23" w14:textId="77777777" w:rsidR="003F4A3E" w:rsidRDefault="003F4A3E" w:rsidP="002C0B08">
      <w:pPr>
        <w:spacing w:after="0"/>
        <w:rPr>
          <w:rFonts w:ascii="Arial" w:hAnsi="Arial" w:cs="Arial"/>
          <w:b/>
          <w:sz w:val="20"/>
          <w:szCs w:val="20"/>
        </w:rPr>
      </w:pPr>
    </w:p>
    <w:p w14:paraId="59CA64EB" w14:textId="77777777" w:rsidR="003F4A3E" w:rsidRDefault="003F4A3E" w:rsidP="002C0B08">
      <w:pPr>
        <w:spacing w:after="0"/>
        <w:rPr>
          <w:rFonts w:ascii="Arial" w:hAnsi="Arial" w:cs="Arial"/>
          <w:b/>
          <w:sz w:val="20"/>
          <w:szCs w:val="20"/>
        </w:rPr>
      </w:pPr>
    </w:p>
    <w:p w14:paraId="0E965926" w14:textId="77777777" w:rsidR="003F4A3E" w:rsidRDefault="003F4A3E" w:rsidP="002C0B08">
      <w:pPr>
        <w:spacing w:after="0"/>
        <w:rPr>
          <w:rFonts w:ascii="Arial" w:hAnsi="Arial" w:cs="Arial"/>
          <w:b/>
          <w:sz w:val="20"/>
          <w:szCs w:val="20"/>
        </w:rPr>
      </w:pPr>
    </w:p>
    <w:p w14:paraId="527EDBE3" w14:textId="77777777" w:rsidR="003F4A3E" w:rsidRDefault="003F4A3E" w:rsidP="002C0B08">
      <w:pPr>
        <w:spacing w:after="0"/>
        <w:rPr>
          <w:rFonts w:ascii="Arial" w:hAnsi="Arial" w:cs="Arial"/>
          <w:b/>
          <w:sz w:val="20"/>
          <w:szCs w:val="20"/>
        </w:rPr>
      </w:pPr>
    </w:p>
    <w:p w14:paraId="7B168619" w14:textId="2EC4E480" w:rsidR="002C0B08" w:rsidRPr="00677000" w:rsidRDefault="001F0B2C" w:rsidP="002C0B08">
      <w:pPr>
        <w:spacing w:after="0"/>
        <w:rPr>
          <w:rFonts w:ascii="Arial" w:hAnsi="Arial" w:cs="Arial"/>
          <w:b/>
          <w:sz w:val="20"/>
          <w:szCs w:val="20"/>
        </w:rPr>
      </w:pPr>
      <w:r w:rsidRPr="00677000">
        <w:rPr>
          <w:rFonts w:ascii="Arial" w:hAnsi="Arial" w:cs="Arial"/>
          <w:b/>
          <w:sz w:val="20"/>
          <w:szCs w:val="20"/>
        </w:rPr>
        <w:lastRenderedPageBreak/>
        <w:t>Fig 3</w:t>
      </w:r>
      <w:r w:rsidR="002C0B08" w:rsidRPr="00677000">
        <w:rPr>
          <w:rFonts w:ascii="Arial" w:hAnsi="Arial" w:cs="Arial"/>
          <w:b/>
          <w:sz w:val="20"/>
          <w:szCs w:val="20"/>
        </w:rPr>
        <w:t>.2b</w:t>
      </w:r>
    </w:p>
    <w:p w14:paraId="2A235AA1" w14:textId="36CD57A2" w:rsidR="00C2670F" w:rsidRPr="00FC3AEA" w:rsidRDefault="0053161F" w:rsidP="00677000">
      <w:pPr>
        <w:spacing w:after="120"/>
        <w:rPr>
          <w:rFonts w:ascii="Arial" w:hAnsi="Arial" w:cs="Arial"/>
          <w:sz w:val="20"/>
          <w:szCs w:val="20"/>
        </w:rPr>
      </w:pPr>
      <w:r>
        <w:rPr>
          <w:noProof/>
        </w:rPr>
        <mc:AlternateContent>
          <mc:Choice Requires="wps">
            <w:drawing>
              <wp:anchor distT="0" distB="0" distL="114300" distR="114300" simplePos="0" relativeHeight="251844608" behindDoc="0" locked="1" layoutInCell="1" allowOverlap="1" wp14:anchorId="7EA7B10C" wp14:editId="12EE25C8">
                <wp:simplePos x="0" y="0"/>
                <wp:positionH relativeFrom="column">
                  <wp:posOffset>4410075</wp:posOffset>
                </wp:positionH>
                <wp:positionV relativeFrom="paragraph">
                  <wp:posOffset>542290</wp:posOffset>
                </wp:positionV>
                <wp:extent cx="585216" cy="347472"/>
                <wp:effectExtent l="0" t="38100" r="62865" b="33655"/>
                <wp:wrapNone/>
                <wp:docPr id="198" name="Straight Arrow Connector 198"/>
                <wp:cNvGraphicFramePr/>
                <a:graphic xmlns:a="http://schemas.openxmlformats.org/drawingml/2006/main">
                  <a:graphicData uri="http://schemas.microsoft.com/office/word/2010/wordprocessingShape">
                    <wps:wsp>
                      <wps:cNvCnPr/>
                      <wps:spPr>
                        <a:xfrm flipV="1">
                          <a:off x="0" y="0"/>
                          <a:ext cx="585216" cy="34747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1CD22A1" id="_x0000_t32" coordsize="21600,21600" o:spt="32" o:oned="t" path="m,l21600,21600e" filled="f">
                <v:path arrowok="t" fillok="f" o:connecttype="none"/>
                <o:lock v:ext="edit" shapetype="t"/>
              </v:shapetype>
              <v:shape id="Straight Arrow Connector 198" o:spid="_x0000_s1026" type="#_x0000_t32" style="position:absolute;margin-left:347.25pt;margin-top:42.7pt;width:46.1pt;height:27.35pt;flip:y;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" strokecolor="red" strokeweight="1pt">
                <v:stroke endarrow="block" joinstyle="miter"/>
                <w10:anchorlock/>
              </v:shape>
            </w:pict>
          </mc:Fallback>
        </mc:AlternateContent>
      </w:r>
      <w:r w:rsidR="00C2670F">
        <w:rPr>
          <w:noProof/>
        </w:rPr>
        <w:drawing>
          <wp:inline distT="0" distB="0" distL="0" distR="0" wp14:anchorId="32E808E7" wp14:editId="0AAA5652">
            <wp:extent cx="5943600" cy="1883410"/>
            <wp:effectExtent l="19050" t="19050" r="19050" b="2159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3600" cy="1883410"/>
                    </a:xfrm>
                    <a:prstGeom prst="rect">
                      <a:avLst/>
                    </a:prstGeom>
                    <a:ln w="3175">
                      <a:solidFill>
                        <a:schemeClr val="tx1"/>
                      </a:solidFill>
                    </a:ln>
                  </pic:spPr>
                </pic:pic>
              </a:graphicData>
            </a:graphic>
          </wp:inline>
        </w:drawing>
      </w:r>
    </w:p>
    <w:p w14:paraId="29589B8C" w14:textId="6B723672" w:rsidR="00C2670F" w:rsidRDefault="00C2670F" w:rsidP="00135379">
      <w:pPr>
        <w:pStyle w:val="ListParagraph"/>
        <w:numPr>
          <w:ilvl w:val="0"/>
          <w:numId w:val="19"/>
        </w:numPr>
        <w:spacing w:after="120"/>
        <w:contextualSpacing w:val="0"/>
        <w:rPr>
          <w:rFonts w:ascii="Arial" w:hAnsi="Arial" w:cs="Arial"/>
          <w:sz w:val="20"/>
          <w:szCs w:val="20"/>
        </w:rPr>
      </w:pPr>
      <w:r w:rsidRPr="009C19AD">
        <w:rPr>
          <w:rFonts w:ascii="Arial" w:hAnsi="Arial" w:cs="Arial"/>
          <w:sz w:val="20"/>
          <w:szCs w:val="20"/>
        </w:rPr>
        <w:t>Cho</w:t>
      </w:r>
      <w:r w:rsidR="00B82AA1">
        <w:rPr>
          <w:rFonts w:ascii="Arial" w:hAnsi="Arial" w:cs="Arial"/>
          <w:sz w:val="20"/>
          <w:szCs w:val="20"/>
        </w:rPr>
        <w:t>o</w:t>
      </w:r>
      <w:r w:rsidRPr="009C19AD">
        <w:rPr>
          <w:rFonts w:ascii="Arial" w:hAnsi="Arial" w:cs="Arial"/>
          <w:sz w:val="20"/>
          <w:szCs w:val="20"/>
        </w:rPr>
        <w:t>se</w:t>
      </w:r>
      <w:r w:rsidR="00F92537">
        <w:rPr>
          <w:rFonts w:ascii="Arial" w:hAnsi="Arial" w:cs="Arial"/>
          <w:sz w:val="20"/>
          <w:szCs w:val="20"/>
        </w:rPr>
        <w:t xml:space="preserve"> the</w:t>
      </w:r>
      <w:r w:rsidRPr="009C19AD">
        <w:rPr>
          <w:rFonts w:ascii="Arial" w:hAnsi="Arial" w:cs="Arial"/>
          <w:sz w:val="20"/>
          <w:szCs w:val="20"/>
        </w:rPr>
        <w:t xml:space="preserve"> </w:t>
      </w:r>
      <w:r w:rsidR="00F92537">
        <w:rPr>
          <w:rFonts w:ascii="Arial" w:hAnsi="Arial" w:cs="Arial"/>
          <w:sz w:val="20"/>
          <w:szCs w:val="20"/>
        </w:rPr>
        <w:t>company</w:t>
      </w:r>
      <w:r w:rsidRPr="009C19AD">
        <w:rPr>
          <w:rFonts w:ascii="Arial" w:hAnsi="Arial" w:cs="Arial"/>
          <w:sz w:val="20"/>
          <w:szCs w:val="20"/>
        </w:rPr>
        <w:t xml:space="preserve"> </w:t>
      </w:r>
      <w:r w:rsidR="00F92537">
        <w:rPr>
          <w:rFonts w:ascii="Arial" w:hAnsi="Arial" w:cs="Arial"/>
          <w:sz w:val="20"/>
          <w:szCs w:val="20"/>
        </w:rPr>
        <w:t>the user is associated with from the</w:t>
      </w:r>
      <w:r w:rsidR="001F0B2C">
        <w:rPr>
          <w:rFonts w:ascii="Arial" w:hAnsi="Arial" w:cs="Arial"/>
          <w:sz w:val="20"/>
          <w:szCs w:val="20"/>
        </w:rPr>
        <w:t xml:space="preserve"> </w:t>
      </w:r>
      <w:proofErr w:type="gramStart"/>
      <w:r w:rsidR="001F0B2C">
        <w:rPr>
          <w:rFonts w:ascii="Arial" w:hAnsi="Arial" w:cs="Arial"/>
          <w:sz w:val="20"/>
          <w:szCs w:val="20"/>
        </w:rPr>
        <w:t>drop down</w:t>
      </w:r>
      <w:proofErr w:type="gramEnd"/>
      <w:r w:rsidR="001F0B2C">
        <w:rPr>
          <w:rFonts w:ascii="Arial" w:hAnsi="Arial" w:cs="Arial"/>
          <w:sz w:val="20"/>
          <w:szCs w:val="20"/>
        </w:rPr>
        <w:t xml:space="preserve"> menu</w:t>
      </w:r>
      <w:r w:rsidR="00A82E50">
        <w:rPr>
          <w:rFonts w:ascii="Arial" w:hAnsi="Arial" w:cs="Arial"/>
          <w:sz w:val="20"/>
          <w:szCs w:val="20"/>
        </w:rPr>
        <w:t xml:space="preserve"> </w:t>
      </w:r>
      <w:r w:rsidR="001A2842">
        <w:rPr>
          <w:rFonts w:ascii="Arial" w:hAnsi="Arial" w:cs="Arial"/>
          <w:sz w:val="20"/>
          <w:szCs w:val="20"/>
        </w:rPr>
        <w:t xml:space="preserve">(Fig </w:t>
      </w:r>
      <w:r w:rsidR="001F0B2C">
        <w:rPr>
          <w:rFonts w:ascii="Arial" w:hAnsi="Arial" w:cs="Arial"/>
          <w:sz w:val="20"/>
          <w:szCs w:val="20"/>
        </w:rPr>
        <w:t>3</w:t>
      </w:r>
      <w:r w:rsidR="001A2842">
        <w:rPr>
          <w:rFonts w:ascii="Arial" w:hAnsi="Arial" w:cs="Arial"/>
          <w:sz w:val="20"/>
          <w:szCs w:val="20"/>
        </w:rPr>
        <w:t>.2</w:t>
      </w:r>
      <w:r w:rsidR="0078126D">
        <w:rPr>
          <w:rFonts w:ascii="Arial" w:hAnsi="Arial" w:cs="Arial"/>
          <w:sz w:val="20"/>
          <w:szCs w:val="20"/>
        </w:rPr>
        <w:t>c</w:t>
      </w:r>
      <w:r w:rsidR="001A2842">
        <w:rPr>
          <w:rFonts w:ascii="Arial" w:hAnsi="Arial" w:cs="Arial"/>
          <w:sz w:val="20"/>
          <w:szCs w:val="20"/>
        </w:rPr>
        <w:t>)</w:t>
      </w:r>
      <w:r w:rsidR="00A82E50">
        <w:rPr>
          <w:rFonts w:ascii="Arial" w:hAnsi="Arial" w:cs="Arial"/>
          <w:sz w:val="20"/>
          <w:szCs w:val="20"/>
        </w:rPr>
        <w:t>.</w:t>
      </w:r>
    </w:p>
    <w:p w14:paraId="273F67F9" w14:textId="7BF7EBBD" w:rsidR="00394580" w:rsidRPr="00135379" w:rsidRDefault="00394580" w:rsidP="00135379">
      <w:pPr>
        <w:spacing w:after="0"/>
        <w:rPr>
          <w:rFonts w:ascii="Arial" w:hAnsi="Arial" w:cs="Arial"/>
          <w:b/>
          <w:sz w:val="20"/>
          <w:szCs w:val="20"/>
        </w:rPr>
      </w:pPr>
      <w:r>
        <w:rPr>
          <w:rFonts w:ascii="Arial" w:hAnsi="Arial" w:cs="Arial"/>
          <w:b/>
          <w:sz w:val="20"/>
          <w:szCs w:val="20"/>
        </w:rPr>
        <w:t>Fig 3.2c</w:t>
      </w:r>
    </w:p>
    <w:p w14:paraId="53249FBE" w14:textId="48D20B6C" w:rsidR="00F92537" w:rsidRPr="00135379" w:rsidRDefault="00F92537" w:rsidP="00135379">
      <w:pPr>
        <w:spacing w:after="120"/>
        <w:rPr>
          <w:rFonts w:ascii="Arial" w:hAnsi="Arial" w:cs="Arial"/>
          <w:sz w:val="20"/>
          <w:szCs w:val="20"/>
        </w:rPr>
      </w:pPr>
      <w:r>
        <w:rPr>
          <w:noProof/>
        </w:rPr>
        <w:drawing>
          <wp:inline distT="0" distB="0" distL="0" distR="0" wp14:anchorId="3D0D0D9E" wp14:editId="10023D71">
            <wp:extent cx="5943600" cy="1613535"/>
            <wp:effectExtent l="19050" t="19050" r="19050" b="2476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3600" cy="1613535"/>
                    </a:xfrm>
                    <a:prstGeom prst="rect">
                      <a:avLst/>
                    </a:prstGeom>
                    <a:ln w="3175">
                      <a:solidFill>
                        <a:schemeClr val="tx1"/>
                      </a:solidFill>
                    </a:ln>
                  </pic:spPr>
                </pic:pic>
              </a:graphicData>
            </a:graphic>
          </wp:inline>
        </w:drawing>
      </w:r>
    </w:p>
    <w:p w14:paraId="29E50845" w14:textId="11F02CBB" w:rsidR="00F92537" w:rsidRDefault="00F92537" w:rsidP="00677000">
      <w:pPr>
        <w:pStyle w:val="ListParagraph"/>
        <w:numPr>
          <w:ilvl w:val="0"/>
          <w:numId w:val="19"/>
        </w:numPr>
        <w:spacing w:after="0"/>
        <w:rPr>
          <w:rFonts w:ascii="Arial" w:hAnsi="Arial" w:cs="Arial"/>
          <w:sz w:val="20"/>
          <w:szCs w:val="20"/>
        </w:rPr>
      </w:pPr>
      <w:r>
        <w:rPr>
          <w:rFonts w:ascii="Arial" w:hAnsi="Arial" w:cs="Arial"/>
          <w:sz w:val="20"/>
          <w:szCs w:val="20"/>
        </w:rPr>
        <w:t xml:space="preserve">Chose </w:t>
      </w:r>
      <w:r w:rsidRPr="009C19AD">
        <w:rPr>
          <w:rFonts w:ascii="Arial" w:hAnsi="Arial" w:cs="Arial"/>
          <w:sz w:val="20"/>
          <w:szCs w:val="20"/>
        </w:rPr>
        <w:t>Contact to update</w:t>
      </w:r>
      <w:r>
        <w:rPr>
          <w:rFonts w:ascii="Arial" w:hAnsi="Arial" w:cs="Arial"/>
          <w:sz w:val="20"/>
          <w:szCs w:val="20"/>
        </w:rPr>
        <w:t xml:space="preserve"> from the </w:t>
      </w:r>
      <w:proofErr w:type="gramStart"/>
      <w:r>
        <w:rPr>
          <w:rFonts w:ascii="Arial" w:hAnsi="Arial" w:cs="Arial"/>
          <w:sz w:val="20"/>
          <w:szCs w:val="20"/>
        </w:rPr>
        <w:t>drop down</w:t>
      </w:r>
      <w:proofErr w:type="gramEnd"/>
      <w:r>
        <w:rPr>
          <w:rFonts w:ascii="Arial" w:hAnsi="Arial" w:cs="Arial"/>
          <w:sz w:val="20"/>
          <w:szCs w:val="20"/>
        </w:rPr>
        <w:t xml:space="preserve"> menu (Fig 3.2</w:t>
      </w:r>
      <w:r w:rsidR="00394580">
        <w:rPr>
          <w:rFonts w:ascii="Arial" w:hAnsi="Arial" w:cs="Arial"/>
          <w:sz w:val="20"/>
          <w:szCs w:val="20"/>
        </w:rPr>
        <w:t>d</w:t>
      </w:r>
      <w:r>
        <w:rPr>
          <w:rFonts w:ascii="Arial" w:hAnsi="Arial" w:cs="Arial"/>
          <w:sz w:val="20"/>
          <w:szCs w:val="20"/>
        </w:rPr>
        <w:t>)</w:t>
      </w:r>
      <w:r w:rsidR="00A82E50">
        <w:rPr>
          <w:rFonts w:ascii="Arial" w:hAnsi="Arial" w:cs="Arial"/>
          <w:sz w:val="20"/>
          <w:szCs w:val="20"/>
        </w:rPr>
        <w:t>.</w:t>
      </w:r>
    </w:p>
    <w:p w14:paraId="748B0A0C" w14:textId="5F59AAC1" w:rsidR="0095388C" w:rsidRDefault="00B82AA1" w:rsidP="00677000">
      <w:pPr>
        <w:spacing w:after="120"/>
        <w:ind w:left="720"/>
        <w:rPr>
          <w:rFonts w:ascii="Arial" w:hAnsi="Arial" w:cs="Arial"/>
          <w:b/>
          <w:sz w:val="20"/>
          <w:szCs w:val="20"/>
        </w:rPr>
      </w:pPr>
      <w:r w:rsidRPr="00677000">
        <w:rPr>
          <w:rFonts w:ascii="Arial" w:hAnsi="Arial" w:cs="Arial"/>
          <w:b/>
          <w:sz w:val="20"/>
          <w:szCs w:val="20"/>
        </w:rPr>
        <w:t>NOTE:</w:t>
      </w:r>
      <w:r>
        <w:rPr>
          <w:rFonts w:ascii="Arial" w:hAnsi="Arial" w:cs="Arial"/>
          <w:sz w:val="20"/>
          <w:szCs w:val="20"/>
        </w:rPr>
        <w:t xml:space="preserve"> If the user you are looking for is not in the dropdown list, they will need to be added by the MP Admin.</w:t>
      </w:r>
    </w:p>
    <w:p w14:paraId="47540128" w14:textId="24A01581" w:rsidR="002C0B08" w:rsidRDefault="001F0B2C" w:rsidP="002C0B08">
      <w:pPr>
        <w:spacing w:after="0"/>
        <w:rPr>
          <w:rFonts w:ascii="Arial" w:hAnsi="Arial" w:cs="Arial"/>
          <w:b/>
          <w:sz w:val="20"/>
          <w:szCs w:val="20"/>
        </w:rPr>
      </w:pPr>
      <w:r>
        <w:rPr>
          <w:rFonts w:ascii="Arial" w:hAnsi="Arial" w:cs="Arial"/>
          <w:b/>
          <w:sz w:val="20"/>
          <w:szCs w:val="20"/>
        </w:rPr>
        <w:t>Fig 3</w:t>
      </w:r>
      <w:r w:rsidR="002C0B08" w:rsidRPr="002C0B08">
        <w:rPr>
          <w:rFonts w:ascii="Arial" w:hAnsi="Arial" w:cs="Arial"/>
          <w:b/>
          <w:sz w:val="20"/>
          <w:szCs w:val="20"/>
        </w:rPr>
        <w:t>.2</w:t>
      </w:r>
      <w:r w:rsidR="00394580">
        <w:rPr>
          <w:rFonts w:ascii="Arial" w:hAnsi="Arial" w:cs="Arial"/>
          <w:b/>
          <w:sz w:val="20"/>
          <w:szCs w:val="20"/>
        </w:rPr>
        <w:t>d</w:t>
      </w:r>
    </w:p>
    <w:p w14:paraId="3ED85F02" w14:textId="47415931" w:rsidR="00F92537" w:rsidRPr="002C0B08" w:rsidRDefault="00F92537" w:rsidP="002C0B08">
      <w:pPr>
        <w:spacing w:after="0"/>
        <w:rPr>
          <w:rFonts w:ascii="Arial" w:hAnsi="Arial" w:cs="Arial"/>
          <w:b/>
          <w:sz w:val="20"/>
          <w:szCs w:val="20"/>
        </w:rPr>
      </w:pPr>
      <w:r>
        <w:rPr>
          <w:noProof/>
        </w:rPr>
        <w:drawing>
          <wp:inline distT="0" distB="0" distL="0" distR="0" wp14:anchorId="31079A46" wp14:editId="0B91251E">
            <wp:extent cx="5943600" cy="2515235"/>
            <wp:effectExtent l="19050" t="19050" r="19050" b="184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3600" cy="2515235"/>
                    </a:xfrm>
                    <a:prstGeom prst="rect">
                      <a:avLst/>
                    </a:prstGeom>
                    <a:ln w="3175">
                      <a:solidFill>
                        <a:schemeClr val="tx1"/>
                      </a:solidFill>
                    </a:ln>
                  </pic:spPr>
                </pic:pic>
              </a:graphicData>
            </a:graphic>
          </wp:inline>
        </w:drawing>
      </w:r>
    </w:p>
    <w:p w14:paraId="7E6ED4CA" w14:textId="34D437A6" w:rsidR="00913064" w:rsidRDefault="00913064" w:rsidP="00677000">
      <w:pPr>
        <w:spacing w:after="120"/>
        <w:rPr>
          <w:rFonts w:ascii="Arial" w:hAnsi="Arial" w:cs="Arial"/>
          <w:b/>
          <w:sz w:val="20"/>
          <w:szCs w:val="20"/>
        </w:rPr>
      </w:pPr>
    </w:p>
    <w:p w14:paraId="33D0E95F" w14:textId="77777777" w:rsidR="0085182F" w:rsidRDefault="0085182F" w:rsidP="00135379">
      <w:pPr>
        <w:spacing w:after="0"/>
        <w:rPr>
          <w:rFonts w:ascii="Arial" w:hAnsi="Arial" w:cs="Arial"/>
          <w:b/>
          <w:sz w:val="20"/>
          <w:szCs w:val="20"/>
        </w:rPr>
      </w:pPr>
    </w:p>
    <w:p w14:paraId="56D2589F" w14:textId="72AE5334" w:rsidR="00C2670F" w:rsidRDefault="001F0B2C" w:rsidP="00135379">
      <w:pPr>
        <w:spacing w:after="0"/>
        <w:rPr>
          <w:rFonts w:ascii="Arial" w:hAnsi="Arial" w:cs="Arial"/>
          <w:sz w:val="20"/>
          <w:szCs w:val="20"/>
        </w:rPr>
      </w:pPr>
      <w:r>
        <w:rPr>
          <w:rFonts w:ascii="Arial" w:hAnsi="Arial" w:cs="Arial"/>
          <w:b/>
          <w:sz w:val="20"/>
          <w:szCs w:val="20"/>
        </w:rPr>
        <w:lastRenderedPageBreak/>
        <w:t>Fig 3</w:t>
      </w:r>
      <w:r w:rsidR="002C0B08" w:rsidRPr="002C0B08">
        <w:rPr>
          <w:rFonts w:ascii="Arial" w:hAnsi="Arial" w:cs="Arial"/>
          <w:b/>
          <w:sz w:val="20"/>
          <w:szCs w:val="20"/>
        </w:rPr>
        <w:t>.2</w:t>
      </w:r>
      <w:r w:rsidR="00394580">
        <w:rPr>
          <w:rFonts w:ascii="Arial" w:hAnsi="Arial" w:cs="Arial"/>
          <w:b/>
          <w:sz w:val="20"/>
          <w:szCs w:val="20"/>
        </w:rPr>
        <w:t>e</w:t>
      </w:r>
    </w:p>
    <w:p w14:paraId="228D7A79" w14:textId="66ED54CE" w:rsidR="00F92537" w:rsidRPr="008B11EE" w:rsidRDefault="00F92537" w:rsidP="00677000">
      <w:pPr>
        <w:spacing w:after="120"/>
        <w:rPr>
          <w:rFonts w:ascii="Arial" w:hAnsi="Arial" w:cs="Arial"/>
          <w:sz w:val="20"/>
          <w:szCs w:val="20"/>
        </w:rPr>
      </w:pPr>
      <w:r>
        <w:rPr>
          <w:noProof/>
        </w:rPr>
        <w:drawing>
          <wp:inline distT="0" distB="0" distL="0" distR="0" wp14:anchorId="39DB4C7C" wp14:editId="3331C12A">
            <wp:extent cx="5943600" cy="1727200"/>
            <wp:effectExtent l="19050" t="19050" r="19050" b="254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1727200"/>
                    </a:xfrm>
                    <a:prstGeom prst="rect">
                      <a:avLst/>
                    </a:prstGeom>
                    <a:ln w="3175">
                      <a:solidFill>
                        <a:schemeClr val="tx1"/>
                      </a:solidFill>
                    </a:ln>
                  </pic:spPr>
                </pic:pic>
              </a:graphicData>
            </a:graphic>
          </wp:inline>
        </w:drawing>
      </w:r>
    </w:p>
    <w:p w14:paraId="5E9EA3BA" w14:textId="252FDE1C" w:rsidR="00C2670F" w:rsidRPr="009C19AD" w:rsidRDefault="00C2670F" w:rsidP="009C19AD">
      <w:pPr>
        <w:pStyle w:val="ListParagraph"/>
        <w:numPr>
          <w:ilvl w:val="0"/>
          <w:numId w:val="19"/>
        </w:numPr>
        <w:rPr>
          <w:rFonts w:ascii="Arial" w:hAnsi="Arial" w:cs="Arial"/>
          <w:sz w:val="20"/>
          <w:szCs w:val="20"/>
        </w:rPr>
      </w:pPr>
      <w:r w:rsidRPr="009C19AD">
        <w:rPr>
          <w:rFonts w:ascii="Arial" w:hAnsi="Arial" w:cs="Arial"/>
          <w:sz w:val="20"/>
          <w:szCs w:val="20"/>
        </w:rPr>
        <w:t>Click OK</w:t>
      </w:r>
      <w:r w:rsidR="001F0B2C">
        <w:rPr>
          <w:rFonts w:ascii="Arial" w:hAnsi="Arial" w:cs="Arial"/>
          <w:sz w:val="20"/>
          <w:szCs w:val="20"/>
        </w:rPr>
        <w:t xml:space="preserve"> (Fig 3</w:t>
      </w:r>
      <w:r w:rsidR="00C069B9">
        <w:rPr>
          <w:rFonts w:ascii="Arial" w:hAnsi="Arial" w:cs="Arial"/>
          <w:sz w:val="20"/>
          <w:szCs w:val="20"/>
        </w:rPr>
        <w:t>.2</w:t>
      </w:r>
      <w:r w:rsidR="00394580">
        <w:rPr>
          <w:rFonts w:ascii="Arial" w:hAnsi="Arial" w:cs="Arial"/>
          <w:sz w:val="20"/>
          <w:szCs w:val="20"/>
        </w:rPr>
        <w:t>e</w:t>
      </w:r>
      <w:r w:rsidR="00C069B9">
        <w:rPr>
          <w:rFonts w:ascii="Arial" w:hAnsi="Arial" w:cs="Arial"/>
          <w:sz w:val="20"/>
          <w:szCs w:val="20"/>
        </w:rPr>
        <w:t>)</w:t>
      </w:r>
      <w:r w:rsidR="00771F30">
        <w:rPr>
          <w:rFonts w:ascii="Arial" w:hAnsi="Arial" w:cs="Arial"/>
          <w:sz w:val="20"/>
          <w:szCs w:val="20"/>
        </w:rPr>
        <w:t>.</w:t>
      </w:r>
    </w:p>
    <w:p w14:paraId="06FC10DB" w14:textId="77777777" w:rsidR="00C2670F" w:rsidRPr="009C19AD" w:rsidRDefault="00C2670F" w:rsidP="009C19AD">
      <w:pPr>
        <w:pStyle w:val="ListParagraph"/>
        <w:numPr>
          <w:ilvl w:val="0"/>
          <w:numId w:val="19"/>
        </w:numPr>
        <w:rPr>
          <w:rFonts w:ascii="Arial" w:hAnsi="Arial" w:cs="Arial"/>
          <w:sz w:val="20"/>
          <w:szCs w:val="20"/>
        </w:rPr>
      </w:pPr>
      <w:r w:rsidRPr="009C19AD">
        <w:rPr>
          <w:rFonts w:ascii="Arial" w:hAnsi="Arial" w:cs="Arial"/>
          <w:sz w:val="20"/>
          <w:szCs w:val="20"/>
        </w:rPr>
        <w:t>The user is selected.</w:t>
      </w:r>
    </w:p>
    <w:p w14:paraId="0F1F65D2" w14:textId="22DB3644" w:rsidR="00C2670F" w:rsidRDefault="00C2670F" w:rsidP="00677000">
      <w:pPr>
        <w:pStyle w:val="ListParagraph"/>
        <w:numPr>
          <w:ilvl w:val="0"/>
          <w:numId w:val="19"/>
        </w:numPr>
        <w:spacing w:after="120"/>
        <w:rPr>
          <w:rFonts w:ascii="Arial" w:hAnsi="Arial" w:cs="Arial"/>
          <w:sz w:val="20"/>
          <w:szCs w:val="20"/>
        </w:rPr>
      </w:pPr>
      <w:r w:rsidRPr="009C19AD">
        <w:rPr>
          <w:rFonts w:ascii="Arial" w:hAnsi="Arial" w:cs="Arial"/>
          <w:sz w:val="20"/>
          <w:szCs w:val="20"/>
        </w:rPr>
        <w:t>Click Edit User</w:t>
      </w:r>
      <w:r w:rsidR="001F0B2C">
        <w:rPr>
          <w:rFonts w:ascii="Arial" w:hAnsi="Arial" w:cs="Arial"/>
          <w:sz w:val="20"/>
          <w:szCs w:val="20"/>
        </w:rPr>
        <w:t xml:space="preserve"> (Fig 3</w:t>
      </w:r>
      <w:r w:rsidR="00C069B9">
        <w:rPr>
          <w:rFonts w:ascii="Arial" w:hAnsi="Arial" w:cs="Arial"/>
          <w:sz w:val="20"/>
          <w:szCs w:val="20"/>
        </w:rPr>
        <w:t>.2</w:t>
      </w:r>
      <w:r w:rsidR="00394580">
        <w:rPr>
          <w:rFonts w:ascii="Arial" w:hAnsi="Arial" w:cs="Arial"/>
          <w:sz w:val="20"/>
          <w:szCs w:val="20"/>
        </w:rPr>
        <w:t>f</w:t>
      </w:r>
      <w:r w:rsidR="00C069B9">
        <w:rPr>
          <w:rFonts w:ascii="Arial" w:hAnsi="Arial" w:cs="Arial"/>
          <w:sz w:val="20"/>
          <w:szCs w:val="20"/>
        </w:rPr>
        <w:t>)</w:t>
      </w:r>
      <w:r w:rsidR="00771F30">
        <w:rPr>
          <w:rFonts w:ascii="Arial" w:hAnsi="Arial" w:cs="Arial"/>
          <w:sz w:val="20"/>
          <w:szCs w:val="20"/>
        </w:rPr>
        <w:t>.</w:t>
      </w:r>
    </w:p>
    <w:p w14:paraId="4291EEF9" w14:textId="4EBD8A92" w:rsidR="002C0B08" w:rsidRPr="002C0B08" w:rsidRDefault="001F0B2C" w:rsidP="002C0B08">
      <w:pPr>
        <w:spacing w:after="0"/>
        <w:rPr>
          <w:rFonts w:ascii="Arial" w:hAnsi="Arial" w:cs="Arial"/>
          <w:b/>
          <w:sz w:val="20"/>
          <w:szCs w:val="20"/>
        </w:rPr>
      </w:pPr>
      <w:r>
        <w:rPr>
          <w:rFonts w:ascii="Arial" w:hAnsi="Arial" w:cs="Arial"/>
          <w:b/>
          <w:sz w:val="20"/>
          <w:szCs w:val="20"/>
        </w:rPr>
        <w:t>Fig 3</w:t>
      </w:r>
      <w:r w:rsidR="002C0B08" w:rsidRPr="002C0B08">
        <w:rPr>
          <w:rFonts w:ascii="Arial" w:hAnsi="Arial" w:cs="Arial"/>
          <w:b/>
          <w:sz w:val="20"/>
          <w:szCs w:val="20"/>
        </w:rPr>
        <w:t>.2</w:t>
      </w:r>
      <w:r w:rsidR="00394580">
        <w:rPr>
          <w:rFonts w:ascii="Arial" w:hAnsi="Arial" w:cs="Arial"/>
          <w:b/>
          <w:sz w:val="20"/>
          <w:szCs w:val="20"/>
        </w:rPr>
        <w:t>f</w:t>
      </w:r>
    </w:p>
    <w:p w14:paraId="73899D72" w14:textId="77777777" w:rsidR="00C2670F" w:rsidRPr="008B11EE" w:rsidRDefault="00C2670F" w:rsidP="00677000">
      <w:pPr>
        <w:spacing w:after="120"/>
        <w:rPr>
          <w:rFonts w:ascii="Arial" w:hAnsi="Arial" w:cs="Arial"/>
          <w:sz w:val="20"/>
          <w:szCs w:val="20"/>
        </w:rPr>
      </w:pPr>
      <w:r w:rsidRPr="008B11EE">
        <w:rPr>
          <w:rFonts w:ascii="Arial" w:hAnsi="Arial" w:cs="Arial"/>
          <w:noProof/>
          <w:sz w:val="20"/>
          <w:szCs w:val="20"/>
        </w:rPr>
        <w:drawing>
          <wp:inline distT="0" distB="0" distL="0" distR="0" wp14:anchorId="10F5E524" wp14:editId="44644283">
            <wp:extent cx="5943600" cy="2774950"/>
            <wp:effectExtent l="19050" t="19050" r="19050" b="254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2774950"/>
                    </a:xfrm>
                    <a:prstGeom prst="rect">
                      <a:avLst/>
                    </a:prstGeom>
                    <a:ln w="3175">
                      <a:solidFill>
                        <a:schemeClr val="tx1"/>
                      </a:solidFill>
                    </a:ln>
                  </pic:spPr>
                </pic:pic>
              </a:graphicData>
            </a:graphic>
          </wp:inline>
        </w:drawing>
      </w:r>
    </w:p>
    <w:p w14:paraId="307BF413" w14:textId="5879E1E6" w:rsidR="0095388C" w:rsidRPr="00677000" w:rsidRDefault="00C2670F" w:rsidP="00677000">
      <w:pPr>
        <w:pStyle w:val="ListParagraph"/>
        <w:numPr>
          <w:ilvl w:val="0"/>
          <w:numId w:val="19"/>
        </w:numPr>
        <w:spacing w:after="120"/>
        <w:rPr>
          <w:rFonts w:ascii="Arial" w:hAnsi="Arial" w:cs="Arial"/>
          <w:b/>
          <w:sz w:val="20"/>
          <w:szCs w:val="20"/>
        </w:rPr>
      </w:pPr>
      <w:r w:rsidRPr="009C19AD">
        <w:rPr>
          <w:rFonts w:ascii="Arial" w:hAnsi="Arial" w:cs="Arial"/>
          <w:sz w:val="20"/>
          <w:szCs w:val="20"/>
        </w:rPr>
        <w:t>Make necessary changes and click ok</w:t>
      </w:r>
      <w:r w:rsidR="001F0B2C">
        <w:rPr>
          <w:rFonts w:ascii="Arial" w:hAnsi="Arial" w:cs="Arial"/>
          <w:sz w:val="20"/>
          <w:szCs w:val="20"/>
        </w:rPr>
        <w:t xml:space="preserve"> (Fig 3.2</w:t>
      </w:r>
      <w:r w:rsidR="00394580">
        <w:rPr>
          <w:rFonts w:ascii="Arial" w:hAnsi="Arial" w:cs="Arial"/>
          <w:sz w:val="20"/>
          <w:szCs w:val="20"/>
        </w:rPr>
        <w:t>g</w:t>
      </w:r>
      <w:r w:rsidR="001F0B2C">
        <w:rPr>
          <w:rFonts w:ascii="Arial" w:hAnsi="Arial" w:cs="Arial"/>
          <w:sz w:val="20"/>
          <w:szCs w:val="20"/>
        </w:rPr>
        <w:t>)</w:t>
      </w:r>
      <w:r w:rsidRPr="009C19AD">
        <w:rPr>
          <w:rFonts w:ascii="Arial" w:hAnsi="Arial" w:cs="Arial"/>
          <w:sz w:val="20"/>
          <w:szCs w:val="20"/>
        </w:rPr>
        <w:t>.</w:t>
      </w:r>
    </w:p>
    <w:p w14:paraId="1300EC69" w14:textId="77777777" w:rsidR="001F198D" w:rsidRDefault="001F198D" w:rsidP="002C0B08">
      <w:pPr>
        <w:tabs>
          <w:tab w:val="left" w:pos="3570"/>
        </w:tabs>
        <w:spacing w:after="0"/>
        <w:rPr>
          <w:rFonts w:ascii="Arial" w:hAnsi="Arial" w:cs="Arial"/>
          <w:b/>
          <w:sz w:val="20"/>
          <w:szCs w:val="20"/>
        </w:rPr>
      </w:pPr>
    </w:p>
    <w:p w14:paraId="257A3643" w14:textId="77777777" w:rsidR="001F198D" w:rsidRDefault="001F198D" w:rsidP="002C0B08">
      <w:pPr>
        <w:tabs>
          <w:tab w:val="left" w:pos="3570"/>
        </w:tabs>
        <w:spacing w:after="0"/>
        <w:rPr>
          <w:rFonts w:ascii="Arial" w:hAnsi="Arial" w:cs="Arial"/>
          <w:b/>
          <w:sz w:val="20"/>
          <w:szCs w:val="20"/>
        </w:rPr>
      </w:pPr>
    </w:p>
    <w:p w14:paraId="5C807211" w14:textId="77777777" w:rsidR="001F198D" w:rsidRDefault="001F198D" w:rsidP="002C0B08">
      <w:pPr>
        <w:tabs>
          <w:tab w:val="left" w:pos="3570"/>
        </w:tabs>
        <w:spacing w:after="0"/>
        <w:rPr>
          <w:rFonts w:ascii="Arial" w:hAnsi="Arial" w:cs="Arial"/>
          <w:b/>
          <w:sz w:val="20"/>
          <w:szCs w:val="20"/>
        </w:rPr>
      </w:pPr>
    </w:p>
    <w:p w14:paraId="46A4EC30" w14:textId="77777777" w:rsidR="001F198D" w:rsidRDefault="001F198D" w:rsidP="002C0B08">
      <w:pPr>
        <w:tabs>
          <w:tab w:val="left" w:pos="3570"/>
        </w:tabs>
        <w:spacing w:after="0"/>
        <w:rPr>
          <w:rFonts w:ascii="Arial" w:hAnsi="Arial" w:cs="Arial"/>
          <w:b/>
          <w:sz w:val="20"/>
          <w:szCs w:val="20"/>
        </w:rPr>
      </w:pPr>
    </w:p>
    <w:p w14:paraId="4005CA80" w14:textId="77777777" w:rsidR="001F198D" w:rsidRDefault="001F198D" w:rsidP="002C0B08">
      <w:pPr>
        <w:tabs>
          <w:tab w:val="left" w:pos="3570"/>
        </w:tabs>
        <w:spacing w:after="0"/>
        <w:rPr>
          <w:rFonts w:ascii="Arial" w:hAnsi="Arial" w:cs="Arial"/>
          <w:b/>
          <w:sz w:val="20"/>
          <w:szCs w:val="20"/>
        </w:rPr>
      </w:pPr>
    </w:p>
    <w:p w14:paraId="39365AE8" w14:textId="77777777" w:rsidR="001F198D" w:rsidRDefault="001F198D" w:rsidP="002C0B08">
      <w:pPr>
        <w:tabs>
          <w:tab w:val="left" w:pos="3570"/>
        </w:tabs>
        <w:spacing w:after="0"/>
        <w:rPr>
          <w:rFonts w:ascii="Arial" w:hAnsi="Arial" w:cs="Arial"/>
          <w:b/>
          <w:sz w:val="20"/>
          <w:szCs w:val="20"/>
        </w:rPr>
      </w:pPr>
    </w:p>
    <w:p w14:paraId="754A37EA" w14:textId="77777777" w:rsidR="001F198D" w:rsidRDefault="001F198D" w:rsidP="002C0B08">
      <w:pPr>
        <w:tabs>
          <w:tab w:val="left" w:pos="3570"/>
        </w:tabs>
        <w:spacing w:after="0"/>
        <w:rPr>
          <w:rFonts w:ascii="Arial" w:hAnsi="Arial" w:cs="Arial"/>
          <w:b/>
          <w:sz w:val="20"/>
          <w:szCs w:val="20"/>
        </w:rPr>
      </w:pPr>
    </w:p>
    <w:p w14:paraId="3B5010B5" w14:textId="77777777" w:rsidR="001F198D" w:rsidRDefault="001F198D" w:rsidP="002C0B08">
      <w:pPr>
        <w:tabs>
          <w:tab w:val="left" w:pos="3570"/>
        </w:tabs>
        <w:spacing w:after="0"/>
        <w:rPr>
          <w:rFonts w:ascii="Arial" w:hAnsi="Arial" w:cs="Arial"/>
          <w:b/>
          <w:sz w:val="20"/>
          <w:szCs w:val="20"/>
        </w:rPr>
      </w:pPr>
    </w:p>
    <w:p w14:paraId="099DBD9C" w14:textId="77777777" w:rsidR="001F198D" w:rsidRDefault="001F198D" w:rsidP="002C0B08">
      <w:pPr>
        <w:tabs>
          <w:tab w:val="left" w:pos="3570"/>
        </w:tabs>
        <w:spacing w:after="0"/>
        <w:rPr>
          <w:rFonts w:ascii="Arial" w:hAnsi="Arial" w:cs="Arial"/>
          <w:b/>
          <w:sz w:val="20"/>
          <w:szCs w:val="20"/>
        </w:rPr>
      </w:pPr>
    </w:p>
    <w:p w14:paraId="037FB296" w14:textId="77777777" w:rsidR="001F198D" w:rsidRDefault="001F198D" w:rsidP="002C0B08">
      <w:pPr>
        <w:tabs>
          <w:tab w:val="left" w:pos="3570"/>
        </w:tabs>
        <w:spacing w:after="0"/>
        <w:rPr>
          <w:rFonts w:ascii="Arial" w:hAnsi="Arial" w:cs="Arial"/>
          <w:b/>
          <w:sz w:val="20"/>
          <w:szCs w:val="20"/>
        </w:rPr>
      </w:pPr>
    </w:p>
    <w:p w14:paraId="54F2DEB6" w14:textId="77777777" w:rsidR="001F198D" w:rsidRDefault="001F198D" w:rsidP="002C0B08">
      <w:pPr>
        <w:tabs>
          <w:tab w:val="left" w:pos="3570"/>
        </w:tabs>
        <w:spacing w:after="0"/>
        <w:rPr>
          <w:rFonts w:ascii="Arial" w:hAnsi="Arial" w:cs="Arial"/>
          <w:b/>
          <w:sz w:val="20"/>
          <w:szCs w:val="20"/>
        </w:rPr>
      </w:pPr>
    </w:p>
    <w:p w14:paraId="0456CB21" w14:textId="77777777" w:rsidR="001F198D" w:rsidRDefault="001F198D" w:rsidP="002C0B08">
      <w:pPr>
        <w:tabs>
          <w:tab w:val="left" w:pos="3570"/>
        </w:tabs>
        <w:spacing w:after="0"/>
        <w:rPr>
          <w:rFonts w:ascii="Arial" w:hAnsi="Arial" w:cs="Arial"/>
          <w:b/>
          <w:sz w:val="20"/>
          <w:szCs w:val="20"/>
        </w:rPr>
      </w:pPr>
    </w:p>
    <w:p w14:paraId="5E7BCCB3" w14:textId="56DC0CBF" w:rsidR="002C0B08" w:rsidRDefault="001F0B2C" w:rsidP="002C0B08">
      <w:pPr>
        <w:tabs>
          <w:tab w:val="left" w:pos="3570"/>
        </w:tabs>
        <w:spacing w:after="0"/>
        <w:rPr>
          <w:rFonts w:ascii="Arial" w:hAnsi="Arial" w:cs="Arial"/>
          <w:b/>
          <w:sz w:val="20"/>
          <w:szCs w:val="20"/>
        </w:rPr>
      </w:pPr>
      <w:r>
        <w:rPr>
          <w:rFonts w:ascii="Arial" w:hAnsi="Arial" w:cs="Arial"/>
          <w:b/>
          <w:sz w:val="20"/>
          <w:szCs w:val="20"/>
        </w:rPr>
        <w:lastRenderedPageBreak/>
        <w:t>Fig 3</w:t>
      </w:r>
      <w:r w:rsidR="002C0B08" w:rsidRPr="002C0B08">
        <w:rPr>
          <w:rFonts w:ascii="Arial" w:hAnsi="Arial" w:cs="Arial"/>
          <w:b/>
          <w:sz w:val="20"/>
          <w:szCs w:val="20"/>
        </w:rPr>
        <w:t>.2</w:t>
      </w:r>
      <w:r w:rsidR="00394580">
        <w:rPr>
          <w:rFonts w:ascii="Arial" w:hAnsi="Arial" w:cs="Arial"/>
          <w:b/>
          <w:sz w:val="20"/>
          <w:szCs w:val="20"/>
        </w:rPr>
        <w:t>g</w:t>
      </w:r>
    </w:p>
    <w:p w14:paraId="42F36963" w14:textId="528D051A" w:rsidR="003322BA" w:rsidRPr="002C0B08" w:rsidRDefault="003322BA" w:rsidP="002C0B08">
      <w:pPr>
        <w:tabs>
          <w:tab w:val="left" w:pos="3570"/>
        </w:tabs>
        <w:spacing w:after="0"/>
        <w:rPr>
          <w:rFonts w:ascii="Arial" w:hAnsi="Arial" w:cs="Arial"/>
          <w:b/>
          <w:sz w:val="20"/>
          <w:szCs w:val="20"/>
        </w:rPr>
      </w:pPr>
      <w:r w:rsidRPr="003322BA">
        <w:rPr>
          <w:rFonts w:ascii="Arial" w:hAnsi="Arial" w:cs="Arial"/>
          <w:b/>
          <w:noProof/>
          <w:sz w:val="20"/>
          <w:szCs w:val="20"/>
        </w:rPr>
        <w:drawing>
          <wp:inline distT="0" distB="0" distL="0" distR="0" wp14:anchorId="07099562" wp14:editId="1708430E">
            <wp:extent cx="5943600" cy="2578735"/>
            <wp:effectExtent l="19050" t="19050" r="19050" b="12065"/>
            <wp:docPr id="9565149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514995" name=""/>
                    <pic:cNvPicPr/>
                  </pic:nvPicPr>
                  <pic:blipFill>
                    <a:blip r:embed="rId50"/>
                    <a:stretch>
                      <a:fillRect/>
                    </a:stretch>
                  </pic:blipFill>
                  <pic:spPr>
                    <a:xfrm>
                      <a:off x="0" y="0"/>
                      <a:ext cx="5943600" cy="2578735"/>
                    </a:xfrm>
                    <a:prstGeom prst="rect">
                      <a:avLst/>
                    </a:prstGeom>
                    <a:ln w="3175">
                      <a:solidFill>
                        <a:schemeClr val="tx1"/>
                      </a:solidFill>
                    </a:ln>
                  </pic:spPr>
                </pic:pic>
              </a:graphicData>
            </a:graphic>
          </wp:inline>
        </w:drawing>
      </w:r>
    </w:p>
    <w:p w14:paraId="4E68D561" w14:textId="290F2C85" w:rsidR="00C2670F" w:rsidRPr="008B11EE" w:rsidRDefault="00C2670F" w:rsidP="00677000">
      <w:pPr>
        <w:spacing w:after="120"/>
        <w:rPr>
          <w:rFonts w:ascii="Arial" w:hAnsi="Arial" w:cs="Arial"/>
          <w:sz w:val="20"/>
          <w:szCs w:val="20"/>
        </w:rPr>
      </w:pPr>
    </w:p>
    <w:p w14:paraId="26CED430" w14:textId="3B8A5195" w:rsidR="00C2670F" w:rsidRDefault="00C2670F" w:rsidP="00677000">
      <w:pPr>
        <w:pStyle w:val="ListParagraph"/>
        <w:numPr>
          <w:ilvl w:val="0"/>
          <w:numId w:val="19"/>
        </w:numPr>
        <w:spacing w:after="120"/>
        <w:rPr>
          <w:rFonts w:ascii="Arial" w:hAnsi="Arial" w:cs="Arial"/>
          <w:sz w:val="20"/>
          <w:szCs w:val="20"/>
        </w:rPr>
      </w:pPr>
      <w:r w:rsidRPr="009C19AD">
        <w:rPr>
          <w:rFonts w:ascii="Arial" w:hAnsi="Arial" w:cs="Arial"/>
          <w:sz w:val="20"/>
          <w:szCs w:val="20"/>
        </w:rPr>
        <w:t>Verify info and click Commit</w:t>
      </w:r>
      <w:r w:rsidR="00424253">
        <w:rPr>
          <w:rFonts w:ascii="Arial" w:hAnsi="Arial" w:cs="Arial"/>
          <w:sz w:val="20"/>
          <w:szCs w:val="20"/>
        </w:rPr>
        <w:t xml:space="preserve"> (Fig </w:t>
      </w:r>
      <w:r w:rsidR="001F0B2C">
        <w:rPr>
          <w:rFonts w:ascii="Arial" w:hAnsi="Arial" w:cs="Arial"/>
          <w:sz w:val="20"/>
          <w:szCs w:val="20"/>
        </w:rPr>
        <w:t>3</w:t>
      </w:r>
      <w:r w:rsidR="00C069B9">
        <w:rPr>
          <w:rFonts w:ascii="Arial" w:hAnsi="Arial" w:cs="Arial"/>
          <w:sz w:val="20"/>
          <w:szCs w:val="20"/>
        </w:rPr>
        <w:t>.2</w:t>
      </w:r>
      <w:r w:rsidR="00394580">
        <w:rPr>
          <w:rFonts w:ascii="Arial" w:hAnsi="Arial" w:cs="Arial"/>
          <w:sz w:val="20"/>
          <w:szCs w:val="20"/>
        </w:rPr>
        <w:t>h</w:t>
      </w:r>
      <w:r w:rsidR="00C069B9">
        <w:rPr>
          <w:rFonts w:ascii="Arial" w:hAnsi="Arial" w:cs="Arial"/>
          <w:sz w:val="20"/>
          <w:szCs w:val="20"/>
        </w:rPr>
        <w:t>)</w:t>
      </w:r>
      <w:r w:rsidR="00771F30">
        <w:rPr>
          <w:rFonts w:ascii="Arial" w:hAnsi="Arial" w:cs="Arial"/>
          <w:sz w:val="20"/>
          <w:szCs w:val="20"/>
        </w:rPr>
        <w:t>.</w:t>
      </w:r>
    </w:p>
    <w:p w14:paraId="6D64C37D" w14:textId="5BC2387D" w:rsidR="00771F30" w:rsidRPr="00135379" w:rsidRDefault="00771F30" w:rsidP="00135379">
      <w:pPr>
        <w:spacing w:after="120"/>
        <w:ind w:left="720"/>
        <w:rPr>
          <w:rFonts w:ascii="Arial" w:hAnsi="Arial" w:cs="Arial"/>
          <w:sz w:val="20"/>
          <w:szCs w:val="20"/>
        </w:rPr>
      </w:pPr>
      <w:r>
        <w:rPr>
          <w:rFonts w:ascii="Arial" w:hAnsi="Arial" w:cs="Arial"/>
          <w:b/>
          <w:sz w:val="20"/>
          <w:szCs w:val="20"/>
        </w:rPr>
        <w:t xml:space="preserve">NOTE: </w:t>
      </w:r>
      <w:r w:rsidRPr="00771F30">
        <w:rPr>
          <w:rFonts w:ascii="Arial" w:hAnsi="Arial" w:cs="Arial"/>
          <w:sz w:val="20"/>
          <w:szCs w:val="20"/>
        </w:rPr>
        <w:t xml:space="preserve">An error message will be displayed if the MP Admin is not the </w:t>
      </w:r>
      <w:proofErr w:type="gramStart"/>
      <w:r w:rsidRPr="00771F30">
        <w:rPr>
          <w:rFonts w:ascii="Arial" w:hAnsi="Arial" w:cs="Arial"/>
          <w:sz w:val="20"/>
          <w:szCs w:val="20"/>
        </w:rPr>
        <w:t>Admi</w:t>
      </w:r>
      <w:r>
        <w:rPr>
          <w:rFonts w:ascii="Arial" w:hAnsi="Arial" w:cs="Arial"/>
          <w:sz w:val="20"/>
          <w:szCs w:val="20"/>
        </w:rPr>
        <w:t>n</w:t>
      </w:r>
      <w:proofErr w:type="gramEnd"/>
      <w:r>
        <w:rPr>
          <w:rFonts w:ascii="Arial" w:hAnsi="Arial" w:cs="Arial"/>
          <w:sz w:val="20"/>
          <w:szCs w:val="20"/>
        </w:rPr>
        <w:t xml:space="preserve"> for the selected CR</w:t>
      </w:r>
      <w:r w:rsidRPr="00771F30">
        <w:rPr>
          <w:rFonts w:ascii="Arial" w:hAnsi="Arial" w:cs="Arial"/>
          <w:sz w:val="20"/>
          <w:szCs w:val="20"/>
        </w:rPr>
        <w:t>.</w:t>
      </w:r>
    </w:p>
    <w:p w14:paraId="4D5CFDD5" w14:textId="4468871D" w:rsidR="002C0B08" w:rsidRDefault="001F0B2C" w:rsidP="002C0B08">
      <w:pPr>
        <w:spacing w:after="0"/>
        <w:rPr>
          <w:rFonts w:ascii="Arial" w:hAnsi="Arial" w:cs="Arial"/>
          <w:b/>
          <w:sz w:val="20"/>
          <w:szCs w:val="20"/>
        </w:rPr>
      </w:pPr>
      <w:r>
        <w:rPr>
          <w:rFonts w:ascii="Arial" w:hAnsi="Arial" w:cs="Arial"/>
          <w:b/>
          <w:sz w:val="20"/>
          <w:szCs w:val="20"/>
        </w:rPr>
        <w:t>Fig 3</w:t>
      </w:r>
      <w:r w:rsidR="002C0B08" w:rsidRPr="002C0B08">
        <w:rPr>
          <w:rFonts w:ascii="Arial" w:hAnsi="Arial" w:cs="Arial"/>
          <w:b/>
          <w:sz w:val="20"/>
          <w:szCs w:val="20"/>
        </w:rPr>
        <w:t>.2</w:t>
      </w:r>
      <w:r w:rsidR="00394580">
        <w:rPr>
          <w:rFonts w:ascii="Arial" w:hAnsi="Arial" w:cs="Arial"/>
          <w:b/>
          <w:sz w:val="20"/>
          <w:szCs w:val="20"/>
        </w:rPr>
        <w:t>h</w:t>
      </w:r>
    </w:p>
    <w:p w14:paraId="3F8F795E" w14:textId="7430AACA" w:rsidR="003322BA" w:rsidRPr="002C0B08" w:rsidRDefault="003322BA" w:rsidP="002C0B08">
      <w:pPr>
        <w:spacing w:after="0"/>
        <w:rPr>
          <w:rFonts w:ascii="Arial" w:hAnsi="Arial" w:cs="Arial"/>
          <w:b/>
          <w:sz w:val="20"/>
          <w:szCs w:val="20"/>
        </w:rPr>
      </w:pPr>
      <w:r w:rsidRPr="003322BA">
        <w:rPr>
          <w:rFonts w:ascii="Arial" w:hAnsi="Arial" w:cs="Arial"/>
          <w:b/>
          <w:noProof/>
          <w:sz w:val="20"/>
          <w:szCs w:val="20"/>
        </w:rPr>
        <w:drawing>
          <wp:inline distT="0" distB="0" distL="0" distR="0" wp14:anchorId="0A150AF6" wp14:editId="678E4980">
            <wp:extent cx="5943600" cy="3014345"/>
            <wp:effectExtent l="19050" t="19050" r="19050" b="14605"/>
            <wp:docPr id="423749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74959" name=""/>
                    <pic:cNvPicPr/>
                  </pic:nvPicPr>
                  <pic:blipFill>
                    <a:blip r:embed="rId51"/>
                    <a:stretch>
                      <a:fillRect/>
                    </a:stretch>
                  </pic:blipFill>
                  <pic:spPr>
                    <a:xfrm>
                      <a:off x="0" y="0"/>
                      <a:ext cx="5943600" cy="3014345"/>
                    </a:xfrm>
                    <a:prstGeom prst="rect">
                      <a:avLst/>
                    </a:prstGeom>
                    <a:ln w="3175">
                      <a:solidFill>
                        <a:schemeClr val="tx1"/>
                      </a:solidFill>
                    </a:ln>
                  </pic:spPr>
                </pic:pic>
              </a:graphicData>
            </a:graphic>
          </wp:inline>
        </w:drawing>
      </w:r>
    </w:p>
    <w:p w14:paraId="0382ABAD" w14:textId="45577509" w:rsidR="00C2670F" w:rsidRPr="008B11EE" w:rsidRDefault="00C2670F" w:rsidP="00677000">
      <w:pPr>
        <w:spacing w:after="120"/>
        <w:rPr>
          <w:rFonts w:ascii="Arial" w:hAnsi="Arial" w:cs="Arial"/>
          <w:sz w:val="20"/>
          <w:szCs w:val="20"/>
        </w:rPr>
      </w:pPr>
    </w:p>
    <w:p w14:paraId="63219B51" w14:textId="79143009" w:rsidR="0095388C" w:rsidRPr="00677000" w:rsidRDefault="00C2670F" w:rsidP="00677000">
      <w:pPr>
        <w:pStyle w:val="ListParagraph"/>
        <w:numPr>
          <w:ilvl w:val="0"/>
          <w:numId w:val="19"/>
        </w:numPr>
        <w:spacing w:after="120"/>
        <w:rPr>
          <w:b/>
        </w:rPr>
      </w:pPr>
      <w:r w:rsidRPr="009C19AD">
        <w:rPr>
          <w:rFonts w:ascii="Arial" w:hAnsi="Arial" w:cs="Arial"/>
          <w:sz w:val="20"/>
          <w:szCs w:val="20"/>
        </w:rPr>
        <w:t>Changes are complete and the request is closed</w:t>
      </w:r>
      <w:r w:rsidR="001F0B2C">
        <w:rPr>
          <w:rFonts w:ascii="Arial" w:hAnsi="Arial" w:cs="Arial"/>
          <w:sz w:val="20"/>
          <w:szCs w:val="20"/>
        </w:rPr>
        <w:t xml:space="preserve"> (Fig 3.2</w:t>
      </w:r>
      <w:r w:rsidR="00394580">
        <w:rPr>
          <w:rFonts w:ascii="Arial" w:hAnsi="Arial" w:cs="Arial"/>
          <w:sz w:val="20"/>
          <w:szCs w:val="20"/>
        </w:rPr>
        <w:t>i</w:t>
      </w:r>
      <w:r w:rsidR="001F0B2C">
        <w:rPr>
          <w:rFonts w:ascii="Arial" w:hAnsi="Arial" w:cs="Arial"/>
          <w:sz w:val="20"/>
          <w:szCs w:val="20"/>
        </w:rPr>
        <w:t>)</w:t>
      </w:r>
      <w:r w:rsidRPr="009C19AD">
        <w:rPr>
          <w:rFonts w:ascii="Arial" w:hAnsi="Arial" w:cs="Arial"/>
          <w:sz w:val="20"/>
          <w:szCs w:val="20"/>
        </w:rPr>
        <w:t>.</w:t>
      </w:r>
      <w:r w:rsidR="002C0B08">
        <w:tab/>
      </w:r>
    </w:p>
    <w:p w14:paraId="3EA680A4" w14:textId="77777777" w:rsidR="001F198D" w:rsidRDefault="001F198D" w:rsidP="002C0B08">
      <w:pPr>
        <w:tabs>
          <w:tab w:val="left" w:pos="5850"/>
        </w:tabs>
        <w:spacing w:after="0"/>
        <w:rPr>
          <w:rFonts w:ascii="Arial" w:hAnsi="Arial" w:cs="Arial"/>
          <w:b/>
          <w:sz w:val="20"/>
          <w:szCs w:val="20"/>
        </w:rPr>
      </w:pPr>
    </w:p>
    <w:p w14:paraId="17E8C604" w14:textId="77777777" w:rsidR="003322BA" w:rsidRDefault="003322BA" w:rsidP="002C0B08">
      <w:pPr>
        <w:tabs>
          <w:tab w:val="left" w:pos="5850"/>
        </w:tabs>
        <w:spacing w:after="0"/>
        <w:rPr>
          <w:rFonts w:ascii="Arial" w:hAnsi="Arial" w:cs="Arial"/>
          <w:b/>
          <w:sz w:val="20"/>
          <w:szCs w:val="20"/>
        </w:rPr>
      </w:pPr>
    </w:p>
    <w:p w14:paraId="3558C8B5" w14:textId="77777777" w:rsidR="003322BA" w:rsidRDefault="003322BA" w:rsidP="002C0B08">
      <w:pPr>
        <w:tabs>
          <w:tab w:val="left" w:pos="5850"/>
        </w:tabs>
        <w:spacing w:after="0"/>
        <w:rPr>
          <w:rFonts w:ascii="Arial" w:hAnsi="Arial" w:cs="Arial"/>
          <w:b/>
          <w:sz w:val="20"/>
          <w:szCs w:val="20"/>
        </w:rPr>
      </w:pPr>
    </w:p>
    <w:p w14:paraId="1320FAA4" w14:textId="77777777" w:rsidR="003322BA" w:rsidRDefault="003322BA" w:rsidP="002C0B08">
      <w:pPr>
        <w:tabs>
          <w:tab w:val="left" w:pos="5850"/>
        </w:tabs>
        <w:spacing w:after="0"/>
        <w:rPr>
          <w:rFonts w:ascii="Arial" w:hAnsi="Arial" w:cs="Arial"/>
          <w:b/>
          <w:sz w:val="20"/>
          <w:szCs w:val="20"/>
        </w:rPr>
      </w:pPr>
    </w:p>
    <w:p w14:paraId="70377752" w14:textId="77777777" w:rsidR="003322BA" w:rsidRDefault="003322BA" w:rsidP="002C0B08">
      <w:pPr>
        <w:tabs>
          <w:tab w:val="left" w:pos="5850"/>
        </w:tabs>
        <w:spacing w:after="0"/>
        <w:rPr>
          <w:rFonts w:ascii="Arial" w:hAnsi="Arial" w:cs="Arial"/>
          <w:b/>
          <w:sz w:val="20"/>
          <w:szCs w:val="20"/>
        </w:rPr>
      </w:pPr>
    </w:p>
    <w:p w14:paraId="6E5D2E5F" w14:textId="671A1F81" w:rsidR="003322BA" w:rsidRDefault="001F0B2C" w:rsidP="002C0B08">
      <w:pPr>
        <w:tabs>
          <w:tab w:val="left" w:pos="5850"/>
        </w:tabs>
        <w:spacing w:after="0"/>
        <w:rPr>
          <w:rFonts w:ascii="Arial" w:hAnsi="Arial" w:cs="Arial"/>
          <w:b/>
          <w:sz w:val="20"/>
          <w:szCs w:val="20"/>
        </w:rPr>
      </w:pPr>
      <w:r w:rsidRPr="00677000">
        <w:rPr>
          <w:rFonts w:ascii="Arial" w:hAnsi="Arial" w:cs="Arial"/>
          <w:b/>
          <w:sz w:val="20"/>
          <w:szCs w:val="20"/>
        </w:rPr>
        <w:lastRenderedPageBreak/>
        <w:t>Fig 3</w:t>
      </w:r>
      <w:r w:rsidR="002C0B08" w:rsidRPr="00677000">
        <w:rPr>
          <w:rFonts w:ascii="Arial" w:hAnsi="Arial" w:cs="Arial"/>
          <w:b/>
          <w:sz w:val="20"/>
          <w:szCs w:val="20"/>
        </w:rPr>
        <w:t>.2</w:t>
      </w:r>
      <w:r w:rsidR="00394580">
        <w:rPr>
          <w:rFonts w:ascii="Arial" w:hAnsi="Arial" w:cs="Arial"/>
          <w:b/>
          <w:sz w:val="20"/>
          <w:szCs w:val="20"/>
        </w:rPr>
        <w:t>i</w:t>
      </w:r>
    </w:p>
    <w:p w14:paraId="6AE7AC39" w14:textId="2211612B" w:rsidR="003322BA" w:rsidRPr="00677000" w:rsidRDefault="003322BA" w:rsidP="002C0B08">
      <w:pPr>
        <w:tabs>
          <w:tab w:val="left" w:pos="5850"/>
        </w:tabs>
        <w:spacing w:after="0"/>
        <w:rPr>
          <w:rFonts w:ascii="Arial" w:hAnsi="Arial" w:cs="Arial"/>
          <w:b/>
          <w:sz w:val="20"/>
          <w:szCs w:val="20"/>
        </w:rPr>
      </w:pPr>
      <w:r w:rsidRPr="003322BA">
        <w:rPr>
          <w:rFonts w:ascii="Arial" w:hAnsi="Arial" w:cs="Arial"/>
          <w:b/>
          <w:noProof/>
          <w:sz w:val="20"/>
          <w:szCs w:val="20"/>
        </w:rPr>
        <w:drawing>
          <wp:inline distT="0" distB="0" distL="0" distR="0" wp14:anchorId="0FC964A6" wp14:editId="09173D22">
            <wp:extent cx="5942779" cy="2183823"/>
            <wp:effectExtent l="19050" t="19050" r="20320" b="26035"/>
            <wp:docPr id="7215135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513590" name=""/>
                    <pic:cNvPicPr/>
                  </pic:nvPicPr>
                  <pic:blipFill>
                    <a:blip r:embed="rId52"/>
                    <a:stretch>
                      <a:fillRect/>
                    </a:stretch>
                  </pic:blipFill>
                  <pic:spPr>
                    <a:xfrm>
                      <a:off x="0" y="0"/>
                      <a:ext cx="5967428" cy="2192881"/>
                    </a:xfrm>
                    <a:prstGeom prst="rect">
                      <a:avLst/>
                    </a:prstGeom>
                    <a:ln w="3175">
                      <a:solidFill>
                        <a:schemeClr val="tx1"/>
                      </a:solidFill>
                    </a:ln>
                  </pic:spPr>
                </pic:pic>
              </a:graphicData>
            </a:graphic>
          </wp:inline>
        </w:drawing>
      </w:r>
    </w:p>
    <w:p w14:paraId="47DBBBCD" w14:textId="4503D65B" w:rsidR="00C84D26" w:rsidRPr="00C84D26" w:rsidRDefault="00C84D26" w:rsidP="00A05D45">
      <w:pPr>
        <w:spacing w:after="120"/>
        <w:rPr>
          <w:rFonts w:ascii="Arial" w:hAnsi="Arial" w:cs="Arial"/>
          <w:sz w:val="20"/>
          <w:szCs w:val="20"/>
        </w:rPr>
      </w:pPr>
    </w:p>
    <w:p w14:paraId="2A2951F5" w14:textId="14AECC47" w:rsidR="00A05D45" w:rsidRDefault="001B6083" w:rsidP="00A05D45">
      <w:pPr>
        <w:pStyle w:val="Heading2"/>
        <w:numPr>
          <w:ilvl w:val="1"/>
          <w:numId w:val="5"/>
        </w:numPr>
        <w:spacing w:after="120"/>
      </w:pPr>
      <w:bookmarkStart w:id="380" w:name="_Toc183163197"/>
      <w:r w:rsidRPr="000755A7">
        <w:t>MP Admin Deletes User</w:t>
      </w:r>
      <w:bookmarkEnd w:id="380"/>
    </w:p>
    <w:p w14:paraId="6613FE39" w14:textId="12E15BFC" w:rsidR="00A05D45" w:rsidRPr="00A05D45" w:rsidRDefault="00A05D45" w:rsidP="00A05D45">
      <w:pPr>
        <w:rPr>
          <w:rFonts w:ascii="Arial" w:hAnsi="Arial" w:cs="Arial"/>
          <w:sz w:val="20"/>
          <w:szCs w:val="20"/>
        </w:rPr>
      </w:pPr>
      <w:r w:rsidRPr="00A05D45">
        <w:rPr>
          <w:rFonts w:ascii="Arial" w:hAnsi="Arial" w:cs="Arial"/>
          <w:b/>
          <w:bCs/>
          <w:sz w:val="20"/>
          <w:szCs w:val="20"/>
        </w:rPr>
        <w:t xml:space="preserve">NOTE: </w:t>
      </w:r>
      <w:r w:rsidRPr="00A05D45">
        <w:rPr>
          <w:rFonts w:ascii="Arial" w:hAnsi="Arial" w:cs="Arial"/>
          <w:sz w:val="20"/>
          <w:szCs w:val="20"/>
        </w:rPr>
        <w:t xml:space="preserve">If the user to be deleted is an AR/BAR or is an MP Admin, the AR or BAR will need to contact </w:t>
      </w:r>
      <w:hyperlink r:id="rId53" w:history="1">
        <w:r w:rsidRPr="00A05D45">
          <w:rPr>
            <w:rStyle w:val="Hyperlink"/>
            <w:rFonts w:ascii="Arial" w:hAnsi="Arial" w:cs="Arial"/>
            <w:sz w:val="20"/>
            <w:szCs w:val="20"/>
          </w:rPr>
          <w:t>flighttesting@ercot.com</w:t>
        </w:r>
      </w:hyperlink>
      <w:r w:rsidRPr="00A05D45">
        <w:rPr>
          <w:rFonts w:ascii="Arial" w:hAnsi="Arial" w:cs="Arial"/>
          <w:sz w:val="20"/>
          <w:szCs w:val="20"/>
        </w:rPr>
        <w:t xml:space="preserve"> to have the additional roles removed before the user can be deleted.</w:t>
      </w:r>
    </w:p>
    <w:p w14:paraId="19C3877F" w14:textId="510E6B51" w:rsidR="00CC5D18" w:rsidRPr="002C0B08" w:rsidRDefault="001B6083" w:rsidP="00677000">
      <w:pPr>
        <w:pStyle w:val="ListParagraph"/>
        <w:numPr>
          <w:ilvl w:val="2"/>
          <w:numId w:val="5"/>
        </w:numPr>
        <w:spacing w:before="120" w:after="120"/>
        <w:contextualSpacing w:val="0"/>
        <w:rPr>
          <w:rFonts w:ascii="Arial" w:hAnsi="Arial" w:cs="Arial"/>
          <w:b/>
          <w:sz w:val="26"/>
          <w:szCs w:val="26"/>
        </w:rPr>
      </w:pPr>
      <w:r w:rsidRPr="001B6083">
        <w:rPr>
          <w:rFonts w:ascii="Arial" w:hAnsi="Arial" w:cs="Arial"/>
          <w:sz w:val="20"/>
          <w:szCs w:val="20"/>
        </w:rPr>
        <w:t>Click the New button at the top of the page</w:t>
      </w:r>
      <w:r w:rsidR="003A67CB">
        <w:rPr>
          <w:rFonts w:ascii="Arial" w:hAnsi="Arial" w:cs="Arial"/>
          <w:sz w:val="20"/>
          <w:szCs w:val="20"/>
        </w:rPr>
        <w:t xml:space="preserve"> (Fig 3.3a)</w:t>
      </w:r>
      <w:r w:rsidRPr="001B6083">
        <w:rPr>
          <w:rFonts w:ascii="Arial" w:hAnsi="Arial" w:cs="Arial"/>
          <w:sz w:val="20"/>
          <w:szCs w:val="20"/>
        </w:rPr>
        <w:t>.</w:t>
      </w:r>
    </w:p>
    <w:p w14:paraId="7D31D2AC" w14:textId="77777777" w:rsidR="002C0B08" w:rsidRPr="002C0B08" w:rsidRDefault="001F0B2C" w:rsidP="00F951B5">
      <w:pPr>
        <w:spacing w:before="120" w:after="0"/>
        <w:rPr>
          <w:rFonts w:ascii="Arial" w:hAnsi="Arial" w:cs="Arial"/>
          <w:b/>
          <w:sz w:val="20"/>
          <w:szCs w:val="20"/>
        </w:rPr>
      </w:pPr>
      <w:r>
        <w:rPr>
          <w:rFonts w:ascii="Arial" w:hAnsi="Arial" w:cs="Arial"/>
          <w:b/>
          <w:sz w:val="20"/>
          <w:szCs w:val="20"/>
        </w:rPr>
        <w:t>Fig 3</w:t>
      </w:r>
      <w:r w:rsidR="002C0B08" w:rsidRPr="002C0B08">
        <w:rPr>
          <w:rFonts w:ascii="Arial" w:hAnsi="Arial" w:cs="Arial"/>
          <w:b/>
          <w:sz w:val="20"/>
          <w:szCs w:val="20"/>
        </w:rPr>
        <w:t>.3a</w:t>
      </w:r>
    </w:p>
    <w:p w14:paraId="7B6C11E2" w14:textId="471B2D99" w:rsidR="001B6083" w:rsidRPr="00731829" w:rsidRDefault="003A67CB" w:rsidP="00677000">
      <w:pPr>
        <w:spacing w:after="120"/>
        <w:rPr>
          <w:rFonts w:ascii="Arial" w:hAnsi="Arial" w:cs="Arial"/>
          <w:b/>
          <w:sz w:val="26"/>
          <w:szCs w:val="26"/>
        </w:rPr>
      </w:pPr>
      <w:r>
        <w:rPr>
          <w:noProof/>
        </w:rPr>
        <mc:AlternateContent>
          <mc:Choice Requires="wps">
            <w:drawing>
              <wp:anchor distT="0" distB="0" distL="114300" distR="114300" simplePos="0" relativeHeight="251842560" behindDoc="0" locked="1" layoutInCell="1" allowOverlap="1" wp14:anchorId="78B12D9B" wp14:editId="77EA2F5F">
                <wp:simplePos x="0" y="0"/>
                <wp:positionH relativeFrom="column">
                  <wp:posOffset>3838575</wp:posOffset>
                </wp:positionH>
                <wp:positionV relativeFrom="paragraph">
                  <wp:posOffset>221614</wp:posOffset>
                </wp:positionV>
                <wp:extent cx="749808" cy="237744"/>
                <wp:effectExtent l="0" t="38100" r="50800" b="29210"/>
                <wp:wrapNone/>
                <wp:docPr id="395" name="Straight Arrow Connector 395"/>
                <wp:cNvGraphicFramePr/>
                <a:graphic xmlns:a="http://schemas.openxmlformats.org/drawingml/2006/main">
                  <a:graphicData uri="http://schemas.microsoft.com/office/word/2010/wordprocessingShape">
                    <wps:wsp>
                      <wps:cNvCnPr/>
                      <wps:spPr>
                        <a:xfrm flipV="1">
                          <a:off x="0" y="0"/>
                          <a:ext cx="749808" cy="23774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2325E1E" id="_x0000_t32" coordsize="21600,21600" o:spt="32" o:oned="t" path="m,l21600,21600e" filled="f">
                <v:path arrowok="t" fillok="f" o:connecttype="none"/>
                <o:lock v:ext="edit" shapetype="t"/>
              </v:shapetype>
              <v:shape id="Straight Arrow Connector 395" o:spid="_x0000_s1026" type="#_x0000_t32" style="position:absolute;margin-left:302.25pt;margin-top:17.45pt;width:59.05pt;height:18.7pt;flip:y;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" strokecolor="red" strokeweight="1pt">
                <v:stroke endarrow="block" joinstyle="miter"/>
                <w10:anchorlock/>
              </v:shape>
            </w:pict>
          </mc:Fallback>
        </mc:AlternateContent>
      </w:r>
      <w:r w:rsidR="00731829">
        <w:rPr>
          <w:noProof/>
        </w:rPr>
        <w:drawing>
          <wp:inline distT="0" distB="0" distL="0" distR="0" wp14:anchorId="5E1B8948" wp14:editId="345FC8DC">
            <wp:extent cx="5943600" cy="1655371"/>
            <wp:effectExtent l="19050" t="19050" r="19050" b="21590"/>
            <wp:docPr id="64" name="Picture 64" title="Fig 1.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b="24130"/>
                    <a:stretch/>
                  </pic:blipFill>
                  <pic:spPr bwMode="auto">
                    <a:xfrm>
                      <a:off x="0" y="0"/>
                      <a:ext cx="5943600" cy="1655371"/>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1859948" w14:textId="5EB64A64" w:rsidR="0095388C" w:rsidRPr="00677000" w:rsidRDefault="001B6083" w:rsidP="00677000">
      <w:pPr>
        <w:pStyle w:val="ListParagraph"/>
        <w:numPr>
          <w:ilvl w:val="2"/>
          <w:numId w:val="5"/>
        </w:numPr>
        <w:spacing w:before="120" w:after="120"/>
        <w:contextualSpacing w:val="0"/>
        <w:rPr>
          <w:rFonts w:ascii="Arial" w:hAnsi="Arial" w:cs="Arial"/>
          <w:b/>
          <w:sz w:val="20"/>
          <w:szCs w:val="20"/>
        </w:rPr>
      </w:pPr>
      <w:r w:rsidRPr="001B6083">
        <w:rPr>
          <w:rFonts w:ascii="Arial" w:hAnsi="Arial" w:cs="Arial"/>
          <w:sz w:val="20"/>
          <w:szCs w:val="20"/>
        </w:rPr>
        <w:t xml:space="preserve">Select </w:t>
      </w:r>
      <w:r w:rsidR="0085182F">
        <w:rPr>
          <w:rFonts w:ascii="Arial" w:hAnsi="Arial" w:cs="Arial"/>
          <w:sz w:val="20"/>
          <w:szCs w:val="20"/>
        </w:rPr>
        <w:t>D</w:t>
      </w:r>
      <w:r w:rsidRPr="001B6083">
        <w:rPr>
          <w:rFonts w:ascii="Arial" w:hAnsi="Arial" w:cs="Arial"/>
          <w:sz w:val="20"/>
          <w:szCs w:val="20"/>
        </w:rPr>
        <w:t xml:space="preserve">elete </w:t>
      </w:r>
      <w:r w:rsidR="0085182F">
        <w:rPr>
          <w:rFonts w:ascii="Arial" w:hAnsi="Arial" w:cs="Arial"/>
          <w:sz w:val="20"/>
          <w:szCs w:val="20"/>
        </w:rPr>
        <w:t>U</w:t>
      </w:r>
      <w:r w:rsidRPr="001B6083">
        <w:rPr>
          <w:rFonts w:ascii="Arial" w:hAnsi="Arial" w:cs="Arial"/>
          <w:sz w:val="20"/>
          <w:szCs w:val="20"/>
        </w:rPr>
        <w:t>ser</w:t>
      </w:r>
      <w:r w:rsidR="0085182F">
        <w:rPr>
          <w:rFonts w:ascii="Arial" w:hAnsi="Arial" w:cs="Arial"/>
          <w:sz w:val="20"/>
          <w:szCs w:val="20"/>
        </w:rPr>
        <w:t xml:space="preserve"> Project</w:t>
      </w:r>
      <w:r w:rsidR="001F0B2C">
        <w:rPr>
          <w:rFonts w:ascii="Arial" w:hAnsi="Arial" w:cs="Arial"/>
          <w:sz w:val="20"/>
          <w:szCs w:val="20"/>
        </w:rPr>
        <w:t xml:space="preserve"> (Fig 3</w:t>
      </w:r>
      <w:r w:rsidR="00C748A3">
        <w:rPr>
          <w:rFonts w:ascii="Arial" w:hAnsi="Arial" w:cs="Arial"/>
          <w:sz w:val="20"/>
          <w:szCs w:val="20"/>
        </w:rPr>
        <w:t>.3b)</w:t>
      </w:r>
      <w:r w:rsidR="0085182F">
        <w:rPr>
          <w:rFonts w:ascii="Arial" w:hAnsi="Arial" w:cs="Arial"/>
          <w:sz w:val="20"/>
          <w:szCs w:val="20"/>
        </w:rPr>
        <w:t>.</w:t>
      </w:r>
    </w:p>
    <w:p w14:paraId="50715C1E" w14:textId="3F434C0E" w:rsidR="00124E68" w:rsidRPr="00124E68" w:rsidRDefault="001F0B2C" w:rsidP="00124E68">
      <w:pPr>
        <w:spacing w:after="0"/>
        <w:rPr>
          <w:rFonts w:ascii="Arial" w:hAnsi="Arial" w:cs="Arial"/>
          <w:b/>
          <w:sz w:val="20"/>
          <w:szCs w:val="20"/>
        </w:rPr>
      </w:pPr>
      <w:r>
        <w:rPr>
          <w:rFonts w:ascii="Arial" w:hAnsi="Arial" w:cs="Arial"/>
          <w:b/>
          <w:sz w:val="20"/>
          <w:szCs w:val="20"/>
        </w:rPr>
        <w:t>Fig 3</w:t>
      </w:r>
      <w:r w:rsidR="00124E68" w:rsidRPr="00124E68">
        <w:rPr>
          <w:rFonts w:ascii="Arial" w:hAnsi="Arial" w:cs="Arial"/>
          <w:b/>
          <w:sz w:val="20"/>
          <w:szCs w:val="20"/>
        </w:rPr>
        <w:t>.3b</w:t>
      </w:r>
    </w:p>
    <w:p w14:paraId="27E7CE41" w14:textId="77777777" w:rsidR="00731829" w:rsidRPr="00731829" w:rsidRDefault="00731829" w:rsidP="00677000">
      <w:pPr>
        <w:spacing w:after="120"/>
        <w:rPr>
          <w:rFonts w:ascii="Arial" w:hAnsi="Arial" w:cs="Arial"/>
          <w:b/>
          <w:sz w:val="26"/>
          <w:szCs w:val="26"/>
        </w:rPr>
      </w:pPr>
      <w:r>
        <w:rPr>
          <w:noProof/>
        </w:rPr>
        <w:drawing>
          <wp:inline distT="0" distB="0" distL="0" distR="0" wp14:anchorId="65A79153" wp14:editId="58E2E223">
            <wp:extent cx="5943600" cy="1655371"/>
            <wp:effectExtent l="19050" t="19050" r="19050" b="2159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9548" cy="1657028"/>
                    </a:xfrm>
                    <a:prstGeom prst="rect">
                      <a:avLst/>
                    </a:prstGeom>
                    <a:ln w="3175">
                      <a:solidFill>
                        <a:schemeClr val="tx1"/>
                      </a:solidFill>
                    </a:ln>
                  </pic:spPr>
                </pic:pic>
              </a:graphicData>
            </a:graphic>
          </wp:inline>
        </w:drawing>
      </w:r>
    </w:p>
    <w:p w14:paraId="44832F41" w14:textId="77777777" w:rsidR="0085182F" w:rsidRPr="00135379" w:rsidRDefault="0085182F" w:rsidP="00677000">
      <w:pPr>
        <w:pStyle w:val="ListParagraph"/>
        <w:numPr>
          <w:ilvl w:val="2"/>
          <w:numId w:val="5"/>
        </w:numPr>
        <w:spacing w:before="120" w:after="120"/>
        <w:rPr>
          <w:rFonts w:ascii="Arial" w:hAnsi="Arial" w:cs="Arial"/>
          <w:b/>
          <w:sz w:val="26"/>
          <w:szCs w:val="26"/>
        </w:rPr>
      </w:pPr>
      <w:r w:rsidRPr="009C19AD">
        <w:rPr>
          <w:rFonts w:ascii="Arial" w:hAnsi="Arial" w:cs="Arial"/>
          <w:sz w:val="20"/>
          <w:szCs w:val="20"/>
        </w:rPr>
        <w:t>Cho</w:t>
      </w:r>
      <w:r>
        <w:rPr>
          <w:rFonts w:ascii="Arial" w:hAnsi="Arial" w:cs="Arial"/>
          <w:sz w:val="20"/>
          <w:szCs w:val="20"/>
        </w:rPr>
        <w:t>o</w:t>
      </w:r>
      <w:r w:rsidRPr="009C19AD">
        <w:rPr>
          <w:rFonts w:ascii="Arial" w:hAnsi="Arial" w:cs="Arial"/>
          <w:sz w:val="20"/>
          <w:szCs w:val="20"/>
        </w:rPr>
        <w:t>se</w:t>
      </w:r>
      <w:r>
        <w:rPr>
          <w:rFonts w:ascii="Arial" w:hAnsi="Arial" w:cs="Arial"/>
          <w:sz w:val="20"/>
          <w:szCs w:val="20"/>
        </w:rPr>
        <w:t xml:space="preserve"> the</w:t>
      </w:r>
      <w:r w:rsidRPr="009C19AD">
        <w:rPr>
          <w:rFonts w:ascii="Arial" w:hAnsi="Arial" w:cs="Arial"/>
          <w:sz w:val="20"/>
          <w:szCs w:val="20"/>
        </w:rPr>
        <w:t xml:space="preserve"> </w:t>
      </w:r>
      <w:r>
        <w:rPr>
          <w:rFonts w:ascii="Arial" w:hAnsi="Arial" w:cs="Arial"/>
          <w:sz w:val="20"/>
          <w:szCs w:val="20"/>
        </w:rPr>
        <w:t>company</w:t>
      </w:r>
      <w:r w:rsidRPr="009C19AD">
        <w:rPr>
          <w:rFonts w:ascii="Arial" w:hAnsi="Arial" w:cs="Arial"/>
          <w:sz w:val="20"/>
          <w:szCs w:val="20"/>
        </w:rPr>
        <w:t xml:space="preserve"> </w:t>
      </w:r>
      <w:r>
        <w:rPr>
          <w:rFonts w:ascii="Arial" w:hAnsi="Arial" w:cs="Arial"/>
          <w:sz w:val="20"/>
          <w:szCs w:val="20"/>
        </w:rPr>
        <w:t xml:space="preserve">the user is associated with from the </w:t>
      </w:r>
      <w:proofErr w:type="gramStart"/>
      <w:r>
        <w:rPr>
          <w:rFonts w:ascii="Arial" w:hAnsi="Arial" w:cs="Arial"/>
          <w:sz w:val="20"/>
          <w:szCs w:val="20"/>
        </w:rPr>
        <w:t>drop down</w:t>
      </w:r>
      <w:proofErr w:type="gramEnd"/>
      <w:r>
        <w:rPr>
          <w:rFonts w:ascii="Arial" w:hAnsi="Arial" w:cs="Arial"/>
          <w:sz w:val="20"/>
          <w:szCs w:val="20"/>
        </w:rPr>
        <w:t xml:space="preserve"> menu (Fig 3.3c).</w:t>
      </w:r>
    </w:p>
    <w:p w14:paraId="20C0CCB9" w14:textId="58BBDBB1" w:rsidR="0085182F" w:rsidRPr="00135379" w:rsidRDefault="0085182F" w:rsidP="00135379">
      <w:pPr>
        <w:spacing w:before="120" w:after="120"/>
        <w:rPr>
          <w:rFonts w:ascii="Arial" w:hAnsi="Arial" w:cs="Arial"/>
          <w:b/>
          <w:sz w:val="20"/>
          <w:szCs w:val="20"/>
        </w:rPr>
      </w:pPr>
      <w:r>
        <w:rPr>
          <w:rFonts w:ascii="Arial" w:hAnsi="Arial" w:cs="Arial"/>
          <w:b/>
          <w:sz w:val="20"/>
          <w:szCs w:val="20"/>
        </w:rPr>
        <w:lastRenderedPageBreak/>
        <w:t>Fig 3.3c</w:t>
      </w:r>
    </w:p>
    <w:p w14:paraId="02E067E9" w14:textId="3FCAF29C" w:rsidR="00B957A4" w:rsidRPr="00135379" w:rsidRDefault="0085182F" w:rsidP="00135379">
      <w:pPr>
        <w:spacing w:before="120" w:after="120"/>
        <w:rPr>
          <w:rFonts w:ascii="Arial" w:hAnsi="Arial" w:cs="Arial"/>
          <w:b/>
          <w:sz w:val="26"/>
          <w:szCs w:val="26"/>
        </w:rPr>
      </w:pPr>
      <w:r>
        <w:rPr>
          <w:noProof/>
        </w:rPr>
        <w:drawing>
          <wp:inline distT="0" distB="0" distL="0" distR="0" wp14:anchorId="5B0710CA" wp14:editId="2CE322F5">
            <wp:extent cx="5943600" cy="1606550"/>
            <wp:effectExtent l="19050" t="19050" r="19050" b="127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1606550"/>
                    </a:xfrm>
                    <a:prstGeom prst="rect">
                      <a:avLst/>
                    </a:prstGeom>
                    <a:ln w="3175">
                      <a:solidFill>
                        <a:schemeClr val="tx1"/>
                      </a:solidFill>
                    </a:ln>
                  </pic:spPr>
                </pic:pic>
              </a:graphicData>
            </a:graphic>
          </wp:inline>
        </w:drawing>
      </w:r>
    </w:p>
    <w:p w14:paraId="4ABC998D" w14:textId="10D9B4BF" w:rsidR="0085182F" w:rsidRPr="00B957A4" w:rsidRDefault="0085182F" w:rsidP="00677000">
      <w:pPr>
        <w:pStyle w:val="ListParagraph"/>
        <w:numPr>
          <w:ilvl w:val="2"/>
          <w:numId w:val="5"/>
        </w:numPr>
        <w:spacing w:before="120" w:after="120"/>
        <w:rPr>
          <w:rFonts w:ascii="Arial" w:hAnsi="Arial" w:cs="Arial"/>
          <w:b/>
          <w:sz w:val="26"/>
          <w:szCs w:val="26"/>
        </w:rPr>
      </w:pPr>
      <w:r>
        <w:rPr>
          <w:rFonts w:ascii="Arial" w:hAnsi="Arial" w:cs="Arial"/>
          <w:sz w:val="20"/>
          <w:szCs w:val="20"/>
        </w:rPr>
        <w:t>Choose</w:t>
      </w:r>
      <w:r w:rsidRPr="00B957A4">
        <w:rPr>
          <w:rFonts w:ascii="Arial" w:hAnsi="Arial" w:cs="Arial"/>
          <w:sz w:val="20"/>
          <w:szCs w:val="20"/>
        </w:rPr>
        <w:t xml:space="preserve"> Contact</w:t>
      </w:r>
      <w:r>
        <w:rPr>
          <w:rFonts w:ascii="Arial" w:hAnsi="Arial" w:cs="Arial"/>
          <w:sz w:val="20"/>
          <w:szCs w:val="20"/>
        </w:rPr>
        <w:t xml:space="preserve"> to modify (Fig 3.3d)</w:t>
      </w:r>
      <w:r w:rsidRPr="00B957A4">
        <w:rPr>
          <w:rFonts w:ascii="Arial" w:hAnsi="Arial" w:cs="Arial"/>
          <w:sz w:val="20"/>
          <w:szCs w:val="20"/>
        </w:rPr>
        <w:t>.</w:t>
      </w:r>
    </w:p>
    <w:p w14:paraId="75FF1661" w14:textId="67CA2A21" w:rsidR="00731829" w:rsidRPr="00731829" w:rsidRDefault="001F0B2C" w:rsidP="00677000">
      <w:pPr>
        <w:spacing w:before="120" w:after="120"/>
        <w:rPr>
          <w:rFonts w:ascii="Arial" w:hAnsi="Arial" w:cs="Arial"/>
          <w:b/>
          <w:sz w:val="26"/>
          <w:szCs w:val="26"/>
        </w:rPr>
      </w:pPr>
      <w:r>
        <w:rPr>
          <w:rFonts w:ascii="Arial" w:hAnsi="Arial" w:cs="Arial"/>
          <w:b/>
          <w:sz w:val="20"/>
          <w:szCs w:val="20"/>
        </w:rPr>
        <w:t>Fig 3</w:t>
      </w:r>
      <w:r w:rsidR="00B957A4" w:rsidRPr="00B957A4">
        <w:rPr>
          <w:rFonts w:ascii="Arial" w:hAnsi="Arial" w:cs="Arial"/>
          <w:b/>
          <w:sz w:val="20"/>
          <w:szCs w:val="20"/>
        </w:rPr>
        <w:t>.3</w:t>
      </w:r>
      <w:r w:rsidR="0085182F">
        <w:rPr>
          <w:rFonts w:ascii="Arial" w:hAnsi="Arial" w:cs="Arial"/>
          <w:b/>
          <w:sz w:val="20"/>
          <w:szCs w:val="20"/>
        </w:rPr>
        <w:t>d</w:t>
      </w:r>
      <w:r w:rsidR="00731829" w:rsidRPr="008B11EE">
        <w:rPr>
          <w:rFonts w:ascii="Arial" w:hAnsi="Arial" w:cs="Arial"/>
          <w:noProof/>
          <w:sz w:val="20"/>
          <w:szCs w:val="20"/>
        </w:rPr>
        <w:drawing>
          <wp:inline distT="0" distB="0" distL="0" distR="0" wp14:anchorId="6CA7BF7B" wp14:editId="7A69D2DB">
            <wp:extent cx="5943600" cy="1948180"/>
            <wp:effectExtent l="19050" t="19050" r="19050" b="139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1948180"/>
                    </a:xfrm>
                    <a:prstGeom prst="rect">
                      <a:avLst/>
                    </a:prstGeom>
                    <a:ln w="3175">
                      <a:solidFill>
                        <a:schemeClr val="tx1"/>
                      </a:solidFill>
                    </a:ln>
                  </pic:spPr>
                </pic:pic>
              </a:graphicData>
            </a:graphic>
          </wp:inline>
        </w:drawing>
      </w:r>
    </w:p>
    <w:p w14:paraId="560A850B" w14:textId="77777777" w:rsidR="00731829" w:rsidRPr="00731829" w:rsidRDefault="00731829" w:rsidP="009C19AD">
      <w:pPr>
        <w:pStyle w:val="ListParagraph"/>
        <w:numPr>
          <w:ilvl w:val="2"/>
          <w:numId w:val="5"/>
        </w:numPr>
        <w:spacing w:before="120"/>
        <w:rPr>
          <w:rFonts w:ascii="Arial" w:hAnsi="Arial" w:cs="Arial"/>
          <w:b/>
          <w:sz w:val="26"/>
          <w:szCs w:val="26"/>
        </w:rPr>
      </w:pPr>
      <w:r w:rsidRPr="008B11EE">
        <w:rPr>
          <w:rFonts w:ascii="Arial" w:hAnsi="Arial" w:cs="Arial"/>
          <w:sz w:val="20"/>
          <w:szCs w:val="20"/>
        </w:rPr>
        <w:t>Click OK.</w:t>
      </w:r>
    </w:p>
    <w:p w14:paraId="3572DD18" w14:textId="2BDDF488" w:rsidR="00913064" w:rsidRPr="00677000" w:rsidRDefault="00731829" w:rsidP="00677000">
      <w:pPr>
        <w:pStyle w:val="ListParagraph"/>
        <w:numPr>
          <w:ilvl w:val="2"/>
          <w:numId w:val="5"/>
        </w:numPr>
        <w:spacing w:before="120" w:after="120"/>
        <w:rPr>
          <w:rFonts w:ascii="Arial" w:hAnsi="Arial" w:cs="Arial"/>
          <w:b/>
          <w:sz w:val="20"/>
          <w:szCs w:val="20"/>
        </w:rPr>
      </w:pPr>
      <w:r w:rsidRPr="008B11EE">
        <w:rPr>
          <w:rFonts w:ascii="Arial" w:hAnsi="Arial" w:cs="Arial"/>
          <w:sz w:val="20"/>
          <w:szCs w:val="20"/>
        </w:rPr>
        <w:t>The user is selected</w:t>
      </w:r>
      <w:r w:rsidR="00424253">
        <w:rPr>
          <w:rFonts w:ascii="Arial" w:hAnsi="Arial" w:cs="Arial"/>
          <w:sz w:val="20"/>
          <w:szCs w:val="20"/>
        </w:rPr>
        <w:t xml:space="preserve"> (Fig </w:t>
      </w:r>
      <w:r w:rsidR="001F0B2C">
        <w:rPr>
          <w:rFonts w:ascii="Arial" w:hAnsi="Arial" w:cs="Arial"/>
          <w:sz w:val="20"/>
          <w:szCs w:val="20"/>
        </w:rPr>
        <w:t>3</w:t>
      </w:r>
      <w:r w:rsidR="00C748A3">
        <w:rPr>
          <w:rFonts w:ascii="Arial" w:hAnsi="Arial" w:cs="Arial"/>
          <w:sz w:val="20"/>
          <w:szCs w:val="20"/>
        </w:rPr>
        <w:t>.3</w:t>
      </w:r>
      <w:r w:rsidR="0085182F">
        <w:rPr>
          <w:rFonts w:ascii="Arial" w:hAnsi="Arial" w:cs="Arial"/>
          <w:sz w:val="20"/>
          <w:szCs w:val="20"/>
        </w:rPr>
        <w:t>e</w:t>
      </w:r>
      <w:r w:rsidR="00C748A3">
        <w:rPr>
          <w:rFonts w:ascii="Arial" w:hAnsi="Arial" w:cs="Arial"/>
          <w:sz w:val="20"/>
          <w:szCs w:val="20"/>
        </w:rPr>
        <w:t>)</w:t>
      </w:r>
      <w:r w:rsidR="0085182F">
        <w:rPr>
          <w:rFonts w:ascii="Arial" w:hAnsi="Arial" w:cs="Arial"/>
          <w:sz w:val="20"/>
          <w:szCs w:val="20"/>
        </w:rPr>
        <w:t>.</w:t>
      </w:r>
    </w:p>
    <w:p w14:paraId="013C1EC2" w14:textId="7CFAC95D" w:rsidR="002C2E04" w:rsidRPr="002C2E04" w:rsidRDefault="001F0B2C" w:rsidP="002C2E04">
      <w:pPr>
        <w:spacing w:before="120" w:after="0"/>
        <w:rPr>
          <w:rFonts w:ascii="Arial" w:hAnsi="Arial" w:cs="Arial"/>
          <w:b/>
          <w:sz w:val="20"/>
          <w:szCs w:val="20"/>
        </w:rPr>
      </w:pPr>
      <w:r>
        <w:rPr>
          <w:rFonts w:ascii="Arial" w:hAnsi="Arial" w:cs="Arial"/>
          <w:b/>
          <w:sz w:val="20"/>
          <w:szCs w:val="20"/>
        </w:rPr>
        <w:t>Fig 3</w:t>
      </w:r>
      <w:r w:rsidR="002C2E04">
        <w:rPr>
          <w:rFonts w:ascii="Arial" w:hAnsi="Arial" w:cs="Arial"/>
          <w:b/>
          <w:sz w:val="20"/>
          <w:szCs w:val="20"/>
        </w:rPr>
        <w:t>.3</w:t>
      </w:r>
      <w:r w:rsidR="0085182F">
        <w:rPr>
          <w:rFonts w:ascii="Arial" w:hAnsi="Arial" w:cs="Arial"/>
          <w:b/>
          <w:sz w:val="20"/>
          <w:szCs w:val="20"/>
        </w:rPr>
        <w:t>e</w:t>
      </w:r>
    </w:p>
    <w:p w14:paraId="7A749B64" w14:textId="77777777" w:rsidR="00731829" w:rsidRPr="00731829" w:rsidRDefault="00731829" w:rsidP="00677000">
      <w:pPr>
        <w:spacing w:after="120"/>
        <w:rPr>
          <w:rFonts w:ascii="Arial" w:hAnsi="Arial" w:cs="Arial"/>
          <w:b/>
          <w:sz w:val="26"/>
          <w:szCs w:val="26"/>
        </w:rPr>
      </w:pPr>
      <w:r w:rsidRPr="008B11EE">
        <w:rPr>
          <w:rFonts w:ascii="Arial" w:hAnsi="Arial" w:cs="Arial"/>
          <w:noProof/>
          <w:sz w:val="20"/>
          <w:szCs w:val="20"/>
        </w:rPr>
        <w:drawing>
          <wp:inline distT="0" distB="0" distL="0" distR="0" wp14:anchorId="48CB2175" wp14:editId="33CF4FC2">
            <wp:extent cx="5943600" cy="2708275"/>
            <wp:effectExtent l="19050" t="19050" r="19050" b="158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2708275"/>
                    </a:xfrm>
                    <a:prstGeom prst="rect">
                      <a:avLst/>
                    </a:prstGeom>
                    <a:ln w="3175">
                      <a:solidFill>
                        <a:schemeClr val="tx1"/>
                      </a:solidFill>
                    </a:ln>
                  </pic:spPr>
                </pic:pic>
              </a:graphicData>
            </a:graphic>
          </wp:inline>
        </w:drawing>
      </w:r>
    </w:p>
    <w:p w14:paraId="667A3DE5" w14:textId="304F906B" w:rsidR="00BA2DDA" w:rsidRPr="00135379" w:rsidRDefault="00731829" w:rsidP="00677000">
      <w:pPr>
        <w:pStyle w:val="ListParagraph"/>
        <w:numPr>
          <w:ilvl w:val="2"/>
          <w:numId w:val="5"/>
        </w:numPr>
        <w:spacing w:before="120" w:after="120"/>
        <w:contextualSpacing w:val="0"/>
        <w:rPr>
          <w:rFonts w:ascii="Arial" w:hAnsi="Arial" w:cs="Arial"/>
          <w:b/>
          <w:sz w:val="26"/>
          <w:szCs w:val="26"/>
        </w:rPr>
      </w:pPr>
      <w:r w:rsidRPr="008B11EE">
        <w:rPr>
          <w:rFonts w:ascii="Arial" w:hAnsi="Arial" w:cs="Arial"/>
          <w:sz w:val="20"/>
          <w:szCs w:val="20"/>
        </w:rPr>
        <w:t xml:space="preserve">Verify </w:t>
      </w:r>
      <w:r>
        <w:rPr>
          <w:rFonts w:ascii="Arial" w:hAnsi="Arial" w:cs="Arial"/>
          <w:sz w:val="20"/>
          <w:szCs w:val="20"/>
        </w:rPr>
        <w:t>user to delete then click</w:t>
      </w:r>
      <w:r w:rsidRPr="008B11EE">
        <w:rPr>
          <w:rFonts w:ascii="Arial" w:hAnsi="Arial" w:cs="Arial"/>
          <w:sz w:val="20"/>
          <w:szCs w:val="20"/>
        </w:rPr>
        <w:t xml:space="preserve"> Commit</w:t>
      </w:r>
      <w:r w:rsidR="001F0B2C">
        <w:rPr>
          <w:rFonts w:ascii="Arial" w:hAnsi="Arial" w:cs="Arial"/>
          <w:sz w:val="20"/>
          <w:szCs w:val="20"/>
        </w:rPr>
        <w:t xml:space="preserve"> (Fig 3</w:t>
      </w:r>
      <w:r w:rsidR="00C748A3">
        <w:rPr>
          <w:rFonts w:ascii="Arial" w:hAnsi="Arial" w:cs="Arial"/>
          <w:sz w:val="20"/>
          <w:szCs w:val="20"/>
        </w:rPr>
        <w:t>.3</w:t>
      </w:r>
      <w:r w:rsidR="0085182F">
        <w:rPr>
          <w:rFonts w:ascii="Arial" w:hAnsi="Arial" w:cs="Arial"/>
          <w:sz w:val="20"/>
          <w:szCs w:val="20"/>
        </w:rPr>
        <w:t>e</w:t>
      </w:r>
      <w:r w:rsidR="00C748A3">
        <w:rPr>
          <w:rFonts w:ascii="Arial" w:hAnsi="Arial" w:cs="Arial"/>
          <w:sz w:val="20"/>
          <w:szCs w:val="20"/>
        </w:rPr>
        <w:t>)</w:t>
      </w:r>
      <w:r w:rsidR="0085182F">
        <w:rPr>
          <w:rFonts w:ascii="Arial" w:hAnsi="Arial" w:cs="Arial"/>
          <w:sz w:val="20"/>
          <w:szCs w:val="20"/>
        </w:rPr>
        <w:t>.</w:t>
      </w:r>
    </w:p>
    <w:p w14:paraId="7E9912E5" w14:textId="062754B5" w:rsidR="00771F30" w:rsidRPr="00135379" w:rsidRDefault="00771F30" w:rsidP="00135379">
      <w:pPr>
        <w:spacing w:before="120" w:after="120"/>
        <w:ind w:left="720"/>
        <w:rPr>
          <w:rFonts w:ascii="Arial" w:hAnsi="Arial" w:cs="Arial"/>
          <w:b/>
          <w:sz w:val="26"/>
          <w:szCs w:val="26"/>
        </w:rPr>
      </w:pPr>
      <w:r>
        <w:rPr>
          <w:rFonts w:ascii="Arial" w:hAnsi="Arial" w:cs="Arial"/>
          <w:b/>
          <w:sz w:val="20"/>
          <w:szCs w:val="20"/>
        </w:rPr>
        <w:lastRenderedPageBreak/>
        <w:t xml:space="preserve">NOTE: </w:t>
      </w:r>
      <w:r w:rsidRPr="00771F30">
        <w:rPr>
          <w:rFonts w:ascii="Arial" w:hAnsi="Arial" w:cs="Arial"/>
          <w:sz w:val="20"/>
          <w:szCs w:val="20"/>
        </w:rPr>
        <w:t xml:space="preserve">An error message will be displayed if the MP Admin is not the </w:t>
      </w:r>
      <w:proofErr w:type="gramStart"/>
      <w:r w:rsidRPr="00771F30">
        <w:rPr>
          <w:rFonts w:ascii="Arial" w:hAnsi="Arial" w:cs="Arial"/>
          <w:sz w:val="20"/>
          <w:szCs w:val="20"/>
        </w:rPr>
        <w:t>Admi</w:t>
      </w:r>
      <w:r>
        <w:rPr>
          <w:rFonts w:ascii="Arial" w:hAnsi="Arial" w:cs="Arial"/>
          <w:sz w:val="20"/>
          <w:szCs w:val="20"/>
        </w:rPr>
        <w:t>n</w:t>
      </w:r>
      <w:proofErr w:type="gramEnd"/>
      <w:r>
        <w:rPr>
          <w:rFonts w:ascii="Arial" w:hAnsi="Arial" w:cs="Arial"/>
          <w:sz w:val="20"/>
          <w:szCs w:val="20"/>
        </w:rPr>
        <w:t xml:space="preserve"> for the selected CR</w:t>
      </w:r>
      <w:r w:rsidRPr="00771F30">
        <w:rPr>
          <w:rFonts w:ascii="Arial" w:hAnsi="Arial" w:cs="Arial"/>
          <w:sz w:val="20"/>
          <w:szCs w:val="20"/>
        </w:rPr>
        <w:t>.</w:t>
      </w:r>
    </w:p>
    <w:p w14:paraId="7AA5553A" w14:textId="7764145C" w:rsidR="002C2E04" w:rsidRPr="002C2E04" w:rsidRDefault="001F0B2C" w:rsidP="002C2E04">
      <w:pPr>
        <w:spacing w:before="120" w:after="0"/>
        <w:rPr>
          <w:rFonts w:ascii="Arial" w:hAnsi="Arial" w:cs="Arial"/>
          <w:b/>
          <w:sz w:val="20"/>
          <w:szCs w:val="20"/>
        </w:rPr>
      </w:pPr>
      <w:r>
        <w:rPr>
          <w:rFonts w:ascii="Arial" w:hAnsi="Arial" w:cs="Arial"/>
          <w:b/>
          <w:sz w:val="20"/>
          <w:szCs w:val="20"/>
        </w:rPr>
        <w:t>Fig 3</w:t>
      </w:r>
      <w:r w:rsidR="002C2E04">
        <w:rPr>
          <w:rFonts w:ascii="Arial" w:hAnsi="Arial" w:cs="Arial"/>
          <w:b/>
          <w:sz w:val="20"/>
          <w:szCs w:val="20"/>
        </w:rPr>
        <w:t>.3</w:t>
      </w:r>
      <w:r w:rsidR="0085182F">
        <w:rPr>
          <w:rFonts w:ascii="Arial" w:hAnsi="Arial" w:cs="Arial"/>
          <w:b/>
          <w:sz w:val="20"/>
          <w:szCs w:val="20"/>
        </w:rPr>
        <w:t>f</w:t>
      </w:r>
    </w:p>
    <w:p w14:paraId="33C38683" w14:textId="7C0E3386" w:rsidR="00731829" w:rsidRPr="00731829" w:rsidRDefault="00571AA9" w:rsidP="00677000">
      <w:pPr>
        <w:spacing w:after="120"/>
        <w:rPr>
          <w:rFonts w:ascii="Arial" w:hAnsi="Arial" w:cs="Arial"/>
          <w:b/>
          <w:sz w:val="26"/>
          <w:szCs w:val="26"/>
        </w:rPr>
      </w:pPr>
      <w:r>
        <w:rPr>
          <w:rFonts w:ascii="Arial" w:hAnsi="Arial" w:cs="Arial"/>
          <w:noProof/>
          <w:sz w:val="20"/>
          <w:szCs w:val="20"/>
        </w:rPr>
        <mc:AlternateContent>
          <mc:Choice Requires="wps">
            <w:drawing>
              <wp:anchor distT="0" distB="0" distL="114300" distR="114300" simplePos="0" relativeHeight="251696128" behindDoc="0" locked="1" layoutInCell="1" allowOverlap="1" wp14:anchorId="47DB9A9C" wp14:editId="10CED734">
                <wp:simplePos x="0" y="0"/>
                <wp:positionH relativeFrom="column">
                  <wp:posOffset>4181475</wp:posOffset>
                </wp:positionH>
                <wp:positionV relativeFrom="paragraph">
                  <wp:posOffset>290195</wp:posOffset>
                </wp:positionV>
                <wp:extent cx="292608" cy="758952"/>
                <wp:effectExtent l="0" t="0" r="50800" b="60325"/>
                <wp:wrapNone/>
                <wp:docPr id="151" name="Straight Arrow Connector 151"/>
                <wp:cNvGraphicFramePr/>
                <a:graphic xmlns:a="http://schemas.openxmlformats.org/drawingml/2006/main">
                  <a:graphicData uri="http://schemas.microsoft.com/office/word/2010/wordprocessingShape">
                    <wps:wsp>
                      <wps:cNvCnPr/>
                      <wps:spPr>
                        <a:xfrm>
                          <a:off x="0" y="0"/>
                          <a:ext cx="292608" cy="75895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CEAAF1" id="Straight Arrow Connector 151" o:spid="_x0000_s1026" type="#_x0000_t32" style="position:absolute;margin-left:329.25pt;margin-top:22.85pt;width:23.05pt;height:59.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" strokecolor="red" strokeweight="1pt">
                <v:stroke endarrow="block" joinstyle="miter"/>
                <w10:anchorlock/>
              </v:shape>
            </w:pict>
          </mc:Fallback>
        </mc:AlternateContent>
      </w:r>
      <w:r>
        <w:rPr>
          <w:rFonts w:ascii="Arial" w:hAnsi="Arial" w:cs="Arial"/>
          <w:noProof/>
          <w:sz w:val="20"/>
          <w:szCs w:val="20"/>
        </w:rPr>
        <mc:AlternateContent>
          <mc:Choice Requires="wps">
            <w:drawing>
              <wp:anchor distT="0" distB="0" distL="114300" distR="114300" simplePos="0" relativeHeight="251695104" behindDoc="0" locked="1" layoutInCell="1" allowOverlap="1" wp14:anchorId="6E6DCC7D" wp14:editId="20EF20ED">
                <wp:simplePos x="0" y="0"/>
                <wp:positionH relativeFrom="column">
                  <wp:posOffset>2571750</wp:posOffset>
                </wp:positionH>
                <wp:positionV relativeFrom="paragraph">
                  <wp:posOffset>290195</wp:posOffset>
                </wp:positionV>
                <wp:extent cx="1609344" cy="0"/>
                <wp:effectExtent l="38100" t="76200" r="0" b="95250"/>
                <wp:wrapNone/>
                <wp:docPr id="150" name="Straight Arrow Connector 150"/>
                <wp:cNvGraphicFramePr/>
                <a:graphic xmlns:a="http://schemas.openxmlformats.org/drawingml/2006/main">
                  <a:graphicData uri="http://schemas.microsoft.com/office/word/2010/wordprocessingShape">
                    <wps:wsp>
                      <wps:cNvCnPr/>
                      <wps:spPr>
                        <a:xfrm flipH="1">
                          <a:off x="0" y="0"/>
                          <a:ext cx="1609344" cy="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33CC77D2" id="Straight Arrow Connector 150" o:spid="_x0000_s1026" type="#_x0000_t32" style="position:absolute;margin-left:202.5pt;margin-top:22.85pt;width:126.7pt;height:0;flip:x;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" strokecolor="red" strokeweight="1pt">
                <v:stroke endarrow="block" joinstyle="miter"/>
                <w10:anchorlock/>
              </v:shape>
            </w:pict>
          </mc:Fallback>
        </mc:AlternateContent>
      </w:r>
      <w:r>
        <w:rPr>
          <w:rFonts w:ascii="Arial" w:hAnsi="Arial" w:cs="Arial"/>
          <w:noProof/>
          <w:sz w:val="20"/>
          <w:szCs w:val="20"/>
        </w:rPr>
        <mc:AlternateContent>
          <mc:Choice Requires="wps">
            <w:drawing>
              <wp:anchor distT="0" distB="0" distL="114300" distR="114300" simplePos="0" relativeHeight="251694080" behindDoc="0" locked="1" layoutInCell="1" allowOverlap="1" wp14:anchorId="4389D422" wp14:editId="6A2294B8">
                <wp:simplePos x="0" y="0"/>
                <wp:positionH relativeFrom="column">
                  <wp:posOffset>2019300</wp:posOffset>
                </wp:positionH>
                <wp:positionV relativeFrom="paragraph">
                  <wp:posOffset>1871345</wp:posOffset>
                </wp:positionV>
                <wp:extent cx="969264" cy="731520"/>
                <wp:effectExtent l="38100" t="0" r="21590" b="49530"/>
                <wp:wrapNone/>
                <wp:docPr id="149" name="Straight Arrow Connector 149"/>
                <wp:cNvGraphicFramePr/>
                <a:graphic xmlns:a="http://schemas.openxmlformats.org/drawingml/2006/main">
                  <a:graphicData uri="http://schemas.microsoft.com/office/word/2010/wordprocessingShape">
                    <wps:wsp>
                      <wps:cNvCnPr/>
                      <wps:spPr>
                        <a:xfrm flipH="1">
                          <a:off x="0" y="0"/>
                          <a:ext cx="969264" cy="7315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6F4547" id="Straight Arrow Connector 149" o:spid="_x0000_s1026" type="#_x0000_t32" style="position:absolute;margin-left:159pt;margin-top:147.35pt;width:76.3pt;height:57.6pt;flip:x;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" strokecolor="red" strokeweight="1pt">
                <v:stroke endarrow="block" joinstyle="miter"/>
                <w10:anchorlock/>
              </v:shape>
            </w:pict>
          </mc:Fallback>
        </mc:AlternateContent>
      </w:r>
      <w:r w:rsidR="00731829" w:rsidRPr="008B11EE">
        <w:rPr>
          <w:rFonts w:ascii="Arial" w:hAnsi="Arial" w:cs="Arial"/>
          <w:noProof/>
          <w:sz w:val="20"/>
          <w:szCs w:val="20"/>
        </w:rPr>
        <w:drawing>
          <wp:inline distT="0" distB="0" distL="0" distR="0" wp14:anchorId="33339F8B" wp14:editId="5E7C57B5">
            <wp:extent cx="5943600" cy="2784475"/>
            <wp:effectExtent l="19050" t="19050" r="19050" b="158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2784475"/>
                    </a:xfrm>
                    <a:prstGeom prst="rect">
                      <a:avLst/>
                    </a:prstGeom>
                    <a:ln w="3175">
                      <a:solidFill>
                        <a:schemeClr val="tx1"/>
                      </a:solidFill>
                    </a:ln>
                  </pic:spPr>
                </pic:pic>
              </a:graphicData>
            </a:graphic>
          </wp:inline>
        </w:drawing>
      </w:r>
    </w:p>
    <w:p w14:paraId="6F0C0D8E" w14:textId="556E162A" w:rsidR="00BA2DDA" w:rsidRPr="00D34656" w:rsidRDefault="00731829" w:rsidP="009C19AD">
      <w:pPr>
        <w:pStyle w:val="ListParagraph"/>
        <w:numPr>
          <w:ilvl w:val="2"/>
          <w:numId w:val="5"/>
        </w:numPr>
        <w:spacing w:before="120"/>
        <w:contextualSpacing w:val="0"/>
        <w:rPr>
          <w:rFonts w:ascii="Arial" w:hAnsi="Arial" w:cs="Arial"/>
          <w:b/>
          <w:sz w:val="26"/>
          <w:szCs w:val="26"/>
        </w:rPr>
      </w:pPr>
      <w:r w:rsidRPr="008B11EE">
        <w:rPr>
          <w:rFonts w:ascii="Arial" w:hAnsi="Arial" w:cs="Arial"/>
          <w:sz w:val="20"/>
          <w:szCs w:val="20"/>
        </w:rPr>
        <w:t xml:space="preserve">User is shown as </w:t>
      </w:r>
      <w:proofErr w:type="gramStart"/>
      <w:r w:rsidRPr="008B11EE">
        <w:rPr>
          <w:rFonts w:ascii="Arial" w:hAnsi="Arial" w:cs="Arial"/>
          <w:sz w:val="20"/>
          <w:szCs w:val="20"/>
        </w:rPr>
        <w:t>Deactivated</w:t>
      </w:r>
      <w:proofErr w:type="gramEnd"/>
      <w:r w:rsidRPr="008B11EE">
        <w:rPr>
          <w:rFonts w:ascii="Arial" w:hAnsi="Arial" w:cs="Arial"/>
          <w:sz w:val="20"/>
          <w:szCs w:val="20"/>
        </w:rPr>
        <w:t xml:space="preserve"> and the request is closed</w:t>
      </w:r>
      <w:r w:rsidR="00571AA9">
        <w:rPr>
          <w:rFonts w:ascii="Arial" w:hAnsi="Arial" w:cs="Arial"/>
          <w:sz w:val="20"/>
          <w:szCs w:val="20"/>
        </w:rPr>
        <w:t xml:space="preserve"> (Fig 3.3</w:t>
      </w:r>
      <w:r w:rsidR="0085182F">
        <w:rPr>
          <w:rFonts w:ascii="Arial" w:hAnsi="Arial" w:cs="Arial"/>
          <w:sz w:val="20"/>
          <w:szCs w:val="20"/>
        </w:rPr>
        <w:t>f</w:t>
      </w:r>
      <w:r w:rsidR="00571AA9">
        <w:rPr>
          <w:rFonts w:ascii="Arial" w:hAnsi="Arial" w:cs="Arial"/>
          <w:sz w:val="20"/>
          <w:szCs w:val="20"/>
        </w:rPr>
        <w:t>)</w:t>
      </w:r>
      <w:r w:rsidRPr="008B11EE">
        <w:rPr>
          <w:rFonts w:ascii="Arial" w:hAnsi="Arial" w:cs="Arial"/>
          <w:sz w:val="20"/>
          <w:szCs w:val="20"/>
        </w:rPr>
        <w:t>.</w:t>
      </w:r>
    </w:p>
    <w:p w14:paraId="3C70E2BE" w14:textId="3D235B8C" w:rsidR="00370122" w:rsidRDefault="00370122" w:rsidP="00677000">
      <w:pPr>
        <w:pStyle w:val="Heading1"/>
        <w:numPr>
          <w:ilvl w:val="0"/>
          <w:numId w:val="5"/>
        </w:numPr>
        <w:spacing w:before="200" w:after="160"/>
        <w:rPr>
          <w:b w:val="0"/>
        </w:rPr>
      </w:pPr>
      <w:bookmarkStart w:id="381" w:name="_Toc183163198"/>
      <w:r w:rsidRPr="000755A7">
        <w:t>Dashboards</w:t>
      </w:r>
      <w:bookmarkEnd w:id="381"/>
    </w:p>
    <w:p w14:paraId="51B76B10" w14:textId="0EAC143E" w:rsidR="00370122" w:rsidRDefault="00370122" w:rsidP="004535E7">
      <w:pPr>
        <w:ind w:left="360"/>
        <w:rPr>
          <w:rFonts w:ascii="Arial" w:hAnsi="Arial" w:cs="Arial"/>
          <w:sz w:val="20"/>
          <w:szCs w:val="20"/>
        </w:rPr>
      </w:pPr>
      <w:r w:rsidRPr="0042585B">
        <w:rPr>
          <w:rFonts w:ascii="Arial" w:hAnsi="Arial" w:cs="Arial"/>
          <w:sz w:val="20"/>
          <w:szCs w:val="20"/>
        </w:rPr>
        <w:t>There are multiple preset Dashboards in FlighTrak</w:t>
      </w:r>
      <w:r w:rsidR="004053A3">
        <w:rPr>
          <w:rFonts w:ascii="Arial" w:hAnsi="Arial" w:cs="Arial"/>
          <w:sz w:val="20"/>
          <w:szCs w:val="20"/>
        </w:rPr>
        <w:t>.</w:t>
      </w:r>
      <w:r w:rsidR="00571AA9">
        <w:rPr>
          <w:rFonts w:ascii="Arial" w:hAnsi="Arial" w:cs="Arial"/>
          <w:sz w:val="20"/>
          <w:szCs w:val="20"/>
        </w:rPr>
        <w:t xml:space="preserve"> Each dashboard contains different reports to help you find issues and navigate through FlighTrak.</w:t>
      </w:r>
    </w:p>
    <w:p w14:paraId="1312EEE5" w14:textId="7B553620" w:rsidR="0085182F" w:rsidRDefault="007633F4" w:rsidP="00135379">
      <w:pPr>
        <w:ind w:left="360"/>
        <w:rPr>
          <w:rFonts w:ascii="Arial" w:hAnsi="Arial" w:cs="Arial"/>
          <w:b/>
          <w:sz w:val="20"/>
          <w:szCs w:val="20"/>
        </w:rPr>
      </w:pPr>
      <w:r w:rsidRPr="007152B3">
        <w:rPr>
          <w:rFonts w:ascii="Arial" w:hAnsi="Arial" w:cs="Arial"/>
          <w:b/>
          <w:sz w:val="20"/>
          <w:szCs w:val="20"/>
        </w:rPr>
        <w:t>NOTE:</w:t>
      </w:r>
      <w:r>
        <w:rPr>
          <w:rFonts w:ascii="Arial" w:hAnsi="Arial" w:cs="Arial"/>
          <w:b/>
          <w:sz w:val="20"/>
          <w:szCs w:val="20"/>
        </w:rPr>
        <w:t xml:space="preserve"> </w:t>
      </w:r>
      <w:r w:rsidR="00950053">
        <w:rPr>
          <w:rFonts w:ascii="Arial" w:hAnsi="Arial" w:cs="Arial"/>
          <w:sz w:val="20"/>
          <w:szCs w:val="20"/>
        </w:rPr>
        <w:t>If</w:t>
      </w:r>
      <w:r>
        <w:rPr>
          <w:rFonts w:ascii="Arial" w:hAnsi="Arial" w:cs="Arial"/>
          <w:sz w:val="20"/>
          <w:szCs w:val="20"/>
        </w:rPr>
        <w:t xml:space="preserve"> any dashboard</w:t>
      </w:r>
      <w:r w:rsidR="0035189A">
        <w:rPr>
          <w:rFonts w:ascii="Arial" w:hAnsi="Arial" w:cs="Arial"/>
          <w:sz w:val="20"/>
          <w:szCs w:val="20"/>
        </w:rPr>
        <w:t>s</w:t>
      </w:r>
      <w:r>
        <w:rPr>
          <w:rFonts w:ascii="Arial" w:hAnsi="Arial" w:cs="Arial"/>
          <w:sz w:val="20"/>
          <w:szCs w:val="20"/>
        </w:rPr>
        <w:t xml:space="preserve"> are not showing up in under the Dashboard</w:t>
      </w:r>
      <w:r w:rsidR="00950053">
        <w:rPr>
          <w:rFonts w:ascii="Arial" w:hAnsi="Arial" w:cs="Arial"/>
          <w:sz w:val="20"/>
          <w:szCs w:val="20"/>
        </w:rPr>
        <w:t>,</w:t>
      </w:r>
      <w:r>
        <w:rPr>
          <w:rFonts w:ascii="Arial" w:hAnsi="Arial" w:cs="Arial"/>
          <w:sz w:val="20"/>
          <w:szCs w:val="20"/>
        </w:rPr>
        <w:t xml:space="preserve"> </w:t>
      </w:r>
      <w:r w:rsidR="00950053">
        <w:rPr>
          <w:rFonts w:ascii="Arial" w:hAnsi="Arial" w:cs="Arial"/>
          <w:sz w:val="20"/>
          <w:szCs w:val="20"/>
        </w:rPr>
        <w:t>you can add other dashboards by clicking the Dashboards button (Fig 4a).</w:t>
      </w:r>
    </w:p>
    <w:p w14:paraId="202314D8" w14:textId="438B7E92" w:rsidR="00950053" w:rsidRDefault="00950053" w:rsidP="00677000">
      <w:pPr>
        <w:spacing w:after="0"/>
        <w:rPr>
          <w:rFonts w:ascii="Arial" w:hAnsi="Arial" w:cs="Arial"/>
          <w:b/>
          <w:sz w:val="20"/>
          <w:szCs w:val="20"/>
        </w:rPr>
      </w:pPr>
      <w:r>
        <w:rPr>
          <w:rFonts w:ascii="Arial" w:hAnsi="Arial" w:cs="Arial"/>
          <w:b/>
          <w:sz w:val="20"/>
          <w:szCs w:val="20"/>
        </w:rPr>
        <w:t>Fig 4a</w:t>
      </w:r>
    </w:p>
    <w:p w14:paraId="44B9B974" w14:textId="7863773F" w:rsidR="00950053" w:rsidRDefault="0090201D" w:rsidP="00677000">
      <w:pPr>
        <w:spacing w:after="120"/>
        <w:rPr>
          <w:rFonts w:ascii="Arial" w:hAnsi="Arial" w:cs="Arial"/>
          <w:b/>
          <w:sz w:val="20"/>
          <w:szCs w:val="20"/>
        </w:rPr>
      </w:pPr>
      <w:r>
        <w:rPr>
          <w:noProof/>
        </w:rPr>
        <mc:AlternateContent>
          <mc:Choice Requires="wps">
            <w:drawing>
              <wp:anchor distT="0" distB="0" distL="114300" distR="114300" simplePos="0" relativeHeight="251865088" behindDoc="0" locked="1" layoutInCell="1" allowOverlap="1" wp14:anchorId="5E8AE8FE" wp14:editId="4A0FB6BF">
                <wp:simplePos x="0" y="0"/>
                <wp:positionH relativeFrom="column">
                  <wp:posOffset>637540</wp:posOffset>
                </wp:positionH>
                <wp:positionV relativeFrom="paragraph">
                  <wp:posOffset>520700</wp:posOffset>
                </wp:positionV>
                <wp:extent cx="886968" cy="173736"/>
                <wp:effectExtent l="38100" t="0" r="27940" b="74295"/>
                <wp:wrapNone/>
                <wp:docPr id="424" name="Straight Arrow Connector 424"/>
                <wp:cNvGraphicFramePr/>
                <a:graphic xmlns:a="http://schemas.openxmlformats.org/drawingml/2006/main">
                  <a:graphicData uri="http://schemas.microsoft.com/office/word/2010/wordprocessingShape">
                    <wps:wsp>
                      <wps:cNvCnPr/>
                      <wps:spPr>
                        <a:xfrm flipH="1">
                          <a:off x="0" y="0"/>
                          <a:ext cx="886968" cy="17373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882390F" id="_x0000_t32" coordsize="21600,21600" o:spt="32" o:oned="t" path="m,l21600,21600e" filled="f">
                <v:path arrowok="t" fillok="f" o:connecttype="none"/>
                <o:lock v:ext="edit" shapetype="t"/>
              </v:shapetype>
              <v:shape id="Straight Arrow Connector 424" o:spid="_x0000_s1026" type="#_x0000_t32" style="position:absolute;margin-left:50.2pt;margin-top:41pt;width:69.85pt;height:13.7pt;flip:x;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" strokecolor="red" strokeweight="1pt">
                <v:stroke endarrow="block" joinstyle="miter"/>
                <w10:anchorlock/>
              </v:shape>
            </w:pict>
          </mc:Fallback>
        </mc:AlternateContent>
      </w:r>
      <w:r>
        <w:rPr>
          <w:noProof/>
        </w:rPr>
        <w:drawing>
          <wp:inline distT="0" distB="0" distL="0" distR="0" wp14:anchorId="1D65733C" wp14:editId="42C41B98">
            <wp:extent cx="5943600" cy="2273935"/>
            <wp:effectExtent l="19050" t="19050" r="19050" b="12065"/>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2273935"/>
                    </a:xfrm>
                    <a:prstGeom prst="rect">
                      <a:avLst/>
                    </a:prstGeom>
                    <a:ln w="3175">
                      <a:solidFill>
                        <a:schemeClr val="tx1"/>
                      </a:solidFill>
                    </a:ln>
                  </pic:spPr>
                </pic:pic>
              </a:graphicData>
            </a:graphic>
          </wp:inline>
        </w:drawing>
      </w:r>
    </w:p>
    <w:p w14:paraId="0FB6B493" w14:textId="6D2AB4D5" w:rsidR="009E0673" w:rsidRDefault="00950053" w:rsidP="00135379">
      <w:pPr>
        <w:spacing w:before="120" w:after="120"/>
        <w:ind w:firstLine="360"/>
        <w:rPr>
          <w:rFonts w:ascii="Arial" w:hAnsi="Arial" w:cs="Arial"/>
          <w:b/>
          <w:sz w:val="20"/>
          <w:szCs w:val="20"/>
        </w:rPr>
      </w:pPr>
      <w:r>
        <w:rPr>
          <w:rFonts w:ascii="Arial" w:hAnsi="Arial" w:cs="Arial"/>
          <w:sz w:val="20"/>
          <w:szCs w:val="20"/>
        </w:rPr>
        <w:t>Once inside, you will see a list of available dashboards</w:t>
      </w:r>
      <w:r w:rsidR="00194E3F">
        <w:rPr>
          <w:rFonts w:ascii="Arial" w:hAnsi="Arial" w:cs="Arial"/>
          <w:sz w:val="20"/>
          <w:szCs w:val="20"/>
        </w:rPr>
        <w:t xml:space="preserve"> (Fig 4b)</w:t>
      </w:r>
      <w:r>
        <w:rPr>
          <w:rFonts w:ascii="Arial" w:hAnsi="Arial" w:cs="Arial"/>
          <w:sz w:val="20"/>
          <w:szCs w:val="20"/>
        </w:rPr>
        <w:t>.</w:t>
      </w:r>
    </w:p>
    <w:p w14:paraId="60846616" w14:textId="77777777" w:rsidR="002B7DD5" w:rsidRDefault="002B7DD5" w:rsidP="00677000">
      <w:pPr>
        <w:spacing w:after="0"/>
        <w:rPr>
          <w:rFonts w:ascii="Arial" w:hAnsi="Arial" w:cs="Arial"/>
          <w:b/>
          <w:sz w:val="20"/>
          <w:szCs w:val="20"/>
        </w:rPr>
      </w:pPr>
    </w:p>
    <w:p w14:paraId="60EDF321" w14:textId="77777777" w:rsidR="002B7DD5" w:rsidRDefault="002B7DD5" w:rsidP="00677000">
      <w:pPr>
        <w:spacing w:after="0"/>
        <w:rPr>
          <w:rFonts w:ascii="Arial" w:hAnsi="Arial" w:cs="Arial"/>
          <w:b/>
          <w:sz w:val="20"/>
          <w:szCs w:val="20"/>
        </w:rPr>
      </w:pPr>
    </w:p>
    <w:p w14:paraId="6D4F58B0" w14:textId="5B90E6AA" w:rsidR="00194E3F" w:rsidRDefault="00194E3F" w:rsidP="00677000">
      <w:pPr>
        <w:spacing w:after="0"/>
        <w:rPr>
          <w:rFonts w:ascii="Arial" w:hAnsi="Arial" w:cs="Arial"/>
          <w:b/>
          <w:sz w:val="20"/>
          <w:szCs w:val="20"/>
        </w:rPr>
      </w:pPr>
      <w:r>
        <w:rPr>
          <w:rFonts w:ascii="Arial" w:hAnsi="Arial" w:cs="Arial"/>
          <w:b/>
          <w:sz w:val="20"/>
          <w:szCs w:val="20"/>
        </w:rPr>
        <w:lastRenderedPageBreak/>
        <w:t>Fig 4b</w:t>
      </w:r>
    </w:p>
    <w:p w14:paraId="5BBB4242" w14:textId="43BCC7B4" w:rsidR="00950053" w:rsidRPr="0090201D" w:rsidRDefault="0090201D" w:rsidP="00677000">
      <w:pPr>
        <w:spacing w:after="120"/>
        <w:rPr>
          <w:rFonts w:ascii="Arial" w:hAnsi="Arial" w:cs="Arial"/>
          <w:b/>
          <w:sz w:val="20"/>
          <w:szCs w:val="20"/>
        </w:rPr>
      </w:pPr>
      <w:r>
        <w:rPr>
          <w:noProof/>
        </w:rPr>
        <mc:AlternateContent>
          <mc:Choice Requires="wps">
            <w:drawing>
              <wp:anchor distT="0" distB="0" distL="114300" distR="114300" simplePos="0" relativeHeight="251866112" behindDoc="0" locked="1" layoutInCell="1" allowOverlap="1" wp14:anchorId="3052AEFB" wp14:editId="31E36C96">
                <wp:simplePos x="0" y="0"/>
                <wp:positionH relativeFrom="column">
                  <wp:posOffset>3200400</wp:posOffset>
                </wp:positionH>
                <wp:positionV relativeFrom="paragraph">
                  <wp:posOffset>796290</wp:posOffset>
                </wp:positionV>
                <wp:extent cx="301752" cy="2148840"/>
                <wp:effectExtent l="0" t="0" r="41275" b="22860"/>
                <wp:wrapNone/>
                <wp:docPr id="425" name="Right Brace 425"/>
                <wp:cNvGraphicFramePr/>
                <a:graphic xmlns:a="http://schemas.openxmlformats.org/drawingml/2006/main">
                  <a:graphicData uri="http://schemas.microsoft.com/office/word/2010/wordprocessingShape">
                    <wps:wsp>
                      <wps:cNvSpPr/>
                      <wps:spPr>
                        <a:xfrm>
                          <a:off x="0" y="0"/>
                          <a:ext cx="301752" cy="2148840"/>
                        </a:xfrm>
                        <a:prstGeom prst="rightBrac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B1CBC5"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425" o:spid="_x0000_s1026" type="#_x0000_t88" style="position:absolute;margin-left:252pt;margin-top:62.7pt;width:23.75pt;height:169.2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" adj="253" strokecolor="red" strokeweight="1pt">
                <v:stroke joinstyle="miter"/>
                <w10:anchorlock/>
              </v:shape>
            </w:pict>
          </mc:Fallback>
        </mc:AlternateContent>
      </w:r>
      <w:r>
        <w:rPr>
          <w:noProof/>
        </w:rPr>
        <w:drawing>
          <wp:inline distT="0" distB="0" distL="0" distR="0" wp14:anchorId="475841EF" wp14:editId="627410B8">
            <wp:extent cx="5943600" cy="3027680"/>
            <wp:effectExtent l="19050" t="19050" r="19050" b="2032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3600" cy="3027680"/>
                    </a:xfrm>
                    <a:prstGeom prst="rect">
                      <a:avLst/>
                    </a:prstGeom>
                    <a:ln w="3175">
                      <a:solidFill>
                        <a:schemeClr val="tx1"/>
                      </a:solidFill>
                    </a:ln>
                  </pic:spPr>
                </pic:pic>
              </a:graphicData>
            </a:graphic>
          </wp:inline>
        </w:drawing>
      </w:r>
    </w:p>
    <w:p w14:paraId="3CF0A535" w14:textId="36024124" w:rsidR="00950053" w:rsidRDefault="00950053" w:rsidP="00677000">
      <w:pPr>
        <w:spacing w:before="120" w:after="120"/>
        <w:ind w:left="360"/>
        <w:rPr>
          <w:rFonts w:ascii="Arial" w:hAnsi="Arial" w:cs="Arial"/>
          <w:sz w:val="20"/>
          <w:szCs w:val="20"/>
        </w:rPr>
      </w:pPr>
      <w:r>
        <w:rPr>
          <w:rFonts w:ascii="Arial" w:hAnsi="Arial" w:cs="Arial"/>
          <w:sz w:val="20"/>
          <w:szCs w:val="20"/>
        </w:rPr>
        <w:t>Click and hold on the dashboard you would like to</w:t>
      </w:r>
      <w:r w:rsidR="00407FBD">
        <w:rPr>
          <w:rFonts w:ascii="Arial" w:hAnsi="Arial" w:cs="Arial"/>
          <w:sz w:val="20"/>
          <w:szCs w:val="20"/>
        </w:rPr>
        <w:t xml:space="preserve"> add to</w:t>
      </w:r>
      <w:r>
        <w:rPr>
          <w:rFonts w:ascii="Arial" w:hAnsi="Arial" w:cs="Arial"/>
          <w:sz w:val="20"/>
          <w:szCs w:val="20"/>
        </w:rPr>
        <w:t xml:space="preserve"> your </w:t>
      </w:r>
      <w:proofErr w:type="gramStart"/>
      <w:r>
        <w:rPr>
          <w:rFonts w:ascii="Arial" w:hAnsi="Arial" w:cs="Arial"/>
          <w:sz w:val="20"/>
          <w:szCs w:val="20"/>
        </w:rPr>
        <w:t>list, and</w:t>
      </w:r>
      <w:proofErr w:type="gramEnd"/>
      <w:r>
        <w:rPr>
          <w:rFonts w:ascii="Arial" w:hAnsi="Arial" w:cs="Arial"/>
          <w:sz w:val="20"/>
          <w:szCs w:val="20"/>
        </w:rPr>
        <w:t xml:space="preserve"> drag it under Dashboards on the left</w:t>
      </w:r>
      <w:r w:rsidR="00194E3F">
        <w:rPr>
          <w:rFonts w:ascii="Arial" w:hAnsi="Arial" w:cs="Arial"/>
          <w:sz w:val="20"/>
          <w:szCs w:val="20"/>
        </w:rPr>
        <w:t xml:space="preserve">. In this example, I have added the </w:t>
      </w:r>
      <w:proofErr w:type="gramStart"/>
      <w:r w:rsidR="00194E3F">
        <w:rPr>
          <w:rFonts w:ascii="Arial" w:hAnsi="Arial" w:cs="Arial"/>
          <w:sz w:val="20"/>
          <w:szCs w:val="20"/>
        </w:rPr>
        <w:t>Admin</w:t>
      </w:r>
      <w:proofErr w:type="gramEnd"/>
      <w:r w:rsidR="00194E3F">
        <w:rPr>
          <w:rFonts w:ascii="Arial" w:hAnsi="Arial" w:cs="Arial"/>
          <w:sz w:val="20"/>
          <w:szCs w:val="20"/>
        </w:rPr>
        <w:t xml:space="preserve"> dashboard (Fig 4c).</w:t>
      </w:r>
    </w:p>
    <w:p w14:paraId="5C3123EA" w14:textId="25B6A8EC" w:rsidR="00194E3F" w:rsidRDefault="0039229D" w:rsidP="00677000">
      <w:pPr>
        <w:spacing w:after="0"/>
        <w:rPr>
          <w:rFonts w:ascii="Arial" w:hAnsi="Arial" w:cs="Arial"/>
          <w:b/>
          <w:sz w:val="20"/>
          <w:szCs w:val="20"/>
        </w:rPr>
      </w:pPr>
      <w:r>
        <w:rPr>
          <w:rFonts w:ascii="Arial" w:hAnsi="Arial" w:cs="Arial"/>
          <w:b/>
          <w:sz w:val="20"/>
          <w:szCs w:val="20"/>
        </w:rPr>
        <w:t>Fig 4c</w:t>
      </w:r>
    </w:p>
    <w:p w14:paraId="7CB1B47A" w14:textId="394C7247" w:rsidR="00950053" w:rsidRPr="00677000" w:rsidRDefault="0090201D" w:rsidP="00677000">
      <w:pPr>
        <w:rPr>
          <w:rFonts w:ascii="Arial" w:hAnsi="Arial" w:cs="Arial"/>
          <w:b/>
          <w:sz w:val="20"/>
          <w:szCs w:val="20"/>
        </w:rPr>
      </w:pPr>
      <w:r>
        <w:rPr>
          <w:noProof/>
        </w:rPr>
        <w:drawing>
          <wp:inline distT="0" distB="0" distL="0" distR="0" wp14:anchorId="1A8A8AB0" wp14:editId="240EB67C">
            <wp:extent cx="5943600" cy="1880870"/>
            <wp:effectExtent l="19050" t="19050" r="19050" b="2413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3600" cy="1880870"/>
                    </a:xfrm>
                    <a:prstGeom prst="rect">
                      <a:avLst/>
                    </a:prstGeom>
                    <a:ln w="3175">
                      <a:solidFill>
                        <a:schemeClr val="tx1"/>
                      </a:solidFill>
                    </a:ln>
                  </pic:spPr>
                </pic:pic>
              </a:graphicData>
            </a:graphic>
          </wp:inline>
        </w:drawing>
      </w:r>
    </w:p>
    <w:p w14:paraId="04932F11" w14:textId="3EAF103C" w:rsidR="00370122" w:rsidRPr="00677000" w:rsidRDefault="00370122" w:rsidP="00677000">
      <w:pPr>
        <w:pStyle w:val="Heading2"/>
        <w:numPr>
          <w:ilvl w:val="1"/>
          <w:numId w:val="5"/>
        </w:numPr>
        <w:spacing w:after="120"/>
      </w:pPr>
      <w:bookmarkStart w:id="382" w:name="_Toc183163199"/>
      <w:r w:rsidRPr="000755A7">
        <w:t xml:space="preserve">General </w:t>
      </w:r>
      <w:r w:rsidRPr="00677000">
        <w:t>Dashboard</w:t>
      </w:r>
      <w:bookmarkEnd w:id="382"/>
    </w:p>
    <w:p w14:paraId="1D814205" w14:textId="7A915182" w:rsidR="00370122" w:rsidRPr="00BF46DF" w:rsidRDefault="00370122" w:rsidP="00677000">
      <w:pPr>
        <w:spacing w:after="120"/>
        <w:ind w:left="360"/>
        <w:rPr>
          <w:rFonts w:ascii="Arial" w:hAnsi="Arial" w:cs="Arial"/>
          <w:b/>
          <w:sz w:val="20"/>
          <w:szCs w:val="20"/>
        </w:rPr>
      </w:pPr>
      <w:r w:rsidRPr="00BF46DF">
        <w:rPr>
          <w:rFonts w:ascii="Arial" w:hAnsi="Arial" w:cs="Arial"/>
          <w:sz w:val="20"/>
          <w:szCs w:val="20"/>
        </w:rPr>
        <w:t xml:space="preserve">The General Dashboard consists of </w:t>
      </w:r>
      <w:r w:rsidR="00387709">
        <w:rPr>
          <w:rFonts w:ascii="Arial" w:hAnsi="Arial" w:cs="Arial"/>
          <w:sz w:val="20"/>
          <w:szCs w:val="20"/>
        </w:rPr>
        <w:t>6</w:t>
      </w:r>
      <w:r w:rsidRPr="00BF46DF">
        <w:rPr>
          <w:rFonts w:ascii="Arial" w:hAnsi="Arial" w:cs="Arial"/>
          <w:sz w:val="20"/>
          <w:szCs w:val="20"/>
        </w:rPr>
        <w:t xml:space="preserve"> different reports</w:t>
      </w:r>
      <w:r w:rsidR="003F06CF">
        <w:rPr>
          <w:rFonts w:ascii="Arial" w:hAnsi="Arial" w:cs="Arial"/>
          <w:sz w:val="20"/>
          <w:szCs w:val="20"/>
        </w:rPr>
        <w:t xml:space="preserve"> (Fig 4.1a)</w:t>
      </w:r>
      <w:r w:rsidRPr="00BF46DF">
        <w:rPr>
          <w:rFonts w:ascii="Arial" w:hAnsi="Arial" w:cs="Arial"/>
          <w:sz w:val="20"/>
          <w:szCs w:val="20"/>
        </w:rPr>
        <w:t>.</w:t>
      </w:r>
    </w:p>
    <w:p w14:paraId="1D9FDF09" w14:textId="193C1F2F" w:rsidR="00E5556A" w:rsidRDefault="00E5556A" w:rsidP="00370122">
      <w:pPr>
        <w:pStyle w:val="ListParagraph"/>
        <w:numPr>
          <w:ilvl w:val="0"/>
          <w:numId w:val="2"/>
        </w:numPr>
        <w:rPr>
          <w:rFonts w:ascii="Arial" w:hAnsi="Arial" w:cs="Arial"/>
          <w:sz w:val="20"/>
          <w:szCs w:val="20"/>
        </w:rPr>
      </w:pPr>
      <w:r>
        <w:rPr>
          <w:rFonts w:ascii="Arial" w:hAnsi="Arial" w:cs="Arial"/>
          <w:sz w:val="20"/>
          <w:szCs w:val="20"/>
        </w:rPr>
        <w:t>Prod Specifications by DUNS</w:t>
      </w:r>
    </w:p>
    <w:p w14:paraId="02CE7F0E" w14:textId="77777777" w:rsidR="00370122" w:rsidRPr="006B61E7" w:rsidRDefault="00370122" w:rsidP="00370122">
      <w:pPr>
        <w:pStyle w:val="ListParagraph"/>
        <w:numPr>
          <w:ilvl w:val="0"/>
          <w:numId w:val="2"/>
        </w:numPr>
        <w:rPr>
          <w:rFonts w:ascii="Arial" w:hAnsi="Arial" w:cs="Arial"/>
          <w:sz w:val="20"/>
          <w:szCs w:val="20"/>
        </w:rPr>
      </w:pPr>
      <w:r w:rsidRPr="006B61E7">
        <w:rPr>
          <w:rFonts w:ascii="Arial" w:hAnsi="Arial" w:cs="Arial"/>
          <w:sz w:val="20"/>
          <w:szCs w:val="20"/>
        </w:rPr>
        <w:t>Available Flights</w:t>
      </w:r>
    </w:p>
    <w:p w14:paraId="46ECE945" w14:textId="77777777" w:rsidR="00370122" w:rsidRPr="006B61E7" w:rsidRDefault="00370122" w:rsidP="00370122">
      <w:pPr>
        <w:pStyle w:val="ListParagraph"/>
        <w:numPr>
          <w:ilvl w:val="0"/>
          <w:numId w:val="2"/>
        </w:numPr>
        <w:rPr>
          <w:rFonts w:ascii="Arial" w:hAnsi="Arial" w:cs="Arial"/>
          <w:sz w:val="20"/>
          <w:szCs w:val="20"/>
        </w:rPr>
      </w:pPr>
      <w:r w:rsidRPr="006B61E7">
        <w:rPr>
          <w:rFonts w:ascii="Arial" w:hAnsi="Arial" w:cs="Arial"/>
          <w:sz w:val="20"/>
          <w:szCs w:val="20"/>
        </w:rPr>
        <w:t>Active Flights</w:t>
      </w:r>
    </w:p>
    <w:p w14:paraId="09BDC3DB" w14:textId="77777777" w:rsidR="00370122" w:rsidRPr="006B61E7" w:rsidRDefault="00370122" w:rsidP="00370122">
      <w:pPr>
        <w:pStyle w:val="ListParagraph"/>
        <w:numPr>
          <w:ilvl w:val="0"/>
          <w:numId w:val="2"/>
        </w:numPr>
        <w:rPr>
          <w:rFonts w:ascii="Arial" w:hAnsi="Arial" w:cs="Arial"/>
          <w:sz w:val="20"/>
          <w:szCs w:val="20"/>
        </w:rPr>
      </w:pPr>
      <w:r w:rsidRPr="006B61E7">
        <w:rPr>
          <w:rFonts w:ascii="Arial" w:hAnsi="Arial" w:cs="Arial"/>
          <w:sz w:val="20"/>
          <w:szCs w:val="20"/>
        </w:rPr>
        <w:t>My Company Testing Information</w:t>
      </w:r>
    </w:p>
    <w:p w14:paraId="500F4D1F" w14:textId="33F0D0E7" w:rsidR="00370122" w:rsidRDefault="00E9652C" w:rsidP="00677000">
      <w:pPr>
        <w:pStyle w:val="ListParagraph"/>
        <w:numPr>
          <w:ilvl w:val="0"/>
          <w:numId w:val="2"/>
        </w:numPr>
        <w:spacing w:after="120"/>
        <w:rPr>
          <w:rFonts w:ascii="Arial" w:hAnsi="Arial" w:cs="Arial"/>
          <w:sz w:val="20"/>
          <w:szCs w:val="20"/>
        </w:rPr>
      </w:pPr>
      <w:r>
        <w:rPr>
          <w:rFonts w:ascii="Arial" w:hAnsi="Arial" w:cs="Arial"/>
          <w:sz w:val="20"/>
          <w:szCs w:val="20"/>
        </w:rPr>
        <w:t>Flight</w:t>
      </w:r>
      <w:r w:rsidRPr="006B61E7">
        <w:rPr>
          <w:rFonts w:ascii="Arial" w:hAnsi="Arial" w:cs="Arial"/>
          <w:sz w:val="20"/>
          <w:szCs w:val="20"/>
        </w:rPr>
        <w:t xml:space="preserve"> </w:t>
      </w:r>
      <w:r w:rsidR="00370122" w:rsidRPr="006B61E7">
        <w:rPr>
          <w:rFonts w:ascii="Arial" w:hAnsi="Arial" w:cs="Arial"/>
          <w:sz w:val="20"/>
          <w:szCs w:val="20"/>
        </w:rPr>
        <w:t>Information</w:t>
      </w:r>
      <w:r>
        <w:rPr>
          <w:rFonts w:ascii="Arial" w:hAnsi="Arial" w:cs="Arial"/>
          <w:sz w:val="20"/>
          <w:szCs w:val="20"/>
        </w:rPr>
        <w:t xml:space="preserve"> Websites</w:t>
      </w:r>
    </w:p>
    <w:p w14:paraId="7AB84772" w14:textId="77777777" w:rsidR="002B7DD5" w:rsidRDefault="002B7DD5" w:rsidP="00370122">
      <w:pPr>
        <w:spacing w:after="0"/>
        <w:rPr>
          <w:rFonts w:ascii="Arial" w:hAnsi="Arial" w:cs="Arial"/>
          <w:b/>
          <w:sz w:val="20"/>
          <w:szCs w:val="20"/>
        </w:rPr>
      </w:pPr>
    </w:p>
    <w:p w14:paraId="61A0F042" w14:textId="77777777" w:rsidR="002B7DD5" w:rsidRDefault="002B7DD5" w:rsidP="00370122">
      <w:pPr>
        <w:spacing w:after="0"/>
        <w:rPr>
          <w:rFonts w:ascii="Arial" w:hAnsi="Arial" w:cs="Arial"/>
          <w:b/>
          <w:sz w:val="20"/>
          <w:szCs w:val="20"/>
        </w:rPr>
      </w:pPr>
    </w:p>
    <w:p w14:paraId="4E75A6B6" w14:textId="77777777" w:rsidR="002B7DD5" w:rsidRDefault="002B7DD5" w:rsidP="00370122">
      <w:pPr>
        <w:spacing w:after="0"/>
        <w:rPr>
          <w:rFonts w:ascii="Arial" w:hAnsi="Arial" w:cs="Arial"/>
          <w:b/>
          <w:sz w:val="20"/>
          <w:szCs w:val="20"/>
        </w:rPr>
      </w:pPr>
    </w:p>
    <w:p w14:paraId="45200E6E" w14:textId="77777777" w:rsidR="002B7DD5" w:rsidRDefault="002B7DD5" w:rsidP="00370122">
      <w:pPr>
        <w:spacing w:after="0"/>
        <w:rPr>
          <w:rFonts w:ascii="Arial" w:hAnsi="Arial" w:cs="Arial"/>
          <w:b/>
          <w:sz w:val="20"/>
          <w:szCs w:val="20"/>
        </w:rPr>
      </w:pPr>
    </w:p>
    <w:p w14:paraId="760E90AD" w14:textId="42C971D0" w:rsidR="00370122" w:rsidRDefault="003F06CF" w:rsidP="00370122">
      <w:pPr>
        <w:spacing w:after="0"/>
        <w:rPr>
          <w:rFonts w:ascii="Arial" w:hAnsi="Arial" w:cs="Arial"/>
          <w:b/>
          <w:sz w:val="20"/>
          <w:szCs w:val="20"/>
        </w:rPr>
      </w:pPr>
      <w:r>
        <w:rPr>
          <w:rFonts w:ascii="Arial" w:hAnsi="Arial" w:cs="Arial"/>
          <w:b/>
          <w:sz w:val="20"/>
          <w:szCs w:val="20"/>
        </w:rPr>
        <w:lastRenderedPageBreak/>
        <w:t>Fig 4</w:t>
      </w:r>
      <w:r w:rsidR="00370122" w:rsidRPr="002232D6">
        <w:rPr>
          <w:rFonts w:ascii="Arial" w:hAnsi="Arial" w:cs="Arial"/>
          <w:b/>
          <w:sz w:val="20"/>
          <w:szCs w:val="20"/>
        </w:rPr>
        <w:t>.1a</w:t>
      </w:r>
    </w:p>
    <w:p w14:paraId="51027E63" w14:textId="76EF5540" w:rsidR="005B69F0" w:rsidRDefault="005B69F0" w:rsidP="00370122">
      <w:pPr>
        <w:spacing w:after="0"/>
        <w:rPr>
          <w:rFonts w:ascii="Arial" w:hAnsi="Arial" w:cs="Arial"/>
          <w:b/>
          <w:sz w:val="20"/>
          <w:szCs w:val="20"/>
        </w:rPr>
      </w:pPr>
      <w:r w:rsidRPr="005B69F0">
        <w:rPr>
          <w:rFonts w:ascii="Arial" w:hAnsi="Arial" w:cs="Arial"/>
          <w:b/>
          <w:noProof/>
          <w:sz w:val="20"/>
          <w:szCs w:val="20"/>
        </w:rPr>
        <w:drawing>
          <wp:inline distT="0" distB="0" distL="0" distR="0" wp14:anchorId="56A6644C" wp14:editId="0ABD3E55">
            <wp:extent cx="5943600" cy="1661160"/>
            <wp:effectExtent l="19050" t="19050" r="19050" b="15240"/>
            <wp:docPr id="4994991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499128" name=""/>
                    <pic:cNvPicPr/>
                  </pic:nvPicPr>
                  <pic:blipFill>
                    <a:blip r:embed="rId62"/>
                    <a:stretch>
                      <a:fillRect/>
                    </a:stretch>
                  </pic:blipFill>
                  <pic:spPr>
                    <a:xfrm>
                      <a:off x="0" y="0"/>
                      <a:ext cx="5943600" cy="1661160"/>
                    </a:xfrm>
                    <a:prstGeom prst="rect">
                      <a:avLst/>
                    </a:prstGeom>
                    <a:ln w="3175">
                      <a:solidFill>
                        <a:schemeClr val="tx1"/>
                      </a:solidFill>
                    </a:ln>
                  </pic:spPr>
                </pic:pic>
              </a:graphicData>
            </a:graphic>
          </wp:inline>
        </w:drawing>
      </w:r>
    </w:p>
    <w:p w14:paraId="27D124B3" w14:textId="40F338DA" w:rsidR="00370122" w:rsidRPr="002232D6" w:rsidRDefault="00370122" w:rsidP="00677000">
      <w:pPr>
        <w:spacing w:after="120"/>
      </w:pPr>
    </w:p>
    <w:p w14:paraId="1AE5A32E" w14:textId="76B1CA03" w:rsidR="00E5556A" w:rsidRPr="00677000" w:rsidRDefault="00E5556A" w:rsidP="00677000">
      <w:pPr>
        <w:pStyle w:val="ListParagraph"/>
        <w:numPr>
          <w:ilvl w:val="2"/>
          <w:numId w:val="5"/>
        </w:numPr>
        <w:spacing w:after="0"/>
        <w:rPr>
          <w:rFonts w:ascii="Arial" w:hAnsi="Arial" w:cs="Arial"/>
          <w:b/>
          <w:sz w:val="20"/>
          <w:szCs w:val="20"/>
        </w:rPr>
      </w:pPr>
      <w:r>
        <w:rPr>
          <w:rFonts w:ascii="Arial" w:hAnsi="Arial" w:cs="Arial"/>
          <w:sz w:val="20"/>
          <w:szCs w:val="20"/>
        </w:rPr>
        <w:t>Prod Specifications by DUNS</w:t>
      </w:r>
    </w:p>
    <w:p w14:paraId="541D7FFA" w14:textId="469EC37F" w:rsidR="00E5556A" w:rsidRPr="00E5556A" w:rsidRDefault="00E5556A" w:rsidP="00677000">
      <w:pPr>
        <w:ind w:left="1800"/>
        <w:rPr>
          <w:rFonts w:ascii="Arial" w:hAnsi="Arial" w:cs="Arial"/>
          <w:sz w:val="20"/>
          <w:szCs w:val="20"/>
        </w:rPr>
      </w:pPr>
      <w:r>
        <w:rPr>
          <w:rFonts w:ascii="Arial" w:hAnsi="Arial" w:cs="Arial"/>
          <w:sz w:val="20"/>
          <w:szCs w:val="20"/>
        </w:rPr>
        <w:t xml:space="preserve">This report shows the </w:t>
      </w:r>
      <w:r w:rsidR="00F2406A">
        <w:rPr>
          <w:rFonts w:ascii="Arial" w:hAnsi="Arial" w:cs="Arial"/>
          <w:sz w:val="20"/>
          <w:szCs w:val="20"/>
        </w:rPr>
        <w:t>production specifications for the DUNS entered and queried. If no DUNS is entered into the query, the report will show the user’s company as well as Trading Partners (CRs report will show TDSPs, TDSPs report will show CRs).</w:t>
      </w:r>
    </w:p>
    <w:p w14:paraId="1D79B794" w14:textId="77777777" w:rsidR="00370122" w:rsidRPr="00D34656" w:rsidRDefault="00370122" w:rsidP="00370122">
      <w:pPr>
        <w:pStyle w:val="ListParagraph"/>
        <w:numPr>
          <w:ilvl w:val="2"/>
          <w:numId w:val="5"/>
        </w:numPr>
        <w:rPr>
          <w:rFonts w:ascii="Arial" w:hAnsi="Arial" w:cs="Arial"/>
          <w:b/>
          <w:sz w:val="20"/>
          <w:szCs w:val="20"/>
        </w:rPr>
      </w:pPr>
      <w:r w:rsidRPr="00D34656">
        <w:rPr>
          <w:rFonts w:ascii="Arial" w:hAnsi="Arial" w:cs="Arial"/>
          <w:sz w:val="20"/>
          <w:szCs w:val="20"/>
        </w:rPr>
        <w:t>Available Flights</w:t>
      </w:r>
    </w:p>
    <w:p w14:paraId="6184665B" w14:textId="334B880F" w:rsidR="00370122" w:rsidRPr="006B61E7" w:rsidRDefault="00370122" w:rsidP="00677000">
      <w:pPr>
        <w:pStyle w:val="ListParagraph"/>
        <w:spacing w:after="120"/>
        <w:ind w:left="1800"/>
        <w:contextualSpacing w:val="0"/>
        <w:rPr>
          <w:rFonts w:ascii="Arial" w:hAnsi="Arial" w:cs="Arial"/>
          <w:sz w:val="20"/>
          <w:szCs w:val="20"/>
        </w:rPr>
      </w:pPr>
      <w:r w:rsidRPr="006B61E7">
        <w:rPr>
          <w:rFonts w:ascii="Arial" w:hAnsi="Arial" w:cs="Arial"/>
          <w:sz w:val="20"/>
          <w:szCs w:val="20"/>
        </w:rPr>
        <w:t>This report shows the flights that are available for signup. It includes the Item ID, Flight Designation, and the Flight Signup Deadline.</w:t>
      </w:r>
      <w:r w:rsidR="00571AA9">
        <w:rPr>
          <w:rFonts w:ascii="Arial" w:hAnsi="Arial" w:cs="Arial"/>
          <w:sz w:val="20"/>
          <w:szCs w:val="20"/>
        </w:rPr>
        <w:t xml:space="preserve"> This will be used</w:t>
      </w:r>
      <w:r w:rsidR="003E623E">
        <w:rPr>
          <w:rFonts w:ascii="Arial" w:hAnsi="Arial" w:cs="Arial"/>
          <w:sz w:val="20"/>
          <w:szCs w:val="20"/>
        </w:rPr>
        <w:t xml:space="preserve"> by the AR/BAR</w:t>
      </w:r>
      <w:r w:rsidR="00571AA9">
        <w:rPr>
          <w:rFonts w:ascii="Arial" w:hAnsi="Arial" w:cs="Arial"/>
          <w:sz w:val="20"/>
          <w:szCs w:val="20"/>
        </w:rPr>
        <w:t xml:space="preserve"> when signing up for upcoming test flights.</w:t>
      </w:r>
    </w:p>
    <w:p w14:paraId="2F5796BD" w14:textId="77777777" w:rsidR="00370122" w:rsidRPr="00D34656" w:rsidRDefault="00370122" w:rsidP="00370122">
      <w:pPr>
        <w:pStyle w:val="ListParagraph"/>
        <w:numPr>
          <w:ilvl w:val="2"/>
          <w:numId w:val="5"/>
        </w:numPr>
        <w:rPr>
          <w:rFonts w:ascii="Arial" w:hAnsi="Arial" w:cs="Arial"/>
          <w:b/>
          <w:sz w:val="20"/>
          <w:szCs w:val="20"/>
        </w:rPr>
      </w:pPr>
      <w:r w:rsidRPr="00D34656">
        <w:rPr>
          <w:rFonts w:ascii="Arial" w:hAnsi="Arial" w:cs="Arial"/>
          <w:sz w:val="20"/>
          <w:szCs w:val="20"/>
        </w:rPr>
        <w:t>Active Flights</w:t>
      </w:r>
    </w:p>
    <w:p w14:paraId="4E3E96CB" w14:textId="2CCDBFF9" w:rsidR="00370122" w:rsidRPr="006B61E7" w:rsidRDefault="00370122" w:rsidP="00677000">
      <w:pPr>
        <w:pStyle w:val="ListParagraph"/>
        <w:spacing w:after="120"/>
        <w:ind w:left="1800"/>
        <w:contextualSpacing w:val="0"/>
        <w:rPr>
          <w:rFonts w:ascii="Arial" w:hAnsi="Arial" w:cs="Arial"/>
          <w:sz w:val="20"/>
          <w:szCs w:val="20"/>
        </w:rPr>
      </w:pPr>
      <w:r w:rsidRPr="006B61E7">
        <w:rPr>
          <w:rFonts w:ascii="Arial" w:hAnsi="Arial" w:cs="Arial"/>
          <w:sz w:val="20"/>
          <w:szCs w:val="20"/>
        </w:rPr>
        <w:t>This report shows the</w:t>
      </w:r>
      <w:r w:rsidR="00E0158B">
        <w:rPr>
          <w:rFonts w:ascii="Arial" w:hAnsi="Arial" w:cs="Arial"/>
          <w:sz w:val="20"/>
          <w:szCs w:val="20"/>
        </w:rPr>
        <w:t xml:space="preserve"> active </w:t>
      </w:r>
      <w:proofErr w:type="gramStart"/>
      <w:r w:rsidR="00E0158B">
        <w:rPr>
          <w:rFonts w:ascii="Arial" w:hAnsi="Arial" w:cs="Arial"/>
          <w:sz w:val="20"/>
          <w:szCs w:val="20"/>
        </w:rPr>
        <w:t>flight, if</w:t>
      </w:r>
      <w:proofErr w:type="gramEnd"/>
      <w:r w:rsidR="00E0158B">
        <w:rPr>
          <w:rFonts w:ascii="Arial" w:hAnsi="Arial" w:cs="Arial"/>
          <w:sz w:val="20"/>
          <w:szCs w:val="20"/>
        </w:rPr>
        <w:t xml:space="preserve"> there is one.</w:t>
      </w:r>
      <w:r w:rsidRPr="006B61E7">
        <w:rPr>
          <w:rFonts w:ascii="Arial" w:hAnsi="Arial" w:cs="Arial"/>
          <w:sz w:val="20"/>
          <w:szCs w:val="20"/>
        </w:rPr>
        <w:t xml:space="preserve"> It includes the Item ID, Flight Designation, Flight Signup Deadline, Day 1 of Testing date, and the State of the flight.</w:t>
      </w:r>
      <w:r w:rsidR="00E0158B">
        <w:rPr>
          <w:rFonts w:ascii="Arial" w:hAnsi="Arial" w:cs="Arial"/>
          <w:sz w:val="20"/>
          <w:szCs w:val="20"/>
        </w:rPr>
        <w:t xml:space="preserve">  If there is not currently an active Flight, the report will show no results.</w:t>
      </w:r>
      <w:r w:rsidR="00571AA9">
        <w:rPr>
          <w:rFonts w:ascii="Arial" w:hAnsi="Arial" w:cs="Arial"/>
          <w:sz w:val="20"/>
          <w:szCs w:val="20"/>
        </w:rPr>
        <w:t xml:space="preserve"> If a flight is active, it will not be displayed in the Available Flights report.</w:t>
      </w:r>
    </w:p>
    <w:p w14:paraId="522BC42F" w14:textId="77777777" w:rsidR="00370122" w:rsidRPr="00D34656" w:rsidRDefault="00370122" w:rsidP="00370122">
      <w:pPr>
        <w:pStyle w:val="ListParagraph"/>
        <w:numPr>
          <w:ilvl w:val="2"/>
          <w:numId w:val="5"/>
        </w:numPr>
        <w:rPr>
          <w:rFonts w:ascii="Arial" w:hAnsi="Arial" w:cs="Arial"/>
          <w:b/>
          <w:sz w:val="20"/>
          <w:szCs w:val="20"/>
        </w:rPr>
      </w:pPr>
      <w:r w:rsidRPr="00D34656">
        <w:rPr>
          <w:rFonts w:ascii="Arial" w:hAnsi="Arial" w:cs="Arial"/>
          <w:sz w:val="20"/>
          <w:szCs w:val="20"/>
        </w:rPr>
        <w:t>My Company Testing Information</w:t>
      </w:r>
    </w:p>
    <w:p w14:paraId="74122220" w14:textId="75E2DBEE" w:rsidR="00370122" w:rsidRDefault="00370122" w:rsidP="00677000">
      <w:pPr>
        <w:pStyle w:val="ListParagraph"/>
        <w:spacing w:after="120"/>
        <w:ind w:left="1800"/>
        <w:contextualSpacing w:val="0"/>
        <w:rPr>
          <w:rFonts w:ascii="Arial" w:hAnsi="Arial" w:cs="Arial"/>
          <w:sz w:val="20"/>
          <w:szCs w:val="20"/>
        </w:rPr>
      </w:pPr>
      <w:r w:rsidRPr="006B61E7">
        <w:rPr>
          <w:rFonts w:ascii="Arial" w:hAnsi="Arial" w:cs="Arial"/>
          <w:sz w:val="20"/>
          <w:szCs w:val="20"/>
        </w:rPr>
        <w:t>This report shows the link to your current Company Testing Information. It includes the Item ID, Company Name, and the DUNS number.</w:t>
      </w:r>
      <w:r w:rsidR="003E623E">
        <w:rPr>
          <w:rFonts w:ascii="Arial" w:hAnsi="Arial" w:cs="Arial"/>
          <w:sz w:val="20"/>
          <w:szCs w:val="20"/>
        </w:rPr>
        <w:t xml:space="preserve"> This is used to enter your testing and production specifications</w:t>
      </w:r>
      <w:r w:rsidR="00771F30">
        <w:rPr>
          <w:rFonts w:ascii="Arial" w:hAnsi="Arial" w:cs="Arial"/>
          <w:sz w:val="20"/>
          <w:szCs w:val="20"/>
        </w:rPr>
        <w:t>.</w:t>
      </w:r>
    </w:p>
    <w:p w14:paraId="239DEEC9" w14:textId="3E0AC277" w:rsidR="00771F30" w:rsidRPr="00771F30" w:rsidRDefault="00771F30" w:rsidP="00677000">
      <w:pPr>
        <w:pStyle w:val="ListParagraph"/>
        <w:spacing w:after="120"/>
        <w:ind w:left="1800"/>
        <w:contextualSpacing w:val="0"/>
        <w:rPr>
          <w:rFonts w:ascii="Arial" w:hAnsi="Arial" w:cs="Arial"/>
          <w:sz w:val="20"/>
          <w:szCs w:val="20"/>
        </w:rPr>
      </w:pPr>
      <w:r>
        <w:rPr>
          <w:rFonts w:ascii="Arial" w:hAnsi="Arial" w:cs="Arial"/>
          <w:b/>
          <w:sz w:val="20"/>
          <w:szCs w:val="20"/>
        </w:rPr>
        <w:t xml:space="preserve">NOTE: </w:t>
      </w:r>
      <w:r>
        <w:rPr>
          <w:rFonts w:ascii="Arial" w:hAnsi="Arial" w:cs="Arial"/>
          <w:sz w:val="20"/>
          <w:szCs w:val="20"/>
        </w:rPr>
        <w:t>Testing information for all companies that are part of the counterparty will be visible to the user.</w:t>
      </w:r>
    </w:p>
    <w:p w14:paraId="76B42AC5" w14:textId="6C4A78D7" w:rsidR="00370122" w:rsidRPr="00677000" w:rsidRDefault="00E9652C" w:rsidP="00677000">
      <w:pPr>
        <w:pStyle w:val="ListParagraph"/>
        <w:numPr>
          <w:ilvl w:val="2"/>
          <w:numId w:val="5"/>
        </w:numPr>
        <w:spacing w:after="0"/>
        <w:rPr>
          <w:rFonts w:ascii="Arial" w:hAnsi="Arial" w:cs="Arial"/>
          <w:b/>
          <w:sz w:val="20"/>
          <w:szCs w:val="20"/>
        </w:rPr>
      </w:pPr>
      <w:r>
        <w:rPr>
          <w:rFonts w:ascii="Arial" w:hAnsi="Arial" w:cs="Arial"/>
          <w:sz w:val="20"/>
          <w:szCs w:val="20"/>
        </w:rPr>
        <w:t>Flight</w:t>
      </w:r>
      <w:r w:rsidR="00370122" w:rsidRPr="00D34656">
        <w:rPr>
          <w:rFonts w:ascii="Arial" w:hAnsi="Arial" w:cs="Arial"/>
          <w:sz w:val="20"/>
          <w:szCs w:val="20"/>
        </w:rPr>
        <w:t xml:space="preserve"> Information</w:t>
      </w:r>
      <w:r>
        <w:rPr>
          <w:rFonts w:ascii="Arial" w:hAnsi="Arial" w:cs="Arial"/>
          <w:sz w:val="20"/>
          <w:szCs w:val="20"/>
        </w:rPr>
        <w:t xml:space="preserve"> Websites</w:t>
      </w:r>
    </w:p>
    <w:p w14:paraId="5BF98DA8" w14:textId="1B1C3159" w:rsidR="00387709" w:rsidRPr="00677000" w:rsidRDefault="00387709" w:rsidP="00677000">
      <w:pPr>
        <w:ind w:left="1800"/>
        <w:rPr>
          <w:rFonts w:ascii="Arial" w:hAnsi="Arial" w:cs="Arial"/>
          <w:b/>
          <w:sz w:val="20"/>
          <w:szCs w:val="20"/>
        </w:rPr>
      </w:pPr>
      <w:r w:rsidRPr="006B61E7">
        <w:rPr>
          <w:rFonts w:ascii="Arial" w:hAnsi="Arial" w:cs="Arial"/>
          <w:sz w:val="20"/>
          <w:szCs w:val="20"/>
        </w:rPr>
        <w:t xml:space="preserve">This report shows </w:t>
      </w:r>
      <w:r>
        <w:rPr>
          <w:rFonts w:ascii="Arial" w:hAnsi="Arial" w:cs="Arial"/>
          <w:sz w:val="20"/>
          <w:szCs w:val="20"/>
        </w:rPr>
        <w:t>links to websites and documents that contain useful information about testing related subjects for the Texas Retail Market.</w:t>
      </w:r>
      <w:r w:rsidRPr="006B61E7">
        <w:rPr>
          <w:rFonts w:ascii="Arial" w:hAnsi="Arial" w:cs="Arial"/>
          <w:sz w:val="20"/>
          <w:szCs w:val="20"/>
        </w:rPr>
        <w:t xml:space="preserve"> This has information about the current flight as well as links to help with registration questions</w:t>
      </w:r>
      <w:r w:rsidR="00771F30">
        <w:rPr>
          <w:rFonts w:ascii="Arial" w:hAnsi="Arial" w:cs="Arial"/>
          <w:sz w:val="20"/>
          <w:szCs w:val="20"/>
        </w:rPr>
        <w:t>.</w:t>
      </w:r>
    </w:p>
    <w:p w14:paraId="5489F10E" w14:textId="5B464165" w:rsidR="00370122" w:rsidRPr="00677000" w:rsidRDefault="00370122" w:rsidP="00677000">
      <w:pPr>
        <w:pStyle w:val="Heading2"/>
        <w:numPr>
          <w:ilvl w:val="1"/>
          <w:numId w:val="5"/>
        </w:numPr>
        <w:spacing w:after="120"/>
      </w:pPr>
      <w:bookmarkStart w:id="383" w:name="_Toc183163200"/>
      <w:r w:rsidRPr="000755A7">
        <w:t xml:space="preserve">Current </w:t>
      </w:r>
      <w:r w:rsidRPr="00677000">
        <w:t>Flight Tasks Dashboard</w:t>
      </w:r>
      <w:bookmarkEnd w:id="383"/>
    </w:p>
    <w:p w14:paraId="4AF18FF6" w14:textId="75F3C9F8" w:rsidR="00370122" w:rsidRPr="00BF46DF" w:rsidRDefault="00370122" w:rsidP="00677000">
      <w:pPr>
        <w:spacing w:after="120"/>
        <w:ind w:left="360"/>
        <w:rPr>
          <w:rFonts w:ascii="Arial" w:hAnsi="Arial" w:cs="Arial"/>
          <w:b/>
          <w:sz w:val="20"/>
          <w:szCs w:val="20"/>
        </w:rPr>
      </w:pPr>
      <w:r w:rsidRPr="00BF46DF">
        <w:rPr>
          <w:rFonts w:ascii="Arial" w:hAnsi="Arial" w:cs="Arial"/>
          <w:sz w:val="20"/>
          <w:szCs w:val="20"/>
        </w:rPr>
        <w:t xml:space="preserve">The Current Flight Tasks Dashboard consists of </w:t>
      </w:r>
      <w:r w:rsidR="00B16F4F">
        <w:rPr>
          <w:rFonts w:ascii="Arial" w:hAnsi="Arial" w:cs="Arial"/>
          <w:sz w:val="20"/>
          <w:szCs w:val="20"/>
        </w:rPr>
        <w:t>4</w:t>
      </w:r>
      <w:r w:rsidRPr="00BF46DF">
        <w:rPr>
          <w:rFonts w:ascii="Arial" w:hAnsi="Arial" w:cs="Arial"/>
          <w:sz w:val="20"/>
          <w:szCs w:val="20"/>
        </w:rPr>
        <w:t xml:space="preserve"> different reports</w:t>
      </w:r>
      <w:r w:rsidR="003F06CF">
        <w:rPr>
          <w:rFonts w:ascii="Arial" w:hAnsi="Arial" w:cs="Arial"/>
          <w:sz w:val="20"/>
          <w:szCs w:val="20"/>
        </w:rPr>
        <w:t xml:space="preserve"> (Fig 4.2a)</w:t>
      </w:r>
      <w:r w:rsidRPr="00BF46DF">
        <w:rPr>
          <w:rFonts w:ascii="Arial" w:hAnsi="Arial" w:cs="Arial"/>
          <w:sz w:val="20"/>
          <w:szCs w:val="20"/>
        </w:rPr>
        <w:t>.</w:t>
      </w:r>
    </w:p>
    <w:p w14:paraId="302C9D18" w14:textId="77777777" w:rsidR="00370122" w:rsidRPr="006B61E7" w:rsidRDefault="00370122" w:rsidP="00370122">
      <w:pPr>
        <w:pStyle w:val="ListParagraph"/>
        <w:numPr>
          <w:ilvl w:val="0"/>
          <w:numId w:val="3"/>
        </w:numPr>
        <w:rPr>
          <w:rFonts w:ascii="Arial" w:hAnsi="Arial" w:cs="Arial"/>
          <w:b/>
          <w:sz w:val="20"/>
          <w:szCs w:val="20"/>
        </w:rPr>
      </w:pPr>
      <w:r w:rsidRPr="006B61E7">
        <w:rPr>
          <w:rFonts w:ascii="Arial" w:hAnsi="Arial" w:cs="Arial"/>
          <w:sz w:val="20"/>
          <w:szCs w:val="20"/>
        </w:rPr>
        <w:t>Scripts that are Ready to Begin</w:t>
      </w:r>
    </w:p>
    <w:p w14:paraId="3A937B8F" w14:textId="77777777" w:rsidR="00370122" w:rsidRPr="006B61E7" w:rsidRDefault="00370122" w:rsidP="00370122">
      <w:pPr>
        <w:pStyle w:val="ListParagraph"/>
        <w:numPr>
          <w:ilvl w:val="0"/>
          <w:numId w:val="3"/>
        </w:numPr>
        <w:rPr>
          <w:rFonts w:ascii="Arial" w:hAnsi="Arial" w:cs="Arial"/>
          <w:b/>
          <w:sz w:val="20"/>
          <w:szCs w:val="20"/>
        </w:rPr>
      </w:pPr>
      <w:r w:rsidRPr="006B61E7">
        <w:rPr>
          <w:rFonts w:ascii="Arial" w:hAnsi="Arial" w:cs="Arial"/>
          <w:sz w:val="20"/>
          <w:szCs w:val="20"/>
        </w:rPr>
        <w:t>My Script Tasks</w:t>
      </w:r>
    </w:p>
    <w:p w14:paraId="46F7EE9F" w14:textId="77777777" w:rsidR="00370122" w:rsidRPr="006B61E7" w:rsidRDefault="00370122" w:rsidP="00370122">
      <w:pPr>
        <w:pStyle w:val="ListParagraph"/>
        <w:numPr>
          <w:ilvl w:val="0"/>
          <w:numId w:val="3"/>
        </w:numPr>
        <w:rPr>
          <w:rFonts w:ascii="Arial" w:hAnsi="Arial" w:cs="Arial"/>
          <w:b/>
          <w:sz w:val="20"/>
          <w:szCs w:val="20"/>
        </w:rPr>
      </w:pPr>
      <w:r w:rsidRPr="006B61E7">
        <w:rPr>
          <w:rFonts w:ascii="Arial" w:hAnsi="Arial" w:cs="Arial"/>
          <w:sz w:val="20"/>
          <w:szCs w:val="20"/>
        </w:rPr>
        <w:t>ERCOT Script Tasks</w:t>
      </w:r>
    </w:p>
    <w:p w14:paraId="1C5F5126" w14:textId="0C18485A" w:rsidR="0039229D" w:rsidRPr="00677000" w:rsidRDefault="00370122" w:rsidP="00677000">
      <w:pPr>
        <w:pStyle w:val="ListParagraph"/>
        <w:numPr>
          <w:ilvl w:val="0"/>
          <w:numId w:val="3"/>
        </w:numPr>
        <w:spacing w:after="120"/>
        <w:rPr>
          <w:b/>
        </w:rPr>
      </w:pPr>
      <w:r w:rsidRPr="006B61E7">
        <w:rPr>
          <w:rFonts w:ascii="Arial" w:hAnsi="Arial" w:cs="Arial"/>
          <w:sz w:val="20"/>
          <w:szCs w:val="20"/>
        </w:rPr>
        <w:t>Testing Partner Script Tasks</w:t>
      </w:r>
    </w:p>
    <w:p w14:paraId="30D45C65" w14:textId="77777777" w:rsidR="00370122" w:rsidRPr="002232D6" w:rsidRDefault="003F06CF" w:rsidP="00370122">
      <w:pPr>
        <w:spacing w:after="0"/>
        <w:rPr>
          <w:rFonts w:ascii="Arial" w:hAnsi="Arial" w:cs="Arial"/>
          <w:b/>
          <w:sz w:val="20"/>
          <w:szCs w:val="20"/>
        </w:rPr>
      </w:pPr>
      <w:r>
        <w:rPr>
          <w:rFonts w:ascii="Arial" w:hAnsi="Arial" w:cs="Arial"/>
          <w:b/>
          <w:sz w:val="20"/>
          <w:szCs w:val="20"/>
        </w:rPr>
        <w:lastRenderedPageBreak/>
        <w:t>Fig 4</w:t>
      </w:r>
      <w:r w:rsidR="00370122">
        <w:rPr>
          <w:rFonts w:ascii="Arial" w:hAnsi="Arial" w:cs="Arial"/>
          <w:b/>
          <w:sz w:val="20"/>
          <w:szCs w:val="20"/>
        </w:rPr>
        <w:t>.2a</w:t>
      </w:r>
    </w:p>
    <w:p w14:paraId="317C31E8" w14:textId="117BB9B1" w:rsidR="00A315D2" w:rsidRPr="006B61E7" w:rsidRDefault="003E78F1" w:rsidP="00677000">
      <w:pPr>
        <w:spacing w:after="120"/>
        <w:rPr>
          <w:rFonts w:ascii="Arial" w:hAnsi="Arial" w:cs="Arial"/>
          <w:b/>
          <w:sz w:val="20"/>
          <w:szCs w:val="20"/>
        </w:rPr>
      </w:pPr>
      <w:r>
        <w:rPr>
          <w:noProof/>
        </w:rPr>
        <w:drawing>
          <wp:inline distT="0" distB="0" distL="0" distR="0" wp14:anchorId="70160EE3" wp14:editId="52CB9E63">
            <wp:extent cx="5943600" cy="1322862"/>
            <wp:effectExtent l="19050" t="19050" r="19050" b="10795"/>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9752" cy="1324231"/>
                    </a:xfrm>
                    <a:prstGeom prst="rect">
                      <a:avLst/>
                    </a:prstGeom>
                    <a:ln w="3175">
                      <a:solidFill>
                        <a:schemeClr val="tx1"/>
                      </a:solidFill>
                    </a:ln>
                  </pic:spPr>
                </pic:pic>
              </a:graphicData>
            </a:graphic>
          </wp:inline>
        </w:drawing>
      </w:r>
    </w:p>
    <w:p w14:paraId="0493643B" w14:textId="77777777" w:rsidR="00370122" w:rsidRPr="00B82C43" w:rsidRDefault="00370122" w:rsidP="00370122">
      <w:pPr>
        <w:pStyle w:val="ListParagraph"/>
        <w:numPr>
          <w:ilvl w:val="2"/>
          <w:numId w:val="5"/>
        </w:numPr>
        <w:rPr>
          <w:rFonts w:ascii="Arial" w:hAnsi="Arial" w:cs="Arial"/>
          <w:b/>
          <w:sz w:val="20"/>
          <w:szCs w:val="20"/>
        </w:rPr>
      </w:pPr>
      <w:r w:rsidRPr="00D34656">
        <w:rPr>
          <w:rFonts w:ascii="Arial" w:hAnsi="Arial" w:cs="Arial"/>
          <w:sz w:val="20"/>
          <w:szCs w:val="20"/>
        </w:rPr>
        <w:t>Scripts that are Ready to Begin</w:t>
      </w:r>
    </w:p>
    <w:p w14:paraId="665484B0" w14:textId="528F71EC" w:rsidR="008937D6" w:rsidRPr="00A118A1" w:rsidRDefault="00370122" w:rsidP="00677000">
      <w:pPr>
        <w:pStyle w:val="ListParagraph"/>
        <w:spacing w:after="120"/>
        <w:ind w:left="1800"/>
        <w:contextualSpacing w:val="0"/>
      </w:pPr>
      <w:r w:rsidRPr="006B61E7">
        <w:rPr>
          <w:rFonts w:ascii="Arial" w:hAnsi="Arial" w:cs="Arial"/>
          <w:sz w:val="20"/>
          <w:szCs w:val="20"/>
        </w:rPr>
        <w:t xml:space="preserve">This report shows Scripts that are currently ready to begin. It </w:t>
      </w:r>
      <w:r>
        <w:rPr>
          <w:rFonts w:ascii="Arial" w:hAnsi="Arial" w:cs="Arial"/>
          <w:sz w:val="20"/>
          <w:szCs w:val="20"/>
        </w:rPr>
        <w:t>includes the</w:t>
      </w:r>
      <w:r w:rsidRPr="006B61E7">
        <w:rPr>
          <w:rFonts w:ascii="Arial" w:hAnsi="Arial" w:cs="Arial"/>
          <w:sz w:val="20"/>
          <w:szCs w:val="20"/>
        </w:rPr>
        <w:t xml:space="preserve"> Item ID, Script ID, State, and the Testing Partner.</w:t>
      </w:r>
    </w:p>
    <w:p w14:paraId="27DEB88E" w14:textId="77777777" w:rsidR="00370122" w:rsidRPr="00B82C43" w:rsidRDefault="00370122" w:rsidP="00370122">
      <w:pPr>
        <w:pStyle w:val="ListParagraph"/>
        <w:numPr>
          <w:ilvl w:val="2"/>
          <w:numId w:val="5"/>
        </w:numPr>
        <w:rPr>
          <w:rFonts w:ascii="Arial" w:hAnsi="Arial" w:cs="Arial"/>
          <w:b/>
          <w:sz w:val="20"/>
          <w:szCs w:val="20"/>
        </w:rPr>
      </w:pPr>
      <w:r w:rsidRPr="00D34656">
        <w:rPr>
          <w:rFonts w:ascii="Arial" w:hAnsi="Arial" w:cs="Arial"/>
          <w:sz w:val="20"/>
          <w:szCs w:val="20"/>
        </w:rPr>
        <w:t>My Script Tasks</w:t>
      </w:r>
    </w:p>
    <w:p w14:paraId="265AD610" w14:textId="2E41D187" w:rsidR="00370122" w:rsidRDefault="00370122" w:rsidP="00677000">
      <w:pPr>
        <w:pStyle w:val="ListParagraph"/>
        <w:spacing w:after="120"/>
        <w:ind w:left="1800"/>
        <w:contextualSpacing w:val="0"/>
        <w:rPr>
          <w:rFonts w:ascii="Arial" w:hAnsi="Arial" w:cs="Arial"/>
          <w:sz w:val="20"/>
          <w:szCs w:val="20"/>
        </w:rPr>
      </w:pPr>
      <w:r w:rsidRPr="006B61E7">
        <w:rPr>
          <w:rFonts w:ascii="Arial" w:hAnsi="Arial" w:cs="Arial"/>
          <w:sz w:val="20"/>
          <w:szCs w:val="20"/>
        </w:rPr>
        <w:t>This report shows</w:t>
      </w:r>
      <w:r w:rsidR="00E0158B">
        <w:rPr>
          <w:rFonts w:ascii="Arial" w:hAnsi="Arial" w:cs="Arial"/>
          <w:sz w:val="20"/>
          <w:szCs w:val="20"/>
        </w:rPr>
        <w:t xml:space="preserve"> tasks that I am responsible for completing.</w:t>
      </w:r>
      <w:r w:rsidRPr="006B61E7">
        <w:rPr>
          <w:rFonts w:ascii="Arial" w:hAnsi="Arial" w:cs="Arial"/>
          <w:sz w:val="20"/>
          <w:szCs w:val="20"/>
        </w:rPr>
        <w:t xml:space="preserve">  I</w:t>
      </w:r>
      <w:r>
        <w:rPr>
          <w:rFonts w:ascii="Arial" w:hAnsi="Arial" w:cs="Arial"/>
          <w:sz w:val="20"/>
          <w:szCs w:val="20"/>
        </w:rPr>
        <w:t>t</w:t>
      </w:r>
      <w:r w:rsidRPr="006B61E7">
        <w:rPr>
          <w:rFonts w:ascii="Arial" w:hAnsi="Arial" w:cs="Arial"/>
          <w:sz w:val="20"/>
          <w:szCs w:val="20"/>
        </w:rPr>
        <w:t xml:space="preserve"> </w:t>
      </w:r>
      <w:r>
        <w:rPr>
          <w:rFonts w:ascii="Arial" w:hAnsi="Arial" w:cs="Arial"/>
          <w:sz w:val="20"/>
          <w:szCs w:val="20"/>
        </w:rPr>
        <w:t>includes the</w:t>
      </w:r>
      <w:r w:rsidRPr="006B61E7">
        <w:rPr>
          <w:rFonts w:ascii="Arial" w:hAnsi="Arial" w:cs="Arial"/>
          <w:sz w:val="20"/>
          <w:szCs w:val="20"/>
        </w:rPr>
        <w:t xml:space="preserve"> Item ID, CR Involved, TDSP Involved, Title, Parent Script Issue, State, Responsible Party, and Current Instructions.</w:t>
      </w:r>
    </w:p>
    <w:p w14:paraId="05D2D951" w14:textId="77777777" w:rsidR="00370122" w:rsidRPr="00B82C43" w:rsidRDefault="00370122" w:rsidP="00370122">
      <w:pPr>
        <w:pStyle w:val="ListParagraph"/>
        <w:numPr>
          <w:ilvl w:val="2"/>
          <w:numId w:val="5"/>
        </w:numPr>
        <w:rPr>
          <w:rFonts w:ascii="Arial" w:hAnsi="Arial" w:cs="Arial"/>
          <w:b/>
        </w:rPr>
      </w:pPr>
      <w:r w:rsidRPr="00D34656">
        <w:rPr>
          <w:rFonts w:ascii="Arial" w:hAnsi="Arial" w:cs="Arial"/>
          <w:sz w:val="20"/>
          <w:szCs w:val="20"/>
        </w:rPr>
        <w:t>ERCOT Script Tasks</w:t>
      </w:r>
    </w:p>
    <w:p w14:paraId="04E7A011" w14:textId="2E100601" w:rsidR="00370122" w:rsidRDefault="00370122" w:rsidP="00677000">
      <w:pPr>
        <w:pStyle w:val="ListParagraph"/>
        <w:spacing w:after="120"/>
        <w:ind w:left="1800"/>
        <w:contextualSpacing w:val="0"/>
        <w:rPr>
          <w:rFonts w:ascii="Arial" w:hAnsi="Arial" w:cs="Arial"/>
          <w:sz w:val="20"/>
          <w:szCs w:val="20"/>
        </w:rPr>
      </w:pPr>
      <w:r>
        <w:rPr>
          <w:rFonts w:ascii="Arial" w:hAnsi="Arial" w:cs="Arial"/>
          <w:sz w:val="20"/>
          <w:szCs w:val="20"/>
        </w:rPr>
        <w:t xml:space="preserve">This report shows </w:t>
      </w:r>
      <w:r w:rsidR="00E0158B">
        <w:rPr>
          <w:rFonts w:ascii="Arial" w:hAnsi="Arial" w:cs="Arial"/>
          <w:sz w:val="20"/>
          <w:szCs w:val="20"/>
        </w:rPr>
        <w:t xml:space="preserve">tasks </w:t>
      </w:r>
      <w:r>
        <w:rPr>
          <w:rFonts w:ascii="Arial" w:hAnsi="Arial" w:cs="Arial"/>
          <w:sz w:val="20"/>
          <w:szCs w:val="20"/>
        </w:rPr>
        <w:t>that are pending ERCOT action. It includes the Item ID, Last State Change Date, CR Involved, TDSP Involved, Title, Parent Script Issue, State, Responsible Party, and Current Instructions.</w:t>
      </w:r>
    </w:p>
    <w:p w14:paraId="6E87B585" w14:textId="77777777" w:rsidR="00370122" w:rsidRPr="00B82C43" w:rsidRDefault="00370122" w:rsidP="00370122">
      <w:pPr>
        <w:pStyle w:val="ListParagraph"/>
        <w:numPr>
          <w:ilvl w:val="2"/>
          <w:numId w:val="5"/>
        </w:numPr>
        <w:rPr>
          <w:rFonts w:ascii="Arial" w:hAnsi="Arial" w:cs="Arial"/>
          <w:b/>
        </w:rPr>
      </w:pPr>
      <w:r w:rsidRPr="00D34656">
        <w:rPr>
          <w:rFonts w:ascii="Arial" w:hAnsi="Arial" w:cs="Arial"/>
          <w:sz w:val="20"/>
          <w:szCs w:val="20"/>
        </w:rPr>
        <w:t>Testing Partner Script Tasks</w:t>
      </w:r>
    </w:p>
    <w:p w14:paraId="4F9FBF2B" w14:textId="6A996F45" w:rsidR="00370122" w:rsidRPr="00B16F4F" w:rsidRDefault="00370122" w:rsidP="00B82AA1">
      <w:pPr>
        <w:pStyle w:val="ListParagraph"/>
        <w:ind w:left="1800"/>
        <w:rPr>
          <w:b/>
        </w:rPr>
      </w:pPr>
      <w:r>
        <w:rPr>
          <w:rFonts w:ascii="Arial" w:hAnsi="Arial" w:cs="Arial"/>
          <w:sz w:val="20"/>
          <w:szCs w:val="20"/>
        </w:rPr>
        <w:t xml:space="preserve">This report </w:t>
      </w:r>
      <w:proofErr w:type="gramStart"/>
      <w:r>
        <w:rPr>
          <w:rFonts w:ascii="Arial" w:hAnsi="Arial" w:cs="Arial"/>
          <w:sz w:val="20"/>
          <w:szCs w:val="20"/>
        </w:rPr>
        <w:t>show</w:t>
      </w:r>
      <w:proofErr w:type="gramEnd"/>
      <w:r>
        <w:rPr>
          <w:rFonts w:ascii="Arial" w:hAnsi="Arial" w:cs="Arial"/>
          <w:sz w:val="20"/>
          <w:szCs w:val="20"/>
        </w:rPr>
        <w:t xml:space="preserve"> Issues that are pending Testing Partner action. It includes the Item ID, CR Involved, TDSP Involved, Title, Parent Script Issue, State, Responsible Party, and Current Instructions.</w:t>
      </w:r>
      <w:r w:rsidR="00E0158B">
        <w:rPr>
          <w:rFonts w:ascii="Arial" w:hAnsi="Arial" w:cs="Arial"/>
          <w:sz w:val="20"/>
          <w:szCs w:val="20"/>
        </w:rPr>
        <w:t xml:space="preserve">  On a CR’s dashboard this report would show tasks for which the TDSP is the responsible party and vice versa.</w:t>
      </w:r>
    </w:p>
    <w:p w14:paraId="3E75A2EC" w14:textId="79C4E5E5" w:rsidR="00370122" w:rsidRPr="00677000" w:rsidRDefault="00370122" w:rsidP="00677000">
      <w:pPr>
        <w:pStyle w:val="Heading2"/>
        <w:numPr>
          <w:ilvl w:val="1"/>
          <w:numId w:val="5"/>
        </w:numPr>
        <w:spacing w:after="120"/>
      </w:pPr>
      <w:bookmarkStart w:id="384" w:name="_Toc183163201"/>
      <w:r w:rsidRPr="000755A7">
        <w:t>Pre-</w:t>
      </w:r>
      <w:r w:rsidRPr="00677000">
        <w:t>Flight (CR) Dashboard</w:t>
      </w:r>
      <w:bookmarkEnd w:id="384"/>
    </w:p>
    <w:p w14:paraId="41F80A75" w14:textId="44CE57ED" w:rsidR="00370122" w:rsidRPr="00BD6A3C" w:rsidRDefault="00370122" w:rsidP="00677000">
      <w:pPr>
        <w:spacing w:after="120"/>
        <w:ind w:left="360"/>
        <w:rPr>
          <w:rFonts w:ascii="Arial" w:hAnsi="Arial" w:cs="Arial"/>
          <w:b/>
        </w:rPr>
      </w:pPr>
      <w:r w:rsidRPr="00BD6A3C">
        <w:rPr>
          <w:rFonts w:ascii="Arial" w:hAnsi="Arial" w:cs="Arial"/>
          <w:sz w:val="20"/>
          <w:szCs w:val="20"/>
        </w:rPr>
        <w:t>The Pre-Fli</w:t>
      </w:r>
      <w:r w:rsidR="004535E7">
        <w:rPr>
          <w:rFonts w:ascii="Arial" w:hAnsi="Arial" w:cs="Arial"/>
          <w:sz w:val="20"/>
          <w:szCs w:val="20"/>
        </w:rPr>
        <w:t xml:space="preserve">ght (CR) Dashboard consists of </w:t>
      </w:r>
      <w:r w:rsidR="005C2233">
        <w:rPr>
          <w:rFonts w:ascii="Arial" w:hAnsi="Arial" w:cs="Arial"/>
          <w:sz w:val="20"/>
          <w:szCs w:val="20"/>
        </w:rPr>
        <w:t>5</w:t>
      </w:r>
      <w:r w:rsidRPr="00BD6A3C">
        <w:rPr>
          <w:rFonts w:ascii="Arial" w:hAnsi="Arial" w:cs="Arial"/>
          <w:sz w:val="20"/>
          <w:szCs w:val="20"/>
        </w:rPr>
        <w:t xml:space="preserve"> reports</w:t>
      </w:r>
      <w:r w:rsidR="003F06CF">
        <w:rPr>
          <w:rFonts w:ascii="Arial" w:hAnsi="Arial" w:cs="Arial"/>
          <w:sz w:val="20"/>
          <w:szCs w:val="20"/>
        </w:rPr>
        <w:t xml:space="preserve"> (Fig 4.3a)</w:t>
      </w:r>
      <w:r w:rsidRPr="00BD6A3C">
        <w:rPr>
          <w:rFonts w:ascii="Arial" w:hAnsi="Arial" w:cs="Arial"/>
          <w:sz w:val="20"/>
          <w:szCs w:val="20"/>
        </w:rPr>
        <w:t>.</w:t>
      </w:r>
    </w:p>
    <w:p w14:paraId="63B5F25C" w14:textId="77777777" w:rsidR="00370122" w:rsidRPr="00677000" w:rsidRDefault="00370122" w:rsidP="00370122">
      <w:pPr>
        <w:pStyle w:val="ListParagraph"/>
        <w:numPr>
          <w:ilvl w:val="0"/>
          <w:numId w:val="4"/>
        </w:numPr>
        <w:rPr>
          <w:rFonts w:ascii="Arial" w:hAnsi="Arial" w:cs="Arial"/>
          <w:b/>
          <w:sz w:val="22"/>
          <w:szCs w:val="22"/>
        </w:rPr>
      </w:pPr>
      <w:r>
        <w:rPr>
          <w:rFonts w:ascii="Arial" w:hAnsi="Arial" w:cs="Arial"/>
          <w:sz w:val="20"/>
          <w:szCs w:val="20"/>
        </w:rPr>
        <w:t>Flight Registration Records</w:t>
      </w:r>
    </w:p>
    <w:p w14:paraId="762FF34E" w14:textId="289600C2" w:rsidR="003E623E" w:rsidRPr="00CC2BA3" w:rsidRDefault="003E623E" w:rsidP="00370122">
      <w:pPr>
        <w:pStyle w:val="ListParagraph"/>
        <w:numPr>
          <w:ilvl w:val="0"/>
          <w:numId w:val="4"/>
        </w:numPr>
        <w:rPr>
          <w:rFonts w:ascii="Arial" w:hAnsi="Arial" w:cs="Arial"/>
          <w:b/>
        </w:rPr>
      </w:pPr>
      <w:r>
        <w:rPr>
          <w:rFonts w:ascii="Arial" w:hAnsi="Arial" w:cs="Arial"/>
          <w:sz w:val="20"/>
          <w:szCs w:val="20"/>
        </w:rPr>
        <w:t>Test Pairings for the Current Flight</w:t>
      </w:r>
    </w:p>
    <w:p w14:paraId="561F94AE" w14:textId="77777777" w:rsidR="00370122" w:rsidRPr="00600820" w:rsidRDefault="00370122" w:rsidP="00370122">
      <w:pPr>
        <w:pStyle w:val="ListParagraph"/>
        <w:numPr>
          <w:ilvl w:val="0"/>
          <w:numId w:val="4"/>
        </w:numPr>
        <w:rPr>
          <w:rFonts w:ascii="Arial" w:hAnsi="Arial" w:cs="Arial"/>
          <w:b/>
        </w:rPr>
      </w:pPr>
      <w:r>
        <w:rPr>
          <w:rFonts w:ascii="Arial" w:hAnsi="Arial" w:cs="Arial"/>
          <w:sz w:val="20"/>
          <w:szCs w:val="20"/>
        </w:rPr>
        <w:t>CR Test Specs</w:t>
      </w:r>
    </w:p>
    <w:p w14:paraId="1497A836" w14:textId="77777777" w:rsidR="00600820" w:rsidRPr="00677000" w:rsidRDefault="00600820" w:rsidP="00677000">
      <w:pPr>
        <w:pStyle w:val="ListParagraph"/>
        <w:numPr>
          <w:ilvl w:val="0"/>
          <w:numId w:val="4"/>
        </w:numPr>
        <w:spacing w:after="120"/>
        <w:rPr>
          <w:rFonts w:ascii="Arial" w:hAnsi="Arial" w:cs="Arial"/>
          <w:b/>
        </w:rPr>
      </w:pPr>
      <w:r>
        <w:rPr>
          <w:rFonts w:ascii="Arial" w:hAnsi="Arial" w:cs="Arial"/>
          <w:sz w:val="20"/>
          <w:szCs w:val="20"/>
        </w:rPr>
        <w:t>CR Scripts Test Bed</w:t>
      </w:r>
    </w:p>
    <w:p w14:paraId="17DBF1A6" w14:textId="56A0327F" w:rsidR="009E0673" w:rsidRDefault="00636725" w:rsidP="00135379">
      <w:pPr>
        <w:pStyle w:val="ListParagraph"/>
        <w:numPr>
          <w:ilvl w:val="0"/>
          <w:numId w:val="4"/>
        </w:numPr>
        <w:spacing w:after="120"/>
        <w:contextualSpacing w:val="0"/>
      </w:pPr>
      <w:r>
        <w:rPr>
          <w:rFonts w:ascii="Arial" w:hAnsi="Arial" w:cs="Arial"/>
          <w:sz w:val="20"/>
          <w:szCs w:val="20"/>
        </w:rPr>
        <w:t>Testing Matrix by Flight</w:t>
      </w:r>
    </w:p>
    <w:p w14:paraId="191CE0A8" w14:textId="77777777" w:rsidR="00370122" w:rsidRDefault="00370122" w:rsidP="00370122">
      <w:pPr>
        <w:spacing w:after="0"/>
        <w:rPr>
          <w:rFonts w:ascii="Arial" w:hAnsi="Arial" w:cs="Arial"/>
          <w:b/>
          <w:sz w:val="20"/>
          <w:szCs w:val="20"/>
        </w:rPr>
      </w:pPr>
      <w:r>
        <w:rPr>
          <w:rFonts w:ascii="Arial" w:hAnsi="Arial" w:cs="Arial"/>
          <w:b/>
          <w:sz w:val="20"/>
          <w:szCs w:val="20"/>
        </w:rPr>
        <w:t xml:space="preserve">Fig </w:t>
      </w:r>
      <w:r w:rsidR="003F06CF">
        <w:rPr>
          <w:rFonts w:ascii="Arial" w:hAnsi="Arial" w:cs="Arial"/>
          <w:b/>
          <w:sz w:val="20"/>
          <w:szCs w:val="20"/>
        </w:rPr>
        <w:t>4</w:t>
      </w:r>
      <w:r>
        <w:rPr>
          <w:rFonts w:ascii="Arial" w:hAnsi="Arial" w:cs="Arial"/>
          <w:b/>
          <w:sz w:val="20"/>
          <w:szCs w:val="20"/>
        </w:rPr>
        <w:t>.3a</w:t>
      </w:r>
    </w:p>
    <w:p w14:paraId="4A9D3EAE" w14:textId="1D89D47D" w:rsidR="00D301BD" w:rsidRPr="00CC2BA3" w:rsidRDefault="00636725" w:rsidP="00677000">
      <w:pPr>
        <w:spacing w:after="120"/>
        <w:rPr>
          <w:rFonts w:ascii="Arial" w:hAnsi="Arial" w:cs="Arial"/>
          <w:b/>
        </w:rPr>
      </w:pPr>
      <w:r>
        <w:rPr>
          <w:noProof/>
        </w:rPr>
        <w:drawing>
          <wp:inline distT="0" distB="0" distL="0" distR="0" wp14:anchorId="2C9B315D" wp14:editId="6804E0FD">
            <wp:extent cx="5942277" cy="1595994"/>
            <wp:effectExtent l="19050" t="19050" r="20955" b="23495"/>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b="7939"/>
                    <a:stretch/>
                  </pic:blipFill>
                  <pic:spPr bwMode="auto">
                    <a:xfrm>
                      <a:off x="0" y="0"/>
                      <a:ext cx="5945654" cy="1596901"/>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DA7CB0D" w14:textId="3B743E05" w:rsidR="003E623E" w:rsidRDefault="003E623E" w:rsidP="00677000">
      <w:pPr>
        <w:pStyle w:val="ListParagraph"/>
        <w:numPr>
          <w:ilvl w:val="2"/>
          <w:numId w:val="5"/>
        </w:numPr>
        <w:spacing w:after="0"/>
        <w:rPr>
          <w:rFonts w:ascii="Arial" w:hAnsi="Arial" w:cs="Arial"/>
          <w:sz w:val="20"/>
          <w:szCs w:val="20"/>
        </w:rPr>
      </w:pPr>
      <w:r>
        <w:rPr>
          <w:rFonts w:ascii="Arial" w:hAnsi="Arial" w:cs="Arial"/>
          <w:sz w:val="20"/>
          <w:szCs w:val="20"/>
        </w:rPr>
        <w:lastRenderedPageBreak/>
        <w:t>Test Pairings for the Current Flight</w:t>
      </w:r>
    </w:p>
    <w:p w14:paraId="49256A85" w14:textId="73CCB1BB" w:rsidR="003E623E" w:rsidRPr="00677000" w:rsidRDefault="003E623E" w:rsidP="00677000">
      <w:pPr>
        <w:spacing w:after="120"/>
        <w:ind w:left="1800"/>
        <w:rPr>
          <w:rFonts w:ascii="Arial" w:hAnsi="Arial" w:cs="Arial"/>
          <w:sz w:val="20"/>
          <w:szCs w:val="20"/>
        </w:rPr>
      </w:pPr>
      <w:r>
        <w:rPr>
          <w:rFonts w:ascii="Arial" w:hAnsi="Arial" w:cs="Arial"/>
          <w:sz w:val="20"/>
          <w:szCs w:val="20"/>
        </w:rPr>
        <w:t xml:space="preserve">This Report shows </w:t>
      </w:r>
      <w:r w:rsidR="00B16F4F">
        <w:rPr>
          <w:rFonts w:ascii="Arial" w:hAnsi="Arial" w:cs="Arial"/>
          <w:sz w:val="20"/>
          <w:szCs w:val="20"/>
        </w:rPr>
        <w:t>Current Flight Test Pairings. It includes the Item Id, Primary MP (your MP), Service Provider, Testing Partner, and Flight Designation.</w:t>
      </w:r>
    </w:p>
    <w:p w14:paraId="4A64CFC5" w14:textId="77777777" w:rsidR="00370122" w:rsidRPr="00B82C43" w:rsidRDefault="00370122" w:rsidP="00370122">
      <w:pPr>
        <w:pStyle w:val="ListParagraph"/>
        <w:numPr>
          <w:ilvl w:val="2"/>
          <w:numId w:val="5"/>
        </w:numPr>
        <w:rPr>
          <w:rFonts w:ascii="Arial" w:hAnsi="Arial" w:cs="Arial"/>
          <w:sz w:val="20"/>
          <w:szCs w:val="20"/>
        </w:rPr>
      </w:pPr>
      <w:r w:rsidRPr="00D2327C">
        <w:rPr>
          <w:rFonts w:ascii="Arial" w:hAnsi="Arial" w:cs="Arial"/>
          <w:sz w:val="20"/>
          <w:szCs w:val="20"/>
        </w:rPr>
        <w:t>Flight Registration Records</w:t>
      </w:r>
    </w:p>
    <w:p w14:paraId="4671EA40" w14:textId="0AC63A17" w:rsidR="00AE61A9" w:rsidRPr="00677000" w:rsidRDefault="00370122" w:rsidP="00677000">
      <w:pPr>
        <w:pStyle w:val="ListParagraph"/>
        <w:spacing w:after="120"/>
        <w:ind w:left="1800"/>
        <w:contextualSpacing w:val="0"/>
        <w:rPr>
          <w:rFonts w:ascii="Arial" w:hAnsi="Arial" w:cs="Arial"/>
          <w:sz w:val="20"/>
          <w:szCs w:val="20"/>
        </w:rPr>
      </w:pPr>
      <w:r w:rsidRPr="00C37021">
        <w:rPr>
          <w:rFonts w:ascii="Arial" w:hAnsi="Arial" w:cs="Arial"/>
          <w:sz w:val="20"/>
          <w:szCs w:val="20"/>
        </w:rPr>
        <w:t>This Report shows the registration records for the CR. It includes the Item Id, State, Flight Designation, and Flight Signup Deadline.</w:t>
      </w:r>
    </w:p>
    <w:p w14:paraId="0AAE504B" w14:textId="77777777" w:rsidR="00370122" w:rsidRPr="00B82C43" w:rsidRDefault="00370122" w:rsidP="00370122">
      <w:pPr>
        <w:pStyle w:val="ListParagraph"/>
        <w:numPr>
          <w:ilvl w:val="2"/>
          <w:numId w:val="5"/>
        </w:numPr>
        <w:rPr>
          <w:rFonts w:ascii="Arial" w:hAnsi="Arial" w:cs="Arial"/>
          <w:sz w:val="20"/>
          <w:szCs w:val="20"/>
        </w:rPr>
      </w:pPr>
      <w:r w:rsidRPr="00D2327C">
        <w:rPr>
          <w:rFonts w:ascii="Arial" w:hAnsi="Arial" w:cs="Arial"/>
          <w:sz w:val="20"/>
          <w:szCs w:val="20"/>
        </w:rPr>
        <w:t>CR Test Specs</w:t>
      </w:r>
    </w:p>
    <w:p w14:paraId="44872975" w14:textId="4BA98997" w:rsidR="00370122" w:rsidRPr="00B82AA1" w:rsidRDefault="00370122" w:rsidP="00677000">
      <w:pPr>
        <w:pStyle w:val="ListParagraph"/>
        <w:spacing w:after="120"/>
        <w:ind w:left="1800"/>
        <w:contextualSpacing w:val="0"/>
      </w:pPr>
      <w:r w:rsidRPr="00C37021">
        <w:rPr>
          <w:rFonts w:ascii="Arial" w:hAnsi="Arial" w:cs="Arial"/>
          <w:sz w:val="20"/>
          <w:szCs w:val="20"/>
        </w:rPr>
        <w:t>This report shows the current state of the CR testing specs. It includes the Item Id,</w:t>
      </w:r>
      <w:r w:rsidR="00CD79B2">
        <w:rPr>
          <w:rFonts w:ascii="Arial" w:hAnsi="Arial" w:cs="Arial"/>
          <w:sz w:val="20"/>
          <w:szCs w:val="20"/>
        </w:rPr>
        <w:t xml:space="preserve"> Title, and Flight Designation.</w:t>
      </w:r>
    </w:p>
    <w:p w14:paraId="104E3FEE" w14:textId="77777777" w:rsidR="00370122" w:rsidRDefault="00600820" w:rsidP="004535E7">
      <w:pPr>
        <w:pStyle w:val="ListParagraph"/>
        <w:numPr>
          <w:ilvl w:val="2"/>
          <w:numId w:val="5"/>
        </w:numPr>
        <w:spacing w:after="0"/>
        <w:rPr>
          <w:rFonts w:ascii="Arial" w:hAnsi="Arial" w:cs="Arial"/>
          <w:sz w:val="20"/>
          <w:szCs w:val="20"/>
        </w:rPr>
      </w:pPr>
      <w:r>
        <w:rPr>
          <w:rFonts w:ascii="Arial" w:hAnsi="Arial" w:cs="Arial"/>
          <w:sz w:val="20"/>
          <w:szCs w:val="20"/>
        </w:rPr>
        <w:t>CR Scripts Test Bed</w:t>
      </w:r>
      <w:r w:rsidR="00370122" w:rsidRPr="00D2327C">
        <w:rPr>
          <w:rFonts w:ascii="Arial" w:hAnsi="Arial" w:cs="Arial"/>
          <w:sz w:val="20"/>
          <w:szCs w:val="20"/>
        </w:rPr>
        <w:t xml:space="preserve">. </w:t>
      </w:r>
    </w:p>
    <w:p w14:paraId="1B8783C2" w14:textId="38D65A8E" w:rsidR="00636725" w:rsidRDefault="00636725" w:rsidP="00677000">
      <w:pPr>
        <w:pStyle w:val="ListParagraph"/>
        <w:spacing w:after="120"/>
        <w:ind w:left="1800"/>
        <w:contextualSpacing w:val="0"/>
        <w:rPr>
          <w:rFonts w:ascii="Arial" w:hAnsi="Arial" w:cs="Arial"/>
          <w:sz w:val="20"/>
          <w:szCs w:val="20"/>
        </w:rPr>
      </w:pPr>
      <w:r>
        <w:rPr>
          <w:rFonts w:ascii="Arial" w:hAnsi="Arial" w:cs="Arial"/>
          <w:sz w:val="20"/>
          <w:szCs w:val="20"/>
        </w:rPr>
        <w:t xml:space="preserve">This report shows the Test Bed info for the CR once the scripts have been assigned. It includes the Item Id, Flight, CR Involved, TDSP Involved, Script ID, Customer 1, Customer 2, ESI ID, Zip Code, Meter #, Customer Name 1, Customer Name 2, Rate Class/Meter Type, DOE #, Membership Account Number 1, Membership Account Number 2, Serv Loc, and Cycle. </w:t>
      </w:r>
      <w:hyperlink w:anchor="_Download_the_Test" w:history="1">
        <w:r>
          <w:rPr>
            <w:rStyle w:val="Hyperlink"/>
            <w:rFonts w:ascii="Arial" w:hAnsi="Arial" w:cs="Arial"/>
            <w:sz w:val="20"/>
            <w:szCs w:val="20"/>
          </w:rPr>
          <w:t>Click here</w:t>
        </w:r>
      </w:hyperlink>
      <w:r>
        <w:rPr>
          <w:rFonts w:ascii="Arial" w:hAnsi="Arial" w:cs="Arial"/>
          <w:sz w:val="20"/>
          <w:szCs w:val="20"/>
        </w:rPr>
        <w:t xml:space="preserve"> for Test Bed downloading instructions.</w:t>
      </w:r>
    </w:p>
    <w:p w14:paraId="251705C1" w14:textId="54134D4E" w:rsidR="00636725" w:rsidRPr="00677000" w:rsidRDefault="00636725" w:rsidP="00677000">
      <w:pPr>
        <w:ind w:left="720"/>
        <w:rPr>
          <w:rFonts w:ascii="Arial" w:hAnsi="Arial" w:cs="Arial"/>
          <w:sz w:val="20"/>
          <w:szCs w:val="20"/>
        </w:rPr>
      </w:pPr>
      <w:r w:rsidRPr="00C9043D">
        <w:rPr>
          <w:rFonts w:ascii="Arial" w:hAnsi="Arial" w:cs="Arial"/>
          <w:b/>
          <w:sz w:val="20"/>
          <w:szCs w:val="20"/>
        </w:rPr>
        <w:t>NOTE:</w:t>
      </w:r>
      <w:r>
        <w:rPr>
          <w:rFonts w:ascii="Arial" w:hAnsi="Arial" w:cs="Arial"/>
          <w:sz w:val="20"/>
          <w:szCs w:val="20"/>
        </w:rPr>
        <w:t xml:space="preserve"> If any of the TDSPs have not yet submitted their Test Beds, the ESIIDs will show as ESIID1 or ESIID2 and there will not be a Zip Code populated. This is not complete and should not be used.</w:t>
      </w:r>
    </w:p>
    <w:p w14:paraId="19C304A1" w14:textId="23570757" w:rsidR="00636725" w:rsidRDefault="00636725" w:rsidP="004535E7">
      <w:pPr>
        <w:pStyle w:val="ListParagraph"/>
        <w:numPr>
          <w:ilvl w:val="2"/>
          <w:numId w:val="5"/>
        </w:numPr>
        <w:spacing w:after="0"/>
        <w:rPr>
          <w:rFonts w:ascii="Arial" w:hAnsi="Arial" w:cs="Arial"/>
          <w:sz w:val="20"/>
          <w:szCs w:val="20"/>
        </w:rPr>
      </w:pPr>
      <w:r>
        <w:rPr>
          <w:rFonts w:ascii="Arial" w:hAnsi="Arial" w:cs="Arial"/>
          <w:sz w:val="20"/>
          <w:szCs w:val="20"/>
        </w:rPr>
        <w:t>Testing Matrix by Flight</w:t>
      </w:r>
    </w:p>
    <w:p w14:paraId="40EC6C5E" w14:textId="59E531F9" w:rsidR="00636725" w:rsidRDefault="00D50148" w:rsidP="00677000">
      <w:pPr>
        <w:ind w:left="1728"/>
        <w:rPr>
          <w:rFonts w:ascii="Arial" w:hAnsi="Arial" w:cs="Arial"/>
          <w:sz w:val="20"/>
          <w:szCs w:val="20"/>
        </w:rPr>
      </w:pPr>
      <w:r>
        <w:rPr>
          <w:rFonts w:ascii="Arial" w:hAnsi="Arial" w:cs="Arial"/>
          <w:sz w:val="20"/>
          <w:szCs w:val="20"/>
        </w:rPr>
        <w:t>This report shows the Primary MP, Service Provider, Testing Partner, Scripts Assigned, and the Testing Track.</w:t>
      </w:r>
    </w:p>
    <w:p w14:paraId="3B6395CB" w14:textId="525923CA" w:rsidR="00F6779D" w:rsidRPr="00677000" w:rsidRDefault="00F6779D" w:rsidP="00677000">
      <w:pPr>
        <w:pStyle w:val="Heading2"/>
        <w:numPr>
          <w:ilvl w:val="1"/>
          <w:numId w:val="5"/>
        </w:numPr>
        <w:spacing w:after="120"/>
      </w:pPr>
      <w:bookmarkStart w:id="385" w:name="_Toc11230473"/>
      <w:bookmarkStart w:id="386" w:name="_Toc11241487"/>
      <w:bookmarkStart w:id="387" w:name="_Toc11241682"/>
      <w:bookmarkStart w:id="388" w:name="_Toc11246547"/>
      <w:bookmarkStart w:id="389" w:name="_Toc12530155"/>
      <w:bookmarkStart w:id="390" w:name="_Toc12530886"/>
      <w:bookmarkStart w:id="391" w:name="_Toc13666906"/>
      <w:bookmarkStart w:id="392" w:name="_Toc15978771"/>
      <w:bookmarkStart w:id="393" w:name="_Toc17200096"/>
      <w:bookmarkStart w:id="394" w:name="_Toc17210534"/>
      <w:bookmarkStart w:id="395" w:name="_Toc22045927"/>
      <w:bookmarkStart w:id="396" w:name="_Toc22127255"/>
      <w:bookmarkStart w:id="397" w:name="_Toc22217691"/>
      <w:bookmarkStart w:id="398" w:name="_Toc23759854"/>
      <w:bookmarkStart w:id="399" w:name="_Toc23770024"/>
      <w:bookmarkStart w:id="400" w:name="_Toc23846819"/>
      <w:bookmarkStart w:id="401" w:name="_Toc23847199"/>
      <w:bookmarkStart w:id="402" w:name="_Toc23856314"/>
      <w:bookmarkStart w:id="403" w:name="_Toc23865517"/>
      <w:bookmarkStart w:id="404" w:name="_Toc23865922"/>
      <w:bookmarkStart w:id="405" w:name="_Toc23865993"/>
      <w:bookmarkStart w:id="406" w:name="_Toc23866065"/>
      <w:bookmarkStart w:id="407" w:name="_Toc23866139"/>
      <w:bookmarkStart w:id="408" w:name="_Toc23866212"/>
      <w:bookmarkStart w:id="409" w:name="_Toc183163202"/>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r w:rsidRPr="000755A7">
        <w:t>Pre-Flight (</w:t>
      </w:r>
      <w:r w:rsidRPr="00677000">
        <w:t>SP) Dashboard</w:t>
      </w:r>
      <w:bookmarkEnd w:id="409"/>
    </w:p>
    <w:p w14:paraId="76765C3E" w14:textId="5ABE150A" w:rsidR="004535E7" w:rsidRPr="004535E7" w:rsidRDefault="004535E7" w:rsidP="00677000">
      <w:pPr>
        <w:spacing w:after="120"/>
        <w:ind w:left="360"/>
        <w:rPr>
          <w:rFonts w:ascii="Arial" w:hAnsi="Arial" w:cs="Arial"/>
          <w:b/>
        </w:rPr>
      </w:pPr>
      <w:r w:rsidRPr="00BD6A3C">
        <w:rPr>
          <w:rFonts w:ascii="Arial" w:hAnsi="Arial" w:cs="Arial"/>
          <w:sz w:val="20"/>
          <w:szCs w:val="20"/>
        </w:rPr>
        <w:t>The Pre-Fli</w:t>
      </w:r>
      <w:r>
        <w:rPr>
          <w:rFonts w:ascii="Arial" w:hAnsi="Arial" w:cs="Arial"/>
          <w:sz w:val="20"/>
          <w:szCs w:val="20"/>
        </w:rPr>
        <w:t xml:space="preserve">ght (CR) Dashboard consists of </w:t>
      </w:r>
      <w:r w:rsidR="005C2233">
        <w:rPr>
          <w:rFonts w:ascii="Arial" w:hAnsi="Arial" w:cs="Arial"/>
          <w:sz w:val="20"/>
          <w:szCs w:val="20"/>
        </w:rPr>
        <w:t>4</w:t>
      </w:r>
      <w:r w:rsidRPr="00BD6A3C">
        <w:rPr>
          <w:rFonts w:ascii="Arial" w:hAnsi="Arial" w:cs="Arial"/>
          <w:sz w:val="20"/>
          <w:szCs w:val="20"/>
        </w:rPr>
        <w:t xml:space="preserve"> reports</w:t>
      </w:r>
      <w:r w:rsidR="00A315D2">
        <w:rPr>
          <w:rFonts w:ascii="Arial" w:hAnsi="Arial" w:cs="Arial"/>
          <w:sz w:val="20"/>
          <w:szCs w:val="20"/>
        </w:rPr>
        <w:t xml:space="preserve"> (Fig 4.4a)</w:t>
      </w:r>
      <w:r w:rsidRPr="00BD6A3C">
        <w:rPr>
          <w:rFonts w:ascii="Arial" w:hAnsi="Arial" w:cs="Arial"/>
          <w:sz w:val="20"/>
          <w:szCs w:val="20"/>
        </w:rPr>
        <w:t>.</w:t>
      </w:r>
    </w:p>
    <w:p w14:paraId="35BDAC03" w14:textId="77777777" w:rsidR="004535E7" w:rsidRPr="00600820" w:rsidRDefault="004535E7" w:rsidP="004535E7">
      <w:pPr>
        <w:pStyle w:val="ListParagraph"/>
        <w:numPr>
          <w:ilvl w:val="0"/>
          <w:numId w:val="4"/>
        </w:numPr>
        <w:rPr>
          <w:rFonts w:ascii="Arial" w:hAnsi="Arial" w:cs="Arial"/>
          <w:b/>
        </w:rPr>
      </w:pPr>
      <w:r>
        <w:rPr>
          <w:rFonts w:ascii="Arial" w:hAnsi="Arial" w:cs="Arial"/>
          <w:sz w:val="20"/>
          <w:szCs w:val="20"/>
        </w:rPr>
        <w:t>SP Test Specs</w:t>
      </w:r>
    </w:p>
    <w:p w14:paraId="487CC1BC" w14:textId="77777777" w:rsidR="004535E7" w:rsidRPr="00677000" w:rsidRDefault="004535E7" w:rsidP="004535E7">
      <w:pPr>
        <w:pStyle w:val="ListParagraph"/>
        <w:numPr>
          <w:ilvl w:val="0"/>
          <w:numId w:val="4"/>
        </w:numPr>
        <w:rPr>
          <w:rFonts w:ascii="Arial" w:hAnsi="Arial" w:cs="Arial"/>
          <w:b/>
          <w:sz w:val="22"/>
          <w:szCs w:val="22"/>
        </w:rPr>
      </w:pPr>
      <w:r>
        <w:rPr>
          <w:rFonts w:ascii="Arial" w:hAnsi="Arial" w:cs="Arial"/>
          <w:sz w:val="20"/>
          <w:szCs w:val="20"/>
        </w:rPr>
        <w:t>CR Scripts Test Bed</w:t>
      </w:r>
    </w:p>
    <w:p w14:paraId="3B75C756" w14:textId="4796F151" w:rsidR="00D50148" w:rsidRPr="004535E7" w:rsidRDefault="006F1732" w:rsidP="00677000">
      <w:pPr>
        <w:pStyle w:val="ListParagraph"/>
        <w:numPr>
          <w:ilvl w:val="0"/>
          <w:numId w:val="4"/>
        </w:numPr>
        <w:spacing w:after="120"/>
        <w:rPr>
          <w:rFonts w:ascii="Arial" w:hAnsi="Arial" w:cs="Arial"/>
          <w:b/>
        </w:rPr>
      </w:pPr>
      <w:r>
        <w:rPr>
          <w:rFonts w:ascii="Arial" w:hAnsi="Arial" w:cs="Arial"/>
          <w:sz w:val="20"/>
          <w:szCs w:val="20"/>
        </w:rPr>
        <w:t>Test Pairings for the Current Flight</w:t>
      </w:r>
    </w:p>
    <w:p w14:paraId="55186FA0" w14:textId="54B192EF" w:rsidR="0039229D" w:rsidRDefault="00D50148" w:rsidP="00135379">
      <w:pPr>
        <w:pStyle w:val="ListParagraph"/>
        <w:numPr>
          <w:ilvl w:val="0"/>
          <w:numId w:val="4"/>
        </w:numPr>
        <w:spacing w:after="120"/>
        <w:contextualSpacing w:val="0"/>
      </w:pPr>
      <w:r w:rsidRPr="00677000">
        <w:rPr>
          <w:rFonts w:ascii="Arial" w:hAnsi="Arial" w:cs="Arial"/>
          <w:sz w:val="20"/>
          <w:szCs w:val="20"/>
        </w:rPr>
        <w:t>Testing Matrix by Flight</w:t>
      </w:r>
    </w:p>
    <w:p w14:paraId="7521308C" w14:textId="77777777" w:rsidR="004535E7" w:rsidRDefault="004535E7" w:rsidP="004535E7">
      <w:pPr>
        <w:spacing w:after="0"/>
        <w:rPr>
          <w:rFonts w:ascii="Arial" w:hAnsi="Arial" w:cs="Arial"/>
          <w:b/>
          <w:sz w:val="20"/>
          <w:szCs w:val="20"/>
        </w:rPr>
      </w:pPr>
      <w:r>
        <w:rPr>
          <w:rFonts w:ascii="Arial" w:hAnsi="Arial" w:cs="Arial"/>
          <w:b/>
          <w:sz w:val="20"/>
          <w:szCs w:val="20"/>
        </w:rPr>
        <w:t>Fig 4.4a</w:t>
      </w:r>
    </w:p>
    <w:p w14:paraId="1550503E" w14:textId="1C48EE77" w:rsidR="004535E7" w:rsidRDefault="00520E9D" w:rsidP="00677000">
      <w:pPr>
        <w:spacing w:after="120"/>
      </w:pPr>
      <w:r>
        <w:rPr>
          <w:noProof/>
        </w:rPr>
        <w:drawing>
          <wp:inline distT="0" distB="0" distL="0" distR="0" wp14:anchorId="156D3C21" wp14:editId="51A33641">
            <wp:extent cx="5943600" cy="1530985"/>
            <wp:effectExtent l="19050" t="19050" r="19050" b="12065"/>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3600" cy="1530985"/>
                    </a:xfrm>
                    <a:prstGeom prst="rect">
                      <a:avLst/>
                    </a:prstGeom>
                    <a:ln w="3175">
                      <a:solidFill>
                        <a:schemeClr val="tx1"/>
                      </a:solidFill>
                    </a:ln>
                  </pic:spPr>
                </pic:pic>
              </a:graphicData>
            </a:graphic>
          </wp:inline>
        </w:drawing>
      </w:r>
    </w:p>
    <w:p w14:paraId="452304DC" w14:textId="77777777" w:rsidR="004535E7" w:rsidRDefault="004C4B52" w:rsidP="004535E7">
      <w:pPr>
        <w:pStyle w:val="ListParagraph"/>
        <w:numPr>
          <w:ilvl w:val="2"/>
          <w:numId w:val="5"/>
        </w:numPr>
        <w:rPr>
          <w:rFonts w:ascii="Arial" w:hAnsi="Arial" w:cs="Arial"/>
          <w:sz w:val="20"/>
          <w:szCs w:val="20"/>
        </w:rPr>
      </w:pPr>
      <w:r>
        <w:rPr>
          <w:rFonts w:ascii="Arial" w:hAnsi="Arial" w:cs="Arial"/>
          <w:sz w:val="20"/>
          <w:szCs w:val="20"/>
        </w:rPr>
        <w:t>SP</w:t>
      </w:r>
      <w:r w:rsidR="004535E7" w:rsidRPr="00D2327C">
        <w:rPr>
          <w:rFonts w:ascii="Arial" w:hAnsi="Arial" w:cs="Arial"/>
          <w:sz w:val="20"/>
          <w:szCs w:val="20"/>
        </w:rPr>
        <w:t xml:space="preserve"> Test Specs</w:t>
      </w:r>
    </w:p>
    <w:p w14:paraId="6B7E3773" w14:textId="77777777" w:rsidR="004535E7" w:rsidRDefault="004535E7" w:rsidP="00677000">
      <w:pPr>
        <w:pStyle w:val="ListParagraph"/>
        <w:spacing w:after="120"/>
        <w:ind w:left="1800"/>
        <w:contextualSpacing w:val="0"/>
        <w:rPr>
          <w:rFonts w:ascii="Arial" w:hAnsi="Arial" w:cs="Arial"/>
          <w:sz w:val="20"/>
          <w:szCs w:val="20"/>
        </w:rPr>
      </w:pPr>
      <w:r w:rsidRPr="00C37021">
        <w:rPr>
          <w:rFonts w:ascii="Arial" w:hAnsi="Arial" w:cs="Arial"/>
          <w:sz w:val="20"/>
          <w:szCs w:val="20"/>
        </w:rPr>
        <w:t>This report shows the current state of the CR</w:t>
      </w:r>
      <w:r w:rsidR="004C4B52">
        <w:rPr>
          <w:rFonts w:ascii="Arial" w:hAnsi="Arial" w:cs="Arial"/>
          <w:sz w:val="20"/>
          <w:szCs w:val="20"/>
        </w:rPr>
        <w:t>/SP</w:t>
      </w:r>
      <w:r w:rsidRPr="00C37021">
        <w:rPr>
          <w:rFonts w:ascii="Arial" w:hAnsi="Arial" w:cs="Arial"/>
          <w:sz w:val="20"/>
          <w:szCs w:val="20"/>
        </w:rPr>
        <w:t xml:space="preserve"> testing specs. It includes the Item Id,</w:t>
      </w:r>
      <w:r>
        <w:rPr>
          <w:rFonts w:ascii="Arial" w:hAnsi="Arial" w:cs="Arial"/>
          <w:sz w:val="20"/>
          <w:szCs w:val="20"/>
        </w:rPr>
        <w:t xml:space="preserve"> Title, and Flight Designation.</w:t>
      </w:r>
    </w:p>
    <w:p w14:paraId="0A6E48F1" w14:textId="77777777" w:rsidR="004C4B52" w:rsidRPr="00D2327C" w:rsidRDefault="004C4B52" w:rsidP="004C4B52">
      <w:pPr>
        <w:pStyle w:val="ListParagraph"/>
        <w:numPr>
          <w:ilvl w:val="2"/>
          <w:numId w:val="5"/>
        </w:numPr>
        <w:spacing w:after="0"/>
        <w:rPr>
          <w:rFonts w:ascii="Arial" w:hAnsi="Arial" w:cs="Arial"/>
          <w:sz w:val="20"/>
          <w:szCs w:val="20"/>
        </w:rPr>
      </w:pPr>
      <w:r>
        <w:rPr>
          <w:rFonts w:ascii="Arial" w:hAnsi="Arial" w:cs="Arial"/>
          <w:sz w:val="20"/>
          <w:szCs w:val="20"/>
        </w:rPr>
        <w:t>CR Scripts Test Bed</w:t>
      </w:r>
      <w:r w:rsidRPr="00D2327C">
        <w:rPr>
          <w:rFonts w:ascii="Arial" w:hAnsi="Arial" w:cs="Arial"/>
          <w:sz w:val="20"/>
          <w:szCs w:val="20"/>
        </w:rPr>
        <w:t xml:space="preserve">. </w:t>
      </w:r>
    </w:p>
    <w:p w14:paraId="37CE56A0" w14:textId="24C05311" w:rsidR="003F48C4" w:rsidRPr="00677000" w:rsidRDefault="004C4B52" w:rsidP="00677000">
      <w:pPr>
        <w:pStyle w:val="ListParagraph"/>
        <w:spacing w:after="120"/>
        <w:ind w:left="1800"/>
        <w:contextualSpacing w:val="0"/>
        <w:rPr>
          <w:rFonts w:ascii="Arial" w:hAnsi="Arial" w:cs="Arial"/>
          <w:sz w:val="20"/>
          <w:szCs w:val="20"/>
        </w:rPr>
      </w:pPr>
      <w:r>
        <w:rPr>
          <w:rFonts w:ascii="Arial" w:hAnsi="Arial" w:cs="Arial"/>
          <w:sz w:val="20"/>
          <w:szCs w:val="20"/>
        </w:rPr>
        <w:lastRenderedPageBreak/>
        <w:t xml:space="preserve">This report shows the Test Bed info for </w:t>
      </w:r>
      <w:proofErr w:type="gramStart"/>
      <w:r>
        <w:rPr>
          <w:rFonts w:ascii="Arial" w:hAnsi="Arial" w:cs="Arial"/>
          <w:sz w:val="20"/>
          <w:szCs w:val="20"/>
        </w:rPr>
        <w:t>all of</w:t>
      </w:r>
      <w:proofErr w:type="gramEnd"/>
      <w:r>
        <w:rPr>
          <w:rFonts w:ascii="Arial" w:hAnsi="Arial" w:cs="Arial"/>
          <w:sz w:val="20"/>
          <w:szCs w:val="20"/>
        </w:rPr>
        <w:t xml:space="preserve"> the CRs that the SP is testing for once the scripts have been assigned. It includes the Item Id, Flight, CR Involved, TDSP Involved, Script ID, Customer 1, Customer 2, ESI ID, Zip Code, Meter #, Customer Name 1, Customer Name 2, Rate Class/Meter Type, DOE #, Membership Account Number 1, Membership Account Number 2, Serv Loc, and Cycle.</w:t>
      </w:r>
      <w:r w:rsidR="00880483">
        <w:rPr>
          <w:rFonts w:ascii="Arial" w:hAnsi="Arial" w:cs="Arial"/>
          <w:sz w:val="20"/>
          <w:szCs w:val="20"/>
        </w:rPr>
        <w:t xml:space="preserve"> </w:t>
      </w:r>
      <w:hyperlink w:anchor="_Download_the_Test" w:history="1">
        <w:r w:rsidR="00880483">
          <w:rPr>
            <w:rStyle w:val="Hyperlink"/>
            <w:rFonts w:ascii="Arial" w:hAnsi="Arial" w:cs="Arial"/>
            <w:sz w:val="20"/>
            <w:szCs w:val="20"/>
          </w:rPr>
          <w:t>Click here</w:t>
        </w:r>
      </w:hyperlink>
      <w:r w:rsidR="00880483">
        <w:rPr>
          <w:rFonts w:ascii="Arial" w:hAnsi="Arial" w:cs="Arial"/>
          <w:sz w:val="20"/>
          <w:szCs w:val="20"/>
        </w:rPr>
        <w:t xml:space="preserve"> for Test Bed downloading instructions.</w:t>
      </w:r>
    </w:p>
    <w:p w14:paraId="00C29DF9" w14:textId="0680A042" w:rsidR="00903626" w:rsidRPr="00677000" w:rsidRDefault="003F48C4" w:rsidP="00677000">
      <w:pPr>
        <w:spacing w:after="120"/>
        <w:ind w:left="720"/>
        <w:rPr>
          <w:rFonts w:ascii="Arial" w:hAnsi="Arial" w:cs="Arial"/>
          <w:sz w:val="20"/>
          <w:szCs w:val="20"/>
        </w:rPr>
      </w:pPr>
      <w:r w:rsidRPr="004065E4">
        <w:rPr>
          <w:rFonts w:ascii="Arial" w:hAnsi="Arial" w:cs="Arial"/>
          <w:b/>
          <w:sz w:val="20"/>
          <w:szCs w:val="20"/>
        </w:rPr>
        <w:t>NOTE:</w:t>
      </w:r>
      <w:r>
        <w:rPr>
          <w:rFonts w:ascii="Arial" w:hAnsi="Arial" w:cs="Arial"/>
          <w:sz w:val="20"/>
          <w:szCs w:val="20"/>
        </w:rPr>
        <w:t xml:space="preserve"> If any of the TDSPs have not yet submitted their Test Beds, the ESIIDs will show as ESIID1 or ESIID2 and there will not be a Zip Code populated. This is not complete and should not be used.</w:t>
      </w:r>
    </w:p>
    <w:p w14:paraId="345D023B" w14:textId="711D012A" w:rsidR="00903626" w:rsidRDefault="00903626" w:rsidP="00677000">
      <w:pPr>
        <w:pStyle w:val="ListParagraph"/>
        <w:numPr>
          <w:ilvl w:val="2"/>
          <w:numId w:val="5"/>
        </w:numPr>
        <w:rPr>
          <w:rFonts w:ascii="Arial" w:hAnsi="Arial" w:cs="Arial"/>
          <w:sz w:val="20"/>
          <w:szCs w:val="20"/>
        </w:rPr>
      </w:pPr>
      <w:r>
        <w:rPr>
          <w:rFonts w:ascii="Arial" w:hAnsi="Arial" w:cs="Arial"/>
          <w:sz w:val="20"/>
          <w:szCs w:val="20"/>
        </w:rPr>
        <w:t>Test Pairings for the Current Flight</w:t>
      </w:r>
    </w:p>
    <w:p w14:paraId="45331AB8" w14:textId="60112DFE" w:rsidR="00903626" w:rsidRDefault="00903626" w:rsidP="00677000">
      <w:pPr>
        <w:pStyle w:val="ListParagraph"/>
        <w:spacing w:after="120"/>
        <w:ind w:left="1800"/>
        <w:contextualSpacing w:val="0"/>
        <w:rPr>
          <w:rFonts w:ascii="Arial" w:hAnsi="Arial" w:cs="Arial"/>
          <w:sz w:val="20"/>
          <w:szCs w:val="20"/>
        </w:rPr>
      </w:pPr>
      <w:r w:rsidRPr="00903626">
        <w:rPr>
          <w:rFonts w:ascii="Arial" w:hAnsi="Arial" w:cs="Arial"/>
          <w:sz w:val="20"/>
          <w:szCs w:val="20"/>
        </w:rPr>
        <w:t>This Report shows Current Flight Test Pairings. It includes the Item Id, Primary MP, Service Provider, Testing Partner, and Flight Designation.</w:t>
      </w:r>
    </w:p>
    <w:p w14:paraId="3756FEFA" w14:textId="77777777" w:rsidR="00D50148" w:rsidRDefault="00D50148" w:rsidP="00D50148">
      <w:pPr>
        <w:pStyle w:val="ListParagraph"/>
        <w:numPr>
          <w:ilvl w:val="2"/>
          <w:numId w:val="5"/>
        </w:numPr>
        <w:spacing w:after="0"/>
        <w:rPr>
          <w:rFonts w:ascii="Arial" w:hAnsi="Arial" w:cs="Arial"/>
          <w:sz w:val="20"/>
          <w:szCs w:val="20"/>
        </w:rPr>
      </w:pPr>
      <w:r>
        <w:rPr>
          <w:rFonts w:ascii="Arial" w:hAnsi="Arial" w:cs="Arial"/>
          <w:sz w:val="20"/>
          <w:szCs w:val="20"/>
        </w:rPr>
        <w:t>Testing Matrix by Flight</w:t>
      </w:r>
    </w:p>
    <w:p w14:paraId="0F12F463" w14:textId="1F80A0C7" w:rsidR="00D50148" w:rsidRPr="00677000" w:rsidRDefault="00D50148" w:rsidP="00D50148">
      <w:pPr>
        <w:pStyle w:val="ListParagraph"/>
        <w:ind w:left="1800"/>
        <w:rPr>
          <w:rFonts w:ascii="Arial" w:hAnsi="Arial" w:cs="Arial"/>
          <w:sz w:val="20"/>
          <w:szCs w:val="20"/>
        </w:rPr>
      </w:pPr>
      <w:r>
        <w:rPr>
          <w:rFonts w:ascii="Arial" w:hAnsi="Arial" w:cs="Arial"/>
          <w:sz w:val="20"/>
          <w:szCs w:val="20"/>
        </w:rPr>
        <w:t>This report shows the Primary MP, Service Provider, Testing Partner, Scripts Assigned, and the Testing Track.</w:t>
      </w:r>
    </w:p>
    <w:p w14:paraId="0EA27250" w14:textId="66533B6E" w:rsidR="00F6779D" w:rsidRPr="00677000" w:rsidRDefault="00F6779D" w:rsidP="00677000">
      <w:pPr>
        <w:pStyle w:val="Heading2"/>
        <w:numPr>
          <w:ilvl w:val="1"/>
          <w:numId w:val="5"/>
        </w:numPr>
        <w:spacing w:after="120"/>
      </w:pPr>
      <w:bookmarkStart w:id="410" w:name="_Toc3807169"/>
      <w:bookmarkStart w:id="411" w:name="_Toc4061631"/>
      <w:bookmarkStart w:id="412" w:name="_Toc4062885"/>
      <w:bookmarkStart w:id="413" w:name="_Toc4062925"/>
      <w:bookmarkStart w:id="414" w:name="_Toc4063051"/>
      <w:bookmarkStart w:id="415" w:name="_Toc4074402"/>
      <w:bookmarkStart w:id="416" w:name="_Toc4135262"/>
      <w:bookmarkStart w:id="417" w:name="_Toc4144289"/>
      <w:bookmarkStart w:id="418" w:name="_Toc4163088"/>
      <w:bookmarkStart w:id="419" w:name="_Toc4492501"/>
      <w:bookmarkStart w:id="420" w:name="_Toc4492546"/>
      <w:bookmarkStart w:id="421" w:name="_Toc4492826"/>
      <w:bookmarkStart w:id="422" w:name="_Toc4495152"/>
      <w:bookmarkStart w:id="423" w:name="_Toc4496522"/>
      <w:bookmarkStart w:id="424" w:name="_Toc4677843"/>
      <w:bookmarkStart w:id="425" w:name="_Toc5184797"/>
      <w:bookmarkStart w:id="426" w:name="_Toc5202633"/>
      <w:bookmarkStart w:id="427" w:name="_Toc5624753"/>
      <w:bookmarkStart w:id="428" w:name="_Toc5624795"/>
      <w:bookmarkStart w:id="429" w:name="_Toc5782325"/>
      <w:bookmarkStart w:id="430" w:name="_Toc5802713"/>
      <w:bookmarkStart w:id="431" w:name="_Toc5802778"/>
      <w:bookmarkStart w:id="432" w:name="_Toc5806567"/>
      <w:bookmarkStart w:id="433" w:name="_Toc6226234"/>
      <w:bookmarkStart w:id="434" w:name="_Toc6230812"/>
      <w:bookmarkStart w:id="435" w:name="_Toc6230886"/>
      <w:bookmarkStart w:id="436" w:name="_Toc6905149"/>
      <w:bookmarkStart w:id="437" w:name="_Toc6905552"/>
      <w:bookmarkStart w:id="438" w:name="_Toc6905785"/>
      <w:bookmarkStart w:id="439" w:name="_Toc6905833"/>
      <w:bookmarkStart w:id="440" w:name="_Toc6905882"/>
      <w:bookmarkStart w:id="441" w:name="_Toc7002623"/>
      <w:bookmarkStart w:id="442" w:name="_Toc7005364"/>
      <w:bookmarkStart w:id="443" w:name="_Toc7007695"/>
      <w:bookmarkStart w:id="444" w:name="_Toc7617084"/>
      <w:bookmarkStart w:id="445" w:name="_Toc7701324"/>
      <w:bookmarkStart w:id="446" w:name="_Toc11230475"/>
      <w:bookmarkStart w:id="447" w:name="_Toc11241489"/>
      <w:bookmarkStart w:id="448" w:name="_Toc11241684"/>
      <w:bookmarkStart w:id="449" w:name="_Toc11246549"/>
      <w:bookmarkStart w:id="450" w:name="_Toc12530157"/>
      <w:bookmarkStart w:id="451" w:name="_Toc12530888"/>
      <w:bookmarkStart w:id="452" w:name="_Toc13666908"/>
      <w:bookmarkStart w:id="453" w:name="_Toc15978773"/>
      <w:bookmarkStart w:id="454" w:name="_Toc17200098"/>
      <w:bookmarkStart w:id="455" w:name="_Toc17210536"/>
      <w:bookmarkStart w:id="456" w:name="_Toc22045929"/>
      <w:bookmarkStart w:id="457" w:name="_Toc22127257"/>
      <w:bookmarkStart w:id="458" w:name="_Toc22217693"/>
      <w:bookmarkStart w:id="459" w:name="_Toc23759856"/>
      <w:bookmarkStart w:id="460" w:name="_Toc23770026"/>
      <w:bookmarkStart w:id="461" w:name="_Toc23846821"/>
      <w:bookmarkStart w:id="462" w:name="_Toc23847201"/>
      <w:bookmarkStart w:id="463" w:name="_Toc23856316"/>
      <w:bookmarkStart w:id="464" w:name="_Toc23865519"/>
      <w:bookmarkStart w:id="465" w:name="_Toc23865924"/>
      <w:bookmarkStart w:id="466" w:name="_Toc23865995"/>
      <w:bookmarkStart w:id="467" w:name="_Toc23866067"/>
      <w:bookmarkStart w:id="468" w:name="_Toc23866141"/>
      <w:bookmarkStart w:id="469" w:name="_Toc23866214"/>
      <w:bookmarkStart w:id="470" w:name="_Toc183163203"/>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r w:rsidRPr="000755A7">
        <w:t>Pr</w:t>
      </w:r>
      <w:r w:rsidRPr="00677000">
        <w:t>e-Flight (TDSP) Dashboard</w:t>
      </w:r>
      <w:bookmarkEnd w:id="470"/>
    </w:p>
    <w:p w14:paraId="64D85652" w14:textId="3B5EB005" w:rsidR="0093288C" w:rsidRPr="001E7286" w:rsidRDefault="0093288C" w:rsidP="00677000">
      <w:pPr>
        <w:spacing w:after="120"/>
        <w:ind w:left="360"/>
        <w:rPr>
          <w:rFonts w:ascii="Arial" w:hAnsi="Arial" w:cs="Arial"/>
          <w:sz w:val="20"/>
          <w:szCs w:val="20"/>
        </w:rPr>
      </w:pPr>
      <w:r w:rsidRPr="001E7286">
        <w:rPr>
          <w:rFonts w:ascii="Arial" w:hAnsi="Arial" w:cs="Arial"/>
          <w:sz w:val="20"/>
          <w:szCs w:val="20"/>
        </w:rPr>
        <w:t xml:space="preserve">The Pre-Flight </w:t>
      </w:r>
      <w:r>
        <w:rPr>
          <w:rFonts w:ascii="Arial" w:hAnsi="Arial" w:cs="Arial"/>
          <w:sz w:val="20"/>
          <w:szCs w:val="20"/>
        </w:rPr>
        <w:t xml:space="preserve">(TDSP) Dashboard contains </w:t>
      </w:r>
      <w:r w:rsidR="005C2233">
        <w:rPr>
          <w:rFonts w:ascii="Arial" w:hAnsi="Arial" w:cs="Arial"/>
          <w:sz w:val="20"/>
          <w:szCs w:val="20"/>
        </w:rPr>
        <w:t>3</w:t>
      </w:r>
      <w:r>
        <w:rPr>
          <w:rFonts w:ascii="Arial" w:hAnsi="Arial" w:cs="Arial"/>
          <w:sz w:val="20"/>
          <w:szCs w:val="20"/>
        </w:rPr>
        <w:t xml:space="preserve"> reports (Fig 4.5a).</w:t>
      </w:r>
    </w:p>
    <w:p w14:paraId="5A746872" w14:textId="77777777" w:rsidR="0093288C" w:rsidRPr="003F7EF2" w:rsidRDefault="0093288C" w:rsidP="0093288C">
      <w:pPr>
        <w:pStyle w:val="ListParagraph"/>
        <w:numPr>
          <w:ilvl w:val="0"/>
          <w:numId w:val="44"/>
        </w:numPr>
        <w:ind w:left="1800"/>
      </w:pPr>
      <w:r>
        <w:rPr>
          <w:rFonts w:ascii="Arial" w:hAnsi="Arial" w:cs="Arial"/>
          <w:sz w:val="20"/>
          <w:szCs w:val="20"/>
        </w:rPr>
        <w:t>TDSP</w:t>
      </w:r>
      <w:r w:rsidRPr="001E7286">
        <w:rPr>
          <w:rFonts w:ascii="Arial" w:hAnsi="Arial" w:cs="Arial"/>
          <w:sz w:val="20"/>
          <w:szCs w:val="20"/>
        </w:rPr>
        <w:t xml:space="preserve"> Test Specs</w:t>
      </w:r>
    </w:p>
    <w:p w14:paraId="3ED7C364" w14:textId="77777777" w:rsidR="0093288C" w:rsidRPr="00677000" w:rsidRDefault="0093288C" w:rsidP="00677000">
      <w:pPr>
        <w:pStyle w:val="ListParagraph"/>
        <w:numPr>
          <w:ilvl w:val="0"/>
          <w:numId w:val="44"/>
        </w:numPr>
        <w:spacing w:after="120"/>
        <w:ind w:left="1800"/>
      </w:pPr>
      <w:r>
        <w:rPr>
          <w:rFonts w:ascii="Arial" w:hAnsi="Arial" w:cs="Arial"/>
          <w:sz w:val="20"/>
          <w:szCs w:val="20"/>
        </w:rPr>
        <w:t>Test Pairings for the Current Flight</w:t>
      </w:r>
    </w:p>
    <w:p w14:paraId="55F4C3C0" w14:textId="2BA42C06" w:rsidR="0039229D" w:rsidRDefault="00520E9D" w:rsidP="00135379">
      <w:pPr>
        <w:pStyle w:val="ListParagraph"/>
        <w:numPr>
          <w:ilvl w:val="0"/>
          <w:numId w:val="44"/>
        </w:numPr>
        <w:spacing w:after="120"/>
        <w:ind w:left="1800"/>
        <w:contextualSpacing w:val="0"/>
      </w:pPr>
      <w:r>
        <w:rPr>
          <w:rFonts w:ascii="Arial" w:hAnsi="Arial" w:cs="Arial"/>
          <w:sz w:val="20"/>
          <w:szCs w:val="20"/>
        </w:rPr>
        <w:t>Testing Matrix by Flight</w:t>
      </w:r>
    </w:p>
    <w:p w14:paraId="766FB555" w14:textId="77777777" w:rsidR="0093288C" w:rsidRDefault="0093288C" w:rsidP="0093288C">
      <w:pPr>
        <w:spacing w:after="0"/>
        <w:rPr>
          <w:rFonts w:ascii="Arial" w:hAnsi="Arial" w:cs="Arial"/>
          <w:b/>
          <w:sz w:val="20"/>
          <w:szCs w:val="20"/>
        </w:rPr>
      </w:pPr>
      <w:r>
        <w:rPr>
          <w:rFonts w:ascii="Arial" w:hAnsi="Arial" w:cs="Arial"/>
          <w:b/>
          <w:sz w:val="20"/>
          <w:szCs w:val="20"/>
        </w:rPr>
        <w:t>Fig 4.5a</w:t>
      </w:r>
    </w:p>
    <w:p w14:paraId="368C6E33" w14:textId="19DF556E" w:rsidR="0093288C" w:rsidRPr="00677000" w:rsidRDefault="00520E9D" w:rsidP="00677000">
      <w:pPr>
        <w:spacing w:after="120"/>
        <w:rPr>
          <w:rFonts w:ascii="Arial" w:hAnsi="Arial" w:cs="Arial"/>
          <w:b/>
          <w:sz w:val="20"/>
          <w:szCs w:val="20"/>
        </w:rPr>
      </w:pPr>
      <w:r>
        <w:rPr>
          <w:noProof/>
        </w:rPr>
        <w:drawing>
          <wp:inline distT="0" distB="0" distL="0" distR="0" wp14:anchorId="5EF49BDD" wp14:editId="2F7F5A5A">
            <wp:extent cx="5943600" cy="1383665"/>
            <wp:effectExtent l="19050" t="19050" r="19050" b="26035"/>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3600" cy="1383665"/>
                    </a:xfrm>
                    <a:prstGeom prst="rect">
                      <a:avLst/>
                    </a:prstGeom>
                    <a:ln w="3175">
                      <a:solidFill>
                        <a:schemeClr val="tx1"/>
                      </a:solidFill>
                    </a:ln>
                  </pic:spPr>
                </pic:pic>
              </a:graphicData>
            </a:graphic>
          </wp:inline>
        </w:drawing>
      </w:r>
    </w:p>
    <w:p w14:paraId="446C58CB" w14:textId="77777777" w:rsidR="0093288C" w:rsidRPr="001E7286" w:rsidRDefault="0093288C" w:rsidP="0093288C">
      <w:pPr>
        <w:pStyle w:val="ListParagraph"/>
        <w:numPr>
          <w:ilvl w:val="2"/>
          <w:numId w:val="5"/>
        </w:numPr>
      </w:pPr>
      <w:r>
        <w:rPr>
          <w:rFonts w:ascii="Arial" w:hAnsi="Arial" w:cs="Arial"/>
          <w:sz w:val="20"/>
          <w:szCs w:val="20"/>
        </w:rPr>
        <w:t>TDSP Test Specs</w:t>
      </w:r>
    </w:p>
    <w:p w14:paraId="3F4DC308" w14:textId="06583BA6" w:rsidR="0095388C" w:rsidRDefault="0093288C" w:rsidP="00677000">
      <w:pPr>
        <w:pStyle w:val="ListParagraph"/>
        <w:spacing w:after="120"/>
        <w:ind w:left="1800"/>
        <w:rPr>
          <w:rFonts w:ascii="Arial" w:hAnsi="Arial" w:cs="Arial"/>
          <w:b/>
          <w:sz w:val="20"/>
          <w:szCs w:val="20"/>
        </w:rPr>
      </w:pPr>
      <w:r w:rsidRPr="00C37021">
        <w:rPr>
          <w:rFonts w:ascii="Arial" w:hAnsi="Arial" w:cs="Arial"/>
          <w:sz w:val="20"/>
          <w:szCs w:val="20"/>
        </w:rPr>
        <w:t>This report s</w:t>
      </w:r>
      <w:r>
        <w:rPr>
          <w:rFonts w:ascii="Arial" w:hAnsi="Arial" w:cs="Arial"/>
          <w:sz w:val="20"/>
          <w:szCs w:val="20"/>
        </w:rPr>
        <w:t>hows the current state of the TDSP</w:t>
      </w:r>
      <w:r w:rsidRPr="00C37021">
        <w:rPr>
          <w:rFonts w:ascii="Arial" w:hAnsi="Arial" w:cs="Arial"/>
          <w:sz w:val="20"/>
          <w:szCs w:val="20"/>
        </w:rPr>
        <w:t xml:space="preserve"> testing specs. It includes the Item Id,</w:t>
      </w:r>
      <w:r>
        <w:rPr>
          <w:rFonts w:ascii="Arial" w:hAnsi="Arial" w:cs="Arial"/>
          <w:sz w:val="20"/>
          <w:szCs w:val="20"/>
        </w:rPr>
        <w:t xml:space="preserve"> Title, and Flight Designation (Fig 4.5b).</w:t>
      </w:r>
    </w:p>
    <w:p w14:paraId="43CF18EA" w14:textId="77777777" w:rsidR="0093288C" w:rsidRPr="00A315D2" w:rsidRDefault="0093288C" w:rsidP="0093288C">
      <w:pPr>
        <w:spacing w:after="0"/>
        <w:rPr>
          <w:rFonts w:ascii="Arial" w:hAnsi="Arial" w:cs="Arial"/>
          <w:b/>
          <w:sz w:val="20"/>
          <w:szCs w:val="20"/>
        </w:rPr>
      </w:pPr>
      <w:r>
        <w:rPr>
          <w:rFonts w:ascii="Arial" w:hAnsi="Arial" w:cs="Arial"/>
          <w:b/>
          <w:sz w:val="20"/>
          <w:szCs w:val="20"/>
        </w:rPr>
        <w:t>Fig 4.5b</w:t>
      </w:r>
    </w:p>
    <w:p w14:paraId="7AFBA6D1" w14:textId="77777777" w:rsidR="0093288C" w:rsidRPr="003F7EF2" w:rsidRDefault="0093288C" w:rsidP="00677000">
      <w:pPr>
        <w:pStyle w:val="ListParagraph"/>
        <w:spacing w:after="120"/>
        <w:ind w:left="0"/>
        <w:contextualSpacing w:val="0"/>
        <w:rPr>
          <w:rFonts w:ascii="Arial" w:hAnsi="Arial" w:cs="Arial"/>
          <w:sz w:val="20"/>
          <w:szCs w:val="20"/>
        </w:rPr>
      </w:pPr>
      <w:r>
        <w:rPr>
          <w:noProof/>
        </w:rPr>
        <w:drawing>
          <wp:inline distT="0" distB="0" distL="0" distR="0" wp14:anchorId="475EE102" wp14:editId="1DEAE13F">
            <wp:extent cx="5943600" cy="1333500"/>
            <wp:effectExtent l="19050" t="19050" r="19050" b="1905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3600" cy="1333500"/>
                    </a:xfrm>
                    <a:prstGeom prst="rect">
                      <a:avLst/>
                    </a:prstGeom>
                    <a:ln w="3175">
                      <a:solidFill>
                        <a:schemeClr val="tx1"/>
                      </a:solidFill>
                    </a:ln>
                  </pic:spPr>
                </pic:pic>
              </a:graphicData>
            </a:graphic>
          </wp:inline>
        </w:drawing>
      </w:r>
    </w:p>
    <w:p w14:paraId="233B89A7" w14:textId="77777777" w:rsidR="0093288C" w:rsidRPr="003F7EF2" w:rsidRDefault="0093288C" w:rsidP="00677000">
      <w:pPr>
        <w:pStyle w:val="ListParagraph"/>
        <w:numPr>
          <w:ilvl w:val="2"/>
          <w:numId w:val="5"/>
        </w:numPr>
        <w:spacing w:before="160" w:after="0"/>
        <w:contextualSpacing w:val="0"/>
        <w:rPr>
          <w:rFonts w:ascii="Arial" w:hAnsi="Arial" w:cs="Arial"/>
          <w:sz w:val="20"/>
          <w:szCs w:val="20"/>
        </w:rPr>
      </w:pPr>
      <w:r>
        <w:rPr>
          <w:rFonts w:ascii="Arial" w:hAnsi="Arial" w:cs="Arial"/>
          <w:sz w:val="20"/>
          <w:szCs w:val="20"/>
        </w:rPr>
        <w:lastRenderedPageBreak/>
        <w:t>Test Pairings for the Current Flight</w:t>
      </w:r>
    </w:p>
    <w:p w14:paraId="79B89D8D" w14:textId="2A06802E" w:rsidR="008C6CEF" w:rsidRPr="00677000" w:rsidRDefault="0093288C" w:rsidP="00677000">
      <w:pPr>
        <w:spacing w:after="120"/>
        <w:ind w:left="1800"/>
        <w:rPr>
          <w:rFonts w:ascii="Arial" w:hAnsi="Arial" w:cs="Arial"/>
          <w:sz w:val="20"/>
          <w:szCs w:val="20"/>
        </w:rPr>
      </w:pPr>
      <w:r>
        <w:rPr>
          <w:rFonts w:ascii="Arial" w:hAnsi="Arial" w:cs="Arial"/>
          <w:sz w:val="20"/>
          <w:szCs w:val="20"/>
        </w:rPr>
        <w:t xml:space="preserve">This report shows the flight pairings for the current flight. It includes </w:t>
      </w:r>
      <w:r w:rsidR="00E05197">
        <w:rPr>
          <w:rFonts w:ascii="Arial" w:hAnsi="Arial" w:cs="Arial"/>
          <w:sz w:val="20"/>
          <w:szCs w:val="20"/>
        </w:rPr>
        <w:t>the Item Id</w:t>
      </w:r>
      <w:r>
        <w:rPr>
          <w:rFonts w:ascii="Arial" w:hAnsi="Arial" w:cs="Arial"/>
          <w:sz w:val="20"/>
          <w:szCs w:val="20"/>
        </w:rPr>
        <w:t xml:space="preserve">, Primary MP, </w:t>
      </w:r>
      <w:r>
        <w:rPr>
          <w:rFonts w:ascii="Arial" w:hAnsi="Arial" w:cs="Arial"/>
          <w:sz w:val="20"/>
          <w:szCs w:val="20"/>
        </w:rPr>
        <w:tab/>
        <w:t xml:space="preserve">Service Provider, Testing </w:t>
      </w:r>
      <w:proofErr w:type="gramStart"/>
      <w:r>
        <w:rPr>
          <w:rFonts w:ascii="Arial" w:hAnsi="Arial" w:cs="Arial"/>
          <w:sz w:val="20"/>
          <w:szCs w:val="20"/>
        </w:rPr>
        <w:t>Partner</w:t>
      </w:r>
      <w:proofErr w:type="gramEnd"/>
      <w:r>
        <w:rPr>
          <w:rFonts w:ascii="Arial" w:hAnsi="Arial" w:cs="Arial"/>
          <w:sz w:val="20"/>
          <w:szCs w:val="20"/>
        </w:rPr>
        <w:t xml:space="preserve"> and Flight Designation (Fig 4.5c)</w:t>
      </w:r>
    </w:p>
    <w:p w14:paraId="17FA900A" w14:textId="77777777" w:rsidR="0093288C" w:rsidRDefault="0093288C" w:rsidP="0093288C">
      <w:pPr>
        <w:spacing w:after="0"/>
        <w:rPr>
          <w:rFonts w:ascii="Arial" w:hAnsi="Arial" w:cs="Arial"/>
          <w:b/>
          <w:sz w:val="20"/>
          <w:szCs w:val="20"/>
        </w:rPr>
      </w:pPr>
      <w:r w:rsidRPr="003F7EF2">
        <w:rPr>
          <w:rFonts w:ascii="Arial" w:hAnsi="Arial" w:cs="Arial"/>
          <w:b/>
          <w:sz w:val="20"/>
          <w:szCs w:val="20"/>
        </w:rPr>
        <w:t>Fig 4.5c</w:t>
      </w:r>
    </w:p>
    <w:p w14:paraId="0826C9DE" w14:textId="5AA9DB69" w:rsidR="0093288C" w:rsidRDefault="0093288C" w:rsidP="00677000">
      <w:pPr>
        <w:spacing w:after="120"/>
        <w:rPr>
          <w:rFonts w:cs="Arial"/>
          <w:sz w:val="20"/>
          <w:szCs w:val="20"/>
        </w:rPr>
      </w:pPr>
      <w:r>
        <w:rPr>
          <w:noProof/>
        </w:rPr>
        <w:drawing>
          <wp:inline distT="0" distB="0" distL="0" distR="0" wp14:anchorId="56CFE75B" wp14:editId="64A64B76">
            <wp:extent cx="5943600" cy="1381125"/>
            <wp:effectExtent l="19050" t="19050" r="19050" b="2857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3600" cy="1381125"/>
                    </a:xfrm>
                    <a:prstGeom prst="rect">
                      <a:avLst/>
                    </a:prstGeom>
                    <a:ln w="3175">
                      <a:solidFill>
                        <a:schemeClr val="tx1"/>
                      </a:solidFill>
                    </a:ln>
                  </pic:spPr>
                </pic:pic>
              </a:graphicData>
            </a:graphic>
          </wp:inline>
        </w:drawing>
      </w:r>
    </w:p>
    <w:p w14:paraId="3FBEEA75" w14:textId="77777777" w:rsidR="00520E9D" w:rsidRDefault="00520E9D" w:rsidP="00677000">
      <w:pPr>
        <w:pStyle w:val="ListParagraph"/>
        <w:numPr>
          <w:ilvl w:val="2"/>
          <w:numId w:val="5"/>
        </w:numPr>
        <w:spacing w:after="0"/>
        <w:rPr>
          <w:rFonts w:ascii="Arial" w:hAnsi="Arial" w:cs="Arial"/>
          <w:sz w:val="20"/>
          <w:szCs w:val="20"/>
        </w:rPr>
      </w:pPr>
      <w:r>
        <w:rPr>
          <w:rFonts w:ascii="Arial" w:hAnsi="Arial" w:cs="Arial"/>
          <w:sz w:val="20"/>
          <w:szCs w:val="20"/>
        </w:rPr>
        <w:t>Testing Matrix by Flight</w:t>
      </w:r>
    </w:p>
    <w:p w14:paraId="2B5A3C10" w14:textId="70AD78DF" w:rsidR="00520E9D" w:rsidRPr="00677000" w:rsidRDefault="00520E9D" w:rsidP="00677000">
      <w:pPr>
        <w:pStyle w:val="ListParagraph"/>
        <w:ind w:left="1800"/>
        <w:rPr>
          <w:rFonts w:cs="Arial"/>
          <w:sz w:val="20"/>
          <w:szCs w:val="20"/>
        </w:rPr>
      </w:pPr>
      <w:r>
        <w:rPr>
          <w:rFonts w:ascii="Arial" w:hAnsi="Arial" w:cs="Arial"/>
          <w:sz w:val="20"/>
          <w:szCs w:val="20"/>
        </w:rPr>
        <w:t>This report shows the Primary MP, Service Provider, Testing Partner, Scripts Assigned, and the Testing Track.</w:t>
      </w:r>
    </w:p>
    <w:p w14:paraId="67A06CCF" w14:textId="55EFFBE8" w:rsidR="0093288C" w:rsidRPr="00677000" w:rsidRDefault="0093288C" w:rsidP="00677000">
      <w:pPr>
        <w:pStyle w:val="Heading2"/>
        <w:numPr>
          <w:ilvl w:val="1"/>
          <w:numId w:val="5"/>
        </w:numPr>
        <w:spacing w:after="120"/>
      </w:pPr>
      <w:bookmarkStart w:id="471" w:name="_Toc183163204"/>
      <w:r w:rsidRPr="000755A7">
        <w:t>Flight Progress</w:t>
      </w:r>
      <w:r w:rsidR="00837E0F" w:rsidRPr="00677000">
        <w:t xml:space="preserve"> Dashboard</w:t>
      </w:r>
      <w:bookmarkEnd w:id="471"/>
    </w:p>
    <w:p w14:paraId="2B12BD63" w14:textId="77777777" w:rsidR="00EE3F03" w:rsidRDefault="00C2370D" w:rsidP="00677000">
      <w:pPr>
        <w:spacing w:after="120"/>
        <w:ind w:left="360"/>
        <w:rPr>
          <w:rFonts w:cs="Arial"/>
          <w:sz w:val="20"/>
          <w:szCs w:val="20"/>
        </w:rPr>
      </w:pPr>
      <w:r>
        <w:rPr>
          <w:rFonts w:ascii="Arial" w:hAnsi="Arial" w:cs="Arial"/>
          <w:sz w:val="20"/>
          <w:szCs w:val="20"/>
        </w:rPr>
        <w:t xml:space="preserve">The Flight Progress Dashboard </w:t>
      </w:r>
      <w:r w:rsidR="00EE3F03">
        <w:rPr>
          <w:rFonts w:ascii="Arial" w:hAnsi="Arial" w:cs="Arial"/>
          <w:sz w:val="20"/>
          <w:szCs w:val="20"/>
        </w:rPr>
        <w:t>contains 2 reports (Fig 4.6a).</w:t>
      </w:r>
    </w:p>
    <w:p w14:paraId="6CC85E8C" w14:textId="77777777" w:rsidR="00EE3F03" w:rsidRDefault="00EE3F03" w:rsidP="00677000">
      <w:pPr>
        <w:pStyle w:val="ListParagraph"/>
        <w:numPr>
          <w:ilvl w:val="0"/>
          <w:numId w:val="44"/>
        </w:numPr>
        <w:ind w:left="1800"/>
        <w:rPr>
          <w:rFonts w:cs="Arial"/>
          <w:sz w:val="20"/>
          <w:szCs w:val="20"/>
        </w:rPr>
      </w:pPr>
      <w:r>
        <w:rPr>
          <w:rFonts w:ascii="Arial" w:hAnsi="Arial" w:cs="Arial"/>
          <w:sz w:val="20"/>
          <w:szCs w:val="20"/>
        </w:rPr>
        <w:t>Active Script Issues</w:t>
      </w:r>
    </w:p>
    <w:p w14:paraId="56703FF9" w14:textId="5439B5F3" w:rsidR="0039229D" w:rsidRPr="00135379" w:rsidRDefault="00EE3F03" w:rsidP="00135379">
      <w:pPr>
        <w:pStyle w:val="ListParagraph"/>
        <w:numPr>
          <w:ilvl w:val="0"/>
          <w:numId w:val="44"/>
        </w:numPr>
        <w:spacing w:after="120"/>
        <w:ind w:left="1800"/>
        <w:contextualSpacing w:val="0"/>
        <w:rPr>
          <w:rFonts w:cs="Arial"/>
          <w:sz w:val="20"/>
          <w:szCs w:val="20"/>
        </w:rPr>
      </w:pPr>
      <w:r>
        <w:rPr>
          <w:rFonts w:ascii="Arial" w:hAnsi="Arial" w:cs="Arial"/>
          <w:sz w:val="20"/>
          <w:szCs w:val="20"/>
        </w:rPr>
        <w:t>Completed Script Issues</w:t>
      </w:r>
    </w:p>
    <w:p w14:paraId="616A3764" w14:textId="77777777" w:rsidR="00EE3F03" w:rsidRDefault="00EE3F03" w:rsidP="00677000">
      <w:pPr>
        <w:spacing w:after="0"/>
        <w:rPr>
          <w:rFonts w:cs="Arial"/>
          <w:sz w:val="20"/>
          <w:szCs w:val="20"/>
        </w:rPr>
      </w:pPr>
      <w:r>
        <w:rPr>
          <w:rFonts w:ascii="Arial" w:hAnsi="Arial" w:cs="Arial"/>
          <w:b/>
          <w:sz w:val="20"/>
          <w:szCs w:val="20"/>
        </w:rPr>
        <w:t>Fig 4.6a</w:t>
      </w:r>
    </w:p>
    <w:p w14:paraId="3A93B157" w14:textId="5BE4EB4A" w:rsidR="00A44B47" w:rsidRPr="000755A7" w:rsidRDefault="00EE3F03" w:rsidP="00677000">
      <w:pPr>
        <w:spacing w:after="120"/>
      </w:pPr>
      <w:r>
        <w:rPr>
          <w:noProof/>
        </w:rPr>
        <w:drawing>
          <wp:inline distT="0" distB="0" distL="0" distR="0" wp14:anchorId="4F13FE83" wp14:editId="1078AA6C">
            <wp:extent cx="5943600" cy="1612900"/>
            <wp:effectExtent l="19050" t="19050" r="19050" b="2540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43600" cy="1612900"/>
                    </a:xfrm>
                    <a:prstGeom prst="rect">
                      <a:avLst/>
                    </a:prstGeom>
                    <a:ln w="3175">
                      <a:solidFill>
                        <a:schemeClr val="tx1"/>
                      </a:solidFill>
                    </a:ln>
                  </pic:spPr>
                </pic:pic>
              </a:graphicData>
            </a:graphic>
          </wp:inline>
        </w:drawing>
      </w:r>
    </w:p>
    <w:p w14:paraId="159108CE" w14:textId="7A6A5451" w:rsidR="00A44B47" w:rsidRPr="00677000" w:rsidRDefault="00EE3F03" w:rsidP="00677000">
      <w:pPr>
        <w:pStyle w:val="ListParagraph"/>
        <w:numPr>
          <w:ilvl w:val="2"/>
          <w:numId w:val="5"/>
        </w:numPr>
        <w:spacing w:after="120"/>
        <w:contextualSpacing w:val="0"/>
        <w:rPr>
          <w:sz w:val="22"/>
          <w:szCs w:val="22"/>
        </w:rPr>
      </w:pPr>
      <w:r>
        <w:rPr>
          <w:rFonts w:ascii="Arial" w:hAnsi="Arial" w:cs="Arial"/>
          <w:sz w:val="20"/>
          <w:szCs w:val="20"/>
        </w:rPr>
        <w:t>Active Script Issues</w:t>
      </w:r>
    </w:p>
    <w:p w14:paraId="4149508E" w14:textId="4BF97B3B" w:rsidR="0095388C" w:rsidRPr="000755A7" w:rsidRDefault="00EE3F03" w:rsidP="00677000">
      <w:pPr>
        <w:pStyle w:val="ListParagraph"/>
        <w:spacing w:after="120"/>
        <w:ind w:left="1800"/>
        <w:rPr>
          <w:rFonts w:cs="Arial"/>
          <w:sz w:val="20"/>
          <w:szCs w:val="20"/>
        </w:rPr>
      </w:pPr>
      <w:r>
        <w:rPr>
          <w:rFonts w:ascii="Arial" w:hAnsi="Arial" w:cs="Arial"/>
          <w:sz w:val="20"/>
          <w:szCs w:val="20"/>
        </w:rPr>
        <w:t>This rep</w:t>
      </w:r>
      <w:r w:rsidR="00E05197">
        <w:rPr>
          <w:rFonts w:ascii="Arial" w:hAnsi="Arial" w:cs="Arial"/>
          <w:sz w:val="20"/>
          <w:szCs w:val="20"/>
        </w:rPr>
        <w:t>ort shows the Item Id</w:t>
      </w:r>
      <w:r>
        <w:rPr>
          <w:rFonts w:ascii="Arial" w:hAnsi="Arial" w:cs="Arial"/>
          <w:sz w:val="20"/>
          <w:szCs w:val="20"/>
        </w:rPr>
        <w:t xml:space="preserve">, CR Involved, TDSP Involved, Script ID, ESIID, and </w:t>
      </w:r>
      <w:r w:rsidR="00E05197">
        <w:rPr>
          <w:rFonts w:ascii="Arial" w:hAnsi="Arial" w:cs="Arial"/>
          <w:sz w:val="20"/>
          <w:szCs w:val="20"/>
        </w:rPr>
        <w:t>State for script issues that are still active.</w:t>
      </w:r>
    </w:p>
    <w:p w14:paraId="18FC1780" w14:textId="2B6460D5" w:rsidR="00E05197" w:rsidRDefault="00E05197" w:rsidP="00677000">
      <w:pPr>
        <w:spacing w:after="0"/>
        <w:rPr>
          <w:rFonts w:cs="Arial"/>
          <w:sz w:val="20"/>
          <w:szCs w:val="20"/>
        </w:rPr>
      </w:pPr>
      <w:r>
        <w:rPr>
          <w:rFonts w:ascii="Arial" w:hAnsi="Arial" w:cs="Arial"/>
          <w:b/>
          <w:sz w:val="20"/>
          <w:szCs w:val="20"/>
        </w:rPr>
        <w:t>Fig 4.6b</w:t>
      </w:r>
    </w:p>
    <w:p w14:paraId="4ED70EEC" w14:textId="06ED976B" w:rsidR="00E05197" w:rsidRPr="000755A7" w:rsidRDefault="00E05197" w:rsidP="00677000">
      <w:pPr>
        <w:spacing w:after="120"/>
        <w:rPr>
          <w:rFonts w:cs="Arial"/>
          <w:sz w:val="20"/>
          <w:szCs w:val="20"/>
        </w:rPr>
      </w:pPr>
      <w:r>
        <w:rPr>
          <w:noProof/>
        </w:rPr>
        <w:drawing>
          <wp:inline distT="0" distB="0" distL="0" distR="0" wp14:anchorId="63D6A01D" wp14:editId="54B4E7FB">
            <wp:extent cx="5943600" cy="1040130"/>
            <wp:effectExtent l="19050" t="19050" r="19050" b="2667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43600" cy="1040130"/>
                    </a:xfrm>
                    <a:prstGeom prst="rect">
                      <a:avLst/>
                    </a:prstGeom>
                    <a:ln w="3175">
                      <a:solidFill>
                        <a:schemeClr val="tx1"/>
                      </a:solidFill>
                    </a:ln>
                  </pic:spPr>
                </pic:pic>
              </a:graphicData>
            </a:graphic>
          </wp:inline>
        </w:drawing>
      </w:r>
    </w:p>
    <w:p w14:paraId="5C31A1DB" w14:textId="665BD26C" w:rsidR="00EE3F03" w:rsidRPr="00677000" w:rsidRDefault="00E05197" w:rsidP="00677000">
      <w:pPr>
        <w:pStyle w:val="ListParagraph"/>
        <w:numPr>
          <w:ilvl w:val="2"/>
          <w:numId w:val="5"/>
        </w:numPr>
        <w:spacing w:after="120"/>
        <w:contextualSpacing w:val="0"/>
        <w:rPr>
          <w:rFonts w:cs="Arial"/>
          <w:sz w:val="20"/>
          <w:szCs w:val="20"/>
        </w:rPr>
      </w:pPr>
      <w:r w:rsidRPr="00677000">
        <w:rPr>
          <w:rFonts w:ascii="Arial" w:hAnsi="Arial" w:cs="Arial"/>
          <w:sz w:val="20"/>
          <w:szCs w:val="20"/>
        </w:rPr>
        <w:t>Completed Script Issues</w:t>
      </w:r>
    </w:p>
    <w:p w14:paraId="2313A575" w14:textId="2B531670" w:rsidR="00520E9D" w:rsidRPr="000755A7" w:rsidRDefault="00E05197" w:rsidP="00677000">
      <w:pPr>
        <w:pStyle w:val="ListParagraph"/>
        <w:spacing w:after="120"/>
        <w:ind w:left="1800"/>
        <w:rPr>
          <w:rFonts w:cs="Arial"/>
          <w:sz w:val="20"/>
          <w:szCs w:val="20"/>
        </w:rPr>
      </w:pPr>
      <w:r w:rsidRPr="00677000">
        <w:rPr>
          <w:rFonts w:ascii="Arial" w:hAnsi="Arial" w:cs="Arial"/>
          <w:sz w:val="20"/>
          <w:szCs w:val="20"/>
        </w:rPr>
        <w:lastRenderedPageBreak/>
        <w:t>This report shows the Item Id, CR Involved, Script ID, and Testing Partner for CR for script issues that have been completed (</w:t>
      </w:r>
      <w:r>
        <w:rPr>
          <w:rFonts w:ascii="Arial" w:hAnsi="Arial" w:cs="Arial"/>
          <w:sz w:val="20"/>
          <w:szCs w:val="20"/>
        </w:rPr>
        <w:t>Fig 4.6c)</w:t>
      </w:r>
      <w:r w:rsidRPr="00677000">
        <w:rPr>
          <w:rFonts w:ascii="Arial" w:hAnsi="Arial" w:cs="Arial"/>
          <w:sz w:val="20"/>
          <w:szCs w:val="20"/>
        </w:rPr>
        <w:t>.</w:t>
      </w:r>
    </w:p>
    <w:p w14:paraId="77072EE6" w14:textId="699F15C7" w:rsidR="00E05197" w:rsidRPr="000755A7" w:rsidRDefault="00E05197" w:rsidP="00677000">
      <w:pPr>
        <w:spacing w:after="0"/>
        <w:rPr>
          <w:rFonts w:cs="Arial"/>
          <w:sz w:val="20"/>
          <w:szCs w:val="20"/>
        </w:rPr>
      </w:pPr>
      <w:r>
        <w:rPr>
          <w:rFonts w:ascii="Arial" w:hAnsi="Arial" w:cs="Arial"/>
          <w:b/>
          <w:sz w:val="20"/>
          <w:szCs w:val="20"/>
        </w:rPr>
        <w:t>Fig 4.6c</w:t>
      </w:r>
    </w:p>
    <w:p w14:paraId="64C84A82" w14:textId="78235351" w:rsidR="007E5A5C" w:rsidRDefault="00E05197" w:rsidP="00677000">
      <w:pPr>
        <w:spacing w:after="120"/>
        <w:rPr>
          <w:rFonts w:cs="Arial"/>
          <w:sz w:val="20"/>
          <w:szCs w:val="20"/>
        </w:rPr>
      </w:pPr>
      <w:r>
        <w:rPr>
          <w:noProof/>
        </w:rPr>
        <w:drawing>
          <wp:inline distT="0" distB="0" distL="0" distR="0" wp14:anchorId="78180F04" wp14:editId="593ACE85">
            <wp:extent cx="5943600" cy="1182370"/>
            <wp:effectExtent l="19050" t="19050" r="19050" b="1778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1182370"/>
                    </a:xfrm>
                    <a:prstGeom prst="rect">
                      <a:avLst/>
                    </a:prstGeom>
                    <a:ln w="3175">
                      <a:solidFill>
                        <a:schemeClr val="tx1"/>
                      </a:solidFill>
                    </a:ln>
                  </pic:spPr>
                </pic:pic>
              </a:graphicData>
            </a:graphic>
          </wp:inline>
        </w:drawing>
      </w:r>
    </w:p>
    <w:p w14:paraId="1FE5F5F7" w14:textId="77777777" w:rsidR="002B7DD5" w:rsidRDefault="002B7DD5" w:rsidP="00677000">
      <w:pPr>
        <w:spacing w:after="120"/>
        <w:rPr>
          <w:rFonts w:cs="Arial"/>
          <w:sz w:val="20"/>
          <w:szCs w:val="20"/>
        </w:rPr>
      </w:pPr>
    </w:p>
    <w:p w14:paraId="0BF7C5B3" w14:textId="5DE287A1" w:rsidR="002F1439" w:rsidRDefault="005B69F0" w:rsidP="00677000">
      <w:pPr>
        <w:pStyle w:val="Heading2"/>
        <w:numPr>
          <w:ilvl w:val="1"/>
          <w:numId w:val="5"/>
        </w:numPr>
        <w:spacing w:after="120"/>
        <w:rPr>
          <w:b w:val="0"/>
        </w:rPr>
      </w:pPr>
      <w:bookmarkStart w:id="472" w:name="_Toc183163205"/>
      <w:r>
        <w:t xml:space="preserve">Flight </w:t>
      </w:r>
      <w:r w:rsidR="007E5A5C">
        <w:t xml:space="preserve">Contacts </w:t>
      </w:r>
      <w:r w:rsidR="007E5A5C" w:rsidRPr="000755A7">
        <w:t>Dashboard</w:t>
      </w:r>
      <w:bookmarkEnd w:id="472"/>
    </w:p>
    <w:p w14:paraId="7685CBCF" w14:textId="5CFCC15C" w:rsidR="005A13A6" w:rsidRDefault="00407FBD" w:rsidP="00135379">
      <w:pPr>
        <w:ind w:left="360"/>
        <w:rPr>
          <w:rFonts w:cs="Arial"/>
          <w:sz w:val="20"/>
          <w:szCs w:val="20"/>
        </w:rPr>
      </w:pPr>
      <w:r>
        <w:rPr>
          <w:rFonts w:ascii="Arial" w:hAnsi="Arial" w:cs="Arial"/>
          <w:sz w:val="20"/>
          <w:szCs w:val="20"/>
        </w:rPr>
        <w:t xml:space="preserve">The </w:t>
      </w:r>
      <w:r w:rsidR="005B69F0">
        <w:rPr>
          <w:rFonts w:ascii="Arial" w:hAnsi="Arial" w:cs="Arial"/>
          <w:sz w:val="20"/>
          <w:szCs w:val="20"/>
        </w:rPr>
        <w:t xml:space="preserve">Flight </w:t>
      </w:r>
      <w:r>
        <w:rPr>
          <w:rFonts w:ascii="Arial" w:hAnsi="Arial" w:cs="Arial"/>
          <w:sz w:val="20"/>
          <w:szCs w:val="20"/>
        </w:rPr>
        <w:t>Contacts Dashboard has only one report (Fig 4.7a)</w:t>
      </w:r>
      <w:r w:rsidR="0029626D">
        <w:rPr>
          <w:rFonts w:ascii="Arial" w:hAnsi="Arial" w:cs="Arial"/>
          <w:sz w:val="20"/>
          <w:szCs w:val="20"/>
        </w:rPr>
        <w:t>.</w:t>
      </w:r>
    </w:p>
    <w:p w14:paraId="3293538C" w14:textId="04C8D43F" w:rsidR="00407FBD" w:rsidRDefault="00407FBD" w:rsidP="00677000">
      <w:pPr>
        <w:spacing w:after="0"/>
        <w:rPr>
          <w:rFonts w:ascii="Arial" w:hAnsi="Arial" w:cs="Arial"/>
          <w:b/>
          <w:sz w:val="20"/>
          <w:szCs w:val="20"/>
        </w:rPr>
      </w:pPr>
      <w:r>
        <w:rPr>
          <w:rFonts w:ascii="Arial" w:hAnsi="Arial" w:cs="Arial"/>
          <w:b/>
          <w:sz w:val="20"/>
          <w:szCs w:val="20"/>
        </w:rPr>
        <w:t>Fig 4.7a</w:t>
      </w:r>
    </w:p>
    <w:p w14:paraId="6494EDF1" w14:textId="296245EC" w:rsidR="00B3183E" w:rsidRPr="00677000" w:rsidRDefault="00B3183E" w:rsidP="00677000">
      <w:pPr>
        <w:spacing w:after="0"/>
        <w:rPr>
          <w:rFonts w:cs="Arial"/>
          <w:sz w:val="20"/>
          <w:szCs w:val="20"/>
        </w:rPr>
      </w:pPr>
      <w:r w:rsidRPr="00B3183E">
        <w:rPr>
          <w:rFonts w:cs="Arial"/>
          <w:noProof/>
          <w:sz w:val="20"/>
          <w:szCs w:val="20"/>
        </w:rPr>
        <w:drawing>
          <wp:inline distT="0" distB="0" distL="0" distR="0" wp14:anchorId="3A21280E" wp14:editId="66ACDD99">
            <wp:extent cx="5943600" cy="2320290"/>
            <wp:effectExtent l="19050" t="19050" r="19050" b="22860"/>
            <wp:docPr id="16496930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693072" name=""/>
                    <pic:cNvPicPr/>
                  </pic:nvPicPr>
                  <pic:blipFill>
                    <a:blip r:embed="rId72"/>
                    <a:stretch>
                      <a:fillRect/>
                    </a:stretch>
                  </pic:blipFill>
                  <pic:spPr>
                    <a:xfrm>
                      <a:off x="0" y="0"/>
                      <a:ext cx="5943600" cy="2320290"/>
                    </a:xfrm>
                    <a:prstGeom prst="rect">
                      <a:avLst/>
                    </a:prstGeom>
                    <a:ln w="3175">
                      <a:solidFill>
                        <a:schemeClr val="tx1"/>
                      </a:solidFill>
                    </a:ln>
                  </pic:spPr>
                </pic:pic>
              </a:graphicData>
            </a:graphic>
          </wp:inline>
        </w:drawing>
      </w:r>
    </w:p>
    <w:p w14:paraId="57F56784" w14:textId="528817EC" w:rsidR="00407FBD" w:rsidRPr="00677000" w:rsidRDefault="00407FBD" w:rsidP="00677000">
      <w:pPr>
        <w:pStyle w:val="ListParagraph"/>
        <w:numPr>
          <w:ilvl w:val="0"/>
          <w:numId w:val="86"/>
        </w:numPr>
        <w:spacing w:after="120"/>
        <w:ind w:left="1080"/>
        <w:contextualSpacing w:val="0"/>
      </w:pPr>
      <w:r>
        <w:rPr>
          <w:rFonts w:ascii="Arial" w:hAnsi="Arial" w:cs="Arial"/>
          <w:sz w:val="20"/>
          <w:szCs w:val="20"/>
        </w:rPr>
        <w:t>Key Contacts</w:t>
      </w:r>
    </w:p>
    <w:p w14:paraId="0D9D5681" w14:textId="6BDF3071" w:rsidR="005A13A6" w:rsidRDefault="005A13A6" w:rsidP="00677000">
      <w:pPr>
        <w:pStyle w:val="ListParagraph"/>
        <w:spacing w:after="120"/>
        <w:ind w:left="1800"/>
        <w:contextualSpacing w:val="0"/>
        <w:rPr>
          <w:rFonts w:cs="Arial"/>
          <w:sz w:val="20"/>
          <w:szCs w:val="20"/>
        </w:rPr>
      </w:pPr>
      <w:r>
        <w:rPr>
          <w:rFonts w:ascii="Arial" w:hAnsi="Arial" w:cs="Arial"/>
          <w:sz w:val="20"/>
          <w:szCs w:val="20"/>
        </w:rPr>
        <w:t>This report shows testing partner contacts for the currently active flight (Fig 4.7b).</w:t>
      </w:r>
    </w:p>
    <w:p w14:paraId="5EB6F2CE" w14:textId="627E6D1D" w:rsidR="00ED33D1" w:rsidRPr="00677000" w:rsidRDefault="00521CAB" w:rsidP="00677000">
      <w:pPr>
        <w:spacing w:after="120"/>
        <w:ind w:left="720"/>
        <w:rPr>
          <w:rFonts w:cs="Arial"/>
          <w:sz w:val="20"/>
          <w:szCs w:val="20"/>
        </w:rPr>
      </w:pPr>
      <w:r>
        <w:rPr>
          <w:rFonts w:ascii="Arial" w:hAnsi="Arial" w:cs="Arial"/>
          <w:b/>
          <w:sz w:val="20"/>
          <w:szCs w:val="20"/>
        </w:rPr>
        <w:t>NOTE:</w:t>
      </w:r>
      <w:r>
        <w:rPr>
          <w:rFonts w:ascii="Arial" w:hAnsi="Arial" w:cs="Arial"/>
          <w:sz w:val="20"/>
          <w:szCs w:val="20"/>
        </w:rPr>
        <w:t xml:space="preserve"> This report is only available </w:t>
      </w:r>
      <w:r w:rsidR="005C2233">
        <w:rPr>
          <w:rFonts w:ascii="Arial" w:hAnsi="Arial" w:cs="Arial"/>
          <w:sz w:val="20"/>
          <w:szCs w:val="20"/>
        </w:rPr>
        <w:t xml:space="preserve">when </w:t>
      </w:r>
      <w:r>
        <w:rPr>
          <w:rFonts w:ascii="Arial" w:hAnsi="Arial" w:cs="Arial"/>
          <w:sz w:val="20"/>
          <w:szCs w:val="20"/>
        </w:rPr>
        <w:t>a</w:t>
      </w:r>
      <w:r w:rsidR="005C2233">
        <w:rPr>
          <w:rFonts w:ascii="Arial" w:hAnsi="Arial" w:cs="Arial"/>
          <w:sz w:val="20"/>
          <w:szCs w:val="20"/>
        </w:rPr>
        <w:t xml:space="preserve"> flight is</w:t>
      </w:r>
      <w:r>
        <w:rPr>
          <w:rFonts w:ascii="Arial" w:hAnsi="Arial" w:cs="Arial"/>
          <w:sz w:val="20"/>
          <w:szCs w:val="20"/>
        </w:rPr>
        <w:t xml:space="preserve"> active.</w:t>
      </w:r>
      <w:r w:rsidR="00ED33D1">
        <w:rPr>
          <w:rFonts w:ascii="Arial" w:hAnsi="Arial" w:cs="Arial"/>
          <w:sz w:val="20"/>
          <w:szCs w:val="20"/>
        </w:rPr>
        <w:t xml:space="preserve">      </w:t>
      </w:r>
    </w:p>
    <w:p w14:paraId="14741978" w14:textId="77777777" w:rsidR="002B7DD5" w:rsidRDefault="002B7DD5" w:rsidP="00677000">
      <w:pPr>
        <w:pStyle w:val="ListParagraph"/>
        <w:spacing w:after="0"/>
        <w:ind w:left="0"/>
        <w:contextualSpacing w:val="0"/>
        <w:rPr>
          <w:rFonts w:ascii="Arial" w:hAnsi="Arial" w:cs="Arial"/>
          <w:b/>
          <w:sz w:val="20"/>
          <w:szCs w:val="20"/>
        </w:rPr>
      </w:pPr>
    </w:p>
    <w:p w14:paraId="04F51ACC" w14:textId="77777777" w:rsidR="002B7DD5" w:rsidRDefault="002B7DD5" w:rsidP="00677000">
      <w:pPr>
        <w:pStyle w:val="ListParagraph"/>
        <w:spacing w:after="0"/>
        <w:ind w:left="0"/>
        <w:contextualSpacing w:val="0"/>
        <w:rPr>
          <w:rFonts w:ascii="Arial" w:hAnsi="Arial" w:cs="Arial"/>
          <w:b/>
          <w:sz w:val="20"/>
          <w:szCs w:val="20"/>
        </w:rPr>
      </w:pPr>
    </w:p>
    <w:p w14:paraId="0510B7F2" w14:textId="77777777" w:rsidR="002B7DD5" w:rsidRDefault="002B7DD5" w:rsidP="00677000">
      <w:pPr>
        <w:pStyle w:val="ListParagraph"/>
        <w:spacing w:after="0"/>
        <w:ind w:left="0"/>
        <w:contextualSpacing w:val="0"/>
        <w:rPr>
          <w:rFonts w:ascii="Arial" w:hAnsi="Arial" w:cs="Arial"/>
          <w:b/>
          <w:sz w:val="20"/>
          <w:szCs w:val="20"/>
        </w:rPr>
      </w:pPr>
    </w:p>
    <w:p w14:paraId="1530F42F" w14:textId="77777777" w:rsidR="002B7DD5" w:rsidRDefault="002B7DD5" w:rsidP="00677000">
      <w:pPr>
        <w:pStyle w:val="ListParagraph"/>
        <w:spacing w:after="0"/>
        <w:ind w:left="0"/>
        <w:contextualSpacing w:val="0"/>
        <w:rPr>
          <w:rFonts w:ascii="Arial" w:hAnsi="Arial" w:cs="Arial"/>
          <w:b/>
          <w:sz w:val="20"/>
          <w:szCs w:val="20"/>
        </w:rPr>
      </w:pPr>
    </w:p>
    <w:p w14:paraId="361134BA" w14:textId="77777777" w:rsidR="002B7DD5" w:rsidRDefault="002B7DD5" w:rsidP="00677000">
      <w:pPr>
        <w:pStyle w:val="ListParagraph"/>
        <w:spacing w:after="0"/>
        <w:ind w:left="0"/>
        <w:contextualSpacing w:val="0"/>
        <w:rPr>
          <w:rFonts w:ascii="Arial" w:hAnsi="Arial" w:cs="Arial"/>
          <w:b/>
          <w:sz w:val="20"/>
          <w:szCs w:val="20"/>
        </w:rPr>
      </w:pPr>
    </w:p>
    <w:p w14:paraId="19AF54E1" w14:textId="77777777" w:rsidR="002B7DD5" w:rsidRDefault="002B7DD5" w:rsidP="00677000">
      <w:pPr>
        <w:pStyle w:val="ListParagraph"/>
        <w:spacing w:after="0"/>
        <w:ind w:left="0"/>
        <w:contextualSpacing w:val="0"/>
        <w:rPr>
          <w:rFonts w:ascii="Arial" w:hAnsi="Arial" w:cs="Arial"/>
          <w:b/>
          <w:sz w:val="20"/>
          <w:szCs w:val="20"/>
        </w:rPr>
      </w:pPr>
    </w:p>
    <w:p w14:paraId="633D0207" w14:textId="77777777" w:rsidR="002B7DD5" w:rsidRDefault="002B7DD5" w:rsidP="00677000">
      <w:pPr>
        <w:pStyle w:val="ListParagraph"/>
        <w:spacing w:after="0"/>
        <w:ind w:left="0"/>
        <w:contextualSpacing w:val="0"/>
        <w:rPr>
          <w:rFonts w:ascii="Arial" w:hAnsi="Arial" w:cs="Arial"/>
          <w:b/>
          <w:sz w:val="20"/>
          <w:szCs w:val="20"/>
        </w:rPr>
      </w:pPr>
    </w:p>
    <w:p w14:paraId="5458EFCE" w14:textId="77777777" w:rsidR="002B7DD5" w:rsidRDefault="002B7DD5" w:rsidP="00677000">
      <w:pPr>
        <w:pStyle w:val="ListParagraph"/>
        <w:spacing w:after="0"/>
        <w:ind w:left="0"/>
        <w:contextualSpacing w:val="0"/>
        <w:rPr>
          <w:rFonts w:ascii="Arial" w:hAnsi="Arial" w:cs="Arial"/>
          <w:b/>
          <w:sz w:val="20"/>
          <w:szCs w:val="20"/>
        </w:rPr>
      </w:pPr>
    </w:p>
    <w:p w14:paraId="493C02FB" w14:textId="77777777" w:rsidR="002B7DD5" w:rsidRDefault="002B7DD5" w:rsidP="00677000">
      <w:pPr>
        <w:pStyle w:val="ListParagraph"/>
        <w:spacing w:after="0"/>
        <w:ind w:left="0"/>
        <w:contextualSpacing w:val="0"/>
        <w:rPr>
          <w:rFonts w:ascii="Arial" w:hAnsi="Arial" w:cs="Arial"/>
          <w:b/>
          <w:sz w:val="20"/>
          <w:szCs w:val="20"/>
        </w:rPr>
      </w:pPr>
    </w:p>
    <w:p w14:paraId="6FEAABE7" w14:textId="77777777" w:rsidR="002B7DD5" w:rsidRDefault="002B7DD5" w:rsidP="00677000">
      <w:pPr>
        <w:pStyle w:val="ListParagraph"/>
        <w:spacing w:after="0"/>
        <w:ind w:left="0"/>
        <w:contextualSpacing w:val="0"/>
        <w:rPr>
          <w:rFonts w:ascii="Arial" w:hAnsi="Arial" w:cs="Arial"/>
          <w:b/>
          <w:sz w:val="20"/>
          <w:szCs w:val="20"/>
        </w:rPr>
      </w:pPr>
    </w:p>
    <w:p w14:paraId="7C432FC2" w14:textId="77777777" w:rsidR="002B7DD5" w:rsidRDefault="002B7DD5" w:rsidP="00677000">
      <w:pPr>
        <w:pStyle w:val="ListParagraph"/>
        <w:spacing w:after="0"/>
        <w:ind w:left="0"/>
        <w:contextualSpacing w:val="0"/>
        <w:rPr>
          <w:rFonts w:ascii="Arial" w:hAnsi="Arial" w:cs="Arial"/>
          <w:b/>
          <w:sz w:val="20"/>
          <w:szCs w:val="20"/>
        </w:rPr>
      </w:pPr>
    </w:p>
    <w:p w14:paraId="1BB3FD2A" w14:textId="77777777" w:rsidR="002B7DD5" w:rsidRDefault="002B7DD5" w:rsidP="00677000">
      <w:pPr>
        <w:pStyle w:val="ListParagraph"/>
        <w:spacing w:after="0"/>
        <w:ind w:left="0"/>
        <w:contextualSpacing w:val="0"/>
        <w:rPr>
          <w:rFonts w:ascii="Arial" w:hAnsi="Arial" w:cs="Arial"/>
          <w:b/>
          <w:sz w:val="20"/>
          <w:szCs w:val="20"/>
        </w:rPr>
      </w:pPr>
    </w:p>
    <w:p w14:paraId="35CACC0A" w14:textId="1E0AB44F" w:rsidR="005A13A6" w:rsidRPr="000755A7" w:rsidRDefault="005A13A6" w:rsidP="00677000">
      <w:pPr>
        <w:pStyle w:val="ListParagraph"/>
        <w:spacing w:after="0"/>
        <w:ind w:left="0"/>
        <w:contextualSpacing w:val="0"/>
        <w:rPr>
          <w:rFonts w:cs="Arial"/>
          <w:sz w:val="20"/>
          <w:szCs w:val="20"/>
        </w:rPr>
      </w:pPr>
      <w:r>
        <w:rPr>
          <w:rFonts w:ascii="Arial" w:hAnsi="Arial" w:cs="Arial"/>
          <w:b/>
          <w:sz w:val="20"/>
          <w:szCs w:val="20"/>
        </w:rPr>
        <w:lastRenderedPageBreak/>
        <w:t>Fig 4.7b</w:t>
      </w:r>
    </w:p>
    <w:p w14:paraId="0327DF72" w14:textId="0FDFD182" w:rsidR="002F1439" w:rsidRPr="000755A7" w:rsidRDefault="005A13A6" w:rsidP="00677000">
      <w:pPr>
        <w:pStyle w:val="ListParagraph"/>
        <w:ind w:left="0"/>
        <w:contextualSpacing w:val="0"/>
      </w:pPr>
      <w:r>
        <w:rPr>
          <w:noProof/>
        </w:rPr>
        <w:drawing>
          <wp:inline distT="0" distB="0" distL="0" distR="0" wp14:anchorId="45EA5F48" wp14:editId="7AA35452">
            <wp:extent cx="5943600" cy="2889250"/>
            <wp:effectExtent l="19050" t="19050" r="19050" b="2540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2889250"/>
                    </a:xfrm>
                    <a:prstGeom prst="rect">
                      <a:avLst/>
                    </a:prstGeom>
                    <a:ln w="3175">
                      <a:solidFill>
                        <a:schemeClr val="tx1"/>
                      </a:solidFill>
                    </a:ln>
                  </pic:spPr>
                </pic:pic>
              </a:graphicData>
            </a:graphic>
          </wp:inline>
        </w:drawing>
      </w:r>
    </w:p>
    <w:p w14:paraId="18442F96" w14:textId="2266BC32" w:rsidR="002F1439" w:rsidRPr="00677000" w:rsidRDefault="002F1439" w:rsidP="00677000">
      <w:pPr>
        <w:pStyle w:val="Heading2"/>
        <w:numPr>
          <w:ilvl w:val="1"/>
          <w:numId w:val="5"/>
        </w:numPr>
        <w:spacing w:after="120"/>
        <w:rPr>
          <w:b w:val="0"/>
          <w:sz w:val="28"/>
        </w:rPr>
      </w:pPr>
      <w:bookmarkStart w:id="473" w:name="_Toc183163206"/>
      <w:r>
        <w:t xml:space="preserve">Admin </w:t>
      </w:r>
      <w:r w:rsidRPr="000755A7">
        <w:t>Dashboard</w:t>
      </w:r>
      <w:bookmarkEnd w:id="473"/>
    </w:p>
    <w:p w14:paraId="3703E6D1" w14:textId="272CD39E" w:rsidR="007E5A5C" w:rsidRDefault="0029626D" w:rsidP="00677000">
      <w:pPr>
        <w:ind w:left="360"/>
        <w:rPr>
          <w:rFonts w:cs="Arial"/>
          <w:sz w:val="20"/>
          <w:szCs w:val="20"/>
        </w:rPr>
      </w:pPr>
      <w:r>
        <w:rPr>
          <w:rFonts w:ascii="Arial" w:hAnsi="Arial" w:cs="Arial"/>
          <w:sz w:val="20"/>
          <w:szCs w:val="20"/>
        </w:rPr>
        <w:t xml:space="preserve">The </w:t>
      </w:r>
      <w:r w:rsidR="005C2233">
        <w:rPr>
          <w:rFonts w:ascii="Arial" w:hAnsi="Arial" w:cs="Arial"/>
          <w:sz w:val="20"/>
          <w:szCs w:val="20"/>
        </w:rPr>
        <w:t xml:space="preserve">Admin </w:t>
      </w:r>
      <w:r>
        <w:rPr>
          <w:rFonts w:ascii="Arial" w:hAnsi="Arial" w:cs="Arial"/>
          <w:sz w:val="20"/>
          <w:szCs w:val="20"/>
        </w:rPr>
        <w:t>Dashboard has only one report (Fig 4.8a).</w:t>
      </w:r>
    </w:p>
    <w:p w14:paraId="3226072A" w14:textId="0EB6E142" w:rsidR="0029626D" w:rsidRPr="000755A7" w:rsidRDefault="0029626D" w:rsidP="00677000">
      <w:pPr>
        <w:spacing w:after="0"/>
        <w:rPr>
          <w:rFonts w:cs="Arial"/>
          <w:sz w:val="20"/>
          <w:szCs w:val="20"/>
        </w:rPr>
      </w:pPr>
      <w:r>
        <w:rPr>
          <w:rFonts w:ascii="Arial" w:hAnsi="Arial" w:cs="Arial"/>
          <w:b/>
          <w:sz w:val="20"/>
          <w:szCs w:val="20"/>
        </w:rPr>
        <w:t>Fig 4.8a</w:t>
      </w:r>
    </w:p>
    <w:p w14:paraId="0A3E0565" w14:textId="3D512C9E" w:rsidR="0029626D" w:rsidRDefault="0029626D" w:rsidP="00677000">
      <w:pPr>
        <w:rPr>
          <w:rFonts w:cs="Arial"/>
          <w:sz w:val="24"/>
          <w:szCs w:val="24"/>
        </w:rPr>
      </w:pPr>
      <w:r>
        <w:rPr>
          <w:noProof/>
        </w:rPr>
        <w:drawing>
          <wp:inline distT="0" distB="0" distL="0" distR="0" wp14:anchorId="6E297898" wp14:editId="01C552B0">
            <wp:extent cx="5943600" cy="2440305"/>
            <wp:effectExtent l="19050" t="19050" r="19050" b="17145"/>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2440305"/>
                    </a:xfrm>
                    <a:prstGeom prst="rect">
                      <a:avLst/>
                    </a:prstGeom>
                    <a:ln w="3175">
                      <a:solidFill>
                        <a:schemeClr val="tx1"/>
                      </a:solidFill>
                    </a:ln>
                  </pic:spPr>
                </pic:pic>
              </a:graphicData>
            </a:graphic>
          </wp:inline>
        </w:drawing>
      </w:r>
    </w:p>
    <w:p w14:paraId="0A01E702" w14:textId="173A3FCC" w:rsidR="0029626D" w:rsidRPr="00677000" w:rsidRDefault="0029626D" w:rsidP="00677000">
      <w:pPr>
        <w:pStyle w:val="ListParagraph"/>
        <w:numPr>
          <w:ilvl w:val="0"/>
          <w:numId w:val="87"/>
        </w:numPr>
        <w:spacing w:after="120"/>
        <w:contextualSpacing w:val="0"/>
        <w:rPr>
          <w:rFonts w:cs="Arial"/>
          <w:sz w:val="24"/>
          <w:szCs w:val="24"/>
        </w:rPr>
      </w:pPr>
      <w:r w:rsidRPr="00677000">
        <w:rPr>
          <w:rFonts w:ascii="Arial" w:hAnsi="Arial" w:cs="Arial"/>
          <w:sz w:val="20"/>
          <w:szCs w:val="20"/>
        </w:rPr>
        <w:t>Companies I’m an Admin at</w:t>
      </w:r>
    </w:p>
    <w:p w14:paraId="224D1899" w14:textId="12315813" w:rsidR="0029626D" w:rsidRDefault="0029626D" w:rsidP="00677000">
      <w:pPr>
        <w:pStyle w:val="ListParagraph"/>
        <w:spacing w:after="120"/>
        <w:ind w:left="1800"/>
        <w:contextualSpacing w:val="0"/>
        <w:rPr>
          <w:rFonts w:cs="Arial"/>
          <w:sz w:val="20"/>
          <w:szCs w:val="20"/>
        </w:rPr>
      </w:pPr>
      <w:r>
        <w:rPr>
          <w:rFonts w:ascii="Arial" w:hAnsi="Arial" w:cs="Arial"/>
          <w:sz w:val="20"/>
          <w:szCs w:val="20"/>
        </w:rPr>
        <w:t xml:space="preserve">This report shows the user </w:t>
      </w:r>
      <w:proofErr w:type="gramStart"/>
      <w:r>
        <w:rPr>
          <w:rFonts w:ascii="Arial" w:hAnsi="Arial" w:cs="Arial"/>
          <w:sz w:val="20"/>
          <w:szCs w:val="20"/>
        </w:rPr>
        <w:t>all of</w:t>
      </w:r>
      <w:proofErr w:type="gramEnd"/>
      <w:r>
        <w:rPr>
          <w:rFonts w:ascii="Arial" w:hAnsi="Arial" w:cs="Arial"/>
          <w:sz w:val="20"/>
          <w:szCs w:val="20"/>
        </w:rPr>
        <w:t xml:space="preserve"> th</w:t>
      </w:r>
      <w:r w:rsidR="00521CAB">
        <w:rPr>
          <w:rFonts w:ascii="Arial" w:hAnsi="Arial" w:cs="Arial"/>
          <w:sz w:val="20"/>
          <w:szCs w:val="20"/>
        </w:rPr>
        <w:t>e companies where they are listed as the admin</w:t>
      </w:r>
      <w:r w:rsidR="00AC066D">
        <w:rPr>
          <w:rFonts w:ascii="Arial" w:hAnsi="Arial" w:cs="Arial"/>
          <w:sz w:val="20"/>
          <w:szCs w:val="20"/>
        </w:rPr>
        <w:t xml:space="preserve"> (Fig 4.8b)</w:t>
      </w:r>
      <w:r>
        <w:rPr>
          <w:rFonts w:ascii="Arial" w:hAnsi="Arial" w:cs="Arial"/>
          <w:sz w:val="20"/>
          <w:szCs w:val="20"/>
        </w:rPr>
        <w:t>. This report can be very useful for users that are the admin at multiple companies. You can click on the company you choose to make admin updates or be able to view any of the companies.</w:t>
      </w:r>
    </w:p>
    <w:p w14:paraId="248ED220" w14:textId="0BD702DB" w:rsidR="0029626D" w:rsidRDefault="0029626D" w:rsidP="00677000">
      <w:pPr>
        <w:pStyle w:val="ListParagraph"/>
        <w:spacing w:after="120"/>
        <w:ind w:left="360"/>
        <w:contextualSpacing w:val="0"/>
        <w:rPr>
          <w:rFonts w:cs="Arial"/>
          <w:sz w:val="20"/>
          <w:szCs w:val="20"/>
        </w:rPr>
      </w:pPr>
      <w:r>
        <w:rPr>
          <w:rFonts w:ascii="Arial" w:hAnsi="Arial" w:cs="Arial"/>
          <w:b/>
          <w:sz w:val="20"/>
          <w:szCs w:val="20"/>
        </w:rPr>
        <w:t>NOTE:</w:t>
      </w:r>
      <w:r>
        <w:rPr>
          <w:rFonts w:ascii="Arial" w:hAnsi="Arial" w:cs="Arial"/>
          <w:sz w:val="20"/>
          <w:szCs w:val="20"/>
        </w:rPr>
        <w:t xml:space="preserve"> </w:t>
      </w:r>
      <w:r w:rsidR="00AC066D">
        <w:rPr>
          <w:rFonts w:ascii="Arial" w:hAnsi="Arial" w:cs="Arial"/>
          <w:sz w:val="20"/>
          <w:szCs w:val="20"/>
        </w:rPr>
        <w:t xml:space="preserve">If you do not see </w:t>
      </w:r>
      <w:proofErr w:type="gramStart"/>
      <w:r w:rsidR="00AC066D">
        <w:rPr>
          <w:rFonts w:ascii="Arial" w:hAnsi="Arial" w:cs="Arial"/>
          <w:sz w:val="20"/>
          <w:szCs w:val="20"/>
        </w:rPr>
        <w:t>all of</w:t>
      </w:r>
      <w:proofErr w:type="gramEnd"/>
      <w:r w:rsidR="00AC066D">
        <w:rPr>
          <w:rFonts w:ascii="Arial" w:hAnsi="Arial" w:cs="Arial"/>
          <w:sz w:val="20"/>
          <w:szCs w:val="20"/>
        </w:rPr>
        <w:t xml:space="preserve"> the companies that you believe you are the admin for, please contact </w:t>
      </w:r>
      <w:hyperlink r:id="rId75" w:history="1">
        <w:r w:rsidR="00AC066D" w:rsidRPr="00481DC2">
          <w:rPr>
            <w:rStyle w:val="Hyperlink"/>
            <w:rFonts w:ascii="Arial" w:hAnsi="Arial" w:cs="Arial"/>
            <w:sz w:val="20"/>
            <w:szCs w:val="20"/>
          </w:rPr>
          <w:t>flightesting@ercot.com</w:t>
        </w:r>
      </w:hyperlink>
      <w:r w:rsidR="00AC066D">
        <w:rPr>
          <w:rFonts w:ascii="Arial" w:hAnsi="Arial" w:cs="Arial"/>
          <w:sz w:val="20"/>
          <w:szCs w:val="20"/>
        </w:rPr>
        <w:t xml:space="preserve"> to have ERCOT research the issue.</w:t>
      </w:r>
    </w:p>
    <w:p w14:paraId="2C766084" w14:textId="6F442D47" w:rsidR="00AC066D" w:rsidRPr="00677000" w:rsidRDefault="00AC066D" w:rsidP="00677000">
      <w:pPr>
        <w:pStyle w:val="ListParagraph"/>
        <w:spacing w:after="0"/>
        <w:ind w:left="0"/>
        <w:contextualSpacing w:val="0"/>
        <w:rPr>
          <w:rFonts w:cs="Arial"/>
          <w:sz w:val="20"/>
          <w:szCs w:val="20"/>
        </w:rPr>
      </w:pPr>
      <w:r>
        <w:rPr>
          <w:rFonts w:ascii="Arial" w:hAnsi="Arial" w:cs="Arial"/>
          <w:b/>
          <w:sz w:val="20"/>
          <w:szCs w:val="20"/>
        </w:rPr>
        <w:lastRenderedPageBreak/>
        <w:t>Fig 4.8b</w:t>
      </w:r>
    </w:p>
    <w:p w14:paraId="35DA28F8" w14:textId="7E4037AB" w:rsidR="00A315D2" w:rsidRPr="00F6779D" w:rsidRDefault="00AC066D" w:rsidP="00677000">
      <w:pPr>
        <w:spacing w:after="120"/>
      </w:pPr>
      <w:r>
        <w:rPr>
          <w:noProof/>
        </w:rPr>
        <w:drawing>
          <wp:inline distT="0" distB="0" distL="0" distR="0" wp14:anchorId="4C0FA323" wp14:editId="08FB5A4E">
            <wp:extent cx="5943600" cy="2420620"/>
            <wp:effectExtent l="19050" t="19050" r="19050" b="1778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2420620"/>
                    </a:xfrm>
                    <a:prstGeom prst="rect">
                      <a:avLst/>
                    </a:prstGeom>
                    <a:ln w="3175">
                      <a:solidFill>
                        <a:schemeClr val="tx1"/>
                      </a:solidFill>
                    </a:ln>
                  </pic:spPr>
                </pic:pic>
              </a:graphicData>
            </a:graphic>
          </wp:inline>
        </w:drawing>
      </w:r>
    </w:p>
    <w:p w14:paraId="252672B1" w14:textId="2BAC6B67" w:rsidR="002D5D55" w:rsidRDefault="00370122" w:rsidP="00677000">
      <w:pPr>
        <w:pStyle w:val="Heading1"/>
        <w:numPr>
          <w:ilvl w:val="0"/>
          <w:numId w:val="5"/>
        </w:numPr>
        <w:spacing w:before="200" w:after="160"/>
      </w:pPr>
      <w:bookmarkStart w:id="474" w:name="_Toc183163207"/>
      <w:r w:rsidRPr="00421D65">
        <w:t xml:space="preserve">Flight </w:t>
      </w:r>
      <w:r w:rsidRPr="000755A7">
        <w:t>Registration</w:t>
      </w:r>
      <w:bookmarkEnd w:id="474"/>
    </w:p>
    <w:p w14:paraId="4F0AB010" w14:textId="7DBF2551" w:rsidR="002D5D55" w:rsidRDefault="00FE5C5D" w:rsidP="00677000">
      <w:pPr>
        <w:ind w:left="360"/>
        <w:rPr>
          <w:rFonts w:cs="Arial"/>
          <w:sz w:val="20"/>
          <w:szCs w:val="20"/>
        </w:rPr>
      </w:pPr>
      <w:proofErr w:type="gramStart"/>
      <w:r>
        <w:rPr>
          <w:rFonts w:ascii="Arial" w:hAnsi="Arial" w:cs="Arial"/>
          <w:b/>
          <w:sz w:val="20"/>
          <w:szCs w:val="20"/>
        </w:rPr>
        <w:t>IMPORTANT!</w:t>
      </w:r>
      <w:r w:rsidR="002D5D55">
        <w:rPr>
          <w:rFonts w:ascii="Arial" w:hAnsi="Arial" w:cs="Arial"/>
          <w:b/>
          <w:sz w:val="20"/>
          <w:szCs w:val="20"/>
        </w:rPr>
        <w:t>:</w:t>
      </w:r>
      <w:proofErr w:type="gramEnd"/>
      <w:r w:rsidR="002D5D55">
        <w:rPr>
          <w:rFonts w:ascii="Arial" w:hAnsi="Arial" w:cs="Arial"/>
          <w:b/>
          <w:sz w:val="20"/>
          <w:szCs w:val="20"/>
        </w:rPr>
        <w:t xml:space="preserve"> </w:t>
      </w:r>
      <w:r w:rsidR="002D5D55" w:rsidRPr="00677000">
        <w:rPr>
          <w:rFonts w:ascii="Arial" w:hAnsi="Arial" w:cs="Arial"/>
          <w:sz w:val="20"/>
          <w:szCs w:val="20"/>
        </w:rPr>
        <w:t xml:space="preserve">Pursuant to the ERCOT Protocols, ERCOT has ten (10) Business Days to approve or reject an LSE application for registration once it has been submitted and deemed complete. </w:t>
      </w:r>
      <w:proofErr w:type="gramStart"/>
      <w:r w:rsidR="002D5D55" w:rsidRPr="00677000">
        <w:rPr>
          <w:rFonts w:ascii="Arial" w:hAnsi="Arial" w:cs="Arial"/>
          <w:sz w:val="20"/>
          <w:szCs w:val="20"/>
        </w:rPr>
        <w:t>In order to</w:t>
      </w:r>
      <w:proofErr w:type="gramEnd"/>
      <w:r w:rsidR="002D5D55" w:rsidRPr="00677000">
        <w:rPr>
          <w:rFonts w:ascii="Arial" w:hAnsi="Arial" w:cs="Arial"/>
          <w:sz w:val="20"/>
          <w:szCs w:val="20"/>
        </w:rPr>
        <w:t xml:space="preserve"> ensure that ERCOT has adequate time to evaluate an application, any new CR wishing to participate in an upcoming retail market test flight should </w:t>
      </w:r>
      <w:r w:rsidR="005C2233">
        <w:rPr>
          <w:rFonts w:ascii="Arial" w:hAnsi="Arial" w:cs="Arial"/>
          <w:sz w:val="20"/>
          <w:szCs w:val="20"/>
        </w:rPr>
        <w:t>complete</w:t>
      </w:r>
      <w:r w:rsidR="005C2233" w:rsidRPr="00677000">
        <w:rPr>
          <w:rFonts w:ascii="Arial" w:hAnsi="Arial" w:cs="Arial"/>
          <w:sz w:val="20"/>
          <w:szCs w:val="20"/>
        </w:rPr>
        <w:t xml:space="preserve"> </w:t>
      </w:r>
      <w:r w:rsidR="002D5D55" w:rsidRPr="00677000">
        <w:rPr>
          <w:rFonts w:ascii="Arial" w:hAnsi="Arial" w:cs="Arial"/>
          <w:sz w:val="20"/>
          <w:szCs w:val="20"/>
        </w:rPr>
        <w:t>the below-referenced steps at least ten (10) Business Days before the Application Pro</w:t>
      </w:r>
      <w:r w:rsidRPr="00677000">
        <w:rPr>
          <w:rFonts w:ascii="Arial" w:hAnsi="Arial" w:cs="Arial"/>
          <w:sz w:val="20"/>
          <w:szCs w:val="20"/>
        </w:rPr>
        <w:t>cessing Deadline indicated</w:t>
      </w:r>
      <w:r w:rsidR="002D5D55" w:rsidRPr="00677000">
        <w:rPr>
          <w:rFonts w:ascii="Arial" w:hAnsi="Arial" w:cs="Arial"/>
          <w:sz w:val="20"/>
          <w:szCs w:val="20"/>
        </w:rPr>
        <w:t>. Failure to do so could render the CR ineligible for the upcoming flight.</w:t>
      </w:r>
    </w:p>
    <w:p w14:paraId="657820AF" w14:textId="77777777" w:rsidR="002D5D55" w:rsidRPr="002D5D55" w:rsidRDefault="002D5D55" w:rsidP="002D5D55">
      <w:pPr>
        <w:ind w:left="360"/>
        <w:rPr>
          <w:rFonts w:ascii="Arial" w:hAnsi="Arial" w:cs="Arial"/>
          <w:sz w:val="20"/>
          <w:szCs w:val="20"/>
        </w:rPr>
      </w:pPr>
      <w:r w:rsidRPr="002D5D55">
        <w:rPr>
          <w:rFonts w:ascii="Arial" w:hAnsi="Arial" w:cs="Arial"/>
          <w:sz w:val="20"/>
          <w:szCs w:val="20"/>
        </w:rPr>
        <w:t>The following steps must be completed by any new CR wishing to participate in an upcoming retail market test flight, and processed by ERCOT, before the Application Processing Deadline:</w:t>
      </w:r>
    </w:p>
    <w:p w14:paraId="4C8AC7A5" w14:textId="7BA3AADE" w:rsidR="002D5D55" w:rsidRPr="00677000" w:rsidRDefault="002D5D55" w:rsidP="00677000">
      <w:pPr>
        <w:pStyle w:val="ListParagraph"/>
        <w:numPr>
          <w:ilvl w:val="0"/>
          <w:numId w:val="99"/>
        </w:numPr>
        <w:rPr>
          <w:rFonts w:ascii="Arial" w:hAnsi="Arial" w:cs="Arial"/>
          <w:sz w:val="20"/>
          <w:szCs w:val="20"/>
        </w:rPr>
      </w:pPr>
      <w:r w:rsidRPr="00677000">
        <w:rPr>
          <w:rFonts w:ascii="Arial" w:hAnsi="Arial" w:cs="Arial"/>
          <w:sz w:val="20"/>
          <w:szCs w:val="20"/>
        </w:rPr>
        <w:t xml:space="preserve">Apply for and receive a Data Universal Numbering System (DUNS) number that is accessible by ERCOT on www.dnb.com (Note: ERCOT must be able to view and access the DUNS Number through www.dnb.com by the Application Processing Deadline; merely obtaining a DUNS Number from Dun and Bradstreet the day of the Application Processing Deadline is not sufficient, as it may take Dun and Bradstreet several days to enter the DUNS Number into their system); </w:t>
      </w:r>
    </w:p>
    <w:p w14:paraId="0319D844" w14:textId="2D0693C9" w:rsidR="002D5D55" w:rsidRPr="00677000" w:rsidRDefault="002D5D55" w:rsidP="00677000">
      <w:pPr>
        <w:pStyle w:val="ListParagraph"/>
        <w:numPr>
          <w:ilvl w:val="0"/>
          <w:numId w:val="99"/>
        </w:numPr>
        <w:rPr>
          <w:rFonts w:ascii="Arial" w:hAnsi="Arial" w:cs="Arial"/>
          <w:sz w:val="20"/>
          <w:szCs w:val="20"/>
        </w:rPr>
      </w:pPr>
      <w:r w:rsidRPr="00677000">
        <w:rPr>
          <w:rFonts w:ascii="Arial" w:hAnsi="Arial" w:cs="Arial"/>
          <w:sz w:val="20"/>
          <w:szCs w:val="20"/>
        </w:rPr>
        <w:t xml:space="preserve">Submit an LSE registration form and the appropriate application fee to </w:t>
      </w:r>
      <w:proofErr w:type="gramStart"/>
      <w:r w:rsidRPr="00677000">
        <w:rPr>
          <w:rFonts w:ascii="Arial" w:hAnsi="Arial" w:cs="Arial"/>
          <w:sz w:val="20"/>
          <w:szCs w:val="20"/>
        </w:rPr>
        <w:t>ERCOT;</w:t>
      </w:r>
      <w:proofErr w:type="gramEnd"/>
    </w:p>
    <w:p w14:paraId="118A5B95" w14:textId="29079B39" w:rsidR="002D5D55" w:rsidRPr="00677000" w:rsidRDefault="002D5D55" w:rsidP="00677000">
      <w:pPr>
        <w:pStyle w:val="ListParagraph"/>
        <w:numPr>
          <w:ilvl w:val="0"/>
          <w:numId w:val="99"/>
        </w:numPr>
        <w:rPr>
          <w:rFonts w:ascii="Arial" w:hAnsi="Arial" w:cs="Arial"/>
          <w:sz w:val="20"/>
          <w:szCs w:val="20"/>
        </w:rPr>
      </w:pPr>
      <w:r w:rsidRPr="00677000">
        <w:rPr>
          <w:rFonts w:ascii="Arial" w:hAnsi="Arial" w:cs="Arial"/>
          <w:sz w:val="20"/>
          <w:szCs w:val="20"/>
        </w:rPr>
        <w:t>If registering as a Retail Electric Provider (REP), apply for REP certification with the Public Utility Commission of Texas</w:t>
      </w:r>
    </w:p>
    <w:p w14:paraId="6D2E7832" w14:textId="57CB60FD" w:rsidR="002D5D55" w:rsidRDefault="002D5D55" w:rsidP="00677000">
      <w:pPr>
        <w:pStyle w:val="ListParagraph"/>
        <w:numPr>
          <w:ilvl w:val="0"/>
          <w:numId w:val="99"/>
        </w:numPr>
        <w:rPr>
          <w:rFonts w:cs="Arial"/>
          <w:sz w:val="20"/>
          <w:szCs w:val="20"/>
        </w:rPr>
      </w:pPr>
      <w:r w:rsidRPr="00677000">
        <w:rPr>
          <w:rFonts w:ascii="Arial" w:hAnsi="Arial" w:cs="Arial"/>
          <w:sz w:val="20"/>
          <w:szCs w:val="20"/>
        </w:rPr>
        <w:t xml:space="preserve">For more information, send an e-mail to </w:t>
      </w:r>
      <w:hyperlink r:id="rId77" w:history="1">
        <w:r w:rsidR="00C958D5" w:rsidRPr="00677000">
          <w:rPr>
            <w:rStyle w:val="Hyperlink"/>
            <w:rFonts w:cs="Arial"/>
            <w:sz w:val="20"/>
            <w:szCs w:val="20"/>
          </w:rPr>
          <w:t>RetailMarketTesting@ercot.com</w:t>
        </w:r>
      </w:hyperlink>
      <w:r w:rsidRPr="00677000">
        <w:rPr>
          <w:rFonts w:ascii="Arial" w:hAnsi="Arial" w:cs="Arial"/>
          <w:sz w:val="20"/>
          <w:szCs w:val="20"/>
        </w:rPr>
        <w:t>.</w:t>
      </w:r>
    </w:p>
    <w:p w14:paraId="4596F7DC" w14:textId="77777777" w:rsidR="00C958D5" w:rsidRPr="00677000" w:rsidRDefault="00C958D5" w:rsidP="00677000">
      <w:pPr>
        <w:pStyle w:val="ListParagraph"/>
        <w:ind w:left="1080"/>
        <w:rPr>
          <w:rFonts w:cs="Arial"/>
          <w:sz w:val="20"/>
          <w:szCs w:val="20"/>
        </w:rPr>
      </w:pPr>
    </w:p>
    <w:p w14:paraId="1B3A22D4" w14:textId="77777777" w:rsidR="002D5D55" w:rsidRPr="002D5D55" w:rsidRDefault="002D5D55" w:rsidP="00677000">
      <w:pPr>
        <w:pStyle w:val="ListParagraph"/>
        <w:spacing w:before="120" w:after="120"/>
        <w:ind w:left="360"/>
        <w:rPr>
          <w:rFonts w:ascii="Arial" w:hAnsi="Arial" w:cs="Arial"/>
          <w:sz w:val="20"/>
          <w:szCs w:val="20"/>
        </w:rPr>
      </w:pPr>
      <w:r w:rsidRPr="002D5D55">
        <w:rPr>
          <w:rFonts w:ascii="Arial" w:hAnsi="Arial" w:cs="Arial"/>
          <w:b/>
          <w:sz w:val="20"/>
          <w:szCs w:val="20"/>
        </w:rPr>
        <w:t>NOTE:</w:t>
      </w:r>
      <w:r w:rsidRPr="002D5D55">
        <w:rPr>
          <w:rFonts w:ascii="Arial" w:hAnsi="Arial" w:cs="Arial"/>
          <w:sz w:val="20"/>
          <w:szCs w:val="20"/>
        </w:rPr>
        <w:t xml:space="preserve"> The registration deadlines are set in FlighTrak and cannot be bypassed. If registration or any of the application requirements are not completed before the deadlines, the MP will not be able to participate in the flight.</w:t>
      </w:r>
    </w:p>
    <w:p w14:paraId="1FB53CE3" w14:textId="2B378B96" w:rsidR="002D5D55" w:rsidRDefault="002D5D55" w:rsidP="00677000">
      <w:pPr>
        <w:pStyle w:val="ListParagraph"/>
        <w:ind w:left="360"/>
      </w:pPr>
      <w:r w:rsidRPr="002D5D55">
        <w:rPr>
          <w:rFonts w:ascii="Arial" w:hAnsi="Arial" w:cs="Arial"/>
          <w:b/>
          <w:sz w:val="20"/>
          <w:szCs w:val="20"/>
        </w:rPr>
        <w:t>NOTE:</w:t>
      </w:r>
      <w:r>
        <w:t xml:space="preserve"> </w:t>
      </w:r>
      <w:r w:rsidRPr="002D5D55">
        <w:rPr>
          <w:rFonts w:ascii="Arial" w:hAnsi="Arial" w:cs="Arial"/>
          <w:sz w:val="20"/>
          <w:szCs w:val="20"/>
        </w:rPr>
        <w:t>Any contacts to be added to a company MUST be added as a user</w:t>
      </w:r>
      <w:r w:rsidR="00A34A6A">
        <w:rPr>
          <w:rFonts w:ascii="Arial" w:hAnsi="Arial" w:cs="Arial"/>
          <w:sz w:val="20"/>
          <w:szCs w:val="20"/>
        </w:rPr>
        <w:t xml:space="preserve"> through the Add New User workflow</w:t>
      </w:r>
      <w:r w:rsidRPr="002D5D55">
        <w:rPr>
          <w:rFonts w:ascii="Arial" w:hAnsi="Arial" w:cs="Arial"/>
          <w:sz w:val="20"/>
          <w:szCs w:val="20"/>
        </w:rPr>
        <w:t xml:space="preserve"> before they will be available to choose from the dropdown menus. Contacts cannot be typed in.</w:t>
      </w:r>
    </w:p>
    <w:p w14:paraId="06ED9F85" w14:textId="78BA59C0" w:rsidR="002D5D55" w:rsidRDefault="002D5D55" w:rsidP="00677000">
      <w:pPr>
        <w:pStyle w:val="Heading2"/>
        <w:numPr>
          <w:ilvl w:val="1"/>
          <w:numId w:val="5"/>
        </w:numPr>
        <w:spacing w:after="120"/>
      </w:pPr>
      <w:bookmarkStart w:id="475" w:name="_Toc183163208"/>
      <w:r w:rsidRPr="00FF0E6D">
        <w:lastRenderedPageBreak/>
        <w:t>Flight Registration New CR</w:t>
      </w:r>
      <w:bookmarkEnd w:id="475"/>
    </w:p>
    <w:p w14:paraId="3153DB39" w14:textId="77777777" w:rsidR="00C958D5" w:rsidRPr="00FF0E6D" w:rsidRDefault="00C958D5" w:rsidP="00C958D5">
      <w:pPr>
        <w:spacing w:before="120" w:after="120"/>
        <w:ind w:left="360"/>
        <w:rPr>
          <w:rFonts w:ascii="Arial" w:hAnsi="Arial" w:cs="Arial"/>
          <w:sz w:val="20"/>
          <w:szCs w:val="20"/>
        </w:rPr>
      </w:pPr>
      <w:r w:rsidRPr="00FF0E6D">
        <w:rPr>
          <w:rFonts w:ascii="Arial" w:hAnsi="Arial" w:cs="Arial"/>
          <w:sz w:val="20"/>
          <w:szCs w:val="20"/>
        </w:rPr>
        <w:t xml:space="preserve">Please see the Approved Test Flight Schedule for registration step completion deadlines. This can be found on the ercot.com website at </w:t>
      </w:r>
      <w:hyperlink r:id="rId78" w:history="1">
        <w:r w:rsidRPr="00FF0E6D">
          <w:rPr>
            <w:rStyle w:val="Hyperlink"/>
            <w:rFonts w:ascii="Arial" w:hAnsi="Arial" w:cs="Arial"/>
            <w:sz w:val="20"/>
            <w:szCs w:val="20"/>
          </w:rPr>
          <w:t>http://www.ercot.com/services/rq/lse/trt/index.html</w:t>
        </w:r>
      </w:hyperlink>
      <w:r w:rsidRPr="00FF0E6D">
        <w:rPr>
          <w:rFonts w:ascii="Arial" w:hAnsi="Arial" w:cs="Arial"/>
          <w:sz w:val="20"/>
          <w:szCs w:val="20"/>
        </w:rPr>
        <w:t xml:space="preserve"> under Key Documents.</w:t>
      </w:r>
    </w:p>
    <w:p w14:paraId="790DEE9A" w14:textId="77777777" w:rsidR="00C958D5" w:rsidRPr="009B2E0C" w:rsidRDefault="00C958D5" w:rsidP="00C958D5">
      <w:pPr>
        <w:pStyle w:val="ListParagraph"/>
        <w:numPr>
          <w:ilvl w:val="0"/>
          <w:numId w:val="6"/>
        </w:numPr>
        <w:contextualSpacing w:val="0"/>
        <w:rPr>
          <w:rFonts w:ascii="Arial" w:hAnsi="Arial" w:cs="Arial"/>
          <w:vanish/>
          <w:sz w:val="20"/>
          <w:szCs w:val="20"/>
        </w:rPr>
      </w:pPr>
    </w:p>
    <w:p w14:paraId="26877312" w14:textId="77777777" w:rsidR="00C958D5" w:rsidRPr="009B2E0C" w:rsidRDefault="00C958D5" w:rsidP="00C958D5">
      <w:pPr>
        <w:pStyle w:val="ListParagraph"/>
        <w:numPr>
          <w:ilvl w:val="1"/>
          <w:numId w:val="6"/>
        </w:numPr>
        <w:contextualSpacing w:val="0"/>
        <w:rPr>
          <w:rFonts w:ascii="Arial" w:hAnsi="Arial" w:cs="Arial"/>
          <w:vanish/>
          <w:sz w:val="20"/>
          <w:szCs w:val="20"/>
        </w:rPr>
      </w:pPr>
    </w:p>
    <w:p w14:paraId="35564D63" w14:textId="77777777" w:rsidR="00C958D5" w:rsidRPr="009B2E0C" w:rsidRDefault="00C958D5" w:rsidP="00C958D5">
      <w:pPr>
        <w:pStyle w:val="ListParagraph"/>
        <w:numPr>
          <w:ilvl w:val="1"/>
          <w:numId w:val="6"/>
        </w:numPr>
        <w:contextualSpacing w:val="0"/>
        <w:rPr>
          <w:rFonts w:ascii="Arial" w:hAnsi="Arial" w:cs="Arial"/>
          <w:vanish/>
          <w:sz w:val="20"/>
          <w:szCs w:val="20"/>
        </w:rPr>
      </w:pPr>
    </w:p>
    <w:p w14:paraId="4AE38C41" w14:textId="2A5CEF89" w:rsidR="00C958D5" w:rsidRPr="0078473C" w:rsidRDefault="00C958D5" w:rsidP="00C958D5">
      <w:pPr>
        <w:pStyle w:val="ListParagraph"/>
        <w:numPr>
          <w:ilvl w:val="2"/>
          <w:numId w:val="6"/>
        </w:numPr>
        <w:spacing w:after="120"/>
        <w:rPr>
          <w:rFonts w:ascii="Arial" w:hAnsi="Arial" w:cs="Arial"/>
          <w:b/>
          <w:sz w:val="26"/>
          <w:szCs w:val="26"/>
        </w:rPr>
      </w:pPr>
      <w:r w:rsidRPr="008B11EE">
        <w:rPr>
          <w:rFonts w:ascii="Arial" w:hAnsi="Arial" w:cs="Arial"/>
          <w:sz w:val="20"/>
          <w:szCs w:val="20"/>
        </w:rPr>
        <w:t>Application and Fee are submitted to ERCOT.</w:t>
      </w:r>
      <w:r w:rsidR="00B3183E">
        <w:rPr>
          <w:rFonts w:ascii="Arial" w:hAnsi="Arial" w:cs="Arial"/>
          <w:sz w:val="20"/>
          <w:szCs w:val="20"/>
        </w:rPr>
        <w:t xml:space="preserve"> See </w:t>
      </w:r>
      <w:r w:rsidR="00D252A1">
        <w:rPr>
          <w:rFonts w:ascii="Arial" w:hAnsi="Arial" w:cs="Arial"/>
          <w:sz w:val="20"/>
          <w:szCs w:val="20"/>
        </w:rPr>
        <w:t>Registration</w:t>
      </w:r>
      <w:r w:rsidR="00B3183E">
        <w:rPr>
          <w:rFonts w:ascii="Arial" w:hAnsi="Arial" w:cs="Arial"/>
          <w:sz w:val="20"/>
          <w:szCs w:val="20"/>
        </w:rPr>
        <w:t xml:space="preserve"> Information at </w:t>
      </w:r>
      <w:hyperlink r:id="rId79" w:history="1">
        <w:r w:rsidR="00D252A1" w:rsidRPr="00D252A1">
          <w:rPr>
            <w:rStyle w:val="Hyperlink"/>
            <w:rFonts w:ascii="Arial" w:hAnsi="Arial" w:cs="Arial"/>
            <w:sz w:val="20"/>
            <w:szCs w:val="20"/>
          </w:rPr>
          <w:t>https://www.ercot.com/services/rq/lse/tfi/index</w:t>
        </w:r>
      </w:hyperlink>
    </w:p>
    <w:p w14:paraId="168889C9" w14:textId="77777777" w:rsidR="00C958D5" w:rsidRPr="00731829" w:rsidRDefault="00C958D5" w:rsidP="00C958D5">
      <w:pPr>
        <w:pStyle w:val="ListParagraph"/>
        <w:numPr>
          <w:ilvl w:val="2"/>
          <w:numId w:val="6"/>
        </w:numPr>
        <w:spacing w:after="120"/>
        <w:rPr>
          <w:rFonts w:ascii="Arial" w:hAnsi="Arial" w:cs="Arial"/>
          <w:sz w:val="20"/>
          <w:szCs w:val="20"/>
        </w:rPr>
      </w:pPr>
      <w:r w:rsidRPr="00731829">
        <w:rPr>
          <w:rFonts w:ascii="Arial" w:hAnsi="Arial" w:cs="Arial"/>
          <w:sz w:val="20"/>
          <w:szCs w:val="20"/>
        </w:rPr>
        <w:t xml:space="preserve">Client Services will send out an email to the AR/BAR requesting the contact information for the user(s) that they would like to be set up in FlighTrak as the Admin. The AR/BAR will send that information to </w:t>
      </w:r>
      <w:hyperlink r:id="rId80" w:history="1">
        <w:r w:rsidRPr="00731829">
          <w:rPr>
            <w:rStyle w:val="Hyperlink"/>
            <w:rFonts w:ascii="Arial" w:hAnsi="Arial" w:cs="Arial"/>
            <w:sz w:val="20"/>
            <w:szCs w:val="20"/>
          </w:rPr>
          <w:t>FlighTrak@ercot.com</w:t>
        </w:r>
      </w:hyperlink>
    </w:p>
    <w:p w14:paraId="0F1A9447" w14:textId="77777777" w:rsidR="00C958D5" w:rsidRPr="00731829" w:rsidRDefault="00C958D5" w:rsidP="00C958D5">
      <w:pPr>
        <w:pStyle w:val="ListParagraph"/>
        <w:numPr>
          <w:ilvl w:val="2"/>
          <w:numId w:val="6"/>
        </w:numPr>
        <w:spacing w:after="120"/>
        <w:rPr>
          <w:rFonts w:ascii="Arial" w:hAnsi="Arial" w:cs="Arial"/>
          <w:sz w:val="20"/>
          <w:szCs w:val="20"/>
        </w:rPr>
      </w:pPr>
      <w:r w:rsidRPr="00731829">
        <w:rPr>
          <w:rFonts w:ascii="Arial" w:hAnsi="Arial" w:cs="Arial"/>
          <w:sz w:val="20"/>
          <w:szCs w:val="20"/>
        </w:rPr>
        <w:t xml:space="preserve">ERCOT will create the account for the MP </w:t>
      </w:r>
      <w:r>
        <w:rPr>
          <w:rFonts w:ascii="Arial" w:hAnsi="Arial" w:cs="Arial"/>
          <w:sz w:val="20"/>
          <w:szCs w:val="20"/>
        </w:rPr>
        <w:t>A</w:t>
      </w:r>
      <w:r w:rsidRPr="00731829">
        <w:rPr>
          <w:rFonts w:ascii="Arial" w:hAnsi="Arial" w:cs="Arial"/>
          <w:sz w:val="20"/>
          <w:szCs w:val="20"/>
        </w:rPr>
        <w:t>dmin.</w:t>
      </w:r>
    </w:p>
    <w:p w14:paraId="09B71A60" w14:textId="77777777" w:rsidR="00C958D5" w:rsidRPr="00731829" w:rsidRDefault="00C958D5" w:rsidP="00C958D5">
      <w:pPr>
        <w:pStyle w:val="ListParagraph"/>
        <w:numPr>
          <w:ilvl w:val="2"/>
          <w:numId w:val="6"/>
        </w:numPr>
        <w:spacing w:after="120"/>
        <w:rPr>
          <w:rFonts w:ascii="Arial" w:hAnsi="Arial" w:cs="Arial"/>
          <w:sz w:val="20"/>
          <w:szCs w:val="20"/>
        </w:rPr>
      </w:pPr>
      <w:r w:rsidRPr="00731829">
        <w:rPr>
          <w:rFonts w:ascii="Arial" w:hAnsi="Arial" w:cs="Arial"/>
          <w:sz w:val="20"/>
          <w:szCs w:val="20"/>
        </w:rPr>
        <w:t xml:space="preserve">The MP </w:t>
      </w:r>
      <w:r>
        <w:rPr>
          <w:rFonts w:ascii="Arial" w:hAnsi="Arial" w:cs="Arial"/>
          <w:sz w:val="20"/>
          <w:szCs w:val="20"/>
        </w:rPr>
        <w:t>A</w:t>
      </w:r>
      <w:r w:rsidRPr="00731829">
        <w:rPr>
          <w:rFonts w:ascii="Arial" w:hAnsi="Arial" w:cs="Arial"/>
          <w:sz w:val="20"/>
          <w:szCs w:val="20"/>
        </w:rPr>
        <w:t>dmin will create user accounts for AR/BAR.</w:t>
      </w:r>
    </w:p>
    <w:p w14:paraId="507B794A" w14:textId="77777777" w:rsidR="00C958D5" w:rsidRDefault="00C958D5" w:rsidP="00C958D5">
      <w:pPr>
        <w:pStyle w:val="ListParagraph"/>
        <w:numPr>
          <w:ilvl w:val="2"/>
          <w:numId w:val="6"/>
        </w:numPr>
        <w:spacing w:after="120"/>
        <w:rPr>
          <w:rFonts w:ascii="Arial" w:hAnsi="Arial" w:cs="Arial"/>
          <w:sz w:val="20"/>
          <w:szCs w:val="20"/>
        </w:rPr>
      </w:pPr>
      <w:r w:rsidRPr="0078473C">
        <w:rPr>
          <w:rFonts w:ascii="Arial" w:hAnsi="Arial" w:cs="Arial"/>
          <w:sz w:val="20"/>
          <w:szCs w:val="20"/>
        </w:rPr>
        <w:t>ERCOT will confirm the users match the AR/BAR provided on the application.</w:t>
      </w:r>
    </w:p>
    <w:p w14:paraId="2BE8F05D" w14:textId="77777777" w:rsidR="00C958D5" w:rsidRPr="00FF0E6D" w:rsidRDefault="00C958D5" w:rsidP="00C958D5">
      <w:pPr>
        <w:spacing w:after="120"/>
        <w:ind w:left="720"/>
        <w:rPr>
          <w:rFonts w:ascii="Arial" w:hAnsi="Arial" w:cs="Arial"/>
          <w:sz w:val="20"/>
          <w:szCs w:val="20"/>
        </w:rPr>
      </w:pPr>
      <w:r>
        <w:rPr>
          <w:rFonts w:ascii="Arial" w:hAnsi="Arial" w:cs="Arial"/>
          <w:b/>
          <w:sz w:val="20"/>
          <w:szCs w:val="20"/>
        </w:rPr>
        <w:t xml:space="preserve">NOTE: </w:t>
      </w:r>
      <w:r>
        <w:rPr>
          <w:rFonts w:ascii="Arial" w:hAnsi="Arial" w:cs="Arial"/>
          <w:sz w:val="20"/>
          <w:szCs w:val="20"/>
        </w:rPr>
        <w:t xml:space="preserve">If the AR/BAR requested does not match ERCOT records, a Notice of Change of Information (NCI) form will need to be filled out and sent to ERCOT per the instructions on the form. The NCI form for can be found at </w:t>
      </w:r>
      <w:hyperlink r:id="rId81" w:history="1">
        <w:r w:rsidRPr="0069257E">
          <w:rPr>
            <w:rStyle w:val="Hyperlink"/>
            <w:rFonts w:ascii="Arial" w:hAnsi="Arial" w:cs="Arial"/>
            <w:sz w:val="20"/>
            <w:szCs w:val="20"/>
          </w:rPr>
          <w:t>http://www.ercot.com/mktrules/nprotocols/current</w:t>
        </w:r>
      </w:hyperlink>
      <w:r>
        <w:rPr>
          <w:rFonts w:ascii="Arial" w:hAnsi="Arial" w:cs="Arial"/>
          <w:sz w:val="20"/>
          <w:szCs w:val="20"/>
        </w:rPr>
        <w:t xml:space="preserve"> Section 23 Form E: Notice of Change of Information.</w:t>
      </w:r>
    </w:p>
    <w:p w14:paraId="2259E984" w14:textId="77777777" w:rsidR="00C958D5" w:rsidRPr="0078473C" w:rsidRDefault="00C958D5" w:rsidP="00C958D5">
      <w:pPr>
        <w:pStyle w:val="ListParagraph"/>
        <w:numPr>
          <w:ilvl w:val="2"/>
          <w:numId w:val="6"/>
        </w:numPr>
        <w:spacing w:after="120"/>
        <w:rPr>
          <w:rFonts w:ascii="Arial" w:hAnsi="Arial" w:cs="Arial"/>
          <w:sz w:val="20"/>
          <w:szCs w:val="20"/>
        </w:rPr>
      </w:pPr>
      <w:r w:rsidRPr="0078473C">
        <w:rPr>
          <w:rFonts w:ascii="Arial" w:hAnsi="Arial" w:cs="Arial"/>
          <w:sz w:val="20"/>
          <w:szCs w:val="20"/>
        </w:rPr>
        <w:t>ERCOT will assign the AR/BAR roles to the appropriate users.</w:t>
      </w:r>
    </w:p>
    <w:p w14:paraId="6E603C99" w14:textId="2CA5E67B" w:rsidR="00C958D5" w:rsidRDefault="00C958D5" w:rsidP="00C958D5">
      <w:pPr>
        <w:pStyle w:val="ListParagraph"/>
        <w:numPr>
          <w:ilvl w:val="2"/>
          <w:numId w:val="6"/>
        </w:numPr>
        <w:spacing w:after="120"/>
        <w:contextualSpacing w:val="0"/>
        <w:rPr>
          <w:rFonts w:ascii="Arial" w:hAnsi="Arial" w:cs="Arial"/>
          <w:sz w:val="20"/>
          <w:szCs w:val="20"/>
        </w:rPr>
      </w:pPr>
      <w:r w:rsidRPr="0078473C">
        <w:rPr>
          <w:rFonts w:ascii="Arial" w:hAnsi="Arial" w:cs="Arial"/>
          <w:sz w:val="20"/>
          <w:szCs w:val="20"/>
        </w:rPr>
        <w:t xml:space="preserve">The MP AR/BAR will submit the flight registration by </w:t>
      </w:r>
      <w:r w:rsidR="00A34A6A">
        <w:rPr>
          <w:rFonts w:ascii="Arial" w:hAnsi="Arial" w:cs="Arial"/>
          <w:sz w:val="20"/>
          <w:szCs w:val="20"/>
        </w:rPr>
        <w:t>selecting a Flight listed</w:t>
      </w:r>
      <w:r w:rsidR="00A34A6A" w:rsidRPr="0078473C">
        <w:rPr>
          <w:rFonts w:ascii="Arial" w:hAnsi="Arial" w:cs="Arial"/>
          <w:sz w:val="20"/>
          <w:szCs w:val="20"/>
        </w:rPr>
        <w:t xml:space="preserve"> </w:t>
      </w:r>
      <w:r w:rsidRPr="0078473C">
        <w:rPr>
          <w:rFonts w:ascii="Arial" w:hAnsi="Arial" w:cs="Arial"/>
          <w:sz w:val="20"/>
          <w:szCs w:val="20"/>
        </w:rPr>
        <w:t>in the Available Flights report on the General dashboard</w:t>
      </w:r>
      <w:r>
        <w:rPr>
          <w:rFonts w:ascii="Arial" w:hAnsi="Arial" w:cs="Arial"/>
          <w:sz w:val="20"/>
          <w:szCs w:val="20"/>
        </w:rPr>
        <w:t xml:space="preserve"> (Fig 5.1a</w:t>
      </w:r>
      <w:proofErr w:type="gramStart"/>
      <w:r>
        <w:rPr>
          <w:rFonts w:ascii="Arial" w:hAnsi="Arial" w:cs="Arial"/>
          <w:sz w:val="20"/>
          <w:szCs w:val="20"/>
        </w:rPr>
        <w:t>)</w:t>
      </w:r>
      <w:r w:rsidRPr="0078473C">
        <w:rPr>
          <w:rFonts w:ascii="Arial" w:hAnsi="Arial" w:cs="Arial"/>
          <w:sz w:val="20"/>
          <w:szCs w:val="20"/>
        </w:rPr>
        <w:t>, or</w:t>
      </w:r>
      <w:proofErr w:type="gramEnd"/>
      <w:r w:rsidRPr="0078473C">
        <w:rPr>
          <w:rFonts w:ascii="Arial" w:hAnsi="Arial" w:cs="Arial"/>
          <w:sz w:val="20"/>
          <w:szCs w:val="20"/>
        </w:rPr>
        <w:t xml:space="preserve"> searching for the Flight number</w:t>
      </w:r>
      <w:r>
        <w:rPr>
          <w:rFonts w:ascii="Arial" w:hAnsi="Arial" w:cs="Arial"/>
          <w:sz w:val="20"/>
          <w:szCs w:val="20"/>
        </w:rPr>
        <w:t xml:space="preserve"> (Fig 5.1b)</w:t>
      </w:r>
      <w:r w:rsidRPr="0078473C">
        <w:rPr>
          <w:rFonts w:ascii="Arial" w:hAnsi="Arial" w:cs="Arial"/>
          <w:sz w:val="20"/>
          <w:szCs w:val="20"/>
        </w:rPr>
        <w:t xml:space="preserve"> and clicking the issue number that returns</w:t>
      </w:r>
      <w:r>
        <w:rPr>
          <w:rFonts w:ascii="Arial" w:hAnsi="Arial" w:cs="Arial"/>
          <w:sz w:val="20"/>
          <w:szCs w:val="20"/>
        </w:rPr>
        <w:t xml:space="preserve"> (Fig 5.1c)</w:t>
      </w:r>
      <w:r w:rsidR="00A34A6A">
        <w:rPr>
          <w:rFonts w:ascii="Arial" w:hAnsi="Arial" w:cs="Arial"/>
          <w:sz w:val="20"/>
          <w:szCs w:val="20"/>
        </w:rPr>
        <w:t>.</w:t>
      </w:r>
      <w:r>
        <w:rPr>
          <w:rFonts w:ascii="Arial" w:hAnsi="Arial" w:cs="Arial"/>
          <w:sz w:val="20"/>
          <w:szCs w:val="20"/>
        </w:rPr>
        <w:t xml:space="preserve"> </w:t>
      </w:r>
    </w:p>
    <w:p w14:paraId="145DD6C1" w14:textId="7387C5D0" w:rsidR="009E0673" w:rsidRDefault="00C958D5" w:rsidP="00135379">
      <w:pPr>
        <w:pStyle w:val="ListParagraph"/>
        <w:spacing w:after="120"/>
        <w:ind w:left="0"/>
        <w:contextualSpacing w:val="0"/>
        <w:rPr>
          <w:rFonts w:ascii="Arial" w:hAnsi="Arial" w:cs="Arial"/>
          <w:b/>
          <w:sz w:val="20"/>
          <w:szCs w:val="20"/>
        </w:rPr>
      </w:pPr>
      <w:r w:rsidRPr="00600820">
        <w:rPr>
          <w:rFonts w:ascii="Arial" w:hAnsi="Arial" w:cs="Arial"/>
          <w:b/>
          <w:sz w:val="20"/>
          <w:szCs w:val="20"/>
        </w:rPr>
        <w:t>NOTE:</w:t>
      </w:r>
      <w:r w:rsidRPr="00600820">
        <w:rPr>
          <w:rFonts w:ascii="Arial" w:hAnsi="Arial" w:cs="Arial"/>
          <w:sz w:val="20"/>
          <w:szCs w:val="20"/>
        </w:rPr>
        <w:t xml:space="preserve"> </w:t>
      </w:r>
      <w:r>
        <w:rPr>
          <w:rFonts w:ascii="Arial" w:hAnsi="Arial" w:cs="Arial"/>
          <w:sz w:val="20"/>
          <w:szCs w:val="20"/>
        </w:rPr>
        <w:t>T</w:t>
      </w:r>
      <w:r w:rsidRPr="00600820">
        <w:rPr>
          <w:rFonts w:ascii="Arial" w:hAnsi="Arial" w:cs="Arial"/>
          <w:sz w:val="20"/>
          <w:szCs w:val="20"/>
        </w:rPr>
        <w:t>here will be no more</w:t>
      </w:r>
      <w:r>
        <w:rPr>
          <w:rFonts w:ascii="Arial" w:hAnsi="Arial" w:cs="Arial"/>
          <w:sz w:val="20"/>
          <w:szCs w:val="20"/>
        </w:rPr>
        <w:t xml:space="preserve"> than 3 flights to choose from.</w:t>
      </w:r>
    </w:p>
    <w:p w14:paraId="46BCC048" w14:textId="77777777" w:rsidR="00C958D5" w:rsidRDefault="00C958D5" w:rsidP="00C958D5">
      <w:pPr>
        <w:pStyle w:val="ListParagraph"/>
        <w:spacing w:after="0"/>
        <w:ind w:left="0"/>
        <w:contextualSpacing w:val="0"/>
        <w:rPr>
          <w:rFonts w:ascii="Arial" w:hAnsi="Arial" w:cs="Arial"/>
          <w:b/>
          <w:sz w:val="20"/>
          <w:szCs w:val="20"/>
        </w:rPr>
      </w:pPr>
      <w:r>
        <w:rPr>
          <w:rFonts w:ascii="Arial" w:hAnsi="Arial" w:cs="Arial"/>
          <w:b/>
          <w:sz w:val="20"/>
          <w:szCs w:val="20"/>
        </w:rPr>
        <w:t>Fig 5</w:t>
      </w:r>
      <w:r w:rsidRPr="002C2E04">
        <w:rPr>
          <w:rFonts w:ascii="Arial" w:hAnsi="Arial" w:cs="Arial"/>
          <w:b/>
          <w:sz w:val="20"/>
          <w:szCs w:val="20"/>
        </w:rPr>
        <w:t>.1a</w:t>
      </w:r>
    </w:p>
    <w:p w14:paraId="65BDCC01" w14:textId="6F0466BA" w:rsidR="00C958D5" w:rsidRPr="00677000" w:rsidRDefault="00C958D5" w:rsidP="00677000">
      <w:pPr>
        <w:pStyle w:val="ListParagraph"/>
        <w:spacing w:after="120"/>
        <w:ind w:left="0"/>
        <w:contextualSpacing w:val="0"/>
      </w:pPr>
      <w:r>
        <w:rPr>
          <w:noProof/>
        </w:rPr>
        <w:drawing>
          <wp:inline distT="0" distB="0" distL="0" distR="0" wp14:anchorId="5502CD56" wp14:editId="678C4643">
            <wp:extent cx="5943600" cy="2095500"/>
            <wp:effectExtent l="19050" t="19050" r="19050" b="1905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2095500"/>
                    </a:xfrm>
                    <a:prstGeom prst="rect">
                      <a:avLst/>
                    </a:prstGeom>
                    <a:ln w="3175">
                      <a:solidFill>
                        <a:schemeClr val="tx1"/>
                      </a:solidFill>
                    </a:ln>
                  </pic:spPr>
                </pic:pic>
              </a:graphicData>
            </a:graphic>
          </wp:inline>
        </w:drawing>
      </w:r>
    </w:p>
    <w:p w14:paraId="3D4820B3" w14:textId="77777777" w:rsidR="00C958D5" w:rsidRPr="002C2E04" w:rsidRDefault="00C958D5" w:rsidP="00C958D5">
      <w:pPr>
        <w:spacing w:after="0"/>
        <w:ind w:left="1080" w:hanging="1080"/>
        <w:rPr>
          <w:rFonts w:ascii="Arial" w:hAnsi="Arial" w:cs="Arial"/>
          <w:b/>
          <w:sz w:val="20"/>
          <w:szCs w:val="20"/>
        </w:rPr>
      </w:pPr>
      <w:r>
        <w:rPr>
          <w:rFonts w:ascii="Arial" w:hAnsi="Arial" w:cs="Arial"/>
          <w:b/>
          <w:sz w:val="20"/>
          <w:szCs w:val="20"/>
        </w:rPr>
        <w:t>Fig 5</w:t>
      </w:r>
      <w:r w:rsidRPr="002C2E04">
        <w:rPr>
          <w:rFonts w:ascii="Arial" w:hAnsi="Arial" w:cs="Arial"/>
          <w:b/>
          <w:sz w:val="20"/>
          <w:szCs w:val="20"/>
        </w:rPr>
        <w:t>.1b</w:t>
      </w:r>
    </w:p>
    <w:p w14:paraId="131B40CE" w14:textId="77777777" w:rsidR="00C958D5" w:rsidRDefault="00C958D5" w:rsidP="00C958D5">
      <w:pPr>
        <w:spacing w:after="120"/>
        <w:ind w:left="1080" w:hanging="1080"/>
        <w:rPr>
          <w:rFonts w:ascii="Arial" w:hAnsi="Arial" w:cs="Arial"/>
          <w:b/>
          <w:sz w:val="20"/>
          <w:szCs w:val="20"/>
        </w:rPr>
      </w:pPr>
      <w:r>
        <w:rPr>
          <w:noProof/>
        </w:rPr>
        <mc:AlternateContent>
          <mc:Choice Requires="wps">
            <w:drawing>
              <wp:anchor distT="0" distB="0" distL="114300" distR="114300" simplePos="0" relativeHeight="252036096" behindDoc="0" locked="1" layoutInCell="1" allowOverlap="1" wp14:anchorId="0B70795F" wp14:editId="74ECDCBE">
                <wp:simplePos x="0" y="0"/>
                <wp:positionH relativeFrom="column">
                  <wp:posOffset>5448300</wp:posOffset>
                </wp:positionH>
                <wp:positionV relativeFrom="paragraph">
                  <wp:posOffset>41910</wp:posOffset>
                </wp:positionV>
                <wp:extent cx="246888" cy="274320"/>
                <wp:effectExtent l="0" t="0" r="20320" b="11430"/>
                <wp:wrapNone/>
                <wp:docPr id="431" name="Oval 431"/>
                <wp:cNvGraphicFramePr/>
                <a:graphic xmlns:a="http://schemas.openxmlformats.org/drawingml/2006/main">
                  <a:graphicData uri="http://schemas.microsoft.com/office/word/2010/wordprocessingShape">
                    <wps:wsp>
                      <wps:cNvSpPr/>
                      <wps:spPr>
                        <a:xfrm>
                          <a:off x="0" y="0"/>
                          <a:ext cx="246888" cy="274320"/>
                        </a:xfrm>
                        <a:prstGeom prst="ellipse">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0C422C" w14:textId="77777777" w:rsidR="002278A0" w:rsidRDefault="002278A0" w:rsidP="00C958D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70795F" id="Oval 431" o:spid="_x0000_s1026" style="position:absolute;left:0;text-align:left;margin-left:429pt;margin-top:3.3pt;width:19.45pt;height:21.6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" filled="f" strokecolor="red" strokeweight="2pt">
                <v:stroke joinstyle="miter"/>
                <v:textbox>
                  <w:txbxContent>
                    <w:p w14:paraId="3A0C422C" w14:textId="77777777" w:rsidR="002278A0" w:rsidRDefault="002278A0" w:rsidP="00C958D5">
                      <w:pPr>
                        <w:jc w:val="center"/>
                      </w:pPr>
                    </w:p>
                  </w:txbxContent>
                </v:textbox>
                <w10:anchorlock/>
              </v:oval>
            </w:pict>
          </mc:Fallback>
        </mc:AlternateContent>
      </w:r>
      <w:r>
        <w:rPr>
          <w:noProof/>
        </w:rPr>
        <w:drawing>
          <wp:inline distT="0" distB="0" distL="0" distR="0" wp14:anchorId="3DDD5DCF" wp14:editId="7064A08B">
            <wp:extent cx="5943600" cy="676275"/>
            <wp:effectExtent l="19050" t="19050" r="19050" b="28575"/>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676275"/>
                    </a:xfrm>
                    <a:prstGeom prst="rect">
                      <a:avLst/>
                    </a:prstGeom>
                    <a:ln w="3175">
                      <a:solidFill>
                        <a:schemeClr val="tx1"/>
                      </a:solidFill>
                    </a:ln>
                  </pic:spPr>
                </pic:pic>
              </a:graphicData>
            </a:graphic>
          </wp:inline>
        </w:drawing>
      </w:r>
    </w:p>
    <w:p w14:paraId="0CC968C0" w14:textId="77777777" w:rsidR="002B7DD5" w:rsidRDefault="002B7DD5" w:rsidP="00C958D5">
      <w:pPr>
        <w:spacing w:after="0"/>
        <w:ind w:left="1080" w:hanging="1080"/>
        <w:rPr>
          <w:rFonts w:ascii="Arial" w:hAnsi="Arial" w:cs="Arial"/>
          <w:b/>
          <w:sz w:val="20"/>
          <w:szCs w:val="20"/>
        </w:rPr>
      </w:pPr>
    </w:p>
    <w:p w14:paraId="7064AEA8" w14:textId="77777777" w:rsidR="002B7DD5" w:rsidRDefault="002B7DD5" w:rsidP="00C958D5">
      <w:pPr>
        <w:spacing w:after="0"/>
        <w:ind w:left="1080" w:hanging="1080"/>
        <w:rPr>
          <w:rFonts w:ascii="Arial" w:hAnsi="Arial" w:cs="Arial"/>
          <w:b/>
          <w:sz w:val="20"/>
          <w:szCs w:val="20"/>
        </w:rPr>
      </w:pPr>
    </w:p>
    <w:p w14:paraId="76CA908E" w14:textId="77777777" w:rsidR="002B7DD5" w:rsidRDefault="002B7DD5" w:rsidP="00C958D5">
      <w:pPr>
        <w:spacing w:after="0"/>
        <w:ind w:left="1080" w:hanging="1080"/>
        <w:rPr>
          <w:rFonts w:ascii="Arial" w:hAnsi="Arial" w:cs="Arial"/>
          <w:b/>
          <w:sz w:val="20"/>
          <w:szCs w:val="20"/>
        </w:rPr>
      </w:pPr>
    </w:p>
    <w:p w14:paraId="1791E725" w14:textId="7E96B5D4" w:rsidR="00C958D5" w:rsidRPr="00FC2688" w:rsidRDefault="00C958D5" w:rsidP="00C958D5">
      <w:pPr>
        <w:spacing w:after="0"/>
        <w:ind w:left="1080" w:hanging="1080"/>
        <w:rPr>
          <w:rFonts w:ascii="Arial" w:hAnsi="Arial" w:cs="Arial"/>
          <w:b/>
          <w:sz w:val="20"/>
          <w:szCs w:val="20"/>
        </w:rPr>
      </w:pPr>
      <w:r w:rsidRPr="00FC2688">
        <w:rPr>
          <w:rFonts w:ascii="Arial" w:hAnsi="Arial" w:cs="Arial"/>
          <w:b/>
          <w:sz w:val="20"/>
          <w:szCs w:val="20"/>
        </w:rPr>
        <w:lastRenderedPageBreak/>
        <w:t xml:space="preserve">Fig </w:t>
      </w:r>
      <w:r>
        <w:rPr>
          <w:rFonts w:ascii="Arial" w:hAnsi="Arial" w:cs="Arial"/>
          <w:b/>
          <w:sz w:val="20"/>
          <w:szCs w:val="20"/>
        </w:rPr>
        <w:t>5</w:t>
      </w:r>
      <w:r w:rsidRPr="00FC2688">
        <w:rPr>
          <w:rFonts w:ascii="Arial" w:hAnsi="Arial" w:cs="Arial"/>
          <w:b/>
          <w:sz w:val="20"/>
          <w:szCs w:val="20"/>
        </w:rPr>
        <w:t>.1c</w:t>
      </w:r>
    </w:p>
    <w:p w14:paraId="2EA91298" w14:textId="59C20168" w:rsidR="00C958D5" w:rsidRPr="00A818E8" w:rsidRDefault="00C958D5">
      <w:pPr>
        <w:spacing w:after="120"/>
        <w:ind w:left="1080" w:hanging="1080"/>
        <w:rPr>
          <w:rFonts w:ascii="Arial" w:hAnsi="Arial" w:cs="Arial"/>
          <w:sz w:val="20"/>
          <w:szCs w:val="20"/>
        </w:rPr>
      </w:pPr>
      <w:r>
        <w:rPr>
          <w:noProof/>
        </w:rPr>
        <mc:AlternateContent>
          <mc:Choice Requires="wps">
            <w:drawing>
              <wp:anchor distT="0" distB="0" distL="114300" distR="114300" simplePos="0" relativeHeight="252040192" behindDoc="0" locked="1" layoutInCell="1" allowOverlap="1" wp14:anchorId="5F6FE63C" wp14:editId="62E081CF">
                <wp:simplePos x="0" y="0"/>
                <wp:positionH relativeFrom="column">
                  <wp:posOffset>1905000</wp:posOffset>
                </wp:positionH>
                <wp:positionV relativeFrom="paragraph">
                  <wp:posOffset>849630</wp:posOffset>
                </wp:positionV>
                <wp:extent cx="1380744" cy="173736"/>
                <wp:effectExtent l="38100" t="0" r="29210" b="93345"/>
                <wp:wrapNone/>
                <wp:docPr id="432" name="Straight Arrow Connector 432"/>
                <wp:cNvGraphicFramePr/>
                <a:graphic xmlns:a="http://schemas.openxmlformats.org/drawingml/2006/main">
                  <a:graphicData uri="http://schemas.microsoft.com/office/word/2010/wordprocessingShape">
                    <wps:wsp>
                      <wps:cNvCnPr/>
                      <wps:spPr>
                        <a:xfrm flipH="1">
                          <a:off x="0" y="0"/>
                          <a:ext cx="1380744" cy="17373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3C337EE" id="_x0000_t32" coordsize="21600,21600" o:spt="32" o:oned="t" path="m,l21600,21600e" filled="f">
                <v:path arrowok="t" fillok="f" o:connecttype="none"/>
                <o:lock v:ext="edit" shapetype="t"/>
              </v:shapetype>
              <v:shape id="Straight Arrow Connector 432" o:spid="_x0000_s1026" type="#_x0000_t32" style="position:absolute;margin-left:150pt;margin-top:66.9pt;width:108.7pt;height:13.7pt;flip:x;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" strokecolor="red" strokeweight="1pt">
                <v:stroke endarrow="block" joinstyle="miter"/>
                <w10:anchorlock/>
              </v:shape>
            </w:pict>
          </mc:Fallback>
        </mc:AlternateContent>
      </w:r>
      <w:r>
        <w:rPr>
          <w:noProof/>
        </w:rPr>
        <w:drawing>
          <wp:inline distT="0" distB="0" distL="0" distR="0" wp14:anchorId="59E0BF42" wp14:editId="1E1637BF">
            <wp:extent cx="5943600" cy="1266825"/>
            <wp:effectExtent l="19050" t="19050" r="19050" b="28575"/>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t="3868" b="4598"/>
                    <a:stretch/>
                  </pic:blipFill>
                  <pic:spPr bwMode="auto">
                    <a:xfrm>
                      <a:off x="0" y="0"/>
                      <a:ext cx="5943600" cy="126682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FBE5B24" w14:textId="1FDD631E" w:rsidR="0081258A" w:rsidRPr="00135379" w:rsidRDefault="00C958D5">
      <w:pPr>
        <w:pStyle w:val="ListParagraph"/>
        <w:numPr>
          <w:ilvl w:val="2"/>
          <w:numId w:val="6"/>
        </w:numPr>
        <w:spacing w:after="120"/>
        <w:rPr>
          <w:rFonts w:ascii="Arial" w:hAnsi="Arial" w:cs="Arial"/>
          <w:b/>
          <w:sz w:val="20"/>
          <w:szCs w:val="20"/>
        </w:rPr>
      </w:pPr>
      <w:r w:rsidRPr="0078473C">
        <w:rPr>
          <w:rFonts w:ascii="Arial" w:hAnsi="Arial" w:cs="Arial"/>
          <w:sz w:val="20"/>
          <w:szCs w:val="20"/>
        </w:rPr>
        <w:t>Once a Flight is selected by the AR/BAR, the following screen will appear. It contains key dates for the selected Flight</w:t>
      </w:r>
      <w:r>
        <w:rPr>
          <w:rFonts w:ascii="Arial" w:hAnsi="Arial" w:cs="Arial"/>
          <w:sz w:val="20"/>
          <w:szCs w:val="20"/>
        </w:rPr>
        <w:t xml:space="preserve"> (Fig 5.1</w:t>
      </w:r>
      <w:r w:rsidR="008C736D">
        <w:rPr>
          <w:rFonts w:ascii="Arial" w:hAnsi="Arial" w:cs="Arial"/>
          <w:sz w:val="20"/>
          <w:szCs w:val="20"/>
        </w:rPr>
        <w:t>d</w:t>
      </w:r>
      <w:r>
        <w:rPr>
          <w:rFonts w:ascii="Arial" w:hAnsi="Arial" w:cs="Arial"/>
          <w:sz w:val="20"/>
          <w:szCs w:val="20"/>
        </w:rPr>
        <w:t>)</w:t>
      </w:r>
      <w:r w:rsidR="00A34A6A">
        <w:rPr>
          <w:rFonts w:ascii="Arial" w:hAnsi="Arial" w:cs="Arial"/>
          <w:sz w:val="20"/>
          <w:szCs w:val="20"/>
        </w:rPr>
        <w:t>.</w:t>
      </w:r>
    </w:p>
    <w:p w14:paraId="39635B0D" w14:textId="5FE6FF5D" w:rsidR="008C736D" w:rsidRPr="00135379" w:rsidRDefault="008C736D" w:rsidP="00135379">
      <w:pPr>
        <w:spacing w:after="0"/>
        <w:rPr>
          <w:rFonts w:ascii="Arial" w:hAnsi="Arial" w:cs="Arial"/>
          <w:b/>
          <w:sz w:val="20"/>
          <w:szCs w:val="20"/>
        </w:rPr>
      </w:pPr>
      <w:r w:rsidRPr="00FC2688">
        <w:rPr>
          <w:rFonts w:ascii="Arial" w:hAnsi="Arial" w:cs="Arial"/>
          <w:b/>
          <w:sz w:val="20"/>
          <w:szCs w:val="20"/>
        </w:rPr>
        <w:t xml:space="preserve">Fig </w:t>
      </w:r>
      <w:r>
        <w:rPr>
          <w:rFonts w:ascii="Arial" w:hAnsi="Arial" w:cs="Arial"/>
          <w:b/>
          <w:sz w:val="20"/>
          <w:szCs w:val="20"/>
        </w:rPr>
        <w:t>5</w:t>
      </w:r>
      <w:r w:rsidRPr="00FC2688">
        <w:rPr>
          <w:rFonts w:ascii="Arial" w:hAnsi="Arial" w:cs="Arial"/>
          <w:b/>
          <w:sz w:val="20"/>
          <w:szCs w:val="20"/>
        </w:rPr>
        <w:t>.1</w:t>
      </w:r>
      <w:r>
        <w:rPr>
          <w:rFonts w:ascii="Arial" w:hAnsi="Arial" w:cs="Arial"/>
          <w:b/>
          <w:sz w:val="20"/>
          <w:szCs w:val="20"/>
        </w:rPr>
        <w:t>d</w:t>
      </w:r>
    </w:p>
    <w:p w14:paraId="7F9015C7" w14:textId="03AE62EE" w:rsidR="008C736D" w:rsidRPr="00135379" w:rsidRDefault="008C736D" w:rsidP="00135379">
      <w:pPr>
        <w:spacing w:after="120"/>
        <w:rPr>
          <w:rFonts w:ascii="Arial" w:hAnsi="Arial" w:cs="Arial"/>
          <w:b/>
          <w:sz w:val="20"/>
          <w:szCs w:val="20"/>
        </w:rPr>
      </w:pPr>
      <w:r>
        <w:rPr>
          <w:rFonts w:ascii="Arial" w:hAnsi="Arial" w:cs="Arial"/>
          <w:noProof/>
          <w:sz w:val="20"/>
          <w:szCs w:val="20"/>
        </w:rPr>
        <mc:AlternateContent>
          <mc:Choice Requires="wps">
            <w:drawing>
              <wp:anchor distT="0" distB="0" distL="114300" distR="114300" simplePos="0" relativeHeight="252185600" behindDoc="0" locked="1" layoutInCell="1" allowOverlap="1" wp14:anchorId="0E909737" wp14:editId="325146BF">
                <wp:simplePos x="0" y="0"/>
                <wp:positionH relativeFrom="column">
                  <wp:posOffset>5324475</wp:posOffset>
                </wp:positionH>
                <wp:positionV relativeFrom="paragraph">
                  <wp:posOffset>2658110</wp:posOffset>
                </wp:positionV>
                <wp:extent cx="146050" cy="914400"/>
                <wp:effectExtent l="0" t="0" r="44450" b="19050"/>
                <wp:wrapNone/>
                <wp:docPr id="35" name="Right Brace 35"/>
                <wp:cNvGraphicFramePr/>
                <a:graphic xmlns:a="http://schemas.openxmlformats.org/drawingml/2006/main">
                  <a:graphicData uri="http://schemas.microsoft.com/office/word/2010/wordprocessingShape">
                    <wps:wsp>
                      <wps:cNvSpPr/>
                      <wps:spPr>
                        <a:xfrm>
                          <a:off x="0" y="0"/>
                          <a:ext cx="146050" cy="914400"/>
                        </a:xfrm>
                        <a:prstGeom prst="rightBrac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1368EF48"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35" o:spid="_x0000_s1026" type="#_x0000_t88" style="position:absolute;margin-left:419.25pt;margin-top:209.3pt;width:11.5pt;height:1in;z-index:252185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" adj="287" strokecolor="red" strokeweight="1pt">
                <v:stroke joinstyle="miter"/>
                <w10:anchorlock/>
              </v:shape>
            </w:pict>
          </mc:Fallback>
        </mc:AlternateContent>
      </w:r>
      <w:r>
        <w:rPr>
          <w:rFonts w:ascii="Arial" w:hAnsi="Arial" w:cs="Arial"/>
          <w:noProof/>
          <w:sz w:val="20"/>
          <w:szCs w:val="20"/>
        </w:rPr>
        <mc:AlternateContent>
          <mc:Choice Requires="wps">
            <w:drawing>
              <wp:anchor distT="0" distB="0" distL="114300" distR="114300" simplePos="0" relativeHeight="252183552" behindDoc="0" locked="1" layoutInCell="1" allowOverlap="1" wp14:anchorId="7E21CD12" wp14:editId="231608F0">
                <wp:simplePos x="0" y="0"/>
                <wp:positionH relativeFrom="margin">
                  <wp:posOffset>115570</wp:posOffset>
                </wp:positionH>
                <wp:positionV relativeFrom="paragraph">
                  <wp:posOffset>2634615</wp:posOffset>
                </wp:positionV>
                <wp:extent cx="137160" cy="950595"/>
                <wp:effectExtent l="38100" t="0" r="15240" b="20955"/>
                <wp:wrapNone/>
                <wp:docPr id="34" name="Left Brace 34"/>
                <wp:cNvGraphicFramePr/>
                <a:graphic xmlns:a="http://schemas.openxmlformats.org/drawingml/2006/main">
                  <a:graphicData uri="http://schemas.microsoft.com/office/word/2010/wordprocessingShape">
                    <wps:wsp>
                      <wps:cNvSpPr/>
                      <wps:spPr>
                        <a:xfrm>
                          <a:off x="0" y="0"/>
                          <a:ext cx="137160" cy="950595"/>
                        </a:xfrm>
                        <a:prstGeom prst="leftBrace">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9DFD9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34" o:spid="_x0000_s1026" type="#_x0000_t87" style="position:absolute;margin-left:9.1pt;margin-top:207.45pt;width:10.8pt;height:74.85pt;z-index:252183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" adj="260" strokecolor="red" strokeweight="1pt">
                <v:stroke joinstyle="miter"/>
                <w10:wrap anchorx="margin"/>
                <w10:anchorlock/>
              </v:shape>
            </w:pict>
          </mc:Fallback>
        </mc:AlternateContent>
      </w:r>
      <w:r w:rsidRPr="008B11EE">
        <w:rPr>
          <w:rFonts w:ascii="Arial" w:hAnsi="Arial" w:cs="Arial"/>
          <w:noProof/>
          <w:sz w:val="20"/>
          <w:szCs w:val="20"/>
        </w:rPr>
        <w:drawing>
          <wp:inline distT="0" distB="0" distL="0" distR="0" wp14:anchorId="6EFA2B9D" wp14:editId="7D0CD8F6">
            <wp:extent cx="5943600" cy="3609430"/>
            <wp:effectExtent l="19050" t="19050" r="19050" b="1016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56221" cy="3617094"/>
                    </a:xfrm>
                    <a:prstGeom prst="rect">
                      <a:avLst/>
                    </a:prstGeom>
                    <a:ln w="3175">
                      <a:solidFill>
                        <a:schemeClr val="tx1"/>
                      </a:solidFill>
                    </a:ln>
                  </pic:spPr>
                </pic:pic>
              </a:graphicData>
            </a:graphic>
          </wp:inline>
        </w:drawing>
      </w:r>
    </w:p>
    <w:p w14:paraId="15BC8E24" w14:textId="0CCBD2E1" w:rsidR="00A34A6A" w:rsidRPr="00135379" w:rsidRDefault="0081258A" w:rsidP="00135379">
      <w:pPr>
        <w:pStyle w:val="ListParagraph"/>
        <w:numPr>
          <w:ilvl w:val="2"/>
          <w:numId w:val="6"/>
        </w:numPr>
        <w:spacing w:after="120"/>
        <w:contextualSpacing w:val="0"/>
        <w:rPr>
          <w:rFonts w:ascii="Arial" w:hAnsi="Arial" w:cs="Arial"/>
          <w:b/>
          <w:sz w:val="20"/>
          <w:szCs w:val="20"/>
        </w:rPr>
      </w:pPr>
      <w:r>
        <w:rPr>
          <w:rFonts w:ascii="Arial" w:hAnsi="Arial" w:cs="Arial"/>
          <w:sz w:val="20"/>
          <w:szCs w:val="20"/>
        </w:rPr>
        <w:t>T</w:t>
      </w:r>
      <w:r w:rsidR="00A34A6A" w:rsidRPr="0078473C">
        <w:rPr>
          <w:rFonts w:ascii="Arial" w:hAnsi="Arial" w:cs="Arial"/>
          <w:sz w:val="20"/>
          <w:szCs w:val="20"/>
        </w:rPr>
        <w:t xml:space="preserve">he AR/BAR </w:t>
      </w:r>
      <w:r>
        <w:rPr>
          <w:rFonts w:ascii="Arial" w:hAnsi="Arial" w:cs="Arial"/>
          <w:sz w:val="20"/>
          <w:szCs w:val="20"/>
        </w:rPr>
        <w:t>clicks</w:t>
      </w:r>
      <w:r w:rsidR="00A34A6A" w:rsidRPr="0078473C">
        <w:rPr>
          <w:rFonts w:ascii="Arial" w:hAnsi="Arial" w:cs="Arial"/>
          <w:sz w:val="20"/>
          <w:szCs w:val="20"/>
        </w:rPr>
        <w:t xml:space="preserve"> the R</w:t>
      </w:r>
      <w:r>
        <w:rPr>
          <w:rFonts w:ascii="Arial" w:hAnsi="Arial" w:cs="Arial"/>
          <w:sz w:val="20"/>
          <w:szCs w:val="20"/>
        </w:rPr>
        <w:t>egister button (Fig 5.1d</w:t>
      </w:r>
      <w:r w:rsidR="00A34A6A">
        <w:rPr>
          <w:rFonts w:ascii="Arial" w:hAnsi="Arial" w:cs="Arial"/>
          <w:sz w:val="20"/>
          <w:szCs w:val="20"/>
        </w:rPr>
        <w:t>).</w:t>
      </w:r>
    </w:p>
    <w:p w14:paraId="3731A891" w14:textId="7D9CF28F" w:rsidR="0081258A" w:rsidRPr="00135379" w:rsidRDefault="0081258A" w:rsidP="00135379">
      <w:pPr>
        <w:pStyle w:val="ListParagraph"/>
        <w:numPr>
          <w:ilvl w:val="2"/>
          <w:numId w:val="6"/>
        </w:numPr>
        <w:spacing w:after="120"/>
        <w:contextualSpacing w:val="0"/>
        <w:rPr>
          <w:rFonts w:ascii="Arial" w:hAnsi="Arial" w:cs="Arial"/>
          <w:b/>
          <w:sz w:val="20"/>
          <w:szCs w:val="20"/>
        </w:rPr>
      </w:pPr>
      <w:r w:rsidRPr="0078473C">
        <w:rPr>
          <w:rFonts w:ascii="Arial" w:hAnsi="Arial" w:cs="Arial"/>
          <w:sz w:val="20"/>
          <w:szCs w:val="20"/>
        </w:rPr>
        <w:t xml:space="preserve">Only the AR/BAR has privileges to submit a Flight Registration. If a </w:t>
      </w:r>
      <w:proofErr w:type="spellStart"/>
      <w:proofErr w:type="gramStart"/>
      <w:r w:rsidRPr="0078473C">
        <w:rPr>
          <w:rFonts w:ascii="Arial" w:hAnsi="Arial" w:cs="Arial"/>
          <w:sz w:val="20"/>
          <w:szCs w:val="20"/>
        </w:rPr>
        <w:t>non AR</w:t>
      </w:r>
      <w:proofErr w:type="spellEnd"/>
      <w:proofErr w:type="gramEnd"/>
      <w:r w:rsidRPr="0078473C">
        <w:rPr>
          <w:rFonts w:ascii="Arial" w:hAnsi="Arial" w:cs="Arial"/>
          <w:sz w:val="20"/>
          <w:szCs w:val="20"/>
        </w:rPr>
        <w:t>/BAR attempts to register for a flight, the Register button is not available</w:t>
      </w:r>
      <w:r>
        <w:rPr>
          <w:rFonts w:ascii="Arial" w:hAnsi="Arial" w:cs="Arial"/>
          <w:sz w:val="20"/>
          <w:szCs w:val="20"/>
        </w:rPr>
        <w:t xml:space="preserve"> (Fig 5.1e).</w:t>
      </w:r>
    </w:p>
    <w:p w14:paraId="4FEF581D" w14:textId="3BDF7624" w:rsidR="00A34A6A" w:rsidRPr="00135379" w:rsidRDefault="00A34A6A" w:rsidP="00135379">
      <w:pPr>
        <w:spacing w:after="0"/>
        <w:rPr>
          <w:rFonts w:ascii="Arial" w:hAnsi="Arial" w:cs="Arial"/>
          <w:b/>
          <w:sz w:val="20"/>
          <w:szCs w:val="20"/>
        </w:rPr>
      </w:pPr>
      <w:r>
        <w:rPr>
          <w:rFonts w:ascii="Arial" w:hAnsi="Arial" w:cs="Arial"/>
          <w:b/>
          <w:sz w:val="20"/>
          <w:szCs w:val="20"/>
        </w:rPr>
        <w:t>Fig 5</w:t>
      </w:r>
      <w:r w:rsidRPr="00FC2688">
        <w:rPr>
          <w:rFonts w:ascii="Arial" w:hAnsi="Arial" w:cs="Arial"/>
          <w:b/>
          <w:sz w:val="20"/>
          <w:szCs w:val="20"/>
        </w:rPr>
        <w:t>.1</w:t>
      </w:r>
      <w:r w:rsidR="008C736D">
        <w:rPr>
          <w:rFonts w:ascii="Arial" w:hAnsi="Arial" w:cs="Arial"/>
          <w:b/>
          <w:sz w:val="20"/>
          <w:szCs w:val="20"/>
        </w:rPr>
        <w:t>e</w:t>
      </w:r>
    </w:p>
    <w:p w14:paraId="43D2E697" w14:textId="06C41760" w:rsidR="00C958D5" w:rsidRDefault="00A34A6A" w:rsidP="00135379">
      <w:pPr>
        <w:spacing w:after="120"/>
        <w:rPr>
          <w:rFonts w:ascii="Arial" w:hAnsi="Arial" w:cs="Arial"/>
          <w:b/>
          <w:sz w:val="20"/>
          <w:szCs w:val="20"/>
        </w:rPr>
      </w:pPr>
      <w:r>
        <w:rPr>
          <w:noProof/>
        </w:rPr>
        <mc:AlternateContent>
          <mc:Choice Requires="wps">
            <w:drawing>
              <wp:anchor distT="0" distB="0" distL="114300" distR="114300" simplePos="0" relativeHeight="252181504" behindDoc="0" locked="1" layoutInCell="1" allowOverlap="1" wp14:anchorId="327DD0E5" wp14:editId="3000270D">
                <wp:simplePos x="0" y="0"/>
                <wp:positionH relativeFrom="margin">
                  <wp:posOffset>180975</wp:posOffset>
                </wp:positionH>
                <wp:positionV relativeFrom="paragraph">
                  <wp:posOffset>304800</wp:posOffset>
                </wp:positionV>
                <wp:extent cx="621792" cy="192024"/>
                <wp:effectExtent l="19050" t="19050" r="26035" b="17780"/>
                <wp:wrapNone/>
                <wp:docPr id="29" name="Oval 29"/>
                <wp:cNvGraphicFramePr/>
                <a:graphic xmlns:a="http://schemas.openxmlformats.org/drawingml/2006/main">
                  <a:graphicData uri="http://schemas.microsoft.com/office/word/2010/wordprocessingShape">
                    <wps:wsp>
                      <wps:cNvSpPr/>
                      <wps:spPr>
                        <a:xfrm>
                          <a:off x="0" y="0"/>
                          <a:ext cx="621792" cy="192024"/>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0AD501" id="Oval 29" o:spid="_x0000_s1026" style="position:absolute;margin-left:14.25pt;margin-top:24pt;width:48.95pt;height:15.1pt;z-index:252181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" filled="f" strokecolor="red" strokeweight="2.25pt">
                <v:stroke joinstyle="miter"/>
                <w10:wrap anchorx="margin"/>
                <w10:anchorlock/>
              </v:oval>
            </w:pict>
          </mc:Fallback>
        </mc:AlternateContent>
      </w:r>
      <w:r>
        <w:rPr>
          <w:noProof/>
        </w:rPr>
        <w:drawing>
          <wp:inline distT="0" distB="0" distL="0" distR="0" wp14:anchorId="3DD0E910" wp14:editId="3FF5E451">
            <wp:extent cx="5943600" cy="1390650"/>
            <wp:effectExtent l="19050" t="19050" r="19050"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b="6547"/>
                    <a:stretch/>
                  </pic:blipFill>
                  <pic:spPr bwMode="auto">
                    <a:xfrm>
                      <a:off x="0" y="0"/>
                      <a:ext cx="5943600" cy="139065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04B2BFE" w14:textId="7890DCBE" w:rsidR="00C958D5" w:rsidRPr="00135379" w:rsidRDefault="00AA5E43" w:rsidP="00C958D5">
      <w:pPr>
        <w:pStyle w:val="ListParagraph"/>
        <w:numPr>
          <w:ilvl w:val="2"/>
          <w:numId w:val="6"/>
        </w:numPr>
        <w:spacing w:after="120"/>
        <w:rPr>
          <w:rFonts w:ascii="Arial" w:hAnsi="Arial" w:cs="Arial"/>
          <w:b/>
          <w:sz w:val="20"/>
          <w:szCs w:val="20"/>
        </w:rPr>
      </w:pPr>
      <w:r w:rsidRPr="00135379">
        <w:rPr>
          <w:rFonts w:ascii="Arial" w:hAnsi="Arial" w:cs="Arial"/>
          <w:sz w:val="20"/>
          <w:szCs w:val="20"/>
        </w:rPr>
        <w:lastRenderedPageBreak/>
        <w:t>The AR/BAR will need to select the CR they are registering for</w:t>
      </w:r>
      <w:r w:rsidR="00C958D5" w:rsidRPr="00AA5E43">
        <w:rPr>
          <w:rFonts w:ascii="Arial" w:hAnsi="Arial" w:cs="Arial"/>
          <w:sz w:val="20"/>
          <w:szCs w:val="20"/>
        </w:rPr>
        <w:t xml:space="preserve"> </w:t>
      </w:r>
      <w:r w:rsidR="00C958D5">
        <w:rPr>
          <w:rFonts w:ascii="Arial" w:hAnsi="Arial" w:cs="Arial"/>
          <w:sz w:val="20"/>
          <w:szCs w:val="20"/>
        </w:rPr>
        <w:t>(Fig 5.1f)</w:t>
      </w:r>
      <w:r w:rsidR="00591167">
        <w:rPr>
          <w:rFonts w:ascii="Arial" w:hAnsi="Arial" w:cs="Arial"/>
          <w:sz w:val="20"/>
          <w:szCs w:val="20"/>
        </w:rPr>
        <w:t>.</w:t>
      </w:r>
    </w:p>
    <w:p w14:paraId="469C883C" w14:textId="7D82950A" w:rsidR="00AA5E43" w:rsidRPr="00135379" w:rsidRDefault="00AA5E43" w:rsidP="00135379">
      <w:pPr>
        <w:spacing w:after="0"/>
        <w:rPr>
          <w:rFonts w:ascii="Arial" w:hAnsi="Arial" w:cs="Arial"/>
          <w:b/>
          <w:sz w:val="20"/>
          <w:szCs w:val="20"/>
        </w:rPr>
      </w:pPr>
      <w:r>
        <w:rPr>
          <w:rFonts w:ascii="Arial" w:hAnsi="Arial" w:cs="Arial"/>
          <w:b/>
          <w:sz w:val="20"/>
          <w:szCs w:val="20"/>
        </w:rPr>
        <w:t>Fig 5.1f</w:t>
      </w:r>
    </w:p>
    <w:p w14:paraId="7730ECD1" w14:textId="74DDBA92" w:rsidR="00AA5E43" w:rsidRPr="00135379" w:rsidRDefault="00AA5E43" w:rsidP="00135379">
      <w:pPr>
        <w:spacing w:after="120"/>
        <w:rPr>
          <w:rFonts w:ascii="Arial" w:hAnsi="Arial" w:cs="Arial"/>
          <w:b/>
          <w:sz w:val="20"/>
          <w:szCs w:val="20"/>
        </w:rPr>
      </w:pPr>
      <w:r>
        <w:rPr>
          <w:noProof/>
        </w:rPr>
        <w:drawing>
          <wp:inline distT="0" distB="0" distL="0" distR="0" wp14:anchorId="794B7749" wp14:editId="5C085472">
            <wp:extent cx="5943600" cy="2051685"/>
            <wp:effectExtent l="19050" t="19050" r="19050" b="2476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2051685"/>
                    </a:xfrm>
                    <a:prstGeom prst="rect">
                      <a:avLst/>
                    </a:prstGeom>
                    <a:ln w="3175">
                      <a:solidFill>
                        <a:schemeClr val="tx1"/>
                      </a:solidFill>
                    </a:ln>
                  </pic:spPr>
                </pic:pic>
              </a:graphicData>
            </a:graphic>
          </wp:inline>
        </w:drawing>
      </w:r>
    </w:p>
    <w:p w14:paraId="53EE73CD" w14:textId="451CC01F" w:rsidR="00AA5E43" w:rsidRPr="00135379" w:rsidRDefault="00B76439" w:rsidP="00C958D5">
      <w:pPr>
        <w:pStyle w:val="ListParagraph"/>
        <w:numPr>
          <w:ilvl w:val="2"/>
          <w:numId w:val="6"/>
        </w:numPr>
        <w:spacing w:after="120"/>
        <w:rPr>
          <w:rFonts w:ascii="Arial" w:hAnsi="Arial" w:cs="Arial"/>
          <w:b/>
          <w:sz w:val="20"/>
          <w:szCs w:val="20"/>
        </w:rPr>
      </w:pPr>
      <w:r>
        <w:rPr>
          <w:rFonts w:ascii="Arial" w:hAnsi="Arial" w:cs="Arial"/>
          <w:sz w:val="20"/>
          <w:szCs w:val="20"/>
        </w:rPr>
        <w:t xml:space="preserve">The </w:t>
      </w:r>
      <w:r w:rsidR="00AA5E43" w:rsidRPr="0078473C">
        <w:rPr>
          <w:rFonts w:ascii="Arial" w:hAnsi="Arial" w:cs="Arial"/>
          <w:sz w:val="20"/>
          <w:szCs w:val="20"/>
        </w:rPr>
        <w:t xml:space="preserve">AR/BAR </w:t>
      </w:r>
      <w:r>
        <w:rPr>
          <w:rFonts w:ascii="Arial" w:hAnsi="Arial" w:cs="Arial"/>
          <w:sz w:val="20"/>
          <w:szCs w:val="20"/>
        </w:rPr>
        <w:t>clicks the Provide Registration Details button.</w:t>
      </w:r>
      <w:r w:rsidR="00AA5E43">
        <w:rPr>
          <w:rFonts w:ascii="Arial" w:hAnsi="Arial" w:cs="Arial"/>
          <w:sz w:val="20"/>
          <w:szCs w:val="20"/>
        </w:rPr>
        <w:t xml:space="preserve"> (Fig 5.1g).</w:t>
      </w:r>
    </w:p>
    <w:p w14:paraId="0D9C4632" w14:textId="2A85BB25" w:rsidR="00B76439" w:rsidRPr="00135379" w:rsidRDefault="00B76439" w:rsidP="00135379">
      <w:pPr>
        <w:spacing w:after="0"/>
        <w:rPr>
          <w:rFonts w:ascii="Arial" w:hAnsi="Arial" w:cs="Arial"/>
          <w:b/>
          <w:sz w:val="20"/>
          <w:szCs w:val="20"/>
        </w:rPr>
      </w:pPr>
      <w:r>
        <w:rPr>
          <w:rFonts w:ascii="Arial" w:hAnsi="Arial" w:cs="Arial"/>
          <w:b/>
          <w:sz w:val="20"/>
          <w:szCs w:val="20"/>
        </w:rPr>
        <w:t>Fig 5.1g</w:t>
      </w:r>
    </w:p>
    <w:p w14:paraId="327EB1AD" w14:textId="65E55713" w:rsidR="00B76439" w:rsidRPr="00135379" w:rsidRDefault="00B76439" w:rsidP="00135379">
      <w:pPr>
        <w:spacing w:after="120"/>
        <w:rPr>
          <w:rFonts w:ascii="Arial" w:hAnsi="Arial" w:cs="Arial"/>
          <w:b/>
          <w:sz w:val="20"/>
          <w:szCs w:val="20"/>
        </w:rPr>
      </w:pPr>
      <w:r>
        <w:rPr>
          <w:noProof/>
        </w:rPr>
        <w:drawing>
          <wp:inline distT="0" distB="0" distL="0" distR="0" wp14:anchorId="2A4A6785" wp14:editId="7E43A33D">
            <wp:extent cx="5943600" cy="1985645"/>
            <wp:effectExtent l="19050" t="19050" r="19050" b="146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1985645"/>
                    </a:xfrm>
                    <a:prstGeom prst="rect">
                      <a:avLst/>
                    </a:prstGeom>
                    <a:ln w="3175">
                      <a:solidFill>
                        <a:schemeClr val="tx1"/>
                      </a:solidFill>
                    </a:ln>
                  </pic:spPr>
                </pic:pic>
              </a:graphicData>
            </a:graphic>
          </wp:inline>
        </w:drawing>
      </w:r>
    </w:p>
    <w:p w14:paraId="0265AC00" w14:textId="008BC59C" w:rsidR="0081258A" w:rsidRPr="00135379" w:rsidRDefault="0081258A" w:rsidP="00C958D5">
      <w:pPr>
        <w:pStyle w:val="ListParagraph"/>
        <w:numPr>
          <w:ilvl w:val="2"/>
          <w:numId w:val="6"/>
        </w:numPr>
        <w:spacing w:after="120"/>
        <w:rPr>
          <w:rFonts w:ascii="Arial" w:hAnsi="Arial" w:cs="Arial"/>
          <w:b/>
          <w:sz w:val="20"/>
          <w:szCs w:val="20"/>
        </w:rPr>
      </w:pPr>
      <w:r w:rsidRPr="0078473C">
        <w:rPr>
          <w:rFonts w:ascii="Arial" w:hAnsi="Arial" w:cs="Arial"/>
          <w:sz w:val="20"/>
          <w:szCs w:val="20"/>
        </w:rPr>
        <w:t xml:space="preserve">If an AR/BAR tries to submit a Flight Registration for </w:t>
      </w:r>
      <w:r>
        <w:rPr>
          <w:rFonts w:ascii="Arial" w:hAnsi="Arial" w:cs="Arial"/>
          <w:sz w:val="20"/>
          <w:szCs w:val="20"/>
        </w:rPr>
        <w:t xml:space="preserve">a CR for which they are not the assigned AR/BAR, they will get the following error message that they cannot register this CR for the flight </w:t>
      </w:r>
      <w:r w:rsidR="005C2233">
        <w:rPr>
          <w:rFonts w:ascii="Arial" w:hAnsi="Arial" w:cs="Arial"/>
          <w:sz w:val="20"/>
          <w:szCs w:val="20"/>
        </w:rPr>
        <w:t>(Fig 5.1h</w:t>
      </w:r>
      <w:r>
        <w:rPr>
          <w:rFonts w:ascii="Arial" w:hAnsi="Arial" w:cs="Arial"/>
          <w:sz w:val="20"/>
          <w:szCs w:val="20"/>
        </w:rPr>
        <w:t>).</w:t>
      </w:r>
    </w:p>
    <w:p w14:paraId="10A0CECC" w14:textId="6B181731" w:rsidR="00AA5E43" w:rsidRPr="00135379" w:rsidRDefault="00AA5E43" w:rsidP="00135379">
      <w:pPr>
        <w:spacing w:after="0"/>
        <w:rPr>
          <w:rFonts w:ascii="Arial" w:hAnsi="Arial" w:cs="Arial"/>
          <w:b/>
          <w:sz w:val="20"/>
          <w:szCs w:val="20"/>
        </w:rPr>
      </w:pPr>
      <w:r>
        <w:rPr>
          <w:rFonts w:ascii="Arial" w:hAnsi="Arial" w:cs="Arial"/>
          <w:b/>
          <w:sz w:val="20"/>
          <w:szCs w:val="20"/>
        </w:rPr>
        <w:t>Fig 5.1</w:t>
      </w:r>
      <w:r w:rsidR="005C2233">
        <w:rPr>
          <w:rFonts w:ascii="Arial" w:hAnsi="Arial" w:cs="Arial"/>
          <w:b/>
          <w:sz w:val="20"/>
          <w:szCs w:val="20"/>
        </w:rPr>
        <w:t>h</w:t>
      </w:r>
    </w:p>
    <w:p w14:paraId="40CF0091" w14:textId="5AF99651" w:rsidR="00AA5E43" w:rsidRPr="00135379" w:rsidRDefault="00AA5E43" w:rsidP="00135379">
      <w:pPr>
        <w:spacing w:after="120"/>
        <w:rPr>
          <w:rFonts w:ascii="Arial" w:hAnsi="Arial" w:cs="Arial"/>
          <w:b/>
          <w:sz w:val="20"/>
          <w:szCs w:val="20"/>
        </w:rPr>
      </w:pPr>
      <w:r>
        <w:rPr>
          <w:noProof/>
        </w:rPr>
        <w:drawing>
          <wp:inline distT="0" distB="0" distL="0" distR="0" wp14:anchorId="340883F5" wp14:editId="4CAA9E85">
            <wp:extent cx="5943600" cy="2170430"/>
            <wp:effectExtent l="19050" t="19050" r="19050" b="203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2170430"/>
                    </a:xfrm>
                    <a:prstGeom prst="rect">
                      <a:avLst/>
                    </a:prstGeom>
                    <a:ln w="3175">
                      <a:solidFill>
                        <a:schemeClr val="tx1"/>
                      </a:solidFill>
                    </a:ln>
                  </pic:spPr>
                </pic:pic>
              </a:graphicData>
            </a:graphic>
          </wp:inline>
        </w:drawing>
      </w:r>
    </w:p>
    <w:p w14:paraId="4582DE22" w14:textId="36DC7D58" w:rsidR="001B0BD4" w:rsidRPr="00CC2C01" w:rsidRDefault="00AA5E43" w:rsidP="00135379">
      <w:pPr>
        <w:pStyle w:val="ListParagraph"/>
        <w:numPr>
          <w:ilvl w:val="2"/>
          <w:numId w:val="6"/>
        </w:numPr>
        <w:spacing w:after="120"/>
        <w:rPr>
          <w:rFonts w:ascii="Arial" w:hAnsi="Arial" w:cs="Arial"/>
          <w:b/>
          <w:sz w:val="20"/>
          <w:szCs w:val="20"/>
        </w:rPr>
      </w:pPr>
      <w:r w:rsidRPr="0078473C">
        <w:rPr>
          <w:rFonts w:ascii="Arial" w:hAnsi="Arial" w:cs="Arial"/>
          <w:sz w:val="20"/>
          <w:szCs w:val="20"/>
        </w:rPr>
        <w:lastRenderedPageBreak/>
        <w:t xml:space="preserve">If an AR/BAR tries to submit a Flight Registration for a flight they are already registered for, the following page will appear with notice in red that the company is already registered for that </w:t>
      </w:r>
      <w:proofErr w:type="gramStart"/>
      <w:r w:rsidRPr="0078473C">
        <w:rPr>
          <w:rFonts w:ascii="Arial" w:hAnsi="Arial" w:cs="Arial"/>
          <w:sz w:val="20"/>
          <w:szCs w:val="20"/>
        </w:rPr>
        <w:t>particular flight</w:t>
      </w:r>
      <w:proofErr w:type="gramEnd"/>
      <w:r w:rsidR="005C2233">
        <w:rPr>
          <w:rFonts w:ascii="Arial" w:hAnsi="Arial" w:cs="Arial"/>
          <w:sz w:val="20"/>
          <w:szCs w:val="20"/>
        </w:rPr>
        <w:t xml:space="preserve"> (Fig 5.1i</w:t>
      </w:r>
      <w:r>
        <w:rPr>
          <w:rFonts w:ascii="Arial" w:hAnsi="Arial" w:cs="Arial"/>
          <w:sz w:val="20"/>
          <w:szCs w:val="20"/>
        </w:rPr>
        <w:t>).</w:t>
      </w:r>
    </w:p>
    <w:p w14:paraId="3B0D14F0" w14:textId="4666E672" w:rsidR="00CC2C01" w:rsidRPr="00CC2C01" w:rsidRDefault="00CC2C01" w:rsidP="00CC2C01">
      <w:pPr>
        <w:spacing w:after="120"/>
        <w:ind w:left="717"/>
        <w:contextualSpacing/>
        <w:rPr>
          <w:rFonts w:ascii="Arial" w:hAnsi="Arial" w:cs="Arial"/>
          <w:bCs/>
          <w:sz w:val="20"/>
          <w:szCs w:val="20"/>
        </w:rPr>
      </w:pPr>
      <w:r>
        <w:rPr>
          <w:rFonts w:ascii="Arial" w:hAnsi="Arial" w:cs="Arial"/>
          <w:b/>
          <w:sz w:val="20"/>
          <w:szCs w:val="20"/>
        </w:rPr>
        <w:t xml:space="preserve">Note: </w:t>
      </w:r>
      <w:r w:rsidRPr="00CC2C01">
        <w:rPr>
          <w:rFonts w:ascii="Arial" w:hAnsi="Arial" w:cs="Arial"/>
          <w:bCs/>
          <w:sz w:val="20"/>
          <w:szCs w:val="20"/>
        </w:rPr>
        <w:t>If another registration has been started but not completed, the same error will be displayed.</w:t>
      </w:r>
      <w:r>
        <w:rPr>
          <w:rFonts w:ascii="Arial" w:hAnsi="Arial" w:cs="Arial"/>
          <w:bCs/>
          <w:sz w:val="20"/>
          <w:szCs w:val="20"/>
        </w:rPr>
        <w:t xml:space="preserve"> The AR/BAR will need to go to the Pre-Flight (CR) dashboard and look in the Flight Registration Records report to find the registration that has been started.</w:t>
      </w:r>
    </w:p>
    <w:p w14:paraId="4EE38C42" w14:textId="43C15D61" w:rsidR="00C958D5" w:rsidRDefault="00C958D5" w:rsidP="00C958D5">
      <w:pPr>
        <w:spacing w:after="0"/>
        <w:rPr>
          <w:rFonts w:ascii="Arial" w:hAnsi="Arial" w:cs="Arial"/>
          <w:noProof/>
          <w:sz w:val="20"/>
          <w:szCs w:val="20"/>
        </w:rPr>
      </w:pPr>
      <w:r>
        <w:rPr>
          <w:rFonts w:ascii="Arial" w:hAnsi="Arial" w:cs="Arial"/>
          <w:b/>
          <w:sz w:val="20"/>
          <w:szCs w:val="20"/>
        </w:rPr>
        <w:t>Fig 5.1</w:t>
      </w:r>
      <w:r w:rsidR="005C2233">
        <w:rPr>
          <w:rFonts w:ascii="Arial" w:hAnsi="Arial" w:cs="Arial"/>
          <w:b/>
          <w:sz w:val="20"/>
          <w:szCs w:val="20"/>
        </w:rPr>
        <w:t>i</w:t>
      </w:r>
    </w:p>
    <w:p w14:paraId="0A88A9C7" w14:textId="77777777" w:rsidR="00C958D5" w:rsidRPr="008B11EE" w:rsidRDefault="00C958D5" w:rsidP="00C958D5">
      <w:pPr>
        <w:spacing w:after="120"/>
        <w:ind w:left="1080" w:hanging="108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2053504" behindDoc="0" locked="1" layoutInCell="1" allowOverlap="1" wp14:anchorId="2E4E77CC" wp14:editId="1356A12F">
                <wp:simplePos x="0" y="0"/>
                <wp:positionH relativeFrom="column">
                  <wp:posOffset>1676400</wp:posOffset>
                </wp:positionH>
                <wp:positionV relativeFrom="paragraph">
                  <wp:posOffset>97790</wp:posOffset>
                </wp:positionV>
                <wp:extent cx="1325880" cy="374904"/>
                <wp:effectExtent l="38100" t="0" r="26670" b="82550"/>
                <wp:wrapNone/>
                <wp:docPr id="204" name="Straight Arrow Connector 204"/>
                <wp:cNvGraphicFramePr/>
                <a:graphic xmlns:a="http://schemas.openxmlformats.org/drawingml/2006/main">
                  <a:graphicData uri="http://schemas.microsoft.com/office/word/2010/wordprocessingShape">
                    <wps:wsp>
                      <wps:cNvCnPr/>
                      <wps:spPr>
                        <a:xfrm flipH="1">
                          <a:off x="0" y="0"/>
                          <a:ext cx="1325880" cy="37490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A40F16" id="Straight Arrow Connector 204" o:spid="_x0000_s1026" type="#_x0000_t32" style="position:absolute;margin-left:132pt;margin-top:7.7pt;width:104.4pt;height:29.5pt;flip:x;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" strokecolor="red" strokeweight="1pt">
                <v:stroke endarrow="block" joinstyle="miter"/>
                <w10:anchorlock/>
              </v:shape>
            </w:pict>
          </mc:Fallback>
        </mc:AlternateContent>
      </w:r>
      <w:r w:rsidRPr="008B11EE">
        <w:rPr>
          <w:rFonts w:ascii="Arial" w:hAnsi="Arial" w:cs="Arial"/>
          <w:noProof/>
          <w:sz w:val="20"/>
          <w:szCs w:val="20"/>
        </w:rPr>
        <w:drawing>
          <wp:inline distT="0" distB="0" distL="0" distR="0" wp14:anchorId="7D7233E7" wp14:editId="213E2F17">
            <wp:extent cx="5943600" cy="2200275"/>
            <wp:effectExtent l="19050" t="19050" r="19050" b="28575"/>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b="12503"/>
                    <a:stretch/>
                  </pic:blipFill>
                  <pic:spPr bwMode="auto">
                    <a:xfrm>
                      <a:off x="0" y="0"/>
                      <a:ext cx="5943600" cy="220027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E302AEC" w14:textId="08269709" w:rsidR="00C958D5" w:rsidRDefault="00C958D5" w:rsidP="00135379">
      <w:pPr>
        <w:pStyle w:val="ListParagraph"/>
        <w:numPr>
          <w:ilvl w:val="2"/>
          <w:numId w:val="6"/>
        </w:numPr>
        <w:spacing w:after="120"/>
      </w:pPr>
      <w:r w:rsidRPr="0078473C">
        <w:rPr>
          <w:rFonts w:ascii="Arial" w:hAnsi="Arial" w:cs="Arial"/>
          <w:sz w:val="20"/>
          <w:szCs w:val="20"/>
        </w:rPr>
        <w:t>The following pop-up will appear when the registration is cancelled. Click OK to cancel the operation</w:t>
      </w:r>
      <w:r>
        <w:rPr>
          <w:rFonts w:ascii="Arial" w:hAnsi="Arial" w:cs="Arial"/>
          <w:sz w:val="20"/>
          <w:szCs w:val="20"/>
        </w:rPr>
        <w:t xml:space="preserve"> (Fig 5.1</w:t>
      </w:r>
      <w:r w:rsidR="005C2233">
        <w:rPr>
          <w:rFonts w:ascii="Arial" w:hAnsi="Arial" w:cs="Arial"/>
          <w:sz w:val="20"/>
          <w:szCs w:val="20"/>
        </w:rPr>
        <w:t>j</w:t>
      </w:r>
      <w:r>
        <w:rPr>
          <w:rFonts w:ascii="Arial" w:hAnsi="Arial" w:cs="Arial"/>
          <w:sz w:val="20"/>
          <w:szCs w:val="20"/>
        </w:rPr>
        <w:t>)</w:t>
      </w:r>
      <w:r w:rsidRPr="0078473C">
        <w:rPr>
          <w:rFonts w:ascii="Arial" w:hAnsi="Arial" w:cs="Arial"/>
          <w:sz w:val="20"/>
          <w:szCs w:val="20"/>
        </w:rPr>
        <w:t>.</w:t>
      </w:r>
    </w:p>
    <w:p w14:paraId="48EB8291" w14:textId="4B7CED70" w:rsidR="00C958D5" w:rsidRPr="00FC2688" w:rsidRDefault="00C958D5" w:rsidP="00C958D5">
      <w:pPr>
        <w:spacing w:after="0"/>
        <w:rPr>
          <w:rFonts w:ascii="Arial" w:hAnsi="Arial" w:cs="Arial"/>
          <w:b/>
          <w:sz w:val="20"/>
          <w:szCs w:val="20"/>
        </w:rPr>
      </w:pPr>
      <w:r>
        <w:rPr>
          <w:rFonts w:ascii="Arial" w:hAnsi="Arial" w:cs="Arial"/>
          <w:b/>
          <w:sz w:val="20"/>
          <w:szCs w:val="20"/>
        </w:rPr>
        <w:t>Fig 5</w:t>
      </w:r>
      <w:r w:rsidRPr="00FC2688">
        <w:rPr>
          <w:rFonts w:ascii="Arial" w:hAnsi="Arial" w:cs="Arial"/>
          <w:b/>
          <w:sz w:val="20"/>
          <w:szCs w:val="20"/>
        </w:rPr>
        <w:t>.1</w:t>
      </w:r>
      <w:r w:rsidR="005C2233">
        <w:rPr>
          <w:rFonts w:ascii="Arial" w:hAnsi="Arial" w:cs="Arial"/>
          <w:b/>
          <w:sz w:val="20"/>
          <w:szCs w:val="20"/>
        </w:rPr>
        <w:t>j</w:t>
      </w:r>
    </w:p>
    <w:p w14:paraId="0DFCBEA2" w14:textId="77777777" w:rsidR="00C958D5" w:rsidRPr="008B11EE" w:rsidRDefault="00C958D5" w:rsidP="00C958D5">
      <w:pPr>
        <w:spacing w:after="120"/>
        <w:ind w:left="1080" w:hanging="1080"/>
        <w:rPr>
          <w:rFonts w:ascii="Arial" w:hAnsi="Arial" w:cs="Arial"/>
          <w:sz w:val="20"/>
          <w:szCs w:val="20"/>
        </w:rPr>
      </w:pPr>
      <w:r w:rsidRPr="008B11EE">
        <w:rPr>
          <w:rFonts w:ascii="Arial" w:hAnsi="Arial" w:cs="Arial"/>
          <w:noProof/>
          <w:sz w:val="20"/>
          <w:szCs w:val="20"/>
        </w:rPr>
        <w:drawing>
          <wp:inline distT="0" distB="0" distL="0" distR="0" wp14:anchorId="69A136BB" wp14:editId="68BD98AB">
            <wp:extent cx="2313375" cy="1160060"/>
            <wp:effectExtent l="19050" t="19050" r="10795" b="2159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336010" cy="1171410"/>
                    </a:xfrm>
                    <a:prstGeom prst="rect">
                      <a:avLst/>
                    </a:prstGeom>
                    <a:ln w="3175">
                      <a:solidFill>
                        <a:schemeClr val="tx1"/>
                      </a:solidFill>
                    </a:ln>
                  </pic:spPr>
                </pic:pic>
              </a:graphicData>
            </a:graphic>
          </wp:inline>
        </w:drawing>
      </w:r>
    </w:p>
    <w:p w14:paraId="4BF675B2" w14:textId="39AB4AAD" w:rsidR="00C958D5" w:rsidRPr="00135379" w:rsidRDefault="00C958D5" w:rsidP="00135379">
      <w:pPr>
        <w:pStyle w:val="ListParagraph"/>
        <w:numPr>
          <w:ilvl w:val="2"/>
          <w:numId w:val="6"/>
        </w:numPr>
        <w:spacing w:before="120" w:after="120"/>
        <w:contextualSpacing w:val="0"/>
        <w:rPr>
          <w:rFonts w:ascii="Arial" w:hAnsi="Arial" w:cs="Arial"/>
          <w:sz w:val="20"/>
          <w:szCs w:val="20"/>
        </w:rPr>
      </w:pPr>
      <w:r w:rsidRPr="0078473C">
        <w:rPr>
          <w:rFonts w:ascii="Arial" w:hAnsi="Arial" w:cs="Arial"/>
          <w:sz w:val="20"/>
          <w:szCs w:val="20"/>
        </w:rPr>
        <w:t>When an AR/BAR logs in to submit a Flight Registration, the following Registration Information will be requested.</w:t>
      </w:r>
    </w:p>
    <w:p w14:paraId="6C1B9606" w14:textId="152331E7" w:rsidR="005C2233" w:rsidRDefault="005C2233" w:rsidP="00C958D5">
      <w:pPr>
        <w:pStyle w:val="ListParagraph"/>
        <w:numPr>
          <w:ilvl w:val="0"/>
          <w:numId w:val="33"/>
        </w:numPr>
        <w:spacing w:before="120"/>
        <w:ind w:left="1260"/>
        <w:rPr>
          <w:rFonts w:ascii="Arial" w:hAnsi="Arial" w:cs="Arial"/>
          <w:sz w:val="20"/>
          <w:szCs w:val="20"/>
        </w:rPr>
      </w:pPr>
      <w:r w:rsidRPr="001209AA">
        <w:rPr>
          <w:rFonts w:ascii="Arial" w:hAnsi="Arial" w:cs="Arial"/>
          <w:sz w:val="20"/>
          <w:szCs w:val="20"/>
        </w:rPr>
        <w:t>Competitive Retailer Contacts</w:t>
      </w:r>
      <w:r>
        <w:rPr>
          <w:rFonts w:ascii="Arial" w:hAnsi="Arial" w:cs="Arial"/>
          <w:sz w:val="20"/>
          <w:szCs w:val="20"/>
        </w:rPr>
        <w:t xml:space="preserve"> (Fig 5.1k).</w:t>
      </w:r>
    </w:p>
    <w:p w14:paraId="490DF931" w14:textId="7B5CA1B7" w:rsidR="00C958D5" w:rsidRPr="001209AA" w:rsidRDefault="005C2233" w:rsidP="00C958D5">
      <w:pPr>
        <w:pStyle w:val="ListParagraph"/>
        <w:numPr>
          <w:ilvl w:val="1"/>
          <w:numId w:val="33"/>
        </w:numPr>
        <w:spacing w:before="120" w:after="120"/>
        <w:ind w:left="1800"/>
        <w:rPr>
          <w:rFonts w:ascii="Arial" w:hAnsi="Arial" w:cs="Arial"/>
          <w:sz w:val="20"/>
          <w:szCs w:val="20"/>
        </w:rPr>
      </w:pPr>
      <w:r>
        <w:rPr>
          <w:rFonts w:ascii="Arial" w:hAnsi="Arial" w:cs="Arial"/>
          <w:sz w:val="20"/>
          <w:szCs w:val="20"/>
        </w:rPr>
        <w:t>Enter the DUNS of the Company that is registering and c</w:t>
      </w:r>
      <w:r w:rsidR="00C958D5">
        <w:rPr>
          <w:rFonts w:ascii="Arial" w:hAnsi="Arial" w:cs="Arial"/>
          <w:sz w:val="20"/>
          <w:szCs w:val="20"/>
        </w:rPr>
        <w:t>lick the search icon next to each contact entry to populate the dropdown list with currently active users</w:t>
      </w:r>
      <w:r>
        <w:rPr>
          <w:rFonts w:ascii="Arial" w:hAnsi="Arial" w:cs="Arial"/>
          <w:sz w:val="20"/>
          <w:szCs w:val="20"/>
        </w:rPr>
        <w:t xml:space="preserve"> for that DUNS</w:t>
      </w:r>
      <w:r w:rsidR="00C958D5">
        <w:rPr>
          <w:rFonts w:ascii="Arial" w:hAnsi="Arial" w:cs="Arial"/>
          <w:sz w:val="20"/>
          <w:szCs w:val="20"/>
        </w:rPr>
        <w:t>.</w:t>
      </w:r>
    </w:p>
    <w:p w14:paraId="381DAA3D" w14:textId="77777777" w:rsidR="00C958D5" w:rsidRDefault="00C958D5" w:rsidP="00C958D5">
      <w:pPr>
        <w:spacing w:after="120"/>
        <w:ind w:left="720"/>
        <w:rPr>
          <w:rFonts w:ascii="Arial" w:hAnsi="Arial" w:cs="Arial"/>
          <w:sz w:val="20"/>
          <w:szCs w:val="20"/>
        </w:rPr>
      </w:pPr>
      <w:r w:rsidRPr="00310523">
        <w:rPr>
          <w:rFonts w:ascii="Arial" w:hAnsi="Arial" w:cs="Arial"/>
          <w:b/>
          <w:sz w:val="20"/>
          <w:szCs w:val="20"/>
        </w:rPr>
        <w:t>NOTE:</w:t>
      </w:r>
      <w:r>
        <w:rPr>
          <w:rFonts w:ascii="Arial" w:hAnsi="Arial" w:cs="Arial"/>
          <w:sz w:val="20"/>
          <w:szCs w:val="20"/>
        </w:rPr>
        <w:t xml:space="preserve"> </w:t>
      </w:r>
      <w:r w:rsidRPr="00F1202F">
        <w:rPr>
          <w:rFonts w:ascii="Arial" w:hAnsi="Arial" w:cs="Arial"/>
          <w:sz w:val="20"/>
          <w:szCs w:val="20"/>
        </w:rPr>
        <w:t>All contacts to be used must be in the system prior to registration. This is done by the MP Admin and must be completed before the AR/BAR can register for a flight.</w:t>
      </w:r>
    </w:p>
    <w:p w14:paraId="6518AD0A" w14:textId="2BB4E5A3" w:rsidR="00C958D5" w:rsidRDefault="00C958D5" w:rsidP="00C958D5">
      <w:pPr>
        <w:spacing w:after="120"/>
        <w:ind w:left="720"/>
        <w:rPr>
          <w:rFonts w:ascii="Arial" w:hAnsi="Arial" w:cs="Arial"/>
          <w:sz w:val="20"/>
          <w:szCs w:val="20"/>
        </w:rPr>
      </w:pPr>
      <w:r>
        <w:rPr>
          <w:rFonts w:ascii="Arial" w:hAnsi="Arial" w:cs="Arial"/>
          <w:b/>
          <w:sz w:val="20"/>
          <w:szCs w:val="20"/>
        </w:rPr>
        <w:t>NOTE:</w:t>
      </w:r>
      <w:r>
        <w:rPr>
          <w:rFonts w:ascii="Arial" w:hAnsi="Arial" w:cs="Arial"/>
          <w:sz w:val="20"/>
          <w:szCs w:val="20"/>
        </w:rPr>
        <w:t xml:space="preserve"> The AR/BAR can add a Distribution List for business contacts (Fig 5.1</w:t>
      </w:r>
      <w:r w:rsidR="001B0BD4">
        <w:rPr>
          <w:rFonts w:ascii="Arial" w:hAnsi="Arial" w:cs="Arial"/>
          <w:sz w:val="20"/>
          <w:szCs w:val="20"/>
        </w:rPr>
        <w:t>k</w:t>
      </w:r>
      <w:r>
        <w:rPr>
          <w:rFonts w:ascii="Arial" w:hAnsi="Arial" w:cs="Arial"/>
          <w:sz w:val="20"/>
          <w:szCs w:val="20"/>
        </w:rPr>
        <w:t>).</w:t>
      </w:r>
    </w:p>
    <w:p w14:paraId="784E3350" w14:textId="77777777" w:rsidR="00312AD5" w:rsidRDefault="00312AD5" w:rsidP="00200A27">
      <w:pPr>
        <w:tabs>
          <w:tab w:val="left" w:pos="5505"/>
        </w:tabs>
        <w:spacing w:after="0"/>
        <w:rPr>
          <w:rFonts w:ascii="Arial" w:hAnsi="Arial" w:cs="Arial"/>
          <w:b/>
          <w:sz w:val="20"/>
          <w:szCs w:val="20"/>
        </w:rPr>
      </w:pPr>
    </w:p>
    <w:p w14:paraId="6B1377E6" w14:textId="77777777" w:rsidR="00312AD5" w:rsidRDefault="00312AD5" w:rsidP="00200A27">
      <w:pPr>
        <w:tabs>
          <w:tab w:val="left" w:pos="5505"/>
        </w:tabs>
        <w:spacing w:after="0"/>
        <w:rPr>
          <w:rFonts w:ascii="Arial" w:hAnsi="Arial" w:cs="Arial"/>
          <w:b/>
          <w:sz w:val="20"/>
          <w:szCs w:val="20"/>
        </w:rPr>
      </w:pPr>
    </w:p>
    <w:p w14:paraId="64EBABDD" w14:textId="77777777" w:rsidR="00312AD5" w:rsidRDefault="00312AD5" w:rsidP="00200A27">
      <w:pPr>
        <w:tabs>
          <w:tab w:val="left" w:pos="5505"/>
        </w:tabs>
        <w:spacing w:after="0"/>
        <w:rPr>
          <w:rFonts w:ascii="Arial" w:hAnsi="Arial" w:cs="Arial"/>
          <w:b/>
          <w:sz w:val="20"/>
          <w:szCs w:val="20"/>
        </w:rPr>
      </w:pPr>
    </w:p>
    <w:p w14:paraId="0E8D3777" w14:textId="77777777" w:rsidR="00312AD5" w:rsidRDefault="00312AD5" w:rsidP="00200A27">
      <w:pPr>
        <w:tabs>
          <w:tab w:val="left" w:pos="5505"/>
        </w:tabs>
        <w:spacing w:after="0"/>
        <w:rPr>
          <w:rFonts w:ascii="Arial" w:hAnsi="Arial" w:cs="Arial"/>
          <w:b/>
          <w:sz w:val="20"/>
          <w:szCs w:val="20"/>
        </w:rPr>
      </w:pPr>
    </w:p>
    <w:p w14:paraId="40A23AB7" w14:textId="06075BF9" w:rsidR="00200A27" w:rsidRDefault="00200A27" w:rsidP="00200A27">
      <w:pPr>
        <w:tabs>
          <w:tab w:val="left" w:pos="5505"/>
        </w:tabs>
        <w:spacing w:after="0"/>
        <w:rPr>
          <w:rFonts w:ascii="Arial" w:hAnsi="Arial" w:cs="Arial"/>
          <w:b/>
          <w:sz w:val="20"/>
          <w:szCs w:val="20"/>
        </w:rPr>
      </w:pPr>
      <w:r>
        <w:rPr>
          <w:rFonts w:ascii="Arial" w:hAnsi="Arial" w:cs="Arial"/>
          <w:b/>
          <w:sz w:val="20"/>
          <w:szCs w:val="20"/>
        </w:rPr>
        <w:lastRenderedPageBreak/>
        <w:t>Fig 5</w:t>
      </w:r>
      <w:r w:rsidRPr="00FC2688">
        <w:rPr>
          <w:rFonts w:ascii="Arial" w:hAnsi="Arial" w:cs="Arial"/>
          <w:b/>
          <w:sz w:val="20"/>
          <w:szCs w:val="20"/>
        </w:rPr>
        <w:t>.1</w:t>
      </w:r>
      <w:r w:rsidR="005C2233">
        <w:rPr>
          <w:rFonts w:ascii="Arial" w:hAnsi="Arial" w:cs="Arial"/>
          <w:b/>
          <w:sz w:val="20"/>
          <w:szCs w:val="20"/>
        </w:rPr>
        <w:t>k</w:t>
      </w:r>
    </w:p>
    <w:p w14:paraId="2AB3498F" w14:textId="77777777" w:rsidR="00200A27" w:rsidRDefault="00200A27" w:rsidP="00200A27">
      <w:pPr>
        <w:tabs>
          <w:tab w:val="left" w:pos="5505"/>
        </w:tabs>
        <w:spacing w:after="120"/>
        <w:rPr>
          <w:rFonts w:ascii="Arial" w:hAnsi="Arial" w:cs="Arial"/>
          <w:b/>
          <w:sz w:val="20"/>
          <w:szCs w:val="20"/>
        </w:rPr>
      </w:pPr>
      <w:r>
        <w:rPr>
          <w:noProof/>
        </w:rPr>
        <mc:AlternateContent>
          <mc:Choice Requires="wps">
            <w:drawing>
              <wp:anchor distT="0" distB="0" distL="114300" distR="114300" simplePos="0" relativeHeight="252189696" behindDoc="0" locked="1" layoutInCell="1" allowOverlap="1" wp14:anchorId="6CA613B6" wp14:editId="3A4F1B43">
                <wp:simplePos x="0" y="0"/>
                <wp:positionH relativeFrom="column">
                  <wp:posOffset>2209800</wp:posOffset>
                </wp:positionH>
                <wp:positionV relativeFrom="paragraph">
                  <wp:posOffset>1461770</wp:posOffset>
                </wp:positionV>
                <wp:extent cx="36576" cy="768096"/>
                <wp:effectExtent l="76200" t="0" r="59055" b="51435"/>
                <wp:wrapNone/>
                <wp:docPr id="48" name="Straight Arrow Connector 48"/>
                <wp:cNvGraphicFramePr/>
                <a:graphic xmlns:a="http://schemas.openxmlformats.org/drawingml/2006/main">
                  <a:graphicData uri="http://schemas.microsoft.com/office/word/2010/wordprocessingShape">
                    <wps:wsp>
                      <wps:cNvCnPr/>
                      <wps:spPr>
                        <a:xfrm flipH="1">
                          <a:off x="0" y="0"/>
                          <a:ext cx="36576" cy="76809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B712531" id="_x0000_t32" coordsize="21600,21600" o:spt="32" o:oned="t" path="m,l21600,21600e" filled="f">
                <v:path arrowok="t" fillok="f" o:connecttype="none"/>
                <o:lock v:ext="edit" shapetype="t"/>
              </v:shapetype>
              <v:shape id="Straight Arrow Connector 48" o:spid="_x0000_s1026" type="#_x0000_t32" style="position:absolute;margin-left:174pt;margin-top:115.1pt;width:2.9pt;height:60.5pt;flip:x;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188672" behindDoc="0" locked="1" layoutInCell="1" allowOverlap="1" wp14:anchorId="07D5B3C8" wp14:editId="2C5EBC5A">
                <wp:simplePos x="0" y="0"/>
                <wp:positionH relativeFrom="column">
                  <wp:posOffset>1371600</wp:posOffset>
                </wp:positionH>
                <wp:positionV relativeFrom="paragraph">
                  <wp:posOffset>1490345</wp:posOffset>
                </wp:positionV>
                <wp:extent cx="521208" cy="576072"/>
                <wp:effectExtent l="38100" t="0" r="31750" b="52705"/>
                <wp:wrapNone/>
                <wp:docPr id="52" name="Straight Arrow Connector 52"/>
                <wp:cNvGraphicFramePr/>
                <a:graphic xmlns:a="http://schemas.openxmlformats.org/drawingml/2006/main">
                  <a:graphicData uri="http://schemas.microsoft.com/office/word/2010/wordprocessingShape">
                    <wps:wsp>
                      <wps:cNvCnPr/>
                      <wps:spPr>
                        <a:xfrm flipH="1">
                          <a:off x="0" y="0"/>
                          <a:ext cx="521208" cy="57607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00C323" id="Straight Arrow Connector 52" o:spid="_x0000_s1026" type="#_x0000_t32" style="position:absolute;margin-left:108pt;margin-top:117.35pt;width:41.05pt;height:45.35pt;flip:x;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" strokecolor="red" strokeweight="1pt">
                <v:stroke endarrow="block" joinstyle="miter"/>
                <w10:anchorlock/>
              </v:shape>
            </w:pict>
          </mc:Fallback>
        </mc:AlternateContent>
      </w:r>
      <w:r>
        <w:rPr>
          <w:noProof/>
        </w:rPr>
        <w:drawing>
          <wp:inline distT="0" distB="0" distL="0" distR="0" wp14:anchorId="496C811E" wp14:editId="62A22D1E">
            <wp:extent cx="5943600" cy="3024505"/>
            <wp:effectExtent l="19050" t="19050" r="19050" b="2349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3024505"/>
                    </a:xfrm>
                    <a:prstGeom prst="rect">
                      <a:avLst/>
                    </a:prstGeom>
                    <a:ln w="3175">
                      <a:solidFill>
                        <a:schemeClr val="tx1"/>
                      </a:solidFill>
                    </a:ln>
                  </pic:spPr>
                </pic:pic>
              </a:graphicData>
            </a:graphic>
          </wp:inline>
        </w:drawing>
      </w:r>
    </w:p>
    <w:p w14:paraId="6CD84ADA" w14:textId="6F18A124" w:rsidR="00F0711A" w:rsidRPr="00135379" w:rsidRDefault="00F0711A" w:rsidP="00135379">
      <w:pPr>
        <w:pStyle w:val="ListParagraph"/>
        <w:numPr>
          <w:ilvl w:val="0"/>
          <w:numId w:val="33"/>
        </w:numPr>
        <w:spacing w:after="120"/>
        <w:rPr>
          <w:rFonts w:ascii="Arial" w:hAnsi="Arial" w:cs="Arial"/>
          <w:sz w:val="20"/>
          <w:szCs w:val="20"/>
        </w:rPr>
      </w:pPr>
      <w:r w:rsidRPr="001209AA">
        <w:rPr>
          <w:rFonts w:ascii="Arial" w:hAnsi="Arial" w:cs="Arial"/>
          <w:sz w:val="20"/>
          <w:szCs w:val="20"/>
        </w:rPr>
        <w:t>Registration Information</w:t>
      </w:r>
      <w:r>
        <w:rPr>
          <w:rFonts w:ascii="Arial" w:hAnsi="Arial" w:cs="Arial"/>
          <w:sz w:val="20"/>
          <w:szCs w:val="20"/>
        </w:rPr>
        <w:t xml:space="preserve"> (Fig 5.1l).</w:t>
      </w:r>
    </w:p>
    <w:p w14:paraId="3B19CCF0" w14:textId="4A04D800" w:rsidR="00200A27" w:rsidRPr="00FC2688" w:rsidRDefault="00200A27" w:rsidP="00200A27">
      <w:pPr>
        <w:spacing w:after="0"/>
        <w:ind w:left="1080" w:hanging="1080"/>
        <w:rPr>
          <w:rFonts w:ascii="Arial" w:hAnsi="Arial" w:cs="Arial"/>
          <w:b/>
          <w:sz w:val="20"/>
          <w:szCs w:val="20"/>
        </w:rPr>
      </w:pPr>
      <w:r>
        <w:rPr>
          <w:rFonts w:ascii="Arial" w:hAnsi="Arial" w:cs="Arial"/>
          <w:b/>
          <w:sz w:val="20"/>
          <w:szCs w:val="20"/>
        </w:rPr>
        <w:t>Fig 5</w:t>
      </w:r>
      <w:r w:rsidRPr="001018A0">
        <w:rPr>
          <w:rFonts w:ascii="Arial" w:hAnsi="Arial" w:cs="Arial"/>
          <w:b/>
          <w:sz w:val="20"/>
          <w:szCs w:val="20"/>
        </w:rPr>
        <w:t>.1</w:t>
      </w:r>
      <w:r w:rsidR="00F0711A">
        <w:rPr>
          <w:rFonts w:ascii="Arial" w:hAnsi="Arial" w:cs="Arial"/>
          <w:b/>
          <w:sz w:val="20"/>
          <w:szCs w:val="20"/>
        </w:rPr>
        <w:t>l</w:t>
      </w:r>
    </w:p>
    <w:p w14:paraId="628A4D41" w14:textId="609E92E8" w:rsidR="00200A27" w:rsidRPr="00135379" w:rsidRDefault="00200A27" w:rsidP="00135379">
      <w:pPr>
        <w:spacing w:after="120"/>
        <w:ind w:left="1080" w:hanging="108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2187648" behindDoc="0" locked="1" layoutInCell="1" allowOverlap="1" wp14:anchorId="02A9D435" wp14:editId="483EB5D8">
                <wp:simplePos x="0" y="0"/>
                <wp:positionH relativeFrom="column">
                  <wp:posOffset>95250</wp:posOffset>
                </wp:positionH>
                <wp:positionV relativeFrom="paragraph">
                  <wp:posOffset>2000885</wp:posOffset>
                </wp:positionV>
                <wp:extent cx="850392" cy="530352"/>
                <wp:effectExtent l="0" t="0" r="83185" b="60325"/>
                <wp:wrapNone/>
                <wp:docPr id="53" name="Straight Arrow Connector 53"/>
                <wp:cNvGraphicFramePr/>
                <a:graphic xmlns:a="http://schemas.openxmlformats.org/drawingml/2006/main">
                  <a:graphicData uri="http://schemas.microsoft.com/office/word/2010/wordprocessingShape">
                    <wps:wsp>
                      <wps:cNvCnPr/>
                      <wps:spPr>
                        <a:xfrm>
                          <a:off x="0" y="0"/>
                          <a:ext cx="850392" cy="53035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EB179E" id="Straight Arrow Connector 53" o:spid="_x0000_s1026" type="#_x0000_t32" style="position:absolute;margin-left:7.5pt;margin-top:157.55pt;width:66.95pt;height:41.75pt;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" strokecolor="red" strokeweight="1pt">
                <v:stroke endarrow="block" joinstyle="miter"/>
                <w10:anchorlock/>
              </v:shape>
            </w:pict>
          </mc:Fallback>
        </mc:AlternateContent>
      </w:r>
      <w:r w:rsidRPr="008B11EE">
        <w:rPr>
          <w:rFonts w:ascii="Arial" w:hAnsi="Arial" w:cs="Arial"/>
          <w:noProof/>
          <w:sz w:val="20"/>
          <w:szCs w:val="20"/>
        </w:rPr>
        <w:drawing>
          <wp:inline distT="0" distB="0" distL="0" distR="0" wp14:anchorId="28D2E8FA" wp14:editId="3E409091">
            <wp:extent cx="5942276" cy="2691442"/>
            <wp:effectExtent l="19050" t="19050" r="20955" b="1397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b="20915"/>
                    <a:stretch/>
                  </pic:blipFill>
                  <pic:spPr bwMode="auto">
                    <a:xfrm>
                      <a:off x="0" y="0"/>
                      <a:ext cx="5959258" cy="2699134"/>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EC2ABF3" w14:textId="77777777" w:rsidR="00200A27" w:rsidRDefault="00200A27" w:rsidP="00200A27">
      <w:pPr>
        <w:spacing w:after="120"/>
        <w:ind w:left="720"/>
        <w:rPr>
          <w:rFonts w:ascii="Arial" w:hAnsi="Arial" w:cs="Arial"/>
          <w:sz w:val="20"/>
          <w:szCs w:val="20"/>
        </w:rPr>
      </w:pPr>
      <w:r w:rsidRPr="00310523">
        <w:rPr>
          <w:rFonts w:ascii="Arial" w:hAnsi="Arial" w:cs="Arial"/>
          <w:b/>
          <w:sz w:val="20"/>
          <w:szCs w:val="20"/>
        </w:rPr>
        <w:t>NOTE:</w:t>
      </w:r>
      <w:r>
        <w:rPr>
          <w:rFonts w:ascii="Arial" w:hAnsi="Arial" w:cs="Arial"/>
          <w:sz w:val="20"/>
          <w:szCs w:val="20"/>
        </w:rPr>
        <w:t xml:space="preserve"> If the New MP is a DUNS+4 entity, every entry in this section must match the Parent company for the New MP to be tested under the “Testing Umbrella” of the Parent Company (Fig 5.1l), otherwise, the DUNS+4 entity will test as a New MP. The Parent Company info can be found in the General dashboard in the My Company Testing Information report by clicking the Item Id next to the Parent Company’s name.</w:t>
      </w:r>
    </w:p>
    <w:p w14:paraId="3D4B745A" w14:textId="3195684B" w:rsidR="00200A27" w:rsidRDefault="00200A27" w:rsidP="00200A27">
      <w:pPr>
        <w:spacing w:after="120"/>
        <w:ind w:left="720"/>
        <w:rPr>
          <w:rFonts w:ascii="Arial" w:hAnsi="Arial" w:cs="Arial"/>
          <w:sz w:val="20"/>
          <w:szCs w:val="20"/>
        </w:rPr>
      </w:pPr>
      <w:r>
        <w:rPr>
          <w:rFonts w:ascii="Arial" w:hAnsi="Arial" w:cs="Arial"/>
          <w:b/>
          <w:sz w:val="20"/>
          <w:szCs w:val="20"/>
        </w:rPr>
        <w:t>NOTE:</w:t>
      </w:r>
      <w:r>
        <w:rPr>
          <w:rFonts w:ascii="Arial" w:hAnsi="Arial" w:cs="Arial"/>
          <w:sz w:val="20"/>
          <w:szCs w:val="20"/>
        </w:rPr>
        <w:t xml:space="preserve"> If AEP Texas Central-007924772 is selected as a TDSP Trading Partner, AEP Texas North-007923311 must be selected as part of the testing</w:t>
      </w:r>
      <w:r w:rsidR="00F0711A">
        <w:rPr>
          <w:rFonts w:ascii="Arial" w:hAnsi="Arial" w:cs="Arial"/>
          <w:sz w:val="20"/>
          <w:szCs w:val="20"/>
        </w:rPr>
        <w:t xml:space="preserve"> (Fig 5.1m</w:t>
      </w:r>
      <w:r w:rsidR="00312AD5">
        <w:rPr>
          <w:rFonts w:ascii="Arial" w:hAnsi="Arial" w:cs="Arial"/>
          <w:sz w:val="20"/>
          <w:szCs w:val="20"/>
        </w:rPr>
        <w:t>)</w:t>
      </w:r>
      <w:r>
        <w:rPr>
          <w:rFonts w:ascii="Arial" w:hAnsi="Arial" w:cs="Arial"/>
          <w:sz w:val="20"/>
          <w:szCs w:val="20"/>
        </w:rPr>
        <w:t>. CRs will need to run penny tests with both entities. The other scripts will only be run by AEP Texas Central-007924772.</w:t>
      </w:r>
    </w:p>
    <w:p w14:paraId="4FCD86B9" w14:textId="0261C7E7" w:rsidR="00F0711A" w:rsidRPr="00135379" w:rsidRDefault="00F0711A" w:rsidP="00200A27">
      <w:pPr>
        <w:spacing w:after="120"/>
        <w:ind w:left="720"/>
        <w:rPr>
          <w:rFonts w:ascii="Arial" w:hAnsi="Arial" w:cs="Arial"/>
          <w:sz w:val="20"/>
          <w:szCs w:val="20"/>
        </w:rPr>
      </w:pPr>
      <w:r>
        <w:rPr>
          <w:rFonts w:ascii="Arial" w:hAnsi="Arial" w:cs="Arial"/>
          <w:b/>
          <w:sz w:val="20"/>
          <w:szCs w:val="20"/>
        </w:rPr>
        <w:lastRenderedPageBreak/>
        <w:t xml:space="preserve">NOTE: </w:t>
      </w:r>
      <w:r>
        <w:rPr>
          <w:rFonts w:ascii="Arial" w:hAnsi="Arial" w:cs="Arial"/>
          <w:sz w:val="20"/>
          <w:szCs w:val="20"/>
        </w:rPr>
        <w:t>System Change is for b</w:t>
      </w:r>
      <w:r w:rsidR="007E4D3D">
        <w:rPr>
          <w:rFonts w:ascii="Arial" w:hAnsi="Arial" w:cs="Arial"/>
          <w:sz w:val="20"/>
          <w:szCs w:val="20"/>
        </w:rPr>
        <w:t>ackend system or NAESB system changes.</w:t>
      </w:r>
      <w:r>
        <w:rPr>
          <w:rFonts w:ascii="Arial" w:hAnsi="Arial" w:cs="Arial"/>
          <w:sz w:val="20"/>
          <w:szCs w:val="20"/>
        </w:rPr>
        <w:t xml:space="preserve"> Do not select Yes if MP is only making a Service Provider change (Fig 5.1m).</w:t>
      </w:r>
    </w:p>
    <w:p w14:paraId="6194387D" w14:textId="5A11E382" w:rsidR="00312AD5" w:rsidRPr="00135379" w:rsidRDefault="00200A27" w:rsidP="00200A27">
      <w:pPr>
        <w:spacing w:after="0"/>
        <w:rPr>
          <w:rFonts w:ascii="Arial" w:hAnsi="Arial" w:cs="Arial"/>
          <w:b/>
          <w:sz w:val="20"/>
          <w:szCs w:val="20"/>
        </w:rPr>
      </w:pPr>
      <w:r w:rsidRPr="00207E34">
        <w:rPr>
          <w:rFonts w:ascii="Arial" w:hAnsi="Arial" w:cs="Arial"/>
          <w:b/>
          <w:sz w:val="20"/>
          <w:szCs w:val="20"/>
        </w:rPr>
        <w:t>Fig 5.</w:t>
      </w:r>
      <w:r w:rsidRPr="00FF0E6D">
        <w:rPr>
          <w:rFonts w:ascii="Arial" w:hAnsi="Arial" w:cs="Arial"/>
          <w:b/>
          <w:sz w:val="20"/>
          <w:szCs w:val="20"/>
        </w:rPr>
        <w:t>1</w:t>
      </w:r>
      <w:r w:rsidR="00F0711A">
        <w:rPr>
          <w:rFonts w:ascii="Arial" w:hAnsi="Arial" w:cs="Arial"/>
          <w:b/>
          <w:sz w:val="20"/>
          <w:szCs w:val="20"/>
        </w:rPr>
        <w:t>m</w:t>
      </w:r>
    </w:p>
    <w:p w14:paraId="4325F50D" w14:textId="740650C0" w:rsidR="00A45759" w:rsidRPr="00135379" w:rsidRDefault="00F0711A" w:rsidP="00135379">
      <w:pPr>
        <w:spacing w:after="120"/>
        <w:rPr>
          <w:rFonts w:ascii="Arial" w:hAnsi="Arial" w:cs="Arial"/>
          <w:b/>
          <w:sz w:val="20"/>
          <w:szCs w:val="20"/>
        </w:rPr>
      </w:pPr>
      <w:r>
        <w:rPr>
          <w:noProof/>
        </w:rPr>
        <mc:AlternateContent>
          <mc:Choice Requires="wps">
            <w:drawing>
              <wp:anchor distT="0" distB="0" distL="114300" distR="114300" simplePos="0" relativeHeight="252190720" behindDoc="0" locked="1" layoutInCell="1" allowOverlap="1" wp14:anchorId="3154DC53" wp14:editId="0D977FB2">
                <wp:simplePos x="0" y="0"/>
                <wp:positionH relativeFrom="column">
                  <wp:posOffset>3571875</wp:posOffset>
                </wp:positionH>
                <wp:positionV relativeFrom="paragraph">
                  <wp:posOffset>874395</wp:posOffset>
                </wp:positionV>
                <wp:extent cx="566928" cy="301752"/>
                <wp:effectExtent l="0" t="38100" r="62230" b="22225"/>
                <wp:wrapNone/>
                <wp:docPr id="22" name="Straight Arrow Connector 22"/>
                <wp:cNvGraphicFramePr/>
                <a:graphic xmlns:a="http://schemas.openxmlformats.org/drawingml/2006/main">
                  <a:graphicData uri="http://schemas.microsoft.com/office/word/2010/wordprocessingShape">
                    <wps:wsp>
                      <wps:cNvCnPr/>
                      <wps:spPr>
                        <a:xfrm flipV="1">
                          <a:off x="0" y="0"/>
                          <a:ext cx="566928" cy="30175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7727B78" id="_x0000_t32" coordsize="21600,21600" o:spt="32" o:oned="t" path="m,l21600,21600e" filled="f">
                <v:path arrowok="t" fillok="f" o:connecttype="none"/>
                <o:lock v:ext="edit" shapetype="t"/>
              </v:shapetype>
              <v:shape id="Straight Arrow Connector 22" o:spid="_x0000_s1026" type="#_x0000_t32" style="position:absolute;margin-left:281.25pt;margin-top:68.85pt;width:44.65pt;height:23.75pt;flip:y;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" strokecolor="red" strokeweight="1pt">
                <v:stroke endarrow="block" joinstyle="miter"/>
                <w10:anchorlock/>
              </v:shape>
            </w:pict>
          </mc:Fallback>
        </mc:AlternateContent>
      </w:r>
      <w:r w:rsidR="00312AD5">
        <w:rPr>
          <w:noProof/>
        </w:rPr>
        <w:drawing>
          <wp:inline distT="0" distB="0" distL="0" distR="0" wp14:anchorId="37737709" wp14:editId="6E9B9446">
            <wp:extent cx="5943600" cy="1844040"/>
            <wp:effectExtent l="19050" t="19050" r="19050" b="2286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t="25135"/>
                    <a:stretch/>
                  </pic:blipFill>
                  <pic:spPr bwMode="auto">
                    <a:xfrm>
                      <a:off x="0" y="0"/>
                      <a:ext cx="5943600" cy="184404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80FA0A4" w14:textId="496D8098" w:rsidR="00E063C2" w:rsidRPr="00BB5D71" w:rsidRDefault="003337AC" w:rsidP="00135379">
      <w:pPr>
        <w:pStyle w:val="ListParagraph"/>
        <w:numPr>
          <w:ilvl w:val="2"/>
          <w:numId w:val="6"/>
        </w:numPr>
        <w:spacing w:after="120"/>
        <w:rPr>
          <w:rFonts w:ascii="Arial" w:hAnsi="Arial" w:cs="Arial"/>
          <w:b/>
          <w:sz w:val="20"/>
          <w:szCs w:val="20"/>
        </w:rPr>
      </w:pPr>
      <w:r>
        <w:rPr>
          <w:rFonts w:ascii="Arial" w:hAnsi="Arial" w:cs="Arial"/>
          <w:sz w:val="20"/>
          <w:szCs w:val="20"/>
        </w:rPr>
        <w:t xml:space="preserve">If the MP will be using an </w:t>
      </w:r>
      <w:proofErr w:type="gramStart"/>
      <w:r>
        <w:rPr>
          <w:rFonts w:ascii="Arial" w:hAnsi="Arial" w:cs="Arial"/>
          <w:sz w:val="20"/>
          <w:szCs w:val="20"/>
        </w:rPr>
        <w:t>In House</w:t>
      </w:r>
      <w:proofErr w:type="gramEnd"/>
      <w:r>
        <w:rPr>
          <w:rFonts w:ascii="Arial" w:hAnsi="Arial" w:cs="Arial"/>
          <w:sz w:val="20"/>
          <w:szCs w:val="20"/>
        </w:rPr>
        <w:t xml:space="preserve"> Service Provider, they will be required to enter the test NAESB URL</w:t>
      </w:r>
      <w:r w:rsidR="00F0711A">
        <w:rPr>
          <w:rFonts w:ascii="Arial" w:hAnsi="Arial" w:cs="Arial"/>
          <w:sz w:val="20"/>
          <w:szCs w:val="20"/>
        </w:rPr>
        <w:t xml:space="preserve"> (Fig 5.1n)</w:t>
      </w:r>
      <w:r>
        <w:rPr>
          <w:rFonts w:ascii="Arial" w:hAnsi="Arial" w:cs="Arial"/>
          <w:sz w:val="20"/>
          <w:szCs w:val="20"/>
        </w:rPr>
        <w:t>.</w:t>
      </w:r>
    </w:p>
    <w:p w14:paraId="42DEB3BD" w14:textId="533C9303" w:rsidR="00BB5D71" w:rsidRPr="00BB5D71" w:rsidRDefault="00BB5D71" w:rsidP="00BB5D71">
      <w:pPr>
        <w:spacing w:after="120"/>
        <w:ind w:left="720"/>
        <w:rPr>
          <w:rFonts w:ascii="Arial" w:hAnsi="Arial" w:cs="Arial"/>
          <w:bCs/>
          <w:sz w:val="20"/>
          <w:szCs w:val="20"/>
        </w:rPr>
      </w:pPr>
      <w:r>
        <w:rPr>
          <w:rFonts w:ascii="Arial" w:hAnsi="Arial" w:cs="Arial"/>
          <w:b/>
          <w:sz w:val="20"/>
          <w:szCs w:val="20"/>
        </w:rPr>
        <w:t xml:space="preserve">NOTE: </w:t>
      </w:r>
      <w:r>
        <w:rPr>
          <w:rFonts w:ascii="Arial" w:hAnsi="Arial" w:cs="Arial"/>
          <w:bCs/>
          <w:sz w:val="20"/>
          <w:szCs w:val="20"/>
        </w:rPr>
        <w:t>To choose the TDSP Territories to test, select the TDSPs in the left TDSP Trading Partners window, and move them to the right window using the right arrow.</w:t>
      </w:r>
    </w:p>
    <w:p w14:paraId="1C5AD73D" w14:textId="6EF95206" w:rsidR="00F0711A" w:rsidRPr="00135379" w:rsidRDefault="00E063C2" w:rsidP="00135379">
      <w:pPr>
        <w:spacing w:after="0"/>
        <w:rPr>
          <w:rFonts w:ascii="Arial" w:hAnsi="Arial" w:cs="Arial"/>
          <w:b/>
          <w:sz w:val="20"/>
          <w:szCs w:val="20"/>
        </w:rPr>
      </w:pPr>
      <w:r>
        <w:rPr>
          <w:rFonts w:ascii="Arial" w:hAnsi="Arial" w:cs="Arial"/>
          <w:b/>
          <w:sz w:val="20"/>
          <w:szCs w:val="20"/>
        </w:rPr>
        <w:t>Fig 5.1n</w:t>
      </w:r>
    </w:p>
    <w:p w14:paraId="554E7051" w14:textId="7E3B502D" w:rsidR="00F0711A" w:rsidRPr="00135379" w:rsidRDefault="00470FD1">
      <w:pPr>
        <w:spacing w:after="120"/>
        <w:rPr>
          <w:rFonts w:ascii="Arial" w:hAnsi="Arial" w:cs="Arial"/>
          <w:b/>
          <w:sz w:val="20"/>
          <w:szCs w:val="20"/>
        </w:rPr>
      </w:pPr>
      <w:r>
        <w:rPr>
          <w:noProof/>
        </w:rPr>
        <mc:AlternateContent>
          <mc:Choice Requires="wps">
            <w:drawing>
              <wp:anchor distT="0" distB="0" distL="114300" distR="114300" simplePos="0" relativeHeight="252222464" behindDoc="0" locked="1" layoutInCell="1" allowOverlap="1" wp14:anchorId="447FC51C" wp14:editId="5D6A8532">
                <wp:simplePos x="0" y="0"/>
                <wp:positionH relativeFrom="column">
                  <wp:posOffset>2345377</wp:posOffset>
                </wp:positionH>
                <wp:positionV relativeFrom="paragraph">
                  <wp:posOffset>1350546</wp:posOffset>
                </wp:positionV>
                <wp:extent cx="484632" cy="502920"/>
                <wp:effectExtent l="0" t="0" r="67945" b="49530"/>
                <wp:wrapNone/>
                <wp:docPr id="1972596079" name="Straight Arrow Connector 1"/>
                <wp:cNvGraphicFramePr/>
                <a:graphic xmlns:a="http://schemas.openxmlformats.org/drawingml/2006/main">
                  <a:graphicData uri="http://schemas.microsoft.com/office/word/2010/wordprocessingShape">
                    <wps:wsp>
                      <wps:cNvCnPr/>
                      <wps:spPr>
                        <a:xfrm>
                          <a:off x="0" y="0"/>
                          <a:ext cx="484632" cy="5029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17BB645" id="_x0000_t32" coordsize="21600,21600" o:spt="32" o:oned="t" path="m,l21600,21600e" filled="f">
                <v:path arrowok="t" fillok="f" o:connecttype="none"/>
                <o:lock v:ext="edit" shapetype="t"/>
              </v:shapetype>
              <v:shape id="Straight Arrow Connector 1" o:spid="_x0000_s1026" type="#_x0000_t32" style="position:absolute;margin-left:184.7pt;margin-top:106.35pt;width:38.15pt;height:39.6pt;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" strokecolor="red" strokeweight="1pt">
                <v:stroke endarrow="block" joinstyle="miter"/>
                <w10:anchorlock/>
              </v:shape>
            </w:pict>
          </mc:Fallback>
        </mc:AlternateContent>
      </w:r>
      <w:r w:rsidR="00F0711A">
        <w:rPr>
          <w:noProof/>
        </w:rPr>
        <w:drawing>
          <wp:inline distT="0" distB="0" distL="0" distR="0" wp14:anchorId="330D3FEE" wp14:editId="2C2F1808">
            <wp:extent cx="5943600" cy="2298065"/>
            <wp:effectExtent l="19050" t="19050" r="19050" b="260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2298065"/>
                    </a:xfrm>
                    <a:prstGeom prst="rect">
                      <a:avLst/>
                    </a:prstGeom>
                    <a:ln w="3175">
                      <a:solidFill>
                        <a:schemeClr val="tx1"/>
                      </a:solidFill>
                    </a:ln>
                  </pic:spPr>
                </pic:pic>
              </a:graphicData>
            </a:graphic>
          </wp:inline>
        </w:drawing>
      </w:r>
    </w:p>
    <w:p w14:paraId="0601A50D" w14:textId="6C4291A9" w:rsidR="003337AC" w:rsidRDefault="002238DF">
      <w:pPr>
        <w:spacing w:after="120"/>
        <w:ind w:left="720"/>
        <w:rPr>
          <w:rFonts w:ascii="Arial" w:hAnsi="Arial" w:cs="Arial"/>
          <w:sz w:val="20"/>
          <w:szCs w:val="20"/>
        </w:rPr>
      </w:pPr>
      <w:r>
        <w:rPr>
          <w:rFonts w:ascii="Arial" w:hAnsi="Arial" w:cs="Arial"/>
          <w:b/>
          <w:sz w:val="20"/>
          <w:szCs w:val="20"/>
        </w:rPr>
        <w:t xml:space="preserve">NOTE: </w:t>
      </w:r>
      <w:r>
        <w:rPr>
          <w:rFonts w:ascii="Arial" w:hAnsi="Arial" w:cs="Arial"/>
          <w:sz w:val="20"/>
          <w:szCs w:val="20"/>
        </w:rPr>
        <w:t xml:space="preserve">In House service providers are identified by their URL. If the URL provided does not match the URL in the FlighTrak system, an error will return once the registration is submitted (Fig 5.1o). If accepted, the </w:t>
      </w:r>
      <w:proofErr w:type="gramStart"/>
      <w:r>
        <w:rPr>
          <w:rFonts w:ascii="Arial" w:hAnsi="Arial" w:cs="Arial"/>
          <w:sz w:val="20"/>
          <w:szCs w:val="20"/>
        </w:rPr>
        <w:t>In House</w:t>
      </w:r>
      <w:proofErr w:type="gramEnd"/>
      <w:r>
        <w:rPr>
          <w:rFonts w:ascii="Arial" w:hAnsi="Arial" w:cs="Arial"/>
          <w:sz w:val="20"/>
          <w:szCs w:val="20"/>
        </w:rPr>
        <w:t xml:space="preserve"> service provider will be tested as an unestablished service provider. If you think that the URL should already be in the system as successfully tested, please contact ERCOT before completing the registration.</w:t>
      </w:r>
    </w:p>
    <w:p w14:paraId="50DAE21A" w14:textId="77777777" w:rsidR="002238DF" w:rsidRDefault="002238DF" w:rsidP="00135379">
      <w:pPr>
        <w:spacing w:after="0"/>
        <w:rPr>
          <w:rFonts w:ascii="Arial" w:hAnsi="Arial" w:cs="Arial"/>
          <w:b/>
          <w:sz w:val="20"/>
          <w:szCs w:val="20"/>
        </w:rPr>
      </w:pPr>
    </w:p>
    <w:p w14:paraId="7820D3E3" w14:textId="77777777" w:rsidR="002238DF" w:rsidRDefault="002238DF" w:rsidP="00135379">
      <w:pPr>
        <w:spacing w:after="0"/>
        <w:rPr>
          <w:rFonts w:ascii="Arial" w:hAnsi="Arial" w:cs="Arial"/>
          <w:b/>
          <w:sz w:val="20"/>
          <w:szCs w:val="20"/>
        </w:rPr>
      </w:pPr>
    </w:p>
    <w:p w14:paraId="1E6DA081" w14:textId="77777777" w:rsidR="002238DF" w:rsidRDefault="002238DF" w:rsidP="00135379">
      <w:pPr>
        <w:spacing w:after="0"/>
        <w:rPr>
          <w:rFonts w:ascii="Arial" w:hAnsi="Arial" w:cs="Arial"/>
          <w:b/>
          <w:sz w:val="20"/>
          <w:szCs w:val="20"/>
        </w:rPr>
      </w:pPr>
    </w:p>
    <w:p w14:paraId="6EB34436" w14:textId="77777777" w:rsidR="002238DF" w:rsidRDefault="002238DF" w:rsidP="00135379">
      <w:pPr>
        <w:spacing w:after="0"/>
        <w:rPr>
          <w:rFonts w:ascii="Arial" w:hAnsi="Arial" w:cs="Arial"/>
          <w:b/>
          <w:sz w:val="20"/>
          <w:szCs w:val="20"/>
        </w:rPr>
      </w:pPr>
    </w:p>
    <w:p w14:paraId="6E4CB32A" w14:textId="77777777" w:rsidR="002238DF" w:rsidRDefault="002238DF" w:rsidP="00135379">
      <w:pPr>
        <w:spacing w:after="0"/>
        <w:rPr>
          <w:rFonts w:ascii="Arial" w:hAnsi="Arial" w:cs="Arial"/>
          <w:b/>
          <w:sz w:val="20"/>
          <w:szCs w:val="20"/>
        </w:rPr>
      </w:pPr>
    </w:p>
    <w:p w14:paraId="0F8253AA" w14:textId="77777777" w:rsidR="002238DF" w:rsidRDefault="002238DF" w:rsidP="00135379">
      <w:pPr>
        <w:spacing w:after="0"/>
        <w:rPr>
          <w:rFonts w:ascii="Arial" w:hAnsi="Arial" w:cs="Arial"/>
          <w:b/>
          <w:sz w:val="20"/>
          <w:szCs w:val="20"/>
        </w:rPr>
      </w:pPr>
    </w:p>
    <w:p w14:paraId="1672750B" w14:textId="77777777" w:rsidR="002238DF" w:rsidRDefault="002238DF" w:rsidP="00135379">
      <w:pPr>
        <w:spacing w:after="0"/>
        <w:rPr>
          <w:rFonts w:ascii="Arial" w:hAnsi="Arial" w:cs="Arial"/>
          <w:b/>
          <w:sz w:val="20"/>
          <w:szCs w:val="20"/>
        </w:rPr>
      </w:pPr>
    </w:p>
    <w:p w14:paraId="613977DE" w14:textId="5FA9DDF1" w:rsidR="002238DF" w:rsidRDefault="002238DF" w:rsidP="00135379">
      <w:pPr>
        <w:spacing w:after="0"/>
        <w:rPr>
          <w:rFonts w:ascii="Arial" w:hAnsi="Arial" w:cs="Arial"/>
          <w:sz w:val="20"/>
          <w:szCs w:val="20"/>
        </w:rPr>
      </w:pPr>
      <w:r>
        <w:rPr>
          <w:rFonts w:ascii="Arial" w:hAnsi="Arial" w:cs="Arial"/>
          <w:b/>
          <w:sz w:val="20"/>
          <w:szCs w:val="20"/>
        </w:rPr>
        <w:lastRenderedPageBreak/>
        <w:t>Fig 5.</w:t>
      </w:r>
      <w:r>
        <w:rPr>
          <w:rFonts w:ascii="Arial" w:hAnsi="Arial" w:cs="Arial"/>
          <w:sz w:val="20"/>
          <w:szCs w:val="20"/>
        </w:rPr>
        <w:t>1o</w:t>
      </w:r>
    </w:p>
    <w:p w14:paraId="612A9F24" w14:textId="311BD526" w:rsidR="002238DF" w:rsidRPr="00135379" w:rsidRDefault="002238DF" w:rsidP="00135379">
      <w:pPr>
        <w:spacing w:after="120"/>
        <w:rPr>
          <w:rFonts w:ascii="Arial" w:hAnsi="Arial" w:cs="Arial"/>
          <w:sz w:val="20"/>
          <w:szCs w:val="20"/>
        </w:rPr>
      </w:pPr>
      <w:r>
        <w:rPr>
          <w:noProof/>
        </w:rPr>
        <w:drawing>
          <wp:inline distT="0" distB="0" distL="0" distR="0" wp14:anchorId="13CCE4C7" wp14:editId="0BD98F6D">
            <wp:extent cx="5943600" cy="1451610"/>
            <wp:effectExtent l="19050" t="19050" r="19050" b="152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3600" cy="1451610"/>
                    </a:xfrm>
                    <a:prstGeom prst="rect">
                      <a:avLst/>
                    </a:prstGeom>
                    <a:ln w="3175">
                      <a:solidFill>
                        <a:schemeClr val="tx1"/>
                      </a:solidFill>
                    </a:ln>
                  </pic:spPr>
                </pic:pic>
              </a:graphicData>
            </a:graphic>
          </wp:inline>
        </w:drawing>
      </w:r>
    </w:p>
    <w:p w14:paraId="6496E3DE" w14:textId="5B6A6DBD" w:rsidR="00C958D5" w:rsidRPr="00FF0E6D" w:rsidRDefault="003337AC" w:rsidP="00135379">
      <w:pPr>
        <w:pStyle w:val="ListParagraph"/>
        <w:numPr>
          <w:ilvl w:val="2"/>
          <w:numId w:val="6"/>
        </w:numPr>
        <w:spacing w:after="120"/>
      </w:pPr>
      <w:r w:rsidRPr="005B1553">
        <w:rPr>
          <w:rFonts w:ascii="Arial" w:hAnsi="Arial" w:cs="Arial"/>
          <w:sz w:val="20"/>
          <w:szCs w:val="20"/>
        </w:rPr>
        <w:t>If all required fields are not completed when the form is submitted, an error message naming the fields that are</w:t>
      </w:r>
      <w:r w:rsidR="002238DF">
        <w:rPr>
          <w:rFonts w:ascii="Arial" w:hAnsi="Arial" w:cs="Arial"/>
          <w:sz w:val="20"/>
          <w:szCs w:val="20"/>
        </w:rPr>
        <w:t xml:space="preserve"> invalid will be shown (Fig 5.1p</w:t>
      </w:r>
      <w:r w:rsidRPr="005B1553">
        <w:rPr>
          <w:rFonts w:ascii="Arial" w:hAnsi="Arial" w:cs="Arial"/>
          <w:sz w:val="20"/>
          <w:szCs w:val="20"/>
        </w:rPr>
        <w:t>).</w:t>
      </w:r>
    </w:p>
    <w:p w14:paraId="3D527718" w14:textId="1AEEE08C" w:rsidR="00C958D5" w:rsidRPr="00FC2688" w:rsidRDefault="00C958D5" w:rsidP="00C958D5">
      <w:pPr>
        <w:spacing w:after="0"/>
        <w:rPr>
          <w:rFonts w:ascii="Arial" w:hAnsi="Arial" w:cs="Arial"/>
          <w:b/>
          <w:sz w:val="20"/>
          <w:szCs w:val="20"/>
        </w:rPr>
      </w:pPr>
      <w:r>
        <w:rPr>
          <w:rFonts w:ascii="Arial" w:hAnsi="Arial" w:cs="Arial"/>
          <w:b/>
          <w:sz w:val="20"/>
          <w:szCs w:val="20"/>
        </w:rPr>
        <w:t>Fig 5.1</w:t>
      </w:r>
      <w:r w:rsidR="002238DF">
        <w:rPr>
          <w:rFonts w:ascii="Arial" w:hAnsi="Arial" w:cs="Arial"/>
          <w:b/>
          <w:sz w:val="20"/>
          <w:szCs w:val="20"/>
        </w:rPr>
        <w:t>p</w:t>
      </w:r>
    </w:p>
    <w:p w14:paraId="1FAFAB2A" w14:textId="77777777" w:rsidR="00C958D5" w:rsidRPr="008B11EE" w:rsidRDefault="00C958D5" w:rsidP="00C958D5">
      <w:pPr>
        <w:spacing w:after="120"/>
        <w:ind w:left="1080" w:hanging="108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2041216" behindDoc="0" locked="1" layoutInCell="1" allowOverlap="1" wp14:anchorId="12B4C4F2" wp14:editId="3BF42DF0">
                <wp:simplePos x="0" y="0"/>
                <wp:positionH relativeFrom="column">
                  <wp:posOffset>2571750</wp:posOffset>
                </wp:positionH>
                <wp:positionV relativeFrom="paragraph">
                  <wp:posOffset>235585</wp:posOffset>
                </wp:positionV>
                <wp:extent cx="1097280" cy="438912"/>
                <wp:effectExtent l="38100" t="0" r="26670" b="56515"/>
                <wp:wrapNone/>
                <wp:docPr id="444" name="Straight Arrow Connector 444"/>
                <wp:cNvGraphicFramePr/>
                <a:graphic xmlns:a="http://schemas.openxmlformats.org/drawingml/2006/main">
                  <a:graphicData uri="http://schemas.microsoft.com/office/word/2010/wordprocessingShape">
                    <wps:wsp>
                      <wps:cNvCnPr/>
                      <wps:spPr>
                        <a:xfrm flipH="1">
                          <a:off x="0" y="0"/>
                          <a:ext cx="1097280" cy="43891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4E792C" id="Straight Arrow Connector 444" o:spid="_x0000_s1026" type="#_x0000_t32" style="position:absolute;margin-left:202.5pt;margin-top:18.55pt;width:86.4pt;height:34.55pt;flip:x;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" strokecolor="red" strokeweight="1pt">
                <v:stroke endarrow="block" joinstyle="miter"/>
                <w10:anchorlock/>
              </v:shape>
            </w:pict>
          </mc:Fallback>
        </mc:AlternateContent>
      </w:r>
      <w:r w:rsidRPr="008B11EE">
        <w:rPr>
          <w:rFonts w:ascii="Arial" w:hAnsi="Arial" w:cs="Arial"/>
          <w:noProof/>
          <w:sz w:val="20"/>
          <w:szCs w:val="20"/>
        </w:rPr>
        <w:drawing>
          <wp:inline distT="0" distB="0" distL="0" distR="0" wp14:anchorId="2193289B" wp14:editId="258982AD">
            <wp:extent cx="5943600" cy="2878455"/>
            <wp:effectExtent l="19050" t="19050" r="19050" b="17145"/>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2878455"/>
                    </a:xfrm>
                    <a:prstGeom prst="rect">
                      <a:avLst/>
                    </a:prstGeom>
                    <a:ln w="3175">
                      <a:solidFill>
                        <a:schemeClr val="tx1"/>
                      </a:solidFill>
                    </a:ln>
                  </pic:spPr>
                </pic:pic>
              </a:graphicData>
            </a:graphic>
          </wp:inline>
        </w:drawing>
      </w:r>
    </w:p>
    <w:p w14:paraId="31461CC3" w14:textId="14BC7A5B" w:rsidR="00C958D5" w:rsidRPr="00FF0E6D" w:rsidRDefault="00C958D5" w:rsidP="00C958D5">
      <w:pPr>
        <w:pStyle w:val="ListParagraph"/>
        <w:numPr>
          <w:ilvl w:val="2"/>
          <w:numId w:val="6"/>
        </w:numPr>
        <w:spacing w:after="120"/>
        <w:rPr>
          <w:rFonts w:ascii="Arial" w:hAnsi="Arial" w:cs="Arial"/>
          <w:b/>
          <w:sz w:val="20"/>
          <w:szCs w:val="20"/>
        </w:rPr>
      </w:pPr>
      <w:r w:rsidRPr="0078473C">
        <w:rPr>
          <w:rFonts w:ascii="Arial" w:hAnsi="Arial" w:cs="Arial"/>
          <w:sz w:val="20"/>
          <w:szCs w:val="20"/>
        </w:rPr>
        <w:t>Once all fields are complete, click OK</w:t>
      </w:r>
      <w:r w:rsidR="00C470C3">
        <w:rPr>
          <w:rFonts w:ascii="Arial" w:hAnsi="Arial" w:cs="Arial"/>
          <w:sz w:val="20"/>
          <w:szCs w:val="20"/>
        </w:rPr>
        <w:t xml:space="preserve"> (Fig 5.1q)</w:t>
      </w:r>
      <w:r w:rsidRPr="0078473C">
        <w:rPr>
          <w:rFonts w:ascii="Arial" w:hAnsi="Arial" w:cs="Arial"/>
          <w:sz w:val="20"/>
          <w:szCs w:val="20"/>
        </w:rPr>
        <w:t>.</w:t>
      </w:r>
    </w:p>
    <w:p w14:paraId="6ED1094E" w14:textId="77777777" w:rsidR="00312AD5" w:rsidRDefault="00312AD5" w:rsidP="00C958D5">
      <w:pPr>
        <w:spacing w:after="0"/>
        <w:rPr>
          <w:rFonts w:ascii="Arial" w:hAnsi="Arial" w:cs="Arial"/>
          <w:b/>
          <w:sz w:val="20"/>
          <w:szCs w:val="20"/>
        </w:rPr>
      </w:pPr>
    </w:p>
    <w:p w14:paraId="645EF310" w14:textId="77777777" w:rsidR="00312AD5" w:rsidRDefault="00312AD5" w:rsidP="00C958D5">
      <w:pPr>
        <w:spacing w:after="0"/>
        <w:rPr>
          <w:rFonts w:ascii="Arial" w:hAnsi="Arial" w:cs="Arial"/>
          <w:b/>
          <w:sz w:val="20"/>
          <w:szCs w:val="20"/>
        </w:rPr>
      </w:pPr>
    </w:p>
    <w:p w14:paraId="299FA539" w14:textId="77777777" w:rsidR="00312AD5" w:rsidRDefault="00312AD5" w:rsidP="00C958D5">
      <w:pPr>
        <w:spacing w:after="0"/>
        <w:rPr>
          <w:rFonts w:ascii="Arial" w:hAnsi="Arial" w:cs="Arial"/>
          <w:b/>
          <w:sz w:val="20"/>
          <w:szCs w:val="20"/>
        </w:rPr>
      </w:pPr>
    </w:p>
    <w:p w14:paraId="6C925193" w14:textId="77777777" w:rsidR="00312AD5" w:rsidRDefault="00312AD5" w:rsidP="00C958D5">
      <w:pPr>
        <w:spacing w:after="0"/>
        <w:rPr>
          <w:rFonts w:ascii="Arial" w:hAnsi="Arial" w:cs="Arial"/>
          <w:b/>
          <w:sz w:val="20"/>
          <w:szCs w:val="20"/>
        </w:rPr>
      </w:pPr>
    </w:p>
    <w:p w14:paraId="44505463" w14:textId="77777777" w:rsidR="00312AD5" w:rsidRDefault="00312AD5" w:rsidP="00C958D5">
      <w:pPr>
        <w:spacing w:after="0"/>
        <w:rPr>
          <w:rFonts w:ascii="Arial" w:hAnsi="Arial" w:cs="Arial"/>
          <w:b/>
          <w:sz w:val="20"/>
          <w:szCs w:val="20"/>
        </w:rPr>
      </w:pPr>
    </w:p>
    <w:p w14:paraId="58C227AA" w14:textId="77777777" w:rsidR="00312AD5" w:rsidRDefault="00312AD5" w:rsidP="00C958D5">
      <w:pPr>
        <w:spacing w:after="0"/>
        <w:rPr>
          <w:rFonts w:ascii="Arial" w:hAnsi="Arial" w:cs="Arial"/>
          <w:b/>
          <w:sz w:val="20"/>
          <w:szCs w:val="20"/>
        </w:rPr>
      </w:pPr>
    </w:p>
    <w:p w14:paraId="4AB14D54" w14:textId="77777777" w:rsidR="00312AD5" w:rsidRDefault="00312AD5" w:rsidP="00C958D5">
      <w:pPr>
        <w:spacing w:after="0"/>
        <w:rPr>
          <w:rFonts w:ascii="Arial" w:hAnsi="Arial" w:cs="Arial"/>
          <w:b/>
          <w:sz w:val="20"/>
          <w:szCs w:val="20"/>
        </w:rPr>
      </w:pPr>
    </w:p>
    <w:p w14:paraId="0EF06DC7" w14:textId="77777777" w:rsidR="00312AD5" w:rsidRDefault="00312AD5" w:rsidP="00C958D5">
      <w:pPr>
        <w:spacing w:after="0"/>
        <w:rPr>
          <w:rFonts w:ascii="Arial" w:hAnsi="Arial" w:cs="Arial"/>
          <w:b/>
          <w:sz w:val="20"/>
          <w:szCs w:val="20"/>
        </w:rPr>
      </w:pPr>
    </w:p>
    <w:p w14:paraId="38B0321A" w14:textId="77777777" w:rsidR="00312AD5" w:rsidRDefault="00312AD5" w:rsidP="00C958D5">
      <w:pPr>
        <w:spacing w:after="0"/>
        <w:rPr>
          <w:rFonts w:ascii="Arial" w:hAnsi="Arial" w:cs="Arial"/>
          <w:b/>
          <w:sz w:val="20"/>
          <w:szCs w:val="20"/>
        </w:rPr>
      </w:pPr>
    </w:p>
    <w:p w14:paraId="5A7EDBDF" w14:textId="77777777" w:rsidR="00312AD5" w:rsidRDefault="00312AD5" w:rsidP="00C958D5">
      <w:pPr>
        <w:spacing w:after="0"/>
        <w:rPr>
          <w:rFonts w:ascii="Arial" w:hAnsi="Arial" w:cs="Arial"/>
          <w:b/>
          <w:sz w:val="20"/>
          <w:szCs w:val="20"/>
        </w:rPr>
      </w:pPr>
    </w:p>
    <w:p w14:paraId="4FC5DE57" w14:textId="77777777" w:rsidR="00312AD5" w:rsidRDefault="00312AD5" w:rsidP="00C958D5">
      <w:pPr>
        <w:spacing w:after="0"/>
        <w:rPr>
          <w:rFonts w:ascii="Arial" w:hAnsi="Arial" w:cs="Arial"/>
          <w:b/>
          <w:sz w:val="20"/>
          <w:szCs w:val="20"/>
        </w:rPr>
      </w:pPr>
    </w:p>
    <w:p w14:paraId="090EBE39" w14:textId="77777777" w:rsidR="00537B1F" w:rsidRDefault="00537B1F" w:rsidP="00C958D5">
      <w:pPr>
        <w:spacing w:after="0"/>
        <w:rPr>
          <w:rFonts w:ascii="Arial" w:hAnsi="Arial" w:cs="Arial"/>
          <w:b/>
          <w:sz w:val="20"/>
          <w:szCs w:val="20"/>
        </w:rPr>
      </w:pPr>
    </w:p>
    <w:p w14:paraId="711BF190" w14:textId="77777777" w:rsidR="002238DF" w:rsidRDefault="002238DF" w:rsidP="00C958D5">
      <w:pPr>
        <w:spacing w:after="0"/>
        <w:rPr>
          <w:rFonts w:ascii="Arial" w:hAnsi="Arial" w:cs="Arial"/>
          <w:b/>
          <w:sz w:val="20"/>
          <w:szCs w:val="20"/>
        </w:rPr>
      </w:pPr>
    </w:p>
    <w:p w14:paraId="580F027E" w14:textId="77777777" w:rsidR="002238DF" w:rsidRDefault="002238DF" w:rsidP="00C958D5">
      <w:pPr>
        <w:spacing w:after="0"/>
        <w:rPr>
          <w:rFonts w:ascii="Arial" w:hAnsi="Arial" w:cs="Arial"/>
          <w:b/>
          <w:sz w:val="20"/>
          <w:szCs w:val="20"/>
        </w:rPr>
      </w:pPr>
    </w:p>
    <w:p w14:paraId="69CA28A6" w14:textId="59292902" w:rsidR="00C958D5" w:rsidRPr="00FC2688" w:rsidRDefault="00C958D5" w:rsidP="00C958D5">
      <w:pPr>
        <w:spacing w:after="0"/>
        <w:rPr>
          <w:rFonts w:ascii="Arial" w:hAnsi="Arial" w:cs="Arial"/>
          <w:b/>
          <w:sz w:val="20"/>
          <w:szCs w:val="20"/>
        </w:rPr>
      </w:pPr>
      <w:r>
        <w:rPr>
          <w:rFonts w:ascii="Arial" w:hAnsi="Arial" w:cs="Arial"/>
          <w:b/>
          <w:sz w:val="20"/>
          <w:szCs w:val="20"/>
        </w:rPr>
        <w:lastRenderedPageBreak/>
        <w:t>Fig 5.1</w:t>
      </w:r>
      <w:r w:rsidR="00C470C3">
        <w:rPr>
          <w:rFonts w:ascii="Arial" w:hAnsi="Arial" w:cs="Arial"/>
          <w:b/>
          <w:sz w:val="20"/>
          <w:szCs w:val="20"/>
        </w:rPr>
        <w:t>q</w:t>
      </w:r>
    </w:p>
    <w:p w14:paraId="0B8650E8" w14:textId="77777777" w:rsidR="00C958D5" w:rsidRPr="008B11EE" w:rsidRDefault="00C958D5" w:rsidP="00C958D5">
      <w:pPr>
        <w:spacing w:after="120"/>
        <w:ind w:left="1080" w:hanging="1080"/>
        <w:rPr>
          <w:rFonts w:ascii="Arial" w:hAnsi="Arial" w:cs="Arial"/>
          <w:sz w:val="20"/>
          <w:szCs w:val="20"/>
        </w:rPr>
      </w:pPr>
      <w:r w:rsidRPr="008B11EE">
        <w:rPr>
          <w:rFonts w:ascii="Arial" w:hAnsi="Arial" w:cs="Arial"/>
          <w:noProof/>
          <w:sz w:val="20"/>
          <w:szCs w:val="20"/>
        </w:rPr>
        <w:drawing>
          <wp:inline distT="0" distB="0" distL="0" distR="0" wp14:anchorId="2766DB73" wp14:editId="2FFD91E3">
            <wp:extent cx="5943600" cy="2993390"/>
            <wp:effectExtent l="19050" t="19050" r="19050" b="1651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2993390"/>
                    </a:xfrm>
                    <a:prstGeom prst="rect">
                      <a:avLst/>
                    </a:prstGeom>
                    <a:ln w="3175">
                      <a:solidFill>
                        <a:schemeClr val="tx1"/>
                      </a:solidFill>
                    </a:ln>
                  </pic:spPr>
                </pic:pic>
              </a:graphicData>
            </a:graphic>
          </wp:inline>
        </w:drawing>
      </w:r>
    </w:p>
    <w:p w14:paraId="5026D66C" w14:textId="60BB8D79" w:rsidR="00312AD5" w:rsidRDefault="00C958D5" w:rsidP="00C958D5">
      <w:pPr>
        <w:pStyle w:val="ListParagraph"/>
        <w:numPr>
          <w:ilvl w:val="2"/>
          <w:numId w:val="6"/>
        </w:numPr>
        <w:spacing w:after="120"/>
      </w:pPr>
      <w:r w:rsidRPr="0078473C">
        <w:rPr>
          <w:rFonts w:ascii="Arial" w:hAnsi="Arial" w:cs="Arial"/>
          <w:sz w:val="20"/>
          <w:szCs w:val="20"/>
        </w:rPr>
        <w:t>The workflow moves to Pending Submittal</w:t>
      </w:r>
      <w:r>
        <w:rPr>
          <w:rFonts w:ascii="Arial" w:hAnsi="Arial" w:cs="Arial"/>
          <w:sz w:val="20"/>
          <w:szCs w:val="20"/>
        </w:rPr>
        <w:t xml:space="preserve"> (Fig 5.1</w:t>
      </w:r>
      <w:r w:rsidR="00C470C3">
        <w:rPr>
          <w:rFonts w:ascii="Arial" w:hAnsi="Arial" w:cs="Arial"/>
          <w:sz w:val="20"/>
          <w:szCs w:val="20"/>
        </w:rPr>
        <w:t>r</w:t>
      </w:r>
      <w:r>
        <w:rPr>
          <w:rFonts w:ascii="Arial" w:hAnsi="Arial" w:cs="Arial"/>
          <w:sz w:val="20"/>
          <w:szCs w:val="20"/>
        </w:rPr>
        <w:t>)</w:t>
      </w:r>
      <w:r w:rsidRPr="0078473C">
        <w:rPr>
          <w:rFonts w:ascii="Arial" w:hAnsi="Arial" w:cs="Arial"/>
          <w:sz w:val="20"/>
          <w:szCs w:val="20"/>
        </w:rPr>
        <w:t>.</w:t>
      </w:r>
    </w:p>
    <w:p w14:paraId="16D4354F" w14:textId="162F3B78" w:rsidR="00C958D5" w:rsidRDefault="00C958D5" w:rsidP="00C958D5">
      <w:pPr>
        <w:spacing w:after="0"/>
        <w:rPr>
          <w:rFonts w:ascii="Arial" w:hAnsi="Arial" w:cs="Arial"/>
          <w:b/>
          <w:sz w:val="20"/>
          <w:szCs w:val="20"/>
        </w:rPr>
      </w:pPr>
      <w:r>
        <w:rPr>
          <w:rFonts w:ascii="Arial" w:hAnsi="Arial" w:cs="Arial"/>
          <w:b/>
          <w:sz w:val="20"/>
          <w:szCs w:val="20"/>
        </w:rPr>
        <w:t>Fig 5.1</w:t>
      </w:r>
      <w:r w:rsidR="00C470C3">
        <w:rPr>
          <w:rFonts w:ascii="Arial" w:hAnsi="Arial" w:cs="Arial"/>
          <w:b/>
          <w:sz w:val="20"/>
          <w:szCs w:val="20"/>
        </w:rPr>
        <w:t>r</w:t>
      </w:r>
    </w:p>
    <w:p w14:paraId="16624CD5" w14:textId="363E141D" w:rsidR="004E36CD" w:rsidRPr="00FC2688" w:rsidRDefault="004E36CD" w:rsidP="00C958D5">
      <w:pPr>
        <w:spacing w:after="0"/>
        <w:rPr>
          <w:rFonts w:ascii="Arial" w:hAnsi="Arial" w:cs="Arial"/>
          <w:b/>
          <w:sz w:val="20"/>
          <w:szCs w:val="20"/>
        </w:rPr>
      </w:pPr>
      <w:r>
        <w:rPr>
          <w:rFonts w:ascii="Arial" w:hAnsi="Arial" w:cs="Arial"/>
          <w:noProof/>
          <w:sz w:val="20"/>
          <w:szCs w:val="20"/>
        </w:rPr>
        <mc:AlternateContent>
          <mc:Choice Requires="wps">
            <w:drawing>
              <wp:anchor distT="0" distB="0" distL="114300" distR="114300" simplePos="0" relativeHeight="252282880" behindDoc="0" locked="1" layoutInCell="1" allowOverlap="1" wp14:anchorId="082FEF07" wp14:editId="0BC8A579">
                <wp:simplePos x="0" y="0"/>
                <wp:positionH relativeFrom="column">
                  <wp:posOffset>17780</wp:posOffset>
                </wp:positionH>
                <wp:positionV relativeFrom="paragraph">
                  <wp:posOffset>283210</wp:posOffset>
                </wp:positionV>
                <wp:extent cx="1466215" cy="429260"/>
                <wp:effectExtent l="0" t="0" r="19685" b="27940"/>
                <wp:wrapNone/>
                <wp:docPr id="1527255090" name="Oval 1527255090"/>
                <wp:cNvGraphicFramePr/>
                <a:graphic xmlns:a="http://schemas.openxmlformats.org/drawingml/2006/main">
                  <a:graphicData uri="http://schemas.microsoft.com/office/word/2010/wordprocessingShape">
                    <wps:wsp>
                      <wps:cNvSpPr/>
                      <wps:spPr>
                        <a:xfrm>
                          <a:off x="0" y="0"/>
                          <a:ext cx="1466215" cy="429260"/>
                        </a:xfrm>
                        <a:prstGeom prst="ellipse">
                          <a:avLst/>
                        </a:prstGeom>
                        <a:solidFill>
                          <a:srgbClr val="5B9BD5">
                            <a:alpha val="0"/>
                          </a:srgbClr>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FD6746" id="Oval 1527255090" o:spid="_x0000_s1026" style="position:absolute;margin-left:1.4pt;margin-top:22.3pt;width:115.45pt;height:33.8pt;z-index:25228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" fillcolor="#5b9bd5" strokecolor="red" strokeweight="1pt">
                <v:fill opacity="0"/>
                <v:stroke joinstyle="miter"/>
                <w10:anchorlock/>
              </v:oval>
            </w:pict>
          </mc:Fallback>
        </mc:AlternateContent>
      </w:r>
      <w:r>
        <w:rPr>
          <w:rFonts w:ascii="Arial" w:hAnsi="Arial" w:cs="Arial"/>
          <w:noProof/>
          <w:sz w:val="20"/>
          <w:szCs w:val="20"/>
        </w:rPr>
        <mc:AlternateContent>
          <mc:Choice Requires="wps">
            <w:drawing>
              <wp:anchor distT="0" distB="0" distL="114300" distR="114300" simplePos="0" relativeHeight="252284928" behindDoc="0" locked="1" layoutInCell="1" allowOverlap="1" wp14:anchorId="32649D34" wp14:editId="4BA9F8F6">
                <wp:simplePos x="0" y="0"/>
                <wp:positionH relativeFrom="column">
                  <wp:posOffset>1455420</wp:posOffset>
                </wp:positionH>
                <wp:positionV relativeFrom="paragraph">
                  <wp:posOffset>70485</wp:posOffset>
                </wp:positionV>
                <wp:extent cx="731520" cy="356235"/>
                <wp:effectExtent l="38100" t="0" r="30480" b="62865"/>
                <wp:wrapNone/>
                <wp:docPr id="1860947061" name="Straight Arrow Connector 1860947061"/>
                <wp:cNvGraphicFramePr/>
                <a:graphic xmlns:a="http://schemas.openxmlformats.org/drawingml/2006/main">
                  <a:graphicData uri="http://schemas.microsoft.com/office/word/2010/wordprocessingShape">
                    <wps:wsp>
                      <wps:cNvCnPr/>
                      <wps:spPr>
                        <a:xfrm flipH="1">
                          <a:off x="0" y="0"/>
                          <a:ext cx="731520" cy="356235"/>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244A3577" id="_x0000_t32" coordsize="21600,21600" o:spt="32" o:oned="t" path="m,l21600,21600e" filled="f">
                <v:path arrowok="t" fillok="f" o:connecttype="none"/>
                <o:lock v:ext="edit" shapetype="t"/>
              </v:shapetype>
              <v:shape id="Straight Arrow Connector 1860947061" o:spid="_x0000_s1026" type="#_x0000_t32" style="position:absolute;margin-left:114.6pt;margin-top:5.55pt;width:57.6pt;height:28.05pt;flip:x;z-index:2522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" strokecolor="red" strokeweight="1pt">
                <v:stroke endarrow="block" joinstyle="miter"/>
                <w10:anchorlock/>
              </v:shape>
            </w:pict>
          </mc:Fallback>
        </mc:AlternateContent>
      </w:r>
      <w:r>
        <w:rPr>
          <w:rFonts w:ascii="Arial" w:hAnsi="Arial" w:cs="Arial"/>
          <w:noProof/>
          <w:sz w:val="20"/>
          <w:szCs w:val="20"/>
        </w:rPr>
        <mc:AlternateContent>
          <mc:Choice Requires="wps">
            <w:drawing>
              <wp:anchor distT="0" distB="0" distL="114300" distR="114300" simplePos="0" relativeHeight="252286976" behindDoc="0" locked="1" layoutInCell="1" allowOverlap="1" wp14:anchorId="06967D6C" wp14:editId="08BE9BE7">
                <wp:simplePos x="0" y="0"/>
                <wp:positionH relativeFrom="column">
                  <wp:posOffset>4650105</wp:posOffset>
                </wp:positionH>
                <wp:positionV relativeFrom="paragraph">
                  <wp:posOffset>622300</wp:posOffset>
                </wp:positionV>
                <wp:extent cx="713105" cy="594360"/>
                <wp:effectExtent l="38100" t="0" r="29845" b="53340"/>
                <wp:wrapNone/>
                <wp:docPr id="1851148331" name="Straight Arrow Connector 1851148331"/>
                <wp:cNvGraphicFramePr/>
                <a:graphic xmlns:a="http://schemas.openxmlformats.org/drawingml/2006/main">
                  <a:graphicData uri="http://schemas.microsoft.com/office/word/2010/wordprocessingShape">
                    <wps:wsp>
                      <wps:cNvCnPr/>
                      <wps:spPr>
                        <a:xfrm flipH="1">
                          <a:off x="0" y="0"/>
                          <a:ext cx="713105" cy="59436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65EDC78" id="Straight Arrow Connector 1851148331" o:spid="_x0000_s1026" type="#_x0000_t32" style="position:absolute;margin-left:366.15pt;margin-top:49pt;width:56.15pt;height:46.8pt;flip:x;z-index:25228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" strokecolor="red" strokeweight="1pt">
                <v:stroke endarrow="block" joinstyle="miter"/>
                <w10:anchorlock/>
              </v:shape>
            </w:pict>
          </mc:Fallback>
        </mc:AlternateContent>
      </w:r>
      <w:r w:rsidRPr="004E36CD">
        <w:rPr>
          <w:rFonts w:ascii="Arial" w:hAnsi="Arial" w:cs="Arial"/>
          <w:b/>
          <w:noProof/>
          <w:sz w:val="20"/>
          <w:szCs w:val="20"/>
        </w:rPr>
        <w:drawing>
          <wp:inline distT="0" distB="0" distL="0" distR="0" wp14:anchorId="66A09845" wp14:editId="3A755663">
            <wp:extent cx="5943600" cy="2552065"/>
            <wp:effectExtent l="19050" t="19050" r="19050" b="19685"/>
            <wp:docPr id="13636699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669949" name=""/>
                    <pic:cNvPicPr/>
                  </pic:nvPicPr>
                  <pic:blipFill>
                    <a:blip r:embed="rId99"/>
                    <a:stretch>
                      <a:fillRect/>
                    </a:stretch>
                  </pic:blipFill>
                  <pic:spPr>
                    <a:xfrm>
                      <a:off x="0" y="0"/>
                      <a:ext cx="5943600" cy="2552065"/>
                    </a:xfrm>
                    <a:prstGeom prst="rect">
                      <a:avLst/>
                    </a:prstGeom>
                    <a:ln w="3175">
                      <a:solidFill>
                        <a:schemeClr val="tx1"/>
                      </a:solidFill>
                    </a:ln>
                  </pic:spPr>
                </pic:pic>
              </a:graphicData>
            </a:graphic>
          </wp:inline>
        </w:drawing>
      </w:r>
    </w:p>
    <w:p w14:paraId="660DD7C3" w14:textId="5BE98622" w:rsidR="00C958D5" w:rsidRPr="008B11EE" w:rsidRDefault="00C958D5" w:rsidP="00C958D5">
      <w:pPr>
        <w:spacing w:after="120"/>
        <w:ind w:left="1080" w:hanging="1080"/>
        <w:rPr>
          <w:rFonts w:ascii="Arial" w:hAnsi="Arial" w:cs="Arial"/>
          <w:sz w:val="20"/>
          <w:szCs w:val="20"/>
        </w:rPr>
      </w:pPr>
    </w:p>
    <w:p w14:paraId="3C1B394B" w14:textId="33D598EA" w:rsidR="00C958D5" w:rsidRPr="0078473C" w:rsidRDefault="00C958D5" w:rsidP="00C958D5">
      <w:pPr>
        <w:pStyle w:val="ListParagraph"/>
        <w:numPr>
          <w:ilvl w:val="2"/>
          <w:numId w:val="6"/>
        </w:numPr>
        <w:rPr>
          <w:rFonts w:ascii="Arial" w:hAnsi="Arial" w:cs="Arial"/>
          <w:sz w:val="20"/>
          <w:szCs w:val="20"/>
        </w:rPr>
      </w:pPr>
      <w:r w:rsidRPr="0078473C">
        <w:rPr>
          <w:rFonts w:ascii="Arial" w:hAnsi="Arial" w:cs="Arial"/>
          <w:sz w:val="20"/>
          <w:szCs w:val="20"/>
        </w:rPr>
        <w:t>At this time, the submitter may Submit, Modify</w:t>
      </w:r>
      <w:r w:rsidR="00C869F4">
        <w:rPr>
          <w:rFonts w:ascii="Arial" w:hAnsi="Arial" w:cs="Arial"/>
          <w:sz w:val="20"/>
          <w:szCs w:val="20"/>
        </w:rPr>
        <w:t xml:space="preserve"> Registration</w:t>
      </w:r>
      <w:r w:rsidRPr="0078473C">
        <w:rPr>
          <w:rFonts w:ascii="Arial" w:hAnsi="Arial" w:cs="Arial"/>
          <w:sz w:val="20"/>
          <w:szCs w:val="20"/>
        </w:rPr>
        <w:t>, or Withdraw the submittal</w:t>
      </w:r>
      <w:r>
        <w:rPr>
          <w:rFonts w:ascii="Arial" w:hAnsi="Arial" w:cs="Arial"/>
          <w:sz w:val="20"/>
          <w:szCs w:val="20"/>
        </w:rPr>
        <w:t xml:space="preserve"> (Fig 5.1</w:t>
      </w:r>
      <w:r w:rsidR="00C470C3">
        <w:rPr>
          <w:rFonts w:ascii="Arial" w:hAnsi="Arial" w:cs="Arial"/>
          <w:sz w:val="20"/>
          <w:szCs w:val="20"/>
        </w:rPr>
        <w:t>r</w:t>
      </w:r>
      <w:r>
        <w:rPr>
          <w:rFonts w:ascii="Arial" w:hAnsi="Arial" w:cs="Arial"/>
          <w:sz w:val="20"/>
          <w:szCs w:val="20"/>
        </w:rPr>
        <w:t>)</w:t>
      </w:r>
      <w:r w:rsidRPr="0078473C">
        <w:rPr>
          <w:rFonts w:ascii="Arial" w:hAnsi="Arial" w:cs="Arial"/>
          <w:sz w:val="20"/>
          <w:szCs w:val="20"/>
        </w:rPr>
        <w:t xml:space="preserve">. </w:t>
      </w:r>
    </w:p>
    <w:p w14:paraId="7B71C9D5" w14:textId="518E6D50" w:rsidR="00C958D5" w:rsidRPr="00FF0E6D" w:rsidRDefault="00C958D5" w:rsidP="00C958D5">
      <w:pPr>
        <w:pStyle w:val="ListParagraph"/>
        <w:numPr>
          <w:ilvl w:val="2"/>
          <w:numId w:val="6"/>
        </w:numPr>
        <w:spacing w:after="120"/>
        <w:rPr>
          <w:rFonts w:ascii="Arial" w:hAnsi="Arial" w:cs="Arial"/>
          <w:b/>
          <w:sz w:val="20"/>
          <w:szCs w:val="20"/>
        </w:rPr>
      </w:pPr>
      <w:r w:rsidRPr="0078473C">
        <w:rPr>
          <w:rFonts w:ascii="Arial" w:hAnsi="Arial" w:cs="Arial"/>
          <w:sz w:val="20"/>
          <w:szCs w:val="20"/>
        </w:rPr>
        <w:t>Once the Registration is submitted, the workflow moves to ERCOT for Registration Review</w:t>
      </w:r>
      <w:r>
        <w:rPr>
          <w:rFonts w:ascii="Arial" w:hAnsi="Arial" w:cs="Arial"/>
          <w:sz w:val="20"/>
          <w:szCs w:val="20"/>
        </w:rPr>
        <w:t xml:space="preserve"> (Fig 5.1</w:t>
      </w:r>
      <w:r w:rsidR="00C470C3">
        <w:rPr>
          <w:rFonts w:ascii="Arial" w:hAnsi="Arial" w:cs="Arial"/>
          <w:sz w:val="20"/>
          <w:szCs w:val="20"/>
        </w:rPr>
        <w:t>s</w:t>
      </w:r>
      <w:r>
        <w:rPr>
          <w:rFonts w:ascii="Arial" w:hAnsi="Arial" w:cs="Arial"/>
          <w:sz w:val="20"/>
          <w:szCs w:val="20"/>
        </w:rPr>
        <w:t>)</w:t>
      </w:r>
      <w:r w:rsidRPr="0078473C">
        <w:rPr>
          <w:rFonts w:ascii="Arial" w:hAnsi="Arial" w:cs="Arial"/>
          <w:sz w:val="20"/>
          <w:szCs w:val="20"/>
        </w:rPr>
        <w:t>.</w:t>
      </w:r>
    </w:p>
    <w:p w14:paraId="15D5E424" w14:textId="77777777" w:rsidR="00C470C3" w:rsidRDefault="00C470C3" w:rsidP="00C958D5">
      <w:pPr>
        <w:spacing w:after="0"/>
        <w:rPr>
          <w:rFonts w:ascii="Arial" w:hAnsi="Arial" w:cs="Arial"/>
          <w:b/>
          <w:sz w:val="20"/>
          <w:szCs w:val="20"/>
        </w:rPr>
      </w:pPr>
    </w:p>
    <w:p w14:paraId="0C5BF72A" w14:textId="77777777" w:rsidR="00C869F4" w:rsidRDefault="00C869F4" w:rsidP="00C958D5">
      <w:pPr>
        <w:spacing w:after="0"/>
        <w:rPr>
          <w:rFonts w:ascii="Arial" w:hAnsi="Arial" w:cs="Arial"/>
          <w:b/>
          <w:sz w:val="20"/>
          <w:szCs w:val="20"/>
        </w:rPr>
      </w:pPr>
    </w:p>
    <w:p w14:paraId="42434BC9" w14:textId="77777777" w:rsidR="00C869F4" w:rsidRDefault="00C869F4" w:rsidP="00C958D5">
      <w:pPr>
        <w:spacing w:after="0"/>
        <w:rPr>
          <w:rFonts w:ascii="Arial" w:hAnsi="Arial" w:cs="Arial"/>
          <w:b/>
          <w:sz w:val="20"/>
          <w:szCs w:val="20"/>
        </w:rPr>
      </w:pPr>
    </w:p>
    <w:p w14:paraId="66B7E8FC" w14:textId="77777777" w:rsidR="00C869F4" w:rsidRDefault="00C869F4" w:rsidP="00C958D5">
      <w:pPr>
        <w:spacing w:after="0"/>
        <w:rPr>
          <w:rFonts w:ascii="Arial" w:hAnsi="Arial" w:cs="Arial"/>
          <w:b/>
          <w:sz w:val="20"/>
          <w:szCs w:val="20"/>
        </w:rPr>
      </w:pPr>
    </w:p>
    <w:p w14:paraId="5758FD8B" w14:textId="6EC6E8B4" w:rsidR="00C958D5" w:rsidRPr="00666B6C" w:rsidRDefault="00C958D5" w:rsidP="00C958D5">
      <w:pPr>
        <w:spacing w:after="0"/>
        <w:rPr>
          <w:rFonts w:ascii="Arial" w:hAnsi="Arial" w:cs="Arial"/>
          <w:b/>
          <w:sz w:val="20"/>
          <w:szCs w:val="20"/>
        </w:rPr>
      </w:pPr>
      <w:r>
        <w:rPr>
          <w:rFonts w:ascii="Arial" w:hAnsi="Arial" w:cs="Arial"/>
          <w:b/>
          <w:sz w:val="20"/>
          <w:szCs w:val="20"/>
        </w:rPr>
        <w:lastRenderedPageBreak/>
        <w:t>Fig 5</w:t>
      </w:r>
      <w:r w:rsidRPr="00666B6C">
        <w:rPr>
          <w:rFonts w:ascii="Arial" w:hAnsi="Arial" w:cs="Arial"/>
          <w:b/>
          <w:sz w:val="20"/>
          <w:szCs w:val="20"/>
        </w:rPr>
        <w:t>.1</w:t>
      </w:r>
      <w:r w:rsidR="00C470C3">
        <w:rPr>
          <w:rFonts w:ascii="Arial" w:hAnsi="Arial" w:cs="Arial"/>
          <w:b/>
          <w:sz w:val="20"/>
          <w:szCs w:val="20"/>
        </w:rPr>
        <w:t>s</w:t>
      </w:r>
    </w:p>
    <w:p w14:paraId="0C039F6E" w14:textId="77777777" w:rsidR="00C958D5" w:rsidRPr="008B11EE" w:rsidRDefault="00C958D5" w:rsidP="00C958D5">
      <w:pPr>
        <w:spacing w:after="120"/>
        <w:ind w:left="1080" w:hanging="108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2043264" behindDoc="0" locked="1" layoutInCell="1" allowOverlap="1" wp14:anchorId="7A265CC8" wp14:editId="2CC25E6B">
                <wp:simplePos x="0" y="0"/>
                <wp:positionH relativeFrom="column">
                  <wp:posOffset>3400425</wp:posOffset>
                </wp:positionH>
                <wp:positionV relativeFrom="paragraph">
                  <wp:posOffset>94615</wp:posOffset>
                </wp:positionV>
                <wp:extent cx="777240" cy="868680"/>
                <wp:effectExtent l="0" t="0" r="80010" b="64770"/>
                <wp:wrapNone/>
                <wp:docPr id="451" name="Straight Arrow Connector 451"/>
                <wp:cNvGraphicFramePr/>
                <a:graphic xmlns:a="http://schemas.openxmlformats.org/drawingml/2006/main">
                  <a:graphicData uri="http://schemas.microsoft.com/office/word/2010/wordprocessingShape">
                    <wps:wsp>
                      <wps:cNvCnPr/>
                      <wps:spPr>
                        <a:xfrm>
                          <a:off x="0" y="0"/>
                          <a:ext cx="777240" cy="86868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8C3AF8" id="Straight Arrow Connector 451" o:spid="_x0000_s1026" type="#_x0000_t32" style="position:absolute;margin-left:267.75pt;margin-top:7.45pt;width:61.2pt;height:68.4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" strokecolor="red" strokeweight="1pt">
                <v:stroke endarrow="block" joinstyle="miter"/>
                <w10:anchorlock/>
              </v:shape>
            </w:pict>
          </mc:Fallback>
        </mc:AlternateContent>
      </w:r>
      <w:r w:rsidRPr="008B11EE">
        <w:rPr>
          <w:rFonts w:ascii="Arial" w:hAnsi="Arial" w:cs="Arial"/>
          <w:noProof/>
          <w:sz w:val="20"/>
          <w:szCs w:val="20"/>
        </w:rPr>
        <w:drawing>
          <wp:inline distT="0" distB="0" distL="0" distR="0" wp14:anchorId="37ACE8CB" wp14:editId="7F6B76E1">
            <wp:extent cx="5943600" cy="2981325"/>
            <wp:effectExtent l="19050" t="19050" r="19050" b="28575"/>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b="4025"/>
                    <a:stretch/>
                  </pic:blipFill>
                  <pic:spPr bwMode="auto">
                    <a:xfrm>
                      <a:off x="0" y="0"/>
                      <a:ext cx="5943600" cy="298132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20801F3" w14:textId="7107C83C" w:rsidR="00C958D5" w:rsidRDefault="00C958D5" w:rsidP="00C958D5">
      <w:pPr>
        <w:pStyle w:val="ListParagraph"/>
        <w:numPr>
          <w:ilvl w:val="2"/>
          <w:numId w:val="6"/>
        </w:numPr>
        <w:spacing w:after="120"/>
        <w:rPr>
          <w:rFonts w:ascii="Arial" w:hAnsi="Arial" w:cs="Arial"/>
          <w:sz w:val="20"/>
          <w:szCs w:val="20"/>
        </w:rPr>
      </w:pPr>
      <w:r w:rsidRPr="0078473C">
        <w:rPr>
          <w:rFonts w:ascii="Arial" w:hAnsi="Arial" w:cs="Arial"/>
          <w:sz w:val="20"/>
          <w:szCs w:val="20"/>
        </w:rPr>
        <w:t>If ERCOT returns to the CR,</w:t>
      </w:r>
      <w:r>
        <w:rPr>
          <w:rFonts w:ascii="Arial" w:hAnsi="Arial" w:cs="Arial"/>
          <w:sz w:val="20"/>
          <w:szCs w:val="20"/>
        </w:rPr>
        <w:t xml:space="preserve"> the issue can be found in the Pre-Flight (CR) Dashboard in the Flight Registration </w:t>
      </w:r>
      <w:r w:rsidR="002A10FE">
        <w:rPr>
          <w:rFonts w:ascii="Arial" w:hAnsi="Arial" w:cs="Arial"/>
          <w:sz w:val="20"/>
          <w:szCs w:val="20"/>
        </w:rPr>
        <w:t>R</w:t>
      </w:r>
      <w:r>
        <w:rPr>
          <w:rFonts w:ascii="Arial" w:hAnsi="Arial" w:cs="Arial"/>
          <w:sz w:val="20"/>
          <w:szCs w:val="20"/>
        </w:rPr>
        <w:t>ecords report (Fig 5.1</w:t>
      </w:r>
      <w:r w:rsidR="00C470C3">
        <w:rPr>
          <w:rFonts w:ascii="Arial" w:hAnsi="Arial" w:cs="Arial"/>
          <w:sz w:val="20"/>
          <w:szCs w:val="20"/>
        </w:rPr>
        <w:t>t</w:t>
      </w:r>
      <w:r>
        <w:rPr>
          <w:rFonts w:ascii="Arial" w:hAnsi="Arial" w:cs="Arial"/>
          <w:sz w:val="20"/>
          <w:szCs w:val="20"/>
        </w:rPr>
        <w:t>). T</w:t>
      </w:r>
      <w:r w:rsidRPr="0078473C">
        <w:rPr>
          <w:rFonts w:ascii="Arial" w:hAnsi="Arial" w:cs="Arial"/>
          <w:sz w:val="20"/>
          <w:szCs w:val="20"/>
        </w:rPr>
        <w:t xml:space="preserve">he </w:t>
      </w:r>
      <w:r>
        <w:rPr>
          <w:rFonts w:ascii="Arial" w:hAnsi="Arial" w:cs="Arial"/>
          <w:sz w:val="20"/>
          <w:szCs w:val="20"/>
        </w:rPr>
        <w:t>issue will transition back to Pending Submittal (Fig 5.1</w:t>
      </w:r>
      <w:r w:rsidR="00C470C3">
        <w:rPr>
          <w:rFonts w:ascii="Arial" w:hAnsi="Arial" w:cs="Arial"/>
          <w:sz w:val="20"/>
          <w:szCs w:val="20"/>
        </w:rPr>
        <w:t>u</w:t>
      </w:r>
      <w:r>
        <w:rPr>
          <w:rFonts w:ascii="Arial" w:hAnsi="Arial" w:cs="Arial"/>
          <w:sz w:val="20"/>
          <w:szCs w:val="20"/>
        </w:rPr>
        <w:t>)</w:t>
      </w:r>
      <w:r w:rsidRPr="0078473C">
        <w:rPr>
          <w:rFonts w:ascii="Arial" w:hAnsi="Arial" w:cs="Arial"/>
          <w:sz w:val="20"/>
          <w:szCs w:val="20"/>
        </w:rPr>
        <w:t>.</w:t>
      </w:r>
    </w:p>
    <w:p w14:paraId="083F8998" w14:textId="7987BDE9" w:rsidR="00C958D5" w:rsidRDefault="00C958D5" w:rsidP="00C958D5">
      <w:pPr>
        <w:spacing w:after="0"/>
        <w:rPr>
          <w:rFonts w:ascii="Arial" w:hAnsi="Arial" w:cs="Arial"/>
          <w:b/>
          <w:sz w:val="20"/>
          <w:szCs w:val="20"/>
        </w:rPr>
      </w:pPr>
      <w:r>
        <w:rPr>
          <w:rFonts w:ascii="Arial" w:hAnsi="Arial" w:cs="Arial"/>
          <w:b/>
          <w:sz w:val="20"/>
          <w:szCs w:val="20"/>
        </w:rPr>
        <w:t>Fig 5.1</w:t>
      </w:r>
      <w:r w:rsidR="00C470C3">
        <w:rPr>
          <w:rFonts w:ascii="Arial" w:hAnsi="Arial" w:cs="Arial"/>
          <w:b/>
          <w:sz w:val="20"/>
          <w:szCs w:val="20"/>
        </w:rPr>
        <w:t>t</w:t>
      </w:r>
    </w:p>
    <w:p w14:paraId="088E362F" w14:textId="77777777" w:rsidR="00C958D5" w:rsidRDefault="00C958D5" w:rsidP="00C958D5">
      <w:pPr>
        <w:spacing w:after="120"/>
        <w:rPr>
          <w:rFonts w:ascii="Arial" w:hAnsi="Arial" w:cs="Arial"/>
          <w:b/>
          <w:sz w:val="20"/>
          <w:szCs w:val="20"/>
        </w:rPr>
      </w:pPr>
      <w:r>
        <w:rPr>
          <w:noProof/>
        </w:rPr>
        <w:drawing>
          <wp:inline distT="0" distB="0" distL="0" distR="0" wp14:anchorId="58BC8C59" wp14:editId="546120DA">
            <wp:extent cx="5943600" cy="2297430"/>
            <wp:effectExtent l="19050" t="19050" r="19050" b="2667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2297430"/>
                    </a:xfrm>
                    <a:prstGeom prst="rect">
                      <a:avLst/>
                    </a:prstGeom>
                    <a:ln w="3175">
                      <a:solidFill>
                        <a:schemeClr val="tx1"/>
                      </a:solidFill>
                    </a:ln>
                  </pic:spPr>
                </pic:pic>
              </a:graphicData>
            </a:graphic>
          </wp:inline>
        </w:drawing>
      </w:r>
    </w:p>
    <w:p w14:paraId="44FA741A" w14:textId="77777777" w:rsidR="00C470C3" w:rsidRDefault="00C470C3" w:rsidP="00C958D5">
      <w:pPr>
        <w:spacing w:after="0"/>
        <w:rPr>
          <w:rFonts w:ascii="Arial" w:hAnsi="Arial" w:cs="Arial"/>
          <w:b/>
          <w:sz w:val="20"/>
          <w:szCs w:val="20"/>
        </w:rPr>
      </w:pPr>
    </w:p>
    <w:p w14:paraId="5744DA11" w14:textId="77777777" w:rsidR="00C470C3" w:rsidRDefault="00C470C3" w:rsidP="00C958D5">
      <w:pPr>
        <w:spacing w:after="0"/>
        <w:rPr>
          <w:rFonts w:ascii="Arial" w:hAnsi="Arial" w:cs="Arial"/>
          <w:b/>
          <w:sz w:val="20"/>
          <w:szCs w:val="20"/>
        </w:rPr>
      </w:pPr>
    </w:p>
    <w:p w14:paraId="076EA91A" w14:textId="77777777" w:rsidR="00C470C3" w:rsidRDefault="00C470C3" w:rsidP="00C958D5">
      <w:pPr>
        <w:spacing w:after="0"/>
        <w:rPr>
          <w:rFonts w:ascii="Arial" w:hAnsi="Arial" w:cs="Arial"/>
          <w:b/>
          <w:sz w:val="20"/>
          <w:szCs w:val="20"/>
        </w:rPr>
      </w:pPr>
    </w:p>
    <w:p w14:paraId="3B5A05A4" w14:textId="77777777" w:rsidR="00C470C3" w:rsidRDefault="00C470C3" w:rsidP="00C958D5">
      <w:pPr>
        <w:spacing w:after="0"/>
        <w:rPr>
          <w:rFonts w:ascii="Arial" w:hAnsi="Arial" w:cs="Arial"/>
          <w:b/>
          <w:sz w:val="20"/>
          <w:szCs w:val="20"/>
        </w:rPr>
      </w:pPr>
    </w:p>
    <w:p w14:paraId="07972B17" w14:textId="77777777" w:rsidR="00C470C3" w:rsidRDefault="00C470C3" w:rsidP="00C958D5">
      <w:pPr>
        <w:spacing w:after="0"/>
        <w:rPr>
          <w:rFonts w:ascii="Arial" w:hAnsi="Arial" w:cs="Arial"/>
          <w:b/>
          <w:sz w:val="20"/>
          <w:szCs w:val="20"/>
        </w:rPr>
      </w:pPr>
    </w:p>
    <w:p w14:paraId="4D5CC1E9" w14:textId="77777777" w:rsidR="00C470C3" w:rsidRDefault="00C470C3" w:rsidP="00C958D5">
      <w:pPr>
        <w:spacing w:after="0"/>
        <w:rPr>
          <w:rFonts w:ascii="Arial" w:hAnsi="Arial" w:cs="Arial"/>
          <w:b/>
          <w:sz w:val="20"/>
          <w:szCs w:val="20"/>
        </w:rPr>
      </w:pPr>
    </w:p>
    <w:p w14:paraId="7A87D617" w14:textId="77777777" w:rsidR="00C470C3" w:rsidRDefault="00C470C3" w:rsidP="00C958D5">
      <w:pPr>
        <w:spacing w:after="0"/>
        <w:rPr>
          <w:rFonts w:ascii="Arial" w:hAnsi="Arial" w:cs="Arial"/>
          <w:b/>
          <w:sz w:val="20"/>
          <w:szCs w:val="20"/>
        </w:rPr>
      </w:pPr>
    </w:p>
    <w:p w14:paraId="482D3760" w14:textId="77777777" w:rsidR="00C470C3" w:rsidRDefault="00C470C3" w:rsidP="00C958D5">
      <w:pPr>
        <w:spacing w:after="0"/>
        <w:rPr>
          <w:rFonts w:ascii="Arial" w:hAnsi="Arial" w:cs="Arial"/>
          <w:b/>
          <w:sz w:val="20"/>
          <w:szCs w:val="20"/>
        </w:rPr>
      </w:pPr>
    </w:p>
    <w:p w14:paraId="09B24402" w14:textId="77777777" w:rsidR="00C470C3" w:rsidRDefault="00C470C3" w:rsidP="00C958D5">
      <w:pPr>
        <w:spacing w:after="0"/>
        <w:rPr>
          <w:rFonts w:ascii="Arial" w:hAnsi="Arial" w:cs="Arial"/>
          <w:b/>
          <w:sz w:val="20"/>
          <w:szCs w:val="20"/>
        </w:rPr>
      </w:pPr>
    </w:p>
    <w:p w14:paraId="52C168C1" w14:textId="678D9472" w:rsidR="00C958D5" w:rsidRDefault="00C958D5" w:rsidP="00C958D5">
      <w:pPr>
        <w:spacing w:after="0"/>
        <w:rPr>
          <w:rFonts w:ascii="Arial" w:hAnsi="Arial" w:cs="Arial"/>
          <w:b/>
          <w:sz w:val="20"/>
          <w:szCs w:val="20"/>
        </w:rPr>
      </w:pPr>
      <w:r>
        <w:rPr>
          <w:rFonts w:ascii="Arial" w:hAnsi="Arial" w:cs="Arial"/>
          <w:b/>
          <w:sz w:val="20"/>
          <w:szCs w:val="20"/>
        </w:rPr>
        <w:lastRenderedPageBreak/>
        <w:t>Fig 5.1</w:t>
      </w:r>
      <w:r w:rsidR="00C470C3">
        <w:rPr>
          <w:rFonts w:ascii="Arial" w:hAnsi="Arial" w:cs="Arial"/>
          <w:b/>
          <w:sz w:val="20"/>
          <w:szCs w:val="20"/>
        </w:rPr>
        <w:t>u</w:t>
      </w:r>
    </w:p>
    <w:p w14:paraId="25DAEB4D" w14:textId="23576E9E" w:rsidR="00C869F4" w:rsidRDefault="00C869F4" w:rsidP="00C958D5">
      <w:pPr>
        <w:spacing w:after="0"/>
        <w:rPr>
          <w:rFonts w:ascii="Arial" w:hAnsi="Arial" w:cs="Arial"/>
          <w:b/>
          <w:sz w:val="20"/>
          <w:szCs w:val="20"/>
        </w:rPr>
      </w:pPr>
      <w:r w:rsidRPr="00C869F4">
        <w:rPr>
          <w:rFonts w:ascii="Arial" w:hAnsi="Arial" w:cs="Arial"/>
          <w:b/>
          <w:noProof/>
          <w:sz w:val="20"/>
          <w:szCs w:val="20"/>
        </w:rPr>
        <w:drawing>
          <wp:inline distT="0" distB="0" distL="0" distR="0" wp14:anchorId="6C3B7751" wp14:editId="60F702DD">
            <wp:extent cx="5943600" cy="2574290"/>
            <wp:effectExtent l="19050" t="19050" r="19050" b="16510"/>
            <wp:docPr id="4492827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282791" name=""/>
                    <pic:cNvPicPr/>
                  </pic:nvPicPr>
                  <pic:blipFill>
                    <a:blip r:embed="rId102"/>
                    <a:stretch>
                      <a:fillRect/>
                    </a:stretch>
                  </pic:blipFill>
                  <pic:spPr>
                    <a:xfrm>
                      <a:off x="0" y="0"/>
                      <a:ext cx="5943600" cy="2574290"/>
                    </a:xfrm>
                    <a:prstGeom prst="rect">
                      <a:avLst/>
                    </a:prstGeom>
                    <a:ln w="3175">
                      <a:solidFill>
                        <a:schemeClr val="tx1"/>
                      </a:solidFill>
                    </a:ln>
                  </pic:spPr>
                </pic:pic>
              </a:graphicData>
            </a:graphic>
          </wp:inline>
        </w:drawing>
      </w:r>
    </w:p>
    <w:p w14:paraId="60DC8DD4" w14:textId="6D7EA76C" w:rsidR="00C958D5" w:rsidRPr="00473428" w:rsidRDefault="00C958D5" w:rsidP="00C958D5">
      <w:pPr>
        <w:spacing w:after="120"/>
        <w:rPr>
          <w:rFonts w:ascii="Arial" w:hAnsi="Arial" w:cs="Arial"/>
          <w:b/>
          <w:sz w:val="20"/>
          <w:szCs w:val="20"/>
        </w:rPr>
      </w:pPr>
    </w:p>
    <w:p w14:paraId="0EA7457A" w14:textId="1356A73D" w:rsidR="00C958D5" w:rsidRDefault="00C958D5" w:rsidP="00135379">
      <w:pPr>
        <w:pStyle w:val="ListParagraph"/>
        <w:numPr>
          <w:ilvl w:val="2"/>
          <w:numId w:val="6"/>
        </w:numPr>
        <w:spacing w:after="120"/>
      </w:pPr>
      <w:r w:rsidRPr="0078473C">
        <w:rPr>
          <w:rFonts w:ascii="Arial" w:hAnsi="Arial" w:cs="Arial"/>
          <w:sz w:val="20"/>
          <w:szCs w:val="20"/>
        </w:rPr>
        <w:t xml:space="preserve">Click on Details for the Return to </w:t>
      </w:r>
      <w:proofErr w:type="gramStart"/>
      <w:r w:rsidRPr="0078473C">
        <w:rPr>
          <w:rFonts w:ascii="Arial" w:hAnsi="Arial" w:cs="Arial"/>
          <w:sz w:val="20"/>
          <w:szCs w:val="20"/>
        </w:rPr>
        <w:t>CR, or</w:t>
      </w:r>
      <w:proofErr w:type="gramEnd"/>
      <w:r w:rsidRPr="0078473C">
        <w:rPr>
          <w:rFonts w:ascii="Arial" w:hAnsi="Arial" w:cs="Arial"/>
          <w:sz w:val="20"/>
          <w:szCs w:val="20"/>
        </w:rPr>
        <w:t xml:space="preserve"> scroll to the bottom of the page to see comments from ERCOT</w:t>
      </w:r>
      <w:r>
        <w:rPr>
          <w:rFonts w:ascii="Arial" w:hAnsi="Arial" w:cs="Arial"/>
          <w:sz w:val="20"/>
          <w:szCs w:val="20"/>
        </w:rPr>
        <w:t xml:space="preserve"> (Fig 5.1</w:t>
      </w:r>
      <w:r w:rsidR="00C470C3">
        <w:rPr>
          <w:rFonts w:ascii="Arial" w:hAnsi="Arial" w:cs="Arial"/>
          <w:sz w:val="20"/>
          <w:szCs w:val="20"/>
        </w:rPr>
        <w:t>v</w:t>
      </w:r>
      <w:r>
        <w:rPr>
          <w:rFonts w:ascii="Arial" w:hAnsi="Arial" w:cs="Arial"/>
          <w:sz w:val="20"/>
          <w:szCs w:val="20"/>
        </w:rPr>
        <w:t>)</w:t>
      </w:r>
      <w:r w:rsidRPr="0078473C">
        <w:rPr>
          <w:rFonts w:ascii="Arial" w:hAnsi="Arial" w:cs="Arial"/>
          <w:sz w:val="20"/>
          <w:szCs w:val="20"/>
        </w:rPr>
        <w:t>.</w:t>
      </w:r>
    </w:p>
    <w:p w14:paraId="42210035" w14:textId="7E5A7E5D" w:rsidR="00C958D5" w:rsidRDefault="00C958D5" w:rsidP="00C958D5">
      <w:pPr>
        <w:spacing w:after="0"/>
        <w:rPr>
          <w:rFonts w:ascii="Arial" w:hAnsi="Arial" w:cs="Arial"/>
          <w:b/>
          <w:sz w:val="20"/>
          <w:szCs w:val="20"/>
        </w:rPr>
      </w:pPr>
      <w:r>
        <w:rPr>
          <w:rFonts w:ascii="Arial" w:hAnsi="Arial" w:cs="Arial"/>
          <w:b/>
          <w:sz w:val="20"/>
          <w:szCs w:val="20"/>
        </w:rPr>
        <w:t>Fig 5.1</w:t>
      </w:r>
      <w:r w:rsidR="00C470C3">
        <w:rPr>
          <w:rFonts w:ascii="Arial" w:hAnsi="Arial" w:cs="Arial"/>
          <w:b/>
          <w:sz w:val="20"/>
          <w:szCs w:val="20"/>
        </w:rPr>
        <w:t>v</w:t>
      </w:r>
    </w:p>
    <w:p w14:paraId="38CE7FC7" w14:textId="65813A41" w:rsidR="00C869F4" w:rsidRPr="00666B6C" w:rsidRDefault="00C869F4" w:rsidP="00C958D5">
      <w:pPr>
        <w:spacing w:after="0"/>
        <w:rPr>
          <w:rFonts w:ascii="Arial" w:hAnsi="Arial" w:cs="Arial"/>
          <w:b/>
          <w:sz w:val="20"/>
          <w:szCs w:val="20"/>
        </w:rPr>
      </w:pPr>
      <w:r>
        <w:rPr>
          <w:noProof/>
        </w:rPr>
        <mc:AlternateContent>
          <mc:Choice Requires="wps">
            <w:drawing>
              <wp:anchor distT="0" distB="0" distL="114300" distR="114300" simplePos="0" relativeHeight="252289024" behindDoc="0" locked="1" layoutInCell="1" allowOverlap="1" wp14:anchorId="29A4C720" wp14:editId="6DA454CF">
                <wp:simplePos x="0" y="0"/>
                <wp:positionH relativeFrom="column">
                  <wp:posOffset>4869815</wp:posOffset>
                </wp:positionH>
                <wp:positionV relativeFrom="paragraph">
                  <wp:posOffset>1551940</wp:posOffset>
                </wp:positionV>
                <wp:extent cx="612140" cy="584835"/>
                <wp:effectExtent l="0" t="38100" r="54610" b="24765"/>
                <wp:wrapNone/>
                <wp:docPr id="711581686" name="Straight Arrow Connector 711581686"/>
                <wp:cNvGraphicFramePr/>
                <a:graphic xmlns:a="http://schemas.openxmlformats.org/drawingml/2006/main">
                  <a:graphicData uri="http://schemas.microsoft.com/office/word/2010/wordprocessingShape">
                    <wps:wsp>
                      <wps:cNvCnPr/>
                      <wps:spPr>
                        <a:xfrm flipV="1">
                          <a:off x="0" y="0"/>
                          <a:ext cx="612140" cy="584835"/>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74C36CF" id="Straight Arrow Connector 711581686" o:spid="_x0000_s1026" type="#_x0000_t32" style="position:absolute;margin-left:383.45pt;margin-top:122.2pt;width:48.2pt;height:46.05pt;flip:y;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" strokecolor="red" strokeweight="1pt">
                <v:stroke endarrow="block" joinstyle="miter"/>
                <w10:anchorlock/>
              </v:shape>
            </w:pict>
          </mc:Fallback>
        </mc:AlternateContent>
      </w:r>
      <w:r w:rsidRPr="00C869F4">
        <w:rPr>
          <w:rFonts w:ascii="Arial" w:hAnsi="Arial" w:cs="Arial"/>
          <w:b/>
          <w:noProof/>
          <w:sz w:val="20"/>
          <w:szCs w:val="20"/>
        </w:rPr>
        <w:drawing>
          <wp:inline distT="0" distB="0" distL="0" distR="0" wp14:anchorId="5CE09B9C" wp14:editId="6182A66A">
            <wp:extent cx="5943600" cy="2579370"/>
            <wp:effectExtent l="19050" t="19050" r="19050" b="11430"/>
            <wp:docPr id="18812793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279311" name=""/>
                    <pic:cNvPicPr/>
                  </pic:nvPicPr>
                  <pic:blipFill>
                    <a:blip r:embed="rId103"/>
                    <a:stretch>
                      <a:fillRect/>
                    </a:stretch>
                  </pic:blipFill>
                  <pic:spPr>
                    <a:xfrm>
                      <a:off x="0" y="0"/>
                      <a:ext cx="5943600" cy="2579370"/>
                    </a:xfrm>
                    <a:prstGeom prst="rect">
                      <a:avLst/>
                    </a:prstGeom>
                    <a:ln w="3175">
                      <a:solidFill>
                        <a:schemeClr val="tx1"/>
                      </a:solidFill>
                    </a:ln>
                  </pic:spPr>
                </pic:pic>
              </a:graphicData>
            </a:graphic>
          </wp:inline>
        </w:drawing>
      </w:r>
    </w:p>
    <w:p w14:paraId="0711D583" w14:textId="0D1B5EE4" w:rsidR="00C958D5" w:rsidRPr="008B11EE" w:rsidRDefault="00C958D5" w:rsidP="00C958D5">
      <w:pPr>
        <w:spacing w:after="120"/>
        <w:ind w:left="1080" w:hanging="1080"/>
        <w:rPr>
          <w:rFonts w:ascii="Arial" w:hAnsi="Arial" w:cs="Arial"/>
          <w:sz w:val="20"/>
          <w:szCs w:val="20"/>
        </w:rPr>
      </w:pPr>
    </w:p>
    <w:p w14:paraId="5238B76A" w14:textId="194D4D85" w:rsidR="00C958D5" w:rsidRPr="0078473C" w:rsidRDefault="00C958D5" w:rsidP="00C958D5">
      <w:pPr>
        <w:pStyle w:val="ListParagraph"/>
        <w:numPr>
          <w:ilvl w:val="2"/>
          <w:numId w:val="6"/>
        </w:numPr>
        <w:rPr>
          <w:rFonts w:ascii="Arial" w:hAnsi="Arial" w:cs="Arial"/>
          <w:sz w:val="20"/>
          <w:szCs w:val="20"/>
        </w:rPr>
      </w:pPr>
      <w:r w:rsidRPr="0078473C">
        <w:rPr>
          <w:rFonts w:ascii="Arial" w:hAnsi="Arial" w:cs="Arial"/>
          <w:sz w:val="20"/>
          <w:szCs w:val="20"/>
        </w:rPr>
        <w:t>Click Modify</w:t>
      </w:r>
      <w:r w:rsidR="00C869F4">
        <w:rPr>
          <w:rFonts w:ascii="Arial" w:hAnsi="Arial" w:cs="Arial"/>
          <w:sz w:val="20"/>
          <w:szCs w:val="20"/>
        </w:rPr>
        <w:t xml:space="preserve"> Registration</w:t>
      </w:r>
      <w:r w:rsidRPr="0078473C">
        <w:rPr>
          <w:rFonts w:ascii="Arial" w:hAnsi="Arial" w:cs="Arial"/>
          <w:sz w:val="20"/>
          <w:szCs w:val="20"/>
        </w:rPr>
        <w:t xml:space="preserve"> to make the updates needed.</w:t>
      </w:r>
    </w:p>
    <w:p w14:paraId="64E13985" w14:textId="77777777" w:rsidR="00C958D5" w:rsidRPr="0078473C" w:rsidRDefault="00C958D5" w:rsidP="00C958D5">
      <w:pPr>
        <w:pStyle w:val="ListParagraph"/>
        <w:numPr>
          <w:ilvl w:val="2"/>
          <w:numId w:val="6"/>
        </w:numPr>
        <w:rPr>
          <w:rFonts w:ascii="Arial" w:hAnsi="Arial" w:cs="Arial"/>
          <w:sz w:val="20"/>
          <w:szCs w:val="20"/>
        </w:rPr>
      </w:pPr>
      <w:r w:rsidRPr="0078473C">
        <w:rPr>
          <w:rFonts w:ascii="Arial" w:hAnsi="Arial" w:cs="Arial"/>
          <w:sz w:val="20"/>
          <w:szCs w:val="20"/>
        </w:rPr>
        <w:t>Once the updates have been made, click OK.</w:t>
      </w:r>
    </w:p>
    <w:p w14:paraId="2F687F41" w14:textId="77777777" w:rsidR="00C958D5" w:rsidRPr="0078473C" w:rsidRDefault="00C958D5" w:rsidP="00C958D5">
      <w:pPr>
        <w:pStyle w:val="ListParagraph"/>
        <w:numPr>
          <w:ilvl w:val="2"/>
          <w:numId w:val="6"/>
        </w:numPr>
        <w:rPr>
          <w:rFonts w:ascii="Arial" w:hAnsi="Arial" w:cs="Arial"/>
          <w:sz w:val="20"/>
          <w:szCs w:val="20"/>
        </w:rPr>
      </w:pPr>
      <w:r w:rsidRPr="0078473C">
        <w:rPr>
          <w:rFonts w:ascii="Arial" w:hAnsi="Arial" w:cs="Arial"/>
          <w:sz w:val="20"/>
          <w:szCs w:val="20"/>
        </w:rPr>
        <w:t>Click the Submit button to send back to ERCOT for Registration Review.</w:t>
      </w:r>
    </w:p>
    <w:p w14:paraId="56E6B595" w14:textId="70AEA041" w:rsidR="00C958D5" w:rsidRPr="00FF0E6D" w:rsidRDefault="00C958D5" w:rsidP="00C958D5">
      <w:pPr>
        <w:pStyle w:val="ListParagraph"/>
        <w:numPr>
          <w:ilvl w:val="2"/>
          <w:numId w:val="6"/>
        </w:numPr>
        <w:spacing w:after="120"/>
        <w:rPr>
          <w:rFonts w:ascii="Arial" w:hAnsi="Arial" w:cs="Arial"/>
          <w:b/>
          <w:sz w:val="20"/>
          <w:szCs w:val="20"/>
        </w:rPr>
      </w:pPr>
      <w:r w:rsidRPr="0078473C">
        <w:rPr>
          <w:rFonts w:ascii="Arial" w:hAnsi="Arial" w:cs="Arial"/>
          <w:sz w:val="20"/>
          <w:szCs w:val="20"/>
        </w:rPr>
        <w:t>The registration moves to Registration Review (ERCOT)</w:t>
      </w:r>
      <w:r>
        <w:rPr>
          <w:rFonts w:ascii="Arial" w:hAnsi="Arial" w:cs="Arial"/>
          <w:sz w:val="20"/>
          <w:szCs w:val="20"/>
        </w:rPr>
        <w:t xml:space="preserve"> (Fig 5.1</w:t>
      </w:r>
      <w:r w:rsidR="00C470C3">
        <w:rPr>
          <w:rFonts w:ascii="Arial" w:hAnsi="Arial" w:cs="Arial"/>
          <w:sz w:val="20"/>
          <w:szCs w:val="20"/>
        </w:rPr>
        <w:t>w</w:t>
      </w:r>
      <w:r>
        <w:rPr>
          <w:rFonts w:ascii="Arial" w:hAnsi="Arial" w:cs="Arial"/>
          <w:sz w:val="20"/>
          <w:szCs w:val="20"/>
        </w:rPr>
        <w:t>)</w:t>
      </w:r>
      <w:r w:rsidRPr="0078473C">
        <w:rPr>
          <w:rFonts w:ascii="Arial" w:hAnsi="Arial" w:cs="Arial"/>
          <w:sz w:val="20"/>
          <w:szCs w:val="20"/>
        </w:rPr>
        <w:t>.</w:t>
      </w:r>
    </w:p>
    <w:p w14:paraId="0DC8291D" w14:textId="77777777" w:rsidR="00C470C3" w:rsidRDefault="00C470C3" w:rsidP="00C958D5">
      <w:pPr>
        <w:spacing w:after="0"/>
        <w:rPr>
          <w:rFonts w:ascii="Arial" w:hAnsi="Arial" w:cs="Arial"/>
          <w:b/>
          <w:sz w:val="20"/>
          <w:szCs w:val="20"/>
        </w:rPr>
      </w:pPr>
    </w:p>
    <w:p w14:paraId="0F2A21B2" w14:textId="77777777" w:rsidR="00C869F4" w:rsidRDefault="00C869F4" w:rsidP="00C958D5">
      <w:pPr>
        <w:spacing w:after="0"/>
        <w:rPr>
          <w:rFonts w:ascii="Arial" w:hAnsi="Arial" w:cs="Arial"/>
          <w:b/>
          <w:sz w:val="20"/>
          <w:szCs w:val="20"/>
        </w:rPr>
      </w:pPr>
    </w:p>
    <w:p w14:paraId="5DF55BE7" w14:textId="77777777" w:rsidR="00C869F4" w:rsidRDefault="00C869F4" w:rsidP="00C958D5">
      <w:pPr>
        <w:spacing w:after="0"/>
        <w:rPr>
          <w:rFonts w:ascii="Arial" w:hAnsi="Arial" w:cs="Arial"/>
          <w:b/>
          <w:sz w:val="20"/>
          <w:szCs w:val="20"/>
        </w:rPr>
      </w:pPr>
    </w:p>
    <w:p w14:paraId="3A438A8E" w14:textId="77777777" w:rsidR="00C869F4" w:rsidRDefault="00C869F4" w:rsidP="00C958D5">
      <w:pPr>
        <w:spacing w:after="0"/>
        <w:rPr>
          <w:rFonts w:ascii="Arial" w:hAnsi="Arial" w:cs="Arial"/>
          <w:b/>
          <w:sz w:val="20"/>
          <w:szCs w:val="20"/>
        </w:rPr>
      </w:pPr>
    </w:p>
    <w:p w14:paraId="463C1143" w14:textId="77777777" w:rsidR="00C869F4" w:rsidRDefault="00C869F4" w:rsidP="00C958D5">
      <w:pPr>
        <w:spacing w:after="0"/>
        <w:rPr>
          <w:rFonts w:ascii="Arial" w:hAnsi="Arial" w:cs="Arial"/>
          <w:b/>
          <w:sz w:val="20"/>
          <w:szCs w:val="20"/>
        </w:rPr>
      </w:pPr>
    </w:p>
    <w:p w14:paraId="6BD0EE37" w14:textId="34C00993" w:rsidR="00C958D5" w:rsidRPr="00666B6C" w:rsidRDefault="00C958D5" w:rsidP="00C958D5">
      <w:pPr>
        <w:spacing w:after="0"/>
        <w:rPr>
          <w:rFonts w:ascii="Arial" w:hAnsi="Arial" w:cs="Arial"/>
          <w:b/>
          <w:sz w:val="20"/>
          <w:szCs w:val="20"/>
        </w:rPr>
      </w:pPr>
      <w:r>
        <w:rPr>
          <w:rFonts w:ascii="Arial" w:hAnsi="Arial" w:cs="Arial"/>
          <w:b/>
          <w:sz w:val="20"/>
          <w:szCs w:val="20"/>
        </w:rPr>
        <w:lastRenderedPageBreak/>
        <w:t>Fig 5.1</w:t>
      </w:r>
      <w:r w:rsidR="00C470C3">
        <w:rPr>
          <w:rFonts w:ascii="Arial" w:hAnsi="Arial" w:cs="Arial"/>
          <w:b/>
          <w:sz w:val="20"/>
          <w:szCs w:val="20"/>
        </w:rPr>
        <w:t>w</w:t>
      </w:r>
    </w:p>
    <w:p w14:paraId="494FB30F" w14:textId="77777777" w:rsidR="00C958D5" w:rsidRPr="004E6A40" w:rsidRDefault="00C958D5" w:rsidP="00C958D5">
      <w:pPr>
        <w:spacing w:after="120"/>
        <w:rPr>
          <w:rFonts w:ascii="Arial" w:hAnsi="Arial" w:cs="Arial"/>
          <w:sz w:val="20"/>
          <w:szCs w:val="20"/>
        </w:rPr>
      </w:pPr>
      <w:r>
        <w:rPr>
          <w:noProof/>
        </w:rPr>
        <w:drawing>
          <wp:inline distT="0" distB="0" distL="0" distR="0" wp14:anchorId="35D7798E" wp14:editId="265F0664">
            <wp:extent cx="5943600" cy="2893695"/>
            <wp:effectExtent l="19050" t="19050" r="19050" b="20955"/>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2893695"/>
                    </a:xfrm>
                    <a:prstGeom prst="rect">
                      <a:avLst/>
                    </a:prstGeom>
                    <a:ln w="3175">
                      <a:solidFill>
                        <a:schemeClr val="tx1"/>
                      </a:solidFill>
                    </a:ln>
                  </pic:spPr>
                </pic:pic>
              </a:graphicData>
            </a:graphic>
          </wp:inline>
        </w:drawing>
      </w:r>
      <w:r>
        <w:rPr>
          <w:noProof/>
        </w:rPr>
        <mc:AlternateContent>
          <mc:Choice Requires="wps">
            <w:drawing>
              <wp:anchor distT="0" distB="0" distL="114300" distR="114300" simplePos="0" relativeHeight="252046336" behindDoc="0" locked="1" layoutInCell="1" allowOverlap="1" wp14:anchorId="268500F2" wp14:editId="57821CDA">
                <wp:simplePos x="0" y="0"/>
                <wp:positionH relativeFrom="column">
                  <wp:posOffset>4628515</wp:posOffset>
                </wp:positionH>
                <wp:positionV relativeFrom="paragraph">
                  <wp:posOffset>1804670</wp:posOffset>
                </wp:positionV>
                <wp:extent cx="954405" cy="789940"/>
                <wp:effectExtent l="38100" t="38100" r="17145" b="29210"/>
                <wp:wrapNone/>
                <wp:docPr id="453" name="Straight Arrow Connector 453"/>
                <wp:cNvGraphicFramePr/>
                <a:graphic xmlns:a="http://schemas.openxmlformats.org/drawingml/2006/main">
                  <a:graphicData uri="http://schemas.microsoft.com/office/word/2010/wordprocessingShape">
                    <wps:wsp>
                      <wps:cNvCnPr/>
                      <wps:spPr>
                        <a:xfrm flipH="1" flipV="1">
                          <a:off x="0" y="0"/>
                          <a:ext cx="954405" cy="78994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B8762F" id="Straight Arrow Connector 453" o:spid="_x0000_s1026" type="#_x0000_t32" style="position:absolute;margin-left:364.45pt;margin-top:142.1pt;width:75.15pt;height:62.2pt;flip:x y;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" strokecolor="red" strokeweight="1pt">
                <v:stroke endarrow="block" joinstyle="miter"/>
                <w10:anchorlock/>
              </v:shape>
            </w:pict>
          </mc:Fallback>
        </mc:AlternateContent>
      </w:r>
    </w:p>
    <w:p w14:paraId="119522B0" w14:textId="24D31838" w:rsidR="00C958D5" w:rsidRDefault="00C958D5" w:rsidP="00C958D5">
      <w:pPr>
        <w:pStyle w:val="ListParagraph"/>
        <w:numPr>
          <w:ilvl w:val="2"/>
          <w:numId w:val="6"/>
        </w:numPr>
        <w:spacing w:after="120"/>
        <w:rPr>
          <w:rFonts w:ascii="Arial" w:hAnsi="Arial" w:cs="Arial"/>
          <w:sz w:val="20"/>
          <w:szCs w:val="20"/>
        </w:rPr>
      </w:pPr>
      <w:r w:rsidRPr="0078473C">
        <w:rPr>
          <w:rFonts w:ascii="Arial" w:hAnsi="Arial" w:cs="Arial"/>
          <w:sz w:val="20"/>
          <w:szCs w:val="20"/>
        </w:rPr>
        <w:t xml:space="preserve">ERCOT approves the </w:t>
      </w:r>
      <w:r w:rsidR="00BB5D71" w:rsidRPr="0078473C">
        <w:rPr>
          <w:rFonts w:ascii="Arial" w:hAnsi="Arial" w:cs="Arial"/>
          <w:sz w:val="20"/>
          <w:szCs w:val="20"/>
        </w:rPr>
        <w:t>submission or</w:t>
      </w:r>
      <w:r w:rsidRPr="0078473C">
        <w:rPr>
          <w:rFonts w:ascii="Arial" w:hAnsi="Arial" w:cs="Arial"/>
          <w:sz w:val="20"/>
          <w:szCs w:val="20"/>
        </w:rPr>
        <w:t xml:space="preserve"> returns to CR for updates. Once approved, the workflow </w:t>
      </w:r>
      <w:r>
        <w:rPr>
          <w:rFonts w:ascii="Arial" w:hAnsi="Arial" w:cs="Arial"/>
          <w:sz w:val="20"/>
          <w:szCs w:val="20"/>
        </w:rPr>
        <w:t>moves to the state of Pending Script Assignment (Fig 5.1</w:t>
      </w:r>
      <w:r w:rsidR="00C470C3">
        <w:rPr>
          <w:rFonts w:ascii="Arial" w:hAnsi="Arial" w:cs="Arial"/>
          <w:sz w:val="20"/>
          <w:szCs w:val="20"/>
        </w:rPr>
        <w:t>x</w:t>
      </w:r>
      <w:r>
        <w:rPr>
          <w:rFonts w:ascii="Arial" w:hAnsi="Arial" w:cs="Arial"/>
          <w:sz w:val="20"/>
          <w:szCs w:val="20"/>
        </w:rPr>
        <w:t>).</w:t>
      </w:r>
    </w:p>
    <w:p w14:paraId="2160846B" w14:textId="1521E094" w:rsidR="00C958D5" w:rsidRPr="00AF273F" w:rsidRDefault="00C958D5" w:rsidP="00C958D5">
      <w:pPr>
        <w:spacing w:after="0"/>
        <w:rPr>
          <w:rFonts w:ascii="Arial" w:hAnsi="Arial" w:cs="Arial"/>
          <w:sz w:val="20"/>
          <w:szCs w:val="20"/>
        </w:rPr>
      </w:pPr>
      <w:r>
        <w:rPr>
          <w:rFonts w:ascii="Arial" w:hAnsi="Arial" w:cs="Arial"/>
          <w:b/>
          <w:sz w:val="20"/>
          <w:szCs w:val="20"/>
        </w:rPr>
        <w:t>Fig 5.1</w:t>
      </w:r>
      <w:r w:rsidR="00C470C3">
        <w:rPr>
          <w:rFonts w:ascii="Arial" w:hAnsi="Arial" w:cs="Arial"/>
          <w:b/>
          <w:sz w:val="20"/>
          <w:szCs w:val="20"/>
        </w:rPr>
        <w:t>x</w:t>
      </w:r>
    </w:p>
    <w:p w14:paraId="0EC4C57B" w14:textId="77777777" w:rsidR="00C958D5" w:rsidRPr="00AF273F" w:rsidRDefault="00C958D5" w:rsidP="00C958D5">
      <w:pPr>
        <w:spacing w:after="120"/>
        <w:rPr>
          <w:rFonts w:ascii="Arial" w:hAnsi="Arial" w:cs="Arial"/>
          <w:sz w:val="20"/>
          <w:szCs w:val="20"/>
        </w:rPr>
      </w:pPr>
      <w:r>
        <w:rPr>
          <w:noProof/>
        </w:rPr>
        <mc:AlternateContent>
          <mc:Choice Requires="wps">
            <w:drawing>
              <wp:anchor distT="0" distB="0" distL="114300" distR="114300" simplePos="0" relativeHeight="252044288" behindDoc="0" locked="1" layoutInCell="1" allowOverlap="1" wp14:anchorId="3599C857" wp14:editId="67A76FB8">
                <wp:simplePos x="0" y="0"/>
                <wp:positionH relativeFrom="column">
                  <wp:posOffset>3076575</wp:posOffset>
                </wp:positionH>
                <wp:positionV relativeFrom="paragraph">
                  <wp:posOffset>1821815</wp:posOffset>
                </wp:positionV>
                <wp:extent cx="1051560" cy="795528"/>
                <wp:effectExtent l="0" t="38100" r="53340" b="24130"/>
                <wp:wrapNone/>
                <wp:docPr id="454" name="Straight Arrow Connector 454"/>
                <wp:cNvGraphicFramePr/>
                <a:graphic xmlns:a="http://schemas.openxmlformats.org/drawingml/2006/main">
                  <a:graphicData uri="http://schemas.microsoft.com/office/word/2010/wordprocessingShape">
                    <wps:wsp>
                      <wps:cNvCnPr/>
                      <wps:spPr>
                        <a:xfrm flipV="1">
                          <a:off x="0" y="0"/>
                          <a:ext cx="1051560" cy="79552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57536F" id="Straight Arrow Connector 454" o:spid="_x0000_s1026" type="#_x0000_t32" style="position:absolute;margin-left:242.25pt;margin-top:143.45pt;width:82.8pt;height:62.65pt;flip:y;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" strokecolor="red" strokeweight="1pt">
                <v:stroke endarrow="block" joinstyle="miter"/>
                <w10:anchorlock/>
              </v:shape>
            </w:pict>
          </mc:Fallback>
        </mc:AlternateContent>
      </w:r>
      <w:r>
        <w:rPr>
          <w:noProof/>
        </w:rPr>
        <w:drawing>
          <wp:inline distT="0" distB="0" distL="0" distR="0" wp14:anchorId="1D75D5F0" wp14:editId="4C9D27D6">
            <wp:extent cx="5943600" cy="2943225"/>
            <wp:effectExtent l="19050" t="19050" r="19050" b="28575"/>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2943225"/>
                    </a:xfrm>
                    <a:prstGeom prst="rect">
                      <a:avLst/>
                    </a:prstGeom>
                    <a:ln w="3175">
                      <a:solidFill>
                        <a:schemeClr val="tx1"/>
                      </a:solidFill>
                    </a:ln>
                  </pic:spPr>
                </pic:pic>
              </a:graphicData>
            </a:graphic>
          </wp:inline>
        </w:drawing>
      </w:r>
    </w:p>
    <w:p w14:paraId="2DD8B389" w14:textId="6021F015" w:rsidR="00C958D5" w:rsidRPr="00FF0E6D" w:rsidRDefault="00C958D5" w:rsidP="00C958D5">
      <w:pPr>
        <w:pStyle w:val="ListParagraph"/>
        <w:numPr>
          <w:ilvl w:val="2"/>
          <w:numId w:val="6"/>
        </w:numPr>
        <w:spacing w:after="120"/>
        <w:rPr>
          <w:rFonts w:ascii="Arial" w:hAnsi="Arial" w:cs="Arial"/>
          <w:b/>
          <w:sz w:val="20"/>
          <w:szCs w:val="20"/>
        </w:rPr>
      </w:pPr>
      <w:r>
        <w:rPr>
          <w:rFonts w:ascii="Arial" w:hAnsi="Arial" w:cs="Arial"/>
          <w:sz w:val="20"/>
          <w:szCs w:val="20"/>
        </w:rPr>
        <w:t xml:space="preserve">A new issue is opened for Request for Testing </w:t>
      </w:r>
      <w:r w:rsidR="00BB5D71">
        <w:rPr>
          <w:rFonts w:ascii="Arial" w:hAnsi="Arial" w:cs="Arial"/>
          <w:sz w:val="20"/>
          <w:szCs w:val="20"/>
        </w:rPr>
        <w:t>Specifications and</w:t>
      </w:r>
      <w:r>
        <w:rPr>
          <w:rFonts w:ascii="Arial" w:hAnsi="Arial" w:cs="Arial"/>
          <w:sz w:val="20"/>
          <w:szCs w:val="20"/>
        </w:rPr>
        <w:t xml:space="preserve"> can be found in the Pre-Flight (CR) Dashboard in the CR Test Specs report (Fig 5.1</w:t>
      </w:r>
      <w:r w:rsidR="00C470C3">
        <w:rPr>
          <w:rFonts w:ascii="Arial" w:hAnsi="Arial" w:cs="Arial"/>
          <w:sz w:val="20"/>
          <w:szCs w:val="20"/>
        </w:rPr>
        <w:t>y</w:t>
      </w:r>
      <w:r>
        <w:rPr>
          <w:rFonts w:ascii="Arial" w:hAnsi="Arial" w:cs="Arial"/>
          <w:sz w:val="20"/>
          <w:szCs w:val="20"/>
        </w:rPr>
        <w:t>).</w:t>
      </w:r>
    </w:p>
    <w:p w14:paraId="35E5BB9A" w14:textId="77777777" w:rsidR="00C470C3" w:rsidRDefault="00C470C3" w:rsidP="00C958D5">
      <w:pPr>
        <w:spacing w:after="0"/>
        <w:rPr>
          <w:rFonts w:ascii="Arial" w:hAnsi="Arial" w:cs="Arial"/>
          <w:b/>
          <w:sz w:val="20"/>
          <w:szCs w:val="20"/>
        </w:rPr>
      </w:pPr>
    </w:p>
    <w:p w14:paraId="495AC8B4" w14:textId="77777777" w:rsidR="00C470C3" w:rsidRDefault="00C470C3" w:rsidP="00C958D5">
      <w:pPr>
        <w:spacing w:after="0"/>
        <w:rPr>
          <w:rFonts w:ascii="Arial" w:hAnsi="Arial" w:cs="Arial"/>
          <w:b/>
          <w:sz w:val="20"/>
          <w:szCs w:val="20"/>
        </w:rPr>
      </w:pPr>
    </w:p>
    <w:p w14:paraId="3AD27F5A" w14:textId="77777777" w:rsidR="00C470C3" w:rsidRDefault="00C470C3" w:rsidP="00C958D5">
      <w:pPr>
        <w:spacing w:after="0"/>
        <w:rPr>
          <w:rFonts w:ascii="Arial" w:hAnsi="Arial" w:cs="Arial"/>
          <w:b/>
          <w:sz w:val="20"/>
          <w:szCs w:val="20"/>
        </w:rPr>
      </w:pPr>
    </w:p>
    <w:p w14:paraId="386C70FE" w14:textId="77777777" w:rsidR="00C470C3" w:rsidRDefault="00C470C3" w:rsidP="00C958D5">
      <w:pPr>
        <w:spacing w:after="0"/>
        <w:rPr>
          <w:rFonts w:ascii="Arial" w:hAnsi="Arial" w:cs="Arial"/>
          <w:b/>
          <w:sz w:val="20"/>
          <w:szCs w:val="20"/>
        </w:rPr>
      </w:pPr>
    </w:p>
    <w:p w14:paraId="33379D30" w14:textId="77777777" w:rsidR="00C470C3" w:rsidRDefault="00C470C3" w:rsidP="00C958D5">
      <w:pPr>
        <w:spacing w:after="0"/>
        <w:rPr>
          <w:rFonts w:ascii="Arial" w:hAnsi="Arial" w:cs="Arial"/>
          <w:b/>
          <w:sz w:val="20"/>
          <w:szCs w:val="20"/>
        </w:rPr>
      </w:pPr>
    </w:p>
    <w:p w14:paraId="6D6C5CEB" w14:textId="601202D2" w:rsidR="00C958D5" w:rsidRPr="00AF273F" w:rsidRDefault="00C958D5" w:rsidP="00C958D5">
      <w:pPr>
        <w:spacing w:after="0"/>
        <w:rPr>
          <w:rFonts w:ascii="Arial" w:hAnsi="Arial" w:cs="Arial"/>
          <w:b/>
          <w:sz w:val="20"/>
          <w:szCs w:val="20"/>
        </w:rPr>
      </w:pPr>
      <w:r w:rsidRPr="00AF273F">
        <w:rPr>
          <w:rFonts w:ascii="Arial" w:hAnsi="Arial" w:cs="Arial"/>
          <w:b/>
          <w:sz w:val="20"/>
          <w:szCs w:val="20"/>
        </w:rPr>
        <w:lastRenderedPageBreak/>
        <w:t xml:space="preserve">Fig </w:t>
      </w:r>
      <w:r>
        <w:rPr>
          <w:rFonts w:ascii="Arial" w:hAnsi="Arial" w:cs="Arial"/>
          <w:b/>
          <w:sz w:val="20"/>
          <w:szCs w:val="20"/>
        </w:rPr>
        <w:t>5.1</w:t>
      </w:r>
      <w:r w:rsidR="00C470C3">
        <w:rPr>
          <w:rFonts w:ascii="Arial" w:hAnsi="Arial" w:cs="Arial"/>
          <w:b/>
          <w:sz w:val="20"/>
          <w:szCs w:val="20"/>
        </w:rPr>
        <w:t>y</w:t>
      </w:r>
    </w:p>
    <w:p w14:paraId="71358E84" w14:textId="77777777" w:rsidR="00C958D5" w:rsidRPr="00AF273F" w:rsidRDefault="00C958D5" w:rsidP="00C958D5">
      <w:pPr>
        <w:spacing w:after="120"/>
        <w:rPr>
          <w:rFonts w:ascii="Arial" w:hAnsi="Arial" w:cs="Arial"/>
          <w:sz w:val="20"/>
          <w:szCs w:val="20"/>
        </w:rPr>
      </w:pPr>
      <w:r>
        <w:rPr>
          <w:noProof/>
        </w:rPr>
        <mc:AlternateContent>
          <mc:Choice Requires="wps">
            <w:drawing>
              <wp:anchor distT="0" distB="0" distL="114300" distR="114300" simplePos="0" relativeHeight="252045312" behindDoc="0" locked="1" layoutInCell="1" allowOverlap="1" wp14:anchorId="440E19CE" wp14:editId="6C00BE3D">
                <wp:simplePos x="0" y="0"/>
                <wp:positionH relativeFrom="column">
                  <wp:posOffset>3876675</wp:posOffset>
                </wp:positionH>
                <wp:positionV relativeFrom="paragraph">
                  <wp:posOffset>1023620</wp:posOffset>
                </wp:positionV>
                <wp:extent cx="1042416" cy="859536"/>
                <wp:effectExtent l="38100" t="0" r="24765" b="55245"/>
                <wp:wrapNone/>
                <wp:docPr id="462" name="Straight Arrow Connector 462"/>
                <wp:cNvGraphicFramePr/>
                <a:graphic xmlns:a="http://schemas.openxmlformats.org/drawingml/2006/main">
                  <a:graphicData uri="http://schemas.microsoft.com/office/word/2010/wordprocessingShape">
                    <wps:wsp>
                      <wps:cNvCnPr/>
                      <wps:spPr>
                        <a:xfrm flipH="1">
                          <a:off x="0" y="0"/>
                          <a:ext cx="1042416" cy="85953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2B50D2" id="Straight Arrow Connector 462" o:spid="_x0000_s1026" type="#_x0000_t32" style="position:absolute;margin-left:305.25pt;margin-top:80.6pt;width:82.1pt;height:67.7pt;flip:x;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" strokecolor="red" strokeweight="1pt">
                <v:stroke endarrow="block" joinstyle="miter"/>
                <w10:anchorlock/>
              </v:shape>
            </w:pict>
          </mc:Fallback>
        </mc:AlternateContent>
      </w:r>
      <w:r>
        <w:rPr>
          <w:noProof/>
        </w:rPr>
        <w:drawing>
          <wp:inline distT="0" distB="0" distL="0" distR="0" wp14:anchorId="738F1228" wp14:editId="52B88D3A">
            <wp:extent cx="5943600" cy="2260600"/>
            <wp:effectExtent l="19050" t="19050" r="19050" b="2540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2260600"/>
                    </a:xfrm>
                    <a:prstGeom prst="rect">
                      <a:avLst/>
                    </a:prstGeom>
                    <a:ln w="3175">
                      <a:solidFill>
                        <a:schemeClr val="tx1"/>
                      </a:solidFill>
                    </a:ln>
                  </pic:spPr>
                </pic:pic>
              </a:graphicData>
            </a:graphic>
          </wp:inline>
        </w:drawing>
      </w:r>
    </w:p>
    <w:p w14:paraId="612188D5" w14:textId="24246704" w:rsidR="00C958D5" w:rsidRDefault="00C958D5" w:rsidP="00135379">
      <w:pPr>
        <w:pStyle w:val="ListParagraph"/>
        <w:numPr>
          <w:ilvl w:val="2"/>
          <w:numId w:val="6"/>
        </w:numPr>
        <w:spacing w:after="120"/>
      </w:pPr>
      <w:r>
        <w:rPr>
          <w:rFonts w:ascii="Arial" w:hAnsi="Arial" w:cs="Arial"/>
          <w:sz w:val="20"/>
          <w:szCs w:val="20"/>
        </w:rPr>
        <w:t>The Request for Testing Specifications issue can be accesse</w:t>
      </w:r>
      <w:r w:rsidR="00C470C3">
        <w:rPr>
          <w:rFonts w:ascii="Arial" w:hAnsi="Arial" w:cs="Arial"/>
          <w:sz w:val="20"/>
          <w:szCs w:val="20"/>
        </w:rPr>
        <w:t>d</w:t>
      </w:r>
      <w:r>
        <w:rPr>
          <w:rFonts w:ascii="Arial" w:hAnsi="Arial" w:cs="Arial"/>
          <w:sz w:val="20"/>
          <w:szCs w:val="20"/>
        </w:rPr>
        <w:t xml:space="preserve"> by any active user for the </w:t>
      </w:r>
      <w:r w:rsidR="00C470C3">
        <w:rPr>
          <w:rFonts w:ascii="Arial" w:hAnsi="Arial" w:cs="Arial"/>
          <w:sz w:val="20"/>
          <w:szCs w:val="20"/>
        </w:rPr>
        <w:t>Counterparty</w:t>
      </w:r>
      <w:r>
        <w:rPr>
          <w:rFonts w:ascii="Arial" w:hAnsi="Arial" w:cs="Arial"/>
          <w:sz w:val="20"/>
          <w:szCs w:val="20"/>
        </w:rPr>
        <w:t xml:space="preserve"> (Fig 5.1</w:t>
      </w:r>
      <w:r w:rsidR="00C470C3">
        <w:rPr>
          <w:rFonts w:ascii="Arial" w:hAnsi="Arial" w:cs="Arial"/>
          <w:sz w:val="20"/>
          <w:szCs w:val="20"/>
        </w:rPr>
        <w:t>y</w:t>
      </w:r>
      <w:r>
        <w:rPr>
          <w:rFonts w:ascii="Arial" w:hAnsi="Arial" w:cs="Arial"/>
          <w:sz w:val="20"/>
          <w:szCs w:val="20"/>
        </w:rPr>
        <w:t>), or by any user of the selected Service Provider in the Pre-Flight (SP) Dashboard (Fig 5.1</w:t>
      </w:r>
      <w:r w:rsidR="00C470C3">
        <w:rPr>
          <w:rFonts w:ascii="Arial" w:hAnsi="Arial" w:cs="Arial"/>
          <w:sz w:val="20"/>
          <w:szCs w:val="20"/>
        </w:rPr>
        <w:t>z</w:t>
      </w:r>
      <w:r>
        <w:rPr>
          <w:rFonts w:ascii="Arial" w:hAnsi="Arial" w:cs="Arial"/>
          <w:sz w:val="20"/>
          <w:szCs w:val="20"/>
        </w:rPr>
        <w:t>).</w:t>
      </w:r>
    </w:p>
    <w:p w14:paraId="5E8B421F" w14:textId="2390BAC7" w:rsidR="00C958D5" w:rsidRPr="0073258E" w:rsidRDefault="00C958D5" w:rsidP="00C958D5">
      <w:pPr>
        <w:spacing w:after="0"/>
        <w:rPr>
          <w:rFonts w:ascii="Arial" w:hAnsi="Arial" w:cs="Arial"/>
          <w:b/>
          <w:sz w:val="20"/>
          <w:szCs w:val="20"/>
        </w:rPr>
      </w:pPr>
      <w:r>
        <w:rPr>
          <w:rFonts w:ascii="Arial" w:hAnsi="Arial" w:cs="Arial"/>
          <w:b/>
          <w:sz w:val="20"/>
          <w:szCs w:val="20"/>
        </w:rPr>
        <w:t>Fig 5.1</w:t>
      </w:r>
      <w:r w:rsidR="00C470C3">
        <w:rPr>
          <w:rFonts w:ascii="Arial" w:hAnsi="Arial" w:cs="Arial"/>
          <w:b/>
          <w:sz w:val="20"/>
          <w:szCs w:val="20"/>
        </w:rPr>
        <w:t>z</w:t>
      </w:r>
    </w:p>
    <w:p w14:paraId="11779C58" w14:textId="1F748AF0" w:rsidR="00C958D5" w:rsidRDefault="00C958D5" w:rsidP="00677000">
      <w:r>
        <w:rPr>
          <w:noProof/>
        </w:rPr>
        <w:drawing>
          <wp:inline distT="0" distB="0" distL="0" distR="0" wp14:anchorId="0D0EDE4A" wp14:editId="0E7265CC">
            <wp:extent cx="5943600" cy="2068195"/>
            <wp:effectExtent l="19050" t="19050" r="19050" b="27305"/>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3600" cy="2068195"/>
                    </a:xfrm>
                    <a:prstGeom prst="rect">
                      <a:avLst/>
                    </a:prstGeom>
                    <a:ln w="3175">
                      <a:solidFill>
                        <a:schemeClr val="tx1"/>
                      </a:solidFill>
                    </a:ln>
                  </pic:spPr>
                </pic:pic>
              </a:graphicData>
            </a:graphic>
          </wp:inline>
        </w:drawing>
      </w:r>
    </w:p>
    <w:p w14:paraId="43464529" w14:textId="3B646D85" w:rsidR="00C958D5" w:rsidRDefault="00C958D5" w:rsidP="00677000">
      <w:pPr>
        <w:pStyle w:val="Heading2"/>
        <w:numPr>
          <w:ilvl w:val="1"/>
          <w:numId w:val="5"/>
        </w:numPr>
        <w:spacing w:after="120"/>
      </w:pPr>
      <w:bookmarkStart w:id="476" w:name="_Toc183163209"/>
      <w:r w:rsidRPr="00FF0E6D">
        <w:t>Flight Registration Existing CR</w:t>
      </w:r>
      <w:bookmarkEnd w:id="476"/>
    </w:p>
    <w:p w14:paraId="47CBBC31" w14:textId="77777777" w:rsidR="00C958D5" w:rsidRPr="00FF0E6D" w:rsidRDefault="00C958D5" w:rsidP="00677000">
      <w:pPr>
        <w:pStyle w:val="ListParagraph"/>
        <w:numPr>
          <w:ilvl w:val="2"/>
          <w:numId w:val="5"/>
        </w:numPr>
        <w:spacing w:after="120"/>
      </w:pPr>
      <w:r w:rsidRPr="00417E4B">
        <w:rPr>
          <w:rFonts w:ascii="Arial" w:hAnsi="Arial" w:cs="Arial"/>
          <w:sz w:val="20"/>
          <w:szCs w:val="20"/>
        </w:rPr>
        <w:t>Only the AR/BAR has privileges to submit a Flight Registration.</w:t>
      </w:r>
    </w:p>
    <w:p w14:paraId="79D819C5" w14:textId="6DFF8847" w:rsidR="00C958D5" w:rsidRDefault="00C958D5" w:rsidP="00677000">
      <w:pPr>
        <w:pStyle w:val="ListParagraph"/>
        <w:ind w:left="1080"/>
        <w:rPr>
          <w:rFonts w:cs="Arial"/>
          <w:sz w:val="20"/>
          <w:szCs w:val="20"/>
        </w:rPr>
      </w:pPr>
      <w:r w:rsidRPr="00FF0E6D">
        <w:rPr>
          <w:rFonts w:ascii="Arial" w:hAnsi="Arial" w:cs="Arial"/>
          <w:b/>
          <w:sz w:val="20"/>
          <w:szCs w:val="20"/>
        </w:rPr>
        <w:t xml:space="preserve">NOTE: </w:t>
      </w:r>
      <w:r w:rsidRPr="00FF0E6D">
        <w:rPr>
          <w:rFonts w:ascii="Arial" w:hAnsi="Arial" w:cs="Arial"/>
          <w:sz w:val="20"/>
          <w:szCs w:val="20"/>
        </w:rPr>
        <w:t xml:space="preserve">If the AR/BAR requested does not match ERCOT records, a Notice of Change of Information (NCI) form will need to be filled out and sent to ERCOT per the instructions on the form. The NCI form for can be found at </w:t>
      </w:r>
      <w:hyperlink r:id="rId108" w:history="1">
        <w:r w:rsidRPr="00AE41D1">
          <w:rPr>
            <w:rStyle w:val="Hyperlink"/>
            <w:rFonts w:ascii="Arial" w:hAnsi="Arial" w:cs="Arial"/>
            <w:sz w:val="20"/>
            <w:szCs w:val="20"/>
          </w:rPr>
          <w:t>http://www.ercot.com/mktrules/nprotocols/current</w:t>
        </w:r>
      </w:hyperlink>
      <w:r w:rsidRPr="00FF0E6D">
        <w:rPr>
          <w:rFonts w:ascii="Arial" w:hAnsi="Arial" w:cs="Arial"/>
          <w:sz w:val="20"/>
          <w:szCs w:val="20"/>
        </w:rPr>
        <w:t xml:space="preserve"> Section 23 Form E: Notice of Change of Information.</w:t>
      </w:r>
    </w:p>
    <w:p w14:paraId="36B65C1D" w14:textId="392ACAB8" w:rsidR="00C958D5" w:rsidRPr="000755A7" w:rsidRDefault="00C958D5" w:rsidP="00677000">
      <w:pPr>
        <w:pStyle w:val="ListParagraph"/>
        <w:numPr>
          <w:ilvl w:val="2"/>
          <w:numId w:val="5"/>
        </w:numPr>
      </w:pPr>
      <w:r w:rsidRPr="00FF0E6D">
        <w:rPr>
          <w:rFonts w:ascii="Arial" w:hAnsi="Arial" w:cs="Arial"/>
          <w:sz w:val="20"/>
          <w:szCs w:val="20"/>
        </w:rPr>
        <w:t>When an AR/BAR logs in to submit a Flight Registration, registration information from the previous Flight tested will be auto-populated (Fig 5.2a).</w:t>
      </w:r>
    </w:p>
    <w:p w14:paraId="235F6386" w14:textId="6914B99A" w:rsidR="003E78F1" w:rsidRPr="00677000" w:rsidRDefault="006E363A" w:rsidP="00677000">
      <w:pPr>
        <w:spacing w:after="120"/>
        <w:ind w:left="720"/>
        <w:rPr>
          <w:rFonts w:ascii="Arial" w:hAnsi="Arial" w:cs="Arial"/>
          <w:sz w:val="20"/>
          <w:szCs w:val="20"/>
        </w:rPr>
      </w:pPr>
      <w:bookmarkStart w:id="477" w:name="_Toc529277241"/>
      <w:bookmarkStart w:id="478" w:name="_Toc529277262"/>
      <w:bookmarkStart w:id="479" w:name="_Toc529277281"/>
      <w:bookmarkStart w:id="480" w:name="_Toc529277382"/>
      <w:bookmarkStart w:id="481" w:name="_Toc529277448"/>
      <w:bookmarkStart w:id="482" w:name="_Toc529277478"/>
      <w:bookmarkStart w:id="483" w:name="_Toc529277680"/>
      <w:bookmarkStart w:id="484" w:name="_Toc529279356"/>
      <w:bookmarkStart w:id="485" w:name="_Toc529279441"/>
      <w:bookmarkStart w:id="486" w:name="_Toc529282600"/>
      <w:bookmarkStart w:id="487" w:name="_Toc529282618"/>
      <w:bookmarkStart w:id="488" w:name="_Toc529352651"/>
      <w:bookmarkStart w:id="489" w:name="_Toc529352771"/>
      <w:bookmarkStart w:id="490" w:name="_Toc529353305"/>
      <w:bookmarkStart w:id="491" w:name="_Toc529354480"/>
      <w:bookmarkStart w:id="492" w:name="_Toc529364059"/>
      <w:bookmarkStart w:id="493" w:name="_Toc529368083"/>
      <w:bookmarkStart w:id="494" w:name="_Toc529791745"/>
      <w:bookmarkStart w:id="495" w:name="_Toc529803854"/>
      <w:bookmarkStart w:id="496" w:name="_Toc529805719"/>
      <w:bookmarkStart w:id="497" w:name="_Toc529805875"/>
      <w:bookmarkStart w:id="498" w:name="_Toc529950313"/>
      <w:bookmarkStart w:id="499" w:name="_Toc529972383"/>
      <w:bookmarkStart w:id="500" w:name="_Toc529978428"/>
      <w:bookmarkStart w:id="501" w:name="_Toc529981510"/>
      <w:bookmarkStart w:id="502" w:name="_Toc530047613"/>
      <w:bookmarkStart w:id="503" w:name="_Toc530047657"/>
      <w:bookmarkStart w:id="504" w:name="_Toc530053762"/>
      <w:bookmarkStart w:id="505" w:name="_Toc530054433"/>
      <w:bookmarkStart w:id="506" w:name="_Toc530401199"/>
      <w:bookmarkStart w:id="507" w:name="_Toc530408331"/>
      <w:bookmarkStart w:id="508" w:name="_Toc530471698"/>
      <w:bookmarkStart w:id="509" w:name="_Toc530474800"/>
      <w:bookmarkStart w:id="510" w:name="_Toc530475321"/>
      <w:bookmarkStart w:id="511" w:name="_Toc534710780"/>
      <w:bookmarkStart w:id="512" w:name="_Toc534714742"/>
      <w:bookmarkStart w:id="513" w:name="_Toc534714924"/>
      <w:bookmarkStart w:id="514" w:name="_Toc534714950"/>
      <w:bookmarkStart w:id="515" w:name="_Toc534715017"/>
      <w:bookmarkStart w:id="516" w:name="_Toc534715046"/>
      <w:bookmarkStart w:id="517" w:name="_Toc534715155"/>
      <w:bookmarkStart w:id="518" w:name="_Toc534715192"/>
      <w:bookmarkStart w:id="519" w:name="_Toc534715387"/>
      <w:bookmarkStart w:id="520" w:name="_Toc534716475"/>
      <w:bookmarkStart w:id="521" w:name="_Toc534716509"/>
      <w:bookmarkStart w:id="522" w:name="_Toc534717191"/>
      <w:bookmarkStart w:id="523" w:name="_Toc534717269"/>
      <w:bookmarkStart w:id="524" w:name="_Toc534717353"/>
      <w:bookmarkStart w:id="525" w:name="_Toc534717386"/>
      <w:bookmarkStart w:id="526" w:name="_Toc534717449"/>
      <w:bookmarkStart w:id="527" w:name="_Toc534717527"/>
      <w:bookmarkStart w:id="528" w:name="_Toc534717978"/>
      <w:bookmarkStart w:id="529" w:name="_Toc534718533"/>
      <w:bookmarkStart w:id="530" w:name="_Toc534718605"/>
      <w:bookmarkStart w:id="531" w:name="_Toc534721003"/>
      <w:bookmarkStart w:id="532" w:name="_Toc534721088"/>
      <w:bookmarkStart w:id="533" w:name="_Toc534721204"/>
      <w:bookmarkStart w:id="534" w:name="_Toc534728346"/>
      <w:bookmarkStart w:id="535" w:name="_Toc1476225"/>
      <w:bookmarkStart w:id="536" w:name="_Toc1477738"/>
      <w:bookmarkStart w:id="537" w:name="_Toc1477824"/>
      <w:bookmarkStart w:id="538" w:name="_Toc1483478"/>
      <w:bookmarkStart w:id="539" w:name="_Toc1484022"/>
      <w:bookmarkStart w:id="540" w:name="_Toc1484057"/>
      <w:bookmarkStart w:id="541" w:name="_Toc1484092"/>
      <w:bookmarkStart w:id="542" w:name="_Toc2079824"/>
      <w:bookmarkStart w:id="543" w:name="_Toc2940397"/>
      <w:bookmarkStart w:id="544" w:name="_Toc2940474"/>
      <w:bookmarkStart w:id="545" w:name="_Toc3370530"/>
      <w:bookmarkStart w:id="546" w:name="_Toc3371182"/>
      <w:bookmarkStart w:id="547" w:name="_Toc3371791"/>
      <w:bookmarkStart w:id="548" w:name="_Toc3371907"/>
      <w:bookmarkStart w:id="549" w:name="_Toc3372157"/>
      <w:bookmarkStart w:id="550" w:name="_Toc3807173"/>
      <w:bookmarkStart w:id="551" w:name="_Toc4061635"/>
      <w:bookmarkStart w:id="552" w:name="_Toc4062889"/>
      <w:bookmarkStart w:id="553" w:name="_Toc4062929"/>
      <w:bookmarkStart w:id="554" w:name="_Toc4063055"/>
      <w:bookmarkStart w:id="555" w:name="_Toc4074406"/>
      <w:bookmarkStart w:id="556" w:name="_Toc4135266"/>
      <w:bookmarkStart w:id="557" w:name="_Toc4144293"/>
      <w:bookmarkStart w:id="558" w:name="_Toc4163092"/>
      <w:bookmarkStart w:id="559" w:name="_Toc4492505"/>
      <w:bookmarkStart w:id="560" w:name="_Toc4492550"/>
      <w:bookmarkStart w:id="561" w:name="_Toc4492830"/>
      <w:bookmarkStart w:id="562" w:name="_Toc4495156"/>
      <w:bookmarkStart w:id="563" w:name="_Toc4496526"/>
      <w:bookmarkStart w:id="564" w:name="_Toc4677847"/>
      <w:bookmarkStart w:id="565" w:name="_Toc5184801"/>
      <w:bookmarkStart w:id="566" w:name="_Toc5202637"/>
      <w:bookmarkStart w:id="567" w:name="_Toc5624757"/>
      <w:bookmarkStart w:id="568" w:name="_Toc5624799"/>
      <w:bookmarkStart w:id="569" w:name="_Toc5782329"/>
      <w:bookmarkStart w:id="570" w:name="_Toc5802717"/>
      <w:bookmarkStart w:id="571" w:name="_Toc5802782"/>
      <w:bookmarkStart w:id="572" w:name="_Toc5806571"/>
      <w:bookmarkStart w:id="573" w:name="_Toc6226238"/>
      <w:bookmarkStart w:id="574" w:name="_Toc6230816"/>
      <w:bookmarkStart w:id="575" w:name="_Toc6230890"/>
      <w:bookmarkStart w:id="576" w:name="_Toc6905153"/>
      <w:bookmarkStart w:id="577" w:name="_Toc6905556"/>
      <w:bookmarkStart w:id="578" w:name="_Toc6905789"/>
      <w:bookmarkStart w:id="579" w:name="_Toc6905837"/>
      <w:bookmarkStart w:id="580" w:name="_Toc6905886"/>
      <w:bookmarkStart w:id="581" w:name="_Toc7002627"/>
      <w:bookmarkStart w:id="582" w:name="_Toc7005368"/>
      <w:bookmarkStart w:id="583" w:name="_Toc7007699"/>
      <w:bookmarkStart w:id="584" w:name="_Toc7617088"/>
      <w:bookmarkStart w:id="585" w:name="_Toc7701328"/>
      <w:bookmarkStart w:id="586" w:name="_Toc11230479"/>
      <w:bookmarkStart w:id="587" w:name="_Toc11241493"/>
      <w:bookmarkStart w:id="588" w:name="_Toc11241688"/>
      <w:bookmarkStart w:id="589" w:name="_Toc11246553"/>
      <w:bookmarkStart w:id="590" w:name="_Toc12530161"/>
      <w:bookmarkStart w:id="591" w:name="_Toc12530892"/>
      <w:bookmarkStart w:id="592" w:name="_Toc13666913"/>
      <w:bookmarkStart w:id="593" w:name="_Toc15978779"/>
      <w:bookmarkStart w:id="594" w:name="_Toc17200104"/>
      <w:bookmarkStart w:id="595" w:name="_Toc17210542"/>
      <w:bookmarkStart w:id="596" w:name="_Toc22045935"/>
      <w:bookmarkStart w:id="597" w:name="_Toc22127263"/>
      <w:bookmarkStart w:id="598" w:name="_Toc22217699"/>
      <w:bookmarkStart w:id="599" w:name="_Toc23759862"/>
      <w:bookmarkStart w:id="600" w:name="_Toc23770032"/>
      <w:bookmarkStart w:id="601" w:name="_Toc23846827"/>
      <w:bookmarkStart w:id="602" w:name="_Toc23847207"/>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r>
        <w:rPr>
          <w:rFonts w:ascii="Arial" w:hAnsi="Arial" w:cs="Arial"/>
          <w:b/>
          <w:sz w:val="20"/>
          <w:szCs w:val="20"/>
        </w:rPr>
        <w:t xml:space="preserve">NOTE: </w:t>
      </w:r>
      <w:r>
        <w:rPr>
          <w:rFonts w:ascii="Arial" w:hAnsi="Arial" w:cs="Arial"/>
          <w:sz w:val="20"/>
          <w:szCs w:val="20"/>
        </w:rPr>
        <w:t>These fields will look blank until the Provide/Review Testing Specifications button has been clicked.</w:t>
      </w:r>
    </w:p>
    <w:p w14:paraId="2396ADD6" w14:textId="77777777" w:rsidR="00C470C3" w:rsidRDefault="00C470C3" w:rsidP="004D735E">
      <w:pPr>
        <w:spacing w:after="0"/>
        <w:rPr>
          <w:rFonts w:ascii="Arial" w:hAnsi="Arial" w:cs="Arial"/>
          <w:b/>
          <w:sz w:val="20"/>
          <w:szCs w:val="20"/>
        </w:rPr>
      </w:pPr>
    </w:p>
    <w:p w14:paraId="6697BE23" w14:textId="77777777" w:rsidR="00C470C3" w:rsidRDefault="00C470C3" w:rsidP="004D735E">
      <w:pPr>
        <w:spacing w:after="0"/>
        <w:rPr>
          <w:rFonts w:ascii="Arial" w:hAnsi="Arial" w:cs="Arial"/>
          <w:b/>
          <w:sz w:val="20"/>
          <w:szCs w:val="20"/>
        </w:rPr>
      </w:pPr>
    </w:p>
    <w:p w14:paraId="666624EC" w14:textId="77777777" w:rsidR="00C470C3" w:rsidRDefault="00C470C3" w:rsidP="004D735E">
      <w:pPr>
        <w:spacing w:after="0"/>
        <w:rPr>
          <w:rFonts w:ascii="Arial" w:hAnsi="Arial" w:cs="Arial"/>
          <w:b/>
          <w:sz w:val="20"/>
          <w:szCs w:val="20"/>
        </w:rPr>
      </w:pPr>
    </w:p>
    <w:p w14:paraId="4CAD30DF" w14:textId="77777777" w:rsidR="004D735E" w:rsidRPr="004D735E" w:rsidRDefault="004D735E" w:rsidP="004D735E">
      <w:pPr>
        <w:spacing w:after="0"/>
        <w:rPr>
          <w:rFonts w:ascii="Arial" w:hAnsi="Arial" w:cs="Arial"/>
          <w:b/>
          <w:sz w:val="20"/>
          <w:szCs w:val="20"/>
        </w:rPr>
      </w:pPr>
      <w:r w:rsidRPr="004D735E">
        <w:rPr>
          <w:rFonts w:ascii="Arial" w:hAnsi="Arial" w:cs="Arial"/>
          <w:b/>
          <w:sz w:val="20"/>
          <w:szCs w:val="20"/>
        </w:rPr>
        <w:lastRenderedPageBreak/>
        <w:t xml:space="preserve">Fig </w:t>
      </w:r>
      <w:r w:rsidR="00CD79B2">
        <w:rPr>
          <w:rFonts w:ascii="Arial" w:hAnsi="Arial" w:cs="Arial"/>
          <w:b/>
          <w:sz w:val="20"/>
          <w:szCs w:val="20"/>
        </w:rPr>
        <w:t>5</w:t>
      </w:r>
      <w:r w:rsidRPr="004D735E">
        <w:rPr>
          <w:rFonts w:ascii="Arial" w:hAnsi="Arial" w:cs="Arial"/>
          <w:b/>
          <w:sz w:val="20"/>
          <w:szCs w:val="20"/>
        </w:rPr>
        <w:t>.2a</w:t>
      </w:r>
    </w:p>
    <w:p w14:paraId="2B38C39D" w14:textId="77777777" w:rsidR="00CC2BA3" w:rsidRPr="008B11EE" w:rsidRDefault="002431B3" w:rsidP="00677000">
      <w:pPr>
        <w:spacing w:after="12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679744" behindDoc="0" locked="1" layoutInCell="1" allowOverlap="1" wp14:anchorId="2B78D504" wp14:editId="5590C90D">
                <wp:simplePos x="0" y="0"/>
                <wp:positionH relativeFrom="column">
                  <wp:posOffset>3619500</wp:posOffset>
                </wp:positionH>
                <wp:positionV relativeFrom="paragraph">
                  <wp:posOffset>1633220</wp:posOffset>
                </wp:positionV>
                <wp:extent cx="1453896" cy="484632"/>
                <wp:effectExtent l="0" t="0" r="13335" b="10795"/>
                <wp:wrapNone/>
                <wp:docPr id="94" name="Oval 94"/>
                <wp:cNvGraphicFramePr/>
                <a:graphic xmlns:a="http://schemas.openxmlformats.org/drawingml/2006/main">
                  <a:graphicData uri="http://schemas.microsoft.com/office/word/2010/wordprocessingShape">
                    <wps:wsp>
                      <wps:cNvSpPr/>
                      <wps:spPr>
                        <a:xfrm>
                          <a:off x="0" y="0"/>
                          <a:ext cx="1453896" cy="48463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576289" id="Oval 94" o:spid="_x0000_s1026" style="position:absolute;margin-left:285pt;margin-top:128.6pt;width:114.5pt;height:38.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" filled="f" strokecolor="red" strokeweight="1pt">
                <v:stroke joinstyle="miter"/>
                <w10:anchorlock/>
              </v:oval>
            </w:pict>
          </mc:Fallback>
        </mc:AlternateContent>
      </w:r>
      <w:r>
        <w:rPr>
          <w:rFonts w:ascii="Arial" w:hAnsi="Arial" w:cs="Arial"/>
          <w:noProof/>
          <w:sz w:val="20"/>
          <w:szCs w:val="20"/>
        </w:rPr>
        <mc:AlternateContent>
          <mc:Choice Requires="wps">
            <w:drawing>
              <wp:anchor distT="0" distB="0" distL="114300" distR="114300" simplePos="0" relativeHeight="251678720" behindDoc="0" locked="1" layoutInCell="1" allowOverlap="1" wp14:anchorId="2E7DE651" wp14:editId="2EF98F2A">
                <wp:simplePos x="0" y="0"/>
                <wp:positionH relativeFrom="column">
                  <wp:posOffset>91265</wp:posOffset>
                </wp:positionH>
                <wp:positionV relativeFrom="paragraph">
                  <wp:posOffset>1553374</wp:posOffset>
                </wp:positionV>
                <wp:extent cx="3035808" cy="1728216"/>
                <wp:effectExtent l="0" t="57150" r="0" b="43815"/>
                <wp:wrapNone/>
                <wp:docPr id="93" name="Oval 93"/>
                <wp:cNvGraphicFramePr/>
                <a:graphic xmlns:a="http://schemas.openxmlformats.org/drawingml/2006/main">
                  <a:graphicData uri="http://schemas.microsoft.com/office/word/2010/wordprocessingShape">
                    <wps:wsp>
                      <wps:cNvSpPr/>
                      <wps:spPr>
                        <a:xfrm rot="665061">
                          <a:off x="0" y="0"/>
                          <a:ext cx="3035808" cy="1728216"/>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E98FA8" id="Oval 93" o:spid="_x0000_s1026" style="position:absolute;margin-left:7.2pt;margin-top:122.3pt;width:239.05pt;height:136.1pt;rotation:726424fd;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" filled="f" strokecolor="red" strokeweight="1pt">
                <v:stroke joinstyle="miter"/>
                <w10:anchorlock/>
              </v:oval>
            </w:pict>
          </mc:Fallback>
        </mc:AlternateContent>
      </w:r>
      <w:r w:rsidR="00CC2BA3" w:rsidRPr="008B11EE">
        <w:rPr>
          <w:rFonts w:ascii="Arial" w:hAnsi="Arial" w:cs="Arial"/>
          <w:noProof/>
          <w:sz w:val="20"/>
          <w:szCs w:val="20"/>
        </w:rPr>
        <w:drawing>
          <wp:inline distT="0" distB="0" distL="0" distR="0" wp14:anchorId="36F5FAA7" wp14:editId="159D9B95">
            <wp:extent cx="5943600" cy="3343275"/>
            <wp:effectExtent l="19050" t="19050" r="19050" b="285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b="4046"/>
                    <a:stretch/>
                  </pic:blipFill>
                  <pic:spPr bwMode="auto">
                    <a:xfrm>
                      <a:off x="0" y="0"/>
                      <a:ext cx="5943600" cy="334327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BB52764" w14:textId="77777777" w:rsidR="002431B3" w:rsidRDefault="002431B3" w:rsidP="00135379">
      <w:pPr>
        <w:pStyle w:val="ListParagraph"/>
        <w:numPr>
          <w:ilvl w:val="2"/>
          <w:numId w:val="5"/>
        </w:numPr>
        <w:spacing w:after="120"/>
        <w:contextualSpacing w:val="0"/>
        <w:rPr>
          <w:rFonts w:ascii="Arial" w:hAnsi="Arial" w:cs="Arial"/>
          <w:sz w:val="20"/>
          <w:szCs w:val="20"/>
        </w:rPr>
      </w:pPr>
      <w:r>
        <w:rPr>
          <w:rFonts w:ascii="Arial" w:hAnsi="Arial" w:cs="Arial"/>
          <w:sz w:val="20"/>
          <w:szCs w:val="20"/>
        </w:rPr>
        <w:t>Select the options for Changin</w:t>
      </w:r>
      <w:r w:rsidR="005946F7">
        <w:rPr>
          <w:rFonts w:ascii="Arial" w:hAnsi="Arial" w:cs="Arial"/>
          <w:sz w:val="20"/>
          <w:szCs w:val="20"/>
        </w:rPr>
        <w:t xml:space="preserve">g Banks and System Change (Fig </w:t>
      </w:r>
      <w:r w:rsidR="00CD79B2">
        <w:rPr>
          <w:rFonts w:ascii="Arial" w:hAnsi="Arial" w:cs="Arial"/>
          <w:sz w:val="20"/>
          <w:szCs w:val="20"/>
        </w:rPr>
        <w:t>5</w:t>
      </w:r>
      <w:r>
        <w:rPr>
          <w:rFonts w:ascii="Arial" w:hAnsi="Arial" w:cs="Arial"/>
          <w:sz w:val="20"/>
          <w:szCs w:val="20"/>
        </w:rPr>
        <w:t>.2a)</w:t>
      </w:r>
    </w:p>
    <w:p w14:paraId="55AAB3DB" w14:textId="73395A86" w:rsidR="004E5DD7" w:rsidRDefault="004E5DD7" w:rsidP="00135379">
      <w:pPr>
        <w:spacing w:after="120"/>
        <w:ind w:left="720"/>
        <w:rPr>
          <w:rFonts w:ascii="Arial" w:hAnsi="Arial" w:cs="Arial"/>
          <w:sz w:val="20"/>
          <w:szCs w:val="20"/>
        </w:rPr>
      </w:pPr>
      <w:r>
        <w:rPr>
          <w:rFonts w:ascii="Arial" w:hAnsi="Arial" w:cs="Arial"/>
          <w:b/>
          <w:sz w:val="20"/>
          <w:szCs w:val="20"/>
        </w:rPr>
        <w:t xml:space="preserve">NOTE: </w:t>
      </w:r>
      <w:r>
        <w:rPr>
          <w:rFonts w:ascii="Arial" w:hAnsi="Arial" w:cs="Arial"/>
          <w:sz w:val="20"/>
          <w:szCs w:val="20"/>
        </w:rPr>
        <w:t>Please see section 5.1 number 17 for info pertaining to In House service providers.</w:t>
      </w:r>
    </w:p>
    <w:p w14:paraId="525347D9" w14:textId="041FD6DD" w:rsidR="002A10FE" w:rsidRPr="00135379" w:rsidRDefault="002A10FE" w:rsidP="00135379">
      <w:pPr>
        <w:spacing w:after="120"/>
        <w:ind w:left="720"/>
        <w:rPr>
          <w:rFonts w:ascii="Arial" w:hAnsi="Arial" w:cs="Arial"/>
          <w:sz w:val="20"/>
          <w:szCs w:val="20"/>
        </w:rPr>
      </w:pPr>
      <w:r>
        <w:rPr>
          <w:rFonts w:ascii="Arial" w:hAnsi="Arial" w:cs="Arial"/>
          <w:b/>
          <w:sz w:val="20"/>
          <w:szCs w:val="20"/>
        </w:rPr>
        <w:t>NOTE:</w:t>
      </w:r>
      <w:r>
        <w:rPr>
          <w:rFonts w:ascii="Arial" w:hAnsi="Arial" w:cs="Arial"/>
          <w:sz w:val="20"/>
          <w:szCs w:val="20"/>
        </w:rPr>
        <w:t xml:space="preserve"> Change of Service Provider is not a System Change.</w:t>
      </w:r>
    </w:p>
    <w:p w14:paraId="2FB4FA80" w14:textId="77A35443" w:rsidR="00CC2BA3" w:rsidRPr="00417E4B" w:rsidRDefault="00CC2BA3" w:rsidP="00677000">
      <w:pPr>
        <w:pStyle w:val="ListParagraph"/>
        <w:numPr>
          <w:ilvl w:val="2"/>
          <w:numId w:val="5"/>
        </w:numPr>
        <w:rPr>
          <w:rFonts w:ascii="Arial" w:hAnsi="Arial" w:cs="Arial"/>
          <w:sz w:val="20"/>
          <w:szCs w:val="20"/>
        </w:rPr>
      </w:pPr>
      <w:r w:rsidRPr="00417E4B">
        <w:rPr>
          <w:rFonts w:ascii="Arial" w:hAnsi="Arial" w:cs="Arial"/>
          <w:sz w:val="20"/>
          <w:szCs w:val="20"/>
        </w:rPr>
        <w:t>Verify or update all Registration Information</w:t>
      </w:r>
      <w:r w:rsidR="00C470C3">
        <w:rPr>
          <w:rFonts w:ascii="Arial" w:hAnsi="Arial" w:cs="Arial"/>
          <w:sz w:val="20"/>
          <w:szCs w:val="20"/>
        </w:rPr>
        <w:t xml:space="preserve"> (</w:t>
      </w:r>
      <w:proofErr w:type="gramStart"/>
      <w:r w:rsidR="00C470C3">
        <w:rPr>
          <w:rFonts w:ascii="Arial" w:hAnsi="Arial" w:cs="Arial"/>
          <w:sz w:val="20"/>
          <w:szCs w:val="20"/>
        </w:rPr>
        <w:t>all of</w:t>
      </w:r>
      <w:proofErr w:type="gramEnd"/>
      <w:r w:rsidR="00C470C3">
        <w:rPr>
          <w:rFonts w:ascii="Arial" w:hAnsi="Arial" w:cs="Arial"/>
          <w:sz w:val="20"/>
          <w:szCs w:val="20"/>
        </w:rPr>
        <w:t xml:space="preserve"> the existing info can be modified)</w:t>
      </w:r>
      <w:r w:rsidRPr="00417E4B">
        <w:rPr>
          <w:rFonts w:ascii="Arial" w:hAnsi="Arial" w:cs="Arial"/>
          <w:sz w:val="20"/>
          <w:szCs w:val="20"/>
        </w:rPr>
        <w:t>.</w:t>
      </w:r>
    </w:p>
    <w:p w14:paraId="4CFACBCD" w14:textId="77777777" w:rsidR="00CC2BA3" w:rsidRPr="00417E4B" w:rsidRDefault="00CC2BA3" w:rsidP="00677000">
      <w:pPr>
        <w:pStyle w:val="ListParagraph"/>
        <w:numPr>
          <w:ilvl w:val="2"/>
          <w:numId w:val="5"/>
        </w:numPr>
        <w:rPr>
          <w:rFonts w:ascii="Arial" w:hAnsi="Arial" w:cs="Arial"/>
          <w:sz w:val="20"/>
          <w:szCs w:val="20"/>
        </w:rPr>
      </w:pPr>
      <w:r w:rsidRPr="00417E4B">
        <w:rPr>
          <w:rFonts w:ascii="Arial" w:hAnsi="Arial" w:cs="Arial"/>
          <w:sz w:val="20"/>
          <w:szCs w:val="20"/>
        </w:rPr>
        <w:t>Once all required info is complete, click OK.</w:t>
      </w:r>
    </w:p>
    <w:p w14:paraId="4C69665E" w14:textId="77777777" w:rsidR="003911FC" w:rsidRDefault="00CC2BA3" w:rsidP="00677000">
      <w:pPr>
        <w:pStyle w:val="ListParagraph"/>
        <w:numPr>
          <w:ilvl w:val="2"/>
          <w:numId w:val="5"/>
        </w:numPr>
        <w:rPr>
          <w:rFonts w:ascii="Arial" w:hAnsi="Arial" w:cs="Arial"/>
          <w:sz w:val="20"/>
          <w:szCs w:val="20"/>
        </w:rPr>
      </w:pPr>
      <w:r w:rsidRPr="00417E4B">
        <w:rPr>
          <w:rFonts w:ascii="Arial" w:hAnsi="Arial" w:cs="Arial"/>
          <w:sz w:val="20"/>
          <w:szCs w:val="20"/>
        </w:rPr>
        <w:t>The State moves to Registration Review by ERCOT.</w:t>
      </w:r>
    </w:p>
    <w:p w14:paraId="0288F766" w14:textId="77777777" w:rsidR="000B2D7E" w:rsidRPr="00B82C43" w:rsidRDefault="00522ED9" w:rsidP="00677000">
      <w:pPr>
        <w:pStyle w:val="ListParagraph"/>
        <w:numPr>
          <w:ilvl w:val="2"/>
          <w:numId w:val="5"/>
        </w:numPr>
        <w:rPr>
          <w:rFonts w:ascii="Arial" w:hAnsi="Arial" w:cs="Arial"/>
          <w:sz w:val="20"/>
          <w:szCs w:val="20"/>
        </w:rPr>
      </w:pPr>
      <w:r>
        <w:rPr>
          <w:rFonts w:ascii="Arial" w:hAnsi="Arial" w:cs="Arial"/>
          <w:sz w:val="20"/>
          <w:szCs w:val="20"/>
        </w:rPr>
        <w:t>Refer to section 5</w:t>
      </w:r>
      <w:r w:rsidR="005946F7">
        <w:rPr>
          <w:rFonts w:ascii="Arial" w:hAnsi="Arial" w:cs="Arial"/>
          <w:sz w:val="20"/>
          <w:szCs w:val="20"/>
        </w:rPr>
        <w:t>.1 numbers</w:t>
      </w:r>
      <w:r w:rsidR="000B2D7E">
        <w:rPr>
          <w:rFonts w:ascii="Arial" w:hAnsi="Arial" w:cs="Arial"/>
          <w:sz w:val="20"/>
          <w:szCs w:val="20"/>
        </w:rPr>
        <w:t xml:space="preserve"> 17 thru 26 for next steps.</w:t>
      </w:r>
    </w:p>
    <w:p w14:paraId="0990BB4A" w14:textId="684DAF5F" w:rsidR="00C958D5" w:rsidRDefault="003911FC">
      <w:pPr>
        <w:pStyle w:val="Heading2"/>
        <w:numPr>
          <w:ilvl w:val="1"/>
          <w:numId w:val="5"/>
        </w:numPr>
        <w:spacing w:after="120"/>
      </w:pPr>
      <w:bookmarkStart w:id="603" w:name="_Toc183163210"/>
      <w:r w:rsidRPr="000755A7">
        <w:t xml:space="preserve">MP Withdraws from Flight after </w:t>
      </w:r>
      <w:r w:rsidRPr="00677000">
        <w:t xml:space="preserve">completed </w:t>
      </w:r>
      <w:proofErr w:type="gramStart"/>
      <w:r w:rsidRPr="00677000">
        <w:t>registration</w:t>
      </w:r>
      <w:bookmarkEnd w:id="603"/>
      <w:proofErr w:type="gramEnd"/>
    </w:p>
    <w:p w14:paraId="7B644FBC" w14:textId="77777777" w:rsidR="00C958D5" w:rsidRPr="009B2E0C" w:rsidRDefault="00C958D5" w:rsidP="00C958D5">
      <w:pPr>
        <w:spacing w:after="120"/>
        <w:ind w:left="360"/>
        <w:rPr>
          <w:rFonts w:ascii="Arial" w:hAnsi="Arial" w:cs="Arial"/>
          <w:sz w:val="20"/>
          <w:szCs w:val="20"/>
        </w:rPr>
      </w:pPr>
      <w:r w:rsidRPr="009B2E0C">
        <w:rPr>
          <w:rFonts w:ascii="Arial" w:hAnsi="Arial" w:cs="Arial"/>
          <w:sz w:val="20"/>
          <w:szCs w:val="20"/>
        </w:rPr>
        <w:t xml:space="preserve">The AR or BAR are the only </w:t>
      </w:r>
      <w:r>
        <w:rPr>
          <w:rFonts w:ascii="Arial" w:hAnsi="Arial" w:cs="Arial"/>
          <w:sz w:val="20"/>
          <w:szCs w:val="20"/>
        </w:rPr>
        <w:t>users</w:t>
      </w:r>
      <w:r w:rsidRPr="009B2E0C">
        <w:rPr>
          <w:rFonts w:ascii="Arial" w:hAnsi="Arial" w:cs="Arial"/>
          <w:sz w:val="20"/>
          <w:szCs w:val="20"/>
        </w:rPr>
        <w:t xml:space="preserve"> that can withdraw a company from a flight.</w:t>
      </w:r>
    </w:p>
    <w:p w14:paraId="5253CD24" w14:textId="77777777" w:rsidR="00C958D5" w:rsidRPr="009B2E0C" w:rsidRDefault="00C958D5" w:rsidP="00C958D5">
      <w:pPr>
        <w:pStyle w:val="ListParagraph"/>
        <w:numPr>
          <w:ilvl w:val="1"/>
          <w:numId w:val="7"/>
        </w:numPr>
        <w:rPr>
          <w:rFonts w:ascii="Arial" w:hAnsi="Arial" w:cs="Arial"/>
          <w:vanish/>
          <w:sz w:val="20"/>
          <w:szCs w:val="20"/>
        </w:rPr>
      </w:pPr>
    </w:p>
    <w:p w14:paraId="73F1C301" w14:textId="77777777" w:rsidR="00C958D5" w:rsidRPr="009B2E0C" w:rsidRDefault="00C958D5" w:rsidP="00C958D5">
      <w:pPr>
        <w:pStyle w:val="ListParagraph"/>
        <w:numPr>
          <w:ilvl w:val="1"/>
          <w:numId w:val="7"/>
        </w:numPr>
        <w:rPr>
          <w:rFonts w:ascii="Arial" w:hAnsi="Arial" w:cs="Arial"/>
          <w:vanish/>
          <w:sz w:val="20"/>
          <w:szCs w:val="20"/>
        </w:rPr>
      </w:pPr>
    </w:p>
    <w:p w14:paraId="1CD2F0E8" w14:textId="5824C9ED" w:rsidR="00C958D5" w:rsidRPr="00135379" w:rsidRDefault="00C958D5" w:rsidP="00C958D5">
      <w:pPr>
        <w:pStyle w:val="ListParagraph"/>
        <w:numPr>
          <w:ilvl w:val="0"/>
          <w:numId w:val="23"/>
        </w:numPr>
        <w:spacing w:after="120"/>
        <w:rPr>
          <w:rFonts w:ascii="Arial" w:hAnsi="Arial" w:cs="Arial"/>
          <w:b/>
          <w:sz w:val="20"/>
          <w:szCs w:val="20"/>
        </w:rPr>
      </w:pPr>
      <w:r w:rsidRPr="00E262B8">
        <w:rPr>
          <w:rFonts w:ascii="Arial" w:hAnsi="Arial" w:cs="Arial"/>
          <w:sz w:val="20"/>
          <w:szCs w:val="20"/>
        </w:rPr>
        <w:t xml:space="preserve">Pull up the Flight registration for your company and open the workflow. This can be done by opening the Flight Registration </w:t>
      </w:r>
      <w:r w:rsidR="002A10FE">
        <w:rPr>
          <w:rFonts w:ascii="Arial" w:hAnsi="Arial" w:cs="Arial"/>
          <w:sz w:val="20"/>
          <w:szCs w:val="20"/>
        </w:rPr>
        <w:t>R</w:t>
      </w:r>
      <w:r w:rsidRPr="00E262B8">
        <w:rPr>
          <w:rFonts w:ascii="Arial" w:hAnsi="Arial" w:cs="Arial"/>
          <w:sz w:val="20"/>
          <w:szCs w:val="20"/>
        </w:rPr>
        <w:t>ecord</w:t>
      </w:r>
      <w:r w:rsidR="002A10FE">
        <w:rPr>
          <w:rFonts w:ascii="Arial" w:hAnsi="Arial" w:cs="Arial"/>
          <w:sz w:val="20"/>
          <w:szCs w:val="20"/>
        </w:rPr>
        <w:t>s</w:t>
      </w:r>
      <w:r w:rsidRPr="00E262B8">
        <w:rPr>
          <w:rFonts w:ascii="Arial" w:hAnsi="Arial" w:cs="Arial"/>
          <w:sz w:val="20"/>
          <w:szCs w:val="20"/>
        </w:rPr>
        <w:t xml:space="preserve"> report</w:t>
      </w:r>
      <w:r w:rsidR="008648F3">
        <w:rPr>
          <w:rFonts w:ascii="Arial" w:hAnsi="Arial" w:cs="Arial"/>
          <w:sz w:val="20"/>
          <w:szCs w:val="20"/>
        </w:rPr>
        <w:t xml:space="preserve"> under the Pre-Flight (CR) dashboard</w:t>
      </w:r>
      <w:r w:rsidR="009009D8">
        <w:rPr>
          <w:rFonts w:ascii="Arial" w:hAnsi="Arial" w:cs="Arial"/>
          <w:sz w:val="20"/>
          <w:szCs w:val="20"/>
        </w:rPr>
        <w:t xml:space="preserve"> (Fig 5.3a)</w:t>
      </w:r>
      <w:r w:rsidR="008648F3">
        <w:rPr>
          <w:rFonts w:ascii="Arial" w:hAnsi="Arial" w:cs="Arial"/>
          <w:sz w:val="20"/>
          <w:szCs w:val="20"/>
        </w:rPr>
        <w:t xml:space="preserve"> </w:t>
      </w:r>
      <w:r w:rsidR="008648F3" w:rsidRPr="00E262B8">
        <w:rPr>
          <w:rFonts w:ascii="Arial" w:hAnsi="Arial" w:cs="Arial"/>
          <w:sz w:val="20"/>
          <w:szCs w:val="20"/>
        </w:rPr>
        <w:t>or</w:t>
      </w:r>
      <w:r w:rsidR="008648F3">
        <w:rPr>
          <w:rFonts w:ascii="Arial" w:hAnsi="Arial" w:cs="Arial"/>
          <w:sz w:val="20"/>
          <w:szCs w:val="20"/>
        </w:rPr>
        <w:t xml:space="preserve"> by </w:t>
      </w:r>
      <w:r w:rsidR="008648F3" w:rsidRPr="00E262B8">
        <w:rPr>
          <w:rFonts w:ascii="Arial" w:hAnsi="Arial" w:cs="Arial"/>
          <w:sz w:val="20"/>
          <w:szCs w:val="20"/>
        </w:rPr>
        <w:t>searching for the Flight number</w:t>
      </w:r>
      <w:r w:rsidR="009009D8">
        <w:rPr>
          <w:rFonts w:ascii="Arial" w:hAnsi="Arial" w:cs="Arial"/>
          <w:sz w:val="20"/>
          <w:szCs w:val="20"/>
        </w:rPr>
        <w:t xml:space="preserve"> (Fig 5.3b)</w:t>
      </w:r>
      <w:r w:rsidRPr="00E262B8">
        <w:rPr>
          <w:rFonts w:ascii="Arial" w:hAnsi="Arial" w:cs="Arial"/>
          <w:sz w:val="20"/>
          <w:szCs w:val="20"/>
        </w:rPr>
        <w:t>.</w:t>
      </w:r>
    </w:p>
    <w:p w14:paraId="28E6B1E2" w14:textId="3542FF2C" w:rsidR="00705986" w:rsidRPr="00135379" w:rsidRDefault="00705986" w:rsidP="00135379">
      <w:pPr>
        <w:spacing w:after="120"/>
        <w:ind w:left="720"/>
        <w:rPr>
          <w:rFonts w:ascii="Arial" w:hAnsi="Arial" w:cs="Arial"/>
          <w:sz w:val="20"/>
          <w:szCs w:val="20"/>
        </w:rPr>
      </w:pPr>
      <w:r>
        <w:rPr>
          <w:rFonts w:ascii="Arial" w:hAnsi="Arial" w:cs="Arial"/>
          <w:b/>
          <w:sz w:val="20"/>
          <w:szCs w:val="20"/>
        </w:rPr>
        <w:t xml:space="preserve">NOTE: </w:t>
      </w:r>
      <w:r>
        <w:rPr>
          <w:rFonts w:ascii="Arial" w:hAnsi="Arial" w:cs="Arial"/>
          <w:sz w:val="20"/>
          <w:szCs w:val="20"/>
        </w:rPr>
        <w:t>Once the registration has been approved by ERCOT, the AR/BAR will need to contact ERCOT to withdraw from the flight.</w:t>
      </w:r>
    </w:p>
    <w:p w14:paraId="53D45517" w14:textId="77777777" w:rsidR="009009D8" w:rsidRDefault="009009D8" w:rsidP="00C958D5">
      <w:pPr>
        <w:spacing w:after="0"/>
        <w:rPr>
          <w:rFonts w:ascii="Arial" w:hAnsi="Arial" w:cs="Arial"/>
          <w:b/>
          <w:sz w:val="20"/>
          <w:szCs w:val="20"/>
        </w:rPr>
      </w:pPr>
    </w:p>
    <w:p w14:paraId="13D13836" w14:textId="77777777" w:rsidR="009009D8" w:rsidRDefault="009009D8" w:rsidP="00C958D5">
      <w:pPr>
        <w:spacing w:after="0"/>
        <w:rPr>
          <w:rFonts w:ascii="Arial" w:hAnsi="Arial" w:cs="Arial"/>
          <w:b/>
          <w:sz w:val="20"/>
          <w:szCs w:val="20"/>
        </w:rPr>
      </w:pPr>
    </w:p>
    <w:p w14:paraId="5C6635D3" w14:textId="77777777" w:rsidR="009009D8" w:rsidRDefault="009009D8" w:rsidP="00C958D5">
      <w:pPr>
        <w:spacing w:after="0"/>
        <w:rPr>
          <w:rFonts w:ascii="Arial" w:hAnsi="Arial" w:cs="Arial"/>
          <w:b/>
          <w:sz w:val="20"/>
          <w:szCs w:val="20"/>
        </w:rPr>
      </w:pPr>
    </w:p>
    <w:p w14:paraId="582BC10F" w14:textId="77777777" w:rsidR="009009D8" w:rsidRDefault="009009D8" w:rsidP="00C958D5">
      <w:pPr>
        <w:spacing w:after="0"/>
        <w:rPr>
          <w:rFonts w:ascii="Arial" w:hAnsi="Arial" w:cs="Arial"/>
          <w:b/>
          <w:sz w:val="20"/>
          <w:szCs w:val="20"/>
        </w:rPr>
      </w:pPr>
    </w:p>
    <w:p w14:paraId="219A3B63" w14:textId="77777777" w:rsidR="009009D8" w:rsidRDefault="009009D8" w:rsidP="00C958D5">
      <w:pPr>
        <w:spacing w:after="0"/>
        <w:rPr>
          <w:rFonts w:ascii="Arial" w:hAnsi="Arial" w:cs="Arial"/>
          <w:b/>
          <w:sz w:val="20"/>
          <w:szCs w:val="20"/>
        </w:rPr>
      </w:pPr>
    </w:p>
    <w:p w14:paraId="34E4FDC3" w14:textId="77777777" w:rsidR="009009D8" w:rsidRDefault="009009D8" w:rsidP="00C958D5">
      <w:pPr>
        <w:spacing w:after="0"/>
        <w:rPr>
          <w:rFonts w:ascii="Arial" w:hAnsi="Arial" w:cs="Arial"/>
          <w:b/>
          <w:sz w:val="20"/>
          <w:szCs w:val="20"/>
        </w:rPr>
      </w:pPr>
    </w:p>
    <w:p w14:paraId="4FE7EF8A" w14:textId="77777777" w:rsidR="009009D8" w:rsidRDefault="009009D8" w:rsidP="00C958D5">
      <w:pPr>
        <w:spacing w:after="0"/>
        <w:rPr>
          <w:rFonts w:ascii="Arial" w:hAnsi="Arial" w:cs="Arial"/>
          <w:b/>
          <w:sz w:val="20"/>
          <w:szCs w:val="20"/>
        </w:rPr>
      </w:pPr>
    </w:p>
    <w:p w14:paraId="21816640" w14:textId="77777777" w:rsidR="009009D8" w:rsidRDefault="009009D8" w:rsidP="00C958D5">
      <w:pPr>
        <w:spacing w:after="0"/>
        <w:rPr>
          <w:rFonts w:ascii="Arial" w:hAnsi="Arial" w:cs="Arial"/>
          <w:b/>
          <w:sz w:val="20"/>
          <w:szCs w:val="20"/>
        </w:rPr>
      </w:pPr>
    </w:p>
    <w:p w14:paraId="6370AB5A" w14:textId="77777777" w:rsidR="00C958D5" w:rsidRDefault="00C958D5" w:rsidP="00C958D5">
      <w:pPr>
        <w:spacing w:after="0"/>
        <w:rPr>
          <w:rFonts w:ascii="Arial" w:hAnsi="Arial" w:cs="Arial"/>
          <w:b/>
          <w:sz w:val="20"/>
          <w:szCs w:val="20"/>
        </w:rPr>
      </w:pPr>
      <w:r>
        <w:rPr>
          <w:rFonts w:ascii="Arial" w:hAnsi="Arial" w:cs="Arial"/>
          <w:b/>
          <w:sz w:val="20"/>
          <w:szCs w:val="20"/>
        </w:rPr>
        <w:lastRenderedPageBreak/>
        <w:t>Fig 5.3a</w:t>
      </w:r>
    </w:p>
    <w:p w14:paraId="746A88F0" w14:textId="2F2129AB" w:rsidR="00C958D5" w:rsidRPr="000B2D7E" w:rsidRDefault="008648F3">
      <w:pPr>
        <w:spacing w:after="120"/>
        <w:rPr>
          <w:rFonts w:ascii="Arial" w:hAnsi="Arial" w:cs="Arial"/>
          <w:sz w:val="20"/>
          <w:szCs w:val="20"/>
        </w:rPr>
      </w:pPr>
      <w:r>
        <w:rPr>
          <w:noProof/>
        </w:rPr>
        <w:drawing>
          <wp:inline distT="0" distB="0" distL="0" distR="0" wp14:anchorId="488CFE68" wp14:editId="494E2898">
            <wp:extent cx="5943600" cy="2103120"/>
            <wp:effectExtent l="19050" t="19050" r="19050" b="1143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2103120"/>
                    </a:xfrm>
                    <a:prstGeom prst="rect">
                      <a:avLst/>
                    </a:prstGeom>
                    <a:ln w="3175">
                      <a:solidFill>
                        <a:schemeClr val="tx1"/>
                      </a:solidFill>
                    </a:ln>
                  </pic:spPr>
                </pic:pic>
              </a:graphicData>
            </a:graphic>
          </wp:inline>
        </w:drawing>
      </w:r>
    </w:p>
    <w:p w14:paraId="361458F2" w14:textId="77777777" w:rsidR="00C958D5" w:rsidRDefault="00C958D5" w:rsidP="00C958D5">
      <w:pPr>
        <w:spacing w:after="0"/>
        <w:rPr>
          <w:rFonts w:ascii="Arial" w:hAnsi="Arial" w:cs="Arial"/>
          <w:b/>
          <w:sz w:val="20"/>
          <w:szCs w:val="20"/>
        </w:rPr>
      </w:pPr>
      <w:r>
        <w:rPr>
          <w:rFonts w:ascii="Arial" w:hAnsi="Arial" w:cs="Arial"/>
          <w:b/>
          <w:sz w:val="20"/>
          <w:szCs w:val="20"/>
        </w:rPr>
        <w:t>Fig 5</w:t>
      </w:r>
      <w:r w:rsidRPr="004D735E">
        <w:rPr>
          <w:rFonts w:ascii="Arial" w:hAnsi="Arial" w:cs="Arial"/>
          <w:b/>
          <w:sz w:val="20"/>
          <w:szCs w:val="20"/>
        </w:rPr>
        <w:t>.3b</w:t>
      </w:r>
    </w:p>
    <w:p w14:paraId="45A51C32" w14:textId="3AAB613A" w:rsidR="00C958D5" w:rsidRPr="008B11EE" w:rsidRDefault="009009D8">
      <w:pPr>
        <w:spacing w:after="120"/>
        <w:rPr>
          <w:rFonts w:ascii="Arial" w:hAnsi="Arial" w:cs="Arial"/>
          <w:sz w:val="20"/>
          <w:szCs w:val="20"/>
        </w:rPr>
      </w:pPr>
      <w:r>
        <w:rPr>
          <w:noProof/>
        </w:rPr>
        <w:drawing>
          <wp:inline distT="0" distB="0" distL="0" distR="0" wp14:anchorId="4581D79E" wp14:editId="713BDDEB">
            <wp:extent cx="5943600" cy="1654175"/>
            <wp:effectExtent l="19050" t="19050" r="19050" b="222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1654175"/>
                    </a:xfrm>
                    <a:prstGeom prst="rect">
                      <a:avLst/>
                    </a:prstGeom>
                    <a:ln w="3175">
                      <a:solidFill>
                        <a:schemeClr val="tx1"/>
                      </a:solidFill>
                    </a:ln>
                  </pic:spPr>
                </pic:pic>
              </a:graphicData>
            </a:graphic>
          </wp:inline>
        </w:drawing>
      </w:r>
    </w:p>
    <w:p w14:paraId="2400D0D6" w14:textId="06C065A6" w:rsidR="00C958D5" w:rsidRDefault="00C958D5" w:rsidP="00135379">
      <w:pPr>
        <w:pStyle w:val="ListParagraph"/>
        <w:numPr>
          <w:ilvl w:val="0"/>
          <w:numId w:val="23"/>
        </w:numPr>
        <w:spacing w:after="120"/>
      </w:pPr>
      <w:r w:rsidRPr="00E262B8">
        <w:rPr>
          <w:rFonts w:ascii="Arial" w:hAnsi="Arial" w:cs="Arial"/>
          <w:sz w:val="20"/>
          <w:szCs w:val="20"/>
        </w:rPr>
        <w:t xml:space="preserve">Once the workflow is open, click the </w:t>
      </w:r>
      <w:r w:rsidR="009009D8">
        <w:rPr>
          <w:rFonts w:ascii="Arial" w:hAnsi="Arial" w:cs="Arial"/>
          <w:sz w:val="20"/>
          <w:szCs w:val="20"/>
        </w:rPr>
        <w:t>Withdraw</w:t>
      </w:r>
      <w:r w:rsidRPr="00E262B8">
        <w:rPr>
          <w:rFonts w:ascii="Arial" w:hAnsi="Arial" w:cs="Arial"/>
          <w:sz w:val="20"/>
          <w:szCs w:val="20"/>
        </w:rPr>
        <w:t xml:space="preserve"> button to </w:t>
      </w:r>
      <w:r w:rsidR="009009D8">
        <w:rPr>
          <w:rFonts w:ascii="Arial" w:hAnsi="Arial" w:cs="Arial"/>
          <w:sz w:val="20"/>
          <w:szCs w:val="20"/>
        </w:rPr>
        <w:t>withdraw</w:t>
      </w:r>
      <w:r w:rsidRPr="00E262B8">
        <w:rPr>
          <w:rFonts w:ascii="Arial" w:hAnsi="Arial" w:cs="Arial"/>
          <w:sz w:val="20"/>
          <w:szCs w:val="20"/>
        </w:rPr>
        <w:t xml:space="preserve"> the registration for the selected Flight</w:t>
      </w:r>
      <w:r>
        <w:rPr>
          <w:rFonts w:ascii="Arial" w:hAnsi="Arial" w:cs="Arial"/>
          <w:sz w:val="20"/>
          <w:szCs w:val="20"/>
        </w:rPr>
        <w:t xml:space="preserve"> (Fig 5.3c)</w:t>
      </w:r>
      <w:r w:rsidRPr="00E262B8">
        <w:rPr>
          <w:rFonts w:ascii="Arial" w:hAnsi="Arial" w:cs="Arial"/>
          <w:sz w:val="20"/>
          <w:szCs w:val="20"/>
        </w:rPr>
        <w:t>.</w:t>
      </w:r>
    </w:p>
    <w:p w14:paraId="4E586660" w14:textId="77777777" w:rsidR="00C958D5" w:rsidRDefault="00C958D5" w:rsidP="00C958D5">
      <w:pPr>
        <w:spacing w:after="0"/>
        <w:rPr>
          <w:rFonts w:ascii="Arial" w:hAnsi="Arial" w:cs="Arial"/>
          <w:b/>
          <w:sz w:val="20"/>
          <w:szCs w:val="20"/>
        </w:rPr>
      </w:pPr>
      <w:r w:rsidRPr="004D735E">
        <w:rPr>
          <w:rFonts w:ascii="Arial" w:hAnsi="Arial" w:cs="Arial"/>
          <w:b/>
          <w:sz w:val="20"/>
          <w:szCs w:val="20"/>
        </w:rPr>
        <w:t>F</w:t>
      </w:r>
      <w:r>
        <w:rPr>
          <w:rFonts w:ascii="Arial" w:hAnsi="Arial" w:cs="Arial"/>
          <w:b/>
          <w:sz w:val="20"/>
          <w:szCs w:val="20"/>
        </w:rPr>
        <w:t>ig 5.3c</w:t>
      </w:r>
    </w:p>
    <w:p w14:paraId="305C5967" w14:textId="3FA50E6C" w:rsidR="00C958D5" w:rsidRPr="008B11EE" w:rsidRDefault="009009D8">
      <w:pPr>
        <w:spacing w:after="12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2055552" behindDoc="0" locked="1" layoutInCell="1" allowOverlap="1" wp14:anchorId="00DF19E5" wp14:editId="712D6111">
                <wp:simplePos x="0" y="0"/>
                <wp:positionH relativeFrom="column">
                  <wp:posOffset>437515</wp:posOffset>
                </wp:positionH>
                <wp:positionV relativeFrom="paragraph">
                  <wp:posOffset>626110</wp:posOffset>
                </wp:positionV>
                <wp:extent cx="850392" cy="246888"/>
                <wp:effectExtent l="38100" t="38100" r="26035" b="20320"/>
                <wp:wrapNone/>
                <wp:docPr id="491" name="Straight Arrow Connector 491"/>
                <wp:cNvGraphicFramePr/>
                <a:graphic xmlns:a="http://schemas.openxmlformats.org/drawingml/2006/main">
                  <a:graphicData uri="http://schemas.microsoft.com/office/word/2010/wordprocessingShape">
                    <wps:wsp>
                      <wps:cNvCnPr/>
                      <wps:spPr>
                        <a:xfrm flipH="1" flipV="1">
                          <a:off x="0" y="0"/>
                          <a:ext cx="850392" cy="24688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676E9C7" id="Straight Arrow Connector 491" o:spid="_x0000_s1026" type="#_x0000_t32" style="position:absolute;margin-left:34.45pt;margin-top:49.3pt;width:66.95pt;height:19.45pt;flip:x y;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" strokecolor="red" strokeweight="1pt">
                <v:stroke endarrow="block" joinstyle="miter"/>
                <w10:anchorlock/>
              </v:shape>
            </w:pict>
          </mc:Fallback>
        </mc:AlternateContent>
      </w:r>
      <w:r>
        <w:rPr>
          <w:noProof/>
        </w:rPr>
        <w:drawing>
          <wp:inline distT="0" distB="0" distL="0" distR="0" wp14:anchorId="60351C3F" wp14:editId="0C5C2162">
            <wp:extent cx="5943600" cy="2174875"/>
            <wp:effectExtent l="19050" t="19050" r="19050" b="1587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2174875"/>
                    </a:xfrm>
                    <a:prstGeom prst="rect">
                      <a:avLst/>
                    </a:prstGeom>
                    <a:ln w="3175">
                      <a:solidFill>
                        <a:schemeClr val="tx1"/>
                      </a:solidFill>
                    </a:ln>
                  </pic:spPr>
                </pic:pic>
              </a:graphicData>
            </a:graphic>
          </wp:inline>
        </w:drawing>
      </w:r>
    </w:p>
    <w:p w14:paraId="61DE86CD" w14:textId="0E31E8D0" w:rsidR="00C958D5" w:rsidRPr="00135379" w:rsidRDefault="009009D8" w:rsidP="00C958D5">
      <w:pPr>
        <w:pStyle w:val="ListParagraph"/>
        <w:numPr>
          <w:ilvl w:val="0"/>
          <w:numId w:val="23"/>
        </w:numPr>
        <w:spacing w:after="120"/>
        <w:rPr>
          <w:rFonts w:ascii="Arial" w:hAnsi="Arial" w:cs="Arial"/>
          <w:b/>
          <w:sz w:val="20"/>
          <w:szCs w:val="20"/>
        </w:rPr>
      </w:pPr>
      <w:r>
        <w:rPr>
          <w:rFonts w:ascii="Arial" w:hAnsi="Arial" w:cs="Arial"/>
          <w:sz w:val="20"/>
          <w:szCs w:val="20"/>
        </w:rPr>
        <w:t xml:space="preserve">A warning is </w:t>
      </w:r>
      <w:proofErr w:type="gramStart"/>
      <w:r>
        <w:rPr>
          <w:rFonts w:ascii="Arial" w:hAnsi="Arial" w:cs="Arial"/>
          <w:sz w:val="20"/>
          <w:szCs w:val="20"/>
        </w:rPr>
        <w:t>displayed</w:t>
      </w:r>
      <w:proofErr w:type="gramEnd"/>
      <w:r>
        <w:rPr>
          <w:rFonts w:ascii="Arial" w:hAnsi="Arial" w:cs="Arial"/>
          <w:sz w:val="20"/>
          <w:szCs w:val="20"/>
        </w:rPr>
        <w:t xml:space="preserve"> and comment are required to continue the withdraw process</w:t>
      </w:r>
      <w:r w:rsidR="00C958D5">
        <w:rPr>
          <w:rFonts w:ascii="Arial" w:hAnsi="Arial" w:cs="Arial"/>
          <w:sz w:val="20"/>
          <w:szCs w:val="20"/>
        </w:rPr>
        <w:t xml:space="preserve"> (Fig 5.3d)</w:t>
      </w:r>
      <w:r w:rsidR="00C958D5" w:rsidRPr="00E262B8">
        <w:rPr>
          <w:rFonts w:ascii="Arial" w:hAnsi="Arial" w:cs="Arial"/>
          <w:sz w:val="20"/>
          <w:szCs w:val="20"/>
        </w:rPr>
        <w:t>.</w:t>
      </w:r>
    </w:p>
    <w:p w14:paraId="6CC07F5E" w14:textId="77777777" w:rsidR="009009D8" w:rsidRDefault="009009D8" w:rsidP="00135379">
      <w:pPr>
        <w:spacing w:after="120"/>
        <w:rPr>
          <w:rFonts w:ascii="Arial" w:hAnsi="Arial" w:cs="Arial"/>
          <w:b/>
          <w:sz w:val="20"/>
          <w:szCs w:val="20"/>
        </w:rPr>
      </w:pPr>
    </w:p>
    <w:p w14:paraId="2FE330F6" w14:textId="77777777" w:rsidR="009009D8" w:rsidRDefault="009009D8" w:rsidP="00135379">
      <w:pPr>
        <w:spacing w:after="120"/>
        <w:rPr>
          <w:rFonts w:ascii="Arial" w:hAnsi="Arial" w:cs="Arial"/>
          <w:b/>
          <w:sz w:val="20"/>
          <w:szCs w:val="20"/>
        </w:rPr>
      </w:pPr>
    </w:p>
    <w:p w14:paraId="4FC178F4" w14:textId="71DE005A" w:rsidR="009009D8" w:rsidRPr="00135379" w:rsidRDefault="009009D8" w:rsidP="00135379">
      <w:pPr>
        <w:spacing w:after="0"/>
        <w:rPr>
          <w:rFonts w:ascii="Arial" w:hAnsi="Arial" w:cs="Arial"/>
          <w:b/>
          <w:sz w:val="20"/>
          <w:szCs w:val="20"/>
        </w:rPr>
      </w:pPr>
      <w:r>
        <w:rPr>
          <w:rFonts w:ascii="Arial" w:hAnsi="Arial" w:cs="Arial"/>
          <w:b/>
          <w:sz w:val="20"/>
          <w:szCs w:val="20"/>
        </w:rPr>
        <w:lastRenderedPageBreak/>
        <w:t>Fig 5.3d</w:t>
      </w:r>
    </w:p>
    <w:p w14:paraId="34A04AA7" w14:textId="222AA11F" w:rsidR="009009D8" w:rsidRPr="00135379" w:rsidRDefault="009009D8" w:rsidP="00135379">
      <w:pPr>
        <w:spacing w:after="120"/>
        <w:rPr>
          <w:rFonts w:ascii="Arial" w:hAnsi="Arial" w:cs="Arial"/>
          <w:b/>
          <w:sz w:val="20"/>
          <w:szCs w:val="20"/>
        </w:rPr>
      </w:pPr>
      <w:r>
        <w:rPr>
          <w:noProof/>
        </w:rPr>
        <w:drawing>
          <wp:inline distT="0" distB="0" distL="0" distR="0" wp14:anchorId="5873F222" wp14:editId="15117E13">
            <wp:extent cx="5943600" cy="1466850"/>
            <wp:effectExtent l="19050" t="19050" r="19050" b="1905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43600" cy="1466850"/>
                    </a:xfrm>
                    <a:prstGeom prst="rect">
                      <a:avLst/>
                    </a:prstGeom>
                    <a:ln w="3175">
                      <a:solidFill>
                        <a:schemeClr val="tx1"/>
                      </a:solidFill>
                    </a:ln>
                  </pic:spPr>
                </pic:pic>
              </a:graphicData>
            </a:graphic>
          </wp:inline>
        </w:drawing>
      </w:r>
    </w:p>
    <w:p w14:paraId="0D8EA6C3" w14:textId="22E59DC1" w:rsidR="009009D8" w:rsidRPr="00135379" w:rsidRDefault="009009D8" w:rsidP="00C958D5">
      <w:pPr>
        <w:pStyle w:val="ListParagraph"/>
        <w:numPr>
          <w:ilvl w:val="0"/>
          <w:numId w:val="23"/>
        </w:numPr>
        <w:spacing w:after="120"/>
        <w:rPr>
          <w:rFonts w:ascii="Arial" w:hAnsi="Arial" w:cs="Arial"/>
          <w:b/>
          <w:sz w:val="20"/>
          <w:szCs w:val="20"/>
        </w:rPr>
      </w:pPr>
      <w:r>
        <w:rPr>
          <w:rFonts w:ascii="Arial" w:hAnsi="Arial" w:cs="Arial"/>
          <w:sz w:val="20"/>
          <w:szCs w:val="20"/>
        </w:rPr>
        <w:t>Once the comments are added, click the OK button</w:t>
      </w:r>
      <w:r w:rsidRPr="00E262B8">
        <w:rPr>
          <w:rFonts w:ascii="Arial" w:hAnsi="Arial" w:cs="Arial"/>
          <w:sz w:val="20"/>
          <w:szCs w:val="20"/>
        </w:rPr>
        <w:t>.</w:t>
      </w:r>
    </w:p>
    <w:p w14:paraId="24155AE8" w14:textId="2CFD92EB" w:rsidR="009009D8" w:rsidRPr="00135379" w:rsidRDefault="009009D8" w:rsidP="00135379">
      <w:pPr>
        <w:pStyle w:val="ListParagraph"/>
        <w:numPr>
          <w:ilvl w:val="0"/>
          <w:numId w:val="23"/>
        </w:numPr>
        <w:spacing w:after="120"/>
        <w:rPr>
          <w:rFonts w:ascii="Arial" w:hAnsi="Arial" w:cs="Arial"/>
          <w:b/>
          <w:sz w:val="20"/>
          <w:szCs w:val="20"/>
        </w:rPr>
      </w:pPr>
      <w:r w:rsidRPr="00E262B8">
        <w:rPr>
          <w:rFonts w:ascii="Arial" w:hAnsi="Arial" w:cs="Arial"/>
          <w:sz w:val="20"/>
          <w:szCs w:val="20"/>
        </w:rPr>
        <w:t>T</w:t>
      </w:r>
      <w:r>
        <w:rPr>
          <w:rFonts w:ascii="Arial" w:hAnsi="Arial" w:cs="Arial"/>
          <w:sz w:val="20"/>
          <w:szCs w:val="20"/>
        </w:rPr>
        <w:t>he registration is now withdrawn</w:t>
      </w:r>
      <w:r w:rsidRPr="00E262B8">
        <w:rPr>
          <w:rFonts w:ascii="Arial" w:hAnsi="Arial" w:cs="Arial"/>
          <w:sz w:val="20"/>
          <w:szCs w:val="20"/>
        </w:rPr>
        <w:t xml:space="preserve"> and has moved to </w:t>
      </w:r>
      <w:r w:rsidR="00705986">
        <w:rPr>
          <w:rFonts w:ascii="Arial" w:hAnsi="Arial" w:cs="Arial"/>
          <w:sz w:val="20"/>
          <w:szCs w:val="20"/>
        </w:rPr>
        <w:t>Withdrawn</w:t>
      </w:r>
      <w:r w:rsidRPr="00E262B8">
        <w:rPr>
          <w:rFonts w:ascii="Arial" w:hAnsi="Arial" w:cs="Arial"/>
          <w:sz w:val="20"/>
          <w:szCs w:val="20"/>
        </w:rPr>
        <w:t xml:space="preserve"> (Inactive) state</w:t>
      </w:r>
      <w:r w:rsidR="00705986">
        <w:rPr>
          <w:rFonts w:ascii="Arial" w:hAnsi="Arial" w:cs="Arial"/>
          <w:sz w:val="20"/>
          <w:szCs w:val="20"/>
        </w:rPr>
        <w:t xml:space="preserve"> (Fig 5.3e</w:t>
      </w:r>
      <w:r>
        <w:rPr>
          <w:rFonts w:ascii="Arial" w:hAnsi="Arial" w:cs="Arial"/>
          <w:sz w:val="20"/>
          <w:szCs w:val="20"/>
        </w:rPr>
        <w:t>)</w:t>
      </w:r>
      <w:r w:rsidRPr="00E262B8">
        <w:rPr>
          <w:rFonts w:ascii="Arial" w:hAnsi="Arial" w:cs="Arial"/>
          <w:sz w:val="20"/>
          <w:szCs w:val="20"/>
        </w:rPr>
        <w:t>.</w:t>
      </w:r>
    </w:p>
    <w:p w14:paraId="30E66421" w14:textId="16F9FBD1" w:rsidR="00C958D5" w:rsidRDefault="00C958D5" w:rsidP="00C958D5">
      <w:pPr>
        <w:spacing w:after="0"/>
        <w:rPr>
          <w:rFonts w:ascii="Arial" w:hAnsi="Arial" w:cs="Arial"/>
          <w:b/>
          <w:sz w:val="20"/>
          <w:szCs w:val="20"/>
        </w:rPr>
      </w:pPr>
      <w:r>
        <w:rPr>
          <w:rFonts w:ascii="Arial" w:hAnsi="Arial" w:cs="Arial"/>
          <w:b/>
          <w:sz w:val="20"/>
          <w:szCs w:val="20"/>
        </w:rPr>
        <w:t>Fig 5.3</w:t>
      </w:r>
      <w:r w:rsidR="00705986">
        <w:rPr>
          <w:rFonts w:ascii="Arial" w:hAnsi="Arial" w:cs="Arial"/>
          <w:b/>
          <w:sz w:val="20"/>
          <w:szCs w:val="20"/>
        </w:rPr>
        <w:t>e</w:t>
      </w:r>
    </w:p>
    <w:p w14:paraId="45CCD137" w14:textId="4F7802D8" w:rsidR="00021A45" w:rsidRDefault="009009D8" w:rsidP="00135379">
      <w:pPr>
        <w:spacing w:after="120"/>
      </w:pPr>
      <w:r>
        <w:rPr>
          <w:noProof/>
        </w:rPr>
        <w:drawing>
          <wp:inline distT="0" distB="0" distL="0" distR="0" wp14:anchorId="3D309702" wp14:editId="2151B02F">
            <wp:extent cx="5943600" cy="2263775"/>
            <wp:effectExtent l="19050" t="19050" r="19050" b="222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3600" cy="2263775"/>
                    </a:xfrm>
                    <a:prstGeom prst="rect">
                      <a:avLst/>
                    </a:prstGeom>
                    <a:ln w="3175">
                      <a:solidFill>
                        <a:schemeClr val="tx1"/>
                      </a:solidFill>
                    </a:ln>
                  </pic:spPr>
                </pic:pic>
              </a:graphicData>
            </a:graphic>
          </wp:inline>
        </w:drawing>
      </w:r>
    </w:p>
    <w:p w14:paraId="41287032" w14:textId="77777777" w:rsidR="00021A45" w:rsidRDefault="00021A45">
      <w:pPr>
        <w:pStyle w:val="Heading1"/>
        <w:numPr>
          <w:ilvl w:val="0"/>
          <w:numId w:val="5"/>
        </w:numPr>
        <w:spacing w:before="200" w:after="160"/>
      </w:pPr>
      <w:bookmarkStart w:id="604" w:name="_Toc183163211"/>
      <w:r>
        <w:t>Testing Specifications</w:t>
      </w:r>
      <w:bookmarkEnd w:id="604"/>
    </w:p>
    <w:p w14:paraId="3F246B8F" w14:textId="07EAD110" w:rsidR="00A22C41" w:rsidRDefault="00A22C41" w:rsidP="00135379">
      <w:pPr>
        <w:pStyle w:val="ListParagraph"/>
        <w:spacing w:after="120"/>
        <w:ind w:left="360"/>
        <w:contextualSpacing w:val="0"/>
        <w:rPr>
          <w:rFonts w:ascii="Arial" w:hAnsi="Arial" w:cs="Arial"/>
          <w:sz w:val="20"/>
          <w:szCs w:val="20"/>
        </w:rPr>
      </w:pPr>
      <w:bookmarkStart w:id="605" w:name="_Toc23865529"/>
      <w:bookmarkStart w:id="606" w:name="_Toc23865934"/>
      <w:bookmarkStart w:id="607" w:name="_Toc23866005"/>
      <w:bookmarkStart w:id="608" w:name="_Toc23866079"/>
      <w:bookmarkStart w:id="609" w:name="_Toc23866152"/>
      <w:bookmarkStart w:id="610" w:name="_Toc23865530"/>
      <w:bookmarkStart w:id="611" w:name="_Toc23865935"/>
      <w:bookmarkStart w:id="612" w:name="_Toc23866006"/>
      <w:bookmarkStart w:id="613" w:name="_Toc23866080"/>
      <w:bookmarkStart w:id="614" w:name="_Toc23866153"/>
      <w:bookmarkStart w:id="615" w:name="_Toc23865531"/>
      <w:bookmarkStart w:id="616" w:name="_Toc23865936"/>
      <w:bookmarkStart w:id="617" w:name="_Toc23866007"/>
      <w:bookmarkStart w:id="618" w:name="_Toc23866081"/>
      <w:bookmarkStart w:id="619" w:name="_Toc23866154"/>
      <w:bookmarkStart w:id="620" w:name="_Toc23865532"/>
      <w:bookmarkStart w:id="621" w:name="_Toc23865937"/>
      <w:bookmarkStart w:id="622" w:name="_Toc23866008"/>
      <w:bookmarkStart w:id="623" w:name="_Toc23866082"/>
      <w:bookmarkStart w:id="624" w:name="_Toc23866155"/>
      <w:bookmarkStart w:id="625" w:name="_Toc23865533"/>
      <w:bookmarkStart w:id="626" w:name="_Toc23865938"/>
      <w:bookmarkStart w:id="627" w:name="_Toc23866009"/>
      <w:bookmarkStart w:id="628" w:name="_Toc23866083"/>
      <w:bookmarkStart w:id="629" w:name="_Toc23866156"/>
      <w:bookmarkStart w:id="630" w:name="_Toc23865534"/>
      <w:bookmarkStart w:id="631" w:name="_Toc23865939"/>
      <w:bookmarkStart w:id="632" w:name="_Toc23866010"/>
      <w:bookmarkStart w:id="633" w:name="_Toc23866084"/>
      <w:bookmarkStart w:id="634" w:name="_Toc23866157"/>
      <w:bookmarkStart w:id="635" w:name="_Toc23865535"/>
      <w:bookmarkStart w:id="636" w:name="_Toc23865940"/>
      <w:bookmarkStart w:id="637" w:name="_Toc23866011"/>
      <w:bookmarkStart w:id="638" w:name="_Toc23866085"/>
      <w:bookmarkStart w:id="639" w:name="_Toc23866158"/>
      <w:bookmarkStart w:id="640" w:name="_Toc23865536"/>
      <w:bookmarkStart w:id="641" w:name="_Toc23865941"/>
      <w:bookmarkStart w:id="642" w:name="_Toc23866012"/>
      <w:bookmarkStart w:id="643" w:name="_Toc23866086"/>
      <w:bookmarkStart w:id="644" w:name="_Toc23866159"/>
      <w:bookmarkStart w:id="645" w:name="_Toc23865537"/>
      <w:bookmarkStart w:id="646" w:name="_Toc23865942"/>
      <w:bookmarkStart w:id="647" w:name="_Toc23866013"/>
      <w:bookmarkStart w:id="648" w:name="_Toc23866087"/>
      <w:bookmarkStart w:id="649" w:name="_Toc23866160"/>
      <w:bookmarkStart w:id="650" w:name="_Toc23865538"/>
      <w:bookmarkStart w:id="651" w:name="_Toc23865943"/>
      <w:bookmarkStart w:id="652" w:name="_Toc23866014"/>
      <w:bookmarkStart w:id="653" w:name="_Toc23866088"/>
      <w:bookmarkStart w:id="654" w:name="_Toc23866161"/>
      <w:bookmarkStart w:id="655" w:name="_Toc23865539"/>
      <w:bookmarkStart w:id="656" w:name="_Toc23865944"/>
      <w:bookmarkStart w:id="657" w:name="_Toc23866015"/>
      <w:bookmarkStart w:id="658" w:name="_Toc23866089"/>
      <w:bookmarkStart w:id="659" w:name="_Toc23866162"/>
      <w:bookmarkStart w:id="660" w:name="_Toc23865540"/>
      <w:bookmarkStart w:id="661" w:name="_Toc23865945"/>
      <w:bookmarkStart w:id="662" w:name="_Toc23866016"/>
      <w:bookmarkStart w:id="663" w:name="_Toc23866090"/>
      <w:bookmarkStart w:id="664" w:name="_Toc23866163"/>
      <w:bookmarkStart w:id="665" w:name="_Toc23865541"/>
      <w:bookmarkStart w:id="666" w:name="_Toc23865946"/>
      <w:bookmarkStart w:id="667" w:name="_Toc23866017"/>
      <w:bookmarkStart w:id="668" w:name="_Toc23866091"/>
      <w:bookmarkStart w:id="669" w:name="_Toc23866164"/>
      <w:bookmarkStart w:id="670" w:name="_Toc23865542"/>
      <w:bookmarkStart w:id="671" w:name="_Toc23865947"/>
      <w:bookmarkStart w:id="672" w:name="_Toc23866018"/>
      <w:bookmarkStart w:id="673" w:name="_Toc23866092"/>
      <w:bookmarkStart w:id="674" w:name="_Toc23866165"/>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r w:rsidRPr="00497647">
        <w:rPr>
          <w:rFonts w:ascii="Arial" w:hAnsi="Arial" w:cs="Arial"/>
          <w:b/>
          <w:sz w:val="20"/>
          <w:szCs w:val="20"/>
        </w:rPr>
        <w:t xml:space="preserve">NOTE: </w:t>
      </w:r>
      <w:r>
        <w:rPr>
          <w:rFonts w:ascii="Arial" w:hAnsi="Arial" w:cs="Arial"/>
          <w:sz w:val="20"/>
          <w:szCs w:val="20"/>
        </w:rPr>
        <w:t>Testing specifications from previous flights can be found under the General Dashboard in the Test Pairings by Flight report. Just enter the Flight number (i.e. 1019), click the magnifying glass, select the flight, then move it to the pane on the right by clicking the right arrow. Click Run Report. Click on the Item ID of the MP you are searching testing specifications for. This will show testing specifications for you and your testing partner.</w:t>
      </w:r>
    </w:p>
    <w:p w14:paraId="532627A4" w14:textId="6391CDC7" w:rsidR="00D6040D" w:rsidRPr="00D6040D" w:rsidRDefault="00D6040D" w:rsidP="00677000">
      <w:pPr>
        <w:pStyle w:val="ListParagraph"/>
        <w:spacing w:after="120"/>
        <w:ind w:left="360"/>
        <w:rPr>
          <w:rFonts w:cs="Arial"/>
          <w:sz w:val="20"/>
          <w:szCs w:val="20"/>
        </w:rPr>
      </w:pPr>
      <w:r>
        <w:rPr>
          <w:rFonts w:ascii="Arial" w:hAnsi="Arial" w:cs="Arial"/>
          <w:b/>
          <w:sz w:val="20"/>
          <w:szCs w:val="20"/>
        </w:rPr>
        <w:t xml:space="preserve">NOTE: </w:t>
      </w:r>
      <w:r>
        <w:rPr>
          <w:rFonts w:ascii="Arial" w:hAnsi="Arial" w:cs="Arial"/>
          <w:sz w:val="20"/>
          <w:szCs w:val="20"/>
        </w:rPr>
        <w:t xml:space="preserve">Service Providers do not need to </w:t>
      </w:r>
      <w:r w:rsidRPr="00D6040D">
        <w:rPr>
          <w:rFonts w:ascii="Arial" w:hAnsi="Arial" w:cs="Arial"/>
          <w:sz w:val="20"/>
          <w:szCs w:val="20"/>
        </w:rPr>
        <w:t>add in testing specifications on their personal company info page</w:t>
      </w:r>
      <w:r>
        <w:rPr>
          <w:rFonts w:ascii="Arial" w:hAnsi="Arial" w:cs="Arial"/>
          <w:sz w:val="20"/>
          <w:szCs w:val="20"/>
        </w:rPr>
        <w:t>.</w:t>
      </w:r>
    </w:p>
    <w:p w14:paraId="6C5ACF91" w14:textId="0C059804" w:rsidR="003B5BCB" w:rsidRPr="00677000" w:rsidRDefault="003B5BCB">
      <w:pPr>
        <w:pStyle w:val="Heading2"/>
        <w:numPr>
          <w:ilvl w:val="1"/>
          <w:numId w:val="5"/>
        </w:numPr>
        <w:spacing w:after="120"/>
      </w:pPr>
      <w:bookmarkStart w:id="675" w:name="_Toc183163212"/>
      <w:r w:rsidRPr="000755A7">
        <w:t>CR</w:t>
      </w:r>
      <w:r w:rsidR="00D56248" w:rsidRPr="00677000">
        <w:t xml:space="preserve"> or SP</w:t>
      </w:r>
      <w:r w:rsidRPr="00677000">
        <w:t xml:space="preserve"> Provides/Reviews Testing Specifications</w:t>
      </w:r>
      <w:bookmarkEnd w:id="675"/>
    </w:p>
    <w:p w14:paraId="72D9CEB5" w14:textId="77777777" w:rsidR="00D038E4" w:rsidRDefault="00240D80" w:rsidP="00677000">
      <w:pPr>
        <w:pStyle w:val="ListParagraph"/>
        <w:numPr>
          <w:ilvl w:val="2"/>
          <w:numId w:val="5"/>
        </w:numPr>
        <w:spacing w:after="120"/>
        <w:rPr>
          <w:rFonts w:ascii="Arial" w:hAnsi="Arial" w:cs="Arial"/>
          <w:sz w:val="20"/>
          <w:szCs w:val="20"/>
        </w:rPr>
      </w:pPr>
      <w:r>
        <w:rPr>
          <w:rFonts w:ascii="Arial" w:hAnsi="Arial" w:cs="Arial"/>
          <w:sz w:val="20"/>
          <w:szCs w:val="20"/>
        </w:rPr>
        <w:t xml:space="preserve">Once the flight registration has been approved by ERCOT, a Request for Testing Specifications issue is created. This can be found by going to the Pre-Flight (CR) dashboard </w:t>
      </w:r>
      <w:r w:rsidR="00D74C9C">
        <w:rPr>
          <w:rFonts w:ascii="Arial" w:hAnsi="Arial" w:cs="Arial"/>
          <w:sz w:val="20"/>
          <w:szCs w:val="20"/>
        </w:rPr>
        <w:t>under the CR Test Specs report</w:t>
      </w:r>
      <w:r w:rsidR="00D56248">
        <w:rPr>
          <w:rFonts w:ascii="Arial" w:hAnsi="Arial" w:cs="Arial"/>
          <w:sz w:val="20"/>
          <w:szCs w:val="20"/>
        </w:rPr>
        <w:t xml:space="preserve"> </w:t>
      </w:r>
      <w:r w:rsidR="00522ED9">
        <w:rPr>
          <w:rFonts w:ascii="Arial" w:hAnsi="Arial" w:cs="Arial"/>
          <w:sz w:val="20"/>
          <w:szCs w:val="20"/>
        </w:rPr>
        <w:t>(Fig 6</w:t>
      </w:r>
      <w:r>
        <w:rPr>
          <w:rFonts w:ascii="Arial" w:hAnsi="Arial" w:cs="Arial"/>
          <w:sz w:val="20"/>
          <w:szCs w:val="20"/>
        </w:rPr>
        <w:t>.1a) or the Pre-Flight (SP) dashboard</w:t>
      </w:r>
      <w:r w:rsidR="00D74C9C">
        <w:rPr>
          <w:rFonts w:ascii="Arial" w:hAnsi="Arial" w:cs="Arial"/>
          <w:sz w:val="20"/>
          <w:szCs w:val="20"/>
        </w:rPr>
        <w:t xml:space="preserve"> using the SP Test Specs report</w:t>
      </w:r>
      <w:r w:rsidR="00522ED9">
        <w:rPr>
          <w:rFonts w:ascii="Arial" w:hAnsi="Arial" w:cs="Arial"/>
          <w:sz w:val="20"/>
          <w:szCs w:val="20"/>
        </w:rPr>
        <w:t xml:space="preserve"> (Fig 6</w:t>
      </w:r>
      <w:r>
        <w:rPr>
          <w:rFonts w:ascii="Arial" w:hAnsi="Arial" w:cs="Arial"/>
          <w:sz w:val="20"/>
          <w:szCs w:val="20"/>
        </w:rPr>
        <w:t>.1b)</w:t>
      </w:r>
      <w:r w:rsidR="00BA5DA9">
        <w:rPr>
          <w:rFonts w:ascii="Arial" w:hAnsi="Arial" w:cs="Arial"/>
          <w:sz w:val="20"/>
          <w:szCs w:val="20"/>
        </w:rPr>
        <w:t>.</w:t>
      </w:r>
    </w:p>
    <w:p w14:paraId="2C323EBE" w14:textId="77777777" w:rsidR="00520E9D" w:rsidRDefault="00520E9D" w:rsidP="00240D80">
      <w:pPr>
        <w:spacing w:after="0"/>
        <w:rPr>
          <w:rFonts w:ascii="Arial" w:hAnsi="Arial" w:cs="Arial"/>
          <w:b/>
          <w:sz w:val="20"/>
          <w:szCs w:val="20"/>
        </w:rPr>
      </w:pPr>
    </w:p>
    <w:p w14:paraId="1E9DC04A" w14:textId="77777777" w:rsidR="00520E9D" w:rsidRDefault="00520E9D" w:rsidP="00240D80">
      <w:pPr>
        <w:spacing w:after="0"/>
        <w:rPr>
          <w:rFonts w:ascii="Arial" w:hAnsi="Arial" w:cs="Arial"/>
          <w:b/>
          <w:sz w:val="20"/>
          <w:szCs w:val="20"/>
        </w:rPr>
      </w:pPr>
    </w:p>
    <w:p w14:paraId="629B2B34" w14:textId="77777777" w:rsidR="00F56231" w:rsidRDefault="00F56231" w:rsidP="00240D80">
      <w:pPr>
        <w:spacing w:after="0"/>
        <w:rPr>
          <w:rFonts w:ascii="Arial" w:hAnsi="Arial" w:cs="Arial"/>
          <w:b/>
          <w:sz w:val="20"/>
          <w:szCs w:val="20"/>
        </w:rPr>
      </w:pPr>
    </w:p>
    <w:p w14:paraId="28DBD849" w14:textId="77777777" w:rsidR="00240D80" w:rsidRPr="00240D80" w:rsidRDefault="00522ED9" w:rsidP="00240D80">
      <w:pPr>
        <w:spacing w:after="0"/>
        <w:rPr>
          <w:rFonts w:ascii="Arial" w:hAnsi="Arial" w:cs="Arial"/>
          <w:b/>
          <w:sz w:val="20"/>
          <w:szCs w:val="20"/>
        </w:rPr>
      </w:pPr>
      <w:r>
        <w:rPr>
          <w:rFonts w:ascii="Arial" w:hAnsi="Arial" w:cs="Arial"/>
          <w:b/>
          <w:sz w:val="20"/>
          <w:szCs w:val="20"/>
        </w:rPr>
        <w:lastRenderedPageBreak/>
        <w:t>Fig 6</w:t>
      </w:r>
      <w:r w:rsidR="00240D80">
        <w:rPr>
          <w:rFonts w:ascii="Arial" w:hAnsi="Arial" w:cs="Arial"/>
          <w:b/>
          <w:sz w:val="20"/>
          <w:szCs w:val="20"/>
        </w:rPr>
        <w:t>.1a</w:t>
      </w:r>
    </w:p>
    <w:p w14:paraId="15053CF7" w14:textId="77777777" w:rsidR="00240D80" w:rsidRDefault="00D74C9C" w:rsidP="00677000">
      <w:pPr>
        <w:spacing w:after="120"/>
        <w:rPr>
          <w:rFonts w:ascii="Arial" w:hAnsi="Arial" w:cs="Arial"/>
          <w:sz w:val="20"/>
          <w:szCs w:val="20"/>
        </w:rPr>
      </w:pPr>
      <w:r>
        <w:rPr>
          <w:noProof/>
        </w:rPr>
        <mc:AlternateContent>
          <mc:Choice Requires="wps">
            <w:drawing>
              <wp:anchor distT="0" distB="0" distL="114300" distR="114300" simplePos="0" relativeHeight="251687936" behindDoc="0" locked="1" layoutInCell="1" allowOverlap="1" wp14:anchorId="688A4A6C" wp14:editId="1C56060D">
                <wp:simplePos x="0" y="0"/>
                <wp:positionH relativeFrom="column">
                  <wp:posOffset>3857625</wp:posOffset>
                </wp:positionH>
                <wp:positionV relativeFrom="paragraph">
                  <wp:posOffset>1294765</wp:posOffset>
                </wp:positionV>
                <wp:extent cx="850392" cy="484632"/>
                <wp:effectExtent l="38100" t="38100" r="26035" b="29845"/>
                <wp:wrapNone/>
                <wp:docPr id="100" name="Straight Arrow Connector 100"/>
                <wp:cNvGraphicFramePr/>
                <a:graphic xmlns:a="http://schemas.openxmlformats.org/drawingml/2006/main">
                  <a:graphicData uri="http://schemas.microsoft.com/office/word/2010/wordprocessingShape">
                    <wps:wsp>
                      <wps:cNvCnPr/>
                      <wps:spPr>
                        <a:xfrm flipH="1" flipV="1">
                          <a:off x="0" y="0"/>
                          <a:ext cx="850392" cy="48463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F8905F" id="Straight Arrow Connector 100" o:spid="_x0000_s1026" type="#_x0000_t32" style="position:absolute;margin-left:303.75pt;margin-top:101.95pt;width:66.95pt;height:38.15pt;flip:x 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" strokecolor="red" strokeweight="1pt">
                <v:stroke endarrow="block" joinstyle="miter"/>
                <w10:anchorlock/>
              </v:shape>
            </w:pict>
          </mc:Fallback>
        </mc:AlternateContent>
      </w:r>
      <w:r w:rsidR="00240D80">
        <w:rPr>
          <w:noProof/>
        </w:rPr>
        <w:drawing>
          <wp:inline distT="0" distB="0" distL="0" distR="0" wp14:anchorId="2B32DB05" wp14:editId="59090E6E">
            <wp:extent cx="5943600" cy="2225040"/>
            <wp:effectExtent l="19050" t="19050" r="19050" b="2286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2225040"/>
                    </a:xfrm>
                    <a:prstGeom prst="rect">
                      <a:avLst/>
                    </a:prstGeom>
                    <a:ln w="3175">
                      <a:solidFill>
                        <a:schemeClr val="tx1"/>
                      </a:solidFill>
                    </a:ln>
                  </pic:spPr>
                </pic:pic>
              </a:graphicData>
            </a:graphic>
          </wp:inline>
        </w:drawing>
      </w:r>
    </w:p>
    <w:p w14:paraId="1CD9B0BD" w14:textId="77777777" w:rsidR="00240D80" w:rsidRDefault="00522ED9" w:rsidP="00240D80">
      <w:pPr>
        <w:spacing w:after="0"/>
        <w:rPr>
          <w:rFonts w:ascii="Arial" w:hAnsi="Arial" w:cs="Arial"/>
          <w:b/>
          <w:sz w:val="20"/>
          <w:szCs w:val="20"/>
        </w:rPr>
      </w:pPr>
      <w:r>
        <w:rPr>
          <w:rFonts w:ascii="Arial" w:hAnsi="Arial" w:cs="Arial"/>
          <w:b/>
          <w:sz w:val="20"/>
          <w:szCs w:val="20"/>
        </w:rPr>
        <w:t>Fig 6</w:t>
      </w:r>
      <w:r w:rsidR="00240D80">
        <w:rPr>
          <w:rFonts w:ascii="Arial" w:hAnsi="Arial" w:cs="Arial"/>
          <w:b/>
          <w:sz w:val="20"/>
          <w:szCs w:val="20"/>
        </w:rPr>
        <w:t>.1b</w:t>
      </w:r>
    </w:p>
    <w:p w14:paraId="665E111C" w14:textId="77777777" w:rsidR="00240D80" w:rsidRPr="00240D80" w:rsidRDefault="00240D80" w:rsidP="00677000">
      <w:pPr>
        <w:spacing w:after="120"/>
        <w:rPr>
          <w:rFonts w:ascii="Arial" w:hAnsi="Arial" w:cs="Arial"/>
          <w:b/>
          <w:sz w:val="20"/>
          <w:szCs w:val="20"/>
        </w:rPr>
      </w:pPr>
      <w:r>
        <w:rPr>
          <w:noProof/>
        </w:rPr>
        <mc:AlternateContent>
          <mc:Choice Requires="wps">
            <w:drawing>
              <wp:anchor distT="0" distB="0" distL="114300" distR="114300" simplePos="0" relativeHeight="251686912" behindDoc="0" locked="1" layoutInCell="1" allowOverlap="1" wp14:anchorId="4B7B73F7" wp14:editId="5A1CBB0C">
                <wp:simplePos x="0" y="0"/>
                <wp:positionH relativeFrom="column">
                  <wp:posOffset>1419225</wp:posOffset>
                </wp:positionH>
                <wp:positionV relativeFrom="paragraph">
                  <wp:posOffset>2109470</wp:posOffset>
                </wp:positionV>
                <wp:extent cx="694944" cy="201168"/>
                <wp:effectExtent l="38100" t="57150" r="29210" b="27940"/>
                <wp:wrapNone/>
                <wp:docPr id="99" name="Straight Arrow Connector 99"/>
                <wp:cNvGraphicFramePr/>
                <a:graphic xmlns:a="http://schemas.openxmlformats.org/drawingml/2006/main">
                  <a:graphicData uri="http://schemas.microsoft.com/office/word/2010/wordprocessingShape">
                    <wps:wsp>
                      <wps:cNvCnPr/>
                      <wps:spPr>
                        <a:xfrm flipH="1" flipV="1">
                          <a:off x="0" y="0"/>
                          <a:ext cx="694944" cy="20116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B21D4E" id="Straight Arrow Connector 99" o:spid="_x0000_s1026" type="#_x0000_t32" style="position:absolute;margin-left:111.75pt;margin-top:166.1pt;width:54.7pt;height:15.85pt;flip:x 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" strokecolor="red" strokeweight="1pt">
                <v:stroke endarrow="block" joinstyle="miter"/>
                <w10:anchorlock/>
              </v:shape>
            </w:pict>
          </mc:Fallback>
        </mc:AlternateContent>
      </w:r>
      <w:r>
        <w:rPr>
          <w:noProof/>
        </w:rPr>
        <w:drawing>
          <wp:inline distT="0" distB="0" distL="0" distR="0" wp14:anchorId="1B409FEA" wp14:editId="1943A4B5">
            <wp:extent cx="5943600" cy="2324100"/>
            <wp:effectExtent l="19050" t="19050" r="19050" b="1905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2324100"/>
                    </a:xfrm>
                    <a:prstGeom prst="rect">
                      <a:avLst/>
                    </a:prstGeom>
                    <a:ln w="3175">
                      <a:solidFill>
                        <a:schemeClr val="tx1"/>
                      </a:solidFill>
                    </a:ln>
                  </pic:spPr>
                </pic:pic>
              </a:graphicData>
            </a:graphic>
          </wp:inline>
        </w:drawing>
      </w:r>
    </w:p>
    <w:p w14:paraId="41C33FD4" w14:textId="77777777" w:rsidR="006A72B1" w:rsidRDefault="006A72B1" w:rsidP="00677000">
      <w:pPr>
        <w:pStyle w:val="ListParagraph"/>
        <w:numPr>
          <w:ilvl w:val="2"/>
          <w:numId w:val="5"/>
        </w:numPr>
        <w:rPr>
          <w:rFonts w:ascii="Arial" w:hAnsi="Arial" w:cs="Arial"/>
          <w:sz w:val="20"/>
          <w:szCs w:val="20"/>
        </w:rPr>
      </w:pPr>
      <w:r w:rsidRPr="00D34656">
        <w:rPr>
          <w:rFonts w:ascii="Arial" w:hAnsi="Arial" w:cs="Arial"/>
          <w:sz w:val="20"/>
          <w:szCs w:val="20"/>
        </w:rPr>
        <w:t>The CR</w:t>
      </w:r>
      <w:r w:rsidR="00240D80">
        <w:rPr>
          <w:rFonts w:ascii="Arial" w:hAnsi="Arial" w:cs="Arial"/>
          <w:sz w:val="20"/>
          <w:szCs w:val="20"/>
        </w:rPr>
        <w:t xml:space="preserve"> or the </w:t>
      </w:r>
      <w:r w:rsidR="005A7D46">
        <w:rPr>
          <w:rFonts w:ascii="Arial" w:hAnsi="Arial" w:cs="Arial"/>
          <w:sz w:val="20"/>
          <w:szCs w:val="20"/>
        </w:rPr>
        <w:t>designated</w:t>
      </w:r>
      <w:r w:rsidR="00240D80">
        <w:rPr>
          <w:rFonts w:ascii="Arial" w:hAnsi="Arial" w:cs="Arial"/>
          <w:sz w:val="20"/>
          <w:szCs w:val="20"/>
        </w:rPr>
        <w:t xml:space="preserve"> SP</w:t>
      </w:r>
      <w:r w:rsidRPr="00D34656">
        <w:rPr>
          <w:rFonts w:ascii="Arial" w:hAnsi="Arial" w:cs="Arial"/>
          <w:sz w:val="20"/>
          <w:szCs w:val="20"/>
        </w:rPr>
        <w:t xml:space="preserve"> now Provides/Reviews the Testing Specifications.</w:t>
      </w:r>
      <w:r w:rsidR="00240D80">
        <w:rPr>
          <w:rFonts w:ascii="Arial" w:hAnsi="Arial" w:cs="Arial"/>
          <w:sz w:val="20"/>
          <w:szCs w:val="20"/>
        </w:rPr>
        <w:t xml:space="preserve"> Click on the Item Id to open the issue (Fig 5.1b).</w:t>
      </w:r>
    </w:p>
    <w:p w14:paraId="1DD7E974" w14:textId="6A225C71" w:rsidR="006E363A" w:rsidRDefault="00D74C9C" w:rsidP="00677000">
      <w:pPr>
        <w:pStyle w:val="ListParagraph"/>
        <w:numPr>
          <w:ilvl w:val="2"/>
          <w:numId w:val="5"/>
        </w:numPr>
        <w:spacing w:after="120"/>
        <w:contextualSpacing w:val="0"/>
        <w:rPr>
          <w:rFonts w:ascii="Arial" w:hAnsi="Arial" w:cs="Arial"/>
          <w:sz w:val="20"/>
          <w:szCs w:val="20"/>
        </w:rPr>
      </w:pPr>
      <w:r>
        <w:rPr>
          <w:rFonts w:ascii="Arial" w:hAnsi="Arial" w:cs="Arial"/>
          <w:sz w:val="20"/>
          <w:szCs w:val="20"/>
        </w:rPr>
        <w:t>The issue for the Request for Tes</w:t>
      </w:r>
      <w:r w:rsidR="00522ED9">
        <w:rPr>
          <w:rFonts w:ascii="Arial" w:hAnsi="Arial" w:cs="Arial"/>
          <w:sz w:val="20"/>
          <w:szCs w:val="20"/>
        </w:rPr>
        <w:t>ting Specifications opens (Fig 6</w:t>
      </w:r>
      <w:r>
        <w:rPr>
          <w:rFonts w:ascii="Arial" w:hAnsi="Arial" w:cs="Arial"/>
          <w:sz w:val="20"/>
          <w:szCs w:val="20"/>
        </w:rPr>
        <w:t>.1c).</w:t>
      </w:r>
    </w:p>
    <w:p w14:paraId="2928D13F" w14:textId="77777777" w:rsidR="006E363A" w:rsidRPr="006E363A" w:rsidRDefault="006E363A" w:rsidP="00677000">
      <w:pPr>
        <w:pStyle w:val="ListParagraph"/>
        <w:spacing w:after="120"/>
        <w:rPr>
          <w:rFonts w:ascii="Arial" w:hAnsi="Arial" w:cs="Arial"/>
          <w:sz w:val="20"/>
          <w:szCs w:val="20"/>
        </w:rPr>
      </w:pPr>
      <w:r w:rsidRPr="006E363A">
        <w:rPr>
          <w:rFonts w:ascii="Arial" w:hAnsi="Arial" w:cs="Arial"/>
          <w:b/>
          <w:sz w:val="20"/>
          <w:szCs w:val="20"/>
        </w:rPr>
        <w:t xml:space="preserve">NOTE: </w:t>
      </w:r>
      <w:r w:rsidRPr="006E363A">
        <w:rPr>
          <w:rFonts w:ascii="Arial" w:hAnsi="Arial" w:cs="Arial"/>
          <w:sz w:val="20"/>
          <w:szCs w:val="20"/>
        </w:rPr>
        <w:t>These fields will look blank until the Provide/Review Testing Specifications button has been clicked.</w:t>
      </w:r>
    </w:p>
    <w:p w14:paraId="46294A11" w14:textId="77777777" w:rsidR="003A67CB" w:rsidRPr="00677000" w:rsidRDefault="003A67CB" w:rsidP="00677000">
      <w:pPr>
        <w:spacing w:after="120"/>
        <w:ind w:left="720"/>
        <w:rPr>
          <w:rFonts w:ascii="Arial" w:hAnsi="Arial" w:cs="Arial"/>
          <w:b/>
          <w:sz w:val="20"/>
          <w:szCs w:val="20"/>
        </w:rPr>
      </w:pPr>
    </w:p>
    <w:p w14:paraId="34FFA399" w14:textId="77777777" w:rsidR="00520E9D" w:rsidRDefault="00520E9D" w:rsidP="005A7D46">
      <w:pPr>
        <w:spacing w:after="0"/>
        <w:rPr>
          <w:rFonts w:ascii="Arial" w:hAnsi="Arial" w:cs="Arial"/>
          <w:b/>
          <w:sz w:val="20"/>
          <w:szCs w:val="20"/>
        </w:rPr>
      </w:pPr>
    </w:p>
    <w:p w14:paraId="4E33E6F8" w14:textId="77777777" w:rsidR="00520E9D" w:rsidRDefault="00520E9D" w:rsidP="005A7D46">
      <w:pPr>
        <w:spacing w:after="0"/>
        <w:rPr>
          <w:rFonts w:ascii="Arial" w:hAnsi="Arial" w:cs="Arial"/>
          <w:b/>
          <w:sz w:val="20"/>
          <w:szCs w:val="20"/>
        </w:rPr>
      </w:pPr>
    </w:p>
    <w:p w14:paraId="38308F63" w14:textId="77777777" w:rsidR="00520E9D" w:rsidRDefault="00520E9D" w:rsidP="005A7D46">
      <w:pPr>
        <w:spacing w:after="0"/>
        <w:rPr>
          <w:rFonts w:ascii="Arial" w:hAnsi="Arial" w:cs="Arial"/>
          <w:b/>
          <w:sz w:val="20"/>
          <w:szCs w:val="20"/>
        </w:rPr>
      </w:pPr>
    </w:p>
    <w:p w14:paraId="39F993E5" w14:textId="77777777" w:rsidR="00520E9D" w:rsidRDefault="00520E9D" w:rsidP="005A7D46">
      <w:pPr>
        <w:spacing w:after="0"/>
        <w:rPr>
          <w:rFonts w:ascii="Arial" w:hAnsi="Arial" w:cs="Arial"/>
          <w:b/>
          <w:sz w:val="20"/>
          <w:szCs w:val="20"/>
        </w:rPr>
      </w:pPr>
    </w:p>
    <w:p w14:paraId="36AB843F" w14:textId="77777777" w:rsidR="00520E9D" w:rsidRDefault="00520E9D" w:rsidP="005A7D46">
      <w:pPr>
        <w:spacing w:after="0"/>
        <w:rPr>
          <w:rFonts w:ascii="Arial" w:hAnsi="Arial" w:cs="Arial"/>
          <w:b/>
          <w:sz w:val="20"/>
          <w:szCs w:val="20"/>
        </w:rPr>
      </w:pPr>
    </w:p>
    <w:p w14:paraId="6CFD265F" w14:textId="77777777" w:rsidR="00520E9D" w:rsidRDefault="00520E9D" w:rsidP="005A7D46">
      <w:pPr>
        <w:spacing w:after="0"/>
        <w:rPr>
          <w:rFonts w:ascii="Arial" w:hAnsi="Arial" w:cs="Arial"/>
          <w:b/>
          <w:sz w:val="20"/>
          <w:szCs w:val="20"/>
        </w:rPr>
      </w:pPr>
    </w:p>
    <w:p w14:paraId="46B60146" w14:textId="77777777" w:rsidR="00520E9D" w:rsidRDefault="00520E9D" w:rsidP="005A7D46">
      <w:pPr>
        <w:spacing w:after="0"/>
        <w:rPr>
          <w:rFonts w:ascii="Arial" w:hAnsi="Arial" w:cs="Arial"/>
          <w:b/>
          <w:sz w:val="20"/>
          <w:szCs w:val="20"/>
        </w:rPr>
      </w:pPr>
    </w:p>
    <w:p w14:paraId="4F5BB086" w14:textId="77777777" w:rsidR="00520E9D" w:rsidRDefault="00520E9D" w:rsidP="005A7D46">
      <w:pPr>
        <w:spacing w:after="0"/>
        <w:rPr>
          <w:rFonts w:ascii="Arial" w:hAnsi="Arial" w:cs="Arial"/>
          <w:b/>
          <w:sz w:val="20"/>
          <w:szCs w:val="20"/>
        </w:rPr>
      </w:pPr>
    </w:p>
    <w:p w14:paraId="0B8FD335" w14:textId="77777777" w:rsidR="00520E9D" w:rsidRDefault="00520E9D" w:rsidP="005A7D46">
      <w:pPr>
        <w:spacing w:after="0"/>
        <w:rPr>
          <w:rFonts w:ascii="Arial" w:hAnsi="Arial" w:cs="Arial"/>
          <w:b/>
          <w:sz w:val="20"/>
          <w:szCs w:val="20"/>
        </w:rPr>
      </w:pPr>
    </w:p>
    <w:p w14:paraId="080B2B44" w14:textId="77777777" w:rsidR="00520E9D" w:rsidRDefault="00520E9D" w:rsidP="005A7D46">
      <w:pPr>
        <w:spacing w:after="0"/>
        <w:rPr>
          <w:rFonts w:ascii="Arial" w:hAnsi="Arial" w:cs="Arial"/>
          <w:b/>
          <w:sz w:val="20"/>
          <w:szCs w:val="20"/>
        </w:rPr>
      </w:pPr>
    </w:p>
    <w:p w14:paraId="64782B47" w14:textId="77777777" w:rsidR="005A7D46" w:rsidRDefault="00522ED9" w:rsidP="005A7D46">
      <w:pPr>
        <w:spacing w:after="0"/>
        <w:rPr>
          <w:rFonts w:ascii="Arial" w:hAnsi="Arial" w:cs="Arial"/>
          <w:b/>
          <w:sz w:val="20"/>
          <w:szCs w:val="20"/>
        </w:rPr>
      </w:pPr>
      <w:r>
        <w:rPr>
          <w:rFonts w:ascii="Arial" w:hAnsi="Arial" w:cs="Arial"/>
          <w:b/>
          <w:sz w:val="20"/>
          <w:szCs w:val="20"/>
        </w:rPr>
        <w:lastRenderedPageBreak/>
        <w:t>Fig 6</w:t>
      </w:r>
      <w:r w:rsidR="005A7D46">
        <w:rPr>
          <w:rFonts w:ascii="Arial" w:hAnsi="Arial" w:cs="Arial"/>
          <w:b/>
          <w:sz w:val="20"/>
          <w:szCs w:val="20"/>
        </w:rPr>
        <w:t>.1c</w:t>
      </w:r>
    </w:p>
    <w:p w14:paraId="7121331C" w14:textId="6996D03C" w:rsidR="00D74C9C" w:rsidRPr="00D74C9C" w:rsidRDefault="00C04428" w:rsidP="00C04428">
      <w:pPr>
        <w:spacing w:after="0"/>
        <w:rPr>
          <w:rFonts w:ascii="Arial" w:hAnsi="Arial" w:cs="Arial"/>
          <w:b/>
          <w:sz w:val="20"/>
          <w:szCs w:val="20"/>
        </w:rPr>
      </w:pPr>
      <w:r>
        <w:rPr>
          <w:noProof/>
        </w:rPr>
        <mc:AlternateContent>
          <mc:Choice Requires="wps">
            <w:drawing>
              <wp:anchor distT="0" distB="0" distL="114300" distR="114300" simplePos="0" relativeHeight="252224512" behindDoc="0" locked="1" layoutInCell="1" allowOverlap="1" wp14:anchorId="42F8B0D9" wp14:editId="3B53F56B">
                <wp:simplePos x="0" y="0"/>
                <wp:positionH relativeFrom="column">
                  <wp:posOffset>796290</wp:posOffset>
                </wp:positionH>
                <wp:positionV relativeFrom="paragraph">
                  <wp:posOffset>608965</wp:posOffset>
                </wp:positionV>
                <wp:extent cx="411480" cy="576072"/>
                <wp:effectExtent l="38100" t="38100" r="26670" b="33655"/>
                <wp:wrapNone/>
                <wp:docPr id="111934982" name="Straight Arrow Connector 111934982"/>
                <wp:cNvGraphicFramePr/>
                <a:graphic xmlns:a="http://schemas.openxmlformats.org/drawingml/2006/main">
                  <a:graphicData uri="http://schemas.microsoft.com/office/word/2010/wordprocessingShape">
                    <wps:wsp>
                      <wps:cNvCnPr/>
                      <wps:spPr>
                        <a:xfrm flipH="1" flipV="1">
                          <a:off x="0" y="0"/>
                          <a:ext cx="411480" cy="576072"/>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EA0162D" id="Straight Arrow Connector 111934982" o:spid="_x0000_s1026" type="#_x0000_t32" style="position:absolute;margin-left:62.7pt;margin-top:47.95pt;width:32.4pt;height:45.35pt;flip:x y;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" strokecolor="red" strokeweight="1pt">
                <v:stroke endarrow="block" joinstyle="miter"/>
                <w10:anchorlock/>
              </v:shape>
            </w:pict>
          </mc:Fallback>
        </mc:AlternateContent>
      </w:r>
      <w:r w:rsidRPr="00C04428">
        <w:rPr>
          <w:rFonts w:ascii="Arial" w:hAnsi="Arial" w:cs="Arial"/>
          <w:b/>
          <w:noProof/>
          <w:sz w:val="20"/>
          <w:szCs w:val="20"/>
        </w:rPr>
        <w:drawing>
          <wp:inline distT="0" distB="0" distL="0" distR="0" wp14:anchorId="6D9297D4" wp14:editId="39ADFE99">
            <wp:extent cx="5943600" cy="2773045"/>
            <wp:effectExtent l="19050" t="19050" r="19050" b="27305"/>
            <wp:docPr id="10246337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633764" name=""/>
                    <pic:cNvPicPr/>
                  </pic:nvPicPr>
                  <pic:blipFill>
                    <a:blip r:embed="rId117"/>
                    <a:stretch>
                      <a:fillRect/>
                    </a:stretch>
                  </pic:blipFill>
                  <pic:spPr>
                    <a:xfrm>
                      <a:off x="0" y="0"/>
                      <a:ext cx="5943600" cy="2773045"/>
                    </a:xfrm>
                    <a:prstGeom prst="rect">
                      <a:avLst/>
                    </a:prstGeom>
                    <a:ln w="3175">
                      <a:solidFill>
                        <a:schemeClr val="tx1"/>
                      </a:solidFill>
                    </a:ln>
                  </pic:spPr>
                </pic:pic>
              </a:graphicData>
            </a:graphic>
          </wp:inline>
        </w:drawing>
      </w:r>
    </w:p>
    <w:p w14:paraId="21B29DBA" w14:textId="77777777" w:rsidR="00D74C9C" w:rsidRDefault="00D74C9C" w:rsidP="00C42659">
      <w:pPr>
        <w:pStyle w:val="ListParagraph"/>
        <w:numPr>
          <w:ilvl w:val="2"/>
          <w:numId w:val="5"/>
        </w:numPr>
        <w:spacing w:before="120"/>
        <w:rPr>
          <w:rFonts w:ascii="Arial" w:hAnsi="Arial" w:cs="Arial"/>
          <w:sz w:val="20"/>
          <w:szCs w:val="20"/>
        </w:rPr>
      </w:pPr>
      <w:r>
        <w:rPr>
          <w:rFonts w:ascii="Arial" w:hAnsi="Arial" w:cs="Arial"/>
          <w:sz w:val="20"/>
          <w:szCs w:val="20"/>
        </w:rPr>
        <w:t xml:space="preserve"> </w:t>
      </w:r>
      <w:r w:rsidR="005A7D46">
        <w:rPr>
          <w:rFonts w:ascii="Arial" w:hAnsi="Arial" w:cs="Arial"/>
          <w:sz w:val="20"/>
          <w:szCs w:val="20"/>
        </w:rPr>
        <w:t>The CR or the designated SP clicks the Provide/Review Test</w:t>
      </w:r>
      <w:r w:rsidR="00522ED9">
        <w:rPr>
          <w:rFonts w:ascii="Arial" w:hAnsi="Arial" w:cs="Arial"/>
          <w:sz w:val="20"/>
          <w:szCs w:val="20"/>
        </w:rPr>
        <w:t>ing Specifications button (Fig 6</w:t>
      </w:r>
      <w:r w:rsidR="005A7D46">
        <w:rPr>
          <w:rFonts w:ascii="Arial" w:hAnsi="Arial" w:cs="Arial"/>
          <w:sz w:val="20"/>
          <w:szCs w:val="20"/>
        </w:rPr>
        <w:t>.1c).</w:t>
      </w:r>
    </w:p>
    <w:p w14:paraId="5C59B96B" w14:textId="77777777" w:rsidR="008054B1" w:rsidRDefault="000503CE" w:rsidP="00677000">
      <w:pPr>
        <w:pStyle w:val="ListParagraph"/>
        <w:numPr>
          <w:ilvl w:val="2"/>
          <w:numId w:val="5"/>
        </w:numPr>
        <w:spacing w:after="120"/>
        <w:contextualSpacing w:val="0"/>
        <w:rPr>
          <w:rFonts w:ascii="Arial" w:hAnsi="Arial" w:cs="Arial"/>
          <w:sz w:val="20"/>
          <w:szCs w:val="20"/>
        </w:rPr>
      </w:pPr>
      <w:r>
        <w:rPr>
          <w:rFonts w:ascii="Arial" w:hAnsi="Arial" w:cs="Arial"/>
          <w:sz w:val="20"/>
          <w:szCs w:val="20"/>
        </w:rPr>
        <w:t>The CR or the designated SP fills out the required fields for NAESB Testing Specifications (Fi</w:t>
      </w:r>
      <w:r w:rsidR="00522ED9">
        <w:rPr>
          <w:rFonts w:ascii="Arial" w:hAnsi="Arial" w:cs="Arial"/>
          <w:sz w:val="20"/>
          <w:szCs w:val="20"/>
        </w:rPr>
        <w:t>g 6</w:t>
      </w:r>
      <w:r>
        <w:rPr>
          <w:rFonts w:ascii="Arial" w:hAnsi="Arial" w:cs="Arial"/>
          <w:sz w:val="20"/>
          <w:szCs w:val="20"/>
        </w:rPr>
        <w:t xml:space="preserve">.1d) and the Testing </w:t>
      </w:r>
      <w:r w:rsidR="00522ED9">
        <w:rPr>
          <w:rFonts w:ascii="Arial" w:hAnsi="Arial" w:cs="Arial"/>
          <w:sz w:val="20"/>
          <w:szCs w:val="20"/>
        </w:rPr>
        <w:t>and Connectivity Contacts (Fig 6</w:t>
      </w:r>
      <w:r>
        <w:rPr>
          <w:rFonts w:ascii="Arial" w:hAnsi="Arial" w:cs="Arial"/>
          <w:sz w:val="20"/>
          <w:szCs w:val="20"/>
        </w:rPr>
        <w:t>.1e).</w:t>
      </w:r>
    </w:p>
    <w:p w14:paraId="2E3F182D" w14:textId="1EFB8FD1" w:rsidR="00E400A7" w:rsidRDefault="006A72B1" w:rsidP="00677000">
      <w:pPr>
        <w:pStyle w:val="ListParagraph"/>
        <w:spacing w:after="120"/>
      </w:pPr>
      <w:r w:rsidRPr="00310523">
        <w:rPr>
          <w:rFonts w:ascii="Arial" w:hAnsi="Arial" w:cs="Arial"/>
          <w:b/>
          <w:sz w:val="20"/>
          <w:szCs w:val="20"/>
        </w:rPr>
        <w:t>NOTE</w:t>
      </w:r>
      <w:r>
        <w:rPr>
          <w:rFonts w:ascii="Arial" w:hAnsi="Arial" w:cs="Arial"/>
          <w:sz w:val="20"/>
          <w:szCs w:val="20"/>
        </w:rPr>
        <w:t>: This is</w:t>
      </w:r>
      <w:r w:rsidR="00240D80">
        <w:rPr>
          <w:rFonts w:ascii="Arial" w:hAnsi="Arial" w:cs="Arial"/>
          <w:sz w:val="20"/>
          <w:szCs w:val="20"/>
        </w:rPr>
        <w:t xml:space="preserve"> where</w:t>
      </w:r>
      <w:r>
        <w:rPr>
          <w:rFonts w:ascii="Arial" w:hAnsi="Arial" w:cs="Arial"/>
          <w:sz w:val="20"/>
          <w:szCs w:val="20"/>
        </w:rPr>
        <w:t xml:space="preserve"> the Testing Distribution List email address can be added</w:t>
      </w:r>
      <w:r w:rsidR="000503CE">
        <w:rPr>
          <w:rFonts w:ascii="Arial" w:hAnsi="Arial" w:cs="Arial"/>
          <w:sz w:val="20"/>
          <w:szCs w:val="20"/>
        </w:rPr>
        <w:t xml:space="preserve"> for use in the Flight Test</w:t>
      </w:r>
      <w:r>
        <w:rPr>
          <w:rFonts w:ascii="Arial" w:hAnsi="Arial" w:cs="Arial"/>
          <w:sz w:val="20"/>
          <w:szCs w:val="20"/>
        </w:rPr>
        <w:t>.</w:t>
      </w:r>
    </w:p>
    <w:p w14:paraId="7D134F9D" w14:textId="77777777" w:rsidR="002232D6" w:rsidRDefault="00522ED9" w:rsidP="002232D6">
      <w:pPr>
        <w:spacing w:after="0"/>
        <w:rPr>
          <w:rFonts w:ascii="Arial" w:hAnsi="Arial" w:cs="Arial"/>
          <w:b/>
          <w:sz w:val="20"/>
          <w:szCs w:val="20"/>
        </w:rPr>
      </w:pPr>
      <w:r>
        <w:rPr>
          <w:rFonts w:ascii="Arial" w:hAnsi="Arial" w:cs="Arial"/>
          <w:b/>
          <w:sz w:val="20"/>
          <w:szCs w:val="20"/>
        </w:rPr>
        <w:t>Fig 6</w:t>
      </w:r>
      <w:r w:rsidR="000503CE">
        <w:rPr>
          <w:rFonts w:ascii="Arial" w:hAnsi="Arial" w:cs="Arial"/>
          <w:b/>
          <w:sz w:val="20"/>
          <w:szCs w:val="20"/>
        </w:rPr>
        <w:t>.1d</w:t>
      </w:r>
    </w:p>
    <w:p w14:paraId="7EBF1383" w14:textId="6F33F91A" w:rsidR="00C42659" w:rsidRDefault="00C42659" w:rsidP="002232D6">
      <w:pPr>
        <w:spacing w:after="0"/>
        <w:rPr>
          <w:rFonts w:ascii="Arial" w:hAnsi="Arial" w:cs="Arial"/>
          <w:b/>
          <w:sz w:val="20"/>
          <w:szCs w:val="20"/>
        </w:rPr>
      </w:pPr>
      <w:r w:rsidRPr="00C42659">
        <w:rPr>
          <w:rFonts w:ascii="Arial" w:hAnsi="Arial" w:cs="Arial"/>
          <w:b/>
          <w:noProof/>
          <w:sz w:val="20"/>
          <w:szCs w:val="20"/>
        </w:rPr>
        <w:drawing>
          <wp:inline distT="0" distB="0" distL="0" distR="0" wp14:anchorId="37E8485E" wp14:editId="1CB1EC75">
            <wp:extent cx="5943600" cy="3323590"/>
            <wp:effectExtent l="19050" t="19050" r="19050" b="10160"/>
            <wp:docPr id="16315951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595136" name=""/>
                    <pic:cNvPicPr/>
                  </pic:nvPicPr>
                  <pic:blipFill>
                    <a:blip r:embed="rId118"/>
                    <a:stretch>
                      <a:fillRect/>
                    </a:stretch>
                  </pic:blipFill>
                  <pic:spPr>
                    <a:xfrm>
                      <a:off x="0" y="0"/>
                      <a:ext cx="5943600" cy="3323590"/>
                    </a:xfrm>
                    <a:prstGeom prst="rect">
                      <a:avLst/>
                    </a:prstGeom>
                    <a:ln w="3175">
                      <a:solidFill>
                        <a:schemeClr val="tx1"/>
                      </a:solidFill>
                    </a:ln>
                  </pic:spPr>
                </pic:pic>
              </a:graphicData>
            </a:graphic>
          </wp:inline>
        </w:drawing>
      </w:r>
    </w:p>
    <w:p w14:paraId="77C59420" w14:textId="54E24717" w:rsidR="003A67CB" w:rsidRDefault="003A67CB">
      <w:pPr>
        <w:spacing w:after="0"/>
        <w:rPr>
          <w:rFonts w:ascii="Arial" w:hAnsi="Arial" w:cs="Arial"/>
          <w:b/>
          <w:sz w:val="20"/>
          <w:szCs w:val="20"/>
        </w:rPr>
      </w:pPr>
    </w:p>
    <w:p w14:paraId="085CAAD7" w14:textId="77777777" w:rsidR="00C42659" w:rsidRDefault="00C42659" w:rsidP="002232D6">
      <w:pPr>
        <w:spacing w:after="0"/>
        <w:rPr>
          <w:rFonts w:ascii="Arial" w:hAnsi="Arial" w:cs="Arial"/>
          <w:b/>
          <w:sz w:val="20"/>
          <w:szCs w:val="20"/>
        </w:rPr>
      </w:pPr>
    </w:p>
    <w:p w14:paraId="47B0810D" w14:textId="07CE1733" w:rsidR="002232D6" w:rsidRPr="002232D6" w:rsidRDefault="00DB4F93" w:rsidP="002232D6">
      <w:pPr>
        <w:spacing w:after="0"/>
        <w:rPr>
          <w:rFonts w:ascii="Arial" w:hAnsi="Arial" w:cs="Arial"/>
          <w:b/>
          <w:sz w:val="20"/>
          <w:szCs w:val="20"/>
        </w:rPr>
      </w:pPr>
      <w:r>
        <w:rPr>
          <w:rFonts w:ascii="Arial" w:hAnsi="Arial" w:cs="Arial"/>
          <w:b/>
          <w:sz w:val="20"/>
          <w:szCs w:val="20"/>
        </w:rPr>
        <w:lastRenderedPageBreak/>
        <w:t>Fi</w:t>
      </w:r>
      <w:r w:rsidR="00522ED9">
        <w:rPr>
          <w:rFonts w:ascii="Arial" w:hAnsi="Arial" w:cs="Arial"/>
          <w:b/>
          <w:sz w:val="20"/>
          <w:szCs w:val="20"/>
        </w:rPr>
        <w:t>g 6</w:t>
      </w:r>
      <w:r w:rsidR="000503CE">
        <w:rPr>
          <w:rFonts w:ascii="Arial" w:hAnsi="Arial" w:cs="Arial"/>
          <w:b/>
          <w:sz w:val="20"/>
          <w:szCs w:val="20"/>
        </w:rPr>
        <w:t>.1e</w:t>
      </w:r>
    </w:p>
    <w:p w14:paraId="5953A716" w14:textId="77777777" w:rsidR="006A72B1" w:rsidRPr="008B11EE" w:rsidRDefault="006A72B1" w:rsidP="00677000">
      <w:pPr>
        <w:spacing w:after="120"/>
        <w:rPr>
          <w:rFonts w:ascii="Arial" w:hAnsi="Arial" w:cs="Arial"/>
          <w:sz w:val="20"/>
          <w:szCs w:val="20"/>
        </w:rPr>
      </w:pPr>
      <w:r w:rsidRPr="008B11EE">
        <w:rPr>
          <w:rFonts w:ascii="Arial" w:hAnsi="Arial" w:cs="Arial"/>
          <w:noProof/>
          <w:sz w:val="20"/>
          <w:szCs w:val="20"/>
        </w:rPr>
        <w:drawing>
          <wp:inline distT="0" distB="0" distL="0" distR="0" wp14:anchorId="372AFE97" wp14:editId="0775AE91">
            <wp:extent cx="5943600" cy="2292350"/>
            <wp:effectExtent l="19050" t="19050" r="19050" b="1270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2292350"/>
                    </a:xfrm>
                    <a:prstGeom prst="rect">
                      <a:avLst/>
                    </a:prstGeom>
                    <a:ln w="3175">
                      <a:solidFill>
                        <a:schemeClr val="tx1"/>
                      </a:solidFill>
                    </a:ln>
                  </pic:spPr>
                </pic:pic>
              </a:graphicData>
            </a:graphic>
          </wp:inline>
        </w:drawing>
      </w:r>
    </w:p>
    <w:p w14:paraId="1EC685D9" w14:textId="27669C0B" w:rsidR="00753ADE" w:rsidRDefault="00753ADE" w:rsidP="00677000">
      <w:pPr>
        <w:pStyle w:val="ListParagraph"/>
        <w:numPr>
          <w:ilvl w:val="2"/>
          <w:numId w:val="5"/>
        </w:numPr>
        <w:rPr>
          <w:rFonts w:ascii="Arial" w:hAnsi="Arial" w:cs="Arial"/>
          <w:sz w:val="20"/>
          <w:szCs w:val="20"/>
        </w:rPr>
      </w:pPr>
      <w:r>
        <w:rPr>
          <w:rFonts w:ascii="Arial" w:hAnsi="Arial" w:cs="Arial"/>
          <w:sz w:val="20"/>
          <w:szCs w:val="20"/>
        </w:rPr>
        <w:t>The testing and connectivity contacts must already be setup by the FlighTrak Admin.</w:t>
      </w:r>
    </w:p>
    <w:p w14:paraId="41099359" w14:textId="40ECECA4" w:rsidR="00753ADE" w:rsidRDefault="00753ADE" w:rsidP="00677000">
      <w:pPr>
        <w:pStyle w:val="ListParagraph"/>
        <w:numPr>
          <w:ilvl w:val="2"/>
          <w:numId w:val="5"/>
        </w:numPr>
        <w:rPr>
          <w:rFonts w:ascii="Arial" w:hAnsi="Arial" w:cs="Arial"/>
          <w:sz w:val="20"/>
          <w:szCs w:val="20"/>
        </w:rPr>
      </w:pPr>
      <w:r>
        <w:rPr>
          <w:rFonts w:ascii="Arial" w:hAnsi="Arial" w:cs="Arial"/>
          <w:sz w:val="20"/>
          <w:szCs w:val="20"/>
        </w:rPr>
        <w:t>To select a contact, click the magnifying glass to populate the dropdown choices.</w:t>
      </w:r>
    </w:p>
    <w:p w14:paraId="793DEF40" w14:textId="77777777" w:rsidR="003272A3" w:rsidRDefault="006A72B1" w:rsidP="00677000">
      <w:pPr>
        <w:pStyle w:val="ListParagraph"/>
        <w:numPr>
          <w:ilvl w:val="2"/>
          <w:numId w:val="5"/>
        </w:numPr>
        <w:spacing w:after="120"/>
        <w:rPr>
          <w:rFonts w:ascii="Arial" w:hAnsi="Arial" w:cs="Arial"/>
          <w:sz w:val="20"/>
          <w:szCs w:val="20"/>
        </w:rPr>
      </w:pPr>
      <w:r w:rsidRPr="00D34656">
        <w:rPr>
          <w:rFonts w:ascii="Arial" w:hAnsi="Arial" w:cs="Arial"/>
          <w:sz w:val="20"/>
          <w:szCs w:val="20"/>
        </w:rPr>
        <w:t>Once all required fields are complete, click OK</w:t>
      </w:r>
      <w:r w:rsidR="00522ED9">
        <w:rPr>
          <w:rFonts w:ascii="Arial" w:hAnsi="Arial" w:cs="Arial"/>
          <w:sz w:val="20"/>
          <w:szCs w:val="20"/>
        </w:rPr>
        <w:t xml:space="preserve"> (Fig 6</w:t>
      </w:r>
      <w:r w:rsidR="00AB1BD1">
        <w:rPr>
          <w:rFonts w:ascii="Arial" w:hAnsi="Arial" w:cs="Arial"/>
          <w:sz w:val="20"/>
          <w:szCs w:val="20"/>
        </w:rPr>
        <w:t>.1f)</w:t>
      </w:r>
      <w:r w:rsidRPr="00D34656">
        <w:rPr>
          <w:rFonts w:ascii="Arial" w:hAnsi="Arial" w:cs="Arial"/>
          <w:sz w:val="20"/>
          <w:szCs w:val="20"/>
        </w:rPr>
        <w:t>.</w:t>
      </w:r>
    </w:p>
    <w:p w14:paraId="5FE4B410" w14:textId="77777777" w:rsidR="002232D6" w:rsidRPr="00DB4F93" w:rsidRDefault="00522ED9" w:rsidP="00DB4F93">
      <w:pPr>
        <w:spacing w:after="0"/>
        <w:rPr>
          <w:rFonts w:ascii="Arial" w:hAnsi="Arial" w:cs="Arial"/>
          <w:b/>
          <w:sz w:val="20"/>
          <w:szCs w:val="20"/>
        </w:rPr>
      </w:pPr>
      <w:r>
        <w:rPr>
          <w:rFonts w:ascii="Arial" w:hAnsi="Arial" w:cs="Arial"/>
          <w:b/>
          <w:sz w:val="20"/>
          <w:szCs w:val="20"/>
        </w:rPr>
        <w:t>Fig 6</w:t>
      </w:r>
      <w:r w:rsidR="000503CE">
        <w:rPr>
          <w:rFonts w:ascii="Arial" w:hAnsi="Arial" w:cs="Arial"/>
          <w:b/>
          <w:sz w:val="20"/>
          <w:szCs w:val="20"/>
        </w:rPr>
        <w:t>.1f</w:t>
      </w:r>
    </w:p>
    <w:p w14:paraId="63DCBB2D" w14:textId="77777777" w:rsidR="006A72B1" w:rsidRPr="008B11EE" w:rsidRDefault="000503CE" w:rsidP="00677000">
      <w:pPr>
        <w:spacing w:after="120"/>
        <w:rPr>
          <w:rFonts w:ascii="Arial" w:hAnsi="Arial" w:cs="Arial"/>
          <w:sz w:val="20"/>
          <w:szCs w:val="20"/>
        </w:rPr>
      </w:pPr>
      <w:r>
        <w:rPr>
          <w:noProof/>
        </w:rPr>
        <w:drawing>
          <wp:inline distT="0" distB="0" distL="0" distR="0" wp14:anchorId="48B69DA2" wp14:editId="20CA2918">
            <wp:extent cx="5943600" cy="3495675"/>
            <wp:effectExtent l="19050" t="19050" r="19050" b="2857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3495675"/>
                    </a:xfrm>
                    <a:prstGeom prst="rect">
                      <a:avLst/>
                    </a:prstGeom>
                    <a:ln w="3175">
                      <a:solidFill>
                        <a:schemeClr val="tx1"/>
                      </a:solidFill>
                    </a:ln>
                  </pic:spPr>
                </pic:pic>
              </a:graphicData>
            </a:graphic>
          </wp:inline>
        </w:drawing>
      </w:r>
    </w:p>
    <w:p w14:paraId="58E6C78E" w14:textId="75290DA5" w:rsidR="00903B6A" w:rsidRPr="00677000" w:rsidRDefault="006A72B1" w:rsidP="00677000">
      <w:pPr>
        <w:pStyle w:val="ListParagraph"/>
        <w:numPr>
          <w:ilvl w:val="2"/>
          <w:numId w:val="5"/>
        </w:numPr>
        <w:spacing w:after="120"/>
        <w:rPr>
          <w:rFonts w:ascii="Arial" w:hAnsi="Arial" w:cs="Arial"/>
          <w:b/>
          <w:sz w:val="20"/>
          <w:szCs w:val="20"/>
        </w:rPr>
      </w:pPr>
      <w:r w:rsidRPr="00D34656">
        <w:rPr>
          <w:rFonts w:ascii="Arial" w:hAnsi="Arial" w:cs="Arial"/>
          <w:sz w:val="20"/>
          <w:szCs w:val="20"/>
        </w:rPr>
        <w:t>The workflow the</w:t>
      </w:r>
      <w:r w:rsidR="006F277E" w:rsidRPr="00D34656">
        <w:rPr>
          <w:rFonts w:ascii="Arial" w:hAnsi="Arial" w:cs="Arial"/>
          <w:sz w:val="20"/>
          <w:szCs w:val="20"/>
        </w:rPr>
        <w:t>n returns to ERCOT for approval</w:t>
      </w:r>
      <w:r w:rsidR="00D301BD">
        <w:rPr>
          <w:rFonts w:ascii="Arial" w:hAnsi="Arial" w:cs="Arial"/>
          <w:sz w:val="20"/>
          <w:szCs w:val="20"/>
        </w:rPr>
        <w:t xml:space="preserve"> (Fig 6.1g)</w:t>
      </w:r>
      <w:r w:rsidR="00D038E4">
        <w:rPr>
          <w:rFonts w:ascii="Arial" w:hAnsi="Arial" w:cs="Arial"/>
          <w:sz w:val="20"/>
          <w:szCs w:val="20"/>
        </w:rPr>
        <w:t>.</w:t>
      </w:r>
    </w:p>
    <w:p w14:paraId="71D08D6E" w14:textId="77777777" w:rsidR="003A67CB" w:rsidRDefault="003A67CB" w:rsidP="00AB1BD1">
      <w:pPr>
        <w:spacing w:after="0"/>
        <w:rPr>
          <w:rFonts w:ascii="Arial" w:hAnsi="Arial" w:cs="Arial"/>
          <w:b/>
          <w:sz w:val="20"/>
          <w:szCs w:val="20"/>
        </w:rPr>
      </w:pPr>
    </w:p>
    <w:p w14:paraId="68CEA4D4" w14:textId="77777777" w:rsidR="003A67CB" w:rsidRDefault="003A67CB" w:rsidP="00AB1BD1">
      <w:pPr>
        <w:spacing w:after="0"/>
        <w:rPr>
          <w:rFonts w:ascii="Arial" w:hAnsi="Arial" w:cs="Arial"/>
          <w:b/>
          <w:sz w:val="20"/>
          <w:szCs w:val="20"/>
        </w:rPr>
      </w:pPr>
    </w:p>
    <w:p w14:paraId="5A963A32" w14:textId="77777777" w:rsidR="003A67CB" w:rsidRDefault="003A67CB" w:rsidP="00AB1BD1">
      <w:pPr>
        <w:spacing w:after="0"/>
        <w:rPr>
          <w:rFonts w:ascii="Arial" w:hAnsi="Arial" w:cs="Arial"/>
          <w:b/>
          <w:sz w:val="20"/>
          <w:szCs w:val="20"/>
        </w:rPr>
      </w:pPr>
    </w:p>
    <w:p w14:paraId="5043808E" w14:textId="77777777" w:rsidR="003A67CB" w:rsidRDefault="003A67CB" w:rsidP="00AB1BD1">
      <w:pPr>
        <w:spacing w:after="0"/>
        <w:rPr>
          <w:rFonts w:ascii="Arial" w:hAnsi="Arial" w:cs="Arial"/>
          <w:b/>
          <w:sz w:val="20"/>
          <w:szCs w:val="20"/>
        </w:rPr>
      </w:pPr>
    </w:p>
    <w:p w14:paraId="48A7B31C" w14:textId="77777777" w:rsidR="003A67CB" w:rsidRDefault="003A67CB" w:rsidP="00AB1BD1">
      <w:pPr>
        <w:spacing w:after="0"/>
        <w:rPr>
          <w:rFonts w:ascii="Arial" w:hAnsi="Arial" w:cs="Arial"/>
          <w:b/>
          <w:sz w:val="20"/>
          <w:szCs w:val="20"/>
        </w:rPr>
      </w:pPr>
    </w:p>
    <w:p w14:paraId="41DA37AA" w14:textId="77777777" w:rsidR="00AB1BD1" w:rsidRDefault="00AB1BD1" w:rsidP="00AB1BD1">
      <w:pPr>
        <w:spacing w:after="0"/>
        <w:rPr>
          <w:rFonts w:ascii="Arial" w:hAnsi="Arial" w:cs="Arial"/>
          <w:b/>
          <w:sz w:val="20"/>
          <w:szCs w:val="20"/>
        </w:rPr>
      </w:pPr>
      <w:r>
        <w:rPr>
          <w:rFonts w:ascii="Arial" w:hAnsi="Arial" w:cs="Arial"/>
          <w:b/>
          <w:sz w:val="20"/>
          <w:szCs w:val="20"/>
        </w:rPr>
        <w:lastRenderedPageBreak/>
        <w:t xml:space="preserve">Fig </w:t>
      </w:r>
      <w:r w:rsidR="00522ED9">
        <w:rPr>
          <w:rFonts w:ascii="Arial" w:hAnsi="Arial" w:cs="Arial"/>
          <w:b/>
          <w:sz w:val="20"/>
          <w:szCs w:val="20"/>
        </w:rPr>
        <w:t>6</w:t>
      </w:r>
      <w:r>
        <w:rPr>
          <w:rFonts w:ascii="Arial" w:hAnsi="Arial" w:cs="Arial"/>
          <w:b/>
          <w:sz w:val="20"/>
          <w:szCs w:val="20"/>
        </w:rPr>
        <w:t>.1g</w:t>
      </w:r>
    </w:p>
    <w:p w14:paraId="6B964587" w14:textId="71837AE0" w:rsidR="00AB1BD1" w:rsidRPr="00AB1BD1" w:rsidRDefault="00AB1BD1" w:rsidP="00677000">
      <w:pPr>
        <w:spacing w:after="120"/>
        <w:rPr>
          <w:rFonts w:ascii="Arial" w:hAnsi="Arial" w:cs="Arial"/>
          <w:b/>
          <w:sz w:val="20"/>
          <w:szCs w:val="20"/>
        </w:rPr>
      </w:pPr>
      <w:r>
        <w:rPr>
          <w:noProof/>
        </w:rPr>
        <w:drawing>
          <wp:inline distT="0" distB="0" distL="0" distR="0" wp14:anchorId="06973E03" wp14:editId="324A0D9A">
            <wp:extent cx="5943600" cy="3371850"/>
            <wp:effectExtent l="19050" t="19050" r="19050" b="1905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3371850"/>
                    </a:xfrm>
                    <a:prstGeom prst="rect">
                      <a:avLst/>
                    </a:prstGeom>
                    <a:ln w="3175">
                      <a:solidFill>
                        <a:schemeClr val="tx1"/>
                      </a:solidFill>
                    </a:ln>
                  </pic:spPr>
                </pic:pic>
              </a:graphicData>
            </a:graphic>
          </wp:inline>
        </w:drawing>
      </w:r>
    </w:p>
    <w:p w14:paraId="7EF644E6" w14:textId="4F12C958" w:rsidR="00AB1BD1" w:rsidRDefault="00BA5DA9" w:rsidP="009F2BF6">
      <w:pPr>
        <w:pStyle w:val="ListParagraph"/>
        <w:numPr>
          <w:ilvl w:val="2"/>
          <w:numId w:val="5"/>
        </w:numPr>
        <w:rPr>
          <w:rFonts w:ascii="Arial" w:hAnsi="Arial" w:cs="Arial"/>
          <w:sz w:val="20"/>
          <w:szCs w:val="20"/>
        </w:rPr>
      </w:pPr>
      <w:r>
        <w:rPr>
          <w:rFonts w:ascii="Arial" w:hAnsi="Arial" w:cs="Arial"/>
          <w:sz w:val="20"/>
          <w:szCs w:val="20"/>
        </w:rPr>
        <w:t>If ERCOT rejects the Testing Specification that were submitted, the issue will be back under the Pre-Flight (CR) dashboard under the CR Test Specs report</w:t>
      </w:r>
      <w:r w:rsidR="008D2659">
        <w:rPr>
          <w:rFonts w:ascii="Arial" w:hAnsi="Arial" w:cs="Arial"/>
          <w:sz w:val="20"/>
          <w:szCs w:val="20"/>
        </w:rPr>
        <w:t xml:space="preserve"> </w:t>
      </w:r>
      <w:r w:rsidR="00522ED9">
        <w:rPr>
          <w:rFonts w:ascii="Arial" w:hAnsi="Arial" w:cs="Arial"/>
          <w:sz w:val="20"/>
          <w:szCs w:val="20"/>
        </w:rPr>
        <w:t>(Fig 6</w:t>
      </w:r>
      <w:r>
        <w:rPr>
          <w:rFonts w:ascii="Arial" w:hAnsi="Arial" w:cs="Arial"/>
          <w:sz w:val="20"/>
          <w:szCs w:val="20"/>
        </w:rPr>
        <w:t>.1a) or the Pre-Flight (SP) dashboard using</w:t>
      </w:r>
      <w:r w:rsidR="00522ED9">
        <w:rPr>
          <w:rFonts w:ascii="Arial" w:hAnsi="Arial" w:cs="Arial"/>
          <w:sz w:val="20"/>
          <w:szCs w:val="20"/>
        </w:rPr>
        <w:t xml:space="preserve"> the SP Test Specs report (Fig 6</w:t>
      </w:r>
      <w:r>
        <w:rPr>
          <w:rFonts w:ascii="Arial" w:hAnsi="Arial" w:cs="Arial"/>
          <w:sz w:val="20"/>
          <w:szCs w:val="20"/>
        </w:rPr>
        <w:t>.1b).</w:t>
      </w:r>
      <w:r w:rsidR="009F2BF6">
        <w:rPr>
          <w:rFonts w:ascii="Arial" w:hAnsi="Arial" w:cs="Arial"/>
          <w:sz w:val="20"/>
          <w:szCs w:val="20"/>
        </w:rPr>
        <w:t xml:space="preserve"> An email will also be sent to the testing contacts containing the following: </w:t>
      </w:r>
      <w:r w:rsidR="009F2BF6" w:rsidRPr="009F2BF6">
        <w:rPr>
          <w:rFonts w:ascii="Arial" w:hAnsi="Arial" w:cs="Arial"/>
          <w:sz w:val="20"/>
          <w:szCs w:val="20"/>
        </w:rPr>
        <w:t>ERCOT has rejected your testing specifications.  Please review item in FlighTrak for additional information.</w:t>
      </w:r>
    </w:p>
    <w:p w14:paraId="48BE2B4F" w14:textId="16CDB174" w:rsidR="00963BA9" w:rsidRDefault="00BA5DA9" w:rsidP="00677000">
      <w:pPr>
        <w:pStyle w:val="ListParagraph"/>
        <w:numPr>
          <w:ilvl w:val="2"/>
          <w:numId w:val="5"/>
        </w:numPr>
        <w:spacing w:after="120"/>
        <w:rPr>
          <w:rFonts w:ascii="Arial" w:hAnsi="Arial" w:cs="Arial"/>
          <w:sz w:val="20"/>
          <w:szCs w:val="20"/>
        </w:rPr>
      </w:pPr>
      <w:r>
        <w:rPr>
          <w:rFonts w:ascii="Arial" w:hAnsi="Arial" w:cs="Arial"/>
          <w:sz w:val="20"/>
          <w:szCs w:val="20"/>
        </w:rPr>
        <w:t xml:space="preserve">To see why ERCOT rejected the submittal, </w:t>
      </w:r>
      <w:r w:rsidR="00570659">
        <w:rPr>
          <w:rFonts w:ascii="Arial" w:hAnsi="Arial" w:cs="Arial"/>
          <w:sz w:val="20"/>
          <w:szCs w:val="20"/>
        </w:rPr>
        <w:t xml:space="preserve">expand the Standard section </w:t>
      </w:r>
      <w:r w:rsidR="008D2659">
        <w:rPr>
          <w:rFonts w:ascii="Arial" w:hAnsi="Arial" w:cs="Arial"/>
          <w:sz w:val="20"/>
          <w:szCs w:val="20"/>
        </w:rPr>
        <w:t>on the Request for Testing Specifications</w:t>
      </w:r>
      <w:r w:rsidR="00570659">
        <w:rPr>
          <w:rFonts w:ascii="Arial" w:hAnsi="Arial" w:cs="Arial"/>
          <w:sz w:val="20"/>
          <w:szCs w:val="20"/>
        </w:rPr>
        <w:t>.</w:t>
      </w:r>
      <w:r w:rsidR="008D2659">
        <w:rPr>
          <w:rFonts w:ascii="Arial" w:hAnsi="Arial" w:cs="Arial"/>
          <w:sz w:val="20"/>
          <w:szCs w:val="20"/>
        </w:rPr>
        <w:t xml:space="preserve"> </w:t>
      </w:r>
      <w:r w:rsidR="00570659">
        <w:rPr>
          <w:rFonts w:ascii="Arial" w:hAnsi="Arial" w:cs="Arial"/>
          <w:sz w:val="20"/>
          <w:szCs w:val="20"/>
        </w:rPr>
        <w:t>The comment will be shown there</w:t>
      </w:r>
      <w:r w:rsidR="008D2659">
        <w:rPr>
          <w:rFonts w:ascii="Arial" w:hAnsi="Arial" w:cs="Arial"/>
          <w:sz w:val="20"/>
          <w:szCs w:val="20"/>
        </w:rPr>
        <w:t xml:space="preserve"> (Fig 6.1h)</w:t>
      </w:r>
      <w:r w:rsidR="000D3BFE">
        <w:rPr>
          <w:rFonts w:ascii="Arial" w:hAnsi="Arial" w:cs="Arial"/>
          <w:sz w:val="20"/>
          <w:szCs w:val="20"/>
        </w:rPr>
        <w:t>.</w:t>
      </w:r>
    </w:p>
    <w:p w14:paraId="42904400" w14:textId="4BFA150D" w:rsidR="003F06CF" w:rsidRDefault="00963BA9" w:rsidP="00963BA9">
      <w:pPr>
        <w:spacing w:after="0"/>
        <w:rPr>
          <w:rFonts w:ascii="Arial" w:hAnsi="Arial" w:cs="Arial"/>
          <w:b/>
          <w:sz w:val="20"/>
          <w:szCs w:val="20"/>
        </w:rPr>
      </w:pPr>
      <w:r>
        <w:rPr>
          <w:rFonts w:ascii="Arial" w:hAnsi="Arial" w:cs="Arial"/>
          <w:b/>
          <w:sz w:val="20"/>
          <w:szCs w:val="20"/>
        </w:rPr>
        <w:t>Fig 6.1h</w:t>
      </w:r>
    </w:p>
    <w:p w14:paraId="52AE907D" w14:textId="243054A6" w:rsidR="00570659" w:rsidRPr="00963BA9" w:rsidRDefault="00570659" w:rsidP="00963BA9">
      <w:pPr>
        <w:spacing w:after="0"/>
        <w:rPr>
          <w:rFonts w:ascii="Arial" w:hAnsi="Arial" w:cs="Arial"/>
          <w:b/>
          <w:sz w:val="20"/>
          <w:szCs w:val="20"/>
        </w:rPr>
      </w:pPr>
      <w:r>
        <w:rPr>
          <w:noProof/>
        </w:rPr>
        <mc:AlternateContent>
          <mc:Choice Requires="wps">
            <w:drawing>
              <wp:anchor distT="0" distB="0" distL="114300" distR="114300" simplePos="0" relativeHeight="252192768" behindDoc="0" locked="1" layoutInCell="1" allowOverlap="1" wp14:anchorId="6D2C2A23" wp14:editId="2AC70ECF">
                <wp:simplePos x="0" y="0"/>
                <wp:positionH relativeFrom="column">
                  <wp:posOffset>219075</wp:posOffset>
                </wp:positionH>
                <wp:positionV relativeFrom="paragraph">
                  <wp:posOffset>2543175</wp:posOffset>
                </wp:positionV>
                <wp:extent cx="530352" cy="54864"/>
                <wp:effectExtent l="0" t="57150" r="22225" b="40640"/>
                <wp:wrapNone/>
                <wp:docPr id="73" name="Straight Arrow Connector 73"/>
                <wp:cNvGraphicFramePr/>
                <a:graphic xmlns:a="http://schemas.openxmlformats.org/drawingml/2006/main">
                  <a:graphicData uri="http://schemas.microsoft.com/office/word/2010/wordprocessingShape">
                    <wps:wsp>
                      <wps:cNvCnPr/>
                      <wps:spPr>
                        <a:xfrm flipV="1">
                          <a:off x="0" y="0"/>
                          <a:ext cx="530352" cy="5486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658819" id="Straight Arrow Connector 73" o:spid="_x0000_s1026" type="#_x0000_t32" style="position:absolute;margin-left:17.25pt;margin-top:200.25pt;width:41.75pt;height:4.3pt;flip:y;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191744" behindDoc="0" locked="1" layoutInCell="1" allowOverlap="1" wp14:anchorId="0AE26FD4" wp14:editId="4A9D3831">
                <wp:simplePos x="0" y="0"/>
                <wp:positionH relativeFrom="column">
                  <wp:posOffset>238125</wp:posOffset>
                </wp:positionH>
                <wp:positionV relativeFrom="paragraph">
                  <wp:posOffset>1419225</wp:posOffset>
                </wp:positionV>
                <wp:extent cx="274320" cy="320040"/>
                <wp:effectExtent l="38100" t="38100" r="30480" b="22860"/>
                <wp:wrapNone/>
                <wp:docPr id="72" name="Straight Arrow Connector 72"/>
                <wp:cNvGraphicFramePr/>
                <a:graphic xmlns:a="http://schemas.openxmlformats.org/drawingml/2006/main">
                  <a:graphicData uri="http://schemas.microsoft.com/office/word/2010/wordprocessingShape">
                    <wps:wsp>
                      <wps:cNvCnPr/>
                      <wps:spPr>
                        <a:xfrm flipH="1" flipV="1">
                          <a:off x="0" y="0"/>
                          <a:ext cx="274320" cy="32004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C6C63C" id="Straight Arrow Connector 72" o:spid="_x0000_s1026" type="#_x0000_t32" style="position:absolute;margin-left:18.75pt;margin-top:111.75pt;width:21.6pt;height:25.2pt;flip:x y;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" strokecolor="red" strokeweight="1pt">
                <v:stroke endarrow="block" joinstyle="miter"/>
                <w10:anchorlock/>
              </v:shape>
            </w:pict>
          </mc:Fallback>
        </mc:AlternateContent>
      </w:r>
      <w:r>
        <w:rPr>
          <w:noProof/>
        </w:rPr>
        <w:drawing>
          <wp:inline distT="0" distB="0" distL="0" distR="0" wp14:anchorId="0CE05936" wp14:editId="438C4656">
            <wp:extent cx="5943600" cy="2663825"/>
            <wp:effectExtent l="19050" t="19050" r="19050" b="222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2663825"/>
                    </a:xfrm>
                    <a:prstGeom prst="rect">
                      <a:avLst/>
                    </a:prstGeom>
                    <a:ln w="3175">
                      <a:solidFill>
                        <a:schemeClr val="tx1"/>
                      </a:solidFill>
                    </a:ln>
                  </pic:spPr>
                </pic:pic>
              </a:graphicData>
            </a:graphic>
          </wp:inline>
        </w:drawing>
      </w:r>
    </w:p>
    <w:p w14:paraId="338D86B9" w14:textId="075361BC" w:rsidR="000D3BFE" w:rsidRPr="000D3BFE" w:rsidRDefault="00D50FE8" w:rsidP="00677000">
      <w:pPr>
        <w:spacing w:after="120"/>
        <w:rPr>
          <w:rFonts w:ascii="Arial" w:hAnsi="Arial" w:cs="Arial"/>
          <w:sz w:val="20"/>
          <w:szCs w:val="20"/>
        </w:rPr>
      </w:pPr>
      <w:r>
        <w:rPr>
          <w:noProof/>
        </w:rPr>
        <mc:AlternateContent>
          <mc:Choice Requires="wps">
            <w:drawing>
              <wp:anchor distT="0" distB="0" distL="114300" distR="114300" simplePos="0" relativeHeight="251689984" behindDoc="0" locked="1" layoutInCell="1" allowOverlap="1" wp14:anchorId="19B61B8A" wp14:editId="79EC404E">
                <wp:simplePos x="0" y="0"/>
                <wp:positionH relativeFrom="column">
                  <wp:posOffset>4650740</wp:posOffset>
                </wp:positionH>
                <wp:positionV relativeFrom="paragraph">
                  <wp:posOffset>1501140</wp:posOffset>
                </wp:positionV>
                <wp:extent cx="731520" cy="859536"/>
                <wp:effectExtent l="0" t="38100" r="49530" b="17145"/>
                <wp:wrapNone/>
                <wp:docPr id="107" name="Straight Arrow Connector 107"/>
                <wp:cNvGraphicFramePr/>
                <a:graphic xmlns:a="http://schemas.openxmlformats.org/drawingml/2006/main">
                  <a:graphicData uri="http://schemas.microsoft.com/office/word/2010/wordprocessingShape">
                    <wps:wsp>
                      <wps:cNvCnPr/>
                      <wps:spPr>
                        <a:xfrm flipV="1">
                          <a:off x="0" y="0"/>
                          <a:ext cx="731520" cy="85953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106C87" id="Straight Arrow Connector 107" o:spid="_x0000_s1026" type="#_x0000_t32" style="position:absolute;margin-left:366.2pt;margin-top:118.2pt;width:57.6pt;height:67.7pt;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1691008" behindDoc="0" locked="1" layoutInCell="1" allowOverlap="1" wp14:anchorId="35B672C1" wp14:editId="776BE5F8">
                <wp:simplePos x="0" y="0"/>
                <wp:positionH relativeFrom="column">
                  <wp:posOffset>3218815</wp:posOffset>
                </wp:positionH>
                <wp:positionV relativeFrom="paragraph">
                  <wp:posOffset>1996440</wp:posOffset>
                </wp:positionV>
                <wp:extent cx="1435608" cy="365760"/>
                <wp:effectExtent l="38100" t="57150" r="12700" b="34290"/>
                <wp:wrapNone/>
                <wp:docPr id="108" name="Straight Arrow Connector 108"/>
                <wp:cNvGraphicFramePr/>
                <a:graphic xmlns:a="http://schemas.openxmlformats.org/drawingml/2006/main">
                  <a:graphicData uri="http://schemas.microsoft.com/office/word/2010/wordprocessingShape">
                    <wps:wsp>
                      <wps:cNvCnPr/>
                      <wps:spPr>
                        <a:xfrm flipH="1" flipV="1">
                          <a:off x="0" y="0"/>
                          <a:ext cx="1435608" cy="36576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959CC7" id="Straight Arrow Connector 108" o:spid="_x0000_s1026" type="#_x0000_t32" style="position:absolute;margin-left:253.45pt;margin-top:157.2pt;width:113.05pt;height:28.8pt;flip:x 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" strokecolor="red" strokeweight="1pt">
                <v:stroke endarrow="block" joinstyle="miter"/>
                <w10:anchorlock/>
              </v:shape>
            </w:pict>
          </mc:Fallback>
        </mc:AlternateContent>
      </w:r>
    </w:p>
    <w:p w14:paraId="57762F10" w14:textId="7BF1C495" w:rsidR="000D3BFE" w:rsidRDefault="00963BA9" w:rsidP="00677000">
      <w:pPr>
        <w:pStyle w:val="ListParagraph"/>
        <w:numPr>
          <w:ilvl w:val="2"/>
          <w:numId w:val="5"/>
        </w:numPr>
        <w:rPr>
          <w:rFonts w:ascii="Arial" w:hAnsi="Arial" w:cs="Arial"/>
          <w:sz w:val="20"/>
          <w:szCs w:val="20"/>
        </w:rPr>
      </w:pPr>
      <w:r>
        <w:rPr>
          <w:rFonts w:ascii="Arial" w:hAnsi="Arial" w:cs="Arial"/>
          <w:sz w:val="20"/>
          <w:szCs w:val="20"/>
        </w:rPr>
        <w:lastRenderedPageBreak/>
        <w:t xml:space="preserve">The CR or designated SP repeats steps </w:t>
      </w:r>
      <w:r w:rsidR="00522ED9">
        <w:rPr>
          <w:rFonts w:ascii="Arial" w:hAnsi="Arial" w:cs="Arial"/>
          <w:sz w:val="20"/>
          <w:szCs w:val="20"/>
        </w:rPr>
        <w:t>4 thru 7 in</w:t>
      </w:r>
      <w:r>
        <w:rPr>
          <w:rFonts w:ascii="Arial" w:hAnsi="Arial" w:cs="Arial"/>
          <w:sz w:val="20"/>
          <w:szCs w:val="20"/>
        </w:rPr>
        <w:t xml:space="preserve"> section 6.1, updating whatever caused the reject.</w:t>
      </w:r>
    </w:p>
    <w:p w14:paraId="6BF85A11" w14:textId="638A710F" w:rsidR="00963BA9" w:rsidRDefault="00963BA9" w:rsidP="00677000">
      <w:pPr>
        <w:pStyle w:val="ListParagraph"/>
        <w:numPr>
          <w:ilvl w:val="2"/>
          <w:numId w:val="5"/>
        </w:numPr>
        <w:spacing w:after="120"/>
        <w:rPr>
          <w:rFonts w:ascii="Arial" w:hAnsi="Arial" w:cs="Arial"/>
          <w:sz w:val="20"/>
          <w:szCs w:val="20"/>
        </w:rPr>
      </w:pPr>
      <w:r>
        <w:rPr>
          <w:rFonts w:ascii="Arial" w:hAnsi="Arial" w:cs="Arial"/>
          <w:sz w:val="20"/>
          <w:szCs w:val="20"/>
        </w:rPr>
        <w:t>Once ERCOT approves the Testing Specifications, the Request for Testing Specifications issue move to a state of Approved</w:t>
      </w:r>
      <w:r w:rsidR="00D301BD">
        <w:rPr>
          <w:rFonts w:ascii="Arial" w:hAnsi="Arial" w:cs="Arial"/>
          <w:sz w:val="20"/>
          <w:szCs w:val="20"/>
        </w:rPr>
        <w:t xml:space="preserve"> (Fig 6.1i)</w:t>
      </w:r>
      <w:r>
        <w:rPr>
          <w:rFonts w:ascii="Arial" w:hAnsi="Arial" w:cs="Arial"/>
          <w:sz w:val="20"/>
          <w:szCs w:val="20"/>
        </w:rPr>
        <w:t>.</w:t>
      </w:r>
    </w:p>
    <w:p w14:paraId="31A4358A" w14:textId="77777777" w:rsidR="00963BA9" w:rsidRDefault="00963BA9" w:rsidP="003F06CF">
      <w:pPr>
        <w:spacing w:after="0"/>
        <w:rPr>
          <w:rFonts w:ascii="Arial" w:hAnsi="Arial" w:cs="Arial"/>
          <w:b/>
          <w:sz w:val="20"/>
          <w:szCs w:val="20"/>
        </w:rPr>
      </w:pPr>
      <w:r>
        <w:rPr>
          <w:rFonts w:ascii="Arial" w:hAnsi="Arial" w:cs="Arial"/>
          <w:b/>
          <w:sz w:val="20"/>
          <w:szCs w:val="20"/>
        </w:rPr>
        <w:t>Fig 6.1i</w:t>
      </w:r>
    </w:p>
    <w:p w14:paraId="03A6B040" w14:textId="758DD1DB" w:rsidR="000D3BFE" w:rsidRDefault="003F06CF" w:rsidP="00677000">
      <w:pPr>
        <w:spacing w:after="120"/>
        <w:rPr>
          <w:rFonts w:ascii="Arial" w:hAnsi="Arial" w:cs="Arial"/>
          <w:b/>
          <w:sz w:val="20"/>
          <w:szCs w:val="20"/>
        </w:rPr>
      </w:pPr>
      <w:r>
        <w:rPr>
          <w:noProof/>
        </w:rPr>
        <mc:AlternateContent>
          <mc:Choice Requires="wps">
            <w:drawing>
              <wp:anchor distT="0" distB="0" distL="114300" distR="114300" simplePos="0" relativeHeight="251692032" behindDoc="0" locked="1" layoutInCell="1" allowOverlap="1" wp14:anchorId="333E72B1" wp14:editId="7DC2C92A">
                <wp:simplePos x="0" y="0"/>
                <wp:positionH relativeFrom="column">
                  <wp:posOffset>2790825</wp:posOffset>
                </wp:positionH>
                <wp:positionV relativeFrom="paragraph">
                  <wp:posOffset>1723390</wp:posOffset>
                </wp:positionV>
                <wp:extent cx="1069848" cy="274320"/>
                <wp:effectExtent l="0" t="57150" r="0" b="30480"/>
                <wp:wrapNone/>
                <wp:docPr id="110" name="Straight Arrow Connector 110"/>
                <wp:cNvGraphicFramePr/>
                <a:graphic xmlns:a="http://schemas.openxmlformats.org/drawingml/2006/main">
                  <a:graphicData uri="http://schemas.microsoft.com/office/word/2010/wordprocessingShape">
                    <wps:wsp>
                      <wps:cNvCnPr/>
                      <wps:spPr>
                        <a:xfrm flipV="1">
                          <a:off x="0" y="0"/>
                          <a:ext cx="1069848" cy="2743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162B0F" id="Straight Arrow Connector 110" o:spid="_x0000_s1026" type="#_x0000_t32" style="position:absolute;margin-left:219.75pt;margin-top:135.7pt;width:84.25pt;height:21.6pt;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" strokecolor="red" strokeweight="1pt">
                <v:stroke endarrow="block" joinstyle="miter"/>
                <w10:anchorlock/>
              </v:shape>
            </w:pict>
          </mc:Fallback>
        </mc:AlternateContent>
      </w:r>
      <w:r>
        <w:rPr>
          <w:noProof/>
        </w:rPr>
        <w:drawing>
          <wp:inline distT="0" distB="0" distL="0" distR="0" wp14:anchorId="34AC3A6F" wp14:editId="375B4680">
            <wp:extent cx="5943600" cy="2468245"/>
            <wp:effectExtent l="19050" t="19050" r="19050" b="2730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43600" cy="2468245"/>
                    </a:xfrm>
                    <a:prstGeom prst="rect">
                      <a:avLst/>
                    </a:prstGeom>
                    <a:ln w="3175">
                      <a:solidFill>
                        <a:schemeClr val="tx1"/>
                      </a:solidFill>
                    </a:ln>
                  </pic:spPr>
                </pic:pic>
              </a:graphicData>
            </a:graphic>
          </wp:inline>
        </w:drawing>
      </w:r>
    </w:p>
    <w:p w14:paraId="4239F32B" w14:textId="64D93E85" w:rsidR="00D6040D" w:rsidRPr="00135379" w:rsidRDefault="00D6040D" w:rsidP="00D6040D">
      <w:pPr>
        <w:spacing w:after="120"/>
        <w:ind w:left="1080"/>
        <w:rPr>
          <w:rFonts w:ascii="Arial" w:hAnsi="Arial" w:cs="Arial"/>
          <w:sz w:val="20"/>
          <w:szCs w:val="20"/>
        </w:rPr>
      </w:pPr>
      <w:r>
        <w:rPr>
          <w:rFonts w:ascii="Arial" w:hAnsi="Arial" w:cs="Arial"/>
          <w:b/>
          <w:sz w:val="20"/>
          <w:szCs w:val="20"/>
        </w:rPr>
        <w:t xml:space="preserve">NOTE: </w:t>
      </w:r>
      <w:r>
        <w:rPr>
          <w:rFonts w:ascii="Arial" w:hAnsi="Arial" w:cs="Arial"/>
          <w:sz w:val="20"/>
          <w:szCs w:val="20"/>
        </w:rPr>
        <w:t xml:space="preserve">A CR </w:t>
      </w:r>
      <w:r w:rsidRPr="00135379">
        <w:rPr>
          <w:rFonts w:ascii="Arial" w:hAnsi="Arial" w:cs="Arial"/>
          <w:sz w:val="20"/>
          <w:szCs w:val="20"/>
        </w:rPr>
        <w:t>can update testing specs on the My Company Info page</w:t>
      </w:r>
      <w:r>
        <w:rPr>
          <w:rFonts w:ascii="Arial" w:hAnsi="Arial" w:cs="Arial"/>
          <w:sz w:val="20"/>
          <w:szCs w:val="20"/>
        </w:rPr>
        <w:t xml:space="preserve"> found under the General dashboard at any time by opening the Item ID and clicking the User Update button.</w:t>
      </w:r>
    </w:p>
    <w:p w14:paraId="2CC434CF" w14:textId="38F3DEAA" w:rsidR="00D8268D" w:rsidRPr="00677000" w:rsidRDefault="00D038E4">
      <w:pPr>
        <w:pStyle w:val="Heading2"/>
        <w:numPr>
          <w:ilvl w:val="1"/>
          <w:numId w:val="5"/>
        </w:numPr>
        <w:spacing w:after="120"/>
      </w:pPr>
      <w:bookmarkStart w:id="676" w:name="_Toc183163213"/>
      <w:r w:rsidRPr="000755A7">
        <w:t>TDSP Provid</w:t>
      </w:r>
      <w:r w:rsidRPr="00677000">
        <w:t>es/Reviews Testing Specifications</w:t>
      </w:r>
      <w:bookmarkEnd w:id="676"/>
    </w:p>
    <w:p w14:paraId="0505F343" w14:textId="10F4DBA8" w:rsidR="00A7571F" w:rsidRDefault="00D038E4" w:rsidP="00677000">
      <w:pPr>
        <w:pStyle w:val="ListParagraph"/>
        <w:numPr>
          <w:ilvl w:val="2"/>
          <w:numId w:val="5"/>
        </w:numPr>
        <w:spacing w:after="120"/>
      </w:pPr>
      <w:r w:rsidRPr="00D34656">
        <w:rPr>
          <w:rFonts w:ascii="Arial" w:hAnsi="Arial" w:cs="Arial"/>
          <w:sz w:val="20"/>
          <w:szCs w:val="20"/>
        </w:rPr>
        <w:t>T</w:t>
      </w:r>
      <w:r>
        <w:rPr>
          <w:rFonts w:ascii="Arial" w:hAnsi="Arial" w:cs="Arial"/>
          <w:sz w:val="20"/>
          <w:szCs w:val="20"/>
        </w:rPr>
        <w:t>he TDSP</w:t>
      </w:r>
      <w:r w:rsidRPr="00D34656">
        <w:rPr>
          <w:rFonts w:ascii="Arial" w:hAnsi="Arial" w:cs="Arial"/>
          <w:sz w:val="20"/>
          <w:szCs w:val="20"/>
        </w:rPr>
        <w:t xml:space="preserve"> </w:t>
      </w:r>
      <w:r w:rsidR="007F06CA">
        <w:rPr>
          <w:rFonts w:ascii="Arial" w:hAnsi="Arial" w:cs="Arial"/>
          <w:sz w:val="20"/>
          <w:szCs w:val="20"/>
        </w:rPr>
        <w:t>goes to the Pre-Flight (TDSP) dashboard</w:t>
      </w:r>
      <w:r w:rsidR="00D47A26">
        <w:rPr>
          <w:rFonts w:ascii="Arial" w:hAnsi="Arial" w:cs="Arial"/>
          <w:sz w:val="20"/>
          <w:szCs w:val="20"/>
        </w:rPr>
        <w:t xml:space="preserve"> (Fig 6.2a)</w:t>
      </w:r>
      <w:r w:rsidR="007F06CA">
        <w:rPr>
          <w:rFonts w:ascii="Arial" w:hAnsi="Arial" w:cs="Arial"/>
          <w:sz w:val="20"/>
          <w:szCs w:val="20"/>
        </w:rPr>
        <w:t>.</w:t>
      </w:r>
    </w:p>
    <w:p w14:paraId="38CC6024" w14:textId="263FEFBC" w:rsidR="00CC5B53" w:rsidRDefault="00CC5B53" w:rsidP="00CC5B53">
      <w:pPr>
        <w:spacing w:after="0"/>
        <w:rPr>
          <w:rFonts w:ascii="Arial" w:hAnsi="Arial" w:cs="Arial"/>
          <w:b/>
          <w:sz w:val="20"/>
          <w:szCs w:val="20"/>
        </w:rPr>
      </w:pPr>
      <w:r>
        <w:rPr>
          <w:rFonts w:ascii="Arial" w:hAnsi="Arial" w:cs="Arial"/>
          <w:b/>
          <w:sz w:val="20"/>
          <w:szCs w:val="20"/>
        </w:rPr>
        <w:t>Fig 6.2a</w:t>
      </w:r>
    </w:p>
    <w:p w14:paraId="0B713557" w14:textId="15F13695" w:rsidR="00FE5823" w:rsidRPr="00FE5823" w:rsidRDefault="00D47A26" w:rsidP="00677000">
      <w:pPr>
        <w:spacing w:after="120"/>
      </w:pPr>
      <w:r>
        <w:rPr>
          <w:noProof/>
        </w:rPr>
        <w:drawing>
          <wp:inline distT="0" distB="0" distL="0" distR="0" wp14:anchorId="3F64B91A" wp14:editId="246150E9">
            <wp:extent cx="5943600" cy="1851025"/>
            <wp:effectExtent l="19050" t="19050" r="19050" b="1587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3600" cy="1851025"/>
                    </a:xfrm>
                    <a:prstGeom prst="rect">
                      <a:avLst/>
                    </a:prstGeom>
                    <a:ln w="3175">
                      <a:solidFill>
                        <a:schemeClr val="tx1"/>
                      </a:solidFill>
                    </a:ln>
                  </pic:spPr>
                </pic:pic>
              </a:graphicData>
            </a:graphic>
          </wp:inline>
        </w:drawing>
      </w:r>
    </w:p>
    <w:p w14:paraId="14F21C9B" w14:textId="61C7C107" w:rsidR="004356F8" w:rsidRPr="00677000" w:rsidRDefault="00FE5823" w:rsidP="00677000">
      <w:pPr>
        <w:pStyle w:val="ListParagraph"/>
        <w:numPr>
          <w:ilvl w:val="2"/>
          <w:numId w:val="5"/>
        </w:numPr>
        <w:spacing w:after="120"/>
        <w:rPr>
          <w:rFonts w:ascii="Arial" w:hAnsi="Arial" w:cs="Arial"/>
          <w:b/>
          <w:sz w:val="20"/>
          <w:szCs w:val="20"/>
        </w:rPr>
      </w:pPr>
      <w:r>
        <w:rPr>
          <w:rFonts w:ascii="Arial" w:hAnsi="Arial" w:cs="Arial"/>
          <w:sz w:val="20"/>
          <w:szCs w:val="20"/>
        </w:rPr>
        <w:t>Click the Item Id that is returned in the report</w:t>
      </w:r>
      <w:r w:rsidR="004356F8">
        <w:rPr>
          <w:rFonts w:ascii="Arial" w:hAnsi="Arial" w:cs="Arial"/>
          <w:sz w:val="20"/>
          <w:szCs w:val="20"/>
        </w:rPr>
        <w:t xml:space="preserve"> (Fig 6.2b)</w:t>
      </w:r>
      <w:r>
        <w:rPr>
          <w:rFonts w:ascii="Arial" w:hAnsi="Arial" w:cs="Arial"/>
          <w:sz w:val="20"/>
          <w:szCs w:val="20"/>
        </w:rPr>
        <w:t>.</w:t>
      </w:r>
    </w:p>
    <w:p w14:paraId="0AECA2BA" w14:textId="77777777" w:rsidR="00570659" w:rsidRDefault="00570659" w:rsidP="00FE5823">
      <w:pPr>
        <w:spacing w:after="0"/>
        <w:rPr>
          <w:rFonts w:ascii="Arial" w:hAnsi="Arial" w:cs="Arial"/>
          <w:b/>
          <w:sz w:val="20"/>
          <w:szCs w:val="20"/>
        </w:rPr>
      </w:pPr>
    </w:p>
    <w:p w14:paraId="332B71C5" w14:textId="77777777" w:rsidR="00570659" w:rsidRDefault="00570659" w:rsidP="00FE5823">
      <w:pPr>
        <w:spacing w:after="0"/>
        <w:rPr>
          <w:rFonts w:ascii="Arial" w:hAnsi="Arial" w:cs="Arial"/>
          <w:b/>
          <w:sz w:val="20"/>
          <w:szCs w:val="20"/>
        </w:rPr>
      </w:pPr>
    </w:p>
    <w:p w14:paraId="24B84EE3" w14:textId="77777777" w:rsidR="00570659" w:rsidRDefault="00570659" w:rsidP="00FE5823">
      <w:pPr>
        <w:spacing w:after="0"/>
        <w:rPr>
          <w:rFonts w:ascii="Arial" w:hAnsi="Arial" w:cs="Arial"/>
          <w:b/>
          <w:sz w:val="20"/>
          <w:szCs w:val="20"/>
        </w:rPr>
      </w:pPr>
    </w:p>
    <w:p w14:paraId="4DB71668" w14:textId="77777777" w:rsidR="00570659" w:rsidRDefault="00570659" w:rsidP="00FE5823">
      <w:pPr>
        <w:spacing w:after="0"/>
        <w:rPr>
          <w:rFonts w:ascii="Arial" w:hAnsi="Arial" w:cs="Arial"/>
          <w:b/>
          <w:sz w:val="20"/>
          <w:szCs w:val="20"/>
        </w:rPr>
      </w:pPr>
    </w:p>
    <w:p w14:paraId="03E3799D" w14:textId="77777777" w:rsidR="00570659" w:rsidRDefault="00570659" w:rsidP="00FE5823">
      <w:pPr>
        <w:spacing w:after="0"/>
        <w:rPr>
          <w:rFonts w:ascii="Arial" w:hAnsi="Arial" w:cs="Arial"/>
          <w:b/>
          <w:sz w:val="20"/>
          <w:szCs w:val="20"/>
        </w:rPr>
      </w:pPr>
    </w:p>
    <w:p w14:paraId="48BD29BE" w14:textId="77777777" w:rsidR="00570659" w:rsidRDefault="00570659" w:rsidP="00FE5823">
      <w:pPr>
        <w:spacing w:after="0"/>
        <w:rPr>
          <w:rFonts w:ascii="Arial" w:hAnsi="Arial" w:cs="Arial"/>
          <w:b/>
          <w:sz w:val="20"/>
          <w:szCs w:val="20"/>
        </w:rPr>
      </w:pPr>
    </w:p>
    <w:p w14:paraId="5E02618B" w14:textId="77777777" w:rsidR="00570659" w:rsidRDefault="00570659" w:rsidP="00FE5823">
      <w:pPr>
        <w:spacing w:after="0"/>
        <w:rPr>
          <w:rFonts w:ascii="Arial" w:hAnsi="Arial" w:cs="Arial"/>
          <w:b/>
          <w:sz w:val="20"/>
          <w:szCs w:val="20"/>
        </w:rPr>
      </w:pPr>
    </w:p>
    <w:p w14:paraId="5FD484CD" w14:textId="47450DA6" w:rsidR="00FE5823" w:rsidRPr="00FE5823" w:rsidRDefault="00FE5823" w:rsidP="00FE5823">
      <w:pPr>
        <w:spacing w:after="0"/>
        <w:rPr>
          <w:rFonts w:ascii="Arial" w:hAnsi="Arial" w:cs="Arial"/>
          <w:b/>
          <w:sz w:val="20"/>
          <w:szCs w:val="20"/>
        </w:rPr>
      </w:pPr>
      <w:r>
        <w:rPr>
          <w:rFonts w:ascii="Arial" w:hAnsi="Arial" w:cs="Arial"/>
          <w:b/>
          <w:sz w:val="20"/>
          <w:szCs w:val="20"/>
        </w:rPr>
        <w:lastRenderedPageBreak/>
        <w:t>Fig 6.2</w:t>
      </w:r>
      <w:r w:rsidR="004356F8">
        <w:rPr>
          <w:rFonts w:ascii="Arial" w:hAnsi="Arial" w:cs="Arial"/>
          <w:b/>
          <w:sz w:val="20"/>
          <w:szCs w:val="20"/>
        </w:rPr>
        <w:t>b</w:t>
      </w:r>
    </w:p>
    <w:p w14:paraId="76F78EB3" w14:textId="62663777" w:rsidR="00FE5823" w:rsidRPr="00FE5823" w:rsidRDefault="004356F8" w:rsidP="00677000">
      <w:pPr>
        <w:spacing w:after="120"/>
        <w:rPr>
          <w:rFonts w:ascii="Arial" w:hAnsi="Arial" w:cs="Arial"/>
          <w:sz w:val="20"/>
          <w:szCs w:val="20"/>
        </w:rPr>
      </w:pPr>
      <w:r>
        <w:rPr>
          <w:noProof/>
        </w:rPr>
        <mc:AlternateContent>
          <mc:Choice Requires="wps">
            <w:drawing>
              <wp:anchor distT="0" distB="0" distL="114300" distR="114300" simplePos="0" relativeHeight="251697152" behindDoc="0" locked="1" layoutInCell="1" allowOverlap="1" wp14:anchorId="066AB0AB" wp14:editId="7A5E35B0">
                <wp:simplePos x="0" y="0"/>
                <wp:positionH relativeFrom="column">
                  <wp:posOffset>1657350</wp:posOffset>
                </wp:positionH>
                <wp:positionV relativeFrom="paragraph">
                  <wp:posOffset>1290320</wp:posOffset>
                </wp:positionV>
                <wp:extent cx="1005840" cy="228600"/>
                <wp:effectExtent l="38100" t="57150" r="22860" b="19050"/>
                <wp:wrapNone/>
                <wp:docPr id="159" name="Straight Arrow Connector 159"/>
                <wp:cNvGraphicFramePr/>
                <a:graphic xmlns:a="http://schemas.openxmlformats.org/drawingml/2006/main">
                  <a:graphicData uri="http://schemas.microsoft.com/office/word/2010/wordprocessingShape">
                    <wps:wsp>
                      <wps:cNvCnPr/>
                      <wps:spPr>
                        <a:xfrm flipH="1" flipV="1">
                          <a:off x="0" y="0"/>
                          <a:ext cx="1005840" cy="22860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5BCCED04" id="Straight Arrow Connector 159" o:spid="_x0000_s1026" type="#_x0000_t32" style="position:absolute;margin-left:130.5pt;margin-top:101.6pt;width:79.2pt;height:18pt;flip:x y;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" strokecolor="red" strokeweight="1pt">
                <v:stroke endarrow="block" joinstyle="miter"/>
                <w10:anchorlock/>
              </v:shape>
            </w:pict>
          </mc:Fallback>
        </mc:AlternateContent>
      </w:r>
      <w:r w:rsidR="00FE5823">
        <w:rPr>
          <w:noProof/>
        </w:rPr>
        <w:drawing>
          <wp:inline distT="0" distB="0" distL="0" distR="0" wp14:anchorId="737AF9A4" wp14:editId="4FC80CAD">
            <wp:extent cx="5943600" cy="1644650"/>
            <wp:effectExtent l="19050" t="19050" r="19050" b="1270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43600" cy="1644650"/>
                    </a:xfrm>
                    <a:prstGeom prst="rect">
                      <a:avLst/>
                    </a:prstGeom>
                    <a:ln w="3175">
                      <a:solidFill>
                        <a:schemeClr val="tx1"/>
                      </a:solidFill>
                    </a:ln>
                  </pic:spPr>
                </pic:pic>
              </a:graphicData>
            </a:graphic>
          </wp:inline>
        </w:drawing>
      </w:r>
    </w:p>
    <w:p w14:paraId="7AE708C6" w14:textId="44A17474" w:rsidR="004356F8" w:rsidRDefault="006644B2" w:rsidP="00677000">
      <w:pPr>
        <w:pStyle w:val="ListParagraph"/>
        <w:numPr>
          <w:ilvl w:val="2"/>
          <w:numId w:val="5"/>
        </w:numPr>
        <w:rPr>
          <w:rFonts w:ascii="Arial" w:hAnsi="Arial" w:cs="Arial"/>
          <w:sz w:val="20"/>
          <w:szCs w:val="20"/>
        </w:rPr>
      </w:pPr>
      <w:r>
        <w:rPr>
          <w:rFonts w:ascii="Arial" w:hAnsi="Arial" w:cs="Arial"/>
          <w:sz w:val="20"/>
          <w:szCs w:val="20"/>
        </w:rPr>
        <w:t>The</w:t>
      </w:r>
      <w:r w:rsidR="004356F8">
        <w:rPr>
          <w:rFonts w:ascii="Arial" w:hAnsi="Arial" w:cs="Arial"/>
          <w:sz w:val="20"/>
          <w:szCs w:val="20"/>
        </w:rPr>
        <w:t xml:space="preserve"> issue for the Request for Testing Specifications opens (Fig 6.2c).</w:t>
      </w:r>
    </w:p>
    <w:p w14:paraId="7533DE56" w14:textId="502CB133" w:rsidR="005667F2" w:rsidRPr="00677000" w:rsidRDefault="005667F2" w:rsidP="00677000">
      <w:pPr>
        <w:pStyle w:val="ListParagraph"/>
        <w:spacing w:after="120"/>
        <w:contextualSpacing w:val="0"/>
        <w:rPr>
          <w:rFonts w:ascii="Arial" w:hAnsi="Arial" w:cs="Arial"/>
          <w:sz w:val="20"/>
          <w:szCs w:val="20"/>
        </w:rPr>
      </w:pPr>
      <w:r w:rsidRPr="005667F2">
        <w:rPr>
          <w:rFonts w:ascii="Arial" w:hAnsi="Arial" w:cs="Arial"/>
          <w:b/>
          <w:sz w:val="20"/>
          <w:szCs w:val="20"/>
        </w:rPr>
        <w:t xml:space="preserve">NOTE: </w:t>
      </w:r>
      <w:r w:rsidRPr="005667F2">
        <w:rPr>
          <w:rFonts w:ascii="Arial" w:hAnsi="Arial" w:cs="Arial"/>
          <w:sz w:val="20"/>
          <w:szCs w:val="20"/>
        </w:rPr>
        <w:t>These fields will look blank until the Provide/Review Testing Specifications button has been clicked.</w:t>
      </w:r>
    </w:p>
    <w:p w14:paraId="122A6E41" w14:textId="3F29668E" w:rsidR="00FE5823" w:rsidRDefault="00FE5823" w:rsidP="00677000">
      <w:pPr>
        <w:pStyle w:val="ListParagraph"/>
        <w:numPr>
          <w:ilvl w:val="2"/>
          <w:numId w:val="5"/>
        </w:numPr>
        <w:spacing w:after="120"/>
        <w:rPr>
          <w:rFonts w:ascii="Arial" w:hAnsi="Arial" w:cs="Arial"/>
          <w:sz w:val="20"/>
          <w:szCs w:val="20"/>
        </w:rPr>
      </w:pPr>
      <w:r>
        <w:rPr>
          <w:rFonts w:ascii="Arial" w:hAnsi="Arial" w:cs="Arial"/>
          <w:sz w:val="20"/>
          <w:szCs w:val="20"/>
        </w:rPr>
        <w:t>Click the Provide/Review Testing Specifications button</w:t>
      </w:r>
      <w:r w:rsidR="004356F8">
        <w:rPr>
          <w:rFonts w:ascii="Arial" w:hAnsi="Arial" w:cs="Arial"/>
          <w:sz w:val="20"/>
          <w:szCs w:val="20"/>
        </w:rPr>
        <w:t xml:space="preserve"> (Fig 6.2c)</w:t>
      </w:r>
      <w:r>
        <w:rPr>
          <w:rFonts w:ascii="Arial" w:hAnsi="Arial" w:cs="Arial"/>
          <w:sz w:val="20"/>
          <w:szCs w:val="20"/>
        </w:rPr>
        <w:t>.</w:t>
      </w:r>
    </w:p>
    <w:p w14:paraId="00D46598" w14:textId="325039D7" w:rsidR="00FE5823" w:rsidRPr="00FE5823" w:rsidRDefault="00FE5823" w:rsidP="00FE5823">
      <w:pPr>
        <w:spacing w:after="0"/>
        <w:rPr>
          <w:rFonts w:ascii="Arial" w:hAnsi="Arial" w:cs="Arial"/>
          <w:b/>
          <w:sz w:val="20"/>
          <w:szCs w:val="20"/>
        </w:rPr>
      </w:pPr>
      <w:r>
        <w:rPr>
          <w:rFonts w:ascii="Arial" w:hAnsi="Arial" w:cs="Arial"/>
          <w:b/>
          <w:sz w:val="20"/>
          <w:szCs w:val="20"/>
        </w:rPr>
        <w:t>Fig 6.2</w:t>
      </w:r>
      <w:r w:rsidR="004356F8">
        <w:rPr>
          <w:rFonts w:ascii="Arial" w:hAnsi="Arial" w:cs="Arial"/>
          <w:b/>
          <w:sz w:val="20"/>
          <w:szCs w:val="20"/>
        </w:rPr>
        <w:t>c</w:t>
      </w:r>
    </w:p>
    <w:p w14:paraId="6F4A319C" w14:textId="6AF6D3F8" w:rsidR="00FE5823" w:rsidRPr="00FE5823" w:rsidRDefault="004356F8" w:rsidP="00677000">
      <w:pPr>
        <w:spacing w:after="120"/>
        <w:rPr>
          <w:rFonts w:ascii="Arial" w:hAnsi="Arial" w:cs="Arial"/>
          <w:sz w:val="20"/>
          <w:szCs w:val="20"/>
        </w:rPr>
      </w:pPr>
      <w:r>
        <w:rPr>
          <w:noProof/>
        </w:rPr>
        <mc:AlternateContent>
          <mc:Choice Requires="wps">
            <w:drawing>
              <wp:anchor distT="0" distB="0" distL="114300" distR="114300" simplePos="0" relativeHeight="251698176" behindDoc="0" locked="1" layoutInCell="1" allowOverlap="1" wp14:anchorId="1A2EBDD1" wp14:editId="4E8301E0">
                <wp:simplePos x="0" y="0"/>
                <wp:positionH relativeFrom="column">
                  <wp:posOffset>1199515</wp:posOffset>
                </wp:positionH>
                <wp:positionV relativeFrom="paragraph">
                  <wp:posOffset>500380</wp:posOffset>
                </wp:positionV>
                <wp:extent cx="830580" cy="471170"/>
                <wp:effectExtent l="38100" t="38100" r="26670" b="24130"/>
                <wp:wrapNone/>
                <wp:docPr id="160" name="Straight Arrow Connector 160"/>
                <wp:cNvGraphicFramePr/>
                <a:graphic xmlns:a="http://schemas.openxmlformats.org/drawingml/2006/main">
                  <a:graphicData uri="http://schemas.microsoft.com/office/word/2010/wordprocessingShape">
                    <wps:wsp>
                      <wps:cNvCnPr/>
                      <wps:spPr>
                        <a:xfrm flipH="1" flipV="1">
                          <a:off x="0" y="0"/>
                          <a:ext cx="830580" cy="47117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7CA72E" id="Straight Arrow Connector 160" o:spid="_x0000_s1026" type="#_x0000_t32" style="position:absolute;margin-left:94.45pt;margin-top:39.4pt;width:65.4pt;height:37.1pt;flip:x 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" strokecolor="red" strokeweight="1pt">
                <v:stroke endarrow="block" joinstyle="miter"/>
                <w10:anchorlock/>
              </v:shape>
            </w:pict>
          </mc:Fallback>
        </mc:AlternateContent>
      </w:r>
      <w:r w:rsidR="00FE5823">
        <w:rPr>
          <w:noProof/>
        </w:rPr>
        <w:drawing>
          <wp:inline distT="0" distB="0" distL="0" distR="0" wp14:anchorId="489B2BAE" wp14:editId="2FD4B809">
            <wp:extent cx="5943600" cy="2133600"/>
            <wp:effectExtent l="19050" t="19050" r="19050" b="1905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943600" cy="2133600"/>
                    </a:xfrm>
                    <a:prstGeom prst="rect">
                      <a:avLst/>
                    </a:prstGeom>
                    <a:ln w="3175">
                      <a:solidFill>
                        <a:schemeClr val="tx1"/>
                      </a:solidFill>
                    </a:ln>
                  </pic:spPr>
                </pic:pic>
              </a:graphicData>
            </a:graphic>
          </wp:inline>
        </w:drawing>
      </w:r>
    </w:p>
    <w:p w14:paraId="0C5E3320" w14:textId="22A8C0EC" w:rsidR="00FE5823" w:rsidRDefault="00FE5823" w:rsidP="00677000">
      <w:pPr>
        <w:pStyle w:val="ListParagraph"/>
        <w:numPr>
          <w:ilvl w:val="2"/>
          <w:numId w:val="5"/>
        </w:numPr>
        <w:spacing w:after="120"/>
        <w:rPr>
          <w:rFonts w:ascii="Arial" w:hAnsi="Arial" w:cs="Arial"/>
          <w:sz w:val="20"/>
          <w:szCs w:val="20"/>
        </w:rPr>
      </w:pPr>
      <w:r>
        <w:rPr>
          <w:rFonts w:ascii="Arial" w:hAnsi="Arial" w:cs="Arial"/>
          <w:sz w:val="20"/>
          <w:szCs w:val="20"/>
        </w:rPr>
        <w:t>Review and/or update the Testing Specifications</w:t>
      </w:r>
      <w:r w:rsidR="00B96C07">
        <w:rPr>
          <w:rFonts w:ascii="Arial" w:hAnsi="Arial" w:cs="Arial"/>
          <w:sz w:val="20"/>
          <w:szCs w:val="20"/>
        </w:rPr>
        <w:t xml:space="preserve"> (Fig 6.2d)</w:t>
      </w:r>
      <w:r>
        <w:rPr>
          <w:rFonts w:ascii="Arial" w:hAnsi="Arial" w:cs="Arial"/>
          <w:sz w:val="20"/>
          <w:szCs w:val="20"/>
        </w:rPr>
        <w:t>.</w:t>
      </w:r>
    </w:p>
    <w:p w14:paraId="14DBFE9C" w14:textId="77777777" w:rsidR="00FE5823" w:rsidRPr="00FE5823" w:rsidRDefault="00FE5823" w:rsidP="00677000">
      <w:pPr>
        <w:spacing w:after="120"/>
        <w:ind w:left="720"/>
        <w:rPr>
          <w:rFonts w:ascii="Arial" w:hAnsi="Arial" w:cs="Arial"/>
          <w:sz w:val="20"/>
          <w:szCs w:val="20"/>
        </w:rPr>
      </w:pPr>
      <w:r w:rsidRPr="00FE5823">
        <w:rPr>
          <w:rFonts w:ascii="Arial" w:hAnsi="Arial" w:cs="Arial"/>
          <w:b/>
          <w:sz w:val="20"/>
          <w:szCs w:val="20"/>
        </w:rPr>
        <w:t>NOTE</w:t>
      </w:r>
      <w:r w:rsidRPr="00FE5823">
        <w:rPr>
          <w:rFonts w:ascii="Arial" w:hAnsi="Arial" w:cs="Arial"/>
          <w:sz w:val="20"/>
          <w:szCs w:val="20"/>
        </w:rPr>
        <w:t>: This is where the Testing Distribution List email address can be added.</w:t>
      </w:r>
    </w:p>
    <w:p w14:paraId="7B7F4395" w14:textId="4AC7C84B" w:rsidR="00E74762" w:rsidRPr="00677000" w:rsidRDefault="003139FC" w:rsidP="00677000">
      <w:pPr>
        <w:pStyle w:val="ListParagraph"/>
        <w:numPr>
          <w:ilvl w:val="2"/>
          <w:numId w:val="5"/>
        </w:numPr>
        <w:spacing w:after="120"/>
        <w:rPr>
          <w:rFonts w:ascii="Arial" w:hAnsi="Arial" w:cs="Arial"/>
          <w:b/>
          <w:sz w:val="20"/>
          <w:szCs w:val="20"/>
        </w:rPr>
      </w:pPr>
      <w:r>
        <w:rPr>
          <w:rFonts w:ascii="Arial" w:hAnsi="Arial" w:cs="Arial"/>
          <w:sz w:val="20"/>
          <w:szCs w:val="20"/>
        </w:rPr>
        <w:t>Click OK</w:t>
      </w:r>
      <w:r w:rsidR="00B96C07">
        <w:rPr>
          <w:rFonts w:ascii="Arial" w:hAnsi="Arial" w:cs="Arial"/>
          <w:sz w:val="20"/>
          <w:szCs w:val="20"/>
        </w:rPr>
        <w:t xml:space="preserve"> (Fig 6.2d).</w:t>
      </w:r>
    </w:p>
    <w:p w14:paraId="1C650650" w14:textId="77777777" w:rsidR="00570659" w:rsidRDefault="00570659" w:rsidP="003139FC">
      <w:pPr>
        <w:spacing w:after="0"/>
        <w:rPr>
          <w:rFonts w:ascii="Arial" w:hAnsi="Arial" w:cs="Arial"/>
          <w:b/>
          <w:sz w:val="20"/>
          <w:szCs w:val="20"/>
        </w:rPr>
      </w:pPr>
    </w:p>
    <w:p w14:paraId="6AAFE55B" w14:textId="77777777" w:rsidR="00570659" w:rsidRDefault="00570659" w:rsidP="003139FC">
      <w:pPr>
        <w:spacing w:after="0"/>
        <w:rPr>
          <w:rFonts w:ascii="Arial" w:hAnsi="Arial" w:cs="Arial"/>
          <w:b/>
          <w:sz w:val="20"/>
          <w:szCs w:val="20"/>
        </w:rPr>
      </w:pPr>
    </w:p>
    <w:p w14:paraId="78FEBA08" w14:textId="77777777" w:rsidR="00570659" w:rsidRDefault="00570659" w:rsidP="003139FC">
      <w:pPr>
        <w:spacing w:after="0"/>
        <w:rPr>
          <w:rFonts w:ascii="Arial" w:hAnsi="Arial" w:cs="Arial"/>
          <w:b/>
          <w:sz w:val="20"/>
          <w:szCs w:val="20"/>
        </w:rPr>
      </w:pPr>
    </w:p>
    <w:p w14:paraId="5F33CD46" w14:textId="77777777" w:rsidR="00570659" w:rsidRDefault="00570659" w:rsidP="003139FC">
      <w:pPr>
        <w:spacing w:after="0"/>
        <w:rPr>
          <w:rFonts w:ascii="Arial" w:hAnsi="Arial" w:cs="Arial"/>
          <w:b/>
          <w:sz w:val="20"/>
          <w:szCs w:val="20"/>
        </w:rPr>
      </w:pPr>
    </w:p>
    <w:p w14:paraId="6156E6BF" w14:textId="77777777" w:rsidR="00570659" w:rsidRDefault="00570659" w:rsidP="003139FC">
      <w:pPr>
        <w:spacing w:after="0"/>
        <w:rPr>
          <w:rFonts w:ascii="Arial" w:hAnsi="Arial" w:cs="Arial"/>
          <w:b/>
          <w:sz w:val="20"/>
          <w:szCs w:val="20"/>
        </w:rPr>
      </w:pPr>
    </w:p>
    <w:p w14:paraId="5DDF11F0" w14:textId="77777777" w:rsidR="00570659" w:rsidRDefault="00570659" w:rsidP="003139FC">
      <w:pPr>
        <w:spacing w:after="0"/>
        <w:rPr>
          <w:rFonts w:ascii="Arial" w:hAnsi="Arial" w:cs="Arial"/>
          <w:b/>
          <w:sz w:val="20"/>
          <w:szCs w:val="20"/>
        </w:rPr>
      </w:pPr>
    </w:p>
    <w:p w14:paraId="51C01B3F" w14:textId="77777777" w:rsidR="00570659" w:rsidRDefault="00570659" w:rsidP="003139FC">
      <w:pPr>
        <w:spacing w:after="0"/>
        <w:rPr>
          <w:rFonts w:ascii="Arial" w:hAnsi="Arial" w:cs="Arial"/>
          <w:b/>
          <w:sz w:val="20"/>
          <w:szCs w:val="20"/>
        </w:rPr>
      </w:pPr>
    </w:p>
    <w:p w14:paraId="51E231C7" w14:textId="77777777" w:rsidR="00570659" w:rsidRDefault="00570659" w:rsidP="003139FC">
      <w:pPr>
        <w:spacing w:after="0"/>
        <w:rPr>
          <w:rFonts w:ascii="Arial" w:hAnsi="Arial" w:cs="Arial"/>
          <w:b/>
          <w:sz w:val="20"/>
          <w:szCs w:val="20"/>
        </w:rPr>
      </w:pPr>
    </w:p>
    <w:p w14:paraId="6D9C7CBA" w14:textId="77777777" w:rsidR="00570659" w:rsidRDefault="00570659" w:rsidP="003139FC">
      <w:pPr>
        <w:spacing w:after="0"/>
        <w:rPr>
          <w:rFonts w:ascii="Arial" w:hAnsi="Arial" w:cs="Arial"/>
          <w:b/>
          <w:sz w:val="20"/>
          <w:szCs w:val="20"/>
        </w:rPr>
      </w:pPr>
    </w:p>
    <w:p w14:paraId="2769D8D1" w14:textId="77777777" w:rsidR="00570659" w:rsidRDefault="00570659" w:rsidP="003139FC">
      <w:pPr>
        <w:spacing w:after="0"/>
        <w:rPr>
          <w:rFonts w:ascii="Arial" w:hAnsi="Arial" w:cs="Arial"/>
          <w:b/>
          <w:sz w:val="20"/>
          <w:szCs w:val="20"/>
        </w:rPr>
      </w:pPr>
    </w:p>
    <w:p w14:paraId="22AF9D79" w14:textId="77777777" w:rsidR="00570659" w:rsidRDefault="00570659" w:rsidP="003139FC">
      <w:pPr>
        <w:spacing w:after="0"/>
        <w:rPr>
          <w:rFonts w:ascii="Arial" w:hAnsi="Arial" w:cs="Arial"/>
          <w:b/>
          <w:sz w:val="20"/>
          <w:szCs w:val="20"/>
        </w:rPr>
      </w:pPr>
    </w:p>
    <w:p w14:paraId="4638F2BD" w14:textId="77777777" w:rsidR="00570659" w:rsidRDefault="00570659" w:rsidP="003139FC">
      <w:pPr>
        <w:spacing w:after="0"/>
        <w:rPr>
          <w:rFonts w:ascii="Arial" w:hAnsi="Arial" w:cs="Arial"/>
          <w:b/>
          <w:sz w:val="20"/>
          <w:szCs w:val="20"/>
        </w:rPr>
      </w:pPr>
    </w:p>
    <w:p w14:paraId="22FB2C39" w14:textId="6D5BC141" w:rsidR="003139FC" w:rsidRPr="003139FC" w:rsidRDefault="003139FC" w:rsidP="003139FC">
      <w:pPr>
        <w:spacing w:after="0"/>
        <w:rPr>
          <w:rFonts w:ascii="Arial" w:hAnsi="Arial" w:cs="Arial"/>
          <w:b/>
          <w:sz w:val="20"/>
          <w:szCs w:val="20"/>
        </w:rPr>
      </w:pPr>
      <w:r>
        <w:rPr>
          <w:rFonts w:ascii="Arial" w:hAnsi="Arial" w:cs="Arial"/>
          <w:b/>
          <w:sz w:val="20"/>
          <w:szCs w:val="20"/>
        </w:rPr>
        <w:lastRenderedPageBreak/>
        <w:t>Fig 6.2</w:t>
      </w:r>
      <w:r w:rsidR="004356F8">
        <w:rPr>
          <w:rFonts w:ascii="Arial" w:hAnsi="Arial" w:cs="Arial"/>
          <w:b/>
          <w:sz w:val="20"/>
          <w:szCs w:val="20"/>
        </w:rPr>
        <w:t>d</w:t>
      </w:r>
    </w:p>
    <w:p w14:paraId="18DC55D6" w14:textId="752ABC36" w:rsidR="003139FC" w:rsidRPr="003139FC" w:rsidRDefault="00B96C07" w:rsidP="00677000">
      <w:pPr>
        <w:spacing w:after="120"/>
        <w:rPr>
          <w:rFonts w:ascii="Arial" w:hAnsi="Arial" w:cs="Arial"/>
          <w:sz w:val="20"/>
          <w:szCs w:val="20"/>
        </w:rPr>
      </w:pPr>
      <w:r>
        <w:rPr>
          <w:noProof/>
        </w:rPr>
        <mc:AlternateContent>
          <mc:Choice Requires="wps">
            <w:drawing>
              <wp:anchor distT="0" distB="0" distL="114300" distR="114300" simplePos="0" relativeHeight="251699200" behindDoc="0" locked="1" layoutInCell="1" allowOverlap="1" wp14:anchorId="03835450" wp14:editId="2F697FBC">
                <wp:simplePos x="0" y="0"/>
                <wp:positionH relativeFrom="column">
                  <wp:posOffset>171450</wp:posOffset>
                </wp:positionH>
                <wp:positionV relativeFrom="paragraph">
                  <wp:posOffset>518795</wp:posOffset>
                </wp:positionV>
                <wp:extent cx="1106424" cy="347472"/>
                <wp:effectExtent l="38100" t="38100" r="17780" b="33655"/>
                <wp:wrapNone/>
                <wp:docPr id="161" name="Straight Arrow Connector 161"/>
                <wp:cNvGraphicFramePr/>
                <a:graphic xmlns:a="http://schemas.openxmlformats.org/drawingml/2006/main">
                  <a:graphicData uri="http://schemas.microsoft.com/office/word/2010/wordprocessingShape">
                    <wps:wsp>
                      <wps:cNvCnPr/>
                      <wps:spPr>
                        <a:xfrm flipH="1" flipV="1">
                          <a:off x="0" y="0"/>
                          <a:ext cx="1106424" cy="34747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7D4682" id="Straight Arrow Connector 161" o:spid="_x0000_s1026" type="#_x0000_t32" style="position:absolute;margin-left:13.5pt;margin-top:40.85pt;width:87.1pt;height:27.35pt;flip:x 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" strokecolor="red" strokeweight="1pt">
                <v:stroke endarrow="block" joinstyle="miter"/>
                <w10:anchorlock/>
              </v:shape>
            </w:pict>
          </mc:Fallback>
        </mc:AlternateContent>
      </w:r>
      <w:r w:rsidR="003139FC">
        <w:rPr>
          <w:noProof/>
        </w:rPr>
        <w:drawing>
          <wp:inline distT="0" distB="0" distL="0" distR="0" wp14:anchorId="62905BF0" wp14:editId="5724015E">
            <wp:extent cx="5943600" cy="2717800"/>
            <wp:effectExtent l="19050" t="19050" r="19050" b="2540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943600" cy="2717800"/>
                    </a:xfrm>
                    <a:prstGeom prst="rect">
                      <a:avLst/>
                    </a:prstGeom>
                    <a:ln w="3175">
                      <a:solidFill>
                        <a:schemeClr val="tx1"/>
                      </a:solidFill>
                    </a:ln>
                  </pic:spPr>
                </pic:pic>
              </a:graphicData>
            </a:graphic>
          </wp:inline>
        </w:drawing>
      </w:r>
    </w:p>
    <w:p w14:paraId="78DCA9FB" w14:textId="5C2EAE8F" w:rsidR="009E0673" w:rsidRDefault="00133720" w:rsidP="00135379">
      <w:pPr>
        <w:pStyle w:val="ListParagraph"/>
        <w:numPr>
          <w:ilvl w:val="2"/>
          <w:numId w:val="5"/>
        </w:numPr>
        <w:spacing w:after="120"/>
      </w:pPr>
      <w:r>
        <w:rPr>
          <w:rFonts w:ascii="Arial" w:hAnsi="Arial" w:cs="Arial"/>
          <w:sz w:val="20"/>
          <w:szCs w:val="20"/>
        </w:rPr>
        <w:t>The flow then transitions to the request to attach the Test Bed</w:t>
      </w:r>
      <w:r w:rsidR="004356F8">
        <w:rPr>
          <w:rFonts w:ascii="Arial" w:hAnsi="Arial" w:cs="Arial"/>
          <w:sz w:val="20"/>
          <w:szCs w:val="20"/>
        </w:rPr>
        <w:t xml:space="preserve"> (Fig 6.2e)</w:t>
      </w:r>
      <w:r>
        <w:rPr>
          <w:rFonts w:ascii="Arial" w:hAnsi="Arial" w:cs="Arial"/>
          <w:sz w:val="20"/>
          <w:szCs w:val="20"/>
        </w:rPr>
        <w:t>. Continue to section 6.3 Test Bed Loading.</w:t>
      </w:r>
    </w:p>
    <w:p w14:paraId="3942906E" w14:textId="7411DCE9" w:rsidR="00133720" w:rsidRPr="00133720" w:rsidRDefault="00133720" w:rsidP="00133720">
      <w:pPr>
        <w:spacing w:after="0"/>
        <w:rPr>
          <w:rFonts w:ascii="Arial" w:hAnsi="Arial" w:cs="Arial"/>
          <w:b/>
          <w:sz w:val="20"/>
          <w:szCs w:val="20"/>
        </w:rPr>
      </w:pPr>
      <w:r>
        <w:rPr>
          <w:rFonts w:ascii="Arial" w:hAnsi="Arial" w:cs="Arial"/>
          <w:b/>
          <w:sz w:val="20"/>
          <w:szCs w:val="20"/>
        </w:rPr>
        <w:t>Fig 6.2</w:t>
      </w:r>
      <w:r w:rsidR="004356F8">
        <w:rPr>
          <w:rFonts w:ascii="Arial" w:hAnsi="Arial" w:cs="Arial"/>
          <w:b/>
          <w:sz w:val="20"/>
          <w:szCs w:val="20"/>
        </w:rPr>
        <w:t>e</w:t>
      </w:r>
    </w:p>
    <w:p w14:paraId="49ABB157" w14:textId="77777777" w:rsidR="00D24D91" w:rsidRPr="00133720" w:rsidRDefault="00133720" w:rsidP="00677000">
      <w:pPr>
        <w:spacing w:after="120"/>
        <w:rPr>
          <w:rFonts w:ascii="Arial" w:hAnsi="Arial" w:cs="Arial"/>
          <w:sz w:val="20"/>
          <w:szCs w:val="20"/>
        </w:rPr>
      </w:pPr>
      <w:r>
        <w:rPr>
          <w:noProof/>
        </w:rPr>
        <w:drawing>
          <wp:inline distT="0" distB="0" distL="0" distR="0" wp14:anchorId="1B5564AB" wp14:editId="3BAE09BE">
            <wp:extent cx="5943600" cy="3267075"/>
            <wp:effectExtent l="19050" t="19050" r="19050" b="2857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43600" cy="3267075"/>
                    </a:xfrm>
                    <a:prstGeom prst="rect">
                      <a:avLst/>
                    </a:prstGeom>
                    <a:ln w="3175">
                      <a:solidFill>
                        <a:schemeClr val="tx1"/>
                      </a:solidFill>
                    </a:ln>
                  </pic:spPr>
                </pic:pic>
              </a:graphicData>
            </a:graphic>
          </wp:inline>
        </w:drawing>
      </w:r>
    </w:p>
    <w:p w14:paraId="5ABF273A" w14:textId="1450D605" w:rsidR="00C37021" w:rsidRPr="00677000" w:rsidRDefault="00C37021" w:rsidP="00677000">
      <w:pPr>
        <w:pStyle w:val="Heading2"/>
        <w:numPr>
          <w:ilvl w:val="1"/>
          <w:numId w:val="5"/>
        </w:numPr>
        <w:spacing w:after="120"/>
      </w:pPr>
      <w:bookmarkStart w:id="677" w:name="_Toc183163214"/>
      <w:r w:rsidRPr="000755A7">
        <w:t xml:space="preserve">Test </w:t>
      </w:r>
      <w:r w:rsidRPr="00677000">
        <w:t xml:space="preserve">Bed </w:t>
      </w:r>
      <w:r w:rsidR="00D24D91" w:rsidRPr="00677000">
        <w:t>Loading</w:t>
      </w:r>
      <w:bookmarkEnd w:id="677"/>
    </w:p>
    <w:p w14:paraId="60FCCD5A" w14:textId="77420A16" w:rsidR="00497647" w:rsidRPr="00677000" w:rsidRDefault="00497647" w:rsidP="00677000">
      <w:pPr>
        <w:pStyle w:val="ListParagraph"/>
        <w:spacing w:after="120"/>
        <w:ind w:left="360"/>
        <w:rPr>
          <w:rFonts w:cs="Arial"/>
          <w:sz w:val="20"/>
          <w:szCs w:val="20"/>
        </w:rPr>
      </w:pPr>
      <w:r w:rsidRPr="00497647">
        <w:rPr>
          <w:rFonts w:ascii="Arial" w:hAnsi="Arial" w:cs="Arial"/>
          <w:b/>
          <w:sz w:val="20"/>
          <w:szCs w:val="20"/>
        </w:rPr>
        <w:t xml:space="preserve">NOTE: </w:t>
      </w:r>
      <w:r w:rsidRPr="00497647">
        <w:rPr>
          <w:rFonts w:ascii="Arial" w:hAnsi="Arial" w:cs="Arial"/>
          <w:sz w:val="20"/>
          <w:szCs w:val="20"/>
        </w:rPr>
        <w:t>Once ERCOT has approved the Test Bed, the only way to change information in the Test Bed is for ERCOT to manually make the change. Please be sure your Test Bed information is accurate before submitting.</w:t>
      </w:r>
    </w:p>
    <w:p w14:paraId="7250C6FE" w14:textId="77777777" w:rsidR="00901667" w:rsidRPr="00766108" w:rsidRDefault="0098043A" w:rsidP="00677000">
      <w:pPr>
        <w:pStyle w:val="ListParagraph"/>
        <w:numPr>
          <w:ilvl w:val="2"/>
          <w:numId w:val="5"/>
        </w:numPr>
        <w:rPr>
          <w:rFonts w:ascii="Arial" w:hAnsi="Arial" w:cs="Arial"/>
          <w:sz w:val="20"/>
          <w:szCs w:val="20"/>
        </w:rPr>
      </w:pPr>
      <w:r w:rsidRPr="00EE3C59">
        <w:rPr>
          <w:rFonts w:ascii="Arial" w:hAnsi="Arial" w:cs="Arial"/>
          <w:sz w:val="20"/>
          <w:szCs w:val="20"/>
        </w:rPr>
        <w:lastRenderedPageBreak/>
        <w:t xml:space="preserve">Once the </w:t>
      </w:r>
      <w:r w:rsidR="00766108">
        <w:rPr>
          <w:rFonts w:ascii="Arial" w:hAnsi="Arial" w:cs="Arial"/>
          <w:sz w:val="20"/>
          <w:szCs w:val="20"/>
        </w:rPr>
        <w:t xml:space="preserve">TDSP </w:t>
      </w:r>
      <w:r w:rsidR="00133720">
        <w:rPr>
          <w:rFonts w:ascii="Arial" w:hAnsi="Arial" w:cs="Arial"/>
          <w:sz w:val="20"/>
          <w:szCs w:val="20"/>
        </w:rPr>
        <w:t xml:space="preserve">has </w:t>
      </w:r>
      <w:r w:rsidR="00766108">
        <w:rPr>
          <w:rFonts w:ascii="Arial" w:hAnsi="Arial" w:cs="Arial"/>
          <w:sz w:val="20"/>
          <w:szCs w:val="20"/>
        </w:rPr>
        <w:t>completed</w:t>
      </w:r>
      <w:r w:rsidRPr="00EE3C59">
        <w:rPr>
          <w:rFonts w:ascii="Arial" w:hAnsi="Arial" w:cs="Arial"/>
          <w:sz w:val="20"/>
          <w:szCs w:val="20"/>
        </w:rPr>
        <w:t xml:space="preserve"> Request for Testing Specifications and Review/Update their testing </w:t>
      </w:r>
      <w:r w:rsidR="00901667" w:rsidRPr="00EE3C59">
        <w:rPr>
          <w:rFonts w:ascii="Arial" w:hAnsi="Arial" w:cs="Arial"/>
          <w:sz w:val="20"/>
          <w:szCs w:val="20"/>
        </w:rPr>
        <w:t>specifications</w:t>
      </w:r>
      <w:r w:rsidR="00766108">
        <w:rPr>
          <w:rFonts w:ascii="Arial" w:hAnsi="Arial" w:cs="Arial"/>
          <w:sz w:val="20"/>
          <w:szCs w:val="20"/>
        </w:rPr>
        <w:t>, the Test Bed loading portion of the Request for Testing Specifications opens.</w:t>
      </w:r>
    </w:p>
    <w:p w14:paraId="6E57BE56" w14:textId="79A38B9C" w:rsidR="003A67CB" w:rsidRDefault="00901667" w:rsidP="00135379">
      <w:pPr>
        <w:pStyle w:val="ListParagraph"/>
        <w:numPr>
          <w:ilvl w:val="2"/>
          <w:numId w:val="5"/>
        </w:numPr>
        <w:spacing w:after="120"/>
      </w:pPr>
      <w:r w:rsidRPr="00EE3C59">
        <w:rPr>
          <w:rFonts w:ascii="Arial" w:hAnsi="Arial" w:cs="Arial"/>
          <w:sz w:val="20"/>
          <w:szCs w:val="20"/>
        </w:rPr>
        <w:t>The following screen will appear with info for the Test Bed. Follow the on-screen instructions to download, modify, and upload you Test Bed file</w:t>
      </w:r>
      <w:r w:rsidR="00A67E82">
        <w:rPr>
          <w:rFonts w:ascii="Arial" w:hAnsi="Arial" w:cs="Arial"/>
          <w:sz w:val="20"/>
          <w:szCs w:val="20"/>
        </w:rPr>
        <w:t xml:space="preserve"> (Fig 6.3a)</w:t>
      </w:r>
      <w:r w:rsidRPr="00EE3C59">
        <w:rPr>
          <w:rFonts w:ascii="Arial" w:hAnsi="Arial" w:cs="Arial"/>
          <w:sz w:val="20"/>
          <w:szCs w:val="20"/>
        </w:rPr>
        <w:t>.</w:t>
      </w:r>
    </w:p>
    <w:p w14:paraId="2A0DB50A" w14:textId="77777777" w:rsidR="00AD7FC9" w:rsidRDefault="00766108" w:rsidP="00AD7FC9">
      <w:pPr>
        <w:spacing w:after="0"/>
        <w:rPr>
          <w:rFonts w:ascii="Arial" w:hAnsi="Arial" w:cs="Arial"/>
          <w:b/>
          <w:sz w:val="20"/>
          <w:szCs w:val="20"/>
        </w:rPr>
      </w:pPr>
      <w:r>
        <w:rPr>
          <w:rFonts w:ascii="Arial" w:hAnsi="Arial" w:cs="Arial"/>
          <w:b/>
          <w:sz w:val="20"/>
          <w:szCs w:val="20"/>
        </w:rPr>
        <w:t>Fig 6.3a</w:t>
      </w:r>
    </w:p>
    <w:p w14:paraId="6AE6FF1F" w14:textId="5A9EA875" w:rsidR="00901667" w:rsidRPr="00766108" w:rsidRDefault="00A67E82" w:rsidP="00677000">
      <w:pPr>
        <w:spacing w:after="120"/>
        <w:rPr>
          <w:rFonts w:ascii="Arial" w:hAnsi="Arial" w:cs="Arial"/>
          <w:b/>
          <w:sz w:val="20"/>
          <w:szCs w:val="20"/>
        </w:rPr>
      </w:pPr>
      <w:r>
        <w:rPr>
          <w:noProof/>
        </w:rPr>
        <mc:AlternateContent>
          <mc:Choice Requires="wps">
            <w:drawing>
              <wp:anchor distT="0" distB="0" distL="114300" distR="114300" simplePos="0" relativeHeight="251700224" behindDoc="0" locked="1" layoutInCell="1" allowOverlap="1" wp14:anchorId="13B177FC" wp14:editId="0E06F155">
                <wp:simplePos x="0" y="0"/>
                <wp:positionH relativeFrom="column">
                  <wp:posOffset>4476750</wp:posOffset>
                </wp:positionH>
                <wp:positionV relativeFrom="paragraph">
                  <wp:posOffset>1720850</wp:posOffset>
                </wp:positionV>
                <wp:extent cx="1124712" cy="365760"/>
                <wp:effectExtent l="0" t="0" r="37465" b="72390"/>
                <wp:wrapNone/>
                <wp:docPr id="162" name="Straight Arrow Connector 162"/>
                <wp:cNvGraphicFramePr/>
                <a:graphic xmlns:a="http://schemas.openxmlformats.org/drawingml/2006/main">
                  <a:graphicData uri="http://schemas.microsoft.com/office/word/2010/wordprocessingShape">
                    <wps:wsp>
                      <wps:cNvCnPr/>
                      <wps:spPr>
                        <a:xfrm>
                          <a:off x="0" y="0"/>
                          <a:ext cx="1124712" cy="36576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11DBE28" id="Straight Arrow Connector 162" o:spid="_x0000_s1026" type="#_x0000_t32" style="position:absolute;margin-left:352.5pt;margin-top:135.5pt;width:88.55pt;height:28.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" strokecolor="red" strokeweight="1pt">
                <v:stroke endarrow="block" joinstyle="miter"/>
                <w10:anchorlock/>
              </v:shape>
            </w:pict>
          </mc:Fallback>
        </mc:AlternateContent>
      </w:r>
      <w:r w:rsidR="00133720">
        <w:rPr>
          <w:noProof/>
        </w:rPr>
        <w:drawing>
          <wp:inline distT="0" distB="0" distL="0" distR="0" wp14:anchorId="46527DF8" wp14:editId="65B7649D">
            <wp:extent cx="5943600" cy="3517900"/>
            <wp:effectExtent l="19050" t="19050" r="19050" b="2540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3600" cy="3517900"/>
                    </a:xfrm>
                    <a:prstGeom prst="rect">
                      <a:avLst/>
                    </a:prstGeom>
                    <a:ln w="3175">
                      <a:solidFill>
                        <a:schemeClr val="tx1"/>
                      </a:solidFill>
                    </a:ln>
                  </pic:spPr>
                </pic:pic>
              </a:graphicData>
            </a:graphic>
          </wp:inline>
        </w:drawing>
      </w:r>
    </w:p>
    <w:p w14:paraId="3AD634D5" w14:textId="77777777" w:rsidR="00901667" w:rsidRPr="00EE3C59" w:rsidRDefault="00901667" w:rsidP="00677000">
      <w:pPr>
        <w:pStyle w:val="ListParagraph"/>
        <w:numPr>
          <w:ilvl w:val="2"/>
          <w:numId w:val="5"/>
        </w:numPr>
        <w:rPr>
          <w:rFonts w:ascii="Arial" w:hAnsi="Arial" w:cs="Arial"/>
          <w:sz w:val="20"/>
          <w:szCs w:val="20"/>
        </w:rPr>
      </w:pPr>
      <w:r w:rsidRPr="00EE3C59">
        <w:rPr>
          <w:rFonts w:ascii="Arial" w:hAnsi="Arial" w:cs="Arial"/>
          <w:sz w:val="20"/>
          <w:szCs w:val="20"/>
        </w:rPr>
        <w:t>Download your Test Bed data.</w:t>
      </w:r>
    </w:p>
    <w:p w14:paraId="7DC6FD99" w14:textId="0D0B1CDC" w:rsidR="00A7571F" w:rsidRDefault="00901667" w:rsidP="00677000">
      <w:pPr>
        <w:pStyle w:val="ListParagraph"/>
        <w:numPr>
          <w:ilvl w:val="0"/>
          <w:numId w:val="34"/>
        </w:numPr>
        <w:spacing w:after="120"/>
      </w:pPr>
      <w:r w:rsidRPr="001209AA">
        <w:rPr>
          <w:rFonts w:ascii="Arial" w:hAnsi="Arial" w:cs="Arial"/>
          <w:sz w:val="20"/>
          <w:szCs w:val="20"/>
        </w:rPr>
        <w:t>Click the Home icon in the upper right corner of the report</w:t>
      </w:r>
      <w:r w:rsidR="00A67E82">
        <w:rPr>
          <w:rFonts w:ascii="Arial" w:hAnsi="Arial" w:cs="Arial"/>
          <w:sz w:val="20"/>
          <w:szCs w:val="20"/>
        </w:rPr>
        <w:t xml:space="preserve"> (Fig 63.a)</w:t>
      </w:r>
      <w:r w:rsidRPr="001209AA">
        <w:rPr>
          <w:rFonts w:ascii="Arial" w:hAnsi="Arial" w:cs="Arial"/>
          <w:sz w:val="20"/>
          <w:szCs w:val="20"/>
        </w:rPr>
        <w:t xml:space="preserve"> to open the report in a new window</w:t>
      </w:r>
      <w:r w:rsidR="00A67E82">
        <w:rPr>
          <w:rFonts w:ascii="Arial" w:hAnsi="Arial" w:cs="Arial"/>
          <w:sz w:val="20"/>
          <w:szCs w:val="20"/>
        </w:rPr>
        <w:t xml:space="preserve"> (Fig 6.3b)</w:t>
      </w:r>
      <w:r w:rsidRPr="001209AA">
        <w:rPr>
          <w:rFonts w:ascii="Arial" w:hAnsi="Arial" w:cs="Arial"/>
          <w:sz w:val="20"/>
          <w:szCs w:val="20"/>
        </w:rPr>
        <w:t>.</w:t>
      </w:r>
    </w:p>
    <w:p w14:paraId="04B186B1" w14:textId="77777777" w:rsidR="00AD7FC9" w:rsidRPr="00AD7FC9" w:rsidRDefault="005946F7" w:rsidP="00AD7FC9">
      <w:pPr>
        <w:spacing w:after="0"/>
        <w:rPr>
          <w:rFonts w:ascii="Arial" w:hAnsi="Arial" w:cs="Arial"/>
          <w:b/>
          <w:sz w:val="20"/>
          <w:szCs w:val="20"/>
        </w:rPr>
      </w:pPr>
      <w:r>
        <w:rPr>
          <w:rFonts w:ascii="Arial" w:hAnsi="Arial" w:cs="Arial"/>
          <w:b/>
          <w:sz w:val="20"/>
          <w:szCs w:val="20"/>
        </w:rPr>
        <w:t xml:space="preserve">Fig </w:t>
      </w:r>
      <w:r w:rsidR="00766108">
        <w:rPr>
          <w:rFonts w:ascii="Arial" w:hAnsi="Arial" w:cs="Arial"/>
          <w:b/>
          <w:sz w:val="20"/>
          <w:szCs w:val="20"/>
        </w:rPr>
        <w:t>6.3b</w:t>
      </w:r>
    </w:p>
    <w:p w14:paraId="2988F544" w14:textId="77777777" w:rsidR="00202B96" w:rsidRPr="008B11EE" w:rsidRDefault="00202B96" w:rsidP="00677000">
      <w:pPr>
        <w:spacing w:after="120"/>
        <w:rPr>
          <w:rFonts w:ascii="Arial" w:hAnsi="Arial" w:cs="Arial"/>
          <w:sz w:val="20"/>
          <w:szCs w:val="20"/>
        </w:rPr>
      </w:pPr>
      <w:r w:rsidRPr="008B11EE">
        <w:rPr>
          <w:rFonts w:ascii="Arial" w:hAnsi="Arial" w:cs="Arial"/>
          <w:noProof/>
          <w:sz w:val="20"/>
          <w:szCs w:val="20"/>
        </w:rPr>
        <w:drawing>
          <wp:inline distT="0" distB="0" distL="0" distR="0" wp14:anchorId="479BCCDA" wp14:editId="78A24A1B">
            <wp:extent cx="5943600" cy="1866900"/>
            <wp:effectExtent l="19050" t="19050" r="19050" b="190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b="18547"/>
                    <a:stretch/>
                  </pic:blipFill>
                  <pic:spPr bwMode="auto">
                    <a:xfrm>
                      <a:off x="0" y="0"/>
                      <a:ext cx="5943600" cy="186690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635F7B1" w14:textId="6F9A74A0" w:rsidR="00202B96" w:rsidRPr="001209AA" w:rsidRDefault="00202B96" w:rsidP="001209AA">
      <w:pPr>
        <w:pStyle w:val="ListParagraph"/>
        <w:numPr>
          <w:ilvl w:val="0"/>
          <w:numId w:val="34"/>
        </w:numPr>
        <w:rPr>
          <w:rFonts w:ascii="Arial" w:hAnsi="Arial" w:cs="Arial"/>
          <w:sz w:val="20"/>
          <w:szCs w:val="20"/>
        </w:rPr>
      </w:pPr>
      <w:r w:rsidRPr="001209AA">
        <w:rPr>
          <w:rFonts w:ascii="Arial" w:hAnsi="Arial" w:cs="Arial"/>
          <w:sz w:val="20"/>
          <w:szCs w:val="20"/>
        </w:rPr>
        <w:t>Click Actions and select Export to Excel</w:t>
      </w:r>
      <w:r w:rsidR="00A67E82">
        <w:rPr>
          <w:rFonts w:ascii="Arial" w:hAnsi="Arial" w:cs="Arial"/>
          <w:sz w:val="20"/>
          <w:szCs w:val="20"/>
        </w:rPr>
        <w:t xml:space="preserve"> (Fig 6.3c)</w:t>
      </w:r>
      <w:r w:rsidRPr="001209AA">
        <w:rPr>
          <w:rFonts w:ascii="Arial" w:hAnsi="Arial" w:cs="Arial"/>
          <w:sz w:val="20"/>
          <w:szCs w:val="20"/>
        </w:rPr>
        <w:t>.</w:t>
      </w:r>
    </w:p>
    <w:p w14:paraId="5EEBA6CC" w14:textId="7E5ED931" w:rsidR="00E74762" w:rsidRPr="00677000" w:rsidRDefault="005A1360" w:rsidP="00677000">
      <w:pPr>
        <w:pStyle w:val="ListParagraph"/>
        <w:numPr>
          <w:ilvl w:val="0"/>
          <w:numId w:val="34"/>
        </w:numPr>
        <w:spacing w:after="120"/>
        <w:rPr>
          <w:rFonts w:ascii="Arial" w:hAnsi="Arial" w:cs="Arial"/>
          <w:b/>
          <w:sz w:val="20"/>
          <w:szCs w:val="20"/>
        </w:rPr>
      </w:pPr>
      <w:r w:rsidRPr="001209AA">
        <w:rPr>
          <w:rFonts w:ascii="Arial" w:hAnsi="Arial" w:cs="Arial"/>
          <w:sz w:val="20"/>
          <w:szCs w:val="20"/>
        </w:rPr>
        <w:t>This page opens in a new windows tab.</w:t>
      </w:r>
    </w:p>
    <w:p w14:paraId="1DE61AB1" w14:textId="77777777" w:rsidR="003A67CB" w:rsidRDefault="003A67CB" w:rsidP="00AD7FC9">
      <w:pPr>
        <w:spacing w:after="0"/>
        <w:rPr>
          <w:rFonts w:ascii="Arial" w:hAnsi="Arial" w:cs="Arial"/>
          <w:b/>
          <w:sz w:val="20"/>
          <w:szCs w:val="20"/>
        </w:rPr>
      </w:pPr>
    </w:p>
    <w:p w14:paraId="499A9EFC" w14:textId="77777777" w:rsidR="00AD7FC9" w:rsidRPr="00AD7FC9" w:rsidRDefault="005946F7" w:rsidP="00AD7FC9">
      <w:pPr>
        <w:spacing w:after="0"/>
        <w:rPr>
          <w:rFonts w:ascii="Arial" w:hAnsi="Arial" w:cs="Arial"/>
          <w:b/>
          <w:sz w:val="20"/>
          <w:szCs w:val="20"/>
        </w:rPr>
      </w:pPr>
      <w:r>
        <w:rPr>
          <w:rFonts w:ascii="Arial" w:hAnsi="Arial" w:cs="Arial"/>
          <w:b/>
          <w:sz w:val="20"/>
          <w:szCs w:val="20"/>
        </w:rPr>
        <w:lastRenderedPageBreak/>
        <w:t xml:space="preserve">Fig </w:t>
      </w:r>
      <w:r w:rsidR="00766108">
        <w:rPr>
          <w:rFonts w:ascii="Arial" w:hAnsi="Arial" w:cs="Arial"/>
          <w:b/>
          <w:sz w:val="20"/>
          <w:szCs w:val="20"/>
        </w:rPr>
        <w:t>6.3c</w:t>
      </w:r>
    </w:p>
    <w:p w14:paraId="4BD20795" w14:textId="4CE553F3" w:rsidR="005A1360" w:rsidRPr="008B11EE" w:rsidRDefault="00A67E82" w:rsidP="00677000">
      <w:pPr>
        <w:spacing w:after="12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702272" behindDoc="0" locked="1" layoutInCell="1" allowOverlap="1" wp14:anchorId="14D28053" wp14:editId="5A429724">
                <wp:simplePos x="0" y="0"/>
                <wp:positionH relativeFrom="column">
                  <wp:posOffset>4457700</wp:posOffset>
                </wp:positionH>
                <wp:positionV relativeFrom="paragraph">
                  <wp:posOffset>120650</wp:posOffset>
                </wp:positionV>
                <wp:extent cx="1005840" cy="182880"/>
                <wp:effectExtent l="0" t="0" r="80010" b="83820"/>
                <wp:wrapNone/>
                <wp:docPr id="164" name="Straight Arrow Connector 164"/>
                <wp:cNvGraphicFramePr/>
                <a:graphic xmlns:a="http://schemas.openxmlformats.org/drawingml/2006/main">
                  <a:graphicData uri="http://schemas.microsoft.com/office/word/2010/wordprocessingShape">
                    <wps:wsp>
                      <wps:cNvCnPr/>
                      <wps:spPr>
                        <a:xfrm>
                          <a:off x="0" y="0"/>
                          <a:ext cx="1005840" cy="18288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170832" id="Straight Arrow Connector 164" o:spid="_x0000_s1026" type="#_x0000_t32" style="position:absolute;margin-left:351pt;margin-top:9.5pt;width:79.2pt;height:14.4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" strokecolor="red" strokeweight="1pt">
                <v:stroke endarrow="block" joinstyle="miter"/>
                <w10:anchorlock/>
              </v:shape>
            </w:pict>
          </mc:Fallback>
        </mc:AlternateContent>
      </w:r>
      <w:r>
        <w:rPr>
          <w:rFonts w:ascii="Arial" w:hAnsi="Arial" w:cs="Arial"/>
          <w:noProof/>
          <w:sz w:val="20"/>
          <w:szCs w:val="20"/>
        </w:rPr>
        <mc:AlternateContent>
          <mc:Choice Requires="wps">
            <w:drawing>
              <wp:anchor distT="0" distB="0" distL="114300" distR="114300" simplePos="0" relativeHeight="251701248" behindDoc="0" locked="1" layoutInCell="1" allowOverlap="1" wp14:anchorId="44B8E54B" wp14:editId="7158DC7C">
                <wp:simplePos x="0" y="0"/>
                <wp:positionH relativeFrom="column">
                  <wp:posOffset>4200526</wp:posOffset>
                </wp:positionH>
                <wp:positionV relativeFrom="paragraph">
                  <wp:posOffset>1073150</wp:posOffset>
                </wp:positionV>
                <wp:extent cx="822960" cy="182880"/>
                <wp:effectExtent l="0" t="0" r="72390" b="83820"/>
                <wp:wrapNone/>
                <wp:docPr id="163" name="Straight Arrow Connector 163"/>
                <wp:cNvGraphicFramePr/>
                <a:graphic xmlns:a="http://schemas.openxmlformats.org/drawingml/2006/main">
                  <a:graphicData uri="http://schemas.microsoft.com/office/word/2010/wordprocessingShape">
                    <wps:wsp>
                      <wps:cNvCnPr/>
                      <wps:spPr>
                        <a:xfrm>
                          <a:off x="0" y="0"/>
                          <a:ext cx="822960" cy="18288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A8617E" id="Straight Arrow Connector 163" o:spid="_x0000_s1026" type="#_x0000_t32" style="position:absolute;margin-left:330.75pt;margin-top:84.5pt;width:64.8pt;height:14.4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" strokecolor="red" strokeweight="1pt">
                <v:stroke endarrow="block" joinstyle="miter"/>
                <w10:anchorlock/>
              </v:shape>
            </w:pict>
          </mc:Fallback>
        </mc:AlternateContent>
      </w:r>
      <w:r w:rsidR="00202B96" w:rsidRPr="008B11EE">
        <w:rPr>
          <w:rFonts w:ascii="Arial" w:hAnsi="Arial" w:cs="Arial"/>
          <w:noProof/>
          <w:sz w:val="20"/>
          <w:szCs w:val="20"/>
        </w:rPr>
        <w:drawing>
          <wp:inline distT="0" distB="0" distL="0" distR="0" wp14:anchorId="2EC34DC3" wp14:editId="158B04DD">
            <wp:extent cx="5943600" cy="1843405"/>
            <wp:effectExtent l="19050" t="19050" r="19050" b="2349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3600" cy="1843405"/>
                    </a:xfrm>
                    <a:prstGeom prst="rect">
                      <a:avLst/>
                    </a:prstGeom>
                    <a:ln w="3175">
                      <a:solidFill>
                        <a:schemeClr val="tx1"/>
                      </a:solidFill>
                    </a:ln>
                  </pic:spPr>
                </pic:pic>
              </a:graphicData>
            </a:graphic>
          </wp:inline>
        </w:drawing>
      </w:r>
    </w:p>
    <w:p w14:paraId="43A413BA" w14:textId="068E6534" w:rsidR="00CC04DE" w:rsidRDefault="00202B96" w:rsidP="00677000">
      <w:pPr>
        <w:pStyle w:val="ListParagraph"/>
        <w:numPr>
          <w:ilvl w:val="0"/>
          <w:numId w:val="34"/>
        </w:numPr>
        <w:spacing w:after="120"/>
      </w:pPr>
      <w:r w:rsidRPr="001209AA">
        <w:rPr>
          <w:rFonts w:ascii="Arial" w:hAnsi="Arial" w:cs="Arial"/>
          <w:sz w:val="20"/>
          <w:szCs w:val="20"/>
        </w:rPr>
        <w:t xml:space="preserve">Choose </w:t>
      </w:r>
      <w:r w:rsidR="00D24D91" w:rsidRPr="001209AA">
        <w:rPr>
          <w:rFonts w:ascii="Arial" w:hAnsi="Arial" w:cs="Arial"/>
          <w:sz w:val="20"/>
          <w:szCs w:val="20"/>
        </w:rPr>
        <w:t xml:space="preserve">the </w:t>
      </w:r>
      <w:r w:rsidRPr="001209AA">
        <w:rPr>
          <w:rFonts w:ascii="Arial" w:hAnsi="Arial" w:cs="Arial"/>
          <w:sz w:val="20"/>
          <w:szCs w:val="20"/>
        </w:rPr>
        <w:t>Save as</w:t>
      </w:r>
      <w:r w:rsidR="00D24D91" w:rsidRPr="001209AA">
        <w:rPr>
          <w:rFonts w:ascii="Arial" w:hAnsi="Arial" w:cs="Arial"/>
          <w:sz w:val="20"/>
          <w:szCs w:val="20"/>
        </w:rPr>
        <w:t xml:space="preserve"> option</w:t>
      </w:r>
      <w:r w:rsidRPr="001209AA">
        <w:rPr>
          <w:rFonts w:ascii="Arial" w:hAnsi="Arial" w:cs="Arial"/>
          <w:sz w:val="20"/>
          <w:szCs w:val="20"/>
        </w:rPr>
        <w:t xml:space="preserve"> to save to a place you can retrieve it from</w:t>
      </w:r>
      <w:r w:rsidR="00A67E82">
        <w:rPr>
          <w:rFonts w:ascii="Arial" w:hAnsi="Arial" w:cs="Arial"/>
          <w:sz w:val="20"/>
          <w:szCs w:val="20"/>
        </w:rPr>
        <w:t xml:space="preserve"> (Fig 6.3d)</w:t>
      </w:r>
      <w:r w:rsidRPr="001209AA">
        <w:rPr>
          <w:rFonts w:ascii="Arial" w:hAnsi="Arial" w:cs="Arial"/>
          <w:sz w:val="20"/>
          <w:szCs w:val="20"/>
        </w:rPr>
        <w:t>.</w:t>
      </w:r>
    </w:p>
    <w:p w14:paraId="2DED80F2" w14:textId="77777777" w:rsidR="00AD7FC9" w:rsidRPr="00AD7FC9" w:rsidRDefault="005946F7" w:rsidP="00AD7FC9">
      <w:pPr>
        <w:spacing w:after="0"/>
        <w:rPr>
          <w:rFonts w:ascii="Arial" w:hAnsi="Arial" w:cs="Arial"/>
          <w:b/>
          <w:sz w:val="20"/>
          <w:szCs w:val="20"/>
        </w:rPr>
      </w:pPr>
      <w:r>
        <w:rPr>
          <w:rFonts w:ascii="Arial" w:hAnsi="Arial" w:cs="Arial"/>
          <w:b/>
          <w:sz w:val="20"/>
          <w:szCs w:val="20"/>
        </w:rPr>
        <w:t xml:space="preserve">Fig </w:t>
      </w:r>
      <w:r w:rsidR="00766108">
        <w:rPr>
          <w:rFonts w:ascii="Arial" w:hAnsi="Arial" w:cs="Arial"/>
          <w:b/>
          <w:sz w:val="20"/>
          <w:szCs w:val="20"/>
        </w:rPr>
        <w:t>6.3d</w:t>
      </w:r>
    </w:p>
    <w:p w14:paraId="0B789823" w14:textId="77A2906E" w:rsidR="00202B96" w:rsidRPr="008B11EE" w:rsidRDefault="00A67E82" w:rsidP="00677000">
      <w:pPr>
        <w:spacing w:after="12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703296" behindDoc="0" locked="1" layoutInCell="1" allowOverlap="1" wp14:anchorId="328BCAAA" wp14:editId="6818E179">
                <wp:simplePos x="0" y="0"/>
                <wp:positionH relativeFrom="column">
                  <wp:posOffset>1028700</wp:posOffset>
                </wp:positionH>
                <wp:positionV relativeFrom="paragraph">
                  <wp:posOffset>1838960</wp:posOffset>
                </wp:positionV>
                <wp:extent cx="1508760" cy="402336"/>
                <wp:effectExtent l="38100" t="0" r="15240" b="74295"/>
                <wp:wrapNone/>
                <wp:docPr id="165" name="Straight Arrow Connector 165"/>
                <wp:cNvGraphicFramePr/>
                <a:graphic xmlns:a="http://schemas.openxmlformats.org/drawingml/2006/main">
                  <a:graphicData uri="http://schemas.microsoft.com/office/word/2010/wordprocessingShape">
                    <wps:wsp>
                      <wps:cNvCnPr/>
                      <wps:spPr>
                        <a:xfrm flipH="1">
                          <a:off x="0" y="0"/>
                          <a:ext cx="1508760" cy="40233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00DB59" id="Straight Arrow Connector 165" o:spid="_x0000_s1026" type="#_x0000_t32" style="position:absolute;margin-left:81pt;margin-top:144.8pt;width:118.8pt;height:31.7pt;flip:x;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" strokecolor="red" strokeweight="1pt">
                <v:stroke endarrow="block" joinstyle="miter"/>
                <w10:anchorlock/>
              </v:shape>
            </w:pict>
          </mc:Fallback>
        </mc:AlternateContent>
      </w:r>
      <w:r w:rsidR="00202B96" w:rsidRPr="008B11EE">
        <w:rPr>
          <w:rFonts w:ascii="Arial" w:hAnsi="Arial" w:cs="Arial"/>
          <w:noProof/>
          <w:sz w:val="20"/>
          <w:szCs w:val="20"/>
        </w:rPr>
        <w:drawing>
          <wp:inline distT="0" distB="0" distL="0" distR="0" wp14:anchorId="11464FA8" wp14:editId="516A8A71">
            <wp:extent cx="3962400" cy="3009900"/>
            <wp:effectExtent l="19050" t="19050" r="19050" b="190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962400" cy="3009900"/>
                    </a:xfrm>
                    <a:prstGeom prst="rect">
                      <a:avLst/>
                    </a:prstGeom>
                    <a:ln w="3175">
                      <a:solidFill>
                        <a:schemeClr val="tx1"/>
                      </a:solidFill>
                    </a:ln>
                  </pic:spPr>
                </pic:pic>
              </a:graphicData>
            </a:graphic>
          </wp:inline>
        </w:drawing>
      </w:r>
    </w:p>
    <w:p w14:paraId="2C71307C" w14:textId="77777777" w:rsidR="00E746C0" w:rsidRPr="001209AA" w:rsidRDefault="00E746C0" w:rsidP="001209AA">
      <w:pPr>
        <w:pStyle w:val="ListParagraph"/>
        <w:numPr>
          <w:ilvl w:val="0"/>
          <w:numId w:val="34"/>
        </w:numPr>
        <w:rPr>
          <w:rFonts w:ascii="Arial" w:hAnsi="Arial" w:cs="Arial"/>
          <w:sz w:val="20"/>
          <w:szCs w:val="20"/>
        </w:rPr>
      </w:pPr>
      <w:r w:rsidRPr="001209AA">
        <w:rPr>
          <w:rFonts w:ascii="Arial" w:hAnsi="Arial" w:cs="Arial"/>
          <w:sz w:val="20"/>
          <w:szCs w:val="20"/>
        </w:rPr>
        <w:t>Close the Test Bed Loading Report – Embedded tab.</w:t>
      </w:r>
    </w:p>
    <w:p w14:paraId="600BED45" w14:textId="1FCD379C" w:rsidR="00D878A9" w:rsidRPr="00135379" w:rsidRDefault="00E746C0" w:rsidP="00135379">
      <w:pPr>
        <w:pStyle w:val="ListParagraph"/>
        <w:numPr>
          <w:ilvl w:val="0"/>
          <w:numId w:val="34"/>
        </w:numPr>
        <w:spacing w:after="120"/>
        <w:contextualSpacing w:val="0"/>
        <w:rPr>
          <w:rFonts w:ascii="Arial" w:hAnsi="Arial" w:cs="Arial"/>
          <w:b/>
          <w:sz w:val="20"/>
          <w:szCs w:val="20"/>
        </w:rPr>
      </w:pPr>
      <w:r w:rsidRPr="001209AA">
        <w:rPr>
          <w:rFonts w:ascii="Arial" w:hAnsi="Arial" w:cs="Arial"/>
          <w:sz w:val="20"/>
          <w:szCs w:val="20"/>
        </w:rPr>
        <w:t>Add the info needed for your testbed to the downloaded file</w:t>
      </w:r>
      <w:r w:rsidR="00A67E82">
        <w:rPr>
          <w:rFonts w:ascii="Arial" w:hAnsi="Arial" w:cs="Arial"/>
          <w:sz w:val="20"/>
          <w:szCs w:val="20"/>
        </w:rPr>
        <w:t xml:space="preserve"> (Fig 6.3e)</w:t>
      </w:r>
      <w:r w:rsidRPr="001209AA">
        <w:rPr>
          <w:rFonts w:ascii="Arial" w:hAnsi="Arial" w:cs="Arial"/>
          <w:sz w:val="20"/>
          <w:szCs w:val="20"/>
        </w:rPr>
        <w:t>.</w:t>
      </w:r>
    </w:p>
    <w:p w14:paraId="73A5F8B3" w14:textId="0CD331F3" w:rsidR="0009326B" w:rsidRPr="00135379" w:rsidRDefault="0009326B" w:rsidP="00135379">
      <w:pPr>
        <w:spacing w:after="120"/>
        <w:ind w:left="1080"/>
        <w:rPr>
          <w:rFonts w:ascii="Arial" w:hAnsi="Arial" w:cs="Arial"/>
          <w:sz w:val="20"/>
          <w:szCs w:val="20"/>
        </w:rPr>
      </w:pPr>
      <w:r>
        <w:rPr>
          <w:rFonts w:ascii="Arial" w:hAnsi="Arial" w:cs="Arial"/>
          <w:b/>
          <w:sz w:val="20"/>
          <w:szCs w:val="20"/>
        </w:rPr>
        <w:t xml:space="preserve">NOTE: </w:t>
      </w:r>
      <w:r>
        <w:rPr>
          <w:rFonts w:ascii="Arial" w:hAnsi="Arial" w:cs="Arial"/>
          <w:sz w:val="20"/>
          <w:szCs w:val="20"/>
        </w:rPr>
        <w:t>ESIID and Zip Code are required. Other columns are optional. The real ESIIDs</w:t>
      </w:r>
      <w:r w:rsidR="00B64F69">
        <w:rPr>
          <w:rFonts w:ascii="Arial" w:hAnsi="Arial" w:cs="Arial"/>
          <w:sz w:val="20"/>
          <w:szCs w:val="20"/>
        </w:rPr>
        <w:t xml:space="preserve"> must replace ESIID1, ESIID2</w:t>
      </w:r>
      <w:r>
        <w:rPr>
          <w:rFonts w:ascii="Arial" w:hAnsi="Arial" w:cs="Arial"/>
          <w:sz w:val="20"/>
          <w:szCs w:val="20"/>
        </w:rPr>
        <w:t>. Duplicate ESIIDs are not allowed. Please be aware of Customer A vs. Customer B.</w:t>
      </w:r>
    </w:p>
    <w:p w14:paraId="155F05B3" w14:textId="77777777" w:rsidR="0009326B" w:rsidRDefault="0009326B" w:rsidP="00AD7FC9">
      <w:pPr>
        <w:spacing w:after="0"/>
        <w:rPr>
          <w:rFonts w:ascii="Arial" w:hAnsi="Arial" w:cs="Arial"/>
          <w:b/>
          <w:sz w:val="20"/>
          <w:szCs w:val="20"/>
        </w:rPr>
      </w:pPr>
    </w:p>
    <w:p w14:paraId="796A6357" w14:textId="77777777" w:rsidR="0009326B" w:rsidRDefault="0009326B" w:rsidP="00AD7FC9">
      <w:pPr>
        <w:spacing w:after="0"/>
        <w:rPr>
          <w:rFonts w:ascii="Arial" w:hAnsi="Arial" w:cs="Arial"/>
          <w:b/>
          <w:sz w:val="20"/>
          <w:szCs w:val="20"/>
        </w:rPr>
      </w:pPr>
    </w:p>
    <w:p w14:paraId="0171ED1B" w14:textId="77777777" w:rsidR="0009326B" w:rsidRDefault="0009326B" w:rsidP="00AD7FC9">
      <w:pPr>
        <w:spacing w:after="0"/>
        <w:rPr>
          <w:rFonts w:ascii="Arial" w:hAnsi="Arial" w:cs="Arial"/>
          <w:b/>
          <w:sz w:val="20"/>
          <w:szCs w:val="20"/>
        </w:rPr>
      </w:pPr>
    </w:p>
    <w:p w14:paraId="0AA1D8E3" w14:textId="77777777" w:rsidR="0009326B" w:rsidRDefault="0009326B" w:rsidP="00AD7FC9">
      <w:pPr>
        <w:spacing w:after="0"/>
        <w:rPr>
          <w:rFonts w:ascii="Arial" w:hAnsi="Arial" w:cs="Arial"/>
          <w:b/>
          <w:sz w:val="20"/>
          <w:szCs w:val="20"/>
        </w:rPr>
      </w:pPr>
    </w:p>
    <w:p w14:paraId="7E0A3928" w14:textId="77777777" w:rsidR="0009326B" w:rsidRDefault="0009326B" w:rsidP="00AD7FC9">
      <w:pPr>
        <w:spacing w:after="0"/>
        <w:rPr>
          <w:rFonts w:ascii="Arial" w:hAnsi="Arial" w:cs="Arial"/>
          <w:b/>
          <w:sz w:val="20"/>
          <w:szCs w:val="20"/>
        </w:rPr>
      </w:pPr>
    </w:p>
    <w:p w14:paraId="693F9DD1" w14:textId="77777777" w:rsidR="0009326B" w:rsidRDefault="0009326B" w:rsidP="00AD7FC9">
      <w:pPr>
        <w:spacing w:after="0"/>
        <w:rPr>
          <w:rFonts w:ascii="Arial" w:hAnsi="Arial" w:cs="Arial"/>
          <w:b/>
          <w:sz w:val="20"/>
          <w:szCs w:val="20"/>
        </w:rPr>
      </w:pPr>
    </w:p>
    <w:p w14:paraId="48963AE9" w14:textId="77777777" w:rsidR="0009326B" w:rsidRDefault="0009326B" w:rsidP="00AD7FC9">
      <w:pPr>
        <w:spacing w:after="0"/>
        <w:rPr>
          <w:rFonts w:ascii="Arial" w:hAnsi="Arial" w:cs="Arial"/>
          <w:b/>
          <w:sz w:val="20"/>
          <w:szCs w:val="20"/>
        </w:rPr>
      </w:pPr>
    </w:p>
    <w:p w14:paraId="465ECA45" w14:textId="77777777" w:rsidR="0009326B" w:rsidRDefault="0009326B" w:rsidP="00AD7FC9">
      <w:pPr>
        <w:spacing w:after="0"/>
        <w:rPr>
          <w:rFonts w:ascii="Arial" w:hAnsi="Arial" w:cs="Arial"/>
          <w:b/>
          <w:sz w:val="20"/>
          <w:szCs w:val="20"/>
        </w:rPr>
      </w:pPr>
    </w:p>
    <w:p w14:paraId="657E9929" w14:textId="77777777" w:rsidR="00AD7FC9" w:rsidRPr="00AD7FC9" w:rsidRDefault="005946F7" w:rsidP="00AD7FC9">
      <w:pPr>
        <w:spacing w:after="0"/>
        <w:rPr>
          <w:rFonts w:ascii="Arial" w:hAnsi="Arial" w:cs="Arial"/>
          <w:b/>
          <w:sz w:val="20"/>
          <w:szCs w:val="20"/>
        </w:rPr>
      </w:pPr>
      <w:r>
        <w:rPr>
          <w:rFonts w:ascii="Arial" w:hAnsi="Arial" w:cs="Arial"/>
          <w:b/>
          <w:sz w:val="20"/>
          <w:szCs w:val="20"/>
        </w:rPr>
        <w:lastRenderedPageBreak/>
        <w:t xml:space="preserve">Fig </w:t>
      </w:r>
      <w:r w:rsidR="00766108">
        <w:rPr>
          <w:rFonts w:ascii="Arial" w:hAnsi="Arial" w:cs="Arial"/>
          <w:b/>
          <w:sz w:val="20"/>
          <w:szCs w:val="20"/>
        </w:rPr>
        <w:t>6.3e</w:t>
      </w:r>
    </w:p>
    <w:p w14:paraId="44C6A797" w14:textId="41D5B6CB" w:rsidR="00D024B3" w:rsidRPr="008B11EE" w:rsidRDefault="00A67E82" w:rsidP="00677000">
      <w:pPr>
        <w:spacing w:after="12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704320" behindDoc="0" locked="1" layoutInCell="1" allowOverlap="1" wp14:anchorId="3ED259EB" wp14:editId="753CF179">
                <wp:simplePos x="0" y="0"/>
                <wp:positionH relativeFrom="column">
                  <wp:posOffset>457200</wp:posOffset>
                </wp:positionH>
                <wp:positionV relativeFrom="paragraph">
                  <wp:posOffset>156845</wp:posOffset>
                </wp:positionV>
                <wp:extent cx="45720" cy="548640"/>
                <wp:effectExtent l="0" t="0" r="30480" b="22860"/>
                <wp:wrapNone/>
                <wp:docPr id="166" name="Right Brace 166"/>
                <wp:cNvGraphicFramePr/>
                <a:graphic xmlns:a="http://schemas.openxmlformats.org/drawingml/2006/main">
                  <a:graphicData uri="http://schemas.microsoft.com/office/word/2010/wordprocessingShape">
                    <wps:wsp>
                      <wps:cNvSpPr/>
                      <wps:spPr>
                        <a:xfrm>
                          <a:off x="0" y="0"/>
                          <a:ext cx="45720" cy="548640"/>
                        </a:xfrm>
                        <a:prstGeom prst="rightBrac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3E0E3F" id="Right Brace 166" o:spid="_x0000_s1026" type="#_x0000_t88" style="position:absolute;margin-left:36pt;margin-top:12.35pt;width:3.6pt;height:43.2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" adj="150" strokecolor="red" strokeweight="1pt">
                <v:stroke joinstyle="miter"/>
                <w10:anchorlock/>
              </v:shape>
            </w:pict>
          </mc:Fallback>
        </mc:AlternateContent>
      </w:r>
      <w:r w:rsidR="00D024B3" w:rsidRPr="008B11EE">
        <w:rPr>
          <w:rFonts w:ascii="Arial" w:hAnsi="Arial" w:cs="Arial"/>
          <w:noProof/>
          <w:sz w:val="20"/>
          <w:szCs w:val="20"/>
        </w:rPr>
        <w:drawing>
          <wp:inline distT="0" distB="0" distL="0" distR="0" wp14:anchorId="7F4DE38B" wp14:editId="6A1F4B2C">
            <wp:extent cx="5943600" cy="1457325"/>
            <wp:effectExtent l="19050" t="19050" r="19050" b="285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43600" cy="1457325"/>
                    </a:xfrm>
                    <a:prstGeom prst="rect">
                      <a:avLst/>
                    </a:prstGeom>
                    <a:ln w="3175">
                      <a:solidFill>
                        <a:schemeClr val="tx1"/>
                      </a:solidFill>
                    </a:ln>
                  </pic:spPr>
                </pic:pic>
              </a:graphicData>
            </a:graphic>
          </wp:inline>
        </w:drawing>
      </w:r>
    </w:p>
    <w:p w14:paraId="141822B3" w14:textId="082BD216" w:rsidR="00D024B3" w:rsidRDefault="00D024B3" w:rsidP="00677000">
      <w:pPr>
        <w:pStyle w:val="ListParagraph"/>
        <w:numPr>
          <w:ilvl w:val="0"/>
          <w:numId w:val="34"/>
        </w:numPr>
        <w:spacing w:after="120"/>
        <w:rPr>
          <w:rFonts w:ascii="Arial" w:hAnsi="Arial" w:cs="Arial"/>
          <w:sz w:val="20"/>
          <w:szCs w:val="20"/>
        </w:rPr>
      </w:pPr>
      <w:r w:rsidRPr="001209AA">
        <w:rPr>
          <w:rFonts w:ascii="Arial" w:hAnsi="Arial" w:cs="Arial"/>
          <w:sz w:val="20"/>
          <w:szCs w:val="20"/>
        </w:rPr>
        <w:t>Once your info has been added, remove the header rows and the column name row</w:t>
      </w:r>
      <w:r w:rsidR="00A67E82">
        <w:rPr>
          <w:rFonts w:ascii="Arial" w:hAnsi="Arial" w:cs="Arial"/>
          <w:sz w:val="20"/>
          <w:szCs w:val="20"/>
        </w:rPr>
        <w:t xml:space="preserve"> (Fig 6.3e)</w:t>
      </w:r>
      <w:r w:rsidRPr="001209AA">
        <w:rPr>
          <w:rFonts w:ascii="Arial" w:hAnsi="Arial" w:cs="Arial"/>
          <w:sz w:val="20"/>
          <w:szCs w:val="20"/>
        </w:rPr>
        <w:t>.</w:t>
      </w:r>
    </w:p>
    <w:p w14:paraId="5C265032" w14:textId="1EDB2C99" w:rsidR="00497647" w:rsidRDefault="005946F7" w:rsidP="00677000">
      <w:pPr>
        <w:spacing w:after="0"/>
        <w:rPr>
          <w:rFonts w:ascii="Arial" w:hAnsi="Arial" w:cs="Arial"/>
          <w:noProof/>
          <w:sz w:val="20"/>
          <w:szCs w:val="20"/>
        </w:rPr>
      </w:pPr>
      <w:r>
        <w:rPr>
          <w:rFonts w:ascii="Arial" w:hAnsi="Arial" w:cs="Arial"/>
          <w:b/>
          <w:sz w:val="20"/>
          <w:szCs w:val="20"/>
        </w:rPr>
        <w:t xml:space="preserve">Fig </w:t>
      </w:r>
      <w:r w:rsidR="00766108">
        <w:rPr>
          <w:rFonts w:ascii="Arial" w:hAnsi="Arial" w:cs="Arial"/>
          <w:b/>
          <w:sz w:val="20"/>
          <w:szCs w:val="20"/>
        </w:rPr>
        <w:t>6.3f</w:t>
      </w:r>
    </w:p>
    <w:p w14:paraId="4F6C0401" w14:textId="77777777" w:rsidR="00202B96" w:rsidRPr="00D24D91" w:rsidRDefault="00D024B3" w:rsidP="00677000">
      <w:pPr>
        <w:spacing w:after="120"/>
        <w:rPr>
          <w:rFonts w:ascii="Arial" w:hAnsi="Arial" w:cs="Arial"/>
          <w:sz w:val="20"/>
          <w:szCs w:val="20"/>
        </w:rPr>
      </w:pPr>
      <w:r w:rsidRPr="008B11EE">
        <w:rPr>
          <w:rFonts w:ascii="Arial" w:hAnsi="Arial" w:cs="Arial"/>
          <w:noProof/>
          <w:sz w:val="20"/>
          <w:szCs w:val="20"/>
        </w:rPr>
        <w:drawing>
          <wp:inline distT="0" distB="0" distL="0" distR="0" wp14:anchorId="4D93C49B" wp14:editId="674BA5D8">
            <wp:extent cx="5943600" cy="847725"/>
            <wp:effectExtent l="19050" t="19050" r="19050" b="285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b="10282"/>
                    <a:stretch/>
                  </pic:blipFill>
                  <pic:spPr bwMode="auto">
                    <a:xfrm>
                      <a:off x="0" y="0"/>
                      <a:ext cx="5943600" cy="84772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2CC381B" w14:textId="1F750EBE" w:rsidR="00A7571F" w:rsidRDefault="00202B96" w:rsidP="00677000">
      <w:pPr>
        <w:pStyle w:val="ListParagraph"/>
        <w:numPr>
          <w:ilvl w:val="0"/>
          <w:numId w:val="34"/>
        </w:numPr>
        <w:spacing w:after="120"/>
      </w:pPr>
      <w:r w:rsidRPr="001209AA">
        <w:rPr>
          <w:rFonts w:ascii="Arial" w:hAnsi="Arial" w:cs="Arial"/>
          <w:sz w:val="20"/>
          <w:szCs w:val="20"/>
        </w:rPr>
        <w:t>Once you have finished modifying your Test Bed file</w:t>
      </w:r>
      <w:r w:rsidR="00A67E82">
        <w:rPr>
          <w:rFonts w:ascii="Arial" w:hAnsi="Arial" w:cs="Arial"/>
          <w:sz w:val="20"/>
          <w:szCs w:val="20"/>
        </w:rPr>
        <w:t xml:space="preserve"> (Fig 6.3f)</w:t>
      </w:r>
      <w:r w:rsidRPr="001209AA">
        <w:rPr>
          <w:rFonts w:ascii="Arial" w:hAnsi="Arial" w:cs="Arial"/>
          <w:sz w:val="20"/>
          <w:szCs w:val="20"/>
        </w:rPr>
        <w:t>, export it to a .csv file</w:t>
      </w:r>
      <w:r w:rsidR="00A67E82">
        <w:rPr>
          <w:rFonts w:ascii="Arial" w:hAnsi="Arial" w:cs="Arial"/>
          <w:sz w:val="20"/>
          <w:szCs w:val="20"/>
        </w:rPr>
        <w:t xml:space="preserve"> (Fig 6.3g)</w:t>
      </w:r>
      <w:r w:rsidR="00E746C0" w:rsidRPr="001209AA">
        <w:rPr>
          <w:rFonts w:ascii="Arial" w:hAnsi="Arial" w:cs="Arial"/>
          <w:sz w:val="20"/>
          <w:szCs w:val="20"/>
        </w:rPr>
        <w:t>.</w:t>
      </w:r>
    </w:p>
    <w:p w14:paraId="3E7F49AC" w14:textId="77777777" w:rsidR="00AD7FC9" w:rsidRPr="00AD7FC9" w:rsidRDefault="005946F7" w:rsidP="00AD7FC9">
      <w:pPr>
        <w:spacing w:after="0"/>
        <w:rPr>
          <w:rFonts w:ascii="Arial" w:hAnsi="Arial" w:cs="Arial"/>
          <w:b/>
          <w:sz w:val="20"/>
          <w:szCs w:val="20"/>
        </w:rPr>
      </w:pPr>
      <w:r>
        <w:rPr>
          <w:rFonts w:ascii="Arial" w:hAnsi="Arial" w:cs="Arial"/>
          <w:b/>
          <w:sz w:val="20"/>
          <w:szCs w:val="20"/>
        </w:rPr>
        <w:t xml:space="preserve">Fig </w:t>
      </w:r>
      <w:r w:rsidR="00766108">
        <w:rPr>
          <w:rFonts w:ascii="Arial" w:hAnsi="Arial" w:cs="Arial"/>
          <w:b/>
          <w:sz w:val="20"/>
          <w:szCs w:val="20"/>
        </w:rPr>
        <w:t>6.3g</w:t>
      </w:r>
    </w:p>
    <w:p w14:paraId="343A26AD" w14:textId="530FFE24" w:rsidR="00E746C0" w:rsidRPr="008B11EE" w:rsidRDefault="00141ADE" w:rsidP="00677000">
      <w:pPr>
        <w:spacing w:after="12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706368" behindDoc="0" locked="0" layoutInCell="1" allowOverlap="1" wp14:anchorId="27958897" wp14:editId="3DFB0A34">
                <wp:simplePos x="0" y="0"/>
                <wp:positionH relativeFrom="column">
                  <wp:posOffset>4743450</wp:posOffset>
                </wp:positionH>
                <wp:positionV relativeFrom="paragraph">
                  <wp:posOffset>1019810</wp:posOffset>
                </wp:positionV>
                <wp:extent cx="942975" cy="561975"/>
                <wp:effectExtent l="38100" t="0" r="28575" b="47625"/>
                <wp:wrapNone/>
                <wp:docPr id="168" name="Straight Arrow Connector 168"/>
                <wp:cNvGraphicFramePr/>
                <a:graphic xmlns:a="http://schemas.openxmlformats.org/drawingml/2006/main">
                  <a:graphicData uri="http://schemas.microsoft.com/office/word/2010/wordprocessingShape">
                    <wps:wsp>
                      <wps:cNvCnPr/>
                      <wps:spPr>
                        <a:xfrm flipH="1">
                          <a:off x="0" y="0"/>
                          <a:ext cx="942975" cy="56197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E1E5B67" id="Straight Arrow Connector 168" o:spid="_x0000_s1026" type="#_x0000_t32" style="position:absolute;margin-left:373.5pt;margin-top:80.3pt;width:74.25pt;height:44.25pt;flip:x;z-index:251706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" strokecolor="red" strokeweight="1pt">
                <v:stroke endarrow="block" joinstyle="miter"/>
              </v:shape>
            </w:pict>
          </mc:Fallback>
        </mc:AlternateContent>
      </w:r>
      <w:r>
        <w:rPr>
          <w:rFonts w:ascii="Arial" w:hAnsi="Arial" w:cs="Arial"/>
          <w:noProof/>
          <w:sz w:val="20"/>
          <w:szCs w:val="20"/>
        </w:rPr>
        <mc:AlternateContent>
          <mc:Choice Requires="wps">
            <w:drawing>
              <wp:anchor distT="0" distB="0" distL="114300" distR="114300" simplePos="0" relativeHeight="251705344" behindDoc="0" locked="0" layoutInCell="1" allowOverlap="1" wp14:anchorId="402DDB62" wp14:editId="2B2AAD08">
                <wp:simplePos x="0" y="0"/>
                <wp:positionH relativeFrom="column">
                  <wp:posOffset>600075</wp:posOffset>
                </wp:positionH>
                <wp:positionV relativeFrom="paragraph">
                  <wp:posOffset>1486535</wp:posOffset>
                </wp:positionV>
                <wp:extent cx="762000" cy="381000"/>
                <wp:effectExtent l="38100" t="38100" r="19050" b="19050"/>
                <wp:wrapNone/>
                <wp:docPr id="167" name="Straight Arrow Connector 167"/>
                <wp:cNvGraphicFramePr/>
                <a:graphic xmlns:a="http://schemas.openxmlformats.org/drawingml/2006/main">
                  <a:graphicData uri="http://schemas.microsoft.com/office/word/2010/wordprocessingShape">
                    <wps:wsp>
                      <wps:cNvCnPr/>
                      <wps:spPr>
                        <a:xfrm flipH="1" flipV="1">
                          <a:off x="0" y="0"/>
                          <a:ext cx="762000" cy="38100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4C6A598" id="Straight Arrow Connector 167" o:spid="_x0000_s1026" type="#_x0000_t32" style="position:absolute;margin-left:47.25pt;margin-top:117.05pt;width:60pt;height:30pt;flip:x y;z-index:251705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" strokecolor="red" strokeweight="1pt">
                <v:stroke endarrow="block" joinstyle="miter"/>
              </v:shape>
            </w:pict>
          </mc:Fallback>
        </mc:AlternateContent>
      </w:r>
      <w:r w:rsidR="000F0DCC" w:rsidRPr="008B11EE">
        <w:rPr>
          <w:rFonts w:ascii="Arial" w:hAnsi="Arial" w:cs="Arial"/>
          <w:noProof/>
          <w:sz w:val="20"/>
          <w:szCs w:val="20"/>
        </w:rPr>
        <w:drawing>
          <wp:inline distT="0" distB="0" distL="0" distR="0" wp14:anchorId="0D605CAE" wp14:editId="44D03D40">
            <wp:extent cx="5943600" cy="2428875"/>
            <wp:effectExtent l="19050" t="19050" r="19050" b="285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43600" cy="2428875"/>
                    </a:xfrm>
                    <a:prstGeom prst="rect">
                      <a:avLst/>
                    </a:prstGeom>
                    <a:ln w="3175">
                      <a:solidFill>
                        <a:schemeClr val="tx1"/>
                      </a:solidFill>
                    </a:ln>
                  </pic:spPr>
                </pic:pic>
              </a:graphicData>
            </a:graphic>
          </wp:inline>
        </w:drawing>
      </w:r>
    </w:p>
    <w:p w14:paraId="015D0C60" w14:textId="68C35707" w:rsidR="00697C84" w:rsidRPr="00677000" w:rsidRDefault="00202B96" w:rsidP="00677000">
      <w:pPr>
        <w:pStyle w:val="ListParagraph"/>
        <w:numPr>
          <w:ilvl w:val="0"/>
          <w:numId w:val="34"/>
        </w:numPr>
        <w:spacing w:after="120"/>
        <w:rPr>
          <w:rFonts w:ascii="Arial" w:hAnsi="Arial" w:cs="Arial"/>
          <w:sz w:val="20"/>
          <w:szCs w:val="20"/>
        </w:rPr>
      </w:pPr>
      <w:r w:rsidRPr="001209AA">
        <w:rPr>
          <w:rFonts w:ascii="Arial" w:hAnsi="Arial" w:cs="Arial"/>
          <w:sz w:val="20"/>
          <w:szCs w:val="20"/>
        </w:rPr>
        <w:t>Click the Attach and Validate button on the form to begin the attachment process.</w:t>
      </w:r>
    </w:p>
    <w:p w14:paraId="4B5D5396" w14:textId="28EE96BD" w:rsidR="006F5EE8" w:rsidRDefault="00697C84" w:rsidP="00677000">
      <w:pPr>
        <w:spacing w:after="120"/>
        <w:rPr>
          <w:rFonts w:ascii="Arial" w:hAnsi="Arial" w:cs="Arial"/>
          <w:b/>
          <w:sz w:val="20"/>
          <w:szCs w:val="20"/>
        </w:rPr>
      </w:pPr>
      <w:r>
        <w:rPr>
          <w:rFonts w:ascii="Arial" w:hAnsi="Arial" w:cs="Arial"/>
          <w:b/>
          <w:sz w:val="20"/>
          <w:szCs w:val="20"/>
        </w:rPr>
        <w:t>NOTE:</w:t>
      </w:r>
      <w:r>
        <w:rPr>
          <w:rFonts w:ascii="Arial" w:hAnsi="Arial" w:cs="Arial"/>
          <w:sz w:val="20"/>
          <w:szCs w:val="20"/>
        </w:rPr>
        <w:t xml:space="preserve"> </w:t>
      </w:r>
      <w:r w:rsidR="000F0DCC" w:rsidRPr="00EE3C59">
        <w:rPr>
          <w:rFonts w:ascii="Arial" w:hAnsi="Arial" w:cs="Arial"/>
          <w:sz w:val="20"/>
          <w:szCs w:val="20"/>
        </w:rPr>
        <w:t>The word “File”</w:t>
      </w:r>
      <w:r w:rsidR="005869B4" w:rsidRPr="00EE3C59">
        <w:rPr>
          <w:rFonts w:ascii="Arial" w:hAnsi="Arial" w:cs="Arial"/>
          <w:sz w:val="20"/>
          <w:szCs w:val="20"/>
        </w:rPr>
        <w:t xml:space="preserve"> at the upper right of the window is red</w:t>
      </w:r>
      <w:r w:rsidR="00141ADE">
        <w:rPr>
          <w:rFonts w:ascii="Arial" w:hAnsi="Arial" w:cs="Arial"/>
          <w:sz w:val="20"/>
          <w:szCs w:val="20"/>
        </w:rPr>
        <w:t xml:space="preserve"> (Fig 6.3h)</w:t>
      </w:r>
      <w:r w:rsidR="005869B4" w:rsidRPr="00EE3C59">
        <w:rPr>
          <w:rFonts w:ascii="Arial" w:hAnsi="Arial" w:cs="Arial"/>
          <w:sz w:val="20"/>
          <w:szCs w:val="20"/>
        </w:rPr>
        <w:t>.</w:t>
      </w:r>
    </w:p>
    <w:p w14:paraId="2CB862D1" w14:textId="77777777" w:rsidR="0009326B" w:rsidRDefault="0009326B" w:rsidP="00AD7FC9">
      <w:pPr>
        <w:spacing w:after="0"/>
        <w:rPr>
          <w:rFonts w:ascii="Arial" w:hAnsi="Arial" w:cs="Arial"/>
          <w:b/>
          <w:sz w:val="20"/>
          <w:szCs w:val="20"/>
        </w:rPr>
      </w:pPr>
    </w:p>
    <w:p w14:paraId="38B3AED6" w14:textId="77777777" w:rsidR="0009326B" w:rsidRDefault="0009326B" w:rsidP="00AD7FC9">
      <w:pPr>
        <w:spacing w:after="0"/>
        <w:rPr>
          <w:rFonts w:ascii="Arial" w:hAnsi="Arial" w:cs="Arial"/>
          <w:b/>
          <w:sz w:val="20"/>
          <w:szCs w:val="20"/>
        </w:rPr>
      </w:pPr>
    </w:p>
    <w:p w14:paraId="60472972" w14:textId="77777777" w:rsidR="0009326B" w:rsidRDefault="0009326B" w:rsidP="00AD7FC9">
      <w:pPr>
        <w:spacing w:after="0"/>
        <w:rPr>
          <w:rFonts w:ascii="Arial" w:hAnsi="Arial" w:cs="Arial"/>
          <w:b/>
          <w:sz w:val="20"/>
          <w:szCs w:val="20"/>
        </w:rPr>
      </w:pPr>
    </w:p>
    <w:p w14:paraId="250DF539" w14:textId="77777777" w:rsidR="0009326B" w:rsidRDefault="0009326B" w:rsidP="00AD7FC9">
      <w:pPr>
        <w:spacing w:after="0"/>
        <w:rPr>
          <w:rFonts w:ascii="Arial" w:hAnsi="Arial" w:cs="Arial"/>
          <w:b/>
          <w:sz w:val="20"/>
          <w:szCs w:val="20"/>
        </w:rPr>
      </w:pPr>
    </w:p>
    <w:p w14:paraId="23855A62" w14:textId="77777777" w:rsidR="0009326B" w:rsidRDefault="0009326B" w:rsidP="00AD7FC9">
      <w:pPr>
        <w:spacing w:after="0"/>
        <w:rPr>
          <w:rFonts w:ascii="Arial" w:hAnsi="Arial" w:cs="Arial"/>
          <w:b/>
          <w:sz w:val="20"/>
          <w:szCs w:val="20"/>
        </w:rPr>
      </w:pPr>
    </w:p>
    <w:p w14:paraId="4DE930CD" w14:textId="77777777" w:rsidR="0009326B" w:rsidRDefault="0009326B" w:rsidP="00AD7FC9">
      <w:pPr>
        <w:spacing w:after="0"/>
        <w:rPr>
          <w:rFonts w:ascii="Arial" w:hAnsi="Arial" w:cs="Arial"/>
          <w:b/>
          <w:sz w:val="20"/>
          <w:szCs w:val="20"/>
        </w:rPr>
      </w:pPr>
    </w:p>
    <w:p w14:paraId="30847F5A" w14:textId="77777777" w:rsidR="00AD7FC9" w:rsidRPr="00AD7FC9" w:rsidRDefault="005946F7" w:rsidP="00AD7FC9">
      <w:pPr>
        <w:spacing w:after="0"/>
        <w:rPr>
          <w:rFonts w:ascii="Arial" w:hAnsi="Arial" w:cs="Arial"/>
          <w:b/>
          <w:sz w:val="20"/>
          <w:szCs w:val="20"/>
        </w:rPr>
      </w:pPr>
      <w:r>
        <w:rPr>
          <w:rFonts w:ascii="Arial" w:hAnsi="Arial" w:cs="Arial"/>
          <w:b/>
          <w:sz w:val="20"/>
          <w:szCs w:val="20"/>
        </w:rPr>
        <w:lastRenderedPageBreak/>
        <w:t xml:space="preserve">Fig </w:t>
      </w:r>
      <w:r w:rsidR="00766108">
        <w:rPr>
          <w:rFonts w:ascii="Arial" w:hAnsi="Arial" w:cs="Arial"/>
          <w:b/>
          <w:sz w:val="20"/>
          <w:szCs w:val="20"/>
        </w:rPr>
        <w:t>6.3h</w:t>
      </w:r>
    </w:p>
    <w:p w14:paraId="66167CE7" w14:textId="2655E9DD" w:rsidR="00E746C0" w:rsidRPr="008B11EE" w:rsidRDefault="00141ADE" w:rsidP="00677000">
      <w:pPr>
        <w:spacing w:after="12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708416" behindDoc="0" locked="1" layoutInCell="1" allowOverlap="1" wp14:anchorId="48F9896B" wp14:editId="2F423F40">
                <wp:simplePos x="0" y="0"/>
                <wp:positionH relativeFrom="column">
                  <wp:posOffset>4972050</wp:posOffset>
                </wp:positionH>
                <wp:positionV relativeFrom="paragraph">
                  <wp:posOffset>461645</wp:posOffset>
                </wp:positionV>
                <wp:extent cx="429768" cy="466344"/>
                <wp:effectExtent l="0" t="38100" r="46990" b="29210"/>
                <wp:wrapNone/>
                <wp:docPr id="170" name="Straight Arrow Connector 170"/>
                <wp:cNvGraphicFramePr/>
                <a:graphic xmlns:a="http://schemas.openxmlformats.org/drawingml/2006/main">
                  <a:graphicData uri="http://schemas.microsoft.com/office/word/2010/wordprocessingShape">
                    <wps:wsp>
                      <wps:cNvCnPr/>
                      <wps:spPr>
                        <a:xfrm flipV="1">
                          <a:off x="0" y="0"/>
                          <a:ext cx="429768" cy="46634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DEB03D" id="Straight Arrow Connector 170" o:spid="_x0000_s1026" type="#_x0000_t32" style="position:absolute;margin-left:391.5pt;margin-top:36.35pt;width:33.85pt;height:36.7pt;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" strokecolor="red" strokeweight="1pt">
                <v:stroke endarrow="block" joinstyle="miter"/>
                <w10:anchorlock/>
              </v:shape>
            </w:pict>
          </mc:Fallback>
        </mc:AlternateContent>
      </w:r>
      <w:r>
        <w:rPr>
          <w:rFonts w:ascii="Arial" w:hAnsi="Arial" w:cs="Arial"/>
          <w:noProof/>
          <w:sz w:val="20"/>
          <w:szCs w:val="20"/>
        </w:rPr>
        <mc:AlternateContent>
          <mc:Choice Requires="wps">
            <w:drawing>
              <wp:anchor distT="0" distB="0" distL="114300" distR="114300" simplePos="0" relativeHeight="251707392" behindDoc="0" locked="1" layoutInCell="1" allowOverlap="1" wp14:anchorId="52022052" wp14:editId="7B5AC1C0">
                <wp:simplePos x="0" y="0"/>
                <wp:positionH relativeFrom="column">
                  <wp:posOffset>5324475</wp:posOffset>
                </wp:positionH>
                <wp:positionV relativeFrom="paragraph">
                  <wp:posOffset>452120</wp:posOffset>
                </wp:positionV>
                <wp:extent cx="475488" cy="548640"/>
                <wp:effectExtent l="0" t="38100" r="58420" b="22860"/>
                <wp:wrapNone/>
                <wp:docPr id="169" name="Straight Arrow Connector 169"/>
                <wp:cNvGraphicFramePr/>
                <a:graphic xmlns:a="http://schemas.openxmlformats.org/drawingml/2006/main">
                  <a:graphicData uri="http://schemas.microsoft.com/office/word/2010/wordprocessingShape">
                    <wps:wsp>
                      <wps:cNvCnPr/>
                      <wps:spPr>
                        <a:xfrm flipV="1">
                          <a:off x="0" y="0"/>
                          <a:ext cx="475488" cy="54864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1898EC6" id="Straight Arrow Connector 169" o:spid="_x0000_s1026" type="#_x0000_t32" style="position:absolute;margin-left:419.25pt;margin-top:35.6pt;width:37.45pt;height:43.2pt;flip: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" strokecolor="red" strokeweight="1pt">
                <v:stroke endarrow="block" joinstyle="miter"/>
                <w10:anchorlock/>
              </v:shape>
            </w:pict>
          </mc:Fallback>
        </mc:AlternateContent>
      </w:r>
      <w:r w:rsidR="00E746C0" w:rsidRPr="008B11EE">
        <w:rPr>
          <w:rFonts w:ascii="Arial" w:hAnsi="Arial" w:cs="Arial"/>
          <w:noProof/>
          <w:sz w:val="20"/>
          <w:szCs w:val="20"/>
        </w:rPr>
        <w:drawing>
          <wp:inline distT="0" distB="0" distL="0" distR="0" wp14:anchorId="03CAA961" wp14:editId="10D09BA6">
            <wp:extent cx="5943600" cy="2524125"/>
            <wp:effectExtent l="19050" t="19050" r="19050" b="285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3600" cy="2524125"/>
                    </a:xfrm>
                    <a:prstGeom prst="rect">
                      <a:avLst/>
                    </a:prstGeom>
                    <a:ln w="3175">
                      <a:solidFill>
                        <a:schemeClr val="tx1"/>
                      </a:solidFill>
                    </a:ln>
                  </pic:spPr>
                </pic:pic>
              </a:graphicData>
            </a:graphic>
          </wp:inline>
        </w:drawing>
      </w:r>
    </w:p>
    <w:p w14:paraId="07C2A8A0" w14:textId="77777777" w:rsidR="00202B96" w:rsidRPr="001209AA" w:rsidRDefault="00E746C0" w:rsidP="001209AA">
      <w:pPr>
        <w:pStyle w:val="ListParagraph"/>
        <w:numPr>
          <w:ilvl w:val="0"/>
          <w:numId w:val="34"/>
        </w:numPr>
        <w:rPr>
          <w:rFonts w:ascii="Arial" w:hAnsi="Arial" w:cs="Arial"/>
          <w:sz w:val="20"/>
          <w:szCs w:val="20"/>
        </w:rPr>
      </w:pPr>
      <w:r w:rsidRPr="001209AA">
        <w:rPr>
          <w:rFonts w:ascii="Arial" w:hAnsi="Arial" w:cs="Arial"/>
          <w:sz w:val="20"/>
          <w:szCs w:val="20"/>
        </w:rPr>
        <w:t xml:space="preserve">Follow the </w:t>
      </w:r>
      <w:proofErr w:type="gramStart"/>
      <w:r w:rsidRPr="001209AA">
        <w:rPr>
          <w:rFonts w:ascii="Arial" w:hAnsi="Arial" w:cs="Arial"/>
          <w:sz w:val="20"/>
          <w:szCs w:val="20"/>
        </w:rPr>
        <w:t>on screen</w:t>
      </w:r>
      <w:proofErr w:type="gramEnd"/>
      <w:r w:rsidRPr="001209AA">
        <w:rPr>
          <w:rFonts w:ascii="Arial" w:hAnsi="Arial" w:cs="Arial"/>
          <w:sz w:val="20"/>
          <w:szCs w:val="20"/>
        </w:rPr>
        <w:t xml:space="preserve"> instructions.</w:t>
      </w:r>
    </w:p>
    <w:p w14:paraId="51CBBB85" w14:textId="219081B4" w:rsidR="00E746C0" w:rsidRDefault="00E746C0" w:rsidP="00677000">
      <w:pPr>
        <w:pStyle w:val="ListParagraph"/>
        <w:numPr>
          <w:ilvl w:val="0"/>
          <w:numId w:val="37"/>
        </w:numPr>
        <w:spacing w:after="120"/>
        <w:ind w:left="1987"/>
        <w:rPr>
          <w:rFonts w:ascii="Arial" w:hAnsi="Arial" w:cs="Arial"/>
          <w:sz w:val="20"/>
          <w:szCs w:val="20"/>
        </w:rPr>
      </w:pPr>
      <w:r w:rsidRPr="001209AA">
        <w:rPr>
          <w:rFonts w:ascii="Arial" w:hAnsi="Arial" w:cs="Arial"/>
          <w:sz w:val="20"/>
          <w:szCs w:val="20"/>
        </w:rPr>
        <w:t>Click the Ac</w:t>
      </w:r>
      <w:r w:rsidR="005869B4" w:rsidRPr="001209AA">
        <w:rPr>
          <w:rFonts w:ascii="Arial" w:hAnsi="Arial" w:cs="Arial"/>
          <w:sz w:val="20"/>
          <w:szCs w:val="20"/>
        </w:rPr>
        <w:t>tions drop-down</w:t>
      </w:r>
      <w:r w:rsidR="00141ADE">
        <w:rPr>
          <w:rFonts w:ascii="Arial" w:hAnsi="Arial" w:cs="Arial"/>
          <w:sz w:val="20"/>
          <w:szCs w:val="20"/>
        </w:rPr>
        <w:t xml:space="preserve"> (Fig 6.3h)</w:t>
      </w:r>
      <w:r w:rsidR="005869B4" w:rsidRPr="001209AA">
        <w:rPr>
          <w:rFonts w:ascii="Arial" w:hAnsi="Arial" w:cs="Arial"/>
          <w:sz w:val="20"/>
          <w:szCs w:val="20"/>
        </w:rPr>
        <w:t>.</w:t>
      </w:r>
    </w:p>
    <w:p w14:paraId="44A525C0" w14:textId="77777777" w:rsidR="00AD7FC9" w:rsidRPr="00AD7FC9" w:rsidRDefault="005946F7" w:rsidP="00AD7FC9">
      <w:pPr>
        <w:spacing w:after="0"/>
        <w:rPr>
          <w:rFonts w:ascii="Arial" w:hAnsi="Arial" w:cs="Arial"/>
          <w:b/>
          <w:sz w:val="20"/>
          <w:szCs w:val="20"/>
        </w:rPr>
      </w:pPr>
      <w:r>
        <w:rPr>
          <w:rFonts w:ascii="Arial" w:hAnsi="Arial" w:cs="Arial"/>
          <w:b/>
          <w:sz w:val="20"/>
          <w:szCs w:val="20"/>
        </w:rPr>
        <w:t xml:space="preserve">Fig </w:t>
      </w:r>
      <w:r w:rsidR="00766108">
        <w:rPr>
          <w:rFonts w:ascii="Arial" w:hAnsi="Arial" w:cs="Arial"/>
          <w:b/>
          <w:sz w:val="20"/>
          <w:szCs w:val="20"/>
        </w:rPr>
        <w:t>6.3i</w:t>
      </w:r>
    </w:p>
    <w:p w14:paraId="0EA61311" w14:textId="298F5D16" w:rsidR="005869B4" w:rsidRPr="008B11EE" w:rsidRDefault="00141ADE" w:rsidP="00677000">
      <w:pPr>
        <w:spacing w:after="12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709440" behindDoc="0" locked="1" layoutInCell="1" allowOverlap="1" wp14:anchorId="7BF2E35D" wp14:editId="1E24E2F1">
                <wp:simplePos x="0" y="0"/>
                <wp:positionH relativeFrom="column">
                  <wp:posOffset>3676649</wp:posOffset>
                </wp:positionH>
                <wp:positionV relativeFrom="paragraph">
                  <wp:posOffset>574040</wp:posOffset>
                </wp:positionV>
                <wp:extent cx="1152144" cy="0"/>
                <wp:effectExtent l="0" t="76200" r="10160" b="95250"/>
                <wp:wrapNone/>
                <wp:docPr id="171" name="Straight Arrow Connector 171"/>
                <wp:cNvGraphicFramePr/>
                <a:graphic xmlns:a="http://schemas.openxmlformats.org/drawingml/2006/main">
                  <a:graphicData uri="http://schemas.microsoft.com/office/word/2010/wordprocessingShape">
                    <wps:wsp>
                      <wps:cNvCnPr/>
                      <wps:spPr>
                        <a:xfrm>
                          <a:off x="0" y="0"/>
                          <a:ext cx="1152144" cy="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4AA26346" id="Straight Arrow Connector 171" o:spid="_x0000_s1026" type="#_x0000_t32" style="position:absolute;margin-left:289.5pt;margin-top:45.2pt;width:90.7pt;height:0;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" strokecolor="red" strokeweight="1pt">
                <v:stroke endarrow="block" joinstyle="miter"/>
                <w10:anchorlock/>
              </v:shape>
            </w:pict>
          </mc:Fallback>
        </mc:AlternateContent>
      </w:r>
      <w:r w:rsidR="005869B4" w:rsidRPr="008B11EE">
        <w:rPr>
          <w:rFonts w:ascii="Arial" w:hAnsi="Arial" w:cs="Arial"/>
          <w:noProof/>
          <w:sz w:val="20"/>
          <w:szCs w:val="20"/>
        </w:rPr>
        <w:drawing>
          <wp:inline distT="0" distB="0" distL="0" distR="0" wp14:anchorId="2DEFE5A1" wp14:editId="67491F69">
            <wp:extent cx="5943600" cy="1823720"/>
            <wp:effectExtent l="19050" t="19050" r="19050" b="2413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1823720"/>
                    </a:xfrm>
                    <a:prstGeom prst="rect">
                      <a:avLst/>
                    </a:prstGeom>
                    <a:ln w="3175">
                      <a:solidFill>
                        <a:schemeClr val="tx1"/>
                      </a:solidFill>
                    </a:ln>
                  </pic:spPr>
                </pic:pic>
              </a:graphicData>
            </a:graphic>
          </wp:inline>
        </w:drawing>
      </w:r>
    </w:p>
    <w:p w14:paraId="14361E43" w14:textId="1B814C73" w:rsidR="005869B4" w:rsidRDefault="005869B4" w:rsidP="00677000">
      <w:pPr>
        <w:pStyle w:val="ListParagraph"/>
        <w:numPr>
          <w:ilvl w:val="0"/>
          <w:numId w:val="37"/>
        </w:numPr>
        <w:spacing w:after="120"/>
        <w:ind w:left="1987"/>
        <w:rPr>
          <w:rFonts w:ascii="Arial" w:hAnsi="Arial" w:cs="Arial"/>
          <w:sz w:val="20"/>
          <w:szCs w:val="20"/>
        </w:rPr>
      </w:pPr>
      <w:r w:rsidRPr="001209AA">
        <w:rPr>
          <w:rFonts w:ascii="Arial" w:hAnsi="Arial" w:cs="Arial"/>
          <w:sz w:val="20"/>
          <w:szCs w:val="20"/>
        </w:rPr>
        <w:t>Select Add File</w:t>
      </w:r>
      <w:r w:rsidR="00141ADE">
        <w:rPr>
          <w:rFonts w:ascii="Arial" w:hAnsi="Arial" w:cs="Arial"/>
          <w:sz w:val="20"/>
          <w:szCs w:val="20"/>
        </w:rPr>
        <w:t xml:space="preserve"> (Fig 6.3i)</w:t>
      </w:r>
      <w:r w:rsidRPr="001209AA">
        <w:rPr>
          <w:rFonts w:ascii="Arial" w:hAnsi="Arial" w:cs="Arial"/>
          <w:sz w:val="20"/>
          <w:szCs w:val="20"/>
        </w:rPr>
        <w:t>.</w:t>
      </w:r>
    </w:p>
    <w:p w14:paraId="01A1954B" w14:textId="122FC6DA" w:rsidR="0009326B" w:rsidRDefault="00E87BB3" w:rsidP="00135379">
      <w:pPr>
        <w:spacing w:after="120"/>
        <w:ind w:left="1080"/>
        <w:rPr>
          <w:rFonts w:ascii="Arial" w:hAnsi="Arial" w:cs="Arial"/>
          <w:b/>
          <w:sz w:val="20"/>
          <w:szCs w:val="20"/>
        </w:rPr>
      </w:pPr>
      <w:r>
        <w:rPr>
          <w:rFonts w:ascii="Arial" w:hAnsi="Arial" w:cs="Arial"/>
          <w:b/>
          <w:sz w:val="20"/>
          <w:szCs w:val="20"/>
        </w:rPr>
        <w:t>NOTE:</w:t>
      </w:r>
      <w:r>
        <w:rPr>
          <w:rFonts w:ascii="Arial" w:hAnsi="Arial" w:cs="Arial"/>
          <w:sz w:val="20"/>
          <w:szCs w:val="20"/>
        </w:rPr>
        <w:t xml:space="preserve"> The filename for your testbed must be unique over time (i.e. SimTDSP061</w:t>
      </w:r>
      <w:r w:rsidR="00072FB0">
        <w:rPr>
          <w:rFonts w:ascii="Arial" w:hAnsi="Arial" w:cs="Arial"/>
          <w:sz w:val="20"/>
          <w:szCs w:val="20"/>
        </w:rPr>
        <w:t>csv</w:t>
      </w:r>
      <w:r>
        <w:rPr>
          <w:rFonts w:ascii="Arial" w:hAnsi="Arial" w:cs="Arial"/>
          <w:sz w:val="20"/>
          <w:szCs w:val="20"/>
        </w:rPr>
        <w:t>).</w:t>
      </w:r>
    </w:p>
    <w:p w14:paraId="4A0532AB" w14:textId="451F5FA8" w:rsidR="00347415" w:rsidRDefault="005946F7" w:rsidP="00677000">
      <w:pPr>
        <w:spacing w:after="0"/>
        <w:rPr>
          <w:noProof/>
        </w:rPr>
      </w:pPr>
      <w:r>
        <w:rPr>
          <w:rFonts w:ascii="Arial" w:hAnsi="Arial" w:cs="Arial"/>
          <w:b/>
          <w:sz w:val="20"/>
          <w:szCs w:val="20"/>
        </w:rPr>
        <w:t xml:space="preserve">Fig </w:t>
      </w:r>
      <w:r w:rsidR="00766108">
        <w:rPr>
          <w:rFonts w:ascii="Arial" w:hAnsi="Arial" w:cs="Arial"/>
          <w:b/>
          <w:sz w:val="20"/>
          <w:szCs w:val="20"/>
        </w:rPr>
        <w:t>6.3j</w:t>
      </w:r>
    </w:p>
    <w:p w14:paraId="09ACDD3F" w14:textId="447596FF" w:rsidR="005869B4" w:rsidRPr="008B11EE" w:rsidRDefault="00347415" w:rsidP="00677000">
      <w:pPr>
        <w:spacing w:after="120"/>
        <w:rPr>
          <w:rFonts w:ascii="Arial" w:hAnsi="Arial" w:cs="Arial"/>
          <w:sz w:val="20"/>
          <w:szCs w:val="20"/>
        </w:rPr>
      </w:pPr>
      <w:r>
        <w:rPr>
          <w:noProof/>
        </w:rPr>
        <w:drawing>
          <wp:inline distT="0" distB="0" distL="0" distR="0" wp14:anchorId="28100BFE" wp14:editId="08343A3D">
            <wp:extent cx="3314700" cy="1638173"/>
            <wp:effectExtent l="19050" t="19050" r="19050" b="19685"/>
            <wp:docPr id="364" name="Picture 364" descr="cid:image001.png@01D4EAE8.689BCB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4EAE8.689BCBE0"/>
                    <pic:cNvPicPr>
                      <a:picLocks noChangeAspect="1" noChangeArrowheads="1"/>
                    </pic:cNvPicPr>
                  </pic:nvPicPr>
                  <pic:blipFill rotWithShape="1">
                    <a:blip r:embed="rId138" r:link="rId139" cstate="print">
                      <a:extLst>
                        <a:ext uri="{28A0092B-C50C-407E-A947-70E740481C1C}">
                          <a14:useLocalDpi xmlns:a14="http://schemas.microsoft.com/office/drawing/2010/main" val="0"/>
                        </a:ext>
                      </a:extLst>
                    </a:blip>
                    <a:srcRect b="35520"/>
                    <a:stretch/>
                  </pic:blipFill>
                  <pic:spPr bwMode="auto">
                    <a:xfrm>
                      <a:off x="0" y="0"/>
                      <a:ext cx="3393935" cy="1677332"/>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7B05E3A" w14:textId="082302EF" w:rsidR="005869B4" w:rsidRPr="001209AA" w:rsidRDefault="005869B4" w:rsidP="001209AA">
      <w:pPr>
        <w:pStyle w:val="ListParagraph"/>
        <w:numPr>
          <w:ilvl w:val="0"/>
          <w:numId w:val="37"/>
        </w:numPr>
        <w:rPr>
          <w:rFonts w:ascii="Arial" w:hAnsi="Arial" w:cs="Arial"/>
          <w:sz w:val="20"/>
          <w:szCs w:val="20"/>
        </w:rPr>
      </w:pPr>
      <w:r w:rsidRPr="001209AA">
        <w:rPr>
          <w:rFonts w:ascii="Arial" w:hAnsi="Arial" w:cs="Arial"/>
          <w:sz w:val="20"/>
          <w:szCs w:val="20"/>
        </w:rPr>
        <w:t>Choose your modified Test Bed.csv file</w:t>
      </w:r>
      <w:r w:rsidR="00141ADE">
        <w:rPr>
          <w:rFonts w:ascii="Arial" w:hAnsi="Arial" w:cs="Arial"/>
          <w:sz w:val="20"/>
          <w:szCs w:val="20"/>
        </w:rPr>
        <w:t xml:space="preserve"> (Fig 6.3j)</w:t>
      </w:r>
      <w:r w:rsidRPr="001209AA">
        <w:rPr>
          <w:rFonts w:ascii="Arial" w:hAnsi="Arial" w:cs="Arial"/>
          <w:sz w:val="20"/>
          <w:szCs w:val="20"/>
        </w:rPr>
        <w:t>.</w:t>
      </w:r>
    </w:p>
    <w:p w14:paraId="541BB494" w14:textId="423433F6" w:rsidR="005869B4" w:rsidRDefault="005869B4" w:rsidP="00677000">
      <w:pPr>
        <w:pStyle w:val="ListParagraph"/>
        <w:numPr>
          <w:ilvl w:val="0"/>
          <w:numId w:val="37"/>
        </w:numPr>
        <w:spacing w:after="120"/>
        <w:ind w:left="1987"/>
        <w:rPr>
          <w:rFonts w:ascii="Arial" w:hAnsi="Arial" w:cs="Arial"/>
          <w:sz w:val="20"/>
          <w:szCs w:val="20"/>
        </w:rPr>
      </w:pPr>
      <w:r w:rsidRPr="001209AA">
        <w:rPr>
          <w:rFonts w:ascii="Arial" w:hAnsi="Arial" w:cs="Arial"/>
          <w:sz w:val="20"/>
          <w:szCs w:val="20"/>
        </w:rPr>
        <w:t>Click Upload &amp; Attach File</w:t>
      </w:r>
      <w:r w:rsidR="00141ADE">
        <w:rPr>
          <w:rFonts w:ascii="Arial" w:hAnsi="Arial" w:cs="Arial"/>
          <w:sz w:val="20"/>
          <w:szCs w:val="20"/>
        </w:rPr>
        <w:t xml:space="preserve"> (Fig 6.3j)</w:t>
      </w:r>
      <w:r w:rsidRPr="001209AA">
        <w:rPr>
          <w:rFonts w:ascii="Arial" w:hAnsi="Arial" w:cs="Arial"/>
          <w:sz w:val="20"/>
          <w:szCs w:val="20"/>
        </w:rPr>
        <w:t>.</w:t>
      </w:r>
    </w:p>
    <w:p w14:paraId="45EB85FB" w14:textId="77777777" w:rsidR="00AD7FC9" w:rsidRPr="00AD7FC9" w:rsidRDefault="005946F7" w:rsidP="00AD7FC9">
      <w:pPr>
        <w:spacing w:after="0"/>
        <w:rPr>
          <w:rFonts w:ascii="Arial" w:hAnsi="Arial" w:cs="Arial"/>
          <w:b/>
          <w:sz w:val="20"/>
          <w:szCs w:val="20"/>
        </w:rPr>
      </w:pPr>
      <w:r>
        <w:rPr>
          <w:rFonts w:ascii="Arial" w:hAnsi="Arial" w:cs="Arial"/>
          <w:b/>
          <w:sz w:val="20"/>
          <w:szCs w:val="20"/>
        </w:rPr>
        <w:lastRenderedPageBreak/>
        <w:t xml:space="preserve">Fig </w:t>
      </w:r>
      <w:r w:rsidR="00766108">
        <w:rPr>
          <w:rFonts w:ascii="Arial" w:hAnsi="Arial" w:cs="Arial"/>
          <w:b/>
          <w:sz w:val="20"/>
          <w:szCs w:val="20"/>
        </w:rPr>
        <w:t>6.3k</w:t>
      </w:r>
    </w:p>
    <w:p w14:paraId="777FBD74" w14:textId="442505DE" w:rsidR="005869B4" w:rsidRPr="008B11EE" w:rsidRDefault="00141ADE" w:rsidP="00677000">
      <w:pPr>
        <w:spacing w:after="12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711488" behindDoc="0" locked="1" layoutInCell="1" allowOverlap="1" wp14:anchorId="5B5F00F2" wp14:editId="09D7977C">
                <wp:simplePos x="0" y="0"/>
                <wp:positionH relativeFrom="column">
                  <wp:posOffset>171450</wp:posOffset>
                </wp:positionH>
                <wp:positionV relativeFrom="paragraph">
                  <wp:posOffset>459740</wp:posOffset>
                </wp:positionV>
                <wp:extent cx="237744" cy="320040"/>
                <wp:effectExtent l="38100" t="38100" r="29210" b="22860"/>
                <wp:wrapNone/>
                <wp:docPr id="173" name="Straight Arrow Connector 173"/>
                <wp:cNvGraphicFramePr/>
                <a:graphic xmlns:a="http://schemas.openxmlformats.org/drawingml/2006/main">
                  <a:graphicData uri="http://schemas.microsoft.com/office/word/2010/wordprocessingShape">
                    <wps:wsp>
                      <wps:cNvCnPr/>
                      <wps:spPr>
                        <a:xfrm flipH="1" flipV="1">
                          <a:off x="0" y="0"/>
                          <a:ext cx="237744" cy="32004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FA70B6" id="Straight Arrow Connector 173" o:spid="_x0000_s1026" type="#_x0000_t32" style="position:absolute;margin-left:13.5pt;margin-top:36.2pt;width:18.7pt;height:25.2pt;flip:x 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" strokecolor="red" strokeweight="1pt">
                <v:stroke endarrow="block" joinstyle="miter"/>
                <w10:anchorlock/>
              </v:shape>
            </w:pict>
          </mc:Fallback>
        </mc:AlternateContent>
      </w:r>
      <w:r>
        <w:rPr>
          <w:rFonts w:ascii="Arial" w:hAnsi="Arial" w:cs="Arial"/>
          <w:noProof/>
          <w:sz w:val="20"/>
          <w:szCs w:val="20"/>
        </w:rPr>
        <mc:AlternateContent>
          <mc:Choice Requires="wps">
            <w:drawing>
              <wp:anchor distT="0" distB="0" distL="114300" distR="114300" simplePos="0" relativeHeight="251710464" behindDoc="0" locked="1" layoutInCell="1" allowOverlap="1" wp14:anchorId="47780DCA" wp14:editId="27873F8B">
                <wp:simplePos x="0" y="0"/>
                <wp:positionH relativeFrom="column">
                  <wp:posOffset>5581650</wp:posOffset>
                </wp:positionH>
                <wp:positionV relativeFrom="paragraph">
                  <wp:posOffset>459740</wp:posOffset>
                </wp:positionV>
                <wp:extent cx="237744" cy="512064"/>
                <wp:effectExtent l="0" t="38100" r="67310" b="21590"/>
                <wp:wrapNone/>
                <wp:docPr id="172" name="Straight Arrow Connector 172"/>
                <wp:cNvGraphicFramePr/>
                <a:graphic xmlns:a="http://schemas.openxmlformats.org/drawingml/2006/main">
                  <a:graphicData uri="http://schemas.microsoft.com/office/word/2010/wordprocessingShape">
                    <wps:wsp>
                      <wps:cNvCnPr/>
                      <wps:spPr>
                        <a:xfrm flipV="1">
                          <a:off x="0" y="0"/>
                          <a:ext cx="237744" cy="51206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7BECDAC" id="Straight Arrow Connector 172" o:spid="_x0000_s1026" type="#_x0000_t32" style="position:absolute;margin-left:439.5pt;margin-top:36.2pt;width:18.7pt;height:40.3pt;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" strokecolor="red" strokeweight="1pt">
                <v:stroke endarrow="block" joinstyle="miter"/>
                <w10:anchorlock/>
              </v:shape>
            </w:pict>
          </mc:Fallback>
        </mc:AlternateContent>
      </w:r>
      <w:r w:rsidR="005869B4" w:rsidRPr="008B11EE">
        <w:rPr>
          <w:rFonts w:ascii="Arial" w:hAnsi="Arial" w:cs="Arial"/>
          <w:noProof/>
          <w:sz w:val="20"/>
          <w:szCs w:val="20"/>
        </w:rPr>
        <w:drawing>
          <wp:inline distT="0" distB="0" distL="0" distR="0" wp14:anchorId="1E4AE427" wp14:editId="3A1F766C">
            <wp:extent cx="5943600" cy="1896110"/>
            <wp:effectExtent l="19050" t="19050" r="19050" b="2794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943600" cy="1896110"/>
                    </a:xfrm>
                    <a:prstGeom prst="rect">
                      <a:avLst/>
                    </a:prstGeom>
                    <a:ln w="3175">
                      <a:solidFill>
                        <a:schemeClr val="tx1"/>
                      </a:solidFill>
                    </a:ln>
                  </pic:spPr>
                </pic:pic>
              </a:graphicData>
            </a:graphic>
          </wp:inline>
        </w:drawing>
      </w:r>
    </w:p>
    <w:p w14:paraId="7A941215" w14:textId="67BA337D" w:rsidR="005869B4" w:rsidRPr="001209AA" w:rsidRDefault="005869B4" w:rsidP="001209AA">
      <w:pPr>
        <w:pStyle w:val="ListParagraph"/>
        <w:numPr>
          <w:ilvl w:val="0"/>
          <w:numId w:val="37"/>
        </w:numPr>
        <w:rPr>
          <w:rFonts w:ascii="Arial" w:hAnsi="Arial" w:cs="Arial"/>
          <w:sz w:val="20"/>
          <w:szCs w:val="20"/>
        </w:rPr>
      </w:pPr>
      <w:r w:rsidRPr="001209AA">
        <w:rPr>
          <w:rFonts w:ascii="Arial" w:hAnsi="Arial" w:cs="Arial"/>
          <w:sz w:val="20"/>
          <w:szCs w:val="20"/>
        </w:rPr>
        <w:t xml:space="preserve">The word </w:t>
      </w:r>
      <w:r w:rsidR="00103A22" w:rsidRPr="001209AA">
        <w:rPr>
          <w:rFonts w:ascii="Arial" w:hAnsi="Arial" w:cs="Arial"/>
          <w:sz w:val="20"/>
          <w:szCs w:val="20"/>
        </w:rPr>
        <w:t>“</w:t>
      </w:r>
      <w:r w:rsidRPr="001209AA">
        <w:rPr>
          <w:rFonts w:ascii="Arial" w:hAnsi="Arial" w:cs="Arial"/>
          <w:sz w:val="20"/>
          <w:szCs w:val="20"/>
        </w:rPr>
        <w:t>File</w:t>
      </w:r>
      <w:r w:rsidR="00103A22" w:rsidRPr="001209AA">
        <w:rPr>
          <w:rFonts w:ascii="Arial" w:hAnsi="Arial" w:cs="Arial"/>
          <w:sz w:val="20"/>
          <w:szCs w:val="20"/>
        </w:rPr>
        <w:t>”</w:t>
      </w:r>
      <w:r w:rsidRPr="001209AA">
        <w:rPr>
          <w:rFonts w:ascii="Arial" w:hAnsi="Arial" w:cs="Arial"/>
          <w:sz w:val="20"/>
          <w:szCs w:val="20"/>
        </w:rPr>
        <w:t xml:space="preserve"> in the upper right of the window is now green</w:t>
      </w:r>
      <w:r w:rsidR="00141ADE">
        <w:rPr>
          <w:rFonts w:ascii="Arial" w:hAnsi="Arial" w:cs="Arial"/>
          <w:sz w:val="20"/>
          <w:szCs w:val="20"/>
        </w:rPr>
        <w:t xml:space="preserve"> (Fig 6.3k)</w:t>
      </w:r>
      <w:r w:rsidRPr="001209AA">
        <w:rPr>
          <w:rFonts w:ascii="Arial" w:hAnsi="Arial" w:cs="Arial"/>
          <w:sz w:val="20"/>
          <w:szCs w:val="20"/>
        </w:rPr>
        <w:t>.</w:t>
      </w:r>
    </w:p>
    <w:p w14:paraId="1D86B514" w14:textId="0641BF42" w:rsidR="005869B4" w:rsidRPr="00C32C53" w:rsidRDefault="005869B4" w:rsidP="00C32C53">
      <w:pPr>
        <w:pStyle w:val="ListParagraph"/>
        <w:numPr>
          <w:ilvl w:val="0"/>
          <w:numId w:val="37"/>
        </w:numPr>
        <w:rPr>
          <w:rFonts w:ascii="Arial" w:hAnsi="Arial" w:cs="Arial"/>
          <w:sz w:val="20"/>
          <w:szCs w:val="20"/>
        </w:rPr>
      </w:pPr>
      <w:r w:rsidRPr="00C32C53">
        <w:rPr>
          <w:rFonts w:ascii="Arial" w:hAnsi="Arial" w:cs="Arial"/>
          <w:sz w:val="20"/>
          <w:szCs w:val="20"/>
        </w:rPr>
        <w:t>After you file is uploaded, click OK to validate the file</w:t>
      </w:r>
      <w:r w:rsidR="00141ADE">
        <w:rPr>
          <w:rFonts w:ascii="Arial" w:hAnsi="Arial" w:cs="Arial"/>
          <w:sz w:val="20"/>
          <w:szCs w:val="20"/>
        </w:rPr>
        <w:t xml:space="preserve"> (Fig 6.3k)</w:t>
      </w:r>
      <w:r w:rsidRPr="00C32C53">
        <w:rPr>
          <w:rFonts w:ascii="Arial" w:hAnsi="Arial" w:cs="Arial"/>
          <w:sz w:val="20"/>
          <w:szCs w:val="20"/>
        </w:rPr>
        <w:t>.</w:t>
      </w:r>
    </w:p>
    <w:p w14:paraId="7493B054" w14:textId="5FA59C4D" w:rsidR="00AD7FC9" w:rsidRPr="00677000" w:rsidRDefault="007A7A88" w:rsidP="00677000">
      <w:pPr>
        <w:pStyle w:val="ListParagraph"/>
        <w:numPr>
          <w:ilvl w:val="2"/>
          <w:numId w:val="5"/>
        </w:numPr>
        <w:spacing w:after="120"/>
        <w:rPr>
          <w:rFonts w:ascii="Arial" w:hAnsi="Arial" w:cs="Arial"/>
          <w:sz w:val="20"/>
          <w:szCs w:val="20"/>
        </w:rPr>
      </w:pPr>
      <w:r w:rsidRPr="003A4252">
        <w:rPr>
          <w:rFonts w:ascii="Arial" w:hAnsi="Arial" w:cs="Arial"/>
          <w:sz w:val="20"/>
          <w:szCs w:val="20"/>
        </w:rPr>
        <w:t>Submit the Test Bed</w:t>
      </w:r>
      <w:r w:rsidR="005E0C54" w:rsidRPr="003A4252">
        <w:rPr>
          <w:rFonts w:ascii="Arial" w:hAnsi="Arial" w:cs="Arial"/>
          <w:sz w:val="20"/>
          <w:szCs w:val="20"/>
        </w:rPr>
        <w:t xml:space="preserve"> using the Submit button</w:t>
      </w:r>
      <w:r w:rsidR="00141ADE">
        <w:rPr>
          <w:rFonts w:ascii="Arial" w:hAnsi="Arial" w:cs="Arial"/>
          <w:sz w:val="20"/>
          <w:szCs w:val="20"/>
        </w:rPr>
        <w:t xml:space="preserve"> (Fig 6.3l)</w:t>
      </w:r>
      <w:r w:rsidR="005E0C54" w:rsidRPr="003A4252">
        <w:rPr>
          <w:rFonts w:ascii="Arial" w:hAnsi="Arial" w:cs="Arial"/>
          <w:sz w:val="20"/>
          <w:szCs w:val="20"/>
        </w:rPr>
        <w:t>.</w:t>
      </w:r>
    </w:p>
    <w:p w14:paraId="60E06AD8" w14:textId="77777777" w:rsidR="00AD7FC9" w:rsidRPr="00AD7FC9" w:rsidRDefault="005946F7" w:rsidP="00AD7FC9">
      <w:pPr>
        <w:spacing w:after="0"/>
        <w:rPr>
          <w:rFonts w:ascii="Arial" w:hAnsi="Arial" w:cs="Arial"/>
          <w:b/>
          <w:sz w:val="20"/>
          <w:szCs w:val="20"/>
        </w:rPr>
      </w:pPr>
      <w:r>
        <w:rPr>
          <w:rFonts w:ascii="Arial" w:hAnsi="Arial" w:cs="Arial"/>
          <w:b/>
          <w:sz w:val="20"/>
          <w:szCs w:val="20"/>
        </w:rPr>
        <w:t xml:space="preserve">Fig </w:t>
      </w:r>
      <w:r w:rsidR="00766108">
        <w:rPr>
          <w:rFonts w:ascii="Arial" w:hAnsi="Arial" w:cs="Arial"/>
          <w:b/>
          <w:sz w:val="20"/>
          <w:szCs w:val="20"/>
        </w:rPr>
        <w:t>6.3l</w:t>
      </w:r>
    </w:p>
    <w:p w14:paraId="1C6FC2B4" w14:textId="06946668" w:rsidR="005E0C54" w:rsidRPr="008B11EE" w:rsidRDefault="00BF0F32" w:rsidP="00677000">
      <w:pPr>
        <w:spacing w:after="12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712512" behindDoc="0" locked="1" layoutInCell="1" allowOverlap="1" wp14:anchorId="06295337" wp14:editId="0A2ABE64">
                <wp:simplePos x="0" y="0"/>
                <wp:positionH relativeFrom="column">
                  <wp:posOffset>304800</wp:posOffset>
                </wp:positionH>
                <wp:positionV relativeFrom="paragraph">
                  <wp:posOffset>688340</wp:posOffset>
                </wp:positionV>
                <wp:extent cx="347472" cy="448056"/>
                <wp:effectExtent l="38100" t="38100" r="33655" b="28575"/>
                <wp:wrapNone/>
                <wp:docPr id="174" name="Straight Arrow Connector 174"/>
                <wp:cNvGraphicFramePr/>
                <a:graphic xmlns:a="http://schemas.openxmlformats.org/drawingml/2006/main">
                  <a:graphicData uri="http://schemas.microsoft.com/office/word/2010/wordprocessingShape">
                    <wps:wsp>
                      <wps:cNvCnPr/>
                      <wps:spPr>
                        <a:xfrm flipH="1" flipV="1">
                          <a:off x="0" y="0"/>
                          <a:ext cx="347472" cy="44805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C0F894" id="Straight Arrow Connector 174" o:spid="_x0000_s1026" type="#_x0000_t32" style="position:absolute;margin-left:24pt;margin-top:54.2pt;width:27.35pt;height:35.3pt;flip:x 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" strokecolor="red" strokeweight="1pt">
                <v:stroke endarrow="block" joinstyle="miter"/>
                <w10:anchorlock/>
              </v:shape>
            </w:pict>
          </mc:Fallback>
        </mc:AlternateContent>
      </w:r>
      <w:r w:rsidR="005E0C54" w:rsidRPr="008B11EE">
        <w:rPr>
          <w:rFonts w:ascii="Arial" w:hAnsi="Arial" w:cs="Arial"/>
          <w:noProof/>
          <w:sz w:val="20"/>
          <w:szCs w:val="20"/>
        </w:rPr>
        <w:drawing>
          <wp:inline distT="0" distB="0" distL="0" distR="0" wp14:anchorId="640EE74C" wp14:editId="2ACC3530">
            <wp:extent cx="5943600" cy="2238375"/>
            <wp:effectExtent l="19050" t="19050" r="19050" b="285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srcRect b="2192"/>
                    <a:stretch/>
                  </pic:blipFill>
                  <pic:spPr bwMode="auto">
                    <a:xfrm>
                      <a:off x="0" y="0"/>
                      <a:ext cx="5943600" cy="223837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C903273" w14:textId="6F6A21DE" w:rsidR="006F5EE8" w:rsidRPr="00677000" w:rsidRDefault="005E0C54" w:rsidP="00677000">
      <w:pPr>
        <w:pStyle w:val="ListParagraph"/>
        <w:numPr>
          <w:ilvl w:val="2"/>
          <w:numId w:val="5"/>
        </w:numPr>
        <w:spacing w:after="120"/>
        <w:rPr>
          <w:rFonts w:ascii="Arial" w:hAnsi="Arial" w:cs="Arial"/>
          <w:b/>
          <w:sz w:val="20"/>
          <w:szCs w:val="20"/>
        </w:rPr>
      </w:pPr>
      <w:r w:rsidRPr="003A4252">
        <w:rPr>
          <w:rFonts w:ascii="Arial" w:hAnsi="Arial" w:cs="Arial"/>
          <w:sz w:val="20"/>
          <w:szCs w:val="20"/>
        </w:rPr>
        <w:t>The Test Be</w:t>
      </w:r>
      <w:r w:rsidR="00F02810">
        <w:rPr>
          <w:rFonts w:ascii="Arial" w:hAnsi="Arial" w:cs="Arial"/>
          <w:sz w:val="20"/>
          <w:szCs w:val="20"/>
        </w:rPr>
        <w:t xml:space="preserve">d </w:t>
      </w:r>
      <w:r w:rsidR="007C3756">
        <w:rPr>
          <w:rFonts w:ascii="Arial" w:hAnsi="Arial" w:cs="Arial"/>
          <w:sz w:val="20"/>
          <w:szCs w:val="20"/>
        </w:rPr>
        <w:t>flow moves to</w:t>
      </w:r>
      <w:r w:rsidR="00F02810">
        <w:rPr>
          <w:rFonts w:ascii="Arial" w:hAnsi="Arial" w:cs="Arial"/>
          <w:sz w:val="20"/>
          <w:szCs w:val="20"/>
        </w:rPr>
        <w:t xml:space="preserve"> ERCOT Review</w:t>
      </w:r>
      <w:r w:rsidR="00BF0F32">
        <w:rPr>
          <w:rFonts w:ascii="Arial" w:hAnsi="Arial" w:cs="Arial"/>
          <w:sz w:val="20"/>
          <w:szCs w:val="20"/>
        </w:rPr>
        <w:t xml:space="preserve"> (Fig 6.3m)</w:t>
      </w:r>
      <w:r w:rsidR="00F02810">
        <w:rPr>
          <w:rFonts w:ascii="Arial" w:hAnsi="Arial" w:cs="Arial"/>
          <w:sz w:val="20"/>
          <w:szCs w:val="20"/>
        </w:rPr>
        <w:t>.</w:t>
      </w:r>
    </w:p>
    <w:p w14:paraId="70D97BA7" w14:textId="77777777" w:rsidR="00F02810" w:rsidRPr="00F02810" w:rsidRDefault="00766108" w:rsidP="00F02810">
      <w:pPr>
        <w:spacing w:after="0"/>
        <w:rPr>
          <w:rFonts w:ascii="Arial" w:hAnsi="Arial" w:cs="Arial"/>
          <w:b/>
          <w:sz w:val="20"/>
          <w:szCs w:val="20"/>
        </w:rPr>
      </w:pPr>
      <w:r>
        <w:rPr>
          <w:rFonts w:ascii="Arial" w:hAnsi="Arial" w:cs="Arial"/>
          <w:b/>
          <w:sz w:val="20"/>
          <w:szCs w:val="20"/>
        </w:rPr>
        <w:t>Fig 6.3m</w:t>
      </w:r>
    </w:p>
    <w:p w14:paraId="6269ADDA" w14:textId="77777777" w:rsidR="00F02810" w:rsidRPr="00F02810" w:rsidRDefault="00F02810" w:rsidP="00677000">
      <w:pPr>
        <w:spacing w:after="120"/>
        <w:rPr>
          <w:rFonts w:ascii="Arial" w:hAnsi="Arial" w:cs="Arial"/>
          <w:sz w:val="20"/>
          <w:szCs w:val="20"/>
        </w:rPr>
      </w:pPr>
      <w:r w:rsidRPr="008B11EE">
        <w:rPr>
          <w:rFonts w:ascii="Arial" w:hAnsi="Arial" w:cs="Arial"/>
          <w:noProof/>
          <w:sz w:val="20"/>
          <w:szCs w:val="20"/>
        </w:rPr>
        <w:drawing>
          <wp:inline distT="0" distB="0" distL="0" distR="0" wp14:anchorId="77213F76" wp14:editId="518C8794">
            <wp:extent cx="5943600" cy="2247900"/>
            <wp:effectExtent l="19050" t="19050" r="19050" b="190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b="2264"/>
                    <a:stretch/>
                  </pic:blipFill>
                  <pic:spPr bwMode="auto">
                    <a:xfrm>
                      <a:off x="0" y="0"/>
                      <a:ext cx="5943600" cy="224790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E8D659A" w14:textId="55A23111" w:rsidR="00497647" w:rsidRDefault="00E3026C" w:rsidP="00677000">
      <w:pPr>
        <w:pStyle w:val="ListParagraph"/>
        <w:numPr>
          <w:ilvl w:val="2"/>
          <w:numId w:val="5"/>
        </w:numPr>
        <w:spacing w:after="120"/>
        <w:rPr>
          <w:rFonts w:ascii="Arial" w:hAnsi="Arial" w:cs="Arial"/>
          <w:sz w:val="20"/>
          <w:szCs w:val="20"/>
        </w:rPr>
      </w:pPr>
      <w:r>
        <w:rPr>
          <w:rFonts w:ascii="Arial" w:hAnsi="Arial" w:cs="Arial"/>
          <w:sz w:val="20"/>
          <w:szCs w:val="20"/>
        </w:rPr>
        <w:lastRenderedPageBreak/>
        <w:t>Once ERCOT approves the Test Bed, the Request for Testing Specifications issue is transitioned to completed state and becomes inactive</w:t>
      </w:r>
      <w:r w:rsidR="00BF0F32">
        <w:rPr>
          <w:rFonts w:ascii="Arial" w:hAnsi="Arial" w:cs="Arial"/>
          <w:sz w:val="20"/>
          <w:szCs w:val="20"/>
        </w:rPr>
        <w:t xml:space="preserve"> (Fig 6.3n)</w:t>
      </w:r>
      <w:r>
        <w:rPr>
          <w:rFonts w:ascii="Arial" w:hAnsi="Arial" w:cs="Arial"/>
          <w:sz w:val="20"/>
          <w:szCs w:val="20"/>
        </w:rPr>
        <w:t>.</w:t>
      </w:r>
    </w:p>
    <w:p w14:paraId="2EE91ADD" w14:textId="5AC5AA0A" w:rsidR="0009326B" w:rsidRPr="00135379" w:rsidRDefault="0009326B" w:rsidP="00135379">
      <w:pPr>
        <w:spacing w:after="120"/>
        <w:ind w:left="720"/>
        <w:rPr>
          <w:rFonts w:ascii="Arial" w:hAnsi="Arial" w:cs="Arial"/>
          <w:sz w:val="20"/>
          <w:szCs w:val="20"/>
        </w:rPr>
      </w:pPr>
      <w:r>
        <w:rPr>
          <w:rFonts w:ascii="Arial" w:hAnsi="Arial" w:cs="Arial"/>
          <w:b/>
          <w:sz w:val="20"/>
          <w:szCs w:val="20"/>
        </w:rPr>
        <w:t>NOTE:</w:t>
      </w:r>
      <w:r>
        <w:rPr>
          <w:rFonts w:ascii="Arial" w:hAnsi="Arial" w:cs="Arial"/>
          <w:sz w:val="20"/>
          <w:szCs w:val="20"/>
        </w:rPr>
        <w:t xml:space="preserve"> </w:t>
      </w:r>
      <w:r w:rsidRPr="0009326B">
        <w:rPr>
          <w:rFonts w:ascii="Arial" w:hAnsi="Arial" w:cs="Arial"/>
          <w:sz w:val="20"/>
          <w:szCs w:val="20"/>
        </w:rPr>
        <w:t>ERCOT checks ESIID and zip and then the TDSP can change ESIIDs or send 814_20s</w:t>
      </w:r>
      <w:r w:rsidR="00F21FB0">
        <w:rPr>
          <w:rFonts w:ascii="Arial" w:hAnsi="Arial" w:cs="Arial"/>
          <w:sz w:val="20"/>
          <w:szCs w:val="20"/>
        </w:rPr>
        <w:t xml:space="preserve"> if there are any mismatches</w:t>
      </w:r>
      <w:r w:rsidRPr="0009326B">
        <w:rPr>
          <w:rFonts w:ascii="Arial" w:hAnsi="Arial" w:cs="Arial"/>
          <w:sz w:val="20"/>
          <w:szCs w:val="20"/>
        </w:rPr>
        <w:t>.</w:t>
      </w:r>
    </w:p>
    <w:p w14:paraId="78F4B18A" w14:textId="7DE11EE5" w:rsidR="00497647" w:rsidRDefault="00497647" w:rsidP="00135379">
      <w:pPr>
        <w:spacing w:after="120"/>
        <w:ind w:left="720"/>
        <w:rPr>
          <w:rFonts w:ascii="Arial" w:hAnsi="Arial" w:cs="Arial"/>
          <w:b/>
          <w:sz w:val="20"/>
          <w:szCs w:val="20"/>
        </w:rPr>
      </w:pPr>
      <w:r>
        <w:rPr>
          <w:rFonts w:ascii="Arial" w:hAnsi="Arial" w:cs="Arial"/>
          <w:b/>
          <w:sz w:val="20"/>
          <w:szCs w:val="20"/>
        </w:rPr>
        <w:t xml:space="preserve">NOTE: </w:t>
      </w:r>
      <w:r>
        <w:rPr>
          <w:rFonts w:ascii="Arial" w:hAnsi="Arial" w:cs="Arial"/>
          <w:sz w:val="20"/>
          <w:szCs w:val="20"/>
        </w:rPr>
        <w:t>Once ERCOT has approved the Test Bed, the only way to change information in the Test Bed is for ERCOT to manually make the change. Please be sure your Test Bed information is accurate before submitting.</w:t>
      </w:r>
    </w:p>
    <w:p w14:paraId="1B0CB9AA" w14:textId="77777777" w:rsidR="00E3026C" w:rsidRPr="00E3026C" w:rsidRDefault="00E3026C" w:rsidP="00E3026C">
      <w:pPr>
        <w:spacing w:after="0"/>
        <w:rPr>
          <w:rFonts w:ascii="Arial" w:hAnsi="Arial" w:cs="Arial"/>
          <w:b/>
          <w:sz w:val="20"/>
          <w:szCs w:val="20"/>
        </w:rPr>
      </w:pPr>
      <w:r>
        <w:rPr>
          <w:rFonts w:ascii="Arial" w:hAnsi="Arial" w:cs="Arial"/>
          <w:b/>
          <w:sz w:val="20"/>
          <w:szCs w:val="20"/>
        </w:rPr>
        <w:t>Fig 6.3n</w:t>
      </w:r>
    </w:p>
    <w:p w14:paraId="523B7B42" w14:textId="77777777" w:rsidR="00E3026C" w:rsidRPr="00E3026C" w:rsidRDefault="00E3026C" w:rsidP="00677000">
      <w:pPr>
        <w:spacing w:after="120"/>
        <w:rPr>
          <w:rFonts w:ascii="Arial" w:hAnsi="Arial" w:cs="Arial"/>
          <w:sz w:val="20"/>
          <w:szCs w:val="20"/>
        </w:rPr>
      </w:pPr>
      <w:r>
        <w:rPr>
          <w:noProof/>
        </w:rPr>
        <w:drawing>
          <wp:inline distT="0" distB="0" distL="0" distR="0" wp14:anchorId="173A2065" wp14:editId="2BF97E30">
            <wp:extent cx="5943600" cy="2152650"/>
            <wp:effectExtent l="19050" t="19050" r="19050" b="190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b="21291"/>
                    <a:stretch/>
                  </pic:blipFill>
                  <pic:spPr bwMode="auto">
                    <a:xfrm>
                      <a:off x="0" y="0"/>
                      <a:ext cx="5943600" cy="215265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022CB4B" w14:textId="77777777" w:rsidR="0037751B" w:rsidRDefault="0037751B" w:rsidP="0037751B">
      <w:pPr>
        <w:pStyle w:val="Heading2"/>
        <w:numPr>
          <w:ilvl w:val="1"/>
          <w:numId w:val="5"/>
        </w:numPr>
        <w:spacing w:after="120"/>
      </w:pPr>
      <w:bookmarkStart w:id="678" w:name="_Download_the_Test"/>
      <w:bookmarkStart w:id="679" w:name="_Toc183163215"/>
      <w:bookmarkEnd w:id="678"/>
      <w:r w:rsidRPr="000755A7">
        <w:t xml:space="preserve">Download the </w:t>
      </w:r>
      <w:r w:rsidRPr="00677000">
        <w:t>Test Bed</w:t>
      </w:r>
      <w:bookmarkEnd w:id="679"/>
    </w:p>
    <w:p w14:paraId="5A5E0422" w14:textId="77777777" w:rsidR="00DF2717" w:rsidRDefault="00DF2717" w:rsidP="00DF2717">
      <w:pPr>
        <w:spacing w:after="120"/>
        <w:ind w:left="360"/>
        <w:rPr>
          <w:rFonts w:ascii="Arial" w:hAnsi="Arial" w:cs="Arial"/>
          <w:sz w:val="20"/>
          <w:szCs w:val="20"/>
        </w:rPr>
      </w:pPr>
      <w:r>
        <w:rPr>
          <w:rFonts w:ascii="Arial" w:hAnsi="Arial" w:cs="Arial"/>
          <w:sz w:val="20"/>
          <w:szCs w:val="20"/>
        </w:rPr>
        <w:t>Both the CR and the designated Service Provider can download the Test Bed for a CR. The CR Test Beds can be accessed on the Pre-Flight (CR) and Pre-Flight (SP) dashboards using the CR Scripts Test Bed report.</w:t>
      </w:r>
    </w:p>
    <w:p w14:paraId="63D1825D" w14:textId="77777777" w:rsidR="00DF2717" w:rsidRPr="00C257F6" w:rsidRDefault="00DF2717" w:rsidP="00DF2717">
      <w:pPr>
        <w:spacing w:after="120"/>
        <w:ind w:left="720"/>
        <w:rPr>
          <w:rFonts w:ascii="Arial" w:hAnsi="Arial" w:cs="Arial"/>
          <w:sz w:val="20"/>
          <w:szCs w:val="20"/>
        </w:rPr>
      </w:pPr>
      <w:r w:rsidRPr="00677000">
        <w:rPr>
          <w:rFonts w:ascii="Arial" w:hAnsi="Arial" w:cs="Arial"/>
          <w:b/>
          <w:sz w:val="20"/>
          <w:szCs w:val="20"/>
        </w:rPr>
        <w:t>NOTE</w:t>
      </w:r>
      <w:r>
        <w:rPr>
          <w:rFonts w:ascii="Arial" w:hAnsi="Arial" w:cs="Arial"/>
          <w:b/>
          <w:sz w:val="20"/>
          <w:szCs w:val="20"/>
        </w:rPr>
        <w:t xml:space="preserve">: </w:t>
      </w:r>
      <w:r>
        <w:rPr>
          <w:rFonts w:ascii="Arial" w:hAnsi="Arial" w:cs="Arial"/>
          <w:sz w:val="20"/>
          <w:szCs w:val="20"/>
        </w:rPr>
        <w:t>This report is available before the TDSPs have submitted their Test Beds. The ESI ID will be listed as ESIID1 and ESIID2 until the Test Beds have been submitted. Once a Test Bed is submitted by a TDSP, and is approved by ERCOT, the ESI ID will be populated in the report. It is possible for some ESI IDs to be updated with real ESIIDs and some still show ESIID1 or ESIID2. This can happen if all TDSPs have not submitted their Test Beds.</w:t>
      </w:r>
    </w:p>
    <w:p w14:paraId="778306D8" w14:textId="77777777" w:rsidR="00DF2717" w:rsidRPr="00677000" w:rsidRDefault="00DF2717" w:rsidP="00DF2717">
      <w:pPr>
        <w:pStyle w:val="ListParagraph"/>
        <w:numPr>
          <w:ilvl w:val="2"/>
          <w:numId w:val="5"/>
        </w:numPr>
        <w:spacing w:after="120"/>
        <w:rPr>
          <w:rFonts w:ascii="Arial" w:hAnsi="Arial" w:cs="Arial"/>
          <w:b/>
          <w:sz w:val="20"/>
          <w:szCs w:val="20"/>
        </w:rPr>
      </w:pPr>
      <w:r>
        <w:rPr>
          <w:rFonts w:ascii="Arial" w:hAnsi="Arial" w:cs="Arial"/>
          <w:sz w:val="20"/>
          <w:szCs w:val="20"/>
        </w:rPr>
        <w:t>The user goes to the Pre-Flight (CR) or Pre-Flight (SP) dashboard (Fig 6.4a).</w:t>
      </w:r>
    </w:p>
    <w:p w14:paraId="78AA7D3C" w14:textId="77777777" w:rsidR="00DF2717" w:rsidRDefault="00DF2717" w:rsidP="00DF2717">
      <w:pPr>
        <w:spacing w:after="0"/>
        <w:rPr>
          <w:rFonts w:ascii="Arial" w:hAnsi="Arial" w:cs="Arial"/>
          <w:b/>
          <w:sz w:val="20"/>
          <w:szCs w:val="20"/>
        </w:rPr>
      </w:pPr>
    </w:p>
    <w:p w14:paraId="3F934EDF" w14:textId="77777777" w:rsidR="00DF2717" w:rsidRDefault="00DF2717" w:rsidP="00DF2717">
      <w:pPr>
        <w:spacing w:after="0"/>
        <w:rPr>
          <w:rFonts w:ascii="Arial" w:hAnsi="Arial" w:cs="Arial"/>
          <w:b/>
          <w:sz w:val="20"/>
          <w:szCs w:val="20"/>
        </w:rPr>
      </w:pPr>
    </w:p>
    <w:p w14:paraId="1145A665" w14:textId="77777777" w:rsidR="00DF2717" w:rsidRDefault="00DF2717" w:rsidP="00DF2717">
      <w:pPr>
        <w:spacing w:after="0"/>
        <w:rPr>
          <w:rFonts w:ascii="Arial" w:hAnsi="Arial" w:cs="Arial"/>
          <w:b/>
          <w:sz w:val="20"/>
          <w:szCs w:val="20"/>
        </w:rPr>
      </w:pPr>
    </w:p>
    <w:p w14:paraId="380D1AF4" w14:textId="77777777" w:rsidR="00DF2717" w:rsidRDefault="00DF2717" w:rsidP="00DF2717">
      <w:pPr>
        <w:spacing w:after="0"/>
        <w:rPr>
          <w:rFonts w:ascii="Arial" w:hAnsi="Arial" w:cs="Arial"/>
          <w:b/>
          <w:sz w:val="20"/>
          <w:szCs w:val="20"/>
        </w:rPr>
      </w:pPr>
    </w:p>
    <w:p w14:paraId="69CFC733" w14:textId="77777777" w:rsidR="00DF2717" w:rsidRDefault="00DF2717" w:rsidP="00DF2717">
      <w:pPr>
        <w:spacing w:after="0"/>
        <w:rPr>
          <w:rFonts w:ascii="Arial" w:hAnsi="Arial" w:cs="Arial"/>
          <w:b/>
          <w:sz w:val="20"/>
          <w:szCs w:val="20"/>
        </w:rPr>
      </w:pPr>
    </w:p>
    <w:p w14:paraId="6319D115" w14:textId="77777777" w:rsidR="00DF2717" w:rsidRDefault="00DF2717" w:rsidP="00DF2717">
      <w:pPr>
        <w:spacing w:after="0"/>
        <w:rPr>
          <w:rFonts w:ascii="Arial" w:hAnsi="Arial" w:cs="Arial"/>
          <w:b/>
          <w:sz w:val="20"/>
          <w:szCs w:val="20"/>
        </w:rPr>
      </w:pPr>
    </w:p>
    <w:p w14:paraId="7076FF7F" w14:textId="77777777" w:rsidR="00DF2717" w:rsidRDefault="00DF2717" w:rsidP="00DF2717">
      <w:pPr>
        <w:spacing w:after="0"/>
        <w:rPr>
          <w:rFonts w:ascii="Arial" w:hAnsi="Arial" w:cs="Arial"/>
          <w:b/>
          <w:sz w:val="20"/>
          <w:szCs w:val="20"/>
        </w:rPr>
      </w:pPr>
    </w:p>
    <w:p w14:paraId="2034A86B" w14:textId="77777777" w:rsidR="00DF2717" w:rsidRDefault="00DF2717" w:rsidP="00DF2717">
      <w:pPr>
        <w:spacing w:after="0"/>
        <w:rPr>
          <w:rFonts w:ascii="Arial" w:hAnsi="Arial" w:cs="Arial"/>
          <w:b/>
          <w:sz w:val="20"/>
          <w:szCs w:val="20"/>
        </w:rPr>
      </w:pPr>
    </w:p>
    <w:p w14:paraId="1F2DDF53" w14:textId="77777777" w:rsidR="00DF2717" w:rsidRDefault="00DF2717" w:rsidP="00DF2717">
      <w:pPr>
        <w:spacing w:after="0"/>
        <w:rPr>
          <w:rFonts w:ascii="Arial" w:hAnsi="Arial" w:cs="Arial"/>
          <w:b/>
          <w:sz w:val="20"/>
          <w:szCs w:val="20"/>
        </w:rPr>
      </w:pPr>
    </w:p>
    <w:p w14:paraId="3DDD2D72" w14:textId="77777777" w:rsidR="00DF2717" w:rsidRDefault="00DF2717" w:rsidP="00DF2717">
      <w:pPr>
        <w:spacing w:after="0"/>
        <w:rPr>
          <w:rFonts w:ascii="Arial" w:hAnsi="Arial" w:cs="Arial"/>
          <w:b/>
          <w:sz w:val="20"/>
          <w:szCs w:val="20"/>
        </w:rPr>
      </w:pPr>
    </w:p>
    <w:p w14:paraId="69255464" w14:textId="77777777" w:rsidR="00DF2717" w:rsidRDefault="00DF2717" w:rsidP="00DF2717">
      <w:pPr>
        <w:spacing w:after="0"/>
        <w:rPr>
          <w:rFonts w:ascii="Arial" w:hAnsi="Arial" w:cs="Arial"/>
          <w:b/>
          <w:sz w:val="20"/>
          <w:szCs w:val="20"/>
        </w:rPr>
      </w:pPr>
    </w:p>
    <w:p w14:paraId="58236255" w14:textId="77777777" w:rsidR="00DF2717" w:rsidRDefault="00DF2717" w:rsidP="00DF2717">
      <w:pPr>
        <w:spacing w:after="0"/>
        <w:rPr>
          <w:rFonts w:ascii="Arial" w:hAnsi="Arial" w:cs="Arial"/>
          <w:b/>
          <w:sz w:val="20"/>
          <w:szCs w:val="20"/>
        </w:rPr>
      </w:pPr>
    </w:p>
    <w:p w14:paraId="60804732" w14:textId="77777777" w:rsidR="00DF2717" w:rsidRPr="005B17B7" w:rsidRDefault="00DF2717" w:rsidP="00DF2717">
      <w:pPr>
        <w:spacing w:after="0"/>
        <w:rPr>
          <w:rFonts w:ascii="Arial" w:hAnsi="Arial" w:cs="Arial"/>
          <w:b/>
          <w:sz w:val="20"/>
          <w:szCs w:val="20"/>
        </w:rPr>
      </w:pPr>
      <w:r>
        <w:rPr>
          <w:rFonts w:ascii="Arial" w:hAnsi="Arial" w:cs="Arial"/>
          <w:b/>
          <w:sz w:val="20"/>
          <w:szCs w:val="20"/>
        </w:rPr>
        <w:lastRenderedPageBreak/>
        <w:t>Fig 6.4a</w:t>
      </w:r>
    </w:p>
    <w:p w14:paraId="34382DB8" w14:textId="77777777" w:rsidR="00DF2717" w:rsidRPr="005B17B7" w:rsidRDefault="00DF2717" w:rsidP="00DF2717">
      <w:pPr>
        <w:spacing w:after="120"/>
        <w:rPr>
          <w:rFonts w:ascii="Arial" w:hAnsi="Arial" w:cs="Arial"/>
          <w:sz w:val="20"/>
          <w:szCs w:val="20"/>
        </w:rPr>
      </w:pPr>
      <w:r>
        <w:rPr>
          <w:noProof/>
        </w:rPr>
        <w:drawing>
          <wp:inline distT="0" distB="0" distL="0" distR="0" wp14:anchorId="00CC702A" wp14:editId="3DF7B03C">
            <wp:extent cx="5943600" cy="3011170"/>
            <wp:effectExtent l="19050" t="19050" r="19050" b="17780"/>
            <wp:docPr id="2056861481" name="Picture 205686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43600" cy="3011170"/>
                    </a:xfrm>
                    <a:prstGeom prst="rect">
                      <a:avLst/>
                    </a:prstGeom>
                    <a:ln w="3175">
                      <a:solidFill>
                        <a:schemeClr val="tx1"/>
                      </a:solidFill>
                    </a:ln>
                  </pic:spPr>
                </pic:pic>
              </a:graphicData>
            </a:graphic>
          </wp:inline>
        </w:drawing>
      </w:r>
    </w:p>
    <w:p w14:paraId="6A3EBC8A" w14:textId="77777777" w:rsidR="00DF2717" w:rsidRPr="00677000" w:rsidRDefault="00DF2717" w:rsidP="00DF2717">
      <w:pPr>
        <w:pStyle w:val="ListParagraph"/>
        <w:numPr>
          <w:ilvl w:val="2"/>
          <w:numId w:val="5"/>
        </w:numPr>
        <w:spacing w:after="120"/>
        <w:rPr>
          <w:rFonts w:ascii="Arial" w:hAnsi="Arial" w:cs="Arial"/>
          <w:b/>
          <w:sz w:val="20"/>
          <w:szCs w:val="20"/>
        </w:rPr>
      </w:pPr>
      <w:r>
        <w:rPr>
          <w:rFonts w:ascii="Arial" w:hAnsi="Arial" w:cs="Arial"/>
          <w:sz w:val="20"/>
          <w:szCs w:val="20"/>
        </w:rPr>
        <w:t>Click the Zoom button on the CR Scripts Test Bed report (Fig 6.4b).</w:t>
      </w:r>
    </w:p>
    <w:p w14:paraId="03D3EC07" w14:textId="77777777" w:rsidR="00DF2717" w:rsidRPr="005B17B7" w:rsidRDefault="00DF2717" w:rsidP="00DF2717">
      <w:pPr>
        <w:spacing w:after="0"/>
        <w:rPr>
          <w:rFonts w:ascii="Arial" w:hAnsi="Arial" w:cs="Arial"/>
          <w:b/>
          <w:sz w:val="20"/>
          <w:szCs w:val="20"/>
        </w:rPr>
      </w:pPr>
      <w:r>
        <w:rPr>
          <w:rFonts w:ascii="Arial" w:hAnsi="Arial" w:cs="Arial"/>
          <w:b/>
          <w:sz w:val="20"/>
          <w:szCs w:val="20"/>
        </w:rPr>
        <w:t>Fig 6.4b</w:t>
      </w:r>
    </w:p>
    <w:p w14:paraId="74127F9D" w14:textId="77777777" w:rsidR="00DF2717" w:rsidRPr="005B17B7" w:rsidRDefault="00DF2717" w:rsidP="00DF2717">
      <w:pPr>
        <w:spacing w:after="120"/>
        <w:rPr>
          <w:rFonts w:ascii="Arial" w:hAnsi="Arial" w:cs="Arial"/>
          <w:sz w:val="20"/>
          <w:szCs w:val="20"/>
        </w:rPr>
      </w:pPr>
      <w:r>
        <w:rPr>
          <w:noProof/>
        </w:rPr>
        <mc:AlternateContent>
          <mc:Choice Requires="wps">
            <w:drawing>
              <wp:anchor distT="0" distB="0" distL="114300" distR="114300" simplePos="0" relativeHeight="252226560" behindDoc="0" locked="1" layoutInCell="1" allowOverlap="1" wp14:anchorId="6230B162" wp14:editId="0111DBC4">
                <wp:simplePos x="0" y="0"/>
                <wp:positionH relativeFrom="column">
                  <wp:posOffset>2276475</wp:posOffset>
                </wp:positionH>
                <wp:positionV relativeFrom="paragraph">
                  <wp:posOffset>177800</wp:posOffset>
                </wp:positionV>
                <wp:extent cx="411480" cy="813435"/>
                <wp:effectExtent l="0" t="38100" r="64770" b="24765"/>
                <wp:wrapNone/>
                <wp:docPr id="852602543" name="Straight Arrow Connector 852602543"/>
                <wp:cNvGraphicFramePr/>
                <a:graphic xmlns:a="http://schemas.openxmlformats.org/drawingml/2006/main">
                  <a:graphicData uri="http://schemas.microsoft.com/office/word/2010/wordprocessingShape">
                    <wps:wsp>
                      <wps:cNvCnPr/>
                      <wps:spPr>
                        <a:xfrm flipV="1">
                          <a:off x="0" y="0"/>
                          <a:ext cx="411480" cy="81343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4AFB51" id="Straight Arrow Connector 852602543" o:spid="_x0000_s1026" type="#_x0000_t32" style="position:absolute;margin-left:179.25pt;margin-top:14pt;width:32.4pt;height:64.05pt;flip:y;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" strokecolor="red" strokeweight="1pt">
                <v:stroke endarrow="block" joinstyle="miter"/>
                <w10:anchorlock/>
              </v:shape>
            </w:pict>
          </mc:Fallback>
        </mc:AlternateContent>
      </w:r>
      <w:r>
        <w:rPr>
          <w:noProof/>
        </w:rPr>
        <w:drawing>
          <wp:inline distT="0" distB="0" distL="0" distR="0" wp14:anchorId="2528958B" wp14:editId="20FDB6D6">
            <wp:extent cx="2914155" cy="2018436"/>
            <wp:effectExtent l="19050" t="19050" r="19685" b="20320"/>
            <wp:docPr id="1442003684" name="Picture 1442003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930499" cy="2029756"/>
                    </a:xfrm>
                    <a:prstGeom prst="rect">
                      <a:avLst/>
                    </a:prstGeom>
                    <a:ln w="3175">
                      <a:solidFill>
                        <a:schemeClr val="tx1"/>
                      </a:solidFill>
                    </a:ln>
                  </pic:spPr>
                </pic:pic>
              </a:graphicData>
            </a:graphic>
          </wp:inline>
        </w:drawing>
      </w:r>
    </w:p>
    <w:p w14:paraId="04B69749" w14:textId="77777777" w:rsidR="00DF2717" w:rsidRPr="00677000" w:rsidRDefault="00DF2717" w:rsidP="00DF2717">
      <w:pPr>
        <w:pStyle w:val="ListParagraph"/>
        <w:numPr>
          <w:ilvl w:val="2"/>
          <w:numId w:val="5"/>
        </w:numPr>
        <w:spacing w:after="120"/>
        <w:rPr>
          <w:rFonts w:ascii="Arial" w:hAnsi="Arial" w:cs="Arial"/>
          <w:b/>
          <w:sz w:val="20"/>
          <w:szCs w:val="20"/>
        </w:rPr>
      </w:pPr>
      <w:r>
        <w:rPr>
          <w:rFonts w:ascii="Arial" w:hAnsi="Arial" w:cs="Arial"/>
          <w:sz w:val="20"/>
          <w:szCs w:val="20"/>
        </w:rPr>
        <w:t>A new window opens with the CR Scripts Test Bed (Fig 6.4c).</w:t>
      </w:r>
    </w:p>
    <w:p w14:paraId="6BD678B3" w14:textId="77777777" w:rsidR="00DF2717" w:rsidRDefault="00DF2717" w:rsidP="00DF2717">
      <w:pPr>
        <w:spacing w:after="0"/>
        <w:rPr>
          <w:rFonts w:ascii="Arial" w:hAnsi="Arial" w:cs="Arial"/>
          <w:b/>
          <w:sz w:val="20"/>
          <w:szCs w:val="20"/>
        </w:rPr>
      </w:pPr>
    </w:p>
    <w:p w14:paraId="1DE1592D" w14:textId="77777777" w:rsidR="00DF2717" w:rsidRDefault="00DF2717" w:rsidP="00DF2717">
      <w:pPr>
        <w:spacing w:after="0"/>
        <w:rPr>
          <w:rFonts w:ascii="Arial" w:hAnsi="Arial" w:cs="Arial"/>
          <w:b/>
          <w:sz w:val="20"/>
          <w:szCs w:val="20"/>
        </w:rPr>
      </w:pPr>
    </w:p>
    <w:p w14:paraId="6926C76C" w14:textId="77777777" w:rsidR="00DF2717" w:rsidRDefault="00DF2717" w:rsidP="00DF2717">
      <w:pPr>
        <w:spacing w:after="0"/>
        <w:rPr>
          <w:rFonts w:ascii="Arial" w:hAnsi="Arial" w:cs="Arial"/>
          <w:b/>
          <w:sz w:val="20"/>
          <w:szCs w:val="20"/>
        </w:rPr>
      </w:pPr>
    </w:p>
    <w:p w14:paraId="0FBD5D4B" w14:textId="77777777" w:rsidR="00DF2717" w:rsidRDefault="00DF2717" w:rsidP="00DF2717">
      <w:pPr>
        <w:spacing w:after="0"/>
        <w:rPr>
          <w:rFonts w:ascii="Arial" w:hAnsi="Arial" w:cs="Arial"/>
          <w:b/>
          <w:sz w:val="20"/>
          <w:szCs w:val="20"/>
        </w:rPr>
      </w:pPr>
    </w:p>
    <w:p w14:paraId="6EB0BEAA" w14:textId="77777777" w:rsidR="00DF2717" w:rsidRDefault="00DF2717" w:rsidP="00DF2717">
      <w:pPr>
        <w:spacing w:after="0"/>
        <w:rPr>
          <w:rFonts w:ascii="Arial" w:hAnsi="Arial" w:cs="Arial"/>
          <w:b/>
          <w:sz w:val="20"/>
          <w:szCs w:val="20"/>
        </w:rPr>
      </w:pPr>
    </w:p>
    <w:p w14:paraId="0D8F7759" w14:textId="77777777" w:rsidR="00DF2717" w:rsidRDefault="00DF2717" w:rsidP="00DF2717">
      <w:pPr>
        <w:spacing w:after="0"/>
        <w:rPr>
          <w:rFonts w:ascii="Arial" w:hAnsi="Arial" w:cs="Arial"/>
          <w:b/>
          <w:sz w:val="20"/>
          <w:szCs w:val="20"/>
        </w:rPr>
      </w:pPr>
    </w:p>
    <w:p w14:paraId="53E240E9" w14:textId="77777777" w:rsidR="00DF2717" w:rsidRDefault="00DF2717" w:rsidP="00DF2717">
      <w:pPr>
        <w:spacing w:after="0"/>
        <w:rPr>
          <w:rFonts w:ascii="Arial" w:hAnsi="Arial" w:cs="Arial"/>
          <w:b/>
          <w:sz w:val="20"/>
          <w:szCs w:val="20"/>
        </w:rPr>
      </w:pPr>
    </w:p>
    <w:p w14:paraId="29E11199" w14:textId="77777777" w:rsidR="00DF2717" w:rsidRDefault="00DF2717" w:rsidP="00DF2717">
      <w:pPr>
        <w:spacing w:after="0"/>
        <w:rPr>
          <w:rFonts w:ascii="Arial" w:hAnsi="Arial" w:cs="Arial"/>
          <w:b/>
          <w:sz w:val="20"/>
          <w:szCs w:val="20"/>
        </w:rPr>
      </w:pPr>
    </w:p>
    <w:p w14:paraId="3A6CE416" w14:textId="77777777" w:rsidR="00DF2717" w:rsidRDefault="00DF2717" w:rsidP="00DF2717">
      <w:pPr>
        <w:spacing w:after="0"/>
        <w:rPr>
          <w:rFonts w:ascii="Arial" w:hAnsi="Arial" w:cs="Arial"/>
          <w:b/>
          <w:sz w:val="20"/>
          <w:szCs w:val="20"/>
        </w:rPr>
      </w:pPr>
    </w:p>
    <w:p w14:paraId="7E770119" w14:textId="77777777" w:rsidR="00DF2717" w:rsidRDefault="00DF2717" w:rsidP="00DF2717">
      <w:pPr>
        <w:spacing w:after="0"/>
        <w:rPr>
          <w:rFonts w:ascii="Arial" w:hAnsi="Arial" w:cs="Arial"/>
          <w:b/>
          <w:sz w:val="20"/>
          <w:szCs w:val="20"/>
        </w:rPr>
      </w:pPr>
    </w:p>
    <w:p w14:paraId="36720582" w14:textId="77777777" w:rsidR="00DF2717" w:rsidRDefault="00DF2717" w:rsidP="00DF2717">
      <w:pPr>
        <w:spacing w:after="0"/>
        <w:rPr>
          <w:rFonts w:ascii="Arial" w:hAnsi="Arial" w:cs="Arial"/>
          <w:b/>
          <w:sz w:val="20"/>
          <w:szCs w:val="20"/>
        </w:rPr>
      </w:pPr>
    </w:p>
    <w:p w14:paraId="4F4A1595" w14:textId="77777777" w:rsidR="00DF2717" w:rsidRPr="00912EE5" w:rsidRDefault="00DF2717" w:rsidP="00DF2717">
      <w:pPr>
        <w:spacing w:after="0"/>
        <w:rPr>
          <w:rFonts w:ascii="Arial" w:hAnsi="Arial" w:cs="Arial"/>
          <w:b/>
          <w:sz w:val="20"/>
          <w:szCs w:val="20"/>
        </w:rPr>
      </w:pPr>
      <w:r>
        <w:rPr>
          <w:rFonts w:ascii="Arial" w:hAnsi="Arial" w:cs="Arial"/>
          <w:b/>
          <w:sz w:val="20"/>
          <w:szCs w:val="20"/>
        </w:rPr>
        <w:lastRenderedPageBreak/>
        <w:t>Fig 6.4c</w:t>
      </w:r>
    </w:p>
    <w:p w14:paraId="682AC84C" w14:textId="77777777" w:rsidR="00DF2717" w:rsidRPr="005B17B7" w:rsidRDefault="00DF2717" w:rsidP="00DF2717">
      <w:pPr>
        <w:spacing w:after="120"/>
        <w:rPr>
          <w:rFonts w:ascii="Arial" w:hAnsi="Arial" w:cs="Arial"/>
          <w:sz w:val="20"/>
          <w:szCs w:val="20"/>
        </w:rPr>
      </w:pPr>
      <w:r>
        <w:rPr>
          <w:noProof/>
        </w:rPr>
        <w:drawing>
          <wp:inline distT="0" distB="0" distL="0" distR="0" wp14:anchorId="405BFDB5" wp14:editId="2420CF4D">
            <wp:extent cx="5943600" cy="3498215"/>
            <wp:effectExtent l="19050" t="19050" r="19050" b="26035"/>
            <wp:docPr id="1971423119" name="Picture 197142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43600" cy="3498215"/>
                    </a:xfrm>
                    <a:prstGeom prst="rect">
                      <a:avLst/>
                    </a:prstGeom>
                    <a:ln w="3175">
                      <a:solidFill>
                        <a:schemeClr val="tx1"/>
                      </a:solidFill>
                    </a:ln>
                  </pic:spPr>
                </pic:pic>
              </a:graphicData>
            </a:graphic>
          </wp:inline>
        </w:drawing>
      </w:r>
    </w:p>
    <w:p w14:paraId="4C52FD46" w14:textId="77777777" w:rsidR="00DF2717" w:rsidRDefault="00DF2717" w:rsidP="00DF2717">
      <w:pPr>
        <w:pStyle w:val="ListParagraph"/>
        <w:numPr>
          <w:ilvl w:val="2"/>
          <w:numId w:val="5"/>
        </w:numPr>
        <w:spacing w:after="120"/>
      </w:pPr>
      <w:r>
        <w:rPr>
          <w:rFonts w:ascii="Arial" w:hAnsi="Arial" w:cs="Arial"/>
          <w:sz w:val="20"/>
          <w:szCs w:val="20"/>
        </w:rPr>
        <w:t>Click the Actions dropdown and select Export to Excel (Fig 6.4d).</w:t>
      </w:r>
    </w:p>
    <w:p w14:paraId="26CB5553" w14:textId="77777777" w:rsidR="00DF2717" w:rsidRPr="00912EE5" w:rsidRDefault="00DF2717" w:rsidP="00DF2717">
      <w:pPr>
        <w:spacing w:after="0"/>
        <w:rPr>
          <w:rFonts w:ascii="Arial" w:hAnsi="Arial" w:cs="Arial"/>
          <w:b/>
          <w:sz w:val="20"/>
          <w:szCs w:val="20"/>
        </w:rPr>
      </w:pPr>
      <w:r>
        <w:rPr>
          <w:rFonts w:ascii="Arial" w:hAnsi="Arial" w:cs="Arial"/>
          <w:b/>
          <w:sz w:val="20"/>
          <w:szCs w:val="20"/>
        </w:rPr>
        <w:t>Fig 6.4d</w:t>
      </w:r>
    </w:p>
    <w:p w14:paraId="61952465" w14:textId="77777777" w:rsidR="00DF2717" w:rsidRPr="00912EE5" w:rsidRDefault="00DF2717" w:rsidP="00DF2717">
      <w:pPr>
        <w:spacing w:after="120"/>
        <w:rPr>
          <w:rFonts w:ascii="Arial" w:hAnsi="Arial" w:cs="Arial"/>
          <w:sz w:val="20"/>
          <w:szCs w:val="20"/>
        </w:rPr>
      </w:pPr>
      <w:r>
        <w:rPr>
          <w:noProof/>
        </w:rPr>
        <mc:AlternateContent>
          <mc:Choice Requires="wps">
            <w:drawing>
              <wp:anchor distT="0" distB="0" distL="114300" distR="114300" simplePos="0" relativeHeight="252228608" behindDoc="0" locked="1" layoutInCell="1" allowOverlap="1" wp14:anchorId="19BD8428" wp14:editId="1683BB70">
                <wp:simplePos x="0" y="0"/>
                <wp:positionH relativeFrom="column">
                  <wp:posOffset>3762375</wp:posOffset>
                </wp:positionH>
                <wp:positionV relativeFrom="paragraph">
                  <wp:posOffset>1072515</wp:posOffset>
                </wp:positionV>
                <wp:extent cx="1005840" cy="9144"/>
                <wp:effectExtent l="0" t="57150" r="41910" b="86360"/>
                <wp:wrapNone/>
                <wp:docPr id="535118190" name="Straight Arrow Connector 535118190"/>
                <wp:cNvGraphicFramePr/>
                <a:graphic xmlns:a="http://schemas.openxmlformats.org/drawingml/2006/main">
                  <a:graphicData uri="http://schemas.microsoft.com/office/word/2010/wordprocessingShape">
                    <wps:wsp>
                      <wps:cNvCnPr/>
                      <wps:spPr>
                        <a:xfrm>
                          <a:off x="0" y="0"/>
                          <a:ext cx="1005840" cy="914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EB17A6" id="Straight Arrow Connector 535118190" o:spid="_x0000_s1026" type="#_x0000_t32" style="position:absolute;margin-left:296.25pt;margin-top:84.45pt;width:79.2pt;height:.7pt;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227584" behindDoc="0" locked="1" layoutInCell="1" allowOverlap="1" wp14:anchorId="56BA8769" wp14:editId="4CE9AB2C">
                <wp:simplePos x="0" y="0"/>
                <wp:positionH relativeFrom="column">
                  <wp:posOffset>4295775</wp:posOffset>
                </wp:positionH>
                <wp:positionV relativeFrom="paragraph">
                  <wp:posOffset>110490</wp:posOffset>
                </wp:positionV>
                <wp:extent cx="850392" cy="155448"/>
                <wp:effectExtent l="0" t="0" r="83185" b="73660"/>
                <wp:wrapNone/>
                <wp:docPr id="1333019376" name="Straight Arrow Connector 1333019376"/>
                <wp:cNvGraphicFramePr/>
                <a:graphic xmlns:a="http://schemas.openxmlformats.org/drawingml/2006/main">
                  <a:graphicData uri="http://schemas.microsoft.com/office/word/2010/wordprocessingShape">
                    <wps:wsp>
                      <wps:cNvCnPr/>
                      <wps:spPr>
                        <a:xfrm>
                          <a:off x="0" y="0"/>
                          <a:ext cx="850392" cy="15544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84C7B7" id="Straight Arrow Connector 1333019376" o:spid="_x0000_s1026" type="#_x0000_t32" style="position:absolute;margin-left:338.25pt;margin-top:8.7pt;width:66.95pt;height:12.25pt;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" strokecolor="red" strokeweight="1pt">
                <v:stroke endarrow="block" joinstyle="miter"/>
                <w10:anchorlock/>
              </v:shape>
            </w:pict>
          </mc:Fallback>
        </mc:AlternateContent>
      </w:r>
      <w:r>
        <w:rPr>
          <w:noProof/>
        </w:rPr>
        <w:drawing>
          <wp:inline distT="0" distB="0" distL="0" distR="0" wp14:anchorId="3B58A3A2" wp14:editId="528A3FDD">
            <wp:extent cx="5943600" cy="1674495"/>
            <wp:effectExtent l="19050" t="19050" r="19050" b="20955"/>
            <wp:docPr id="1537534124" name="Picture 153753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943600" cy="1674495"/>
                    </a:xfrm>
                    <a:prstGeom prst="rect">
                      <a:avLst/>
                    </a:prstGeom>
                    <a:ln w="3175">
                      <a:solidFill>
                        <a:schemeClr val="tx1"/>
                      </a:solidFill>
                    </a:ln>
                  </pic:spPr>
                </pic:pic>
              </a:graphicData>
            </a:graphic>
          </wp:inline>
        </w:drawing>
      </w:r>
    </w:p>
    <w:p w14:paraId="31A22F54" w14:textId="77777777" w:rsidR="00DF2717" w:rsidRPr="00135379" w:rsidRDefault="00DF2717" w:rsidP="00DF2717">
      <w:pPr>
        <w:pStyle w:val="ListParagraph"/>
        <w:numPr>
          <w:ilvl w:val="2"/>
          <w:numId w:val="5"/>
        </w:numPr>
        <w:spacing w:after="120"/>
        <w:rPr>
          <w:rFonts w:ascii="Arial" w:hAnsi="Arial" w:cs="Arial"/>
          <w:b/>
          <w:sz w:val="20"/>
          <w:szCs w:val="20"/>
        </w:rPr>
      </w:pPr>
      <w:r>
        <w:rPr>
          <w:rFonts w:ascii="Arial" w:hAnsi="Arial" w:cs="Arial"/>
          <w:sz w:val="20"/>
          <w:szCs w:val="20"/>
        </w:rPr>
        <w:t>Choose Save as when the download popup window appears (Fig 6.4e).</w:t>
      </w:r>
    </w:p>
    <w:p w14:paraId="35FE6DED" w14:textId="77777777" w:rsidR="00DF2717" w:rsidRPr="00912EE5" w:rsidRDefault="00DF2717" w:rsidP="00DF2717">
      <w:pPr>
        <w:spacing w:after="0"/>
        <w:rPr>
          <w:rFonts w:ascii="Arial" w:hAnsi="Arial" w:cs="Arial"/>
          <w:b/>
          <w:sz w:val="20"/>
          <w:szCs w:val="20"/>
        </w:rPr>
      </w:pPr>
      <w:r>
        <w:rPr>
          <w:rFonts w:ascii="Arial" w:hAnsi="Arial" w:cs="Arial"/>
          <w:b/>
          <w:sz w:val="20"/>
          <w:szCs w:val="20"/>
        </w:rPr>
        <w:t>Fig 6.4e</w:t>
      </w:r>
    </w:p>
    <w:p w14:paraId="7CCBF0B7" w14:textId="77777777" w:rsidR="00DF2717" w:rsidRPr="00912EE5" w:rsidRDefault="00DF2717" w:rsidP="00DF2717">
      <w:pPr>
        <w:spacing w:after="120"/>
        <w:rPr>
          <w:rFonts w:ascii="Arial" w:hAnsi="Arial" w:cs="Arial"/>
          <w:sz w:val="20"/>
          <w:szCs w:val="20"/>
        </w:rPr>
      </w:pPr>
      <w:r>
        <w:rPr>
          <w:noProof/>
        </w:rPr>
        <w:drawing>
          <wp:inline distT="0" distB="0" distL="0" distR="0" wp14:anchorId="1CC0DC1A" wp14:editId="2DC88A9E">
            <wp:extent cx="2986160" cy="1666875"/>
            <wp:effectExtent l="19050" t="19050" r="24130" b="9525"/>
            <wp:docPr id="856792777" name="Picture 856792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3047779" cy="1701271"/>
                    </a:xfrm>
                    <a:prstGeom prst="rect">
                      <a:avLst/>
                    </a:prstGeom>
                    <a:ln w="3175">
                      <a:solidFill>
                        <a:schemeClr val="tx1"/>
                      </a:solidFill>
                    </a:ln>
                  </pic:spPr>
                </pic:pic>
              </a:graphicData>
            </a:graphic>
          </wp:inline>
        </w:drawing>
      </w:r>
    </w:p>
    <w:p w14:paraId="36DE9198" w14:textId="77777777" w:rsidR="00DF2717" w:rsidRDefault="00DF2717" w:rsidP="00DF2717">
      <w:pPr>
        <w:pStyle w:val="ListParagraph"/>
        <w:numPr>
          <w:ilvl w:val="2"/>
          <w:numId w:val="5"/>
        </w:numPr>
        <w:spacing w:after="120"/>
        <w:rPr>
          <w:rFonts w:ascii="Arial" w:hAnsi="Arial" w:cs="Arial"/>
          <w:sz w:val="20"/>
          <w:szCs w:val="20"/>
        </w:rPr>
      </w:pPr>
      <w:r>
        <w:rPr>
          <w:rFonts w:ascii="Arial" w:hAnsi="Arial" w:cs="Arial"/>
          <w:sz w:val="20"/>
          <w:szCs w:val="20"/>
        </w:rPr>
        <w:lastRenderedPageBreak/>
        <w:t>The Test Bed is saved to the location you choose and has all the information that is on the report in the FlighTrak tool (Fig 6.4f).</w:t>
      </w:r>
    </w:p>
    <w:p w14:paraId="13844A77" w14:textId="77777777" w:rsidR="00DF2717" w:rsidRPr="00677000" w:rsidRDefault="00DF2717" w:rsidP="00DF2717">
      <w:pPr>
        <w:spacing w:after="0"/>
        <w:rPr>
          <w:rFonts w:ascii="Arial" w:hAnsi="Arial" w:cs="Arial"/>
          <w:b/>
          <w:sz w:val="20"/>
          <w:szCs w:val="20"/>
        </w:rPr>
      </w:pPr>
      <w:r>
        <w:rPr>
          <w:rFonts w:ascii="Arial" w:hAnsi="Arial" w:cs="Arial"/>
          <w:b/>
          <w:sz w:val="20"/>
          <w:szCs w:val="20"/>
        </w:rPr>
        <w:t>Fig 6.4f</w:t>
      </w:r>
    </w:p>
    <w:p w14:paraId="55296D54" w14:textId="77777777" w:rsidR="00DF2717" w:rsidRPr="00912EE5" w:rsidRDefault="00DF2717" w:rsidP="00DF2717">
      <w:pPr>
        <w:spacing w:after="120"/>
        <w:rPr>
          <w:rFonts w:ascii="Arial" w:hAnsi="Arial" w:cs="Arial"/>
          <w:sz w:val="20"/>
          <w:szCs w:val="20"/>
        </w:rPr>
      </w:pPr>
      <w:r>
        <w:rPr>
          <w:noProof/>
        </w:rPr>
        <w:drawing>
          <wp:inline distT="0" distB="0" distL="0" distR="0" wp14:anchorId="017A9995" wp14:editId="576295DC">
            <wp:extent cx="5943600" cy="1461135"/>
            <wp:effectExtent l="19050" t="19050" r="19050" b="24765"/>
            <wp:docPr id="909279278" name="Picture 909279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1461135"/>
                    </a:xfrm>
                    <a:prstGeom prst="rect">
                      <a:avLst/>
                    </a:prstGeom>
                    <a:ln w="3175">
                      <a:solidFill>
                        <a:schemeClr val="tx1"/>
                      </a:solidFill>
                    </a:ln>
                  </pic:spPr>
                </pic:pic>
              </a:graphicData>
            </a:graphic>
          </wp:inline>
        </w:drawing>
      </w:r>
    </w:p>
    <w:p w14:paraId="31540EE7" w14:textId="77777777" w:rsidR="00DF2717" w:rsidRDefault="00DF2717" w:rsidP="00DF2717">
      <w:pPr>
        <w:pStyle w:val="ListParagraph"/>
        <w:numPr>
          <w:ilvl w:val="2"/>
          <w:numId w:val="5"/>
        </w:numPr>
        <w:rPr>
          <w:rFonts w:ascii="Arial" w:hAnsi="Arial" w:cs="Arial"/>
          <w:sz w:val="20"/>
          <w:szCs w:val="20"/>
        </w:rPr>
      </w:pPr>
      <w:r>
        <w:rPr>
          <w:rFonts w:ascii="Arial" w:hAnsi="Arial" w:cs="Arial"/>
          <w:sz w:val="20"/>
          <w:szCs w:val="20"/>
        </w:rPr>
        <w:t>Close the zoomed CR Scripts Test Bed window and you are returned to the Pre-Flight (CR) or Pre-Flight (SP) dashboard.</w:t>
      </w:r>
    </w:p>
    <w:p w14:paraId="2AA68B02" w14:textId="7742661C" w:rsidR="0037751B" w:rsidRDefault="0037751B" w:rsidP="0037751B">
      <w:pPr>
        <w:pStyle w:val="Heading2"/>
        <w:numPr>
          <w:ilvl w:val="1"/>
          <w:numId w:val="5"/>
        </w:numPr>
        <w:spacing w:after="120"/>
      </w:pPr>
      <w:bookmarkStart w:id="680" w:name="_Toc183163216"/>
      <w:r>
        <w:t>NOIE Provides/Reviews Testing Specifications</w:t>
      </w:r>
      <w:bookmarkEnd w:id="680"/>
    </w:p>
    <w:p w14:paraId="75084C01" w14:textId="65071034" w:rsidR="00DF2717" w:rsidRDefault="00DF2717" w:rsidP="00DF2717">
      <w:pPr>
        <w:pStyle w:val="ListParagraph"/>
        <w:numPr>
          <w:ilvl w:val="2"/>
          <w:numId w:val="5"/>
        </w:numPr>
        <w:rPr>
          <w:rFonts w:ascii="Arial" w:hAnsi="Arial" w:cs="Arial"/>
          <w:sz w:val="20"/>
          <w:szCs w:val="20"/>
        </w:rPr>
      </w:pPr>
      <w:r>
        <w:rPr>
          <w:rFonts w:ascii="Arial" w:hAnsi="Arial" w:cs="Arial"/>
          <w:sz w:val="20"/>
          <w:szCs w:val="20"/>
        </w:rPr>
        <w:t xml:space="preserve">The </w:t>
      </w:r>
      <w:r w:rsidRPr="00DF2717">
        <w:rPr>
          <w:rFonts w:ascii="Arial" w:hAnsi="Arial" w:cs="Arial"/>
          <w:sz w:val="20"/>
          <w:szCs w:val="20"/>
        </w:rPr>
        <w:t>NOIE goes to the General – NOIE dashboard</w:t>
      </w:r>
      <w:r w:rsidR="00E15662">
        <w:rPr>
          <w:rFonts w:ascii="Arial" w:hAnsi="Arial" w:cs="Arial"/>
          <w:sz w:val="20"/>
          <w:szCs w:val="20"/>
        </w:rPr>
        <w:t xml:space="preserve"> (Fig 6.5a).</w:t>
      </w:r>
    </w:p>
    <w:p w14:paraId="4D6A8799" w14:textId="6CB2BBF3" w:rsidR="00D150FC" w:rsidRPr="00D150FC" w:rsidRDefault="00D150FC" w:rsidP="00D150FC">
      <w:pPr>
        <w:spacing w:after="0"/>
        <w:rPr>
          <w:rFonts w:ascii="Arial" w:hAnsi="Arial" w:cs="Arial"/>
          <w:b/>
          <w:sz w:val="20"/>
          <w:szCs w:val="20"/>
        </w:rPr>
      </w:pPr>
      <w:r w:rsidRPr="00D150FC">
        <w:rPr>
          <w:rFonts w:ascii="Arial" w:hAnsi="Arial" w:cs="Arial"/>
          <w:b/>
          <w:sz w:val="20"/>
          <w:szCs w:val="20"/>
        </w:rPr>
        <w:t>Fig 6.</w:t>
      </w:r>
      <w:r>
        <w:rPr>
          <w:rFonts w:ascii="Arial" w:hAnsi="Arial" w:cs="Arial"/>
          <w:b/>
          <w:sz w:val="20"/>
          <w:szCs w:val="20"/>
        </w:rPr>
        <w:t>5a</w:t>
      </w:r>
    </w:p>
    <w:p w14:paraId="126B8404" w14:textId="58ED2FF4" w:rsidR="00E15662" w:rsidRPr="00D150FC" w:rsidRDefault="00D150FC" w:rsidP="00D150FC">
      <w:pPr>
        <w:rPr>
          <w:rFonts w:ascii="Arial" w:hAnsi="Arial" w:cs="Arial"/>
          <w:sz w:val="20"/>
          <w:szCs w:val="20"/>
        </w:rPr>
      </w:pPr>
      <w:r>
        <w:rPr>
          <w:noProof/>
        </w:rPr>
        <mc:AlternateContent>
          <mc:Choice Requires="wps">
            <w:drawing>
              <wp:anchor distT="0" distB="0" distL="114300" distR="114300" simplePos="0" relativeHeight="252230656" behindDoc="0" locked="1" layoutInCell="1" allowOverlap="1" wp14:anchorId="2E84FE76" wp14:editId="1E10DFFB">
                <wp:simplePos x="0" y="0"/>
                <wp:positionH relativeFrom="column">
                  <wp:posOffset>1437640</wp:posOffset>
                </wp:positionH>
                <wp:positionV relativeFrom="paragraph">
                  <wp:posOffset>1230630</wp:posOffset>
                </wp:positionV>
                <wp:extent cx="722376" cy="265176"/>
                <wp:effectExtent l="38100" t="38100" r="20955" b="20955"/>
                <wp:wrapNone/>
                <wp:docPr id="1722772802" name="Straight Arrow Connector 1722772802"/>
                <wp:cNvGraphicFramePr/>
                <a:graphic xmlns:a="http://schemas.openxmlformats.org/drawingml/2006/main">
                  <a:graphicData uri="http://schemas.microsoft.com/office/word/2010/wordprocessingShape">
                    <wps:wsp>
                      <wps:cNvCnPr/>
                      <wps:spPr>
                        <a:xfrm flipH="1" flipV="1">
                          <a:off x="0" y="0"/>
                          <a:ext cx="722376" cy="265176"/>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A787D4D" id="Straight Arrow Connector 1722772802" o:spid="_x0000_s1026" type="#_x0000_t32" style="position:absolute;margin-left:113.2pt;margin-top:96.9pt;width:56.9pt;height:20.9pt;flip:x y;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232704" behindDoc="0" locked="1" layoutInCell="1" allowOverlap="1" wp14:anchorId="1E55770A" wp14:editId="1644F57A">
                <wp:simplePos x="0" y="0"/>
                <wp:positionH relativeFrom="column">
                  <wp:posOffset>619760</wp:posOffset>
                </wp:positionH>
                <wp:positionV relativeFrom="paragraph">
                  <wp:posOffset>671830</wp:posOffset>
                </wp:positionV>
                <wp:extent cx="374904" cy="530352"/>
                <wp:effectExtent l="38100" t="0" r="25400" b="60325"/>
                <wp:wrapNone/>
                <wp:docPr id="334080415" name="Straight Arrow Connector 334080415"/>
                <wp:cNvGraphicFramePr/>
                <a:graphic xmlns:a="http://schemas.openxmlformats.org/drawingml/2006/main">
                  <a:graphicData uri="http://schemas.microsoft.com/office/word/2010/wordprocessingShape">
                    <wps:wsp>
                      <wps:cNvCnPr/>
                      <wps:spPr>
                        <a:xfrm flipH="1">
                          <a:off x="0" y="0"/>
                          <a:ext cx="374904" cy="530352"/>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6FCC09F" id="Straight Arrow Connector 334080415" o:spid="_x0000_s1026" type="#_x0000_t32" style="position:absolute;margin-left:48.8pt;margin-top:52.9pt;width:29.5pt;height:41.75pt;flip:x;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" strokecolor="red" strokeweight="1pt">
                <v:stroke endarrow="block" joinstyle="miter"/>
                <w10:anchorlock/>
              </v:shape>
            </w:pict>
          </mc:Fallback>
        </mc:AlternateContent>
      </w:r>
      <w:r w:rsidR="00E15662" w:rsidRPr="00E15662">
        <w:rPr>
          <w:rFonts w:ascii="Arial" w:hAnsi="Arial" w:cs="Arial"/>
          <w:noProof/>
          <w:sz w:val="20"/>
          <w:szCs w:val="20"/>
        </w:rPr>
        <w:drawing>
          <wp:inline distT="0" distB="0" distL="0" distR="0" wp14:anchorId="20BD14D0" wp14:editId="69C67DCE">
            <wp:extent cx="5943600" cy="1628775"/>
            <wp:effectExtent l="19050" t="19050" r="19050" b="28575"/>
            <wp:docPr id="15663162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316243" name=""/>
                    <pic:cNvPicPr/>
                  </pic:nvPicPr>
                  <pic:blipFill>
                    <a:blip r:embed="rId150"/>
                    <a:stretch>
                      <a:fillRect/>
                    </a:stretch>
                  </pic:blipFill>
                  <pic:spPr>
                    <a:xfrm>
                      <a:off x="0" y="0"/>
                      <a:ext cx="5943600" cy="1628775"/>
                    </a:xfrm>
                    <a:prstGeom prst="rect">
                      <a:avLst/>
                    </a:prstGeom>
                    <a:ln w="3175">
                      <a:solidFill>
                        <a:schemeClr val="tx1"/>
                      </a:solidFill>
                    </a:ln>
                  </pic:spPr>
                </pic:pic>
              </a:graphicData>
            </a:graphic>
          </wp:inline>
        </w:drawing>
      </w:r>
    </w:p>
    <w:p w14:paraId="2FF2220B" w14:textId="78796AB8" w:rsidR="00E15662" w:rsidRDefault="00E15662" w:rsidP="00DF2717">
      <w:pPr>
        <w:pStyle w:val="ListParagraph"/>
        <w:numPr>
          <w:ilvl w:val="2"/>
          <w:numId w:val="5"/>
        </w:numPr>
        <w:rPr>
          <w:rFonts w:ascii="Arial" w:hAnsi="Arial" w:cs="Arial"/>
          <w:sz w:val="20"/>
          <w:szCs w:val="20"/>
        </w:rPr>
      </w:pPr>
      <w:r>
        <w:rPr>
          <w:rFonts w:ascii="Arial" w:hAnsi="Arial" w:cs="Arial"/>
          <w:sz w:val="20"/>
          <w:szCs w:val="20"/>
        </w:rPr>
        <w:t>Click the Item Id that is returned in the Company Testing Information report (Fig 6.5</w:t>
      </w:r>
      <w:r w:rsidR="00D150FC">
        <w:rPr>
          <w:rFonts w:ascii="Arial" w:hAnsi="Arial" w:cs="Arial"/>
          <w:sz w:val="20"/>
          <w:szCs w:val="20"/>
        </w:rPr>
        <w:t>a</w:t>
      </w:r>
      <w:r>
        <w:rPr>
          <w:rFonts w:ascii="Arial" w:hAnsi="Arial" w:cs="Arial"/>
          <w:sz w:val="20"/>
          <w:szCs w:val="20"/>
        </w:rPr>
        <w:t>).</w:t>
      </w:r>
    </w:p>
    <w:p w14:paraId="4715C28D" w14:textId="2457C59F" w:rsidR="00D150FC" w:rsidRDefault="00D150FC" w:rsidP="00DF2717">
      <w:pPr>
        <w:pStyle w:val="ListParagraph"/>
        <w:numPr>
          <w:ilvl w:val="2"/>
          <w:numId w:val="5"/>
        </w:numPr>
        <w:rPr>
          <w:rFonts w:ascii="Arial" w:hAnsi="Arial" w:cs="Arial"/>
          <w:sz w:val="20"/>
          <w:szCs w:val="20"/>
        </w:rPr>
      </w:pPr>
      <w:r>
        <w:rPr>
          <w:rFonts w:ascii="Arial" w:hAnsi="Arial" w:cs="Arial"/>
          <w:sz w:val="20"/>
          <w:szCs w:val="20"/>
        </w:rPr>
        <w:t>The issue for the Company Information Project opens (Fig 6.5</w:t>
      </w:r>
      <w:r w:rsidR="001F06BA">
        <w:rPr>
          <w:rFonts w:ascii="Arial" w:hAnsi="Arial" w:cs="Arial"/>
          <w:sz w:val="20"/>
          <w:szCs w:val="20"/>
        </w:rPr>
        <w:t>b</w:t>
      </w:r>
      <w:r>
        <w:rPr>
          <w:rFonts w:ascii="Arial" w:hAnsi="Arial" w:cs="Arial"/>
          <w:sz w:val="20"/>
          <w:szCs w:val="20"/>
        </w:rPr>
        <w:t>)</w:t>
      </w:r>
      <w:r w:rsidR="001F06BA">
        <w:rPr>
          <w:rFonts w:ascii="Arial" w:hAnsi="Arial" w:cs="Arial"/>
          <w:sz w:val="20"/>
          <w:szCs w:val="20"/>
        </w:rPr>
        <w:t>.</w:t>
      </w:r>
    </w:p>
    <w:p w14:paraId="05E501DB" w14:textId="77777777" w:rsidR="001F06BA" w:rsidRPr="001F06BA" w:rsidRDefault="001F06BA" w:rsidP="001F06BA">
      <w:pPr>
        <w:spacing w:after="0"/>
        <w:rPr>
          <w:rFonts w:ascii="Arial" w:hAnsi="Arial" w:cs="Arial"/>
          <w:b/>
          <w:sz w:val="20"/>
          <w:szCs w:val="20"/>
        </w:rPr>
      </w:pPr>
      <w:r w:rsidRPr="001F06BA">
        <w:rPr>
          <w:rFonts w:ascii="Arial" w:hAnsi="Arial" w:cs="Arial"/>
          <w:b/>
          <w:sz w:val="20"/>
          <w:szCs w:val="20"/>
        </w:rPr>
        <w:t>Fig 6.5a</w:t>
      </w:r>
    </w:p>
    <w:p w14:paraId="576CA713" w14:textId="0E8CCDA9" w:rsidR="001F06BA" w:rsidRPr="001F06BA" w:rsidRDefault="001F06BA" w:rsidP="001F06BA">
      <w:pPr>
        <w:rPr>
          <w:rFonts w:ascii="Arial" w:hAnsi="Arial" w:cs="Arial"/>
          <w:sz w:val="20"/>
          <w:szCs w:val="20"/>
        </w:rPr>
      </w:pPr>
      <w:r>
        <w:rPr>
          <w:noProof/>
        </w:rPr>
        <mc:AlternateContent>
          <mc:Choice Requires="wps">
            <w:drawing>
              <wp:anchor distT="0" distB="0" distL="114300" distR="114300" simplePos="0" relativeHeight="252234752" behindDoc="0" locked="1" layoutInCell="1" allowOverlap="1" wp14:anchorId="4ABA7E12" wp14:editId="57A9C75E">
                <wp:simplePos x="0" y="0"/>
                <wp:positionH relativeFrom="column">
                  <wp:posOffset>459105</wp:posOffset>
                </wp:positionH>
                <wp:positionV relativeFrom="paragraph">
                  <wp:posOffset>561340</wp:posOffset>
                </wp:positionV>
                <wp:extent cx="822960" cy="182880"/>
                <wp:effectExtent l="38100" t="57150" r="15240" b="26670"/>
                <wp:wrapNone/>
                <wp:docPr id="758546391" name="Straight Arrow Connector 758546391"/>
                <wp:cNvGraphicFramePr/>
                <a:graphic xmlns:a="http://schemas.openxmlformats.org/drawingml/2006/main">
                  <a:graphicData uri="http://schemas.microsoft.com/office/word/2010/wordprocessingShape">
                    <wps:wsp>
                      <wps:cNvCnPr/>
                      <wps:spPr>
                        <a:xfrm flipH="1" flipV="1">
                          <a:off x="0" y="0"/>
                          <a:ext cx="822960" cy="18288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F65BF99" id="Straight Arrow Connector 758546391" o:spid="_x0000_s1026" type="#_x0000_t32" style="position:absolute;margin-left:36.15pt;margin-top:44.2pt;width:64.8pt;height:14.4pt;flip:x y;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" strokecolor="red" strokeweight="1pt">
                <v:stroke endarrow="block" joinstyle="miter"/>
                <w10:anchorlock/>
              </v:shape>
            </w:pict>
          </mc:Fallback>
        </mc:AlternateContent>
      </w:r>
      <w:r w:rsidRPr="001F06BA">
        <w:rPr>
          <w:rFonts w:ascii="Arial" w:hAnsi="Arial" w:cs="Arial"/>
          <w:noProof/>
          <w:sz w:val="20"/>
          <w:szCs w:val="20"/>
        </w:rPr>
        <w:drawing>
          <wp:inline distT="0" distB="0" distL="0" distR="0" wp14:anchorId="5D037B4F" wp14:editId="36072638">
            <wp:extent cx="5942596" cy="2071007"/>
            <wp:effectExtent l="19050" t="19050" r="20320" b="24765"/>
            <wp:docPr id="1694320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32042" name=""/>
                    <pic:cNvPicPr/>
                  </pic:nvPicPr>
                  <pic:blipFill rotWithShape="1">
                    <a:blip r:embed="rId151"/>
                    <a:srcRect b="8339"/>
                    <a:stretch/>
                  </pic:blipFill>
                  <pic:spPr bwMode="auto">
                    <a:xfrm>
                      <a:off x="0" y="0"/>
                      <a:ext cx="5942596" cy="2071007"/>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EC4F07C" w14:textId="63EACC45" w:rsidR="00D150FC" w:rsidRDefault="00D150FC" w:rsidP="00DF2717">
      <w:pPr>
        <w:pStyle w:val="ListParagraph"/>
        <w:numPr>
          <w:ilvl w:val="2"/>
          <w:numId w:val="5"/>
        </w:numPr>
        <w:rPr>
          <w:rFonts w:ascii="Arial" w:hAnsi="Arial" w:cs="Arial"/>
          <w:sz w:val="20"/>
          <w:szCs w:val="20"/>
        </w:rPr>
      </w:pPr>
      <w:r>
        <w:rPr>
          <w:rFonts w:ascii="Arial" w:hAnsi="Arial" w:cs="Arial"/>
          <w:sz w:val="20"/>
          <w:szCs w:val="20"/>
        </w:rPr>
        <w:lastRenderedPageBreak/>
        <w:t xml:space="preserve">Click the User Update button </w:t>
      </w:r>
      <w:r w:rsidR="001F06BA">
        <w:rPr>
          <w:rFonts w:ascii="Arial" w:hAnsi="Arial" w:cs="Arial"/>
          <w:sz w:val="20"/>
          <w:szCs w:val="20"/>
        </w:rPr>
        <w:t>(Fig 6.5b).</w:t>
      </w:r>
    </w:p>
    <w:p w14:paraId="1E8D9591" w14:textId="00E57A8C" w:rsidR="001F06BA" w:rsidRDefault="001F06BA" w:rsidP="00DF2717">
      <w:pPr>
        <w:pStyle w:val="ListParagraph"/>
        <w:numPr>
          <w:ilvl w:val="2"/>
          <w:numId w:val="5"/>
        </w:numPr>
        <w:rPr>
          <w:rFonts w:ascii="Arial" w:hAnsi="Arial" w:cs="Arial"/>
          <w:sz w:val="20"/>
          <w:szCs w:val="20"/>
        </w:rPr>
      </w:pPr>
      <w:r>
        <w:rPr>
          <w:rFonts w:ascii="Arial" w:hAnsi="Arial" w:cs="Arial"/>
          <w:sz w:val="20"/>
          <w:szCs w:val="20"/>
        </w:rPr>
        <w:t>The Company Information Issue is open for editing (Fig 6.5c).</w:t>
      </w:r>
    </w:p>
    <w:p w14:paraId="5BC76DFD" w14:textId="1931527C" w:rsidR="00637AA8" w:rsidRDefault="00637AA8" w:rsidP="00637AA8">
      <w:pPr>
        <w:spacing w:after="0"/>
        <w:rPr>
          <w:rFonts w:ascii="Arial" w:hAnsi="Arial" w:cs="Arial"/>
          <w:b/>
          <w:bCs/>
          <w:sz w:val="20"/>
          <w:szCs w:val="20"/>
        </w:rPr>
      </w:pPr>
      <w:r>
        <w:rPr>
          <w:rFonts w:ascii="Arial" w:hAnsi="Arial" w:cs="Arial"/>
          <w:b/>
          <w:bCs/>
          <w:sz w:val="20"/>
          <w:szCs w:val="20"/>
        </w:rPr>
        <w:t>Fig 6.5c</w:t>
      </w:r>
    </w:p>
    <w:p w14:paraId="004FECBE" w14:textId="1274ABDC" w:rsidR="00637AA8" w:rsidRPr="00637AA8" w:rsidRDefault="00637AA8" w:rsidP="00637AA8">
      <w:pPr>
        <w:rPr>
          <w:rFonts w:ascii="Arial" w:hAnsi="Arial" w:cs="Arial"/>
          <w:b/>
          <w:bCs/>
          <w:sz w:val="20"/>
          <w:szCs w:val="20"/>
        </w:rPr>
      </w:pPr>
      <w:r>
        <w:rPr>
          <w:noProof/>
        </w:rPr>
        <mc:AlternateContent>
          <mc:Choice Requires="wps">
            <w:drawing>
              <wp:anchor distT="0" distB="0" distL="114300" distR="114300" simplePos="0" relativeHeight="252236800" behindDoc="0" locked="1" layoutInCell="1" allowOverlap="1" wp14:anchorId="20F1DE7B" wp14:editId="3ECB5FCA">
                <wp:simplePos x="0" y="0"/>
                <wp:positionH relativeFrom="column">
                  <wp:posOffset>177800</wp:posOffset>
                </wp:positionH>
                <wp:positionV relativeFrom="paragraph">
                  <wp:posOffset>495300</wp:posOffset>
                </wp:positionV>
                <wp:extent cx="91440" cy="548640"/>
                <wp:effectExtent l="38100" t="38100" r="22860" b="22860"/>
                <wp:wrapNone/>
                <wp:docPr id="932237339" name="Straight Arrow Connector 932237339"/>
                <wp:cNvGraphicFramePr/>
                <a:graphic xmlns:a="http://schemas.openxmlformats.org/drawingml/2006/main">
                  <a:graphicData uri="http://schemas.microsoft.com/office/word/2010/wordprocessingShape">
                    <wps:wsp>
                      <wps:cNvCnPr/>
                      <wps:spPr>
                        <a:xfrm flipH="1" flipV="1">
                          <a:off x="0" y="0"/>
                          <a:ext cx="91440" cy="54864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58A18FE" id="Straight Arrow Connector 932237339" o:spid="_x0000_s1026" type="#_x0000_t32" style="position:absolute;margin-left:14pt;margin-top:39pt;width:7.2pt;height:43.2pt;flip:x y;z-index:25223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" strokecolor="red" strokeweight="1pt">
                <v:stroke endarrow="block" joinstyle="miter"/>
                <w10:anchorlock/>
              </v:shape>
            </w:pict>
          </mc:Fallback>
        </mc:AlternateContent>
      </w:r>
      <w:r w:rsidRPr="00637AA8">
        <w:rPr>
          <w:rFonts w:ascii="Arial" w:hAnsi="Arial" w:cs="Arial"/>
          <w:b/>
          <w:bCs/>
          <w:noProof/>
          <w:sz w:val="20"/>
          <w:szCs w:val="20"/>
        </w:rPr>
        <w:drawing>
          <wp:inline distT="0" distB="0" distL="0" distR="0" wp14:anchorId="7D25FFAD" wp14:editId="57FD93EC">
            <wp:extent cx="5943600" cy="2612390"/>
            <wp:effectExtent l="19050" t="19050" r="19050" b="16510"/>
            <wp:docPr id="13354301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430176" name=""/>
                    <pic:cNvPicPr/>
                  </pic:nvPicPr>
                  <pic:blipFill>
                    <a:blip r:embed="rId152"/>
                    <a:stretch>
                      <a:fillRect/>
                    </a:stretch>
                  </pic:blipFill>
                  <pic:spPr>
                    <a:xfrm>
                      <a:off x="0" y="0"/>
                      <a:ext cx="5943600" cy="2612390"/>
                    </a:xfrm>
                    <a:prstGeom prst="rect">
                      <a:avLst/>
                    </a:prstGeom>
                    <a:ln w="3175">
                      <a:solidFill>
                        <a:schemeClr val="tx1"/>
                      </a:solidFill>
                    </a:ln>
                  </pic:spPr>
                </pic:pic>
              </a:graphicData>
            </a:graphic>
          </wp:inline>
        </w:drawing>
      </w:r>
    </w:p>
    <w:p w14:paraId="1D33B1AD" w14:textId="4997343E" w:rsidR="001F06BA" w:rsidRDefault="001F06BA" w:rsidP="00DF2717">
      <w:pPr>
        <w:pStyle w:val="ListParagraph"/>
        <w:numPr>
          <w:ilvl w:val="2"/>
          <w:numId w:val="5"/>
        </w:numPr>
        <w:rPr>
          <w:rFonts w:ascii="Arial" w:hAnsi="Arial" w:cs="Arial"/>
          <w:sz w:val="20"/>
          <w:szCs w:val="20"/>
        </w:rPr>
      </w:pPr>
      <w:r>
        <w:rPr>
          <w:rFonts w:ascii="Arial" w:hAnsi="Arial" w:cs="Arial"/>
          <w:sz w:val="20"/>
          <w:szCs w:val="20"/>
        </w:rPr>
        <w:t>All editable fields are available to</w:t>
      </w:r>
      <w:r w:rsidR="00637AA8">
        <w:rPr>
          <w:rFonts w:ascii="Arial" w:hAnsi="Arial" w:cs="Arial"/>
          <w:sz w:val="20"/>
          <w:szCs w:val="20"/>
        </w:rPr>
        <w:t xml:space="preserve"> add or</w:t>
      </w:r>
      <w:r>
        <w:rPr>
          <w:rFonts w:ascii="Arial" w:hAnsi="Arial" w:cs="Arial"/>
          <w:sz w:val="20"/>
          <w:szCs w:val="20"/>
        </w:rPr>
        <w:t xml:space="preserve"> update</w:t>
      </w:r>
      <w:r w:rsidR="00637AA8">
        <w:rPr>
          <w:rFonts w:ascii="Arial" w:hAnsi="Arial" w:cs="Arial"/>
          <w:sz w:val="20"/>
          <w:szCs w:val="20"/>
        </w:rPr>
        <w:t xml:space="preserve"> and should be completed however, none are required (Fig 6.5c).</w:t>
      </w:r>
    </w:p>
    <w:p w14:paraId="08CA1E0A" w14:textId="5BAC21CD" w:rsidR="00637AA8" w:rsidRDefault="00637AA8" w:rsidP="000C268C">
      <w:pPr>
        <w:pStyle w:val="ListParagraph"/>
        <w:numPr>
          <w:ilvl w:val="2"/>
          <w:numId w:val="5"/>
        </w:numPr>
        <w:spacing w:after="0"/>
        <w:rPr>
          <w:rFonts w:ascii="Arial" w:hAnsi="Arial" w:cs="Arial"/>
          <w:sz w:val="20"/>
          <w:szCs w:val="20"/>
        </w:rPr>
      </w:pPr>
      <w:r>
        <w:rPr>
          <w:rFonts w:ascii="Arial" w:hAnsi="Arial" w:cs="Arial"/>
          <w:sz w:val="20"/>
          <w:szCs w:val="20"/>
        </w:rPr>
        <w:t>Click OK (Fig 6.5c).</w:t>
      </w:r>
    </w:p>
    <w:p w14:paraId="13632381" w14:textId="724CE389" w:rsidR="00637AA8" w:rsidRDefault="00637AA8" w:rsidP="000C268C">
      <w:pPr>
        <w:pStyle w:val="ListParagraph"/>
        <w:numPr>
          <w:ilvl w:val="2"/>
          <w:numId w:val="5"/>
        </w:numPr>
        <w:spacing w:after="0"/>
        <w:rPr>
          <w:rFonts w:ascii="Arial" w:hAnsi="Arial" w:cs="Arial"/>
          <w:sz w:val="20"/>
          <w:szCs w:val="20"/>
        </w:rPr>
      </w:pPr>
      <w:r>
        <w:rPr>
          <w:rFonts w:ascii="Arial" w:hAnsi="Arial" w:cs="Arial"/>
          <w:sz w:val="20"/>
          <w:szCs w:val="20"/>
        </w:rPr>
        <w:t>The added or updated data is shown (Fig 6.5d).</w:t>
      </w:r>
    </w:p>
    <w:p w14:paraId="17DF4FDF" w14:textId="7B5C3888" w:rsidR="00637AA8" w:rsidRDefault="00637AA8" w:rsidP="000C268C">
      <w:pPr>
        <w:spacing w:after="0"/>
        <w:rPr>
          <w:rFonts w:ascii="Arial" w:hAnsi="Arial" w:cs="Arial"/>
          <w:b/>
          <w:bCs/>
          <w:sz w:val="20"/>
          <w:szCs w:val="20"/>
        </w:rPr>
      </w:pPr>
      <w:r>
        <w:rPr>
          <w:rFonts w:ascii="Arial" w:hAnsi="Arial" w:cs="Arial"/>
          <w:b/>
          <w:bCs/>
          <w:sz w:val="20"/>
          <w:szCs w:val="20"/>
        </w:rPr>
        <w:t>Fig 6.5d</w:t>
      </w:r>
    </w:p>
    <w:p w14:paraId="63A2EC52" w14:textId="753166C9" w:rsidR="00637AA8" w:rsidRPr="000C268C" w:rsidRDefault="000C268C" w:rsidP="000C268C">
      <w:pPr>
        <w:rPr>
          <w:rFonts w:ascii="Arial" w:hAnsi="Arial" w:cs="Arial"/>
          <w:b/>
          <w:bCs/>
          <w:sz w:val="20"/>
          <w:szCs w:val="20"/>
        </w:rPr>
      </w:pPr>
      <w:r w:rsidRPr="000C268C">
        <w:rPr>
          <w:rFonts w:ascii="Arial" w:hAnsi="Arial" w:cs="Arial"/>
          <w:b/>
          <w:bCs/>
          <w:noProof/>
          <w:sz w:val="20"/>
          <w:szCs w:val="20"/>
        </w:rPr>
        <w:drawing>
          <wp:inline distT="0" distB="0" distL="0" distR="0" wp14:anchorId="034114E0" wp14:editId="4850A561">
            <wp:extent cx="5943600" cy="2447925"/>
            <wp:effectExtent l="19050" t="19050" r="19050" b="28575"/>
            <wp:docPr id="17961503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150385" name=""/>
                    <pic:cNvPicPr/>
                  </pic:nvPicPr>
                  <pic:blipFill>
                    <a:blip r:embed="rId153"/>
                    <a:stretch>
                      <a:fillRect/>
                    </a:stretch>
                  </pic:blipFill>
                  <pic:spPr>
                    <a:xfrm>
                      <a:off x="0" y="0"/>
                      <a:ext cx="5943600" cy="2447925"/>
                    </a:xfrm>
                    <a:prstGeom prst="rect">
                      <a:avLst/>
                    </a:prstGeom>
                    <a:ln w="3175">
                      <a:solidFill>
                        <a:schemeClr val="tx1"/>
                      </a:solidFill>
                    </a:ln>
                  </pic:spPr>
                </pic:pic>
              </a:graphicData>
            </a:graphic>
          </wp:inline>
        </w:drawing>
      </w:r>
    </w:p>
    <w:p w14:paraId="329DF8D2" w14:textId="0B5272D1" w:rsidR="00CF7B9B" w:rsidRPr="00677000" w:rsidRDefault="00880483" w:rsidP="0037751B">
      <w:pPr>
        <w:pStyle w:val="Heading1"/>
        <w:numPr>
          <w:ilvl w:val="0"/>
          <w:numId w:val="5"/>
        </w:numPr>
        <w:spacing w:before="200" w:after="160"/>
        <w:rPr>
          <w:b w:val="0"/>
        </w:rPr>
      </w:pPr>
      <w:bookmarkStart w:id="681" w:name="_Toc183163217"/>
      <w:r w:rsidRPr="000755A7">
        <w:t xml:space="preserve">Production </w:t>
      </w:r>
      <w:r w:rsidRPr="00677000">
        <w:t>Specifications</w:t>
      </w:r>
      <w:bookmarkEnd w:id="681"/>
    </w:p>
    <w:p w14:paraId="7EF8BB79" w14:textId="766FF735" w:rsidR="008F122E" w:rsidRDefault="008F122E" w:rsidP="00677000">
      <w:pPr>
        <w:spacing w:after="120"/>
        <w:ind w:left="360"/>
        <w:rPr>
          <w:rFonts w:ascii="Arial" w:hAnsi="Arial" w:cs="Arial"/>
          <w:sz w:val="20"/>
          <w:szCs w:val="20"/>
        </w:rPr>
      </w:pPr>
      <w:r>
        <w:rPr>
          <w:rFonts w:ascii="Arial" w:hAnsi="Arial" w:cs="Arial"/>
          <w:sz w:val="20"/>
          <w:szCs w:val="20"/>
        </w:rPr>
        <w:t xml:space="preserve">The production Specifications for existing Market Participants </w:t>
      </w:r>
      <w:r w:rsidR="00676971">
        <w:rPr>
          <w:rFonts w:ascii="Arial" w:hAnsi="Arial" w:cs="Arial"/>
          <w:sz w:val="20"/>
          <w:szCs w:val="20"/>
        </w:rPr>
        <w:t>have been</w:t>
      </w:r>
      <w:r>
        <w:rPr>
          <w:rFonts w:ascii="Arial" w:hAnsi="Arial" w:cs="Arial"/>
          <w:sz w:val="20"/>
          <w:szCs w:val="20"/>
        </w:rPr>
        <w:t xml:space="preserve"> migrated into FlighTrak from the Testing Worksheets on the ETOD website.</w:t>
      </w:r>
    </w:p>
    <w:p w14:paraId="2BB571A7" w14:textId="61A69DB6" w:rsidR="004B08C8" w:rsidRDefault="008F122E" w:rsidP="0037751B">
      <w:pPr>
        <w:pStyle w:val="Heading2"/>
        <w:numPr>
          <w:ilvl w:val="1"/>
          <w:numId w:val="5"/>
        </w:numPr>
        <w:spacing w:after="120"/>
      </w:pPr>
      <w:bookmarkStart w:id="682" w:name="_Toc24628311"/>
      <w:bookmarkStart w:id="683" w:name="_Toc24636286"/>
      <w:bookmarkStart w:id="684" w:name="_Toc24636371"/>
      <w:bookmarkStart w:id="685" w:name="_Toc24640023"/>
      <w:bookmarkStart w:id="686" w:name="_Toc24706938"/>
      <w:bookmarkStart w:id="687" w:name="_Toc24628312"/>
      <w:bookmarkStart w:id="688" w:name="_Toc24636287"/>
      <w:bookmarkStart w:id="689" w:name="_Toc24636372"/>
      <w:bookmarkStart w:id="690" w:name="_Toc24640024"/>
      <w:bookmarkStart w:id="691" w:name="_Toc24706939"/>
      <w:bookmarkStart w:id="692" w:name="_Toc183163218"/>
      <w:bookmarkEnd w:id="682"/>
      <w:bookmarkEnd w:id="683"/>
      <w:bookmarkEnd w:id="684"/>
      <w:bookmarkEnd w:id="685"/>
      <w:bookmarkEnd w:id="686"/>
      <w:bookmarkEnd w:id="687"/>
      <w:bookmarkEnd w:id="688"/>
      <w:bookmarkEnd w:id="689"/>
      <w:bookmarkEnd w:id="690"/>
      <w:bookmarkEnd w:id="691"/>
      <w:r>
        <w:lastRenderedPageBreak/>
        <w:t>Adding</w:t>
      </w:r>
      <w:r w:rsidR="009018E3">
        <w:t>/Updating</w:t>
      </w:r>
      <w:r>
        <w:t xml:space="preserve"> </w:t>
      </w:r>
      <w:r w:rsidRPr="000755A7">
        <w:t>Production</w:t>
      </w:r>
      <w:r>
        <w:t xml:space="preserve"> Specifications</w:t>
      </w:r>
      <w:r w:rsidR="004B08C8">
        <w:t xml:space="preserve"> for CR In House</w:t>
      </w:r>
      <w:bookmarkEnd w:id="692"/>
    </w:p>
    <w:p w14:paraId="7A730836" w14:textId="434F5A51" w:rsidR="00FF0678" w:rsidRPr="00FF0678" w:rsidRDefault="00FF0678" w:rsidP="00FF0678">
      <w:pPr>
        <w:ind w:left="900"/>
      </w:pPr>
      <w:r>
        <w:rPr>
          <w:rFonts w:ascii="Arial" w:hAnsi="Arial" w:cs="Arial"/>
          <w:b/>
          <w:sz w:val="20"/>
          <w:szCs w:val="20"/>
        </w:rPr>
        <w:t>NOTE:</w:t>
      </w:r>
      <w:r>
        <w:rPr>
          <w:rFonts w:ascii="Arial" w:hAnsi="Arial" w:cs="Arial"/>
          <w:sz w:val="20"/>
          <w:szCs w:val="20"/>
        </w:rPr>
        <w:t xml:space="preserve"> Only an Admin from the CR has privileges to change service providers in the production specifications.</w:t>
      </w:r>
    </w:p>
    <w:p w14:paraId="26F9BE26" w14:textId="7FB45907" w:rsidR="00F21FB0" w:rsidRPr="00135379" w:rsidRDefault="00F97C80" w:rsidP="0037751B">
      <w:pPr>
        <w:pStyle w:val="ListParagraph"/>
        <w:numPr>
          <w:ilvl w:val="2"/>
          <w:numId w:val="5"/>
        </w:numPr>
        <w:spacing w:after="120"/>
        <w:rPr>
          <w:rFonts w:ascii="Arial" w:hAnsi="Arial" w:cs="Arial"/>
          <w:b/>
          <w:sz w:val="20"/>
          <w:szCs w:val="20"/>
        </w:rPr>
      </w:pPr>
      <w:r>
        <w:rPr>
          <w:rFonts w:ascii="Arial" w:hAnsi="Arial" w:cs="Arial"/>
          <w:sz w:val="20"/>
          <w:szCs w:val="20"/>
        </w:rPr>
        <w:t>Navigate to the General Dashboard and open the Prod Specifications by DUNS report (Fig 7.1a).</w:t>
      </w:r>
    </w:p>
    <w:p w14:paraId="7B0F583E" w14:textId="5EB2F5C1" w:rsidR="00F97C80" w:rsidRPr="00677000" w:rsidRDefault="00F97C80" w:rsidP="00677000">
      <w:pPr>
        <w:spacing w:after="0"/>
        <w:rPr>
          <w:rFonts w:ascii="Arial" w:hAnsi="Arial" w:cs="Arial"/>
          <w:b/>
          <w:sz w:val="20"/>
          <w:szCs w:val="20"/>
        </w:rPr>
      </w:pPr>
      <w:r>
        <w:rPr>
          <w:rFonts w:ascii="Arial" w:hAnsi="Arial" w:cs="Arial"/>
          <w:b/>
          <w:sz w:val="20"/>
          <w:szCs w:val="20"/>
        </w:rPr>
        <w:t>Fig 7.1a</w:t>
      </w:r>
    </w:p>
    <w:p w14:paraId="423AEB89" w14:textId="7B0B3AC1" w:rsidR="00F97C80" w:rsidRPr="00677000" w:rsidRDefault="00E62440" w:rsidP="00677000">
      <w:pPr>
        <w:spacing w:after="120"/>
      </w:pPr>
      <w:r>
        <w:rPr>
          <w:noProof/>
        </w:rPr>
        <mc:AlternateContent>
          <mc:Choice Requires="wps">
            <w:drawing>
              <wp:anchor distT="0" distB="0" distL="114300" distR="114300" simplePos="0" relativeHeight="251829248" behindDoc="0" locked="1" layoutInCell="1" allowOverlap="1" wp14:anchorId="78DA0189" wp14:editId="107ACBC2">
                <wp:simplePos x="0" y="0"/>
                <wp:positionH relativeFrom="column">
                  <wp:posOffset>1533525</wp:posOffset>
                </wp:positionH>
                <wp:positionV relativeFrom="paragraph">
                  <wp:posOffset>1737995</wp:posOffset>
                </wp:positionV>
                <wp:extent cx="1097280" cy="9144"/>
                <wp:effectExtent l="19050" t="57150" r="0" b="86360"/>
                <wp:wrapNone/>
                <wp:docPr id="370" name="Straight Arrow Connector 370"/>
                <wp:cNvGraphicFramePr/>
                <a:graphic xmlns:a="http://schemas.openxmlformats.org/drawingml/2006/main">
                  <a:graphicData uri="http://schemas.microsoft.com/office/word/2010/wordprocessingShape">
                    <wps:wsp>
                      <wps:cNvCnPr/>
                      <wps:spPr>
                        <a:xfrm flipH="1">
                          <a:off x="0" y="0"/>
                          <a:ext cx="1097280" cy="914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4A764B2" id="_x0000_t32" coordsize="21600,21600" o:spt="32" o:oned="t" path="m,l21600,21600e" filled="f">
                <v:path arrowok="t" fillok="f" o:connecttype="none"/>
                <o:lock v:ext="edit" shapetype="t"/>
              </v:shapetype>
              <v:shape id="Straight Arrow Connector 370" o:spid="_x0000_s1026" type="#_x0000_t32" style="position:absolute;margin-left:120.75pt;margin-top:136.85pt;width:86.4pt;height:.7pt;flip:x;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1828224" behindDoc="0" locked="1" layoutInCell="1" allowOverlap="1" wp14:anchorId="58E23ADA" wp14:editId="23EE8541">
                <wp:simplePos x="0" y="0"/>
                <wp:positionH relativeFrom="column">
                  <wp:posOffset>2381250</wp:posOffset>
                </wp:positionH>
                <wp:positionV relativeFrom="paragraph">
                  <wp:posOffset>1328420</wp:posOffset>
                </wp:positionV>
                <wp:extent cx="1060704" cy="9144"/>
                <wp:effectExtent l="19050" t="57150" r="0" b="86360"/>
                <wp:wrapNone/>
                <wp:docPr id="369" name="Straight Arrow Connector 369"/>
                <wp:cNvGraphicFramePr/>
                <a:graphic xmlns:a="http://schemas.openxmlformats.org/drawingml/2006/main">
                  <a:graphicData uri="http://schemas.microsoft.com/office/word/2010/wordprocessingShape">
                    <wps:wsp>
                      <wps:cNvCnPr/>
                      <wps:spPr>
                        <a:xfrm flipH="1">
                          <a:off x="0" y="0"/>
                          <a:ext cx="1060704" cy="914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8ADE37" id="Straight Arrow Connector 369" o:spid="_x0000_s1026" type="#_x0000_t32" style="position:absolute;margin-left:187.5pt;margin-top:104.6pt;width:83.5pt;height:.7pt;flip:x;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" strokecolor="red" strokeweight="1pt">
                <v:stroke endarrow="block" joinstyle="miter"/>
                <w10:anchorlock/>
              </v:shape>
            </w:pict>
          </mc:Fallback>
        </mc:AlternateContent>
      </w:r>
      <w:r>
        <w:rPr>
          <w:noProof/>
        </w:rPr>
        <w:drawing>
          <wp:inline distT="0" distB="0" distL="0" distR="0" wp14:anchorId="2B430CC0" wp14:editId="1B726DB9">
            <wp:extent cx="5943600" cy="1838325"/>
            <wp:effectExtent l="19050" t="19050" r="19050" b="28575"/>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943600" cy="1838325"/>
                    </a:xfrm>
                    <a:prstGeom prst="rect">
                      <a:avLst/>
                    </a:prstGeom>
                    <a:ln w="3175">
                      <a:solidFill>
                        <a:schemeClr val="tx1"/>
                      </a:solidFill>
                    </a:ln>
                  </pic:spPr>
                </pic:pic>
              </a:graphicData>
            </a:graphic>
          </wp:inline>
        </w:drawing>
      </w:r>
    </w:p>
    <w:p w14:paraId="42D08169" w14:textId="7965CF1C" w:rsidR="00F97C80" w:rsidRPr="00677000" w:rsidRDefault="00E62440" w:rsidP="0037751B">
      <w:pPr>
        <w:pStyle w:val="ListParagraph"/>
        <w:numPr>
          <w:ilvl w:val="2"/>
          <w:numId w:val="5"/>
        </w:numPr>
      </w:pPr>
      <w:r>
        <w:rPr>
          <w:rFonts w:ascii="Arial" w:hAnsi="Arial" w:cs="Arial"/>
          <w:sz w:val="20"/>
          <w:szCs w:val="20"/>
        </w:rPr>
        <w:t>Add the DUNS number for your company</w:t>
      </w:r>
      <w:r w:rsidR="00F97C80">
        <w:rPr>
          <w:rFonts w:ascii="Arial" w:hAnsi="Arial" w:cs="Arial"/>
          <w:sz w:val="20"/>
          <w:szCs w:val="20"/>
        </w:rPr>
        <w:t xml:space="preserve"> (Fig 7.1a).</w:t>
      </w:r>
    </w:p>
    <w:p w14:paraId="7A4706EA" w14:textId="77777777" w:rsidR="00E62440" w:rsidRPr="005552E4" w:rsidRDefault="00E62440" w:rsidP="0037751B">
      <w:pPr>
        <w:pStyle w:val="ListParagraph"/>
        <w:numPr>
          <w:ilvl w:val="2"/>
          <w:numId w:val="5"/>
        </w:numPr>
      </w:pPr>
      <w:r>
        <w:rPr>
          <w:rFonts w:ascii="Arial" w:hAnsi="Arial" w:cs="Arial"/>
          <w:sz w:val="20"/>
          <w:szCs w:val="20"/>
        </w:rPr>
        <w:t>Click the Run Report button (Fig 7.1a).</w:t>
      </w:r>
    </w:p>
    <w:p w14:paraId="3B599B98" w14:textId="2E1DE61C" w:rsidR="00E62440" w:rsidRPr="00677000" w:rsidRDefault="00E62440" w:rsidP="0037751B">
      <w:pPr>
        <w:pStyle w:val="ListParagraph"/>
        <w:numPr>
          <w:ilvl w:val="2"/>
          <w:numId w:val="5"/>
        </w:numPr>
        <w:spacing w:after="120"/>
      </w:pPr>
      <w:r>
        <w:rPr>
          <w:rFonts w:ascii="Arial" w:hAnsi="Arial" w:cs="Arial"/>
          <w:sz w:val="20"/>
          <w:szCs w:val="20"/>
        </w:rPr>
        <w:t>Click the Item Id for your Company (Fig 7.1b)</w:t>
      </w:r>
      <w:r w:rsidR="008A697B">
        <w:rPr>
          <w:rFonts w:ascii="Arial" w:hAnsi="Arial" w:cs="Arial"/>
          <w:sz w:val="20"/>
          <w:szCs w:val="20"/>
        </w:rPr>
        <w:t>.</w:t>
      </w:r>
    </w:p>
    <w:p w14:paraId="0B073236" w14:textId="71D67DE3" w:rsidR="008A697B" w:rsidRPr="00677000" w:rsidRDefault="008A697B" w:rsidP="00677000">
      <w:pPr>
        <w:spacing w:after="0"/>
        <w:rPr>
          <w:rFonts w:ascii="Arial" w:hAnsi="Arial" w:cs="Arial"/>
          <w:b/>
          <w:sz w:val="20"/>
          <w:szCs w:val="20"/>
        </w:rPr>
      </w:pPr>
      <w:r>
        <w:rPr>
          <w:rFonts w:ascii="Arial" w:hAnsi="Arial" w:cs="Arial"/>
          <w:b/>
          <w:sz w:val="20"/>
          <w:szCs w:val="20"/>
        </w:rPr>
        <w:t>Fig 7.</w:t>
      </w:r>
      <w:r w:rsidR="00C50610">
        <w:rPr>
          <w:rFonts w:ascii="Arial" w:hAnsi="Arial" w:cs="Arial"/>
          <w:b/>
          <w:sz w:val="20"/>
          <w:szCs w:val="20"/>
        </w:rPr>
        <w:t>1</w:t>
      </w:r>
      <w:r>
        <w:rPr>
          <w:rFonts w:ascii="Arial" w:hAnsi="Arial" w:cs="Arial"/>
          <w:b/>
          <w:sz w:val="20"/>
          <w:szCs w:val="20"/>
        </w:rPr>
        <w:t>b</w:t>
      </w:r>
    </w:p>
    <w:p w14:paraId="3B016AFF" w14:textId="676D138B" w:rsidR="00E62440" w:rsidRPr="00677000" w:rsidRDefault="008A697B" w:rsidP="00677000">
      <w:pPr>
        <w:spacing w:after="120"/>
      </w:pPr>
      <w:r>
        <w:rPr>
          <w:noProof/>
        </w:rPr>
        <mc:AlternateContent>
          <mc:Choice Requires="wps">
            <w:drawing>
              <wp:anchor distT="0" distB="0" distL="114300" distR="114300" simplePos="0" relativeHeight="251830272" behindDoc="0" locked="1" layoutInCell="1" allowOverlap="1" wp14:anchorId="5E939855" wp14:editId="21141508">
                <wp:simplePos x="0" y="0"/>
                <wp:positionH relativeFrom="column">
                  <wp:posOffset>1485899</wp:posOffset>
                </wp:positionH>
                <wp:positionV relativeFrom="paragraph">
                  <wp:posOffset>941070</wp:posOffset>
                </wp:positionV>
                <wp:extent cx="868680" cy="274320"/>
                <wp:effectExtent l="38100" t="0" r="26670" b="68580"/>
                <wp:wrapNone/>
                <wp:docPr id="372" name="Straight Arrow Connector 372"/>
                <wp:cNvGraphicFramePr/>
                <a:graphic xmlns:a="http://schemas.openxmlformats.org/drawingml/2006/main">
                  <a:graphicData uri="http://schemas.microsoft.com/office/word/2010/wordprocessingShape">
                    <wps:wsp>
                      <wps:cNvCnPr/>
                      <wps:spPr>
                        <a:xfrm flipH="1">
                          <a:off x="0" y="0"/>
                          <a:ext cx="868680" cy="2743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76E165" id="Straight Arrow Connector 372" o:spid="_x0000_s1026" type="#_x0000_t32" style="position:absolute;margin-left:117pt;margin-top:74.1pt;width:68.4pt;height:21.6pt;flip:x;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" strokecolor="red" strokeweight="1pt">
                <v:stroke endarrow="block" joinstyle="miter"/>
                <w10:anchorlock/>
              </v:shape>
            </w:pict>
          </mc:Fallback>
        </mc:AlternateContent>
      </w:r>
      <w:r w:rsidR="00E62440">
        <w:rPr>
          <w:noProof/>
        </w:rPr>
        <w:drawing>
          <wp:inline distT="0" distB="0" distL="0" distR="0" wp14:anchorId="442F0979" wp14:editId="668637EC">
            <wp:extent cx="5943600" cy="1395095"/>
            <wp:effectExtent l="19050" t="19050" r="19050" b="14605"/>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943600" cy="1395095"/>
                    </a:xfrm>
                    <a:prstGeom prst="rect">
                      <a:avLst/>
                    </a:prstGeom>
                    <a:ln w="3175">
                      <a:solidFill>
                        <a:schemeClr val="tx1"/>
                      </a:solidFill>
                    </a:ln>
                  </pic:spPr>
                </pic:pic>
              </a:graphicData>
            </a:graphic>
          </wp:inline>
        </w:drawing>
      </w:r>
    </w:p>
    <w:p w14:paraId="54645E4C" w14:textId="6A8A0A6B" w:rsidR="00873C31" w:rsidRDefault="008A697B" w:rsidP="0037751B">
      <w:pPr>
        <w:pStyle w:val="ListParagraph"/>
        <w:numPr>
          <w:ilvl w:val="2"/>
          <w:numId w:val="5"/>
        </w:numPr>
        <w:spacing w:after="120"/>
      </w:pPr>
      <w:r>
        <w:rPr>
          <w:rFonts w:ascii="Arial" w:hAnsi="Arial" w:cs="Arial"/>
          <w:sz w:val="20"/>
          <w:szCs w:val="20"/>
        </w:rPr>
        <w:t>The Production Specifications Issue opens (Fig 7.1c</w:t>
      </w:r>
      <w:r w:rsidR="00E62440">
        <w:rPr>
          <w:rFonts w:ascii="Arial" w:hAnsi="Arial" w:cs="Arial"/>
          <w:sz w:val="20"/>
          <w:szCs w:val="20"/>
        </w:rPr>
        <w:t>).</w:t>
      </w:r>
    </w:p>
    <w:p w14:paraId="475ADEA9" w14:textId="2B60561E" w:rsidR="008A697B" w:rsidRDefault="008A697B" w:rsidP="00677000">
      <w:pPr>
        <w:spacing w:after="0"/>
        <w:rPr>
          <w:rFonts w:ascii="Arial" w:hAnsi="Arial" w:cs="Arial"/>
          <w:b/>
          <w:sz w:val="20"/>
          <w:szCs w:val="20"/>
        </w:rPr>
      </w:pPr>
      <w:r>
        <w:rPr>
          <w:rFonts w:ascii="Arial" w:hAnsi="Arial" w:cs="Arial"/>
          <w:b/>
          <w:sz w:val="20"/>
          <w:szCs w:val="20"/>
        </w:rPr>
        <w:t>Fig 7.1c</w:t>
      </w:r>
    </w:p>
    <w:p w14:paraId="03FAE878" w14:textId="33EA95A8" w:rsidR="00C04A7B" w:rsidRPr="00677000" w:rsidRDefault="00C04A7B" w:rsidP="00677000">
      <w:pPr>
        <w:spacing w:after="0"/>
        <w:rPr>
          <w:rFonts w:ascii="Arial" w:hAnsi="Arial" w:cs="Arial"/>
          <w:b/>
          <w:sz w:val="20"/>
          <w:szCs w:val="20"/>
        </w:rPr>
      </w:pPr>
      <w:r>
        <w:rPr>
          <w:noProof/>
        </w:rPr>
        <mc:AlternateContent>
          <mc:Choice Requires="wps">
            <w:drawing>
              <wp:anchor distT="0" distB="0" distL="114300" distR="114300" simplePos="0" relativeHeight="252291072" behindDoc="0" locked="1" layoutInCell="1" allowOverlap="1" wp14:anchorId="497C2D31" wp14:editId="659CC730">
                <wp:simplePos x="0" y="0"/>
                <wp:positionH relativeFrom="column">
                  <wp:posOffset>541020</wp:posOffset>
                </wp:positionH>
                <wp:positionV relativeFrom="paragraph">
                  <wp:posOffset>556895</wp:posOffset>
                </wp:positionV>
                <wp:extent cx="219075" cy="539115"/>
                <wp:effectExtent l="38100" t="38100" r="28575" b="13335"/>
                <wp:wrapNone/>
                <wp:docPr id="2100709156" name="Straight Arrow Connector 2100709156"/>
                <wp:cNvGraphicFramePr/>
                <a:graphic xmlns:a="http://schemas.openxmlformats.org/drawingml/2006/main">
                  <a:graphicData uri="http://schemas.microsoft.com/office/word/2010/wordprocessingShape">
                    <wps:wsp>
                      <wps:cNvCnPr/>
                      <wps:spPr>
                        <a:xfrm flipH="1" flipV="1">
                          <a:off x="0" y="0"/>
                          <a:ext cx="219075" cy="539115"/>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31DBD01" id="Straight Arrow Connector 2100709156" o:spid="_x0000_s1026" type="#_x0000_t32" style="position:absolute;margin-left:42.6pt;margin-top:43.85pt;width:17.25pt;height:42.45pt;flip:x y;z-index:25229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" strokecolor="red" strokeweight="1pt">
                <v:stroke endarrow="block" joinstyle="miter"/>
                <w10:anchorlock/>
              </v:shape>
            </w:pict>
          </mc:Fallback>
        </mc:AlternateContent>
      </w:r>
      <w:r w:rsidRPr="00C04A7B">
        <w:rPr>
          <w:rFonts w:ascii="Arial" w:hAnsi="Arial" w:cs="Arial"/>
          <w:b/>
          <w:noProof/>
          <w:sz w:val="20"/>
          <w:szCs w:val="20"/>
        </w:rPr>
        <w:drawing>
          <wp:inline distT="0" distB="0" distL="0" distR="0" wp14:anchorId="6597526C" wp14:editId="3C4A793E">
            <wp:extent cx="5943600" cy="1999755"/>
            <wp:effectExtent l="19050" t="19050" r="19050" b="19685"/>
            <wp:docPr id="4366956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695692" name=""/>
                    <pic:cNvPicPr/>
                  </pic:nvPicPr>
                  <pic:blipFill>
                    <a:blip r:embed="rId156"/>
                    <a:stretch>
                      <a:fillRect/>
                    </a:stretch>
                  </pic:blipFill>
                  <pic:spPr>
                    <a:xfrm>
                      <a:off x="0" y="0"/>
                      <a:ext cx="5959755" cy="2005190"/>
                    </a:xfrm>
                    <a:prstGeom prst="rect">
                      <a:avLst/>
                    </a:prstGeom>
                    <a:ln w="3175">
                      <a:solidFill>
                        <a:schemeClr val="tx1"/>
                      </a:solidFill>
                    </a:ln>
                  </pic:spPr>
                </pic:pic>
              </a:graphicData>
            </a:graphic>
          </wp:inline>
        </w:drawing>
      </w:r>
    </w:p>
    <w:p w14:paraId="0B2C5E0B" w14:textId="394A690F" w:rsidR="008A697B" w:rsidRPr="00677000" w:rsidRDefault="008A697B" w:rsidP="0037751B">
      <w:pPr>
        <w:pStyle w:val="ListParagraph"/>
        <w:numPr>
          <w:ilvl w:val="2"/>
          <w:numId w:val="5"/>
        </w:numPr>
      </w:pPr>
      <w:r>
        <w:rPr>
          <w:rFonts w:ascii="Arial" w:hAnsi="Arial" w:cs="Arial"/>
          <w:sz w:val="20"/>
          <w:szCs w:val="20"/>
        </w:rPr>
        <w:lastRenderedPageBreak/>
        <w:t>Click the Change Service Providers button (Fig 7.1c).</w:t>
      </w:r>
    </w:p>
    <w:p w14:paraId="455D0715" w14:textId="2AC27615" w:rsidR="00C50610" w:rsidRPr="00CB00D6" w:rsidRDefault="008A697B" w:rsidP="0037751B">
      <w:pPr>
        <w:pStyle w:val="ListParagraph"/>
        <w:numPr>
          <w:ilvl w:val="2"/>
          <w:numId w:val="5"/>
        </w:numPr>
        <w:spacing w:after="120"/>
      </w:pPr>
      <w:r>
        <w:rPr>
          <w:rFonts w:ascii="Arial" w:hAnsi="Arial" w:cs="Arial"/>
          <w:sz w:val="20"/>
          <w:szCs w:val="20"/>
        </w:rPr>
        <w:t>The Cha</w:t>
      </w:r>
      <w:r w:rsidR="00AE5223">
        <w:rPr>
          <w:rFonts w:ascii="Arial" w:hAnsi="Arial" w:cs="Arial"/>
          <w:sz w:val="20"/>
          <w:szCs w:val="20"/>
        </w:rPr>
        <w:t>n</w:t>
      </w:r>
      <w:r>
        <w:rPr>
          <w:rFonts w:ascii="Arial" w:hAnsi="Arial" w:cs="Arial"/>
          <w:sz w:val="20"/>
          <w:szCs w:val="20"/>
        </w:rPr>
        <w:t>ge Service Providers Production Specifications Issue opens (Fig 7.1d).</w:t>
      </w:r>
    </w:p>
    <w:p w14:paraId="64AA8A89" w14:textId="4FF81BD8" w:rsidR="00D065C4" w:rsidRDefault="00D065C4" w:rsidP="00677000">
      <w:pPr>
        <w:spacing w:after="0"/>
        <w:rPr>
          <w:rFonts w:ascii="Arial" w:hAnsi="Arial" w:cs="Arial"/>
          <w:b/>
          <w:sz w:val="20"/>
          <w:szCs w:val="20"/>
        </w:rPr>
      </w:pPr>
      <w:r>
        <w:rPr>
          <w:rFonts w:ascii="Arial" w:hAnsi="Arial" w:cs="Arial"/>
          <w:b/>
          <w:sz w:val="20"/>
          <w:szCs w:val="20"/>
        </w:rPr>
        <w:t>Fig 7.1d</w:t>
      </w:r>
    </w:p>
    <w:p w14:paraId="29CE850C" w14:textId="7914A054" w:rsidR="00571D47" w:rsidRPr="00677000" w:rsidRDefault="00571D47" w:rsidP="00677000">
      <w:pPr>
        <w:spacing w:after="0"/>
        <w:rPr>
          <w:rFonts w:ascii="Arial" w:hAnsi="Arial" w:cs="Arial"/>
          <w:b/>
          <w:sz w:val="20"/>
          <w:szCs w:val="20"/>
        </w:rPr>
      </w:pPr>
      <w:r w:rsidRPr="00571D47">
        <w:rPr>
          <w:rFonts w:ascii="Arial" w:hAnsi="Arial" w:cs="Arial"/>
          <w:b/>
          <w:noProof/>
          <w:sz w:val="20"/>
          <w:szCs w:val="20"/>
        </w:rPr>
        <w:drawing>
          <wp:inline distT="0" distB="0" distL="0" distR="0" wp14:anchorId="2757BCDD" wp14:editId="0706A37E">
            <wp:extent cx="5943600" cy="3023870"/>
            <wp:effectExtent l="19050" t="19050" r="19050" b="24130"/>
            <wp:docPr id="617063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06323" name=""/>
                    <pic:cNvPicPr/>
                  </pic:nvPicPr>
                  <pic:blipFill>
                    <a:blip r:embed="rId157"/>
                    <a:stretch>
                      <a:fillRect/>
                    </a:stretch>
                  </pic:blipFill>
                  <pic:spPr>
                    <a:xfrm>
                      <a:off x="0" y="0"/>
                      <a:ext cx="5943600" cy="3023870"/>
                    </a:xfrm>
                    <a:prstGeom prst="rect">
                      <a:avLst/>
                    </a:prstGeom>
                    <a:ln w="3175">
                      <a:solidFill>
                        <a:schemeClr val="tx1"/>
                      </a:solidFill>
                    </a:ln>
                  </pic:spPr>
                </pic:pic>
              </a:graphicData>
            </a:graphic>
          </wp:inline>
        </w:drawing>
      </w:r>
    </w:p>
    <w:p w14:paraId="76AD33F2" w14:textId="715368D0" w:rsidR="00107284" w:rsidRPr="00677000" w:rsidRDefault="00AE5223" w:rsidP="000C268C">
      <w:pPr>
        <w:pStyle w:val="ListParagraph"/>
        <w:numPr>
          <w:ilvl w:val="2"/>
          <w:numId w:val="5"/>
        </w:numPr>
        <w:spacing w:before="120"/>
      </w:pPr>
      <w:proofErr w:type="gramStart"/>
      <w:r>
        <w:rPr>
          <w:rFonts w:ascii="Arial" w:hAnsi="Arial" w:cs="Arial"/>
          <w:sz w:val="20"/>
          <w:szCs w:val="20"/>
        </w:rPr>
        <w:t>All of</w:t>
      </w:r>
      <w:proofErr w:type="gramEnd"/>
      <w:r>
        <w:rPr>
          <w:rFonts w:ascii="Arial" w:hAnsi="Arial" w:cs="Arial"/>
          <w:sz w:val="20"/>
          <w:szCs w:val="20"/>
        </w:rPr>
        <w:t xml:space="preserve"> the 1</w:t>
      </w:r>
      <w:r w:rsidR="00571D47">
        <w:rPr>
          <w:rFonts w:ascii="Arial" w:hAnsi="Arial" w:cs="Arial"/>
          <w:sz w:val="20"/>
          <w:szCs w:val="20"/>
        </w:rPr>
        <w:t>8</w:t>
      </w:r>
      <w:r>
        <w:rPr>
          <w:rFonts w:ascii="Arial" w:hAnsi="Arial" w:cs="Arial"/>
          <w:sz w:val="20"/>
          <w:szCs w:val="20"/>
        </w:rPr>
        <w:t xml:space="preserve"> required fields as indicated by the red lettering must be completed (Fig 7.1d).</w:t>
      </w:r>
    </w:p>
    <w:p w14:paraId="7A399CEE" w14:textId="46DBAA6C" w:rsidR="00CB00D6" w:rsidRDefault="00AE5223" w:rsidP="0037751B">
      <w:pPr>
        <w:pStyle w:val="ListParagraph"/>
        <w:numPr>
          <w:ilvl w:val="2"/>
          <w:numId w:val="5"/>
        </w:numPr>
        <w:spacing w:after="120"/>
      </w:pPr>
      <w:r>
        <w:rPr>
          <w:rFonts w:ascii="Arial" w:hAnsi="Arial" w:cs="Arial"/>
          <w:sz w:val="20"/>
          <w:szCs w:val="20"/>
        </w:rPr>
        <w:t>Once all required field have</w:t>
      </w:r>
      <w:r w:rsidR="002E766F">
        <w:rPr>
          <w:rFonts w:ascii="Arial" w:hAnsi="Arial" w:cs="Arial"/>
          <w:sz w:val="20"/>
          <w:szCs w:val="20"/>
        </w:rPr>
        <w:t xml:space="preserve"> been completed, the number of r</w:t>
      </w:r>
      <w:r>
        <w:rPr>
          <w:rFonts w:ascii="Arial" w:hAnsi="Arial" w:cs="Arial"/>
          <w:sz w:val="20"/>
          <w:szCs w:val="20"/>
        </w:rPr>
        <w:t>equired in the upper right corner will turn green</w:t>
      </w:r>
      <w:r w:rsidR="002E766F">
        <w:rPr>
          <w:rFonts w:ascii="Arial" w:hAnsi="Arial" w:cs="Arial"/>
          <w:sz w:val="20"/>
          <w:szCs w:val="20"/>
        </w:rPr>
        <w:t xml:space="preserve"> as well as each individual field name that was required</w:t>
      </w:r>
      <w:r>
        <w:rPr>
          <w:rFonts w:ascii="Arial" w:hAnsi="Arial" w:cs="Arial"/>
          <w:sz w:val="20"/>
          <w:szCs w:val="20"/>
        </w:rPr>
        <w:t xml:space="preserve"> (Fig 7.1e).</w:t>
      </w:r>
    </w:p>
    <w:p w14:paraId="2009254D" w14:textId="1F5BBCF9" w:rsidR="00304B70" w:rsidRDefault="00304B70" w:rsidP="00677000">
      <w:pPr>
        <w:spacing w:after="0"/>
        <w:rPr>
          <w:rFonts w:ascii="Arial" w:hAnsi="Arial" w:cs="Arial"/>
          <w:b/>
          <w:sz w:val="20"/>
          <w:szCs w:val="20"/>
        </w:rPr>
      </w:pPr>
      <w:r>
        <w:rPr>
          <w:rFonts w:ascii="Arial" w:hAnsi="Arial" w:cs="Arial"/>
          <w:b/>
          <w:sz w:val="20"/>
          <w:szCs w:val="20"/>
        </w:rPr>
        <w:t>Fig 7.1e</w:t>
      </w:r>
    </w:p>
    <w:p w14:paraId="779B8B9A" w14:textId="4A68D49B" w:rsidR="00C96A7B" w:rsidRPr="00677000" w:rsidRDefault="00C96A7B" w:rsidP="00677000">
      <w:pPr>
        <w:spacing w:after="0"/>
        <w:rPr>
          <w:rFonts w:ascii="Arial" w:hAnsi="Arial" w:cs="Arial"/>
          <w:b/>
          <w:sz w:val="20"/>
          <w:szCs w:val="20"/>
        </w:rPr>
      </w:pPr>
      <w:r>
        <w:rPr>
          <w:noProof/>
        </w:rPr>
        <mc:AlternateContent>
          <mc:Choice Requires="wps">
            <w:drawing>
              <wp:anchor distT="0" distB="0" distL="114300" distR="114300" simplePos="0" relativeHeight="252207104" behindDoc="0" locked="1" layoutInCell="1" allowOverlap="1" wp14:anchorId="165561BC" wp14:editId="5826E9BF">
                <wp:simplePos x="0" y="0"/>
                <wp:positionH relativeFrom="column">
                  <wp:posOffset>154305</wp:posOffset>
                </wp:positionH>
                <wp:positionV relativeFrom="paragraph">
                  <wp:posOffset>453390</wp:posOffset>
                </wp:positionV>
                <wp:extent cx="192024" cy="566928"/>
                <wp:effectExtent l="38100" t="38100" r="36830" b="24130"/>
                <wp:wrapNone/>
                <wp:docPr id="136914095" name="Straight Arrow Connector 136914095"/>
                <wp:cNvGraphicFramePr/>
                <a:graphic xmlns:a="http://schemas.openxmlformats.org/drawingml/2006/main">
                  <a:graphicData uri="http://schemas.microsoft.com/office/word/2010/wordprocessingShape">
                    <wps:wsp>
                      <wps:cNvCnPr/>
                      <wps:spPr>
                        <a:xfrm flipH="1" flipV="1">
                          <a:off x="0" y="0"/>
                          <a:ext cx="192024" cy="566928"/>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76326C8" id="Straight Arrow Connector 136914095" o:spid="_x0000_s1026" type="#_x0000_t32" style="position:absolute;margin-left:12.15pt;margin-top:35.7pt;width:15.1pt;height:44.65pt;flip:x y;z-index:2522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209152" behindDoc="0" locked="1" layoutInCell="1" allowOverlap="1" wp14:anchorId="124AE07F" wp14:editId="675D5AE8">
                <wp:simplePos x="0" y="0"/>
                <wp:positionH relativeFrom="column">
                  <wp:posOffset>3170555</wp:posOffset>
                </wp:positionH>
                <wp:positionV relativeFrom="paragraph">
                  <wp:posOffset>809625</wp:posOffset>
                </wp:positionV>
                <wp:extent cx="749808" cy="374904"/>
                <wp:effectExtent l="0" t="38100" r="50800" b="25400"/>
                <wp:wrapNone/>
                <wp:docPr id="714060463" name="Straight Arrow Connector 714060463"/>
                <wp:cNvGraphicFramePr/>
                <a:graphic xmlns:a="http://schemas.openxmlformats.org/drawingml/2006/main">
                  <a:graphicData uri="http://schemas.microsoft.com/office/word/2010/wordprocessingShape">
                    <wps:wsp>
                      <wps:cNvCnPr/>
                      <wps:spPr>
                        <a:xfrm flipV="1">
                          <a:off x="0" y="0"/>
                          <a:ext cx="749808" cy="374904"/>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0C71F88" id="Straight Arrow Connector 714060463" o:spid="_x0000_s1026" type="#_x0000_t32" style="position:absolute;margin-left:249.65pt;margin-top:63.75pt;width:59.05pt;height:29.5pt;flip:y;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211200" behindDoc="0" locked="1" layoutInCell="1" allowOverlap="1" wp14:anchorId="32B12C3B" wp14:editId="347B3392">
                <wp:simplePos x="0" y="0"/>
                <wp:positionH relativeFrom="column">
                  <wp:posOffset>3603625</wp:posOffset>
                </wp:positionH>
                <wp:positionV relativeFrom="paragraph">
                  <wp:posOffset>370205</wp:posOffset>
                </wp:positionV>
                <wp:extent cx="950976" cy="9144"/>
                <wp:effectExtent l="0" t="76200" r="20955" b="86360"/>
                <wp:wrapNone/>
                <wp:docPr id="1069997339" name="Straight Arrow Connector 1069997339"/>
                <wp:cNvGraphicFramePr/>
                <a:graphic xmlns:a="http://schemas.openxmlformats.org/drawingml/2006/main">
                  <a:graphicData uri="http://schemas.microsoft.com/office/word/2010/wordprocessingShape">
                    <wps:wsp>
                      <wps:cNvCnPr/>
                      <wps:spPr>
                        <a:xfrm flipV="1">
                          <a:off x="0" y="0"/>
                          <a:ext cx="950976" cy="9144"/>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946994A" id="Straight Arrow Connector 1069997339" o:spid="_x0000_s1026" type="#_x0000_t32" style="position:absolute;margin-left:283.75pt;margin-top:29.15pt;width:74.9pt;height:.7pt;flip:y;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" strokecolor="red" strokeweight="1pt">
                <v:stroke endarrow="block" joinstyle="miter"/>
                <w10:anchorlock/>
              </v:shape>
            </w:pict>
          </mc:Fallback>
        </mc:AlternateContent>
      </w:r>
      <w:r w:rsidRPr="00C96A7B">
        <w:rPr>
          <w:rFonts w:ascii="Arial" w:hAnsi="Arial" w:cs="Arial"/>
          <w:b/>
          <w:noProof/>
          <w:sz w:val="20"/>
          <w:szCs w:val="20"/>
        </w:rPr>
        <w:drawing>
          <wp:inline distT="0" distB="0" distL="0" distR="0" wp14:anchorId="46D3C258" wp14:editId="5A28EDB0">
            <wp:extent cx="5943600" cy="3570605"/>
            <wp:effectExtent l="19050" t="19050" r="19050" b="10795"/>
            <wp:docPr id="19575198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519802" name=""/>
                    <pic:cNvPicPr/>
                  </pic:nvPicPr>
                  <pic:blipFill>
                    <a:blip r:embed="rId158"/>
                    <a:stretch>
                      <a:fillRect/>
                    </a:stretch>
                  </pic:blipFill>
                  <pic:spPr>
                    <a:xfrm>
                      <a:off x="0" y="0"/>
                      <a:ext cx="5943600" cy="3570605"/>
                    </a:xfrm>
                    <a:prstGeom prst="rect">
                      <a:avLst/>
                    </a:prstGeom>
                    <a:ln w="3175">
                      <a:solidFill>
                        <a:schemeClr val="tx1"/>
                      </a:solidFill>
                    </a:ln>
                  </pic:spPr>
                </pic:pic>
              </a:graphicData>
            </a:graphic>
          </wp:inline>
        </w:drawing>
      </w:r>
    </w:p>
    <w:p w14:paraId="7FF41320" w14:textId="04218482" w:rsidR="00AE5223" w:rsidRPr="00677000" w:rsidRDefault="00AE5223" w:rsidP="0037751B">
      <w:pPr>
        <w:pStyle w:val="ListParagraph"/>
        <w:numPr>
          <w:ilvl w:val="2"/>
          <w:numId w:val="5"/>
        </w:numPr>
      </w:pPr>
      <w:r>
        <w:rPr>
          <w:rFonts w:ascii="Arial" w:hAnsi="Arial" w:cs="Arial"/>
          <w:sz w:val="20"/>
          <w:szCs w:val="20"/>
        </w:rPr>
        <w:lastRenderedPageBreak/>
        <w:t>T</w:t>
      </w:r>
      <w:r w:rsidR="002E766F">
        <w:rPr>
          <w:rFonts w:ascii="Arial" w:hAnsi="Arial" w:cs="Arial"/>
          <w:sz w:val="20"/>
          <w:szCs w:val="20"/>
        </w:rPr>
        <w:t xml:space="preserve">he Cut-over Date should be filled </w:t>
      </w:r>
      <w:r w:rsidR="0099179A">
        <w:rPr>
          <w:rFonts w:ascii="Arial" w:hAnsi="Arial" w:cs="Arial"/>
          <w:sz w:val="20"/>
          <w:szCs w:val="20"/>
        </w:rPr>
        <w:t>out but</w:t>
      </w:r>
      <w:r w:rsidR="002E766F">
        <w:rPr>
          <w:rFonts w:ascii="Arial" w:hAnsi="Arial" w:cs="Arial"/>
          <w:sz w:val="20"/>
          <w:szCs w:val="20"/>
        </w:rPr>
        <w:t xml:space="preserve"> is not a required field</w:t>
      </w:r>
      <w:r w:rsidR="0059393C">
        <w:rPr>
          <w:rFonts w:ascii="Arial" w:hAnsi="Arial" w:cs="Arial"/>
          <w:sz w:val="20"/>
          <w:szCs w:val="20"/>
        </w:rPr>
        <w:t xml:space="preserve"> at this time</w:t>
      </w:r>
      <w:r w:rsidR="002E766F">
        <w:rPr>
          <w:rFonts w:ascii="Arial" w:hAnsi="Arial" w:cs="Arial"/>
          <w:sz w:val="20"/>
          <w:szCs w:val="20"/>
        </w:rPr>
        <w:t xml:space="preserve"> (Fig 7.1e).</w:t>
      </w:r>
    </w:p>
    <w:p w14:paraId="3B30B08E" w14:textId="51DA639A" w:rsidR="0047126E" w:rsidRPr="00677000" w:rsidRDefault="002E766F" w:rsidP="0037751B">
      <w:pPr>
        <w:pStyle w:val="ListParagraph"/>
        <w:numPr>
          <w:ilvl w:val="2"/>
          <w:numId w:val="5"/>
        </w:numPr>
      </w:pPr>
      <w:r>
        <w:rPr>
          <w:rFonts w:ascii="Arial" w:hAnsi="Arial" w:cs="Arial"/>
          <w:sz w:val="20"/>
          <w:szCs w:val="20"/>
        </w:rPr>
        <w:t>Click OK (Fig 7.1e).</w:t>
      </w:r>
    </w:p>
    <w:p w14:paraId="204FEEDB" w14:textId="1D1B7BA4" w:rsidR="00C96A7B" w:rsidRPr="00C96A7B" w:rsidRDefault="0047126E" w:rsidP="0037751B">
      <w:pPr>
        <w:pStyle w:val="ListParagraph"/>
        <w:numPr>
          <w:ilvl w:val="2"/>
          <w:numId w:val="5"/>
        </w:numPr>
        <w:spacing w:after="120"/>
      </w:pPr>
      <w:r>
        <w:rPr>
          <w:rFonts w:ascii="Arial" w:hAnsi="Arial" w:cs="Arial"/>
          <w:sz w:val="20"/>
          <w:szCs w:val="20"/>
        </w:rPr>
        <w:t>Close the issue by clicking the X in the upper right corner of the window</w:t>
      </w:r>
      <w:r w:rsidR="00FC3655">
        <w:rPr>
          <w:rFonts w:ascii="Arial" w:hAnsi="Arial" w:cs="Arial"/>
          <w:sz w:val="20"/>
          <w:szCs w:val="20"/>
        </w:rPr>
        <w:t xml:space="preserve"> (Fig 7.1</w:t>
      </w:r>
      <w:r w:rsidR="00C96A7B">
        <w:rPr>
          <w:rFonts w:ascii="Arial" w:hAnsi="Arial" w:cs="Arial"/>
          <w:sz w:val="20"/>
          <w:szCs w:val="20"/>
        </w:rPr>
        <w:t>f</w:t>
      </w:r>
      <w:r w:rsidR="00FC3655">
        <w:rPr>
          <w:rFonts w:ascii="Arial" w:hAnsi="Arial" w:cs="Arial"/>
          <w:sz w:val="20"/>
          <w:szCs w:val="20"/>
        </w:rPr>
        <w:t>)</w:t>
      </w:r>
      <w:r>
        <w:rPr>
          <w:rFonts w:ascii="Arial" w:hAnsi="Arial" w:cs="Arial"/>
          <w:sz w:val="20"/>
          <w:szCs w:val="20"/>
        </w:rPr>
        <w:t>.</w:t>
      </w:r>
    </w:p>
    <w:p w14:paraId="3F75FC9A" w14:textId="37342192" w:rsidR="00C96A7B" w:rsidRPr="00C96A7B" w:rsidRDefault="00C96A7B" w:rsidP="00C96A7B">
      <w:pPr>
        <w:spacing w:after="0"/>
        <w:rPr>
          <w:rFonts w:ascii="Arial" w:hAnsi="Arial" w:cs="Arial"/>
          <w:b/>
          <w:sz w:val="20"/>
          <w:szCs w:val="20"/>
        </w:rPr>
      </w:pPr>
      <w:r w:rsidRPr="00C96A7B">
        <w:rPr>
          <w:rFonts w:ascii="Arial" w:hAnsi="Arial" w:cs="Arial"/>
          <w:b/>
          <w:sz w:val="20"/>
          <w:szCs w:val="20"/>
        </w:rPr>
        <w:t>Fig 7.1f</w:t>
      </w:r>
    </w:p>
    <w:p w14:paraId="42AE1B99" w14:textId="7DE891B1" w:rsidR="00C96A7B" w:rsidRPr="00677000" w:rsidRDefault="00C96A7B" w:rsidP="00C96A7B">
      <w:pPr>
        <w:spacing w:after="120"/>
      </w:pPr>
      <w:r w:rsidRPr="00C96A7B">
        <w:rPr>
          <w:noProof/>
        </w:rPr>
        <w:drawing>
          <wp:inline distT="0" distB="0" distL="0" distR="0" wp14:anchorId="5E2A403D" wp14:editId="2F5637B0">
            <wp:extent cx="5943600" cy="1842135"/>
            <wp:effectExtent l="19050" t="19050" r="19050" b="24765"/>
            <wp:docPr id="1165199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19943" name=""/>
                    <pic:cNvPicPr/>
                  </pic:nvPicPr>
                  <pic:blipFill>
                    <a:blip r:embed="rId159"/>
                    <a:stretch>
                      <a:fillRect/>
                    </a:stretch>
                  </pic:blipFill>
                  <pic:spPr>
                    <a:xfrm>
                      <a:off x="0" y="0"/>
                      <a:ext cx="5943600" cy="1842135"/>
                    </a:xfrm>
                    <a:prstGeom prst="rect">
                      <a:avLst/>
                    </a:prstGeom>
                    <a:ln w="3175">
                      <a:solidFill>
                        <a:schemeClr val="tx1"/>
                      </a:solidFill>
                    </a:ln>
                  </pic:spPr>
                </pic:pic>
              </a:graphicData>
            </a:graphic>
          </wp:inline>
        </w:drawing>
      </w:r>
    </w:p>
    <w:p w14:paraId="5D7E0B71" w14:textId="2FF00E52" w:rsidR="00CF7B9B" w:rsidRDefault="004B08C8" w:rsidP="0037751B">
      <w:pPr>
        <w:pStyle w:val="Heading2"/>
        <w:numPr>
          <w:ilvl w:val="1"/>
          <w:numId w:val="5"/>
        </w:numPr>
        <w:spacing w:after="120"/>
      </w:pPr>
      <w:bookmarkStart w:id="693" w:name="_Toc183163219"/>
      <w:r w:rsidRPr="000755A7">
        <w:t>Adding</w:t>
      </w:r>
      <w:r w:rsidR="009018E3">
        <w:t>/Updating</w:t>
      </w:r>
      <w:r w:rsidRPr="000755A7">
        <w:t xml:space="preserve"> Production Specifications for CR using MISP</w:t>
      </w:r>
      <w:bookmarkEnd w:id="693"/>
    </w:p>
    <w:p w14:paraId="23E2329D" w14:textId="1E3E22CA" w:rsidR="00631AA4" w:rsidRPr="00631AA4" w:rsidRDefault="00631AA4" w:rsidP="00631AA4">
      <w:pPr>
        <w:ind w:left="900"/>
        <w:rPr>
          <w:rFonts w:ascii="Arial" w:hAnsi="Arial" w:cs="Arial"/>
          <w:sz w:val="20"/>
          <w:szCs w:val="20"/>
        </w:rPr>
      </w:pPr>
      <w:r>
        <w:rPr>
          <w:rFonts w:ascii="Arial" w:hAnsi="Arial" w:cs="Arial"/>
          <w:b/>
          <w:sz w:val="20"/>
          <w:szCs w:val="20"/>
        </w:rPr>
        <w:t>NOTE:</w:t>
      </w:r>
      <w:r>
        <w:rPr>
          <w:rFonts w:ascii="Arial" w:hAnsi="Arial" w:cs="Arial"/>
          <w:sz w:val="20"/>
          <w:szCs w:val="20"/>
        </w:rPr>
        <w:t xml:space="preserve"> Only an Admin from the CR has privileges to change service providers in the production specifications. </w:t>
      </w:r>
    </w:p>
    <w:p w14:paraId="62D3232D" w14:textId="77777777" w:rsidR="000A1B41" w:rsidRPr="003F5A9B" w:rsidRDefault="000A1B41" w:rsidP="0037751B">
      <w:pPr>
        <w:pStyle w:val="ListParagraph"/>
        <w:numPr>
          <w:ilvl w:val="2"/>
          <w:numId w:val="5"/>
        </w:numPr>
        <w:spacing w:after="120"/>
      </w:pPr>
      <w:r>
        <w:rPr>
          <w:rFonts w:ascii="Arial" w:hAnsi="Arial" w:cs="Arial"/>
          <w:sz w:val="20"/>
          <w:szCs w:val="20"/>
        </w:rPr>
        <w:t>Navigate to the General Dashboard and open the Prod Specifications by DUNS report (Fig 7.2a).</w:t>
      </w:r>
    </w:p>
    <w:p w14:paraId="58F9637E"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7.2a</w:t>
      </w:r>
    </w:p>
    <w:p w14:paraId="726AB30F" w14:textId="77777777" w:rsidR="000A1B41" w:rsidRPr="009B6A46" w:rsidRDefault="000A1B41" w:rsidP="000A1B41">
      <w:pPr>
        <w:spacing w:after="120"/>
      </w:pPr>
      <w:r>
        <w:rPr>
          <w:noProof/>
        </w:rPr>
        <w:drawing>
          <wp:inline distT="0" distB="0" distL="0" distR="0" wp14:anchorId="064AA3C7" wp14:editId="0FBE2CB0">
            <wp:extent cx="5943600" cy="1647825"/>
            <wp:effectExtent l="19050" t="19050" r="19050" b="28575"/>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943600" cy="1647825"/>
                    </a:xfrm>
                    <a:prstGeom prst="rect">
                      <a:avLst/>
                    </a:prstGeom>
                    <a:ln w="3175">
                      <a:solidFill>
                        <a:schemeClr val="tx1"/>
                      </a:solidFill>
                    </a:ln>
                  </pic:spPr>
                </pic:pic>
              </a:graphicData>
            </a:graphic>
          </wp:inline>
        </w:drawing>
      </w:r>
    </w:p>
    <w:p w14:paraId="026441EF" w14:textId="77777777" w:rsidR="000A1B41" w:rsidRPr="00FF0E6D" w:rsidRDefault="000A1B41" w:rsidP="000A1B41">
      <w:pPr>
        <w:pStyle w:val="ListParagraph"/>
        <w:numPr>
          <w:ilvl w:val="2"/>
          <w:numId w:val="88"/>
        </w:numPr>
      </w:pPr>
      <w:r>
        <w:rPr>
          <w:rFonts w:ascii="Arial" w:hAnsi="Arial" w:cs="Arial"/>
          <w:sz w:val="20"/>
          <w:szCs w:val="20"/>
        </w:rPr>
        <w:t>Add the DUNS number for your company (Fig 7.2a).</w:t>
      </w:r>
    </w:p>
    <w:p w14:paraId="5B422E7C" w14:textId="77777777" w:rsidR="000A1B41" w:rsidRPr="005552E4" w:rsidRDefault="000A1B41" w:rsidP="000A1B41">
      <w:pPr>
        <w:pStyle w:val="ListParagraph"/>
        <w:numPr>
          <w:ilvl w:val="2"/>
          <w:numId w:val="88"/>
        </w:numPr>
      </w:pPr>
      <w:r>
        <w:rPr>
          <w:rFonts w:ascii="Arial" w:hAnsi="Arial" w:cs="Arial"/>
          <w:sz w:val="20"/>
          <w:szCs w:val="20"/>
        </w:rPr>
        <w:t>Click the Run Report button (Fig 7.2a).</w:t>
      </w:r>
    </w:p>
    <w:p w14:paraId="14FE41E3" w14:textId="77777777" w:rsidR="000A1B41" w:rsidRPr="00FF0E6D" w:rsidRDefault="000A1B41" w:rsidP="000A1B41">
      <w:pPr>
        <w:pStyle w:val="ListParagraph"/>
        <w:numPr>
          <w:ilvl w:val="2"/>
          <w:numId w:val="88"/>
        </w:numPr>
        <w:spacing w:after="120"/>
      </w:pPr>
      <w:r>
        <w:rPr>
          <w:rFonts w:ascii="Arial" w:hAnsi="Arial" w:cs="Arial"/>
          <w:sz w:val="20"/>
          <w:szCs w:val="20"/>
        </w:rPr>
        <w:t>Click the Item Id for your Company (Fig 7.2b).</w:t>
      </w:r>
    </w:p>
    <w:p w14:paraId="79326F16"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7.2b</w:t>
      </w:r>
    </w:p>
    <w:p w14:paraId="1EDCA617" w14:textId="77777777" w:rsidR="000A1B41" w:rsidRPr="00FF0E6D" w:rsidRDefault="000A1B41" w:rsidP="000A1B41">
      <w:pPr>
        <w:spacing w:after="120"/>
      </w:pPr>
      <w:r>
        <w:rPr>
          <w:noProof/>
        </w:rPr>
        <mc:AlternateContent>
          <mc:Choice Requires="wps">
            <w:drawing>
              <wp:anchor distT="0" distB="0" distL="114300" distR="114300" simplePos="0" relativeHeight="252057600" behindDoc="0" locked="1" layoutInCell="1" allowOverlap="1" wp14:anchorId="7179A12B" wp14:editId="6228D2F3">
                <wp:simplePos x="0" y="0"/>
                <wp:positionH relativeFrom="column">
                  <wp:posOffset>1485899</wp:posOffset>
                </wp:positionH>
                <wp:positionV relativeFrom="paragraph">
                  <wp:posOffset>941070</wp:posOffset>
                </wp:positionV>
                <wp:extent cx="868680" cy="274320"/>
                <wp:effectExtent l="38100" t="0" r="26670" b="68580"/>
                <wp:wrapNone/>
                <wp:docPr id="433" name="Straight Arrow Connector 433"/>
                <wp:cNvGraphicFramePr/>
                <a:graphic xmlns:a="http://schemas.openxmlformats.org/drawingml/2006/main">
                  <a:graphicData uri="http://schemas.microsoft.com/office/word/2010/wordprocessingShape">
                    <wps:wsp>
                      <wps:cNvCnPr/>
                      <wps:spPr>
                        <a:xfrm flipH="1">
                          <a:off x="0" y="0"/>
                          <a:ext cx="868680" cy="2743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A28D85" id="Straight Arrow Connector 433" o:spid="_x0000_s1026" type="#_x0000_t32" style="position:absolute;margin-left:117pt;margin-top:74.1pt;width:68.4pt;height:21.6pt;flip:x;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" strokecolor="red" strokeweight="1pt">
                <v:stroke endarrow="block" joinstyle="miter"/>
                <w10:anchorlock/>
              </v:shape>
            </w:pict>
          </mc:Fallback>
        </mc:AlternateContent>
      </w:r>
      <w:r>
        <w:rPr>
          <w:noProof/>
        </w:rPr>
        <w:drawing>
          <wp:inline distT="0" distB="0" distL="0" distR="0" wp14:anchorId="53319682" wp14:editId="6E1417D6">
            <wp:extent cx="5943600" cy="1285875"/>
            <wp:effectExtent l="19050" t="19050" r="19050" b="28575"/>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b="7829"/>
                    <a:stretch/>
                  </pic:blipFill>
                  <pic:spPr bwMode="auto">
                    <a:xfrm>
                      <a:off x="0" y="0"/>
                      <a:ext cx="5943600" cy="128587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4792849" w14:textId="6E3FB1EB" w:rsidR="00737212" w:rsidRPr="00135379" w:rsidRDefault="000A1B41" w:rsidP="00135379">
      <w:pPr>
        <w:pStyle w:val="ListParagraph"/>
        <w:numPr>
          <w:ilvl w:val="2"/>
          <w:numId w:val="88"/>
        </w:numPr>
        <w:spacing w:after="120"/>
        <w:rPr>
          <w:rFonts w:ascii="Arial" w:hAnsi="Arial" w:cs="Arial"/>
          <w:b/>
          <w:sz w:val="20"/>
          <w:szCs w:val="20"/>
        </w:rPr>
      </w:pPr>
      <w:r>
        <w:rPr>
          <w:rFonts w:ascii="Arial" w:hAnsi="Arial" w:cs="Arial"/>
          <w:sz w:val="20"/>
          <w:szCs w:val="20"/>
        </w:rPr>
        <w:lastRenderedPageBreak/>
        <w:t>The Production Specifications Issue opens (Fig 7.2c).</w:t>
      </w:r>
    </w:p>
    <w:p w14:paraId="543462F1" w14:textId="77777777" w:rsidR="000A1B41" w:rsidRDefault="000A1B41" w:rsidP="000A1B41">
      <w:pPr>
        <w:spacing w:after="0"/>
        <w:rPr>
          <w:rFonts w:ascii="Arial" w:hAnsi="Arial" w:cs="Arial"/>
          <w:b/>
          <w:sz w:val="20"/>
          <w:szCs w:val="20"/>
        </w:rPr>
      </w:pPr>
      <w:r>
        <w:rPr>
          <w:rFonts w:ascii="Arial" w:hAnsi="Arial" w:cs="Arial"/>
          <w:b/>
          <w:sz w:val="20"/>
          <w:szCs w:val="20"/>
        </w:rPr>
        <w:t>Fig 7.2c</w:t>
      </w:r>
    </w:p>
    <w:p w14:paraId="50AC36DE" w14:textId="73BF51E5" w:rsidR="00C04A7B" w:rsidRPr="00FF0E6D" w:rsidRDefault="00C04A7B" w:rsidP="000A1B41">
      <w:pPr>
        <w:spacing w:after="0"/>
        <w:rPr>
          <w:rFonts w:ascii="Arial" w:hAnsi="Arial" w:cs="Arial"/>
          <w:b/>
          <w:sz w:val="20"/>
          <w:szCs w:val="20"/>
        </w:rPr>
      </w:pPr>
      <w:r>
        <w:rPr>
          <w:noProof/>
        </w:rPr>
        <mc:AlternateContent>
          <mc:Choice Requires="wps">
            <w:drawing>
              <wp:anchor distT="0" distB="0" distL="114300" distR="114300" simplePos="0" relativeHeight="252293120" behindDoc="0" locked="1" layoutInCell="1" allowOverlap="1" wp14:anchorId="0DB5B8A1" wp14:editId="51B03706">
                <wp:simplePos x="0" y="0"/>
                <wp:positionH relativeFrom="column">
                  <wp:posOffset>553085</wp:posOffset>
                </wp:positionH>
                <wp:positionV relativeFrom="paragraph">
                  <wp:posOffset>624840</wp:posOffset>
                </wp:positionV>
                <wp:extent cx="219075" cy="539115"/>
                <wp:effectExtent l="38100" t="38100" r="28575" b="13335"/>
                <wp:wrapNone/>
                <wp:docPr id="866607811" name="Straight Arrow Connector 866607811"/>
                <wp:cNvGraphicFramePr/>
                <a:graphic xmlns:a="http://schemas.openxmlformats.org/drawingml/2006/main">
                  <a:graphicData uri="http://schemas.microsoft.com/office/word/2010/wordprocessingShape">
                    <wps:wsp>
                      <wps:cNvCnPr/>
                      <wps:spPr>
                        <a:xfrm flipH="1" flipV="1">
                          <a:off x="0" y="0"/>
                          <a:ext cx="219075" cy="539115"/>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CC263BF" id="Straight Arrow Connector 866607811" o:spid="_x0000_s1026" type="#_x0000_t32" style="position:absolute;margin-left:43.55pt;margin-top:49.2pt;width:17.25pt;height:42.45pt;flip:x y;z-index:25229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" strokecolor="red" strokeweight="1pt">
                <v:stroke endarrow="block" joinstyle="miter"/>
                <w10:anchorlock/>
              </v:shape>
            </w:pict>
          </mc:Fallback>
        </mc:AlternateContent>
      </w:r>
      <w:r w:rsidRPr="00C04A7B">
        <w:rPr>
          <w:rFonts w:ascii="Arial" w:hAnsi="Arial" w:cs="Arial"/>
          <w:b/>
          <w:noProof/>
          <w:sz w:val="20"/>
          <w:szCs w:val="20"/>
        </w:rPr>
        <w:drawing>
          <wp:inline distT="0" distB="0" distL="0" distR="0" wp14:anchorId="7294FDD2" wp14:editId="3CC22BF5">
            <wp:extent cx="5943600" cy="2453005"/>
            <wp:effectExtent l="19050" t="19050" r="19050" b="23495"/>
            <wp:docPr id="11637867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786738" name=""/>
                    <pic:cNvPicPr/>
                  </pic:nvPicPr>
                  <pic:blipFill>
                    <a:blip r:embed="rId160"/>
                    <a:stretch>
                      <a:fillRect/>
                    </a:stretch>
                  </pic:blipFill>
                  <pic:spPr>
                    <a:xfrm>
                      <a:off x="0" y="0"/>
                      <a:ext cx="5943600" cy="2453005"/>
                    </a:xfrm>
                    <a:prstGeom prst="rect">
                      <a:avLst/>
                    </a:prstGeom>
                    <a:ln w="3175">
                      <a:solidFill>
                        <a:schemeClr val="tx1"/>
                      </a:solidFill>
                    </a:ln>
                  </pic:spPr>
                </pic:pic>
              </a:graphicData>
            </a:graphic>
          </wp:inline>
        </w:drawing>
      </w:r>
    </w:p>
    <w:p w14:paraId="2AD91AAC" w14:textId="77777777" w:rsidR="000A1B41" w:rsidRPr="00FF0E6D" w:rsidRDefault="000A1B41" w:rsidP="000A1B41">
      <w:pPr>
        <w:pStyle w:val="ListParagraph"/>
        <w:numPr>
          <w:ilvl w:val="2"/>
          <w:numId w:val="88"/>
        </w:numPr>
      </w:pPr>
      <w:r>
        <w:rPr>
          <w:rFonts w:ascii="Arial" w:hAnsi="Arial" w:cs="Arial"/>
          <w:sz w:val="20"/>
          <w:szCs w:val="20"/>
        </w:rPr>
        <w:t>Click the Change Service Providers button (Fig 7.2c).</w:t>
      </w:r>
    </w:p>
    <w:p w14:paraId="236E6826" w14:textId="1B0ED04B" w:rsidR="000A1B41" w:rsidRPr="001D3DC9" w:rsidRDefault="000A1B41" w:rsidP="00677000">
      <w:pPr>
        <w:pStyle w:val="ListParagraph"/>
        <w:numPr>
          <w:ilvl w:val="2"/>
          <w:numId w:val="88"/>
        </w:numPr>
        <w:spacing w:after="120"/>
      </w:pPr>
      <w:r>
        <w:rPr>
          <w:rFonts w:ascii="Arial" w:hAnsi="Arial" w:cs="Arial"/>
          <w:sz w:val="20"/>
          <w:szCs w:val="20"/>
        </w:rPr>
        <w:t>The Change Service Providers Production Specifications Issue opens (Fig 7.2d).</w:t>
      </w:r>
    </w:p>
    <w:p w14:paraId="225985AB" w14:textId="6749812D" w:rsidR="009E2FE1" w:rsidRPr="00873C31" w:rsidRDefault="009E2FE1" w:rsidP="00677000">
      <w:pPr>
        <w:pStyle w:val="ListParagraph"/>
        <w:numPr>
          <w:ilvl w:val="2"/>
          <w:numId w:val="88"/>
        </w:numPr>
        <w:spacing w:after="120"/>
      </w:pPr>
      <w:r>
        <w:rPr>
          <w:rFonts w:ascii="Arial" w:hAnsi="Arial" w:cs="Arial"/>
          <w:sz w:val="20"/>
          <w:szCs w:val="20"/>
        </w:rPr>
        <w:t>Select the new Service Provider from the dropdown menu for Current Market Interface Service Provider (Fig 7.2d).</w:t>
      </w:r>
    </w:p>
    <w:p w14:paraId="09B26AAF" w14:textId="77777777" w:rsidR="00C40ADD" w:rsidRDefault="000A1B41" w:rsidP="00135379">
      <w:pPr>
        <w:spacing w:after="0"/>
        <w:rPr>
          <w:rFonts w:ascii="Arial" w:hAnsi="Arial" w:cs="Arial"/>
          <w:b/>
          <w:sz w:val="20"/>
          <w:szCs w:val="20"/>
        </w:rPr>
      </w:pPr>
      <w:r>
        <w:rPr>
          <w:rFonts w:ascii="Arial" w:hAnsi="Arial" w:cs="Arial"/>
          <w:b/>
          <w:sz w:val="20"/>
          <w:szCs w:val="20"/>
        </w:rPr>
        <w:t>Fig 7.2d</w:t>
      </w:r>
    </w:p>
    <w:p w14:paraId="693B6EB2" w14:textId="791EC210" w:rsidR="00C40ADD" w:rsidRPr="00135379" w:rsidRDefault="009E2FE1" w:rsidP="00135379">
      <w:pPr>
        <w:spacing w:after="120"/>
      </w:pPr>
      <w:r>
        <w:rPr>
          <w:noProof/>
        </w:rPr>
        <mc:AlternateContent>
          <mc:Choice Requires="wps">
            <w:drawing>
              <wp:anchor distT="0" distB="0" distL="114300" distR="114300" simplePos="0" relativeHeight="252203008" behindDoc="0" locked="1" layoutInCell="1" allowOverlap="1" wp14:anchorId="2C07DAB2" wp14:editId="37938B9F">
                <wp:simplePos x="0" y="0"/>
                <wp:positionH relativeFrom="column">
                  <wp:posOffset>2095500</wp:posOffset>
                </wp:positionH>
                <wp:positionV relativeFrom="paragraph">
                  <wp:posOffset>752475</wp:posOffset>
                </wp:positionV>
                <wp:extent cx="850265" cy="640080"/>
                <wp:effectExtent l="0" t="0" r="64135" b="64770"/>
                <wp:wrapNone/>
                <wp:docPr id="16" name="Straight Arrow Connector 16"/>
                <wp:cNvGraphicFramePr/>
                <a:graphic xmlns:a="http://schemas.openxmlformats.org/drawingml/2006/main">
                  <a:graphicData uri="http://schemas.microsoft.com/office/word/2010/wordprocessingShape">
                    <wps:wsp>
                      <wps:cNvCnPr/>
                      <wps:spPr>
                        <a:xfrm>
                          <a:off x="0" y="0"/>
                          <a:ext cx="850265" cy="64008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4D897BF9" id="_x0000_t32" coordsize="21600,21600" o:spt="32" o:oned="t" path="m,l21600,21600e" filled="f">
                <v:path arrowok="t" fillok="f" o:connecttype="none"/>
                <o:lock v:ext="edit" shapetype="t"/>
              </v:shapetype>
              <v:shape id="Straight Arrow Connector 16" o:spid="_x0000_s1026" type="#_x0000_t32" style="position:absolute;margin-left:165pt;margin-top:59.25pt;width:66.95pt;height:50.4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" strokecolor="red" strokeweight="1pt">
                <v:stroke endarrow="block" joinstyle="miter"/>
                <w10:anchorlock/>
              </v:shape>
            </w:pict>
          </mc:Fallback>
        </mc:AlternateContent>
      </w:r>
      <w:r w:rsidR="00C40ADD">
        <w:rPr>
          <w:noProof/>
        </w:rPr>
        <w:drawing>
          <wp:inline distT="0" distB="0" distL="0" distR="0" wp14:anchorId="0DCCC38C" wp14:editId="65C079D2">
            <wp:extent cx="5943600" cy="1533525"/>
            <wp:effectExtent l="19050" t="19050" r="19050" b="2857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943600" cy="1533525"/>
                    </a:xfrm>
                    <a:prstGeom prst="rect">
                      <a:avLst/>
                    </a:prstGeom>
                    <a:ln w="3175">
                      <a:solidFill>
                        <a:schemeClr val="tx1"/>
                      </a:solidFill>
                    </a:ln>
                  </pic:spPr>
                </pic:pic>
              </a:graphicData>
            </a:graphic>
          </wp:inline>
        </w:drawing>
      </w:r>
    </w:p>
    <w:p w14:paraId="54CE6BD0" w14:textId="77777777" w:rsidR="000A1B41" w:rsidRPr="003F5A9B" w:rsidRDefault="000A1B41">
      <w:pPr>
        <w:pStyle w:val="ListParagraph"/>
        <w:numPr>
          <w:ilvl w:val="2"/>
          <w:numId w:val="88"/>
        </w:numPr>
        <w:spacing w:after="120"/>
      </w:pPr>
      <w:r w:rsidRPr="00172F3E">
        <w:rPr>
          <w:rFonts w:ascii="Arial" w:hAnsi="Arial" w:cs="Arial"/>
          <w:sz w:val="20"/>
          <w:szCs w:val="20"/>
        </w:rPr>
        <w:t>Once all required field have been completed, the number of required in the upper right corner will turn green as well as each individual field name that was required (Fig 7.2e).</w:t>
      </w:r>
    </w:p>
    <w:p w14:paraId="0E0AE9BA" w14:textId="77777777" w:rsidR="000A1B41" w:rsidRDefault="000A1B41" w:rsidP="000A1B41">
      <w:pPr>
        <w:spacing w:after="0"/>
        <w:rPr>
          <w:rFonts w:ascii="Arial" w:hAnsi="Arial" w:cs="Arial"/>
          <w:b/>
          <w:sz w:val="20"/>
          <w:szCs w:val="20"/>
        </w:rPr>
      </w:pPr>
      <w:r>
        <w:rPr>
          <w:rFonts w:ascii="Arial" w:hAnsi="Arial" w:cs="Arial"/>
          <w:b/>
          <w:sz w:val="20"/>
          <w:szCs w:val="20"/>
        </w:rPr>
        <w:t>Fig 7.2e</w:t>
      </w:r>
    </w:p>
    <w:p w14:paraId="53B52BE8" w14:textId="736A9F22" w:rsidR="000A1B41" w:rsidRPr="00FF0E6D" w:rsidRDefault="000A1B41" w:rsidP="000A1B41">
      <w:pPr>
        <w:spacing w:after="120"/>
        <w:rPr>
          <w:rFonts w:ascii="Arial" w:hAnsi="Arial" w:cs="Arial"/>
          <w:b/>
          <w:sz w:val="20"/>
          <w:szCs w:val="20"/>
        </w:rPr>
      </w:pPr>
      <w:r>
        <w:rPr>
          <w:noProof/>
        </w:rPr>
        <mc:AlternateContent>
          <mc:Choice Requires="wps">
            <w:drawing>
              <wp:anchor distT="0" distB="0" distL="114300" distR="114300" simplePos="0" relativeHeight="252061696" behindDoc="0" locked="1" layoutInCell="1" allowOverlap="1" wp14:anchorId="4330FEA6" wp14:editId="49A5FE92">
                <wp:simplePos x="0" y="0"/>
                <wp:positionH relativeFrom="column">
                  <wp:posOffset>3028950</wp:posOffset>
                </wp:positionH>
                <wp:positionV relativeFrom="paragraph">
                  <wp:posOffset>861060</wp:posOffset>
                </wp:positionV>
                <wp:extent cx="749808" cy="374904"/>
                <wp:effectExtent l="0" t="38100" r="50800" b="25400"/>
                <wp:wrapNone/>
                <wp:docPr id="437" name="Straight Arrow Connector 437"/>
                <wp:cNvGraphicFramePr/>
                <a:graphic xmlns:a="http://schemas.openxmlformats.org/drawingml/2006/main">
                  <a:graphicData uri="http://schemas.microsoft.com/office/word/2010/wordprocessingShape">
                    <wps:wsp>
                      <wps:cNvCnPr/>
                      <wps:spPr>
                        <a:xfrm flipV="1">
                          <a:off x="0" y="0"/>
                          <a:ext cx="749808" cy="374904"/>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DFC3517" id="Straight Arrow Connector 437" o:spid="_x0000_s1026" type="#_x0000_t32" style="position:absolute;margin-left:238.5pt;margin-top:67.8pt;width:59.05pt;height:29.5pt;flip:y;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059648" behindDoc="0" locked="1" layoutInCell="1" allowOverlap="1" wp14:anchorId="0023FFD5" wp14:editId="001A4B3A">
                <wp:simplePos x="0" y="0"/>
                <wp:positionH relativeFrom="column">
                  <wp:posOffset>3600450</wp:posOffset>
                </wp:positionH>
                <wp:positionV relativeFrom="paragraph">
                  <wp:posOffset>394335</wp:posOffset>
                </wp:positionV>
                <wp:extent cx="950595" cy="8890"/>
                <wp:effectExtent l="0" t="76200" r="20955" b="86360"/>
                <wp:wrapNone/>
                <wp:docPr id="436" name="Straight Arrow Connector 436"/>
                <wp:cNvGraphicFramePr/>
                <a:graphic xmlns:a="http://schemas.openxmlformats.org/drawingml/2006/main">
                  <a:graphicData uri="http://schemas.microsoft.com/office/word/2010/wordprocessingShape">
                    <wps:wsp>
                      <wps:cNvCnPr/>
                      <wps:spPr>
                        <a:xfrm flipV="1">
                          <a:off x="0" y="0"/>
                          <a:ext cx="950595" cy="889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BB587D2" id="Straight Arrow Connector 436" o:spid="_x0000_s1026" type="#_x0000_t32" style="position:absolute;margin-left:283.5pt;margin-top:31.05pt;width:74.85pt;height:.7pt;flip:y;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060672" behindDoc="0" locked="1" layoutInCell="1" allowOverlap="1" wp14:anchorId="0BC49012" wp14:editId="0ED7B389">
                <wp:simplePos x="0" y="0"/>
                <wp:positionH relativeFrom="column">
                  <wp:posOffset>209550</wp:posOffset>
                </wp:positionH>
                <wp:positionV relativeFrom="paragraph">
                  <wp:posOffset>518160</wp:posOffset>
                </wp:positionV>
                <wp:extent cx="192024" cy="566928"/>
                <wp:effectExtent l="38100" t="38100" r="36830" b="24130"/>
                <wp:wrapNone/>
                <wp:docPr id="435" name="Straight Arrow Connector 435"/>
                <wp:cNvGraphicFramePr/>
                <a:graphic xmlns:a="http://schemas.openxmlformats.org/drawingml/2006/main">
                  <a:graphicData uri="http://schemas.microsoft.com/office/word/2010/wordprocessingShape">
                    <wps:wsp>
                      <wps:cNvCnPr/>
                      <wps:spPr>
                        <a:xfrm flipH="1" flipV="1">
                          <a:off x="0" y="0"/>
                          <a:ext cx="192024" cy="566928"/>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55C2C2C" id="Straight Arrow Connector 435" o:spid="_x0000_s1026" type="#_x0000_t32" style="position:absolute;margin-left:16.5pt;margin-top:40.8pt;width:15.1pt;height:44.65pt;flip:x y;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" strokecolor="red" strokeweight="1pt">
                <v:stroke endarrow="block" joinstyle="miter"/>
                <w10:anchorlock/>
              </v:shape>
            </w:pict>
          </mc:Fallback>
        </mc:AlternateContent>
      </w:r>
      <w:r>
        <w:rPr>
          <w:noProof/>
        </w:rPr>
        <w:drawing>
          <wp:inline distT="0" distB="0" distL="0" distR="0" wp14:anchorId="040F34AB" wp14:editId="5C67D0C3">
            <wp:extent cx="5943600" cy="1952625"/>
            <wp:effectExtent l="19050" t="19050" r="19050" b="28575"/>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t="-1" b="5340"/>
                    <a:stretch/>
                  </pic:blipFill>
                  <pic:spPr bwMode="auto">
                    <a:xfrm>
                      <a:off x="0" y="0"/>
                      <a:ext cx="5943600" cy="195262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8624AFB" w14:textId="43CCCCCE" w:rsidR="000A1B41" w:rsidRPr="00FF0E6D" w:rsidRDefault="000A1B41" w:rsidP="000A1B41">
      <w:pPr>
        <w:pStyle w:val="ListParagraph"/>
        <w:numPr>
          <w:ilvl w:val="2"/>
          <w:numId w:val="88"/>
        </w:numPr>
      </w:pPr>
      <w:r>
        <w:rPr>
          <w:rFonts w:ascii="Arial" w:hAnsi="Arial" w:cs="Arial"/>
          <w:sz w:val="20"/>
          <w:szCs w:val="20"/>
        </w:rPr>
        <w:lastRenderedPageBreak/>
        <w:t xml:space="preserve">The Cut-over Date should be filled </w:t>
      </w:r>
      <w:r w:rsidR="00467012">
        <w:rPr>
          <w:rFonts w:ascii="Arial" w:hAnsi="Arial" w:cs="Arial"/>
          <w:sz w:val="20"/>
          <w:szCs w:val="20"/>
        </w:rPr>
        <w:t>out but</w:t>
      </w:r>
      <w:r>
        <w:rPr>
          <w:rFonts w:ascii="Arial" w:hAnsi="Arial" w:cs="Arial"/>
          <w:sz w:val="20"/>
          <w:szCs w:val="20"/>
        </w:rPr>
        <w:t xml:space="preserve"> is not a required field at this time (Fig 7.2e).</w:t>
      </w:r>
    </w:p>
    <w:p w14:paraId="1DE36803" w14:textId="77777777" w:rsidR="000A1B41" w:rsidRPr="00677000" w:rsidRDefault="000A1B41" w:rsidP="000A1B41">
      <w:pPr>
        <w:pStyle w:val="ListParagraph"/>
        <w:numPr>
          <w:ilvl w:val="2"/>
          <w:numId w:val="88"/>
        </w:numPr>
      </w:pPr>
      <w:r>
        <w:rPr>
          <w:rFonts w:ascii="Arial" w:hAnsi="Arial" w:cs="Arial"/>
          <w:sz w:val="20"/>
          <w:szCs w:val="20"/>
        </w:rPr>
        <w:t>Click OK (Fig 7.2e).</w:t>
      </w:r>
    </w:p>
    <w:p w14:paraId="5DD154C4" w14:textId="65A01290" w:rsidR="00E71DD7" w:rsidRPr="00677000" w:rsidRDefault="00E71DD7" w:rsidP="00677000">
      <w:pPr>
        <w:ind w:left="720"/>
        <w:rPr>
          <w:rFonts w:ascii="Arial" w:hAnsi="Arial" w:cs="Arial"/>
          <w:sz w:val="20"/>
          <w:szCs w:val="20"/>
        </w:rPr>
      </w:pPr>
      <w:r>
        <w:rPr>
          <w:rFonts w:ascii="Arial" w:hAnsi="Arial" w:cs="Arial"/>
          <w:b/>
          <w:sz w:val="20"/>
          <w:szCs w:val="20"/>
        </w:rPr>
        <w:t xml:space="preserve">NOTE: </w:t>
      </w:r>
      <w:r>
        <w:rPr>
          <w:rFonts w:ascii="Arial" w:hAnsi="Arial" w:cs="Arial"/>
          <w:sz w:val="20"/>
          <w:szCs w:val="20"/>
        </w:rPr>
        <w:t>Once the MISP is changed, the previous MISP will no longer have access to the production specification for this CR.</w:t>
      </w:r>
    </w:p>
    <w:p w14:paraId="0BD9960B" w14:textId="09BA852D" w:rsidR="000A1B41" w:rsidRPr="00873C31" w:rsidRDefault="000A1B41" w:rsidP="00677000">
      <w:pPr>
        <w:pStyle w:val="ListParagraph"/>
        <w:numPr>
          <w:ilvl w:val="2"/>
          <w:numId w:val="88"/>
        </w:numPr>
        <w:spacing w:after="120"/>
      </w:pPr>
      <w:r>
        <w:rPr>
          <w:rFonts w:ascii="Arial" w:hAnsi="Arial" w:cs="Arial"/>
          <w:sz w:val="20"/>
          <w:szCs w:val="20"/>
        </w:rPr>
        <w:t>The Production Specifications Issue is now ready to set the specifications (Fig 7.2f).</w:t>
      </w:r>
    </w:p>
    <w:p w14:paraId="55A2F717" w14:textId="77777777" w:rsidR="008334D6" w:rsidRDefault="008334D6" w:rsidP="000A1B41">
      <w:pPr>
        <w:spacing w:after="0"/>
        <w:rPr>
          <w:rFonts w:ascii="Arial" w:hAnsi="Arial" w:cs="Arial"/>
          <w:b/>
          <w:sz w:val="20"/>
          <w:szCs w:val="20"/>
        </w:rPr>
      </w:pPr>
    </w:p>
    <w:p w14:paraId="355DE902"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7.2f</w:t>
      </w:r>
    </w:p>
    <w:p w14:paraId="6EC0B05D" w14:textId="77777777" w:rsidR="000A1B41" w:rsidRPr="00FF0E6D" w:rsidRDefault="000A1B41" w:rsidP="000A1B41">
      <w:pPr>
        <w:spacing w:after="120"/>
      </w:pPr>
      <w:r>
        <w:rPr>
          <w:noProof/>
        </w:rPr>
        <mc:AlternateContent>
          <mc:Choice Requires="wps">
            <w:drawing>
              <wp:anchor distT="0" distB="0" distL="114300" distR="114300" simplePos="0" relativeHeight="252062720" behindDoc="0" locked="1" layoutInCell="1" allowOverlap="1" wp14:anchorId="5E5E9AA8" wp14:editId="6E5FF618">
                <wp:simplePos x="0" y="0"/>
                <wp:positionH relativeFrom="column">
                  <wp:posOffset>4981575</wp:posOffset>
                </wp:positionH>
                <wp:positionV relativeFrom="paragraph">
                  <wp:posOffset>91440</wp:posOffset>
                </wp:positionV>
                <wp:extent cx="777240" cy="27432"/>
                <wp:effectExtent l="0" t="76200" r="22860" b="67945"/>
                <wp:wrapNone/>
                <wp:docPr id="487" name="Straight Arrow Connector 487"/>
                <wp:cNvGraphicFramePr/>
                <a:graphic xmlns:a="http://schemas.openxmlformats.org/drawingml/2006/main">
                  <a:graphicData uri="http://schemas.microsoft.com/office/word/2010/wordprocessingShape">
                    <wps:wsp>
                      <wps:cNvCnPr/>
                      <wps:spPr>
                        <a:xfrm flipV="1">
                          <a:off x="0" y="0"/>
                          <a:ext cx="777240" cy="2743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6B7FFC" id="Straight Arrow Connector 487" o:spid="_x0000_s1026" type="#_x0000_t32" style="position:absolute;margin-left:392.25pt;margin-top:7.2pt;width:61.2pt;height:2.15pt;flip:y;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" strokecolor="red" strokeweight="1pt">
                <v:stroke endarrow="block" joinstyle="miter"/>
                <w10:anchorlock/>
              </v:shape>
            </w:pict>
          </mc:Fallback>
        </mc:AlternateContent>
      </w:r>
      <w:r>
        <w:rPr>
          <w:noProof/>
        </w:rPr>
        <w:drawing>
          <wp:inline distT="0" distB="0" distL="0" distR="0" wp14:anchorId="7270F977" wp14:editId="2DFBDA2F">
            <wp:extent cx="5943600" cy="2352675"/>
            <wp:effectExtent l="19050" t="19050" r="19050" b="28575"/>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943600" cy="2352675"/>
                    </a:xfrm>
                    <a:prstGeom prst="rect">
                      <a:avLst/>
                    </a:prstGeom>
                    <a:ln w="3175">
                      <a:solidFill>
                        <a:schemeClr val="tx1"/>
                      </a:solidFill>
                    </a:ln>
                  </pic:spPr>
                </pic:pic>
              </a:graphicData>
            </a:graphic>
          </wp:inline>
        </w:drawing>
      </w:r>
    </w:p>
    <w:p w14:paraId="713ADA4A" w14:textId="77777777" w:rsidR="000A1B41" w:rsidRPr="00FF0E6D" w:rsidRDefault="000A1B41" w:rsidP="000A1B41">
      <w:pPr>
        <w:pStyle w:val="ListParagraph"/>
        <w:numPr>
          <w:ilvl w:val="2"/>
          <w:numId w:val="88"/>
        </w:numPr>
        <w:spacing w:after="120"/>
      </w:pPr>
      <w:r>
        <w:rPr>
          <w:rFonts w:ascii="Arial" w:hAnsi="Arial" w:cs="Arial"/>
          <w:sz w:val="20"/>
          <w:szCs w:val="20"/>
        </w:rPr>
        <w:t>Close the issue by clicking the X in the upper right corner of the window (Fig 7.2f).</w:t>
      </w:r>
    </w:p>
    <w:p w14:paraId="716F4D1A" w14:textId="79D5487C" w:rsidR="000A1B41" w:rsidRDefault="000A1B41" w:rsidP="00677000">
      <w:r>
        <w:rPr>
          <w:rFonts w:ascii="Arial" w:hAnsi="Arial" w:cs="Arial"/>
          <w:sz w:val="20"/>
          <w:szCs w:val="20"/>
        </w:rPr>
        <w:t>At this time, the CR should contact the newly listed MISP to complete the specifications.</w:t>
      </w:r>
    </w:p>
    <w:p w14:paraId="55EDD97B" w14:textId="4E78D6A4" w:rsidR="000A1B41" w:rsidRDefault="000A1B41" w:rsidP="0037751B">
      <w:pPr>
        <w:pStyle w:val="Heading2"/>
        <w:numPr>
          <w:ilvl w:val="1"/>
          <w:numId w:val="5"/>
        </w:numPr>
        <w:spacing w:after="120"/>
      </w:pPr>
      <w:bookmarkStart w:id="694" w:name="_Toc183163220"/>
      <w:r>
        <w:t xml:space="preserve">Adding/Updating </w:t>
      </w:r>
      <w:r w:rsidRPr="00FF0E6D">
        <w:t>Production</w:t>
      </w:r>
      <w:r>
        <w:t xml:space="preserve"> Specifications for MISP</w:t>
      </w:r>
      <w:bookmarkEnd w:id="694"/>
    </w:p>
    <w:p w14:paraId="0DDF7C88" w14:textId="06C82102" w:rsidR="00873C31" w:rsidRPr="00E71DD7" w:rsidRDefault="000A1B41" w:rsidP="0037751B">
      <w:pPr>
        <w:pStyle w:val="ListParagraph"/>
        <w:numPr>
          <w:ilvl w:val="2"/>
          <w:numId w:val="5"/>
        </w:numPr>
        <w:spacing w:after="120"/>
        <w:contextualSpacing w:val="0"/>
      </w:pPr>
      <w:r>
        <w:rPr>
          <w:rFonts w:ascii="Arial" w:hAnsi="Arial" w:cs="Arial"/>
          <w:sz w:val="20"/>
          <w:szCs w:val="20"/>
        </w:rPr>
        <w:t>Navigate to the General Dashboard and open the Prod Specifications by DUNS report (Fig 7.3a).</w:t>
      </w:r>
    </w:p>
    <w:p w14:paraId="0DC486F9" w14:textId="77777777" w:rsidR="000A1B41" w:rsidRPr="00FF0E6D" w:rsidRDefault="000A1B41" w:rsidP="000A1B41">
      <w:pPr>
        <w:spacing w:after="0"/>
        <w:rPr>
          <w:rFonts w:ascii="Arial" w:hAnsi="Arial" w:cs="Arial"/>
          <w:b/>
          <w:sz w:val="20"/>
          <w:szCs w:val="20"/>
        </w:rPr>
      </w:pPr>
      <w:r w:rsidRPr="00FF0E6D">
        <w:rPr>
          <w:rFonts w:ascii="Arial" w:hAnsi="Arial" w:cs="Arial"/>
          <w:b/>
          <w:sz w:val="20"/>
          <w:szCs w:val="20"/>
        </w:rPr>
        <w:t>Fig 7.3a</w:t>
      </w:r>
    </w:p>
    <w:p w14:paraId="4C58E958" w14:textId="51B936AF" w:rsidR="000A1B41" w:rsidRPr="00677000" w:rsidRDefault="000A1B41" w:rsidP="00677000">
      <w:pPr>
        <w:spacing w:after="120"/>
        <w:rPr>
          <w:rFonts w:ascii="Arial" w:hAnsi="Arial" w:cs="Arial"/>
          <w:b/>
          <w:sz w:val="20"/>
          <w:szCs w:val="20"/>
        </w:rPr>
      </w:pPr>
      <w:r>
        <w:rPr>
          <w:noProof/>
        </w:rPr>
        <mc:AlternateContent>
          <mc:Choice Requires="wps">
            <w:drawing>
              <wp:anchor distT="0" distB="0" distL="114300" distR="114300" simplePos="0" relativeHeight="252070912" behindDoc="0" locked="0" layoutInCell="1" allowOverlap="1" wp14:anchorId="6A15DC91" wp14:editId="63BB89F4">
                <wp:simplePos x="0" y="0"/>
                <wp:positionH relativeFrom="column">
                  <wp:posOffset>1485900</wp:posOffset>
                </wp:positionH>
                <wp:positionV relativeFrom="paragraph">
                  <wp:posOffset>1728470</wp:posOffset>
                </wp:positionV>
                <wp:extent cx="1000125" cy="28575"/>
                <wp:effectExtent l="38100" t="76200" r="28575" b="66675"/>
                <wp:wrapNone/>
                <wp:docPr id="393" name="Straight Arrow Connector 393"/>
                <wp:cNvGraphicFramePr/>
                <a:graphic xmlns:a="http://schemas.openxmlformats.org/drawingml/2006/main">
                  <a:graphicData uri="http://schemas.microsoft.com/office/word/2010/wordprocessingShape">
                    <wps:wsp>
                      <wps:cNvCnPr/>
                      <wps:spPr>
                        <a:xfrm flipH="1" flipV="1">
                          <a:off x="0" y="0"/>
                          <a:ext cx="1000125" cy="2857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F235123" id="Straight Arrow Connector 393" o:spid="_x0000_s1026" type="#_x0000_t32" style="position:absolute;margin-left:117pt;margin-top:136.1pt;width:78.75pt;height:2.25pt;flip:x y;z-index:252070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" strokecolor="red" strokeweight="1pt">
                <v:stroke endarrow="block" joinstyle="miter"/>
              </v:shape>
            </w:pict>
          </mc:Fallback>
        </mc:AlternateContent>
      </w:r>
      <w:r>
        <w:rPr>
          <w:noProof/>
        </w:rPr>
        <w:drawing>
          <wp:inline distT="0" distB="0" distL="0" distR="0" wp14:anchorId="2CA84955" wp14:editId="29ADF922">
            <wp:extent cx="5943600" cy="1809750"/>
            <wp:effectExtent l="19050" t="19050" r="19050" b="1905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943600" cy="1809750"/>
                    </a:xfrm>
                    <a:prstGeom prst="rect">
                      <a:avLst/>
                    </a:prstGeom>
                    <a:ln w="3175">
                      <a:solidFill>
                        <a:schemeClr val="tx1"/>
                      </a:solidFill>
                    </a:ln>
                  </pic:spPr>
                </pic:pic>
              </a:graphicData>
            </a:graphic>
          </wp:inline>
        </w:drawing>
      </w:r>
    </w:p>
    <w:p w14:paraId="09FCBA47" w14:textId="77777777" w:rsidR="000A1B41" w:rsidRPr="00FF0E6D" w:rsidRDefault="000A1B41" w:rsidP="0037751B">
      <w:pPr>
        <w:pStyle w:val="ListParagraph"/>
        <w:numPr>
          <w:ilvl w:val="2"/>
          <w:numId w:val="5"/>
        </w:numPr>
      </w:pPr>
      <w:r>
        <w:rPr>
          <w:rFonts w:ascii="Arial" w:hAnsi="Arial" w:cs="Arial"/>
          <w:sz w:val="20"/>
          <w:szCs w:val="20"/>
        </w:rPr>
        <w:t>Add the DUNS number for the company that needs to be added/updated (Fig 7.3a).</w:t>
      </w:r>
    </w:p>
    <w:p w14:paraId="3F82D916" w14:textId="77777777" w:rsidR="000A1B41" w:rsidRPr="005552E4" w:rsidRDefault="000A1B41" w:rsidP="0037751B">
      <w:pPr>
        <w:pStyle w:val="ListParagraph"/>
        <w:numPr>
          <w:ilvl w:val="2"/>
          <w:numId w:val="5"/>
        </w:numPr>
      </w:pPr>
      <w:r>
        <w:rPr>
          <w:rFonts w:ascii="Arial" w:hAnsi="Arial" w:cs="Arial"/>
          <w:sz w:val="20"/>
          <w:szCs w:val="20"/>
        </w:rPr>
        <w:t>Click the Run Report button (Fig 7.3a).</w:t>
      </w:r>
    </w:p>
    <w:p w14:paraId="787E17BA" w14:textId="473D0957" w:rsidR="00172F3E" w:rsidRPr="00135379" w:rsidRDefault="000A1B41" w:rsidP="0037751B">
      <w:pPr>
        <w:pStyle w:val="ListParagraph"/>
        <w:numPr>
          <w:ilvl w:val="2"/>
          <w:numId w:val="5"/>
        </w:numPr>
        <w:spacing w:after="120"/>
        <w:rPr>
          <w:rFonts w:ascii="Arial" w:hAnsi="Arial" w:cs="Arial"/>
          <w:b/>
          <w:sz w:val="20"/>
          <w:szCs w:val="20"/>
        </w:rPr>
      </w:pPr>
      <w:r>
        <w:rPr>
          <w:rFonts w:ascii="Arial" w:hAnsi="Arial" w:cs="Arial"/>
          <w:sz w:val="20"/>
          <w:szCs w:val="20"/>
        </w:rPr>
        <w:t>Click the Item Id for the company that needs to be added/updated (Fig 7.3b).</w:t>
      </w:r>
    </w:p>
    <w:p w14:paraId="27D242DF" w14:textId="77777777" w:rsidR="00082FB5" w:rsidRDefault="00082FB5" w:rsidP="000A1B41">
      <w:pPr>
        <w:spacing w:after="0"/>
        <w:rPr>
          <w:rFonts w:ascii="Arial" w:hAnsi="Arial" w:cs="Arial"/>
          <w:b/>
          <w:sz w:val="20"/>
          <w:szCs w:val="20"/>
        </w:rPr>
      </w:pPr>
    </w:p>
    <w:p w14:paraId="39CCCC7D" w14:textId="58A75E1C" w:rsidR="000A1B41" w:rsidRDefault="000A1B41" w:rsidP="000A1B41">
      <w:pPr>
        <w:spacing w:after="0"/>
        <w:rPr>
          <w:rFonts w:ascii="Arial" w:hAnsi="Arial" w:cs="Arial"/>
          <w:b/>
          <w:sz w:val="20"/>
          <w:szCs w:val="20"/>
        </w:rPr>
      </w:pPr>
      <w:r>
        <w:rPr>
          <w:rFonts w:ascii="Arial" w:hAnsi="Arial" w:cs="Arial"/>
          <w:b/>
          <w:sz w:val="20"/>
          <w:szCs w:val="20"/>
        </w:rPr>
        <w:lastRenderedPageBreak/>
        <w:t>Fig 7.3b</w:t>
      </w:r>
    </w:p>
    <w:p w14:paraId="00CDACAF" w14:textId="77777777" w:rsidR="000A1B41" w:rsidRPr="00FF0E6D" w:rsidRDefault="000A1B41" w:rsidP="000A1B41">
      <w:pPr>
        <w:spacing w:after="0"/>
        <w:rPr>
          <w:rFonts w:ascii="Arial" w:hAnsi="Arial" w:cs="Arial"/>
          <w:b/>
          <w:sz w:val="20"/>
          <w:szCs w:val="20"/>
        </w:rPr>
      </w:pPr>
      <w:r>
        <w:rPr>
          <w:noProof/>
        </w:rPr>
        <mc:AlternateContent>
          <mc:Choice Requires="wps">
            <w:drawing>
              <wp:anchor distT="0" distB="0" distL="114300" distR="114300" simplePos="0" relativeHeight="252064768" behindDoc="0" locked="1" layoutInCell="1" allowOverlap="1" wp14:anchorId="019957BB" wp14:editId="72C756F4">
                <wp:simplePos x="0" y="0"/>
                <wp:positionH relativeFrom="column">
                  <wp:posOffset>1428115</wp:posOffset>
                </wp:positionH>
                <wp:positionV relativeFrom="paragraph">
                  <wp:posOffset>944880</wp:posOffset>
                </wp:positionV>
                <wp:extent cx="868680" cy="274320"/>
                <wp:effectExtent l="38100" t="0" r="26670" b="68580"/>
                <wp:wrapNone/>
                <wp:docPr id="457" name="Straight Arrow Connector 457"/>
                <wp:cNvGraphicFramePr/>
                <a:graphic xmlns:a="http://schemas.openxmlformats.org/drawingml/2006/main">
                  <a:graphicData uri="http://schemas.microsoft.com/office/word/2010/wordprocessingShape">
                    <wps:wsp>
                      <wps:cNvCnPr/>
                      <wps:spPr>
                        <a:xfrm flipH="1">
                          <a:off x="0" y="0"/>
                          <a:ext cx="868680" cy="2743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FD2991" id="Straight Arrow Connector 457" o:spid="_x0000_s1026" type="#_x0000_t32" style="position:absolute;margin-left:112.45pt;margin-top:74.4pt;width:68.4pt;height:21.6pt;flip:x;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" strokecolor="red" strokeweight="1pt">
                <v:stroke endarrow="block" joinstyle="miter"/>
                <w10:anchorlock/>
              </v:shape>
            </w:pict>
          </mc:Fallback>
        </mc:AlternateContent>
      </w:r>
      <w:r>
        <w:rPr>
          <w:noProof/>
        </w:rPr>
        <w:drawing>
          <wp:inline distT="0" distB="0" distL="0" distR="0" wp14:anchorId="645FCD6B" wp14:editId="4B697BA4">
            <wp:extent cx="5943600" cy="1247775"/>
            <wp:effectExtent l="19050" t="19050" r="19050" b="28575"/>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b="8092"/>
                    <a:stretch/>
                  </pic:blipFill>
                  <pic:spPr bwMode="auto">
                    <a:xfrm>
                      <a:off x="0" y="0"/>
                      <a:ext cx="5943600" cy="124777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D665DCF" w14:textId="77777777" w:rsidR="000A1B41" w:rsidRPr="0082159F" w:rsidRDefault="000A1B41" w:rsidP="0037751B">
      <w:pPr>
        <w:pStyle w:val="ListParagraph"/>
        <w:numPr>
          <w:ilvl w:val="2"/>
          <w:numId w:val="5"/>
        </w:numPr>
        <w:spacing w:after="120"/>
      </w:pPr>
      <w:r>
        <w:rPr>
          <w:rFonts w:ascii="Arial" w:hAnsi="Arial" w:cs="Arial"/>
          <w:sz w:val="20"/>
          <w:szCs w:val="20"/>
        </w:rPr>
        <w:t>The Production Specifications Issue opens (Fig 7.3c).</w:t>
      </w:r>
    </w:p>
    <w:p w14:paraId="0B29BCCC" w14:textId="77777777" w:rsidR="000A1B41" w:rsidRDefault="000A1B41" w:rsidP="000A1B41">
      <w:pPr>
        <w:spacing w:after="0"/>
        <w:rPr>
          <w:rFonts w:ascii="Arial" w:hAnsi="Arial" w:cs="Arial"/>
          <w:b/>
          <w:sz w:val="20"/>
          <w:szCs w:val="20"/>
        </w:rPr>
      </w:pPr>
      <w:r>
        <w:rPr>
          <w:rFonts w:ascii="Arial" w:hAnsi="Arial" w:cs="Arial"/>
          <w:b/>
          <w:sz w:val="20"/>
          <w:szCs w:val="20"/>
        </w:rPr>
        <w:t>Fig 7.3c</w:t>
      </w:r>
    </w:p>
    <w:p w14:paraId="5B3CA105" w14:textId="77777777" w:rsidR="000A1B41" w:rsidRPr="00FF0E6D" w:rsidRDefault="000A1B41" w:rsidP="000A1B41">
      <w:pPr>
        <w:spacing w:after="0"/>
        <w:rPr>
          <w:rFonts w:ascii="Arial" w:hAnsi="Arial" w:cs="Arial"/>
          <w:b/>
          <w:sz w:val="20"/>
          <w:szCs w:val="20"/>
        </w:rPr>
      </w:pPr>
      <w:r>
        <w:rPr>
          <w:noProof/>
        </w:rPr>
        <mc:AlternateContent>
          <mc:Choice Requires="wps">
            <w:drawing>
              <wp:anchor distT="0" distB="0" distL="114300" distR="114300" simplePos="0" relativeHeight="252065792" behindDoc="0" locked="1" layoutInCell="1" allowOverlap="1" wp14:anchorId="3E6C3CA1" wp14:editId="595EC521">
                <wp:simplePos x="0" y="0"/>
                <wp:positionH relativeFrom="column">
                  <wp:posOffset>600075</wp:posOffset>
                </wp:positionH>
                <wp:positionV relativeFrom="paragraph">
                  <wp:posOffset>602614</wp:posOffset>
                </wp:positionV>
                <wp:extent cx="320040" cy="548640"/>
                <wp:effectExtent l="38100" t="38100" r="22860" b="22860"/>
                <wp:wrapNone/>
                <wp:docPr id="458" name="Straight Arrow Connector 458"/>
                <wp:cNvGraphicFramePr/>
                <a:graphic xmlns:a="http://schemas.openxmlformats.org/drawingml/2006/main">
                  <a:graphicData uri="http://schemas.microsoft.com/office/word/2010/wordprocessingShape">
                    <wps:wsp>
                      <wps:cNvCnPr/>
                      <wps:spPr>
                        <a:xfrm flipH="1" flipV="1">
                          <a:off x="0" y="0"/>
                          <a:ext cx="320040" cy="54864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66E660" id="Straight Arrow Connector 458" o:spid="_x0000_s1026" type="#_x0000_t32" style="position:absolute;margin-left:47.25pt;margin-top:47.45pt;width:25.2pt;height:43.2pt;flip:x y;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" strokecolor="red" strokeweight="1pt">
                <v:stroke endarrow="block" joinstyle="miter"/>
                <w10:anchorlock/>
              </v:shape>
            </w:pict>
          </mc:Fallback>
        </mc:AlternateContent>
      </w:r>
      <w:r>
        <w:rPr>
          <w:noProof/>
        </w:rPr>
        <w:drawing>
          <wp:inline distT="0" distB="0" distL="0" distR="0" wp14:anchorId="23BD5842" wp14:editId="31EFAA94">
            <wp:extent cx="5943600" cy="2032000"/>
            <wp:effectExtent l="19050" t="19050" r="19050" b="2540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943600" cy="2032000"/>
                    </a:xfrm>
                    <a:prstGeom prst="rect">
                      <a:avLst/>
                    </a:prstGeom>
                    <a:ln w="3175">
                      <a:solidFill>
                        <a:schemeClr val="tx1"/>
                      </a:solidFill>
                    </a:ln>
                  </pic:spPr>
                </pic:pic>
              </a:graphicData>
            </a:graphic>
          </wp:inline>
        </w:drawing>
      </w:r>
    </w:p>
    <w:p w14:paraId="3FFA1E86" w14:textId="77777777" w:rsidR="000A1B41" w:rsidRPr="00FF0E6D" w:rsidRDefault="000A1B41" w:rsidP="0037751B">
      <w:pPr>
        <w:pStyle w:val="ListParagraph"/>
        <w:numPr>
          <w:ilvl w:val="2"/>
          <w:numId w:val="5"/>
        </w:numPr>
      </w:pPr>
      <w:r>
        <w:rPr>
          <w:rFonts w:ascii="Arial" w:hAnsi="Arial" w:cs="Arial"/>
          <w:sz w:val="20"/>
          <w:szCs w:val="20"/>
        </w:rPr>
        <w:t>Click the Set Specifications button (Fig 7.3c).</w:t>
      </w:r>
    </w:p>
    <w:p w14:paraId="05D580CB" w14:textId="226F9AFE" w:rsidR="00873C31" w:rsidRDefault="000A1B41" w:rsidP="0037751B">
      <w:pPr>
        <w:pStyle w:val="ListParagraph"/>
        <w:numPr>
          <w:ilvl w:val="2"/>
          <w:numId w:val="5"/>
        </w:numPr>
        <w:spacing w:after="120"/>
      </w:pPr>
      <w:r>
        <w:rPr>
          <w:rFonts w:ascii="Arial" w:hAnsi="Arial" w:cs="Arial"/>
          <w:sz w:val="20"/>
          <w:szCs w:val="20"/>
        </w:rPr>
        <w:t>The Set Specifications Issue opens (Fig 7.3d).</w:t>
      </w:r>
    </w:p>
    <w:p w14:paraId="1E23CD4D" w14:textId="77777777" w:rsidR="000A1B41" w:rsidRDefault="000A1B41" w:rsidP="000A1B41">
      <w:pPr>
        <w:spacing w:after="0"/>
        <w:rPr>
          <w:rFonts w:ascii="Arial" w:hAnsi="Arial" w:cs="Arial"/>
          <w:b/>
          <w:sz w:val="20"/>
          <w:szCs w:val="20"/>
        </w:rPr>
      </w:pPr>
      <w:r>
        <w:rPr>
          <w:rFonts w:ascii="Arial" w:hAnsi="Arial" w:cs="Arial"/>
          <w:b/>
          <w:sz w:val="20"/>
          <w:szCs w:val="20"/>
        </w:rPr>
        <w:t>Fig 7.3d</w:t>
      </w:r>
    </w:p>
    <w:p w14:paraId="5E87D252" w14:textId="77777777" w:rsidR="000A1B41" w:rsidRPr="00FF0E6D" w:rsidRDefault="000A1B41" w:rsidP="000A1B41">
      <w:pPr>
        <w:spacing w:after="120"/>
        <w:rPr>
          <w:rFonts w:ascii="Arial" w:hAnsi="Arial" w:cs="Arial"/>
          <w:b/>
          <w:sz w:val="20"/>
          <w:szCs w:val="20"/>
        </w:rPr>
      </w:pPr>
      <w:r>
        <w:rPr>
          <w:noProof/>
        </w:rPr>
        <w:drawing>
          <wp:inline distT="0" distB="0" distL="0" distR="0" wp14:anchorId="526FB7FF" wp14:editId="22F28F60">
            <wp:extent cx="5943600" cy="3400425"/>
            <wp:effectExtent l="19050" t="19050" r="19050" b="28575"/>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943600" cy="3400425"/>
                    </a:xfrm>
                    <a:prstGeom prst="rect">
                      <a:avLst/>
                    </a:prstGeom>
                    <a:ln w="3175">
                      <a:solidFill>
                        <a:schemeClr val="tx1"/>
                      </a:solidFill>
                    </a:ln>
                  </pic:spPr>
                </pic:pic>
              </a:graphicData>
            </a:graphic>
          </wp:inline>
        </w:drawing>
      </w:r>
    </w:p>
    <w:p w14:paraId="1B9C7B58" w14:textId="77777777" w:rsidR="000A1B41" w:rsidRPr="00FF0E6D" w:rsidRDefault="000A1B41" w:rsidP="0037751B">
      <w:pPr>
        <w:pStyle w:val="ListParagraph"/>
        <w:numPr>
          <w:ilvl w:val="2"/>
          <w:numId w:val="5"/>
        </w:numPr>
      </w:pPr>
      <w:proofErr w:type="gramStart"/>
      <w:r>
        <w:rPr>
          <w:rFonts w:ascii="Arial" w:hAnsi="Arial" w:cs="Arial"/>
          <w:sz w:val="20"/>
          <w:szCs w:val="20"/>
        </w:rPr>
        <w:lastRenderedPageBreak/>
        <w:t>All of</w:t>
      </w:r>
      <w:proofErr w:type="gramEnd"/>
      <w:r>
        <w:rPr>
          <w:rFonts w:ascii="Arial" w:hAnsi="Arial" w:cs="Arial"/>
          <w:sz w:val="20"/>
          <w:szCs w:val="20"/>
        </w:rPr>
        <w:t xml:space="preserve"> the 12 required fields as indicated by the red lettering must be completed (Fig 7.3d).</w:t>
      </w:r>
    </w:p>
    <w:p w14:paraId="5D34937E" w14:textId="77777777" w:rsidR="000A1B41" w:rsidRPr="0014199D" w:rsidRDefault="000A1B41" w:rsidP="0037751B">
      <w:pPr>
        <w:pStyle w:val="ListParagraph"/>
        <w:numPr>
          <w:ilvl w:val="2"/>
          <w:numId w:val="5"/>
        </w:numPr>
        <w:spacing w:after="120"/>
      </w:pPr>
      <w:r>
        <w:rPr>
          <w:rFonts w:ascii="Arial" w:hAnsi="Arial" w:cs="Arial"/>
          <w:sz w:val="20"/>
          <w:szCs w:val="20"/>
        </w:rPr>
        <w:t>Once all required field have been completed, the number of required in the upper right corner will turn green as well as each individual field name that was required (Fig 7.3e).</w:t>
      </w:r>
    </w:p>
    <w:p w14:paraId="450B2F46" w14:textId="77777777" w:rsidR="000A1B41" w:rsidRDefault="000A1B41" w:rsidP="000A1B41">
      <w:pPr>
        <w:spacing w:after="0"/>
        <w:rPr>
          <w:rFonts w:ascii="Arial" w:hAnsi="Arial" w:cs="Arial"/>
          <w:b/>
          <w:sz w:val="20"/>
          <w:szCs w:val="20"/>
        </w:rPr>
      </w:pPr>
      <w:r>
        <w:rPr>
          <w:rFonts w:ascii="Arial" w:hAnsi="Arial" w:cs="Arial"/>
          <w:b/>
          <w:sz w:val="20"/>
          <w:szCs w:val="20"/>
        </w:rPr>
        <w:t>Fig 7.1e</w:t>
      </w:r>
    </w:p>
    <w:p w14:paraId="59217CDA" w14:textId="77777777" w:rsidR="000A1B41" w:rsidRPr="00FF0E6D" w:rsidRDefault="000A1B41" w:rsidP="000A1B41">
      <w:pPr>
        <w:spacing w:after="120"/>
        <w:rPr>
          <w:rFonts w:ascii="Arial" w:hAnsi="Arial" w:cs="Arial"/>
          <w:b/>
          <w:sz w:val="20"/>
          <w:szCs w:val="20"/>
        </w:rPr>
      </w:pPr>
      <w:r>
        <w:rPr>
          <w:noProof/>
        </w:rPr>
        <mc:AlternateContent>
          <mc:Choice Requires="wps">
            <w:drawing>
              <wp:anchor distT="0" distB="0" distL="114300" distR="114300" simplePos="0" relativeHeight="252067840" behindDoc="0" locked="1" layoutInCell="1" allowOverlap="1" wp14:anchorId="4E731244" wp14:editId="2F90A3FB">
                <wp:simplePos x="0" y="0"/>
                <wp:positionH relativeFrom="column">
                  <wp:posOffset>4000500</wp:posOffset>
                </wp:positionH>
                <wp:positionV relativeFrom="paragraph">
                  <wp:posOffset>281940</wp:posOffset>
                </wp:positionV>
                <wp:extent cx="950976" cy="9144"/>
                <wp:effectExtent l="0" t="76200" r="20955" b="86360"/>
                <wp:wrapNone/>
                <wp:docPr id="460" name="Straight Arrow Connector 460"/>
                <wp:cNvGraphicFramePr/>
                <a:graphic xmlns:a="http://schemas.openxmlformats.org/drawingml/2006/main">
                  <a:graphicData uri="http://schemas.microsoft.com/office/word/2010/wordprocessingShape">
                    <wps:wsp>
                      <wps:cNvCnPr/>
                      <wps:spPr>
                        <a:xfrm flipV="1">
                          <a:off x="0" y="0"/>
                          <a:ext cx="950976" cy="914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CEE4F9" id="Straight Arrow Connector 460" o:spid="_x0000_s1026" type="#_x0000_t32" style="position:absolute;margin-left:315pt;margin-top:22.2pt;width:74.9pt;height:.7pt;flip:y;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066816" behindDoc="0" locked="1" layoutInCell="1" allowOverlap="1" wp14:anchorId="5AEF8F87" wp14:editId="3362027D">
                <wp:simplePos x="0" y="0"/>
                <wp:positionH relativeFrom="column">
                  <wp:posOffset>2790825</wp:posOffset>
                </wp:positionH>
                <wp:positionV relativeFrom="paragraph">
                  <wp:posOffset>596265</wp:posOffset>
                </wp:positionV>
                <wp:extent cx="749808" cy="374904"/>
                <wp:effectExtent l="0" t="38100" r="50800" b="25400"/>
                <wp:wrapNone/>
                <wp:docPr id="461" name="Straight Arrow Connector 461"/>
                <wp:cNvGraphicFramePr/>
                <a:graphic xmlns:a="http://schemas.openxmlformats.org/drawingml/2006/main">
                  <a:graphicData uri="http://schemas.microsoft.com/office/word/2010/wordprocessingShape">
                    <wps:wsp>
                      <wps:cNvCnPr/>
                      <wps:spPr>
                        <a:xfrm flipV="1">
                          <a:off x="0" y="0"/>
                          <a:ext cx="749808" cy="37490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44B197" id="Straight Arrow Connector 461" o:spid="_x0000_s1026" type="#_x0000_t32" style="position:absolute;margin-left:219.75pt;margin-top:46.95pt;width:59.05pt;height:29.5pt;flip:y;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068864" behindDoc="0" locked="1" layoutInCell="1" allowOverlap="1" wp14:anchorId="52064416" wp14:editId="556ECF31">
                <wp:simplePos x="0" y="0"/>
                <wp:positionH relativeFrom="column">
                  <wp:posOffset>142875</wp:posOffset>
                </wp:positionH>
                <wp:positionV relativeFrom="paragraph">
                  <wp:posOffset>348615</wp:posOffset>
                </wp:positionV>
                <wp:extent cx="192024" cy="566928"/>
                <wp:effectExtent l="38100" t="38100" r="36830" b="24130"/>
                <wp:wrapNone/>
                <wp:docPr id="459" name="Straight Arrow Connector 459"/>
                <wp:cNvGraphicFramePr/>
                <a:graphic xmlns:a="http://schemas.openxmlformats.org/drawingml/2006/main">
                  <a:graphicData uri="http://schemas.microsoft.com/office/word/2010/wordprocessingShape">
                    <wps:wsp>
                      <wps:cNvCnPr/>
                      <wps:spPr>
                        <a:xfrm flipH="1" flipV="1">
                          <a:off x="0" y="0"/>
                          <a:ext cx="192024" cy="56692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932A29" id="Straight Arrow Connector 459" o:spid="_x0000_s1026" type="#_x0000_t32" style="position:absolute;margin-left:11.25pt;margin-top:27.45pt;width:15.1pt;height:44.65pt;flip:x y;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" strokecolor="red" strokeweight="1pt">
                <v:stroke endarrow="block" joinstyle="miter"/>
                <w10:anchorlock/>
              </v:shape>
            </w:pict>
          </mc:Fallback>
        </mc:AlternateContent>
      </w:r>
      <w:r>
        <w:rPr>
          <w:noProof/>
        </w:rPr>
        <w:drawing>
          <wp:inline distT="0" distB="0" distL="0" distR="0" wp14:anchorId="170F646B" wp14:editId="448C19A3">
            <wp:extent cx="5943600" cy="2970530"/>
            <wp:effectExtent l="19050" t="19050" r="19050" b="2032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943600" cy="2970530"/>
                    </a:xfrm>
                    <a:prstGeom prst="rect">
                      <a:avLst/>
                    </a:prstGeom>
                    <a:ln w="3175">
                      <a:solidFill>
                        <a:schemeClr val="tx1"/>
                      </a:solidFill>
                    </a:ln>
                  </pic:spPr>
                </pic:pic>
              </a:graphicData>
            </a:graphic>
          </wp:inline>
        </w:drawing>
      </w:r>
    </w:p>
    <w:p w14:paraId="74BF8AAA" w14:textId="4F7EBD75" w:rsidR="000A1B41" w:rsidRPr="00FF0E6D" w:rsidRDefault="000A1B41" w:rsidP="0037751B">
      <w:pPr>
        <w:pStyle w:val="ListParagraph"/>
        <w:numPr>
          <w:ilvl w:val="2"/>
          <w:numId w:val="5"/>
        </w:numPr>
      </w:pPr>
      <w:r>
        <w:rPr>
          <w:rFonts w:ascii="Arial" w:hAnsi="Arial" w:cs="Arial"/>
          <w:sz w:val="20"/>
          <w:szCs w:val="20"/>
        </w:rPr>
        <w:t xml:space="preserve">The Cut-over Date should be filled </w:t>
      </w:r>
      <w:r w:rsidR="00830195">
        <w:rPr>
          <w:rFonts w:ascii="Arial" w:hAnsi="Arial" w:cs="Arial"/>
          <w:sz w:val="20"/>
          <w:szCs w:val="20"/>
        </w:rPr>
        <w:t>out but</w:t>
      </w:r>
      <w:r>
        <w:rPr>
          <w:rFonts w:ascii="Arial" w:hAnsi="Arial" w:cs="Arial"/>
          <w:sz w:val="20"/>
          <w:szCs w:val="20"/>
        </w:rPr>
        <w:t xml:space="preserve"> is not a required field at this time (Fig 7.3e).</w:t>
      </w:r>
    </w:p>
    <w:p w14:paraId="1533171B" w14:textId="2E99C66C" w:rsidR="00873C31" w:rsidRPr="00135379" w:rsidRDefault="000A1B41" w:rsidP="0037751B">
      <w:pPr>
        <w:pStyle w:val="ListParagraph"/>
        <w:numPr>
          <w:ilvl w:val="2"/>
          <w:numId w:val="5"/>
        </w:numPr>
        <w:spacing w:after="120"/>
        <w:rPr>
          <w:rFonts w:ascii="Arial" w:hAnsi="Arial" w:cs="Arial"/>
          <w:b/>
          <w:sz w:val="20"/>
          <w:szCs w:val="20"/>
        </w:rPr>
      </w:pPr>
      <w:r>
        <w:rPr>
          <w:rFonts w:ascii="Arial" w:hAnsi="Arial" w:cs="Arial"/>
          <w:sz w:val="20"/>
          <w:szCs w:val="20"/>
        </w:rPr>
        <w:t>Click OK (Fig 7.3e).</w:t>
      </w:r>
    </w:p>
    <w:p w14:paraId="33A6E94F" w14:textId="77777777" w:rsidR="000A1B41" w:rsidRDefault="000A1B41" w:rsidP="000A1B41">
      <w:pPr>
        <w:spacing w:after="0"/>
        <w:rPr>
          <w:rFonts w:ascii="Arial" w:hAnsi="Arial" w:cs="Arial"/>
          <w:b/>
          <w:sz w:val="20"/>
          <w:szCs w:val="20"/>
        </w:rPr>
      </w:pPr>
      <w:r>
        <w:rPr>
          <w:rFonts w:ascii="Arial" w:hAnsi="Arial" w:cs="Arial"/>
          <w:b/>
          <w:sz w:val="20"/>
          <w:szCs w:val="20"/>
        </w:rPr>
        <w:t>Fig 7.3f</w:t>
      </w:r>
    </w:p>
    <w:p w14:paraId="2551577D" w14:textId="77777777" w:rsidR="000A1B41" w:rsidRPr="00FF0E6D" w:rsidRDefault="000A1B41" w:rsidP="000A1B41">
      <w:pPr>
        <w:spacing w:after="120"/>
        <w:rPr>
          <w:rFonts w:ascii="Arial" w:hAnsi="Arial" w:cs="Arial"/>
          <w:b/>
          <w:sz w:val="20"/>
          <w:szCs w:val="20"/>
        </w:rPr>
      </w:pPr>
      <w:r>
        <w:rPr>
          <w:noProof/>
        </w:rPr>
        <mc:AlternateContent>
          <mc:Choice Requires="wps">
            <w:drawing>
              <wp:anchor distT="0" distB="0" distL="114300" distR="114300" simplePos="0" relativeHeight="252069888" behindDoc="0" locked="1" layoutInCell="1" allowOverlap="1" wp14:anchorId="4DC067F8" wp14:editId="69616231">
                <wp:simplePos x="0" y="0"/>
                <wp:positionH relativeFrom="column">
                  <wp:posOffset>4991100</wp:posOffset>
                </wp:positionH>
                <wp:positionV relativeFrom="paragraph">
                  <wp:posOffset>80645</wp:posOffset>
                </wp:positionV>
                <wp:extent cx="850392" cy="64008"/>
                <wp:effectExtent l="0" t="57150" r="26035" b="31750"/>
                <wp:wrapNone/>
                <wp:docPr id="486" name="Straight Arrow Connector 486"/>
                <wp:cNvGraphicFramePr/>
                <a:graphic xmlns:a="http://schemas.openxmlformats.org/drawingml/2006/main">
                  <a:graphicData uri="http://schemas.microsoft.com/office/word/2010/wordprocessingShape">
                    <wps:wsp>
                      <wps:cNvCnPr/>
                      <wps:spPr>
                        <a:xfrm flipV="1">
                          <a:off x="0" y="0"/>
                          <a:ext cx="850392" cy="6400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6AABA6" id="Straight Arrow Connector 486" o:spid="_x0000_s1026" type="#_x0000_t32" style="position:absolute;margin-left:393pt;margin-top:6.35pt;width:66.95pt;height:5.05pt;flip:y;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" strokecolor="red" strokeweight="1pt">
                <v:stroke endarrow="block" joinstyle="miter"/>
                <w10:anchorlock/>
              </v:shape>
            </w:pict>
          </mc:Fallback>
        </mc:AlternateContent>
      </w:r>
      <w:r>
        <w:rPr>
          <w:noProof/>
        </w:rPr>
        <w:drawing>
          <wp:inline distT="0" distB="0" distL="0" distR="0" wp14:anchorId="5800EE7B" wp14:editId="36C9C81D">
            <wp:extent cx="5943600" cy="2787015"/>
            <wp:effectExtent l="19050" t="19050" r="19050" b="13335"/>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943600" cy="2787015"/>
                    </a:xfrm>
                    <a:prstGeom prst="rect">
                      <a:avLst/>
                    </a:prstGeom>
                    <a:ln w="3175">
                      <a:solidFill>
                        <a:schemeClr val="tx1"/>
                      </a:solidFill>
                    </a:ln>
                  </pic:spPr>
                </pic:pic>
              </a:graphicData>
            </a:graphic>
          </wp:inline>
        </w:drawing>
      </w:r>
    </w:p>
    <w:p w14:paraId="3C961D71" w14:textId="4CAB2F26" w:rsidR="000A1B41" w:rsidRPr="00135379" w:rsidRDefault="000A1B41" w:rsidP="0037751B">
      <w:pPr>
        <w:pStyle w:val="ListParagraph"/>
        <w:numPr>
          <w:ilvl w:val="2"/>
          <w:numId w:val="5"/>
        </w:numPr>
        <w:spacing w:after="120"/>
        <w:contextualSpacing w:val="0"/>
      </w:pPr>
      <w:r>
        <w:rPr>
          <w:rFonts w:ascii="Arial" w:hAnsi="Arial" w:cs="Arial"/>
          <w:sz w:val="20"/>
          <w:szCs w:val="20"/>
        </w:rPr>
        <w:t>The Production Specifications Issue is up</w:t>
      </w:r>
      <w:r w:rsidR="00444853">
        <w:rPr>
          <w:rFonts w:ascii="Arial" w:hAnsi="Arial" w:cs="Arial"/>
          <w:sz w:val="20"/>
          <w:szCs w:val="20"/>
        </w:rPr>
        <w:t>dated with the new info (Fig 7.3</w:t>
      </w:r>
      <w:r>
        <w:rPr>
          <w:rFonts w:ascii="Arial" w:hAnsi="Arial" w:cs="Arial"/>
          <w:sz w:val="20"/>
          <w:szCs w:val="20"/>
        </w:rPr>
        <w:t>f).</w:t>
      </w:r>
    </w:p>
    <w:p w14:paraId="4EB21DEF" w14:textId="3EF589A4" w:rsidR="00172F3E" w:rsidRPr="00135379" w:rsidRDefault="00172F3E" w:rsidP="00135379">
      <w:pPr>
        <w:spacing w:after="120"/>
        <w:ind w:left="720"/>
        <w:rPr>
          <w:rFonts w:ascii="Arial" w:hAnsi="Arial" w:cs="Arial"/>
          <w:sz w:val="20"/>
          <w:szCs w:val="20"/>
        </w:rPr>
      </w:pPr>
      <w:r>
        <w:rPr>
          <w:rFonts w:ascii="Arial" w:hAnsi="Arial" w:cs="Arial"/>
          <w:b/>
          <w:sz w:val="20"/>
          <w:szCs w:val="20"/>
        </w:rPr>
        <w:t xml:space="preserve">NOTE: </w:t>
      </w:r>
      <w:r>
        <w:rPr>
          <w:rFonts w:ascii="Arial" w:hAnsi="Arial" w:cs="Arial"/>
          <w:sz w:val="20"/>
          <w:szCs w:val="20"/>
        </w:rPr>
        <w:t>E</w:t>
      </w:r>
      <w:r w:rsidRPr="00135379">
        <w:rPr>
          <w:rFonts w:ascii="Arial" w:hAnsi="Arial" w:cs="Arial"/>
          <w:sz w:val="20"/>
          <w:szCs w:val="20"/>
        </w:rPr>
        <w:t>ven though the Change Service Provider button is available to the Service Provider, if they try to use it, FlighTrak will show an error message.</w:t>
      </w:r>
    </w:p>
    <w:p w14:paraId="1394C71E" w14:textId="55B8FBF5" w:rsidR="000A1B41" w:rsidRPr="00135379" w:rsidRDefault="00873C31" w:rsidP="0037751B">
      <w:pPr>
        <w:pStyle w:val="ListParagraph"/>
        <w:numPr>
          <w:ilvl w:val="2"/>
          <w:numId w:val="5"/>
        </w:numPr>
        <w:spacing w:after="120"/>
        <w:contextualSpacing w:val="0"/>
      </w:pPr>
      <w:r>
        <w:rPr>
          <w:rFonts w:ascii="Arial" w:hAnsi="Arial" w:cs="Arial"/>
          <w:sz w:val="20"/>
          <w:szCs w:val="20"/>
        </w:rPr>
        <w:lastRenderedPageBreak/>
        <w:t>Close the issue by clicking the X in the upper right corner of the wind</w:t>
      </w:r>
      <w:r w:rsidR="00444853">
        <w:rPr>
          <w:rFonts w:ascii="Arial" w:hAnsi="Arial" w:cs="Arial"/>
          <w:sz w:val="20"/>
          <w:szCs w:val="20"/>
        </w:rPr>
        <w:t>ow (Fig 7.3f</w:t>
      </w:r>
      <w:r>
        <w:rPr>
          <w:rFonts w:ascii="Arial" w:hAnsi="Arial" w:cs="Arial"/>
          <w:sz w:val="20"/>
          <w:szCs w:val="20"/>
        </w:rPr>
        <w:t>).</w:t>
      </w:r>
    </w:p>
    <w:p w14:paraId="0E5EBFF1" w14:textId="207DCCB8" w:rsidR="00172F3E" w:rsidRPr="00135379" w:rsidRDefault="00805AA0" w:rsidP="0037751B">
      <w:pPr>
        <w:pStyle w:val="ListParagraph"/>
        <w:numPr>
          <w:ilvl w:val="2"/>
          <w:numId w:val="5"/>
        </w:numPr>
        <w:spacing w:after="120"/>
        <w:contextualSpacing w:val="0"/>
        <w:rPr>
          <w:rFonts w:ascii="Arial" w:hAnsi="Arial" w:cs="Arial"/>
          <w:sz w:val="20"/>
          <w:szCs w:val="20"/>
        </w:rPr>
      </w:pPr>
      <w:r w:rsidRPr="00135379">
        <w:rPr>
          <w:rFonts w:ascii="Arial" w:hAnsi="Arial" w:cs="Arial"/>
          <w:sz w:val="20"/>
          <w:szCs w:val="20"/>
        </w:rPr>
        <w:t xml:space="preserve">If </w:t>
      </w:r>
      <w:r w:rsidR="00172F3E" w:rsidRPr="00135379">
        <w:rPr>
          <w:rFonts w:ascii="Arial" w:hAnsi="Arial" w:cs="Arial"/>
          <w:sz w:val="20"/>
          <w:szCs w:val="20"/>
        </w:rPr>
        <w:t>the existing In House CR or existing SP needs to update</w:t>
      </w:r>
      <w:r w:rsidRPr="00135379">
        <w:rPr>
          <w:rFonts w:ascii="Arial" w:hAnsi="Arial" w:cs="Arial"/>
          <w:sz w:val="20"/>
          <w:szCs w:val="20"/>
        </w:rPr>
        <w:t xml:space="preserve"> the prod specs for some reason, t</w:t>
      </w:r>
      <w:r w:rsidR="00172F3E" w:rsidRPr="00135379">
        <w:rPr>
          <w:rFonts w:ascii="Arial" w:hAnsi="Arial" w:cs="Arial"/>
          <w:sz w:val="20"/>
          <w:szCs w:val="20"/>
        </w:rPr>
        <w:t>hey would use t</w:t>
      </w:r>
      <w:r w:rsidRPr="00135379">
        <w:rPr>
          <w:rFonts w:ascii="Arial" w:hAnsi="Arial" w:cs="Arial"/>
          <w:sz w:val="20"/>
          <w:szCs w:val="20"/>
        </w:rPr>
        <w:t>he User Update button to make the update (Fig 7.3f</w:t>
      </w:r>
      <w:r>
        <w:rPr>
          <w:rFonts w:ascii="Arial" w:hAnsi="Arial" w:cs="Arial"/>
          <w:sz w:val="20"/>
          <w:szCs w:val="20"/>
        </w:rPr>
        <w:t>)</w:t>
      </w:r>
      <w:r w:rsidR="00172F3E" w:rsidRPr="00135379">
        <w:rPr>
          <w:rFonts w:ascii="Arial" w:hAnsi="Arial" w:cs="Arial"/>
          <w:sz w:val="20"/>
          <w:szCs w:val="20"/>
        </w:rPr>
        <w:t>.</w:t>
      </w:r>
    </w:p>
    <w:p w14:paraId="15EB0B53" w14:textId="77777777" w:rsidR="00343C4D" w:rsidRDefault="000A1B41" w:rsidP="00343C4D">
      <w:pPr>
        <w:pStyle w:val="Heading2"/>
        <w:numPr>
          <w:ilvl w:val="1"/>
          <w:numId w:val="5"/>
        </w:numPr>
        <w:spacing w:after="120"/>
      </w:pPr>
      <w:bookmarkStart w:id="695" w:name="_Toc183163221"/>
      <w:r>
        <w:t xml:space="preserve">Adding/Updating </w:t>
      </w:r>
      <w:r w:rsidRPr="00FF0E6D">
        <w:t>Production</w:t>
      </w:r>
      <w:r>
        <w:t xml:space="preserve"> Specifications for TDSP</w:t>
      </w:r>
      <w:bookmarkEnd w:id="695"/>
    </w:p>
    <w:p w14:paraId="30C96F41" w14:textId="77777777" w:rsidR="000A40E1" w:rsidRPr="00677000" w:rsidRDefault="000A40E1" w:rsidP="000A40E1">
      <w:pPr>
        <w:pStyle w:val="ListParagraph"/>
        <w:numPr>
          <w:ilvl w:val="2"/>
          <w:numId w:val="5"/>
        </w:numPr>
        <w:spacing w:after="120"/>
        <w:contextualSpacing w:val="0"/>
      </w:pPr>
      <w:r>
        <w:rPr>
          <w:rFonts w:ascii="Arial" w:hAnsi="Arial" w:cs="Arial"/>
          <w:sz w:val="20"/>
          <w:szCs w:val="20"/>
        </w:rPr>
        <w:t>Navigate to the General Dashboard and open the Prod Specifications by DUNS report (Fig 7.4a).</w:t>
      </w:r>
    </w:p>
    <w:p w14:paraId="3ABDD52C" w14:textId="77777777" w:rsidR="000A40E1" w:rsidRDefault="000A40E1" w:rsidP="000A40E1">
      <w:pPr>
        <w:spacing w:after="0"/>
        <w:rPr>
          <w:rFonts w:ascii="Arial" w:hAnsi="Arial" w:cs="Arial"/>
          <w:b/>
          <w:sz w:val="20"/>
          <w:szCs w:val="20"/>
        </w:rPr>
      </w:pPr>
      <w:r>
        <w:rPr>
          <w:rFonts w:ascii="Arial" w:hAnsi="Arial" w:cs="Arial"/>
          <w:b/>
          <w:sz w:val="20"/>
          <w:szCs w:val="20"/>
        </w:rPr>
        <w:t>Fig 7.4a</w:t>
      </w:r>
    </w:p>
    <w:p w14:paraId="1FA7DA8B" w14:textId="77777777" w:rsidR="000A40E1" w:rsidRPr="00677000" w:rsidRDefault="000A40E1" w:rsidP="000A40E1">
      <w:pPr>
        <w:spacing w:after="120"/>
        <w:rPr>
          <w:rFonts w:ascii="Arial" w:hAnsi="Arial" w:cs="Arial"/>
          <w:b/>
          <w:sz w:val="20"/>
          <w:szCs w:val="20"/>
        </w:rPr>
      </w:pPr>
      <w:r>
        <w:rPr>
          <w:noProof/>
        </w:rPr>
        <w:drawing>
          <wp:inline distT="0" distB="0" distL="0" distR="0" wp14:anchorId="31802553" wp14:editId="1C24AD82">
            <wp:extent cx="5943600" cy="1502410"/>
            <wp:effectExtent l="19050" t="19050" r="19050" b="21590"/>
            <wp:docPr id="2087656484" name="Picture 2087656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943600" cy="1502410"/>
                    </a:xfrm>
                    <a:prstGeom prst="rect">
                      <a:avLst/>
                    </a:prstGeom>
                    <a:ln w="3175">
                      <a:solidFill>
                        <a:schemeClr val="tx1"/>
                      </a:solidFill>
                    </a:ln>
                  </pic:spPr>
                </pic:pic>
              </a:graphicData>
            </a:graphic>
          </wp:inline>
        </w:drawing>
      </w:r>
    </w:p>
    <w:p w14:paraId="0577CD02" w14:textId="77777777" w:rsidR="000A40E1" w:rsidRPr="00677000" w:rsidRDefault="000A40E1" w:rsidP="000A40E1">
      <w:pPr>
        <w:pStyle w:val="ListParagraph"/>
        <w:numPr>
          <w:ilvl w:val="2"/>
          <w:numId w:val="5"/>
        </w:numPr>
      </w:pPr>
      <w:r>
        <w:rPr>
          <w:rFonts w:ascii="Arial" w:hAnsi="Arial" w:cs="Arial"/>
          <w:sz w:val="20"/>
          <w:szCs w:val="20"/>
        </w:rPr>
        <w:t>Add the DUNS number for the company that needs to be added/updated (Fig 7.4a).</w:t>
      </w:r>
    </w:p>
    <w:p w14:paraId="60007647" w14:textId="77777777" w:rsidR="000A40E1" w:rsidRPr="00677000" w:rsidRDefault="000A40E1" w:rsidP="000A40E1">
      <w:pPr>
        <w:pStyle w:val="ListParagraph"/>
        <w:numPr>
          <w:ilvl w:val="2"/>
          <w:numId w:val="5"/>
        </w:numPr>
      </w:pPr>
      <w:r>
        <w:rPr>
          <w:rFonts w:ascii="Arial" w:hAnsi="Arial" w:cs="Arial"/>
          <w:sz w:val="20"/>
          <w:szCs w:val="20"/>
        </w:rPr>
        <w:t>Click the Run Report button (Fig 7.4a).</w:t>
      </w:r>
    </w:p>
    <w:p w14:paraId="0CC6769C" w14:textId="77777777" w:rsidR="000A40E1" w:rsidRPr="00677000" w:rsidRDefault="000A40E1" w:rsidP="000A40E1">
      <w:pPr>
        <w:pStyle w:val="ListParagraph"/>
        <w:numPr>
          <w:ilvl w:val="2"/>
          <w:numId w:val="5"/>
        </w:numPr>
        <w:spacing w:after="120"/>
        <w:contextualSpacing w:val="0"/>
      </w:pPr>
      <w:r>
        <w:rPr>
          <w:rFonts w:ascii="Arial" w:hAnsi="Arial" w:cs="Arial"/>
          <w:sz w:val="20"/>
          <w:szCs w:val="20"/>
        </w:rPr>
        <w:t>Click the Item Id for the company that needs to be added/updated (Fig 7.4b).</w:t>
      </w:r>
    </w:p>
    <w:p w14:paraId="34C0F8F8" w14:textId="77777777" w:rsidR="000A40E1" w:rsidRPr="00677000" w:rsidRDefault="000A40E1" w:rsidP="000A40E1">
      <w:pPr>
        <w:spacing w:after="0"/>
        <w:rPr>
          <w:rFonts w:ascii="Arial" w:hAnsi="Arial" w:cs="Arial"/>
          <w:b/>
          <w:sz w:val="20"/>
          <w:szCs w:val="20"/>
        </w:rPr>
      </w:pPr>
      <w:r>
        <w:rPr>
          <w:rFonts w:ascii="Arial" w:hAnsi="Arial" w:cs="Arial"/>
          <w:b/>
          <w:sz w:val="20"/>
          <w:szCs w:val="20"/>
        </w:rPr>
        <w:t>Fig 7.4b</w:t>
      </w:r>
    </w:p>
    <w:p w14:paraId="6A1C01B5" w14:textId="77777777" w:rsidR="000A40E1" w:rsidRDefault="000A40E1" w:rsidP="000A40E1">
      <w:r>
        <w:rPr>
          <w:noProof/>
        </w:rPr>
        <mc:AlternateContent>
          <mc:Choice Requires="wps">
            <w:drawing>
              <wp:anchor distT="0" distB="0" distL="114300" distR="114300" simplePos="0" relativeHeight="252246016" behindDoc="0" locked="1" layoutInCell="1" allowOverlap="1" wp14:anchorId="46210B39" wp14:editId="7CB86FFB">
                <wp:simplePos x="0" y="0"/>
                <wp:positionH relativeFrom="column">
                  <wp:posOffset>1209675</wp:posOffset>
                </wp:positionH>
                <wp:positionV relativeFrom="paragraph">
                  <wp:posOffset>1050290</wp:posOffset>
                </wp:positionV>
                <wp:extent cx="630936" cy="210312"/>
                <wp:effectExtent l="38100" t="38100" r="17145" b="37465"/>
                <wp:wrapNone/>
                <wp:docPr id="1960568664" name="Straight Arrow Connector 1960568664"/>
                <wp:cNvGraphicFramePr/>
                <a:graphic xmlns:a="http://schemas.openxmlformats.org/drawingml/2006/main">
                  <a:graphicData uri="http://schemas.microsoft.com/office/word/2010/wordprocessingShape">
                    <wps:wsp>
                      <wps:cNvCnPr/>
                      <wps:spPr>
                        <a:xfrm flipH="1" flipV="1">
                          <a:off x="0" y="0"/>
                          <a:ext cx="630936" cy="21031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943286" id="Straight Arrow Connector 1960568664" o:spid="_x0000_s1026" type="#_x0000_t32" style="position:absolute;margin-left:95.25pt;margin-top:82.7pt;width:49.7pt;height:16.55pt;flip:x y;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" strokecolor="red" strokeweight="1pt">
                <v:stroke endarrow="block" joinstyle="miter"/>
                <w10:anchorlock/>
              </v:shape>
            </w:pict>
          </mc:Fallback>
        </mc:AlternateContent>
      </w:r>
      <w:r>
        <w:rPr>
          <w:noProof/>
        </w:rPr>
        <w:drawing>
          <wp:inline distT="0" distB="0" distL="0" distR="0" wp14:anchorId="4AACEE10" wp14:editId="6735BBA5">
            <wp:extent cx="5943600" cy="1358900"/>
            <wp:effectExtent l="19050" t="19050" r="19050" b="12700"/>
            <wp:docPr id="932716047" name="Picture 932716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943600" cy="1358900"/>
                    </a:xfrm>
                    <a:prstGeom prst="rect">
                      <a:avLst/>
                    </a:prstGeom>
                    <a:ln w="3175">
                      <a:solidFill>
                        <a:schemeClr val="tx1"/>
                      </a:solidFill>
                    </a:ln>
                  </pic:spPr>
                </pic:pic>
              </a:graphicData>
            </a:graphic>
          </wp:inline>
        </w:drawing>
      </w:r>
    </w:p>
    <w:p w14:paraId="4F7A5EC2" w14:textId="77777777" w:rsidR="000A40E1" w:rsidRPr="0059143A" w:rsidRDefault="000A40E1" w:rsidP="000A40E1">
      <w:pPr>
        <w:pStyle w:val="ListParagraph"/>
        <w:numPr>
          <w:ilvl w:val="2"/>
          <w:numId w:val="5"/>
        </w:numPr>
      </w:pPr>
      <w:r w:rsidRPr="00830195">
        <w:rPr>
          <w:rFonts w:ascii="Arial" w:hAnsi="Arial" w:cs="Arial"/>
          <w:sz w:val="20"/>
          <w:szCs w:val="20"/>
        </w:rPr>
        <w:t xml:space="preserve">The Production Specifications Issue will open. There are 2 button options, User Update and </w:t>
      </w:r>
      <w:r>
        <w:rPr>
          <w:rFonts w:ascii="Arial" w:hAnsi="Arial" w:cs="Arial"/>
          <w:sz w:val="20"/>
          <w:szCs w:val="20"/>
        </w:rPr>
        <w:t>Update Business Contacts. The User Update button will allow you to update all updatable fields. The Update Business Contacts button only allows you to update the contacts. (Fig 7.4c).</w:t>
      </w:r>
    </w:p>
    <w:p w14:paraId="249228CC" w14:textId="77777777" w:rsidR="000A40E1" w:rsidRDefault="000A40E1" w:rsidP="000A40E1">
      <w:pPr>
        <w:spacing w:after="0"/>
        <w:rPr>
          <w:rFonts w:ascii="Arial" w:hAnsi="Arial" w:cs="Arial"/>
          <w:b/>
          <w:bCs/>
          <w:sz w:val="20"/>
          <w:szCs w:val="20"/>
        </w:rPr>
      </w:pPr>
      <w:r w:rsidRPr="0059143A">
        <w:rPr>
          <w:rFonts w:ascii="Arial" w:hAnsi="Arial" w:cs="Arial"/>
          <w:b/>
          <w:bCs/>
          <w:sz w:val="20"/>
          <w:szCs w:val="20"/>
        </w:rPr>
        <w:t>Fig 7.4c</w:t>
      </w:r>
    </w:p>
    <w:p w14:paraId="1633D84E" w14:textId="77777777" w:rsidR="000A40E1" w:rsidRPr="0059143A" w:rsidRDefault="000A40E1" w:rsidP="000A40E1">
      <w:pPr>
        <w:spacing w:after="0"/>
        <w:rPr>
          <w:rFonts w:ascii="Arial" w:hAnsi="Arial" w:cs="Arial"/>
          <w:b/>
          <w:bCs/>
          <w:sz w:val="20"/>
          <w:szCs w:val="20"/>
        </w:rPr>
      </w:pPr>
      <w:r>
        <w:rPr>
          <w:noProof/>
        </w:rPr>
        <mc:AlternateContent>
          <mc:Choice Requires="wps">
            <w:drawing>
              <wp:anchor distT="0" distB="0" distL="114300" distR="114300" simplePos="0" relativeHeight="252247040" behindDoc="0" locked="1" layoutInCell="1" allowOverlap="1" wp14:anchorId="136C8EFF" wp14:editId="46B68F3F">
                <wp:simplePos x="0" y="0"/>
                <wp:positionH relativeFrom="column">
                  <wp:posOffset>1094740</wp:posOffset>
                </wp:positionH>
                <wp:positionV relativeFrom="paragraph">
                  <wp:posOffset>551815</wp:posOffset>
                </wp:positionV>
                <wp:extent cx="411480" cy="292608"/>
                <wp:effectExtent l="38100" t="38100" r="26670" b="31750"/>
                <wp:wrapNone/>
                <wp:docPr id="1760419928" name="Straight Arrow Connector 1760419928"/>
                <wp:cNvGraphicFramePr/>
                <a:graphic xmlns:a="http://schemas.openxmlformats.org/drawingml/2006/main">
                  <a:graphicData uri="http://schemas.microsoft.com/office/word/2010/wordprocessingShape">
                    <wps:wsp>
                      <wps:cNvCnPr/>
                      <wps:spPr>
                        <a:xfrm flipH="1" flipV="1">
                          <a:off x="0" y="0"/>
                          <a:ext cx="411480" cy="292608"/>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FAC1B8F" id="Straight Arrow Connector 1760419928" o:spid="_x0000_s1026" type="#_x0000_t32" style="position:absolute;margin-left:86.2pt;margin-top:43.45pt;width:32.4pt;height:23.05pt;flip:x y;z-index:25224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248064" behindDoc="0" locked="1" layoutInCell="1" allowOverlap="1" wp14:anchorId="64A25015" wp14:editId="41E71A8F">
                <wp:simplePos x="0" y="0"/>
                <wp:positionH relativeFrom="column">
                  <wp:posOffset>358140</wp:posOffset>
                </wp:positionH>
                <wp:positionV relativeFrom="paragraph">
                  <wp:posOffset>551815</wp:posOffset>
                </wp:positionV>
                <wp:extent cx="475488" cy="320040"/>
                <wp:effectExtent l="38100" t="38100" r="20320" b="22860"/>
                <wp:wrapNone/>
                <wp:docPr id="147846968" name="Straight Arrow Connector 147846968"/>
                <wp:cNvGraphicFramePr/>
                <a:graphic xmlns:a="http://schemas.openxmlformats.org/drawingml/2006/main">
                  <a:graphicData uri="http://schemas.microsoft.com/office/word/2010/wordprocessingShape">
                    <wps:wsp>
                      <wps:cNvCnPr/>
                      <wps:spPr>
                        <a:xfrm flipH="1" flipV="1">
                          <a:off x="0" y="0"/>
                          <a:ext cx="475488" cy="32004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9C6D1AF" id="Straight Arrow Connector 147846968" o:spid="_x0000_s1026" type="#_x0000_t32" style="position:absolute;margin-left:28.2pt;margin-top:43.45pt;width:37.45pt;height:25.2pt;flip:x y;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" strokecolor="red" strokeweight="1pt">
                <v:stroke endarrow="block" joinstyle="miter"/>
                <w10:anchorlock/>
              </v:shape>
            </w:pict>
          </mc:Fallback>
        </mc:AlternateContent>
      </w:r>
      <w:r w:rsidRPr="00D61904">
        <w:rPr>
          <w:rFonts w:ascii="Arial" w:hAnsi="Arial" w:cs="Arial"/>
          <w:b/>
          <w:bCs/>
          <w:noProof/>
          <w:sz w:val="20"/>
          <w:szCs w:val="20"/>
        </w:rPr>
        <w:drawing>
          <wp:inline distT="0" distB="0" distL="0" distR="0" wp14:anchorId="59F2AD20" wp14:editId="4DE881E9">
            <wp:extent cx="5943600" cy="1337945"/>
            <wp:effectExtent l="19050" t="19050" r="19050" b="14605"/>
            <wp:docPr id="8367707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046521" name=""/>
                    <pic:cNvPicPr/>
                  </pic:nvPicPr>
                  <pic:blipFill>
                    <a:blip r:embed="rId172"/>
                    <a:stretch>
                      <a:fillRect/>
                    </a:stretch>
                  </pic:blipFill>
                  <pic:spPr>
                    <a:xfrm>
                      <a:off x="0" y="0"/>
                      <a:ext cx="5943600" cy="1337945"/>
                    </a:xfrm>
                    <a:prstGeom prst="rect">
                      <a:avLst/>
                    </a:prstGeom>
                    <a:ln w="3175">
                      <a:solidFill>
                        <a:schemeClr val="tx1"/>
                      </a:solidFill>
                    </a:ln>
                  </pic:spPr>
                </pic:pic>
              </a:graphicData>
            </a:graphic>
          </wp:inline>
        </w:drawing>
      </w:r>
    </w:p>
    <w:p w14:paraId="5DFDD2AB" w14:textId="77777777" w:rsidR="000A40E1" w:rsidRPr="00677000" w:rsidRDefault="000A40E1" w:rsidP="000A40E1">
      <w:pPr>
        <w:pStyle w:val="ListParagraph"/>
        <w:numPr>
          <w:ilvl w:val="2"/>
          <w:numId w:val="5"/>
        </w:numPr>
        <w:spacing w:before="120" w:after="120"/>
        <w:contextualSpacing w:val="0"/>
      </w:pPr>
      <w:r>
        <w:rPr>
          <w:rFonts w:ascii="Arial" w:hAnsi="Arial" w:cs="Arial"/>
          <w:sz w:val="20"/>
          <w:szCs w:val="20"/>
        </w:rPr>
        <w:t xml:space="preserve">Fill out </w:t>
      </w:r>
      <w:proofErr w:type="gramStart"/>
      <w:r>
        <w:rPr>
          <w:rFonts w:ascii="Arial" w:hAnsi="Arial" w:cs="Arial"/>
          <w:sz w:val="20"/>
          <w:szCs w:val="20"/>
        </w:rPr>
        <w:t>all of</w:t>
      </w:r>
      <w:proofErr w:type="gramEnd"/>
      <w:r>
        <w:rPr>
          <w:rFonts w:ascii="Arial" w:hAnsi="Arial" w:cs="Arial"/>
          <w:sz w:val="20"/>
          <w:szCs w:val="20"/>
        </w:rPr>
        <w:t xml:space="preserve"> the required fields as indicated by the red lettering (Fig 7.4d).</w:t>
      </w:r>
    </w:p>
    <w:p w14:paraId="6D87DC02" w14:textId="77777777" w:rsidR="000A40E1" w:rsidRDefault="000A40E1" w:rsidP="000A40E1">
      <w:pPr>
        <w:spacing w:after="120"/>
        <w:ind w:left="720"/>
        <w:rPr>
          <w:rFonts w:ascii="Arial" w:hAnsi="Arial" w:cs="Arial"/>
          <w:b/>
          <w:sz w:val="20"/>
          <w:szCs w:val="20"/>
        </w:rPr>
      </w:pPr>
      <w:r>
        <w:rPr>
          <w:rFonts w:ascii="Arial" w:hAnsi="Arial" w:cs="Arial"/>
          <w:b/>
          <w:sz w:val="20"/>
          <w:szCs w:val="20"/>
        </w:rPr>
        <w:lastRenderedPageBreak/>
        <w:t xml:space="preserve">NOTE: </w:t>
      </w:r>
      <w:r>
        <w:rPr>
          <w:rFonts w:ascii="Arial" w:hAnsi="Arial" w:cs="Arial"/>
          <w:sz w:val="20"/>
          <w:szCs w:val="20"/>
        </w:rPr>
        <w:t xml:space="preserve">All contacts must be selected by entering the DUNS number and clicking the magnifying glass icon (Fig 7.4d). At that point, you will use the </w:t>
      </w:r>
      <w:proofErr w:type="gramStart"/>
      <w:r>
        <w:rPr>
          <w:rFonts w:ascii="Arial" w:hAnsi="Arial" w:cs="Arial"/>
          <w:sz w:val="20"/>
          <w:szCs w:val="20"/>
        </w:rPr>
        <w:t>drop down</w:t>
      </w:r>
      <w:proofErr w:type="gramEnd"/>
      <w:r>
        <w:rPr>
          <w:rFonts w:ascii="Arial" w:hAnsi="Arial" w:cs="Arial"/>
          <w:sz w:val="20"/>
          <w:szCs w:val="20"/>
        </w:rPr>
        <w:t xml:space="preserve"> menu to select the user.</w:t>
      </w:r>
    </w:p>
    <w:p w14:paraId="10103C87" w14:textId="77777777" w:rsidR="000A40E1" w:rsidRDefault="000A40E1" w:rsidP="000A40E1">
      <w:pPr>
        <w:spacing w:after="0"/>
        <w:rPr>
          <w:rFonts w:ascii="Arial" w:hAnsi="Arial" w:cs="Arial"/>
          <w:sz w:val="20"/>
          <w:szCs w:val="20"/>
        </w:rPr>
      </w:pPr>
      <w:r>
        <w:rPr>
          <w:rFonts w:ascii="Arial" w:hAnsi="Arial" w:cs="Arial"/>
          <w:b/>
          <w:sz w:val="20"/>
          <w:szCs w:val="20"/>
        </w:rPr>
        <w:t>Fig 7.</w:t>
      </w:r>
      <w:r>
        <w:rPr>
          <w:rFonts w:ascii="Arial" w:hAnsi="Arial" w:cs="Arial"/>
          <w:sz w:val="20"/>
          <w:szCs w:val="20"/>
        </w:rPr>
        <w:t>4d</w:t>
      </w:r>
    </w:p>
    <w:p w14:paraId="59EECE00" w14:textId="77777777" w:rsidR="000A40E1" w:rsidRDefault="000A40E1" w:rsidP="000A40E1">
      <w:pPr>
        <w:spacing w:after="0"/>
        <w:rPr>
          <w:rFonts w:ascii="Arial" w:hAnsi="Arial" w:cs="Arial"/>
          <w:sz w:val="20"/>
          <w:szCs w:val="20"/>
        </w:rPr>
      </w:pPr>
      <w:r>
        <w:rPr>
          <w:noProof/>
        </w:rPr>
        <mc:AlternateContent>
          <mc:Choice Requires="wps">
            <w:drawing>
              <wp:anchor distT="0" distB="0" distL="114300" distR="114300" simplePos="0" relativeHeight="252249088" behindDoc="0" locked="1" layoutInCell="1" allowOverlap="1" wp14:anchorId="6BCCA6F3" wp14:editId="252DBA48">
                <wp:simplePos x="0" y="0"/>
                <wp:positionH relativeFrom="column">
                  <wp:posOffset>737235</wp:posOffset>
                </wp:positionH>
                <wp:positionV relativeFrom="paragraph">
                  <wp:posOffset>619760</wp:posOffset>
                </wp:positionV>
                <wp:extent cx="373380" cy="217170"/>
                <wp:effectExtent l="0" t="38100" r="45720" b="30480"/>
                <wp:wrapNone/>
                <wp:docPr id="1365862622" name="Straight Arrow Connector 1365862622"/>
                <wp:cNvGraphicFramePr/>
                <a:graphic xmlns:a="http://schemas.openxmlformats.org/drawingml/2006/main">
                  <a:graphicData uri="http://schemas.microsoft.com/office/word/2010/wordprocessingShape">
                    <wps:wsp>
                      <wps:cNvCnPr/>
                      <wps:spPr>
                        <a:xfrm flipV="1">
                          <a:off x="0" y="0"/>
                          <a:ext cx="373380" cy="21717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517EB71" id="Straight Arrow Connector 1365862622" o:spid="_x0000_s1026" type="#_x0000_t32" style="position:absolute;margin-left:58.05pt;margin-top:48.8pt;width:29.4pt;height:17.1pt;flip:y;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250112" behindDoc="0" locked="1" layoutInCell="1" allowOverlap="1" wp14:anchorId="66501553" wp14:editId="294F01B2">
                <wp:simplePos x="0" y="0"/>
                <wp:positionH relativeFrom="column">
                  <wp:posOffset>124460</wp:posOffset>
                </wp:positionH>
                <wp:positionV relativeFrom="paragraph">
                  <wp:posOffset>1633855</wp:posOffset>
                </wp:positionV>
                <wp:extent cx="462915" cy="332105"/>
                <wp:effectExtent l="0" t="38100" r="51435" b="29845"/>
                <wp:wrapNone/>
                <wp:docPr id="574846586" name="Straight Arrow Connector 574846586"/>
                <wp:cNvGraphicFramePr/>
                <a:graphic xmlns:a="http://schemas.openxmlformats.org/drawingml/2006/main">
                  <a:graphicData uri="http://schemas.microsoft.com/office/word/2010/wordprocessingShape">
                    <wps:wsp>
                      <wps:cNvCnPr/>
                      <wps:spPr>
                        <a:xfrm flipV="1">
                          <a:off x="0" y="0"/>
                          <a:ext cx="462915" cy="332105"/>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8425179" id="Straight Arrow Connector 574846586" o:spid="_x0000_s1026" type="#_x0000_t32" style="position:absolute;margin-left:9.8pt;margin-top:128.65pt;width:36.45pt;height:26.15pt;flip:y;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" strokecolor="red" strokeweight="1pt">
                <v:stroke endarrow="block" joinstyle="miter"/>
                <w10:anchorlock/>
              </v:shape>
            </w:pict>
          </mc:Fallback>
        </mc:AlternateContent>
      </w:r>
      <w:r w:rsidRPr="00B50DB1">
        <w:rPr>
          <w:rFonts w:ascii="Arial" w:hAnsi="Arial" w:cs="Arial"/>
          <w:noProof/>
          <w:sz w:val="20"/>
          <w:szCs w:val="20"/>
        </w:rPr>
        <w:drawing>
          <wp:inline distT="0" distB="0" distL="0" distR="0" wp14:anchorId="5700DCC2" wp14:editId="5721E92C">
            <wp:extent cx="5943600" cy="2481580"/>
            <wp:effectExtent l="19050" t="19050" r="19050" b="13970"/>
            <wp:docPr id="7742557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52657" name=""/>
                    <pic:cNvPicPr/>
                  </pic:nvPicPr>
                  <pic:blipFill>
                    <a:blip r:embed="rId173"/>
                    <a:stretch>
                      <a:fillRect/>
                    </a:stretch>
                  </pic:blipFill>
                  <pic:spPr>
                    <a:xfrm>
                      <a:off x="0" y="0"/>
                      <a:ext cx="5943600" cy="2481580"/>
                    </a:xfrm>
                    <a:prstGeom prst="rect">
                      <a:avLst/>
                    </a:prstGeom>
                    <a:ln w="3175">
                      <a:solidFill>
                        <a:schemeClr val="tx1"/>
                      </a:solidFill>
                    </a:ln>
                  </pic:spPr>
                </pic:pic>
              </a:graphicData>
            </a:graphic>
          </wp:inline>
        </w:drawing>
      </w:r>
    </w:p>
    <w:p w14:paraId="3961B05D" w14:textId="77777777" w:rsidR="000A40E1" w:rsidRDefault="000A40E1" w:rsidP="000A40E1">
      <w:pPr>
        <w:pStyle w:val="ListParagraph"/>
        <w:numPr>
          <w:ilvl w:val="2"/>
          <w:numId w:val="5"/>
        </w:numPr>
        <w:spacing w:before="120" w:after="120"/>
        <w:contextualSpacing w:val="0"/>
      </w:pPr>
      <w:r>
        <w:rPr>
          <w:rFonts w:ascii="Arial" w:hAnsi="Arial" w:cs="Arial"/>
          <w:sz w:val="20"/>
          <w:szCs w:val="20"/>
        </w:rPr>
        <w:t xml:space="preserve">Once </w:t>
      </w:r>
      <w:proofErr w:type="gramStart"/>
      <w:r>
        <w:rPr>
          <w:rFonts w:ascii="Arial" w:hAnsi="Arial" w:cs="Arial"/>
          <w:sz w:val="20"/>
          <w:szCs w:val="20"/>
        </w:rPr>
        <w:t>all of</w:t>
      </w:r>
      <w:proofErr w:type="gramEnd"/>
      <w:r>
        <w:rPr>
          <w:rFonts w:ascii="Arial" w:hAnsi="Arial" w:cs="Arial"/>
          <w:sz w:val="20"/>
          <w:szCs w:val="20"/>
        </w:rPr>
        <w:t xml:space="preserve"> the required fields are populated, the notice in the upper right of the window will turn green (Fig 7.4e), </w:t>
      </w:r>
    </w:p>
    <w:p w14:paraId="73B7BBDF" w14:textId="77777777" w:rsidR="000A40E1" w:rsidRDefault="000A40E1" w:rsidP="000A40E1">
      <w:pPr>
        <w:spacing w:after="0"/>
        <w:rPr>
          <w:rFonts w:ascii="Arial" w:hAnsi="Arial" w:cs="Arial"/>
          <w:b/>
          <w:sz w:val="20"/>
          <w:szCs w:val="20"/>
        </w:rPr>
      </w:pPr>
      <w:r>
        <w:rPr>
          <w:rFonts w:ascii="Arial" w:hAnsi="Arial" w:cs="Arial"/>
          <w:b/>
          <w:sz w:val="20"/>
          <w:szCs w:val="20"/>
        </w:rPr>
        <w:t>Fig 7.4e</w:t>
      </w:r>
    </w:p>
    <w:p w14:paraId="6AAF3CEA" w14:textId="77777777" w:rsidR="000A40E1" w:rsidRPr="00677000" w:rsidRDefault="000A40E1" w:rsidP="000A40E1">
      <w:pPr>
        <w:spacing w:after="0"/>
      </w:pPr>
      <w:r>
        <w:rPr>
          <w:noProof/>
        </w:rPr>
        <mc:AlternateContent>
          <mc:Choice Requires="wps">
            <w:drawing>
              <wp:anchor distT="0" distB="0" distL="114300" distR="114300" simplePos="0" relativeHeight="252251136" behindDoc="0" locked="1" layoutInCell="1" allowOverlap="1" wp14:anchorId="4AFB3000" wp14:editId="216D42DF">
                <wp:simplePos x="0" y="0"/>
                <wp:positionH relativeFrom="column">
                  <wp:posOffset>4767580</wp:posOffset>
                </wp:positionH>
                <wp:positionV relativeFrom="paragraph">
                  <wp:posOffset>495300</wp:posOffset>
                </wp:positionV>
                <wp:extent cx="210312" cy="713232"/>
                <wp:effectExtent l="0" t="38100" r="56515" b="29845"/>
                <wp:wrapNone/>
                <wp:docPr id="1441374054" name="Straight Arrow Connector 1441374054"/>
                <wp:cNvGraphicFramePr/>
                <a:graphic xmlns:a="http://schemas.openxmlformats.org/drawingml/2006/main">
                  <a:graphicData uri="http://schemas.microsoft.com/office/word/2010/wordprocessingShape">
                    <wps:wsp>
                      <wps:cNvCnPr/>
                      <wps:spPr>
                        <a:xfrm flipV="1">
                          <a:off x="0" y="0"/>
                          <a:ext cx="210312" cy="713232"/>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96ADE1A" id="Straight Arrow Connector 1441374054" o:spid="_x0000_s1026" type="#_x0000_t32" style="position:absolute;margin-left:375.4pt;margin-top:39pt;width:16.55pt;height:56.15pt;flip:y;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" strokecolor="red" strokeweight="1pt">
                <v:stroke endarrow="block" joinstyle="miter"/>
                <w10:anchorlock/>
              </v:shape>
            </w:pict>
          </mc:Fallback>
        </mc:AlternateContent>
      </w:r>
      <w:r w:rsidRPr="004D2827">
        <w:rPr>
          <w:rFonts w:ascii="Arial" w:hAnsi="Arial" w:cs="Arial"/>
          <w:b/>
          <w:noProof/>
          <w:sz w:val="20"/>
          <w:szCs w:val="20"/>
        </w:rPr>
        <w:drawing>
          <wp:inline distT="0" distB="0" distL="0" distR="0" wp14:anchorId="77AB3ACD" wp14:editId="7EFBC9D9">
            <wp:extent cx="5943600" cy="2440305"/>
            <wp:effectExtent l="19050" t="19050" r="19050" b="17145"/>
            <wp:docPr id="21161640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852398" name=""/>
                    <pic:cNvPicPr/>
                  </pic:nvPicPr>
                  <pic:blipFill>
                    <a:blip r:embed="rId174"/>
                    <a:stretch>
                      <a:fillRect/>
                    </a:stretch>
                  </pic:blipFill>
                  <pic:spPr>
                    <a:xfrm>
                      <a:off x="0" y="0"/>
                      <a:ext cx="5943600" cy="2440305"/>
                    </a:xfrm>
                    <a:prstGeom prst="rect">
                      <a:avLst/>
                    </a:prstGeom>
                    <a:ln w="3175">
                      <a:solidFill>
                        <a:schemeClr val="tx1"/>
                      </a:solidFill>
                    </a:ln>
                  </pic:spPr>
                </pic:pic>
              </a:graphicData>
            </a:graphic>
          </wp:inline>
        </w:drawing>
      </w:r>
    </w:p>
    <w:p w14:paraId="5FC0D438" w14:textId="77777777" w:rsidR="000A40E1" w:rsidRPr="004D2827" w:rsidRDefault="000A40E1" w:rsidP="000A40E1">
      <w:pPr>
        <w:pStyle w:val="ListParagraph"/>
        <w:numPr>
          <w:ilvl w:val="2"/>
          <w:numId w:val="5"/>
        </w:numPr>
        <w:spacing w:before="120" w:after="120"/>
        <w:contextualSpacing w:val="0"/>
        <w:rPr>
          <w:rFonts w:ascii="Arial" w:hAnsi="Arial" w:cs="Arial"/>
          <w:b/>
          <w:sz w:val="20"/>
          <w:szCs w:val="20"/>
        </w:rPr>
      </w:pPr>
      <w:r>
        <w:rPr>
          <w:rFonts w:ascii="Arial" w:hAnsi="Arial" w:cs="Arial"/>
          <w:sz w:val="20"/>
          <w:szCs w:val="20"/>
        </w:rPr>
        <w:t>Click the OK button and your production specifications will be saved (Fig 7.4f).</w:t>
      </w:r>
    </w:p>
    <w:p w14:paraId="039A41D0" w14:textId="77777777" w:rsidR="000A40E1" w:rsidRDefault="000A40E1" w:rsidP="000A40E1">
      <w:pPr>
        <w:spacing w:after="0"/>
        <w:rPr>
          <w:rFonts w:ascii="Arial" w:hAnsi="Arial" w:cs="Arial"/>
          <w:b/>
          <w:sz w:val="20"/>
          <w:szCs w:val="20"/>
        </w:rPr>
      </w:pPr>
      <w:r>
        <w:rPr>
          <w:rFonts w:ascii="Arial" w:hAnsi="Arial" w:cs="Arial"/>
          <w:b/>
          <w:sz w:val="20"/>
          <w:szCs w:val="20"/>
        </w:rPr>
        <w:t>Fig 7.4f</w:t>
      </w:r>
    </w:p>
    <w:p w14:paraId="4FDB7764" w14:textId="77777777" w:rsidR="000A40E1" w:rsidRPr="000755A7" w:rsidRDefault="000A40E1" w:rsidP="000A40E1">
      <w:pPr>
        <w:spacing w:after="0"/>
      </w:pPr>
      <w:r w:rsidRPr="00D61904">
        <w:rPr>
          <w:rFonts w:ascii="Arial" w:hAnsi="Arial" w:cs="Arial"/>
          <w:b/>
          <w:bCs/>
          <w:noProof/>
          <w:sz w:val="20"/>
          <w:szCs w:val="20"/>
        </w:rPr>
        <w:drawing>
          <wp:inline distT="0" distB="0" distL="0" distR="0" wp14:anchorId="1C7B81F2" wp14:editId="4934DAFC">
            <wp:extent cx="5942056" cy="1305049"/>
            <wp:effectExtent l="19050" t="19050" r="20955" b="28575"/>
            <wp:docPr id="8216242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046521" name=""/>
                    <pic:cNvPicPr/>
                  </pic:nvPicPr>
                  <pic:blipFill>
                    <a:blip r:embed="rId172"/>
                    <a:stretch>
                      <a:fillRect/>
                    </a:stretch>
                  </pic:blipFill>
                  <pic:spPr>
                    <a:xfrm>
                      <a:off x="0" y="0"/>
                      <a:ext cx="5976080" cy="1312522"/>
                    </a:xfrm>
                    <a:prstGeom prst="rect">
                      <a:avLst/>
                    </a:prstGeom>
                    <a:ln w="3175">
                      <a:solidFill>
                        <a:schemeClr val="tx1"/>
                      </a:solidFill>
                    </a:ln>
                  </pic:spPr>
                </pic:pic>
              </a:graphicData>
            </a:graphic>
          </wp:inline>
        </w:drawing>
      </w:r>
    </w:p>
    <w:p w14:paraId="6BE052C9" w14:textId="6E937CBB" w:rsidR="00343C4D" w:rsidRDefault="00343C4D" w:rsidP="00343C4D">
      <w:pPr>
        <w:pStyle w:val="Heading2"/>
        <w:numPr>
          <w:ilvl w:val="1"/>
          <w:numId w:val="5"/>
        </w:numPr>
        <w:spacing w:after="120"/>
      </w:pPr>
      <w:bookmarkStart w:id="696" w:name="_Toc183163222"/>
      <w:r>
        <w:lastRenderedPageBreak/>
        <w:t xml:space="preserve">Adding/Updating Production Specifications for </w:t>
      </w:r>
      <w:r w:rsidR="000A40E1">
        <w:t>NOIE</w:t>
      </w:r>
      <w:bookmarkEnd w:id="696"/>
    </w:p>
    <w:p w14:paraId="0CCE501F" w14:textId="327D54DB" w:rsidR="000A40E1" w:rsidRPr="00677000" w:rsidRDefault="000A40E1" w:rsidP="000A40E1">
      <w:pPr>
        <w:pStyle w:val="ListParagraph"/>
        <w:numPr>
          <w:ilvl w:val="2"/>
          <w:numId w:val="5"/>
        </w:numPr>
        <w:spacing w:after="120"/>
        <w:contextualSpacing w:val="0"/>
      </w:pPr>
      <w:r>
        <w:rPr>
          <w:rFonts w:ascii="Arial" w:hAnsi="Arial" w:cs="Arial"/>
          <w:sz w:val="20"/>
          <w:szCs w:val="20"/>
        </w:rPr>
        <w:t>Navigate to the General - NOIE Dashboard and open the Prod Specifications by DUNS report (Fig 7.</w:t>
      </w:r>
      <w:r w:rsidR="0061025A">
        <w:rPr>
          <w:rFonts w:ascii="Arial" w:hAnsi="Arial" w:cs="Arial"/>
          <w:sz w:val="20"/>
          <w:szCs w:val="20"/>
        </w:rPr>
        <w:t>5</w:t>
      </w:r>
      <w:r>
        <w:rPr>
          <w:rFonts w:ascii="Arial" w:hAnsi="Arial" w:cs="Arial"/>
          <w:sz w:val="20"/>
          <w:szCs w:val="20"/>
        </w:rPr>
        <w:t>a).</w:t>
      </w:r>
    </w:p>
    <w:p w14:paraId="61E47FD0" w14:textId="5CC5AAC7" w:rsidR="000A40E1" w:rsidRDefault="000A40E1" w:rsidP="000A40E1">
      <w:pPr>
        <w:spacing w:after="0"/>
        <w:rPr>
          <w:rFonts w:ascii="Arial" w:hAnsi="Arial" w:cs="Arial"/>
          <w:b/>
          <w:sz w:val="20"/>
          <w:szCs w:val="20"/>
        </w:rPr>
      </w:pPr>
      <w:r>
        <w:rPr>
          <w:rFonts w:ascii="Arial" w:hAnsi="Arial" w:cs="Arial"/>
          <w:b/>
          <w:sz w:val="20"/>
          <w:szCs w:val="20"/>
        </w:rPr>
        <w:t>Fig 7.</w:t>
      </w:r>
      <w:r w:rsidR="0061025A">
        <w:rPr>
          <w:rFonts w:ascii="Arial" w:hAnsi="Arial" w:cs="Arial"/>
          <w:b/>
          <w:sz w:val="20"/>
          <w:szCs w:val="20"/>
        </w:rPr>
        <w:t>5</w:t>
      </w:r>
      <w:r>
        <w:rPr>
          <w:rFonts w:ascii="Arial" w:hAnsi="Arial" w:cs="Arial"/>
          <w:b/>
          <w:sz w:val="20"/>
          <w:szCs w:val="20"/>
        </w:rPr>
        <w:t>a</w:t>
      </w:r>
    </w:p>
    <w:p w14:paraId="371E36E2" w14:textId="051A209D" w:rsidR="0061025A" w:rsidRDefault="0061025A" w:rsidP="000A40E1">
      <w:pPr>
        <w:spacing w:after="0"/>
        <w:rPr>
          <w:rFonts w:ascii="Arial" w:hAnsi="Arial" w:cs="Arial"/>
          <w:b/>
          <w:sz w:val="20"/>
          <w:szCs w:val="20"/>
        </w:rPr>
      </w:pPr>
      <w:r w:rsidRPr="0061025A">
        <w:rPr>
          <w:rFonts w:ascii="Arial" w:hAnsi="Arial" w:cs="Arial"/>
          <w:b/>
          <w:noProof/>
          <w:sz w:val="20"/>
          <w:szCs w:val="20"/>
        </w:rPr>
        <w:drawing>
          <wp:inline distT="0" distB="0" distL="0" distR="0" wp14:anchorId="5661D33E" wp14:editId="3C61E0B8">
            <wp:extent cx="5943600" cy="1946317"/>
            <wp:effectExtent l="19050" t="19050" r="19050" b="15875"/>
            <wp:docPr id="19183446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344632" name=""/>
                    <pic:cNvPicPr/>
                  </pic:nvPicPr>
                  <pic:blipFill>
                    <a:blip r:embed="rId175"/>
                    <a:stretch>
                      <a:fillRect/>
                    </a:stretch>
                  </pic:blipFill>
                  <pic:spPr>
                    <a:xfrm>
                      <a:off x="0" y="0"/>
                      <a:ext cx="5948034" cy="1947769"/>
                    </a:xfrm>
                    <a:prstGeom prst="rect">
                      <a:avLst/>
                    </a:prstGeom>
                    <a:ln w="3175">
                      <a:solidFill>
                        <a:schemeClr val="tx1"/>
                      </a:solidFill>
                    </a:ln>
                  </pic:spPr>
                </pic:pic>
              </a:graphicData>
            </a:graphic>
          </wp:inline>
        </w:drawing>
      </w:r>
    </w:p>
    <w:p w14:paraId="4C41F332" w14:textId="14366679" w:rsidR="0061025A" w:rsidRDefault="0061025A" w:rsidP="000A40E1">
      <w:pPr>
        <w:spacing w:after="0"/>
        <w:rPr>
          <w:rFonts w:ascii="Arial" w:hAnsi="Arial" w:cs="Arial"/>
          <w:b/>
          <w:sz w:val="20"/>
          <w:szCs w:val="20"/>
        </w:rPr>
      </w:pPr>
    </w:p>
    <w:p w14:paraId="5638B897" w14:textId="687E257D" w:rsidR="000A40E1" w:rsidRPr="00677000" w:rsidRDefault="000A40E1" w:rsidP="000A40E1">
      <w:pPr>
        <w:pStyle w:val="ListParagraph"/>
        <w:numPr>
          <w:ilvl w:val="2"/>
          <w:numId w:val="5"/>
        </w:numPr>
      </w:pPr>
      <w:r>
        <w:rPr>
          <w:rFonts w:ascii="Arial" w:hAnsi="Arial" w:cs="Arial"/>
          <w:sz w:val="20"/>
          <w:szCs w:val="20"/>
        </w:rPr>
        <w:t>Add the DUNS number for the company that needs to be added/updated (Fig 7.</w:t>
      </w:r>
      <w:r w:rsidR="0061025A">
        <w:rPr>
          <w:rFonts w:ascii="Arial" w:hAnsi="Arial" w:cs="Arial"/>
          <w:sz w:val="20"/>
          <w:szCs w:val="20"/>
        </w:rPr>
        <w:t>5</w:t>
      </w:r>
      <w:r>
        <w:rPr>
          <w:rFonts w:ascii="Arial" w:hAnsi="Arial" w:cs="Arial"/>
          <w:sz w:val="20"/>
          <w:szCs w:val="20"/>
        </w:rPr>
        <w:t>a).</w:t>
      </w:r>
    </w:p>
    <w:p w14:paraId="590E6DBE" w14:textId="75534199" w:rsidR="000A40E1" w:rsidRPr="00677000" w:rsidRDefault="000A40E1" w:rsidP="000A40E1">
      <w:pPr>
        <w:pStyle w:val="ListParagraph"/>
        <w:numPr>
          <w:ilvl w:val="2"/>
          <w:numId w:val="5"/>
        </w:numPr>
      </w:pPr>
      <w:r>
        <w:rPr>
          <w:rFonts w:ascii="Arial" w:hAnsi="Arial" w:cs="Arial"/>
          <w:sz w:val="20"/>
          <w:szCs w:val="20"/>
        </w:rPr>
        <w:t>Click the Run Report button (Fig 7.</w:t>
      </w:r>
      <w:r w:rsidR="0061025A">
        <w:rPr>
          <w:rFonts w:ascii="Arial" w:hAnsi="Arial" w:cs="Arial"/>
          <w:sz w:val="20"/>
          <w:szCs w:val="20"/>
        </w:rPr>
        <w:t>5</w:t>
      </w:r>
      <w:r>
        <w:rPr>
          <w:rFonts w:ascii="Arial" w:hAnsi="Arial" w:cs="Arial"/>
          <w:sz w:val="20"/>
          <w:szCs w:val="20"/>
        </w:rPr>
        <w:t>a).</w:t>
      </w:r>
    </w:p>
    <w:p w14:paraId="1994F9A7" w14:textId="24C9C1D3" w:rsidR="000A40E1" w:rsidRPr="00677000" w:rsidRDefault="000A40E1" w:rsidP="000A40E1">
      <w:pPr>
        <w:pStyle w:val="ListParagraph"/>
        <w:numPr>
          <w:ilvl w:val="2"/>
          <w:numId w:val="5"/>
        </w:numPr>
        <w:spacing w:after="120"/>
        <w:contextualSpacing w:val="0"/>
      </w:pPr>
      <w:r>
        <w:rPr>
          <w:rFonts w:ascii="Arial" w:hAnsi="Arial" w:cs="Arial"/>
          <w:sz w:val="20"/>
          <w:szCs w:val="20"/>
        </w:rPr>
        <w:t>Click the Item Id for the company that needs to be added/updated (Fig 7.</w:t>
      </w:r>
      <w:r w:rsidR="0061025A">
        <w:rPr>
          <w:rFonts w:ascii="Arial" w:hAnsi="Arial" w:cs="Arial"/>
          <w:sz w:val="20"/>
          <w:szCs w:val="20"/>
        </w:rPr>
        <w:t>5</w:t>
      </w:r>
      <w:r>
        <w:rPr>
          <w:rFonts w:ascii="Arial" w:hAnsi="Arial" w:cs="Arial"/>
          <w:sz w:val="20"/>
          <w:szCs w:val="20"/>
        </w:rPr>
        <w:t>b).</w:t>
      </w:r>
    </w:p>
    <w:p w14:paraId="033A372A" w14:textId="4AA51822" w:rsidR="000A40E1" w:rsidRDefault="000A40E1" w:rsidP="000A40E1">
      <w:pPr>
        <w:spacing w:after="0"/>
        <w:rPr>
          <w:rFonts w:ascii="Arial" w:hAnsi="Arial" w:cs="Arial"/>
          <w:b/>
          <w:sz w:val="20"/>
          <w:szCs w:val="20"/>
        </w:rPr>
      </w:pPr>
      <w:r>
        <w:rPr>
          <w:rFonts w:ascii="Arial" w:hAnsi="Arial" w:cs="Arial"/>
          <w:b/>
          <w:sz w:val="20"/>
          <w:szCs w:val="20"/>
        </w:rPr>
        <w:t>Fig 7.</w:t>
      </w:r>
      <w:r w:rsidR="0061025A">
        <w:rPr>
          <w:rFonts w:ascii="Arial" w:hAnsi="Arial" w:cs="Arial"/>
          <w:b/>
          <w:sz w:val="20"/>
          <w:szCs w:val="20"/>
        </w:rPr>
        <w:t>5</w:t>
      </w:r>
      <w:r>
        <w:rPr>
          <w:rFonts w:ascii="Arial" w:hAnsi="Arial" w:cs="Arial"/>
          <w:b/>
          <w:sz w:val="20"/>
          <w:szCs w:val="20"/>
        </w:rPr>
        <w:t>b</w:t>
      </w:r>
    </w:p>
    <w:p w14:paraId="334F0A0A" w14:textId="7AD2F93C" w:rsidR="0009774E" w:rsidRPr="00677000" w:rsidRDefault="0009774E" w:rsidP="000A40E1">
      <w:pPr>
        <w:spacing w:after="0"/>
        <w:rPr>
          <w:rFonts w:ascii="Arial" w:hAnsi="Arial" w:cs="Arial"/>
          <w:b/>
          <w:sz w:val="20"/>
          <w:szCs w:val="20"/>
        </w:rPr>
      </w:pPr>
      <w:r w:rsidRPr="0009774E">
        <w:rPr>
          <w:rFonts w:ascii="Arial" w:hAnsi="Arial" w:cs="Arial"/>
          <w:b/>
          <w:noProof/>
          <w:sz w:val="20"/>
          <w:szCs w:val="20"/>
        </w:rPr>
        <w:drawing>
          <wp:inline distT="0" distB="0" distL="0" distR="0" wp14:anchorId="0AB06D3C" wp14:editId="7C0D21E4">
            <wp:extent cx="5943600" cy="1416685"/>
            <wp:effectExtent l="19050" t="19050" r="19050" b="12065"/>
            <wp:docPr id="11605758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575899" name=""/>
                    <pic:cNvPicPr/>
                  </pic:nvPicPr>
                  <pic:blipFill>
                    <a:blip r:embed="rId176"/>
                    <a:stretch>
                      <a:fillRect/>
                    </a:stretch>
                  </pic:blipFill>
                  <pic:spPr>
                    <a:xfrm>
                      <a:off x="0" y="0"/>
                      <a:ext cx="5943600" cy="1416685"/>
                    </a:xfrm>
                    <a:prstGeom prst="rect">
                      <a:avLst/>
                    </a:prstGeom>
                    <a:ln w="3175">
                      <a:solidFill>
                        <a:schemeClr val="tx1"/>
                      </a:solidFill>
                    </a:ln>
                  </pic:spPr>
                </pic:pic>
              </a:graphicData>
            </a:graphic>
          </wp:inline>
        </w:drawing>
      </w:r>
    </w:p>
    <w:p w14:paraId="527597D2" w14:textId="6D67928A" w:rsidR="0061025A" w:rsidRPr="00A94CC2" w:rsidRDefault="000A40E1" w:rsidP="0009774E">
      <w:pPr>
        <w:pStyle w:val="ListParagraph"/>
        <w:numPr>
          <w:ilvl w:val="2"/>
          <w:numId w:val="5"/>
        </w:numPr>
        <w:spacing w:before="120" w:after="120"/>
      </w:pPr>
      <w:r>
        <w:rPr>
          <w:rFonts w:ascii="Arial" w:hAnsi="Arial" w:cs="Arial"/>
          <w:sz w:val="20"/>
          <w:szCs w:val="20"/>
        </w:rPr>
        <w:t xml:space="preserve">The Production Specifications Issue will open. </w:t>
      </w:r>
      <w:r w:rsidR="005D67B1">
        <w:rPr>
          <w:rFonts w:ascii="Arial" w:hAnsi="Arial" w:cs="Arial"/>
          <w:sz w:val="20"/>
          <w:szCs w:val="20"/>
        </w:rPr>
        <w:t>There are 3 button options.</w:t>
      </w:r>
      <w:r>
        <w:rPr>
          <w:rFonts w:ascii="Arial" w:hAnsi="Arial" w:cs="Arial"/>
          <w:sz w:val="20"/>
          <w:szCs w:val="20"/>
        </w:rPr>
        <w:t xml:space="preserve"> </w:t>
      </w:r>
      <w:r w:rsidR="005D67B1">
        <w:rPr>
          <w:rFonts w:ascii="Arial" w:hAnsi="Arial" w:cs="Arial"/>
          <w:sz w:val="20"/>
          <w:szCs w:val="20"/>
        </w:rPr>
        <w:t xml:space="preserve">Change Service Provider, </w:t>
      </w:r>
      <w:r>
        <w:rPr>
          <w:rFonts w:ascii="Arial" w:hAnsi="Arial" w:cs="Arial"/>
          <w:sz w:val="20"/>
          <w:szCs w:val="20"/>
        </w:rPr>
        <w:t>User Update</w:t>
      </w:r>
      <w:r w:rsidR="005D67B1">
        <w:rPr>
          <w:rFonts w:ascii="Arial" w:hAnsi="Arial" w:cs="Arial"/>
          <w:sz w:val="20"/>
          <w:szCs w:val="20"/>
        </w:rPr>
        <w:t>, and Update Business Contacts</w:t>
      </w:r>
      <w:r>
        <w:rPr>
          <w:rFonts w:ascii="Arial" w:hAnsi="Arial" w:cs="Arial"/>
          <w:sz w:val="20"/>
          <w:szCs w:val="20"/>
        </w:rPr>
        <w:t xml:space="preserve"> (Fig 7.</w:t>
      </w:r>
      <w:r w:rsidR="0061025A">
        <w:rPr>
          <w:rFonts w:ascii="Arial" w:hAnsi="Arial" w:cs="Arial"/>
          <w:sz w:val="20"/>
          <w:szCs w:val="20"/>
        </w:rPr>
        <w:t>5c</w:t>
      </w:r>
      <w:r>
        <w:rPr>
          <w:rFonts w:ascii="Arial" w:hAnsi="Arial" w:cs="Arial"/>
          <w:sz w:val="20"/>
          <w:szCs w:val="20"/>
        </w:rPr>
        <w:t>).</w:t>
      </w:r>
    </w:p>
    <w:p w14:paraId="0492CD9E" w14:textId="77777777" w:rsidR="00A94CC2" w:rsidRPr="00A94CC2" w:rsidRDefault="00A94CC2" w:rsidP="00A94CC2">
      <w:pPr>
        <w:spacing w:after="0"/>
        <w:rPr>
          <w:rFonts w:ascii="Arial" w:hAnsi="Arial" w:cs="Arial"/>
          <w:b/>
          <w:bCs/>
          <w:sz w:val="20"/>
          <w:szCs w:val="20"/>
        </w:rPr>
      </w:pPr>
      <w:r w:rsidRPr="00A94CC2">
        <w:rPr>
          <w:rFonts w:ascii="Arial" w:hAnsi="Arial" w:cs="Arial"/>
          <w:b/>
          <w:bCs/>
          <w:sz w:val="20"/>
          <w:szCs w:val="20"/>
        </w:rPr>
        <w:t>Fig 7.5c</w:t>
      </w:r>
    </w:p>
    <w:p w14:paraId="0EE6E711" w14:textId="77777777" w:rsidR="00A94CC2" w:rsidRPr="0061025A" w:rsidRDefault="00A94CC2" w:rsidP="00A94CC2">
      <w:pPr>
        <w:spacing w:after="0"/>
      </w:pPr>
      <w:r>
        <w:rPr>
          <w:noProof/>
        </w:rPr>
        <mc:AlternateContent>
          <mc:Choice Requires="wps">
            <w:drawing>
              <wp:anchor distT="0" distB="0" distL="114300" distR="114300" simplePos="0" relativeHeight="252267520" behindDoc="0" locked="1" layoutInCell="1" allowOverlap="1" wp14:anchorId="3678CA82" wp14:editId="52FDA0A9">
                <wp:simplePos x="0" y="0"/>
                <wp:positionH relativeFrom="column">
                  <wp:posOffset>1100455</wp:posOffset>
                </wp:positionH>
                <wp:positionV relativeFrom="paragraph">
                  <wp:posOffset>594995</wp:posOffset>
                </wp:positionV>
                <wp:extent cx="45085" cy="406400"/>
                <wp:effectExtent l="38100" t="38100" r="50165" b="12700"/>
                <wp:wrapNone/>
                <wp:docPr id="1865050376" name="Straight Arrow Connector 1865050376"/>
                <wp:cNvGraphicFramePr/>
                <a:graphic xmlns:a="http://schemas.openxmlformats.org/drawingml/2006/main">
                  <a:graphicData uri="http://schemas.microsoft.com/office/word/2010/wordprocessingShape">
                    <wps:wsp>
                      <wps:cNvCnPr/>
                      <wps:spPr>
                        <a:xfrm flipV="1">
                          <a:off x="0" y="0"/>
                          <a:ext cx="45085" cy="40640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AA8FF54" id="Straight Arrow Connector 1865050376" o:spid="_x0000_s1026" type="#_x0000_t32" style="position:absolute;margin-left:86.65pt;margin-top:46.85pt;width:3.55pt;height:32pt;flip:y;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266496" behindDoc="0" locked="1" layoutInCell="1" allowOverlap="1" wp14:anchorId="67095F84" wp14:editId="6DA228E9">
                <wp:simplePos x="0" y="0"/>
                <wp:positionH relativeFrom="column">
                  <wp:posOffset>1109980</wp:posOffset>
                </wp:positionH>
                <wp:positionV relativeFrom="paragraph">
                  <wp:posOffset>589280</wp:posOffset>
                </wp:positionV>
                <wp:extent cx="595630" cy="424815"/>
                <wp:effectExtent l="0" t="38100" r="52070" b="32385"/>
                <wp:wrapNone/>
                <wp:docPr id="1931677156" name="Straight Arrow Connector 1931677156"/>
                <wp:cNvGraphicFramePr/>
                <a:graphic xmlns:a="http://schemas.openxmlformats.org/drawingml/2006/main">
                  <a:graphicData uri="http://schemas.microsoft.com/office/word/2010/wordprocessingShape">
                    <wps:wsp>
                      <wps:cNvCnPr/>
                      <wps:spPr>
                        <a:xfrm flipV="1">
                          <a:off x="0" y="0"/>
                          <a:ext cx="595630" cy="424815"/>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FE577FC" id="Straight Arrow Connector 1931677156" o:spid="_x0000_s1026" type="#_x0000_t32" style="position:absolute;margin-left:87.4pt;margin-top:46.4pt;width:46.9pt;height:33.45pt;flip:y;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268544" behindDoc="0" locked="1" layoutInCell="1" allowOverlap="1" wp14:anchorId="01086A4F" wp14:editId="3AE30F53">
                <wp:simplePos x="0" y="0"/>
                <wp:positionH relativeFrom="column">
                  <wp:posOffset>606425</wp:posOffset>
                </wp:positionH>
                <wp:positionV relativeFrom="paragraph">
                  <wp:posOffset>596265</wp:posOffset>
                </wp:positionV>
                <wp:extent cx="466090" cy="412750"/>
                <wp:effectExtent l="38100" t="38100" r="29210" b="25400"/>
                <wp:wrapNone/>
                <wp:docPr id="1668696177" name="Straight Arrow Connector 1668696177"/>
                <wp:cNvGraphicFramePr/>
                <a:graphic xmlns:a="http://schemas.openxmlformats.org/drawingml/2006/main">
                  <a:graphicData uri="http://schemas.microsoft.com/office/word/2010/wordprocessingShape">
                    <wps:wsp>
                      <wps:cNvCnPr/>
                      <wps:spPr>
                        <a:xfrm flipH="1" flipV="1">
                          <a:off x="0" y="0"/>
                          <a:ext cx="466090" cy="41275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4151E14" id="Straight Arrow Connector 1668696177" o:spid="_x0000_s1026" type="#_x0000_t32" style="position:absolute;margin-left:47.75pt;margin-top:46.95pt;width:36.7pt;height:32.5pt;flip:x y;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" strokecolor="red" strokeweight="1pt">
                <v:stroke endarrow="block" joinstyle="miter"/>
                <w10:anchorlock/>
              </v:shape>
            </w:pict>
          </mc:Fallback>
        </mc:AlternateContent>
      </w:r>
      <w:r w:rsidRPr="005D67B1">
        <w:rPr>
          <w:noProof/>
        </w:rPr>
        <w:drawing>
          <wp:inline distT="0" distB="0" distL="0" distR="0" wp14:anchorId="33CFA697" wp14:editId="4036C014">
            <wp:extent cx="5943600" cy="1979295"/>
            <wp:effectExtent l="19050" t="19050" r="19050" b="20955"/>
            <wp:docPr id="10107507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943346" name=""/>
                    <pic:cNvPicPr/>
                  </pic:nvPicPr>
                  <pic:blipFill>
                    <a:blip r:embed="rId177"/>
                    <a:stretch>
                      <a:fillRect/>
                    </a:stretch>
                  </pic:blipFill>
                  <pic:spPr>
                    <a:xfrm>
                      <a:off x="0" y="0"/>
                      <a:ext cx="5943600" cy="1979295"/>
                    </a:xfrm>
                    <a:prstGeom prst="rect">
                      <a:avLst/>
                    </a:prstGeom>
                    <a:ln w="3175">
                      <a:solidFill>
                        <a:schemeClr val="tx1"/>
                      </a:solidFill>
                    </a:ln>
                  </pic:spPr>
                </pic:pic>
              </a:graphicData>
            </a:graphic>
          </wp:inline>
        </w:drawing>
      </w:r>
    </w:p>
    <w:p w14:paraId="4B3B2149" w14:textId="77777777" w:rsidR="00A94CC2" w:rsidRPr="00677000" w:rsidRDefault="00A94CC2" w:rsidP="00A94CC2">
      <w:pPr>
        <w:pStyle w:val="ListParagraph"/>
        <w:ind w:left="360"/>
      </w:pPr>
    </w:p>
    <w:p w14:paraId="41C9C70A" w14:textId="53DED51D" w:rsidR="00A94CC2" w:rsidRPr="008A2E5B" w:rsidRDefault="00A94CC2" w:rsidP="0009774E">
      <w:pPr>
        <w:pStyle w:val="ListParagraph"/>
        <w:numPr>
          <w:ilvl w:val="2"/>
          <w:numId w:val="5"/>
        </w:numPr>
        <w:spacing w:before="120" w:after="120"/>
      </w:pPr>
      <w:r>
        <w:rPr>
          <w:rFonts w:ascii="Arial" w:hAnsi="Arial" w:cs="Arial"/>
          <w:sz w:val="20"/>
          <w:szCs w:val="20"/>
        </w:rPr>
        <w:lastRenderedPageBreak/>
        <w:t>Change Service Provider button allows you to change from In House or the MISP you are using to another.</w:t>
      </w:r>
    </w:p>
    <w:p w14:paraId="0577EA98" w14:textId="5869BFE1" w:rsidR="008A2E5B" w:rsidRDefault="008A2E5B" w:rsidP="00616932">
      <w:pPr>
        <w:spacing w:before="120" w:after="0"/>
        <w:rPr>
          <w:rFonts w:ascii="Arial" w:hAnsi="Arial" w:cs="Arial"/>
          <w:b/>
          <w:bCs/>
          <w:sz w:val="20"/>
          <w:szCs w:val="20"/>
        </w:rPr>
      </w:pPr>
      <w:r>
        <w:rPr>
          <w:rFonts w:ascii="Arial" w:hAnsi="Arial" w:cs="Arial"/>
          <w:b/>
          <w:bCs/>
          <w:sz w:val="20"/>
          <w:szCs w:val="20"/>
        </w:rPr>
        <w:t>Fig 7.5d</w:t>
      </w:r>
    </w:p>
    <w:p w14:paraId="0EBEA432" w14:textId="7A01A73F" w:rsidR="008A2E5B" w:rsidRPr="008A2E5B" w:rsidRDefault="00616932" w:rsidP="00616932">
      <w:pPr>
        <w:spacing w:after="120"/>
        <w:rPr>
          <w:rFonts w:ascii="Arial" w:hAnsi="Arial" w:cs="Arial"/>
          <w:b/>
          <w:bCs/>
          <w:sz w:val="20"/>
          <w:szCs w:val="20"/>
        </w:rPr>
      </w:pPr>
      <w:r>
        <w:rPr>
          <w:noProof/>
        </w:rPr>
        <mc:AlternateContent>
          <mc:Choice Requires="wps">
            <w:drawing>
              <wp:anchor distT="0" distB="0" distL="114300" distR="114300" simplePos="0" relativeHeight="252270592" behindDoc="0" locked="1" layoutInCell="1" allowOverlap="1" wp14:anchorId="02146FFE" wp14:editId="191573EB">
                <wp:simplePos x="0" y="0"/>
                <wp:positionH relativeFrom="column">
                  <wp:posOffset>1792605</wp:posOffset>
                </wp:positionH>
                <wp:positionV relativeFrom="paragraph">
                  <wp:posOffset>1210945</wp:posOffset>
                </wp:positionV>
                <wp:extent cx="777240" cy="296545"/>
                <wp:effectExtent l="38100" t="0" r="22860" b="65405"/>
                <wp:wrapNone/>
                <wp:docPr id="1708558991" name="Straight Arrow Connector 1708558991"/>
                <wp:cNvGraphicFramePr/>
                <a:graphic xmlns:a="http://schemas.openxmlformats.org/drawingml/2006/main">
                  <a:graphicData uri="http://schemas.microsoft.com/office/word/2010/wordprocessingShape">
                    <wps:wsp>
                      <wps:cNvCnPr/>
                      <wps:spPr>
                        <a:xfrm flipH="1">
                          <a:off x="0" y="0"/>
                          <a:ext cx="777240" cy="296545"/>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55A1DBD" id="Straight Arrow Connector 1708558991" o:spid="_x0000_s1026" type="#_x0000_t32" style="position:absolute;margin-left:141.15pt;margin-top:95.35pt;width:61.2pt;height:23.35pt;flip:x;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272640" behindDoc="0" locked="1" layoutInCell="1" allowOverlap="1" wp14:anchorId="4099D864" wp14:editId="75A5357B">
                <wp:simplePos x="0" y="0"/>
                <wp:positionH relativeFrom="column">
                  <wp:posOffset>2525395</wp:posOffset>
                </wp:positionH>
                <wp:positionV relativeFrom="paragraph">
                  <wp:posOffset>1205230</wp:posOffset>
                </wp:positionV>
                <wp:extent cx="45085" cy="450850"/>
                <wp:effectExtent l="38100" t="0" r="50165" b="63500"/>
                <wp:wrapNone/>
                <wp:docPr id="1708093301" name="Straight Arrow Connector 1708093301"/>
                <wp:cNvGraphicFramePr/>
                <a:graphic xmlns:a="http://schemas.openxmlformats.org/drawingml/2006/main">
                  <a:graphicData uri="http://schemas.microsoft.com/office/word/2010/wordprocessingShape">
                    <wps:wsp>
                      <wps:cNvCnPr/>
                      <wps:spPr>
                        <a:xfrm flipH="1">
                          <a:off x="0" y="0"/>
                          <a:ext cx="45085" cy="45085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8A7AE05" id="Straight Arrow Connector 1708093301" o:spid="_x0000_s1026" type="#_x0000_t32" style="position:absolute;margin-left:198.85pt;margin-top:94.9pt;width:3.55pt;height:35.5pt;flip:x;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274688" behindDoc="0" locked="1" layoutInCell="1" allowOverlap="1" wp14:anchorId="2C7A1CD7" wp14:editId="79215A9D">
                <wp:simplePos x="0" y="0"/>
                <wp:positionH relativeFrom="column">
                  <wp:posOffset>5220335</wp:posOffset>
                </wp:positionH>
                <wp:positionV relativeFrom="paragraph">
                  <wp:posOffset>155575</wp:posOffset>
                </wp:positionV>
                <wp:extent cx="595630" cy="424815"/>
                <wp:effectExtent l="0" t="38100" r="52070" b="32385"/>
                <wp:wrapNone/>
                <wp:docPr id="559293698" name="Straight Arrow Connector 559293698"/>
                <wp:cNvGraphicFramePr/>
                <a:graphic xmlns:a="http://schemas.openxmlformats.org/drawingml/2006/main">
                  <a:graphicData uri="http://schemas.microsoft.com/office/word/2010/wordprocessingShape">
                    <wps:wsp>
                      <wps:cNvCnPr/>
                      <wps:spPr>
                        <a:xfrm flipV="1">
                          <a:off x="0" y="0"/>
                          <a:ext cx="595630" cy="424815"/>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1B14E08" id="Straight Arrow Connector 559293698" o:spid="_x0000_s1026" type="#_x0000_t32" style="position:absolute;margin-left:411.05pt;margin-top:12.25pt;width:46.9pt;height:33.45pt;flip:y;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" strokecolor="red" strokeweight="1pt">
                <v:stroke endarrow="block" joinstyle="miter"/>
                <w10:anchorlock/>
              </v:shape>
            </w:pict>
          </mc:Fallback>
        </mc:AlternateContent>
      </w:r>
      <w:r w:rsidR="008A2E5B" w:rsidRPr="008A2E5B">
        <w:rPr>
          <w:rFonts w:ascii="Arial" w:hAnsi="Arial" w:cs="Arial"/>
          <w:b/>
          <w:bCs/>
          <w:noProof/>
          <w:sz w:val="20"/>
          <w:szCs w:val="20"/>
        </w:rPr>
        <w:drawing>
          <wp:inline distT="0" distB="0" distL="0" distR="0" wp14:anchorId="57F97149" wp14:editId="633B5983">
            <wp:extent cx="5943600" cy="2174240"/>
            <wp:effectExtent l="19050" t="19050" r="19050" b="16510"/>
            <wp:docPr id="18710168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016847" name=""/>
                    <pic:cNvPicPr/>
                  </pic:nvPicPr>
                  <pic:blipFill>
                    <a:blip r:embed="rId178"/>
                    <a:stretch>
                      <a:fillRect/>
                    </a:stretch>
                  </pic:blipFill>
                  <pic:spPr>
                    <a:xfrm>
                      <a:off x="0" y="0"/>
                      <a:ext cx="5943600" cy="2174240"/>
                    </a:xfrm>
                    <a:prstGeom prst="rect">
                      <a:avLst/>
                    </a:prstGeom>
                    <a:ln w="3175">
                      <a:solidFill>
                        <a:schemeClr val="tx1"/>
                      </a:solidFill>
                    </a:ln>
                  </pic:spPr>
                </pic:pic>
              </a:graphicData>
            </a:graphic>
          </wp:inline>
        </w:drawing>
      </w:r>
    </w:p>
    <w:p w14:paraId="4F084FCD" w14:textId="4342970E" w:rsidR="008A2E5B" w:rsidRPr="008A2E5B" w:rsidRDefault="008A2E5B" w:rsidP="000A40E1">
      <w:pPr>
        <w:pStyle w:val="ListParagraph"/>
        <w:numPr>
          <w:ilvl w:val="2"/>
          <w:numId w:val="5"/>
        </w:numPr>
        <w:spacing w:after="120"/>
        <w:contextualSpacing w:val="0"/>
      </w:pPr>
      <w:r>
        <w:rPr>
          <w:rFonts w:ascii="Arial" w:hAnsi="Arial" w:cs="Arial"/>
          <w:sz w:val="20"/>
          <w:szCs w:val="20"/>
        </w:rPr>
        <w:t xml:space="preserve">If Service Provider </w:t>
      </w:r>
      <w:proofErr w:type="gramStart"/>
      <w:r>
        <w:rPr>
          <w:rFonts w:ascii="Arial" w:hAnsi="Arial" w:cs="Arial"/>
          <w:sz w:val="20"/>
          <w:szCs w:val="20"/>
        </w:rPr>
        <w:t>In</w:t>
      </w:r>
      <w:proofErr w:type="gramEnd"/>
      <w:r>
        <w:rPr>
          <w:rFonts w:ascii="Arial" w:hAnsi="Arial" w:cs="Arial"/>
          <w:sz w:val="20"/>
          <w:szCs w:val="20"/>
        </w:rPr>
        <w:t xml:space="preserve"> House is selected </w:t>
      </w:r>
      <w:r w:rsidR="00616932">
        <w:rPr>
          <w:rFonts w:ascii="Arial" w:hAnsi="Arial" w:cs="Arial"/>
          <w:sz w:val="20"/>
          <w:szCs w:val="20"/>
        </w:rPr>
        <w:t>No</w:t>
      </w:r>
      <w:r>
        <w:rPr>
          <w:rFonts w:ascii="Arial" w:hAnsi="Arial" w:cs="Arial"/>
          <w:sz w:val="20"/>
          <w:szCs w:val="20"/>
        </w:rPr>
        <w:t>, you will need to select a Service Provider from the Current Market Interface Service Provider dropdown menu</w:t>
      </w:r>
      <w:r w:rsidR="00616932">
        <w:rPr>
          <w:rFonts w:ascii="Arial" w:hAnsi="Arial" w:cs="Arial"/>
          <w:sz w:val="20"/>
          <w:szCs w:val="20"/>
        </w:rPr>
        <w:t xml:space="preserve"> (Fig 7.5d)</w:t>
      </w:r>
      <w:r>
        <w:rPr>
          <w:rFonts w:ascii="Arial" w:hAnsi="Arial" w:cs="Arial"/>
          <w:sz w:val="20"/>
          <w:szCs w:val="20"/>
        </w:rPr>
        <w:t>.</w:t>
      </w:r>
      <w:r w:rsidR="00616932">
        <w:rPr>
          <w:rFonts w:ascii="Arial" w:hAnsi="Arial" w:cs="Arial"/>
          <w:sz w:val="20"/>
          <w:szCs w:val="20"/>
        </w:rPr>
        <w:t xml:space="preserve"> Close the Issue by clicking the X in the upper right of the window (Fig 7.5d). Your chosen MISP can now update the Specifications (Fig 7.5e).</w:t>
      </w:r>
    </w:p>
    <w:p w14:paraId="51DC676C" w14:textId="77777777" w:rsidR="008A2E5B" w:rsidRDefault="008A2E5B" w:rsidP="008A2E5B">
      <w:pPr>
        <w:spacing w:after="0"/>
        <w:rPr>
          <w:rFonts w:ascii="Arial" w:hAnsi="Arial" w:cs="Arial"/>
          <w:b/>
          <w:bCs/>
          <w:sz w:val="20"/>
          <w:szCs w:val="20"/>
        </w:rPr>
      </w:pPr>
      <w:r>
        <w:rPr>
          <w:rFonts w:ascii="Arial" w:hAnsi="Arial" w:cs="Arial"/>
          <w:b/>
          <w:bCs/>
          <w:sz w:val="20"/>
          <w:szCs w:val="20"/>
        </w:rPr>
        <w:t>Fig 7.5e</w:t>
      </w:r>
    </w:p>
    <w:p w14:paraId="639C0B8E" w14:textId="6DA58D8B" w:rsidR="000A40E1" w:rsidRPr="008A2E5B" w:rsidRDefault="003A76F3" w:rsidP="008A2E5B">
      <w:pPr>
        <w:spacing w:after="120"/>
      </w:pPr>
      <w:r>
        <w:rPr>
          <w:noProof/>
        </w:rPr>
        <mc:AlternateContent>
          <mc:Choice Requires="wps">
            <w:drawing>
              <wp:anchor distT="0" distB="0" distL="114300" distR="114300" simplePos="0" relativeHeight="252276736" behindDoc="0" locked="1" layoutInCell="1" allowOverlap="1" wp14:anchorId="03340037" wp14:editId="0CBB3E45">
                <wp:simplePos x="0" y="0"/>
                <wp:positionH relativeFrom="column">
                  <wp:posOffset>2359660</wp:posOffset>
                </wp:positionH>
                <wp:positionV relativeFrom="paragraph">
                  <wp:posOffset>1082040</wp:posOffset>
                </wp:positionV>
                <wp:extent cx="555625" cy="450850"/>
                <wp:effectExtent l="38100" t="0" r="15875" b="63500"/>
                <wp:wrapNone/>
                <wp:docPr id="1685070603" name="Straight Arrow Connector 1685070603"/>
                <wp:cNvGraphicFramePr/>
                <a:graphic xmlns:a="http://schemas.openxmlformats.org/drawingml/2006/main">
                  <a:graphicData uri="http://schemas.microsoft.com/office/word/2010/wordprocessingShape">
                    <wps:wsp>
                      <wps:cNvCnPr/>
                      <wps:spPr>
                        <a:xfrm flipH="1">
                          <a:off x="0" y="0"/>
                          <a:ext cx="555625" cy="45085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8FB77C0" id="Straight Arrow Connector 1685070603" o:spid="_x0000_s1026" type="#_x0000_t32" style="position:absolute;margin-left:185.8pt;margin-top:85.2pt;width:43.75pt;height:35.5pt;flip:x;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" strokecolor="red" strokeweight="1pt">
                <v:stroke endarrow="block" joinstyle="miter"/>
                <w10:anchorlock/>
              </v:shape>
            </w:pict>
          </mc:Fallback>
        </mc:AlternateContent>
      </w:r>
      <w:r w:rsidR="008A2E5B" w:rsidRPr="008A2E5B">
        <w:rPr>
          <w:rFonts w:ascii="Arial" w:hAnsi="Arial" w:cs="Arial"/>
          <w:noProof/>
          <w:sz w:val="20"/>
          <w:szCs w:val="20"/>
        </w:rPr>
        <w:drawing>
          <wp:inline distT="0" distB="0" distL="0" distR="0" wp14:anchorId="2E2F7956" wp14:editId="3B3095CD">
            <wp:extent cx="5943600" cy="1714500"/>
            <wp:effectExtent l="19050" t="19050" r="19050" b="19050"/>
            <wp:docPr id="9358590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859085" name=""/>
                    <pic:cNvPicPr/>
                  </pic:nvPicPr>
                  <pic:blipFill>
                    <a:blip r:embed="rId179"/>
                    <a:stretch>
                      <a:fillRect/>
                    </a:stretch>
                  </pic:blipFill>
                  <pic:spPr>
                    <a:xfrm>
                      <a:off x="0" y="0"/>
                      <a:ext cx="5943600" cy="1714500"/>
                    </a:xfrm>
                    <a:prstGeom prst="rect">
                      <a:avLst/>
                    </a:prstGeom>
                    <a:ln w="3175">
                      <a:solidFill>
                        <a:schemeClr val="tx1"/>
                      </a:solidFill>
                    </a:ln>
                  </pic:spPr>
                </pic:pic>
              </a:graphicData>
            </a:graphic>
          </wp:inline>
        </w:drawing>
      </w:r>
    </w:p>
    <w:p w14:paraId="4E2E410A" w14:textId="17743F75" w:rsidR="008A2E5B" w:rsidRPr="0041024D" w:rsidRDefault="0041024D" w:rsidP="008A2E5B">
      <w:pPr>
        <w:pStyle w:val="ListParagraph"/>
        <w:numPr>
          <w:ilvl w:val="2"/>
          <w:numId w:val="5"/>
        </w:numPr>
        <w:spacing w:after="120"/>
        <w:contextualSpacing w:val="0"/>
      </w:pPr>
      <w:r>
        <w:rPr>
          <w:rFonts w:ascii="Arial" w:hAnsi="Arial" w:cs="Arial"/>
          <w:sz w:val="20"/>
          <w:szCs w:val="20"/>
        </w:rPr>
        <w:t>The User Update button allows you to update the Contacts and the Specifications (Fig 7.5f).</w:t>
      </w:r>
    </w:p>
    <w:p w14:paraId="375B80CD" w14:textId="686D8CEE" w:rsidR="0041024D" w:rsidRDefault="0041024D" w:rsidP="0041024D">
      <w:pPr>
        <w:spacing w:after="0"/>
        <w:rPr>
          <w:rFonts w:ascii="Arial" w:hAnsi="Arial" w:cs="Arial"/>
          <w:b/>
          <w:bCs/>
          <w:sz w:val="20"/>
          <w:szCs w:val="20"/>
        </w:rPr>
      </w:pPr>
      <w:r>
        <w:rPr>
          <w:rFonts w:ascii="Arial" w:hAnsi="Arial" w:cs="Arial"/>
          <w:b/>
          <w:bCs/>
          <w:sz w:val="20"/>
          <w:szCs w:val="20"/>
        </w:rPr>
        <w:t>Fig 7.5f</w:t>
      </w:r>
    </w:p>
    <w:p w14:paraId="65D15BE3" w14:textId="5EA4381F" w:rsidR="0041024D" w:rsidRPr="0041024D" w:rsidRDefault="003A76F3" w:rsidP="0041024D">
      <w:pPr>
        <w:spacing w:after="120"/>
        <w:rPr>
          <w:rFonts w:ascii="Arial" w:hAnsi="Arial" w:cs="Arial"/>
          <w:b/>
          <w:bCs/>
          <w:sz w:val="20"/>
          <w:szCs w:val="20"/>
        </w:rPr>
      </w:pPr>
      <w:r>
        <w:rPr>
          <w:noProof/>
        </w:rPr>
        <mc:AlternateContent>
          <mc:Choice Requires="wps">
            <w:drawing>
              <wp:anchor distT="0" distB="0" distL="114300" distR="114300" simplePos="0" relativeHeight="252278784" behindDoc="0" locked="1" layoutInCell="1" allowOverlap="1" wp14:anchorId="0491891E" wp14:editId="28A1A439">
                <wp:simplePos x="0" y="0"/>
                <wp:positionH relativeFrom="column">
                  <wp:posOffset>2863850</wp:posOffset>
                </wp:positionH>
                <wp:positionV relativeFrom="paragraph">
                  <wp:posOffset>845185</wp:posOffset>
                </wp:positionV>
                <wp:extent cx="834390" cy="106680"/>
                <wp:effectExtent l="0" t="57150" r="22860" b="26670"/>
                <wp:wrapNone/>
                <wp:docPr id="2040444562" name="Straight Arrow Connector 2040444562"/>
                <wp:cNvGraphicFramePr/>
                <a:graphic xmlns:a="http://schemas.openxmlformats.org/drawingml/2006/main">
                  <a:graphicData uri="http://schemas.microsoft.com/office/word/2010/wordprocessingShape">
                    <wps:wsp>
                      <wps:cNvCnPr/>
                      <wps:spPr>
                        <a:xfrm flipH="1" flipV="1">
                          <a:off x="0" y="0"/>
                          <a:ext cx="834390" cy="106680"/>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DDE4B82" id="Straight Arrow Connector 2040444562" o:spid="_x0000_s1026" type="#_x0000_t32" style="position:absolute;margin-left:225.5pt;margin-top:66.55pt;width:65.7pt;height:8.4pt;flip:x y;z-index:2522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280832" behindDoc="0" locked="1" layoutInCell="1" allowOverlap="1" wp14:anchorId="5D09EB7B" wp14:editId="5E9961C5">
                <wp:simplePos x="0" y="0"/>
                <wp:positionH relativeFrom="column">
                  <wp:posOffset>3291840</wp:posOffset>
                </wp:positionH>
                <wp:positionV relativeFrom="paragraph">
                  <wp:posOffset>970280</wp:posOffset>
                </wp:positionV>
                <wp:extent cx="424815" cy="492125"/>
                <wp:effectExtent l="38100" t="0" r="32385" b="60325"/>
                <wp:wrapNone/>
                <wp:docPr id="809135929" name="Straight Arrow Connector 809135929"/>
                <wp:cNvGraphicFramePr/>
                <a:graphic xmlns:a="http://schemas.openxmlformats.org/drawingml/2006/main">
                  <a:graphicData uri="http://schemas.microsoft.com/office/word/2010/wordprocessingShape">
                    <wps:wsp>
                      <wps:cNvCnPr/>
                      <wps:spPr>
                        <a:xfrm flipH="1">
                          <a:off x="0" y="0"/>
                          <a:ext cx="424815" cy="492125"/>
                        </a:xfrm>
                        <a:prstGeom prst="straightConnector1">
                          <a:avLst/>
                        </a:prstGeom>
                        <a:noFill/>
                        <a:ln w="1270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C7BCEF4" id="Straight Arrow Connector 809135929" o:spid="_x0000_s1026" type="#_x0000_t32" style="position:absolute;margin-left:259.2pt;margin-top:76.4pt;width:33.45pt;height:38.75pt;flip:x;z-index:25228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" strokecolor="red" strokeweight="1pt">
                <v:stroke endarrow="block" joinstyle="miter"/>
                <w10:anchorlock/>
              </v:shape>
            </w:pict>
          </mc:Fallback>
        </mc:AlternateContent>
      </w:r>
      <w:r w:rsidR="0041024D" w:rsidRPr="0041024D">
        <w:rPr>
          <w:rFonts w:ascii="Arial" w:hAnsi="Arial" w:cs="Arial"/>
          <w:b/>
          <w:bCs/>
          <w:noProof/>
          <w:sz w:val="20"/>
          <w:szCs w:val="20"/>
        </w:rPr>
        <w:drawing>
          <wp:inline distT="0" distB="0" distL="0" distR="0" wp14:anchorId="4FF6544C" wp14:editId="68C0A171">
            <wp:extent cx="5942210" cy="2017568"/>
            <wp:effectExtent l="19050" t="19050" r="20955" b="20955"/>
            <wp:docPr id="7409856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985628" name=""/>
                    <pic:cNvPicPr/>
                  </pic:nvPicPr>
                  <pic:blipFill>
                    <a:blip r:embed="rId180"/>
                    <a:stretch>
                      <a:fillRect/>
                    </a:stretch>
                  </pic:blipFill>
                  <pic:spPr>
                    <a:xfrm>
                      <a:off x="0" y="0"/>
                      <a:ext cx="5971617" cy="2027552"/>
                    </a:xfrm>
                    <a:prstGeom prst="rect">
                      <a:avLst/>
                    </a:prstGeom>
                    <a:ln w="3175">
                      <a:solidFill>
                        <a:schemeClr val="tx1"/>
                      </a:solidFill>
                    </a:ln>
                  </pic:spPr>
                </pic:pic>
              </a:graphicData>
            </a:graphic>
          </wp:inline>
        </w:drawing>
      </w:r>
    </w:p>
    <w:p w14:paraId="4EC79B19" w14:textId="6B5D07A2" w:rsidR="008A2E5B" w:rsidRPr="0041024D" w:rsidRDefault="0041024D" w:rsidP="008A2E5B">
      <w:pPr>
        <w:pStyle w:val="ListParagraph"/>
        <w:numPr>
          <w:ilvl w:val="2"/>
          <w:numId w:val="5"/>
        </w:numPr>
        <w:spacing w:after="120"/>
        <w:contextualSpacing w:val="0"/>
      </w:pPr>
      <w:r>
        <w:rPr>
          <w:rFonts w:ascii="Arial" w:hAnsi="Arial" w:cs="Arial"/>
          <w:sz w:val="20"/>
          <w:szCs w:val="20"/>
        </w:rPr>
        <w:lastRenderedPageBreak/>
        <w:t>The Update Business Contacts button allows you to update only the Business Contacts (Fig 7.5g).</w:t>
      </w:r>
    </w:p>
    <w:p w14:paraId="79E0486C" w14:textId="49953FD9" w:rsidR="0041024D" w:rsidRDefault="0041024D" w:rsidP="0041024D">
      <w:pPr>
        <w:spacing w:after="0"/>
        <w:rPr>
          <w:rFonts w:ascii="Arial" w:hAnsi="Arial" w:cs="Arial"/>
          <w:b/>
          <w:bCs/>
          <w:sz w:val="20"/>
          <w:szCs w:val="20"/>
        </w:rPr>
      </w:pPr>
      <w:r>
        <w:rPr>
          <w:rFonts w:ascii="Arial" w:hAnsi="Arial" w:cs="Arial"/>
          <w:b/>
          <w:bCs/>
          <w:sz w:val="20"/>
          <w:szCs w:val="20"/>
        </w:rPr>
        <w:t>Fig 7.5g</w:t>
      </w:r>
    </w:p>
    <w:p w14:paraId="675ED340" w14:textId="4D9C7453" w:rsidR="0041024D" w:rsidRPr="0041024D" w:rsidRDefault="0041024D" w:rsidP="0041024D">
      <w:pPr>
        <w:spacing w:after="120"/>
        <w:rPr>
          <w:rFonts w:ascii="Arial" w:hAnsi="Arial" w:cs="Arial"/>
          <w:b/>
          <w:bCs/>
          <w:sz w:val="20"/>
          <w:szCs w:val="20"/>
        </w:rPr>
      </w:pPr>
      <w:r w:rsidRPr="0041024D">
        <w:rPr>
          <w:rFonts w:ascii="Arial" w:hAnsi="Arial" w:cs="Arial"/>
          <w:b/>
          <w:bCs/>
          <w:noProof/>
          <w:sz w:val="20"/>
          <w:szCs w:val="20"/>
        </w:rPr>
        <w:drawing>
          <wp:inline distT="0" distB="0" distL="0" distR="0" wp14:anchorId="06276C7F" wp14:editId="49C25752">
            <wp:extent cx="5943600" cy="2912745"/>
            <wp:effectExtent l="19050" t="19050" r="19050" b="20955"/>
            <wp:docPr id="6048380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838084" name=""/>
                    <pic:cNvPicPr/>
                  </pic:nvPicPr>
                  <pic:blipFill>
                    <a:blip r:embed="rId181"/>
                    <a:stretch>
                      <a:fillRect/>
                    </a:stretch>
                  </pic:blipFill>
                  <pic:spPr>
                    <a:xfrm>
                      <a:off x="0" y="0"/>
                      <a:ext cx="5943600" cy="2912745"/>
                    </a:xfrm>
                    <a:prstGeom prst="rect">
                      <a:avLst/>
                    </a:prstGeom>
                    <a:ln w="3175">
                      <a:solidFill>
                        <a:schemeClr val="tx1"/>
                      </a:solidFill>
                    </a:ln>
                  </pic:spPr>
                </pic:pic>
              </a:graphicData>
            </a:graphic>
          </wp:inline>
        </w:drawing>
      </w:r>
    </w:p>
    <w:p w14:paraId="21C06BB5" w14:textId="16570F6F" w:rsidR="00CF7B9B" w:rsidRDefault="00CF7B9B" w:rsidP="0037751B">
      <w:pPr>
        <w:pStyle w:val="Heading2"/>
        <w:numPr>
          <w:ilvl w:val="1"/>
          <w:numId w:val="5"/>
        </w:numPr>
        <w:spacing w:after="120"/>
      </w:pPr>
      <w:bookmarkStart w:id="697" w:name="_Toc183163223"/>
      <w:r>
        <w:t xml:space="preserve">Retrieving </w:t>
      </w:r>
      <w:r w:rsidRPr="000755A7">
        <w:t>Production</w:t>
      </w:r>
      <w:r>
        <w:t xml:space="preserve"> Specifications</w:t>
      </w:r>
      <w:bookmarkEnd w:id="697"/>
    </w:p>
    <w:p w14:paraId="2832C436" w14:textId="54DEF8D6" w:rsidR="00FF6FDF" w:rsidRPr="00677000" w:rsidRDefault="00FF6FDF" w:rsidP="00677000">
      <w:pPr>
        <w:ind w:left="864"/>
        <w:rPr>
          <w:rFonts w:ascii="Arial" w:hAnsi="Arial" w:cs="Arial"/>
          <w:sz w:val="20"/>
          <w:szCs w:val="20"/>
        </w:rPr>
      </w:pPr>
      <w:r>
        <w:rPr>
          <w:rFonts w:ascii="Arial" w:hAnsi="Arial" w:cs="Arial"/>
          <w:b/>
          <w:sz w:val="20"/>
          <w:szCs w:val="20"/>
        </w:rPr>
        <w:t xml:space="preserve">NOTE: </w:t>
      </w:r>
      <w:r>
        <w:rPr>
          <w:rFonts w:ascii="Arial" w:hAnsi="Arial" w:cs="Arial"/>
          <w:sz w:val="20"/>
          <w:szCs w:val="20"/>
        </w:rPr>
        <w:t>The following is how access</w:t>
      </w:r>
      <w:r w:rsidR="006B143F">
        <w:rPr>
          <w:rFonts w:ascii="Arial" w:hAnsi="Arial" w:cs="Arial"/>
          <w:sz w:val="20"/>
          <w:szCs w:val="20"/>
        </w:rPr>
        <w:t xml:space="preserve"> to production specifications </w:t>
      </w:r>
      <w:r w:rsidR="00805AA0">
        <w:rPr>
          <w:rFonts w:ascii="Arial" w:hAnsi="Arial" w:cs="Arial"/>
          <w:sz w:val="20"/>
          <w:szCs w:val="20"/>
        </w:rPr>
        <w:t>i</w:t>
      </w:r>
      <w:r w:rsidR="003E4B85">
        <w:rPr>
          <w:rFonts w:ascii="Arial" w:hAnsi="Arial" w:cs="Arial"/>
          <w:sz w:val="20"/>
          <w:szCs w:val="20"/>
        </w:rPr>
        <w:t>f</w:t>
      </w:r>
      <w:r>
        <w:rPr>
          <w:rFonts w:ascii="Arial" w:hAnsi="Arial" w:cs="Arial"/>
          <w:sz w:val="20"/>
          <w:szCs w:val="20"/>
        </w:rPr>
        <w:t xml:space="preserve"> available:</w:t>
      </w:r>
    </w:p>
    <w:p w14:paraId="2CFFE4AD" w14:textId="60B561ED" w:rsidR="00FF6FDF" w:rsidRDefault="00FF6FDF" w:rsidP="00677000">
      <w:pPr>
        <w:pStyle w:val="ListParagraph"/>
        <w:numPr>
          <w:ilvl w:val="0"/>
          <w:numId w:val="108"/>
        </w:numPr>
        <w:rPr>
          <w:rFonts w:ascii="Arial" w:hAnsi="Arial" w:cs="Arial"/>
          <w:sz w:val="20"/>
          <w:szCs w:val="20"/>
        </w:rPr>
      </w:pPr>
      <w:r w:rsidRPr="00677000">
        <w:rPr>
          <w:rFonts w:ascii="Arial" w:hAnsi="Arial" w:cs="Arial"/>
          <w:sz w:val="20"/>
          <w:szCs w:val="20"/>
        </w:rPr>
        <w:t>CRs can only access TDSPs productions specifications along their own production specifications</w:t>
      </w:r>
      <w:r w:rsidR="00805AA0">
        <w:rPr>
          <w:rFonts w:ascii="Arial" w:hAnsi="Arial" w:cs="Arial"/>
          <w:sz w:val="20"/>
          <w:szCs w:val="20"/>
        </w:rPr>
        <w:t xml:space="preserve"> along with companies under the same counterparty</w:t>
      </w:r>
      <w:r w:rsidRPr="00677000">
        <w:rPr>
          <w:rFonts w:ascii="Arial" w:hAnsi="Arial" w:cs="Arial"/>
          <w:sz w:val="20"/>
          <w:szCs w:val="20"/>
        </w:rPr>
        <w:t>.</w:t>
      </w:r>
    </w:p>
    <w:p w14:paraId="29BACEE2" w14:textId="14F4B31E" w:rsidR="00FF6FDF" w:rsidRDefault="00FF6FDF" w:rsidP="00135379">
      <w:pPr>
        <w:pStyle w:val="ListParagraph"/>
        <w:numPr>
          <w:ilvl w:val="0"/>
          <w:numId w:val="108"/>
        </w:numPr>
        <w:spacing w:after="120"/>
        <w:contextualSpacing w:val="0"/>
        <w:rPr>
          <w:rFonts w:ascii="Arial" w:hAnsi="Arial" w:cs="Arial"/>
          <w:sz w:val="20"/>
          <w:szCs w:val="20"/>
        </w:rPr>
      </w:pPr>
      <w:r>
        <w:rPr>
          <w:rFonts w:ascii="Arial" w:hAnsi="Arial" w:cs="Arial"/>
          <w:sz w:val="20"/>
          <w:szCs w:val="20"/>
        </w:rPr>
        <w:t xml:space="preserve">MISPs </w:t>
      </w:r>
      <w:r w:rsidRPr="00FF6FDF">
        <w:rPr>
          <w:rFonts w:ascii="Arial" w:hAnsi="Arial" w:cs="Arial"/>
          <w:sz w:val="20"/>
          <w:szCs w:val="20"/>
        </w:rPr>
        <w:t>can only access TDSPs produ</w:t>
      </w:r>
      <w:r>
        <w:rPr>
          <w:rFonts w:ascii="Arial" w:hAnsi="Arial" w:cs="Arial"/>
          <w:sz w:val="20"/>
          <w:szCs w:val="20"/>
        </w:rPr>
        <w:t>ctions specifications along the</w:t>
      </w:r>
      <w:r w:rsidR="006B143F">
        <w:rPr>
          <w:rFonts w:ascii="Arial" w:hAnsi="Arial" w:cs="Arial"/>
          <w:sz w:val="20"/>
          <w:szCs w:val="20"/>
        </w:rPr>
        <w:t xml:space="preserve"> production</w:t>
      </w:r>
      <w:r w:rsidRPr="00FF6FDF">
        <w:rPr>
          <w:rFonts w:ascii="Arial" w:hAnsi="Arial" w:cs="Arial"/>
          <w:sz w:val="20"/>
          <w:szCs w:val="20"/>
        </w:rPr>
        <w:t xml:space="preserve"> specifications</w:t>
      </w:r>
      <w:r>
        <w:rPr>
          <w:rFonts w:ascii="Arial" w:hAnsi="Arial" w:cs="Arial"/>
          <w:sz w:val="20"/>
          <w:szCs w:val="20"/>
        </w:rPr>
        <w:t xml:space="preserve"> of CRs they represent</w:t>
      </w:r>
      <w:r w:rsidRPr="00FF6FDF">
        <w:rPr>
          <w:rFonts w:ascii="Arial" w:hAnsi="Arial" w:cs="Arial"/>
          <w:sz w:val="20"/>
          <w:szCs w:val="20"/>
        </w:rPr>
        <w:t>.</w:t>
      </w:r>
    </w:p>
    <w:p w14:paraId="731CC497" w14:textId="3767F474" w:rsidR="00F620DA" w:rsidRPr="00135379" w:rsidRDefault="00F620DA" w:rsidP="00C47452">
      <w:pPr>
        <w:spacing w:after="120"/>
        <w:ind w:left="720"/>
        <w:rPr>
          <w:rFonts w:ascii="Arial" w:hAnsi="Arial" w:cs="Arial"/>
          <w:sz w:val="20"/>
          <w:szCs w:val="20"/>
        </w:rPr>
      </w:pPr>
      <w:r>
        <w:rPr>
          <w:rFonts w:ascii="Arial" w:hAnsi="Arial" w:cs="Arial"/>
          <w:b/>
          <w:sz w:val="20"/>
          <w:szCs w:val="20"/>
        </w:rPr>
        <w:t xml:space="preserve">NOTE: </w:t>
      </w:r>
      <w:r>
        <w:rPr>
          <w:rFonts w:ascii="Arial" w:hAnsi="Arial" w:cs="Arial"/>
          <w:sz w:val="20"/>
          <w:szCs w:val="20"/>
        </w:rPr>
        <w:t>T</w:t>
      </w:r>
      <w:r w:rsidRPr="00135379">
        <w:rPr>
          <w:rFonts w:ascii="Arial" w:hAnsi="Arial" w:cs="Arial"/>
          <w:sz w:val="20"/>
          <w:szCs w:val="20"/>
        </w:rPr>
        <w:t>his access is based on who the CR has assigned on this s</w:t>
      </w:r>
      <w:r>
        <w:rPr>
          <w:rFonts w:ascii="Arial" w:hAnsi="Arial" w:cs="Arial"/>
          <w:sz w:val="20"/>
          <w:szCs w:val="20"/>
        </w:rPr>
        <w:t>creen as their service provider.</w:t>
      </w:r>
      <w:r w:rsidRPr="00135379">
        <w:rPr>
          <w:rFonts w:ascii="Arial" w:hAnsi="Arial" w:cs="Arial"/>
          <w:sz w:val="20"/>
          <w:szCs w:val="20"/>
        </w:rPr>
        <w:t xml:space="preserve"> </w:t>
      </w:r>
      <w:r>
        <w:rPr>
          <w:rFonts w:ascii="Arial" w:hAnsi="Arial" w:cs="Arial"/>
          <w:sz w:val="20"/>
          <w:szCs w:val="20"/>
        </w:rPr>
        <w:t>Just completing</w:t>
      </w:r>
      <w:r w:rsidRPr="00135379">
        <w:rPr>
          <w:rFonts w:ascii="Arial" w:hAnsi="Arial" w:cs="Arial"/>
          <w:sz w:val="20"/>
          <w:szCs w:val="20"/>
        </w:rPr>
        <w:t xml:space="preserve"> testing with someone</w:t>
      </w:r>
      <w:r>
        <w:rPr>
          <w:rFonts w:ascii="Arial" w:hAnsi="Arial" w:cs="Arial"/>
          <w:sz w:val="20"/>
          <w:szCs w:val="20"/>
        </w:rPr>
        <w:t xml:space="preserve"> does not give access, The CR must switch</w:t>
      </w:r>
      <w:r w:rsidRPr="00135379">
        <w:rPr>
          <w:rFonts w:ascii="Arial" w:hAnsi="Arial" w:cs="Arial"/>
          <w:sz w:val="20"/>
          <w:szCs w:val="20"/>
        </w:rPr>
        <w:t xml:space="preserve"> over</w:t>
      </w:r>
      <w:r>
        <w:rPr>
          <w:rFonts w:ascii="Arial" w:hAnsi="Arial" w:cs="Arial"/>
          <w:sz w:val="20"/>
          <w:szCs w:val="20"/>
        </w:rPr>
        <w:t xml:space="preserve"> to the SP for them to have access.</w:t>
      </w:r>
    </w:p>
    <w:p w14:paraId="5A912023" w14:textId="0A884F42" w:rsidR="00FF6FDF" w:rsidRPr="00677000" w:rsidRDefault="00FF6FDF" w:rsidP="00677000">
      <w:pPr>
        <w:pStyle w:val="ListParagraph"/>
        <w:numPr>
          <w:ilvl w:val="0"/>
          <w:numId w:val="108"/>
        </w:numPr>
        <w:rPr>
          <w:rFonts w:ascii="Arial" w:hAnsi="Arial" w:cs="Arial"/>
          <w:sz w:val="20"/>
          <w:szCs w:val="20"/>
        </w:rPr>
      </w:pPr>
      <w:r>
        <w:rPr>
          <w:rFonts w:ascii="Arial" w:hAnsi="Arial" w:cs="Arial"/>
          <w:sz w:val="20"/>
          <w:szCs w:val="20"/>
        </w:rPr>
        <w:t xml:space="preserve">TDSPs </w:t>
      </w:r>
      <w:r w:rsidRPr="00FF0E6D">
        <w:rPr>
          <w:rFonts w:ascii="Arial" w:hAnsi="Arial" w:cs="Arial"/>
          <w:sz w:val="20"/>
          <w:szCs w:val="20"/>
        </w:rPr>
        <w:t>can only access</w:t>
      </w:r>
      <w:r>
        <w:rPr>
          <w:rFonts w:ascii="Arial" w:hAnsi="Arial" w:cs="Arial"/>
          <w:sz w:val="20"/>
          <w:szCs w:val="20"/>
        </w:rPr>
        <w:t xml:space="preserve"> CR</w:t>
      </w:r>
      <w:r w:rsidRPr="00FF0E6D">
        <w:rPr>
          <w:rFonts w:ascii="Arial" w:hAnsi="Arial" w:cs="Arial"/>
          <w:sz w:val="20"/>
          <w:szCs w:val="20"/>
        </w:rPr>
        <w:t>s productions specifications along their own production specifications</w:t>
      </w:r>
      <w:r>
        <w:rPr>
          <w:rFonts w:ascii="Arial" w:hAnsi="Arial" w:cs="Arial"/>
          <w:sz w:val="20"/>
          <w:szCs w:val="20"/>
        </w:rPr>
        <w:t>.</w:t>
      </w:r>
    </w:p>
    <w:p w14:paraId="7C08AAE6" w14:textId="4ADD372B" w:rsidR="00082FB5" w:rsidRDefault="008F0E4D" w:rsidP="0037751B">
      <w:pPr>
        <w:pStyle w:val="ListParagraph"/>
        <w:numPr>
          <w:ilvl w:val="2"/>
          <w:numId w:val="5"/>
        </w:numPr>
        <w:spacing w:after="120"/>
      </w:pPr>
      <w:r>
        <w:rPr>
          <w:rFonts w:ascii="Arial" w:hAnsi="Arial" w:cs="Arial"/>
          <w:sz w:val="20"/>
          <w:szCs w:val="20"/>
        </w:rPr>
        <w:t>Navigate to the General Dashboard and open the Prod Specif</w:t>
      </w:r>
      <w:r w:rsidR="00FF6FDF">
        <w:rPr>
          <w:rFonts w:ascii="Arial" w:hAnsi="Arial" w:cs="Arial"/>
          <w:sz w:val="20"/>
          <w:szCs w:val="20"/>
        </w:rPr>
        <w:t>ications by DUNS report (Fig 7.5</w:t>
      </w:r>
      <w:r>
        <w:rPr>
          <w:rFonts w:ascii="Arial" w:hAnsi="Arial" w:cs="Arial"/>
          <w:sz w:val="20"/>
          <w:szCs w:val="20"/>
        </w:rPr>
        <w:t>a).</w:t>
      </w:r>
    </w:p>
    <w:p w14:paraId="1D301307" w14:textId="26573E95" w:rsidR="006B143F" w:rsidRPr="00677000" w:rsidRDefault="006B143F" w:rsidP="00677000">
      <w:pPr>
        <w:spacing w:after="0"/>
        <w:rPr>
          <w:rFonts w:ascii="Arial" w:hAnsi="Arial" w:cs="Arial"/>
          <w:b/>
          <w:sz w:val="20"/>
          <w:szCs w:val="20"/>
        </w:rPr>
      </w:pPr>
      <w:r>
        <w:rPr>
          <w:rFonts w:ascii="Arial" w:hAnsi="Arial" w:cs="Arial"/>
          <w:b/>
          <w:sz w:val="20"/>
          <w:szCs w:val="20"/>
        </w:rPr>
        <w:t>Fig 7.5a</w:t>
      </w:r>
    </w:p>
    <w:p w14:paraId="24164153" w14:textId="137658EC" w:rsidR="006B143F" w:rsidRPr="00677000" w:rsidRDefault="006B143F" w:rsidP="00677000">
      <w:pPr>
        <w:spacing w:after="120"/>
      </w:pPr>
      <w:r>
        <w:rPr>
          <w:noProof/>
        </w:rPr>
        <w:drawing>
          <wp:inline distT="0" distB="0" distL="0" distR="0" wp14:anchorId="3E3E23BC" wp14:editId="5408D53C">
            <wp:extent cx="5943600" cy="1508760"/>
            <wp:effectExtent l="19050" t="19050" r="19050" b="1524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943600" cy="1508760"/>
                    </a:xfrm>
                    <a:prstGeom prst="rect">
                      <a:avLst/>
                    </a:prstGeom>
                    <a:ln w="3175">
                      <a:solidFill>
                        <a:schemeClr val="tx1"/>
                      </a:solidFill>
                    </a:ln>
                  </pic:spPr>
                </pic:pic>
              </a:graphicData>
            </a:graphic>
          </wp:inline>
        </w:drawing>
      </w:r>
    </w:p>
    <w:p w14:paraId="2A5543C9" w14:textId="7041822A" w:rsidR="006B143F" w:rsidRDefault="006B143F" w:rsidP="0037751B">
      <w:pPr>
        <w:pStyle w:val="ListParagraph"/>
        <w:numPr>
          <w:ilvl w:val="2"/>
          <w:numId w:val="5"/>
        </w:numPr>
        <w:spacing w:after="120"/>
        <w:rPr>
          <w:rFonts w:ascii="Arial" w:hAnsi="Arial" w:cs="Arial"/>
          <w:sz w:val="20"/>
          <w:szCs w:val="20"/>
        </w:rPr>
      </w:pPr>
      <w:r w:rsidRPr="00677000">
        <w:rPr>
          <w:rFonts w:ascii="Arial" w:hAnsi="Arial" w:cs="Arial"/>
          <w:sz w:val="20"/>
          <w:szCs w:val="20"/>
        </w:rPr>
        <w:lastRenderedPageBreak/>
        <w:t>Enter the DUNS number of the MP you need the production specifications for and click the Run Report button</w:t>
      </w:r>
      <w:r>
        <w:rPr>
          <w:rFonts w:ascii="Arial" w:hAnsi="Arial" w:cs="Arial"/>
          <w:sz w:val="20"/>
          <w:szCs w:val="20"/>
        </w:rPr>
        <w:t>.</w:t>
      </w:r>
    </w:p>
    <w:p w14:paraId="071ADCFE" w14:textId="32E5FEAF" w:rsidR="006B143F" w:rsidRPr="00677000" w:rsidRDefault="006B143F" w:rsidP="00677000">
      <w:pPr>
        <w:spacing w:after="0"/>
        <w:rPr>
          <w:rFonts w:ascii="Arial" w:hAnsi="Arial" w:cs="Arial"/>
          <w:b/>
          <w:sz w:val="20"/>
          <w:szCs w:val="20"/>
        </w:rPr>
      </w:pPr>
      <w:r>
        <w:rPr>
          <w:rFonts w:ascii="Arial" w:hAnsi="Arial" w:cs="Arial"/>
          <w:b/>
          <w:sz w:val="20"/>
          <w:szCs w:val="20"/>
        </w:rPr>
        <w:t>Fig 7.5b</w:t>
      </w:r>
    </w:p>
    <w:p w14:paraId="1C2B7FC5" w14:textId="41436922" w:rsidR="006B143F" w:rsidRPr="00677000" w:rsidRDefault="006B143F" w:rsidP="00677000">
      <w:pPr>
        <w:spacing w:after="120"/>
        <w:rPr>
          <w:rFonts w:ascii="Arial" w:hAnsi="Arial" w:cs="Arial"/>
          <w:sz w:val="20"/>
          <w:szCs w:val="20"/>
        </w:rPr>
      </w:pPr>
      <w:r>
        <w:rPr>
          <w:noProof/>
        </w:rPr>
        <w:drawing>
          <wp:inline distT="0" distB="0" distL="0" distR="0" wp14:anchorId="52250642" wp14:editId="4F7CF048">
            <wp:extent cx="5943600" cy="1523365"/>
            <wp:effectExtent l="19050" t="19050" r="19050" b="19685"/>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943600" cy="1523365"/>
                    </a:xfrm>
                    <a:prstGeom prst="rect">
                      <a:avLst/>
                    </a:prstGeom>
                    <a:ln w="3175">
                      <a:solidFill>
                        <a:schemeClr val="tx1"/>
                      </a:solidFill>
                    </a:ln>
                  </pic:spPr>
                </pic:pic>
              </a:graphicData>
            </a:graphic>
          </wp:inline>
        </w:drawing>
      </w:r>
    </w:p>
    <w:p w14:paraId="36F1AB33" w14:textId="1BC5E84D" w:rsidR="006B143F" w:rsidRDefault="006B143F" w:rsidP="0037751B">
      <w:pPr>
        <w:pStyle w:val="ListParagraph"/>
        <w:numPr>
          <w:ilvl w:val="2"/>
          <w:numId w:val="5"/>
        </w:numPr>
        <w:spacing w:after="120"/>
        <w:rPr>
          <w:rFonts w:ascii="Arial" w:hAnsi="Arial" w:cs="Arial"/>
          <w:sz w:val="20"/>
          <w:szCs w:val="20"/>
        </w:rPr>
      </w:pPr>
      <w:r>
        <w:rPr>
          <w:rFonts w:ascii="Arial" w:hAnsi="Arial" w:cs="Arial"/>
          <w:sz w:val="20"/>
          <w:szCs w:val="20"/>
        </w:rPr>
        <w:t>Click the Item ID for the selected MP</w:t>
      </w:r>
      <w:r w:rsidR="005A19EC">
        <w:rPr>
          <w:rFonts w:ascii="Arial" w:hAnsi="Arial" w:cs="Arial"/>
          <w:sz w:val="20"/>
          <w:szCs w:val="20"/>
        </w:rPr>
        <w:t xml:space="preserve"> (Fig 7.5c)</w:t>
      </w:r>
      <w:r>
        <w:rPr>
          <w:rFonts w:ascii="Arial" w:hAnsi="Arial" w:cs="Arial"/>
          <w:sz w:val="20"/>
          <w:szCs w:val="20"/>
        </w:rPr>
        <w:t>.</w:t>
      </w:r>
    </w:p>
    <w:p w14:paraId="126D9A22" w14:textId="6CFF74F4" w:rsidR="005A19EC" w:rsidRPr="00677000" w:rsidRDefault="005A19EC" w:rsidP="00677000">
      <w:pPr>
        <w:spacing w:after="0"/>
        <w:rPr>
          <w:rFonts w:ascii="Arial" w:hAnsi="Arial" w:cs="Arial"/>
          <w:b/>
          <w:sz w:val="20"/>
          <w:szCs w:val="20"/>
        </w:rPr>
      </w:pPr>
      <w:r>
        <w:rPr>
          <w:rFonts w:ascii="Arial" w:hAnsi="Arial" w:cs="Arial"/>
          <w:b/>
          <w:sz w:val="20"/>
          <w:szCs w:val="20"/>
        </w:rPr>
        <w:t>Fig 7.5c</w:t>
      </w:r>
    </w:p>
    <w:p w14:paraId="63D1529B" w14:textId="52A55DB6" w:rsidR="006B143F" w:rsidRPr="00677000" w:rsidRDefault="005A19EC" w:rsidP="00677000">
      <w:pPr>
        <w:spacing w:after="120"/>
        <w:rPr>
          <w:rFonts w:ascii="Arial" w:hAnsi="Arial" w:cs="Arial"/>
          <w:sz w:val="20"/>
          <w:szCs w:val="20"/>
        </w:rPr>
      </w:pPr>
      <w:r>
        <w:rPr>
          <w:noProof/>
        </w:rPr>
        <mc:AlternateContent>
          <mc:Choice Requires="wps">
            <w:drawing>
              <wp:anchor distT="0" distB="0" distL="114300" distR="114300" simplePos="0" relativeHeight="252178432" behindDoc="0" locked="1" layoutInCell="1" allowOverlap="1" wp14:anchorId="2D08E98F" wp14:editId="5BEEF01B">
                <wp:simplePos x="0" y="0"/>
                <wp:positionH relativeFrom="column">
                  <wp:posOffset>1219200</wp:posOffset>
                </wp:positionH>
                <wp:positionV relativeFrom="paragraph">
                  <wp:posOffset>1073150</wp:posOffset>
                </wp:positionV>
                <wp:extent cx="640080" cy="182880"/>
                <wp:effectExtent l="38100" t="57150" r="26670" b="26670"/>
                <wp:wrapNone/>
                <wp:docPr id="513" name="Straight Arrow Connector 513"/>
                <wp:cNvGraphicFramePr/>
                <a:graphic xmlns:a="http://schemas.openxmlformats.org/drawingml/2006/main">
                  <a:graphicData uri="http://schemas.microsoft.com/office/word/2010/wordprocessingShape">
                    <wps:wsp>
                      <wps:cNvCnPr/>
                      <wps:spPr>
                        <a:xfrm flipH="1" flipV="1">
                          <a:off x="0" y="0"/>
                          <a:ext cx="640080" cy="18288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DF6B73" id="Straight Arrow Connector 513" o:spid="_x0000_s1026" type="#_x0000_t32" style="position:absolute;margin-left:96pt;margin-top:84.5pt;width:50.4pt;height:14.4pt;flip:x y;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" strokecolor="red" strokeweight="1pt">
                <v:stroke endarrow="block" joinstyle="miter"/>
                <w10:anchorlock/>
              </v:shape>
            </w:pict>
          </mc:Fallback>
        </mc:AlternateContent>
      </w:r>
      <w:r w:rsidR="006B143F">
        <w:rPr>
          <w:noProof/>
        </w:rPr>
        <w:drawing>
          <wp:inline distT="0" distB="0" distL="0" distR="0" wp14:anchorId="2846644F" wp14:editId="0044B4CF">
            <wp:extent cx="5943600" cy="1339850"/>
            <wp:effectExtent l="19050" t="19050" r="19050" b="1270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943600" cy="1339850"/>
                    </a:xfrm>
                    <a:prstGeom prst="rect">
                      <a:avLst/>
                    </a:prstGeom>
                    <a:ln w="3175">
                      <a:solidFill>
                        <a:schemeClr val="tx1"/>
                      </a:solidFill>
                    </a:ln>
                  </pic:spPr>
                </pic:pic>
              </a:graphicData>
            </a:graphic>
          </wp:inline>
        </w:drawing>
      </w:r>
    </w:p>
    <w:p w14:paraId="1421EBCE" w14:textId="2FBFDB9A" w:rsidR="00082FB5" w:rsidRPr="00C47452" w:rsidRDefault="006B143F" w:rsidP="0037751B">
      <w:pPr>
        <w:pStyle w:val="ListParagraph"/>
        <w:numPr>
          <w:ilvl w:val="2"/>
          <w:numId w:val="5"/>
        </w:numPr>
        <w:spacing w:after="120"/>
        <w:rPr>
          <w:rFonts w:ascii="Arial" w:hAnsi="Arial" w:cs="Arial"/>
          <w:b/>
          <w:sz w:val="20"/>
          <w:szCs w:val="20"/>
        </w:rPr>
      </w:pPr>
      <w:r>
        <w:rPr>
          <w:rFonts w:ascii="Arial" w:hAnsi="Arial" w:cs="Arial"/>
          <w:sz w:val="20"/>
          <w:szCs w:val="20"/>
        </w:rPr>
        <w:t>The production specifications are displayed</w:t>
      </w:r>
      <w:r w:rsidR="005A19EC">
        <w:rPr>
          <w:rFonts w:ascii="Arial" w:hAnsi="Arial" w:cs="Arial"/>
          <w:sz w:val="20"/>
          <w:szCs w:val="20"/>
        </w:rPr>
        <w:t xml:space="preserve"> (Fig 7.5d)</w:t>
      </w:r>
      <w:r>
        <w:rPr>
          <w:rFonts w:ascii="Arial" w:hAnsi="Arial" w:cs="Arial"/>
          <w:sz w:val="20"/>
          <w:szCs w:val="20"/>
        </w:rPr>
        <w:t>.</w:t>
      </w:r>
    </w:p>
    <w:p w14:paraId="24A69AE0" w14:textId="031D3FB6" w:rsidR="005A19EC" w:rsidRPr="00677000" w:rsidRDefault="005A19EC" w:rsidP="00677000">
      <w:pPr>
        <w:spacing w:after="0"/>
        <w:rPr>
          <w:rFonts w:ascii="Arial" w:hAnsi="Arial" w:cs="Arial"/>
          <w:b/>
          <w:sz w:val="20"/>
          <w:szCs w:val="20"/>
        </w:rPr>
      </w:pPr>
      <w:r>
        <w:rPr>
          <w:rFonts w:ascii="Arial" w:hAnsi="Arial" w:cs="Arial"/>
          <w:b/>
          <w:sz w:val="20"/>
          <w:szCs w:val="20"/>
        </w:rPr>
        <w:t>Fig 7.5d</w:t>
      </w:r>
    </w:p>
    <w:p w14:paraId="287B88CD" w14:textId="4D5CE97F" w:rsidR="006B143F" w:rsidRPr="00677000" w:rsidRDefault="006B143F" w:rsidP="00677000">
      <w:pPr>
        <w:spacing w:after="120"/>
        <w:rPr>
          <w:rFonts w:ascii="Arial" w:hAnsi="Arial" w:cs="Arial"/>
          <w:sz w:val="20"/>
          <w:szCs w:val="20"/>
        </w:rPr>
      </w:pPr>
      <w:r>
        <w:rPr>
          <w:noProof/>
        </w:rPr>
        <w:drawing>
          <wp:inline distT="0" distB="0" distL="0" distR="0" wp14:anchorId="007697B0" wp14:editId="6BE8D721">
            <wp:extent cx="5943600" cy="1767205"/>
            <wp:effectExtent l="19050" t="19050" r="19050" b="23495"/>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943600" cy="1767205"/>
                    </a:xfrm>
                    <a:prstGeom prst="rect">
                      <a:avLst/>
                    </a:prstGeom>
                    <a:ln w="3175">
                      <a:solidFill>
                        <a:schemeClr val="tx1"/>
                      </a:solidFill>
                    </a:ln>
                  </pic:spPr>
                </pic:pic>
              </a:graphicData>
            </a:graphic>
          </wp:inline>
        </w:drawing>
      </w:r>
    </w:p>
    <w:p w14:paraId="7D671D7F" w14:textId="31325858" w:rsidR="00F620DA" w:rsidRDefault="006B143F" w:rsidP="00082FB5">
      <w:pPr>
        <w:spacing w:after="120"/>
        <w:ind w:left="720"/>
        <w:rPr>
          <w:rFonts w:ascii="Arial" w:hAnsi="Arial" w:cs="Arial"/>
          <w:b/>
          <w:sz w:val="20"/>
          <w:szCs w:val="20"/>
        </w:rPr>
      </w:pPr>
      <w:r>
        <w:rPr>
          <w:rFonts w:ascii="Arial" w:hAnsi="Arial" w:cs="Arial"/>
          <w:b/>
          <w:sz w:val="20"/>
          <w:szCs w:val="20"/>
        </w:rPr>
        <w:t xml:space="preserve">NOTE: </w:t>
      </w:r>
      <w:r>
        <w:rPr>
          <w:rFonts w:ascii="Arial" w:hAnsi="Arial" w:cs="Arial"/>
          <w:sz w:val="20"/>
          <w:szCs w:val="20"/>
        </w:rPr>
        <w:t xml:space="preserve">There will be buttons available for anyone that accesses the productions specifications. However, if anyone outside of the </w:t>
      </w:r>
      <w:r w:rsidR="00444853">
        <w:rPr>
          <w:rFonts w:ascii="Arial" w:hAnsi="Arial" w:cs="Arial"/>
          <w:sz w:val="20"/>
          <w:szCs w:val="20"/>
        </w:rPr>
        <w:t xml:space="preserve">company or counterparty tries to make any updates, an error will </w:t>
      </w:r>
      <w:r w:rsidR="00830195">
        <w:rPr>
          <w:rFonts w:ascii="Arial" w:hAnsi="Arial" w:cs="Arial"/>
          <w:sz w:val="20"/>
          <w:szCs w:val="20"/>
        </w:rPr>
        <w:t>appear,</w:t>
      </w:r>
      <w:r w:rsidR="00444853">
        <w:rPr>
          <w:rFonts w:ascii="Arial" w:hAnsi="Arial" w:cs="Arial"/>
          <w:sz w:val="20"/>
          <w:szCs w:val="20"/>
        </w:rPr>
        <w:t xml:space="preserve"> and the only option is to cancel the attempt</w:t>
      </w:r>
      <w:r w:rsidR="005A19EC">
        <w:rPr>
          <w:rFonts w:ascii="Arial" w:hAnsi="Arial" w:cs="Arial"/>
          <w:sz w:val="20"/>
          <w:szCs w:val="20"/>
        </w:rPr>
        <w:t xml:space="preserve"> to update (Fig 7.5e)</w:t>
      </w:r>
      <w:r w:rsidR="00444853">
        <w:rPr>
          <w:rFonts w:ascii="Arial" w:hAnsi="Arial" w:cs="Arial"/>
          <w:sz w:val="20"/>
          <w:szCs w:val="20"/>
        </w:rPr>
        <w:t>.</w:t>
      </w:r>
    </w:p>
    <w:p w14:paraId="063E4D74" w14:textId="77777777" w:rsidR="003A76F3" w:rsidRDefault="003A76F3" w:rsidP="00677000">
      <w:pPr>
        <w:spacing w:after="0"/>
        <w:rPr>
          <w:rFonts w:ascii="Arial" w:hAnsi="Arial" w:cs="Arial"/>
          <w:b/>
          <w:sz w:val="20"/>
          <w:szCs w:val="20"/>
        </w:rPr>
      </w:pPr>
    </w:p>
    <w:p w14:paraId="712392F2" w14:textId="77777777" w:rsidR="003A76F3" w:rsidRDefault="003A76F3" w:rsidP="00677000">
      <w:pPr>
        <w:spacing w:after="0"/>
        <w:rPr>
          <w:rFonts w:ascii="Arial" w:hAnsi="Arial" w:cs="Arial"/>
          <w:b/>
          <w:sz w:val="20"/>
          <w:szCs w:val="20"/>
        </w:rPr>
      </w:pPr>
    </w:p>
    <w:p w14:paraId="3E71E600" w14:textId="77777777" w:rsidR="003A76F3" w:rsidRDefault="003A76F3" w:rsidP="00677000">
      <w:pPr>
        <w:spacing w:after="0"/>
        <w:rPr>
          <w:rFonts w:ascii="Arial" w:hAnsi="Arial" w:cs="Arial"/>
          <w:b/>
          <w:sz w:val="20"/>
          <w:szCs w:val="20"/>
        </w:rPr>
      </w:pPr>
    </w:p>
    <w:p w14:paraId="142EFCCF" w14:textId="77777777" w:rsidR="003A76F3" w:rsidRDefault="003A76F3" w:rsidP="00677000">
      <w:pPr>
        <w:spacing w:after="0"/>
        <w:rPr>
          <w:rFonts w:ascii="Arial" w:hAnsi="Arial" w:cs="Arial"/>
          <w:b/>
          <w:sz w:val="20"/>
          <w:szCs w:val="20"/>
        </w:rPr>
      </w:pPr>
    </w:p>
    <w:p w14:paraId="4A0240C1" w14:textId="77777777" w:rsidR="003A76F3" w:rsidRDefault="003A76F3" w:rsidP="00677000">
      <w:pPr>
        <w:spacing w:after="0"/>
        <w:rPr>
          <w:rFonts w:ascii="Arial" w:hAnsi="Arial" w:cs="Arial"/>
          <w:b/>
          <w:sz w:val="20"/>
          <w:szCs w:val="20"/>
        </w:rPr>
      </w:pPr>
    </w:p>
    <w:p w14:paraId="28A74957" w14:textId="77777777" w:rsidR="003A76F3" w:rsidRDefault="003A76F3" w:rsidP="00677000">
      <w:pPr>
        <w:spacing w:after="0"/>
        <w:rPr>
          <w:rFonts w:ascii="Arial" w:hAnsi="Arial" w:cs="Arial"/>
          <w:b/>
          <w:sz w:val="20"/>
          <w:szCs w:val="20"/>
        </w:rPr>
      </w:pPr>
    </w:p>
    <w:p w14:paraId="408CBE72" w14:textId="48D1834F" w:rsidR="005A19EC" w:rsidRDefault="005A19EC" w:rsidP="00677000">
      <w:pPr>
        <w:spacing w:after="0"/>
        <w:rPr>
          <w:rFonts w:ascii="Arial" w:hAnsi="Arial" w:cs="Arial"/>
          <w:sz w:val="20"/>
          <w:szCs w:val="20"/>
        </w:rPr>
      </w:pPr>
      <w:r>
        <w:rPr>
          <w:rFonts w:ascii="Arial" w:hAnsi="Arial" w:cs="Arial"/>
          <w:b/>
          <w:sz w:val="20"/>
          <w:szCs w:val="20"/>
        </w:rPr>
        <w:lastRenderedPageBreak/>
        <w:t>Fig 7.</w:t>
      </w:r>
      <w:r>
        <w:rPr>
          <w:rFonts w:ascii="Arial" w:hAnsi="Arial" w:cs="Arial"/>
          <w:sz w:val="20"/>
          <w:szCs w:val="20"/>
        </w:rPr>
        <w:t>5e</w:t>
      </w:r>
    </w:p>
    <w:p w14:paraId="7C1740AC" w14:textId="3C0D267A" w:rsidR="00444853" w:rsidRPr="006B143F" w:rsidRDefault="005A19EC" w:rsidP="00677000">
      <w:pPr>
        <w:spacing w:after="120"/>
        <w:rPr>
          <w:rFonts w:ascii="Arial" w:hAnsi="Arial" w:cs="Arial"/>
          <w:sz w:val="20"/>
          <w:szCs w:val="20"/>
        </w:rPr>
      </w:pPr>
      <w:r>
        <w:rPr>
          <w:noProof/>
        </w:rPr>
        <w:drawing>
          <wp:inline distT="0" distB="0" distL="0" distR="0" wp14:anchorId="5F89ED9C" wp14:editId="358B6ACB">
            <wp:extent cx="5943600" cy="3316605"/>
            <wp:effectExtent l="19050" t="19050" r="19050" b="17145"/>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943600" cy="3316605"/>
                    </a:xfrm>
                    <a:prstGeom prst="rect">
                      <a:avLst/>
                    </a:prstGeom>
                    <a:ln w="3175">
                      <a:solidFill>
                        <a:schemeClr val="tx1"/>
                      </a:solidFill>
                    </a:ln>
                  </pic:spPr>
                </pic:pic>
              </a:graphicData>
            </a:graphic>
          </wp:inline>
        </w:drawing>
      </w:r>
    </w:p>
    <w:p w14:paraId="4B9DA026" w14:textId="40846B99" w:rsidR="008F0E4D" w:rsidRDefault="008F0E4D" w:rsidP="0037751B">
      <w:pPr>
        <w:pStyle w:val="Heading1"/>
        <w:numPr>
          <w:ilvl w:val="0"/>
          <w:numId w:val="5"/>
        </w:numPr>
        <w:spacing w:before="200" w:after="160"/>
      </w:pPr>
      <w:bookmarkStart w:id="698" w:name="_Toc183163224"/>
      <w:r>
        <w:t xml:space="preserve">Test </w:t>
      </w:r>
      <w:r w:rsidRPr="000755A7">
        <w:t>Scripts</w:t>
      </w:r>
      <w:bookmarkEnd w:id="698"/>
    </w:p>
    <w:p w14:paraId="42DB998D" w14:textId="77777777" w:rsidR="00FA7538" w:rsidRDefault="00FA7538" w:rsidP="00FA7538">
      <w:pPr>
        <w:pStyle w:val="ListParagraph"/>
        <w:ind w:left="360"/>
        <w:rPr>
          <w:rFonts w:ascii="Arial" w:hAnsi="Arial" w:cs="Arial"/>
          <w:sz w:val="20"/>
          <w:szCs w:val="20"/>
        </w:rPr>
      </w:pPr>
      <w:r w:rsidRPr="008F0E4D">
        <w:rPr>
          <w:rFonts w:ascii="Arial" w:hAnsi="Arial" w:cs="Arial"/>
          <w:sz w:val="20"/>
          <w:szCs w:val="20"/>
        </w:rPr>
        <w:t>The Test Scripts are comprised of issue flows. The acknowledgement of transactions sent and received are mostly verified by the ERCOT system.</w:t>
      </w:r>
    </w:p>
    <w:p w14:paraId="7D9E8B56" w14:textId="77777777" w:rsidR="00FA7538" w:rsidRPr="008F0E4D" w:rsidRDefault="00FA7538" w:rsidP="00FA7538">
      <w:pPr>
        <w:pStyle w:val="ListParagraph"/>
        <w:ind w:left="360"/>
        <w:rPr>
          <w:rFonts w:ascii="Arial" w:hAnsi="Arial" w:cs="Arial"/>
          <w:sz w:val="20"/>
          <w:szCs w:val="20"/>
        </w:rPr>
      </w:pPr>
    </w:p>
    <w:p w14:paraId="46546FA2" w14:textId="77777777" w:rsidR="00FA7538" w:rsidRDefault="00FA7538" w:rsidP="00135379">
      <w:pPr>
        <w:pStyle w:val="ListParagraph"/>
        <w:spacing w:after="120"/>
        <w:ind w:left="360"/>
        <w:contextualSpacing w:val="0"/>
        <w:rPr>
          <w:rFonts w:ascii="Arial" w:hAnsi="Arial" w:cs="Arial"/>
          <w:sz w:val="20"/>
          <w:szCs w:val="20"/>
        </w:rPr>
      </w:pPr>
      <w:r w:rsidRPr="008F0E4D">
        <w:rPr>
          <w:rFonts w:ascii="Arial" w:hAnsi="Arial" w:cs="Arial"/>
          <w:b/>
          <w:sz w:val="20"/>
          <w:szCs w:val="20"/>
        </w:rPr>
        <w:t>NOTE:</w:t>
      </w:r>
      <w:r w:rsidRPr="008F0E4D">
        <w:rPr>
          <w:rFonts w:ascii="Arial" w:hAnsi="Arial" w:cs="Arial"/>
          <w:sz w:val="20"/>
          <w:szCs w:val="20"/>
        </w:rPr>
        <w:t xml:space="preserve"> The FlighTrak application works with the other systems in the Retail Market Test Environment (RMTE). It is very important to follow </w:t>
      </w:r>
      <w:proofErr w:type="gramStart"/>
      <w:r w:rsidRPr="008F0E4D">
        <w:rPr>
          <w:rFonts w:ascii="Arial" w:hAnsi="Arial" w:cs="Arial"/>
          <w:sz w:val="20"/>
          <w:szCs w:val="20"/>
        </w:rPr>
        <w:t>all of</w:t>
      </w:r>
      <w:proofErr w:type="gramEnd"/>
      <w:r w:rsidRPr="008F0E4D">
        <w:rPr>
          <w:rFonts w:ascii="Arial" w:hAnsi="Arial" w:cs="Arial"/>
          <w:sz w:val="20"/>
          <w:szCs w:val="20"/>
        </w:rPr>
        <w:t xml:space="preserve"> the special instructions that are described in the script steps (e.g. dates, segment entries). If anything in the .edi files do not match what is supposed to be there, the transactions will not be recognized within the FlighTrak application.</w:t>
      </w:r>
    </w:p>
    <w:p w14:paraId="2B39A9D8" w14:textId="1D444DFF" w:rsidR="00D6040D" w:rsidRPr="00D6040D" w:rsidRDefault="00D6040D" w:rsidP="00FA7538">
      <w:pPr>
        <w:pStyle w:val="ListParagraph"/>
        <w:ind w:left="360"/>
      </w:pPr>
      <w:r>
        <w:rPr>
          <w:rFonts w:ascii="Arial" w:hAnsi="Arial" w:cs="Arial"/>
          <w:b/>
          <w:sz w:val="20"/>
          <w:szCs w:val="20"/>
        </w:rPr>
        <w:t>NOTE:</w:t>
      </w:r>
      <w:r>
        <w:rPr>
          <w:rFonts w:ascii="Arial" w:hAnsi="Arial" w:cs="Arial"/>
          <w:sz w:val="20"/>
          <w:szCs w:val="20"/>
        </w:rPr>
        <w:t xml:space="preserve"> Once scripts are assigned, </w:t>
      </w:r>
      <w:r w:rsidRPr="00D6040D">
        <w:rPr>
          <w:rFonts w:ascii="Arial" w:hAnsi="Arial" w:cs="Arial"/>
          <w:sz w:val="20"/>
          <w:szCs w:val="20"/>
        </w:rPr>
        <w:t>script</w:t>
      </w:r>
      <w:r>
        <w:rPr>
          <w:rFonts w:ascii="Arial" w:hAnsi="Arial" w:cs="Arial"/>
          <w:sz w:val="20"/>
          <w:szCs w:val="20"/>
        </w:rPr>
        <w:t>s</w:t>
      </w:r>
      <w:r w:rsidRPr="00D6040D">
        <w:rPr>
          <w:rFonts w:ascii="Arial" w:hAnsi="Arial" w:cs="Arial"/>
          <w:sz w:val="20"/>
          <w:szCs w:val="20"/>
        </w:rPr>
        <w:t xml:space="preserve"> should sho</w:t>
      </w:r>
      <w:r>
        <w:rPr>
          <w:rFonts w:ascii="Arial" w:hAnsi="Arial" w:cs="Arial"/>
          <w:sz w:val="20"/>
          <w:szCs w:val="20"/>
        </w:rPr>
        <w:t>w up in 1 of the reports on the Current Flight Tasks</w:t>
      </w:r>
      <w:r w:rsidRPr="00D6040D">
        <w:rPr>
          <w:rFonts w:ascii="Arial" w:hAnsi="Arial" w:cs="Arial"/>
          <w:sz w:val="20"/>
          <w:szCs w:val="20"/>
        </w:rPr>
        <w:t xml:space="preserve"> dashboard </w:t>
      </w:r>
      <w:proofErr w:type="gramStart"/>
      <w:r w:rsidRPr="00D6040D">
        <w:rPr>
          <w:rFonts w:ascii="Arial" w:hAnsi="Arial" w:cs="Arial"/>
          <w:sz w:val="20"/>
          <w:szCs w:val="20"/>
        </w:rPr>
        <w:t>as long as</w:t>
      </w:r>
      <w:proofErr w:type="gramEnd"/>
      <w:r w:rsidRPr="00D6040D">
        <w:rPr>
          <w:rFonts w:ascii="Arial" w:hAnsi="Arial" w:cs="Arial"/>
          <w:sz w:val="20"/>
          <w:szCs w:val="20"/>
        </w:rPr>
        <w:t xml:space="preserve"> it is an active script.</w:t>
      </w:r>
    </w:p>
    <w:p w14:paraId="304B6A67" w14:textId="3E856AED" w:rsidR="00FA7538" w:rsidRDefault="00FA7538" w:rsidP="0037751B">
      <w:pPr>
        <w:pStyle w:val="Heading2"/>
        <w:numPr>
          <w:ilvl w:val="1"/>
          <w:numId w:val="5"/>
        </w:numPr>
        <w:spacing w:after="120"/>
      </w:pPr>
      <w:bookmarkStart w:id="699" w:name="_Toc183163225"/>
      <w:r w:rsidRPr="00FF0E6D">
        <w:t>Connectivity Scripts Overview</w:t>
      </w:r>
      <w:bookmarkEnd w:id="699"/>
    </w:p>
    <w:p w14:paraId="1D2C8709" w14:textId="77777777" w:rsidR="000A1B41" w:rsidRDefault="000A1B41" w:rsidP="000A1B41">
      <w:pPr>
        <w:spacing w:after="120"/>
        <w:ind w:left="360"/>
        <w:rPr>
          <w:rFonts w:ascii="Arial" w:hAnsi="Arial" w:cs="Arial"/>
          <w:sz w:val="20"/>
          <w:szCs w:val="20"/>
        </w:rPr>
      </w:pPr>
      <w:r>
        <w:rPr>
          <w:rFonts w:ascii="Arial" w:hAnsi="Arial" w:cs="Arial"/>
          <w:sz w:val="20"/>
          <w:szCs w:val="20"/>
        </w:rPr>
        <w:t xml:space="preserve">Once ERCOT has approved </w:t>
      </w:r>
      <w:proofErr w:type="gramStart"/>
      <w:r>
        <w:rPr>
          <w:rFonts w:ascii="Arial" w:hAnsi="Arial" w:cs="Arial"/>
          <w:sz w:val="20"/>
          <w:szCs w:val="20"/>
        </w:rPr>
        <w:t>all of</w:t>
      </w:r>
      <w:proofErr w:type="gramEnd"/>
      <w:r>
        <w:rPr>
          <w:rFonts w:ascii="Arial" w:hAnsi="Arial" w:cs="Arial"/>
          <w:sz w:val="20"/>
          <w:szCs w:val="20"/>
        </w:rPr>
        <w:t xml:space="preserve"> the Test Beds from the TDSPs, ERCOT will open</w:t>
      </w:r>
      <w:r w:rsidRPr="00165701">
        <w:rPr>
          <w:rFonts w:ascii="Arial" w:hAnsi="Arial" w:cs="Arial"/>
          <w:sz w:val="20"/>
          <w:szCs w:val="20"/>
        </w:rPr>
        <w:t xml:space="preserve"> </w:t>
      </w:r>
      <w:r>
        <w:rPr>
          <w:rFonts w:ascii="Arial" w:hAnsi="Arial" w:cs="Arial"/>
          <w:sz w:val="20"/>
          <w:szCs w:val="20"/>
        </w:rPr>
        <w:t>the Flight for Connectivity Testing. ERCOT and the CRs are the entities that will start the connectivity scripts. The CR will begin CON02 and CON03. ERCOT will begin CON05.</w:t>
      </w:r>
    </w:p>
    <w:p w14:paraId="504516B2" w14:textId="77777777" w:rsidR="000A1B41" w:rsidRDefault="000A1B41" w:rsidP="000A1B41">
      <w:pPr>
        <w:spacing w:after="120"/>
        <w:ind w:left="360"/>
        <w:rPr>
          <w:rFonts w:ascii="Arial" w:hAnsi="Arial" w:cs="Arial"/>
          <w:sz w:val="20"/>
          <w:szCs w:val="20"/>
        </w:rPr>
      </w:pPr>
      <w:r>
        <w:rPr>
          <w:rFonts w:ascii="Arial" w:hAnsi="Arial" w:cs="Arial"/>
          <w:sz w:val="20"/>
          <w:szCs w:val="20"/>
        </w:rPr>
        <w:t>As the examples in this section illustrate, there can be multiple flows in a script. This section outlines a total flow, and how to navigate between the different flows of a script.</w:t>
      </w:r>
    </w:p>
    <w:p w14:paraId="05848DDF" w14:textId="77777777" w:rsidR="000A1B41" w:rsidRPr="006C27C4" w:rsidRDefault="000A1B41" w:rsidP="000A1B41">
      <w:pPr>
        <w:spacing w:after="120"/>
        <w:ind w:left="360"/>
        <w:rPr>
          <w:rFonts w:ascii="Arial" w:hAnsi="Arial" w:cs="Arial"/>
          <w:sz w:val="20"/>
          <w:szCs w:val="20"/>
        </w:rPr>
      </w:pPr>
      <w:r>
        <w:rPr>
          <w:rFonts w:ascii="Arial" w:hAnsi="Arial" w:cs="Arial"/>
          <w:b/>
          <w:sz w:val="20"/>
          <w:szCs w:val="20"/>
        </w:rPr>
        <w:t>NOTE:</w:t>
      </w:r>
      <w:r>
        <w:rPr>
          <w:rFonts w:ascii="Arial" w:hAnsi="Arial" w:cs="Arial"/>
          <w:sz w:val="20"/>
          <w:szCs w:val="20"/>
        </w:rPr>
        <w:t xml:space="preserve"> Do not click the Escalate buttons within the flows unless there is a problem with the step. If the transaction is going through ERCOT, it can take up to 30 minutes for the system to verify the transaction. When sending/receiving a </w:t>
      </w:r>
      <w:proofErr w:type="gramStart"/>
      <w:r>
        <w:rPr>
          <w:rFonts w:ascii="Arial" w:hAnsi="Arial" w:cs="Arial"/>
          <w:sz w:val="20"/>
          <w:szCs w:val="20"/>
        </w:rPr>
        <w:t>point to point</w:t>
      </w:r>
      <w:proofErr w:type="gramEnd"/>
      <w:r>
        <w:rPr>
          <w:rFonts w:ascii="Arial" w:hAnsi="Arial" w:cs="Arial"/>
          <w:sz w:val="20"/>
          <w:szCs w:val="20"/>
        </w:rPr>
        <w:t xml:space="preserve"> transaction between CR and TDSP, please click the Task Complete button to move the flow. </w:t>
      </w:r>
    </w:p>
    <w:p w14:paraId="719059A9" w14:textId="13378470" w:rsidR="00F620DA" w:rsidRPr="00135379" w:rsidRDefault="000A1B41" w:rsidP="00135379">
      <w:pPr>
        <w:pStyle w:val="ListParagraph"/>
        <w:numPr>
          <w:ilvl w:val="2"/>
          <w:numId w:val="91"/>
        </w:numPr>
        <w:spacing w:after="120"/>
        <w:rPr>
          <w:rFonts w:ascii="Arial" w:hAnsi="Arial" w:cs="Arial"/>
          <w:b/>
          <w:sz w:val="20"/>
          <w:szCs w:val="20"/>
        </w:rPr>
      </w:pPr>
      <w:r>
        <w:rPr>
          <w:rFonts w:ascii="Arial" w:hAnsi="Arial" w:cs="Arial"/>
          <w:sz w:val="20"/>
          <w:szCs w:val="20"/>
        </w:rPr>
        <w:t>To begin working on the connectivity scripts, the CR will open the Current Flight Tasks dashboard (Fig 8.1a).</w:t>
      </w:r>
    </w:p>
    <w:p w14:paraId="41C0B74D" w14:textId="7E07C853" w:rsidR="00784A16" w:rsidRDefault="000A1B41" w:rsidP="00784A16">
      <w:pPr>
        <w:spacing w:after="0"/>
        <w:rPr>
          <w:noProof/>
        </w:rPr>
      </w:pPr>
      <w:r>
        <w:rPr>
          <w:rFonts w:ascii="Arial" w:hAnsi="Arial" w:cs="Arial"/>
          <w:b/>
          <w:sz w:val="20"/>
          <w:szCs w:val="20"/>
        </w:rPr>
        <w:lastRenderedPageBreak/>
        <w:t>Fig 8.1a</w:t>
      </w:r>
      <w:r>
        <w:rPr>
          <w:noProof/>
        </w:rPr>
        <mc:AlternateContent>
          <mc:Choice Requires="wps">
            <w:drawing>
              <wp:anchor distT="0" distB="0" distL="114300" distR="114300" simplePos="0" relativeHeight="252075008" behindDoc="0" locked="1" layoutInCell="1" allowOverlap="1" wp14:anchorId="206999A9" wp14:editId="46CF0664">
                <wp:simplePos x="0" y="0"/>
                <wp:positionH relativeFrom="column">
                  <wp:posOffset>2558415</wp:posOffset>
                </wp:positionH>
                <wp:positionV relativeFrom="paragraph">
                  <wp:posOffset>682625</wp:posOffset>
                </wp:positionV>
                <wp:extent cx="1087755" cy="173355"/>
                <wp:effectExtent l="38100" t="0" r="17145" b="74295"/>
                <wp:wrapNone/>
                <wp:docPr id="179" name="Straight Arrow Connector 179"/>
                <wp:cNvGraphicFramePr/>
                <a:graphic xmlns:a="http://schemas.openxmlformats.org/drawingml/2006/main">
                  <a:graphicData uri="http://schemas.microsoft.com/office/word/2010/wordprocessingShape">
                    <wps:wsp>
                      <wps:cNvCnPr/>
                      <wps:spPr>
                        <a:xfrm flipH="1">
                          <a:off x="0" y="0"/>
                          <a:ext cx="1087755" cy="17335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3B8AFE" id="Straight Arrow Connector 179" o:spid="_x0000_s1026" type="#_x0000_t32" style="position:absolute;margin-left:201.45pt;margin-top:53.75pt;width:85.65pt;height:13.65pt;flip:x;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073984" behindDoc="0" locked="1" layoutInCell="1" allowOverlap="1" wp14:anchorId="2D3F05FF" wp14:editId="5B4D2BDE">
                <wp:simplePos x="0" y="0"/>
                <wp:positionH relativeFrom="column">
                  <wp:posOffset>1667510</wp:posOffset>
                </wp:positionH>
                <wp:positionV relativeFrom="paragraph">
                  <wp:posOffset>982345</wp:posOffset>
                </wp:positionV>
                <wp:extent cx="822960" cy="429260"/>
                <wp:effectExtent l="38100" t="0" r="15240" b="66040"/>
                <wp:wrapNone/>
                <wp:docPr id="178" name="Straight Arrow Connector 178"/>
                <wp:cNvGraphicFramePr/>
                <a:graphic xmlns:a="http://schemas.openxmlformats.org/drawingml/2006/main">
                  <a:graphicData uri="http://schemas.microsoft.com/office/word/2010/wordprocessingShape">
                    <wps:wsp>
                      <wps:cNvCnPr/>
                      <wps:spPr>
                        <a:xfrm flipH="1">
                          <a:off x="0" y="0"/>
                          <a:ext cx="822960" cy="42926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6BF313" id="Straight Arrow Connector 178" o:spid="_x0000_s1026" type="#_x0000_t32" style="position:absolute;margin-left:131.3pt;margin-top:77.35pt;width:64.8pt;height:33.8pt;flip:x;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072960" behindDoc="0" locked="1" layoutInCell="1" allowOverlap="1" wp14:anchorId="54F947E0" wp14:editId="70BA4029">
                <wp:simplePos x="0" y="0"/>
                <wp:positionH relativeFrom="column">
                  <wp:posOffset>646430</wp:posOffset>
                </wp:positionH>
                <wp:positionV relativeFrom="paragraph">
                  <wp:posOffset>1147445</wp:posOffset>
                </wp:positionV>
                <wp:extent cx="401955" cy="264795"/>
                <wp:effectExtent l="38100" t="38100" r="17145" b="20955"/>
                <wp:wrapNone/>
                <wp:docPr id="177" name="Straight Arrow Connector 177"/>
                <wp:cNvGraphicFramePr/>
                <a:graphic xmlns:a="http://schemas.openxmlformats.org/drawingml/2006/main">
                  <a:graphicData uri="http://schemas.microsoft.com/office/word/2010/wordprocessingShape">
                    <wps:wsp>
                      <wps:cNvCnPr/>
                      <wps:spPr>
                        <a:xfrm flipH="1" flipV="1">
                          <a:off x="0" y="0"/>
                          <a:ext cx="401955" cy="26479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A193CA" id="Straight Arrow Connector 177" o:spid="_x0000_s1026" type="#_x0000_t32" style="position:absolute;margin-left:50.9pt;margin-top:90.35pt;width:31.65pt;height:20.85pt;flip:x y;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" strokecolor="red" strokeweight="1pt">
                <v:stroke endarrow="block" joinstyle="miter"/>
                <w10:anchorlock/>
              </v:shape>
            </w:pict>
          </mc:Fallback>
        </mc:AlternateContent>
      </w:r>
    </w:p>
    <w:p w14:paraId="57DEC377" w14:textId="0CE82ADA" w:rsidR="000A1B41" w:rsidRDefault="000A1B41" w:rsidP="000A1B41">
      <w:pPr>
        <w:spacing w:after="120"/>
        <w:rPr>
          <w:rFonts w:ascii="Arial" w:hAnsi="Arial" w:cs="Arial"/>
          <w:sz w:val="20"/>
          <w:szCs w:val="20"/>
        </w:rPr>
      </w:pPr>
      <w:r>
        <w:rPr>
          <w:noProof/>
        </w:rPr>
        <w:drawing>
          <wp:inline distT="0" distB="0" distL="0" distR="0" wp14:anchorId="1C618657" wp14:editId="6D9F21FF">
            <wp:extent cx="5943600" cy="3056659"/>
            <wp:effectExtent l="19050" t="19050" r="19050" b="1079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b="8970"/>
                    <a:stretch/>
                  </pic:blipFill>
                  <pic:spPr bwMode="auto">
                    <a:xfrm>
                      <a:off x="0" y="0"/>
                      <a:ext cx="5943600" cy="3056659"/>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7FD8C24" w14:textId="77777777" w:rsidR="000A1B41" w:rsidRDefault="000A1B41" w:rsidP="000A1B41">
      <w:pPr>
        <w:pStyle w:val="ListParagraph"/>
        <w:numPr>
          <w:ilvl w:val="2"/>
          <w:numId w:val="91"/>
        </w:numPr>
        <w:rPr>
          <w:rFonts w:ascii="Arial" w:hAnsi="Arial" w:cs="Arial"/>
          <w:sz w:val="20"/>
          <w:szCs w:val="20"/>
        </w:rPr>
      </w:pPr>
      <w:r>
        <w:rPr>
          <w:rFonts w:ascii="Arial" w:hAnsi="Arial" w:cs="Arial"/>
          <w:sz w:val="20"/>
          <w:szCs w:val="20"/>
        </w:rPr>
        <w:t>The Scripts that are Ready to Begin (CR) report shows the scripts pending CR/SP action to begin (Fig 8.1a).</w:t>
      </w:r>
    </w:p>
    <w:p w14:paraId="093CCD42" w14:textId="0F5D83BD" w:rsidR="00873C31" w:rsidRDefault="000A1B41" w:rsidP="00135379">
      <w:pPr>
        <w:pStyle w:val="ListParagraph"/>
        <w:numPr>
          <w:ilvl w:val="2"/>
          <w:numId w:val="91"/>
        </w:numPr>
        <w:spacing w:after="120"/>
      </w:pPr>
      <w:r>
        <w:rPr>
          <w:rFonts w:ascii="Arial" w:hAnsi="Arial" w:cs="Arial"/>
          <w:sz w:val="20"/>
          <w:szCs w:val="20"/>
        </w:rPr>
        <w:t>Click the Item Id of the script. The script issue flow opens. For this example, CON03 is being used (Fig 8.1a).</w:t>
      </w:r>
    </w:p>
    <w:p w14:paraId="4B69E606" w14:textId="77777777" w:rsidR="000A1B41" w:rsidRPr="001E2243" w:rsidRDefault="000A1B41" w:rsidP="000A1B41">
      <w:pPr>
        <w:spacing w:after="0"/>
        <w:rPr>
          <w:rFonts w:ascii="Arial" w:hAnsi="Arial" w:cs="Arial"/>
          <w:b/>
          <w:sz w:val="20"/>
          <w:szCs w:val="20"/>
        </w:rPr>
      </w:pPr>
      <w:r>
        <w:rPr>
          <w:rFonts w:ascii="Arial" w:hAnsi="Arial" w:cs="Arial"/>
          <w:b/>
          <w:sz w:val="20"/>
          <w:szCs w:val="20"/>
        </w:rPr>
        <w:t>Fig 8.1b</w:t>
      </w:r>
    </w:p>
    <w:p w14:paraId="38AA4ADF" w14:textId="77777777" w:rsidR="000A1B41" w:rsidRPr="001E2243" w:rsidRDefault="000A1B41" w:rsidP="000A1B41">
      <w:pPr>
        <w:spacing w:after="120"/>
        <w:rPr>
          <w:rFonts w:ascii="Arial" w:hAnsi="Arial" w:cs="Arial"/>
          <w:sz w:val="20"/>
          <w:szCs w:val="20"/>
        </w:rPr>
      </w:pPr>
      <w:r>
        <w:rPr>
          <w:noProof/>
        </w:rPr>
        <mc:AlternateContent>
          <mc:Choice Requires="wps">
            <w:drawing>
              <wp:anchor distT="0" distB="0" distL="114300" distR="114300" simplePos="0" relativeHeight="252076032" behindDoc="0" locked="1" layoutInCell="1" allowOverlap="1" wp14:anchorId="09E6400F" wp14:editId="6134468E">
                <wp:simplePos x="0" y="0"/>
                <wp:positionH relativeFrom="column">
                  <wp:posOffset>571500</wp:posOffset>
                </wp:positionH>
                <wp:positionV relativeFrom="paragraph">
                  <wp:posOffset>533400</wp:posOffset>
                </wp:positionV>
                <wp:extent cx="1051560" cy="36576"/>
                <wp:effectExtent l="38100" t="38100" r="15240" b="97155"/>
                <wp:wrapNone/>
                <wp:docPr id="180" name="Straight Arrow Connector 180"/>
                <wp:cNvGraphicFramePr/>
                <a:graphic xmlns:a="http://schemas.openxmlformats.org/drawingml/2006/main">
                  <a:graphicData uri="http://schemas.microsoft.com/office/word/2010/wordprocessingShape">
                    <wps:wsp>
                      <wps:cNvCnPr/>
                      <wps:spPr>
                        <a:xfrm flipH="1">
                          <a:off x="0" y="0"/>
                          <a:ext cx="1051560" cy="3657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B72CDA" id="Straight Arrow Connector 180" o:spid="_x0000_s1026" type="#_x0000_t32" style="position:absolute;margin-left:45pt;margin-top:42pt;width:82.8pt;height:2.9pt;flip:x;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" strokecolor="red" strokeweight="1pt">
                <v:stroke endarrow="block" joinstyle="miter"/>
                <w10:anchorlock/>
              </v:shape>
            </w:pict>
          </mc:Fallback>
        </mc:AlternateContent>
      </w:r>
      <w:r>
        <w:rPr>
          <w:noProof/>
        </w:rPr>
        <w:drawing>
          <wp:inline distT="0" distB="0" distL="0" distR="0" wp14:anchorId="2D839DE3" wp14:editId="20FA5B3E">
            <wp:extent cx="5942970" cy="2730088"/>
            <wp:effectExtent l="19050" t="19050" r="19685" b="1333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953966" cy="2735139"/>
                    </a:xfrm>
                    <a:prstGeom prst="rect">
                      <a:avLst/>
                    </a:prstGeom>
                    <a:ln w="3175">
                      <a:solidFill>
                        <a:schemeClr val="tx1"/>
                      </a:solidFill>
                    </a:ln>
                  </pic:spPr>
                </pic:pic>
              </a:graphicData>
            </a:graphic>
          </wp:inline>
        </w:drawing>
      </w:r>
    </w:p>
    <w:p w14:paraId="78072CEB" w14:textId="77777777" w:rsidR="000A1B41" w:rsidRPr="001E2243" w:rsidRDefault="000A1B41" w:rsidP="000A1B41">
      <w:pPr>
        <w:pStyle w:val="ListParagraph"/>
        <w:numPr>
          <w:ilvl w:val="2"/>
          <w:numId w:val="91"/>
        </w:numPr>
        <w:rPr>
          <w:rFonts w:ascii="Arial" w:hAnsi="Arial" w:cs="Arial"/>
          <w:sz w:val="20"/>
          <w:szCs w:val="20"/>
        </w:rPr>
      </w:pPr>
      <w:r w:rsidRPr="001E2243">
        <w:rPr>
          <w:rFonts w:ascii="Arial" w:hAnsi="Arial" w:cs="Arial"/>
          <w:sz w:val="20"/>
          <w:szCs w:val="20"/>
        </w:rPr>
        <w:t>Click the Begin Working button</w:t>
      </w:r>
      <w:r>
        <w:rPr>
          <w:rFonts w:ascii="Arial" w:hAnsi="Arial" w:cs="Arial"/>
          <w:sz w:val="20"/>
          <w:szCs w:val="20"/>
        </w:rPr>
        <w:t xml:space="preserve"> (Fig 8.1b)</w:t>
      </w:r>
      <w:r w:rsidRPr="001E2243">
        <w:rPr>
          <w:rFonts w:ascii="Arial" w:hAnsi="Arial" w:cs="Arial"/>
          <w:sz w:val="20"/>
          <w:szCs w:val="20"/>
        </w:rPr>
        <w:t>.</w:t>
      </w:r>
    </w:p>
    <w:p w14:paraId="46532064" w14:textId="18BCBD77" w:rsidR="000A1B41" w:rsidRDefault="000A1B41" w:rsidP="002F5383">
      <w:pPr>
        <w:pStyle w:val="ListParagraph"/>
        <w:numPr>
          <w:ilvl w:val="2"/>
          <w:numId w:val="91"/>
        </w:numPr>
        <w:spacing w:after="120"/>
        <w:rPr>
          <w:rFonts w:ascii="Arial" w:hAnsi="Arial" w:cs="Arial"/>
          <w:sz w:val="20"/>
          <w:szCs w:val="20"/>
        </w:rPr>
      </w:pPr>
      <w:r>
        <w:rPr>
          <w:rFonts w:ascii="Arial" w:hAnsi="Arial" w:cs="Arial"/>
          <w:sz w:val="20"/>
          <w:szCs w:val="20"/>
        </w:rPr>
        <w:t xml:space="preserve">The script issue flow now begins. </w:t>
      </w:r>
      <w:r w:rsidRPr="008E0A89">
        <w:rPr>
          <w:rFonts w:ascii="Arial" w:hAnsi="Arial" w:cs="Arial"/>
          <w:b/>
          <w:bCs/>
          <w:sz w:val="20"/>
          <w:szCs w:val="20"/>
        </w:rPr>
        <w:t>Follow the Current Instructions on the flow</w:t>
      </w:r>
      <w:r>
        <w:rPr>
          <w:rFonts w:ascii="Arial" w:hAnsi="Arial" w:cs="Arial"/>
          <w:sz w:val="20"/>
          <w:szCs w:val="20"/>
        </w:rPr>
        <w:t xml:space="preserve">. For this example, the next step is to </w:t>
      </w:r>
      <w:r w:rsidR="002F5383" w:rsidRPr="002F5383">
        <w:rPr>
          <w:rFonts w:ascii="Arial" w:hAnsi="Arial" w:cs="Arial"/>
          <w:sz w:val="20"/>
          <w:szCs w:val="20"/>
        </w:rPr>
        <w:t>provide the necessary b</w:t>
      </w:r>
      <w:r w:rsidR="002F5383">
        <w:rPr>
          <w:rFonts w:ascii="Arial" w:hAnsi="Arial" w:cs="Arial"/>
          <w:sz w:val="20"/>
          <w:szCs w:val="20"/>
        </w:rPr>
        <w:t>anking information to the TDSP.</w:t>
      </w:r>
      <w:r w:rsidR="002F5383" w:rsidRPr="002F5383">
        <w:rPr>
          <w:rFonts w:ascii="Arial" w:hAnsi="Arial" w:cs="Arial"/>
          <w:sz w:val="20"/>
          <w:szCs w:val="20"/>
        </w:rPr>
        <w:t xml:space="preserve"> Do this by email, outside of FlighTrak and then go back to this screen and </w:t>
      </w:r>
      <w:r>
        <w:rPr>
          <w:rFonts w:ascii="Arial" w:hAnsi="Arial" w:cs="Arial"/>
          <w:sz w:val="20"/>
          <w:szCs w:val="20"/>
        </w:rPr>
        <w:t>click the Bank Info Provided by CR button (Fig 8.1c).</w:t>
      </w:r>
    </w:p>
    <w:p w14:paraId="7E0E8141" w14:textId="77777777" w:rsidR="000A1B41" w:rsidRPr="00CE43C0" w:rsidRDefault="000A1B41" w:rsidP="000A1B41">
      <w:pPr>
        <w:spacing w:after="0"/>
        <w:rPr>
          <w:rFonts w:ascii="Arial" w:hAnsi="Arial" w:cs="Arial"/>
          <w:b/>
          <w:sz w:val="20"/>
          <w:szCs w:val="20"/>
        </w:rPr>
      </w:pPr>
      <w:r>
        <w:rPr>
          <w:rFonts w:ascii="Arial" w:hAnsi="Arial" w:cs="Arial"/>
          <w:b/>
          <w:sz w:val="20"/>
          <w:szCs w:val="20"/>
        </w:rPr>
        <w:lastRenderedPageBreak/>
        <w:t>Fig 8.1c</w:t>
      </w:r>
    </w:p>
    <w:p w14:paraId="0D818E28" w14:textId="77777777" w:rsidR="000A1B41" w:rsidRPr="00CE43C0" w:rsidRDefault="000A1B41" w:rsidP="000A1B41">
      <w:pPr>
        <w:spacing w:after="120"/>
        <w:rPr>
          <w:rFonts w:ascii="Arial" w:hAnsi="Arial" w:cs="Arial"/>
          <w:sz w:val="20"/>
          <w:szCs w:val="20"/>
        </w:rPr>
      </w:pPr>
      <w:r>
        <w:rPr>
          <w:noProof/>
        </w:rPr>
        <mc:AlternateContent>
          <mc:Choice Requires="wps">
            <w:drawing>
              <wp:anchor distT="0" distB="0" distL="114300" distR="114300" simplePos="0" relativeHeight="252077056" behindDoc="0" locked="1" layoutInCell="1" allowOverlap="1" wp14:anchorId="796C775A" wp14:editId="512BA7DD">
                <wp:simplePos x="0" y="0"/>
                <wp:positionH relativeFrom="column">
                  <wp:posOffset>819150</wp:posOffset>
                </wp:positionH>
                <wp:positionV relativeFrom="paragraph">
                  <wp:posOffset>625474</wp:posOffset>
                </wp:positionV>
                <wp:extent cx="457200" cy="374904"/>
                <wp:effectExtent l="38100" t="38100" r="19050" b="25400"/>
                <wp:wrapNone/>
                <wp:docPr id="181" name="Straight Arrow Connector 181"/>
                <wp:cNvGraphicFramePr/>
                <a:graphic xmlns:a="http://schemas.openxmlformats.org/drawingml/2006/main">
                  <a:graphicData uri="http://schemas.microsoft.com/office/word/2010/wordprocessingShape">
                    <wps:wsp>
                      <wps:cNvCnPr/>
                      <wps:spPr>
                        <a:xfrm flipH="1" flipV="1">
                          <a:off x="0" y="0"/>
                          <a:ext cx="457200" cy="37490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F6EEF48" id="Straight Arrow Connector 181" o:spid="_x0000_s1026" type="#_x0000_t32" style="position:absolute;margin-left:64.5pt;margin-top:49.25pt;width:36pt;height:29.5pt;flip:x y;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" strokecolor="red" strokeweight="1pt">
                <v:stroke endarrow="block" joinstyle="miter"/>
                <w10:anchorlock/>
              </v:shape>
            </w:pict>
          </mc:Fallback>
        </mc:AlternateContent>
      </w:r>
      <w:r>
        <w:rPr>
          <w:noProof/>
        </w:rPr>
        <w:drawing>
          <wp:inline distT="0" distB="0" distL="0" distR="0" wp14:anchorId="12D39FFB" wp14:editId="2C23D552">
            <wp:extent cx="5943600" cy="2789464"/>
            <wp:effectExtent l="19050" t="19050" r="19050" b="1143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946543" cy="2790845"/>
                    </a:xfrm>
                    <a:prstGeom prst="rect">
                      <a:avLst/>
                    </a:prstGeom>
                    <a:ln w="3175">
                      <a:solidFill>
                        <a:schemeClr val="tx1"/>
                      </a:solidFill>
                    </a:ln>
                  </pic:spPr>
                </pic:pic>
              </a:graphicData>
            </a:graphic>
          </wp:inline>
        </w:drawing>
      </w:r>
    </w:p>
    <w:p w14:paraId="18D7480C" w14:textId="793ED2A0" w:rsidR="000A1B41" w:rsidRDefault="000A1B41" w:rsidP="00135379">
      <w:pPr>
        <w:pStyle w:val="ListParagraph"/>
        <w:numPr>
          <w:ilvl w:val="2"/>
          <w:numId w:val="91"/>
        </w:numPr>
        <w:spacing w:after="120"/>
      </w:pPr>
      <w:r>
        <w:rPr>
          <w:rFonts w:ascii="Arial" w:hAnsi="Arial" w:cs="Arial"/>
          <w:sz w:val="20"/>
          <w:szCs w:val="20"/>
        </w:rPr>
        <w:t>The issue flow is now transitioned to Pending TDSP Banking Info sent to CR (Fig 8.1d).</w:t>
      </w:r>
    </w:p>
    <w:p w14:paraId="15F3A25E" w14:textId="77777777" w:rsidR="000A1B41" w:rsidRPr="00CE43C0" w:rsidRDefault="000A1B41" w:rsidP="000A1B41">
      <w:pPr>
        <w:spacing w:after="0"/>
        <w:rPr>
          <w:rFonts w:ascii="Arial" w:hAnsi="Arial" w:cs="Arial"/>
          <w:b/>
          <w:sz w:val="20"/>
          <w:szCs w:val="20"/>
        </w:rPr>
      </w:pPr>
      <w:r>
        <w:rPr>
          <w:rFonts w:ascii="Arial" w:hAnsi="Arial" w:cs="Arial"/>
          <w:b/>
          <w:sz w:val="20"/>
          <w:szCs w:val="20"/>
        </w:rPr>
        <w:t>Fig 8.1d</w:t>
      </w:r>
    </w:p>
    <w:p w14:paraId="3EA8B7DB" w14:textId="77777777" w:rsidR="000A1B41" w:rsidRPr="00CE43C0" w:rsidRDefault="000A1B41" w:rsidP="000A1B41">
      <w:pPr>
        <w:spacing w:after="120"/>
        <w:rPr>
          <w:rFonts w:ascii="Arial" w:hAnsi="Arial" w:cs="Arial"/>
          <w:sz w:val="20"/>
          <w:szCs w:val="20"/>
        </w:rPr>
      </w:pPr>
      <w:r>
        <w:rPr>
          <w:noProof/>
        </w:rPr>
        <mc:AlternateContent>
          <mc:Choice Requires="wps">
            <w:drawing>
              <wp:anchor distT="0" distB="0" distL="114300" distR="114300" simplePos="0" relativeHeight="252078080" behindDoc="0" locked="1" layoutInCell="1" allowOverlap="1" wp14:anchorId="1AC0E198" wp14:editId="3BD9B4D1">
                <wp:simplePos x="0" y="0"/>
                <wp:positionH relativeFrom="column">
                  <wp:posOffset>3829685</wp:posOffset>
                </wp:positionH>
                <wp:positionV relativeFrom="paragraph">
                  <wp:posOffset>1320165</wp:posOffset>
                </wp:positionV>
                <wp:extent cx="640080" cy="594360"/>
                <wp:effectExtent l="38100" t="38100" r="26670" b="34290"/>
                <wp:wrapNone/>
                <wp:docPr id="182" name="Straight Arrow Connector 182"/>
                <wp:cNvGraphicFramePr/>
                <a:graphic xmlns:a="http://schemas.openxmlformats.org/drawingml/2006/main">
                  <a:graphicData uri="http://schemas.microsoft.com/office/word/2010/wordprocessingShape">
                    <wps:wsp>
                      <wps:cNvCnPr/>
                      <wps:spPr>
                        <a:xfrm flipH="1" flipV="1">
                          <a:off x="0" y="0"/>
                          <a:ext cx="640080" cy="59436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F067BE" id="Straight Arrow Connector 182" o:spid="_x0000_s1026" type="#_x0000_t32" style="position:absolute;margin-left:301.55pt;margin-top:103.95pt;width:50.4pt;height:46.8pt;flip:x y;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" strokecolor="red" strokeweight="1pt">
                <v:stroke endarrow="block" joinstyle="miter"/>
                <w10:anchorlock/>
              </v:shape>
            </w:pict>
          </mc:Fallback>
        </mc:AlternateContent>
      </w:r>
      <w:r>
        <w:rPr>
          <w:noProof/>
        </w:rPr>
        <w:drawing>
          <wp:inline distT="0" distB="0" distL="0" distR="0" wp14:anchorId="035B0654" wp14:editId="6BB776EC">
            <wp:extent cx="5943600" cy="2534144"/>
            <wp:effectExtent l="19050" t="19050" r="19050" b="1905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958599" cy="2540539"/>
                    </a:xfrm>
                    <a:prstGeom prst="rect">
                      <a:avLst/>
                    </a:prstGeom>
                    <a:ln w="3175">
                      <a:solidFill>
                        <a:schemeClr val="tx1"/>
                      </a:solidFill>
                    </a:ln>
                  </pic:spPr>
                </pic:pic>
              </a:graphicData>
            </a:graphic>
          </wp:inline>
        </w:drawing>
      </w:r>
    </w:p>
    <w:p w14:paraId="69A21FE0" w14:textId="77777777" w:rsidR="000A1B41" w:rsidRDefault="000A1B41" w:rsidP="000A1B41">
      <w:pPr>
        <w:pStyle w:val="ListParagraph"/>
        <w:numPr>
          <w:ilvl w:val="2"/>
          <w:numId w:val="91"/>
        </w:numPr>
        <w:rPr>
          <w:rFonts w:ascii="Arial" w:hAnsi="Arial" w:cs="Arial"/>
          <w:sz w:val="20"/>
          <w:szCs w:val="20"/>
        </w:rPr>
      </w:pPr>
      <w:r>
        <w:rPr>
          <w:rFonts w:ascii="Arial" w:hAnsi="Arial" w:cs="Arial"/>
          <w:sz w:val="20"/>
          <w:szCs w:val="20"/>
        </w:rPr>
        <w:t>Close the script flow window.</w:t>
      </w:r>
    </w:p>
    <w:p w14:paraId="05A93A49" w14:textId="51B0DBD9" w:rsidR="00F620DA" w:rsidRPr="00784A16" w:rsidRDefault="000A1B41" w:rsidP="00784A16">
      <w:pPr>
        <w:pStyle w:val="ListParagraph"/>
        <w:numPr>
          <w:ilvl w:val="2"/>
          <w:numId w:val="91"/>
        </w:numPr>
        <w:spacing w:after="120"/>
        <w:rPr>
          <w:rFonts w:ascii="Arial" w:hAnsi="Arial" w:cs="Arial"/>
          <w:b/>
          <w:sz w:val="20"/>
          <w:szCs w:val="20"/>
        </w:rPr>
      </w:pPr>
      <w:r>
        <w:rPr>
          <w:rFonts w:ascii="Arial" w:hAnsi="Arial" w:cs="Arial"/>
          <w:sz w:val="20"/>
          <w:szCs w:val="20"/>
        </w:rPr>
        <w:t>On the Current Flight Tasks dashboard, click the refresh button (Fig 8.1e). The issue is now under the Testing Partner Script Tasks report (Fig 8.1f).</w:t>
      </w:r>
    </w:p>
    <w:p w14:paraId="26AA0479" w14:textId="77777777" w:rsidR="000A1B41" w:rsidRPr="00CE43C0" w:rsidRDefault="000A1B41" w:rsidP="000A1B41">
      <w:pPr>
        <w:spacing w:after="0"/>
        <w:rPr>
          <w:rFonts w:ascii="Arial" w:hAnsi="Arial" w:cs="Arial"/>
          <w:b/>
          <w:sz w:val="20"/>
          <w:szCs w:val="20"/>
        </w:rPr>
      </w:pPr>
      <w:r>
        <w:rPr>
          <w:rFonts w:ascii="Arial" w:hAnsi="Arial" w:cs="Arial"/>
          <w:b/>
          <w:sz w:val="20"/>
          <w:szCs w:val="20"/>
        </w:rPr>
        <w:t>Fig 8.1e</w:t>
      </w:r>
    </w:p>
    <w:p w14:paraId="414AC4AC" w14:textId="46F42B06" w:rsidR="000A1B41" w:rsidRDefault="000A1B41" w:rsidP="00135379">
      <w:pPr>
        <w:spacing w:after="120"/>
        <w:rPr>
          <w:rFonts w:ascii="Arial" w:hAnsi="Arial" w:cs="Arial"/>
          <w:b/>
          <w:sz w:val="20"/>
          <w:szCs w:val="20"/>
        </w:rPr>
      </w:pPr>
      <w:r>
        <w:rPr>
          <w:noProof/>
        </w:rPr>
        <mc:AlternateContent>
          <mc:Choice Requires="wps">
            <w:drawing>
              <wp:anchor distT="0" distB="0" distL="114300" distR="114300" simplePos="0" relativeHeight="252079104" behindDoc="0" locked="1" layoutInCell="1" allowOverlap="1" wp14:anchorId="05434FC2" wp14:editId="02577A28">
                <wp:simplePos x="0" y="0"/>
                <wp:positionH relativeFrom="column">
                  <wp:posOffset>5133975</wp:posOffset>
                </wp:positionH>
                <wp:positionV relativeFrom="paragraph">
                  <wp:posOffset>537845</wp:posOffset>
                </wp:positionV>
                <wp:extent cx="265176" cy="493776"/>
                <wp:effectExtent l="0" t="38100" r="59055" b="20955"/>
                <wp:wrapNone/>
                <wp:docPr id="183" name="Straight Arrow Connector 183"/>
                <wp:cNvGraphicFramePr/>
                <a:graphic xmlns:a="http://schemas.openxmlformats.org/drawingml/2006/main">
                  <a:graphicData uri="http://schemas.microsoft.com/office/word/2010/wordprocessingShape">
                    <wps:wsp>
                      <wps:cNvCnPr/>
                      <wps:spPr>
                        <a:xfrm flipV="1">
                          <a:off x="0" y="0"/>
                          <a:ext cx="265176" cy="49377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785EE6" id="Straight Arrow Connector 183" o:spid="_x0000_s1026" type="#_x0000_t32" style="position:absolute;margin-left:404.25pt;margin-top:42.35pt;width:20.9pt;height:38.9pt;flip:y;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" strokecolor="red" strokeweight="1pt">
                <v:stroke endarrow="block" joinstyle="miter"/>
                <w10:anchorlock/>
              </v:shape>
            </w:pict>
          </mc:Fallback>
        </mc:AlternateContent>
      </w:r>
      <w:r>
        <w:rPr>
          <w:noProof/>
        </w:rPr>
        <w:drawing>
          <wp:inline distT="0" distB="0" distL="0" distR="0" wp14:anchorId="70F5F83E" wp14:editId="62F83F69">
            <wp:extent cx="5943600" cy="1198171"/>
            <wp:effectExtent l="19050" t="19050" r="19050" b="2159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a:srcRect t="1" b="13287"/>
                    <a:stretch/>
                  </pic:blipFill>
                  <pic:spPr bwMode="auto">
                    <a:xfrm>
                      <a:off x="0" y="0"/>
                      <a:ext cx="5943600" cy="1198171"/>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C67D84B" w14:textId="77777777" w:rsidR="000A1B41" w:rsidRPr="00597A72" w:rsidRDefault="000A1B41" w:rsidP="000A1B41">
      <w:pPr>
        <w:spacing w:after="0"/>
        <w:rPr>
          <w:rFonts w:ascii="Arial" w:hAnsi="Arial" w:cs="Arial"/>
          <w:b/>
          <w:sz w:val="20"/>
          <w:szCs w:val="20"/>
        </w:rPr>
      </w:pPr>
      <w:r>
        <w:rPr>
          <w:rFonts w:ascii="Arial" w:hAnsi="Arial" w:cs="Arial"/>
          <w:b/>
          <w:sz w:val="20"/>
          <w:szCs w:val="20"/>
        </w:rPr>
        <w:lastRenderedPageBreak/>
        <w:t>Fig 8.1f</w:t>
      </w:r>
    </w:p>
    <w:p w14:paraId="66E19EF8" w14:textId="77777777" w:rsidR="000A1B41" w:rsidRPr="00CE43C0" w:rsidRDefault="000A1B41" w:rsidP="000A1B41">
      <w:pPr>
        <w:spacing w:after="120"/>
        <w:rPr>
          <w:rFonts w:ascii="Arial" w:hAnsi="Arial" w:cs="Arial"/>
          <w:sz w:val="20"/>
          <w:szCs w:val="20"/>
        </w:rPr>
      </w:pPr>
      <w:r>
        <w:rPr>
          <w:noProof/>
        </w:rPr>
        <mc:AlternateContent>
          <mc:Choice Requires="wps">
            <w:drawing>
              <wp:anchor distT="0" distB="0" distL="114300" distR="114300" simplePos="0" relativeHeight="252081152" behindDoc="0" locked="1" layoutInCell="1" allowOverlap="1" wp14:anchorId="0E42529E" wp14:editId="1652C2DA">
                <wp:simplePos x="0" y="0"/>
                <wp:positionH relativeFrom="column">
                  <wp:posOffset>1521460</wp:posOffset>
                </wp:positionH>
                <wp:positionV relativeFrom="paragraph">
                  <wp:posOffset>2305685</wp:posOffset>
                </wp:positionV>
                <wp:extent cx="389255" cy="222885"/>
                <wp:effectExtent l="38100" t="38100" r="29845" b="24765"/>
                <wp:wrapNone/>
                <wp:docPr id="185" name="Straight Arrow Connector 185"/>
                <wp:cNvGraphicFramePr/>
                <a:graphic xmlns:a="http://schemas.openxmlformats.org/drawingml/2006/main">
                  <a:graphicData uri="http://schemas.microsoft.com/office/word/2010/wordprocessingShape">
                    <wps:wsp>
                      <wps:cNvCnPr/>
                      <wps:spPr>
                        <a:xfrm flipH="1" flipV="1">
                          <a:off x="0" y="0"/>
                          <a:ext cx="389255" cy="22288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E1CA0E" id="Straight Arrow Connector 185" o:spid="_x0000_s1026" type="#_x0000_t32" style="position:absolute;margin-left:119.8pt;margin-top:181.55pt;width:30.65pt;height:17.55pt;flip:x y;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080128" behindDoc="0" locked="1" layoutInCell="1" allowOverlap="1" wp14:anchorId="33D749D5" wp14:editId="2567BFAD">
                <wp:simplePos x="0" y="0"/>
                <wp:positionH relativeFrom="column">
                  <wp:posOffset>2248535</wp:posOffset>
                </wp:positionH>
                <wp:positionV relativeFrom="paragraph">
                  <wp:posOffset>1170305</wp:posOffset>
                </wp:positionV>
                <wp:extent cx="657860" cy="474980"/>
                <wp:effectExtent l="38100" t="0" r="27940" b="58420"/>
                <wp:wrapNone/>
                <wp:docPr id="184" name="Straight Arrow Connector 184"/>
                <wp:cNvGraphicFramePr/>
                <a:graphic xmlns:a="http://schemas.openxmlformats.org/drawingml/2006/main">
                  <a:graphicData uri="http://schemas.microsoft.com/office/word/2010/wordprocessingShape">
                    <wps:wsp>
                      <wps:cNvCnPr/>
                      <wps:spPr>
                        <a:xfrm flipH="1">
                          <a:off x="0" y="0"/>
                          <a:ext cx="657860" cy="47498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B4B6DA" id="Straight Arrow Connector 184" o:spid="_x0000_s1026" type="#_x0000_t32" style="position:absolute;margin-left:177.05pt;margin-top:92.15pt;width:51.8pt;height:37.4pt;flip:x;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" strokecolor="red" strokeweight="1pt">
                <v:stroke endarrow="block" joinstyle="miter"/>
                <w10:anchorlock/>
              </v:shape>
            </w:pict>
          </mc:Fallback>
        </mc:AlternateContent>
      </w:r>
      <w:r>
        <w:rPr>
          <w:noProof/>
        </w:rPr>
        <w:drawing>
          <wp:inline distT="0" distB="0" distL="0" distR="0" wp14:anchorId="3B4D7A79" wp14:editId="792F44FA">
            <wp:extent cx="5941608" cy="2664774"/>
            <wp:effectExtent l="19050" t="19050" r="21590" b="2159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a:srcRect b="4818"/>
                    <a:stretch/>
                  </pic:blipFill>
                  <pic:spPr bwMode="auto">
                    <a:xfrm>
                      <a:off x="0" y="0"/>
                      <a:ext cx="5972312" cy="2678545"/>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89C7552" w14:textId="5B2ED115" w:rsidR="000A1B41" w:rsidRPr="00FF0E6D" w:rsidRDefault="000A1B41" w:rsidP="000A1B41">
      <w:pPr>
        <w:pStyle w:val="ListParagraph"/>
        <w:numPr>
          <w:ilvl w:val="2"/>
          <w:numId w:val="91"/>
        </w:numPr>
        <w:spacing w:after="120"/>
        <w:rPr>
          <w:rFonts w:ascii="Arial" w:hAnsi="Arial" w:cs="Arial"/>
          <w:sz w:val="20"/>
          <w:szCs w:val="20"/>
        </w:rPr>
      </w:pPr>
      <w:r>
        <w:rPr>
          <w:rFonts w:ascii="Arial" w:hAnsi="Arial" w:cs="Arial"/>
          <w:sz w:val="20"/>
          <w:szCs w:val="20"/>
        </w:rPr>
        <w:t>Once the TDSP send</w:t>
      </w:r>
      <w:r w:rsidR="002F5383">
        <w:rPr>
          <w:rFonts w:ascii="Arial" w:hAnsi="Arial" w:cs="Arial"/>
          <w:sz w:val="20"/>
          <w:szCs w:val="20"/>
        </w:rPr>
        <w:t>s</w:t>
      </w:r>
      <w:r>
        <w:rPr>
          <w:rFonts w:ascii="Arial" w:hAnsi="Arial" w:cs="Arial"/>
          <w:sz w:val="20"/>
          <w:szCs w:val="20"/>
        </w:rPr>
        <w:t xml:space="preserve"> their banking info to the CR, the TDSP clicks Task Complete and new sub-flow is created for the Bank Transfer (Fig 8.1g).</w:t>
      </w:r>
    </w:p>
    <w:p w14:paraId="254DB3D7" w14:textId="77777777" w:rsidR="000A1B41" w:rsidRPr="004065E4" w:rsidRDefault="000A1B41" w:rsidP="000A1B41">
      <w:pPr>
        <w:spacing w:after="0"/>
        <w:rPr>
          <w:rFonts w:ascii="Arial" w:hAnsi="Arial" w:cs="Arial"/>
          <w:b/>
          <w:sz w:val="20"/>
          <w:szCs w:val="20"/>
        </w:rPr>
      </w:pPr>
      <w:r>
        <w:rPr>
          <w:rFonts w:ascii="Arial" w:hAnsi="Arial" w:cs="Arial"/>
          <w:b/>
          <w:sz w:val="20"/>
          <w:szCs w:val="20"/>
        </w:rPr>
        <w:t>Fig 8.1g</w:t>
      </w:r>
    </w:p>
    <w:p w14:paraId="30F90C0F" w14:textId="77777777" w:rsidR="000A1B41" w:rsidRPr="004065E4" w:rsidRDefault="000A1B41" w:rsidP="000A1B41">
      <w:pPr>
        <w:spacing w:after="120"/>
        <w:rPr>
          <w:rFonts w:ascii="Arial" w:hAnsi="Arial" w:cs="Arial"/>
          <w:sz w:val="20"/>
          <w:szCs w:val="20"/>
        </w:rPr>
      </w:pPr>
      <w:r>
        <w:rPr>
          <w:noProof/>
        </w:rPr>
        <mc:AlternateContent>
          <mc:Choice Requires="wps">
            <w:drawing>
              <wp:anchor distT="0" distB="0" distL="114300" distR="114300" simplePos="0" relativeHeight="252083200" behindDoc="0" locked="1" layoutInCell="1" allowOverlap="1" wp14:anchorId="57C07AD7" wp14:editId="0E357269">
                <wp:simplePos x="0" y="0"/>
                <wp:positionH relativeFrom="column">
                  <wp:posOffset>2190750</wp:posOffset>
                </wp:positionH>
                <wp:positionV relativeFrom="paragraph">
                  <wp:posOffset>1661795</wp:posOffset>
                </wp:positionV>
                <wp:extent cx="466344" cy="484632"/>
                <wp:effectExtent l="0" t="0" r="67310" b="48895"/>
                <wp:wrapNone/>
                <wp:docPr id="187" name="Straight Arrow Connector 187"/>
                <wp:cNvGraphicFramePr/>
                <a:graphic xmlns:a="http://schemas.openxmlformats.org/drawingml/2006/main">
                  <a:graphicData uri="http://schemas.microsoft.com/office/word/2010/wordprocessingShape">
                    <wps:wsp>
                      <wps:cNvCnPr/>
                      <wps:spPr>
                        <a:xfrm>
                          <a:off x="0" y="0"/>
                          <a:ext cx="466344" cy="48463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4EDD110" id="Straight Arrow Connector 187" o:spid="_x0000_s1026" type="#_x0000_t32" style="position:absolute;margin-left:172.5pt;margin-top:130.85pt;width:36.7pt;height:38.15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082176" behindDoc="0" locked="1" layoutInCell="1" allowOverlap="1" wp14:anchorId="3372D3A1" wp14:editId="572D84C7">
                <wp:simplePos x="0" y="0"/>
                <wp:positionH relativeFrom="column">
                  <wp:posOffset>1581150</wp:posOffset>
                </wp:positionH>
                <wp:positionV relativeFrom="paragraph">
                  <wp:posOffset>1661795</wp:posOffset>
                </wp:positionV>
                <wp:extent cx="594360" cy="484632"/>
                <wp:effectExtent l="38100" t="0" r="34290" b="48895"/>
                <wp:wrapNone/>
                <wp:docPr id="186" name="Straight Arrow Connector 186"/>
                <wp:cNvGraphicFramePr/>
                <a:graphic xmlns:a="http://schemas.openxmlformats.org/drawingml/2006/main">
                  <a:graphicData uri="http://schemas.microsoft.com/office/word/2010/wordprocessingShape">
                    <wps:wsp>
                      <wps:cNvCnPr/>
                      <wps:spPr>
                        <a:xfrm flipH="1">
                          <a:off x="0" y="0"/>
                          <a:ext cx="594360" cy="48463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B8D76F" id="Straight Arrow Connector 186" o:spid="_x0000_s1026" type="#_x0000_t32" style="position:absolute;margin-left:124.5pt;margin-top:130.85pt;width:46.8pt;height:38.15pt;flip:x;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" strokecolor="red" strokeweight="1pt">
                <v:stroke endarrow="block" joinstyle="miter"/>
                <w10:anchorlock/>
              </v:shape>
            </w:pict>
          </mc:Fallback>
        </mc:AlternateContent>
      </w:r>
      <w:r>
        <w:rPr>
          <w:noProof/>
        </w:rPr>
        <w:drawing>
          <wp:inline distT="0" distB="0" distL="0" distR="0" wp14:anchorId="084BB677" wp14:editId="5BA3A37C">
            <wp:extent cx="5943600" cy="2418080"/>
            <wp:effectExtent l="19050" t="19050" r="19050" b="2032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943600" cy="2418080"/>
                    </a:xfrm>
                    <a:prstGeom prst="rect">
                      <a:avLst/>
                    </a:prstGeom>
                    <a:ln w="3175">
                      <a:solidFill>
                        <a:schemeClr val="tx1"/>
                      </a:solidFill>
                    </a:ln>
                  </pic:spPr>
                </pic:pic>
              </a:graphicData>
            </a:graphic>
          </wp:inline>
        </w:drawing>
      </w:r>
    </w:p>
    <w:p w14:paraId="7433FD4F" w14:textId="1AE42598" w:rsidR="000A1B41" w:rsidRDefault="000A1B41" w:rsidP="00135379">
      <w:pPr>
        <w:pStyle w:val="ListParagraph"/>
        <w:numPr>
          <w:ilvl w:val="2"/>
          <w:numId w:val="91"/>
        </w:numPr>
        <w:spacing w:after="120"/>
      </w:pPr>
      <w:r>
        <w:rPr>
          <w:rFonts w:ascii="Arial" w:hAnsi="Arial" w:cs="Arial"/>
          <w:sz w:val="20"/>
          <w:szCs w:val="20"/>
        </w:rPr>
        <w:t>Click on the Item Id for the sub-flow P2P Flow – Bank Transfer (Fig 8.1g). The sub-flow opens and shows the flow in progress along with Current Instructions and other info pertaining to this –sub-flow (Fig 8.1h).</w:t>
      </w:r>
    </w:p>
    <w:p w14:paraId="2F362C2F" w14:textId="77777777" w:rsidR="003A76F3" w:rsidRDefault="003A76F3" w:rsidP="000A1B41">
      <w:pPr>
        <w:spacing w:after="0"/>
        <w:rPr>
          <w:rFonts w:ascii="Arial" w:hAnsi="Arial" w:cs="Arial"/>
          <w:b/>
          <w:sz w:val="20"/>
          <w:szCs w:val="20"/>
        </w:rPr>
      </w:pPr>
    </w:p>
    <w:p w14:paraId="32B3A94B" w14:textId="77777777" w:rsidR="003A76F3" w:rsidRDefault="003A76F3" w:rsidP="000A1B41">
      <w:pPr>
        <w:spacing w:after="0"/>
        <w:rPr>
          <w:rFonts w:ascii="Arial" w:hAnsi="Arial" w:cs="Arial"/>
          <w:b/>
          <w:sz w:val="20"/>
          <w:szCs w:val="20"/>
        </w:rPr>
      </w:pPr>
    </w:p>
    <w:p w14:paraId="0468ED27" w14:textId="77777777" w:rsidR="003A76F3" w:rsidRDefault="003A76F3" w:rsidP="000A1B41">
      <w:pPr>
        <w:spacing w:after="0"/>
        <w:rPr>
          <w:rFonts w:ascii="Arial" w:hAnsi="Arial" w:cs="Arial"/>
          <w:b/>
          <w:sz w:val="20"/>
          <w:szCs w:val="20"/>
        </w:rPr>
      </w:pPr>
    </w:p>
    <w:p w14:paraId="2DF015CD" w14:textId="77777777" w:rsidR="003A76F3" w:rsidRDefault="003A76F3" w:rsidP="000A1B41">
      <w:pPr>
        <w:spacing w:after="0"/>
        <w:rPr>
          <w:rFonts w:ascii="Arial" w:hAnsi="Arial" w:cs="Arial"/>
          <w:b/>
          <w:sz w:val="20"/>
          <w:szCs w:val="20"/>
        </w:rPr>
      </w:pPr>
    </w:p>
    <w:p w14:paraId="481FD180" w14:textId="77777777" w:rsidR="003A76F3" w:rsidRDefault="003A76F3" w:rsidP="000A1B41">
      <w:pPr>
        <w:spacing w:after="0"/>
        <w:rPr>
          <w:rFonts w:ascii="Arial" w:hAnsi="Arial" w:cs="Arial"/>
          <w:b/>
          <w:sz w:val="20"/>
          <w:szCs w:val="20"/>
        </w:rPr>
      </w:pPr>
    </w:p>
    <w:p w14:paraId="334A05E1" w14:textId="77777777" w:rsidR="003A76F3" w:rsidRDefault="003A76F3" w:rsidP="000A1B41">
      <w:pPr>
        <w:spacing w:after="0"/>
        <w:rPr>
          <w:rFonts w:ascii="Arial" w:hAnsi="Arial" w:cs="Arial"/>
          <w:b/>
          <w:sz w:val="20"/>
          <w:szCs w:val="20"/>
        </w:rPr>
      </w:pPr>
    </w:p>
    <w:p w14:paraId="7B2EBCA9" w14:textId="77777777" w:rsidR="003A76F3" w:rsidRDefault="003A76F3" w:rsidP="000A1B41">
      <w:pPr>
        <w:spacing w:after="0"/>
        <w:rPr>
          <w:rFonts w:ascii="Arial" w:hAnsi="Arial" w:cs="Arial"/>
          <w:b/>
          <w:sz w:val="20"/>
          <w:szCs w:val="20"/>
        </w:rPr>
      </w:pPr>
    </w:p>
    <w:p w14:paraId="0F4598DC" w14:textId="77777777" w:rsidR="003A76F3" w:rsidRDefault="003A76F3" w:rsidP="000A1B41">
      <w:pPr>
        <w:spacing w:after="0"/>
        <w:rPr>
          <w:rFonts w:ascii="Arial" w:hAnsi="Arial" w:cs="Arial"/>
          <w:b/>
          <w:sz w:val="20"/>
          <w:szCs w:val="20"/>
        </w:rPr>
      </w:pPr>
    </w:p>
    <w:p w14:paraId="0989B87D" w14:textId="642F8D1E" w:rsidR="000A1B41" w:rsidRPr="004065E4" w:rsidRDefault="000A1B41" w:rsidP="000A1B41">
      <w:pPr>
        <w:spacing w:after="0"/>
        <w:rPr>
          <w:rFonts w:ascii="Arial" w:hAnsi="Arial" w:cs="Arial"/>
          <w:b/>
          <w:sz w:val="20"/>
          <w:szCs w:val="20"/>
        </w:rPr>
      </w:pPr>
      <w:r>
        <w:rPr>
          <w:rFonts w:ascii="Arial" w:hAnsi="Arial" w:cs="Arial"/>
          <w:b/>
          <w:sz w:val="20"/>
          <w:szCs w:val="20"/>
        </w:rPr>
        <w:lastRenderedPageBreak/>
        <w:t>Fig 8.1h</w:t>
      </w:r>
    </w:p>
    <w:p w14:paraId="03773F66" w14:textId="77777777" w:rsidR="000A1B41" w:rsidRPr="004065E4" w:rsidRDefault="000A1B41" w:rsidP="000A1B41">
      <w:pPr>
        <w:spacing w:after="120"/>
        <w:rPr>
          <w:rFonts w:ascii="Arial" w:hAnsi="Arial" w:cs="Arial"/>
          <w:sz w:val="20"/>
          <w:szCs w:val="20"/>
        </w:rPr>
      </w:pPr>
      <w:r>
        <w:rPr>
          <w:noProof/>
        </w:rPr>
        <w:drawing>
          <wp:inline distT="0" distB="0" distL="0" distR="0" wp14:anchorId="2FC3A4FD" wp14:editId="7F9D48AF">
            <wp:extent cx="5943600" cy="3782695"/>
            <wp:effectExtent l="19050" t="19050" r="19050" b="2730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943600" cy="3782695"/>
                    </a:xfrm>
                    <a:prstGeom prst="rect">
                      <a:avLst/>
                    </a:prstGeom>
                    <a:ln w="3175">
                      <a:solidFill>
                        <a:schemeClr val="tx1"/>
                      </a:solidFill>
                    </a:ln>
                  </pic:spPr>
                </pic:pic>
              </a:graphicData>
            </a:graphic>
          </wp:inline>
        </w:drawing>
      </w:r>
    </w:p>
    <w:p w14:paraId="10C7D113" w14:textId="77777777" w:rsidR="000A1B41" w:rsidRPr="00FF0E6D" w:rsidRDefault="000A1B41" w:rsidP="000A1B41">
      <w:pPr>
        <w:pStyle w:val="ListParagraph"/>
        <w:numPr>
          <w:ilvl w:val="2"/>
          <w:numId w:val="91"/>
        </w:numPr>
        <w:spacing w:after="120"/>
        <w:rPr>
          <w:rFonts w:ascii="Arial" w:hAnsi="Arial" w:cs="Arial"/>
          <w:sz w:val="20"/>
          <w:szCs w:val="20"/>
        </w:rPr>
      </w:pPr>
      <w:r>
        <w:rPr>
          <w:rFonts w:ascii="Arial" w:hAnsi="Arial" w:cs="Arial"/>
          <w:sz w:val="20"/>
          <w:szCs w:val="20"/>
        </w:rPr>
        <w:t>The original CON03 flow is available to view by going to the Active Script Issue report (Fig 8.1i).</w:t>
      </w:r>
    </w:p>
    <w:p w14:paraId="5CAC6F09" w14:textId="77777777" w:rsidR="000A1B41" w:rsidRDefault="000A1B41" w:rsidP="000A1B41">
      <w:pPr>
        <w:spacing w:after="0"/>
        <w:rPr>
          <w:rFonts w:ascii="Arial" w:hAnsi="Arial" w:cs="Arial"/>
          <w:b/>
          <w:sz w:val="20"/>
          <w:szCs w:val="20"/>
        </w:rPr>
      </w:pPr>
      <w:r>
        <w:rPr>
          <w:rFonts w:ascii="Arial" w:hAnsi="Arial" w:cs="Arial"/>
          <w:b/>
          <w:sz w:val="20"/>
          <w:szCs w:val="20"/>
        </w:rPr>
        <w:t>Fig 8.1i</w:t>
      </w:r>
    </w:p>
    <w:p w14:paraId="5E2CA1C1" w14:textId="60B0DF74" w:rsidR="000A1B41" w:rsidRPr="00FF0E6D" w:rsidRDefault="00DE5C39" w:rsidP="00784A16">
      <w:pPr>
        <w:spacing w:after="0"/>
        <w:rPr>
          <w:rFonts w:ascii="Arial" w:hAnsi="Arial" w:cs="Arial"/>
          <w:b/>
          <w:sz w:val="20"/>
          <w:szCs w:val="20"/>
        </w:rPr>
      </w:pPr>
      <w:r>
        <w:rPr>
          <w:noProof/>
        </w:rPr>
        <w:drawing>
          <wp:inline distT="0" distB="0" distL="0" distR="0" wp14:anchorId="229BDB99" wp14:editId="53EC6DCE">
            <wp:extent cx="5943600" cy="2154134"/>
            <wp:effectExtent l="19050" t="19050" r="19050" b="1778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957171" cy="2159052"/>
                    </a:xfrm>
                    <a:prstGeom prst="rect">
                      <a:avLst/>
                    </a:prstGeom>
                    <a:ln w="3175">
                      <a:solidFill>
                        <a:schemeClr val="tx1"/>
                      </a:solidFill>
                    </a:ln>
                  </pic:spPr>
                </pic:pic>
              </a:graphicData>
            </a:graphic>
          </wp:inline>
        </w:drawing>
      </w:r>
    </w:p>
    <w:p w14:paraId="0FE5551F" w14:textId="0FA1E987" w:rsidR="000A1B41" w:rsidRDefault="000A1B41" w:rsidP="00784A16">
      <w:pPr>
        <w:pStyle w:val="ListParagraph"/>
        <w:numPr>
          <w:ilvl w:val="2"/>
          <w:numId w:val="91"/>
        </w:numPr>
        <w:spacing w:before="120" w:after="120"/>
      </w:pPr>
      <w:r>
        <w:rPr>
          <w:rFonts w:ascii="Arial" w:hAnsi="Arial" w:cs="Arial"/>
          <w:sz w:val="20"/>
          <w:szCs w:val="20"/>
        </w:rPr>
        <w:t>The CON03 Script Flow is opened and is showing the State of P2P Bank Transfer in Progress (Fig 8.1j).</w:t>
      </w:r>
    </w:p>
    <w:p w14:paraId="4A373A8D" w14:textId="77777777" w:rsidR="003A76F3" w:rsidRDefault="003A76F3" w:rsidP="000A1B41">
      <w:pPr>
        <w:spacing w:after="0"/>
        <w:rPr>
          <w:rFonts w:ascii="Arial" w:hAnsi="Arial" w:cs="Arial"/>
          <w:b/>
          <w:sz w:val="20"/>
          <w:szCs w:val="20"/>
        </w:rPr>
      </w:pPr>
    </w:p>
    <w:p w14:paraId="6B929D7B" w14:textId="77777777" w:rsidR="003A76F3" w:rsidRDefault="003A76F3" w:rsidP="000A1B41">
      <w:pPr>
        <w:spacing w:after="0"/>
        <w:rPr>
          <w:rFonts w:ascii="Arial" w:hAnsi="Arial" w:cs="Arial"/>
          <w:b/>
          <w:sz w:val="20"/>
          <w:szCs w:val="20"/>
        </w:rPr>
      </w:pPr>
    </w:p>
    <w:p w14:paraId="61A15B39" w14:textId="77777777" w:rsidR="003A76F3" w:rsidRDefault="003A76F3" w:rsidP="000A1B41">
      <w:pPr>
        <w:spacing w:after="0"/>
        <w:rPr>
          <w:rFonts w:ascii="Arial" w:hAnsi="Arial" w:cs="Arial"/>
          <w:b/>
          <w:sz w:val="20"/>
          <w:szCs w:val="20"/>
        </w:rPr>
      </w:pPr>
    </w:p>
    <w:p w14:paraId="7186B87A" w14:textId="77777777" w:rsidR="003A76F3" w:rsidRDefault="003A76F3" w:rsidP="000A1B41">
      <w:pPr>
        <w:spacing w:after="0"/>
        <w:rPr>
          <w:rFonts w:ascii="Arial" w:hAnsi="Arial" w:cs="Arial"/>
          <w:b/>
          <w:sz w:val="20"/>
          <w:szCs w:val="20"/>
        </w:rPr>
      </w:pPr>
    </w:p>
    <w:p w14:paraId="6BFF3E75" w14:textId="4DA296F9" w:rsidR="000A1B41" w:rsidRPr="004065E4" w:rsidRDefault="000A1B41" w:rsidP="000A1B41">
      <w:pPr>
        <w:spacing w:after="0"/>
        <w:rPr>
          <w:rFonts w:ascii="Arial" w:hAnsi="Arial" w:cs="Arial"/>
          <w:b/>
          <w:sz w:val="20"/>
          <w:szCs w:val="20"/>
        </w:rPr>
      </w:pPr>
      <w:r>
        <w:rPr>
          <w:rFonts w:ascii="Arial" w:hAnsi="Arial" w:cs="Arial"/>
          <w:b/>
          <w:sz w:val="20"/>
          <w:szCs w:val="20"/>
        </w:rPr>
        <w:lastRenderedPageBreak/>
        <w:t>Fig 8.1j</w:t>
      </w:r>
    </w:p>
    <w:p w14:paraId="3A0BF12F" w14:textId="77777777" w:rsidR="000A1B41" w:rsidRPr="004065E4" w:rsidRDefault="000A1B41" w:rsidP="000A1B41">
      <w:pPr>
        <w:spacing w:after="120"/>
        <w:rPr>
          <w:rFonts w:ascii="Arial" w:hAnsi="Arial" w:cs="Arial"/>
          <w:sz w:val="20"/>
          <w:szCs w:val="20"/>
        </w:rPr>
      </w:pPr>
      <w:r>
        <w:rPr>
          <w:noProof/>
        </w:rPr>
        <w:drawing>
          <wp:inline distT="0" distB="0" distL="0" distR="0" wp14:anchorId="7D25D976" wp14:editId="26461A86">
            <wp:extent cx="5943600" cy="2694461"/>
            <wp:effectExtent l="19050" t="19050" r="19050" b="1079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957054" cy="2700560"/>
                    </a:xfrm>
                    <a:prstGeom prst="rect">
                      <a:avLst/>
                    </a:prstGeom>
                    <a:ln w="3175">
                      <a:solidFill>
                        <a:schemeClr val="tx1"/>
                      </a:solidFill>
                    </a:ln>
                  </pic:spPr>
                </pic:pic>
              </a:graphicData>
            </a:graphic>
          </wp:inline>
        </w:drawing>
      </w:r>
    </w:p>
    <w:p w14:paraId="77307A74" w14:textId="77777777" w:rsidR="000A1B41" w:rsidRPr="00FF0E6D" w:rsidRDefault="000A1B41" w:rsidP="000A1B41">
      <w:pPr>
        <w:pStyle w:val="ListParagraph"/>
        <w:numPr>
          <w:ilvl w:val="2"/>
          <w:numId w:val="91"/>
        </w:numPr>
        <w:spacing w:after="120"/>
        <w:rPr>
          <w:rFonts w:ascii="Arial" w:hAnsi="Arial" w:cs="Arial"/>
          <w:sz w:val="20"/>
          <w:szCs w:val="20"/>
        </w:rPr>
      </w:pPr>
      <w:r>
        <w:rPr>
          <w:rFonts w:ascii="Arial" w:hAnsi="Arial" w:cs="Arial"/>
          <w:sz w:val="20"/>
          <w:szCs w:val="20"/>
        </w:rPr>
        <w:t xml:space="preserve">To return to the sub-flow </w:t>
      </w:r>
      <w:r w:rsidRPr="004221C6">
        <w:rPr>
          <w:rFonts w:ascii="Arial" w:hAnsi="Arial" w:cs="Arial"/>
          <w:sz w:val="20"/>
          <w:szCs w:val="20"/>
        </w:rPr>
        <w:t>P2P Flow – Bank Transfer</w:t>
      </w:r>
      <w:r>
        <w:rPr>
          <w:rFonts w:ascii="Arial" w:hAnsi="Arial" w:cs="Arial"/>
          <w:sz w:val="20"/>
          <w:szCs w:val="20"/>
        </w:rPr>
        <w:t xml:space="preserve">, go to the My Script Tasks report and select the </w:t>
      </w:r>
      <w:r w:rsidRPr="003E0FC1">
        <w:rPr>
          <w:rFonts w:ascii="Arial" w:hAnsi="Arial" w:cs="Arial"/>
          <w:sz w:val="20"/>
          <w:szCs w:val="20"/>
        </w:rPr>
        <w:t>P2P Flow – Bank Transfer</w:t>
      </w:r>
      <w:r>
        <w:rPr>
          <w:rFonts w:ascii="Arial" w:hAnsi="Arial" w:cs="Arial"/>
          <w:sz w:val="20"/>
          <w:szCs w:val="20"/>
        </w:rPr>
        <w:t xml:space="preserve"> (Fig 8.1k).</w:t>
      </w:r>
    </w:p>
    <w:p w14:paraId="19D6A0F0" w14:textId="77777777" w:rsidR="000A1B41" w:rsidRDefault="000A1B41" w:rsidP="000A1B41">
      <w:pPr>
        <w:spacing w:after="0"/>
        <w:rPr>
          <w:rFonts w:ascii="Arial" w:hAnsi="Arial" w:cs="Arial"/>
          <w:b/>
          <w:sz w:val="20"/>
          <w:szCs w:val="20"/>
        </w:rPr>
      </w:pPr>
      <w:r>
        <w:rPr>
          <w:rFonts w:ascii="Arial" w:hAnsi="Arial" w:cs="Arial"/>
          <w:b/>
          <w:sz w:val="20"/>
          <w:szCs w:val="20"/>
        </w:rPr>
        <w:t>Fig 8.</w:t>
      </w:r>
      <w:r w:rsidRPr="00FF0E6D">
        <w:rPr>
          <w:rFonts w:ascii="Arial" w:hAnsi="Arial" w:cs="Arial"/>
          <w:b/>
          <w:sz w:val="20"/>
          <w:szCs w:val="20"/>
        </w:rPr>
        <w:t>1k</w:t>
      </w:r>
    </w:p>
    <w:p w14:paraId="36432490" w14:textId="7D208232" w:rsidR="00DE5C39" w:rsidRDefault="00DE5C39" w:rsidP="000A1B41">
      <w:pPr>
        <w:spacing w:after="0"/>
        <w:rPr>
          <w:rFonts w:ascii="Arial" w:hAnsi="Arial" w:cs="Arial"/>
          <w:b/>
          <w:sz w:val="20"/>
          <w:szCs w:val="20"/>
        </w:rPr>
      </w:pPr>
      <w:r>
        <w:rPr>
          <w:noProof/>
        </w:rPr>
        <mc:AlternateContent>
          <mc:Choice Requires="wps">
            <w:drawing>
              <wp:anchor distT="0" distB="0" distL="114300" distR="114300" simplePos="0" relativeHeight="252195840" behindDoc="0" locked="1" layoutInCell="1" allowOverlap="1" wp14:anchorId="28790CB0" wp14:editId="5A1DBB6B">
                <wp:simplePos x="0" y="0"/>
                <wp:positionH relativeFrom="column">
                  <wp:posOffset>3765550</wp:posOffset>
                </wp:positionH>
                <wp:positionV relativeFrom="paragraph">
                  <wp:posOffset>1009015</wp:posOffset>
                </wp:positionV>
                <wp:extent cx="520700" cy="246380"/>
                <wp:effectExtent l="38100" t="0" r="31750" b="58420"/>
                <wp:wrapNone/>
                <wp:docPr id="83" name="Straight Arrow Connector 83"/>
                <wp:cNvGraphicFramePr/>
                <a:graphic xmlns:a="http://schemas.openxmlformats.org/drawingml/2006/main">
                  <a:graphicData uri="http://schemas.microsoft.com/office/word/2010/wordprocessingShape">
                    <wps:wsp>
                      <wps:cNvCnPr/>
                      <wps:spPr>
                        <a:xfrm flipH="1">
                          <a:off x="0" y="0"/>
                          <a:ext cx="520700" cy="24638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658B18" id="Straight Arrow Connector 83" o:spid="_x0000_s1026" type="#_x0000_t32" style="position:absolute;margin-left:296.5pt;margin-top:79.45pt;width:41pt;height:19.4pt;flip:x;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" strokecolor="red" strokeweight="1pt">
                <v:stroke endarrow="block" joinstyle="miter"/>
                <w10:anchorlock/>
              </v:shape>
            </w:pict>
          </mc:Fallback>
        </mc:AlternateContent>
      </w:r>
      <w:r>
        <w:rPr>
          <w:noProof/>
        </w:rPr>
        <w:drawing>
          <wp:inline distT="0" distB="0" distL="0" distR="0" wp14:anchorId="2DDCD898" wp14:editId="065801F7">
            <wp:extent cx="5942537" cy="1613807"/>
            <wp:effectExtent l="19050" t="19050" r="20320" b="2476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7"/>
                    <a:srcRect b="7531"/>
                    <a:stretch/>
                  </pic:blipFill>
                  <pic:spPr bwMode="auto">
                    <a:xfrm>
                      <a:off x="0" y="0"/>
                      <a:ext cx="5951336" cy="1616196"/>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91204A0" w14:textId="77777777" w:rsidR="000A1B41" w:rsidRPr="004065E4" w:rsidRDefault="000A1B41" w:rsidP="000A1B41">
      <w:pPr>
        <w:spacing w:after="0"/>
        <w:rPr>
          <w:rFonts w:ascii="Arial" w:hAnsi="Arial" w:cs="Arial"/>
          <w:b/>
          <w:sz w:val="20"/>
          <w:szCs w:val="20"/>
        </w:rPr>
      </w:pPr>
      <w:r>
        <w:rPr>
          <w:rFonts w:ascii="Arial" w:hAnsi="Arial" w:cs="Arial"/>
          <w:b/>
          <w:sz w:val="20"/>
          <w:szCs w:val="20"/>
        </w:rPr>
        <w:t>Fig 8.1l</w:t>
      </w:r>
    </w:p>
    <w:p w14:paraId="1348232D" w14:textId="77777777" w:rsidR="000A1B41" w:rsidRPr="00FF0E6D" w:rsidRDefault="000A1B41" w:rsidP="000A1B41">
      <w:pPr>
        <w:spacing w:after="120"/>
        <w:rPr>
          <w:rFonts w:ascii="Arial" w:hAnsi="Arial" w:cs="Arial"/>
          <w:sz w:val="20"/>
          <w:szCs w:val="20"/>
        </w:rPr>
      </w:pPr>
      <w:r>
        <w:rPr>
          <w:noProof/>
        </w:rPr>
        <w:drawing>
          <wp:inline distT="0" distB="0" distL="0" distR="0" wp14:anchorId="696C0607" wp14:editId="703038F2">
            <wp:extent cx="5943600" cy="2482215"/>
            <wp:effectExtent l="19050" t="19050" r="19050" b="1333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943600" cy="2482215"/>
                    </a:xfrm>
                    <a:prstGeom prst="rect">
                      <a:avLst/>
                    </a:prstGeom>
                    <a:ln w="3175">
                      <a:solidFill>
                        <a:schemeClr val="tx1"/>
                      </a:solidFill>
                    </a:ln>
                  </pic:spPr>
                </pic:pic>
              </a:graphicData>
            </a:graphic>
          </wp:inline>
        </w:drawing>
      </w:r>
    </w:p>
    <w:p w14:paraId="517A3FE7" w14:textId="77777777" w:rsidR="000A1B41" w:rsidRPr="004065E4" w:rsidRDefault="000A1B41" w:rsidP="000A1B41">
      <w:pPr>
        <w:spacing w:after="0"/>
        <w:rPr>
          <w:rFonts w:ascii="Arial" w:hAnsi="Arial" w:cs="Arial"/>
          <w:b/>
          <w:sz w:val="20"/>
          <w:szCs w:val="20"/>
        </w:rPr>
      </w:pPr>
      <w:r>
        <w:rPr>
          <w:rFonts w:ascii="Arial" w:hAnsi="Arial" w:cs="Arial"/>
          <w:b/>
          <w:sz w:val="20"/>
          <w:szCs w:val="20"/>
        </w:rPr>
        <w:lastRenderedPageBreak/>
        <w:t>Fig 8.1m</w:t>
      </w:r>
    </w:p>
    <w:p w14:paraId="59F2507E" w14:textId="77777777" w:rsidR="000A1B41" w:rsidRPr="004065E4" w:rsidRDefault="000A1B41" w:rsidP="000A1B41">
      <w:pPr>
        <w:spacing w:after="120"/>
        <w:rPr>
          <w:rFonts w:ascii="Arial" w:hAnsi="Arial" w:cs="Arial"/>
          <w:sz w:val="20"/>
          <w:szCs w:val="20"/>
        </w:rPr>
      </w:pPr>
      <w:r>
        <w:rPr>
          <w:noProof/>
        </w:rPr>
        <w:drawing>
          <wp:inline distT="0" distB="0" distL="0" distR="0" wp14:anchorId="0505862B" wp14:editId="3FF8C29D">
            <wp:extent cx="5943600" cy="2938780"/>
            <wp:effectExtent l="19050" t="19050" r="19050" b="1397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943600" cy="2938780"/>
                    </a:xfrm>
                    <a:prstGeom prst="rect">
                      <a:avLst/>
                    </a:prstGeom>
                    <a:ln w="3175">
                      <a:solidFill>
                        <a:schemeClr val="tx1"/>
                      </a:solidFill>
                    </a:ln>
                  </pic:spPr>
                </pic:pic>
              </a:graphicData>
            </a:graphic>
          </wp:inline>
        </w:drawing>
      </w:r>
    </w:p>
    <w:p w14:paraId="4006C7DE" w14:textId="77777777" w:rsidR="000A1B41" w:rsidRDefault="000A1B41" w:rsidP="000A1B41">
      <w:pPr>
        <w:pStyle w:val="ListParagraph"/>
        <w:numPr>
          <w:ilvl w:val="2"/>
          <w:numId w:val="91"/>
        </w:numPr>
        <w:rPr>
          <w:rFonts w:ascii="Arial" w:hAnsi="Arial" w:cs="Arial"/>
          <w:sz w:val="20"/>
          <w:szCs w:val="20"/>
        </w:rPr>
      </w:pPr>
      <w:r>
        <w:rPr>
          <w:rFonts w:ascii="Arial" w:hAnsi="Arial" w:cs="Arial"/>
          <w:sz w:val="20"/>
          <w:szCs w:val="20"/>
        </w:rPr>
        <w:t>Once the CR sends instructions to their bank to make the transfer, the CR clicks the Task Complete button.</w:t>
      </w:r>
    </w:p>
    <w:p w14:paraId="5F2E5E2C" w14:textId="77777777" w:rsidR="000A1B41" w:rsidRDefault="000A1B41" w:rsidP="000A1B41">
      <w:pPr>
        <w:pStyle w:val="ListParagraph"/>
        <w:numPr>
          <w:ilvl w:val="2"/>
          <w:numId w:val="91"/>
        </w:numPr>
        <w:spacing w:after="120"/>
        <w:rPr>
          <w:rFonts w:ascii="Arial" w:hAnsi="Arial" w:cs="Arial"/>
          <w:sz w:val="20"/>
          <w:szCs w:val="20"/>
        </w:rPr>
      </w:pPr>
      <w:r>
        <w:rPr>
          <w:rFonts w:ascii="Arial" w:hAnsi="Arial" w:cs="Arial"/>
          <w:sz w:val="20"/>
          <w:szCs w:val="20"/>
        </w:rPr>
        <w:t>The Bank Transfer sub-flow is now transitioned to a state of Receiver in Review.</w:t>
      </w:r>
    </w:p>
    <w:p w14:paraId="2A6129FD" w14:textId="77777777" w:rsidR="000A1B41" w:rsidRPr="004065E4" w:rsidRDefault="000A1B41" w:rsidP="000A1B41">
      <w:pPr>
        <w:spacing w:after="0"/>
        <w:rPr>
          <w:rFonts w:ascii="Arial" w:hAnsi="Arial" w:cs="Arial"/>
          <w:b/>
          <w:sz w:val="20"/>
          <w:szCs w:val="20"/>
        </w:rPr>
      </w:pPr>
      <w:r>
        <w:rPr>
          <w:rFonts w:ascii="Arial" w:hAnsi="Arial" w:cs="Arial"/>
          <w:b/>
          <w:sz w:val="20"/>
          <w:szCs w:val="20"/>
        </w:rPr>
        <w:t>Fig 8.1n</w:t>
      </w:r>
    </w:p>
    <w:p w14:paraId="6C9489BA" w14:textId="77777777" w:rsidR="000A1B41" w:rsidRPr="004065E4" w:rsidRDefault="000A1B41" w:rsidP="000A1B41">
      <w:pPr>
        <w:spacing w:after="120"/>
        <w:rPr>
          <w:rFonts w:ascii="Arial" w:hAnsi="Arial" w:cs="Arial"/>
          <w:sz w:val="20"/>
          <w:szCs w:val="20"/>
        </w:rPr>
      </w:pPr>
      <w:r>
        <w:rPr>
          <w:noProof/>
        </w:rPr>
        <w:drawing>
          <wp:inline distT="0" distB="0" distL="0" distR="0" wp14:anchorId="454ED435" wp14:editId="7C2FC08E">
            <wp:extent cx="5943600" cy="2867660"/>
            <wp:effectExtent l="19050" t="19050" r="19050" b="2794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943600" cy="2867660"/>
                    </a:xfrm>
                    <a:prstGeom prst="rect">
                      <a:avLst/>
                    </a:prstGeom>
                    <a:ln w="3175">
                      <a:solidFill>
                        <a:schemeClr val="tx1"/>
                      </a:solidFill>
                    </a:ln>
                  </pic:spPr>
                </pic:pic>
              </a:graphicData>
            </a:graphic>
          </wp:inline>
        </w:drawing>
      </w:r>
    </w:p>
    <w:p w14:paraId="197494F7" w14:textId="77777777" w:rsidR="000A1B41" w:rsidRPr="00FF0E6D" w:rsidRDefault="000A1B41" w:rsidP="000A1B41">
      <w:pPr>
        <w:pStyle w:val="ListParagraph"/>
        <w:numPr>
          <w:ilvl w:val="2"/>
          <w:numId w:val="91"/>
        </w:numPr>
        <w:spacing w:after="120"/>
        <w:rPr>
          <w:rFonts w:ascii="Arial" w:hAnsi="Arial" w:cs="Arial"/>
          <w:sz w:val="20"/>
          <w:szCs w:val="20"/>
        </w:rPr>
      </w:pPr>
      <w:r>
        <w:rPr>
          <w:rFonts w:ascii="Arial" w:hAnsi="Arial" w:cs="Arial"/>
          <w:sz w:val="20"/>
          <w:szCs w:val="20"/>
        </w:rPr>
        <w:t>The TDSP now has the option to complete the task by clicking the Task Complete button once they received the payment, or escalating back to the CR if they have not received the payment or there is a problem with the transfer.</w:t>
      </w:r>
    </w:p>
    <w:p w14:paraId="70A4EBD7" w14:textId="77777777" w:rsidR="003A76F3" w:rsidRDefault="003A76F3" w:rsidP="000A1B41">
      <w:pPr>
        <w:spacing w:after="0"/>
        <w:rPr>
          <w:rFonts w:ascii="Arial" w:hAnsi="Arial" w:cs="Arial"/>
          <w:b/>
          <w:sz w:val="20"/>
          <w:szCs w:val="20"/>
        </w:rPr>
      </w:pPr>
    </w:p>
    <w:p w14:paraId="7470D053" w14:textId="77777777" w:rsidR="003A76F3" w:rsidRDefault="003A76F3" w:rsidP="000A1B41">
      <w:pPr>
        <w:spacing w:after="0"/>
        <w:rPr>
          <w:rFonts w:ascii="Arial" w:hAnsi="Arial" w:cs="Arial"/>
          <w:b/>
          <w:sz w:val="20"/>
          <w:szCs w:val="20"/>
        </w:rPr>
      </w:pPr>
    </w:p>
    <w:p w14:paraId="65F5B9F5" w14:textId="77777777" w:rsidR="003A76F3" w:rsidRDefault="003A76F3" w:rsidP="000A1B41">
      <w:pPr>
        <w:spacing w:after="0"/>
        <w:rPr>
          <w:rFonts w:ascii="Arial" w:hAnsi="Arial" w:cs="Arial"/>
          <w:b/>
          <w:sz w:val="20"/>
          <w:szCs w:val="20"/>
        </w:rPr>
      </w:pPr>
    </w:p>
    <w:p w14:paraId="28838CE4" w14:textId="2B012503" w:rsidR="000A1B41" w:rsidRPr="004065E4" w:rsidRDefault="000A1B41" w:rsidP="000A1B41">
      <w:pPr>
        <w:spacing w:after="0"/>
        <w:rPr>
          <w:rFonts w:ascii="Arial" w:hAnsi="Arial" w:cs="Arial"/>
          <w:b/>
          <w:sz w:val="20"/>
          <w:szCs w:val="20"/>
        </w:rPr>
      </w:pPr>
      <w:r>
        <w:rPr>
          <w:rFonts w:ascii="Arial" w:hAnsi="Arial" w:cs="Arial"/>
          <w:b/>
          <w:sz w:val="20"/>
          <w:szCs w:val="20"/>
        </w:rPr>
        <w:lastRenderedPageBreak/>
        <w:t>Fig 8.1o</w:t>
      </w:r>
    </w:p>
    <w:p w14:paraId="59C0D367" w14:textId="77777777" w:rsidR="000A1B41" w:rsidRPr="004065E4" w:rsidRDefault="000A1B41" w:rsidP="000A1B41">
      <w:pPr>
        <w:spacing w:after="120"/>
        <w:rPr>
          <w:rFonts w:ascii="Arial" w:hAnsi="Arial" w:cs="Arial"/>
          <w:sz w:val="20"/>
          <w:szCs w:val="20"/>
        </w:rPr>
      </w:pPr>
      <w:r>
        <w:rPr>
          <w:noProof/>
        </w:rPr>
        <w:drawing>
          <wp:inline distT="0" distB="0" distL="0" distR="0" wp14:anchorId="4EFAF67B" wp14:editId="455158F4">
            <wp:extent cx="5943600" cy="2320389"/>
            <wp:effectExtent l="19050" t="19050" r="19050" b="2286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947212" cy="2321799"/>
                    </a:xfrm>
                    <a:prstGeom prst="rect">
                      <a:avLst/>
                    </a:prstGeom>
                    <a:ln w="3175">
                      <a:solidFill>
                        <a:schemeClr val="tx1"/>
                      </a:solidFill>
                    </a:ln>
                  </pic:spPr>
                </pic:pic>
              </a:graphicData>
            </a:graphic>
          </wp:inline>
        </w:drawing>
      </w:r>
    </w:p>
    <w:p w14:paraId="557B08AF" w14:textId="77777777" w:rsidR="000A1B41" w:rsidRDefault="000A1B41" w:rsidP="000A1B41">
      <w:pPr>
        <w:pStyle w:val="ListParagraph"/>
        <w:numPr>
          <w:ilvl w:val="2"/>
          <w:numId w:val="91"/>
        </w:numPr>
        <w:spacing w:after="120"/>
        <w:rPr>
          <w:rFonts w:ascii="Arial" w:hAnsi="Arial" w:cs="Arial"/>
          <w:sz w:val="20"/>
          <w:szCs w:val="20"/>
        </w:rPr>
      </w:pPr>
      <w:r>
        <w:rPr>
          <w:rFonts w:ascii="Arial" w:hAnsi="Arial" w:cs="Arial"/>
          <w:sz w:val="20"/>
          <w:szCs w:val="20"/>
        </w:rPr>
        <w:t>If the TDSP escalates back to the CR, comments are required.</w:t>
      </w:r>
    </w:p>
    <w:p w14:paraId="6C08FB7C" w14:textId="77777777" w:rsidR="000A1B41" w:rsidRPr="00FF0E6D" w:rsidRDefault="000A1B41" w:rsidP="000A1B41">
      <w:pPr>
        <w:spacing w:after="120"/>
        <w:ind w:left="720"/>
        <w:rPr>
          <w:rFonts w:ascii="Arial" w:hAnsi="Arial" w:cs="Arial"/>
          <w:sz w:val="20"/>
          <w:szCs w:val="20"/>
        </w:rPr>
      </w:pPr>
      <w:r w:rsidRPr="00FF0E6D">
        <w:rPr>
          <w:rFonts w:ascii="Arial" w:hAnsi="Arial" w:cs="Arial"/>
          <w:b/>
          <w:sz w:val="20"/>
          <w:szCs w:val="20"/>
        </w:rPr>
        <w:t>NOTE:</w:t>
      </w:r>
      <w:r>
        <w:rPr>
          <w:rFonts w:ascii="Arial" w:hAnsi="Arial" w:cs="Arial"/>
          <w:b/>
          <w:sz w:val="20"/>
          <w:szCs w:val="20"/>
        </w:rPr>
        <w:t xml:space="preserve"> </w:t>
      </w:r>
      <w:r>
        <w:rPr>
          <w:rFonts w:ascii="Arial" w:hAnsi="Arial" w:cs="Arial"/>
          <w:sz w:val="20"/>
          <w:szCs w:val="20"/>
        </w:rPr>
        <w:t>The escalate button should only be used if there is an issue with the transaction. If the transaction is one that is sent through ERCOT, please allow up to 30 minutes for the system to find the transaction and move it forward in the flow.</w:t>
      </w:r>
    </w:p>
    <w:p w14:paraId="120D2140" w14:textId="77777777" w:rsidR="000A1B41" w:rsidRPr="004065E4" w:rsidRDefault="000A1B41" w:rsidP="000A1B41">
      <w:pPr>
        <w:spacing w:after="0"/>
        <w:rPr>
          <w:rFonts w:ascii="Arial" w:hAnsi="Arial" w:cs="Arial"/>
          <w:b/>
          <w:sz w:val="20"/>
          <w:szCs w:val="20"/>
        </w:rPr>
      </w:pPr>
      <w:r>
        <w:rPr>
          <w:rFonts w:ascii="Arial" w:hAnsi="Arial" w:cs="Arial"/>
          <w:b/>
          <w:sz w:val="20"/>
          <w:szCs w:val="20"/>
        </w:rPr>
        <w:t>Fig 8.1p</w:t>
      </w:r>
    </w:p>
    <w:p w14:paraId="1CC14D20" w14:textId="77777777" w:rsidR="000A1B41" w:rsidRPr="004065E4" w:rsidRDefault="000A1B41" w:rsidP="000A1B41">
      <w:pPr>
        <w:spacing w:after="120"/>
        <w:rPr>
          <w:rFonts w:ascii="Arial" w:hAnsi="Arial" w:cs="Arial"/>
          <w:sz w:val="20"/>
          <w:szCs w:val="20"/>
        </w:rPr>
      </w:pPr>
      <w:r>
        <w:rPr>
          <w:noProof/>
        </w:rPr>
        <w:drawing>
          <wp:inline distT="0" distB="0" distL="0" distR="0" wp14:anchorId="6DDA3FBB" wp14:editId="44A8333D">
            <wp:extent cx="5943600" cy="2296638"/>
            <wp:effectExtent l="19050" t="19050" r="19050" b="2794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947959" cy="2298322"/>
                    </a:xfrm>
                    <a:prstGeom prst="rect">
                      <a:avLst/>
                    </a:prstGeom>
                    <a:ln w="3175">
                      <a:solidFill>
                        <a:schemeClr val="tx1"/>
                      </a:solidFill>
                    </a:ln>
                  </pic:spPr>
                </pic:pic>
              </a:graphicData>
            </a:graphic>
          </wp:inline>
        </w:drawing>
      </w:r>
    </w:p>
    <w:p w14:paraId="3EB872EE" w14:textId="77777777" w:rsidR="000A1B41" w:rsidRPr="004065E4" w:rsidRDefault="000A1B41" w:rsidP="000A1B41">
      <w:pPr>
        <w:pStyle w:val="ListParagraph"/>
        <w:numPr>
          <w:ilvl w:val="2"/>
          <w:numId w:val="91"/>
        </w:numPr>
        <w:spacing w:after="120"/>
        <w:rPr>
          <w:rFonts w:ascii="Arial" w:hAnsi="Arial" w:cs="Arial"/>
          <w:sz w:val="20"/>
          <w:szCs w:val="20"/>
        </w:rPr>
      </w:pPr>
      <w:r>
        <w:rPr>
          <w:rFonts w:ascii="Arial" w:hAnsi="Arial" w:cs="Arial"/>
          <w:sz w:val="20"/>
          <w:szCs w:val="20"/>
        </w:rPr>
        <w:t>The Bank Transfer sub-flow is now transitioned to a state of Escalated to Submitter.</w:t>
      </w:r>
    </w:p>
    <w:p w14:paraId="451DF80A" w14:textId="77777777" w:rsidR="000A1B41" w:rsidRPr="004065E4" w:rsidRDefault="000A1B41" w:rsidP="000A1B41">
      <w:pPr>
        <w:spacing w:after="0"/>
        <w:rPr>
          <w:rFonts w:ascii="Arial" w:hAnsi="Arial" w:cs="Arial"/>
          <w:b/>
          <w:sz w:val="20"/>
          <w:szCs w:val="20"/>
        </w:rPr>
      </w:pPr>
      <w:r>
        <w:rPr>
          <w:rFonts w:ascii="Arial" w:hAnsi="Arial" w:cs="Arial"/>
          <w:b/>
          <w:sz w:val="20"/>
          <w:szCs w:val="20"/>
        </w:rPr>
        <w:t>Fig 8.1q</w:t>
      </w:r>
    </w:p>
    <w:p w14:paraId="29C180D5" w14:textId="77777777" w:rsidR="000A1B41" w:rsidRPr="004065E4" w:rsidRDefault="000A1B41" w:rsidP="000A1B41">
      <w:pPr>
        <w:spacing w:after="120"/>
        <w:rPr>
          <w:rFonts w:ascii="Arial" w:hAnsi="Arial" w:cs="Arial"/>
          <w:sz w:val="20"/>
          <w:szCs w:val="20"/>
        </w:rPr>
      </w:pPr>
      <w:r>
        <w:rPr>
          <w:noProof/>
        </w:rPr>
        <w:drawing>
          <wp:inline distT="0" distB="0" distL="0" distR="0" wp14:anchorId="6E859A72" wp14:editId="677CAA47">
            <wp:extent cx="5943600" cy="1566306"/>
            <wp:effectExtent l="19050" t="19050" r="19050" b="1524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3"/>
                    <a:srcRect b="13738"/>
                    <a:stretch/>
                  </pic:blipFill>
                  <pic:spPr bwMode="auto">
                    <a:xfrm>
                      <a:off x="0" y="0"/>
                      <a:ext cx="5965797" cy="157215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F78461D" w14:textId="77777777" w:rsidR="000A1B41" w:rsidRDefault="000A1B41" w:rsidP="000A1B41">
      <w:pPr>
        <w:pStyle w:val="ListParagraph"/>
        <w:numPr>
          <w:ilvl w:val="2"/>
          <w:numId w:val="91"/>
        </w:numPr>
        <w:spacing w:after="120"/>
        <w:rPr>
          <w:rFonts w:ascii="Arial" w:hAnsi="Arial" w:cs="Arial"/>
          <w:sz w:val="20"/>
          <w:szCs w:val="20"/>
        </w:rPr>
      </w:pPr>
      <w:r>
        <w:rPr>
          <w:rFonts w:ascii="Arial" w:hAnsi="Arial" w:cs="Arial"/>
          <w:sz w:val="20"/>
          <w:szCs w:val="20"/>
        </w:rPr>
        <w:lastRenderedPageBreak/>
        <w:t>The sub-flow is now under the My Script Tasks report again in the CRs Current Flight Tasks dashboard.</w:t>
      </w:r>
    </w:p>
    <w:p w14:paraId="4426C577" w14:textId="77777777" w:rsidR="000A1B41" w:rsidRPr="004065E4" w:rsidRDefault="000A1B41" w:rsidP="000A1B41">
      <w:pPr>
        <w:spacing w:after="0"/>
        <w:rPr>
          <w:rFonts w:ascii="Arial" w:hAnsi="Arial" w:cs="Arial"/>
          <w:b/>
          <w:sz w:val="20"/>
          <w:szCs w:val="20"/>
        </w:rPr>
      </w:pPr>
      <w:r>
        <w:rPr>
          <w:rFonts w:ascii="Arial" w:hAnsi="Arial" w:cs="Arial"/>
          <w:b/>
          <w:sz w:val="20"/>
          <w:szCs w:val="20"/>
        </w:rPr>
        <w:t>Fig 8.1r</w:t>
      </w:r>
    </w:p>
    <w:p w14:paraId="1E7234AF" w14:textId="77777777" w:rsidR="000A1B41" w:rsidRPr="004065E4" w:rsidRDefault="000A1B41" w:rsidP="000A1B41">
      <w:pPr>
        <w:spacing w:after="120"/>
        <w:rPr>
          <w:rFonts w:ascii="Arial" w:hAnsi="Arial" w:cs="Arial"/>
          <w:sz w:val="20"/>
          <w:szCs w:val="20"/>
        </w:rPr>
      </w:pPr>
      <w:r>
        <w:rPr>
          <w:noProof/>
        </w:rPr>
        <w:drawing>
          <wp:inline distT="0" distB="0" distL="0" distR="0" wp14:anchorId="3B29F12F" wp14:editId="53166DF1">
            <wp:extent cx="5943600" cy="1561465"/>
            <wp:effectExtent l="19050" t="19050" r="19050" b="1968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943600" cy="1561465"/>
                    </a:xfrm>
                    <a:prstGeom prst="rect">
                      <a:avLst/>
                    </a:prstGeom>
                    <a:ln w="3175">
                      <a:solidFill>
                        <a:schemeClr val="tx1"/>
                      </a:solidFill>
                    </a:ln>
                  </pic:spPr>
                </pic:pic>
              </a:graphicData>
            </a:graphic>
          </wp:inline>
        </w:drawing>
      </w:r>
    </w:p>
    <w:p w14:paraId="1E5BD7DF" w14:textId="77777777" w:rsidR="000A1B41" w:rsidRPr="00FF0E6D" w:rsidRDefault="000A1B41" w:rsidP="000A1B41">
      <w:pPr>
        <w:pStyle w:val="ListParagraph"/>
        <w:numPr>
          <w:ilvl w:val="2"/>
          <w:numId w:val="91"/>
        </w:numPr>
        <w:spacing w:after="120"/>
        <w:rPr>
          <w:rFonts w:ascii="Arial" w:hAnsi="Arial" w:cs="Arial"/>
          <w:sz w:val="20"/>
          <w:szCs w:val="20"/>
        </w:rPr>
      </w:pPr>
      <w:r>
        <w:rPr>
          <w:rFonts w:ascii="Arial" w:hAnsi="Arial" w:cs="Arial"/>
          <w:sz w:val="20"/>
          <w:szCs w:val="20"/>
        </w:rPr>
        <w:t xml:space="preserve">Once the CR takes care of the escalation, </w:t>
      </w:r>
      <w:proofErr w:type="gramStart"/>
      <w:r>
        <w:rPr>
          <w:rFonts w:ascii="Arial" w:hAnsi="Arial" w:cs="Arial"/>
          <w:sz w:val="20"/>
          <w:szCs w:val="20"/>
        </w:rPr>
        <w:t>the</w:t>
      </w:r>
      <w:proofErr w:type="gramEnd"/>
      <w:r>
        <w:rPr>
          <w:rFonts w:ascii="Arial" w:hAnsi="Arial" w:cs="Arial"/>
          <w:sz w:val="20"/>
          <w:szCs w:val="20"/>
        </w:rPr>
        <w:t xml:space="preserve"> will click the Return to Receiver button, then add comments and send the sub-flow back to the TDSP by clicking the OK button.</w:t>
      </w:r>
    </w:p>
    <w:p w14:paraId="3F21FB4E" w14:textId="77777777" w:rsidR="000A1B41" w:rsidRPr="004065E4" w:rsidRDefault="000A1B41" w:rsidP="000A1B41">
      <w:pPr>
        <w:spacing w:after="0"/>
        <w:rPr>
          <w:rFonts w:ascii="Arial" w:hAnsi="Arial" w:cs="Arial"/>
          <w:b/>
          <w:sz w:val="20"/>
          <w:szCs w:val="20"/>
        </w:rPr>
      </w:pPr>
      <w:r>
        <w:rPr>
          <w:rFonts w:ascii="Arial" w:hAnsi="Arial" w:cs="Arial"/>
          <w:b/>
          <w:sz w:val="20"/>
          <w:szCs w:val="20"/>
        </w:rPr>
        <w:t>Fig 8.1s</w:t>
      </w:r>
    </w:p>
    <w:p w14:paraId="15B2C3E5" w14:textId="77777777" w:rsidR="000A1B41" w:rsidRDefault="000A1B41" w:rsidP="000A1B41">
      <w:pPr>
        <w:spacing w:after="120"/>
        <w:rPr>
          <w:rFonts w:ascii="Arial" w:hAnsi="Arial" w:cs="Arial"/>
          <w:sz w:val="20"/>
          <w:szCs w:val="20"/>
        </w:rPr>
      </w:pPr>
      <w:r>
        <w:rPr>
          <w:noProof/>
        </w:rPr>
        <w:drawing>
          <wp:inline distT="0" distB="0" distL="0" distR="0" wp14:anchorId="1E849689" wp14:editId="5F8FD365">
            <wp:extent cx="5943600" cy="1682115"/>
            <wp:effectExtent l="19050" t="19050" r="19050" b="1333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943600" cy="1682115"/>
                    </a:xfrm>
                    <a:prstGeom prst="rect">
                      <a:avLst/>
                    </a:prstGeom>
                    <a:ln w="3175">
                      <a:solidFill>
                        <a:schemeClr val="tx1"/>
                      </a:solidFill>
                    </a:ln>
                  </pic:spPr>
                </pic:pic>
              </a:graphicData>
            </a:graphic>
          </wp:inline>
        </w:drawing>
      </w:r>
    </w:p>
    <w:p w14:paraId="0611D288" w14:textId="77777777" w:rsidR="000A1B41" w:rsidRPr="004065E4" w:rsidRDefault="000A1B41" w:rsidP="000A1B41">
      <w:pPr>
        <w:spacing w:after="0"/>
        <w:rPr>
          <w:rFonts w:ascii="Arial" w:hAnsi="Arial" w:cs="Arial"/>
          <w:b/>
          <w:sz w:val="20"/>
          <w:szCs w:val="20"/>
        </w:rPr>
      </w:pPr>
      <w:r>
        <w:rPr>
          <w:rFonts w:ascii="Arial" w:hAnsi="Arial" w:cs="Arial"/>
          <w:b/>
          <w:sz w:val="20"/>
          <w:szCs w:val="20"/>
        </w:rPr>
        <w:t>Fig 8.1t</w:t>
      </w:r>
    </w:p>
    <w:p w14:paraId="74C65091" w14:textId="77777777" w:rsidR="000A1B41" w:rsidRPr="004065E4" w:rsidRDefault="000A1B41" w:rsidP="000A1B41">
      <w:pPr>
        <w:spacing w:after="120"/>
        <w:rPr>
          <w:rFonts w:ascii="Arial" w:hAnsi="Arial" w:cs="Arial"/>
          <w:sz w:val="20"/>
          <w:szCs w:val="20"/>
        </w:rPr>
      </w:pPr>
      <w:r>
        <w:rPr>
          <w:noProof/>
        </w:rPr>
        <w:drawing>
          <wp:inline distT="0" distB="0" distL="0" distR="0" wp14:anchorId="2BADAA6D" wp14:editId="406FDE2E">
            <wp:extent cx="5943600" cy="2912110"/>
            <wp:effectExtent l="19050" t="19050" r="19050" b="2159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943600" cy="2912110"/>
                    </a:xfrm>
                    <a:prstGeom prst="rect">
                      <a:avLst/>
                    </a:prstGeom>
                    <a:ln w="3175">
                      <a:solidFill>
                        <a:schemeClr val="tx1"/>
                      </a:solidFill>
                    </a:ln>
                  </pic:spPr>
                </pic:pic>
              </a:graphicData>
            </a:graphic>
          </wp:inline>
        </w:drawing>
      </w:r>
    </w:p>
    <w:p w14:paraId="770DCE79" w14:textId="77777777" w:rsidR="000A1B41" w:rsidRDefault="000A1B41" w:rsidP="000A1B41">
      <w:pPr>
        <w:pStyle w:val="ListParagraph"/>
        <w:numPr>
          <w:ilvl w:val="2"/>
          <w:numId w:val="91"/>
        </w:numPr>
        <w:spacing w:after="120"/>
        <w:rPr>
          <w:rFonts w:ascii="Arial" w:hAnsi="Arial" w:cs="Arial"/>
          <w:sz w:val="20"/>
          <w:szCs w:val="20"/>
        </w:rPr>
      </w:pPr>
      <w:r>
        <w:rPr>
          <w:rFonts w:ascii="Arial" w:hAnsi="Arial" w:cs="Arial"/>
          <w:sz w:val="20"/>
          <w:szCs w:val="20"/>
        </w:rPr>
        <w:t>The sub-flow is now in the state of Receiver in Review.</w:t>
      </w:r>
    </w:p>
    <w:p w14:paraId="67B6E546" w14:textId="77777777" w:rsidR="000A1B41" w:rsidRPr="004065E4" w:rsidRDefault="000A1B41" w:rsidP="000A1B41">
      <w:pPr>
        <w:spacing w:after="0"/>
        <w:rPr>
          <w:rFonts w:ascii="Arial" w:hAnsi="Arial" w:cs="Arial"/>
          <w:b/>
          <w:sz w:val="20"/>
          <w:szCs w:val="20"/>
        </w:rPr>
      </w:pPr>
      <w:r>
        <w:rPr>
          <w:rFonts w:ascii="Arial" w:hAnsi="Arial" w:cs="Arial"/>
          <w:b/>
          <w:sz w:val="20"/>
          <w:szCs w:val="20"/>
        </w:rPr>
        <w:lastRenderedPageBreak/>
        <w:t>Fig 8.1u</w:t>
      </w:r>
    </w:p>
    <w:p w14:paraId="6E86AF3B" w14:textId="77777777" w:rsidR="000A1B41" w:rsidRPr="004065E4" w:rsidRDefault="000A1B41" w:rsidP="000A1B41">
      <w:pPr>
        <w:spacing w:after="120"/>
        <w:rPr>
          <w:rFonts w:ascii="Arial" w:hAnsi="Arial" w:cs="Arial"/>
          <w:sz w:val="20"/>
          <w:szCs w:val="20"/>
        </w:rPr>
      </w:pPr>
      <w:r>
        <w:rPr>
          <w:noProof/>
        </w:rPr>
        <w:drawing>
          <wp:inline distT="0" distB="0" distL="0" distR="0" wp14:anchorId="1EAB6899" wp14:editId="30D87FEA">
            <wp:extent cx="5943600" cy="1826260"/>
            <wp:effectExtent l="19050" t="19050" r="19050" b="2159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943600" cy="1826260"/>
                    </a:xfrm>
                    <a:prstGeom prst="rect">
                      <a:avLst/>
                    </a:prstGeom>
                    <a:ln w="3175">
                      <a:solidFill>
                        <a:schemeClr val="tx1"/>
                      </a:solidFill>
                    </a:ln>
                  </pic:spPr>
                </pic:pic>
              </a:graphicData>
            </a:graphic>
          </wp:inline>
        </w:drawing>
      </w:r>
    </w:p>
    <w:p w14:paraId="3FFD4D7D" w14:textId="77777777" w:rsidR="000A1B41" w:rsidRPr="00FF0E6D" w:rsidRDefault="000A1B41" w:rsidP="000A1B41">
      <w:pPr>
        <w:pStyle w:val="ListParagraph"/>
        <w:numPr>
          <w:ilvl w:val="2"/>
          <w:numId w:val="91"/>
        </w:numPr>
        <w:spacing w:after="120"/>
        <w:rPr>
          <w:rFonts w:ascii="Arial" w:hAnsi="Arial" w:cs="Arial"/>
          <w:sz w:val="20"/>
          <w:szCs w:val="20"/>
        </w:rPr>
      </w:pPr>
      <w:r>
        <w:rPr>
          <w:rFonts w:ascii="Arial" w:hAnsi="Arial" w:cs="Arial"/>
          <w:sz w:val="20"/>
          <w:szCs w:val="20"/>
        </w:rPr>
        <w:t>Once the TDSP receives the Bank Transfer, they will open the sub-flow and click the Task Complete button.</w:t>
      </w:r>
    </w:p>
    <w:p w14:paraId="592B7620" w14:textId="77777777" w:rsidR="000A1B41" w:rsidRPr="004065E4" w:rsidRDefault="000A1B41" w:rsidP="000A1B41">
      <w:pPr>
        <w:spacing w:after="0"/>
        <w:rPr>
          <w:rFonts w:ascii="Arial" w:hAnsi="Arial" w:cs="Arial"/>
          <w:b/>
          <w:sz w:val="20"/>
          <w:szCs w:val="20"/>
        </w:rPr>
      </w:pPr>
      <w:r>
        <w:rPr>
          <w:rFonts w:ascii="Arial" w:hAnsi="Arial" w:cs="Arial"/>
          <w:b/>
          <w:sz w:val="20"/>
          <w:szCs w:val="20"/>
        </w:rPr>
        <w:t>Fig 8.1v</w:t>
      </w:r>
    </w:p>
    <w:p w14:paraId="735F9DD6" w14:textId="77777777" w:rsidR="000A1B41" w:rsidRPr="004065E4" w:rsidRDefault="000A1B41" w:rsidP="000A1B41">
      <w:pPr>
        <w:spacing w:after="120"/>
        <w:rPr>
          <w:rFonts w:ascii="Arial" w:hAnsi="Arial" w:cs="Arial"/>
          <w:sz w:val="20"/>
          <w:szCs w:val="20"/>
        </w:rPr>
      </w:pPr>
      <w:r>
        <w:rPr>
          <w:noProof/>
        </w:rPr>
        <w:drawing>
          <wp:inline distT="0" distB="0" distL="0" distR="0" wp14:anchorId="7CAFEEAC" wp14:editId="0464454F">
            <wp:extent cx="5943600" cy="2367915"/>
            <wp:effectExtent l="19050" t="19050" r="19050" b="1333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943600" cy="2367915"/>
                    </a:xfrm>
                    <a:prstGeom prst="rect">
                      <a:avLst/>
                    </a:prstGeom>
                    <a:ln w="3175">
                      <a:solidFill>
                        <a:schemeClr val="tx1"/>
                      </a:solidFill>
                    </a:ln>
                  </pic:spPr>
                </pic:pic>
              </a:graphicData>
            </a:graphic>
          </wp:inline>
        </w:drawing>
      </w:r>
    </w:p>
    <w:p w14:paraId="36371061" w14:textId="77777777" w:rsidR="000A1B41" w:rsidRDefault="000A1B41" w:rsidP="000A1B41">
      <w:pPr>
        <w:pStyle w:val="ListParagraph"/>
        <w:numPr>
          <w:ilvl w:val="2"/>
          <w:numId w:val="91"/>
        </w:numPr>
        <w:spacing w:after="120"/>
        <w:rPr>
          <w:rFonts w:ascii="Arial" w:hAnsi="Arial" w:cs="Arial"/>
          <w:sz w:val="20"/>
          <w:szCs w:val="20"/>
        </w:rPr>
      </w:pPr>
      <w:r>
        <w:rPr>
          <w:rFonts w:ascii="Arial" w:hAnsi="Arial" w:cs="Arial"/>
          <w:sz w:val="20"/>
          <w:szCs w:val="20"/>
        </w:rPr>
        <w:t>The sub-flow transitions to the state of completed.</w:t>
      </w:r>
    </w:p>
    <w:p w14:paraId="797C39F8" w14:textId="77777777" w:rsidR="000A1B41" w:rsidRPr="004065E4" w:rsidRDefault="000A1B41" w:rsidP="000A1B41">
      <w:pPr>
        <w:spacing w:after="0"/>
        <w:rPr>
          <w:rFonts w:ascii="Arial" w:hAnsi="Arial" w:cs="Arial"/>
          <w:b/>
          <w:sz w:val="20"/>
          <w:szCs w:val="20"/>
        </w:rPr>
      </w:pPr>
      <w:r>
        <w:rPr>
          <w:rFonts w:ascii="Arial" w:hAnsi="Arial" w:cs="Arial"/>
          <w:b/>
          <w:sz w:val="20"/>
          <w:szCs w:val="20"/>
        </w:rPr>
        <w:t>Fig 8.1w</w:t>
      </w:r>
    </w:p>
    <w:p w14:paraId="2DC8CC0A" w14:textId="77777777" w:rsidR="000A1B41" w:rsidRPr="004065E4" w:rsidRDefault="000A1B41" w:rsidP="000A1B41">
      <w:pPr>
        <w:spacing w:after="120"/>
        <w:rPr>
          <w:rFonts w:ascii="Arial" w:hAnsi="Arial" w:cs="Arial"/>
          <w:sz w:val="20"/>
          <w:szCs w:val="20"/>
        </w:rPr>
      </w:pPr>
      <w:r>
        <w:rPr>
          <w:noProof/>
        </w:rPr>
        <w:drawing>
          <wp:inline distT="0" distB="0" distL="0" distR="0" wp14:anchorId="15C38EE4" wp14:editId="0A4D743C">
            <wp:extent cx="5943600" cy="1840230"/>
            <wp:effectExtent l="19050" t="19050" r="19050" b="2667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943600" cy="1840230"/>
                    </a:xfrm>
                    <a:prstGeom prst="rect">
                      <a:avLst/>
                    </a:prstGeom>
                    <a:ln w="3175">
                      <a:solidFill>
                        <a:schemeClr val="tx1"/>
                      </a:solidFill>
                    </a:ln>
                  </pic:spPr>
                </pic:pic>
              </a:graphicData>
            </a:graphic>
          </wp:inline>
        </w:drawing>
      </w:r>
    </w:p>
    <w:p w14:paraId="44641906" w14:textId="61260F02" w:rsidR="000A1B41" w:rsidRDefault="000A1B41" w:rsidP="00135379">
      <w:pPr>
        <w:pStyle w:val="ListParagraph"/>
        <w:numPr>
          <w:ilvl w:val="2"/>
          <w:numId w:val="91"/>
        </w:numPr>
        <w:spacing w:after="120"/>
      </w:pPr>
      <w:r>
        <w:rPr>
          <w:rFonts w:ascii="Arial" w:hAnsi="Arial" w:cs="Arial"/>
          <w:sz w:val="20"/>
          <w:szCs w:val="20"/>
        </w:rPr>
        <w:t xml:space="preserve">The script flow can now be found under the Completed Script Issues report in the Flight </w:t>
      </w:r>
      <w:r w:rsidR="00DE5C39">
        <w:rPr>
          <w:rFonts w:ascii="Arial" w:hAnsi="Arial" w:cs="Arial"/>
          <w:sz w:val="20"/>
          <w:szCs w:val="20"/>
        </w:rPr>
        <w:t>Progress</w:t>
      </w:r>
      <w:r>
        <w:rPr>
          <w:rFonts w:ascii="Arial" w:hAnsi="Arial" w:cs="Arial"/>
          <w:sz w:val="20"/>
          <w:szCs w:val="20"/>
        </w:rPr>
        <w:t xml:space="preserve"> dashboard.</w:t>
      </w:r>
    </w:p>
    <w:p w14:paraId="4F20D1CC" w14:textId="77777777" w:rsidR="000A1B41" w:rsidRDefault="000A1B41" w:rsidP="000A1B41">
      <w:pPr>
        <w:spacing w:after="0"/>
        <w:rPr>
          <w:rFonts w:ascii="Arial" w:hAnsi="Arial" w:cs="Arial"/>
          <w:b/>
          <w:sz w:val="20"/>
          <w:szCs w:val="20"/>
        </w:rPr>
      </w:pPr>
      <w:r>
        <w:rPr>
          <w:rFonts w:ascii="Arial" w:hAnsi="Arial" w:cs="Arial"/>
          <w:b/>
          <w:sz w:val="20"/>
          <w:szCs w:val="20"/>
        </w:rPr>
        <w:lastRenderedPageBreak/>
        <w:t>Fig 8.1x</w:t>
      </w:r>
    </w:p>
    <w:p w14:paraId="0873B675" w14:textId="179D80A9" w:rsidR="00DE5C39" w:rsidRPr="004065E4" w:rsidRDefault="00DE5C39" w:rsidP="00135379">
      <w:pPr>
        <w:spacing w:after="120"/>
        <w:rPr>
          <w:rFonts w:ascii="Arial" w:hAnsi="Arial" w:cs="Arial"/>
          <w:b/>
          <w:sz w:val="20"/>
          <w:szCs w:val="20"/>
        </w:rPr>
      </w:pPr>
      <w:r>
        <w:rPr>
          <w:noProof/>
        </w:rPr>
        <w:drawing>
          <wp:inline distT="0" distB="0" distL="0" distR="0" wp14:anchorId="01D508E3" wp14:editId="33F6DE19">
            <wp:extent cx="5943600" cy="1736725"/>
            <wp:effectExtent l="19050" t="19050" r="19050" b="1587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943600" cy="1736725"/>
                    </a:xfrm>
                    <a:prstGeom prst="rect">
                      <a:avLst/>
                    </a:prstGeom>
                    <a:ln w="3175">
                      <a:solidFill>
                        <a:schemeClr val="tx1"/>
                      </a:solidFill>
                    </a:ln>
                  </pic:spPr>
                </pic:pic>
              </a:graphicData>
            </a:graphic>
          </wp:inline>
        </w:drawing>
      </w:r>
    </w:p>
    <w:p w14:paraId="35C7B581" w14:textId="77777777" w:rsidR="000A1B41" w:rsidRDefault="000A1B41" w:rsidP="000A1B41">
      <w:pPr>
        <w:pStyle w:val="ListParagraph"/>
        <w:numPr>
          <w:ilvl w:val="2"/>
          <w:numId w:val="91"/>
        </w:numPr>
        <w:spacing w:after="120"/>
        <w:rPr>
          <w:rFonts w:ascii="Arial" w:hAnsi="Arial" w:cs="Arial"/>
          <w:sz w:val="20"/>
          <w:szCs w:val="20"/>
        </w:rPr>
      </w:pPr>
      <w:r>
        <w:rPr>
          <w:rFonts w:ascii="Arial" w:hAnsi="Arial" w:cs="Arial"/>
          <w:sz w:val="20"/>
          <w:szCs w:val="20"/>
        </w:rPr>
        <w:t>The CON03 Script is now in a state of Script Passed and is inactive.</w:t>
      </w:r>
    </w:p>
    <w:p w14:paraId="498AD3FB" w14:textId="77777777" w:rsidR="000A1B41" w:rsidRPr="004065E4" w:rsidRDefault="000A1B41" w:rsidP="000A1B41">
      <w:pPr>
        <w:spacing w:after="0"/>
        <w:rPr>
          <w:rFonts w:ascii="Arial" w:hAnsi="Arial" w:cs="Arial"/>
          <w:b/>
          <w:sz w:val="20"/>
          <w:szCs w:val="20"/>
        </w:rPr>
      </w:pPr>
      <w:r>
        <w:rPr>
          <w:rFonts w:ascii="Arial" w:hAnsi="Arial" w:cs="Arial"/>
          <w:b/>
          <w:sz w:val="20"/>
          <w:szCs w:val="20"/>
        </w:rPr>
        <w:t>Fig 8.1y</w:t>
      </w:r>
    </w:p>
    <w:p w14:paraId="464A33FF" w14:textId="6DF30DE9" w:rsidR="000A1B41" w:rsidRDefault="000A1B41" w:rsidP="00677000">
      <w:r>
        <w:rPr>
          <w:noProof/>
        </w:rPr>
        <w:drawing>
          <wp:inline distT="0" distB="0" distL="0" distR="0" wp14:anchorId="0D8B20ED" wp14:editId="2D7ACD16">
            <wp:extent cx="5943600" cy="2143125"/>
            <wp:effectExtent l="19050" t="19050" r="19050" b="2857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943600" cy="2143125"/>
                    </a:xfrm>
                    <a:prstGeom prst="rect">
                      <a:avLst/>
                    </a:prstGeom>
                    <a:ln w="3175">
                      <a:solidFill>
                        <a:schemeClr val="tx1"/>
                      </a:solidFill>
                    </a:ln>
                  </pic:spPr>
                </pic:pic>
              </a:graphicData>
            </a:graphic>
          </wp:inline>
        </w:drawing>
      </w:r>
    </w:p>
    <w:p w14:paraId="27B99E12" w14:textId="6B96890A" w:rsidR="000A1B41" w:rsidRDefault="000A1B41" w:rsidP="0037751B">
      <w:pPr>
        <w:pStyle w:val="Heading2"/>
        <w:numPr>
          <w:ilvl w:val="1"/>
          <w:numId w:val="5"/>
        </w:numPr>
        <w:spacing w:after="120"/>
      </w:pPr>
      <w:bookmarkStart w:id="700" w:name="_Toc183163226"/>
      <w:r>
        <w:t>Functional Test Scripts Overview</w:t>
      </w:r>
      <w:bookmarkEnd w:id="700"/>
    </w:p>
    <w:p w14:paraId="17875B96" w14:textId="528670FE" w:rsidR="000A1B41" w:rsidRPr="00FF0E6D" w:rsidRDefault="000A1B41" w:rsidP="000A1B41">
      <w:pPr>
        <w:spacing w:after="120"/>
        <w:ind w:left="360"/>
        <w:rPr>
          <w:rFonts w:ascii="Arial" w:hAnsi="Arial" w:cs="Arial"/>
          <w:sz w:val="20"/>
          <w:szCs w:val="20"/>
        </w:rPr>
      </w:pPr>
      <w:r w:rsidRPr="00FF0E6D">
        <w:rPr>
          <w:rFonts w:ascii="Arial" w:hAnsi="Arial" w:cs="Arial"/>
          <w:sz w:val="20"/>
          <w:szCs w:val="20"/>
        </w:rPr>
        <w:t>Once</w:t>
      </w:r>
      <w:r>
        <w:rPr>
          <w:rFonts w:ascii="Arial" w:hAnsi="Arial" w:cs="Arial"/>
          <w:sz w:val="20"/>
          <w:szCs w:val="20"/>
        </w:rPr>
        <w:t xml:space="preserve"> Test Day 1 arrives,</w:t>
      </w:r>
      <w:r w:rsidRPr="00FF0E6D">
        <w:rPr>
          <w:rFonts w:ascii="Arial" w:hAnsi="Arial" w:cs="Arial"/>
          <w:sz w:val="20"/>
          <w:szCs w:val="20"/>
        </w:rPr>
        <w:t xml:space="preserve"> ERCOT</w:t>
      </w:r>
      <w:r>
        <w:rPr>
          <w:rFonts w:ascii="Arial" w:hAnsi="Arial" w:cs="Arial"/>
          <w:sz w:val="20"/>
          <w:szCs w:val="20"/>
        </w:rPr>
        <w:t xml:space="preserve"> will open the flight for functional testing.</w:t>
      </w:r>
      <w:r w:rsidRPr="00FF0E6D">
        <w:rPr>
          <w:rFonts w:ascii="Arial" w:hAnsi="Arial" w:cs="Arial"/>
          <w:sz w:val="20"/>
          <w:szCs w:val="20"/>
        </w:rPr>
        <w:t xml:space="preserve"> ERCOT and the CRs are the entities that will start the </w:t>
      </w:r>
      <w:r>
        <w:rPr>
          <w:rFonts w:ascii="Arial" w:hAnsi="Arial" w:cs="Arial"/>
          <w:sz w:val="20"/>
          <w:szCs w:val="20"/>
        </w:rPr>
        <w:t>functional test</w:t>
      </w:r>
      <w:r w:rsidRPr="00FF0E6D">
        <w:rPr>
          <w:rFonts w:ascii="Arial" w:hAnsi="Arial" w:cs="Arial"/>
          <w:sz w:val="20"/>
          <w:szCs w:val="20"/>
        </w:rPr>
        <w:t xml:space="preserve"> scr</w:t>
      </w:r>
      <w:r>
        <w:rPr>
          <w:rFonts w:ascii="Arial" w:hAnsi="Arial" w:cs="Arial"/>
          <w:sz w:val="20"/>
          <w:szCs w:val="20"/>
        </w:rPr>
        <w:t xml:space="preserve">ipts. The CR will begin all functional test scripts </w:t>
      </w:r>
      <w:proofErr w:type="gramStart"/>
      <w:r>
        <w:rPr>
          <w:rFonts w:ascii="Arial" w:hAnsi="Arial" w:cs="Arial"/>
          <w:sz w:val="20"/>
          <w:szCs w:val="20"/>
        </w:rPr>
        <w:t>with the exception of</w:t>
      </w:r>
      <w:proofErr w:type="gramEnd"/>
      <w:r>
        <w:rPr>
          <w:rFonts w:ascii="Arial" w:hAnsi="Arial" w:cs="Arial"/>
          <w:sz w:val="20"/>
          <w:szCs w:val="20"/>
        </w:rPr>
        <w:t xml:space="preserve"> CBCI</w:t>
      </w:r>
      <w:r w:rsidR="00DE5C39">
        <w:rPr>
          <w:rFonts w:ascii="Arial" w:hAnsi="Arial" w:cs="Arial"/>
          <w:sz w:val="20"/>
          <w:szCs w:val="20"/>
        </w:rPr>
        <w:t xml:space="preserve"> on Day 1</w:t>
      </w:r>
      <w:r>
        <w:rPr>
          <w:rFonts w:ascii="Arial" w:hAnsi="Arial" w:cs="Arial"/>
          <w:sz w:val="20"/>
          <w:szCs w:val="20"/>
        </w:rPr>
        <w:t>.</w:t>
      </w:r>
    </w:p>
    <w:p w14:paraId="3ED15372" w14:textId="77777777" w:rsidR="000A1B41" w:rsidRDefault="000A1B41" w:rsidP="000A1B41">
      <w:pPr>
        <w:spacing w:after="120"/>
        <w:ind w:left="360"/>
        <w:rPr>
          <w:rFonts w:ascii="Arial" w:hAnsi="Arial" w:cs="Arial"/>
          <w:sz w:val="20"/>
          <w:szCs w:val="20"/>
        </w:rPr>
      </w:pPr>
      <w:r w:rsidRPr="00FF0E6D">
        <w:rPr>
          <w:rFonts w:ascii="Arial" w:hAnsi="Arial" w:cs="Arial"/>
          <w:sz w:val="20"/>
          <w:szCs w:val="20"/>
        </w:rPr>
        <w:t>As the examples in this section illustrate, there can be multiple flows in a script. This section outlines a total flow, and how to navigate between t</w:t>
      </w:r>
      <w:r w:rsidRPr="00B82AA1">
        <w:rPr>
          <w:rFonts w:ascii="Arial" w:hAnsi="Arial" w:cs="Arial"/>
          <w:sz w:val="20"/>
          <w:szCs w:val="20"/>
        </w:rPr>
        <w:t>he different flows of a script.</w:t>
      </w:r>
      <w:r>
        <w:rPr>
          <w:rFonts w:ascii="Arial" w:hAnsi="Arial" w:cs="Arial"/>
          <w:sz w:val="20"/>
          <w:szCs w:val="20"/>
        </w:rPr>
        <w:t xml:space="preserve"> IBANK01 will be used for this example.</w:t>
      </w:r>
    </w:p>
    <w:p w14:paraId="7F7B20F7" w14:textId="490E0EE6" w:rsidR="000A1B41" w:rsidRPr="00FF0E6D" w:rsidRDefault="000A1B41" w:rsidP="000A1B41">
      <w:pPr>
        <w:spacing w:after="120"/>
        <w:ind w:left="360"/>
        <w:rPr>
          <w:rFonts w:ascii="Arial" w:hAnsi="Arial" w:cs="Arial"/>
          <w:sz w:val="20"/>
          <w:szCs w:val="20"/>
        </w:rPr>
      </w:pPr>
      <w:r>
        <w:rPr>
          <w:rFonts w:ascii="Arial" w:hAnsi="Arial" w:cs="Arial"/>
          <w:b/>
          <w:sz w:val="20"/>
          <w:szCs w:val="20"/>
        </w:rPr>
        <w:t>NOTE:</w:t>
      </w:r>
      <w:r>
        <w:rPr>
          <w:rFonts w:ascii="Arial" w:hAnsi="Arial" w:cs="Arial"/>
          <w:sz w:val="20"/>
          <w:szCs w:val="20"/>
        </w:rPr>
        <w:t xml:space="preserve"> Do not click the Escalate buttons within the flows unless there is a problem with the step. If the transaction is going through ERCOT, it can take up to 30 minutes for the system to verify the transaction. When sending/receiving a </w:t>
      </w:r>
      <w:proofErr w:type="gramStart"/>
      <w:r>
        <w:rPr>
          <w:rFonts w:ascii="Arial" w:hAnsi="Arial" w:cs="Arial"/>
          <w:sz w:val="20"/>
          <w:szCs w:val="20"/>
        </w:rPr>
        <w:t>point to point</w:t>
      </w:r>
      <w:proofErr w:type="gramEnd"/>
      <w:r>
        <w:rPr>
          <w:rFonts w:ascii="Arial" w:hAnsi="Arial" w:cs="Arial"/>
          <w:sz w:val="20"/>
          <w:szCs w:val="20"/>
        </w:rPr>
        <w:t xml:space="preserve"> transaction between CR and TDSP, please click the Task Complete button to move the flow</w:t>
      </w:r>
      <w:r w:rsidR="00980CB6">
        <w:rPr>
          <w:rFonts w:ascii="Arial" w:hAnsi="Arial" w:cs="Arial"/>
          <w:sz w:val="20"/>
          <w:szCs w:val="20"/>
        </w:rPr>
        <w:t xml:space="preserve"> forward</w:t>
      </w:r>
      <w:r>
        <w:rPr>
          <w:rFonts w:ascii="Arial" w:hAnsi="Arial" w:cs="Arial"/>
          <w:sz w:val="20"/>
          <w:szCs w:val="20"/>
        </w:rPr>
        <w:t xml:space="preserve">. </w:t>
      </w:r>
    </w:p>
    <w:p w14:paraId="31AC9ACB" w14:textId="77777777" w:rsidR="000A1B41" w:rsidRPr="00FF0E6D" w:rsidRDefault="000A1B41" w:rsidP="000A1B41">
      <w:pPr>
        <w:pStyle w:val="ListParagraph"/>
        <w:numPr>
          <w:ilvl w:val="2"/>
          <w:numId w:val="93"/>
        </w:numPr>
        <w:rPr>
          <w:rFonts w:asciiTheme="majorHAnsi" w:hAnsiTheme="majorHAnsi" w:cstheme="majorBidi"/>
          <w:sz w:val="26"/>
          <w:szCs w:val="26"/>
        </w:rPr>
      </w:pPr>
      <w:r>
        <w:rPr>
          <w:rFonts w:ascii="Arial" w:hAnsi="Arial" w:cs="Arial"/>
          <w:sz w:val="20"/>
          <w:szCs w:val="20"/>
        </w:rPr>
        <w:t xml:space="preserve">The CR will go to the Current Flight Tasks dashboard (Fig 8.2a). </w:t>
      </w:r>
    </w:p>
    <w:p w14:paraId="45BB2959" w14:textId="77777777" w:rsidR="000A1B41" w:rsidRPr="00FF0E6D" w:rsidRDefault="000A1B41" w:rsidP="000A1B41">
      <w:pPr>
        <w:pStyle w:val="ListParagraph"/>
        <w:numPr>
          <w:ilvl w:val="2"/>
          <w:numId w:val="93"/>
        </w:numPr>
        <w:spacing w:after="120"/>
        <w:rPr>
          <w:sz w:val="26"/>
          <w:szCs w:val="26"/>
        </w:rPr>
      </w:pPr>
      <w:r>
        <w:rPr>
          <w:rFonts w:ascii="Arial" w:hAnsi="Arial" w:cs="Arial"/>
          <w:sz w:val="20"/>
          <w:szCs w:val="20"/>
        </w:rPr>
        <w:t>Under the Scripts that are Ready to Begin (CR) report, the CR will see the script issues that are ready to begin (Fig 8.2a)</w:t>
      </w:r>
    </w:p>
    <w:p w14:paraId="6103224D" w14:textId="77777777" w:rsidR="003A76F3" w:rsidRDefault="003A76F3" w:rsidP="000A1B41">
      <w:pPr>
        <w:spacing w:after="0"/>
        <w:rPr>
          <w:rFonts w:ascii="Arial" w:hAnsi="Arial" w:cs="Arial"/>
          <w:b/>
          <w:sz w:val="20"/>
          <w:szCs w:val="20"/>
        </w:rPr>
      </w:pPr>
    </w:p>
    <w:p w14:paraId="108B7AC9" w14:textId="77777777" w:rsidR="003A76F3" w:rsidRDefault="003A76F3" w:rsidP="000A1B41">
      <w:pPr>
        <w:spacing w:after="0"/>
        <w:rPr>
          <w:rFonts w:ascii="Arial" w:hAnsi="Arial" w:cs="Arial"/>
          <w:b/>
          <w:sz w:val="20"/>
          <w:szCs w:val="20"/>
        </w:rPr>
      </w:pPr>
    </w:p>
    <w:p w14:paraId="0B8B9086" w14:textId="77777777" w:rsidR="003A76F3" w:rsidRDefault="003A76F3" w:rsidP="000A1B41">
      <w:pPr>
        <w:spacing w:after="0"/>
        <w:rPr>
          <w:rFonts w:ascii="Arial" w:hAnsi="Arial" w:cs="Arial"/>
          <w:b/>
          <w:sz w:val="20"/>
          <w:szCs w:val="20"/>
        </w:rPr>
      </w:pPr>
    </w:p>
    <w:p w14:paraId="382E1FBD" w14:textId="0149E966" w:rsidR="000A1B41" w:rsidRPr="00FF0E6D" w:rsidRDefault="000A1B41" w:rsidP="000A1B41">
      <w:pPr>
        <w:spacing w:after="0"/>
        <w:rPr>
          <w:rFonts w:ascii="Arial" w:hAnsi="Arial" w:cs="Arial"/>
          <w:b/>
          <w:sz w:val="20"/>
          <w:szCs w:val="20"/>
        </w:rPr>
      </w:pPr>
      <w:r>
        <w:rPr>
          <w:rFonts w:ascii="Arial" w:hAnsi="Arial" w:cs="Arial"/>
          <w:b/>
          <w:sz w:val="20"/>
          <w:szCs w:val="20"/>
        </w:rPr>
        <w:lastRenderedPageBreak/>
        <w:t>Fig 8.2a</w:t>
      </w:r>
    </w:p>
    <w:p w14:paraId="5C84586B"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087296" behindDoc="0" locked="1" layoutInCell="1" allowOverlap="1" wp14:anchorId="1F98EBB3" wp14:editId="4896ECD9">
                <wp:simplePos x="0" y="0"/>
                <wp:positionH relativeFrom="column">
                  <wp:posOffset>1543050</wp:posOffset>
                </wp:positionH>
                <wp:positionV relativeFrom="paragraph">
                  <wp:posOffset>442595</wp:posOffset>
                </wp:positionV>
                <wp:extent cx="502920" cy="768096"/>
                <wp:effectExtent l="38100" t="0" r="30480" b="51435"/>
                <wp:wrapNone/>
                <wp:docPr id="242" name="Straight Arrow Connector 242"/>
                <wp:cNvGraphicFramePr/>
                <a:graphic xmlns:a="http://schemas.openxmlformats.org/drawingml/2006/main">
                  <a:graphicData uri="http://schemas.microsoft.com/office/word/2010/wordprocessingShape">
                    <wps:wsp>
                      <wps:cNvCnPr/>
                      <wps:spPr>
                        <a:xfrm flipH="1">
                          <a:off x="0" y="0"/>
                          <a:ext cx="502920" cy="76809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7B391A" id="Straight Arrow Connector 242" o:spid="_x0000_s1026" type="#_x0000_t32" style="position:absolute;margin-left:121.5pt;margin-top:34.85pt;width:39.6pt;height:60.5pt;flip:x;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086272" behindDoc="0" locked="1" layoutInCell="1" allowOverlap="1" wp14:anchorId="61090ADC" wp14:editId="32F28572">
                <wp:simplePos x="0" y="0"/>
                <wp:positionH relativeFrom="column">
                  <wp:posOffset>542925</wp:posOffset>
                </wp:positionH>
                <wp:positionV relativeFrom="paragraph">
                  <wp:posOffset>766445</wp:posOffset>
                </wp:positionV>
                <wp:extent cx="338328" cy="502920"/>
                <wp:effectExtent l="38100" t="0" r="24130" b="49530"/>
                <wp:wrapNone/>
                <wp:docPr id="230" name="Straight Arrow Connector 230"/>
                <wp:cNvGraphicFramePr/>
                <a:graphic xmlns:a="http://schemas.openxmlformats.org/drawingml/2006/main">
                  <a:graphicData uri="http://schemas.microsoft.com/office/word/2010/wordprocessingShape">
                    <wps:wsp>
                      <wps:cNvCnPr/>
                      <wps:spPr>
                        <a:xfrm flipH="1">
                          <a:off x="0" y="0"/>
                          <a:ext cx="338328" cy="5029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783AD9" id="Straight Arrow Connector 230" o:spid="_x0000_s1026" type="#_x0000_t32" style="position:absolute;margin-left:42.75pt;margin-top:60.35pt;width:26.65pt;height:39.6pt;flip:x;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" strokecolor="red" strokeweight="1pt">
                <v:stroke endarrow="block" joinstyle="miter"/>
                <w10:anchorlock/>
              </v:shape>
            </w:pict>
          </mc:Fallback>
        </mc:AlternateContent>
      </w:r>
      <w:r>
        <w:rPr>
          <w:noProof/>
        </w:rPr>
        <w:drawing>
          <wp:inline distT="0" distB="0" distL="0" distR="0" wp14:anchorId="1CF632FE" wp14:editId="2C0F062D">
            <wp:extent cx="5943600" cy="2189480"/>
            <wp:effectExtent l="19050" t="19050" r="19050" b="2032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943600" cy="2189480"/>
                    </a:xfrm>
                    <a:prstGeom prst="rect">
                      <a:avLst/>
                    </a:prstGeom>
                    <a:ln w="3175">
                      <a:solidFill>
                        <a:schemeClr val="tx1"/>
                      </a:solidFill>
                    </a:ln>
                  </pic:spPr>
                </pic:pic>
              </a:graphicData>
            </a:graphic>
          </wp:inline>
        </w:drawing>
      </w:r>
    </w:p>
    <w:p w14:paraId="5C40FB01"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Under the Scripts that are Ready to Begin (CR) report, the CR will select the Item Id for the script they want to begin (Fig 8.2a).</w:t>
      </w:r>
    </w:p>
    <w:p w14:paraId="43EA320D" w14:textId="77777777" w:rsidR="000A1B41" w:rsidRDefault="000A1B41" w:rsidP="000A1B41">
      <w:pPr>
        <w:spacing w:after="120"/>
        <w:ind w:left="720"/>
        <w:rPr>
          <w:rFonts w:ascii="Arial" w:hAnsi="Arial" w:cs="Arial"/>
          <w:sz w:val="20"/>
          <w:szCs w:val="20"/>
        </w:rPr>
      </w:pPr>
      <w:r>
        <w:rPr>
          <w:rFonts w:ascii="Arial" w:hAnsi="Arial" w:cs="Arial"/>
          <w:b/>
          <w:sz w:val="20"/>
          <w:szCs w:val="20"/>
        </w:rPr>
        <w:t xml:space="preserve">NOTE: </w:t>
      </w:r>
      <w:r>
        <w:rPr>
          <w:rFonts w:ascii="Arial" w:hAnsi="Arial" w:cs="Arial"/>
          <w:sz w:val="20"/>
          <w:szCs w:val="20"/>
        </w:rPr>
        <w:t>There can be multiple issues for the same script. As shown for IBANK01, there is an issue for both ESIID 1 and ESIID 2 (Fig 8.2b).</w:t>
      </w:r>
    </w:p>
    <w:p w14:paraId="0A8EEAA7"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8.2b</w:t>
      </w:r>
    </w:p>
    <w:p w14:paraId="27CCB88D" w14:textId="77777777" w:rsidR="000A1B41" w:rsidRPr="00D91D3C" w:rsidRDefault="000A1B41" w:rsidP="000A1B41">
      <w:pPr>
        <w:spacing w:after="120"/>
        <w:rPr>
          <w:rFonts w:ascii="Arial" w:hAnsi="Arial" w:cs="Arial"/>
          <w:sz w:val="20"/>
          <w:szCs w:val="20"/>
        </w:rPr>
      </w:pPr>
      <w:r>
        <w:rPr>
          <w:noProof/>
        </w:rPr>
        <mc:AlternateContent>
          <mc:Choice Requires="wps">
            <w:drawing>
              <wp:anchor distT="0" distB="0" distL="114300" distR="114300" simplePos="0" relativeHeight="252089344" behindDoc="0" locked="1" layoutInCell="1" allowOverlap="1" wp14:anchorId="576CC643" wp14:editId="02FED0FC">
                <wp:simplePos x="0" y="0"/>
                <wp:positionH relativeFrom="column">
                  <wp:posOffset>2133600</wp:posOffset>
                </wp:positionH>
                <wp:positionV relativeFrom="paragraph">
                  <wp:posOffset>427354</wp:posOffset>
                </wp:positionV>
                <wp:extent cx="594360" cy="941832"/>
                <wp:effectExtent l="0" t="0" r="72390" b="48895"/>
                <wp:wrapNone/>
                <wp:docPr id="245" name="Straight Arrow Connector 245"/>
                <wp:cNvGraphicFramePr/>
                <a:graphic xmlns:a="http://schemas.openxmlformats.org/drawingml/2006/main">
                  <a:graphicData uri="http://schemas.microsoft.com/office/word/2010/wordprocessingShape">
                    <wps:wsp>
                      <wps:cNvCnPr/>
                      <wps:spPr>
                        <a:xfrm>
                          <a:off x="0" y="0"/>
                          <a:ext cx="594360" cy="94183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68A686" id="Straight Arrow Connector 245" o:spid="_x0000_s1026" type="#_x0000_t32" style="position:absolute;margin-left:168pt;margin-top:33.65pt;width:46.8pt;height:74.15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088320" behindDoc="0" locked="1" layoutInCell="1" allowOverlap="1" wp14:anchorId="04A40275" wp14:editId="22FEEABF">
                <wp:simplePos x="0" y="0"/>
                <wp:positionH relativeFrom="column">
                  <wp:posOffset>2124075</wp:posOffset>
                </wp:positionH>
                <wp:positionV relativeFrom="paragraph">
                  <wp:posOffset>408305</wp:posOffset>
                </wp:positionV>
                <wp:extent cx="512064" cy="539496"/>
                <wp:effectExtent l="0" t="0" r="78740" b="51435"/>
                <wp:wrapNone/>
                <wp:docPr id="244" name="Straight Arrow Connector 244"/>
                <wp:cNvGraphicFramePr/>
                <a:graphic xmlns:a="http://schemas.openxmlformats.org/drawingml/2006/main">
                  <a:graphicData uri="http://schemas.microsoft.com/office/word/2010/wordprocessingShape">
                    <wps:wsp>
                      <wps:cNvCnPr/>
                      <wps:spPr>
                        <a:xfrm>
                          <a:off x="0" y="0"/>
                          <a:ext cx="512064" cy="53949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44E77" id="Straight Arrow Connector 244" o:spid="_x0000_s1026" type="#_x0000_t32" style="position:absolute;margin-left:167.25pt;margin-top:32.15pt;width:40.3pt;height:42.5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" strokecolor="red" strokeweight="1pt">
                <v:stroke endarrow="block" joinstyle="miter"/>
                <w10:anchorlock/>
              </v:shape>
            </w:pict>
          </mc:Fallback>
        </mc:AlternateContent>
      </w:r>
      <w:r>
        <w:rPr>
          <w:noProof/>
        </w:rPr>
        <w:drawing>
          <wp:inline distT="0" distB="0" distL="0" distR="0" wp14:anchorId="28805A40" wp14:editId="5F130EAB">
            <wp:extent cx="5943600" cy="1733550"/>
            <wp:effectExtent l="19050" t="19050" r="19050" b="1905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943600" cy="1733550"/>
                    </a:xfrm>
                    <a:prstGeom prst="rect">
                      <a:avLst/>
                    </a:prstGeom>
                    <a:ln w="3175">
                      <a:solidFill>
                        <a:schemeClr val="tx1"/>
                      </a:solidFill>
                    </a:ln>
                  </pic:spPr>
                </pic:pic>
              </a:graphicData>
            </a:graphic>
          </wp:inline>
        </w:drawing>
      </w:r>
    </w:p>
    <w:p w14:paraId="7B439BC1" w14:textId="7E1F8A69" w:rsidR="00873C31" w:rsidRDefault="000A1B41" w:rsidP="00135379">
      <w:pPr>
        <w:pStyle w:val="ListParagraph"/>
        <w:numPr>
          <w:ilvl w:val="2"/>
          <w:numId w:val="93"/>
        </w:numPr>
        <w:spacing w:after="120"/>
      </w:pPr>
      <w:r>
        <w:rPr>
          <w:rFonts w:ascii="Arial" w:hAnsi="Arial" w:cs="Arial"/>
          <w:sz w:val="20"/>
          <w:szCs w:val="20"/>
        </w:rPr>
        <w:t>CR will click Begin Working. The issue transitions to Pending Initiating IB from CR (Fig 8.2c).</w:t>
      </w:r>
      <w:r w:rsidR="00032EF8">
        <w:rPr>
          <w:rFonts w:ascii="Arial" w:hAnsi="Arial" w:cs="Arial"/>
          <w:sz w:val="20"/>
          <w:szCs w:val="20"/>
        </w:rPr>
        <w:t xml:space="preserve"> </w:t>
      </w:r>
      <w:r w:rsidR="00032EF8" w:rsidRPr="008E0A89">
        <w:rPr>
          <w:rFonts w:ascii="Arial" w:hAnsi="Arial" w:cs="Arial"/>
          <w:b/>
          <w:bCs/>
          <w:sz w:val="20"/>
          <w:szCs w:val="20"/>
        </w:rPr>
        <w:t>Follow the Current Instructions on the flow</w:t>
      </w:r>
      <w:r w:rsidR="00032EF8">
        <w:rPr>
          <w:rFonts w:ascii="Arial" w:hAnsi="Arial" w:cs="Arial"/>
          <w:b/>
          <w:bCs/>
          <w:sz w:val="20"/>
          <w:szCs w:val="20"/>
        </w:rPr>
        <w:t>.</w:t>
      </w:r>
    </w:p>
    <w:p w14:paraId="209A91A5"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8.2c</w:t>
      </w:r>
    </w:p>
    <w:p w14:paraId="64D21A44"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090368" behindDoc="0" locked="1" layoutInCell="1" allowOverlap="1" wp14:anchorId="7926AE44" wp14:editId="5BF85DB0">
                <wp:simplePos x="0" y="0"/>
                <wp:positionH relativeFrom="column">
                  <wp:posOffset>3876675</wp:posOffset>
                </wp:positionH>
                <wp:positionV relativeFrom="paragraph">
                  <wp:posOffset>614045</wp:posOffset>
                </wp:positionV>
                <wp:extent cx="402336" cy="649224"/>
                <wp:effectExtent l="38100" t="0" r="36195" b="55880"/>
                <wp:wrapNone/>
                <wp:docPr id="283" name="Straight Arrow Connector 283"/>
                <wp:cNvGraphicFramePr/>
                <a:graphic xmlns:a="http://schemas.openxmlformats.org/drawingml/2006/main">
                  <a:graphicData uri="http://schemas.microsoft.com/office/word/2010/wordprocessingShape">
                    <wps:wsp>
                      <wps:cNvCnPr/>
                      <wps:spPr>
                        <a:xfrm flipH="1">
                          <a:off x="0" y="0"/>
                          <a:ext cx="402336" cy="64922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4EBF70" id="Straight Arrow Connector 283" o:spid="_x0000_s1026" type="#_x0000_t32" style="position:absolute;margin-left:305.25pt;margin-top:48.35pt;width:31.7pt;height:51.1pt;flip:x;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" strokecolor="red" strokeweight="1pt">
                <v:stroke endarrow="block" joinstyle="miter"/>
                <w10:anchorlock/>
              </v:shape>
            </w:pict>
          </mc:Fallback>
        </mc:AlternateContent>
      </w:r>
      <w:r>
        <w:rPr>
          <w:noProof/>
        </w:rPr>
        <w:drawing>
          <wp:inline distT="0" distB="0" distL="0" distR="0" wp14:anchorId="622F13DC" wp14:editId="4319C07B">
            <wp:extent cx="5943600" cy="2083435"/>
            <wp:effectExtent l="19050" t="19050" r="19050" b="1206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943600" cy="2083435"/>
                    </a:xfrm>
                    <a:prstGeom prst="rect">
                      <a:avLst/>
                    </a:prstGeom>
                    <a:ln w="3175">
                      <a:solidFill>
                        <a:schemeClr val="tx1"/>
                      </a:solidFill>
                    </a:ln>
                  </pic:spPr>
                </pic:pic>
              </a:graphicData>
            </a:graphic>
          </wp:inline>
        </w:drawing>
      </w:r>
    </w:p>
    <w:p w14:paraId="6B468CCD" w14:textId="0271E3EA"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lastRenderedPageBreak/>
        <w:t>After refreshing the report, the issue is now in the My Script Tasks report Fig (8.2d).</w:t>
      </w:r>
      <w:r w:rsidR="00032EF8">
        <w:rPr>
          <w:rFonts w:ascii="Arial" w:hAnsi="Arial" w:cs="Arial"/>
          <w:sz w:val="20"/>
          <w:szCs w:val="20"/>
        </w:rPr>
        <w:t xml:space="preserve"> </w:t>
      </w:r>
    </w:p>
    <w:p w14:paraId="0C94761C"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8.2d</w:t>
      </w:r>
    </w:p>
    <w:p w14:paraId="3683B75C"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092416" behindDoc="0" locked="1" layoutInCell="1" allowOverlap="1" wp14:anchorId="4DF9F531" wp14:editId="09402FB9">
                <wp:simplePos x="0" y="0"/>
                <wp:positionH relativeFrom="column">
                  <wp:posOffset>2819400</wp:posOffset>
                </wp:positionH>
                <wp:positionV relativeFrom="paragraph">
                  <wp:posOffset>899795</wp:posOffset>
                </wp:positionV>
                <wp:extent cx="301752" cy="438912"/>
                <wp:effectExtent l="0" t="0" r="60325" b="56515"/>
                <wp:wrapNone/>
                <wp:docPr id="295" name="Straight Arrow Connector 295"/>
                <wp:cNvGraphicFramePr/>
                <a:graphic xmlns:a="http://schemas.openxmlformats.org/drawingml/2006/main">
                  <a:graphicData uri="http://schemas.microsoft.com/office/word/2010/wordprocessingShape">
                    <wps:wsp>
                      <wps:cNvCnPr/>
                      <wps:spPr>
                        <a:xfrm>
                          <a:off x="0" y="0"/>
                          <a:ext cx="301752" cy="43891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E80194" id="Straight Arrow Connector 295" o:spid="_x0000_s1026" type="#_x0000_t32" style="position:absolute;margin-left:222pt;margin-top:70.85pt;width:23.75pt;height:34.55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091392" behindDoc="0" locked="1" layoutInCell="1" allowOverlap="1" wp14:anchorId="7E73744A" wp14:editId="2E4141E8">
                <wp:simplePos x="0" y="0"/>
                <wp:positionH relativeFrom="column">
                  <wp:posOffset>1724025</wp:posOffset>
                </wp:positionH>
                <wp:positionV relativeFrom="paragraph">
                  <wp:posOffset>890270</wp:posOffset>
                </wp:positionV>
                <wp:extent cx="1106424" cy="274320"/>
                <wp:effectExtent l="38100" t="0" r="17780" b="68580"/>
                <wp:wrapNone/>
                <wp:docPr id="294" name="Straight Arrow Connector 294"/>
                <wp:cNvGraphicFramePr/>
                <a:graphic xmlns:a="http://schemas.openxmlformats.org/drawingml/2006/main">
                  <a:graphicData uri="http://schemas.microsoft.com/office/word/2010/wordprocessingShape">
                    <wps:wsp>
                      <wps:cNvCnPr/>
                      <wps:spPr>
                        <a:xfrm flipH="1">
                          <a:off x="0" y="0"/>
                          <a:ext cx="1106424" cy="2743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AB53B5" id="Straight Arrow Connector 294" o:spid="_x0000_s1026" type="#_x0000_t32" style="position:absolute;margin-left:135.75pt;margin-top:70.1pt;width:87.1pt;height:21.6pt;flip:x;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" strokecolor="red" strokeweight="1pt">
                <v:stroke endarrow="block" joinstyle="miter"/>
                <w10:anchorlock/>
              </v:shape>
            </w:pict>
          </mc:Fallback>
        </mc:AlternateContent>
      </w:r>
      <w:r>
        <w:rPr>
          <w:noProof/>
        </w:rPr>
        <w:drawing>
          <wp:inline distT="0" distB="0" distL="0" distR="0" wp14:anchorId="188A210C" wp14:editId="062292F1">
            <wp:extent cx="5943600" cy="1819910"/>
            <wp:effectExtent l="19050" t="19050" r="19050" b="2794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943600" cy="1819910"/>
                    </a:xfrm>
                    <a:prstGeom prst="rect">
                      <a:avLst/>
                    </a:prstGeom>
                    <a:ln w="3175">
                      <a:solidFill>
                        <a:schemeClr val="tx1"/>
                      </a:solidFill>
                    </a:ln>
                  </pic:spPr>
                </pic:pic>
              </a:graphicData>
            </a:graphic>
          </wp:inline>
        </w:drawing>
      </w:r>
    </w:p>
    <w:p w14:paraId="761E1E2F" w14:textId="77777777" w:rsidR="000A1B41" w:rsidRPr="00FF0E6D" w:rsidRDefault="000A1B41" w:rsidP="000A1B41">
      <w:pPr>
        <w:pStyle w:val="ListParagraph"/>
        <w:numPr>
          <w:ilvl w:val="2"/>
          <w:numId w:val="93"/>
        </w:numPr>
        <w:rPr>
          <w:rFonts w:asciiTheme="majorHAnsi" w:hAnsiTheme="majorHAnsi" w:cstheme="majorBidi"/>
          <w:sz w:val="26"/>
          <w:szCs w:val="26"/>
        </w:rPr>
      </w:pPr>
      <w:r>
        <w:rPr>
          <w:rFonts w:ascii="Arial" w:hAnsi="Arial" w:cs="Arial"/>
          <w:sz w:val="20"/>
          <w:szCs w:val="20"/>
        </w:rPr>
        <w:t>Repeat these steps for the ESIID 2 issue.</w:t>
      </w:r>
    </w:p>
    <w:p w14:paraId="7C78E223"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Once the transaction is sent successfully, the ERCOT system will find the transaction and the issue will transition to Pending Initiating OB to TDSP (Fig 8.2e).</w:t>
      </w:r>
    </w:p>
    <w:p w14:paraId="44885CAA"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8.2e</w:t>
      </w:r>
    </w:p>
    <w:p w14:paraId="3E57BAA7"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094464" behindDoc="0" locked="1" layoutInCell="1" allowOverlap="1" wp14:anchorId="776BE943" wp14:editId="01E094A6">
                <wp:simplePos x="0" y="0"/>
                <wp:positionH relativeFrom="column">
                  <wp:posOffset>4371975</wp:posOffset>
                </wp:positionH>
                <wp:positionV relativeFrom="paragraph">
                  <wp:posOffset>1643380</wp:posOffset>
                </wp:positionV>
                <wp:extent cx="530352" cy="457200"/>
                <wp:effectExtent l="38100" t="38100" r="22225" b="19050"/>
                <wp:wrapNone/>
                <wp:docPr id="297" name="Straight Arrow Connector 297"/>
                <wp:cNvGraphicFramePr/>
                <a:graphic xmlns:a="http://schemas.openxmlformats.org/drawingml/2006/main">
                  <a:graphicData uri="http://schemas.microsoft.com/office/word/2010/wordprocessingShape">
                    <wps:wsp>
                      <wps:cNvCnPr/>
                      <wps:spPr>
                        <a:xfrm flipH="1" flipV="1">
                          <a:off x="0" y="0"/>
                          <a:ext cx="530352" cy="45720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38654693" id="Straight Arrow Connector 297" o:spid="_x0000_s1026" type="#_x0000_t32" style="position:absolute;margin-left:344.25pt;margin-top:129.4pt;width:41.75pt;height:36pt;flip:x y;z-index:252094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093440" behindDoc="0" locked="1" layoutInCell="1" allowOverlap="1" wp14:anchorId="1FB34799" wp14:editId="3BCE8144">
                <wp:simplePos x="0" y="0"/>
                <wp:positionH relativeFrom="column">
                  <wp:posOffset>4533900</wp:posOffset>
                </wp:positionH>
                <wp:positionV relativeFrom="paragraph">
                  <wp:posOffset>643255</wp:posOffset>
                </wp:positionV>
                <wp:extent cx="384048" cy="777240"/>
                <wp:effectExtent l="38100" t="0" r="35560" b="60960"/>
                <wp:wrapNone/>
                <wp:docPr id="296" name="Straight Arrow Connector 296"/>
                <wp:cNvGraphicFramePr/>
                <a:graphic xmlns:a="http://schemas.openxmlformats.org/drawingml/2006/main">
                  <a:graphicData uri="http://schemas.microsoft.com/office/word/2010/wordprocessingShape">
                    <wps:wsp>
                      <wps:cNvCnPr/>
                      <wps:spPr>
                        <a:xfrm flipH="1">
                          <a:off x="0" y="0"/>
                          <a:ext cx="384048" cy="77724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7202AB" id="Straight Arrow Connector 296" o:spid="_x0000_s1026" type="#_x0000_t32" style="position:absolute;margin-left:357pt;margin-top:50.65pt;width:30.25pt;height:61.2pt;flip:x;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" strokecolor="red" strokeweight="1pt">
                <v:stroke endarrow="block" joinstyle="miter"/>
                <w10:anchorlock/>
              </v:shape>
            </w:pict>
          </mc:Fallback>
        </mc:AlternateContent>
      </w:r>
      <w:r>
        <w:rPr>
          <w:noProof/>
        </w:rPr>
        <w:drawing>
          <wp:inline distT="0" distB="0" distL="0" distR="0" wp14:anchorId="7C41DF85" wp14:editId="0628FF02">
            <wp:extent cx="5943600" cy="2131060"/>
            <wp:effectExtent l="19050" t="19050" r="19050" b="2159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943600" cy="2131060"/>
                    </a:xfrm>
                    <a:prstGeom prst="rect">
                      <a:avLst/>
                    </a:prstGeom>
                    <a:ln w="3175">
                      <a:solidFill>
                        <a:schemeClr val="tx1"/>
                      </a:solidFill>
                    </a:ln>
                  </pic:spPr>
                </pic:pic>
              </a:graphicData>
            </a:graphic>
          </wp:inline>
        </w:drawing>
      </w:r>
    </w:p>
    <w:p w14:paraId="46A06ACA" w14:textId="77777777" w:rsidR="000A1B41" w:rsidRPr="00FF0E6D" w:rsidRDefault="000A1B41" w:rsidP="000A1B41">
      <w:pPr>
        <w:pStyle w:val="ListParagraph"/>
        <w:numPr>
          <w:ilvl w:val="2"/>
          <w:numId w:val="93"/>
        </w:numPr>
        <w:rPr>
          <w:sz w:val="22"/>
          <w:szCs w:val="22"/>
        </w:rPr>
      </w:pPr>
      <w:r>
        <w:rPr>
          <w:rFonts w:ascii="Arial" w:hAnsi="Arial" w:cs="Arial"/>
          <w:sz w:val="20"/>
          <w:szCs w:val="20"/>
        </w:rPr>
        <w:t>When ERCOT sends the outbound transactions, the issue will transition to Pending Scheduling IB from TDSP (Fig 8.2e).</w:t>
      </w:r>
    </w:p>
    <w:p w14:paraId="132DA439" w14:textId="30A1413C" w:rsidR="000A1B41" w:rsidRPr="00FF0E6D" w:rsidRDefault="000A1B41" w:rsidP="000A1B41">
      <w:pPr>
        <w:pStyle w:val="ListParagraph"/>
        <w:numPr>
          <w:ilvl w:val="2"/>
          <w:numId w:val="93"/>
        </w:numPr>
        <w:spacing w:after="120"/>
        <w:rPr>
          <w:sz w:val="22"/>
          <w:szCs w:val="22"/>
        </w:rPr>
      </w:pPr>
      <w:r>
        <w:rPr>
          <w:rFonts w:ascii="Arial" w:hAnsi="Arial" w:cs="Arial"/>
          <w:sz w:val="20"/>
          <w:szCs w:val="20"/>
        </w:rPr>
        <w:t xml:space="preserve">The issues are now both in the Trading Partner Script Tasks report for CRs (Fig 8.2f) </w:t>
      </w:r>
      <w:r w:rsidR="002F5383">
        <w:rPr>
          <w:rFonts w:ascii="Arial" w:hAnsi="Arial" w:cs="Arial"/>
          <w:sz w:val="20"/>
          <w:szCs w:val="20"/>
        </w:rPr>
        <w:t>and</w:t>
      </w:r>
      <w:r>
        <w:rPr>
          <w:rFonts w:ascii="Arial" w:hAnsi="Arial" w:cs="Arial"/>
          <w:sz w:val="20"/>
          <w:szCs w:val="20"/>
        </w:rPr>
        <w:t xml:space="preserve"> in the My Scripts tasks report for TDSPs.</w:t>
      </w:r>
    </w:p>
    <w:p w14:paraId="3EB579FD" w14:textId="77777777" w:rsidR="00DA1466" w:rsidRDefault="00DA1466" w:rsidP="000A1B41">
      <w:pPr>
        <w:spacing w:after="0"/>
        <w:rPr>
          <w:rFonts w:ascii="Arial" w:hAnsi="Arial" w:cs="Arial"/>
          <w:b/>
          <w:sz w:val="20"/>
          <w:szCs w:val="20"/>
        </w:rPr>
      </w:pPr>
    </w:p>
    <w:p w14:paraId="5C27D779" w14:textId="77777777" w:rsidR="00DA1466" w:rsidRDefault="00DA1466" w:rsidP="000A1B41">
      <w:pPr>
        <w:spacing w:after="0"/>
        <w:rPr>
          <w:rFonts w:ascii="Arial" w:hAnsi="Arial" w:cs="Arial"/>
          <w:b/>
          <w:sz w:val="20"/>
          <w:szCs w:val="20"/>
        </w:rPr>
      </w:pPr>
    </w:p>
    <w:p w14:paraId="2AC886E7" w14:textId="77777777" w:rsidR="00DA1466" w:rsidRDefault="00DA1466" w:rsidP="000A1B41">
      <w:pPr>
        <w:spacing w:after="0"/>
        <w:rPr>
          <w:rFonts w:ascii="Arial" w:hAnsi="Arial" w:cs="Arial"/>
          <w:b/>
          <w:sz w:val="20"/>
          <w:szCs w:val="20"/>
        </w:rPr>
      </w:pPr>
    </w:p>
    <w:p w14:paraId="0E6D265B" w14:textId="77777777" w:rsidR="00DA1466" w:rsidRDefault="00DA1466" w:rsidP="000A1B41">
      <w:pPr>
        <w:spacing w:after="0"/>
        <w:rPr>
          <w:rFonts w:ascii="Arial" w:hAnsi="Arial" w:cs="Arial"/>
          <w:b/>
          <w:sz w:val="20"/>
          <w:szCs w:val="20"/>
        </w:rPr>
      </w:pPr>
    </w:p>
    <w:p w14:paraId="3371DAAD" w14:textId="77777777" w:rsidR="00DA1466" w:rsidRDefault="00DA1466" w:rsidP="000A1B41">
      <w:pPr>
        <w:spacing w:after="0"/>
        <w:rPr>
          <w:rFonts w:ascii="Arial" w:hAnsi="Arial" w:cs="Arial"/>
          <w:b/>
          <w:sz w:val="20"/>
          <w:szCs w:val="20"/>
        </w:rPr>
      </w:pPr>
    </w:p>
    <w:p w14:paraId="679A7E86" w14:textId="77777777" w:rsidR="00DA1466" w:rsidRDefault="00DA1466" w:rsidP="000A1B41">
      <w:pPr>
        <w:spacing w:after="0"/>
        <w:rPr>
          <w:rFonts w:ascii="Arial" w:hAnsi="Arial" w:cs="Arial"/>
          <w:b/>
          <w:sz w:val="20"/>
          <w:szCs w:val="20"/>
        </w:rPr>
      </w:pPr>
    </w:p>
    <w:p w14:paraId="5338E887" w14:textId="77777777" w:rsidR="00DA1466" w:rsidRDefault="00DA1466" w:rsidP="000A1B41">
      <w:pPr>
        <w:spacing w:after="0"/>
        <w:rPr>
          <w:rFonts w:ascii="Arial" w:hAnsi="Arial" w:cs="Arial"/>
          <w:b/>
          <w:sz w:val="20"/>
          <w:szCs w:val="20"/>
        </w:rPr>
      </w:pPr>
    </w:p>
    <w:p w14:paraId="0A46DF3B" w14:textId="77777777" w:rsidR="00DA1466" w:rsidRDefault="00DA1466" w:rsidP="000A1B41">
      <w:pPr>
        <w:spacing w:after="0"/>
        <w:rPr>
          <w:rFonts w:ascii="Arial" w:hAnsi="Arial" w:cs="Arial"/>
          <w:b/>
          <w:sz w:val="20"/>
          <w:szCs w:val="20"/>
        </w:rPr>
      </w:pPr>
    </w:p>
    <w:p w14:paraId="6A6DE2FD" w14:textId="77777777" w:rsidR="00DA1466" w:rsidRDefault="00DA1466" w:rsidP="000A1B41">
      <w:pPr>
        <w:spacing w:after="0"/>
        <w:rPr>
          <w:rFonts w:ascii="Arial" w:hAnsi="Arial" w:cs="Arial"/>
          <w:b/>
          <w:sz w:val="20"/>
          <w:szCs w:val="20"/>
        </w:rPr>
      </w:pPr>
    </w:p>
    <w:p w14:paraId="5979DCA3" w14:textId="77777777" w:rsidR="00DA1466" w:rsidRDefault="00DA1466" w:rsidP="000A1B41">
      <w:pPr>
        <w:spacing w:after="0"/>
        <w:rPr>
          <w:rFonts w:ascii="Arial" w:hAnsi="Arial" w:cs="Arial"/>
          <w:b/>
          <w:sz w:val="20"/>
          <w:szCs w:val="20"/>
        </w:rPr>
      </w:pPr>
    </w:p>
    <w:p w14:paraId="3DC0BA23" w14:textId="77777777" w:rsidR="00DA1466" w:rsidRDefault="00DA1466" w:rsidP="000A1B41">
      <w:pPr>
        <w:spacing w:after="0"/>
        <w:rPr>
          <w:rFonts w:ascii="Arial" w:hAnsi="Arial" w:cs="Arial"/>
          <w:b/>
          <w:sz w:val="20"/>
          <w:szCs w:val="20"/>
        </w:rPr>
      </w:pPr>
    </w:p>
    <w:p w14:paraId="5901D434" w14:textId="31C716C1" w:rsidR="000A1B41" w:rsidRPr="00FF0E6D" w:rsidRDefault="000A1B41" w:rsidP="000A1B41">
      <w:pPr>
        <w:spacing w:after="0"/>
        <w:rPr>
          <w:rFonts w:ascii="Arial" w:hAnsi="Arial" w:cs="Arial"/>
          <w:b/>
          <w:sz w:val="20"/>
          <w:szCs w:val="20"/>
        </w:rPr>
      </w:pPr>
      <w:r>
        <w:rPr>
          <w:rFonts w:ascii="Arial" w:hAnsi="Arial" w:cs="Arial"/>
          <w:b/>
          <w:sz w:val="20"/>
          <w:szCs w:val="20"/>
        </w:rPr>
        <w:lastRenderedPageBreak/>
        <w:t>Fig 8.2f</w:t>
      </w:r>
    </w:p>
    <w:p w14:paraId="3636C341" w14:textId="77777777" w:rsidR="000A1B41" w:rsidRPr="00FF0E6D" w:rsidRDefault="000A1B41" w:rsidP="000A1B41">
      <w:pPr>
        <w:spacing w:after="120"/>
        <w:rPr>
          <w:sz w:val="22"/>
          <w:szCs w:val="22"/>
        </w:rPr>
      </w:pPr>
      <w:r>
        <w:rPr>
          <w:noProof/>
        </w:rPr>
        <mc:AlternateContent>
          <mc:Choice Requires="wps">
            <w:drawing>
              <wp:anchor distT="0" distB="0" distL="114300" distR="114300" simplePos="0" relativeHeight="252097536" behindDoc="0" locked="1" layoutInCell="1" allowOverlap="1" wp14:anchorId="6DCBB5C8" wp14:editId="15D48751">
                <wp:simplePos x="0" y="0"/>
                <wp:positionH relativeFrom="column">
                  <wp:posOffset>1464310</wp:posOffset>
                </wp:positionH>
                <wp:positionV relativeFrom="paragraph">
                  <wp:posOffset>1445260</wp:posOffset>
                </wp:positionV>
                <wp:extent cx="877570" cy="603250"/>
                <wp:effectExtent l="38100" t="0" r="17780" b="63500"/>
                <wp:wrapNone/>
                <wp:docPr id="300" name="Straight Arrow Connector 300"/>
                <wp:cNvGraphicFramePr/>
                <a:graphic xmlns:a="http://schemas.openxmlformats.org/drawingml/2006/main">
                  <a:graphicData uri="http://schemas.microsoft.com/office/word/2010/wordprocessingShape">
                    <wps:wsp>
                      <wps:cNvCnPr/>
                      <wps:spPr>
                        <a:xfrm flipH="1">
                          <a:off x="0" y="0"/>
                          <a:ext cx="877570" cy="60325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95D8D5" id="Straight Arrow Connector 300" o:spid="_x0000_s1026" type="#_x0000_t32" style="position:absolute;margin-left:115.3pt;margin-top:113.8pt;width:69.1pt;height:47.5pt;flip:x;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096512" behindDoc="0" locked="1" layoutInCell="1" allowOverlap="1" wp14:anchorId="7E37A9BC" wp14:editId="6E6C04E9">
                <wp:simplePos x="0" y="0"/>
                <wp:positionH relativeFrom="column">
                  <wp:posOffset>1466215</wp:posOffset>
                </wp:positionH>
                <wp:positionV relativeFrom="paragraph">
                  <wp:posOffset>1429385</wp:posOffset>
                </wp:positionV>
                <wp:extent cx="886460" cy="310515"/>
                <wp:effectExtent l="38100" t="0" r="27940" b="70485"/>
                <wp:wrapNone/>
                <wp:docPr id="299" name="Straight Arrow Connector 299"/>
                <wp:cNvGraphicFramePr/>
                <a:graphic xmlns:a="http://schemas.openxmlformats.org/drawingml/2006/main">
                  <a:graphicData uri="http://schemas.microsoft.com/office/word/2010/wordprocessingShape">
                    <wps:wsp>
                      <wps:cNvCnPr/>
                      <wps:spPr>
                        <a:xfrm flipH="1">
                          <a:off x="0" y="0"/>
                          <a:ext cx="886460" cy="31051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FD6543" id="Straight Arrow Connector 299" o:spid="_x0000_s1026" type="#_x0000_t32" style="position:absolute;margin-left:115.45pt;margin-top:112.55pt;width:69.8pt;height:24.45pt;flip:x;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095488" behindDoc="0" locked="1" layoutInCell="1" allowOverlap="1" wp14:anchorId="5B1BEF97" wp14:editId="7121251E">
                <wp:simplePos x="0" y="0"/>
                <wp:positionH relativeFrom="column">
                  <wp:posOffset>1037590</wp:posOffset>
                </wp:positionH>
                <wp:positionV relativeFrom="paragraph">
                  <wp:posOffset>1237615</wp:posOffset>
                </wp:positionV>
                <wp:extent cx="292100" cy="539115"/>
                <wp:effectExtent l="0" t="38100" r="50800" b="32385"/>
                <wp:wrapNone/>
                <wp:docPr id="298" name="Straight Arrow Connector 298"/>
                <wp:cNvGraphicFramePr/>
                <a:graphic xmlns:a="http://schemas.openxmlformats.org/drawingml/2006/main">
                  <a:graphicData uri="http://schemas.microsoft.com/office/word/2010/wordprocessingShape">
                    <wps:wsp>
                      <wps:cNvCnPr/>
                      <wps:spPr>
                        <a:xfrm flipV="1">
                          <a:off x="0" y="0"/>
                          <a:ext cx="292100" cy="53911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FEC0AF" id="Straight Arrow Connector 298" o:spid="_x0000_s1026" type="#_x0000_t32" style="position:absolute;margin-left:81.7pt;margin-top:97.45pt;width:23pt;height:42.45pt;flip:y;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" strokecolor="red" strokeweight="1pt">
                <v:stroke endarrow="block" joinstyle="miter"/>
                <w10:anchorlock/>
              </v:shape>
            </w:pict>
          </mc:Fallback>
        </mc:AlternateContent>
      </w:r>
      <w:r>
        <w:rPr>
          <w:noProof/>
        </w:rPr>
        <w:drawing>
          <wp:inline distT="0" distB="0" distL="0" distR="0" wp14:anchorId="393CE126" wp14:editId="47CFBC6A">
            <wp:extent cx="5943600" cy="2308514"/>
            <wp:effectExtent l="19050" t="19050" r="19050" b="1587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945740" cy="2309345"/>
                    </a:xfrm>
                    <a:prstGeom prst="rect">
                      <a:avLst/>
                    </a:prstGeom>
                    <a:ln w="3175">
                      <a:solidFill>
                        <a:schemeClr val="tx1"/>
                      </a:solidFill>
                    </a:ln>
                  </pic:spPr>
                </pic:pic>
              </a:graphicData>
            </a:graphic>
          </wp:inline>
        </w:drawing>
      </w:r>
    </w:p>
    <w:p w14:paraId="6DED71D2" w14:textId="77777777" w:rsidR="000A1B41" w:rsidRPr="00FF0E6D" w:rsidRDefault="000A1B41" w:rsidP="000A1B41">
      <w:pPr>
        <w:pStyle w:val="ListParagraph"/>
        <w:numPr>
          <w:ilvl w:val="2"/>
          <w:numId w:val="93"/>
        </w:numPr>
        <w:spacing w:after="120"/>
        <w:rPr>
          <w:sz w:val="22"/>
          <w:szCs w:val="22"/>
        </w:rPr>
      </w:pPr>
      <w:r>
        <w:rPr>
          <w:rFonts w:ascii="Arial" w:hAnsi="Arial" w:cs="Arial"/>
          <w:sz w:val="20"/>
          <w:szCs w:val="20"/>
        </w:rPr>
        <w:t>Once the TDSP sends the scheduling transaction to ERCOT, and ERCOT has sent the scheduling transaction to the CR, the issue is now in Pending Completing IB from TDSP (Figs 8.2g and 8.2h).</w:t>
      </w:r>
    </w:p>
    <w:p w14:paraId="493483FE"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8.2g</w:t>
      </w:r>
    </w:p>
    <w:p w14:paraId="681D4785" w14:textId="583FA707" w:rsidR="000A1B41" w:rsidRDefault="000A1B41" w:rsidP="00135379">
      <w:pPr>
        <w:spacing w:after="120"/>
        <w:rPr>
          <w:rFonts w:ascii="Arial" w:hAnsi="Arial" w:cs="Arial"/>
          <w:b/>
          <w:sz w:val="20"/>
          <w:szCs w:val="20"/>
        </w:rPr>
      </w:pPr>
      <w:r>
        <w:rPr>
          <w:noProof/>
        </w:rPr>
        <mc:AlternateContent>
          <mc:Choice Requires="wps">
            <w:drawing>
              <wp:anchor distT="0" distB="0" distL="114300" distR="114300" simplePos="0" relativeHeight="252098560" behindDoc="0" locked="1" layoutInCell="1" allowOverlap="1" wp14:anchorId="734E1508" wp14:editId="7AFD2D55">
                <wp:simplePos x="0" y="0"/>
                <wp:positionH relativeFrom="column">
                  <wp:posOffset>4669155</wp:posOffset>
                </wp:positionH>
                <wp:positionV relativeFrom="paragraph">
                  <wp:posOffset>1801495</wp:posOffset>
                </wp:positionV>
                <wp:extent cx="246380" cy="483870"/>
                <wp:effectExtent l="38100" t="38100" r="20320" b="30480"/>
                <wp:wrapNone/>
                <wp:docPr id="301" name="Straight Arrow Connector 301"/>
                <wp:cNvGraphicFramePr/>
                <a:graphic xmlns:a="http://schemas.openxmlformats.org/drawingml/2006/main">
                  <a:graphicData uri="http://schemas.microsoft.com/office/word/2010/wordprocessingShape">
                    <wps:wsp>
                      <wps:cNvCnPr/>
                      <wps:spPr>
                        <a:xfrm flipH="1" flipV="1">
                          <a:off x="0" y="0"/>
                          <a:ext cx="246380" cy="48387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A35A88" id="Straight Arrow Connector 301" o:spid="_x0000_s1026" type="#_x0000_t32" style="position:absolute;margin-left:367.65pt;margin-top:141.85pt;width:19.4pt;height:38.1pt;flip:x y;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" strokecolor="red" strokeweight="1pt">
                <v:stroke endarrow="block" joinstyle="miter"/>
                <w10:anchorlock/>
              </v:shape>
            </w:pict>
          </mc:Fallback>
        </mc:AlternateContent>
      </w:r>
      <w:r>
        <w:rPr>
          <w:noProof/>
        </w:rPr>
        <w:drawing>
          <wp:inline distT="0" distB="0" distL="0" distR="0" wp14:anchorId="6497FC89" wp14:editId="52E90620">
            <wp:extent cx="5943600" cy="2314451"/>
            <wp:effectExtent l="19050" t="19050" r="19050" b="1016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954874" cy="2318841"/>
                    </a:xfrm>
                    <a:prstGeom prst="rect">
                      <a:avLst/>
                    </a:prstGeom>
                    <a:ln w="3175">
                      <a:solidFill>
                        <a:schemeClr val="tx1"/>
                      </a:solidFill>
                    </a:ln>
                  </pic:spPr>
                </pic:pic>
              </a:graphicData>
            </a:graphic>
          </wp:inline>
        </w:drawing>
      </w:r>
    </w:p>
    <w:p w14:paraId="464D9FAB"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8.2h</w:t>
      </w:r>
    </w:p>
    <w:p w14:paraId="2AF3419B"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00608" behindDoc="0" locked="1" layoutInCell="1" allowOverlap="1" wp14:anchorId="232A3BE2" wp14:editId="5357BC1B">
                <wp:simplePos x="0" y="0"/>
                <wp:positionH relativeFrom="column">
                  <wp:posOffset>1424940</wp:posOffset>
                </wp:positionH>
                <wp:positionV relativeFrom="paragraph">
                  <wp:posOffset>903605</wp:posOffset>
                </wp:positionV>
                <wp:extent cx="673735" cy="955675"/>
                <wp:effectExtent l="38100" t="0" r="31115" b="53975"/>
                <wp:wrapNone/>
                <wp:docPr id="303" name="Straight Arrow Connector 303"/>
                <wp:cNvGraphicFramePr/>
                <a:graphic xmlns:a="http://schemas.openxmlformats.org/drawingml/2006/main">
                  <a:graphicData uri="http://schemas.microsoft.com/office/word/2010/wordprocessingShape">
                    <wps:wsp>
                      <wps:cNvCnPr/>
                      <wps:spPr>
                        <a:xfrm flipH="1">
                          <a:off x="0" y="0"/>
                          <a:ext cx="673735" cy="95567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CE46AD" id="Straight Arrow Connector 303" o:spid="_x0000_s1026" type="#_x0000_t32" style="position:absolute;margin-left:112.2pt;margin-top:71.15pt;width:53.05pt;height:75.25pt;flip:x;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099584" behindDoc="0" locked="1" layoutInCell="1" allowOverlap="1" wp14:anchorId="3689BA10" wp14:editId="5675FA15">
                <wp:simplePos x="0" y="0"/>
                <wp:positionH relativeFrom="column">
                  <wp:posOffset>1467485</wp:posOffset>
                </wp:positionH>
                <wp:positionV relativeFrom="paragraph">
                  <wp:posOffset>914400</wp:posOffset>
                </wp:positionV>
                <wp:extent cx="612140" cy="584835"/>
                <wp:effectExtent l="38100" t="0" r="16510" b="62865"/>
                <wp:wrapNone/>
                <wp:docPr id="302" name="Straight Arrow Connector 302"/>
                <wp:cNvGraphicFramePr/>
                <a:graphic xmlns:a="http://schemas.openxmlformats.org/drawingml/2006/main">
                  <a:graphicData uri="http://schemas.microsoft.com/office/word/2010/wordprocessingShape">
                    <wps:wsp>
                      <wps:cNvCnPr/>
                      <wps:spPr>
                        <a:xfrm flipH="1">
                          <a:off x="0" y="0"/>
                          <a:ext cx="612140" cy="58483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37522F" id="Straight Arrow Connector 302" o:spid="_x0000_s1026" type="#_x0000_t32" style="position:absolute;margin-left:115.55pt;margin-top:1in;width:48.2pt;height:46.05pt;flip:x;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" strokecolor="red" strokeweight="1pt">
                <v:stroke endarrow="block" joinstyle="miter"/>
                <w10:anchorlock/>
              </v:shape>
            </w:pict>
          </mc:Fallback>
        </mc:AlternateContent>
      </w:r>
      <w:r>
        <w:rPr>
          <w:noProof/>
        </w:rPr>
        <w:drawing>
          <wp:inline distT="0" distB="0" distL="0" distR="0" wp14:anchorId="792B6916" wp14:editId="547B9661">
            <wp:extent cx="5942838" cy="2053194"/>
            <wp:effectExtent l="19050" t="19050" r="20320" b="2349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9"/>
                    <a:srcRect b="3395"/>
                    <a:stretch/>
                  </pic:blipFill>
                  <pic:spPr bwMode="auto">
                    <a:xfrm>
                      <a:off x="0" y="0"/>
                      <a:ext cx="5957563" cy="2058281"/>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128B305"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lastRenderedPageBreak/>
        <w:t xml:space="preserve">The TDSP now sends the Completing IB transactions. Once the ERCOT system finds the successful transactions, the MVI flows will </w:t>
      </w:r>
      <w:proofErr w:type="gramStart"/>
      <w:r>
        <w:rPr>
          <w:rFonts w:ascii="Arial" w:hAnsi="Arial" w:cs="Arial"/>
          <w:sz w:val="20"/>
          <w:szCs w:val="20"/>
        </w:rPr>
        <w:t>close</w:t>
      </w:r>
      <w:proofErr w:type="gramEnd"/>
      <w:r>
        <w:rPr>
          <w:rFonts w:ascii="Arial" w:hAnsi="Arial" w:cs="Arial"/>
          <w:sz w:val="20"/>
          <w:szCs w:val="20"/>
        </w:rPr>
        <w:t xml:space="preserve"> and 2 new flows will open (Fig 8.2i).</w:t>
      </w:r>
    </w:p>
    <w:p w14:paraId="2168AD3F"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8.2i</w:t>
      </w:r>
    </w:p>
    <w:p w14:paraId="47CB08FA"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02656" behindDoc="0" locked="1" layoutInCell="1" allowOverlap="1" wp14:anchorId="627AB5FB" wp14:editId="18A44357">
                <wp:simplePos x="0" y="0"/>
                <wp:positionH relativeFrom="column">
                  <wp:posOffset>1371600</wp:posOffset>
                </wp:positionH>
                <wp:positionV relativeFrom="paragraph">
                  <wp:posOffset>2191385</wp:posOffset>
                </wp:positionV>
                <wp:extent cx="457200" cy="621792"/>
                <wp:effectExtent l="38100" t="0" r="19050" b="64135"/>
                <wp:wrapNone/>
                <wp:docPr id="305" name="Straight Arrow Connector 305"/>
                <wp:cNvGraphicFramePr/>
                <a:graphic xmlns:a="http://schemas.openxmlformats.org/drawingml/2006/main">
                  <a:graphicData uri="http://schemas.microsoft.com/office/word/2010/wordprocessingShape">
                    <wps:wsp>
                      <wps:cNvCnPr/>
                      <wps:spPr>
                        <a:xfrm flipH="1">
                          <a:off x="0" y="0"/>
                          <a:ext cx="457200" cy="62179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48B6427E" id="Straight Arrow Connector 305" o:spid="_x0000_s1026" type="#_x0000_t32" style="position:absolute;margin-left:108pt;margin-top:172.55pt;width:36pt;height:48.95pt;flip:x;z-index:252102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101632" behindDoc="0" locked="1" layoutInCell="1" allowOverlap="1" wp14:anchorId="70B81C52" wp14:editId="62236D13">
                <wp:simplePos x="0" y="0"/>
                <wp:positionH relativeFrom="column">
                  <wp:posOffset>1409700</wp:posOffset>
                </wp:positionH>
                <wp:positionV relativeFrom="paragraph">
                  <wp:posOffset>629285</wp:posOffset>
                </wp:positionV>
                <wp:extent cx="758952" cy="630936"/>
                <wp:effectExtent l="38100" t="0" r="22225" b="55245"/>
                <wp:wrapNone/>
                <wp:docPr id="304" name="Straight Arrow Connector 304"/>
                <wp:cNvGraphicFramePr/>
                <a:graphic xmlns:a="http://schemas.openxmlformats.org/drawingml/2006/main">
                  <a:graphicData uri="http://schemas.microsoft.com/office/word/2010/wordprocessingShape">
                    <wps:wsp>
                      <wps:cNvCnPr/>
                      <wps:spPr>
                        <a:xfrm flipH="1">
                          <a:off x="0" y="0"/>
                          <a:ext cx="758952" cy="63093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6D1441" id="Straight Arrow Connector 304" o:spid="_x0000_s1026" type="#_x0000_t32" style="position:absolute;margin-left:111pt;margin-top:49.55pt;width:59.75pt;height:49.7pt;flip:x;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" strokecolor="red" strokeweight="1pt">
                <v:stroke endarrow="block" joinstyle="miter"/>
                <w10:anchorlock/>
              </v:shape>
            </w:pict>
          </mc:Fallback>
        </mc:AlternateContent>
      </w:r>
      <w:r>
        <w:rPr>
          <w:noProof/>
        </w:rPr>
        <w:drawing>
          <wp:inline distT="0" distB="0" distL="0" distR="0" wp14:anchorId="041C5257" wp14:editId="4D8F7E50">
            <wp:extent cx="5943600" cy="3457575"/>
            <wp:effectExtent l="19050" t="19050" r="19050" b="2857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943600" cy="3457575"/>
                    </a:xfrm>
                    <a:prstGeom prst="rect">
                      <a:avLst/>
                    </a:prstGeom>
                    <a:ln w="3175">
                      <a:solidFill>
                        <a:schemeClr val="tx1"/>
                      </a:solidFill>
                    </a:ln>
                  </pic:spPr>
                </pic:pic>
              </a:graphicData>
            </a:graphic>
          </wp:inline>
        </w:drawing>
      </w:r>
    </w:p>
    <w:p w14:paraId="0E79529B" w14:textId="32224095" w:rsidR="000A1B41" w:rsidRDefault="000A1B41" w:rsidP="00135379">
      <w:pPr>
        <w:pStyle w:val="ListParagraph"/>
        <w:numPr>
          <w:ilvl w:val="2"/>
          <w:numId w:val="93"/>
        </w:numPr>
        <w:spacing w:after="120"/>
      </w:pPr>
      <w:r>
        <w:rPr>
          <w:rFonts w:asciiTheme="majorHAnsi" w:hAnsiTheme="majorHAnsi" w:cstheme="majorBidi"/>
          <w:sz w:val="26"/>
          <w:szCs w:val="26"/>
        </w:rPr>
        <w:t xml:space="preserve">The </w:t>
      </w:r>
      <w:r>
        <w:rPr>
          <w:rFonts w:ascii="Arial" w:hAnsi="Arial" w:cs="Arial"/>
          <w:sz w:val="20"/>
          <w:szCs w:val="20"/>
        </w:rPr>
        <w:t>P2P Flow – 810_02 Standalone Tampering flow is a point-to-point flow and is in Submitter in Review (TDSP) state (Fig 8.2j).</w:t>
      </w:r>
    </w:p>
    <w:p w14:paraId="5F62C545" w14:textId="77777777" w:rsidR="000A1B41" w:rsidRPr="00FF0E6D" w:rsidRDefault="000A1B41" w:rsidP="000A1B41">
      <w:pPr>
        <w:spacing w:after="0"/>
        <w:rPr>
          <w:rFonts w:ascii="Arial" w:hAnsi="Arial" w:cs="Arial"/>
          <w:b/>
          <w:sz w:val="20"/>
          <w:szCs w:val="20"/>
        </w:rPr>
      </w:pPr>
      <w:r w:rsidRPr="00FF0E6D">
        <w:rPr>
          <w:rFonts w:ascii="Arial" w:hAnsi="Arial" w:cs="Arial"/>
          <w:b/>
          <w:sz w:val="20"/>
          <w:szCs w:val="20"/>
        </w:rPr>
        <w:t xml:space="preserve">Fig </w:t>
      </w:r>
      <w:r>
        <w:rPr>
          <w:rFonts w:ascii="Arial" w:hAnsi="Arial" w:cs="Arial"/>
          <w:b/>
          <w:sz w:val="20"/>
          <w:szCs w:val="20"/>
        </w:rPr>
        <w:t>8.</w:t>
      </w:r>
      <w:r w:rsidRPr="00FF0E6D">
        <w:rPr>
          <w:rFonts w:ascii="Arial" w:hAnsi="Arial" w:cs="Arial"/>
          <w:b/>
          <w:sz w:val="20"/>
          <w:szCs w:val="20"/>
        </w:rPr>
        <w:t>2j</w:t>
      </w:r>
    </w:p>
    <w:p w14:paraId="6B36D469"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04704" behindDoc="0" locked="1" layoutInCell="1" allowOverlap="1" wp14:anchorId="14EDB16F" wp14:editId="7DBCB827">
                <wp:simplePos x="0" y="0"/>
                <wp:positionH relativeFrom="column">
                  <wp:posOffset>457200</wp:posOffset>
                </wp:positionH>
                <wp:positionV relativeFrom="paragraph">
                  <wp:posOffset>604520</wp:posOffset>
                </wp:positionV>
                <wp:extent cx="457200" cy="704088"/>
                <wp:effectExtent l="38100" t="38100" r="19050" b="20320"/>
                <wp:wrapNone/>
                <wp:docPr id="307" name="Straight Arrow Connector 307"/>
                <wp:cNvGraphicFramePr/>
                <a:graphic xmlns:a="http://schemas.openxmlformats.org/drawingml/2006/main">
                  <a:graphicData uri="http://schemas.microsoft.com/office/word/2010/wordprocessingShape">
                    <wps:wsp>
                      <wps:cNvCnPr/>
                      <wps:spPr>
                        <a:xfrm flipH="1" flipV="1">
                          <a:off x="0" y="0"/>
                          <a:ext cx="457200" cy="70408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50A4E4BA" id="Straight Arrow Connector 307" o:spid="_x0000_s1026" type="#_x0000_t32" style="position:absolute;margin-left:36pt;margin-top:47.6pt;width:36pt;height:55.45pt;flip:x y;z-index:252104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103680" behindDoc="0" locked="1" layoutInCell="1" allowOverlap="1" wp14:anchorId="4BF19F49" wp14:editId="0F789BC0">
                <wp:simplePos x="0" y="0"/>
                <wp:positionH relativeFrom="column">
                  <wp:posOffset>4362450</wp:posOffset>
                </wp:positionH>
                <wp:positionV relativeFrom="paragraph">
                  <wp:posOffset>461645</wp:posOffset>
                </wp:positionV>
                <wp:extent cx="502920" cy="731520"/>
                <wp:effectExtent l="38100" t="0" r="30480" b="49530"/>
                <wp:wrapNone/>
                <wp:docPr id="306" name="Straight Arrow Connector 306"/>
                <wp:cNvGraphicFramePr/>
                <a:graphic xmlns:a="http://schemas.openxmlformats.org/drawingml/2006/main">
                  <a:graphicData uri="http://schemas.microsoft.com/office/word/2010/wordprocessingShape">
                    <wps:wsp>
                      <wps:cNvCnPr/>
                      <wps:spPr>
                        <a:xfrm flipH="1">
                          <a:off x="0" y="0"/>
                          <a:ext cx="502920" cy="7315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CCBA84" id="Straight Arrow Connector 306" o:spid="_x0000_s1026" type="#_x0000_t32" style="position:absolute;margin-left:343.5pt;margin-top:36.35pt;width:39.6pt;height:57.6pt;flip:x;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" strokecolor="red" strokeweight="1pt">
                <v:stroke endarrow="block" joinstyle="miter"/>
                <w10:anchorlock/>
              </v:shape>
            </w:pict>
          </mc:Fallback>
        </mc:AlternateContent>
      </w:r>
      <w:r>
        <w:rPr>
          <w:noProof/>
        </w:rPr>
        <w:drawing>
          <wp:inline distT="0" distB="0" distL="0" distR="0" wp14:anchorId="20FBBB44" wp14:editId="744BE11D">
            <wp:extent cx="5943600" cy="2062480"/>
            <wp:effectExtent l="19050" t="19050" r="19050" b="1397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943600" cy="2062480"/>
                    </a:xfrm>
                    <a:prstGeom prst="rect">
                      <a:avLst/>
                    </a:prstGeom>
                    <a:ln w="3175">
                      <a:solidFill>
                        <a:schemeClr val="tx1"/>
                      </a:solidFill>
                    </a:ln>
                  </pic:spPr>
                </pic:pic>
              </a:graphicData>
            </a:graphic>
          </wp:inline>
        </w:drawing>
      </w:r>
    </w:p>
    <w:p w14:paraId="317FB303" w14:textId="77777777" w:rsidR="000A1B41" w:rsidRPr="00677000" w:rsidRDefault="000A1B41" w:rsidP="000A1B41">
      <w:pPr>
        <w:pStyle w:val="ListParagraph"/>
        <w:numPr>
          <w:ilvl w:val="2"/>
          <w:numId w:val="93"/>
        </w:numPr>
        <w:rPr>
          <w:rFonts w:asciiTheme="majorHAnsi" w:hAnsiTheme="majorHAnsi" w:cstheme="majorBidi"/>
          <w:sz w:val="26"/>
          <w:szCs w:val="26"/>
        </w:rPr>
      </w:pPr>
      <w:r w:rsidRPr="00FF4AB7">
        <w:rPr>
          <w:rFonts w:ascii="Arial" w:hAnsi="Arial" w:cs="Arial"/>
          <w:sz w:val="20"/>
          <w:szCs w:val="20"/>
        </w:rPr>
        <w:t xml:space="preserve">The P2P Flow – 810_02 Standalone Tampering flow is a point-to-point flow, so this must be manually transitioned by the TDSP when the transactions </w:t>
      </w:r>
      <w:proofErr w:type="gramStart"/>
      <w:r w:rsidRPr="00FF4AB7">
        <w:rPr>
          <w:rFonts w:ascii="Arial" w:hAnsi="Arial" w:cs="Arial"/>
          <w:sz w:val="20"/>
          <w:szCs w:val="20"/>
        </w:rPr>
        <w:t>is</w:t>
      </w:r>
      <w:proofErr w:type="gramEnd"/>
      <w:r w:rsidRPr="00FF4AB7">
        <w:rPr>
          <w:rFonts w:ascii="Arial" w:hAnsi="Arial" w:cs="Arial"/>
          <w:sz w:val="20"/>
          <w:szCs w:val="20"/>
        </w:rPr>
        <w:t xml:space="preserve"> sent</w:t>
      </w:r>
      <w:r>
        <w:rPr>
          <w:rFonts w:ascii="Arial" w:hAnsi="Arial" w:cs="Arial"/>
          <w:sz w:val="20"/>
          <w:szCs w:val="20"/>
        </w:rPr>
        <w:t xml:space="preserve"> by clicking the Task Complete button (Fig 8.2j)</w:t>
      </w:r>
      <w:r w:rsidRPr="00FF4AB7">
        <w:rPr>
          <w:rFonts w:ascii="Arial" w:hAnsi="Arial" w:cs="Arial"/>
          <w:sz w:val="20"/>
          <w:szCs w:val="20"/>
        </w:rPr>
        <w:t>.</w:t>
      </w:r>
    </w:p>
    <w:p w14:paraId="6AD469E5" w14:textId="013EF3E8" w:rsidR="000755A7" w:rsidRPr="00677000" w:rsidRDefault="000755A7" w:rsidP="00677000">
      <w:pPr>
        <w:ind w:left="720"/>
        <w:rPr>
          <w:rFonts w:ascii="Arial" w:hAnsi="Arial" w:cs="Arial"/>
          <w:sz w:val="20"/>
          <w:szCs w:val="20"/>
        </w:rPr>
      </w:pPr>
      <w:r>
        <w:rPr>
          <w:rFonts w:ascii="Arial" w:hAnsi="Arial" w:cs="Arial"/>
          <w:b/>
          <w:sz w:val="20"/>
          <w:szCs w:val="20"/>
        </w:rPr>
        <w:t xml:space="preserve">NOTE: </w:t>
      </w:r>
      <w:r>
        <w:rPr>
          <w:rFonts w:ascii="Arial" w:hAnsi="Arial" w:cs="Arial"/>
          <w:sz w:val="20"/>
          <w:szCs w:val="20"/>
        </w:rPr>
        <w:t>Do not click the Escalate to Receiver button unless there is an issue with the transaction.</w:t>
      </w:r>
    </w:p>
    <w:p w14:paraId="0B033F1A"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The flow will then transition to Receiver in Review (CR) (Fig 8.2k).</w:t>
      </w:r>
    </w:p>
    <w:p w14:paraId="16988717" w14:textId="77777777" w:rsidR="000A1B41" w:rsidRPr="00FF0E6D" w:rsidRDefault="000A1B41" w:rsidP="000A1B41">
      <w:pPr>
        <w:spacing w:after="0"/>
        <w:rPr>
          <w:rFonts w:ascii="Arial" w:hAnsi="Arial" w:cs="Arial"/>
          <w:b/>
          <w:sz w:val="20"/>
          <w:szCs w:val="20"/>
        </w:rPr>
      </w:pPr>
      <w:r>
        <w:rPr>
          <w:rFonts w:ascii="Arial" w:hAnsi="Arial" w:cs="Arial"/>
          <w:b/>
          <w:sz w:val="20"/>
          <w:szCs w:val="20"/>
        </w:rPr>
        <w:lastRenderedPageBreak/>
        <w:t>Fig 8.2k</w:t>
      </w:r>
    </w:p>
    <w:p w14:paraId="74832B22"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05728" behindDoc="0" locked="1" layoutInCell="1" allowOverlap="1" wp14:anchorId="1E080555" wp14:editId="34C141A8">
                <wp:simplePos x="0" y="0"/>
                <wp:positionH relativeFrom="column">
                  <wp:posOffset>4524375</wp:posOffset>
                </wp:positionH>
                <wp:positionV relativeFrom="paragraph">
                  <wp:posOffset>1403350</wp:posOffset>
                </wp:positionV>
                <wp:extent cx="539496" cy="411480"/>
                <wp:effectExtent l="38100" t="38100" r="32385" b="26670"/>
                <wp:wrapNone/>
                <wp:docPr id="308" name="Straight Arrow Connector 308"/>
                <wp:cNvGraphicFramePr/>
                <a:graphic xmlns:a="http://schemas.openxmlformats.org/drawingml/2006/main">
                  <a:graphicData uri="http://schemas.microsoft.com/office/word/2010/wordprocessingShape">
                    <wps:wsp>
                      <wps:cNvCnPr/>
                      <wps:spPr>
                        <a:xfrm flipH="1" flipV="1">
                          <a:off x="0" y="0"/>
                          <a:ext cx="539496" cy="41148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BB9CAD" id="Straight Arrow Connector 308" o:spid="_x0000_s1026" type="#_x0000_t32" style="position:absolute;margin-left:356.25pt;margin-top:110.5pt;width:42.5pt;height:32.4pt;flip:x y;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" strokecolor="red" strokeweight="1pt">
                <v:stroke endarrow="block" joinstyle="miter"/>
                <w10:anchorlock/>
              </v:shape>
            </w:pict>
          </mc:Fallback>
        </mc:AlternateContent>
      </w:r>
      <w:r>
        <w:rPr>
          <w:noProof/>
        </w:rPr>
        <w:drawing>
          <wp:inline distT="0" distB="0" distL="0" distR="0" wp14:anchorId="75009136" wp14:editId="31CFB3E3">
            <wp:extent cx="5943600" cy="1845945"/>
            <wp:effectExtent l="19050" t="19050" r="19050" b="2095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943600" cy="1845945"/>
                    </a:xfrm>
                    <a:prstGeom prst="rect">
                      <a:avLst/>
                    </a:prstGeom>
                    <a:ln w="3175">
                      <a:solidFill>
                        <a:schemeClr val="tx1"/>
                      </a:solidFill>
                    </a:ln>
                  </pic:spPr>
                </pic:pic>
              </a:graphicData>
            </a:graphic>
          </wp:inline>
        </w:drawing>
      </w:r>
    </w:p>
    <w:p w14:paraId="2FC6C9E7" w14:textId="3AFB9207" w:rsidR="000A1B41" w:rsidRDefault="000A1B41" w:rsidP="00135379">
      <w:pPr>
        <w:pStyle w:val="ListParagraph"/>
        <w:numPr>
          <w:ilvl w:val="2"/>
          <w:numId w:val="93"/>
        </w:numPr>
        <w:spacing w:after="120"/>
      </w:pPr>
      <w:r>
        <w:rPr>
          <w:rFonts w:ascii="Arial" w:hAnsi="Arial" w:cs="Arial"/>
          <w:sz w:val="20"/>
          <w:szCs w:val="20"/>
        </w:rPr>
        <w:t>The flow is now under the CRs Script Tasks (Fig 8.2l)</w:t>
      </w:r>
    </w:p>
    <w:p w14:paraId="783C82AC" w14:textId="77777777" w:rsidR="000A1B41" w:rsidRPr="00FF0E6D" w:rsidRDefault="000A1B41" w:rsidP="000A1B41">
      <w:pPr>
        <w:spacing w:after="0"/>
        <w:rPr>
          <w:rFonts w:asciiTheme="majorHAnsi" w:hAnsiTheme="majorHAnsi" w:cstheme="majorBidi"/>
          <w:sz w:val="26"/>
          <w:szCs w:val="26"/>
        </w:rPr>
      </w:pPr>
      <w:r>
        <w:rPr>
          <w:rFonts w:ascii="Arial" w:hAnsi="Arial" w:cs="Arial"/>
          <w:b/>
          <w:sz w:val="20"/>
          <w:szCs w:val="20"/>
        </w:rPr>
        <w:t>Fig 8.2l</w:t>
      </w:r>
      <w:r w:rsidRPr="00FF0E6D">
        <w:rPr>
          <w:rFonts w:ascii="Arial" w:hAnsi="Arial" w:cs="Arial"/>
          <w:sz w:val="20"/>
          <w:szCs w:val="20"/>
        </w:rPr>
        <w:t>.</w:t>
      </w:r>
    </w:p>
    <w:p w14:paraId="446E05EF"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06752" behindDoc="0" locked="1" layoutInCell="1" allowOverlap="1" wp14:anchorId="0834DB44" wp14:editId="6ECC8456">
                <wp:simplePos x="0" y="0"/>
                <wp:positionH relativeFrom="column">
                  <wp:posOffset>1352550</wp:posOffset>
                </wp:positionH>
                <wp:positionV relativeFrom="paragraph">
                  <wp:posOffset>1766570</wp:posOffset>
                </wp:positionV>
                <wp:extent cx="292608" cy="612648"/>
                <wp:effectExtent l="38100" t="0" r="31750" b="54610"/>
                <wp:wrapNone/>
                <wp:docPr id="309" name="Straight Arrow Connector 309"/>
                <wp:cNvGraphicFramePr/>
                <a:graphic xmlns:a="http://schemas.openxmlformats.org/drawingml/2006/main">
                  <a:graphicData uri="http://schemas.microsoft.com/office/word/2010/wordprocessingShape">
                    <wps:wsp>
                      <wps:cNvCnPr/>
                      <wps:spPr>
                        <a:xfrm flipH="1">
                          <a:off x="0" y="0"/>
                          <a:ext cx="292608" cy="61264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09666A" id="Straight Arrow Connector 309" o:spid="_x0000_s1026" type="#_x0000_t32" style="position:absolute;margin-left:106.5pt;margin-top:139.1pt;width:23.05pt;height:48.25pt;flip:x;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" strokecolor="red" strokeweight="1pt">
                <v:stroke endarrow="block" joinstyle="miter"/>
                <w10:anchorlock/>
              </v:shape>
            </w:pict>
          </mc:Fallback>
        </mc:AlternateContent>
      </w:r>
      <w:r>
        <w:rPr>
          <w:noProof/>
        </w:rPr>
        <w:drawing>
          <wp:inline distT="0" distB="0" distL="0" distR="0" wp14:anchorId="36FDBFC5" wp14:editId="3FB2AB07">
            <wp:extent cx="5943600" cy="2667635"/>
            <wp:effectExtent l="19050" t="19050" r="19050" b="1841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943600" cy="2667635"/>
                    </a:xfrm>
                    <a:prstGeom prst="rect">
                      <a:avLst/>
                    </a:prstGeom>
                    <a:ln w="3175">
                      <a:solidFill>
                        <a:schemeClr val="tx1"/>
                      </a:solidFill>
                    </a:ln>
                  </pic:spPr>
                </pic:pic>
              </a:graphicData>
            </a:graphic>
          </wp:inline>
        </w:drawing>
      </w:r>
    </w:p>
    <w:p w14:paraId="7E36551D" w14:textId="130526CB" w:rsidR="000755A7" w:rsidRPr="00677000" w:rsidRDefault="000A1B41" w:rsidP="00677000">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When the CR receives the 810_02 from the TDSP, they will open the flow (Fig 8.2m) and click the Task Complete button (Fig 8.2n).</w:t>
      </w:r>
    </w:p>
    <w:p w14:paraId="4B50357C" w14:textId="239F5D08" w:rsidR="000755A7" w:rsidRPr="00677000" w:rsidRDefault="000755A7" w:rsidP="00677000">
      <w:pPr>
        <w:ind w:left="720"/>
        <w:rPr>
          <w:rFonts w:ascii="Arial" w:hAnsi="Arial" w:cs="Arial"/>
          <w:sz w:val="20"/>
          <w:szCs w:val="20"/>
        </w:rPr>
      </w:pPr>
      <w:r>
        <w:rPr>
          <w:rFonts w:ascii="Arial" w:hAnsi="Arial" w:cs="Arial"/>
          <w:b/>
          <w:sz w:val="20"/>
          <w:szCs w:val="20"/>
        </w:rPr>
        <w:t xml:space="preserve">NOTE: </w:t>
      </w:r>
      <w:r>
        <w:rPr>
          <w:rFonts w:ascii="Arial" w:hAnsi="Arial" w:cs="Arial"/>
          <w:sz w:val="20"/>
          <w:szCs w:val="20"/>
        </w:rPr>
        <w:t>Do not click the Escalate to Receiver button unless there is an issue with the transaction.</w:t>
      </w:r>
    </w:p>
    <w:p w14:paraId="6148DB47"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8.2m</w:t>
      </w:r>
    </w:p>
    <w:p w14:paraId="4311171F" w14:textId="77777777" w:rsidR="000A1B41" w:rsidRDefault="000A1B41" w:rsidP="000A1B41">
      <w:pPr>
        <w:spacing w:after="120"/>
      </w:pPr>
      <w:r>
        <w:rPr>
          <w:noProof/>
        </w:rPr>
        <mc:AlternateContent>
          <mc:Choice Requires="wps">
            <w:drawing>
              <wp:anchor distT="0" distB="0" distL="114300" distR="114300" simplePos="0" relativeHeight="252107776" behindDoc="0" locked="1" layoutInCell="1" allowOverlap="1" wp14:anchorId="445809CE" wp14:editId="007CEAA6">
                <wp:simplePos x="0" y="0"/>
                <wp:positionH relativeFrom="column">
                  <wp:posOffset>1390650</wp:posOffset>
                </wp:positionH>
                <wp:positionV relativeFrom="paragraph">
                  <wp:posOffset>514985</wp:posOffset>
                </wp:positionV>
                <wp:extent cx="594360" cy="393192"/>
                <wp:effectExtent l="38100" t="0" r="15240" b="64135"/>
                <wp:wrapNone/>
                <wp:docPr id="310" name="Straight Arrow Connector 310"/>
                <wp:cNvGraphicFramePr/>
                <a:graphic xmlns:a="http://schemas.openxmlformats.org/drawingml/2006/main">
                  <a:graphicData uri="http://schemas.microsoft.com/office/word/2010/wordprocessingShape">
                    <wps:wsp>
                      <wps:cNvCnPr/>
                      <wps:spPr>
                        <a:xfrm flipH="1">
                          <a:off x="0" y="0"/>
                          <a:ext cx="594360" cy="39319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D1A4AE" id="Straight Arrow Connector 310" o:spid="_x0000_s1026" type="#_x0000_t32" style="position:absolute;margin-left:109.5pt;margin-top:40.55pt;width:46.8pt;height:30.95pt;flip:x;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" strokecolor="red" strokeweight="1pt">
                <v:stroke endarrow="block" joinstyle="miter"/>
                <w10:anchorlock/>
              </v:shape>
            </w:pict>
          </mc:Fallback>
        </mc:AlternateContent>
      </w:r>
      <w:r>
        <w:rPr>
          <w:noProof/>
        </w:rPr>
        <w:drawing>
          <wp:inline distT="0" distB="0" distL="0" distR="0" wp14:anchorId="5342885E" wp14:editId="3A76627B">
            <wp:extent cx="5943600" cy="1344295"/>
            <wp:effectExtent l="19050" t="19050" r="19050" b="2730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943600" cy="1344295"/>
                    </a:xfrm>
                    <a:prstGeom prst="rect">
                      <a:avLst/>
                    </a:prstGeom>
                    <a:ln w="3175">
                      <a:solidFill>
                        <a:schemeClr val="tx1"/>
                      </a:solidFill>
                    </a:ln>
                  </pic:spPr>
                </pic:pic>
              </a:graphicData>
            </a:graphic>
          </wp:inline>
        </w:drawing>
      </w:r>
    </w:p>
    <w:p w14:paraId="6B60EFA1" w14:textId="77777777" w:rsidR="00980CB6" w:rsidRDefault="00980CB6" w:rsidP="000A1B41">
      <w:pPr>
        <w:spacing w:after="0"/>
        <w:rPr>
          <w:rFonts w:ascii="Arial" w:hAnsi="Arial" w:cs="Arial"/>
          <w:b/>
          <w:sz w:val="20"/>
          <w:szCs w:val="20"/>
        </w:rPr>
      </w:pPr>
    </w:p>
    <w:p w14:paraId="00D5E59C" w14:textId="77777777" w:rsidR="00980CB6" w:rsidRDefault="00980CB6" w:rsidP="000A1B41">
      <w:pPr>
        <w:spacing w:after="0"/>
        <w:rPr>
          <w:rFonts w:ascii="Arial" w:hAnsi="Arial" w:cs="Arial"/>
          <w:b/>
          <w:sz w:val="20"/>
          <w:szCs w:val="20"/>
        </w:rPr>
      </w:pPr>
    </w:p>
    <w:p w14:paraId="01B0E26C" w14:textId="77777777" w:rsidR="000A1B41" w:rsidRPr="00FF0E6D" w:rsidRDefault="000A1B41" w:rsidP="000A1B41">
      <w:pPr>
        <w:spacing w:after="0"/>
        <w:rPr>
          <w:rFonts w:ascii="Arial" w:hAnsi="Arial" w:cs="Arial"/>
          <w:b/>
          <w:sz w:val="20"/>
          <w:szCs w:val="20"/>
        </w:rPr>
      </w:pPr>
      <w:r>
        <w:rPr>
          <w:rFonts w:ascii="Arial" w:hAnsi="Arial" w:cs="Arial"/>
          <w:b/>
          <w:sz w:val="20"/>
          <w:szCs w:val="20"/>
        </w:rPr>
        <w:lastRenderedPageBreak/>
        <w:t>Fig 8.2n</w:t>
      </w:r>
    </w:p>
    <w:p w14:paraId="79EAFAC2"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08800" behindDoc="0" locked="1" layoutInCell="1" allowOverlap="1" wp14:anchorId="6AACCFF0" wp14:editId="02B2206E">
                <wp:simplePos x="0" y="0"/>
                <wp:positionH relativeFrom="column">
                  <wp:posOffset>504825</wp:posOffset>
                </wp:positionH>
                <wp:positionV relativeFrom="paragraph">
                  <wp:posOffset>709295</wp:posOffset>
                </wp:positionV>
                <wp:extent cx="402336" cy="502920"/>
                <wp:effectExtent l="38100" t="38100" r="17145" b="30480"/>
                <wp:wrapNone/>
                <wp:docPr id="311" name="Straight Arrow Connector 311"/>
                <wp:cNvGraphicFramePr/>
                <a:graphic xmlns:a="http://schemas.openxmlformats.org/drawingml/2006/main">
                  <a:graphicData uri="http://schemas.microsoft.com/office/word/2010/wordprocessingShape">
                    <wps:wsp>
                      <wps:cNvCnPr/>
                      <wps:spPr>
                        <a:xfrm flipH="1" flipV="1">
                          <a:off x="0" y="0"/>
                          <a:ext cx="402336" cy="5029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ECFD2F" id="Straight Arrow Connector 311" o:spid="_x0000_s1026" type="#_x0000_t32" style="position:absolute;margin-left:39.75pt;margin-top:55.85pt;width:31.7pt;height:39.6pt;flip:x y;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" strokecolor="red" strokeweight="1pt">
                <v:stroke endarrow="block" joinstyle="miter"/>
                <w10:anchorlock/>
              </v:shape>
            </w:pict>
          </mc:Fallback>
        </mc:AlternateContent>
      </w:r>
      <w:r>
        <w:rPr>
          <w:noProof/>
        </w:rPr>
        <w:drawing>
          <wp:inline distT="0" distB="0" distL="0" distR="0" wp14:anchorId="0692C134" wp14:editId="470AA5EF">
            <wp:extent cx="5943600" cy="1949450"/>
            <wp:effectExtent l="19050" t="19050" r="19050" b="1270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943600" cy="1949450"/>
                    </a:xfrm>
                    <a:prstGeom prst="rect">
                      <a:avLst/>
                    </a:prstGeom>
                    <a:ln w="3175">
                      <a:solidFill>
                        <a:schemeClr val="tx1"/>
                      </a:solidFill>
                    </a:ln>
                  </pic:spPr>
                </pic:pic>
              </a:graphicData>
            </a:graphic>
          </wp:inline>
        </w:drawing>
      </w:r>
    </w:p>
    <w:p w14:paraId="4CE98E0D" w14:textId="601DE345" w:rsidR="000A1B41" w:rsidRPr="00135379" w:rsidRDefault="000A1B41" w:rsidP="00135379">
      <w:pPr>
        <w:pStyle w:val="ListParagraph"/>
        <w:numPr>
          <w:ilvl w:val="2"/>
          <w:numId w:val="93"/>
        </w:numPr>
        <w:spacing w:after="120"/>
        <w:rPr>
          <w:rFonts w:ascii="Arial" w:hAnsi="Arial" w:cs="Arial"/>
          <w:b/>
          <w:sz w:val="20"/>
          <w:szCs w:val="20"/>
        </w:rPr>
      </w:pPr>
      <w:r>
        <w:rPr>
          <w:rFonts w:ascii="Arial" w:hAnsi="Arial" w:cs="Arial"/>
          <w:sz w:val="20"/>
          <w:szCs w:val="20"/>
        </w:rPr>
        <w:t>The flow is now completed (Fig 8.2o).</w:t>
      </w:r>
    </w:p>
    <w:p w14:paraId="36FB602A"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8.2o</w:t>
      </w:r>
    </w:p>
    <w:p w14:paraId="64A5041F"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09824" behindDoc="0" locked="1" layoutInCell="1" allowOverlap="1" wp14:anchorId="7E8C9B93" wp14:editId="73395E8B">
                <wp:simplePos x="0" y="0"/>
                <wp:positionH relativeFrom="column">
                  <wp:posOffset>4410075</wp:posOffset>
                </wp:positionH>
                <wp:positionV relativeFrom="paragraph">
                  <wp:posOffset>1642745</wp:posOffset>
                </wp:positionV>
                <wp:extent cx="502920" cy="338328"/>
                <wp:effectExtent l="38100" t="38100" r="30480" b="24130"/>
                <wp:wrapNone/>
                <wp:docPr id="312" name="Straight Arrow Connector 312"/>
                <wp:cNvGraphicFramePr/>
                <a:graphic xmlns:a="http://schemas.openxmlformats.org/drawingml/2006/main">
                  <a:graphicData uri="http://schemas.microsoft.com/office/word/2010/wordprocessingShape">
                    <wps:wsp>
                      <wps:cNvCnPr/>
                      <wps:spPr>
                        <a:xfrm flipH="1" flipV="1">
                          <a:off x="0" y="0"/>
                          <a:ext cx="502920" cy="33832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59B710" id="Straight Arrow Connector 312" o:spid="_x0000_s1026" type="#_x0000_t32" style="position:absolute;margin-left:347.25pt;margin-top:129.35pt;width:39.6pt;height:26.65pt;flip:x y;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" strokecolor="red" strokeweight="1pt">
                <v:stroke endarrow="block" joinstyle="miter"/>
                <w10:anchorlock/>
              </v:shape>
            </w:pict>
          </mc:Fallback>
        </mc:AlternateContent>
      </w:r>
      <w:r>
        <w:rPr>
          <w:noProof/>
        </w:rPr>
        <w:drawing>
          <wp:inline distT="0" distB="0" distL="0" distR="0" wp14:anchorId="7AECFC58" wp14:editId="7099B3ED">
            <wp:extent cx="5943600" cy="2003425"/>
            <wp:effectExtent l="19050" t="19050" r="19050" b="1587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943600" cy="2003425"/>
                    </a:xfrm>
                    <a:prstGeom prst="rect">
                      <a:avLst/>
                    </a:prstGeom>
                    <a:ln w="3175">
                      <a:solidFill>
                        <a:schemeClr val="tx1"/>
                      </a:solidFill>
                    </a:ln>
                  </pic:spPr>
                </pic:pic>
              </a:graphicData>
            </a:graphic>
          </wp:inline>
        </w:drawing>
      </w:r>
    </w:p>
    <w:p w14:paraId="299C0370"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The ESIID 1 MVI flow is now in the Completed Script Issues report under the Flight Progress dashboard (Fig 8.2p).</w:t>
      </w:r>
    </w:p>
    <w:p w14:paraId="613CA1EC"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8.2p</w:t>
      </w:r>
    </w:p>
    <w:p w14:paraId="6E1CCA73"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12896" behindDoc="0" locked="1" layoutInCell="1" allowOverlap="1" wp14:anchorId="539883F5" wp14:editId="1D0B2765">
                <wp:simplePos x="0" y="0"/>
                <wp:positionH relativeFrom="column">
                  <wp:posOffset>1447800</wp:posOffset>
                </wp:positionH>
                <wp:positionV relativeFrom="paragraph">
                  <wp:posOffset>1324610</wp:posOffset>
                </wp:positionV>
                <wp:extent cx="475488" cy="274320"/>
                <wp:effectExtent l="38100" t="38100" r="20320" b="30480"/>
                <wp:wrapNone/>
                <wp:docPr id="315" name="Straight Arrow Connector 315"/>
                <wp:cNvGraphicFramePr/>
                <a:graphic xmlns:a="http://schemas.openxmlformats.org/drawingml/2006/main">
                  <a:graphicData uri="http://schemas.microsoft.com/office/word/2010/wordprocessingShape">
                    <wps:wsp>
                      <wps:cNvCnPr/>
                      <wps:spPr>
                        <a:xfrm flipH="1" flipV="1">
                          <a:off x="0" y="0"/>
                          <a:ext cx="475488" cy="2743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C93006" id="Straight Arrow Connector 315" o:spid="_x0000_s1026" type="#_x0000_t32" style="position:absolute;margin-left:114pt;margin-top:104.3pt;width:37.45pt;height:21.6pt;flip:x y;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" strokecolor="red" strokeweight="1pt">
                <v:stroke endarrow="block" joinstyle="miter"/>
                <w10:anchorlock/>
              </v:shape>
            </w:pict>
          </mc:Fallback>
        </mc:AlternateContent>
      </w:r>
      <w:r>
        <w:rPr>
          <w:noProof/>
        </w:rPr>
        <mc:AlternateContent>
          <mc:Choice Requires="wps">
            <w:drawing>
              <wp:anchor distT="0" distB="0" distL="114300" distR="114300" simplePos="0" relativeHeight="252111872" behindDoc="0" locked="1" layoutInCell="1" allowOverlap="1" wp14:anchorId="4FF31BEA" wp14:editId="3C82D220">
                <wp:simplePos x="0" y="0"/>
                <wp:positionH relativeFrom="column">
                  <wp:posOffset>1924050</wp:posOffset>
                </wp:positionH>
                <wp:positionV relativeFrom="paragraph">
                  <wp:posOffset>419735</wp:posOffset>
                </wp:positionV>
                <wp:extent cx="658368" cy="246888"/>
                <wp:effectExtent l="38100" t="0" r="27940" b="58420"/>
                <wp:wrapNone/>
                <wp:docPr id="314" name="Straight Arrow Connector 314"/>
                <wp:cNvGraphicFramePr/>
                <a:graphic xmlns:a="http://schemas.openxmlformats.org/drawingml/2006/main">
                  <a:graphicData uri="http://schemas.microsoft.com/office/word/2010/wordprocessingShape">
                    <wps:wsp>
                      <wps:cNvCnPr/>
                      <wps:spPr>
                        <a:xfrm flipH="1">
                          <a:off x="0" y="0"/>
                          <a:ext cx="658368" cy="24688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DA4F1C" id="Straight Arrow Connector 314" o:spid="_x0000_s1026" type="#_x0000_t32" style="position:absolute;margin-left:151.5pt;margin-top:33.05pt;width:51.85pt;height:19.45pt;flip:x;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110848" behindDoc="0" locked="1" layoutInCell="1" allowOverlap="1" wp14:anchorId="01C3E19B" wp14:editId="52B2B1D4">
                <wp:simplePos x="0" y="0"/>
                <wp:positionH relativeFrom="column">
                  <wp:posOffset>657225</wp:posOffset>
                </wp:positionH>
                <wp:positionV relativeFrom="paragraph">
                  <wp:posOffset>1067435</wp:posOffset>
                </wp:positionV>
                <wp:extent cx="347472" cy="411480"/>
                <wp:effectExtent l="38100" t="0" r="33655" b="64770"/>
                <wp:wrapNone/>
                <wp:docPr id="313" name="Straight Arrow Connector 313"/>
                <wp:cNvGraphicFramePr/>
                <a:graphic xmlns:a="http://schemas.openxmlformats.org/drawingml/2006/main">
                  <a:graphicData uri="http://schemas.microsoft.com/office/word/2010/wordprocessingShape">
                    <wps:wsp>
                      <wps:cNvCnPr/>
                      <wps:spPr>
                        <a:xfrm flipH="1">
                          <a:off x="0" y="0"/>
                          <a:ext cx="347472" cy="41148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B002F4" id="Straight Arrow Connector 313" o:spid="_x0000_s1026" type="#_x0000_t32" style="position:absolute;margin-left:51.75pt;margin-top:84.05pt;width:27.35pt;height:32.4pt;flip:x;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" strokecolor="red" strokeweight="1pt">
                <v:stroke endarrow="block" joinstyle="miter"/>
                <w10:anchorlock/>
              </v:shape>
            </w:pict>
          </mc:Fallback>
        </mc:AlternateContent>
      </w:r>
      <w:r>
        <w:rPr>
          <w:noProof/>
        </w:rPr>
        <w:drawing>
          <wp:inline distT="0" distB="0" distL="0" distR="0" wp14:anchorId="2C5CE68A" wp14:editId="0305026B">
            <wp:extent cx="5943600" cy="1628775"/>
            <wp:effectExtent l="19050" t="19050" r="19050" b="2857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943600" cy="1628775"/>
                    </a:xfrm>
                    <a:prstGeom prst="rect">
                      <a:avLst/>
                    </a:prstGeom>
                    <a:ln w="3175">
                      <a:solidFill>
                        <a:schemeClr val="tx1"/>
                      </a:solidFill>
                    </a:ln>
                  </pic:spPr>
                </pic:pic>
              </a:graphicData>
            </a:graphic>
          </wp:inline>
        </w:drawing>
      </w:r>
    </w:p>
    <w:p w14:paraId="618F974F"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The CR now finds the ESIID 2 Move Out Flow for the script in the My Script Tasks report (Fig 8.2q).</w:t>
      </w:r>
    </w:p>
    <w:p w14:paraId="143B168C" w14:textId="77777777" w:rsidR="00980CB6" w:rsidRDefault="00980CB6" w:rsidP="000A1B41">
      <w:pPr>
        <w:spacing w:after="0"/>
        <w:rPr>
          <w:rFonts w:ascii="Arial" w:hAnsi="Arial" w:cs="Arial"/>
          <w:b/>
          <w:sz w:val="20"/>
          <w:szCs w:val="20"/>
        </w:rPr>
      </w:pPr>
    </w:p>
    <w:p w14:paraId="39DCB7A6" w14:textId="77777777" w:rsidR="00980CB6" w:rsidRDefault="00980CB6" w:rsidP="000A1B41">
      <w:pPr>
        <w:spacing w:after="0"/>
        <w:rPr>
          <w:rFonts w:ascii="Arial" w:hAnsi="Arial" w:cs="Arial"/>
          <w:b/>
          <w:sz w:val="20"/>
          <w:szCs w:val="20"/>
        </w:rPr>
      </w:pPr>
    </w:p>
    <w:p w14:paraId="637E3D62" w14:textId="77777777" w:rsidR="00980CB6" w:rsidRDefault="00980CB6" w:rsidP="000A1B41">
      <w:pPr>
        <w:spacing w:after="0"/>
        <w:rPr>
          <w:rFonts w:ascii="Arial" w:hAnsi="Arial" w:cs="Arial"/>
          <w:b/>
          <w:sz w:val="20"/>
          <w:szCs w:val="20"/>
        </w:rPr>
      </w:pPr>
    </w:p>
    <w:p w14:paraId="5CACA384" w14:textId="77777777" w:rsidR="000A1B41" w:rsidRPr="00FF0E6D" w:rsidRDefault="000A1B41" w:rsidP="000A1B41">
      <w:pPr>
        <w:spacing w:after="0"/>
        <w:rPr>
          <w:rFonts w:ascii="Arial" w:hAnsi="Arial" w:cs="Arial"/>
          <w:b/>
          <w:sz w:val="20"/>
          <w:szCs w:val="20"/>
        </w:rPr>
      </w:pPr>
      <w:r>
        <w:rPr>
          <w:rFonts w:ascii="Arial" w:hAnsi="Arial" w:cs="Arial"/>
          <w:b/>
          <w:sz w:val="20"/>
          <w:szCs w:val="20"/>
        </w:rPr>
        <w:lastRenderedPageBreak/>
        <w:t>Fig 8.2q</w:t>
      </w:r>
    </w:p>
    <w:p w14:paraId="6609D56B"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14944" behindDoc="0" locked="1" layoutInCell="1" allowOverlap="1" wp14:anchorId="723A84E1" wp14:editId="4A08ACEB">
                <wp:simplePos x="0" y="0"/>
                <wp:positionH relativeFrom="column">
                  <wp:posOffset>1371600</wp:posOffset>
                </wp:positionH>
                <wp:positionV relativeFrom="paragraph">
                  <wp:posOffset>892175</wp:posOffset>
                </wp:positionV>
                <wp:extent cx="292608" cy="457200"/>
                <wp:effectExtent l="38100" t="38100" r="31750" b="19050"/>
                <wp:wrapNone/>
                <wp:docPr id="317" name="Straight Arrow Connector 317"/>
                <wp:cNvGraphicFramePr/>
                <a:graphic xmlns:a="http://schemas.openxmlformats.org/drawingml/2006/main">
                  <a:graphicData uri="http://schemas.microsoft.com/office/word/2010/wordprocessingShape">
                    <wps:wsp>
                      <wps:cNvCnPr/>
                      <wps:spPr>
                        <a:xfrm flipH="1" flipV="1">
                          <a:off x="0" y="0"/>
                          <a:ext cx="292608" cy="45720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7E73F6C6" id="Straight Arrow Connector 317" o:spid="_x0000_s1026" type="#_x0000_t32" style="position:absolute;margin-left:108pt;margin-top:70.25pt;width:23.05pt;height:36pt;flip:x y;z-index:252114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113920" behindDoc="0" locked="1" layoutInCell="1" allowOverlap="1" wp14:anchorId="49DE839E" wp14:editId="786C32D7">
                <wp:simplePos x="0" y="0"/>
                <wp:positionH relativeFrom="column">
                  <wp:posOffset>1714500</wp:posOffset>
                </wp:positionH>
                <wp:positionV relativeFrom="paragraph">
                  <wp:posOffset>282575</wp:posOffset>
                </wp:positionV>
                <wp:extent cx="640080" cy="384048"/>
                <wp:effectExtent l="38100" t="0" r="26670" b="54610"/>
                <wp:wrapNone/>
                <wp:docPr id="316" name="Straight Arrow Connector 316"/>
                <wp:cNvGraphicFramePr/>
                <a:graphic xmlns:a="http://schemas.openxmlformats.org/drawingml/2006/main">
                  <a:graphicData uri="http://schemas.microsoft.com/office/word/2010/wordprocessingShape">
                    <wps:wsp>
                      <wps:cNvCnPr/>
                      <wps:spPr>
                        <a:xfrm flipH="1">
                          <a:off x="0" y="0"/>
                          <a:ext cx="640080" cy="38404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2A2852" id="Straight Arrow Connector 316" o:spid="_x0000_s1026" type="#_x0000_t32" style="position:absolute;margin-left:135pt;margin-top:22.25pt;width:50.4pt;height:30.25pt;flip:x;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" strokecolor="red" strokeweight="1pt">
                <v:stroke endarrow="block" joinstyle="miter"/>
                <w10:anchorlock/>
              </v:shape>
            </w:pict>
          </mc:Fallback>
        </mc:AlternateContent>
      </w:r>
      <w:r>
        <w:rPr>
          <w:noProof/>
        </w:rPr>
        <w:drawing>
          <wp:inline distT="0" distB="0" distL="0" distR="0" wp14:anchorId="69E75844" wp14:editId="6B3213C6">
            <wp:extent cx="5943600" cy="1407795"/>
            <wp:effectExtent l="19050" t="19050" r="19050" b="2095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943600" cy="1407795"/>
                    </a:xfrm>
                    <a:prstGeom prst="rect">
                      <a:avLst/>
                    </a:prstGeom>
                    <a:ln w="3175">
                      <a:solidFill>
                        <a:schemeClr val="tx1"/>
                      </a:solidFill>
                    </a:ln>
                  </pic:spPr>
                </pic:pic>
              </a:graphicData>
            </a:graphic>
          </wp:inline>
        </w:drawing>
      </w:r>
    </w:p>
    <w:p w14:paraId="3AAEFA26" w14:textId="09CF82E0" w:rsidR="000A1B41" w:rsidRDefault="000A1B41" w:rsidP="00135379">
      <w:pPr>
        <w:pStyle w:val="ListParagraph"/>
        <w:numPr>
          <w:ilvl w:val="2"/>
          <w:numId w:val="93"/>
        </w:numPr>
        <w:spacing w:after="120"/>
      </w:pPr>
      <w:r>
        <w:rPr>
          <w:rFonts w:ascii="Arial" w:hAnsi="Arial" w:cs="Arial"/>
          <w:sz w:val="20"/>
          <w:szCs w:val="20"/>
        </w:rPr>
        <w:t>The Flow is in the state of Pending Initiating IB from CR (Fig 8.2r).</w:t>
      </w:r>
    </w:p>
    <w:p w14:paraId="65BF5D1E"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8.2r</w:t>
      </w:r>
    </w:p>
    <w:p w14:paraId="79643584"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15968" behindDoc="0" locked="1" layoutInCell="1" allowOverlap="1" wp14:anchorId="7B2D826B" wp14:editId="1BF14DDE">
                <wp:simplePos x="0" y="0"/>
                <wp:positionH relativeFrom="column">
                  <wp:posOffset>4010025</wp:posOffset>
                </wp:positionH>
                <wp:positionV relativeFrom="paragraph">
                  <wp:posOffset>623570</wp:posOffset>
                </wp:positionV>
                <wp:extent cx="475488" cy="621792"/>
                <wp:effectExtent l="38100" t="0" r="20320" b="64135"/>
                <wp:wrapNone/>
                <wp:docPr id="318" name="Straight Arrow Connector 318"/>
                <wp:cNvGraphicFramePr/>
                <a:graphic xmlns:a="http://schemas.openxmlformats.org/drawingml/2006/main">
                  <a:graphicData uri="http://schemas.microsoft.com/office/word/2010/wordprocessingShape">
                    <wps:wsp>
                      <wps:cNvCnPr/>
                      <wps:spPr>
                        <a:xfrm flipH="1">
                          <a:off x="0" y="0"/>
                          <a:ext cx="475488" cy="62179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3082D5" id="Straight Arrow Connector 318" o:spid="_x0000_s1026" type="#_x0000_t32" style="position:absolute;margin-left:315.75pt;margin-top:49.1pt;width:37.45pt;height:48.95pt;flip:x;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" strokecolor="red" strokeweight="1pt">
                <v:stroke endarrow="block" joinstyle="miter"/>
                <w10:anchorlock/>
              </v:shape>
            </w:pict>
          </mc:Fallback>
        </mc:AlternateContent>
      </w:r>
      <w:r>
        <w:rPr>
          <w:noProof/>
        </w:rPr>
        <w:drawing>
          <wp:inline distT="0" distB="0" distL="0" distR="0" wp14:anchorId="1344EF07" wp14:editId="5692ADEB">
            <wp:extent cx="5943600" cy="2325370"/>
            <wp:effectExtent l="19050" t="19050" r="19050" b="1778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943600" cy="2325370"/>
                    </a:xfrm>
                    <a:prstGeom prst="rect">
                      <a:avLst/>
                    </a:prstGeom>
                    <a:ln w="3175">
                      <a:solidFill>
                        <a:schemeClr val="tx1"/>
                      </a:solidFill>
                    </a:ln>
                  </pic:spPr>
                </pic:pic>
              </a:graphicData>
            </a:graphic>
          </wp:inline>
        </w:drawing>
      </w:r>
    </w:p>
    <w:p w14:paraId="1465FF31" w14:textId="77777777" w:rsidR="000A1B41" w:rsidRPr="00FF0E6D" w:rsidRDefault="000A1B41" w:rsidP="000A1B41">
      <w:pPr>
        <w:pStyle w:val="ListParagraph"/>
        <w:numPr>
          <w:ilvl w:val="2"/>
          <w:numId w:val="93"/>
        </w:numPr>
        <w:rPr>
          <w:rFonts w:asciiTheme="majorHAnsi" w:hAnsiTheme="majorHAnsi" w:cstheme="majorBidi"/>
          <w:sz w:val="26"/>
          <w:szCs w:val="26"/>
        </w:rPr>
      </w:pPr>
      <w:r>
        <w:rPr>
          <w:rFonts w:ascii="Arial" w:hAnsi="Arial" w:cs="Arial"/>
          <w:sz w:val="20"/>
          <w:szCs w:val="20"/>
        </w:rPr>
        <w:t>The CR now submits the MVO for the ESIID 2 Move Out Flow</w:t>
      </w:r>
    </w:p>
    <w:p w14:paraId="27FBC68E"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Upon successful receipt of 814_24, the flow moves to Pending Initiating OB to TDSP (Fig 8.2s).</w:t>
      </w:r>
    </w:p>
    <w:p w14:paraId="00FD0191"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8.2s</w:t>
      </w:r>
    </w:p>
    <w:p w14:paraId="0531D233"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16992" behindDoc="0" locked="1" layoutInCell="1" allowOverlap="1" wp14:anchorId="5426EA0F" wp14:editId="73EE2B8B">
                <wp:simplePos x="0" y="0"/>
                <wp:positionH relativeFrom="column">
                  <wp:posOffset>4295774</wp:posOffset>
                </wp:positionH>
                <wp:positionV relativeFrom="paragraph">
                  <wp:posOffset>1490979</wp:posOffset>
                </wp:positionV>
                <wp:extent cx="393192" cy="521208"/>
                <wp:effectExtent l="38100" t="38100" r="26035" b="31750"/>
                <wp:wrapNone/>
                <wp:docPr id="319" name="Straight Arrow Connector 319"/>
                <wp:cNvGraphicFramePr/>
                <a:graphic xmlns:a="http://schemas.openxmlformats.org/drawingml/2006/main">
                  <a:graphicData uri="http://schemas.microsoft.com/office/word/2010/wordprocessingShape">
                    <wps:wsp>
                      <wps:cNvCnPr/>
                      <wps:spPr>
                        <a:xfrm flipH="1" flipV="1">
                          <a:off x="0" y="0"/>
                          <a:ext cx="393192" cy="52120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7DC1A" id="Straight Arrow Connector 319" o:spid="_x0000_s1026" type="#_x0000_t32" style="position:absolute;margin-left:338.25pt;margin-top:117.4pt;width:30.95pt;height:41.05pt;flip:x y;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" strokecolor="red" strokeweight="1pt">
                <v:stroke endarrow="block" joinstyle="miter"/>
                <w10:anchorlock/>
              </v:shape>
            </w:pict>
          </mc:Fallback>
        </mc:AlternateContent>
      </w:r>
      <w:r>
        <w:rPr>
          <w:noProof/>
        </w:rPr>
        <w:drawing>
          <wp:inline distT="0" distB="0" distL="0" distR="0" wp14:anchorId="13097B7E" wp14:editId="6DD35E52">
            <wp:extent cx="5943600" cy="2072640"/>
            <wp:effectExtent l="19050" t="19050" r="19050" b="2286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943600" cy="2072640"/>
                    </a:xfrm>
                    <a:prstGeom prst="rect">
                      <a:avLst/>
                    </a:prstGeom>
                    <a:ln w="3175">
                      <a:solidFill>
                        <a:schemeClr val="tx1"/>
                      </a:solidFill>
                    </a:ln>
                  </pic:spPr>
                </pic:pic>
              </a:graphicData>
            </a:graphic>
          </wp:inline>
        </w:drawing>
      </w:r>
    </w:p>
    <w:p w14:paraId="63599CAF" w14:textId="77777777" w:rsidR="000A1B41" w:rsidRPr="00FF0E6D" w:rsidRDefault="000A1B41" w:rsidP="000A1B41">
      <w:pPr>
        <w:pStyle w:val="ListParagraph"/>
        <w:numPr>
          <w:ilvl w:val="2"/>
          <w:numId w:val="93"/>
        </w:numPr>
        <w:spacing w:after="120"/>
        <w:rPr>
          <w:sz w:val="26"/>
          <w:szCs w:val="26"/>
        </w:rPr>
      </w:pPr>
      <w:r>
        <w:rPr>
          <w:rFonts w:ascii="Arial" w:hAnsi="Arial" w:cs="Arial"/>
          <w:sz w:val="20"/>
          <w:szCs w:val="20"/>
        </w:rPr>
        <w:t>Once ERCOT sends the 814_24 outbound to the TDSP, the state moves to Pending Scheduling IB from TDSP (Fig 8.2t).</w:t>
      </w:r>
    </w:p>
    <w:p w14:paraId="1129C6D7" w14:textId="77777777" w:rsidR="000A1B41" w:rsidRDefault="000A1B41" w:rsidP="000A1B41">
      <w:pPr>
        <w:spacing w:after="0"/>
        <w:rPr>
          <w:rFonts w:ascii="Arial" w:hAnsi="Arial" w:cs="Arial"/>
          <w:b/>
          <w:sz w:val="20"/>
          <w:szCs w:val="20"/>
        </w:rPr>
      </w:pPr>
    </w:p>
    <w:p w14:paraId="0ABDE187" w14:textId="77777777" w:rsidR="000A1B41" w:rsidRPr="00FF0E6D" w:rsidRDefault="000A1B41" w:rsidP="000A1B41">
      <w:pPr>
        <w:spacing w:after="0"/>
        <w:rPr>
          <w:rFonts w:ascii="Arial" w:hAnsi="Arial" w:cs="Arial"/>
          <w:b/>
          <w:sz w:val="20"/>
          <w:szCs w:val="20"/>
        </w:rPr>
      </w:pPr>
      <w:r>
        <w:rPr>
          <w:rFonts w:ascii="Arial" w:hAnsi="Arial" w:cs="Arial"/>
          <w:b/>
          <w:sz w:val="20"/>
          <w:szCs w:val="20"/>
        </w:rPr>
        <w:lastRenderedPageBreak/>
        <w:t>Fig 8.2t</w:t>
      </w:r>
    </w:p>
    <w:p w14:paraId="3181AD18"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18016" behindDoc="0" locked="1" layoutInCell="1" allowOverlap="1" wp14:anchorId="60D66FEA" wp14:editId="1D90553A">
                <wp:simplePos x="0" y="0"/>
                <wp:positionH relativeFrom="column">
                  <wp:posOffset>4324350</wp:posOffset>
                </wp:positionH>
                <wp:positionV relativeFrom="paragraph">
                  <wp:posOffset>1661795</wp:posOffset>
                </wp:positionV>
                <wp:extent cx="429768" cy="603504"/>
                <wp:effectExtent l="38100" t="38100" r="27940" b="25400"/>
                <wp:wrapNone/>
                <wp:docPr id="320" name="Straight Arrow Connector 320"/>
                <wp:cNvGraphicFramePr/>
                <a:graphic xmlns:a="http://schemas.openxmlformats.org/drawingml/2006/main">
                  <a:graphicData uri="http://schemas.microsoft.com/office/word/2010/wordprocessingShape">
                    <wps:wsp>
                      <wps:cNvCnPr/>
                      <wps:spPr>
                        <a:xfrm flipH="1" flipV="1">
                          <a:off x="0" y="0"/>
                          <a:ext cx="429768" cy="60350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3AE581" id="Straight Arrow Connector 320" o:spid="_x0000_s1026" type="#_x0000_t32" style="position:absolute;margin-left:340.5pt;margin-top:130.85pt;width:33.85pt;height:47.5pt;flip:x y;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" strokecolor="red" strokeweight="1pt">
                <v:stroke endarrow="block" joinstyle="miter"/>
                <w10:anchorlock/>
              </v:shape>
            </w:pict>
          </mc:Fallback>
        </mc:AlternateContent>
      </w:r>
      <w:r>
        <w:rPr>
          <w:noProof/>
        </w:rPr>
        <w:drawing>
          <wp:inline distT="0" distB="0" distL="0" distR="0" wp14:anchorId="45225727" wp14:editId="51765F24">
            <wp:extent cx="5943600" cy="2320290"/>
            <wp:effectExtent l="19050" t="19050" r="19050" b="2286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943600" cy="2320290"/>
                    </a:xfrm>
                    <a:prstGeom prst="rect">
                      <a:avLst/>
                    </a:prstGeom>
                    <a:ln w="3175">
                      <a:solidFill>
                        <a:schemeClr val="tx1"/>
                      </a:solidFill>
                    </a:ln>
                  </pic:spPr>
                </pic:pic>
              </a:graphicData>
            </a:graphic>
          </wp:inline>
        </w:drawing>
      </w:r>
    </w:p>
    <w:p w14:paraId="56DA3C45"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The TDSP then sends the 814_25 to schedule the move out. Once it is successfully received by ERCOT, the flow moves to Pending Scheduling OB to CR (Fig 8.2u).</w:t>
      </w:r>
    </w:p>
    <w:p w14:paraId="0D471902"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8.2u</w:t>
      </w:r>
    </w:p>
    <w:p w14:paraId="7B971174"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19040" behindDoc="0" locked="1" layoutInCell="1" allowOverlap="1" wp14:anchorId="452CB81A" wp14:editId="5F9F96FC">
                <wp:simplePos x="0" y="0"/>
                <wp:positionH relativeFrom="column">
                  <wp:posOffset>4552950</wp:posOffset>
                </wp:positionH>
                <wp:positionV relativeFrom="paragraph">
                  <wp:posOffset>991235</wp:posOffset>
                </wp:positionV>
                <wp:extent cx="585216" cy="740664"/>
                <wp:effectExtent l="38100" t="0" r="24765" b="59690"/>
                <wp:wrapNone/>
                <wp:docPr id="321" name="Straight Arrow Connector 321"/>
                <wp:cNvGraphicFramePr/>
                <a:graphic xmlns:a="http://schemas.openxmlformats.org/drawingml/2006/main">
                  <a:graphicData uri="http://schemas.microsoft.com/office/word/2010/wordprocessingShape">
                    <wps:wsp>
                      <wps:cNvCnPr/>
                      <wps:spPr>
                        <a:xfrm flipH="1">
                          <a:off x="0" y="0"/>
                          <a:ext cx="585216" cy="74066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74B31D" id="Straight Arrow Connector 321" o:spid="_x0000_s1026" type="#_x0000_t32" style="position:absolute;margin-left:358.5pt;margin-top:78.05pt;width:46.1pt;height:58.3pt;flip:x;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" strokecolor="red" strokeweight="1pt">
                <v:stroke endarrow="block" joinstyle="miter"/>
                <w10:anchorlock/>
              </v:shape>
            </w:pict>
          </mc:Fallback>
        </mc:AlternateContent>
      </w:r>
      <w:r>
        <w:rPr>
          <w:noProof/>
        </w:rPr>
        <w:drawing>
          <wp:inline distT="0" distB="0" distL="0" distR="0" wp14:anchorId="08701DB6" wp14:editId="503092A0">
            <wp:extent cx="5943600" cy="1844040"/>
            <wp:effectExtent l="19050" t="19050" r="19050" b="2286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943600" cy="1844040"/>
                    </a:xfrm>
                    <a:prstGeom prst="rect">
                      <a:avLst/>
                    </a:prstGeom>
                    <a:ln w="3175">
                      <a:solidFill>
                        <a:schemeClr val="tx1"/>
                      </a:solidFill>
                    </a:ln>
                  </pic:spPr>
                </pic:pic>
              </a:graphicData>
            </a:graphic>
          </wp:inline>
        </w:drawing>
      </w:r>
    </w:p>
    <w:p w14:paraId="6D858407"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ERCOT sends the 814_25 to the CR and the flow transitions to Pending Completing IB from TDSP (Fig 8.2v).</w:t>
      </w:r>
    </w:p>
    <w:p w14:paraId="3626E82B"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8.2v</w:t>
      </w:r>
    </w:p>
    <w:p w14:paraId="0DA59B8E"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20064" behindDoc="0" locked="1" layoutInCell="1" allowOverlap="1" wp14:anchorId="7275F736" wp14:editId="3299D2D2">
                <wp:simplePos x="0" y="0"/>
                <wp:positionH relativeFrom="column">
                  <wp:posOffset>5086350</wp:posOffset>
                </wp:positionH>
                <wp:positionV relativeFrom="paragraph">
                  <wp:posOffset>1101725</wp:posOffset>
                </wp:positionV>
                <wp:extent cx="210312" cy="704088"/>
                <wp:effectExtent l="38100" t="0" r="37465" b="58420"/>
                <wp:wrapNone/>
                <wp:docPr id="322" name="Straight Arrow Connector 322"/>
                <wp:cNvGraphicFramePr/>
                <a:graphic xmlns:a="http://schemas.openxmlformats.org/drawingml/2006/main">
                  <a:graphicData uri="http://schemas.microsoft.com/office/word/2010/wordprocessingShape">
                    <wps:wsp>
                      <wps:cNvCnPr/>
                      <wps:spPr>
                        <a:xfrm flipH="1">
                          <a:off x="0" y="0"/>
                          <a:ext cx="210312" cy="70408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988AA9" id="Straight Arrow Connector 322" o:spid="_x0000_s1026" type="#_x0000_t32" style="position:absolute;margin-left:400.5pt;margin-top:86.75pt;width:16.55pt;height:55.45pt;flip:x;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" strokecolor="red" strokeweight="1pt">
                <v:stroke endarrow="block" joinstyle="miter"/>
                <w10:anchorlock/>
              </v:shape>
            </w:pict>
          </mc:Fallback>
        </mc:AlternateContent>
      </w:r>
      <w:r>
        <w:rPr>
          <w:noProof/>
        </w:rPr>
        <w:drawing>
          <wp:inline distT="0" distB="0" distL="0" distR="0" wp14:anchorId="52399409" wp14:editId="05F0FDA2">
            <wp:extent cx="5943600" cy="1949450"/>
            <wp:effectExtent l="19050" t="19050" r="19050" b="1270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943600" cy="1949450"/>
                    </a:xfrm>
                    <a:prstGeom prst="rect">
                      <a:avLst/>
                    </a:prstGeom>
                    <a:ln w="3175">
                      <a:solidFill>
                        <a:schemeClr val="tx1"/>
                      </a:solidFill>
                    </a:ln>
                  </pic:spPr>
                </pic:pic>
              </a:graphicData>
            </a:graphic>
          </wp:inline>
        </w:drawing>
      </w:r>
    </w:p>
    <w:p w14:paraId="254D5993"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lastRenderedPageBreak/>
        <w:t>The TDSP then sends the 867_03 Final. For this example, the TDSP sends the rebill instead of the final for the order and the flow is in the state of ERCOT Transaction Review (Fig 8.2w).</w:t>
      </w:r>
    </w:p>
    <w:p w14:paraId="23721EB7"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8.2w</w:t>
      </w:r>
    </w:p>
    <w:p w14:paraId="6C1122CD"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21088" behindDoc="0" locked="1" layoutInCell="1" allowOverlap="1" wp14:anchorId="093ED399" wp14:editId="4A483A58">
                <wp:simplePos x="0" y="0"/>
                <wp:positionH relativeFrom="column">
                  <wp:posOffset>5010150</wp:posOffset>
                </wp:positionH>
                <wp:positionV relativeFrom="paragraph">
                  <wp:posOffset>2052320</wp:posOffset>
                </wp:positionV>
                <wp:extent cx="420624" cy="338328"/>
                <wp:effectExtent l="38100" t="38100" r="17780" b="24130"/>
                <wp:wrapNone/>
                <wp:docPr id="323" name="Straight Arrow Connector 323"/>
                <wp:cNvGraphicFramePr/>
                <a:graphic xmlns:a="http://schemas.openxmlformats.org/drawingml/2006/main">
                  <a:graphicData uri="http://schemas.microsoft.com/office/word/2010/wordprocessingShape">
                    <wps:wsp>
                      <wps:cNvCnPr/>
                      <wps:spPr>
                        <a:xfrm flipH="1" flipV="1">
                          <a:off x="0" y="0"/>
                          <a:ext cx="420624" cy="33832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5D66F0" id="Straight Arrow Connector 323" o:spid="_x0000_s1026" type="#_x0000_t32" style="position:absolute;margin-left:394.5pt;margin-top:161.6pt;width:33.1pt;height:26.65pt;flip:x y;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" strokecolor="red" strokeweight="1pt">
                <v:stroke endarrow="block" joinstyle="miter"/>
                <w10:anchorlock/>
              </v:shape>
            </w:pict>
          </mc:Fallback>
        </mc:AlternateContent>
      </w:r>
      <w:r>
        <w:rPr>
          <w:noProof/>
        </w:rPr>
        <w:drawing>
          <wp:inline distT="0" distB="0" distL="0" distR="0" wp14:anchorId="4FF330C9" wp14:editId="3FA381A9">
            <wp:extent cx="5943600" cy="2396490"/>
            <wp:effectExtent l="19050" t="19050" r="19050" b="2286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943600" cy="2396490"/>
                    </a:xfrm>
                    <a:prstGeom prst="rect">
                      <a:avLst/>
                    </a:prstGeom>
                    <a:ln w="3175">
                      <a:solidFill>
                        <a:schemeClr val="tx1"/>
                      </a:solidFill>
                    </a:ln>
                  </pic:spPr>
                </pic:pic>
              </a:graphicData>
            </a:graphic>
          </wp:inline>
        </w:drawing>
      </w:r>
    </w:p>
    <w:p w14:paraId="687107E2"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ERCOT reviews the transaction, notifies the TDSP and sets the system to look again for a resent transaction (Fig 8.2x).</w:t>
      </w:r>
    </w:p>
    <w:p w14:paraId="53485B37"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8.2x</w:t>
      </w:r>
    </w:p>
    <w:p w14:paraId="19E03F53"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22112" behindDoc="0" locked="1" layoutInCell="1" allowOverlap="1" wp14:anchorId="7EB206C9" wp14:editId="0EBB376C">
                <wp:simplePos x="0" y="0"/>
                <wp:positionH relativeFrom="column">
                  <wp:posOffset>1409700</wp:posOffset>
                </wp:positionH>
                <wp:positionV relativeFrom="paragraph">
                  <wp:posOffset>1934210</wp:posOffset>
                </wp:positionV>
                <wp:extent cx="1234440" cy="731520"/>
                <wp:effectExtent l="38100" t="0" r="22860" b="49530"/>
                <wp:wrapNone/>
                <wp:docPr id="324" name="Straight Arrow Connector 324"/>
                <wp:cNvGraphicFramePr/>
                <a:graphic xmlns:a="http://schemas.openxmlformats.org/drawingml/2006/main">
                  <a:graphicData uri="http://schemas.microsoft.com/office/word/2010/wordprocessingShape">
                    <wps:wsp>
                      <wps:cNvCnPr/>
                      <wps:spPr>
                        <a:xfrm flipH="1">
                          <a:off x="0" y="0"/>
                          <a:ext cx="1234440" cy="7315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B55555" id="Straight Arrow Connector 324" o:spid="_x0000_s1026" type="#_x0000_t32" style="position:absolute;margin-left:111pt;margin-top:152.3pt;width:97.2pt;height:57.6pt;flip:x;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123136" behindDoc="0" locked="1" layoutInCell="1" allowOverlap="1" wp14:anchorId="3F49DB03" wp14:editId="0F63E573">
                <wp:simplePos x="0" y="0"/>
                <wp:positionH relativeFrom="column">
                  <wp:posOffset>2676526</wp:posOffset>
                </wp:positionH>
                <wp:positionV relativeFrom="paragraph">
                  <wp:posOffset>1934210</wp:posOffset>
                </wp:positionV>
                <wp:extent cx="1389888" cy="731520"/>
                <wp:effectExtent l="0" t="0" r="77470" b="49530"/>
                <wp:wrapNone/>
                <wp:docPr id="325" name="Straight Arrow Connector 325"/>
                <wp:cNvGraphicFramePr/>
                <a:graphic xmlns:a="http://schemas.openxmlformats.org/drawingml/2006/main">
                  <a:graphicData uri="http://schemas.microsoft.com/office/word/2010/wordprocessingShape">
                    <wps:wsp>
                      <wps:cNvCnPr/>
                      <wps:spPr>
                        <a:xfrm>
                          <a:off x="0" y="0"/>
                          <a:ext cx="1389888" cy="7315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18F5EA6" id="Straight Arrow Connector 325" o:spid="_x0000_s1026" type="#_x0000_t32" style="position:absolute;margin-left:210.75pt;margin-top:152.3pt;width:109.45pt;height:57.6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" strokecolor="red" strokeweight="1pt">
                <v:stroke endarrow="block" joinstyle="miter"/>
                <w10:anchorlock/>
              </v:shape>
            </w:pict>
          </mc:Fallback>
        </mc:AlternateContent>
      </w:r>
      <w:r>
        <w:rPr>
          <w:noProof/>
        </w:rPr>
        <w:drawing>
          <wp:inline distT="0" distB="0" distL="0" distR="0" wp14:anchorId="06661AB6" wp14:editId="161B78DC">
            <wp:extent cx="5943600" cy="2816860"/>
            <wp:effectExtent l="19050" t="19050" r="19050" b="2159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943600" cy="2816860"/>
                    </a:xfrm>
                    <a:prstGeom prst="rect">
                      <a:avLst/>
                    </a:prstGeom>
                    <a:ln w="3175">
                      <a:solidFill>
                        <a:schemeClr val="tx1"/>
                      </a:solidFill>
                    </a:ln>
                  </pic:spPr>
                </pic:pic>
              </a:graphicData>
            </a:graphic>
          </wp:inline>
        </w:drawing>
      </w:r>
    </w:p>
    <w:p w14:paraId="4AEA0DAC"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ERCOT receives the corrected file and sends the 867_03 Final to the CR. The flow is now closed (Fig 8.2y).</w:t>
      </w:r>
    </w:p>
    <w:p w14:paraId="101B5402" w14:textId="77777777" w:rsidR="000A1B41" w:rsidRDefault="000A1B41" w:rsidP="000A1B41">
      <w:pPr>
        <w:rPr>
          <w:rFonts w:ascii="Arial" w:hAnsi="Arial" w:cs="Arial"/>
          <w:b/>
          <w:sz w:val="20"/>
          <w:szCs w:val="20"/>
        </w:rPr>
      </w:pPr>
    </w:p>
    <w:p w14:paraId="03728003" w14:textId="77777777" w:rsidR="000A1B41" w:rsidRDefault="000A1B41" w:rsidP="000A1B41">
      <w:pPr>
        <w:rPr>
          <w:rFonts w:ascii="Arial" w:hAnsi="Arial" w:cs="Arial"/>
          <w:b/>
          <w:sz w:val="20"/>
          <w:szCs w:val="20"/>
        </w:rPr>
      </w:pPr>
    </w:p>
    <w:p w14:paraId="5AA597CE" w14:textId="77777777" w:rsidR="000A1B41" w:rsidRDefault="000A1B41" w:rsidP="000A1B41">
      <w:pPr>
        <w:rPr>
          <w:rFonts w:ascii="Arial" w:hAnsi="Arial" w:cs="Arial"/>
          <w:b/>
          <w:sz w:val="20"/>
          <w:szCs w:val="20"/>
        </w:rPr>
      </w:pPr>
    </w:p>
    <w:p w14:paraId="1DBD93D4" w14:textId="77777777" w:rsidR="000A1B41" w:rsidRDefault="000A1B41" w:rsidP="000A1B41">
      <w:pPr>
        <w:spacing w:after="0"/>
        <w:rPr>
          <w:rFonts w:ascii="Arial" w:hAnsi="Arial" w:cs="Arial"/>
          <w:b/>
          <w:sz w:val="20"/>
          <w:szCs w:val="20"/>
        </w:rPr>
      </w:pPr>
    </w:p>
    <w:p w14:paraId="0CDCE544" w14:textId="77777777" w:rsidR="000A1B41" w:rsidRPr="00FF0E6D" w:rsidRDefault="000A1B41" w:rsidP="000A1B41">
      <w:pPr>
        <w:spacing w:after="0"/>
        <w:rPr>
          <w:rFonts w:ascii="Arial" w:hAnsi="Arial" w:cs="Arial"/>
          <w:b/>
          <w:sz w:val="20"/>
          <w:szCs w:val="20"/>
        </w:rPr>
      </w:pPr>
      <w:r>
        <w:rPr>
          <w:rFonts w:ascii="Arial" w:hAnsi="Arial" w:cs="Arial"/>
          <w:b/>
          <w:sz w:val="20"/>
          <w:szCs w:val="20"/>
        </w:rPr>
        <w:lastRenderedPageBreak/>
        <w:t>Fig 8.2y</w:t>
      </w:r>
    </w:p>
    <w:p w14:paraId="11540C7E"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24160" behindDoc="0" locked="1" layoutInCell="1" allowOverlap="1" wp14:anchorId="36F84100" wp14:editId="6CE275DD">
                <wp:simplePos x="0" y="0"/>
                <wp:positionH relativeFrom="column">
                  <wp:posOffset>4410075</wp:posOffset>
                </wp:positionH>
                <wp:positionV relativeFrom="paragraph">
                  <wp:posOffset>2890520</wp:posOffset>
                </wp:positionV>
                <wp:extent cx="804672" cy="246888"/>
                <wp:effectExtent l="38100" t="0" r="14605" b="77470"/>
                <wp:wrapNone/>
                <wp:docPr id="326" name="Straight Arrow Connector 326"/>
                <wp:cNvGraphicFramePr/>
                <a:graphic xmlns:a="http://schemas.openxmlformats.org/drawingml/2006/main">
                  <a:graphicData uri="http://schemas.microsoft.com/office/word/2010/wordprocessingShape">
                    <wps:wsp>
                      <wps:cNvCnPr/>
                      <wps:spPr>
                        <a:xfrm flipH="1">
                          <a:off x="0" y="0"/>
                          <a:ext cx="804672" cy="24688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2E0B26" id="Straight Arrow Connector 326" o:spid="_x0000_s1026" type="#_x0000_t32" style="position:absolute;margin-left:347.25pt;margin-top:227.6pt;width:63.35pt;height:19.45pt;flip:x;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" strokecolor="red" strokeweight="1pt">
                <v:stroke endarrow="block" joinstyle="miter"/>
                <w10:anchorlock/>
              </v:shape>
            </w:pict>
          </mc:Fallback>
        </mc:AlternateContent>
      </w:r>
      <w:r>
        <w:rPr>
          <w:noProof/>
        </w:rPr>
        <w:drawing>
          <wp:inline distT="0" distB="0" distL="0" distR="0" wp14:anchorId="46D08975" wp14:editId="4936362E">
            <wp:extent cx="5943600" cy="3256280"/>
            <wp:effectExtent l="19050" t="19050" r="19050" b="2032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943600" cy="3256280"/>
                    </a:xfrm>
                    <a:prstGeom prst="rect">
                      <a:avLst/>
                    </a:prstGeom>
                    <a:ln w="3175">
                      <a:solidFill>
                        <a:schemeClr val="tx1"/>
                      </a:solidFill>
                    </a:ln>
                  </pic:spPr>
                </pic:pic>
              </a:graphicData>
            </a:graphic>
          </wp:inline>
        </w:drawing>
      </w:r>
    </w:p>
    <w:p w14:paraId="606FE662"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A new flow is created for the P2P Flow – 810_02 Final and is waiting for the TDSP to verify they have sent it (Fig 8.2z).</w:t>
      </w:r>
    </w:p>
    <w:p w14:paraId="3FE628AD"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8.2z</w:t>
      </w:r>
    </w:p>
    <w:p w14:paraId="7BB33DF9"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26208" behindDoc="0" locked="1" layoutInCell="1" allowOverlap="1" wp14:anchorId="3FC95309" wp14:editId="29834F52">
                <wp:simplePos x="0" y="0"/>
                <wp:positionH relativeFrom="column">
                  <wp:posOffset>552450</wp:posOffset>
                </wp:positionH>
                <wp:positionV relativeFrom="paragraph">
                  <wp:posOffset>597535</wp:posOffset>
                </wp:positionV>
                <wp:extent cx="466344" cy="594360"/>
                <wp:effectExtent l="38100" t="38100" r="29210" b="34290"/>
                <wp:wrapNone/>
                <wp:docPr id="328" name="Straight Arrow Connector 328"/>
                <wp:cNvGraphicFramePr/>
                <a:graphic xmlns:a="http://schemas.openxmlformats.org/drawingml/2006/main">
                  <a:graphicData uri="http://schemas.microsoft.com/office/word/2010/wordprocessingShape">
                    <wps:wsp>
                      <wps:cNvCnPr/>
                      <wps:spPr>
                        <a:xfrm flipH="1" flipV="1">
                          <a:off x="0" y="0"/>
                          <a:ext cx="466344" cy="59436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D3089D" id="Straight Arrow Connector 328" o:spid="_x0000_s1026" type="#_x0000_t32" style="position:absolute;margin-left:43.5pt;margin-top:47.05pt;width:36.7pt;height:46.8pt;flip:x y;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125184" behindDoc="0" locked="1" layoutInCell="1" allowOverlap="1" wp14:anchorId="2D86C878" wp14:editId="26C5689B">
                <wp:simplePos x="0" y="0"/>
                <wp:positionH relativeFrom="column">
                  <wp:posOffset>4343400</wp:posOffset>
                </wp:positionH>
                <wp:positionV relativeFrom="paragraph">
                  <wp:posOffset>483235</wp:posOffset>
                </wp:positionV>
                <wp:extent cx="429768" cy="667512"/>
                <wp:effectExtent l="38100" t="0" r="27940" b="56515"/>
                <wp:wrapNone/>
                <wp:docPr id="327" name="Straight Arrow Connector 327"/>
                <wp:cNvGraphicFramePr/>
                <a:graphic xmlns:a="http://schemas.openxmlformats.org/drawingml/2006/main">
                  <a:graphicData uri="http://schemas.microsoft.com/office/word/2010/wordprocessingShape">
                    <wps:wsp>
                      <wps:cNvCnPr/>
                      <wps:spPr>
                        <a:xfrm flipH="1">
                          <a:off x="0" y="0"/>
                          <a:ext cx="429768" cy="66751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7257BF" id="Straight Arrow Connector 327" o:spid="_x0000_s1026" type="#_x0000_t32" style="position:absolute;margin-left:342pt;margin-top:38.05pt;width:33.85pt;height:52.55pt;flip:x;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" strokecolor="red" strokeweight="1pt">
                <v:stroke endarrow="block" joinstyle="miter"/>
                <w10:anchorlock/>
              </v:shape>
            </w:pict>
          </mc:Fallback>
        </mc:AlternateContent>
      </w:r>
      <w:r>
        <w:rPr>
          <w:noProof/>
        </w:rPr>
        <w:drawing>
          <wp:inline distT="0" distB="0" distL="0" distR="0" wp14:anchorId="7E4AC0F2" wp14:editId="14D8FE6D">
            <wp:extent cx="5943600" cy="2245360"/>
            <wp:effectExtent l="19050" t="19050" r="19050" b="2159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943600" cy="2245360"/>
                    </a:xfrm>
                    <a:prstGeom prst="rect">
                      <a:avLst/>
                    </a:prstGeom>
                    <a:ln w="3175">
                      <a:solidFill>
                        <a:schemeClr val="tx1"/>
                      </a:solidFill>
                    </a:ln>
                  </pic:spPr>
                </pic:pic>
              </a:graphicData>
            </a:graphic>
          </wp:inline>
        </w:drawing>
      </w:r>
    </w:p>
    <w:p w14:paraId="265D8473"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The TDSP will click the Task Complete button when the transaction is sent (Fig 8.2z). The flow is now in a state of Receiver in Review (CR) (Fig 8.2aa).</w:t>
      </w:r>
    </w:p>
    <w:p w14:paraId="6CAF0784" w14:textId="77777777" w:rsidR="000A1B41" w:rsidRDefault="000A1B41" w:rsidP="000A1B41">
      <w:pPr>
        <w:rPr>
          <w:rFonts w:ascii="Arial" w:hAnsi="Arial" w:cs="Arial"/>
          <w:b/>
          <w:sz w:val="20"/>
          <w:szCs w:val="20"/>
        </w:rPr>
      </w:pPr>
    </w:p>
    <w:p w14:paraId="11C047B2" w14:textId="77777777" w:rsidR="000A1B41" w:rsidRDefault="000A1B41" w:rsidP="000A1B41">
      <w:pPr>
        <w:rPr>
          <w:rFonts w:ascii="Arial" w:hAnsi="Arial" w:cs="Arial"/>
          <w:b/>
          <w:sz w:val="20"/>
          <w:szCs w:val="20"/>
        </w:rPr>
      </w:pPr>
    </w:p>
    <w:p w14:paraId="188B2B24" w14:textId="77777777" w:rsidR="000A1B41" w:rsidRDefault="000A1B41" w:rsidP="000A1B41">
      <w:pPr>
        <w:rPr>
          <w:rFonts w:ascii="Arial" w:hAnsi="Arial" w:cs="Arial"/>
          <w:b/>
          <w:sz w:val="20"/>
          <w:szCs w:val="20"/>
        </w:rPr>
      </w:pPr>
    </w:p>
    <w:p w14:paraId="2E02D5C0" w14:textId="77777777" w:rsidR="000A1B41" w:rsidRDefault="000A1B41" w:rsidP="000A1B41">
      <w:pPr>
        <w:rPr>
          <w:rFonts w:ascii="Arial" w:hAnsi="Arial" w:cs="Arial"/>
          <w:b/>
          <w:sz w:val="20"/>
          <w:szCs w:val="20"/>
        </w:rPr>
      </w:pPr>
    </w:p>
    <w:p w14:paraId="3DCF0024" w14:textId="77777777" w:rsidR="000A1B41" w:rsidRPr="00FF0E6D" w:rsidRDefault="000A1B41" w:rsidP="000A1B41">
      <w:pPr>
        <w:spacing w:after="0"/>
        <w:rPr>
          <w:rFonts w:ascii="Arial" w:hAnsi="Arial" w:cs="Arial"/>
          <w:b/>
          <w:sz w:val="20"/>
          <w:szCs w:val="20"/>
        </w:rPr>
      </w:pPr>
      <w:r>
        <w:rPr>
          <w:rFonts w:ascii="Arial" w:hAnsi="Arial" w:cs="Arial"/>
          <w:b/>
          <w:sz w:val="20"/>
          <w:szCs w:val="20"/>
        </w:rPr>
        <w:lastRenderedPageBreak/>
        <w:t>Fig 8.2aa</w:t>
      </w:r>
    </w:p>
    <w:p w14:paraId="4945334E"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27232" behindDoc="0" locked="1" layoutInCell="1" allowOverlap="1" wp14:anchorId="63A54E79" wp14:editId="57C05E9C">
                <wp:simplePos x="0" y="0"/>
                <wp:positionH relativeFrom="column">
                  <wp:posOffset>3581400</wp:posOffset>
                </wp:positionH>
                <wp:positionV relativeFrom="paragraph">
                  <wp:posOffset>1396365</wp:posOffset>
                </wp:positionV>
                <wp:extent cx="493776" cy="274320"/>
                <wp:effectExtent l="0" t="38100" r="59055" b="30480"/>
                <wp:wrapNone/>
                <wp:docPr id="329" name="Straight Arrow Connector 329"/>
                <wp:cNvGraphicFramePr/>
                <a:graphic xmlns:a="http://schemas.openxmlformats.org/drawingml/2006/main">
                  <a:graphicData uri="http://schemas.microsoft.com/office/word/2010/wordprocessingShape">
                    <wps:wsp>
                      <wps:cNvCnPr/>
                      <wps:spPr>
                        <a:xfrm flipV="1">
                          <a:off x="0" y="0"/>
                          <a:ext cx="493776" cy="2743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B18D95" id="Straight Arrow Connector 329" o:spid="_x0000_s1026" type="#_x0000_t32" style="position:absolute;margin-left:282pt;margin-top:109.95pt;width:38.9pt;height:21.6pt;flip:y;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" strokecolor="red" strokeweight="1pt">
                <v:stroke endarrow="block" joinstyle="miter"/>
                <w10:anchorlock/>
              </v:shape>
            </w:pict>
          </mc:Fallback>
        </mc:AlternateContent>
      </w:r>
      <w:r>
        <w:rPr>
          <w:noProof/>
        </w:rPr>
        <w:drawing>
          <wp:inline distT="0" distB="0" distL="0" distR="0" wp14:anchorId="09FA5AAC" wp14:editId="64751D59">
            <wp:extent cx="5943600" cy="1826260"/>
            <wp:effectExtent l="19050" t="19050" r="19050" b="2159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5943600" cy="1826260"/>
                    </a:xfrm>
                    <a:prstGeom prst="rect">
                      <a:avLst/>
                    </a:prstGeom>
                    <a:ln w="3175">
                      <a:solidFill>
                        <a:schemeClr val="tx1"/>
                      </a:solidFill>
                    </a:ln>
                  </pic:spPr>
                </pic:pic>
              </a:graphicData>
            </a:graphic>
          </wp:inline>
        </w:drawing>
      </w:r>
    </w:p>
    <w:p w14:paraId="7ECE0316"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The CR confirms the successful receipt of the 810_02 Final by clicking the Task Complete button (Fig 8.2ab).</w:t>
      </w:r>
    </w:p>
    <w:p w14:paraId="40595555"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8.2ab</w:t>
      </w:r>
    </w:p>
    <w:p w14:paraId="3E2B7EE9"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28256" behindDoc="0" locked="1" layoutInCell="1" allowOverlap="1" wp14:anchorId="7BF3C741" wp14:editId="52300658">
                <wp:simplePos x="0" y="0"/>
                <wp:positionH relativeFrom="column">
                  <wp:posOffset>495300</wp:posOffset>
                </wp:positionH>
                <wp:positionV relativeFrom="paragraph">
                  <wp:posOffset>698499</wp:posOffset>
                </wp:positionV>
                <wp:extent cx="438912" cy="466344"/>
                <wp:effectExtent l="38100" t="38100" r="18415" b="29210"/>
                <wp:wrapNone/>
                <wp:docPr id="330" name="Straight Arrow Connector 330"/>
                <wp:cNvGraphicFramePr/>
                <a:graphic xmlns:a="http://schemas.openxmlformats.org/drawingml/2006/main">
                  <a:graphicData uri="http://schemas.microsoft.com/office/word/2010/wordprocessingShape">
                    <wps:wsp>
                      <wps:cNvCnPr/>
                      <wps:spPr>
                        <a:xfrm flipH="1" flipV="1">
                          <a:off x="0" y="0"/>
                          <a:ext cx="438912" cy="46634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DE12C9" id="Straight Arrow Connector 330" o:spid="_x0000_s1026" type="#_x0000_t32" style="position:absolute;margin-left:39pt;margin-top:55pt;width:34.55pt;height:36.7pt;flip:x y;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" strokecolor="red" strokeweight="1pt">
                <v:stroke endarrow="block" joinstyle="miter"/>
                <w10:anchorlock/>
              </v:shape>
            </w:pict>
          </mc:Fallback>
        </mc:AlternateContent>
      </w:r>
      <w:r>
        <w:rPr>
          <w:noProof/>
        </w:rPr>
        <w:drawing>
          <wp:inline distT="0" distB="0" distL="0" distR="0" wp14:anchorId="17703005" wp14:editId="45EEDF52">
            <wp:extent cx="5943600" cy="1952625"/>
            <wp:effectExtent l="19050" t="19050" r="19050" b="28575"/>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943600" cy="1952625"/>
                    </a:xfrm>
                    <a:prstGeom prst="rect">
                      <a:avLst/>
                    </a:prstGeom>
                    <a:ln w="3175">
                      <a:solidFill>
                        <a:schemeClr val="tx1"/>
                      </a:solidFill>
                    </a:ln>
                  </pic:spPr>
                </pic:pic>
              </a:graphicData>
            </a:graphic>
          </wp:inline>
        </w:drawing>
      </w:r>
    </w:p>
    <w:p w14:paraId="25B0931A"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The flow is now complete (Fig 8.2ac).</w:t>
      </w:r>
    </w:p>
    <w:p w14:paraId="020819DA"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8.2ac</w:t>
      </w:r>
    </w:p>
    <w:p w14:paraId="0BD465AA"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29280" behindDoc="0" locked="1" layoutInCell="1" allowOverlap="1" wp14:anchorId="77FA2CC5" wp14:editId="5394758E">
                <wp:simplePos x="0" y="0"/>
                <wp:positionH relativeFrom="column">
                  <wp:posOffset>3581400</wp:posOffset>
                </wp:positionH>
                <wp:positionV relativeFrom="paragraph">
                  <wp:posOffset>1623695</wp:posOffset>
                </wp:positionV>
                <wp:extent cx="493776" cy="274320"/>
                <wp:effectExtent l="0" t="38100" r="59055" b="30480"/>
                <wp:wrapNone/>
                <wp:docPr id="331" name="Straight Arrow Connector 331"/>
                <wp:cNvGraphicFramePr/>
                <a:graphic xmlns:a="http://schemas.openxmlformats.org/drawingml/2006/main">
                  <a:graphicData uri="http://schemas.microsoft.com/office/word/2010/wordprocessingShape">
                    <wps:wsp>
                      <wps:cNvCnPr/>
                      <wps:spPr>
                        <a:xfrm flipV="1">
                          <a:off x="0" y="0"/>
                          <a:ext cx="493776" cy="2743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771130" id="Straight Arrow Connector 331" o:spid="_x0000_s1026" type="#_x0000_t32" style="position:absolute;margin-left:282pt;margin-top:127.85pt;width:38.9pt;height:21.6pt;flip:y;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" strokecolor="red" strokeweight="1pt">
                <v:stroke endarrow="block" joinstyle="miter"/>
                <w10:anchorlock/>
              </v:shape>
            </w:pict>
          </mc:Fallback>
        </mc:AlternateContent>
      </w:r>
      <w:r>
        <w:rPr>
          <w:noProof/>
        </w:rPr>
        <w:drawing>
          <wp:inline distT="0" distB="0" distL="0" distR="0" wp14:anchorId="016EA953" wp14:editId="0D627560">
            <wp:extent cx="5943600" cy="1985645"/>
            <wp:effectExtent l="19050" t="19050" r="19050" b="1460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943600" cy="1985645"/>
                    </a:xfrm>
                    <a:prstGeom prst="rect">
                      <a:avLst/>
                    </a:prstGeom>
                    <a:ln w="3175">
                      <a:solidFill>
                        <a:schemeClr val="tx1"/>
                      </a:solidFill>
                    </a:ln>
                  </pic:spPr>
                </pic:pic>
              </a:graphicData>
            </a:graphic>
          </wp:inline>
        </w:drawing>
      </w:r>
    </w:p>
    <w:p w14:paraId="6E4CD757" w14:textId="77777777" w:rsidR="000A1B41" w:rsidRPr="00FF0E6D" w:rsidRDefault="000A1B41" w:rsidP="000A1B41">
      <w:pPr>
        <w:pStyle w:val="ListParagraph"/>
        <w:numPr>
          <w:ilvl w:val="2"/>
          <w:numId w:val="93"/>
        </w:numPr>
        <w:spacing w:after="120"/>
        <w:rPr>
          <w:sz w:val="26"/>
          <w:szCs w:val="26"/>
        </w:rPr>
      </w:pPr>
      <w:r>
        <w:rPr>
          <w:rFonts w:ascii="Arial" w:hAnsi="Arial" w:cs="Arial"/>
          <w:sz w:val="20"/>
          <w:szCs w:val="20"/>
        </w:rPr>
        <w:t>A new flow is created for the 867_03 flow and it is ready for the TDSP to send the 867_03 cancel (Fig 8.2ad).</w:t>
      </w:r>
    </w:p>
    <w:p w14:paraId="14EE185D" w14:textId="77777777" w:rsidR="000A1B41" w:rsidRDefault="000A1B41" w:rsidP="000A1B41">
      <w:pPr>
        <w:spacing w:after="0"/>
        <w:rPr>
          <w:rFonts w:ascii="Arial" w:hAnsi="Arial" w:cs="Arial"/>
          <w:b/>
          <w:sz w:val="20"/>
          <w:szCs w:val="20"/>
        </w:rPr>
      </w:pPr>
    </w:p>
    <w:p w14:paraId="0D296468" w14:textId="77777777" w:rsidR="000A1B41" w:rsidRDefault="000A1B41" w:rsidP="000A1B41">
      <w:pPr>
        <w:spacing w:after="0"/>
        <w:rPr>
          <w:rFonts w:ascii="Arial" w:hAnsi="Arial" w:cs="Arial"/>
          <w:b/>
          <w:sz w:val="20"/>
          <w:szCs w:val="20"/>
        </w:rPr>
      </w:pPr>
    </w:p>
    <w:p w14:paraId="07FD9B3D" w14:textId="77777777" w:rsidR="000A1B41" w:rsidRPr="00FF0E6D" w:rsidRDefault="000A1B41" w:rsidP="000A1B41">
      <w:pPr>
        <w:spacing w:after="0"/>
        <w:rPr>
          <w:rFonts w:ascii="Arial" w:hAnsi="Arial" w:cs="Arial"/>
          <w:b/>
          <w:sz w:val="20"/>
          <w:szCs w:val="20"/>
        </w:rPr>
      </w:pPr>
      <w:r>
        <w:rPr>
          <w:rFonts w:ascii="Arial" w:hAnsi="Arial" w:cs="Arial"/>
          <w:b/>
          <w:sz w:val="20"/>
          <w:szCs w:val="20"/>
        </w:rPr>
        <w:lastRenderedPageBreak/>
        <w:t>Fig 8.2ad</w:t>
      </w:r>
    </w:p>
    <w:p w14:paraId="27392224"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30304" behindDoc="0" locked="1" layoutInCell="1" allowOverlap="1" wp14:anchorId="153D9B67" wp14:editId="777F6DE2">
                <wp:simplePos x="0" y="0"/>
                <wp:positionH relativeFrom="column">
                  <wp:posOffset>2781299</wp:posOffset>
                </wp:positionH>
                <wp:positionV relativeFrom="paragraph">
                  <wp:posOffset>577215</wp:posOffset>
                </wp:positionV>
                <wp:extent cx="128016" cy="667512"/>
                <wp:effectExtent l="57150" t="0" r="24765" b="56515"/>
                <wp:wrapNone/>
                <wp:docPr id="332" name="Straight Arrow Connector 332"/>
                <wp:cNvGraphicFramePr/>
                <a:graphic xmlns:a="http://schemas.openxmlformats.org/drawingml/2006/main">
                  <a:graphicData uri="http://schemas.microsoft.com/office/word/2010/wordprocessingShape">
                    <wps:wsp>
                      <wps:cNvCnPr/>
                      <wps:spPr>
                        <a:xfrm flipH="1">
                          <a:off x="0" y="0"/>
                          <a:ext cx="128016" cy="66751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821721" id="Straight Arrow Connector 332" o:spid="_x0000_s1026" type="#_x0000_t32" style="position:absolute;margin-left:219pt;margin-top:45.45pt;width:10.1pt;height:52.55pt;flip:x;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" strokecolor="red" strokeweight="1pt">
                <v:stroke endarrow="block" joinstyle="miter"/>
                <w10:anchorlock/>
              </v:shape>
            </w:pict>
          </mc:Fallback>
        </mc:AlternateContent>
      </w:r>
      <w:r>
        <w:rPr>
          <w:noProof/>
        </w:rPr>
        <w:drawing>
          <wp:inline distT="0" distB="0" distL="0" distR="0" wp14:anchorId="6EA766C8" wp14:editId="271EE9A3">
            <wp:extent cx="5943600" cy="1621790"/>
            <wp:effectExtent l="19050" t="19050" r="19050" b="1651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943600" cy="1621790"/>
                    </a:xfrm>
                    <a:prstGeom prst="rect">
                      <a:avLst/>
                    </a:prstGeom>
                    <a:ln w="3175">
                      <a:solidFill>
                        <a:schemeClr val="tx1"/>
                      </a:solidFill>
                    </a:ln>
                  </pic:spPr>
                </pic:pic>
              </a:graphicData>
            </a:graphic>
          </wp:inline>
        </w:drawing>
      </w:r>
    </w:p>
    <w:p w14:paraId="55DF94A5"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The flow is in a state of Pending 867_03 from TDSP (Fig 8.2ae).</w:t>
      </w:r>
    </w:p>
    <w:p w14:paraId="7D566869"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8.2ae</w:t>
      </w:r>
    </w:p>
    <w:p w14:paraId="76F0889D"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31328" behindDoc="0" locked="1" layoutInCell="1" allowOverlap="1" wp14:anchorId="67F5EA1B" wp14:editId="6022EA1E">
                <wp:simplePos x="0" y="0"/>
                <wp:positionH relativeFrom="column">
                  <wp:posOffset>3981449</wp:posOffset>
                </wp:positionH>
                <wp:positionV relativeFrom="paragraph">
                  <wp:posOffset>445135</wp:posOffset>
                </wp:positionV>
                <wp:extent cx="502920" cy="795528"/>
                <wp:effectExtent l="38100" t="0" r="30480" b="62230"/>
                <wp:wrapNone/>
                <wp:docPr id="333" name="Straight Arrow Connector 333"/>
                <wp:cNvGraphicFramePr/>
                <a:graphic xmlns:a="http://schemas.openxmlformats.org/drawingml/2006/main">
                  <a:graphicData uri="http://schemas.microsoft.com/office/word/2010/wordprocessingShape">
                    <wps:wsp>
                      <wps:cNvCnPr/>
                      <wps:spPr>
                        <a:xfrm flipH="1">
                          <a:off x="0" y="0"/>
                          <a:ext cx="502920" cy="79552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58418F" id="Straight Arrow Connector 333" o:spid="_x0000_s1026" type="#_x0000_t32" style="position:absolute;margin-left:313.5pt;margin-top:35.05pt;width:39.6pt;height:62.65pt;flip:x;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" strokecolor="red" strokeweight="1pt">
                <v:stroke endarrow="block" joinstyle="miter"/>
                <w10:anchorlock/>
              </v:shape>
            </w:pict>
          </mc:Fallback>
        </mc:AlternateContent>
      </w:r>
      <w:r>
        <w:rPr>
          <w:noProof/>
        </w:rPr>
        <w:drawing>
          <wp:inline distT="0" distB="0" distL="0" distR="0" wp14:anchorId="367C78B6" wp14:editId="602FA29A">
            <wp:extent cx="5943600" cy="2088515"/>
            <wp:effectExtent l="19050" t="19050" r="19050" b="26035"/>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943600" cy="2088515"/>
                    </a:xfrm>
                    <a:prstGeom prst="rect">
                      <a:avLst/>
                    </a:prstGeom>
                    <a:ln w="3175">
                      <a:solidFill>
                        <a:schemeClr val="tx1"/>
                      </a:solidFill>
                    </a:ln>
                  </pic:spPr>
                </pic:pic>
              </a:graphicData>
            </a:graphic>
          </wp:inline>
        </w:drawing>
      </w:r>
    </w:p>
    <w:p w14:paraId="04B5F4A3"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ERCOT receives the 867_03 cancel and forwards it to the CR. The flow is now complete (Fig 8.2af).</w:t>
      </w:r>
    </w:p>
    <w:p w14:paraId="5376BF98"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8.2af</w:t>
      </w:r>
    </w:p>
    <w:p w14:paraId="0DA114C5"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32352" behindDoc="0" locked="1" layoutInCell="1" allowOverlap="1" wp14:anchorId="1E7DC889" wp14:editId="5A82FA66">
                <wp:simplePos x="0" y="0"/>
                <wp:positionH relativeFrom="column">
                  <wp:posOffset>4010025</wp:posOffset>
                </wp:positionH>
                <wp:positionV relativeFrom="paragraph">
                  <wp:posOffset>2039620</wp:posOffset>
                </wp:positionV>
                <wp:extent cx="841248" cy="265176"/>
                <wp:effectExtent l="38100" t="0" r="16510" b="78105"/>
                <wp:wrapNone/>
                <wp:docPr id="334" name="Straight Arrow Connector 334"/>
                <wp:cNvGraphicFramePr/>
                <a:graphic xmlns:a="http://schemas.openxmlformats.org/drawingml/2006/main">
                  <a:graphicData uri="http://schemas.microsoft.com/office/word/2010/wordprocessingShape">
                    <wps:wsp>
                      <wps:cNvCnPr/>
                      <wps:spPr>
                        <a:xfrm flipH="1">
                          <a:off x="0" y="0"/>
                          <a:ext cx="841248" cy="26517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753056" id="Straight Arrow Connector 334" o:spid="_x0000_s1026" type="#_x0000_t32" style="position:absolute;margin-left:315.75pt;margin-top:160.6pt;width:66.25pt;height:20.9pt;flip:x;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" strokecolor="red" strokeweight="1pt">
                <v:stroke endarrow="block" joinstyle="miter"/>
                <w10:anchorlock/>
              </v:shape>
            </w:pict>
          </mc:Fallback>
        </mc:AlternateContent>
      </w:r>
      <w:r>
        <w:rPr>
          <w:noProof/>
        </w:rPr>
        <w:drawing>
          <wp:inline distT="0" distB="0" distL="0" distR="0" wp14:anchorId="6DCCF198" wp14:editId="6A5D4C8D">
            <wp:extent cx="5943600" cy="2668905"/>
            <wp:effectExtent l="19050" t="19050" r="19050" b="1714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943600" cy="2668905"/>
                    </a:xfrm>
                    <a:prstGeom prst="rect">
                      <a:avLst/>
                    </a:prstGeom>
                    <a:ln w="3175">
                      <a:solidFill>
                        <a:schemeClr val="tx1"/>
                      </a:solidFill>
                    </a:ln>
                  </pic:spPr>
                </pic:pic>
              </a:graphicData>
            </a:graphic>
          </wp:inline>
        </w:drawing>
      </w:r>
    </w:p>
    <w:p w14:paraId="77A68847"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lastRenderedPageBreak/>
        <w:t>A new P2P flow is created for the TDSP to send the 810_02 for the 867_03F cancel (Fig 8.2ag).</w:t>
      </w:r>
    </w:p>
    <w:p w14:paraId="4AC70D45"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8.2ag</w:t>
      </w:r>
    </w:p>
    <w:p w14:paraId="5154E51C"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33376" behindDoc="0" locked="1" layoutInCell="1" allowOverlap="1" wp14:anchorId="184EB2A3" wp14:editId="1E27E2E5">
                <wp:simplePos x="0" y="0"/>
                <wp:positionH relativeFrom="column">
                  <wp:posOffset>1400175</wp:posOffset>
                </wp:positionH>
                <wp:positionV relativeFrom="paragraph">
                  <wp:posOffset>636270</wp:posOffset>
                </wp:positionV>
                <wp:extent cx="676656" cy="667512"/>
                <wp:effectExtent l="38100" t="0" r="28575" b="56515"/>
                <wp:wrapNone/>
                <wp:docPr id="335" name="Straight Arrow Connector 335"/>
                <wp:cNvGraphicFramePr/>
                <a:graphic xmlns:a="http://schemas.openxmlformats.org/drawingml/2006/main">
                  <a:graphicData uri="http://schemas.microsoft.com/office/word/2010/wordprocessingShape">
                    <wps:wsp>
                      <wps:cNvCnPr/>
                      <wps:spPr>
                        <a:xfrm flipH="1">
                          <a:off x="0" y="0"/>
                          <a:ext cx="676656" cy="66751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AE5B74" id="Straight Arrow Connector 335" o:spid="_x0000_s1026" type="#_x0000_t32" style="position:absolute;margin-left:110.25pt;margin-top:50.1pt;width:53.3pt;height:52.55pt;flip:x;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" strokecolor="red" strokeweight="1pt">
                <v:stroke endarrow="block" joinstyle="miter"/>
                <w10:anchorlock/>
              </v:shape>
            </w:pict>
          </mc:Fallback>
        </mc:AlternateContent>
      </w:r>
      <w:r>
        <w:rPr>
          <w:noProof/>
        </w:rPr>
        <w:drawing>
          <wp:inline distT="0" distB="0" distL="0" distR="0" wp14:anchorId="7B383032" wp14:editId="359DF988">
            <wp:extent cx="5943600" cy="1853565"/>
            <wp:effectExtent l="19050" t="19050" r="19050" b="1333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943600" cy="1853565"/>
                    </a:xfrm>
                    <a:prstGeom prst="rect">
                      <a:avLst/>
                    </a:prstGeom>
                    <a:ln w="3175">
                      <a:solidFill>
                        <a:schemeClr val="tx1"/>
                      </a:solidFill>
                    </a:ln>
                  </pic:spPr>
                </pic:pic>
              </a:graphicData>
            </a:graphic>
          </wp:inline>
        </w:drawing>
      </w:r>
    </w:p>
    <w:p w14:paraId="40E6433B"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The flow is in a state of Submitter in Review (Fig 8.2ah).</w:t>
      </w:r>
    </w:p>
    <w:p w14:paraId="5CAE0307"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8.2ah</w:t>
      </w:r>
    </w:p>
    <w:p w14:paraId="1AB70028"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35424" behindDoc="0" locked="1" layoutInCell="1" allowOverlap="1" wp14:anchorId="087AAA8E" wp14:editId="64EDBC63">
                <wp:simplePos x="0" y="0"/>
                <wp:positionH relativeFrom="column">
                  <wp:posOffset>495300</wp:posOffset>
                </wp:positionH>
                <wp:positionV relativeFrom="paragraph">
                  <wp:posOffset>583565</wp:posOffset>
                </wp:positionV>
                <wp:extent cx="338328" cy="475488"/>
                <wp:effectExtent l="38100" t="38100" r="24130" b="20320"/>
                <wp:wrapNone/>
                <wp:docPr id="337" name="Straight Arrow Connector 337"/>
                <wp:cNvGraphicFramePr/>
                <a:graphic xmlns:a="http://schemas.openxmlformats.org/drawingml/2006/main">
                  <a:graphicData uri="http://schemas.microsoft.com/office/word/2010/wordprocessingShape">
                    <wps:wsp>
                      <wps:cNvCnPr/>
                      <wps:spPr>
                        <a:xfrm flipH="1" flipV="1">
                          <a:off x="0" y="0"/>
                          <a:ext cx="338328" cy="47548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5BF983" id="Straight Arrow Connector 337" o:spid="_x0000_s1026" type="#_x0000_t32" style="position:absolute;margin-left:39pt;margin-top:45.95pt;width:26.65pt;height:37.45pt;flip:x y;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134400" behindDoc="0" locked="1" layoutInCell="1" allowOverlap="1" wp14:anchorId="0F6101A7" wp14:editId="1789156C">
                <wp:simplePos x="0" y="0"/>
                <wp:positionH relativeFrom="column">
                  <wp:posOffset>4410075</wp:posOffset>
                </wp:positionH>
                <wp:positionV relativeFrom="paragraph">
                  <wp:posOffset>612140</wp:posOffset>
                </wp:positionV>
                <wp:extent cx="676656" cy="576072"/>
                <wp:effectExtent l="38100" t="0" r="28575" b="52705"/>
                <wp:wrapNone/>
                <wp:docPr id="336" name="Straight Arrow Connector 336"/>
                <wp:cNvGraphicFramePr/>
                <a:graphic xmlns:a="http://schemas.openxmlformats.org/drawingml/2006/main">
                  <a:graphicData uri="http://schemas.microsoft.com/office/word/2010/wordprocessingShape">
                    <wps:wsp>
                      <wps:cNvCnPr/>
                      <wps:spPr>
                        <a:xfrm flipH="1">
                          <a:off x="0" y="0"/>
                          <a:ext cx="676656" cy="57607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9CCA18" id="Straight Arrow Connector 336" o:spid="_x0000_s1026" type="#_x0000_t32" style="position:absolute;margin-left:347.25pt;margin-top:48.2pt;width:53.3pt;height:45.35pt;flip:x;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" strokecolor="red" strokeweight="1pt">
                <v:stroke endarrow="block" joinstyle="miter"/>
                <w10:anchorlock/>
              </v:shape>
            </w:pict>
          </mc:Fallback>
        </mc:AlternateContent>
      </w:r>
      <w:r>
        <w:rPr>
          <w:noProof/>
        </w:rPr>
        <w:drawing>
          <wp:inline distT="0" distB="0" distL="0" distR="0" wp14:anchorId="01079B18" wp14:editId="1BD58671">
            <wp:extent cx="5943600" cy="1900555"/>
            <wp:effectExtent l="19050" t="19050" r="19050" b="2349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5943600" cy="1900555"/>
                    </a:xfrm>
                    <a:prstGeom prst="rect">
                      <a:avLst/>
                    </a:prstGeom>
                    <a:ln w="3175">
                      <a:solidFill>
                        <a:schemeClr val="tx1"/>
                      </a:solidFill>
                    </a:ln>
                  </pic:spPr>
                </pic:pic>
              </a:graphicData>
            </a:graphic>
          </wp:inline>
        </w:drawing>
      </w:r>
    </w:p>
    <w:p w14:paraId="798DC57C" w14:textId="77777777" w:rsidR="000A1B41" w:rsidRPr="00FF0E6D" w:rsidRDefault="000A1B41" w:rsidP="000A1B41">
      <w:pPr>
        <w:pStyle w:val="ListParagraph"/>
        <w:numPr>
          <w:ilvl w:val="2"/>
          <w:numId w:val="93"/>
        </w:numPr>
        <w:rPr>
          <w:rFonts w:asciiTheme="majorHAnsi" w:hAnsiTheme="majorHAnsi" w:cstheme="majorBidi"/>
          <w:sz w:val="26"/>
          <w:szCs w:val="26"/>
        </w:rPr>
      </w:pPr>
      <w:r>
        <w:rPr>
          <w:rFonts w:ascii="Arial" w:hAnsi="Arial" w:cs="Arial"/>
          <w:sz w:val="20"/>
          <w:szCs w:val="20"/>
        </w:rPr>
        <w:t>The TDSP sends the 810_02 and clicks the Task Complete button (Fig 8.2ah).</w:t>
      </w:r>
    </w:p>
    <w:p w14:paraId="4EDE26C6"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The flow is now in a state of Receiver in Review (Fig 8.2ai).</w:t>
      </w:r>
    </w:p>
    <w:p w14:paraId="3B82562B"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8.2ai</w:t>
      </w:r>
    </w:p>
    <w:p w14:paraId="12307A1A"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37472" behindDoc="0" locked="1" layoutInCell="1" allowOverlap="1" wp14:anchorId="699362A8" wp14:editId="563CC8EB">
                <wp:simplePos x="0" y="0"/>
                <wp:positionH relativeFrom="column">
                  <wp:posOffset>514350</wp:posOffset>
                </wp:positionH>
                <wp:positionV relativeFrom="paragraph">
                  <wp:posOffset>698500</wp:posOffset>
                </wp:positionV>
                <wp:extent cx="384048" cy="466344"/>
                <wp:effectExtent l="38100" t="38100" r="35560" b="29210"/>
                <wp:wrapNone/>
                <wp:docPr id="339" name="Straight Arrow Connector 339"/>
                <wp:cNvGraphicFramePr/>
                <a:graphic xmlns:a="http://schemas.openxmlformats.org/drawingml/2006/main">
                  <a:graphicData uri="http://schemas.microsoft.com/office/word/2010/wordprocessingShape">
                    <wps:wsp>
                      <wps:cNvCnPr/>
                      <wps:spPr>
                        <a:xfrm flipH="1" flipV="1">
                          <a:off x="0" y="0"/>
                          <a:ext cx="384048" cy="46634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CA3E29" id="Straight Arrow Connector 339" o:spid="_x0000_s1026" type="#_x0000_t32" style="position:absolute;margin-left:40.5pt;margin-top:55pt;width:30.25pt;height:36.7pt;flip:x y;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136448" behindDoc="0" locked="1" layoutInCell="1" allowOverlap="1" wp14:anchorId="74F4C785" wp14:editId="6D972596">
                <wp:simplePos x="0" y="0"/>
                <wp:positionH relativeFrom="column">
                  <wp:posOffset>3448050</wp:posOffset>
                </wp:positionH>
                <wp:positionV relativeFrom="paragraph">
                  <wp:posOffset>1517650</wp:posOffset>
                </wp:positionV>
                <wp:extent cx="667512" cy="310896"/>
                <wp:effectExtent l="0" t="38100" r="56515" b="32385"/>
                <wp:wrapNone/>
                <wp:docPr id="338" name="Straight Arrow Connector 338"/>
                <wp:cNvGraphicFramePr/>
                <a:graphic xmlns:a="http://schemas.openxmlformats.org/drawingml/2006/main">
                  <a:graphicData uri="http://schemas.microsoft.com/office/word/2010/wordprocessingShape">
                    <wps:wsp>
                      <wps:cNvCnPr/>
                      <wps:spPr>
                        <a:xfrm flipV="1">
                          <a:off x="0" y="0"/>
                          <a:ext cx="667512" cy="31089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B8134C" id="Straight Arrow Connector 338" o:spid="_x0000_s1026" type="#_x0000_t32" style="position:absolute;margin-left:271.5pt;margin-top:119.5pt;width:52.55pt;height:24.5pt;flip:y;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" strokecolor="red" strokeweight="1pt">
                <v:stroke endarrow="block" joinstyle="miter"/>
                <w10:anchorlock/>
              </v:shape>
            </w:pict>
          </mc:Fallback>
        </mc:AlternateContent>
      </w:r>
      <w:r>
        <w:rPr>
          <w:noProof/>
        </w:rPr>
        <w:drawing>
          <wp:inline distT="0" distB="0" distL="0" distR="0" wp14:anchorId="5A89D776" wp14:editId="751BC053">
            <wp:extent cx="5943600" cy="1910080"/>
            <wp:effectExtent l="19050" t="19050" r="19050" b="1397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943600" cy="1910080"/>
                    </a:xfrm>
                    <a:prstGeom prst="rect">
                      <a:avLst/>
                    </a:prstGeom>
                    <a:ln w="3175">
                      <a:solidFill>
                        <a:schemeClr val="tx1"/>
                      </a:solidFill>
                    </a:ln>
                  </pic:spPr>
                </pic:pic>
              </a:graphicData>
            </a:graphic>
          </wp:inline>
        </w:drawing>
      </w:r>
    </w:p>
    <w:p w14:paraId="68C9000C" w14:textId="77777777" w:rsidR="000A1B41" w:rsidRPr="00FF0E6D" w:rsidRDefault="000A1B41" w:rsidP="000A1B41">
      <w:pPr>
        <w:pStyle w:val="ListParagraph"/>
        <w:numPr>
          <w:ilvl w:val="2"/>
          <w:numId w:val="93"/>
        </w:numPr>
        <w:rPr>
          <w:rFonts w:asciiTheme="majorHAnsi" w:hAnsiTheme="majorHAnsi" w:cstheme="majorBidi"/>
          <w:sz w:val="26"/>
          <w:szCs w:val="26"/>
        </w:rPr>
      </w:pPr>
      <w:r>
        <w:rPr>
          <w:rFonts w:ascii="Arial" w:hAnsi="Arial" w:cs="Arial"/>
          <w:sz w:val="20"/>
          <w:szCs w:val="20"/>
        </w:rPr>
        <w:t>When the CR receives the 810_02, they will click Task Complete (Fig 8.2ai).</w:t>
      </w:r>
    </w:p>
    <w:p w14:paraId="0213CCF1"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The flow is now complete and is closed (Fig 8.2aj).</w:t>
      </w:r>
    </w:p>
    <w:p w14:paraId="4CA9E156" w14:textId="77777777" w:rsidR="000A1B41" w:rsidRPr="00FF0E6D" w:rsidRDefault="000A1B41" w:rsidP="000A1B41">
      <w:pPr>
        <w:spacing w:after="0"/>
        <w:rPr>
          <w:rFonts w:ascii="Arial" w:hAnsi="Arial" w:cs="Arial"/>
          <w:b/>
          <w:sz w:val="20"/>
          <w:szCs w:val="20"/>
        </w:rPr>
      </w:pPr>
      <w:r>
        <w:rPr>
          <w:rFonts w:ascii="Arial" w:hAnsi="Arial" w:cs="Arial"/>
          <w:b/>
          <w:sz w:val="20"/>
          <w:szCs w:val="20"/>
        </w:rPr>
        <w:lastRenderedPageBreak/>
        <w:t>Fig 8.2aj</w:t>
      </w:r>
    </w:p>
    <w:p w14:paraId="2C368B65"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38496" behindDoc="0" locked="1" layoutInCell="1" allowOverlap="1" wp14:anchorId="44AE3706" wp14:editId="6A81B938">
                <wp:simplePos x="0" y="0"/>
                <wp:positionH relativeFrom="column">
                  <wp:posOffset>3314700</wp:posOffset>
                </wp:positionH>
                <wp:positionV relativeFrom="paragraph">
                  <wp:posOffset>1596390</wp:posOffset>
                </wp:positionV>
                <wp:extent cx="740664" cy="173736"/>
                <wp:effectExtent l="0" t="57150" r="2540" b="36195"/>
                <wp:wrapNone/>
                <wp:docPr id="340" name="Straight Arrow Connector 340"/>
                <wp:cNvGraphicFramePr/>
                <a:graphic xmlns:a="http://schemas.openxmlformats.org/drawingml/2006/main">
                  <a:graphicData uri="http://schemas.microsoft.com/office/word/2010/wordprocessingShape">
                    <wps:wsp>
                      <wps:cNvCnPr/>
                      <wps:spPr>
                        <a:xfrm flipV="1">
                          <a:off x="0" y="0"/>
                          <a:ext cx="740664" cy="17373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15A671" id="Straight Arrow Connector 340" o:spid="_x0000_s1026" type="#_x0000_t32" style="position:absolute;margin-left:261pt;margin-top:125.7pt;width:58.3pt;height:13.7pt;flip:y;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" strokecolor="red" strokeweight="1pt">
                <v:stroke endarrow="block" joinstyle="miter"/>
                <w10:anchorlock/>
              </v:shape>
            </w:pict>
          </mc:Fallback>
        </mc:AlternateContent>
      </w:r>
      <w:r>
        <w:rPr>
          <w:noProof/>
        </w:rPr>
        <w:drawing>
          <wp:inline distT="0" distB="0" distL="0" distR="0" wp14:anchorId="0DAB8398" wp14:editId="07E4276D">
            <wp:extent cx="5943600" cy="1949450"/>
            <wp:effectExtent l="19050" t="19050" r="19050" b="1270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5943600" cy="1949450"/>
                    </a:xfrm>
                    <a:prstGeom prst="rect">
                      <a:avLst/>
                    </a:prstGeom>
                    <a:ln w="3175">
                      <a:solidFill>
                        <a:schemeClr val="tx1"/>
                      </a:solidFill>
                    </a:ln>
                  </pic:spPr>
                </pic:pic>
              </a:graphicData>
            </a:graphic>
          </wp:inline>
        </w:drawing>
      </w:r>
    </w:p>
    <w:p w14:paraId="438E626E" w14:textId="77777777" w:rsidR="000A1B41" w:rsidRPr="00FF0E6D" w:rsidRDefault="000A1B41" w:rsidP="000A1B41">
      <w:pPr>
        <w:pStyle w:val="ListParagraph"/>
        <w:numPr>
          <w:ilvl w:val="2"/>
          <w:numId w:val="93"/>
        </w:numPr>
        <w:rPr>
          <w:rFonts w:asciiTheme="majorHAnsi" w:hAnsiTheme="majorHAnsi" w:cstheme="majorBidi"/>
          <w:sz w:val="26"/>
          <w:szCs w:val="26"/>
        </w:rPr>
      </w:pPr>
      <w:r>
        <w:rPr>
          <w:rFonts w:ascii="Arial" w:hAnsi="Arial" w:cs="Arial"/>
          <w:sz w:val="20"/>
          <w:szCs w:val="20"/>
        </w:rPr>
        <w:t>A new flow is created for the 867_03 Replacement flow (Fig 8.2ak).</w:t>
      </w:r>
    </w:p>
    <w:p w14:paraId="4862ED67" w14:textId="77777777" w:rsidR="000A1B41" w:rsidRPr="00FF0E6D" w:rsidRDefault="000A1B41" w:rsidP="000A1B41">
      <w:pPr>
        <w:pStyle w:val="ListParagraph"/>
        <w:numPr>
          <w:ilvl w:val="2"/>
          <w:numId w:val="93"/>
        </w:numPr>
        <w:rPr>
          <w:rFonts w:asciiTheme="majorHAnsi" w:hAnsiTheme="majorHAnsi" w:cstheme="majorBidi"/>
          <w:sz w:val="26"/>
          <w:szCs w:val="26"/>
        </w:rPr>
      </w:pPr>
      <w:r>
        <w:rPr>
          <w:rFonts w:ascii="Arial" w:hAnsi="Arial" w:cs="Arial"/>
          <w:sz w:val="20"/>
          <w:szCs w:val="20"/>
        </w:rPr>
        <w:t>The TDSP sends the 867_03 Replacement (Fig 8.2ak).</w:t>
      </w:r>
    </w:p>
    <w:p w14:paraId="163A6149" w14:textId="77777777" w:rsidR="000A1B41" w:rsidRPr="00FF0E6D" w:rsidRDefault="000A1B41" w:rsidP="000A1B41">
      <w:pPr>
        <w:pStyle w:val="ListParagraph"/>
        <w:numPr>
          <w:ilvl w:val="2"/>
          <w:numId w:val="93"/>
        </w:numPr>
        <w:rPr>
          <w:rFonts w:asciiTheme="majorHAnsi" w:hAnsiTheme="majorHAnsi" w:cstheme="majorBidi"/>
          <w:sz w:val="26"/>
          <w:szCs w:val="26"/>
        </w:rPr>
      </w:pPr>
      <w:r>
        <w:rPr>
          <w:rFonts w:ascii="Arial" w:hAnsi="Arial" w:cs="Arial"/>
          <w:sz w:val="20"/>
          <w:szCs w:val="20"/>
        </w:rPr>
        <w:t>ERCOT forwards the 867_03 Replacement to the CR (Fig 8.2ak).</w:t>
      </w:r>
    </w:p>
    <w:p w14:paraId="58B2F154"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 xml:space="preserve">This flow is </w:t>
      </w:r>
      <w:proofErr w:type="gramStart"/>
      <w:r>
        <w:rPr>
          <w:rFonts w:ascii="Arial" w:hAnsi="Arial" w:cs="Arial"/>
          <w:sz w:val="20"/>
          <w:szCs w:val="20"/>
        </w:rPr>
        <w:t>complete</w:t>
      </w:r>
      <w:proofErr w:type="gramEnd"/>
      <w:r>
        <w:rPr>
          <w:rFonts w:ascii="Arial" w:hAnsi="Arial" w:cs="Arial"/>
          <w:sz w:val="20"/>
          <w:szCs w:val="20"/>
        </w:rPr>
        <w:t xml:space="preserve"> and the issue is closed (Fig 8.2ak).</w:t>
      </w:r>
    </w:p>
    <w:p w14:paraId="63E10C1D"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8.2ak</w:t>
      </w:r>
    </w:p>
    <w:p w14:paraId="4B9AA441"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41568" behindDoc="0" locked="1" layoutInCell="1" allowOverlap="1" wp14:anchorId="56C945D5" wp14:editId="0288CFEE">
                <wp:simplePos x="0" y="0"/>
                <wp:positionH relativeFrom="column">
                  <wp:posOffset>2933700</wp:posOffset>
                </wp:positionH>
                <wp:positionV relativeFrom="paragraph">
                  <wp:posOffset>1065530</wp:posOffset>
                </wp:positionV>
                <wp:extent cx="713232" cy="539496"/>
                <wp:effectExtent l="0" t="0" r="67945" b="51435"/>
                <wp:wrapNone/>
                <wp:docPr id="343" name="Straight Arrow Connector 343"/>
                <wp:cNvGraphicFramePr/>
                <a:graphic xmlns:a="http://schemas.openxmlformats.org/drawingml/2006/main">
                  <a:graphicData uri="http://schemas.microsoft.com/office/word/2010/wordprocessingShape">
                    <wps:wsp>
                      <wps:cNvCnPr/>
                      <wps:spPr>
                        <a:xfrm>
                          <a:off x="0" y="0"/>
                          <a:ext cx="713232" cy="53949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DB6115" id="Straight Arrow Connector 343" o:spid="_x0000_s1026" type="#_x0000_t32" style="position:absolute;margin-left:231pt;margin-top:83.9pt;width:56.15pt;height:42.5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142592" behindDoc="0" locked="1" layoutInCell="1" allowOverlap="1" wp14:anchorId="559D7EE1" wp14:editId="16195808">
                <wp:simplePos x="0" y="0"/>
                <wp:positionH relativeFrom="column">
                  <wp:posOffset>2952750</wp:posOffset>
                </wp:positionH>
                <wp:positionV relativeFrom="paragraph">
                  <wp:posOffset>1075055</wp:posOffset>
                </wp:positionV>
                <wp:extent cx="722376" cy="384048"/>
                <wp:effectExtent l="0" t="0" r="59055" b="54610"/>
                <wp:wrapNone/>
                <wp:docPr id="344" name="Straight Arrow Connector 344"/>
                <wp:cNvGraphicFramePr/>
                <a:graphic xmlns:a="http://schemas.openxmlformats.org/drawingml/2006/main">
                  <a:graphicData uri="http://schemas.microsoft.com/office/word/2010/wordprocessingShape">
                    <wps:wsp>
                      <wps:cNvCnPr/>
                      <wps:spPr>
                        <a:xfrm>
                          <a:off x="0" y="0"/>
                          <a:ext cx="722376" cy="38404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71E84CA" id="Straight Arrow Connector 344" o:spid="_x0000_s1026" type="#_x0000_t32" style="position:absolute;margin-left:232.5pt;margin-top:84.65pt;width:56.9pt;height:30.25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140544" behindDoc="0" locked="1" layoutInCell="1" allowOverlap="1" wp14:anchorId="6552F0AA" wp14:editId="39E787B8">
                <wp:simplePos x="0" y="0"/>
                <wp:positionH relativeFrom="column">
                  <wp:posOffset>2924175</wp:posOffset>
                </wp:positionH>
                <wp:positionV relativeFrom="paragraph">
                  <wp:posOffset>1075055</wp:posOffset>
                </wp:positionV>
                <wp:extent cx="740664" cy="676656"/>
                <wp:effectExtent l="0" t="0" r="59690" b="47625"/>
                <wp:wrapNone/>
                <wp:docPr id="342" name="Straight Arrow Connector 342"/>
                <wp:cNvGraphicFramePr/>
                <a:graphic xmlns:a="http://schemas.openxmlformats.org/drawingml/2006/main">
                  <a:graphicData uri="http://schemas.microsoft.com/office/word/2010/wordprocessingShape">
                    <wps:wsp>
                      <wps:cNvCnPr/>
                      <wps:spPr>
                        <a:xfrm>
                          <a:off x="0" y="0"/>
                          <a:ext cx="740664" cy="67665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D470EC" id="Straight Arrow Connector 342" o:spid="_x0000_s1026" type="#_x0000_t32" style="position:absolute;margin-left:230.25pt;margin-top:84.65pt;width:58.3pt;height:53.3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139520" behindDoc="0" locked="1" layoutInCell="1" allowOverlap="1" wp14:anchorId="024E6F25" wp14:editId="160A94FE">
                <wp:simplePos x="0" y="0"/>
                <wp:positionH relativeFrom="column">
                  <wp:posOffset>885825</wp:posOffset>
                </wp:positionH>
                <wp:positionV relativeFrom="paragraph">
                  <wp:posOffset>141605</wp:posOffset>
                </wp:positionV>
                <wp:extent cx="521208" cy="493776"/>
                <wp:effectExtent l="38100" t="38100" r="31750" b="20955"/>
                <wp:wrapNone/>
                <wp:docPr id="341" name="Straight Arrow Connector 341"/>
                <wp:cNvGraphicFramePr/>
                <a:graphic xmlns:a="http://schemas.openxmlformats.org/drawingml/2006/main">
                  <a:graphicData uri="http://schemas.microsoft.com/office/word/2010/wordprocessingShape">
                    <wps:wsp>
                      <wps:cNvCnPr/>
                      <wps:spPr>
                        <a:xfrm flipH="1" flipV="1">
                          <a:off x="0" y="0"/>
                          <a:ext cx="521208" cy="49377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45B515" id="Straight Arrow Connector 341" o:spid="_x0000_s1026" type="#_x0000_t32" style="position:absolute;margin-left:69.75pt;margin-top:11.15pt;width:41.05pt;height:38.9pt;flip:x y;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" strokecolor="red" strokeweight="1pt">
                <v:stroke endarrow="block" joinstyle="miter"/>
                <w10:anchorlock/>
              </v:shape>
            </w:pict>
          </mc:Fallback>
        </mc:AlternateContent>
      </w:r>
      <w:r>
        <w:rPr>
          <w:noProof/>
        </w:rPr>
        <w:drawing>
          <wp:inline distT="0" distB="0" distL="0" distR="0" wp14:anchorId="2F0290BF" wp14:editId="1077A9E9">
            <wp:extent cx="5943600" cy="1842135"/>
            <wp:effectExtent l="19050" t="19050" r="19050" b="2476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5943600" cy="1842135"/>
                    </a:xfrm>
                    <a:prstGeom prst="rect">
                      <a:avLst/>
                    </a:prstGeom>
                    <a:ln w="3175">
                      <a:solidFill>
                        <a:schemeClr val="tx1"/>
                      </a:solidFill>
                    </a:ln>
                  </pic:spPr>
                </pic:pic>
              </a:graphicData>
            </a:graphic>
          </wp:inline>
        </w:drawing>
      </w:r>
    </w:p>
    <w:p w14:paraId="069C24CA"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A new flow opens for the P2P Flow – 810_02 for Replacement (Fig 8.2al).</w:t>
      </w:r>
    </w:p>
    <w:p w14:paraId="2F3BFE53"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8.2al</w:t>
      </w:r>
    </w:p>
    <w:p w14:paraId="2B987EAF"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43616" behindDoc="0" locked="1" layoutInCell="1" allowOverlap="1" wp14:anchorId="59BDFDCD" wp14:editId="68BE771D">
                <wp:simplePos x="0" y="0"/>
                <wp:positionH relativeFrom="column">
                  <wp:posOffset>2743200</wp:posOffset>
                </wp:positionH>
                <wp:positionV relativeFrom="paragraph">
                  <wp:posOffset>546100</wp:posOffset>
                </wp:positionV>
                <wp:extent cx="292608" cy="740664"/>
                <wp:effectExtent l="38100" t="0" r="31750" b="59690"/>
                <wp:wrapNone/>
                <wp:docPr id="345" name="Straight Arrow Connector 345"/>
                <wp:cNvGraphicFramePr/>
                <a:graphic xmlns:a="http://schemas.openxmlformats.org/drawingml/2006/main">
                  <a:graphicData uri="http://schemas.microsoft.com/office/word/2010/wordprocessingShape">
                    <wps:wsp>
                      <wps:cNvCnPr/>
                      <wps:spPr>
                        <a:xfrm flipH="1">
                          <a:off x="0" y="0"/>
                          <a:ext cx="292608" cy="74066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00E676" id="Straight Arrow Connector 345" o:spid="_x0000_s1026" type="#_x0000_t32" style="position:absolute;margin-left:3in;margin-top:43pt;width:23.05pt;height:58.3pt;flip:x;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" strokecolor="red" strokeweight="1pt">
                <v:stroke endarrow="block" joinstyle="miter"/>
                <w10:anchorlock/>
              </v:shape>
            </w:pict>
          </mc:Fallback>
        </mc:AlternateContent>
      </w:r>
      <w:r>
        <w:rPr>
          <w:noProof/>
        </w:rPr>
        <w:drawing>
          <wp:inline distT="0" distB="0" distL="0" distR="0" wp14:anchorId="6DEC84F9" wp14:editId="25B644D0">
            <wp:extent cx="5943600" cy="1593215"/>
            <wp:effectExtent l="19050" t="19050" r="19050" b="2603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5943600" cy="1593215"/>
                    </a:xfrm>
                    <a:prstGeom prst="rect">
                      <a:avLst/>
                    </a:prstGeom>
                    <a:ln w="3175">
                      <a:solidFill>
                        <a:schemeClr val="tx1"/>
                      </a:solidFill>
                    </a:ln>
                  </pic:spPr>
                </pic:pic>
              </a:graphicData>
            </a:graphic>
          </wp:inline>
        </w:drawing>
      </w:r>
    </w:p>
    <w:p w14:paraId="1440D2D3"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The flow is in a state of Submitter in Review (Fig 8.2am).</w:t>
      </w:r>
    </w:p>
    <w:p w14:paraId="15E49490" w14:textId="77777777" w:rsidR="000A1B41" w:rsidRDefault="000A1B41" w:rsidP="000A1B41">
      <w:pPr>
        <w:rPr>
          <w:rFonts w:ascii="Arial" w:hAnsi="Arial" w:cs="Arial"/>
          <w:b/>
          <w:sz w:val="20"/>
          <w:szCs w:val="20"/>
        </w:rPr>
      </w:pPr>
    </w:p>
    <w:p w14:paraId="7D241CB8" w14:textId="77777777" w:rsidR="000A1B41" w:rsidRDefault="000A1B41" w:rsidP="000A1B41">
      <w:pPr>
        <w:spacing w:after="0"/>
        <w:rPr>
          <w:rFonts w:ascii="Arial" w:hAnsi="Arial" w:cs="Arial"/>
          <w:b/>
          <w:sz w:val="20"/>
          <w:szCs w:val="20"/>
        </w:rPr>
      </w:pPr>
    </w:p>
    <w:p w14:paraId="6D6EB8D3" w14:textId="77777777" w:rsidR="000A1B41" w:rsidRPr="00FF0E6D" w:rsidRDefault="000A1B41" w:rsidP="000A1B41">
      <w:pPr>
        <w:spacing w:after="0"/>
        <w:rPr>
          <w:rFonts w:ascii="Arial" w:hAnsi="Arial" w:cs="Arial"/>
          <w:b/>
          <w:sz w:val="20"/>
          <w:szCs w:val="20"/>
        </w:rPr>
      </w:pPr>
      <w:r>
        <w:rPr>
          <w:rFonts w:ascii="Arial" w:hAnsi="Arial" w:cs="Arial"/>
          <w:b/>
          <w:sz w:val="20"/>
          <w:szCs w:val="20"/>
        </w:rPr>
        <w:lastRenderedPageBreak/>
        <w:t>Fig 8.2am</w:t>
      </w:r>
    </w:p>
    <w:p w14:paraId="4BB56BC4"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45664" behindDoc="0" locked="1" layoutInCell="1" allowOverlap="1" wp14:anchorId="5C7A98E2" wp14:editId="6647EE37">
                <wp:simplePos x="0" y="0"/>
                <wp:positionH relativeFrom="column">
                  <wp:posOffset>504825</wp:posOffset>
                </wp:positionH>
                <wp:positionV relativeFrom="paragraph">
                  <wp:posOffset>586740</wp:posOffset>
                </wp:positionV>
                <wp:extent cx="612648" cy="731520"/>
                <wp:effectExtent l="38100" t="38100" r="35560" b="30480"/>
                <wp:wrapNone/>
                <wp:docPr id="347" name="Straight Arrow Connector 347"/>
                <wp:cNvGraphicFramePr/>
                <a:graphic xmlns:a="http://schemas.openxmlformats.org/drawingml/2006/main">
                  <a:graphicData uri="http://schemas.microsoft.com/office/word/2010/wordprocessingShape">
                    <wps:wsp>
                      <wps:cNvCnPr/>
                      <wps:spPr>
                        <a:xfrm flipH="1" flipV="1">
                          <a:off x="0" y="0"/>
                          <a:ext cx="612648" cy="7315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CDFD51" id="Straight Arrow Connector 347" o:spid="_x0000_s1026" type="#_x0000_t32" style="position:absolute;margin-left:39.75pt;margin-top:46.2pt;width:48.25pt;height:57.6pt;flip:x y;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144640" behindDoc="0" locked="1" layoutInCell="1" allowOverlap="1" wp14:anchorId="708AA532" wp14:editId="11F05A9D">
                <wp:simplePos x="0" y="0"/>
                <wp:positionH relativeFrom="column">
                  <wp:posOffset>4400550</wp:posOffset>
                </wp:positionH>
                <wp:positionV relativeFrom="paragraph">
                  <wp:posOffset>615315</wp:posOffset>
                </wp:positionV>
                <wp:extent cx="457200" cy="566928"/>
                <wp:effectExtent l="38100" t="0" r="19050" b="62230"/>
                <wp:wrapNone/>
                <wp:docPr id="346" name="Straight Arrow Connector 346"/>
                <wp:cNvGraphicFramePr/>
                <a:graphic xmlns:a="http://schemas.openxmlformats.org/drawingml/2006/main">
                  <a:graphicData uri="http://schemas.microsoft.com/office/word/2010/wordprocessingShape">
                    <wps:wsp>
                      <wps:cNvCnPr/>
                      <wps:spPr>
                        <a:xfrm flipH="1">
                          <a:off x="0" y="0"/>
                          <a:ext cx="457200" cy="56692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778EED33" id="Straight Arrow Connector 346" o:spid="_x0000_s1026" type="#_x0000_t32" style="position:absolute;margin-left:346.5pt;margin-top:48.45pt;width:36pt;height:44.65pt;flip:x;z-index:252144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" strokecolor="red" strokeweight="1pt">
                <v:stroke endarrow="block" joinstyle="miter"/>
                <w10:anchorlock/>
              </v:shape>
            </w:pict>
          </mc:Fallback>
        </mc:AlternateContent>
      </w:r>
      <w:r>
        <w:rPr>
          <w:noProof/>
        </w:rPr>
        <w:drawing>
          <wp:inline distT="0" distB="0" distL="0" distR="0" wp14:anchorId="4CD0FECB" wp14:editId="08CB8FB6">
            <wp:extent cx="5943600" cy="1922780"/>
            <wp:effectExtent l="19050" t="19050" r="19050" b="2032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5943600" cy="1922780"/>
                    </a:xfrm>
                    <a:prstGeom prst="rect">
                      <a:avLst/>
                    </a:prstGeom>
                    <a:ln w="3175">
                      <a:solidFill>
                        <a:schemeClr val="tx1"/>
                      </a:solidFill>
                    </a:ln>
                  </pic:spPr>
                </pic:pic>
              </a:graphicData>
            </a:graphic>
          </wp:inline>
        </w:drawing>
      </w:r>
    </w:p>
    <w:p w14:paraId="09F41473" w14:textId="77777777" w:rsidR="000A1B41" w:rsidRPr="00FF0E6D" w:rsidRDefault="000A1B41" w:rsidP="000A1B41">
      <w:pPr>
        <w:pStyle w:val="ListParagraph"/>
        <w:numPr>
          <w:ilvl w:val="2"/>
          <w:numId w:val="93"/>
        </w:numPr>
        <w:rPr>
          <w:rFonts w:asciiTheme="majorHAnsi" w:hAnsiTheme="majorHAnsi" w:cstheme="majorBidi"/>
          <w:sz w:val="26"/>
          <w:szCs w:val="26"/>
        </w:rPr>
      </w:pPr>
      <w:r>
        <w:rPr>
          <w:rFonts w:ascii="Arial" w:hAnsi="Arial" w:cs="Arial"/>
          <w:sz w:val="20"/>
          <w:szCs w:val="20"/>
        </w:rPr>
        <w:t>The TDSP sends the 810_02 replacement and clicks the Task Complete button (Fig 8.2am).</w:t>
      </w:r>
    </w:p>
    <w:p w14:paraId="73C135DF" w14:textId="77777777" w:rsidR="000A1B41" w:rsidRPr="00FF0E6D" w:rsidRDefault="000A1B41" w:rsidP="000A1B41">
      <w:pPr>
        <w:pStyle w:val="ListParagraph"/>
        <w:numPr>
          <w:ilvl w:val="2"/>
          <w:numId w:val="93"/>
        </w:numPr>
        <w:spacing w:after="120"/>
        <w:rPr>
          <w:sz w:val="22"/>
          <w:szCs w:val="22"/>
        </w:rPr>
      </w:pPr>
      <w:r>
        <w:rPr>
          <w:rFonts w:ascii="Arial" w:hAnsi="Arial" w:cs="Arial"/>
          <w:sz w:val="20"/>
          <w:szCs w:val="20"/>
        </w:rPr>
        <w:t>The flow is now in a state of Receiver in Review (Fig 8.2an).</w:t>
      </w:r>
    </w:p>
    <w:p w14:paraId="563CB1C2"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8.2an</w:t>
      </w:r>
    </w:p>
    <w:p w14:paraId="717C4228"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47712" behindDoc="0" locked="1" layoutInCell="1" allowOverlap="1" wp14:anchorId="0454E40E" wp14:editId="47BDA3A2">
                <wp:simplePos x="0" y="0"/>
                <wp:positionH relativeFrom="column">
                  <wp:posOffset>457200</wp:posOffset>
                </wp:positionH>
                <wp:positionV relativeFrom="paragraph">
                  <wp:posOffset>692150</wp:posOffset>
                </wp:positionV>
                <wp:extent cx="338328" cy="438912"/>
                <wp:effectExtent l="38100" t="38100" r="24130" b="18415"/>
                <wp:wrapNone/>
                <wp:docPr id="349" name="Straight Arrow Connector 349"/>
                <wp:cNvGraphicFramePr/>
                <a:graphic xmlns:a="http://schemas.openxmlformats.org/drawingml/2006/main">
                  <a:graphicData uri="http://schemas.microsoft.com/office/word/2010/wordprocessingShape">
                    <wps:wsp>
                      <wps:cNvCnPr/>
                      <wps:spPr>
                        <a:xfrm flipH="1" flipV="1">
                          <a:off x="0" y="0"/>
                          <a:ext cx="338328" cy="43891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0AA5EE" id="Straight Arrow Connector 349" o:spid="_x0000_s1026" type="#_x0000_t32" style="position:absolute;margin-left:36pt;margin-top:54.5pt;width:26.65pt;height:34.55pt;flip:x y;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146688" behindDoc="0" locked="1" layoutInCell="1" allowOverlap="1" wp14:anchorId="513B60AE" wp14:editId="6DF8E373">
                <wp:simplePos x="0" y="0"/>
                <wp:positionH relativeFrom="column">
                  <wp:posOffset>3219450</wp:posOffset>
                </wp:positionH>
                <wp:positionV relativeFrom="paragraph">
                  <wp:posOffset>825500</wp:posOffset>
                </wp:positionV>
                <wp:extent cx="868680" cy="594360"/>
                <wp:effectExtent l="0" t="0" r="64770" b="53340"/>
                <wp:wrapNone/>
                <wp:docPr id="348" name="Straight Arrow Connector 348"/>
                <wp:cNvGraphicFramePr/>
                <a:graphic xmlns:a="http://schemas.openxmlformats.org/drawingml/2006/main">
                  <a:graphicData uri="http://schemas.microsoft.com/office/word/2010/wordprocessingShape">
                    <wps:wsp>
                      <wps:cNvCnPr/>
                      <wps:spPr>
                        <a:xfrm>
                          <a:off x="0" y="0"/>
                          <a:ext cx="868680" cy="59436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5BCCF2" id="Straight Arrow Connector 348" o:spid="_x0000_s1026" type="#_x0000_t32" style="position:absolute;margin-left:253.5pt;margin-top:65pt;width:68.4pt;height:46.8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" strokecolor="red" strokeweight="1pt">
                <v:stroke endarrow="block" joinstyle="miter"/>
                <w10:anchorlock/>
              </v:shape>
            </w:pict>
          </mc:Fallback>
        </mc:AlternateContent>
      </w:r>
      <w:r>
        <w:rPr>
          <w:noProof/>
        </w:rPr>
        <w:drawing>
          <wp:inline distT="0" distB="0" distL="0" distR="0" wp14:anchorId="003AB6BB" wp14:editId="6780D276">
            <wp:extent cx="5943600" cy="1916430"/>
            <wp:effectExtent l="19050" t="19050" r="19050" b="2667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5943600" cy="1916430"/>
                    </a:xfrm>
                    <a:prstGeom prst="rect">
                      <a:avLst/>
                    </a:prstGeom>
                    <a:ln w="3175">
                      <a:solidFill>
                        <a:schemeClr val="tx1"/>
                      </a:solidFill>
                    </a:ln>
                  </pic:spPr>
                </pic:pic>
              </a:graphicData>
            </a:graphic>
          </wp:inline>
        </w:drawing>
      </w:r>
    </w:p>
    <w:p w14:paraId="4702DAD6" w14:textId="47AE05A6" w:rsidR="000A1B41" w:rsidRPr="00FF0E6D" w:rsidRDefault="000A1B41" w:rsidP="000A1B41">
      <w:pPr>
        <w:pStyle w:val="ListParagraph"/>
        <w:numPr>
          <w:ilvl w:val="2"/>
          <w:numId w:val="93"/>
        </w:numPr>
        <w:rPr>
          <w:rFonts w:asciiTheme="majorHAnsi" w:hAnsiTheme="majorHAnsi" w:cstheme="majorBidi"/>
          <w:sz w:val="26"/>
          <w:szCs w:val="26"/>
        </w:rPr>
      </w:pPr>
      <w:r>
        <w:rPr>
          <w:rFonts w:ascii="Arial" w:hAnsi="Arial" w:cs="Arial"/>
          <w:sz w:val="20"/>
          <w:szCs w:val="20"/>
        </w:rPr>
        <w:t>When the CR successfully receives the 810_02 Replacement, they will click the Task Complete button (Fig 8.2an).</w:t>
      </w:r>
    </w:p>
    <w:p w14:paraId="53922992"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 xml:space="preserve">The flow is now </w:t>
      </w:r>
      <w:proofErr w:type="gramStart"/>
      <w:r>
        <w:rPr>
          <w:rFonts w:ascii="Arial" w:hAnsi="Arial" w:cs="Arial"/>
          <w:sz w:val="20"/>
          <w:szCs w:val="20"/>
        </w:rPr>
        <w:t>complete</w:t>
      </w:r>
      <w:proofErr w:type="gramEnd"/>
      <w:r>
        <w:rPr>
          <w:rFonts w:ascii="Arial" w:hAnsi="Arial" w:cs="Arial"/>
          <w:sz w:val="20"/>
          <w:szCs w:val="20"/>
        </w:rPr>
        <w:t xml:space="preserve"> and the issue is closed (Fig 8.2ao).</w:t>
      </w:r>
    </w:p>
    <w:p w14:paraId="29519A1C"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8.2ao</w:t>
      </w:r>
    </w:p>
    <w:p w14:paraId="3A91F65E"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48736" behindDoc="0" locked="1" layoutInCell="1" allowOverlap="1" wp14:anchorId="5416F15A" wp14:editId="0F35F4EC">
                <wp:simplePos x="0" y="0"/>
                <wp:positionH relativeFrom="column">
                  <wp:posOffset>2971800</wp:posOffset>
                </wp:positionH>
                <wp:positionV relativeFrom="paragraph">
                  <wp:posOffset>822325</wp:posOffset>
                </wp:positionV>
                <wp:extent cx="1088136" cy="758952"/>
                <wp:effectExtent l="0" t="0" r="74295" b="60325"/>
                <wp:wrapNone/>
                <wp:docPr id="350" name="Straight Arrow Connector 350"/>
                <wp:cNvGraphicFramePr/>
                <a:graphic xmlns:a="http://schemas.openxmlformats.org/drawingml/2006/main">
                  <a:graphicData uri="http://schemas.microsoft.com/office/word/2010/wordprocessingShape">
                    <wps:wsp>
                      <wps:cNvCnPr/>
                      <wps:spPr>
                        <a:xfrm>
                          <a:off x="0" y="0"/>
                          <a:ext cx="1088136" cy="75895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9B17BA" id="Straight Arrow Connector 350" o:spid="_x0000_s1026" type="#_x0000_t32" style="position:absolute;margin-left:234pt;margin-top:64.75pt;width:85.7pt;height:59.75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" strokecolor="red" strokeweight="1pt">
                <v:stroke endarrow="block" joinstyle="miter"/>
                <w10:anchorlock/>
              </v:shape>
            </w:pict>
          </mc:Fallback>
        </mc:AlternateContent>
      </w:r>
      <w:r>
        <w:rPr>
          <w:noProof/>
        </w:rPr>
        <w:drawing>
          <wp:inline distT="0" distB="0" distL="0" distR="0" wp14:anchorId="2401B271" wp14:editId="70274F12">
            <wp:extent cx="5943600" cy="1990725"/>
            <wp:effectExtent l="19050" t="19050" r="19050" b="2857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5943600" cy="1990725"/>
                    </a:xfrm>
                    <a:prstGeom prst="rect">
                      <a:avLst/>
                    </a:prstGeom>
                    <a:ln w="3175">
                      <a:solidFill>
                        <a:schemeClr val="tx1"/>
                      </a:solidFill>
                    </a:ln>
                  </pic:spPr>
                </pic:pic>
              </a:graphicData>
            </a:graphic>
          </wp:inline>
        </w:drawing>
      </w:r>
    </w:p>
    <w:p w14:paraId="0CA557F5" w14:textId="77777777" w:rsidR="000A1B41" w:rsidRPr="00FF0E6D" w:rsidRDefault="000A1B41" w:rsidP="000A1B41">
      <w:pPr>
        <w:pStyle w:val="ListParagraph"/>
        <w:numPr>
          <w:ilvl w:val="2"/>
          <w:numId w:val="93"/>
        </w:numPr>
        <w:spacing w:after="120"/>
        <w:rPr>
          <w:sz w:val="26"/>
          <w:szCs w:val="26"/>
        </w:rPr>
      </w:pPr>
      <w:r>
        <w:rPr>
          <w:rFonts w:ascii="Arial" w:hAnsi="Arial" w:cs="Arial"/>
          <w:sz w:val="20"/>
          <w:szCs w:val="20"/>
        </w:rPr>
        <w:t>A new P2P flow opens for the P2p Flow – ACH payment (Fig 8.2ap).</w:t>
      </w:r>
    </w:p>
    <w:p w14:paraId="3E2C0362" w14:textId="77777777" w:rsidR="000A1B41" w:rsidRPr="00FF0E6D" w:rsidRDefault="000A1B41" w:rsidP="000A1B41">
      <w:pPr>
        <w:spacing w:after="0"/>
        <w:rPr>
          <w:rFonts w:ascii="Arial" w:hAnsi="Arial" w:cs="Arial"/>
          <w:b/>
          <w:sz w:val="20"/>
          <w:szCs w:val="20"/>
        </w:rPr>
      </w:pPr>
      <w:r>
        <w:rPr>
          <w:rFonts w:ascii="Arial" w:hAnsi="Arial" w:cs="Arial"/>
          <w:b/>
          <w:sz w:val="20"/>
          <w:szCs w:val="20"/>
        </w:rPr>
        <w:lastRenderedPageBreak/>
        <w:t>Fig 8.2ap</w:t>
      </w:r>
    </w:p>
    <w:p w14:paraId="398A94FA"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49760" behindDoc="0" locked="1" layoutInCell="1" allowOverlap="1" wp14:anchorId="2F116452" wp14:editId="49425E27">
                <wp:simplePos x="0" y="0"/>
                <wp:positionH relativeFrom="column">
                  <wp:posOffset>2619375</wp:posOffset>
                </wp:positionH>
                <wp:positionV relativeFrom="paragraph">
                  <wp:posOffset>548640</wp:posOffset>
                </wp:positionV>
                <wp:extent cx="347472" cy="603504"/>
                <wp:effectExtent l="38100" t="0" r="33655" b="63500"/>
                <wp:wrapNone/>
                <wp:docPr id="351" name="Straight Arrow Connector 351"/>
                <wp:cNvGraphicFramePr/>
                <a:graphic xmlns:a="http://schemas.openxmlformats.org/drawingml/2006/main">
                  <a:graphicData uri="http://schemas.microsoft.com/office/word/2010/wordprocessingShape">
                    <wps:wsp>
                      <wps:cNvCnPr/>
                      <wps:spPr>
                        <a:xfrm flipH="1">
                          <a:off x="0" y="0"/>
                          <a:ext cx="347472" cy="60350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8E66DA" id="Straight Arrow Connector 351" o:spid="_x0000_s1026" type="#_x0000_t32" style="position:absolute;margin-left:206.25pt;margin-top:43.2pt;width:27.35pt;height:47.5pt;flip:x;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" strokecolor="red" strokeweight="1pt">
                <v:stroke endarrow="block" joinstyle="miter"/>
                <w10:anchorlock/>
              </v:shape>
            </w:pict>
          </mc:Fallback>
        </mc:AlternateContent>
      </w:r>
      <w:r>
        <w:rPr>
          <w:noProof/>
        </w:rPr>
        <w:drawing>
          <wp:inline distT="0" distB="0" distL="0" distR="0" wp14:anchorId="1222D922" wp14:editId="5DF0B475">
            <wp:extent cx="5943600" cy="1425575"/>
            <wp:effectExtent l="19050" t="19050" r="19050" b="2222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943600" cy="1425575"/>
                    </a:xfrm>
                    <a:prstGeom prst="rect">
                      <a:avLst/>
                    </a:prstGeom>
                    <a:ln w="3175">
                      <a:solidFill>
                        <a:schemeClr val="tx1"/>
                      </a:solidFill>
                    </a:ln>
                  </pic:spPr>
                </pic:pic>
              </a:graphicData>
            </a:graphic>
          </wp:inline>
        </w:drawing>
      </w:r>
    </w:p>
    <w:p w14:paraId="14821483"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The flow is in the state of Submitter in Review (Fig 8.2aq).</w:t>
      </w:r>
    </w:p>
    <w:p w14:paraId="5D59A953"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8.2aq</w:t>
      </w:r>
    </w:p>
    <w:p w14:paraId="53C1B6C8"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51808" behindDoc="0" locked="1" layoutInCell="1" allowOverlap="1" wp14:anchorId="7647D4CD" wp14:editId="3CBBB6AE">
                <wp:simplePos x="0" y="0"/>
                <wp:positionH relativeFrom="column">
                  <wp:posOffset>466725</wp:posOffset>
                </wp:positionH>
                <wp:positionV relativeFrom="paragraph">
                  <wp:posOffset>686435</wp:posOffset>
                </wp:positionV>
                <wp:extent cx="338328" cy="484632"/>
                <wp:effectExtent l="38100" t="38100" r="24130" b="29845"/>
                <wp:wrapNone/>
                <wp:docPr id="353" name="Straight Arrow Connector 353"/>
                <wp:cNvGraphicFramePr/>
                <a:graphic xmlns:a="http://schemas.openxmlformats.org/drawingml/2006/main">
                  <a:graphicData uri="http://schemas.microsoft.com/office/word/2010/wordprocessingShape">
                    <wps:wsp>
                      <wps:cNvCnPr/>
                      <wps:spPr>
                        <a:xfrm flipH="1" flipV="1">
                          <a:off x="0" y="0"/>
                          <a:ext cx="338328" cy="48463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36DD96" id="Straight Arrow Connector 353" o:spid="_x0000_s1026" type="#_x0000_t32" style="position:absolute;margin-left:36.75pt;margin-top:54.05pt;width:26.65pt;height:38.15pt;flip:x y;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150784" behindDoc="0" locked="1" layoutInCell="1" allowOverlap="1" wp14:anchorId="085C14F2" wp14:editId="4F9C3253">
                <wp:simplePos x="0" y="0"/>
                <wp:positionH relativeFrom="column">
                  <wp:posOffset>4343400</wp:posOffset>
                </wp:positionH>
                <wp:positionV relativeFrom="paragraph">
                  <wp:posOffset>657860</wp:posOffset>
                </wp:positionV>
                <wp:extent cx="265176" cy="621792"/>
                <wp:effectExtent l="38100" t="0" r="20955" b="64135"/>
                <wp:wrapNone/>
                <wp:docPr id="352" name="Straight Arrow Connector 352"/>
                <wp:cNvGraphicFramePr/>
                <a:graphic xmlns:a="http://schemas.openxmlformats.org/drawingml/2006/main">
                  <a:graphicData uri="http://schemas.microsoft.com/office/word/2010/wordprocessingShape">
                    <wps:wsp>
                      <wps:cNvCnPr/>
                      <wps:spPr>
                        <a:xfrm flipH="1">
                          <a:off x="0" y="0"/>
                          <a:ext cx="265176" cy="62179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419AF5" id="Straight Arrow Connector 352" o:spid="_x0000_s1026" type="#_x0000_t32" style="position:absolute;margin-left:342pt;margin-top:51.8pt;width:20.9pt;height:48.95pt;flip:x;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" strokecolor="red" strokeweight="1pt">
                <v:stroke endarrow="block" joinstyle="miter"/>
                <w10:anchorlock/>
              </v:shape>
            </w:pict>
          </mc:Fallback>
        </mc:AlternateContent>
      </w:r>
      <w:r>
        <w:rPr>
          <w:noProof/>
        </w:rPr>
        <w:drawing>
          <wp:inline distT="0" distB="0" distL="0" distR="0" wp14:anchorId="36436CA6" wp14:editId="53ABF59E">
            <wp:extent cx="5943600" cy="1924050"/>
            <wp:effectExtent l="19050" t="19050" r="19050" b="1905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5943600" cy="1924050"/>
                    </a:xfrm>
                    <a:prstGeom prst="rect">
                      <a:avLst/>
                    </a:prstGeom>
                    <a:ln w="3175">
                      <a:solidFill>
                        <a:schemeClr val="tx1"/>
                      </a:solidFill>
                    </a:ln>
                  </pic:spPr>
                </pic:pic>
              </a:graphicData>
            </a:graphic>
          </wp:inline>
        </w:drawing>
      </w:r>
    </w:p>
    <w:p w14:paraId="498E0A7F" w14:textId="77777777" w:rsidR="000A1B41" w:rsidRPr="00FF0E6D" w:rsidRDefault="000A1B41" w:rsidP="000A1B41">
      <w:pPr>
        <w:pStyle w:val="ListParagraph"/>
        <w:numPr>
          <w:ilvl w:val="2"/>
          <w:numId w:val="93"/>
        </w:numPr>
        <w:rPr>
          <w:rFonts w:asciiTheme="majorHAnsi" w:hAnsiTheme="majorHAnsi" w:cstheme="majorBidi"/>
          <w:sz w:val="26"/>
          <w:szCs w:val="26"/>
        </w:rPr>
      </w:pPr>
      <w:r>
        <w:rPr>
          <w:rFonts w:ascii="Arial" w:hAnsi="Arial" w:cs="Arial"/>
          <w:sz w:val="20"/>
          <w:szCs w:val="20"/>
        </w:rPr>
        <w:t>When the CR sends the instructions to the bank to send the ACH or wire transfer, they will click the Task Complete button (Fig 8.2aq).</w:t>
      </w:r>
    </w:p>
    <w:p w14:paraId="69357CEE"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The flow is now complete (Fig 8.2ar).</w:t>
      </w:r>
    </w:p>
    <w:p w14:paraId="4406ABA6"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8.2ar</w:t>
      </w:r>
    </w:p>
    <w:p w14:paraId="4EF3DC71"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52832" behindDoc="0" locked="1" layoutInCell="1" allowOverlap="1" wp14:anchorId="06FA9C06" wp14:editId="57403BB0">
                <wp:simplePos x="0" y="0"/>
                <wp:positionH relativeFrom="column">
                  <wp:posOffset>3276600</wp:posOffset>
                </wp:positionH>
                <wp:positionV relativeFrom="paragraph">
                  <wp:posOffset>959485</wp:posOffset>
                </wp:positionV>
                <wp:extent cx="676656" cy="457200"/>
                <wp:effectExtent l="0" t="0" r="66675" b="57150"/>
                <wp:wrapNone/>
                <wp:docPr id="354" name="Straight Arrow Connector 354"/>
                <wp:cNvGraphicFramePr/>
                <a:graphic xmlns:a="http://schemas.openxmlformats.org/drawingml/2006/main">
                  <a:graphicData uri="http://schemas.microsoft.com/office/word/2010/wordprocessingShape">
                    <wps:wsp>
                      <wps:cNvCnPr/>
                      <wps:spPr>
                        <a:xfrm>
                          <a:off x="0" y="0"/>
                          <a:ext cx="676656" cy="45720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0DBFB985" id="Straight Arrow Connector 354" o:spid="_x0000_s1026" type="#_x0000_t32" style="position:absolute;margin-left:258pt;margin-top:75.55pt;width:53.3pt;height:36pt;z-index:252152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" strokecolor="red" strokeweight="1pt">
                <v:stroke endarrow="block" joinstyle="miter"/>
                <w10:anchorlock/>
              </v:shape>
            </w:pict>
          </mc:Fallback>
        </mc:AlternateContent>
      </w:r>
      <w:r>
        <w:rPr>
          <w:noProof/>
        </w:rPr>
        <w:drawing>
          <wp:inline distT="0" distB="0" distL="0" distR="0" wp14:anchorId="563EC0E7" wp14:editId="407B4252">
            <wp:extent cx="5943600" cy="1630680"/>
            <wp:effectExtent l="19050" t="19050" r="19050" b="2667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5943600" cy="1630680"/>
                    </a:xfrm>
                    <a:prstGeom prst="rect">
                      <a:avLst/>
                    </a:prstGeom>
                    <a:ln w="3175">
                      <a:solidFill>
                        <a:schemeClr val="tx1"/>
                      </a:solidFill>
                    </a:ln>
                  </pic:spPr>
                </pic:pic>
              </a:graphicData>
            </a:graphic>
          </wp:inline>
        </w:drawing>
      </w:r>
    </w:p>
    <w:p w14:paraId="7C5CAC6B"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A new P2P flow opens for P2P Flow – 820_02 Remittance (Fig 8.2as).</w:t>
      </w:r>
    </w:p>
    <w:p w14:paraId="0A4F8F1E" w14:textId="77777777" w:rsidR="000A1B41" w:rsidRDefault="000A1B41" w:rsidP="000A1B41">
      <w:pPr>
        <w:rPr>
          <w:rFonts w:ascii="Arial" w:hAnsi="Arial" w:cs="Arial"/>
          <w:b/>
          <w:sz w:val="20"/>
          <w:szCs w:val="20"/>
        </w:rPr>
      </w:pPr>
    </w:p>
    <w:p w14:paraId="29322A52" w14:textId="77777777" w:rsidR="000A1B41" w:rsidRDefault="000A1B41" w:rsidP="000A1B41">
      <w:pPr>
        <w:rPr>
          <w:rFonts w:ascii="Arial" w:hAnsi="Arial" w:cs="Arial"/>
          <w:b/>
          <w:sz w:val="20"/>
          <w:szCs w:val="20"/>
        </w:rPr>
      </w:pPr>
    </w:p>
    <w:p w14:paraId="048E5D04" w14:textId="77777777" w:rsidR="000A1B41" w:rsidRDefault="000A1B41" w:rsidP="000A1B41">
      <w:pPr>
        <w:rPr>
          <w:rFonts w:ascii="Arial" w:hAnsi="Arial" w:cs="Arial"/>
          <w:b/>
          <w:sz w:val="20"/>
          <w:szCs w:val="20"/>
        </w:rPr>
      </w:pPr>
    </w:p>
    <w:p w14:paraId="64931208" w14:textId="77777777" w:rsidR="000A1B41" w:rsidRDefault="000A1B41" w:rsidP="000A1B41">
      <w:pPr>
        <w:spacing w:after="0"/>
        <w:rPr>
          <w:rFonts w:ascii="Arial" w:hAnsi="Arial" w:cs="Arial"/>
          <w:b/>
          <w:sz w:val="20"/>
          <w:szCs w:val="20"/>
        </w:rPr>
      </w:pPr>
    </w:p>
    <w:p w14:paraId="7927A3DB" w14:textId="77777777" w:rsidR="000A1B41" w:rsidRPr="00FF0E6D" w:rsidRDefault="000A1B41" w:rsidP="000A1B41">
      <w:pPr>
        <w:spacing w:after="0"/>
        <w:rPr>
          <w:rFonts w:ascii="Arial" w:hAnsi="Arial" w:cs="Arial"/>
          <w:b/>
          <w:sz w:val="20"/>
          <w:szCs w:val="20"/>
        </w:rPr>
      </w:pPr>
      <w:r>
        <w:rPr>
          <w:rFonts w:ascii="Arial" w:hAnsi="Arial" w:cs="Arial"/>
          <w:b/>
          <w:sz w:val="20"/>
          <w:szCs w:val="20"/>
        </w:rPr>
        <w:lastRenderedPageBreak/>
        <w:t>Fig 8.2as</w:t>
      </w:r>
    </w:p>
    <w:p w14:paraId="00C5F86E"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54880" behindDoc="0" locked="1" layoutInCell="1" allowOverlap="1" wp14:anchorId="53AC2CEA" wp14:editId="0F43E0C8">
                <wp:simplePos x="0" y="0"/>
                <wp:positionH relativeFrom="column">
                  <wp:posOffset>476250</wp:posOffset>
                </wp:positionH>
                <wp:positionV relativeFrom="paragraph">
                  <wp:posOffset>710565</wp:posOffset>
                </wp:positionV>
                <wp:extent cx="292608" cy="502920"/>
                <wp:effectExtent l="38100" t="38100" r="31750" b="30480"/>
                <wp:wrapNone/>
                <wp:docPr id="356" name="Straight Arrow Connector 356"/>
                <wp:cNvGraphicFramePr/>
                <a:graphic xmlns:a="http://schemas.openxmlformats.org/drawingml/2006/main">
                  <a:graphicData uri="http://schemas.microsoft.com/office/word/2010/wordprocessingShape">
                    <wps:wsp>
                      <wps:cNvCnPr/>
                      <wps:spPr>
                        <a:xfrm flipH="1" flipV="1">
                          <a:off x="0" y="0"/>
                          <a:ext cx="292608" cy="5029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7ECAE3" id="Straight Arrow Connector 356" o:spid="_x0000_s1026" type="#_x0000_t32" style="position:absolute;margin-left:37.5pt;margin-top:55.95pt;width:23.05pt;height:39.6pt;flip:x y;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153856" behindDoc="0" locked="1" layoutInCell="1" allowOverlap="1" wp14:anchorId="3A130EFB" wp14:editId="0832811D">
                <wp:simplePos x="0" y="0"/>
                <wp:positionH relativeFrom="column">
                  <wp:posOffset>2305050</wp:posOffset>
                </wp:positionH>
                <wp:positionV relativeFrom="paragraph">
                  <wp:posOffset>243840</wp:posOffset>
                </wp:positionV>
                <wp:extent cx="868680" cy="155448"/>
                <wp:effectExtent l="38100" t="0" r="26670" b="73660"/>
                <wp:wrapNone/>
                <wp:docPr id="355" name="Straight Arrow Connector 355"/>
                <wp:cNvGraphicFramePr/>
                <a:graphic xmlns:a="http://schemas.openxmlformats.org/drawingml/2006/main">
                  <a:graphicData uri="http://schemas.microsoft.com/office/word/2010/wordprocessingShape">
                    <wps:wsp>
                      <wps:cNvCnPr/>
                      <wps:spPr>
                        <a:xfrm flipH="1">
                          <a:off x="0" y="0"/>
                          <a:ext cx="868680" cy="15544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D8C0F0" id="Straight Arrow Connector 355" o:spid="_x0000_s1026" type="#_x0000_t32" style="position:absolute;margin-left:181.5pt;margin-top:19.2pt;width:68.4pt;height:12.25pt;flip:x;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" strokecolor="red" strokeweight="1pt">
                <v:stroke endarrow="block" joinstyle="miter"/>
                <w10:anchorlock/>
              </v:shape>
            </w:pict>
          </mc:Fallback>
        </mc:AlternateContent>
      </w:r>
      <w:r>
        <w:rPr>
          <w:noProof/>
        </w:rPr>
        <w:drawing>
          <wp:inline distT="0" distB="0" distL="0" distR="0" wp14:anchorId="148FE56B" wp14:editId="6F60EFF7">
            <wp:extent cx="5943600" cy="2006600"/>
            <wp:effectExtent l="19050" t="19050" r="19050" b="1270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5943600" cy="2006600"/>
                    </a:xfrm>
                    <a:prstGeom prst="rect">
                      <a:avLst/>
                    </a:prstGeom>
                    <a:ln w="3175">
                      <a:solidFill>
                        <a:schemeClr val="tx1"/>
                      </a:solidFill>
                    </a:ln>
                  </pic:spPr>
                </pic:pic>
              </a:graphicData>
            </a:graphic>
          </wp:inline>
        </w:drawing>
      </w:r>
    </w:p>
    <w:p w14:paraId="45D84EC8"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When the CR sends the 820_02, they will click the Task Complete button (Fig 8.2as).</w:t>
      </w:r>
    </w:p>
    <w:p w14:paraId="165318B0"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The flow is now complete (Fig 8.2at).</w:t>
      </w:r>
    </w:p>
    <w:p w14:paraId="0CE6E890"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8.2at</w:t>
      </w:r>
    </w:p>
    <w:p w14:paraId="1174A0E0"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55904" behindDoc="0" locked="1" layoutInCell="1" allowOverlap="1" wp14:anchorId="74E2DC79" wp14:editId="3E311700">
                <wp:simplePos x="0" y="0"/>
                <wp:positionH relativeFrom="column">
                  <wp:posOffset>3343275</wp:posOffset>
                </wp:positionH>
                <wp:positionV relativeFrom="paragraph">
                  <wp:posOffset>920750</wp:posOffset>
                </wp:positionV>
                <wp:extent cx="621792" cy="521208"/>
                <wp:effectExtent l="0" t="0" r="64135" b="50800"/>
                <wp:wrapNone/>
                <wp:docPr id="357" name="Straight Arrow Connector 357"/>
                <wp:cNvGraphicFramePr/>
                <a:graphic xmlns:a="http://schemas.openxmlformats.org/drawingml/2006/main">
                  <a:graphicData uri="http://schemas.microsoft.com/office/word/2010/wordprocessingShape">
                    <wps:wsp>
                      <wps:cNvCnPr/>
                      <wps:spPr>
                        <a:xfrm>
                          <a:off x="0" y="0"/>
                          <a:ext cx="621792" cy="52120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6B2AC4A" id="Straight Arrow Connector 357" o:spid="_x0000_s1026" type="#_x0000_t32" style="position:absolute;margin-left:263.25pt;margin-top:72.5pt;width:48.95pt;height:41.05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" strokecolor="red" strokeweight="1pt">
                <v:stroke endarrow="block" joinstyle="miter"/>
                <w10:anchorlock/>
              </v:shape>
            </w:pict>
          </mc:Fallback>
        </mc:AlternateContent>
      </w:r>
      <w:r>
        <w:rPr>
          <w:noProof/>
        </w:rPr>
        <w:drawing>
          <wp:inline distT="0" distB="0" distL="0" distR="0" wp14:anchorId="7C4C3D61" wp14:editId="13DB9F0A">
            <wp:extent cx="5943600" cy="2001520"/>
            <wp:effectExtent l="19050" t="19050" r="19050" b="1778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5943600" cy="2001520"/>
                    </a:xfrm>
                    <a:prstGeom prst="rect">
                      <a:avLst/>
                    </a:prstGeom>
                    <a:ln w="3175">
                      <a:solidFill>
                        <a:schemeClr val="tx1"/>
                      </a:solidFill>
                    </a:ln>
                  </pic:spPr>
                </pic:pic>
              </a:graphicData>
            </a:graphic>
          </wp:inline>
        </w:drawing>
      </w:r>
    </w:p>
    <w:p w14:paraId="424C6C92"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A new flow opens for P2P Flow – Reconciliation and is in a state of Submitter in Review (Fig 8.2au).</w:t>
      </w:r>
    </w:p>
    <w:p w14:paraId="08EDE38D"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8.2au</w:t>
      </w:r>
    </w:p>
    <w:p w14:paraId="293F48C7"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57952" behindDoc="0" locked="1" layoutInCell="1" allowOverlap="1" wp14:anchorId="6B70EC37" wp14:editId="6622F2EA">
                <wp:simplePos x="0" y="0"/>
                <wp:positionH relativeFrom="column">
                  <wp:posOffset>419100</wp:posOffset>
                </wp:positionH>
                <wp:positionV relativeFrom="paragraph">
                  <wp:posOffset>616585</wp:posOffset>
                </wp:positionV>
                <wp:extent cx="384048" cy="502920"/>
                <wp:effectExtent l="38100" t="38100" r="35560" b="30480"/>
                <wp:wrapNone/>
                <wp:docPr id="359" name="Straight Arrow Connector 359"/>
                <wp:cNvGraphicFramePr/>
                <a:graphic xmlns:a="http://schemas.openxmlformats.org/drawingml/2006/main">
                  <a:graphicData uri="http://schemas.microsoft.com/office/word/2010/wordprocessingShape">
                    <wps:wsp>
                      <wps:cNvCnPr/>
                      <wps:spPr>
                        <a:xfrm flipH="1" flipV="1">
                          <a:off x="0" y="0"/>
                          <a:ext cx="384048" cy="5029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664EBD" id="Straight Arrow Connector 359" o:spid="_x0000_s1026" type="#_x0000_t32" style="position:absolute;margin-left:33pt;margin-top:48.55pt;width:30.25pt;height:39.6pt;flip:x y;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156928" behindDoc="0" locked="1" layoutInCell="1" allowOverlap="1" wp14:anchorId="65CDDB70" wp14:editId="25684F20">
                <wp:simplePos x="0" y="0"/>
                <wp:positionH relativeFrom="column">
                  <wp:posOffset>2133600</wp:posOffset>
                </wp:positionH>
                <wp:positionV relativeFrom="paragraph">
                  <wp:posOffset>140335</wp:posOffset>
                </wp:positionV>
                <wp:extent cx="932688" cy="155448"/>
                <wp:effectExtent l="38100" t="0" r="20320" b="73660"/>
                <wp:wrapNone/>
                <wp:docPr id="358" name="Straight Arrow Connector 358"/>
                <wp:cNvGraphicFramePr/>
                <a:graphic xmlns:a="http://schemas.openxmlformats.org/drawingml/2006/main">
                  <a:graphicData uri="http://schemas.microsoft.com/office/word/2010/wordprocessingShape">
                    <wps:wsp>
                      <wps:cNvCnPr/>
                      <wps:spPr>
                        <a:xfrm flipH="1">
                          <a:off x="0" y="0"/>
                          <a:ext cx="932688" cy="15544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DB68F6" id="Straight Arrow Connector 358" o:spid="_x0000_s1026" type="#_x0000_t32" style="position:absolute;margin-left:168pt;margin-top:11.05pt;width:73.45pt;height:12.25pt;flip:x;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" strokecolor="red" strokeweight="1pt">
                <v:stroke endarrow="block" joinstyle="miter"/>
                <w10:anchorlock/>
              </v:shape>
            </w:pict>
          </mc:Fallback>
        </mc:AlternateContent>
      </w:r>
      <w:r>
        <w:rPr>
          <w:noProof/>
        </w:rPr>
        <w:drawing>
          <wp:inline distT="0" distB="0" distL="0" distR="0" wp14:anchorId="2DB046A2" wp14:editId="5E927DAE">
            <wp:extent cx="5943600" cy="2017395"/>
            <wp:effectExtent l="19050" t="19050" r="19050" b="2095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5943600" cy="2017395"/>
                    </a:xfrm>
                    <a:prstGeom prst="rect">
                      <a:avLst/>
                    </a:prstGeom>
                    <a:ln w="3175">
                      <a:solidFill>
                        <a:schemeClr val="tx1"/>
                      </a:solidFill>
                    </a:ln>
                  </pic:spPr>
                </pic:pic>
              </a:graphicData>
            </a:graphic>
          </wp:inline>
        </w:drawing>
      </w:r>
    </w:p>
    <w:p w14:paraId="7BD7C8BD"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lastRenderedPageBreak/>
        <w:t>When the TDSP has confirmed the payment has been received, and they have reconciled the remittance advice to the invoice(s) and trace number to the Bank Payment, they will click the Task Complete button (Fig 8.2au).</w:t>
      </w:r>
    </w:p>
    <w:p w14:paraId="203D01AF"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The flow is now complete (Fig 8.2av).</w:t>
      </w:r>
    </w:p>
    <w:p w14:paraId="5F765656"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8.2av</w:t>
      </w:r>
    </w:p>
    <w:p w14:paraId="59DB112F" w14:textId="77777777" w:rsidR="000A1B41" w:rsidRPr="00FF0E6D" w:rsidRDefault="000A1B41" w:rsidP="000A1B41">
      <w:pPr>
        <w:spacing w:after="120"/>
        <w:rPr>
          <w:rFonts w:asciiTheme="majorHAnsi" w:hAnsiTheme="majorHAnsi" w:cstheme="majorBidi"/>
          <w:sz w:val="26"/>
          <w:szCs w:val="26"/>
        </w:rPr>
      </w:pPr>
      <w:r>
        <w:rPr>
          <w:noProof/>
        </w:rPr>
        <mc:AlternateContent>
          <mc:Choice Requires="wps">
            <w:drawing>
              <wp:anchor distT="0" distB="0" distL="114300" distR="114300" simplePos="0" relativeHeight="252158976" behindDoc="0" locked="1" layoutInCell="1" allowOverlap="1" wp14:anchorId="34EC6B55" wp14:editId="6CDE5DAA">
                <wp:simplePos x="0" y="0"/>
                <wp:positionH relativeFrom="column">
                  <wp:posOffset>3171825</wp:posOffset>
                </wp:positionH>
                <wp:positionV relativeFrom="paragraph">
                  <wp:posOffset>723900</wp:posOffset>
                </wp:positionV>
                <wp:extent cx="896112" cy="621792"/>
                <wp:effectExtent l="0" t="0" r="94615" b="64135"/>
                <wp:wrapNone/>
                <wp:docPr id="360" name="Straight Arrow Connector 360"/>
                <wp:cNvGraphicFramePr/>
                <a:graphic xmlns:a="http://schemas.openxmlformats.org/drawingml/2006/main">
                  <a:graphicData uri="http://schemas.microsoft.com/office/word/2010/wordprocessingShape">
                    <wps:wsp>
                      <wps:cNvCnPr/>
                      <wps:spPr>
                        <a:xfrm>
                          <a:off x="0" y="0"/>
                          <a:ext cx="896112" cy="62179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106986D" id="Straight Arrow Connector 360" o:spid="_x0000_s1026" type="#_x0000_t32" style="position:absolute;margin-left:249.75pt;margin-top:57pt;width:70.55pt;height:48.95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" strokecolor="red" strokeweight="1pt">
                <v:stroke endarrow="block" joinstyle="miter"/>
                <w10:anchorlock/>
              </v:shape>
            </w:pict>
          </mc:Fallback>
        </mc:AlternateContent>
      </w:r>
      <w:r>
        <w:rPr>
          <w:noProof/>
        </w:rPr>
        <w:drawing>
          <wp:inline distT="0" distB="0" distL="0" distR="0" wp14:anchorId="29BC2F08" wp14:editId="33650B84">
            <wp:extent cx="5943600" cy="1988820"/>
            <wp:effectExtent l="19050" t="19050" r="19050" b="1143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5943600" cy="1988820"/>
                    </a:xfrm>
                    <a:prstGeom prst="rect">
                      <a:avLst/>
                    </a:prstGeom>
                    <a:ln w="3175">
                      <a:solidFill>
                        <a:schemeClr val="tx1"/>
                      </a:solidFill>
                    </a:ln>
                  </pic:spPr>
                </pic:pic>
              </a:graphicData>
            </a:graphic>
          </wp:inline>
        </w:drawing>
      </w:r>
    </w:p>
    <w:p w14:paraId="442F2026" w14:textId="77777777" w:rsidR="000A1B41" w:rsidRPr="00FF0E6D" w:rsidRDefault="000A1B41" w:rsidP="000A1B41">
      <w:pPr>
        <w:pStyle w:val="ListParagraph"/>
        <w:numPr>
          <w:ilvl w:val="2"/>
          <w:numId w:val="93"/>
        </w:numPr>
        <w:spacing w:after="120"/>
        <w:rPr>
          <w:rFonts w:asciiTheme="majorHAnsi" w:hAnsiTheme="majorHAnsi" w:cstheme="majorBidi"/>
          <w:sz w:val="26"/>
          <w:szCs w:val="26"/>
        </w:rPr>
      </w:pPr>
      <w:r>
        <w:rPr>
          <w:rFonts w:ascii="Arial" w:hAnsi="Arial" w:cs="Arial"/>
          <w:sz w:val="20"/>
          <w:szCs w:val="20"/>
        </w:rPr>
        <w:t>Both flows for IBANK01 are now in the Completed Scripts Issues Report on the Flight Progress dashboard and the IBANK01 script is complete (Fig 8.2aw).</w:t>
      </w:r>
    </w:p>
    <w:p w14:paraId="5EF1371B" w14:textId="77777777" w:rsidR="000A1B41" w:rsidRPr="00FF0E6D" w:rsidRDefault="000A1B41" w:rsidP="000A1B41">
      <w:pPr>
        <w:spacing w:after="0"/>
        <w:rPr>
          <w:rFonts w:ascii="Arial" w:hAnsi="Arial" w:cs="Arial"/>
          <w:b/>
          <w:sz w:val="20"/>
          <w:szCs w:val="20"/>
        </w:rPr>
      </w:pPr>
      <w:r>
        <w:rPr>
          <w:rFonts w:ascii="Arial" w:hAnsi="Arial" w:cs="Arial"/>
          <w:b/>
          <w:sz w:val="20"/>
          <w:szCs w:val="20"/>
        </w:rPr>
        <w:t>Fig 8.2aw</w:t>
      </w:r>
    </w:p>
    <w:p w14:paraId="3EC08347" w14:textId="66DBF6D3" w:rsidR="000A1B41" w:rsidRDefault="000A1B41" w:rsidP="00677000">
      <w:r>
        <w:rPr>
          <w:noProof/>
        </w:rPr>
        <mc:AlternateContent>
          <mc:Choice Requires="wps">
            <w:drawing>
              <wp:anchor distT="0" distB="0" distL="114300" distR="114300" simplePos="0" relativeHeight="252162048" behindDoc="0" locked="1" layoutInCell="1" allowOverlap="1" wp14:anchorId="467796FA" wp14:editId="74E7CE5B">
                <wp:simplePos x="0" y="0"/>
                <wp:positionH relativeFrom="column">
                  <wp:posOffset>1085850</wp:posOffset>
                </wp:positionH>
                <wp:positionV relativeFrom="paragraph">
                  <wp:posOffset>1321436</wp:posOffset>
                </wp:positionV>
                <wp:extent cx="4325112" cy="118872"/>
                <wp:effectExtent l="0" t="0" r="18415" b="14605"/>
                <wp:wrapNone/>
                <wp:docPr id="363" name="Rectangle 363"/>
                <wp:cNvGraphicFramePr/>
                <a:graphic xmlns:a="http://schemas.openxmlformats.org/drawingml/2006/main">
                  <a:graphicData uri="http://schemas.microsoft.com/office/word/2010/wordprocessingShape">
                    <wps:wsp>
                      <wps:cNvSpPr/>
                      <wps:spPr>
                        <a:xfrm>
                          <a:off x="0" y="0"/>
                          <a:ext cx="4325112" cy="118872"/>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F272A0" id="Rectangle 363" o:spid="_x0000_s1026" style="position:absolute;margin-left:85.5pt;margin-top:104.05pt;width:340.55pt;height:9.35pt;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" filled="f" strokecolor="red" strokeweight="1pt">
                <w10:anchorlock/>
              </v:rect>
            </w:pict>
          </mc:Fallback>
        </mc:AlternateContent>
      </w:r>
      <w:r>
        <w:rPr>
          <w:noProof/>
        </w:rPr>
        <mc:AlternateContent>
          <mc:Choice Requires="wps">
            <w:drawing>
              <wp:anchor distT="0" distB="0" distL="114300" distR="114300" simplePos="0" relativeHeight="252161024" behindDoc="0" locked="1" layoutInCell="1" allowOverlap="1" wp14:anchorId="7BE47B95" wp14:editId="0765ED28">
                <wp:simplePos x="0" y="0"/>
                <wp:positionH relativeFrom="column">
                  <wp:posOffset>1085850</wp:posOffset>
                </wp:positionH>
                <wp:positionV relativeFrom="paragraph">
                  <wp:posOffset>1118235</wp:posOffset>
                </wp:positionV>
                <wp:extent cx="4325112" cy="109728"/>
                <wp:effectExtent l="0" t="0" r="18415" b="24130"/>
                <wp:wrapNone/>
                <wp:docPr id="362" name="Rectangle 362"/>
                <wp:cNvGraphicFramePr/>
                <a:graphic xmlns:a="http://schemas.openxmlformats.org/drawingml/2006/main">
                  <a:graphicData uri="http://schemas.microsoft.com/office/word/2010/wordprocessingShape">
                    <wps:wsp>
                      <wps:cNvSpPr/>
                      <wps:spPr>
                        <a:xfrm>
                          <a:off x="0" y="0"/>
                          <a:ext cx="4325112" cy="10972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020326" id="Rectangle 362" o:spid="_x0000_s1026" style="position:absolute;margin-left:85.5pt;margin-top:88.05pt;width:340.55pt;height:8.65pt;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" filled="f" strokecolor="red" strokeweight="1pt">
                <w10:anchorlock/>
              </v:rect>
            </w:pict>
          </mc:Fallback>
        </mc:AlternateContent>
      </w:r>
      <w:r>
        <w:rPr>
          <w:noProof/>
        </w:rPr>
        <mc:AlternateContent>
          <mc:Choice Requires="wps">
            <w:drawing>
              <wp:anchor distT="0" distB="0" distL="114300" distR="114300" simplePos="0" relativeHeight="252160000" behindDoc="0" locked="1" layoutInCell="1" allowOverlap="1" wp14:anchorId="6C47CBE7" wp14:editId="19665BD9">
                <wp:simplePos x="0" y="0"/>
                <wp:positionH relativeFrom="column">
                  <wp:posOffset>1933575</wp:posOffset>
                </wp:positionH>
                <wp:positionV relativeFrom="paragraph">
                  <wp:posOffset>410210</wp:posOffset>
                </wp:positionV>
                <wp:extent cx="758952" cy="246888"/>
                <wp:effectExtent l="38100" t="0" r="22225" b="77470"/>
                <wp:wrapNone/>
                <wp:docPr id="361" name="Straight Arrow Connector 361"/>
                <wp:cNvGraphicFramePr/>
                <a:graphic xmlns:a="http://schemas.openxmlformats.org/drawingml/2006/main">
                  <a:graphicData uri="http://schemas.microsoft.com/office/word/2010/wordprocessingShape">
                    <wps:wsp>
                      <wps:cNvCnPr/>
                      <wps:spPr>
                        <a:xfrm flipH="1">
                          <a:off x="0" y="0"/>
                          <a:ext cx="758952" cy="24688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F9C437" id="Straight Arrow Connector 361" o:spid="_x0000_s1026" type="#_x0000_t32" style="position:absolute;margin-left:152.25pt;margin-top:32.3pt;width:59.75pt;height:19.45pt;flip:x;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" strokecolor="red" strokeweight="1pt">
                <v:stroke endarrow="block" joinstyle="miter"/>
                <w10:anchorlock/>
              </v:shape>
            </w:pict>
          </mc:Fallback>
        </mc:AlternateContent>
      </w:r>
      <w:r>
        <w:rPr>
          <w:noProof/>
        </w:rPr>
        <w:drawing>
          <wp:inline distT="0" distB="0" distL="0" distR="0" wp14:anchorId="06DE6249" wp14:editId="1C6D44D1">
            <wp:extent cx="5943600" cy="1765300"/>
            <wp:effectExtent l="19050" t="19050" r="19050" b="2540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5943600" cy="1765300"/>
                    </a:xfrm>
                    <a:prstGeom prst="rect">
                      <a:avLst/>
                    </a:prstGeom>
                    <a:ln w="3175">
                      <a:solidFill>
                        <a:schemeClr val="tx1"/>
                      </a:solidFill>
                    </a:ln>
                  </pic:spPr>
                </pic:pic>
              </a:graphicData>
            </a:graphic>
          </wp:inline>
        </w:drawing>
      </w:r>
    </w:p>
    <w:p w14:paraId="2000B26A" w14:textId="305C098F" w:rsidR="00FA7538" w:rsidRPr="000755A7" w:rsidRDefault="000A1B41" w:rsidP="0037751B">
      <w:pPr>
        <w:pStyle w:val="Heading1"/>
        <w:numPr>
          <w:ilvl w:val="0"/>
          <w:numId w:val="5"/>
        </w:numPr>
        <w:spacing w:before="200" w:after="160"/>
      </w:pPr>
      <w:bookmarkStart w:id="701" w:name="_Toc183163227"/>
      <w:r w:rsidRPr="00FF0E6D">
        <w:t>Frequently Asked Questions (FAQs)</w:t>
      </w:r>
      <w:bookmarkEnd w:id="701"/>
    </w:p>
    <w:p w14:paraId="2DC1E919" w14:textId="49A38F2D" w:rsidR="00F246DA" w:rsidRDefault="00F246DA" w:rsidP="0037751B">
      <w:pPr>
        <w:pStyle w:val="Heading2"/>
        <w:numPr>
          <w:ilvl w:val="1"/>
          <w:numId w:val="5"/>
        </w:numPr>
        <w:spacing w:after="120"/>
      </w:pPr>
      <w:bookmarkStart w:id="702" w:name="_Toc23846842"/>
      <w:bookmarkStart w:id="703" w:name="_Toc23847222"/>
      <w:bookmarkStart w:id="704" w:name="_Toc23856340"/>
      <w:bookmarkStart w:id="705" w:name="_Toc23865558"/>
      <w:bookmarkStart w:id="706" w:name="_Toc23865963"/>
      <w:bookmarkStart w:id="707" w:name="_Toc23866034"/>
      <w:bookmarkStart w:id="708" w:name="_Toc23866108"/>
      <w:bookmarkStart w:id="709" w:name="_Toc23866181"/>
      <w:bookmarkStart w:id="710" w:name="_Toc23866238"/>
      <w:bookmarkStart w:id="711" w:name="_Toc23856341"/>
      <w:bookmarkStart w:id="712" w:name="_Toc23865559"/>
      <w:bookmarkStart w:id="713" w:name="_Toc23865964"/>
      <w:bookmarkStart w:id="714" w:name="_Toc23866035"/>
      <w:bookmarkStart w:id="715" w:name="_Toc23866109"/>
      <w:bookmarkStart w:id="716" w:name="_Toc23866182"/>
      <w:bookmarkStart w:id="717" w:name="_Toc23866239"/>
      <w:bookmarkStart w:id="718" w:name="_Toc23856342"/>
      <w:bookmarkStart w:id="719" w:name="_Toc23865560"/>
      <w:bookmarkStart w:id="720" w:name="_Toc23865965"/>
      <w:bookmarkStart w:id="721" w:name="_Toc23866036"/>
      <w:bookmarkStart w:id="722" w:name="_Toc23866110"/>
      <w:bookmarkStart w:id="723" w:name="_Toc23866183"/>
      <w:bookmarkStart w:id="724" w:name="_Toc23866240"/>
      <w:bookmarkStart w:id="725" w:name="_Toc183163228"/>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r w:rsidRPr="000A1B41">
        <w:t>Scripts</w:t>
      </w:r>
      <w:bookmarkEnd w:id="725"/>
    </w:p>
    <w:p w14:paraId="69E103E6" w14:textId="77777777" w:rsidR="00FA7538" w:rsidRPr="00FF0E6D" w:rsidRDefault="00FA7538" w:rsidP="0037751B">
      <w:pPr>
        <w:pStyle w:val="ListParagraph"/>
        <w:numPr>
          <w:ilvl w:val="2"/>
          <w:numId w:val="5"/>
        </w:numPr>
        <w:spacing w:after="120"/>
        <w:rPr>
          <w:rFonts w:ascii="Arial" w:hAnsi="Arial" w:cs="Arial"/>
          <w:sz w:val="20"/>
          <w:szCs w:val="20"/>
        </w:rPr>
      </w:pPr>
      <w:r w:rsidRPr="00FF0E6D">
        <w:rPr>
          <w:rFonts w:ascii="Arial" w:hAnsi="Arial" w:cs="Arial"/>
          <w:b/>
          <w:sz w:val="20"/>
          <w:szCs w:val="20"/>
        </w:rPr>
        <w:t>Question</w:t>
      </w:r>
      <w:r w:rsidRPr="00FF0E6D">
        <w:rPr>
          <w:rFonts w:ascii="Arial" w:hAnsi="Arial" w:cs="Arial"/>
          <w:sz w:val="20"/>
          <w:szCs w:val="20"/>
        </w:rPr>
        <w:t>: I sent my transaction, but the FlighTrak flow still shows I need to send it.</w:t>
      </w:r>
    </w:p>
    <w:p w14:paraId="785F8F81" w14:textId="3C8E195A" w:rsidR="00FA7538" w:rsidRDefault="00FA7538" w:rsidP="00FA7538">
      <w:pPr>
        <w:spacing w:after="120"/>
        <w:ind w:left="720"/>
        <w:rPr>
          <w:rFonts w:ascii="Arial" w:hAnsi="Arial" w:cs="Arial"/>
          <w:sz w:val="20"/>
          <w:szCs w:val="20"/>
        </w:rPr>
      </w:pPr>
      <w:r w:rsidRPr="00FF0E6D">
        <w:rPr>
          <w:rFonts w:ascii="Arial" w:hAnsi="Arial" w:cs="Arial"/>
          <w:b/>
          <w:sz w:val="20"/>
          <w:szCs w:val="20"/>
        </w:rPr>
        <w:t>Answer:</w:t>
      </w:r>
      <w:r>
        <w:rPr>
          <w:rFonts w:ascii="Arial" w:hAnsi="Arial" w:cs="Arial"/>
          <w:sz w:val="20"/>
          <w:szCs w:val="20"/>
        </w:rPr>
        <w:t xml:space="preserve"> </w:t>
      </w:r>
      <w:r w:rsidRPr="00FF0E6D">
        <w:rPr>
          <w:rFonts w:ascii="Arial" w:hAnsi="Arial" w:cs="Arial"/>
          <w:sz w:val="20"/>
          <w:szCs w:val="20"/>
        </w:rPr>
        <w:t>FlighTrak flows</w:t>
      </w:r>
      <w:r w:rsidR="00980CB6">
        <w:rPr>
          <w:rFonts w:ascii="Arial" w:hAnsi="Arial" w:cs="Arial"/>
          <w:sz w:val="20"/>
          <w:szCs w:val="20"/>
        </w:rPr>
        <w:t>/dashboards/reports</w:t>
      </w:r>
      <w:r w:rsidRPr="00FF0E6D">
        <w:rPr>
          <w:rFonts w:ascii="Arial" w:hAnsi="Arial" w:cs="Arial"/>
          <w:sz w:val="20"/>
          <w:szCs w:val="20"/>
        </w:rPr>
        <w:t xml:space="preserve"> do not automatically update. Click the refresh button to refresh the report or workflow</w:t>
      </w:r>
      <w:r>
        <w:rPr>
          <w:rFonts w:ascii="Arial" w:hAnsi="Arial" w:cs="Arial"/>
          <w:sz w:val="20"/>
          <w:szCs w:val="20"/>
        </w:rPr>
        <w:t xml:space="preserve"> (Fig 9.1a)</w:t>
      </w:r>
      <w:r w:rsidRPr="00FF0E6D">
        <w:rPr>
          <w:rFonts w:ascii="Arial" w:hAnsi="Arial" w:cs="Arial"/>
          <w:sz w:val="20"/>
          <w:szCs w:val="20"/>
        </w:rPr>
        <w:t>.</w:t>
      </w:r>
      <w:r>
        <w:rPr>
          <w:rFonts w:ascii="Arial" w:hAnsi="Arial" w:cs="Arial"/>
          <w:sz w:val="20"/>
          <w:szCs w:val="20"/>
        </w:rPr>
        <w:t xml:space="preserve"> The other option is to click on the current Dashboard to refresh.</w:t>
      </w:r>
    </w:p>
    <w:p w14:paraId="051138DC" w14:textId="77777777" w:rsidR="00FA7538" w:rsidRPr="00B04AA6" w:rsidRDefault="00FA7538" w:rsidP="00FA7538">
      <w:pPr>
        <w:spacing w:after="120"/>
        <w:ind w:left="720"/>
        <w:rPr>
          <w:rFonts w:ascii="Arial" w:hAnsi="Arial" w:cs="Arial"/>
          <w:sz w:val="20"/>
          <w:szCs w:val="20"/>
        </w:rPr>
      </w:pPr>
      <w:r>
        <w:rPr>
          <w:rFonts w:ascii="Arial" w:hAnsi="Arial" w:cs="Arial"/>
          <w:b/>
          <w:sz w:val="20"/>
          <w:szCs w:val="20"/>
        </w:rPr>
        <w:t xml:space="preserve">NOTE: </w:t>
      </w:r>
      <w:r>
        <w:rPr>
          <w:rFonts w:ascii="Arial" w:hAnsi="Arial" w:cs="Arial"/>
          <w:sz w:val="20"/>
          <w:szCs w:val="20"/>
        </w:rPr>
        <w:t xml:space="preserve">When a transaction is sent through the ERCOT system from an entity in the RMTE, it can take up to 30 minutes for FlighTrak to acknowledge the transaction. Please do not escalate the task as soon as a transaction is sent. </w:t>
      </w:r>
    </w:p>
    <w:p w14:paraId="00BF001B" w14:textId="77777777" w:rsidR="00FA7538" w:rsidRDefault="00FA7538" w:rsidP="00FA7538">
      <w:pPr>
        <w:spacing w:after="0"/>
        <w:rPr>
          <w:rFonts w:ascii="Arial" w:hAnsi="Arial" w:cs="Arial"/>
          <w:b/>
          <w:sz w:val="20"/>
          <w:szCs w:val="20"/>
        </w:rPr>
      </w:pPr>
    </w:p>
    <w:p w14:paraId="3A73B76B" w14:textId="77777777" w:rsidR="00FA7538" w:rsidRDefault="00FA7538" w:rsidP="00FA7538">
      <w:pPr>
        <w:spacing w:after="0"/>
        <w:rPr>
          <w:rFonts w:ascii="Arial" w:hAnsi="Arial" w:cs="Arial"/>
          <w:b/>
          <w:sz w:val="20"/>
          <w:szCs w:val="20"/>
        </w:rPr>
      </w:pPr>
    </w:p>
    <w:p w14:paraId="7AA9E9E4" w14:textId="77777777" w:rsidR="00873C31" w:rsidRDefault="00873C31" w:rsidP="00FA7538">
      <w:pPr>
        <w:spacing w:after="0"/>
        <w:rPr>
          <w:rFonts w:ascii="Arial" w:hAnsi="Arial" w:cs="Arial"/>
          <w:b/>
          <w:sz w:val="20"/>
          <w:szCs w:val="20"/>
        </w:rPr>
      </w:pPr>
    </w:p>
    <w:p w14:paraId="18843F23" w14:textId="77777777" w:rsidR="00FA7538" w:rsidRPr="001A07FE" w:rsidRDefault="00FA7538" w:rsidP="00FA7538">
      <w:pPr>
        <w:spacing w:after="0"/>
        <w:rPr>
          <w:rFonts w:ascii="Arial" w:hAnsi="Arial" w:cs="Arial"/>
          <w:sz w:val="20"/>
          <w:szCs w:val="20"/>
        </w:rPr>
      </w:pPr>
      <w:r>
        <w:rPr>
          <w:rFonts w:ascii="Arial" w:hAnsi="Arial" w:cs="Arial"/>
          <w:b/>
          <w:sz w:val="20"/>
          <w:szCs w:val="20"/>
        </w:rPr>
        <w:lastRenderedPageBreak/>
        <w:t>Fig 9.1a</w:t>
      </w:r>
    </w:p>
    <w:p w14:paraId="3D9B1598" w14:textId="2476E6F3" w:rsidR="00FA7538" w:rsidRDefault="00FA7538" w:rsidP="00677000">
      <w:r>
        <w:rPr>
          <w:noProof/>
        </w:rPr>
        <mc:AlternateContent>
          <mc:Choice Requires="wps">
            <w:drawing>
              <wp:anchor distT="0" distB="0" distL="114300" distR="114300" simplePos="0" relativeHeight="252014592" behindDoc="0" locked="1" layoutInCell="1" allowOverlap="1" wp14:anchorId="0086CBD4" wp14:editId="4E46256F">
                <wp:simplePos x="0" y="0"/>
                <wp:positionH relativeFrom="column">
                  <wp:posOffset>723900</wp:posOffset>
                </wp:positionH>
                <wp:positionV relativeFrom="paragraph">
                  <wp:posOffset>653415</wp:posOffset>
                </wp:positionV>
                <wp:extent cx="429768" cy="594360"/>
                <wp:effectExtent l="38100" t="0" r="27940" b="53340"/>
                <wp:wrapNone/>
                <wp:docPr id="403" name="Straight Arrow Connector 403"/>
                <wp:cNvGraphicFramePr/>
                <a:graphic xmlns:a="http://schemas.openxmlformats.org/drawingml/2006/main">
                  <a:graphicData uri="http://schemas.microsoft.com/office/word/2010/wordprocessingShape">
                    <wps:wsp>
                      <wps:cNvCnPr/>
                      <wps:spPr>
                        <a:xfrm flipH="1">
                          <a:off x="0" y="0"/>
                          <a:ext cx="429768" cy="59436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FCA7D46" id="Straight Arrow Connector 403" o:spid="_x0000_s1026" type="#_x0000_t32" style="position:absolute;margin-left:57pt;margin-top:51.45pt;width:33.85pt;height:46.8pt;flip:x;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013568" behindDoc="0" locked="1" layoutInCell="1" allowOverlap="1" wp14:anchorId="7416ED9C" wp14:editId="2EA6809E">
                <wp:simplePos x="0" y="0"/>
                <wp:positionH relativeFrom="column">
                  <wp:posOffset>5564505</wp:posOffset>
                </wp:positionH>
                <wp:positionV relativeFrom="paragraph">
                  <wp:posOffset>737870</wp:posOffset>
                </wp:positionV>
                <wp:extent cx="45720" cy="411480"/>
                <wp:effectExtent l="38100" t="38100" r="68580" b="26670"/>
                <wp:wrapNone/>
                <wp:docPr id="212" name="Straight Arrow Connector 212"/>
                <wp:cNvGraphicFramePr/>
                <a:graphic xmlns:a="http://schemas.openxmlformats.org/drawingml/2006/main">
                  <a:graphicData uri="http://schemas.microsoft.com/office/word/2010/wordprocessingShape">
                    <wps:wsp>
                      <wps:cNvCnPr/>
                      <wps:spPr>
                        <a:xfrm flipV="1">
                          <a:off x="0" y="0"/>
                          <a:ext cx="45720" cy="41148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84C662" id="Straight Arrow Connector 212" o:spid="_x0000_s1026" type="#_x0000_t32" style="position:absolute;margin-left:438.15pt;margin-top:58.1pt;width:3.6pt;height:32.4pt;flip:y;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012544" behindDoc="0" locked="1" layoutInCell="1" allowOverlap="1" wp14:anchorId="44A10C7C" wp14:editId="7168B7C7">
                <wp:simplePos x="0" y="0"/>
                <wp:positionH relativeFrom="column">
                  <wp:posOffset>5019675</wp:posOffset>
                </wp:positionH>
                <wp:positionV relativeFrom="paragraph">
                  <wp:posOffset>548005</wp:posOffset>
                </wp:positionV>
                <wp:extent cx="402336" cy="301752"/>
                <wp:effectExtent l="0" t="38100" r="55245" b="22225"/>
                <wp:wrapNone/>
                <wp:docPr id="210" name="Straight Arrow Connector 210"/>
                <wp:cNvGraphicFramePr/>
                <a:graphic xmlns:a="http://schemas.openxmlformats.org/drawingml/2006/main">
                  <a:graphicData uri="http://schemas.microsoft.com/office/word/2010/wordprocessingShape">
                    <wps:wsp>
                      <wps:cNvCnPr/>
                      <wps:spPr>
                        <a:xfrm flipV="1">
                          <a:off x="0" y="0"/>
                          <a:ext cx="402336" cy="30175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90DB63" id="Straight Arrow Connector 210" o:spid="_x0000_s1026" type="#_x0000_t32" style="position:absolute;margin-left:395.25pt;margin-top:43.15pt;width:31.7pt;height:23.75pt;flip:y;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" strokecolor="red" strokeweight="1pt">
                <v:stroke endarrow="block" joinstyle="miter"/>
                <w10:anchorlock/>
              </v:shape>
            </w:pict>
          </mc:Fallback>
        </mc:AlternateContent>
      </w:r>
      <w:r>
        <w:rPr>
          <w:noProof/>
        </w:rPr>
        <w:drawing>
          <wp:inline distT="0" distB="0" distL="0" distR="0" wp14:anchorId="595F391D" wp14:editId="351EF610">
            <wp:extent cx="5943600" cy="1343025"/>
            <wp:effectExtent l="19050" t="19050" r="19050" b="2857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1"/>
                    <a:srcRect b="18622"/>
                    <a:stretch/>
                  </pic:blipFill>
                  <pic:spPr bwMode="auto">
                    <a:xfrm>
                      <a:off x="0" y="0"/>
                      <a:ext cx="5943600" cy="134302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1EC0E05" w14:textId="2AEB7DDB" w:rsidR="00FA7538" w:rsidRDefault="00FA7538" w:rsidP="0037751B">
      <w:pPr>
        <w:pStyle w:val="Heading2"/>
        <w:numPr>
          <w:ilvl w:val="1"/>
          <w:numId w:val="5"/>
        </w:numPr>
        <w:spacing w:after="120"/>
      </w:pPr>
      <w:bookmarkStart w:id="726" w:name="_Toc183163229"/>
      <w:r>
        <w:t xml:space="preserve">User </w:t>
      </w:r>
      <w:r w:rsidRPr="000755A7">
        <w:t>Management</w:t>
      </w:r>
      <w:bookmarkEnd w:id="726"/>
    </w:p>
    <w:p w14:paraId="5478CFBF" w14:textId="77777777" w:rsidR="00FA7538" w:rsidRPr="00FF0E6D" w:rsidRDefault="00FA7538" w:rsidP="0037751B">
      <w:pPr>
        <w:pStyle w:val="ListParagraph"/>
        <w:numPr>
          <w:ilvl w:val="2"/>
          <w:numId w:val="5"/>
        </w:numPr>
        <w:spacing w:after="120"/>
        <w:rPr>
          <w:rFonts w:ascii="Arial" w:hAnsi="Arial" w:cs="Arial"/>
          <w:sz w:val="20"/>
          <w:szCs w:val="20"/>
        </w:rPr>
      </w:pPr>
      <w:r w:rsidRPr="00FF0E6D">
        <w:rPr>
          <w:rFonts w:ascii="Arial" w:hAnsi="Arial" w:cs="Arial"/>
          <w:b/>
          <w:sz w:val="20"/>
          <w:szCs w:val="20"/>
        </w:rPr>
        <w:t xml:space="preserve">Question: </w:t>
      </w:r>
      <w:r w:rsidRPr="00FF0E6D">
        <w:rPr>
          <w:rFonts w:ascii="Arial" w:hAnsi="Arial" w:cs="Arial"/>
          <w:sz w:val="20"/>
          <w:szCs w:val="20"/>
        </w:rPr>
        <w:t>I added, updated, or deleted a user in FlighTrak, but the change is not reflected.</w:t>
      </w:r>
    </w:p>
    <w:p w14:paraId="39C6BAD6" w14:textId="77777777" w:rsidR="00FA7538" w:rsidRDefault="00FA7538" w:rsidP="00FA7538">
      <w:pPr>
        <w:spacing w:after="120"/>
        <w:ind w:left="720"/>
        <w:rPr>
          <w:rFonts w:ascii="Arial" w:hAnsi="Arial" w:cs="Arial"/>
          <w:sz w:val="20"/>
          <w:szCs w:val="20"/>
        </w:rPr>
      </w:pPr>
      <w:r>
        <w:rPr>
          <w:rFonts w:ascii="Arial" w:hAnsi="Arial" w:cs="Arial"/>
          <w:b/>
          <w:sz w:val="20"/>
          <w:szCs w:val="20"/>
        </w:rPr>
        <w:t>Answer:</w:t>
      </w:r>
      <w:r>
        <w:rPr>
          <w:rFonts w:ascii="Arial" w:hAnsi="Arial" w:cs="Arial"/>
          <w:b/>
        </w:rPr>
        <w:t xml:space="preserve"> </w:t>
      </w:r>
      <w:r>
        <w:rPr>
          <w:rFonts w:ascii="Arial" w:hAnsi="Arial" w:cs="Arial"/>
          <w:sz w:val="20"/>
          <w:szCs w:val="20"/>
        </w:rPr>
        <w:t>Once you have made the changes you would like to a user and click OK (Fig 9.2a), another screen will be shown for you to review the changes made. Once you have verified the information, you need to click Commit (Fig 9.2b).</w:t>
      </w:r>
    </w:p>
    <w:p w14:paraId="17FA8587" w14:textId="77777777" w:rsidR="00FA7538" w:rsidRPr="001A07FE" w:rsidRDefault="00FA7538" w:rsidP="00FA7538">
      <w:pPr>
        <w:spacing w:after="0"/>
        <w:rPr>
          <w:rFonts w:ascii="Arial" w:hAnsi="Arial" w:cs="Arial"/>
          <w:b/>
          <w:noProof/>
          <w:sz w:val="20"/>
          <w:szCs w:val="20"/>
        </w:rPr>
      </w:pPr>
      <w:r>
        <w:rPr>
          <w:rFonts w:ascii="Arial" w:hAnsi="Arial" w:cs="Arial"/>
          <w:b/>
          <w:noProof/>
          <w:sz w:val="20"/>
          <w:szCs w:val="20"/>
        </w:rPr>
        <w:t>Fig 9.2a</w:t>
      </w:r>
    </w:p>
    <w:p w14:paraId="00E14119" w14:textId="77777777" w:rsidR="00FA7538" w:rsidRDefault="00FA7538" w:rsidP="00FA7538">
      <w:pPr>
        <w:spacing w:after="12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2016640" behindDoc="0" locked="1" layoutInCell="1" allowOverlap="1" wp14:anchorId="204820BE" wp14:editId="0A1CEC6C">
                <wp:simplePos x="0" y="0"/>
                <wp:positionH relativeFrom="column">
                  <wp:posOffset>190500</wp:posOffset>
                </wp:positionH>
                <wp:positionV relativeFrom="paragraph">
                  <wp:posOffset>414655</wp:posOffset>
                </wp:positionV>
                <wp:extent cx="548640" cy="210312"/>
                <wp:effectExtent l="38100" t="38100" r="22860" b="18415"/>
                <wp:wrapNone/>
                <wp:docPr id="219" name="Straight Arrow Connector 219"/>
                <wp:cNvGraphicFramePr/>
                <a:graphic xmlns:a="http://schemas.openxmlformats.org/drawingml/2006/main">
                  <a:graphicData uri="http://schemas.microsoft.com/office/word/2010/wordprocessingShape">
                    <wps:wsp>
                      <wps:cNvCnPr/>
                      <wps:spPr>
                        <a:xfrm flipH="1" flipV="1">
                          <a:off x="0" y="0"/>
                          <a:ext cx="548640" cy="21031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67EE1D" id="Straight Arrow Connector 219" o:spid="_x0000_s1026" type="#_x0000_t32" style="position:absolute;margin-left:15pt;margin-top:32.65pt;width:43.2pt;height:16.55pt;flip:x y;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" strokecolor="red" strokeweight="1pt">
                <v:stroke endarrow="block" joinstyle="miter"/>
                <w10:anchorlock/>
              </v:shape>
            </w:pict>
          </mc:Fallback>
        </mc:AlternateContent>
      </w:r>
      <w:r w:rsidRPr="008B11EE">
        <w:rPr>
          <w:rFonts w:ascii="Arial" w:hAnsi="Arial" w:cs="Arial"/>
          <w:noProof/>
          <w:sz w:val="20"/>
          <w:szCs w:val="20"/>
        </w:rPr>
        <w:drawing>
          <wp:inline distT="0" distB="0" distL="0" distR="0" wp14:anchorId="12A6A515" wp14:editId="1E17D2CC">
            <wp:extent cx="5943600" cy="1819275"/>
            <wp:effectExtent l="19050" t="19050" r="19050" b="2857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2"/>
                    <a:srcRect b="35317"/>
                    <a:stretch/>
                  </pic:blipFill>
                  <pic:spPr bwMode="auto">
                    <a:xfrm>
                      <a:off x="0" y="0"/>
                      <a:ext cx="5943600" cy="181927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C8B0045" w14:textId="77777777" w:rsidR="00FA7538" w:rsidRPr="001A07FE" w:rsidRDefault="00FA7538" w:rsidP="00FA7538">
      <w:pPr>
        <w:spacing w:after="0"/>
        <w:rPr>
          <w:rFonts w:ascii="Arial" w:hAnsi="Arial" w:cs="Arial"/>
          <w:b/>
          <w:sz w:val="20"/>
          <w:szCs w:val="20"/>
        </w:rPr>
      </w:pPr>
      <w:r>
        <w:rPr>
          <w:rFonts w:ascii="Arial" w:hAnsi="Arial" w:cs="Arial"/>
          <w:b/>
          <w:sz w:val="20"/>
          <w:szCs w:val="20"/>
        </w:rPr>
        <w:t>Fig 9.2b</w:t>
      </w:r>
    </w:p>
    <w:p w14:paraId="5B964D01" w14:textId="77777777" w:rsidR="00FA7538" w:rsidRDefault="00FA7538" w:rsidP="00FA7538">
      <w:pPr>
        <w:spacing w:after="120"/>
        <w:rPr>
          <w:rFonts w:ascii="Arial" w:hAnsi="Arial" w:cs="Arial"/>
          <w:b/>
        </w:rPr>
      </w:pPr>
      <w:r>
        <w:rPr>
          <w:rFonts w:ascii="Arial" w:hAnsi="Arial" w:cs="Arial"/>
          <w:noProof/>
          <w:sz w:val="20"/>
          <w:szCs w:val="20"/>
        </w:rPr>
        <mc:AlternateContent>
          <mc:Choice Requires="wps">
            <w:drawing>
              <wp:anchor distT="0" distB="0" distL="114300" distR="114300" simplePos="0" relativeHeight="252017664" behindDoc="0" locked="1" layoutInCell="1" allowOverlap="1" wp14:anchorId="12FEB07B" wp14:editId="4FC52664">
                <wp:simplePos x="0" y="0"/>
                <wp:positionH relativeFrom="column">
                  <wp:posOffset>285750</wp:posOffset>
                </wp:positionH>
                <wp:positionV relativeFrom="paragraph">
                  <wp:posOffset>505460</wp:posOffset>
                </wp:positionV>
                <wp:extent cx="164592" cy="411480"/>
                <wp:effectExtent l="38100" t="38100" r="26035" b="26670"/>
                <wp:wrapNone/>
                <wp:docPr id="220" name="Straight Arrow Connector 220"/>
                <wp:cNvGraphicFramePr/>
                <a:graphic xmlns:a="http://schemas.openxmlformats.org/drawingml/2006/main">
                  <a:graphicData uri="http://schemas.microsoft.com/office/word/2010/wordprocessingShape">
                    <wps:wsp>
                      <wps:cNvCnPr/>
                      <wps:spPr>
                        <a:xfrm flipH="1" flipV="1">
                          <a:off x="0" y="0"/>
                          <a:ext cx="164592" cy="41148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801267" id="Straight Arrow Connector 220" o:spid="_x0000_s1026" type="#_x0000_t32" style="position:absolute;margin-left:22.5pt;margin-top:39.8pt;width:12.95pt;height:32.4pt;flip:x y;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" strokecolor="red" strokeweight="1pt">
                <v:stroke endarrow="block" joinstyle="miter"/>
                <w10:anchorlock/>
              </v:shape>
            </w:pict>
          </mc:Fallback>
        </mc:AlternateContent>
      </w:r>
      <w:r w:rsidRPr="008B11EE">
        <w:rPr>
          <w:rFonts w:ascii="Arial" w:hAnsi="Arial" w:cs="Arial"/>
          <w:noProof/>
          <w:sz w:val="20"/>
          <w:szCs w:val="20"/>
        </w:rPr>
        <w:drawing>
          <wp:inline distT="0" distB="0" distL="0" distR="0" wp14:anchorId="595E9DA6" wp14:editId="1DD2C28C">
            <wp:extent cx="5943600" cy="1866900"/>
            <wp:effectExtent l="19050" t="19050" r="19050" b="190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3"/>
                    <a:srcRect b="40290"/>
                    <a:stretch/>
                  </pic:blipFill>
                  <pic:spPr bwMode="auto">
                    <a:xfrm>
                      <a:off x="0" y="0"/>
                      <a:ext cx="5943600" cy="186690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01500EC" w14:textId="77777777" w:rsidR="00FA7538" w:rsidRDefault="00FA7538" w:rsidP="0037751B">
      <w:pPr>
        <w:pStyle w:val="ListParagraph"/>
        <w:numPr>
          <w:ilvl w:val="2"/>
          <w:numId w:val="5"/>
        </w:numPr>
        <w:spacing w:after="120"/>
        <w:contextualSpacing w:val="0"/>
        <w:rPr>
          <w:rFonts w:ascii="Arial" w:hAnsi="Arial" w:cs="Arial"/>
          <w:sz w:val="20"/>
          <w:szCs w:val="20"/>
        </w:rPr>
      </w:pPr>
      <w:r w:rsidRPr="00FF0E6D">
        <w:rPr>
          <w:rFonts w:ascii="Arial" w:hAnsi="Arial" w:cs="Arial"/>
          <w:b/>
          <w:sz w:val="20"/>
          <w:szCs w:val="20"/>
        </w:rPr>
        <w:t xml:space="preserve">Question: </w:t>
      </w:r>
      <w:r w:rsidRPr="00FF0E6D">
        <w:rPr>
          <w:rFonts w:ascii="Arial" w:hAnsi="Arial" w:cs="Arial"/>
          <w:sz w:val="20"/>
          <w:szCs w:val="20"/>
        </w:rPr>
        <w:t>I am trying to add a new user, but I don’t have any choices. What do I do?</w:t>
      </w:r>
    </w:p>
    <w:p w14:paraId="30D1243E" w14:textId="77777777" w:rsidR="00FA7538" w:rsidRPr="00FF0E6D" w:rsidRDefault="00FA7538" w:rsidP="00FA7538">
      <w:pPr>
        <w:pStyle w:val="ListParagraph"/>
        <w:spacing w:after="120"/>
        <w:ind w:left="648" w:firstLine="72"/>
        <w:contextualSpacing w:val="0"/>
        <w:rPr>
          <w:rFonts w:ascii="Arial" w:hAnsi="Arial" w:cs="Arial"/>
          <w:sz w:val="20"/>
          <w:szCs w:val="20"/>
        </w:rPr>
      </w:pPr>
      <w:r w:rsidRPr="005148C8">
        <w:rPr>
          <w:rFonts w:ascii="Arial" w:hAnsi="Arial" w:cs="Arial"/>
          <w:b/>
          <w:sz w:val="20"/>
          <w:szCs w:val="20"/>
        </w:rPr>
        <w:t xml:space="preserve">Answer: </w:t>
      </w:r>
      <w:r w:rsidRPr="005148C8">
        <w:rPr>
          <w:rFonts w:ascii="Arial" w:hAnsi="Arial" w:cs="Arial"/>
          <w:sz w:val="20"/>
          <w:szCs w:val="20"/>
        </w:rPr>
        <w:t>You must be an MP Admin to be able to add, update, or delete users.</w:t>
      </w:r>
    </w:p>
    <w:p w14:paraId="62683570" w14:textId="40626731" w:rsidR="00FA7538" w:rsidRPr="00FF0E6D" w:rsidRDefault="00FA7538" w:rsidP="0037751B">
      <w:pPr>
        <w:pStyle w:val="ListParagraph"/>
        <w:numPr>
          <w:ilvl w:val="3"/>
          <w:numId w:val="5"/>
        </w:numPr>
        <w:spacing w:after="120"/>
        <w:rPr>
          <w:rFonts w:ascii="Arial" w:hAnsi="Arial" w:cs="Arial"/>
          <w:sz w:val="20"/>
          <w:szCs w:val="20"/>
        </w:rPr>
      </w:pPr>
      <w:r w:rsidRPr="005148C8">
        <w:rPr>
          <w:rFonts w:ascii="Arial" w:hAnsi="Arial" w:cs="Arial"/>
          <w:sz w:val="20"/>
          <w:szCs w:val="20"/>
        </w:rPr>
        <w:t>Be sure</w:t>
      </w:r>
      <w:r>
        <w:rPr>
          <w:rFonts w:ascii="Arial" w:hAnsi="Arial" w:cs="Arial"/>
          <w:sz w:val="20"/>
          <w:szCs w:val="20"/>
        </w:rPr>
        <w:t xml:space="preserve"> that Browse is selected (Fig 9.2c</w:t>
      </w:r>
      <w:r w:rsidRPr="005148C8">
        <w:rPr>
          <w:rFonts w:ascii="Arial" w:hAnsi="Arial" w:cs="Arial"/>
          <w:sz w:val="20"/>
          <w:szCs w:val="20"/>
        </w:rPr>
        <w:t>).</w:t>
      </w:r>
    </w:p>
    <w:p w14:paraId="37482494" w14:textId="77777777" w:rsidR="00980CB6" w:rsidRDefault="00980CB6" w:rsidP="00FA7538">
      <w:pPr>
        <w:spacing w:after="0"/>
        <w:rPr>
          <w:rFonts w:ascii="Arial" w:hAnsi="Arial" w:cs="Arial"/>
          <w:b/>
          <w:sz w:val="20"/>
          <w:szCs w:val="20"/>
        </w:rPr>
      </w:pPr>
    </w:p>
    <w:p w14:paraId="52D6FE80" w14:textId="77777777" w:rsidR="00FA7538" w:rsidRPr="00FF0E6D" w:rsidRDefault="00FA7538" w:rsidP="00FA7538">
      <w:pPr>
        <w:spacing w:after="0"/>
        <w:rPr>
          <w:rFonts w:ascii="Arial" w:hAnsi="Arial" w:cs="Arial"/>
          <w:sz w:val="20"/>
          <w:szCs w:val="20"/>
        </w:rPr>
      </w:pPr>
      <w:r w:rsidRPr="00FF0E6D">
        <w:rPr>
          <w:rFonts w:ascii="Arial" w:hAnsi="Arial" w:cs="Arial"/>
          <w:b/>
          <w:sz w:val="20"/>
          <w:szCs w:val="20"/>
        </w:rPr>
        <w:lastRenderedPageBreak/>
        <w:t xml:space="preserve">Fig </w:t>
      </w:r>
      <w:r>
        <w:rPr>
          <w:rFonts w:ascii="Arial" w:hAnsi="Arial" w:cs="Arial"/>
          <w:b/>
          <w:sz w:val="20"/>
          <w:szCs w:val="20"/>
        </w:rPr>
        <w:t>9</w:t>
      </w:r>
      <w:r w:rsidRPr="00FF0E6D">
        <w:rPr>
          <w:rFonts w:ascii="Arial" w:hAnsi="Arial" w:cs="Arial"/>
          <w:b/>
          <w:sz w:val="20"/>
          <w:szCs w:val="20"/>
        </w:rPr>
        <w:t>.2c</w:t>
      </w:r>
    </w:p>
    <w:p w14:paraId="1CEE5529" w14:textId="77777777" w:rsidR="00FA7538" w:rsidRPr="00FF0E6D" w:rsidRDefault="00FA7538" w:rsidP="00FA7538">
      <w:pPr>
        <w:spacing w:after="120"/>
        <w:rPr>
          <w:rFonts w:ascii="Arial" w:hAnsi="Arial" w:cs="Arial"/>
          <w:sz w:val="20"/>
          <w:szCs w:val="20"/>
        </w:rPr>
      </w:pPr>
      <w:r>
        <w:rPr>
          <w:noProof/>
        </w:rPr>
        <mc:AlternateContent>
          <mc:Choice Requires="wps">
            <w:drawing>
              <wp:anchor distT="0" distB="0" distL="114300" distR="114300" simplePos="0" relativeHeight="252020736" behindDoc="0" locked="1" layoutInCell="1" allowOverlap="1" wp14:anchorId="397E3526" wp14:editId="39C9C6CD">
                <wp:simplePos x="0" y="0"/>
                <wp:positionH relativeFrom="column">
                  <wp:posOffset>4714875</wp:posOffset>
                </wp:positionH>
                <wp:positionV relativeFrom="paragraph">
                  <wp:posOffset>483870</wp:posOffset>
                </wp:positionV>
                <wp:extent cx="356616" cy="320040"/>
                <wp:effectExtent l="0" t="38100" r="62865" b="22860"/>
                <wp:wrapNone/>
                <wp:docPr id="365" name="Straight Arrow Connector 365"/>
                <wp:cNvGraphicFramePr/>
                <a:graphic xmlns:a="http://schemas.openxmlformats.org/drawingml/2006/main">
                  <a:graphicData uri="http://schemas.microsoft.com/office/word/2010/wordprocessingShape">
                    <wps:wsp>
                      <wps:cNvCnPr/>
                      <wps:spPr>
                        <a:xfrm flipV="1">
                          <a:off x="0" y="0"/>
                          <a:ext cx="356616" cy="32004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A27DE7" id="Straight Arrow Connector 365" o:spid="_x0000_s1026" type="#_x0000_t32" style="position:absolute;margin-left:371.25pt;margin-top:38.1pt;width:28.1pt;height:25.2pt;flip:y;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" strokecolor="red" strokeweight="1pt">
                <v:stroke endarrow="block" joinstyle="miter"/>
                <w10:anchorlock/>
              </v:shape>
            </w:pict>
          </mc:Fallback>
        </mc:AlternateContent>
      </w:r>
      <w:r>
        <w:rPr>
          <w:noProof/>
        </w:rPr>
        <w:drawing>
          <wp:inline distT="0" distB="0" distL="0" distR="0" wp14:anchorId="0CDC71B4" wp14:editId="0002C7F5">
            <wp:extent cx="5943600" cy="1371600"/>
            <wp:effectExtent l="19050" t="19050" r="19050" b="1905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5943600" cy="1371600"/>
                    </a:xfrm>
                    <a:prstGeom prst="rect">
                      <a:avLst/>
                    </a:prstGeom>
                    <a:ln w="3175">
                      <a:solidFill>
                        <a:schemeClr val="tx1"/>
                      </a:solidFill>
                    </a:ln>
                  </pic:spPr>
                </pic:pic>
              </a:graphicData>
            </a:graphic>
          </wp:inline>
        </w:drawing>
      </w:r>
    </w:p>
    <w:p w14:paraId="7E45C581" w14:textId="77777777" w:rsidR="00FA7538" w:rsidRPr="00FF0E6D" w:rsidRDefault="00FA7538" w:rsidP="0037751B">
      <w:pPr>
        <w:pStyle w:val="ListParagraph"/>
        <w:numPr>
          <w:ilvl w:val="3"/>
          <w:numId w:val="5"/>
        </w:numPr>
        <w:spacing w:after="120"/>
        <w:rPr>
          <w:rFonts w:ascii="Arial" w:hAnsi="Arial" w:cs="Arial"/>
          <w:sz w:val="20"/>
          <w:szCs w:val="20"/>
        </w:rPr>
      </w:pPr>
      <w:r>
        <w:rPr>
          <w:rFonts w:ascii="Arial" w:hAnsi="Arial" w:cs="Arial"/>
          <w:sz w:val="20"/>
          <w:szCs w:val="20"/>
        </w:rPr>
        <w:t>Select the User Management Project (Fig 9.2d), the Add New User Project, Update User Project, and Delete User Project will appear (Fig 9.2e).</w:t>
      </w:r>
    </w:p>
    <w:p w14:paraId="55B6EE3B" w14:textId="77777777" w:rsidR="00FA7538" w:rsidRPr="001A07FE" w:rsidRDefault="00FA7538" w:rsidP="00FA7538">
      <w:pPr>
        <w:spacing w:after="0"/>
        <w:rPr>
          <w:rFonts w:ascii="Arial" w:hAnsi="Arial" w:cs="Arial"/>
          <w:b/>
          <w:sz w:val="20"/>
          <w:szCs w:val="20"/>
        </w:rPr>
      </w:pPr>
      <w:r>
        <w:rPr>
          <w:rFonts w:ascii="Arial" w:hAnsi="Arial" w:cs="Arial"/>
          <w:b/>
          <w:sz w:val="20"/>
          <w:szCs w:val="20"/>
        </w:rPr>
        <w:t>Fig 9.2d</w:t>
      </w:r>
    </w:p>
    <w:p w14:paraId="65DE3DC0" w14:textId="77777777" w:rsidR="00FA7538" w:rsidRDefault="00FA7538" w:rsidP="00FA7538">
      <w:pPr>
        <w:spacing w:after="120"/>
        <w:rPr>
          <w:rFonts w:ascii="Arial" w:hAnsi="Arial" w:cs="Arial"/>
          <w:sz w:val="20"/>
          <w:szCs w:val="20"/>
        </w:rPr>
      </w:pPr>
      <w:r>
        <w:rPr>
          <w:noProof/>
        </w:rPr>
        <mc:AlternateContent>
          <mc:Choice Requires="wps">
            <w:drawing>
              <wp:anchor distT="0" distB="0" distL="114300" distR="114300" simplePos="0" relativeHeight="252018688" behindDoc="0" locked="1" layoutInCell="1" allowOverlap="1" wp14:anchorId="05BDB303" wp14:editId="598925A0">
                <wp:simplePos x="0" y="0"/>
                <wp:positionH relativeFrom="column">
                  <wp:posOffset>4286250</wp:posOffset>
                </wp:positionH>
                <wp:positionV relativeFrom="paragraph">
                  <wp:posOffset>1075055</wp:posOffset>
                </wp:positionV>
                <wp:extent cx="667512" cy="274320"/>
                <wp:effectExtent l="38100" t="0" r="18415" b="68580"/>
                <wp:wrapNone/>
                <wp:docPr id="240" name="Straight Arrow Connector 240"/>
                <wp:cNvGraphicFramePr/>
                <a:graphic xmlns:a="http://schemas.openxmlformats.org/drawingml/2006/main">
                  <a:graphicData uri="http://schemas.microsoft.com/office/word/2010/wordprocessingShape">
                    <wps:wsp>
                      <wps:cNvCnPr/>
                      <wps:spPr>
                        <a:xfrm flipH="1">
                          <a:off x="0" y="0"/>
                          <a:ext cx="667512" cy="2743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3AC0F2" id="Straight Arrow Connector 240" o:spid="_x0000_s1026" type="#_x0000_t32" style="position:absolute;margin-left:337.5pt;margin-top:84.65pt;width:52.55pt;height:21.6pt;flip:x;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" strokecolor="red" strokeweight="1pt">
                <v:stroke endarrow="block" joinstyle="miter"/>
                <w10:anchorlock/>
              </v:shape>
            </w:pict>
          </mc:Fallback>
        </mc:AlternateContent>
      </w:r>
      <w:r>
        <w:rPr>
          <w:noProof/>
        </w:rPr>
        <w:drawing>
          <wp:inline distT="0" distB="0" distL="0" distR="0" wp14:anchorId="7D7540E3" wp14:editId="16473C6E">
            <wp:extent cx="5943600" cy="1505585"/>
            <wp:effectExtent l="19050" t="19050" r="19050" b="1841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943600" cy="1505585"/>
                    </a:xfrm>
                    <a:prstGeom prst="rect">
                      <a:avLst/>
                    </a:prstGeom>
                    <a:ln w="3175">
                      <a:solidFill>
                        <a:schemeClr val="tx1"/>
                      </a:solidFill>
                    </a:ln>
                  </pic:spPr>
                </pic:pic>
              </a:graphicData>
            </a:graphic>
          </wp:inline>
        </w:drawing>
      </w:r>
    </w:p>
    <w:p w14:paraId="19F3D34E" w14:textId="77777777" w:rsidR="00FA7538" w:rsidRDefault="00FA7538" w:rsidP="00FA7538">
      <w:pPr>
        <w:spacing w:after="0"/>
        <w:rPr>
          <w:rFonts w:ascii="Arial" w:hAnsi="Arial" w:cs="Arial"/>
          <w:b/>
          <w:sz w:val="20"/>
          <w:szCs w:val="20"/>
        </w:rPr>
      </w:pPr>
      <w:r>
        <w:rPr>
          <w:rFonts w:ascii="Arial" w:hAnsi="Arial" w:cs="Arial"/>
          <w:b/>
          <w:sz w:val="20"/>
          <w:szCs w:val="20"/>
        </w:rPr>
        <w:t>Fig 9.2e</w:t>
      </w:r>
    </w:p>
    <w:p w14:paraId="39FE2809" w14:textId="77777777" w:rsidR="00FA7538" w:rsidRDefault="00FA7538" w:rsidP="00FA7538">
      <w:pPr>
        <w:spacing w:after="120"/>
        <w:rPr>
          <w:rFonts w:ascii="Arial" w:hAnsi="Arial" w:cs="Arial"/>
          <w:b/>
        </w:rPr>
      </w:pPr>
      <w:r>
        <w:rPr>
          <w:noProof/>
        </w:rPr>
        <mc:AlternateContent>
          <mc:Choice Requires="wps">
            <w:drawing>
              <wp:anchor distT="0" distB="0" distL="114300" distR="114300" simplePos="0" relativeHeight="252019712" behindDoc="0" locked="1" layoutInCell="1" allowOverlap="1" wp14:anchorId="45E5F418" wp14:editId="21D21609">
                <wp:simplePos x="0" y="0"/>
                <wp:positionH relativeFrom="column">
                  <wp:posOffset>5086350</wp:posOffset>
                </wp:positionH>
                <wp:positionV relativeFrom="paragraph">
                  <wp:posOffset>1469390</wp:posOffset>
                </wp:positionV>
                <wp:extent cx="109728" cy="420624"/>
                <wp:effectExtent l="0" t="0" r="43180" b="17780"/>
                <wp:wrapNone/>
                <wp:docPr id="241" name="Right Brace 241"/>
                <wp:cNvGraphicFramePr/>
                <a:graphic xmlns:a="http://schemas.openxmlformats.org/drawingml/2006/main">
                  <a:graphicData uri="http://schemas.microsoft.com/office/word/2010/wordprocessingShape">
                    <wps:wsp>
                      <wps:cNvSpPr/>
                      <wps:spPr>
                        <a:xfrm>
                          <a:off x="0" y="0"/>
                          <a:ext cx="109728" cy="420624"/>
                        </a:xfrm>
                        <a:prstGeom prst="rightBrac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E849FE" id="Right Brace 241" o:spid="_x0000_s1026" type="#_x0000_t88" style="position:absolute;margin-left:400.5pt;margin-top:115.7pt;width:8.65pt;height:33.1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" adj="470" strokecolor="red" strokeweight="1pt">
                <v:stroke joinstyle="miter"/>
                <w10:anchorlock/>
              </v:shape>
            </w:pict>
          </mc:Fallback>
        </mc:AlternateContent>
      </w:r>
      <w:r>
        <w:rPr>
          <w:noProof/>
        </w:rPr>
        <w:drawing>
          <wp:inline distT="0" distB="0" distL="0" distR="0" wp14:anchorId="13A41E88" wp14:editId="1A33F0EB">
            <wp:extent cx="5943600" cy="1910080"/>
            <wp:effectExtent l="19050" t="19050" r="19050" b="1397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5943600" cy="1910080"/>
                    </a:xfrm>
                    <a:prstGeom prst="rect">
                      <a:avLst/>
                    </a:prstGeom>
                    <a:ln w="3175">
                      <a:solidFill>
                        <a:schemeClr val="tx1"/>
                      </a:solidFill>
                    </a:ln>
                  </pic:spPr>
                </pic:pic>
              </a:graphicData>
            </a:graphic>
          </wp:inline>
        </w:drawing>
      </w:r>
    </w:p>
    <w:p w14:paraId="1E522DE1" w14:textId="036950DA" w:rsidR="00FA7538" w:rsidRDefault="00FA7538" w:rsidP="0037751B">
      <w:pPr>
        <w:pStyle w:val="Heading2"/>
        <w:numPr>
          <w:ilvl w:val="1"/>
          <w:numId w:val="5"/>
        </w:numPr>
        <w:spacing w:after="120"/>
      </w:pPr>
      <w:bookmarkStart w:id="727" w:name="_Toc24628324"/>
      <w:bookmarkStart w:id="728" w:name="_Toc24636299"/>
      <w:bookmarkStart w:id="729" w:name="_Toc24636384"/>
      <w:bookmarkStart w:id="730" w:name="_Toc24640036"/>
      <w:bookmarkStart w:id="731" w:name="_Toc24706951"/>
      <w:bookmarkStart w:id="732" w:name="_Toc24628325"/>
      <w:bookmarkStart w:id="733" w:name="_Toc24636300"/>
      <w:bookmarkStart w:id="734" w:name="_Toc24636385"/>
      <w:bookmarkStart w:id="735" w:name="_Toc24640037"/>
      <w:bookmarkStart w:id="736" w:name="_Toc24706952"/>
      <w:bookmarkStart w:id="737" w:name="_Toc183163230"/>
      <w:bookmarkEnd w:id="727"/>
      <w:bookmarkEnd w:id="728"/>
      <w:bookmarkEnd w:id="729"/>
      <w:bookmarkEnd w:id="730"/>
      <w:bookmarkEnd w:id="731"/>
      <w:bookmarkEnd w:id="732"/>
      <w:bookmarkEnd w:id="733"/>
      <w:bookmarkEnd w:id="734"/>
      <w:bookmarkEnd w:id="735"/>
      <w:bookmarkEnd w:id="736"/>
      <w:r>
        <w:t xml:space="preserve">Tips and </w:t>
      </w:r>
      <w:r w:rsidRPr="000755A7">
        <w:t>Tricks</w:t>
      </w:r>
      <w:bookmarkEnd w:id="737"/>
    </w:p>
    <w:p w14:paraId="0EDF0C76" w14:textId="77777777" w:rsidR="00356190" w:rsidRPr="00FF0E6D" w:rsidRDefault="00356190" w:rsidP="00356190">
      <w:pPr>
        <w:pStyle w:val="ListParagraph"/>
        <w:numPr>
          <w:ilvl w:val="2"/>
          <w:numId w:val="94"/>
        </w:numPr>
        <w:spacing w:after="120"/>
        <w:rPr>
          <w:rFonts w:ascii="Arial" w:hAnsi="Arial" w:cs="Arial"/>
          <w:sz w:val="20"/>
          <w:szCs w:val="20"/>
        </w:rPr>
      </w:pPr>
      <w:r w:rsidRPr="00FF0E6D">
        <w:rPr>
          <w:rFonts w:ascii="Arial" w:hAnsi="Arial" w:cs="Arial"/>
          <w:b/>
          <w:sz w:val="20"/>
          <w:szCs w:val="20"/>
        </w:rPr>
        <w:t xml:space="preserve">Question: </w:t>
      </w:r>
      <w:r w:rsidRPr="00FF0E6D">
        <w:rPr>
          <w:rFonts w:ascii="Arial" w:hAnsi="Arial" w:cs="Arial"/>
          <w:sz w:val="20"/>
          <w:szCs w:val="20"/>
        </w:rPr>
        <w:t>Can I change the report layout within the different dashboard screens?</w:t>
      </w:r>
    </w:p>
    <w:p w14:paraId="1DEDB61A" w14:textId="77777777" w:rsidR="00356190" w:rsidRPr="00FF0E6D" w:rsidRDefault="00356190" w:rsidP="00356190">
      <w:pPr>
        <w:spacing w:after="120"/>
        <w:ind w:left="720"/>
        <w:rPr>
          <w:rFonts w:ascii="Arial" w:hAnsi="Arial" w:cs="Arial"/>
          <w:sz w:val="20"/>
          <w:szCs w:val="20"/>
        </w:rPr>
      </w:pPr>
      <w:r>
        <w:rPr>
          <w:rFonts w:ascii="Arial" w:hAnsi="Arial" w:cs="Arial"/>
          <w:b/>
          <w:sz w:val="20"/>
          <w:szCs w:val="20"/>
        </w:rPr>
        <w:t xml:space="preserve">Answer: </w:t>
      </w:r>
      <w:r>
        <w:rPr>
          <w:rFonts w:ascii="Arial" w:hAnsi="Arial" w:cs="Arial"/>
          <w:sz w:val="20"/>
          <w:szCs w:val="20"/>
        </w:rPr>
        <w:t>Yes, there are multiple choices you can make for you report layout. This can be done in each dashboard, and for each dashboard a different layout can be used. To change the report layout, click the layout button (Fig 9.3a).</w:t>
      </w:r>
    </w:p>
    <w:p w14:paraId="436FD5DE" w14:textId="77777777" w:rsidR="00356190" w:rsidRDefault="00356190" w:rsidP="00356190">
      <w:pPr>
        <w:spacing w:after="0"/>
        <w:rPr>
          <w:rFonts w:ascii="Arial" w:hAnsi="Arial" w:cs="Arial"/>
          <w:b/>
          <w:sz w:val="20"/>
          <w:szCs w:val="20"/>
        </w:rPr>
      </w:pPr>
    </w:p>
    <w:p w14:paraId="15E99CEA" w14:textId="77777777" w:rsidR="00980CB6" w:rsidRDefault="00980CB6" w:rsidP="00356190">
      <w:pPr>
        <w:spacing w:after="0"/>
        <w:rPr>
          <w:rFonts w:ascii="Arial" w:hAnsi="Arial" w:cs="Arial"/>
          <w:b/>
          <w:sz w:val="20"/>
          <w:szCs w:val="20"/>
        </w:rPr>
      </w:pPr>
    </w:p>
    <w:p w14:paraId="3E357F78" w14:textId="77777777" w:rsidR="00980CB6" w:rsidRDefault="00980CB6" w:rsidP="00356190">
      <w:pPr>
        <w:spacing w:after="0"/>
        <w:rPr>
          <w:rFonts w:ascii="Arial" w:hAnsi="Arial" w:cs="Arial"/>
          <w:b/>
          <w:sz w:val="20"/>
          <w:szCs w:val="20"/>
        </w:rPr>
      </w:pPr>
    </w:p>
    <w:p w14:paraId="2567FCDB" w14:textId="77777777" w:rsidR="00980CB6" w:rsidRDefault="00980CB6" w:rsidP="00356190">
      <w:pPr>
        <w:spacing w:after="0"/>
        <w:rPr>
          <w:rFonts w:ascii="Arial" w:hAnsi="Arial" w:cs="Arial"/>
          <w:b/>
          <w:sz w:val="20"/>
          <w:szCs w:val="20"/>
        </w:rPr>
      </w:pPr>
    </w:p>
    <w:p w14:paraId="215C245E" w14:textId="77777777" w:rsidR="00980CB6" w:rsidRDefault="00980CB6" w:rsidP="00356190">
      <w:pPr>
        <w:spacing w:after="0"/>
        <w:rPr>
          <w:rFonts w:ascii="Arial" w:hAnsi="Arial" w:cs="Arial"/>
          <w:b/>
          <w:sz w:val="20"/>
          <w:szCs w:val="20"/>
        </w:rPr>
      </w:pPr>
    </w:p>
    <w:p w14:paraId="346C77FF" w14:textId="77777777" w:rsidR="00356190" w:rsidRDefault="00356190" w:rsidP="00356190">
      <w:pPr>
        <w:spacing w:after="0"/>
        <w:rPr>
          <w:rFonts w:ascii="Arial" w:hAnsi="Arial" w:cs="Arial"/>
          <w:sz w:val="20"/>
          <w:szCs w:val="20"/>
        </w:rPr>
      </w:pPr>
      <w:r>
        <w:rPr>
          <w:rFonts w:ascii="Arial" w:hAnsi="Arial" w:cs="Arial"/>
          <w:b/>
          <w:sz w:val="20"/>
          <w:szCs w:val="20"/>
        </w:rPr>
        <w:lastRenderedPageBreak/>
        <w:t>Fig 9.3a</w:t>
      </w:r>
    </w:p>
    <w:p w14:paraId="40443D04" w14:textId="77777777" w:rsidR="00356190" w:rsidRDefault="00356190" w:rsidP="00356190">
      <w:pPr>
        <w:spacing w:after="120"/>
        <w:rPr>
          <w:rFonts w:ascii="Arial" w:hAnsi="Arial" w:cs="Arial"/>
          <w:sz w:val="20"/>
          <w:szCs w:val="20"/>
        </w:rPr>
      </w:pPr>
      <w:r>
        <w:rPr>
          <w:noProof/>
        </w:rPr>
        <mc:AlternateContent>
          <mc:Choice Requires="wps">
            <w:drawing>
              <wp:anchor distT="0" distB="0" distL="114300" distR="114300" simplePos="0" relativeHeight="252164096" behindDoc="0" locked="1" layoutInCell="1" allowOverlap="1" wp14:anchorId="09B9E128" wp14:editId="3AFF608C">
                <wp:simplePos x="0" y="0"/>
                <wp:positionH relativeFrom="column">
                  <wp:posOffset>4533900</wp:posOffset>
                </wp:positionH>
                <wp:positionV relativeFrom="paragraph">
                  <wp:posOffset>525145</wp:posOffset>
                </wp:positionV>
                <wp:extent cx="109728" cy="603504"/>
                <wp:effectExtent l="0" t="38100" r="62230" b="25400"/>
                <wp:wrapNone/>
                <wp:docPr id="222" name="Straight Arrow Connector 222"/>
                <wp:cNvGraphicFramePr/>
                <a:graphic xmlns:a="http://schemas.openxmlformats.org/drawingml/2006/main">
                  <a:graphicData uri="http://schemas.microsoft.com/office/word/2010/wordprocessingShape">
                    <wps:wsp>
                      <wps:cNvCnPr/>
                      <wps:spPr>
                        <a:xfrm flipV="1">
                          <a:off x="0" y="0"/>
                          <a:ext cx="109728" cy="60350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3317B7" id="Straight Arrow Connector 222" o:spid="_x0000_s1026" type="#_x0000_t32" style="position:absolute;margin-left:357pt;margin-top:41.35pt;width:8.65pt;height:47.5pt;flip:y;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" strokecolor="red" strokeweight="1pt">
                <v:stroke endarrow="block" joinstyle="miter"/>
                <w10:anchorlock/>
              </v:shape>
            </w:pict>
          </mc:Fallback>
        </mc:AlternateContent>
      </w:r>
      <w:r>
        <w:rPr>
          <w:noProof/>
        </w:rPr>
        <w:drawing>
          <wp:inline distT="0" distB="0" distL="0" distR="0" wp14:anchorId="7227AA5B" wp14:editId="76BF5A8B">
            <wp:extent cx="5943600" cy="2068195"/>
            <wp:effectExtent l="19050" t="19050" r="19050" b="2730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5943600" cy="2068195"/>
                    </a:xfrm>
                    <a:prstGeom prst="rect">
                      <a:avLst/>
                    </a:prstGeom>
                    <a:ln w="3175">
                      <a:solidFill>
                        <a:schemeClr val="tx1"/>
                      </a:solidFill>
                    </a:ln>
                  </pic:spPr>
                </pic:pic>
              </a:graphicData>
            </a:graphic>
          </wp:inline>
        </w:drawing>
      </w:r>
    </w:p>
    <w:p w14:paraId="14E591F4" w14:textId="77777777" w:rsidR="00356190" w:rsidRPr="00FF0E6D" w:rsidRDefault="00356190" w:rsidP="00356190">
      <w:pPr>
        <w:pStyle w:val="ListParagraph"/>
        <w:numPr>
          <w:ilvl w:val="3"/>
          <w:numId w:val="74"/>
        </w:numPr>
        <w:spacing w:after="120"/>
        <w:rPr>
          <w:rFonts w:ascii="Arial" w:hAnsi="Arial" w:cs="Arial"/>
          <w:sz w:val="20"/>
          <w:szCs w:val="20"/>
        </w:rPr>
      </w:pPr>
      <w:r w:rsidRPr="00FF0E6D">
        <w:rPr>
          <w:rFonts w:ascii="Arial" w:hAnsi="Arial" w:cs="Arial"/>
          <w:sz w:val="20"/>
          <w:szCs w:val="20"/>
        </w:rPr>
        <w:t xml:space="preserve">A popup window will appear, choose the layout desired (Fig </w:t>
      </w:r>
      <w:r>
        <w:rPr>
          <w:rFonts w:ascii="Arial" w:hAnsi="Arial" w:cs="Arial"/>
          <w:sz w:val="20"/>
          <w:szCs w:val="20"/>
        </w:rPr>
        <w:t>9</w:t>
      </w:r>
      <w:r w:rsidRPr="00FF0E6D">
        <w:rPr>
          <w:rFonts w:ascii="Arial" w:hAnsi="Arial" w:cs="Arial"/>
          <w:sz w:val="20"/>
          <w:szCs w:val="20"/>
        </w:rPr>
        <w:t>.3b).</w:t>
      </w:r>
    </w:p>
    <w:p w14:paraId="461D0CC4" w14:textId="77777777" w:rsidR="00356190" w:rsidRDefault="00356190" w:rsidP="00356190">
      <w:pPr>
        <w:spacing w:after="0"/>
        <w:rPr>
          <w:rFonts w:ascii="Arial" w:hAnsi="Arial" w:cs="Arial"/>
          <w:b/>
          <w:sz w:val="20"/>
          <w:szCs w:val="20"/>
        </w:rPr>
      </w:pPr>
      <w:r>
        <w:rPr>
          <w:rFonts w:ascii="Arial" w:hAnsi="Arial" w:cs="Arial"/>
          <w:b/>
          <w:sz w:val="20"/>
          <w:szCs w:val="20"/>
        </w:rPr>
        <w:t>Fig 9.3b</w:t>
      </w:r>
    </w:p>
    <w:p w14:paraId="637F8DD9" w14:textId="77777777" w:rsidR="00356190" w:rsidRDefault="00356190" w:rsidP="00356190">
      <w:pPr>
        <w:spacing w:after="120"/>
        <w:rPr>
          <w:rFonts w:ascii="Arial" w:hAnsi="Arial" w:cs="Arial"/>
          <w:b/>
          <w:sz w:val="20"/>
          <w:szCs w:val="20"/>
        </w:rPr>
      </w:pPr>
      <w:r>
        <w:rPr>
          <w:noProof/>
        </w:rPr>
        <mc:AlternateContent>
          <mc:Choice Requires="wps">
            <w:drawing>
              <wp:anchor distT="0" distB="0" distL="114300" distR="114300" simplePos="0" relativeHeight="252166144" behindDoc="0" locked="1" layoutInCell="1" allowOverlap="1" wp14:anchorId="26017F82" wp14:editId="22855F31">
                <wp:simplePos x="0" y="0"/>
                <wp:positionH relativeFrom="column">
                  <wp:posOffset>3924299</wp:posOffset>
                </wp:positionH>
                <wp:positionV relativeFrom="paragraph">
                  <wp:posOffset>1003300</wp:posOffset>
                </wp:positionV>
                <wp:extent cx="996696" cy="512064"/>
                <wp:effectExtent l="38100" t="38100" r="32385" b="21590"/>
                <wp:wrapNone/>
                <wp:docPr id="224" name="Straight Arrow Connector 224"/>
                <wp:cNvGraphicFramePr/>
                <a:graphic xmlns:a="http://schemas.openxmlformats.org/drawingml/2006/main">
                  <a:graphicData uri="http://schemas.microsoft.com/office/word/2010/wordprocessingShape">
                    <wps:wsp>
                      <wps:cNvCnPr/>
                      <wps:spPr>
                        <a:xfrm flipH="1" flipV="1">
                          <a:off x="0" y="0"/>
                          <a:ext cx="996696" cy="51206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CF6D4C" id="Straight Arrow Connector 224" o:spid="_x0000_s1026" type="#_x0000_t32" style="position:absolute;margin-left:309pt;margin-top:79pt;width:78.5pt;height:40.3pt;flip:x y;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169216" behindDoc="0" locked="1" layoutInCell="1" allowOverlap="1" wp14:anchorId="71A1A0C8" wp14:editId="60A20B85">
                <wp:simplePos x="0" y="0"/>
                <wp:positionH relativeFrom="column">
                  <wp:posOffset>4829175</wp:posOffset>
                </wp:positionH>
                <wp:positionV relativeFrom="paragraph">
                  <wp:posOffset>869950</wp:posOffset>
                </wp:positionV>
                <wp:extent cx="91440" cy="630936"/>
                <wp:effectExtent l="38100" t="38100" r="22860" b="17145"/>
                <wp:wrapNone/>
                <wp:docPr id="227" name="Straight Arrow Connector 227"/>
                <wp:cNvGraphicFramePr/>
                <a:graphic xmlns:a="http://schemas.openxmlformats.org/drawingml/2006/main">
                  <a:graphicData uri="http://schemas.microsoft.com/office/word/2010/wordprocessingShape">
                    <wps:wsp>
                      <wps:cNvCnPr/>
                      <wps:spPr>
                        <a:xfrm flipH="1" flipV="1">
                          <a:off x="0" y="0"/>
                          <a:ext cx="91440" cy="63093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FFE338" id="Straight Arrow Connector 227" o:spid="_x0000_s1026" type="#_x0000_t32" style="position:absolute;margin-left:380.25pt;margin-top:68.5pt;width:7.2pt;height:49.7pt;flip:x y;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168192" behindDoc="0" locked="1" layoutInCell="1" allowOverlap="1" wp14:anchorId="43A0D8B0" wp14:editId="0CA5BCF2">
                <wp:simplePos x="0" y="0"/>
                <wp:positionH relativeFrom="column">
                  <wp:posOffset>4343400</wp:posOffset>
                </wp:positionH>
                <wp:positionV relativeFrom="paragraph">
                  <wp:posOffset>917574</wp:posOffset>
                </wp:positionV>
                <wp:extent cx="585216" cy="594360"/>
                <wp:effectExtent l="38100" t="38100" r="24765" b="34290"/>
                <wp:wrapNone/>
                <wp:docPr id="226" name="Straight Arrow Connector 226"/>
                <wp:cNvGraphicFramePr/>
                <a:graphic xmlns:a="http://schemas.openxmlformats.org/drawingml/2006/main">
                  <a:graphicData uri="http://schemas.microsoft.com/office/word/2010/wordprocessingShape">
                    <wps:wsp>
                      <wps:cNvCnPr/>
                      <wps:spPr>
                        <a:xfrm flipH="1" flipV="1">
                          <a:off x="0" y="0"/>
                          <a:ext cx="585216" cy="59436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16E803" id="Straight Arrow Connector 226" o:spid="_x0000_s1026" type="#_x0000_t32" style="position:absolute;margin-left:342pt;margin-top:72.25pt;width:46.1pt;height:46.8pt;flip:x y;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165120" behindDoc="0" locked="1" layoutInCell="1" allowOverlap="1" wp14:anchorId="4D4E3DB2" wp14:editId="4DA1AED4">
                <wp:simplePos x="0" y="0"/>
                <wp:positionH relativeFrom="column">
                  <wp:posOffset>3933824</wp:posOffset>
                </wp:positionH>
                <wp:positionV relativeFrom="paragraph">
                  <wp:posOffset>1489074</wp:posOffset>
                </wp:positionV>
                <wp:extent cx="960120" cy="45720"/>
                <wp:effectExtent l="0" t="57150" r="11430" b="49530"/>
                <wp:wrapNone/>
                <wp:docPr id="223" name="Straight Arrow Connector 223"/>
                <wp:cNvGraphicFramePr/>
                <a:graphic xmlns:a="http://schemas.openxmlformats.org/drawingml/2006/main">
                  <a:graphicData uri="http://schemas.microsoft.com/office/word/2010/wordprocessingShape">
                    <wps:wsp>
                      <wps:cNvCnPr/>
                      <wps:spPr>
                        <a:xfrm flipH="1" flipV="1">
                          <a:off x="0" y="0"/>
                          <a:ext cx="960120" cy="457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7855D5" id="Straight Arrow Connector 223" o:spid="_x0000_s1026" type="#_x0000_t32" style="position:absolute;margin-left:309.75pt;margin-top:117.25pt;width:75.6pt;height:3.6pt;flip:x y;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167168" behindDoc="0" locked="1" layoutInCell="1" allowOverlap="1" wp14:anchorId="4EBCDAB3" wp14:editId="3E1EDD25">
                <wp:simplePos x="0" y="0"/>
                <wp:positionH relativeFrom="column">
                  <wp:posOffset>4305299</wp:posOffset>
                </wp:positionH>
                <wp:positionV relativeFrom="paragraph">
                  <wp:posOffset>1365249</wp:posOffset>
                </wp:positionV>
                <wp:extent cx="640080" cy="164592"/>
                <wp:effectExtent l="38100" t="57150" r="26670" b="26035"/>
                <wp:wrapNone/>
                <wp:docPr id="225" name="Straight Arrow Connector 225"/>
                <wp:cNvGraphicFramePr/>
                <a:graphic xmlns:a="http://schemas.openxmlformats.org/drawingml/2006/main">
                  <a:graphicData uri="http://schemas.microsoft.com/office/word/2010/wordprocessingShape">
                    <wps:wsp>
                      <wps:cNvCnPr/>
                      <wps:spPr>
                        <a:xfrm flipH="1" flipV="1">
                          <a:off x="0" y="0"/>
                          <a:ext cx="640080" cy="16459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6DA070" id="Straight Arrow Connector 225" o:spid="_x0000_s1026" type="#_x0000_t32" style="position:absolute;margin-left:339pt;margin-top:107.5pt;width:50.4pt;height:12.95pt;flip:x y;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" strokecolor="red" strokeweight="1pt">
                <v:stroke endarrow="block" joinstyle="miter"/>
                <w10:anchorlock/>
              </v:shape>
            </w:pict>
          </mc:Fallback>
        </mc:AlternateContent>
      </w:r>
      <w:r>
        <w:rPr>
          <w:noProof/>
        </w:rPr>
        <w:drawing>
          <wp:inline distT="0" distB="0" distL="0" distR="0" wp14:anchorId="41169F4C" wp14:editId="1BE9EBB2">
            <wp:extent cx="5943600" cy="1718945"/>
            <wp:effectExtent l="19050" t="19050" r="19050" b="1460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5943600" cy="1718945"/>
                    </a:xfrm>
                    <a:prstGeom prst="rect">
                      <a:avLst/>
                    </a:prstGeom>
                    <a:ln w="3175">
                      <a:solidFill>
                        <a:schemeClr val="tx1"/>
                      </a:solidFill>
                    </a:ln>
                  </pic:spPr>
                </pic:pic>
              </a:graphicData>
            </a:graphic>
          </wp:inline>
        </w:drawing>
      </w:r>
    </w:p>
    <w:p w14:paraId="2F71A516" w14:textId="77777777" w:rsidR="00356190" w:rsidRPr="00FF0E6D" w:rsidRDefault="00356190" w:rsidP="00356190">
      <w:pPr>
        <w:pStyle w:val="ListParagraph"/>
        <w:numPr>
          <w:ilvl w:val="3"/>
          <w:numId w:val="74"/>
        </w:numPr>
        <w:spacing w:after="120"/>
        <w:rPr>
          <w:rFonts w:ascii="Arial" w:hAnsi="Arial" w:cs="Arial"/>
          <w:sz w:val="20"/>
          <w:szCs w:val="20"/>
        </w:rPr>
      </w:pPr>
      <w:r w:rsidRPr="00FF0E6D">
        <w:rPr>
          <w:rFonts w:ascii="Arial" w:hAnsi="Arial" w:cs="Arial"/>
          <w:sz w:val="20"/>
          <w:szCs w:val="20"/>
        </w:rPr>
        <w:t xml:space="preserve">You can also rearrange the reports within the layouts by clicking and holding the blue header of a report and dragging it to the desired location within the dashboard (Fig </w:t>
      </w:r>
      <w:r>
        <w:rPr>
          <w:rFonts w:ascii="Arial" w:hAnsi="Arial" w:cs="Arial"/>
          <w:sz w:val="20"/>
          <w:szCs w:val="20"/>
        </w:rPr>
        <w:t>9</w:t>
      </w:r>
      <w:r w:rsidRPr="00FF0E6D">
        <w:rPr>
          <w:rFonts w:ascii="Arial" w:hAnsi="Arial" w:cs="Arial"/>
          <w:sz w:val="20"/>
          <w:szCs w:val="20"/>
        </w:rPr>
        <w:t>.3c).</w:t>
      </w:r>
    </w:p>
    <w:p w14:paraId="35D6FC02" w14:textId="77777777" w:rsidR="00356190" w:rsidRPr="00FF0E6D" w:rsidRDefault="00356190" w:rsidP="00356190">
      <w:pPr>
        <w:spacing w:after="0"/>
        <w:rPr>
          <w:rFonts w:ascii="Arial" w:hAnsi="Arial" w:cs="Arial"/>
          <w:b/>
          <w:sz w:val="20"/>
          <w:szCs w:val="20"/>
        </w:rPr>
      </w:pPr>
      <w:r>
        <w:rPr>
          <w:rFonts w:ascii="Arial" w:hAnsi="Arial" w:cs="Arial"/>
          <w:b/>
          <w:sz w:val="20"/>
          <w:szCs w:val="20"/>
        </w:rPr>
        <w:t>Fig 9.3c</w:t>
      </w:r>
    </w:p>
    <w:p w14:paraId="138EA95A" w14:textId="77777777" w:rsidR="00356190" w:rsidRPr="0027190B" w:rsidRDefault="00356190" w:rsidP="00356190">
      <w:pPr>
        <w:spacing w:after="120"/>
        <w:rPr>
          <w:rFonts w:ascii="Arial" w:hAnsi="Arial" w:cs="Arial"/>
          <w:sz w:val="20"/>
          <w:szCs w:val="20"/>
        </w:rPr>
      </w:pPr>
      <w:r>
        <w:rPr>
          <w:noProof/>
        </w:rPr>
        <mc:AlternateContent>
          <mc:Choice Requires="wps">
            <w:drawing>
              <wp:anchor distT="0" distB="0" distL="114300" distR="114300" simplePos="0" relativeHeight="252172288" behindDoc="0" locked="1" layoutInCell="1" allowOverlap="1" wp14:anchorId="7803D145" wp14:editId="45803A74">
                <wp:simplePos x="0" y="0"/>
                <wp:positionH relativeFrom="column">
                  <wp:posOffset>3743325</wp:posOffset>
                </wp:positionH>
                <wp:positionV relativeFrom="paragraph">
                  <wp:posOffset>868680</wp:posOffset>
                </wp:positionV>
                <wp:extent cx="685800" cy="246888"/>
                <wp:effectExtent l="38100" t="0" r="19050" b="58420"/>
                <wp:wrapNone/>
                <wp:docPr id="397" name="Straight Arrow Connector 397"/>
                <wp:cNvGraphicFramePr/>
                <a:graphic xmlns:a="http://schemas.openxmlformats.org/drawingml/2006/main">
                  <a:graphicData uri="http://schemas.microsoft.com/office/word/2010/wordprocessingShape">
                    <wps:wsp>
                      <wps:cNvCnPr/>
                      <wps:spPr>
                        <a:xfrm flipH="1">
                          <a:off x="0" y="0"/>
                          <a:ext cx="685800" cy="24688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7A240EC7" id="Straight Arrow Connector 397" o:spid="_x0000_s1026" type="#_x0000_t32" style="position:absolute;margin-left:294.75pt;margin-top:68.4pt;width:54pt;height:19.45pt;flip:x;z-index:252172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" strokecolor="red" strokeweight="1pt">
                <v:stroke endarrow="block" joinstyle="miter"/>
                <w10:anchorlock/>
              </v:shape>
            </w:pict>
          </mc:Fallback>
        </mc:AlternateContent>
      </w:r>
      <w:r>
        <w:rPr>
          <w:noProof/>
        </w:rPr>
        <w:drawing>
          <wp:inline distT="0" distB="0" distL="0" distR="0" wp14:anchorId="634F4DAE" wp14:editId="7463E85F">
            <wp:extent cx="5943600" cy="1410335"/>
            <wp:effectExtent l="19050" t="19050" r="19050" b="18415"/>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5943600" cy="1410335"/>
                    </a:xfrm>
                    <a:prstGeom prst="rect">
                      <a:avLst/>
                    </a:prstGeom>
                    <a:ln w="3175">
                      <a:solidFill>
                        <a:schemeClr val="tx1"/>
                      </a:solidFill>
                    </a:ln>
                  </pic:spPr>
                </pic:pic>
              </a:graphicData>
            </a:graphic>
          </wp:inline>
        </w:drawing>
      </w:r>
    </w:p>
    <w:p w14:paraId="6303A641" w14:textId="77777777" w:rsidR="00356190" w:rsidRPr="00FF0E6D" w:rsidRDefault="00356190" w:rsidP="00356190">
      <w:pPr>
        <w:pStyle w:val="ListParagraph"/>
        <w:numPr>
          <w:ilvl w:val="2"/>
          <w:numId w:val="94"/>
        </w:numPr>
        <w:spacing w:after="120"/>
        <w:rPr>
          <w:rFonts w:ascii="Arial" w:hAnsi="Arial" w:cs="Arial"/>
          <w:sz w:val="20"/>
          <w:szCs w:val="20"/>
        </w:rPr>
      </w:pPr>
      <w:r w:rsidRPr="00FF0E6D">
        <w:rPr>
          <w:rFonts w:ascii="Arial" w:hAnsi="Arial" w:cs="Arial"/>
          <w:b/>
          <w:sz w:val="20"/>
          <w:szCs w:val="20"/>
        </w:rPr>
        <w:t>Question:</w:t>
      </w:r>
      <w:r w:rsidRPr="00FF0E6D">
        <w:rPr>
          <w:rFonts w:ascii="Arial" w:hAnsi="Arial" w:cs="Arial"/>
          <w:sz w:val="20"/>
          <w:szCs w:val="20"/>
        </w:rPr>
        <w:t xml:space="preserve"> I was able to set a password, but when I try to sign in, it just sits </w:t>
      </w:r>
      <w:proofErr w:type="gramStart"/>
      <w:r w:rsidRPr="00FF0E6D">
        <w:rPr>
          <w:rFonts w:ascii="Arial" w:hAnsi="Arial" w:cs="Arial"/>
          <w:sz w:val="20"/>
          <w:szCs w:val="20"/>
        </w:rPr>
        <w:t>there</w:t>
      </w:r>
      <w:proofErr w:type="gramEnd"/>
      <w:r w:rsidRPr="00FF0E6D">
        <w:rPr>
          <w:rFonts w:ascii="Arial" w:hAnsi="Arial" w:cs="Arial"/>
          <w:sz w:val="20"/>
          <w:szCs w:val="20"/>
        </w:rPr>
        <w:t xml:space="preserve"> and nothing happens.</w:t>
      </w:r>
    </w:p>
    <w:p w14:paraId="1E0DED2C" w14:textId="77777777" w:rsidR="00356190" w:rsidRDefault="00356190" w:rsidP="00356190">
      <w:pPr>
        <w:spacing w:after="120"/>
        <w:ind w:left="720"/>
        <w:rPr>
          <w:rFonts w:ascii="Arial" w:hAnsi="Arial" w:cs="Arial"/>
          <w:sz w:val="20"/>
          <w:szCs w:val="20"/>
        </w:rPr>
      </w:pPr>
      <w:r>
        <w:rPr>
          <w:rFonts w:ascii="Arial" w:hAnsi="Arial" w:cs="Arial"/>
          <w:b/>
          <w:sz w:val="20"/>
          <w:szCs w:val="20"/>
        </w:rPr>
        <w:t>Answer:</w:t>
      </w:r>
      <w:r>
        <w:rPr>
          <w:rFonts w:ascii="Arial" w:hAnsi="Arial" w:cs="Arial"/>
          <w:sz w:val="20"/>
          <w:szCs w:val="20"/>
        </w:rPr>
        <w:t xml:space="preserve"> You will need to update one of your browser settings as follows.</w:t>
      </w:r>
    </w:p>
    <w:p w14:paraId="1750777F" w14:textId="77777777" w:rsidR="00356190" w:rsidRPr="00FF0E6D" w:rsidRDefault="00356190" w:rsidP="00356190">
      <w:pPr>
        <w:spacing w:after="120"/>
        <w:ind w:left="288" w:firstLine="432"/>
        <w:rPr>
          <w:rFonts w:ascii="Arial" w:hAnsi="Arial" w:cs="Arial"/>
          <w:sz w:val="20"/>
          <w:szCs w:val="20"/>
        </w:rPr>
      </w:pPr>
      <w:r w:rsidRPr="00FF0E6D">
        <w:rPr>
          <w:rFonts w:ascii="Arial" w:hAnsi="Arial" w:cs="Arial"/>
          <w:sz w:val="20"/>
          <w:szCs w:val="20"/>
        </w:rPr>
        <w:t>In the top right, select Settings (gear icon) -&gt; Internet options</w:t>
      </w:r>
      <w:r>
        <w:rPr>
          <w:rFonts w:ascii="Arial" w:hAnsi="Arial" w:cs="Arial"/>
          <w:sz w:val="20"/>
          <w:szCs w:val="20"/>
        </w:rPr>
        <w:t xml:space="preserve"> (Fig 9.3d</w:t>
      </w:r>
      <w:r w:rsidRPr="00FF0E6D">
        <w:rPr>
          <w:rFonts w:ascii="Arial" w:hAnsi="Arial" w:cs="Arial"/>
          <w:sz w:val="20"/>
          <w:szCs w:val="20"/>
        </w:rPr>
        <w:t>).</w:t>
      </w:r>
    </w:p>
    <w:p w14:paraId="0504F3B2" w14:textId="77777777" w:rsidR="00356190" w:rsidRDefault="00356190" w:rsidP="00356190">
      <w:pPr>
        <w:spacing w:after="0"/>
        <w:rPr>
          <w:rFonts w:ascii="Arial" w:hAnsi="Arial" w:cs="Arial"/>
          <w:b/>
          <w:sz w:val="20"/>
          <w:szCs w:val="20"/>
        </w:rPr>
      </w:pPr>
    </w:p>
    <w:p w14:paraId="15ABC10E" w14:textId="77777777" w:rsidR="00873C31" w:rsidRDefault="00873C31" w:rsidP="00356190">
      <w:pPr>
        <w:spacing w:after="0"/>
        <w:rPr>
          <w:rFonts w:ascii="Arial" w:hAnsi="Arial" w:cs="Arial"/>
          <w:b/>
          <w:sz w:val="20"/>
          <w:szCs w:val="20"/>
        </w:rPr>
      </w:pPr>
    </w:p>
    <w:p w14:paraId="2A059BC1" w14:textId="77777777" w:rsidR="00356190" w:rsidRPr="00FF0E6D" w:rsidRDefault="00356190" w:rsidP="00356190">
      <w:pPr>
        <w:spacing w:after="0"/>
        <w:rPr>
          <w:rFonts w:ascii="Arial" w:hAnsi="Arial" w:cs="Arial"/>
          <w:b/>
          <w:sz w:val="20"/>
          <w:szCs w:val="20"/>
        </w:rPr>
      </w:pPr>
      <w:r>
        <w:rPr>
          <w:rFonts w:ascii="Arial" w:hAnsi="Arial" w:cs="Arial"/>
          <w:b/>
          <w:sz w:val="20"/>
          <w:szCs w:val="20"/>
        </w:rPr>
        <w:lastRenderedPageBreak/>
        <w:t>Fig 1.03d</w:t>
      </w:r>
    </w:p>
    <w:p w14:paraId="3434F569" w14:textId="77777777" w:rsidR="00356190" w:rsidRPr="00FF0E6D" w:rsidRDefault="00356190" w:rsidP="00356190">
      <w:pPr>
        <w:spacing w:after="120"/>
        <w:rPr>
          <w:rFonts w:ascii="Arial" w:hAnsi="Arial" w:cs="Arial"/>
          <w:sz w:val="20"/>
          <w:szCs w:val="20"/>
        </w:rPr>
      </w:pPr>
      <w:r>
        <w:rPr>
          <w:noProof/>
        </w:rPr>
        <mc:AlternateContent>
          <mc:Choice Requires="wps">
            <w:drawing>
              <wp:anchor distT="0" distB="0" distL="114300" distR="114300" simplePos="0" relativeHeight="252171264" behindDoc="0" locked="1" layoutInCell="1" allowOverlap="1" wp14:anchorId="37D66E63" wp14:editId="385598C4">
                <wp:simplePos x="0" y="0"/>
                <wp:positionH relativeFrom="column">
                  <wp:posOffset>4057649</wp:posOffset>
                </wp:positionH>
                <wp:positionV relativeFrom="paragraph">
                  <wp:posOffset>1115060</wp:posOffset>
                </wp:positionV>
                <wp:extent cx="795528" cy="292608"/>
                <wp:effectExtent l="0" t="0" r="81280" b="69850"/>
                <wp:wrapNone/>
                <wp:docPr id="234" name="Straight Arrow Connector 234"/>
                <wp:cNvGraphicFramePr/>
                <a:graphic xmlns:a="http://schemas.openxmlformats.org/drawingml/2006/main">
                  <a:graphicData uri="http://schemas.microsoft.com/office/word/2010/wordprocessingShape">
                    <wps:wsp>
                      <wps:cNvCnPr/>
                      <wps:spPr>
                        <a:xfrm>
                          <a:off x="0" y="0"/>
                          <a:ext cx="795528" cy="29260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4BD4BB" id="Straight Arrow Connector 234" o:spid="_x0000_s1026" type="#_x0000_t32" style="position:absolute;margin-left:319.5pt;margin-top:87.8pt;width:62.65pt;height:23.05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" strokecolor="red" strokeweight="1pt">
                <v:stroke endarrow="block" joinstyle="miter"/>
                <w10:anchorlock/>
              </v:shape>
            </w:pict>
          </mc:Fallback>
        </mc:AlternateContent>
      </w:r>
      <w:r>
        <w:rPr>
          <w:noProof/>
        </w:rPr>
        <mc:AlternateContent>
          <mc:Choice Requires="wps">
            <w:drawing>
              <wp:anchor distT="0" distB="0" distL="114300" distR="114300" simplePos="0" relativeHeight="252170240" behindDoc="0" locked="1" layoutInCell="1" allowOverlap="1" wp14:anchorId="46D27803" wp14:editId="1352D8A5">
                <wp:simplePos x="0" y="0"/>
                <wp:positionH relativeFrom="column">
                  <wp:posOffset>4945380</wp:posOffset>
                </wp:positionH>
                <wp:positionV relativeFrom="paragraph">
                  <wp:posOffset>95885</wp:posOffset>
                </wp:positionV>
                <wp:extent cx="886968" cy="0"/>
                <wp:effectExtent l="0" t="76200" r="27940" b="95250"/>
                <wp:wrapNone/>
                <wp:docPr id="233" name="Straight Arrow Connector 233"/>
                <wp:cNvGraphicFramePr/>
                <a:graphic xmlns:a="http://schemas.openxmlformats.org/drawingml/2006/main">
                  <a:graphicData uri="http://schemas.microsoft.com/office/word/2010/wordprocessingShape">
                    <wps:wsp>
                      <wps:cNvCnPr/>
                      <wps:spPr>
                        <a:xfrm>
                          <a:off x="0" y="0"/>
                          <a:ext cx="886968" cy="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6BB78FA1" id="Straight Arrow Connector 233" o:spid="_x0000_s1026" type="#_x0000_t32" style="position:absolute;margin-left:389.4pt;margin-top:7.55pt;width:69.85pt;height:0;z-index:252170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" strokecolor="red" strokeweight="1pt">
                <v:stroke endarrow="block" joinstyle="miter"/>
                <w10:anchorlock/>
              </v:shape>
            </w:pict>
          </mc:Fallback>
        </mc:AlternateContent>
      </w:r>
      <w:r>
        <w:rPr>
          <w:noProof/>
        </w:rPr>
        <w:drawing>
          <wp:inline distT="0" distB="0" distL="0" distR="0" wp14:anchorId="6C4DE557" wp14:editId="03642BAD">
            <wp:extent cx="5943600" cy="1558925"/>
            <wp:effectExtent l="19050" t="19050" r="19050" b="2222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5943600" cy="1558925"/>
                    </a:xfrm>
                    <a:prstGeom prst="rect">
                      <a:avLst/>
                    </a:prstGeom>
                    <a:ln w="3175">
                      <a:solidFill>
                        <a:schemeClr val="tx1"/>
                      </a:solidFill>
                    </a:ln>
                  </pic:spPr>
                </pic:pic>
              </a:graphicData>
            </a:graphic>
          </wp:inline>
        </w:drawing>
      </w:r>
    </w:p>
    <w:p w14:paraId="6EB77CC2" w14:textId="77777777" w:rsidR="00356190" w:rsidRPr="00FF0E6D" w:rsidRDefault="00356190" w:rsidP="00356190">
      <w:pPr>
        <w:pStyle w:val="ListParagraph"/>
        <w:numPr>
          <w:ilvl w:val="3"/>
          <w:numId w:val="94"/>
        </w:numPr>
        <w:spacing w:after="120"/>
        <w:rPr>
          <w:rFonts w:ascii="Arial" w:hAnsi="Arial" w:cs="Arial"/>
          <w:sz w:val="20"/>
          <w:szCs w:val="20"/>
        </w:rPr>
      </w:pPr>
      <w:r w:rsidRPr="00C95BD3">
        <w:rPr>
          <w:rFonts w:ascii="Arial" w:hAnsi="Arial" w:cs="Arial"/>
          <w:sz w:val="20"/>
          <w:szCs w:val="20"/>
        </w:rPr>
        <w:t>Select the Security tab</w:t>
      </w:r>
      <w:r>
        <w:rPr>
          <w:rFonts w:ascii="Arial" w:hAnsi="Arial" w:cs="Arial"/>
          <w:sz w:val="20"/>
          <w:szCs w:val="20"/>
        </w:rPr>
        <w:t xml:space="preserve"> (Fig 9.3e).</w:t>
      </w:r>
    </w:p>
    <w:p w14:paraId="103A007C" w14:textId="77777777" w:rsidR="00356190" w:rsidRPr="00FF0E6D" w:rsidRDefault="00356190" w:rsidP="00356190">
      <w:pPr>
        <w:spacing w:after="0"/>
        <w:rPr>
          <w:rFonts w:ascii="Arial" w:hAnsi="Arial" w:cs="Arial"/>
          <w:b/>
          <w:sz w:val="20"/>
          <w:szCs w:val="20"/>
        </w:rPr>
      </w:pPr>
      <w:r>
        <w:rPr>
          <w:rFonts w:ascii="Arial" w:hAnsi="Arial" w:cs="Arial"/>
          <w:b/>
          <w:sz w:val="20"/>
          <w:szCs w:val="20"/>
        </w:rPr>
        <w:t>Fig 9.3e</w:t>
      </w:r>
    </w:p>
    <w:p w14:paraId="1C315F01" w14:textId="77777777" w:rsidR="00356190" w:rsidRPr="00FF0E6D" w:rsidRDefault="00356190" w:rsidP="00356190">
      <w:pPr>
        <w:spacing w:after="120"/>
        <w:rPr>
          <w:rFonts w:ascii="Arial" w:hAnsi="Arial" w:cs="Arial"/>
          <w:sz w:val="20"/>
          <w:szCs w:val="20"/>
        </w:rPr>
      </w:pPr>
      <w:r>
        <w:rPr>
          <w:noProof/>
        </w:rPr>
        <w:drawing>
          <wp:inline distT="0" distB="0" distL="0" distR="0" wp14:anchorId="34EC4312" wp14:editId="6C9EC1DE">
            <wp:extent cx="3171825" cy="4068374"/>
            <wp:effectExtent l="19050" t="19050" r="9525" b="27940"/>
            <wp:docPr id="231" name="Picture 231" descr="cid:image003.png@01D4E551.FBDD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png@01D4E551.FBDD4100"/>
                    <pic:cNvPicPr>
                      <a:picLocks noChangeAspect="1" noChangeArrowheads="1"/>
                    </pic:cNvPicPr>
                  </pic:nvPicPr>
                  <pic:blipFill>
                    <a:blip r:embed="rId271" r:link="rId272" cstate="print">
                      <a:extLst>
                        <a:ext uri="{28A0092B-C50C-407E-A947-70E740481C1C}">
                          <a14:useLocalDpi xmlns:a14="http://schemas.microsoft.com/office/drawing/2010/main" val="0"/>
                        </a:ext>
                      </a:extLst>
                    </a:blip>
                    <a:srcRect/>
                    <a:stretch>
                      <a:fillRect/>
                    </a:stretch>
                  </pic:blipFill>
                  <pic:spPr bwMode="auto">
                    <a:xfrm>
                      <a:off x="0" y="0"/>
                      <a:ext cx="3175608" cy="4073227"/>
                    </a:xfrm>
                    <a:prstGeom prst="rect">
                      <a:avLst/>
                    </a:prstGeom>
                    <a:noFill/>
                    <a:ln w="3175">
                      <a:solidFill>
                        <a:schemeClr val="tx1"/>
                      </a:solidFill>
                    </a:ln>
                  </pic:spPr>
                </pic:pic>
              </a:graphicData>
            </a:graphic>
          </wp:inline>
        </w:drawing>
      </w:r>
    </w:p>
    <w:p w14:paraId="2D16678E" w14:textId="77777777" w:rsidR="00356190" w:rsidRPr="00A91FDE" w:rsidRDefault="00356190" w:rsidP="00356190">
      <w:pPr>
        <w:pStyle w:val="ListParagraph"/>
        <w:numPr>
          <w:ilvl w:val="3"/>
          <w:numId w:val="94"/>
        </w:numPr>
        <w:rPr>
          <w:rFonts w:ascii="Arial" w:hAnsi="Arial" w:cs="Arial"/>
          <w:sz w:val="20"/>
          <w:szCs w:val="20"/>
        </w:rPr>
      </w:pPr>
      <w:r w:rsidRPr="00C95BD3">
        <w:rPr>
          <w:rFonts w:ascii="Arial" w:hAnsi="Arial" w:cs="Arial"/>
          <w:sz w:val="20"/>
          <w:szCs w:val="20"/>
        </w:rPr>
        <w:t>Click the Trusted sites green check icon from the zones then click the Sites button</w:t>
      </w:r>
      <w:r>
        <w:rPr>
          <w:rFonts w:ascii="Arial" w:hAnsi="Arial" w:cs="Arial"/>
          <w:sz w:val="20"/>
          <w:szCs w:val="20"/>
        </w:rPr>
        <w:t xml:space="preserve"> (Fig 9.3e).</w:t>
      </w:r>
    </w:p>
    <w:p w14:paraId="4F8F8348" w14:textId="77777777" w:rsidR="00356190" w:rsidRDefault="00356190" w:rsidP="00356190">
      <w:pPr>
        <w:pStyle w:val="ListParagraph"/>
        <w:numPr>
          <w:ilvl w:val="3"/>
          <w:numId w:val="94"/>
        </w:numPr>
        <w:spacing w:after="120"/>
        <w:rPr>
          <w:rFonts w:ascii="Arial" w:hAnsi="Arial" w:cs="Arial"/>
          <w:sz w:val="20"/>
          <w:szCs w:val="20"/>
        </w:rPr>
      </w:pPr>
      <w:r w:rsidRPr="00C95BD3">
        <w:rPr>
          <w:rFonts w:ascii="Arial" w:hAnsi="Arial" w:cs="Arial"/>
          <w:sz w:val="20"/>
          <w:szCs w:val="20"/>
        </w:rPr>
        <w:t>Add the following URL to the trusted sites list</w:t>
      </w:r>
      <w:r>
        <w:rPr>
          <w:rFonts w:ascii="Arial" w:hAnsi="Arial" w:cs="Arial"/>
          <w:sz w:val="20"/>
          <w:szCs w:val="20"/>
        </w:rPr>
        <w:t xml:space="preserve"> </w:t>
      </w:r>
      <w:hyperlink r:id="rId273" w:history="1">
        <w:r w:rsidRPr="006B0635">
          <w:rPr>
            <w:rStyle w:val="Hyperlink"/>
            <w:rFonts w:ascii="Arial" w:hAnsi="Arial" w:cs="Arial"/>
            <w:sz w:val="20"/>
            <w:szCs w:val="20"/>
          </w:rPr>
          <w:t>https://ercot-flightrak-cert.auth0.com</w:t>
        </w:r>
      </w:hyperlink>
      <w:r>
        <w:rPr>
          <w:rFonts w:ascii="Arial" w:hAnsi="Arial" w:cs="Arial"/>
          <w:sz w:val="20"/>
          <w:szCs w:val="20"/>
        </w:rPr>
        <w:t xml:space="preserve"> (Fig 9.3f).</w:t>
      </w:r>
    </w:p>
    <w:p w14:paraId="4FAC530C" w14:textId="77777777" w:rsidR="00356190" w:rsidRDefault="00356190" w:rsidP="00356190">
      <w:pPr>
        <w:spacing w:after="0"/>
        <w:rPr>
          <w:rFonts w:ascii="Arial" w:hAnsi="Arial" w:cs="Arial"/>
          <w:b/>
          <w:sz w:val="20"/>
          <w:szCs w:val="20"/>
        </w:rPr>
      </w:pPr>
    </w:p>
    <w:p w14:paraId="20FAD0CC" w14:textId="77777777" w:rsidR="00356190" w:rsidRDefault="00356190" w:rsidP="00356190">
      <w:pPr>
        <w:spacing w:after="0"/>
        <w:rPr>
          <w:rFonts w:ascii="Arial" w:hAnsi="Arial" w:cs="Arial"/>
          <w:b/>
          <w:sz w:val="20"/>
          <w:szCs w:val="20"/>
        </w:rPr>
      </w:pPr>
    </w:p>
    <w:p w14:paraId="5128E8FE" w14:textId="77777777" w:rsidR="00356190" w:rsidRDefault="00356190" w:rsidP="00356190">
      <w:pPr>
        <w:spacing w:after="0"/>
        <w:rPr>
          <w:rFonts w:ascii="Arial" w:hAnsi="Arial" w:cs="Arial"/>
          <w:b/>
          <w:sz w:val="20"/>
          <w:szCs w:val="20"/>
        </w:rPr>
      </w:pPr>
    </w:p>
    <w:p w14:paraId="297F2BAC" w14:textId="77777777" w:rsidR="00356190" w:rsidRDefault="00356190" w:rsidP="00356190">
      <w:pPr>
        <w:spacing w:after="0"/>
        <w:rPr>
          <w:rFonts w:ascii="Arial" w:hAnsi="Arial" w:cs="Arial"/>
          <w:b/>
          <w:sz w:val="20"/>
          <w:szCs w:val="20"/>
        </w:rPr>
      </w:pPr>
    </w:p>
    <w:p w14:paraId="0EBB1F55" w14:textId="77777777" w:rsidR="00356190" w:rsidRDefault="00356190" w:rsidP="00356190">
      <w:pPr>
        <w:spacing w:after="0"/>
        <w:rPr>
          <w:rFonts w:ascii="Arial" w:hAnsi="Arial" w:cs="Arial"/>
          <w:b/>
          <w:sz w:val="20"/>
          <w:szCs w:val="20"/>
        </w:rPr>
      </w:pPr>
    </w:p>
    <w:p w14:paraId="3BADBC0C" w14:textId="77777777" w:rsidR="00356190" w:rsidRPr="00FF0E6D" w:rsidRDefault="00356190" w:rsidP="00356190">
      <w:pPr>
        <w:spacing w:after="0"/>
        <w:rPr>
          <w:rFonts w:ascii="Arial" w:hAnsi="Arial" w:cs="Arial"/>
          <w:b/>
          <w:sz w:val="20"/>
          <w:szCs w:val="20"/>
        </w:rPr>
      </w:pPr>
      <w:r>
        <w:rPr>
          <w:rFonts w:ascii="Arial" w:hAnsi="Arial" w:cs="Arial"/>
          <w:b/>
          <w:sz w:val="20"/>
          <w:szCs w:val="20"/>
        </w:rPr>
        <w:lastRenderedPageBreak/>
        <w:t>Fig 9.3f</w:t>
      </w:r>
    </w:p>
    <w:p w14:paraId="1313ECBB" w14:textId="77777777" w:rsidR="00356190" w:rsidRPr="00FF0E6D" w:rsidRDefault="00356190" w:rsidP="00356190">
      <w:pPr>
        <w:spacing w:after="120"/>
        <w:rPr>
          <w:rFonts w:ascii="Arial" w:hAnsi="Arial" w:cs="Arial"/>
          <w:sz w:val="20"/>
          <w:szCs w:val="20"/>
        </w:rPr>
      </w:pPr>
      <w:r>
        <w:rPr>
          <w:noProof/>
        </w:rPr>
        <w:drawing>
          <wp:inline distT="0" distB="0" distL="0" distR="0" wp14:anchorId="35C03A93" wp14:editId="48011566">
            <wp:extent cx="3219450" cy="2859003"/>
            <wp:effectExtent l="19050" t="19050" r="19050" b="17780"/>
            <wp:docPr id="232" name="Picture 232" descr="cid:image004.png@01D4E551.FBDD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4.png@01D4E551.FBDD4100"/>
                    <pic:cNvPicPr>
                      <a:picLocks noChangeAspect="1" noChangeArrowheads="1"/>
                    </pic:cNvPicPr>
                  </pic:nvPicPr>
                  <pic:blipFill>
                    <a:blip r:embed="rId274" r:link="rId275" cstate="print">
                      <a:extLst>
                        <a:ext uri="{28A0092B-C50C-407E-A947-70E740481C1C}">
                          <a14:useLocalDpi xmlns:a14="http://schemas.microsoft.com/office/drawing/2010/main" val="0"/>
                        </a:ext>
                      </a:extLst>
                    </a:blip>
                    <a:srcRect/>
                    <a:stretch>
                      <a:fillRect/>
                    </a:stretch>
                  </pic:blipFill>
                  <pic:spPr bwMode="auto">
                    <a:xfrm>
                      <a:off x="0" y="0"/>
                      <a:ext cx="3227319" cy="2865991"/>
                    </a:xfrm>
                    <a:prstGeom prst="rect">
                      <a:avLst/>
                    </a:prstGeom>
                    <a:noFill/>
                    <a:ln w="3175">
                      <a:solidFill>
                        <a:schemeClr val="tx1"/>
                      </a:solidFill>
                    </a:ln>
                  </pic:spPr>
                </pic:pic>
              </a:graphicData>
            </a:graphic>
          </wp:inline>
        </w:drawing>
      </w:r>
    </w:p>
    <w:p w14:paraId="7E6D89A3" w14:textId="77777777" w:rsidR="00356190" w:rsidRPr="00FF0E6D" w:rsidRDefault="00356190" w:rsidP="00356190">
      <w:pPr>
        <w:pStyle w:val="ListParagraph"/>
        <w:numPr>
          <w:ilvl w:val="3"/>
          <w:numId w:val="94"/>
        </w:numPr>
        <w:spacing w:after="120"/>
        <w:contextualSpacing w:val="0"/>
        <w:rPr>
          <w:rFonts w:ascii="Arial" w:hAnsi="Arial" w:cs="Arial"/>
          <w:sz w:val="20"/>
          <w:szCs w:val="20"/>
        </w:rPr>
      </w:pPr>
      <w:r>
        <w:t xml:space="preserve">Click Close and then </w:t>
      </w:r>
      <w:proofErr w:type="gramStart"/>
      <w:r>
        <w:t>Ok</w:t>
      </w:r>
      <w:proofErr w:type="gramEnd"/>
    </w:p>
    <w:p w14:paraId="4B462BE6" w14:textId="77777777" w:rsidR="00356190" w:rsidRPr="00FF0E6D" w:rsidRDefault="00356190" w:rsidP="00356190">
      <w:pPr>
        <w:pStyle w:val="ListParagraph"/>
        <w:numPr>
          <w:ilvl w:val="2"/>
          <w:numId w:val="94"/>
        </w:numPr>
      </w:pPr>
      <w:r>
        <w:rPr>
          <w:rFonts w:ascii="Arial" w:hAnsi="Arial" w:cs="Arial"/>
          <w:b/>
          <w:sz w:val="20"/>
          <w:szCs w:val="20"/>
        </w:rPr>
        <w:t>Question:</w:t>
      </w:r>
      <w:r>
        <w:rPr>
          <w:rFonts w:ascii="Arial" w:hAnsi="Arial" w:cs="Arial"/>
          <w:sz w:val="20"/>
          <w:szCs w:val="20"/>
        </w:rPr>
        <w:t xml:space="preserve"> Is there a way to not have to receive a text message every time I log into FlighTrak?</w:t>
      </w:r>
    </w:p>
    <w:p w14:paraId="5E0EEFCB" w14:textId="77777777" w:rsidR="00356190" w:rsidRDefault="00356190" w:rsidP="00356190">
      <w:pPr>
        <w:ind w:left="720"/>
        <w:rPr>
          <w:rFonts w:ascii="Arial" w:hAnsi="Arial" w:cs="Arial"/>
          <w:sz w:val="20"/>
          <w:szCs w:val="20"/>
        </w:rPr>
      </w:pPr>
      <w:r>
        <w:rPr>
          <w:rFonts w:ascii="Arial" w:hAnsi="Arial" w:cs="Arial"/>
          <w:b/>
          <w:sz w:val="20"/>
          <w:szCs w:val="20"/>
        </w:rPr>
        <w:t xml:space="preserve">Answer: </w:t>
      </w:r>
      <w:r>
        <w:rPr>
          <w:rFonts w:ascii="Arial" w:hAnsi="Arial" w:cs="Arial"/>
          <w:sz w:val="20"/>
          <w:szCs w:val="20"/>
        </w:rPr>
        <w:t xml:space="preserve">There is a way to do this. </w:t>
      </w:r>
    </w:p>
    <w:p w14:paraId="7E122565" w14:textId="77777777" w:rsidR="00356190" w:rsidRDefault="00356190" w:rsidP="00356190">
      <w:pPr>
        <w:pStyle w:val="ListParagraph"/>
        <w:numPr>
          <w:ilvl w:val="3"/>
          <w:numId w:val="94"/>
        </w:numPr>
        <w:spacing w:after="120"/>
        <w:rPr>
          <w:rFonts w:ascii="Arial" w:hAnsi="Arial" w:cs="Arial"/>
          <w:sz w:val="20"/>
          <w:szCs w:val="20"/>
        </w:rPr>
      </w:pPr>
      <w:r>
        <w:rPr>
          <w:rFonts w:ascii="Arial" w:hAnsi="Arial" w:cs="Arial"/>
          <w:sz w:val="20"/>
          <w:szCs w:val="20"/>
        </w:rPr>
        <w:t>After you have entered your username (email address) and password, the system will send a code to your mobile phone and the following screen will appear (Fig 9.3g).</w:t>
      </w:r>
    </w:p>
    <w:p w14:paraId="19318E0D" w14:textId="77777777" w:rsidR="00356190" w:rsidRPr="00FF0E6D" w:rsidRDefault="00356190" w:rsidP="00356190">
      <w:pPr>
        <w:spacing w:after="0"/>
        <w:rPr>
          <w:rFonts w:ascii="Arial" w:hAnsi="Arial" w:cs="Arial"/>
          <w:b/>
          <w:sz w:val="20"/>
          <w:szCs w:val="20"/>
        </w:rPr>
      </w:pPr>
      <w:r>
        <w:rPr>
          <w:rFonts w:ascii="Arial" w:hAnsi="Arial" w:cs="Arial"/>
          <w:b/>
          <w:sz w:val="20"/>
          <w:szCs w:val="20"/>
        </w:rPr>
        <w:t>Fig 9.3g</w:t>
      </w:r>
    </w:p>
    <w:p w14:paraId="1D235407" w14:textId="77777777" w:rsidR="00356190" w:rsidRDefault="00356190" w:rsidP="00356190">
      <w:pPr>
        <w:rPr>
          <w:rFonts w:ascii="Arial" w:hAnsi="Arial" w:cs="Arial"/>
          <w:sz w:val="20"/>
          <w:szCs w:val="20"/>
        </w:rPr>
      </w:pPr>
      <w:r>
        <w:rPr>
          <w:noProof/>
        </w:rPr>
        <mc:AlternateContent>
          <mc:Choice Requires="wps">
            <w:drawing>
              <wp:anchor distT="0" distB="0" distL="114300" distR="114300" simplePos="0" relativeHeight="252173312" behindDoc="0" locked="1" layoutInCell="1" allowOverlap="1" wp14:anchorId="09F876EA" wp14:editId="1BF69A2B">
                <wp:simplePos x="0" y="0"/>
                <wp:positionH relativeFrom="column">
                  <wp:posOffset>485776</wp:posOffset>
                </wp:positionH>
                <wp:positionV relativeFrom="paragraph">
                  <wp:posOffset>2129155</wp:posOffset>
                </wp:positionV>
                <wp:extent cx="1280160" cy="201168"/>
                <wp:effectExtent l="19050" t="19050" r="15240" b="27940"/>
                <wp:wrapNone/>
                <wp:docPr id="239" name="Rectangle 239"/>
                <wp:cNvGraphicFramePr/>
                <a:graphic xmlns:a="http://schemas.openxmlformats.org/drawingml/2006/main">
                  <a:graphicData uri="http://schemas.microsoft.com/office/word/2010/wordprocessingShape">
                    <wps:wsp>
                      <wps:cNvSpPr/>
                      <wps:spPr>
                        <a:xfrm>
                          <a:off x="0" y="0"/>
                          <a:ext cx="1280160" cy="201168"/>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7ED368" id="Rectangle 239" o:spid="_x0000_s1026" style="position:absolute;margin-left:38.25pt;margin-top:167.65pt;width:100.8pt;height:15.85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" filled="f" strokecolor="red" strokeweight="2.25pt">
                <w10:anchorlock/>
              </v:rect>
            </w:pict>
          </mc:Fallback>
        </mc:AlternateContent>
      </w:r>
      <w:r>
        <w:rPr>
          <w:noProof/>
        </w:rPr>
        <w:drawing>
          <wp:inline distT="0" distB="0" distL="0" distR="0" wp14:anchorId="5E852F13" wp14:editId="366BC25F">
            <wp:extent cx="2209800" cy="3307334"/>
            <wp:effectExtent l="19050" t="19050" r="19050" b="2667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2222571" cy="3326448"/>
                    </a:xfrm>
                    <a:prstGeom prst="rect">
                      <a:avLst/>
                    </a:prstGeom>
                    <a:ln w="3175">
                      <a:solidFill>
                        <a:schemeClr val="tx1"/>
                      </a:solidFill>
                    </a:ln>
                  </pic:spPr>
                </pic:pic>
              </a:graphicData>
            </a:graphic>
          </wp:inline>
        </w:drawing>
      </w:r>
    </w:p>
    <w:p w14:paraId="6F5B5912" w14:textId="77777777" w:rsidR="00356190" w:rsidRDefault="00356190" w:rsidP="00356190">
      <w:pPr>
        <w:pStyle w:val="ListParagraph"/>
        <w:numPr>
          <w:ilvl w:val="3"/>
          <w:numId w:val="94"/>
        </w:numPr>
        <w:rPr>
          <w:rFonts w:ascii="Arial" w:hAnsi="Arial" w:cs="Arial"/>
          <w:sz w:val="20"/>
          <w:szCs w:val="20"/>
        </w:rPr>
      </w:pPr>
      <w:r>
        <w:rPr>
          <w:rFonts w:ascii="Arial" w:hAnsi="Arial" w:cs="Arial"/>
          <w:sz w:val="20"/>
          <w:szCs w:val="20"/>
        </w:rPr>
        <w:lastRenderedPageBreak/>
        <w:t>Click the checkbox next to “Remember this browser” (Fig 1.03g). This will remember the 6-digit code for 30 days.</w:t>
      </w:r>
    </w:p>
    <w:p w14:paraId="39432FF5" w14:textId="1E750126" w:rsidR="000A1B41" w:rsidRDefault="00356190" w:rsidP="00677000">
      <w:r>
        <w:rPr>
          <w:rFonts w:ascii="Arial" w:hAnsi="Arial" w:cs="Arial"/>
          <w:b/>
          <w:sz w:val="20"/>
          <w:szCs w:val="20"/>
        </w:rPr>
        <w:t xml:space="preserve">NOTE: </w:t>
      </w:r>
      <w:r>
        <w:rPr>
          <w:rFonts w:ascii="Arial" w:hAnsi="Arial" w:cs="Arial"/>
          <w:sz w:val="20"/>
          <w:szCs w:val="20"/>
        </w:rPr>
        <w:t>If after selecting “Remember this browser” a user has any issues with future logins, the user should clear the cookies on the machine being used.</w:t>
      </w:r>
    </w:p>
    <w:p w14:paraId="6F796A0A" w14:textId="625A476B" w:rsidR="00FA7538" w:rsidRDefault="00356190" w:rsidP="0037751B">
      <w:pPr>
        <w:pStyle w:val="Heading2"/>
        <w:numPr>
          <w:ilvl w:val="1"/>
          <w:numId w:val="5"/>
        </w:numPr>
        <w:spacing w:after="120"/>
      </w:pPr>
      <w:bookmarkStart w:id="738" w:name="_Toc183163231"/>
      <w:r>
        <w:t xml:space="preserve">Flight </w:t>
      </w:r>
      <w:r w:rsidRPr="00FF0E6D">
        <w:t>Registration</w:t>
      </w:r>
      <w:bookmarkEnd w:id="738"/>
    </w:p>
    <w:p w14:paraId="7AE3BAAC" w14:textId="49057E57" w:rsidR="00FA7538" w:rsidRPr="00677000" w:rsidRDefault="00FA7538" w:rsidP="0037751B">
      <w:pPr>
        <w:pStyle w:val="ListParagraph"/>
        <w:numPr>
          <w:ilvl w:val="2"/>
          <w:numId w:val="5"/>
        </w:numPr>
        <w:spacing w:after="120"/>
        <w:contextualSpacing w:val="0"/>
      </w:pPr>
      <w:r>
        <w:rPr>
          <w:rFonts w:ascii="Arial" w:hAnsi="Arial" w:cs="Arial"/>
          <w:b/>
          <w:sz w:val="20"/>
          <w:szCs w:val="20"/>
        </w:rPr>
        <w:t>Question:</w:t>
      </w:r>
      <w:r>
        <w:rPr>
          <w:rFonts w:ascii="Arial" w:hAnsi="Arial" w:cs="Arial"/>
          <w:sz w:val="20"/>
          <w:szCs w:val="20"/>
        </w:rPr>
        <w:t xml:space="preserve"> I </w:t>
      </w:r>
      <w:r w:rsidR="00102C39">
        <w:rPr>
          <w:rFonts w:ascii="Arial" w:hAnsi="Arial" w:cs="Arial"/>
          <w:sz w:val="20"/>
          <w:szCs w:val="20"/>
        </w:rPr>
        <w:t>want to test with AEP Central, but I get an error when selecting TDSP Trading Partners and submitting the registration</w:t>
      </w:r>
      <w:r w:rsidR="00A76B96">
        <w:rPr>
          <w:rFonts w:ascii="Arial" w:hAnsi="Arial" w:cs="Arial"/>
          <w:sz w:val="20"/>
          <w:szCs w:val="20"/>
        </w:rPr>
        <w:t xml:space="preserve"> (Fig 9.4a)</w:t>
      </w:r>
      <w:r w:rsidR="00102C39">
        <w:rPr>
          <w:rFonts w:ascii="Arial" w:hAnsi="Arial" w:cs="Arial"/>
          <w:sz w:val="20"/>
          <w:szCs w:val="20"/>
        </w:rPr>
        <w:t>.</w:t>
      </w:r>
    </w:p>
    <w:p w14:paraId="72CC9EF4" w14:textId="17F4C2AB" w:rsidR="00A76B96" w:rsidRPr="00677000" w:rsidRDefault="00A76B96" w:rsidP="00677000">
      <w:pPr>
        <w:spacing w:after="0"/>
        <w:rPr>
          <w:rFonts w:ascii="Arial" w:hAnsi="Arial" w:cs="Arial"/>
          <w:b/>
          <w:sz w:val="20"/>
          <w:szCs w:val="20"/>
        </w:rPr>
      </w:pPr>
      <w:r>
        <w:rPr>
          <w:rFonts w:ascii="Arial" w:hAnsi="Arial" w:cs="Arial"/>
          <w:b/>
          <w:sz w:val="20"/>
          <w:szCs w:val="20"/>
        </w:rPr>
        <w:t>Fig 9.4a</w:t>
      </w:r>
    </w:p>
    <w:p w14:paraId="1FECF84E" w14:textId="2C4EC17A" w:rsidR="00102C39" w:rsidRPr="00FF0E6D" w:rsidRDefault="00102C39" w:rsidP="00677000">
      <w:r>
        <w:rPr>
          <w:noProof/>
        </w:rPr>
        <w:drawing>
          <wp:inline distT="0" distB="0" distL="0" distR="0" wp14:anchorId="646137F7" wp14:editId="493AB639">
            <wp:extent cx="5943600" cy="1210945"/>
            <wp:effectExtent l="19050" t="19050" r="19050" b="27305"/>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5943600" cy="1210945"/>
                    </a:xfrm>
                    <a:prstGeom prst="rect">
                      <a:avLst/>
                    </a:prstGeom>
                    <a:ln w="3175">
                      <a:solidFill>
                        <a:schemeClr val="tx1"/>
                      </a:solidFill>
                    </a:ln>
                  </pic:spPr>
                </pic:pic>
              </a:graphicData>
            </a:graphic>
          </wp:inline>
        </w:drawing>
      </w:r>
    </w:p>
    <w:p w14:paraId="0D7D49B4" w14:textId="7763C18F" w:rsidR="00FA7538" w:rsidRDefault="00FA7538" w:rsidP="00FA7538">
      <w:pPr>
        <w:spacing w:after="120"/>
        <w:ind w:left="720"/>
        <w:rPr>
          <w:rFonts w:ascii="Arial" w:hAnsi="Arial" w:cs="Arial"/>
          <w:sz w:val="20"/>
          <w:szCs w:val="20"/>
        </w:rPr>
      </w:pPr>
      <w:r>
        <w:rPr>
          <w:rFonts w:ascii="Arial" w:hAnsi="Arial" w:cs="Arial"/>
          <w:b/>
          <w:sz w:val="20"/>
          <w:szCs w:val="20"/>
        </w:rPr>
        <w:t>Answer:</w:t>
      </w:r>
      <w:r>
        <w:rPr>
          <w:rFonts w:ascii="Arial" w:hAnsi="Arial" w:cs="Arial"/>
          <w:sz w:val="20"/>
          <w:szCs w:val="20"/>
        </w:rPr>
        <w:t xml:space="preserve"> </w:t>
      </w:r>
      <w:r w:rsidRPr="00675560">
        <w:rPr>
          <w:rFonts w:ascii="Arial" w:hAnsi="Arial" w:cs="Arial"/>
          <w:sz w:val="20"/>
          <w:szCs w:val="20"/>
        </w:rPr>
        <w:t>If AEP Texas Central-007924772 is selected as a TDSP Trading Partner</w:t>
      </w:r>
      <w:r w:rsidR="00102C39">
        <w:rPr>
          <w:rFonts w:ascii="Arial" w:hAnsi="Arial" w:cs="Arial"/>
          <w:sz w:val="20"/>
          <w:szCs w:val="20"/>
        </w:rPr>
        <w:t>, AEP Texas North-007923311 must</w:t>
      </w:r>
      <w:r w:rsidRPr="00675560">
        <w:rPr>
          <w:rFonts w:ascii="Arial" w:hAnsi="Arial" w:cs="Arial"/>
          <w:sz w:val="20"/>
          <w:szCs w:val="20"/>
        </w:rPr>
        <w:t xml:space="preserve"> be part of the testing</w:t>
      </w:r>
      <w:r w:rsidR="00A76B96">
        <w:rPr>
          <w:rFonts w:ascii="Arial" w:hAnsi="Arial" w:cs="Arial"/>
          <w:sz w:val="20"/>
          <w:szCs w:val="20"/>
        </w:rPr>
        <w:t xml:space="preserve"> (Fig 9.4b</w:t>
      </w:r>
      <w:r>
        <w:rPr>
          <w:rFonts w:ascii="Arial" w:hAnsi="Arial" w:cs="Arial"/>
          <w:sz w:val="20"/>
          <w:szCs w:val="20"/>
        </w:rPr>
        <w:t>)</w:t>
      </w:r>
      <w:r w:rsidRPr="00675560">
        <w:rPr>
          <w:rFonts w:ascii="Arial" w:hAnsi="Arial" w:cs="Arial"/>
          <w:sz w:val="20"/>
          <w:szCs w:val="20"/>
        </w:rPr>
        <w:t>. CRs will n</w:t>
      </w:r>
      <w:r w:rsidR="00102C39">
        <w:rPr>
          <w:rFonts w:ascii="Arial" w:hAnsi="Arial" w:cs="Arial"/>
          <w:sz w:val="20"/>
          <w:szCs w:val="20"/>
        </w:rPr>
        <w:t xml:space="preserve">eed to run penny tests </w:t>
      </w:r>
      <w:r w:rsidRPr="00675560">
        <w:rPr>
          <w:rFonts w:ascii="Arial" w:hAnsi="Arial" w:cs="Arial"/>
          <w:sz w:val="20"/>
          <w:szCs w:val="20"/>
        </w:rPr>
        <w:t>with both entities. The other scripts will only be run by AEP Texas Central-007924772.</w:t>
      </w:r>
    </w:p>
    <w:p w14:paraId="1A81438D" w14:textId="04E94FCD" w:rsidR="00FA7538" w:rsidRDefault="00A76B96" w:rsidP="00FA7538">
      <w:pPr>
        <w:spacing w:after="0"/>
        <w:rPr>
          <w:rFonts w:ascii="Arial" w:hAnsi="Arial" w:cs="Arial"/>
          <w:b/>
          <w:sz w:val="20"/>
          <w:szCs w:val="20"/>
        </w:rPr>
      </w:pPr>
      <w:r>
        <w:rPr>
          <w:rFonts w:ascii="Arial" w:hAnsi="Arial" w:cs="Arial"/>
          <w:b/>
          <w:sz w:val="20"/>
          <w:szCs w:val="20"/>
        </w:rPr>
        <w:t>Fig 9.4b</w:t>
      </w:r>
    </w:p>
    <w:p w14:paraId="2B733FDA" w14:textId="055F49BC" w:rsidR="00FA7538" w:rsidRPr="00677000" w:rsidRDefault="00980CB6" w:rsidP="00677000">
      <w:pPr>
        <w:spacing w:after="120"/>
        <w:rPr>
          <w:rFonts w:cs="Arial"/>
          <w:sz w:val="20"/>
          <w:szCs w:val="20"/>
        </w:rPr>
      </w:pPr>
      <w:r>
        <w:rPr>
          <w:noProof/>
        </w:rPr>
        <mc:AlternateContent>
          <mc:Choice Requires="wps">
            <w:drawing>
              <wp:anchor distT="0" distB="0" distL="114300" distR="114300" simplePos="0" relativeHeight="252196864" behindDoc="0" locked="1" layoutInCell="1" allowOverlap="1" wp14:anchorId="339C6D17" wp14:editId="48A0C247">
                <wp:simplePos x="0" y="0"/>
                <wp:positionH relativeFrom="column">
                  <wp:posOffset>2552700</wp:posOffset>
                </wp:positionH>
                <wp:positionV relativeFrom="paragraph">
                  <wp:posOffset>1945640</wp:posOffset>
                </wp:positionV>
                <wp:extent cx="1600200" cy="512064"/>
                <wp:effectExtent l="38100" t="0" r="19050" b="78740"/>
                <wp:wrapNone/>
                <wp:docPr id="85" name="Straight Arrow Connector 85"/>
                <wp:cNvGraphicFramePr/>
                <a:graphic xmlns:a="http://schemas.openxmlformats.org/drawingml/2006/main">
                  <a:graphicData uri="http://schemas.microsoft.com/office/word/2010/wordprocessingShape">
                    <wps:wsp>
                      <wps:cNvCnPr/>
                      <wps:spPr>
                        <a:xfrm flipH="1">
                          <a:off x="0" y="0"/>
                          <a:ext cx="1600200" cy="51206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795AE871" id="Straight Arrow Connector 85" o:spid="_x0000_s1026" type="#_x0000_t32" style="position:absolute;margin-left:201pt;margin-top:153.2pt;width:126pt;height:40.3pt;flip:x;z-index:252196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" strokecolor="red" strokeweight="1pt">
                <v:stroke endarrow="block" joinstyle="miter"/>
                <w10:anchorlock/>
              </v:shape>
            </w:pict>
          </mc:Fallback>
        </mc:AlternateContent>
      </w:r>
      <w:r w:rsidR="00102C39">
        <w:rPr>
          <w:noProof/>
        </w:rPr>
        <w:drawing>
          <wp:inline distT="0" distB="0" distL="0" distR="0" wp14:anchorId="1846C901" wp14:editId="50CBF7B0">
            <wp:extent cx="5943600" cy="2739390"/>
            <wp:effectExtent l="19050" t="19050" r="19050" b="2286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5943600" cy="2739390"/>
                    </a:xfrm>
                    <a:prstGeom prst="rect">
                      <a:avLst/>
                    </a:prstGeom>
                    <a:ln w="3175">
                      <a:solidFill>
                        <a:schemeClr val="tx1"/>
                      </a:solidFill>
                    </a:ln>
                  </pic:spPr>
                </pic:pic>
              </a:graphicData>
            </a:graphic>
          </wp:inline>
        </w:drawing>
      </w:r>
    </w:p>
    <w:p w14:paraId="0F218992" w14:textId="20FF4932" w:rsidR="00135582" w:rsidRDefault="00FA7538" w:rsidP="0037751B">
      <w:pPr>
        <w:pStyle w:val="Heading2"/>
        <w:numPr>
          <w:ilvl w:val="1"/>
          <w:numId w:val="5"/>
        </w:numPr>
        <w:spacing w:after="120"/>
      </w:pPr>
      <w:bookmarkStart w:id="739" w:name="_Toc183163232"/>
      <w:r>
        <w:t>R</w:t>
      </w:r>
      <w:r w:rsidR="00135582">
        <w:t>etrieving Company Information</w:t>
      </w:r>
      <w:bookmarkEnd w:id="739"/>
    </w:p>
    <w:p w14:paraId="65A6A101" w14:textId="116C58F8" w:rsidR="004D4DE5" w:rsidRPr="00135379" w:rsidRDefault="00135582" w:rsidP="0037751B">
      <w:pPr>
        <w:pStyle w:val="ListParagraph"/>
        <w:numPr>
          <w:ilvl w:val="2"/>
          <w:numId w:val="5"/>
        </w:numPr>
        <w:spacing w:after="120"/>
        <w:contextualSpacing w:val="0"/>
        <w:rPr>
          <w:rFonts w:cs="Arial"/>
          <w:sz w:val="20"/>
          <w:szCs w:val="20"/>
        </w:rPr>
      </w:pPr>
      <w:r w:rsidRPr="00135379">
        <w:rPr>
          <w:rFonts w:ascii="Arial" w:hAnsi="Arial" w:cs="Arial"/>
          <w:b/>
          <w:sz w:val="20"/>
          <w:szCs w:val="20"/>
        </w:rPr>
        <w:t>Scenario:</w:t>
      </w:r>
      <w:r w:rsidRPr="00135379">
        <w:rPr>
          <w:rFonts w:ascii="Arial" w:hAnsi="Arial" w:cs="Arial"/>
          <w:sz w:val="20"/>
          <w:szCs w:val="20"/>
        </w:rPr>
        <w:t xml:space="preserve"> </w:t>
      </w:r>
      <w:r w:rsidR="00C96698" w:rsidRPr="00135379">
        <w:rPr>
          <w:rFonts w:ascii="Arial" w:hAnsi="Arial" w:cs="Arial"/>
          <w:sz w:val="20"/>
          <w:szCs w:val="20"/>
        </w:rPr>
        <w:t>CR</w:t>
      </w:r>
      <w:r w:rsidRPr="00135379">
        <w:rPr>
          <w:rFonts w:ascii="Arial" w:hAnsi="Arial" w:cs="Arial"/>
          <w:sz w:val="20"/>
          <w:szCs w:val="20"/>
        </w:rPr>
        <w:t xml:space="preserve"> need</w:t>
      </w:r>
      <w:r w:rsidR="00C96698" w:rsidRPr="00135379">
        <w:rPr>
          <w:rFonts w:ascii="Arial" w:hAnsi="Arial" w:cs="Arial"/>
          <w:sz w:val="20"/>
          <w:szCs w:val="20"/>
        </w:rPr>
        <w:t>s</w:t>
      </w:r>
      <w:r w:rsidRPr="00135379">
        <w:rPr>
          <w:rFonts w:ascii="Arial" w:hAnsi="Arial" w:cs="Arial"/>
          <w:sz w:val="20"/>
          <w:szCs w:val="20"/>
        </w:rPr>
        <w:t xml:space="preserve"> to find which </w:t>
      </w:r>
      <w:r w:rsidR="00E018E3" w:rsidRPr="00135379">
        <w:rPr>
          <w:rFonts w:ascii="Arial" w:hAnsi="Arial" w:cs="Arial"/>
          <w:sz w:val="20"/>
          <w:szCs w:val="20"/>
        </w:rPr>
        <w:t xml:space="preserve">TDSP territories </w:t>
      </w:r>
      <w:r w:rsidR="00C96698" w:rsidRPr="00135379">
        <w:rPr>
          <w:rFonts w:ascii="Arial" w:hAnsi="Arial" w:cs="Arial"/>
          <w:sz w:val="20"/>
          <w:szCs w:val="20"/>
        </w:rPr>
        <w:t>they are</w:t>
      </w:r>
      <w:r w:rsidR="00E018E3" w:rsidRPr="00135379">
        <w:rPr>
          <w:rFonts w:ascii="Arial" w:hAnsi="Arial" w:cs="Arial"/>
          <w:sz w:val="20"/>
          <w:szCs w:val="20"/>
        </w:rPr>
        <w:t xml:space="preserve"> qualified with.</w:t>
      </w:r>
    </w:p>
    <w:p w14:paraId="24FB8EAE" w14:textId="4777B6D8" w:rsidR="004D4DE5" w:rsidRDefault="004D4DE5" w:rsidP="00135379">
      <w:pPr>
        <w:spacing w:after="120"/>
        <w:ind w:left="1080"/>
        <w:rPr>
          <w:rFonts w:cs="Arial"/>
          <w:sz w:val="20"/>
          <w:szCs w:val="20"/>
        </w:rPr>
      </w:pPr>
      <w:r>
        <w:rPr>
          <w:rFonts w:ascii="Arial" w:hAnsi="Arial" w:cs="Arial"/>
          <w:sz w:val="20"/>
          <w:szCs w:val="20"/>
        </w:rPr>
        <w:t>Go to the General dashboard and see the My Company Testing Information report (Fig 9.5a).</w:t>
      </w:r>
    </w:p>
    <w:p w14:paraId="6B995A69" w14:textId="77777777" w:rsidR="004D4DE5" w:rsidRDefault="004D4DE5" w:rsidP="00135379">
      <w:pPr>
        <w:spacing w:after="120"/>
        <w:rPr>
          <w:rFonts w:cs="Arial"/>
          <w:sz w:val="20"/>
          <w:szCs w:val="20"/>
        </w:rPr>
      </w:pPr>
    </w:p>
    <w:p w14:paraId="752E5851" w14:textId="77777777" w:rsidR="004D4DE5" w:rsidRDefault="004D4DE5" w:rsidP="00135379">
      <w:pPr>
        <w:spacing w:after="120"/>
        <w:rPr>
          <w:rFonts w:cs="Arial"/>
          <w:sz w:val="20"/>
          <w:szCs w:val="20"/>
        </w:rPr>
      </w:pPr>
    </w:p>
    <w:p w14:paraId="56AE68D0" w14:textId="7BF7E66D" w:rsidR="004D4DE5" w:rsidRPr="00B64F69" w:rsidRDefault="004D4DE5" w:rsidP="00135379">
      <w:pPr>
        <w:spacing w:after="0"/>
        <w:rPr>
          <w:rFonts w:cs="Arial"/>
          <w:sz w:val="20"/>
          <w:szCs w:val="20"/>
        </w:rPr>
      </w:pPr>
      <w:r>
        <w:rPr>
          <w:rFonts w:ascii="Arial" w:hAnsi="Arial" w:cs="Arial"/>
          <w:b/>
          <w:sz w:val="20"/>
          <w:szCs w:val="20"/>
        </w:rPr>
        <w:lastRenderedPageBreak/>
        <w:t>Fig 9.5a</w:t>
      </w:r>
    </w:p>
    <w:p w14:paraId="68336BEE" w14:textId="41E67B84" w:rsidR="004D4DE5" w:rsidRDefault="004D4DE5" w:rsidP="00135379">
      <w:pPr>
        <w:spacing w:after="120"/>
        <w:rPr>
          <w:rFonts w:cs="Arial"/>
          <w:sz w:val="20"/>
          <w:szCs w:val="20"/>
        </w:rPr>
      </w:pPr>
      <w:r>
        <w:rPr>
          <w:noProof/>
        </w:rPr>
        <w:drawing>
          <wp:inline distT="0" distB="0" distL="0" distR="0" wp14:anchorId="421D603A" wp14:editId="3A436B4A">
            <wp:extent cx="5943600" cy="1325880"/>
            <wp:effectExtent l="19050" t="19050" r="19050" b="2667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5943600" cy="1325880"/>
                    </a:xfrm>
                    <a:prstGeom prst="rect">
                      <a:avLst/>
                    </a:prstGeom>
                    <a:ln w="3175">
                      <a:solidFill>
                        <a:schemeClr val="tx1"/>
                      </a:solidFill>
                    </a:ln>
                  </pic:spPr>
                </pic:pic>
              </a:graphicData>
            </a:graphic>
          </wp:inline>
        </w:drawing>
      </w:r>
    </w:p>
    <w:p w14:paraId="21FDAB20" w14:textId="20047C1B" w:rsidR="004D4DE5" w:rsidRDefault="004D4DE5" w:rsidP="00135379">
      <w:pPr>
        <w:spacing w:after="120"/>
        <w:ind w:left="1080"/>
        <w:rPr>
          <w:rFonts w:cs="Arial"/>
          <w:sz w:val="20"/>
          <w:szCs w:val="20"/>
        </w:rPr>
      </w:pPr>
      <w:r>
        <w:rPr>
          <w:rFonts w:ascii="Arial" w:hAnsi="Arial" w:cs="Arial"/>
          <w:sz w:val="20"/>
          <w:szCs w:val="20"/>
        </w:rPr>
        <w:t>Open the company you are trying to find information for (Fig 9.5b).</w:t>
      </w:r>
    </w:p>
    <w:p w14:paraId="2FDFCD80" w14:textId="37DB725B" w:rsidR="004D4DE5" w:rsidRPr="00B64F69" w:rsidRDefault="004D4DE5" w:rsidP="00135379">
      <w:pPr>
        <w:spacing w:after="0"/>
        <w:rPr>
          <w:rFonts w:cs="Arial"/>
          <w:sz w:val="20"/>
          <w:szCs w:val="20"/>
        </w:rPr>
      </w:pPr>
      <w:r>
        <w:rPr>
          <w:rFonts w:ascii="Arial" w:hAnsi="Arial" w:cs="Arial"/>
          <w:b/>
          <w:sz w:val="20"/>
          <w:szCs w:val="20"/>
        </w:rPr>
        <w:t>Fig 9.5b</w:t>
      </w:r>
    </w:p>
    <w:p w14:paraId="705BCA7A" w14:textId="2A2056EB" w:rsidR="004D4DE5" w:rsidRDefault="004D4DE5" w:rsidP="00135379">
      <w:pPr>
        <w:spacing w:after="120"/>
        <w:rPr>
          <w:rFonts w:cs="Arial"/>
          <w:sz w:val="20"/>
          <w:szCs w:val="20"/>
        </w:rPr>
      </w:pPr>
      <w:r>
        <w:rPr>
          <w:noProof/>
        </w:rPr>
        <w:drawing>
          <wp:inline distT="0" distB="0" distL="0" distR="0" wp14:anchorId="35B341B9" wp14:editId="71BAB7DC">
            <wp:extent cx="5943600" cy="2124710"/>
            <wp:effectExtent l="19050" t="19050" r="19050" b="2794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5943600" cy="2124710"/>
                    </a:xfrm>
                    <a:prstGeom prst="rect">
                      <a:avLst/>
                    </a:prstGeom>
                    <a:ln w="3175">
                      <a:solidFill>
                        <a:schemeClr val="tx1"/>
                      </a:solidFill>
                    </a:ln>
                  </pic:spPr>
                </pic:pic>
              </a:graphicData>
            </a:graphic>
          </wp:inline>
        </w:drawing>
      </w:r>
    </w:p>
    <w:p w14:paraId="232C5B13" w14:textId="7FE21D5C" w:rsidR="004D4DE5" w:rsidRPr="00135379" w:rsidRDefault="004D4DE5" w:rsidP="00135379">
      <w:pPr>
        <w:ind w:left="1080"/>
        <w:rPr>
          <w:rFonts w:cs="Arial"/>
          <w:b/>
          <w:sz w:val="20"/>
          <w:szCs w:val="20"/>
        </w:rPr>
      </w:pPr>
      <w:r>
        <w:rPr>
          <w:rFonts w:ascii="Arial" w:hAnsi="Arial" w:cs="Arial"/>
          <w:sz w:val="20"/>
          <w:szCs w:val="20"/>
        </w:rPr>
        <w:t xml:space="preserve">The Certification Details section </w:t>
      </w:r>
      <w:r w:rsidR="0087059B">
        <w:rPr>
          <w:rFonts w:ascii="Arial" w:hAnsi="Arial" w:cs="Arial"/>
          <w:sz w:val="20"/>
          <w:szCs w:val="20"/>
        </w:rPr>
        <w:t xml:space="preserve">of the Standard section </w:t>
      </w:r>
      <w:r>
        <w:rPr>
          <w:rFonts w:ascii="Arial" w:hAnsi="Arial" w:cs="Arial"/>
          <w:sz w:val="20"/>
          <w:szCs w:val="20"/>
        </w:rPr>
        <w:t>shows the Qualified Territories</w:t>
      </w:r>
      <w:r w:rsidR="00C96698">
        <w:rPr>
          <w:rFonts w:ascii="Arial" w:hAnsi="Arial" w:cs="Arial"/>
          <w:sz w:val="20"/>
          <w:szCs w:val="20"/>
        </w:rPr>
        <w:t xml:space="preserve"> (Fig 9.5b).</w:t>
      </w:r>
    </w:p>
    <w:p w14:paraId="1F43C423" w14:textId="31A3A82D" w:rsidR="00E018E3" w:rsidRPr="00135379" w:rsidRDefault="00C96698" w:rsidP="0037751B">
      <w:pPr>
        <w:pStyle w:val="ListParagraph"/>
        <w:numPr>
          <w:ilvl w:val="2"/>
          <w:numId w:val="5"/>
        </w:numPr>
        <w:spacing w:after="120"/>
        <w:contextualSpacing w:val="0"/>
        <w:rPr>
          <w:rFonts w:cs="Arial"/>
        </w:rPr>
      </w:pPr>
      <w:r w:rsidRPr="00135379">
        <w:rPr>
          <w:rFonts w:ascii="Arial" w:hAnsi="Arial" w:cs="Arial"/>
          <w:b/>
          <w:sz w:val="20"/>
          <w:szCs w:val="20"/>
        </w:rPr>
        <w:t>Scenario:</w:t>
      </w:r>
      <w:r w:rsidRPr="00135379">
        <w:rPr>
          <w:rFonts w:ascii="Arial" w:hAnsi="Arial" w:cs="Arial"/>
          <w:sz w:val="20"/>
          <w:szCs w:val="20"/>
        </w:rPr>
        <w:t xml:space="preserve"> TDSP needs to find which </w:t>
      </w:r>
      <w:r>
        <w:rPr>
          <w:rFonts w:ascii="Arial" w:hAnsi="Arial" w:cs="Arial"/>
          <w:sz w:val="20"/>
          <w:szCs w:val="20"/>
        </w:rPr>
        <w:t>CRs</w:t>
      </w:r>
      <w:r w:rsidRPr="00135379">
        <w:rPr>
          <w:rFonts w:ascii="Arial" w:hAnsi="Arial" w:cs="Arial"/>
          <w:sz w:val="20"/>
          <w:szCs w:val="20"/>
        </w:rPr>
        <w:t xml:space="preserve"> are qualified with</w:t>
      </w:r>
      <w:r>
        <w:rPr>
          <w:rFonts w:ascii="Arial" w:hAnsi="Arial" w:cs="Arial"/>
          <w:sz w:val="20"/>
          <w:szCs w:val="20"/>
        </w:rPr>
        <w:t xml:space="preserve"> them</w:t>
      </w:r>
      <w:r w:rsidRPr="00135379">
        <w:rPr>
          <w:rFonts w:ascii="Arial" w:hAnsi="Arial" w:cs="Arial"/>
          <w:sz w:val="20"/>
          <w:szCs w:val="20"/>
        </w:rPr>
        <w:t>.</w:t>
      </w:r>
    </w:p>
    <w:p w14:paraId="1C50AB84" w14:textId="6757675C" w:rsidR="00C96698" w:rsidRDefault="00C96698" w:rsidP="00135379">
      <w:pPr>
        <w:pStyle w:val="ListParagraph"/>
        <w:spacing w:after="120"/>
        <w:ind w:left="1080"/>
        <w:contextualSpacing w:val="0"/>
        <w:rPr>
          <w:rFonts w:cs="Arial"/>
          <w:sz w:val="20"/>
          <w:szCs w:val="20"/>
        </w:rPr>
      </w:pPr>
      <w:r>
        <w:rPr>
          <w:rFonts w:ascii="Arial" w:hAnsi="Arial" w:cs="Arial"/>
          <w:sz w:val="20"/>
          <w:szCs w:val="20"/>
        </w:rPr>
        <w:t>Go to the General dashboard and see the My Company Testing Information report (Fig 9.5c).</w:t>
      </w:r>
    </w:p>
    <w:p w14:paraId="5ADEA8D9" w14:textId="092232B3" w:rsidR="00C96698" w:rsidRPr="00135379" w:rsidRDefault="00C96698" w:rsidP="00135379">
      <w:pPr>
        <w:spacing w:after="0"/>
        <w:rPr>
          <w:rFonts w:cs="Arial"/>
          <w:sz w:val="20"/>
          <w:szCs w:val="20"/>
        </w:rPr>
      </w:pPr>
      <w:r>
        <w:rPr>
          <w:rFonts w:ascii="Arial" w:hAnsi="Arial" w:cs="Arial"/>
          <w:b/>
          <w:sz w:val="20"/>
          <w:szCs w:val="20"/>
        </w:rPr>
        <w:t>Fig 9.5c</w:t>
      </w:r>
    </w:p>
    <w:p w14:paraId="5979C97D" w14:textId="05357B6A" w:rsidR="00E018E3" w:rsidRDefault="00E018E3" w:rsidP="00135379">
      <w:pPr>
        <w:spacing w:after="120"/>
      </w:pPr>
      <w:r>
        <w:rPr>
          <w:noProof/>
        </w:rPr>
        <w:drawing>
          <wp:inline distT="0" distB="0" distL="0" distR="0" wp14:anchorId="6FCC4907" wp14:editId="76B96CF4">
            <wp:extent cx="5943600" cy="1501140"/>
            <wp:effectExtent l="19050" t="19050" r="19050" b="2286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5943600" cy="1501140"/>
                    </a:xfrm>
                    <a:prstGeom prst="rect">
                      <a:avLst/>
                    </a:prstGeom>
                    <a:ln w="3175">
                      <a:solidFill>
                        <a:schemeClr val="tx1"/>
                      </a:solidFill>
                    </a:ln>
                  </pic:spPr>
                </pic:pic>
              </a:graphicData>
            </a:graphic>
          </wp:inline>
        </w:drawing>
      </w:r>
    </w:p>
    <w:p w14:paraId="2478144F" w14:textId="62342739" w:rsidR="00C96698" w:rsidRDefault="00C96698" w:rsidP="00135379">
      <w:pPr>
        <w:spacing w:after="120"/>
        <w:ind w:left="1080"/>
        <w:rPr>
          <w:rFonts w:cs="Arial"/>
          <w:sz w:val="20"/>
          <w:szCs w:val="20"/>
        </w:rPr>
      </w:pPr>
      <w:r>
        <w:rPr>
          <w:rFonts w:ascii="Arial" w:hAnsi="Arial" w:cs="Arial"/>
          <w:sz w:val="20"/>
          <w:szCs w:val="20"/>
        </w:rPr>
        <w:t>Open the company Item Id Fig (9.5c).</w:t>
      </w:r>
    </w:p>
    <w:p w14:paraId="05D1A8CD" w14:textId="1E7E02F4" w:rsidR="00C96698" w:rsidRDefault="00C96698" w:rsidP="00135379">
      <w:pPr>
        <w:spacing w:after="120"/>
        <w:ind w:left="1080"/>
        <w:rPr>
          <w:rFonts w:cs="Arial"/>
          <w:sz w:val="20"/>
          <w:szCs w:val="20"/>
        </w:rPr>
      </w:pPr>
      <w:r>
        <w:rPr>
          <w:rFonts w:ascii="Arial" w:hAnsi="Arial" w:cs="Arial"/>
          <w:sz w:val="20"/>
          <w:szCs w:val="20"/>
        </w:rPr>
        <w:t>The Qualified CRs will be in the Standard section (Fig 9.5d).</w:t>
      </w:r>
    </w:p>
    <w:p w14:paraId="2D564ED1" w14:textId="77777777" w:rsidR="00C96698" w:rsidRDefault="00C96698" w:rsidP="00135379">
      <w:pPr>
        <w:spacing w:after="0"/>
        <w:rPr>
          <w:rFonts w:cs="Arial"/>
          <w:sz w:val="20"/>
          <w:szCs w:val="20"/>
        </w:rPr>
      </w:pPr>
    </w:p>
    <w:p w14:paraId="631A7566" w14:textId="77777777" w:rsidR="00C96698" w:rsidRDefault="00C96698" w:rsidP="00135379">
      <w:pPr>
        <w:spacing w:after="0"/>
        <w:rPr>
          <w:rFonts w:cs="Arial"/>
          <w:sz w:val="20"/>
          <w:szCs w:val="20"/>
        </w:rPr>
      </w:pPr>
    </w:p>
    <w:p w14:paraId="494BE3CE" w14:textId="77777777" w:rsidR="00C96698" w:rsidRDefault="00C96698" w:rsidP="00135379">
      <w:pPr>
        <w:spacing w:after="0"/>
        <w:rPr>
          <w:rFonts w:cs="Arial"/>
          <w:sz w:val="20"/>
          <w:szCs w:val="20"/>
        </w:rPr>
      </w:pPr>
    </w:p>
    <w:p w14:paraId="574573F3" w14:textId="6343FDAA" w:rsidR="00C96698" w:rsidRPr="00135379" w:rsidRDefault="00C96698" w:rsidP="00135379">
      <w:pPr>
        <w:spacing w:after="0"/>
        <w:rPr>
          <w:rFonts w:cs="Arial"/>
          <w:sz w:val="20"/>
          <w:szCs w:val="20"/>
        </w:rPr>
      </w:pPr>
      <w:r>
        <w:rPr>
          <w:rFonts w:ascii="Arial" w:hAnsi="Arial" w:cs="Arial"/>
          <w:b/>
          <w:sz w:val="20"/>
          <w:szCs w:val="20"/>
        </w:rPr>
        <w:lastRenderedPageBreak/>
        <w:t>Fig 9.5d</w:t>
      </w:r>
    </w:p>
    <w:p w14:paraId="4295C640" w14:textId="34475360" w:rsidR="004D4DE5" w:rsidRDefault="004D4DE5" w:rsidP="00135379">
      <w:pPr>
        <w:spacing w:after="120"/>
      </w:pPr>
      <w:r>
        <w:rPr>
          <w:noProof/>
        </w:rPr>
        <w:drawing>
          <wp:inline distT="0" distB="0" distL="0" distR="0" wp14:anchorId="6ED7C6DC" wp14:editId="790D2F49">
            <wp:extent cx="5943600" cy="1750060"/>
            <wp:effectExtent l="19050" t="19050" r="19050" b="2159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5943600" cy="1750060"/>
                    </a:xfrm>
                    <a:prstGeom prst="rect">
                      <a:avLst/>
                    </a:prstGeom>
                    <a:ln w="3175">
                      <a:solidFill>
                        <a:schemeClr val="tx1"/>
                      </a:solidFill>
                    </a:ln>
                  </pic:spPr>
                </pic:pic>
              </a:graphicData>
            </a:graphic>
          </wp:inline>
        </w:drawing>
      </w:r>
    </w:p>
    <w:p w14:paraId="76354FF5" w14:textId="2E0CBCF2" w:rsidR="0087059B" w:rsidRPr="00135379" w:rsidRDefault="0087059B" w:rsidP="0037751B">
      <w:pPr>
        <w:pStyle w:val="ListParagraph"/>
        <w:numPr>
          <w:ilvl w:val="2"/>
          <w:numId w:val="5"/>
        </w:numPr>
        <w:spacing w:after="120"/>
        <w:contextualSpacing w:val="0"/>
      </w:pPr>
      <w:r>
        <w:rPr>
          <w:rFonts w:ascii="Arial" w:hAnsi="Arial" w:cs="Arial"/>
          <w:b/>
          <w:sz w:val="20"/>
          <w:szCs w:val="20"/>
        </w:rPr>
        <w:t xml:space="preserve">Scenario: </w:t>
      </w:r>
      <w:r>
        <w:rPr>
          <w:rFonts w:ascii="Arial" w:hAnsi="Arial" w:cs="Arial"/>
          <w:sz w:val="20"/>
          <w:szCs w:val="20"/>
        </w:rPr>
        <w:t>I need to find out who is the AR/BAR for my company.</w:t>
      </w:r>
    </w:p>
    <w:p w14:paraId="1A86507F" w14:textId="1415ED02" w:rsidR="0087059B" w:rsidRPr="00135379" w:rsidRDefault="0087059B" w:rsidP="00135379">
      <w:pPr>
        <w:pStyle w:val="ListParagraph"/>
        <w:spacing w:after="120"/>
        <w:ind w:left="1080"/>
        <w:contextualSpacing w:val="0"/>
        <w:rPr>
          <w:rFonts w:ascii="Arial" w:hAnsi="Arial" w:cs="Arial"/>
          <w:sz w:val="20"/>
          <w:szCs w:val="20"/>
        </w:rPr>
      </w:pPr>
      <w:r w:rsidRPr="0087059B">
        <w:rPr>
          <w:rFonts w:ascii="Arial" w:hAnsi="Arial" w:cs="Arial"/>
          <w:sz w:val="20"/>
          <w:szCs w:val="20"/>
        </w:rPr>
        <w:t>Go to the General dashboard and see the My Company Testing Information report</w:t>
      </w:r>
      <w:r>
        <w:rPr>
          <w:rFonts w:ascii="Arial" w:hAnsi="Arial" w:cs="Arial"/>
          <w:sz w:val="20"/>
          <w:szCs w:val="20"/>
        </w:rPr>
        <w:t xml:space="preserve"> (Fig 9.5e</w:t>
      </w:r>
      <w:r w:rsidRPr="0087059B">
        <w:rPr>
          <w:rFonts w:ascii="Arial" w:hAnsi="Arial" w:cs="Arial"/>
          <w:sz w:val="20"/>
          <w:szCs w:val="20"/>
        </w:rPr>
        <w:t>).</w:t>
      </w:r>
    </w:p>
    <w:p w14:paraId="2DCADDF9" w14:textId="4432C885" w:rsidR="0087059B" w:rsidRPr="0087059B" w:rsidRDefault="0087059B" w:rsidP="00135379">
      <w:pPr>
        <w:pStyle w:val="ListParagraph"/>
        <w:spacing w:after="0"/>
        <w:ind w:left="0"/>
        <w:rPr>
          <w:rFonts w:ascii="Arial" w:hAnsi="Arial" w:cs="Arial"/>
          <w:b/>
          <w:sz w:val="20"/>
          <w:szCs w:val="20"/>
        </w:rPr>
      </w:pPr>
      <w:r>
        <w:rPr>
          <w:rFonts w:ascii="Arial" w:hAnsi="Arial" w:cs="Arial"/>
          <w:b/>
          <w:sz w:val="20"/>
          <w:szCs w:val="20"/>
        </w:rPr>
        <w:t>Fig 9.5e</w:t>
      </w:r>
    </w:p>
    <w:p w14:paraId="5AB25805" w14:textId="77777777" w:rsidR="0087059B" w:rsidRDefault="0087059B" w:rsidP="00135379">
      <w:pPr>
        <w:spacing w:after="120"/>
        <w:rPr>
          <w:rFonts w:ascii="Arial" w:hAnsi="Arial" w:cs="Arial"/>
          <w:sz w:val="20"/>
          <w:szCs w:val="20"/>
        </w:rPr>
      </w:pPr>
      <w:r>
        <w:rPr>
          <w:noProof/>
        </w:rPr>
        <w:drawing>
          <wp:inline distT="0" distB="0" distL="0" distR="0" wp14:anchorId="06E7AB5C" wp14:editId="00A59F59">
            <wp:extent cx="5943600" cy="1325880"/>
            <wp:effectExtent l="19050" t="19050" r="19050" b="2667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5943600" cy="1325880"/>
                    </a:xfrm>
                    <a:prstGeom prst="rect">
                      <a:avLst/>
                    </a:prstGeom>
                    <a:ln w="3175">
                      <a:solidFill>
                        <a:schemeClr val="tx1"/>
                      </a:solidFill>
                    </a:ln>
                  </pic:spPr>
                </pic:pic>
              </a:graphicData>
            </a:graphic>
          </wp:inline>
        </w:drawing>
      </w:r>
    </w:p>
    <w:p w14:paraId="208D5D6B" w14:textId="2895882E" w:rsidR="0087059B" w:rsidRDefault="0087059B" w:rsidP="00135379">
      <w:pPr>
        <w:spacing w:after="120"/>
        <w:ind w:left="1080"/>
        <w:rPr>
          <w:rFonts w:ascii="Arial" w:hAnsi="Arial" w:cs="Arial"/>
          <w:sz w:val="20"/>
          <w:szCs w:val="20"/>
        </w:rPr>
      </w:pPr>
      <w:r>
        <w:rPr>
          <w:rFonts w:ascii="Arial" w:hAnsi="Arial" w:cs="Arial"/>
          <w:sz w:val="20"/>
          <w:szCs w:val="20"/>
        </w:rPr>
        <w:t>Open the company you are trying to find information for (Fig 9.5e).</w:t>
      </w:r>
    </w:p>
    <w:p w14:paraId="5F937F35" w14:textId="3883F117" w:rsidR="00E95916" w:rsidRPr="00135379" w:rsidRDefault="00E95916" w:rsidP="00135379">
      <w:pPr>
        <w:spacing w:after="0"/>
        <w:rPr>
          <w:rFonts w:ascii="Arial" w:hAnsi="Arial" w:cs="Arial"/>
          <w:b/>
          <w:sz w:val="20"/>
          <w:szCs w:val="20"/>
        </w:rPr>
      </w:pPr>
      <w:r>
        <w:rPr>
          <w:rFonts w:ascii="Arial" w:hAnsi="Arial" w:cs="Arial"/>
          <w:b/>
          <w:sz w:val="20"/>
          <w:szCs w:val="20"/>
        </w:rPr>
        <w:t>Fig 9.5f</w:t>
      </w:r>
    </w:p>
    <w:p w14:paraId="39B96855" w14:textId="7CA787AE" w:rsidR="0087059B" w:rsidRPr="00135379" w:rsidRDefault="0087059B" w:rsidP="00135379">
      <w:pPr>
        <w:spacing w:after="120"/>
      </w:pPr>
      <w:r>
        <w:rPr>
          <w:noProof/>
        </w:rPr>
        <w:drawing>
          <wp:inline distT="0" distB="0" distL="0" distR="0" wp14:anchorId="420D242F" wp14:editId="2ACEF8A7">
            <wp:extent cx="5943600" cy="2121535"/>
            <wp:effectExtent l="19050" t="19050" r="19050" b="1206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5943600" cy="2121535"/>
                    </a:xfrm>
                    <a:prstGeom prst="rect">
                      <a:avLst/>
                    </a:prstGeom>
                    <a:ln w="3175">
                      <a:solidFill>
                        <a:schemeClr val="tx1"/>
                      </a:solidFill>
                    </a:ln>
                  </pic:spPr>
                </pic:pic>
              </a:graphicData>
            </a:graphic>
          </wp:inline>
        </w:drawing>
      </w:r>
    </w:p>
    <w:p w14:paraId="5111C3E7" w14:textId="6DD1BB88" w:rsidR="00FA7538" w:rsidRPr="00135379" w:rsidRDefault="0087059B" w:rsidP="00135379">
      <w:pPr>
        <w:spacing w:after="120"/>
        <w:ind w:left="1080"/>
        <w:rPr>
          <w:rFonts w:cs="Arial"/>
          <w:sz w:val="20"/>
          <w:szCs w:val="20"/>
        </w:rPr>
      </w:pPr>
      <w:r>
        <w:rPr>
          <w:rFonts w:ascii="Arial" w:hAnsi="Arial" w:cs="Arial"/>
          <w:sz w:val="20"/>
          <w:szCs w:val="20"/>
        </w:rPr>
        <w:t>The report will show the AR/BAR</w:t>
      </w:r>
      <w:r w:rsidR="00E95916">
        <w:rPr>
          <w:rFonts w:ascii="Arial" w:hAnsi="Arial" w:cs="Arial"/>
          <w:sz w:val="20"/>
          <w:szCs w:val="20"/>
        </w:rPr>
        <w:t>, Admin and other business and testing information (Fig 9.5f).</w:t>
      </w:r>
    </w:p>
    <w:p w14:paraId="7C781B47" w14:textId="569A5E61" w:rsidR="00135582" w:rsidRPr="00135582" w:rsidRDefault="00135582" w:rsidP="0037751B">
      <w:pPr>
        <w:pStyle w:val="Heading2"/>
        <w:numPr>
          <w:ilvl w:val="1"/>
          <w:numId w:val="5"/>
        </w:numPr>
        <w:spacing w:after="120"/>
      </w:pPr>
      <w:bookmarkStart w:id="740" w:name="_Toc183163233"/>
      <w:r>
        <w:t xml:space="preserve">CR Production </w:t>
      </w:r>
      <w:r w:rsidRPr="000755A7">
        <w:t>Specifications</w:t>
      </w:r>
      <w:bookmarkEnd w:id="740"/>
    </w:p>
    <w:p w14:paraId="6BF146C0" w14:textId="73074719" w:rsidR="00A76B96" w:rsidRDefault="00FA7538" w:rsidP="00135379">
      <w:pPr>
        <w:pStyle w:val="ListParagraph"/>
        <w:numPr>
          <w:ilvl w:val="2"/>
          <w:numId w:val="113"/>
        </w:numPr>
      </w:pPr>
      <w:r>
        <w:rPr>
          <w:rFonts w:ascii="Arial" w:hAnsi="Arial" w:cs="Arial"/>
          <w:b/>
          <w:sz w:val="20"/>
          <w:szCs w:val="20"/>
        </w:rPr>
        <w:t xml:space="preserve">Scenario: </w:t>
      </w:r>
      <w:r w:rsidRPr="00FF0E6D">
        <w:rPr>
          <w:rFonts w:ascii="Arial" w:hAnsi="Arial" w:cs="Arial"/>
          <w:sz w:val="20"/>
          <w:szCs w:val="20"/>
        </w:rPr>
        <w:t xml:space="preserve">CR goes </w:t>
      </w:r>
      <w:r>
        <w:rPr>
          <w:rFonts w:ascii="Arial" w:hAnsi="Arial" w:cs="Arial"/>
          <w:sz w:val="20"/>
          <w:szCs w:val="20"/>
        </w:rPr>
        <w:t>in</w:t>
      </w:r>
      <w:r w:rsidRPr="00FF0E6D">
        <w:rPr>
          <w:rFonts w:ascii="Arial" w:hAnsi="Arial" w:cs="Arial"/>
          <w:sz w:val="20"/>
          <w:szCs w:val="20"/>
        </w:rPr>
        <w:t xml:space="preserve">to their Prod Specs </w:t>
      </w:r>
      <w:r>
        <w:rPr>
          <w:rFonts w:ascii="Arial" w:hAnsi="Arial" w:cs="Arial"/>
          <w:sz w:val="20"/>
          <w:szCs w:val="20"/>
        </w:rPr>
        <w:t>to</w:t>
      </w:r>
      <w:r w:rsidRPr="00FF0E6D">
        <w:rPr>
          <w:rFonts w:ascii="Arial" w:hAnsi="Arial" w:cs="Arial"/>
          <w:sz w:val="20"/>
          <w:szCs w:val="20"/>
        </w:rPr>
        <w:t xml:space="preserve"> </w:t>
      </w:r>
      <w:r w:rsidRPr="00F32653">
        <w:rPr>
          <w:rFonts w:ascii="Arial" w:hAnsi="Arial" w:cs="Arial"/>
          <w:sz w:val="20"/>
          <w:szCs w:val="20"/>
        </w:rPr>
        <w:t>c</w:t>
      </w:r>
      <w:r w:rsidRPr="00D12A80">
        <w:rPr>
          <w:rFonts w:ascii="Arial" w:hAnsi="Arial" w:cs="Arial"/>
          <w:sz w:val="20"/>
          <w:szCs w:val="20"/>
        </w:rPr>
        <w:t xml:space="preserve">hange </w:t>
      </w:r>
      <w:r>
        <w:rPr>
          <w:rFonts w:ascii="Arial" w:hAnsi="Arial" w:cs="Arial"/>
          <w:sz w:val="20"/>
          <w:szCs w:val="20"/>
        </w:rPr>
        <w:t>their MISP but selects the wrong MISP (Fig 9.</w:t>
      </w:r>
      <w:r w:rsidR="00E95916">
        <w:rPr>
          <w:rFonts w:ascii="Arial" w:hAnsi="Arial" w:cs="Arial"/>
          <w:sz w:val="20"/>
          <w:szCs w:val="20"/>
        </w:rPr>
        <w:t>6</w:t>
      </w:r>
      <w:r>
        <w:rPr>
          <w:rFonts w:ascii="Arial" w:hAnsi="Arial" w:cs="Arial"/>
          <w:sz w:val="20"/>
          <w:szCs w:val="20"/>
        </w:rPr>
        <w:t>a)</w:t>
      </w:r>
      <w:r w:rsidRPr="00FF0E6D">
        <w:rPr>
          <w:rFonts w:ascii="Arial" w:hAnsi="Arial" w:cs="Arial"/>
          <w:sz w:val="20"/>
          <w:szCs w:val="20"/>
        </w:rPr>
        <w:t xml:space="preserve">.  </w:t>
      </w:r>
    </w:p>
    <w:p w14:paraId="495FAA1D" w14:textId="793F75FA" w:rsidR="00FA7538" w:rsidRPr="00FF0E6D" w:rsidRDefault="00FA7538" w:rsidP="00FA7538">
      <w:pPr>
        <w:spacing w:after="0"/>
        <w:rPr>
          <w:rFonts w:ascii="Arial" w:hAnsi="Arial" w:cs="Arial"/>
          <w:b/>
          <w:sz w:val="20"/>
          <w:szCs w:val="20"/>
        </w:rPr>
      </w:pPr>
      <w:r>
        <w:rPr>
          <w:rFonts w:ascii="Arial" w:hAnsi="Arial" w:cs="Arial"/>
          <w:b/>
          <w:sz w:val="20"/>
          <w:szCs w:val="20"/>
        </w:rPr>
        <w:lastRenderedPageBreak/>
        <w:t>Fig 9.</w:t>
      </w:r>
      <w:r w:rsidR="00E95916">
        <w:rPr>
          <w:rFonts w:ascii="Arial" w:hAnsi="Arial" w:cs="Arial"/>
          <w:b/>
          <w:sz w:val="20"/>
          <w:szCs w:val="20"/>
        </w:rPr>
        <w:t>6</w:t>
      </w:r>
      <w:r>
        <w:rPr>
          <w:rFonts w:ascii="Arial" w:hAnsi="Arial" w:cs="Arial"/>
          <w:b/>
          <w:sz w:val="20"/>
          <w:szCs w:val="20"/>
        </w:rPr>
        <w:t>a</w:t>
      </w:r>
    </w:p>
    <w:p w14:paraId="760DE7A2" w14:textId="77777777" w:rsidR="00FA7538" w:rsidRPr="00FF0E6D" w:rsidRDefault="00FA7538" w:rsidP="00FA7538">
      <w:pPr>
        <w:spacing w:after="120"/>
      </w:pPr>
      <w:r>
        <w:rPr>
          <w:noProof/>
        </w:rPr>
        <w:drawing>
          <wp:inline distT="0" distB="0" distL="0" distR="0" wp14:anchorId="24771464" wp14:editId="0755FD19">
            <wp:extent cx="5943600" cy="1616075"/>
            <wp:effectExtent l="19050" t="19050" r="19050" b="22225"/>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5943600" cy="1616075"/>
                    </a:xfrm>
                    <a:prstGeom prst="rect">
                      <a:avLst/>
                    </a:prstGeom>
                    <a:ln w="3175">
                      <a:solidFill>
                        <a:schemeClr val="tx1"/>
                      </a:solidFill>
                    </a:ln>
                  </pic:spPr>
                </pic:pic>
              </a:graphicData>
            </a:graphic>
          </wp:inline>
        </w:drawing>
      </w:r>
    </w:p>
    <w:p w14:paraId="5B20D6A5" w14:textId="129DE73E" w:rsidR="00873C31" w:rsidRPr="00677000" w:rsidRDefault="00FA7538" w:rsidP="00677000">
      <w:pPr>
        <w:pStyle w:val="ListParagraph"/>
        <w:ind w:left="1080"/>
        <w:rPr>
          <w:rFonts w:ascii="Arial" w:hAnsi="Arial" w:cs="Arial"/>
          <w:sz w:val="20"/>
          <w:szCs w:val="20"/>
        </w:rPr>
      </w:pPr>
      <w:r>
        <w:rPr>
          <w:rFonts w:ascii="Arial" w:hAnsi="Arial" w:cs="Arial"/>
          <w:sz w:val="20"/>
          <w:szCs w:val="20"/>
        </w:rPr>
        <w:t xml:space="preserve">The CR clicks the Change Service Providers </w:t>
      </w:r>
      <w:proofErr w:type="gramStart"/>
      <w:r>
        <w:rPr>
          <w:rFonts w:ascii="Arial" w:hAnsi="Arial" w:cs="Arial"/>
          <w:sz w:val="20"/>
          <w:szCs w:val="20"/>
        </w:rPr>
        <w:t>button</w:t>
      </w:r>
      <w:proofErr w:type="gramEnd"/>
      <w:r>
        <w:rPr>
          <w:rFonts w:ascii="Arial" w:hAnsi="Arial" w:cs="Arial"/>
          <w:sz w:val="20"/>
          <w:szCs w:val="20"/>
        </w:rPr>
        <w:t xml:space="preserve"> and the workflow opens (Figs 9.</w:t>
      </w:r>
      <w:r w:rsidR="00E95916">
        <w:rPr>
          <w:rFonts w:ascii="Arial" w:hAnsi="Arial" w:cs="Arial"/>
          <w:sz w:val="20"/>
          <w:szCs w:val="20"/>
        </w:rPr>
        <w:t>6</w:t>
      </w:r>
      <w:r>
        <w:rPr>
          <w:rFonts w:ascii="Arial" w:hAnsi="Arial" w:cs="Arial"/>
          <w:sz w:val="20"/>
          <w:szCs w:val="20"/>
        </w:rPr>
        <w:t>b).</w:t>
      </w:r>
    </w:p>
    <w:p w14:paraId="4D11FAD6" w14:textId="4EBCECE5" w:rsidR="00FA7538" w:rsidRPr="00FF0E6D" w:rsidRDefault="00FA7538" w:rsidP="00FA7538">
      <w:pPr>
        <w:spacing w:after="0"/>
        <w:rPr>
          <w:rFonts w:ascii="Arial" w:hAnsi="Arial" w:cs="Arial"/>
          <w:b/>
          <w:sz w:val="20"/>
          <w:szCs w:val="20"/>
        </w:rPr>
      </w:pPr>
      <w:r>
        <w:rPr>
          <w:rFonts w:ascii="Arial" w:hAnsi="Arial" w:cs="Arial"/>
          <w:b/>
          <w:sz w:val="20"/>
          <w:szCs w:val="20"/>
        </w:rPr>
        <w:t>Fig 9.</w:t>
      </w:r>
      <w:r w:rsidR="00E95916">
        <w:rPr>
          <w:rFonts w:ascii="Arial" w:hAnsi="Arial" w:cs="Arial"/>
          <w:b/>
          <w:sz w:val="20"/>
          <w:szCs w:val="20"/>
        </w:rPr>
        <w:t>6</w:t>
      </w:r>
      <w:r>
        <w:rPr>
          <w:rFonts w:ascii="Arial" w:hAnsi="Arial" w:cs="Arial"/>
          <w:b/>
          <w:sz w:val="20"/>
          <w:szCs w:val="20"/>
        </w:rPr>
        <w:t>b</w:t>
      </w:r>
    </w:p>
    <w:p w14:paraId="45D0BF01" w14:textId="77777777" w:rsidR="00FA7538" w:rsidRDefault="00FA7538" w:rsidP="00FA7538">
      <w:pPr>
        <w:spacing w:after="120"/>
        <w:rPr>
          <w:rFonts w:ascii="Arial" w:hAnsi="Arial" w:cs="Arial"/>
          <w:sz w:val="20"/>
          <w:szCs w:val="20"/>
        </w:rPr>
      </w:pPr>
      <w:r>
        <w:rPr>
          <w:noProof/>
        </w:rPr>
        <w:drawing>
          <wp:inline distT="0" distB="0" distL="0" distR="0" wp14:anchorId="08DB677A" wp14:editId="641D5A0E">
            <wp:extent cx="5943600" cy="1974850"/>
            <wp:effectExtent l="19050" t="19050" r="19050" b="2540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5943600" cy="1974850"/>
                    </a:xfrm>
                    <a:prstGeom prst="rect">
                      <a:avLst/>
                    </a:prstGeom>
                    <a:ln w="3175">
                      <a:solidFill>
                        <a:schemeClr val="tx1"/>
                      </a:solidFill>
                    </a:ln>
                  </pic:spPr>
                </pic:pic>
              </a:graphicData>
            </a:graphic>
          </wp:inline>
        </w:drawing>
      </w:r>
    </w:p>
    <w:p w14:paraId="743C6C57" w14:textId="5D7A0030" w:rsidR="00FA7538" w:rsidRDefault="00FA7538" w:rsidP="00FA7538">
      <w:pPr>
        <w:spacing w:after="120"/>
        <w:ind w:left="1080"/>
        <w:rPr>
          <w:rFonts w:ascii="Arial" w:hAnsi="Arial" w:cs="Arial"/>
          <w:sz w:val="20"/>
          <w:szCs w:val="20"/>
        </w:rPr>
      </w:pPr>
      <w:r>
        <w:rPr>
          <w:rFonts w:ascii="Arial" w:hAnsi="Arial" w:cs="Arial"/>
          <w:sz w:val="20"/>
          <w:szCs w:val="20"/>
        </w:rPr>
        <w:t>The CR makes the change to the MISP (Figs 9.</w:t>
      </w:r>
      <w:r w:rsidR="00E95916">
        <w:rPr>
          <w:rFonts w:ascii="Arial" w:hAnsi="Arial" w:cs="Arial"/>
          <w:sz w:val="20"/>
          <w:szCs w:val="20"/>
        </w:rPr>
        <w:t>6</w:t>
      </w:r>
      <w:r>
        <w:rPr>
          <w:rFonts w:ascii="Arial" w:hAnsi="Arial" w:cs="Arial"/>
          <w:sz w:val="20"/>
          <w:szCs w:val="20"/>
        </w:rPr>
        <w:t>c and 9.</w:t>
      </w:r>
      <w:r w:rsidR="00E95916">
        <w:rPr>
          <w:rFonts w:ascii="Arial" w:hAnsi="Arial" w:cs="Arial"/>
          <w:sz w:val="20"/>
          <w:szCs w:val="20"/>
        </w:rPr>
        <w:t>6</w:t>
      </w:r>
      <w:r>
        <w:rPr>
          <w:rFonts w:ascii="Arial" w:hAnsi="Arial" w:cs="Arial"/>
          <w:sz w:val="20"/>
          <w:szCs w:val="20"/>
        </w:rPr>
        <w:t>d).</w:t>
      </w:r>
    </w:p>
    <w:p w14:paraId="4D1543C9" w14:textId="2C661325" w:rsidR="00FA7538" w:rsidRDefault="00FA7538" w:rsidP="00FA7538">
      <w:pPr>
        <w:spacing w:after="0"/>
        <w:rPr>
          <w:rFonts w:ascii="Arial" w:hAnsi="Arial" w:cs="Arial"/>
          <w:b/>
          <w:sz w:val="20"/>
          <w:szCs w:val="20"/>
        </w:rPr>
      </w:pPr>
      <w:r>
        <w:rPr>
          <w:rFonts w:ascii="Arial" w:hAnsi="Arial" w:cs="Arial"/>
          <w:b/>
          <w:sz w:val="20"/>
          <w:szCs w:val="20"/>
        </w:rPr>
        <w:t>Fig 9.</w:t>
      </w:r>
      <w:r w:rsidR="00E95916">
        <w:rPr>
          <w:rFonts w:ascii="Arial" w:hAnsi="Arial" w:cs="Arial"/>
          <w:b/>
          <w:sz w:val="20"/>
          <w:szCs w:val="20"/>
        </w:rPr>
        <w:t>6</w:t>
      </w:r>
      <w:r>
        <w:rPr>
          <w:rFonts w:ascii="Arial" w:hAnsi="Arial" w:cs="Arial"/>
          <w:b/>
          <w:sz w:val="20"/>
          <w:szCs w:val="20"/>
        </w:rPr>
        <w:t>c</w:t>
      </w:r>
    </w:p>
    <w:p w14:paraId="43D64B5D" w14:textId="77777777" w:rsidR="00FA7538" w:rsidRDefault="00FA7538" w:rsidP="00FA7538">
      <w:pPr>
        <w:spacing w:after="120"/>
        <w:rPr>
          <w:rFonts w:ascii="Arial" w:hAnsi="Arial" w:cs="Arial"/>
          <w:b/>
          <w:sz w:val="20"/>
          <w:szCs w:val="20"/>
        </w:rPr>
      </w:pPr>
      <w:r>
        <w:rPr>
          <w:noProof/>
        </w:rPr>
        <w:drawing>
          <wp:inline distT="0" distB="0" distL="0" distR="0" wp14:anchorId="5514C7C4" wp14:editId="19408DA3">
            <wp:extent cx="5943600" cy="2148205"/>
            <wp:effectExtent l="19050" t="19050" r="19050" b="23495"/>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5943600" cy="2148205"/>
                    </a:xfrm>
                    <a:prstGeom prst="rect">
                      <a:avLst/>
                    </a:prstGeom>
                    <a:ln w="3175">
                      <a:solidFill>
                        <a:schemeClr val="tx1"/>
                      </a:solidFill>
                    </a:ln>
                  </pic:spPr>
                </pic:pic>
              </a:graphicData>
            </a:graphic>
          </wp:inline>
        </w:drawing>
      </w:r>
    </w:p>
    <w:p w14:paraId="44FC88F1" w14:textId="77777777" w:rsidR="00A76B96" w:rsidRDefault="00A76B96" w:rsidP="00FA7538">
      <w:pPr>
        <w:spacing w:after="0"/>
        <w:rPr>
          <w:rFonts w:ascii="Arial" w:hAnsi="Arial" w:cs="Arial"/>
          <w:b/>
          <w:sz w:val="20"/>
          <w:szCs w:val="20"/>
        </w:rPr>
      </w:pPr>
    </w:p>
    <w:p w14:paraId="271E6E01" w14:textId="77777777" w:rsidR="00A76B96" w:rsidRDefault="00A76B96" w:rsidP="00FA7538">
      <w:pPr>
        <w:spacing w:after="0"/>
        <w:rPr>
          <w:rFonts w:ascii="Arial" w:hAnsi="Arial" w:cs="Arial"/>
          <w:b/>
          <w:sz w:val="20"/>
          <w:szCs w:val="20"/>
        </w:rPr>
      </w:pPr>
    </w:p>
    <w:p w14:paraId="556ED7C8" w14:textId="77777777" w:rsidR="00A76B96" w:rsidRDefault="00A76B96" w:rsidP="00FA7538">
      <w:pPr>
        <w:spacing w:after="0"/>
        <w:rPr>
          <w:rFonts w:ascii="Arial" w:hAnsi="Arial" w:cs="Arial"/>
          <w:b/>
          <w:sz w:val="20"/>
          <w:szCs w:val="20"/>
        </w:rPr>
      </w:pPr>
    </w:p>
    <w:p w14:paraId="1858EF12" w14:textId="77777777" w:rsidR="00A76B96" w:rsidRDefault="00A76B96" w:rsidP="00FA7538">
      <w:pPr>
        <w:spacing w:after="0"/>
        <w:rPr>
          <w:rFonts w:ascii="Arial" w:hAnsi="Arial" w:cs="Arial"/>
          <w:b/>
          <w:sz w:val="20"/>
          <w:szCs w:val="20"/>
        </w:rPr>
      </w:pPr>
    </w:p>
    <w:p w14:paraId="26D85018" w14:textId="77777777" w:rsidR="00A76B96" w:rsidRDefault="00A76B96" w:rsidP="00FA7538">
      <w:pPr>
        <w:spacing w:after="0"/>
        <w:rPr>
          <w:rFonts w:ascii="Arial" w:hAnsi="Arial" w:cs="Arial"/>
          <w:b/>
          <w:sz w:val="20"/>
          <w:szCs w:val="20"/>
        </w:rPr>
      </w:pPr>
    </w:p>
    <w:p w14:paraId="0F16045B" w14:textId="62F946E2" w:rsidR="00FA7538" w:rsidRDefault="00FA7538" w:rsidP="00FA7538">
      <w:pPr>
        <w:spacing w:after="0"/>
        <w:rPr>
          <w:rFonts w:ascii="Arial" w:hAnsi="Arial" w:cs="Arial"/>
          <w:b/>
          <w:sz w:val="20"/>
          <w:szCs w:val="20"/>
        </w:rPr>
      </w:pPr>
      <w:r>
        <w:rPr>
          <w:rFonts w:ascii="Arial" w:hAnsi="Arial" w:cs="Arial"/>
          <w:b/>
          <w:sz w:val="20"/>
          <w:szCs w:val="20"/>
        </w:rPr>
        <w:lastRenderedPageBreak/>
        <w:t>Fig 9.</w:t>
      </w:r>
      <w:r w:rsidR="00E95916">
        <w:rPr>
          <w:rFonts w:ascii="Arial" w:hAnsi="Arial" w:cs="Arial"/>
          <w:b/>
          <w:sz w:val="20"/>
          <w:szCs w:val="20"/>
        </w:rPr>
        <w:t>6</w:t>
      </w:r>
      <w:r>
        <w:rPr>
          <w:rFonts w:ascii="Arial" w:hAnsi="Arial" w:cs="Arial"/>
          <w:b/>
          <w:sz w:val="20"/>
          <w:szCs w:val="20"/>
        </w:rPr>
        <w:t>d</w:t>
      </w:r>
    </w:p>
    <w:p w14:paraId="5AB1DB2B" w14:textId="77777777" w:rsidR="00FA7538" w:rsidRDefault="00FA7538" w:rsidP="00FA7538">
      <w:pPr>
        <w:spacing w:after="120"/>
        <w:rPr>
          <w:rFonts w:ascii="Arial" w:hAnsi="Arial" w:cs="Arial"/>
          <w:b/>
          <w:sz w:val="20"/>
          <w:szCs w:val="20"/>
        </w:rPr>
      </w:pPr>
      <w:r>
        <w:rPr>
          <w:noProof/>
        </w:rPr>
        <w:drawing>
          <wp:inline distT="0" distB="0" distL="0" distR="0" wp14:anchorId="5C865B1D" wp14:editId="29624A84">
            <wp:extent cx="5943600" cy="2456815"/>
            <wp:effectExtent l="19050" t="19050" r="19050" b="19685"/>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5943600" cy="2456815"/>
                    </a:xfrm>
                    <a:prstGeom prst="rect">
                      <a:avLst/>
                    </a:prstGeom>
                    <a:ln w="3175">
                      <a:solidFill>
                        <a:schemeClr val="tx1"/>
                      </a:solidFill>
                    </a:ln>
                  </pic:spPr>
                </pic:pic>
              </a:graphicData>
            </a:graphic>
          </wp:inline>
        </w:drawing>
      </w:r>
    </w:p>
    <w:p w14:paraId="7431DEBA" w14:textId="10214125" w:rsidR="00FA7538" w:rsidRDefault="00FA7538" w:rsidP="00FA7538">
      <w:pPr>
        <w:spacing w:after="120"/>
        <w:ind w:left="1080"/>
        <w:rPr>
          <w:rFonts w:ascii="Arial" w:hAnsi="Arial" w:cs="Arial"/>
          <w:sz w:val="20"/>
          <w:szCs w:val="20"/>
        </w:rPr>
      </w:pPr>
      <w:r>
        <w:rPr>
          <w:rFonts w:ascii="Arial" w:hAnsi="Arial" w:cs="Arial"/>
          <w:sz w:val="20"/>
          <w:szCs w:val="20"/>
        </w:rPr>
        <w:t xml:space="preserve">The CR clicks </w:t>
      </w:r>
      <w:proofErr w:type="gramStart"/>
      <w:r>
        <w:rPr>
          <w:rFonts w:ascii="Arial" w:hAnsi="Arial" w:cs="Arial"/>
          <w:sz w:val="20"/>
          <w:szCs w:val="20"/>
        </w:rPr>
        <w:t>OK</w:t>
      </w:r>
      <w:proofErr w:type="gramEnd"/>
      <w:r>
        <w:rPr>
          <w:rFonts w:ascii="Arial" w:hAnsi="Arial" w:cs="Arial"/>
          <w:sz w:val="20"/>
          <w:szCs w:val="20"/>
        </w:rPr>
        <w:t xml:space="preserve"> and the flow is ready to accept the specifications that the new MISP will complete (Fig 9.</w:t>
      </w:r>
      <w:r w:rsidR="00E95916">
        <w:rPr>
          <w:rFonts w:ascii="Arial" w:hAnsi="Arial" w:cs="Arial"/>
          <w:sz w:val="20"/>
          <w:szCs w:val="20"/>
        </w:rPr>
        <w:t>6</w:t>
      </w:r>
      <w:r>
        <w:rPr>
          <w:rFonts w:ascii="Arial" w:hAnsi="Arial" w:cs="Arial"/>
          <w:sz w:val="20"/>
          <w:szCs w:val="20"/>
        </w:rPr>
        <w:t>e).</w:t>
      </w:r>
    </w:p>
    <w:p w14:paraId="383A8B2B" w14:textId="66CCD146" w:rsidR="00FA7538" w:rsidRPr="00FF0E6D" w:rsidRDefault="00FA7538" w:rsidP="00FA7538">
      <w:pPr>
        <w:spacing w:after="0"/>
        <w:rPr>
          <w:rFonts w:ascii="Arial" w:hAnsi="Arial" w:cs="Arial"/>
          <w:b/>
          <w:sz w:val="20"/>
          <w:szCs w:val="20"/>
        </w:rPr>
      </w:pPr>
      <w:r>
        <w:rPr>
          <w:rFonts w:ascii="Arial" w:hAnsi="Arial" w:cs="Arial"/>
          <w:b/>
          <w:sz w:val="20"/>
          <w:szCs w:val="20"/>
        </w:rPr>
        <w:t>Fig 9.</w:t>
      </w:r>
      <w:r w:rsidR="00E95916">
        <w:rPr>
          <w:rFonts w:ascii="Arial" w:hAnsi="Arial" w:cs="Arial"/>
          <w:b/>
          <w:sz w:val="20"/>
          <w:szCs w:val="20"/>
        </w:rPr>
        <w:t>6</w:t>
      </w:r>
      <w:r>
        <w:rPr>
          <w:rFonts w:ascii="Arial" w:hAnsi="Arial" w:cs="Arial"/>
          <w:b/>
          <w:sz w:val="20"/>
          <w:szCs w:val="20"/>
        </w:rPr>
        <w:t>e</w:t>
      </w:r>
    </w:p>
    <w:p w14:paraId="38F9C55E" w14:textId="77777777" w:rsidR="00FA7538" w:rsidRPr="00FF0E6D" w:rsidRDefault="00FA7538" w:rsidP="00FA7538">
      <w:pPr>
        <w:spacing w:after="120"/>
        <w:rPr>
          <w:rFonts w:ascii="Arial" w:hAnsi="Arial" w:cs="Arial"/>
          <w:sz w:val="20"/>
          <w:szCs w:val="20"/>
        </w:rPr>
      </w:pPr>
      <w:r>
        <w:rPr>
          <w:noProof/>
        </w:rPr>
        <w:drawing>
          <wp:inline distT="0" distB="0" distL="0" distR="0" wp14:anchorId="3AD181C5" wp14:editId="126C37EA">
            <wp:extent cx="5943600" cy="2200910"/>
            <wp:effectExtent l="19050" t="19050" r="19050" b="2794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5943600" cy="2200910"/>
                    </a:xfrm>
                    <a:prstGeom prst="rect">
                      <a:avLst/>
                    </a:prstGeom>
                    <a:ln w="3175">
                      <a:solidFill>
                        <a:schemeClr val="tx1"/>
                      </a:solidFill>
                    </a:ln>
                  </pic:spPr>
                </pic:pic>
              </a:graphicData>
            </a:graphic>
          </wp:inline>
        </w:drawing>
      </w:r>
    </w:p>
    <w:p w14:paraId="61156B55" w14:textId="77777777" w:rsidR="00FA7538" w:rsidRDefault="00FA7538" w:rsidP="00FA7538">
      <w:pPr>
        <w:pStyle w:val="ListParagraph"/>
        <w:spacing w:after="60"/>
        <w:ind w:left="1080"/>
        <w:contextualSpacing w:val="0"/>
        <w:rPr>
          <w:rFonts w:ascii="Arial" w:hAnsi="Arial" w:cs="Arial"/>
          <w:sz w:val="20"/>
          <w:szCs w:val="20"/>
        </w:rPr>
      </w:pPr>
      <w:r>
        <w:rPr>
          <w:rFonts w:ascii="Arial" w:hAnsi="Arial" w:cs="Arial"/>
          <w:sz w:val="20"/>
          <w:szCs w:val="20"/>
        </w:rPr>
        <w:t xml:space="preserve">At this point, the CR realizes they have selected the wrong MISP. </w:t>
      </w:r>
    </w:p>
    <w:p w14:paraId="0DC380F6" w14:textId="703AA33C" w:rsidR="00FA7538" w:rsidRPr="00FF0E6D" w:rsidRDefault="00FA7538" w:rsidP="00FA7538">
      <w:pPr>
        <w:pStyle w:val="ListParagraph"/>
        <w:spacing w:after="60"/>
        <w:ind w:left="1080"/>
        <w:contextualSpacing w:val="0"/>
        <w:rPr>
          <w:rFonts w:ascii="Arial" w:hAnsi="Arial" w:cs="Arial"/>
          <w:sz w:val="20"/>
          <w:szCs w:val="20"/>
        </w:rPr>
      </w:pPr>
      <w:r w:rsidRPr="00FF0E6D">
        <w:rPr>
          <w:rFonts w:ascii="Arial" w:hAnsi="Arial" w:cs="Arial"/>
          <w:sz w:val="20"/>
          <w:szCs w:val="20"/>
        </w:rPr>
        <w:t>If the CR goes</w:t>
      </w:r>
      <w:r w:rsidRPr="00F32653">
        <w:rPr>
          <w:rFonts w:ascii="Arial" w:hAnsi="Arial" w:cs="Arial"/>
          <w:sz w:val="20"/>
          <w:szCs w:val="20"/>
        </w:rPr>
        <w:t xml:space="preserve"> back to their Prod Specs, the</w:t>
      </w:r>
      <w:r w:rsidRPr="00D12A80">
        <w:rPr>
          <w:rFonts w:ascii="Arial" w:hAnsi="Arial" w:cs="Arial"/>
          <w:sz w:val="20"/>
          <w:szCs w:val="20"/>
        </w:rPr>
        <w:t xml:space="preserve"> only option at that point is</w:t>
      </w:r>
      <w:r w:rsidRPr="00FF0E6D">
        <w:rPr>
          <w:rFonts w:ascii="Arial" w:hAnsi="Arial" w:cs="Arial"/>
          <w:sz w:val="20"/>
          <w:szCs w:val="20"/>
        </w:rPr>
        <w:t xml:space="preserve"> to Set Specifications. </w:t>
      </w:r>
    </w:p>
    <w:p w14:paraId="2037121E" w14:textId="77777777" w:rsidR="00FA7538" w:rsidRDefault="00FA7538" w:rsidP="00FA7538">
      <w:pPr>
        <w:pStyle w:val="ListParagraph"/>
        <w:spacing w:after="60"/>
        <w:ind w:left="1080"/>
        <w:contextualSpacing w:val="0"/>
        <w:rPr>
          <w:rFonts w:ascii="Arial" w:hAnsi="Arial" w:cs="Arial"/>
          <w:sz w:val="20"/>
          <w:szCs w:val="20"/>
        </w:rPr>
      </w:pPr>
      <w:r w:rsidRPr="00FF0E6D">
        <w:rPr>
          <w:rFonts w:ascii="Arial" w:hAnsi="Arial" w:cs="Arial"/>
          <w:sz w:val="20"/>
          <w:szCs w:val="20"/>
        </w:rPr>
        <w:t>The button to Change Servi</w:t>
      </w:r>
      <w:r w:rsidRPr="00F32653">
        <w:rPr>
          <w:rFonts w:ascii="Arial" w:hAnsi="Arial" w:cs="Arial"/>
          <w:sz w:val="20"/>
          <w:szCs w:val="20"/>
        </w:rPr>
        <w:t>ce Providers is not available</w:t>
      </w:r>
      <w:r>
        <w:rPr>
          <w:rFonts w:ascii="Arial" w:hAnsi="Arial" w:cs="Arial"/>
          <w:sz w:val="20"/>
          <w:szCs w:val="20"/>
        </w:rPr>
        <w:t xml:space="preserve">, as this is where the </w:t>
      </w:r>
      <w:r w:rsidRPr="00FF0E6D">
        <w:rPr>
          <w:rFonts w:ascii="Arial" w:hAnsi="Arial" w:cs="Arial"/>
          <w:sz w:val="20"/>
          <w:szCs w:val="20"/>
        </w:rPr>
        <w:t xml:space="preserve">Service Provider </w:t>
      </w:r>
      <w:r>
        <w:rPr>
          <w:rFonts w:ascii="Arial" w:hAnsi="Arial" w:cs="Arial"/>
          <w:sz w:val="20"/>
          <w:szCs w:val="20"/>
        </w:rPr>
        <w:t xml:space="preserve">normally </w:t>
      </w:r>
      <w:r w:rsidRPr="00FF0E6D">
        <w:rPr>
          <w:rFonts w:ascii="Arial" w:hAnsi="Arial" w:cs="Arial"/>
          <w:sz w:val="20"/>
          <w:szCs w:val="20"/>
        </w:rPr>
        <w:t>will set the Prod Specs</w:t>
      </w:r>
      <w:r>
        <w:rPr>
          <w:rFonts w:ascii="Arial" w:hAnsi="Arial" w:cs="Arial"/>
          <w:sz w:val="20"/>
          <w:szCs w:val="20"/>
        </w:rPr>
        <w:t>.</w:t>
      </w:r>
    </w:p>
    <w:p w14:paraId="7BBEDDF0" w14:textId="5A856A68" w:rsidR="00FA7538" w:rsidRDefault="00FA7538" w:rsidP="00FA7538">
      <w:pPr>
        <w:pStyle w:val="ListParagraph"/>
        <w:ind w:left="1080"/>
        <w:rPr>
          <w:rFonts w:ascii="Arial" w:hAnsi="Arial" w:cs="Arial"/>
          <w:sz w:val="20"/>
          <w:szCs w:val="20"/>
        </w:rPr>
      </w:pPr>
      <w:r>
        <w:rPr>
          <w:rFonts w:ascii="Arial" w:hAnsi="Arial" w:cs="Arial"/>
          <w:sz w:val="20"/>
          <w:szCs w:val="20"/>
        </w:rPr>
        <w:t xml:space="preserve">To change the MISP to the correct MISP, the CR will need to click the Set specifications button inside the workflow and add bogus information to </w:t>
      </w:r>
      <w:proofErr w:type="gramStart"/>
      <w:r>
        <w:rPr>
          <w:rFonts w:ascii="Arial" w:hAnsi="Arial" w:cs="Arial"/>
          <w:sz w:val="20"/>
          <w:szCs w:val="20"/>
        </w:rPr>
        <w:t>all of</w:t>
      </w:r>
      <w:proofErr w:type="gramEnd"/>
      <w:r>
        <w:rPr>
          <w:rFonts w:ascii="Arial" w:hAnsi="Arial" w:cs="Arial"/>
          <w:sz w:val="20"/>
          <w:szCs w:val="20"/>
        </w:rPr>
        <w:t xml:space="preserve"> the required fields (Fig 9.</w:t>
      </w:r>
      <w:r w:rsidR="00E95916">
        <w:rPr>
          <w:rFonts w:ascii="Arial" w:hAnsi="Arial" w:cs="Arial"/>
          <w:sz w:val="20"/>
          <w:szCs w:val="20"/>
        </w:rPr>
        <w:t>6</w:t>
      </w:r>
      <w:r>
        <w:rPr>
          <w:rFonts w:ascii="Arial" w:hAnsi="Arial" w:cs="Arial"/>
          <w:sz w:val="20"/>
          <w:szCs w:val="20"/>
        </w:rPr>
        <w:t xml:space="preserve">f). </w:t>
      </w:r>
    </w:p>
    <w:p w14:paraId="5385784B" w14:textId="77777777" w:rsidR="00A76B96" w:rsidRDefault="00A76B96" w:rsidP="00FA7538">
      <w:pPr>
        <w:spacing w:after="0"/>
        <w:rPr>
          <w:rFonts w:ascii="Arial" w:hAnsi="Arial" w:cs="Arial"/>
          <w:b/>
          <w:sz w:val="20"/>
          <w:szCs w:val="20"/>
        </w:rPr>
      </w:pPr>
    </w:p>
    <w:p w14:paraId="4264AB57" w14:textId="77777777" w:rsidR="00A76B96" w:rsidRDefault="00A76B96" w:rsidP="00FA7538">
      <w:pPr>
        <w:spacing w:after="0"/>
        <w:rPr>
          <w:rFonts w:ascii="Arial" w:hAnsi="Arial" w:cs="Arial"/>
          <w:b/>
          <w:sz w:val="20"/>
          <w:szCs w:val="20"/>
        </w:rPr>
      </w:pPr>
    </w:p>
    <w:p w14:paraId="2B0DF722" w14:textId="77777777" w:rsidR="00A76B96" w:rsidRDefault="00A76B96" w:rsidP="00FA7538">
      <w:pPr>
        <w:spacing w:after="0"/>
        <w:rPr>
          <w:rFonts w:ascii="Arial" w:hAnsi="Arial" w:cs="Arial"/>
          <w:b/>
          <w:sz w:val="20"/>
          <w:szCs w:val="20"/>
        </w:rPr>
      </w:pPr>
    </w:p>
    <w:p w14:paraId="51CE949D" w14:textId="77777777" w:rsidR="00A76B96" w:rsidRDefault="00A76B96" w:rsidP="00FA7538">
      <w:pPr>
        <w:spacing w:after="0"/>
        <w:rPr>
          <w:rFonts w:ascii="Arial" w:hAnsi="Arial" w:cs="Arial"/>
          <w:b/>
          <w:sz w:val="20"/>
          <w:szCs w:val="20"/>
        </w:rPr>
      </w:pPr>
    </w:p>
    <w:p w14:paraId="7D282CE3" w14:textId="77777777" w:rsidR="00A76B96" w:rsidRDefault="00A76B96" w:rsidP="00FA7538">
      <w:pPr>
        <w:spacing w:after="0"/>
        <w:rPr>
          <w:rFonts w:ascii="Arial" w:hAnsi="Arial" w:cs="Arial"/>
          <w:b/>
          <w:sz w:val="20"/>
          <w:szCs w:val="20"/>
        </w:rPr>
      </w:pPr>
    </w:p>
    <w:p w14:paraId="094F0936" w14:textId="77777777" w:rsidR="00A76B96" w:rsidRDefault="00A76B96" w:rsidP="00FA7538">
      <w:pPr>
        <w:spacing w:after="0"/>
        <w:rPr>
          <w:rFonts w:ascii="Arial" w:hAnsi="Arial" w:cs="Arial"/>
          <w:b/>
          <w:sz w:val="20"/>
          <w:szCs w:val="20"/>
        </w:rPr>
      </w:pPr>
    </w:p>
    <w:p w14:paraId="38212320" w14:textId="77777777" w:rsidR="00A76B96" w:rsidRDefault="00A76B96" w:rsidP="00FA7538">
      <w:pPr>
        <w:spacing w:after="0"/>
        <w:rPr>
          <w:rFonts w:ascii="Arial" w:hAnsi="Arial" w:cs="Arial"/>
          <w:b/>
          <w:sz w:val="20"/>
          <w:szCs w:val="20"/>
        </w:rPr>
      </w:pPr>
    </w:p>
    <w:p w14:paraId="6455469B" w14:textId="4B4FFAE9" w:rsidR="00FA7538" w:rsidRPr="00FF0E6D" w:rsidRDefault="00FA7538" w:rsidP="00FA7538">
      <w:pPr>
        <w:spacing w:after="0"/>
        <w:rPr>
          <w:rFonts w:ascii="Arial" w:hAnsi="Arial" w:cs="Arial"/>
          <w:b/>
          <w:sz w:val="20"/>
          <w:szCs w:val="20"/>
        </w:rPr>
      </w:pPr>
      <w:r>
        <w:rPr>
          <w:rFonts w:ascii="Arial" w:hAnsi="Arial" w:cs="Arial"/>
          <w:b/>
          <w:sz w:val="20"/>
          <w:szCs w:val="20"/>
        </w:rPr>
        <w:lastRenderedPageBreak/>
        <w:t>Fig 9.</w:t>
      </w:r>
      <w:r w:rsidR="00E95916">
        <w:rPr>
          <w:rFonts w:ascii="Arial" w:hAnsi="Arial" w:cs="Arial"/>
          <w:b/>
          <w:sz w:val="20"/>
          <w:szCs w:val="20"/>
        </w:rPr>
        <w:t>6</w:t>
      </w:r>
      <w:r>
        <w:rPr>
          <w:rFonts w:ascii="Arial" w:hAnsi="Arial" w:cs="Arial"/>
          <w:b/>
          <w:sz w:val="20"/>
          <w:szCs w:val="20"/>
        </w:rPr>
        <w:t>f</w:t>
      </w:r>
    </w:p>
    <w:p w14:paraId="3682A36B" w14:textId="77777777" w:rsidR="00FA7538" w:rsidRPr="00FF0E6D" w:rsidRDefault="00FA7538" w:rsidP="00FA7538">
      <w:pPr>
        <w:rPr>
          <w:rFonts w:ascii="Arial" w:hAnsi="Arial" w:cs="Arial"/>
          <w:sz w:val="20"/>
          <w:szCs w:val="20"/>
        </w:rPr>
      </w:pPr>
      <w:r>
        <w:rPr>
          <w:noProof/>
        </w:rPr>
        <w:drawing>
          <wp:inline distT="0" distB="0" distL="0" distR="0" wp14:anchorId="5CA9BB36" wp14:editId="767FF116">
            <wp:extent cx="5943600" cy="3403600"/>
            <wp:effectExtent l="19050" t="19050" r="19050" b="2540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5943600" cy="3403600"/>
                    </a:xfrm>
                    <a:prstGeom prst="rect">
                      <a:avLst/>
                    </a:prstGeom>
                    <a:ln w="3175">
                      <a:solidFill>
                        <a:schemeClr val="tx1"/>
                      </a:solidFill>
                    </a:ln>
                  </pic:spPr>
                </pic:pic>
              </a:graphicData>
            </a:graphic>
          </wp:inline>
        </w:drawing>
      </w:r>
    </w:p>
    <w:p w14:paraId="15D769AF" w14:textId="5659A265" w:rsidR="00873C31" w:rsidRPr="00677000" w:rsidRDefault="00FA7538" w:rsidP="00677000">
      <w:pPr>
        <w:pStyle w:val="ListParagraph"/>
        <w:ind w:left="1080"/>
        <w:rPr>
          <w:rFonts w:ascii="Arial" w:hAnsi="Arial" w:cs="Arial"/>
          <w:sz w:val="20"/>
          <w:szCs w:val="20"/>
        </w:rPr>
      </w:pPr>
      <w:r>
        <w:rPr>
          <w:rFonts w:ascii="Arial" w:hAnsi="Arial" w:cs="Arial"/>
          <w:sz w:val="20"/>
          <w:szCs w:val="20"/>
        </w:rPr>
        <w:t>The exception is the Production IT Contact, click the magnifyin</w:t>
      </w:r>
      <w:r w:rsidR="00A76B96">
        <w:rPr>
          <w:rFonts w:ascii="Arial" w:hAnsi="Arial" w:cs="Arial"/>
          <w:sz w:val="20"/>
          <w:szCs w:val="20"/>
        </w:rPr>
        <w:t>g glass to populate (Fig 9.</w:t>
      </w:r>
      <w:r w:rsidR="00E95916">
        <w:rPr>
          <w:rFonts w:ascii="Arial" w:hAnsi="Arial" w:cs="Arial"/>
          <w:sz w:val="20"/>
          <w:szCs w:val="20"/>
        </w:rPr>
        <w:t>6</w:t>
      </w:r>
      <w:r w:rsidR="00A76B96">
        <w:rPr>
          <w:rFonts w:ascii="Arial" w:hAnsi="Arial" w:cs="Arial"/>
          <w:sz w:val="20"/>
          <w:szCs w:val="20"/>
        </w:rPr>
        <w:t>g).</w:t>
      </w:r>
    </w:p>
    <w:p w14:paraId="16DC722B" w14:textId="47B7F028" w:rsidR="00FA7538" w:rsidRPr="00FF0E6D" w:rsidRDefault="00FA7538" w:rsidP="00FA7538">
      <w:pPr>
        <w:spacing w:after="0"/>
        <w:rPr>
          <w:rFonts w:ascii="Arial" w:hAnsi="Arial" w:cs="Arial"/>
          <w:b/>
          <w:sz w:val="20"/>
          <w:szCs w:val="20"/>
        </w:rPr>
      </w:pPr>
      <w:r>
        <w:rPr>
          <w:rFonts w:ascii="Arial" w:hAnsi="Arial" w:cs="Arial"/>
          <w:b/>
          <w:sz w:val="20"/>
          <w:szCs w:val="20"/>
        </w:rPr>
        <w:t>Fig 9.</w:t>
      </w:r>
      <w:r w:rsidR="00E95916">
        <w:rPr>
          <w:rFonts w:ascii="Arial" w:hAnsi="Arial" w:cs="Arial"/>
          <w:b/>
          <w:sz w:val="20"/>
          <w:szCs w:val="20"/>
        </w:rPr>
        <w:t>6</w:t>
      </w:r>
      <w:r>
        <w:rPr>
          <w:rFonts w:ascii="Arial" w:hAnsi="Arial" w:cs="Arial"/>
          <w:b/>
          <w:sz w:val="20"/>
          <w:szCs w:val="20"/>
        </w:rPr>
        <w:t>g</w:t>
      </w:r>
    </w:p>
    <w:p w14:paraId="2214905F" w14:textId="77777777" w:rsidR="00FA7538" w:rsidRDefault="00FA7538" w:rsidP="00FA7538">
      <w:r>
        <w:rPr>
          <w:noProof/>
        </w:rPr>
        <mc:AlternateContent>
          <mc:Choice Requires="wps">
            <w:drawing>
              <wp:anchor distT="0" distB="0" distL="114300" distR="114300" simplePos="0" relativeHeight="252034048" behindDoc="0" locked="1" layoutInCell="1" allowOverlap="1" wp14:anchorId="2550DD78" wp14:editId="2A4CFD77">
                <wp:simplePos x="0" y="0"/>
                <wp:positionH relativeFrom="column">
                  <wp:posOffset>381000</wp:posOffset>
                </wp:positionH>
                <wp:positionV relativeFrom="paragraph">
                  <wp:posOffset>1329690</wp:posOffset>
                </wp:positionV>
                <wp:extent cx="795528" cy="173736"/>
                <wp:effectExtent l="0" t="57150" r="5080" b="36195"/>
                <wp:wrapNone/>
                <wp:docPr id="418" name="Straight Arrow Connector 418"/>
                <wp:cNvGraphicFramePr/>
                <a:graphic xmlns:a="http://schemas.openxmlformats.org/drawingml/2006/main">
                  <a:graphicData uri="http://schemas.microsoft.com/office/word/2010/wordprocessingShape">
                    <wps:wsp>
                      <wps:cNvCnPr/>
                      <wps:spPr>
                        <a:xfrm flipV="1">
                          <a:off x="0" y="0"/>
                          <a:ext cx="795528" cy="17373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B481157" id="Straight Arrow Connector 418" o:spid="_x0000_s1026" type="#_x0000_t32" style="position:absolute;margin-left:30pt;margin-top:104.7pt;width:62.65pt;height:13.7pt;flip:y;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" strokecolor="red" strokeweight="1pt">
                <v:stroke endarrow="block" joinstyle="miter"/>
                <w10:anchorlock/>
              </v:shape>
            </w:pict>
          </mc:Fallback>
        </mc:AlternateContent>
      </w:r>
      <w:r>
        <w:rPr>
          <w:noProof/>
        </w:rPr>
        <w:drawing>
          <wp:inline distT="0" distB="0" distL="0" distR="0" wp14:anchorId="66A492E6" wp14:editId="52A46522">
            <wp:extent cx="5943600" cy="1680845"/>
            <wp:effectExtent l="19050" t="19050" r="19050" b="14605"/>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5943600" cy="1680845"/>
                    </a:xfrm>
                    <a:prstGeom prst="rect">
                      <a:avLst/>
                    </a:prstGeom>
                    <a:ln w="3175">
                      <a:solidFill>
                        <a:schemeClr val="tx1"/>
                      </a:solidFill>
                    </a:ln>
                  </pic:spPr>
                </pic:pic>
              </a:graphicData>
            </a:graphic>
          </wp:inline>
        </w:drawing>
      </w:r>
    </w:p>
    <w:p w14:paraId="09F3618F" w14:textId="768504D8" w:rsidR="00FA7538" w:rsidRDefault="00FA7538" w:rsidP="00FA7538">
      <w:pPr>
        <w:ind w:left="1080"/>
        <w:rPr>
          <w:rFonts w:ascii="Arial" w:hAnsi="Arial" w:cs="Arial"/>
          <w:sz w:val="20"/>
          <w:szCs w:val="20"/>
        </w:rPr>
      </w:pPr>
      <w:r>
        <w:rPr>
          <w:rFonts w:ascii="Arial" w:hAnsi="Arial" w:cs="Arial"/>
          <w:sz w:val="20"/>
          <w:szCs w:val="20"/>
        </w:rPr>
        <w:t>Click OK. The Change Service Providers button is now available again and the CR can click that button and start the process using the correct MISP (Fig 9.</w:t>
      </w:r>
      <w:r w:rsidR="00E95916">
        <w:rPr>
          <w:rFonts w:ascii="Arial" w:hAnsi="Arial" w:cs="Arial"/>
          <w:sz w:val="20"/>
          <w:szCs w:val="20"/>
        </w:rPr>
        <w:t>6</w:t>
      </w:r>
      <w:r>
        <w:rPr>
          <w:rFonts w:ascii="Arial" w:hAnsi="Arial" w:cs="Arial"/>
          <w:sz w:val="20"/>
          <w:szCs w:val="20"/>
        </w:rPr>
        <w:t>h).</w:t>
      </w:r>
    </w:p>
    <w:p w14:paraId="6CE4DF92" w14:textId="77777777" w:rsidR="00A76B96" w:rsidRDefault="00A76B96" w:rsidP="00FA7538">
      <w:pPr>
        <w:spacing w:after="0"/>
        <w:rPr>
          <w:rFonts w:ascii="Arial" w:hAnsi="Arial" w:cs="Arial"/>
          <w:b/>
          <w:sz w:val="20"/>
          <w:szCs w:val="20"/>
        </w:rPr>
      </w:pPr>
    </w:p>
    <w:p w14:paraId="2361CA05" w14:textId="77777777" w:rsidR="00A76B96" w:rsidRDefault="00A76B96" w:rsidP="00FA7538">
      <w:pPr>
        <w:spacing w:after="0"/>
        <w:rPr>
          <w:rFonts w:ascii="Arial" w:hAnsi="Arial" w:cs="Arial"/>
          <w:b/>
          <w:sz w:val="20"/>
          <w:szCs w:val="20"/>
        </w:rPr>
      </w:pPr>
    </w:p>
    <w:p w14:paraId="798FDD88" w14:textId="77777777" w:rsidR="00A76B96" w:rsidRDefault="00A76B96" w:rsidP="00FA7538">
      <w:pPr>
        <w:spacing w:after="0"/>
        <w:rPr>
          <w:rFonts w:ascii="Arial" w:hAnsi="Arial" w:cs="Arial"/>
          <w:b/>
          <w:sz w:val="20"/>
          <w:szCs w:val="20"/>
        </w:rPr>
      </w:pPr>
    </w:p>
    <w:p w14:paraId="1F32A1B2" w14:textId="77777777" w:rsidR="00A76B96" w:rsidRDefault="00A76B96" w:rsidP="00FA7538">
      <w:pPr>
        <w:spacing w:after="0"/>
        <w:rPr>
          <w:rFonts w:ascii="Arial" w:hAnsi="Arial" w:cs="Arial"/>
          <w:b/>
          <w:sz w:val="20"/>
          <w:szCs w:val="20"/>
        </w:rPr>
      </w:pPr>
    </w:p>
    <w:p w14:paraId="7471E3BB" w14:textId="77777777" w:rsidR="00A76B96" w:rsidRDefault="00A76B96" w:rsidP="00FA7538">
      <w:pPr>
        <w:spacing w:after="0"/>
        <w:rPr>
          <w:rFonts w:ascii="Arial" w:hAnsi="Arial" w:cs="Arial"/>
          <w:b/>
          <w:sz w:val="20"/>
          <w:szCs w:val="20"/>
        </w:rPr>
      </w:pPr>
    </w:p>
    <w:p w14:paraId="503A745E" w14:textId="77777777" w:rsidR="00A76B96" w:rsidRDefault="00A76B96" w:rsidP="00FA7538">
      <w:pPr>
        <w:spacing w:after="0"/>
        <w:rPr>
          <w:rFonts w:ascii="Arial" w:hAnsi="Arial" w:cs="Arial"/>
          <w:b/>
          <w:sz w:val="20"/>
          <w:szCs w:val="20"/>
        </w:rPr>
      </w:pPr>
    </w:p>
    <w:p w14:paraId="6D8F28AA" w14:textId="77777777" w:rsidR="00A76B96" w:rsidRDefault="00A76B96" w:rsidP="00FA7538">
      <w:pPr>
        <w:spacing w:after="0"/>
        <w:rPr>
          <w:rFonts w:ascii="Arial" w:hAnsi="Arial" w:cs="Arial"/>
          <w:b/>
          <w:sz w:val="20"/>
          <w:szCs w:val="20"/>
        </w:rPr>
      </w:pPr>
    </w:p>
    <w:p w14:paraId="2817FEE4" w14:textId="77777777" w:rsidR="00A76B96" w:rsidRDefault="00A76B96" w:rsidP="00FA7538">
      <w:pPr>
        <w:spacing w:after="0"/>
        <w:rPr>
          <w:rFonts w:ascii="Arial" w:hAnsi="Arial" w:cs="Arial"/>
          <w:b/>
          <w:sz w:val="20"/>
          <w:szCs w:val="20"/>
        </w:rPr>
      </w:pPr>
    </w:p>
    <w:p w14:paraId="3B9A317E" w14:textId="77777777" w:rsidR="00A76B96" w:rsidRDefault="00A76B96" w:rsidP="00FA7538">
      <w:pPr>
        <w:spacing w:after="0"/>
        <w:rPr>
          <w:rFonts w:ascii="Arial" w:hAnsi="Arial" w:cs="Arial"/>
          <w:b/>
          <w:sz w:val="20"/>
          <w:szCs w:val="20"/>
        </w:rPr>
      </w:pPr>
    </w:p>
    <w:p w14:paraId="58F264A5" w14:textId="6817DC42" w:rsidR="00FA7538" w:rsidRPr="00FF0E6D" w:rsidRDefault="00FA7538" w:rsidP="00FA7538">
      <w:pPr>
        <w:spacing w:after="0"/>
        <w:rPr>
          <w:rFonts w:ascii="Arial" w:hAnsi="Arial" w:cs="Arial"/>
          <w:b/>
          <w:sz w:val="20"/>
          <w:szCs w:val="20"/>
        </w:rPr>
      </w:pPr>
      <w:r>
        <w:rPr>
          <w:rFonts w:ascii="Arial" w:hAnsi="Arial" w:cs="Arial"/>
          <w:b/>
          <w:sz w:val="20"/>
          <w:szCs w:val="20"/>
        </w:rPr>
        <w:lastRenderedPageBreak/>
        <w:t>Fig 9.</w:t>
      </w:r>
      <w:r w:rsidR="00E95916">
        <w:rPr>
          <w:rFonts w:ascii="Arial" w:hAnsi="Arial" w:cs="Arial"/>
          <w:b/>
          <w:sz w:val="20"/>
          <w:szCs w:val="20"/>
        </w:rPr>
        <w:t>6</w:t>
      </w:r>
      <w:r>
        <w:rPr>
          <w:rFonts w:ascii="Arial" w:hAnsi="Arial" w:cs="Arial"/>
          <w:b/>
          <w:sz w:val="20"/>
          <w:szCs w:val="20"/>
        </w:rPr>
        <w:t>h</w:t>
      </w:r>
    </w:p>
    <w:p w14:paraId="660BE289" w14:textId="77777777" w:rsidR="00FA7538" w:rsidRDefault="00FA7538" w:rsidP="00FA7538">
      <w:pPr>
        <w:rPr>
          <w:rFonts w:ascii="Arial" w:hAnsi="Arial" w:cs="Arial"/>
          <w:sz w:val="20"/>
          <w:szCs w:val="20"/>
        </w:rPr>
      </w:pPr>
      <w:r>
        <w:rPr>
          <w:noProof/>
        </w:rPr>
        <w:drawing>
          <wp:inline distT="0" distB="0" distL="0" distR="0" wp14:anchorId="07C8B28E" wp14:editId="3976A5F6">
            <wp:extent cx="5943600" cy="3007360"/>
            <wp:effectExtent l="19050" t="19050" r="19050" b="2159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5943600" cy="3007360"/>
                    </a:xfrm>
                    <a:prstGeom prst="rect">
                      <a:avLst/>
                    </a:prstGeom>
                    <a:ln w="3175">
                      <a:solidFill>
                        <a:schemeClr val="tx1"/>
                      </a:solidFill>
                    </a:ln>
                  </pic:spPr>
                </pic:pic>
              </a:graphicData>
            </a:graphic>
          </wp:inline>
        </w:drawing>
      </w:r>
    </w:p>
    <w:p w14:paraId="70FE7E61" w14:textId="3671E9B1" w:rsidR="00FA7538" w:rsidRDefault="00FA7538" w:rsidP="00FA7538">
      <w:pPr>
        <w:ind w:left="1080"/>
        <w:rPr>
          <w:rFonts w:ascii="Arial" w:hAnsi="Arial" w:cs="Arial"/>
          <w:sz w:val="20"/>
          <w:szCs w:val="20"/>
        </w:rPr>
      </w:pPr>
      <w:r>
        <w:rPr>
          <w:rFonts w:ascii="Arial" w:hAnsi="Arial" w:cs="Arial"/>
          <w:sz w:val="20"/>
          <w:szCs w:val="20"/>
        </w:rPr>
        <w:t xml:space="preserve">Once the CR selects the correct MISP, the MISP can now go </w:t>
      </w:r>
      <w:r w:rsidR="00873C31">
        <w:rPr>
          <w:rFonts w:ascii="Arial" w:hAnsi="Arial" w:cs="Arial"/>
          <w:sz w:val="20"/>
          <w:szCs w:val="20"/>
        </w:rPr>
        <w:t>in and</w:t>
      </w:r>
      <w:r>
        <w:rPr>
          <w:rFonts w:ascii="Arial" w:hAnsi="Arial" w:cs="Arial"/>
          <w:sz w:val="20"/>
          <w:szCs w:val="20"/>
        </w:rPr>
        <w:t xml:space="preserve"> set the </w:t>
      </w:r>
      <w:r w:rsidR="00873C31">
        <w:rPr>
          <w:rFonts w:ascii="Arial" w:hAnsi="Arial" w:cs="Arial"/>
          <w:sz w:val="20"/>
          <w:szCs w:val="20"/>
        </w:rPr>
        <w:t>specifications</w:t>
      </w:r>
      <w:r>
        <w:rPr>
          <w:rFonts w:ascii="Arial" w:hAnsi="Arial" w:cs="Arial"/>
          <w:sz w:val="20"/>
          <w:szCs w:val="20"/>
        </w:rPr>
        <w:t>.</w:t>
      </w:r>
    </w:p>
    <w:p w14:paraId="0DD16931" w14:textId="547DE2F1" w:rsidR="00135582" w:rsidRPr="004F207C" w:rsidRDefault="00FA7538">
      <w:r>
        <w:rPr>
          <w:noProof/>
        </w:rPr>
        <w:drawing>
          <wp:inline distT="0" distB="0" distL="0" distR="0" wp14:anchorId="17C9A6EF" wp14:editId="2E15ED20">
            <wp:extent cx="5943600" cy="1901825"/>
            <wp:effectExtent l="19050" t="19050" r="19050" b="22225"/>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5943600" cy="1901825"/>
                    </a:xfrm>
                    <a:prstGeom prst="rect">
                      <a:avLst/>
                    </a:prstGeom>
                    <a:ln w="3175">
                      <a:solidFill>
                        <a:schemeClr val="tx1"/>
                      </a:solidFill>
                    </a:ln>
                  </pic:spPr>
                </pic:pic>
              </a:graphicData>
            </a:graphic>
          </wp:inline>
        </w:drawing>
      </w:r>
    </w:p>
    <w:sectPr w:rsidR="00135582" w:rsidRPr="004F207C" w:rsidSect="00677000">
      <w:footerReference w:type="default" r:id="rId293"/>
      <w:pgSz w:w="12240" w:h="15840"/>
      <w:pgMar w:top="1440" w:right="1440" w:bottom="1440" w:left="1440" w:header="720" w:footer="576"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8A32D3" w14:textId="77777777" w:rsidR="00A0268A" w:rsidRDefault="00A0268A" w:rsidP="0034570B">
      <w:pPr>
        <w:spacing w:after="0" w:line="240" w:lineRule="auto"/>
      </w:pPr>
      <w:r>
        <w:separator/>
      </w:r>
    </w:p>
  </w:endnote>
  <w:endnote w:type="continuationSeparator" w:id="0">
    <w:p w14:paraId="25046A28" w14:textId="77777777" w:rsidR="00A0268A" w:rsidRDefault="00A0268A" w:rsidP="003457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279C7" w14:textId="77777777" w:rsidR="002278A0" w:rsidRDefault="002278A0" w:rsidP="0034570B">
    <w:pPr>
      <w:pStyle w:val="Footer"/>
      <w:jc w:val="right"/>
    </w:pPr>
  </w:p>
  <w:p w14:paraId="4018014A" w14:textId="79E34847" w:rsidR="002278A0" w:rsidRPr="00527BA2" w:rsidRDefault="002278A0">
    <w:pPr>
      <w:pStyle w:val="Footer"/>
    </w:pPr>
    <w:r w:rsidRPr="00527BA2">
      <w:t xml:space="preserve">FlighTrak Users Guide – </w:t>
    </w:r>
    <w:r>
      <w:t xml:space="preserve">November </w:t>
    </w:r>
    <w:r w:rsidR="004C3DE6">
      <w:t>2</w:t>
    </w:r>
    <w:r w:rsidR="00DA1466">
      <w:t>2</w:t>
    </w:r>
    <w:r w:rsidRPr="00527BA2">
      <w:t>, 20</w:t>
    </w:r>
    <w:r w:rsidR="004C3DE6">
      <w:t>24</w:t>
    </w:r>
    <w:r>
      <w:tab/>
    </w:r>
    <w:r>
      <w:tab/>
    </w:r>
    <w:r w:rsidRPr="00527BA2">
      <w:t xml:space="preserve">Page </w:t>
    </w:r>
    <w:r w:rsidRPr="00527BA2">
      <w:fldChar w:fldCharType="begin"/>
    </w:r>
    <w:r w:rsidRPr="00527BA2">
      <w:instrText xml:space="preserve"> PAGE  \* Arabic  \* MERGEFORMAT </w:instrText>
    </w:r>
    <w:r w:rsidRPr="00527BA2">
      <w:fldChar w:fldCharType="separate"/>
    </w:r>
    <w:r w:rsidR="00FF0678">
      <w:rPr>
        <w:noProof/>
      </w:rPr>
      <w:t>7</w:t>
    </w:r>
    <w:r w:rsidRPr="00527BA2">
      <w:fldChar w:fldCharType="end"/>
    </w:r>
    <w:r w:rsidRPr="00527BA2">
      <w:t xml:space="preserve"> of </w:t>
    </w:r>
    <w:r>
      <w:rPr>
        <w:noProof/>
      </w:rPr>
      <w:fldChar w:fldCharType="begin"/>
    </w:r>
    <w:r>
      <w:rPr>
        <w:noProof/>
      </w:rPr>
      <w:instrText xml:space="preserve"> NUMPAGES  \* Arabic  \* MERGEFORMAT </w:instrText>
    </w:r>
    <w:r>
      <w:rPr>
        <w:noProof/>
      </w:rPr>
      <w:fldChar w:fldCharType="separate"/>
    </w:r>
    <w:r w:rsidR="00FF0678">
      <w:rPr>
        <w:noProof/>
      </w:rPr>
      <w:t>123</w:t>
    </w:r>
    <w:r>
      <w:rPr>
        <w:noProof/>
      </w:rPr>
      <w:fldChar w:fldCharType="end"/>
    </w:r>
  </w:p>
  <w:p w14:paraId="73F64B52" w14:textId="77777777" w:rsidR="002278A0" w:rsidRDefault="002278A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4C0CC2" w14:textId="77777777" w:rsidR="00A0268A" w:rsidRDefault="00A0268A" w:rsidP="0034570B">
      <w:pPr>
        <w:spacing w:after="0" w:line="240" w:lineRule="auto"/>
      </w:pPr>
      <w:r>
        <w:separator/>
      </w:r>
    </w:p>
  </w:footnote>
  <w:footnote w:type="continuationSeparator" w:id="0">
    <w:p w14:paraId="34776DE9" w14:textId="77777777" w:rsidR="00A0268A" w:rsidRDefault="00A0268A" w:rsidP="0034570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F3045"/>
    <w:multiLevelType w:val="multilevel"/>
    <w:tmpl w:val="0C627B22"/>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92" w:hanging="432"/>
      </w:pPr>
      <w:rPr>
        <w:rFonts w:ascii="Arial" w:hAnsi="Arial" w:cs="Arial" w:hint="default"/>
        <w:b/>
        <w:color w:val="auto"/>
        <w:sz w:val="26"/>
        <w:szCs w:val="26"/>
      </w:rPr>
    </w:lvl>
    <w:lvl w:ilvl="2">
      <w:start w:val="1"/>
      <w:numFmt w:val="decimal"/>
      <w:lvlText w:val="%1.%2.%3."/>
      <w:lvlJc w:val="left"/>
      <w:pPr>
        <w:ind w:left="1584" w:hanging="864"/>
      </w:pPr>
      <w:rPr>
        <w:rFonts w:ascii="Arial" w:hAnsi="Arial" w:cs="Arial" w:hint="default"/>
        <w:b w:val="0"/>
        <w:color w:val="auto"/>
        <w:sz w:val="20"/>
        <w:szCs w:val="20"/>
      </w:rPr>
    </w:lvl>
    <w:lvl w:ilvl="3">
      <w:start w:val="1"/>
      <w:numFmt w:val="decimal"/>
      <w:lvlText w:val="%1.%2.%3.%4."/>
      <w:lvlJc w:val="left"/>
      <w:pPr>
        <w:ind w:left="1728" w:hanging="648"/>
      </w:pPr>
      <w:rPr>
        <w:rFonts w:ascii="Arial" w:hAnsi="Arial" w:hint="default"/>
        <w:color w:val="auto"/>
        <w:sz w:val="2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111166D"/>
    <w:multiLevelType w:val="hybridMultilevel"/>
    <w:tmpl w:val="064AB6B4"/>
    <w:lvl w:ilvl="0" w:tplc="E688974E">
      <w:start w:val="1"/>
      <w:numFmt w:val="decimal"/>
      <w:lvlText w:val="%1."/>
      <w:lvlJc w:val="left"/>
      <w:pPr>
        <w:ind w:left="1440" w:hanging="360"/>
      </w:pPr>
      <w:rPr>
        <w:rFonts w:ascii="Arial" w:hAnsi="Arial" w:hint="default"/>
        <w:sz w:val="2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0111183F"/>
    <w:multiLevelType w:val="hybridMultilevel"/>
    <w:tmpl w:val="68BED326"/>
    <w:lvl w:ilvl="0" w:tplc="E688974E">
      <w:start w:val="1"/>
      <w:numFmt w:val="decimal"/>
      <w:lvlText w:val="%1."/>
      <w:lvlJc w:val="left"/>
      <w:pPr>
        <w:ind w:left="1080" w:hanging="360"/>
      </w:pPr>
      <w:rPr>
        <w:rFonts w:ascii="Arial" w:hAnsi="Arial"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38F43AE"/>
    <w:multiLevelType w:val="hybridMultilevel"/>
    <w:tmpl w:val="0A42FAFC"/>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 w15:restartNumberingAfterBreak="0">
    <w:nsid w:val="048107FB"/>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5" w15:restartNumberingAfterBreak="0">
    <w:nsid w:val="0731065F"/>
    <w:multiLevelType w:val="hybridMultilevel"/>
    <w:tmpl w:val="37C6F6E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0BD05552"/>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7" w15:restartNumberingAfterBreak="0">
    <w:nsid w:val="0E4A677F"/>
    <w:multiLevelType w:val="hybridMultilevel"/>
    <w:tmpl w:val="B1F450B8"/>
    <w:lvl w:ilvl="0" w:tplc="0409000F">
      <w:start w:val="1"/>
      <w:numFmt w:val="decimal"/>
      <w:lvlText w:val="%1."/>
      <w:lvlJc w:val="left"/>
      <w:pPr>
        <w:ind w:left="720" w:hanging="36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F2E0F99"/>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9" w15:restartNumberingAfterBreak="0">
    <w:nsid w:val="0F5F6104"/>
    <w:multiLevelType w:val="hybridMultilevel"/>
    <w:tmpl w:val="A7E8166E"/>
    <w:lvl w:ilvl="0" w:tplc="04090013">
      <w:start w:val="1"/>
      <w:numFmt w:val="upp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0FA67613"/>
    <w:multiLevelType w:val="hybridMultilevel"/>
    <w:tmpl w:val="F31060C2"/>
    <w:lvl w:ilvl="0" w:tplc="04090013">
      <w:start w:val="1"/>
      <w:numFmt w:val="upp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15:restartNumberingAfterBreak="0">
    <w:nsid w:val="118C483A"/>
    <w:multiLevelType w:val="hybridMultilevel"/>
    <w:tmpl w:val="58341BDC"/>
    <w:lvl w:ilvl="0" w:tplc="AD308AB8">
      <w:start w:val="1"/>
      <w:numFmt w:val="decimal"/>
      <w:lvlText w:val="%1."/>
      <w:lvlJc w:val="left"/>
      <w:pPr>
        <w:ind w:left="1224" w:hanging="360"/>
      </w:pPr>
      <w:rPr>
        <w:rFonts w:hint="default"/>
      </w:rPr>
    </w:lvl>
    <w:lvl w:ilvl="1" w:tplc="04090019" w:tentative="1">
      <w:start w:val="1"/>
      <w:numFmt w:val="lowerLetter"/>
      <w:lvlText w:val="%2."/>
      <w:lvlJc w:val="left"/>
      <w:pPr>
        <w:ind w:left="1944" w:hanging="360"/>
      </w:pPr>
    </w:lvl>
    <w:lvl w:ilvl="2" w:tplc="0409001B" w:tentative="1">
      <w:start w:val="1"/>
      <w:numFmt w:val="lowerRoman"/>
      <w:lvlText w:val="%3."/>
      <w:lvlJc w:val="right"/>
      <w:pPr>
        <w:ind w:left="2664" w:hanging="180"/>
      </w:pPr>
    </w:lvl>
    <w:lvl w:ilvl="3" w:tplc="0409000F" w:tentative="1">
      <w:start w:val="1"/>
      <w:numFmt w:val="decimal"/>
      <w:lvlText w:val="%4."/>
      <w:lvlJc w:val="left"/>
      <w:pPr>
        <w:ind w:left="3384" w:hanging="360"/>
      </w:pPr>
    </w:lvl>
    <w:lvl w:ilvl="4" w:tplc="04090019" w:tentative="1">
      <w:start w:val="1"/>
      <w:numFmt w:val="lowerLetter"/>
      <w:lvlText w:val="%5."/>
      <w:lvlJc w:val="left"/>
      <w:pPr>
        <w:ind w:left="4104" w:hanging="360"/>
      </w:pPr>
    </w:lvl>
    <w:lvl w:ilvl="5" w:tplc="0409001B" w:tentative="1">
      <w:start w:val="1"/>
      <w:numFmt w:val="lowerRoman"/>
      <w:lvlText w:val="%6."/>
      <w:lvlJc w:val="right"/>
      <w:pPr>
        <w:ind w:left="4824" w:hanging="180"/>
      </w:pPr>
    </w:lvl>
    <w:lvl w:ilvl="6" w:tplc="0409000F" w:tentative="1">
      <w:start w:val="1"/>
      <w:numFmt w:val="decimal"/>
      <w:lvlText w:val="%7."/>
      <w:lvlJc w:val="left"/>
      <w:pPr>
        <w:ind w:left="5544" w:hanging="360"/>
      </w:pPr>
    </w:lvl>
    <w:lvl w:ilvl="7" w:tplc="04090019" w:tentative="1">
      <w:start w:val="1"/>
      <w:numFmt w:val="lowerLetter"/>
      <w:lvlText w:val="%8."/>
      <w:lvlJc w:val="left"/>
      <w:pPr>
        <w:ind w:left="6264" w:hanging="360"/>
      </w:pPr>
    </w:lvl>
    <w:lvl w:ilvl="8" w:tplc="0409001B" w:tentative="1">
      <w:start w:val="1"/>
      <w:numFmt w:val="lowerRoman"/>
      <w:lvlText w:val="%9."/>
      <w:lvlJc w:val="right"/>
      <w:pPr>
        <w:ind w:left="6984" w:hanging="180"/>
      </w:pPr>
    </w:lvl>
  </w:abstractNum>
  <w:abstractNum w:abstractNumId="12" w15:restartNumberingAfterBreak="0">
    <w:nsid w:val="12382016"/>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13" w15:restartNumberingAfterBreak="0">
    <w:nsid w:val="123F1D69"/>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14" w15:restartNumberingAfterBreak="0">
    <w:nsid w:val="12D40E0C"/>
    <w:multiLevelType w:val="hybridMultilevel"/>
    <w:tmpl w:val="346A305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15:restartNumberingAfterBreak="0">
    <w:nsid w:val="13560B60"/>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16" w15:restartNumberingAfterBreak="0">
    <w:nsid w:val="15464E98"/>
    <w:multiLevelType w:val="hybridMultilevel"/>
    <w:tmpl w:val="6E5641FA"/>
    <w:lvl w:ilvl="0" w:tplc="04090013">
      <w:start w:val="1"/>
      <w:numFmt w:val="upp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15:restartNumberingAfterBreak="0">
    <w:nsid w:val="15773715"/>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18" w15:restartNumberingAfterBreak="0">
    <w:nsid w:val="159B0563"/>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19" w15:restartNumberingAfterBreak="0">
    <w:nsid w:val="176E0D68"/>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20" w15:restartNumberingAfterBreak="0">
    <w:nsid w:val="19657887"/>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21" w15:restartNumberingAfterBreak="0">
    <w:nsid w:val="1B0243AD"/>
    <w:multiLevelType w:val="hybridMultilevel"/>
    <w:tmpl w:val="F202BF6E"/>
    <w:lvl w:ilvl="0" w:tplc="606EE2CE">
      <w:start w:val="1"/>
      <w:numFmt w:val="decimal"/>
      <w:lvlText w:val="%1"/>
      <w:lvlJc w:val="left"/>
      <w:pPr>
        <w:ind w:left="1440" w:hanging="360"/>
      </w:pPr>
      <w:rPr>
        <w:rFonts w:ascii="Times New Roman" w:hAnsi="Times New Roman" w:hint="default"/>
        <w:sz w:val="24"/>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15:restartNumberingAfterBreak="0">
    <w:nsid w:val="1CBD4363"/>
    <w:multiLevelType w:val="hybridMultilevel"/>
    <w:tmpl w:val="D24EAB52"/>
    <w:lvl w:ilvl="0" w:tplc="04090019">
      <w:start w:val="1"/>
      <w:numFmt w:val="lowerLetter"/>
      <w:lvlText w:val="%1."/>
      <w:lvlJc w:val="left"/>
      <w:pPr>
        <w:ind w:left="1800" w:hanging="360"/>
      </w:pPr>
    </w:lvl>
    <w:lvl w:ilvl="1" w:tplc="04090013">
      <w:start w:val="1"/>
      <w:numFmt w:val="upperRoman"/>
      <w:lvlText w:val="%2."/>
      <w:lvlJc w:val="righ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3" w15:restartNumberingAfterBreak="0">
    <w:nsid w:val="1CDC53AB"/>
    <w:multiLevelType w:val="hybridMultilevel"/>
    <w:tmpl w:val="1E4EE0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F8453AF"/>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25" w15:restartNumberingAfterBreak="0">
    <w:nsid w:val="220542BF"/>
    <w:multiLevelType w:val="hybridMultilevel"/>
    <w:tmpl w:val="A9C8E58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226779C6"/>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i w:val="0"/>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27" w15:restartNumberingAfterBreak="0">
    <w:nsid w:val="227E6907"/>
    <w:multiLevelType w:val="hybridMultilevel"/>
    <w:tmpl w:val="035093F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24213CFF"/>
    <w:multiLevelType w:val="hybridMultilevel"/>
    <w:tmpl w:val="2C4A9A96"/>
    <w:lvl w:ilvl="0" w:tplc="EDB4AA76">
      <w:start w:val="1"/>
      <w:numFmt w:val="decimal"/>
      <w:lvlText w:val="%1."/>
      <w:lvlJc w:val="left"/>
      <w:pPr>
        <w:ind w:left="1440" w:hanging="360"/>
      </w:pPr>
      <w:rPr>
        <w:rFonts w:ascii="Arial" w:hAnsi="Arial" w:cs="Arial" w:hint="default"/>
        <w:b/>
        <w:sz w:val="20"/>
        <w:szCs w:val="2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15:restartNumberingAfterBreak="0">
    <w:nsid w:val="244E7253"/>
    <w:multiLevelType w:val="multilevel"/>
    <w:tmpl w:val="0C627B22"/>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92" w:hanging="432"/>
      </w:pPr>
      <w:rPr>
        <w:rFonts w:ascii="Arial" w:hAnsi="Arial" w:cs="Arial" w:hint="default"/>
        <w:b/>
        <w:color w:val="auto"/>
        <w:sz w:val="26"/>
        <w:szCs w:val="26"/>
      </w:rPr>
    </w:lvl>
    <w:lvl w:ilvl="2">
      <w:start w:val="1"/>
      <w:numFmt w:val="decimal"/>
      <w:lvlText w:val="%1.%2.%3."/>
      <w:lvlJc w:val="left"/>
      <w:pPr>
        <w:ind w:left="1584" w:hanging="864"/>
      </w:pPr>
      <w:rPr>
        <w:rFonts w:ascii="Arial" w:hAnsi="Arial" w:cs="Arial" w:hint="default"/>
        <w:b w:val="0"/>
        <w:color w:val="auto"/>
        <w:sz w:val="20"/>
        <w:szCs w:val="20"/>
      </w:rPr>
    </w:lvl>
    <w:lvl w:ilvl="3">
      <w:start w:val="1"/>
      <w:numFmt w:val="decimal"/>
      <w:lvlText w:val="%1.%2.%3.%4."/>
      <w:lvlJc w:val="left"/>
      <w:pPr>
        <w:ind w:left="1728" w:hanging="648"/>
      </w:pPr>
      <w:rPr>
        <w:rFonts w:ascii="Arial" w:hAnsi="Arial" w:hint="default"/>
        <w:color w:val="auto"/>
        <w:sz w:val="2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15:restartNumberingAfterBreak="0">
    <w:nsid w:val="24EE7632"/>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31" w15:restartNumberingAfterBreak="0">
    <w:nsid w:val="26F25E50"/>
    <w:multiLevelType w:val="multilevel"/>
    <w:tmpl w:val="281ABA42"/>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92" w:hanging="432"/>
      </w:pPr>
      <w:rPr>
        <w:rFonts w:ascii="Arial" w:hAnsi="Arial" w:cs="Arial" w:hint="default"/>
        <w:b/>
        <w:i w:val="0"/>
        <w:color w:val="auto"/>
        <w:sz w:val="26"/>
        <w:szCs w:val="26"/>
      </w:rPr>
    </w:lvl>
    <w:lvl w:ilvl="2">
      <w:start w:val="1"/>
      <w:numFmt w:val="decimal"/>
      <w:lvlText w:val="%3."/>
      <w:lvlJc w:val="left"/>
      <w:pPr>
        <w:tabs>
          <w:tab w:val="num" w:pos="1800"/>
        </w:tabs>
        <w:ind w:left="1944" w:hanging="864"/>
      </w:pPr>
      <w:rPr>
        <w:rFonts w:ascii="Arial" w:hAnsi="Arial" w:hint="default"/>
        <w:b/>
        <w:color w:val="auto"/>
        <w:sz w:val="20"/>
        <w:szCs w:val="20"/>
      </w:rPr>
    </w:lvl>
    <w:lvl w:ilvl="3">
      <w:start w:val="1"/>
      <w:numFmt w:val="decimal"/>
      <w:lvlText w:val="%1.%2.%3.%4."/>
      <w:lvlJc w:val="left"/>
      <w:pPr>
        <w:ind w:left="792" w:hanging="648"/>
      </w:pPr>
      <w:rPr>
        <w:rFonts w:hint="default"/>
        <w:color w:val="auto"/>
        <w:sz w:val="20"/>
      </w:rPr>
    </w:lvl>
    <w:lvl w:ilvl="4">
      <w:start w:val="1"/>
      <w:numFmt w:val="decimal"/>
      <w:lvlText w:val="%1.%2.%3.%4.%5."/>
      <w:lvlJc w:val="left"/>
      <w:pPr>
        <w:ind w:left="648" w:hanging="648"/>
      </w:pPr>
      <w:rPr>
        <w:rFonts w:hint="default"/>
      </w:rPr>
    </w:lvl>
    <w:lvl w:ilvl="5">
      <w:start w:val="1"/>
      <w:numFmt w:val="decimal"/>
      <w:lvlText w:val="%1.%2.%3.%4.%5.%6."/>
      <w:lvlJc w:val="left"/>
      <w:pPr>
        <w:ind w:left="504" w:hanging="648"/>
      </w:pPr>
      <w:rPr>
        <w:rFonts w:hint="default"/>
      </w:rPr>
    </w:lvl>
    <w:lvl w:ilvl="6">
      <w:start w:val="1"/>
      <w:numFmt w:val="decimal"/>
      <w:lvlText w:val="%1.%2.%3.%4.%5.%6.%7."/>
      <w:lvlJc w:val="left"/>
      <w:pPr>
        <w:ind w:left="360" w:hanging="648"/>
      </w:pPr>
      <w:rPr>
        <w:rFonts w:hint="default"/>
      </w:rPr>
    </w:lvl>
    <w:lvl w:ilvl="7">
      <w:start w:val="1"/>
      <w:numFmt w:val="decimal"/>
      <w:lvlText w:val="%1.%2.%3.%4.%5.%6.%7.%8."/>
      <w:lvlJc w:val="left"/>
      <w:pPr>
        <w:ind w:left="216" w:hanging="648"/>
      </w:pPr>
      <w:rPr>
        <w:rFonts w:hint="default"/>
      </w:rPr>
    </w:lvl>
    <w:lvl w:ilvl="8">
      <w:start w:val="1"/>
      <w:numFmt w:val="decimal"/>
      <w:lvlText w:val="%1.%2.%3.%4.%5.%6.%7.%8.%9."/>
      <w:lvlJc w:val="left"/>
      <w:pPr>
        <w:ind w:left="72" w:hanging="648"/>
      </w:pPr>
      <w:rPr>
        <w:rFonts w:hint="default"/>
      </w:rPr>
    </w:lvl>
  </w:abstractNum>
  <w:abstractNum w:abstractNumId="32" w15:restartNumberingAfterBreak="0">
    <w:nsid w:val="27135106"/>
    <w:multiLevelType w:val="hybridMultilevel"/>
    <w:tmpl w:val="BECADE96"/>
    <w:lvl w:ilvl="0" w:tplc="BF38595A">
      <w:start w:val="1"/>
      <w:numFmt w:val="decimal"/>
      <w:lvlText w:val="%1."/>
      <w:lvlJc w:val="left"/>
      <w:pPr>
        <w:ind w:left="1152" w:hanging="360"/>
      </w:pPr>
      <w:rPr>
        <w:rFonts w:ascii="Arial" w:hAnsi="Arial" w:hint="default"/>
        <w:b w:val="0"/>
        <w:sz w:val="20"/>
      </w:rPr>
    </w:lvl>
    <w:lvl w:ilvl="1" w:tplc="04090019">
      <w:start w:val="1"/>
      <w:numFmt w:val="lowerLetter"/>
      <w:lvlText w:val="%2."/>
      <w:lvlJc w:val="left"/>
      <w:pPr>
        <w:ind w:left="1872" w:hanging="360"/>
      </w:pPr>
    </w:lvl>
    <w:lvl w:ilvl="2" w:tplc="0409001B" w:tentative="1">
      <w:start w:val="1"/>
      <w:numFmt w:val="lowerRoman"/>
      <w:lvlText w:val="%3."/>
      <w:lvlJc w:val="right"/>
      <w:pPr>
        <w:ind w:left="2592" w:hanging="180"/>
      </w:pPr>
    </w:lvl>
    <w:lvl w:ilvl="3" w:tplc="0409000F" w:tentative="1">
      <w:start w:val="1"/>
      <w:numFmt w:val="decimal"/>
      <w:lvlText w:val="%4."/>
      <w:lvlJc w:val="left"/>
      <w:pPr>
        <w:ind w:left="3312" w:hanging="360"/>
      </w:pPr>
    </w:lvl>
    <w:lvl w:ilvl="4" w:tplc="04090019" w:tentative="1">
      <w:start w:val="1"/>
      <w:numFmt w:val="lowerLetter"/>
      <w:lvlText w:val="%5."/>
      <w:lvlJc w:val="left"/>
      <w:pPr>
        <w:ind w:left="4032" w:hanging="360"/>
      </w:pPr>
    </w:lvl>
    <w:lvl w:ilvl="5" w:tplc="0409001B" w:tentative="1">
      <w:start w:val="1"/>
      <w:numFmt w:val="lowerRoman"/>
      <w:lvlText w:val="%6."/>
      <w:lvlJc w:val="right"/>
      <w:pPr>
        <w:ind w:left="4752" w:hanging="180"/>
      </w:pPr>
    </w:lvl>
    <w:lvl w:ilvl="6" w:tplc="0409000F" w:tentative="1">
      <w:start w:val="1"/>
      <w:numFmt w:val="decimal"/>
      <w:lvlText w:val="%7."/>
      <w:lvlJc w:val="left"/>
      <w:pPr>
        <w:ind w:left="5472" w:hanging="360"/>
      </w:pPr>
    </w:lvl>
    <w:lvl w:ilvl="7" w:tplc="04090019" w:tentative="1">
      <w:start w:val="1"/>
      <w:numFmt w:val="lowerLetter"/>
      <w:lvlText w:val="%8."/>
      <w:lvlJc w:val="left"/>
      <w:pPr>
        <w:ind w:left="6192" w:hanging="360"/>
      </w:pPr>
    </w:lvl>
    <w:lvl w:ilvl="8" w:tplc="0409001B" w:tentative="1">
      <w:start w:val="1"/>
      <w:numFmt w:val="lowerRoman"/>
      <w:lvlText w:val="%9."/>
      <w:lvlJc w:val="right"/>
      <w:pPr>
        <w:ind w:left="6912" w:hanging="180"/>
      </w:pPr>
    </w:lvl>
  </w:abstractNum>
  <w:abstractNum w:abstractNumId="33" w15:restartNumberingAfterBreak="0">
    <w:nsid w:val="28DF20B6"/>
    <w:multiLevelType w:val="multilevel"/>
    <w:tmpl w:val="0C627B22"/>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92" w:hanging="432"/>
      </w:pPr>
      <w:rPr>
        <w:rFonts w:ascii="Arial" w:hAnsi="Arial" w:cs="Arial" w:hint="default"/>
        <w:b/>
        <w:color w:val="auto"/>
        <w:sz w:val="26"/>
        <w:szCs w:val="26"/>
      </w:rPr>
    </w:lvl>
    <w:lvl w:ilvl="2">
      <w:start w:val="1"/>
      <w:numFmt w:val="decimal"/>
      <w:lvlText w:val="%1.%2.%3."/>
      <w:lvlJc w:val="left"/>
      <w:pPr>
        <w:ind w:left="1584" w:hanging="864"/>
      </w:pPr>
      <w:rPr>
        <w:rFonts w:ascii="Arial" w:hAnsi="Arial" w:cs="Arial" w:hint="default"/>
        <w:b w:val="0"/>
        <w:color w:val="auto"/>
        <w:sz w:val="20"/>
        <w:szCs w:val="20"/>
      </w:rPr>
    </w:lvl>
    <w:lvl w:ilvl="3">
      <w:start w:val="1"/>
      <w:numFmt w:val="decimal"/>
      <w:lvlText w:val="%1.%2.%3.%4."/>
      <w:lvlJc w:val="left"/>
      <w:pPr>
        <w:ind w:left="1728" w:hanging="648"/>
      </w:pPr>
      <w:rPr>
        <w:rFonts w:ascii="Arial" w:hAnsi="Arial" w:hint="default"/>
        <w:color w:val="auto"/>
        <w:sz w:val="2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2A647A5D"/>
    <w:multiLevelType w:val="hybridMultilevel"/>
    <w:tmpl w:val="1A0C7EF0"/>
    <w:lvl w:ilvl="0" w:tplc="E688974E">
      <w:start w:val="1"/>
      <w:numFmt w:val="decimal"/>
      <w:lvlText w:val="%1."/>
      <w:lvlJc w:val="left"/>
      <w:pPr>
        <w:ind w:left="1440" w:hanging="360"/>
      </w:pPr>
      <w:rPr>
        <w:rFonts w:ascii="Arial" w:hAnsi="Arial" w:hint="default"/>
        <w:sz w:val="2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15:restartNumberingAfterBreak="0">
    <w:nsid w:val="2D247A49"/>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36" w15:restartNumberingAfterBreak="0">
    <w:nsid w:val="2E175845"/>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37" w15:restartNumberingAfterBreak="0">
    <w:nsid w:val="2FEB0C15"/>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38" w15:restartNumberingAfterBreak="0">
    <w:nsid w:val="2FF92A83"/>
    <w:multiLevelType w:val="multilevel"/>
    <w:tmpl w:val="0C627B22"/>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92" w:hanging="432"/>
      </w:pPr>
      <w:rPr>
        <w:rFonts w:ascii="Arial" w:hAnsi="Arial" w:cs="Arial" w:hint="default"/>
        <w:b/>
        <w:color w:val="auto"/>
        <w:sz w:val="26"/>
        <w:szCs w:val="26"/>
      </w:rPr>
    </w:lvl>
    <w:lvl w:ilvl="2">
      <w:start w:val="1"/>
      <w:numFmt w:val="decimal"/>
      <w:lvlText w:val="%1.%2.%3."/>
      <w:lvlJc w:val="left"/>
      <w:pPr>
        <w:ind w:left="1584" w:hanging="864"/>
      </w:pPr>
      <w:rPr>
        <w:rFonts w:ascii="Arial" w:hAnsi="Arial" w:cs="Arial" w:hint="default"/>
        <w:b w:val="0"/>
        <w:color w:val="auto"/>
        <w:sz w:val="20"/>
        <w:szCs w:val="20"/>
      </w:rPr>
    </w:lvl>
    <w:lvl w:ilvl="3">
      <w:start w:val="1"/>
      <w:numFmt w:val="decimal"/>
      <w:lvlText w:val="%1.%2.%3.%4."/>
      <w:lvlJc w:val="left"/>
      <w:pPr>
        <w:ind w:left="1728" w:hanging="648"/>
      </w:pPr>
      <w:rPr>
        <w:rFonts w:ascii="Arial" w:hAnsi="Arial" w:hint="default"/>
        <w:color w:val="auto"/>
        <w:sz w:val="2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9" w15:restartNumberingAfterBreak="0">
    <w:nsid w:val="3054393D"/>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40" w15:restartNumberingAfterBreak="0">
    <w:nsid w:val="30BF3C26"/>
    <w:multiLevelType w:val="hybridMultilevel"/>
    <w:tmpl w:val="E5904CF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1" w15:restartNumberingAfterBreak="0">
    <w:nsid w:val="310558D5"/>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42" w15:restartNumberingAfterBreak="0">
    <w:nsid w:val="34642DE0"/>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43" w15:restartNumberingAfterBreak="0">
    <w:nsid w:val="35A37BBD"/>
    <w:multiLevelType w:val="hybridMultilevel"/>
    <w:tmpl w:val="35AA09AE"/>
    <w:lvl w:ilvl="0" w:tplc="0409001B">
      <w:start w:val="1"/>
      <w:numFmt w:val="lowerRoman"/>
      <w:lvlText w:val="%1."/>
      <w:lvlJc w:val="right"/>
      <w:pPr>
        <w:ind w:left="1440" w:hanging="360"/>
      </w:pPr>
      <w:rPr>
        <w:rFonts w:hint="default"/>
        <w:sz w:val="2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4" w15:restartNumberingAfterBreak="0">
    <w:nsid w:val="36157742"/>
    <w:multiLevelType w:val="hybridMultilevel"/>
    <w:tmpl w:val="F6D6327C"/>
    <w:lvl w:ilvl="0" w:tplc="0409001B">
      <w:start w:val="1"/>
      <w:numFmt w:val="lowerRoman"/>
      <w:lvlText w:val="%1."/>
      <w:lvlJc w:val="righ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5" w15:restartNumberingAfterBreak="0">
    <w:nsid w:val="38AC4B7D"/>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46" w15:restartNumberingAfterBreak="0">
    <w:nsid w:val="38EB61C7"/>
    <w:multiLevelType w:val="hybridMultilevel"/>
    <w:tmpl w:val="C8169858"/>
    <w:lvl w:ilvl="0" w:tplc="04090001">
      <w:start w:val="1"/>
      <w:numFmt w:val="bullet"/>
      <w:lvlText w:val=""/>
      <w:lvlJc w:val="left"/>
      <w:pPr>
        <w:ind w:left="1944" w:hanging="360"/>
      </w:pPr>
      <w:rPr>
        <w:rFonts w:ascii="Symbol" w:hAnsi="Symbol" w:hint="default"/>
      </w:rPr>
    </w:lvl>
    <w:lvl w:ilvl="1" w:tplc="04090003" w:tentative="1">
      <w:start w:val="1"/>
      <w:numFmt w:val="bullet"/>
      <w:lvlText w:val="o"/>
      <w:lvlJc w:val="left"/>
      <w:pPr>
        <w:ind w:left="2664" w:hanging="360"/>
      </w:pPr>
      <w:rPr>
        <w:rFonts w:ascii="Courier New" w:hAnsi="Courier New" w:cs="Courier New" w:hint="default"/>
      </w:rPr>
    </w:lvl>
    <w:lvl w:ilvl="2" w:tplc="04090005" w:tentative="1">
      <w:start w:val="1"/>
      <w:numFmt w:val="bullet"/>
      <w:lvlText w:val=""/>
      <w:lvlJc w:val="left"/>
      <w:pPr>
        <w:ind w:left="3384" w:hanging="360"/>
      </w:pPr>
      <w:rPr>
        <w:rFonts w:ascii="Wingdings" w:hAnsi="Wingdings" w:hint="default"/>
      </w:rPr>
    </w:lvl>
    <w:lvl w:ilvl="3" w:tplc="04090001" w:tentative="1">
      <w:start w:val="1"/>
      <w:numFmt w:val="bullet"/>
      <w:lvlText w:val=""/>
      <w:lvlJc w:val="left"/>
      <w:pPr>
        <w:ind w:left="4104" w:hanging="360"/>
      </w:pPr>
      <w:rPr>
        <w:rFonts w:ascii="Symbol" w:hAnsi="Symbol" w:hint="default"/>
      </w:rPr>
    </w:lvl>
    <w:lvl w:ilvl="4" w:tplc="04090003" w:tentative="1">
      <w:start w:val="1"/>
      <w:numFmt w:val="bullet"/>
      <w:lvlText w:val="o"/>
      <w:lvlJc w:val="left"/>
      <w:pPr>
        <w:ind w:left="4824" w:hanging="360"/>
      </w:pPr>
      <w:rPr>
        <w:rFonts w:ascii="Courier New" w:hAnsi="Courier New" w:cs="Courier New" w:hint="default"/>
      </w:rPr>
    </w:lvl>
    <w:lvl w:ilvl="5" w:tplc="04090005" w:tentative="1">
      <w:start w:val="1"/>
      <w:numFmt w:val="bullet"/>
      <w:lvlText w:val=""/>
      <w:lvlJc w:val="left"/>
      <w:pPr>
        <w:ind w:left="5544" w:hanging="360"/>
      </w:pPr>
      <w:rPr>
        <w:rFonts w:ascii="Wingdings" w:hAnsi="Wingdings" w:hint="default"/>
      </w:rPr>
    </w:lvl>
    <w:lvl w:ilvl="6" w:tplc="04090001" w:tentative="1">
      <w:start w:val="1"/>
      <w:numFmt w:val="bullet"/>
      <w:lvlText w:val=""/>
      <w:lvlJc w:val="left"/>
      <w:pPr>
        <w:ind w:left="6264" w:hanging="360"/>
      </w:pPr>
      <w:rPr>
        <w:rFonts w:ascii="Symbol" w:hAnsi="Symbol" w:hint="default"/>
      </w:rPr>
    </w:lvl>
    <w:lvl w:ilvl="7" w:tplc="04090003" w:tentative="1">
      <w:start w:val="1"/>
      <w:numFmt w:val="bullet"/>
      <w:lvlText w:val="o"/>
      <w:lvlJc w:val="left"/>
      <w:pPr>
        <w:ind w:left="6984" w:hanging="360"/>
      </w:pPr>
      <w:rPr>
        <w:rFonts w:ascii="Courier New" w:hAnsi="Courier New" w:cs="Courier New" w:hint="default"/>
      </w:rPr>
    </w:lvl>
    <w:lvl w:ilvl="8" w:tplc="04090005" w:tentative="1">
      <w:start w:val="1"/>
      <w:numFmt w:val="bullet"/>
      <w:lvlText w:val=""/>
      <w:lvlJc w:val="left"/>
      <w:pPr>
        <w:ind w:left="7704" w:hanging="360"/>
      </w:pPr>
      <w:rPr>
        <w:rFonts w:ascii="Wingdings" w:hAnsi="Wingdings" w:hint="default"/>
      </w:rPr>
    </w:lvl>
  </w:abstractNum>
  <w:abstractNum w:abstractNumId="47" w15:restartNumberingAfterBreak="0">
    <w:nsid w:val="394D783F"/>
    <w:multiLevelType w:val="hybridMultilevel"/>
    <w:tmpl w:val="1A5803FC"/>
    <w:lvl w:ilvl="0" w:tplc="2F08A130">
      <w:start w:val="1"/>
      <w:numFmt w:val="decimal"/>
      <w:lvlText w:val="%1."/>
      <w:lvlJc w:val="left"/>
      <w:pPr>
        <w:ind w:left="720" w:hanging="360"/>
      </w:pPr>
      <w:rPr>
        <w:rFonts w:ascii="Arial" w:hAnsi="Arial" w:cs="Arial" w:hint="default"/>
        <w:b/>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3A9E09DC"/>
    <w:multiLevelType w:val="hybridMultilevel"/>
    <w:tmpl w:val="CADCFA8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9" w15:restartNumberingAfterBreak="0">
    <w:nsid w:val="3E493E47"/>
    <w:multiLevelType w:val="hybridMultilevel"/>
    <w:tmpl w:val="EB780570"/>
    <w:lvl w:ilvl="0" w:tplc="04090001">
      <w:start w:val="1"/>
      <w:numFmt w:val="bullet"/>
      <w:lvlText w:val=""/>
      <w:lvlJc w:val="left"/>
      <w:pPr>
        <w:ind w:left="1944" w:hanging="360"/>
      </w:pPr>
      <w:rPr>
        <w:rFonts w:ascii="Symbol" w:hAnsi="Symbol" w:hint="default"/>
      </w:rPr>
    </w:lvl>
    <w:lvl w:ilvl="1" w:tplc="04090003" w:tentative="1">
      <w:start w:val="1"/>
      <w:numFmt w:val="bullet"/>
      <w:lvlText w:val="o"/>
      <w:lvlJc w:val="left"/>
      <w:pPr>
        <w:ind w:left="2664" w:hanging="360"/>
      </w:pPr>
      <w:rPr>
        <w:rFonts w:ascii="Courier New" w:hAnsi="Courier New" w:cs="Courier New" w:hint="default"/>
      </w:rPr>
    </w:lvl>
    <w:lvl w:ilvl="2" w:tplc="04090005" w:tentative="1">
      <w:start w:val="1"/>
      <w:numFmt w:val="bullet"/>
      <w:lvlText w:val=""/>
      <w:lvlJc w:val="left"/>
      <w:pPr>
        <w:ind w:left="3384" w:hanging="360"/>
      </w:pPr>
      <w:rPr>
        <w:rFonts w:ascii="Wingdings" w:hAnsi="Wingdings" w:hint="default"/>
      </w:rPr>
    </w:lvl>
    <w:lvl w:ilvl="3" w:tplc="04090001" w:tentative="1">
      <w:start w:val="1"/>
      <w:numFmt w:val="bullet"/>
      <w:lvlText w:val=""/>
      <w:lvlJc w:val="left"/>
      <w:pPr>
        <w:ind w:left="4104" w:hanging="360"/>
      </w:pPr>
      <w:rPr>
        <w:rFonts w:ascii="Symbol" w:hAnsi="Symbol" w:hint="default"/>
      </w:rPr>
    </w:lvl>
    <w:lvl w:ilvl="4" w:tplc="04090003" w:tentative="1">
      <w:start w:val="1"/>
      <w:numFmt w:val="bullet"/>
      <w:lvlText w:val="o"/>
      <w:lvlJc w:val="left"/>
      <w:pPr>
        <w:ind w:left="4824" w:hanging="360"/>
      </w:pPr>
      <w:rPr>
        <w:rFonts w:ascii="Courier New" w:hAnsi="Courier New" w:cs="Courier New" w:hint="default"/>
      </w:rPr>
    </w:lvl>
    <w:lvl w:ilvl="5" w:tplc="04090005" w:tentative="1">
      <w:start w:val="1"/>
      <w:numFmt w:val="bullet"/>
      <w:lvlText w:val=""/>
      <w:lvlJc w:val="left"/>
      <w:pPr>
        <w:ind w:left="5544" w:hanging="360"/>
      </w:pPr>
      <w:rPr>
        <w:rFonts w:ascii="Wingdings" w:hAnsi="Wingdings" w:hint="default"/>
      </w:rPr>
    </w:lvl>
    <w:lvl w:ilvl="6" w:tplc="04090001" w:tentative="1">
      <w:start w:val="1"/>
      <w:numFmt w:val="bullet"/>
      <w:lvlText w:val=""/>
      <w:lvlJc w:val="left"/>
      <w:pPr>
        <w:ind w:left="6264" w:hanging="360"/>
      </w:pPr>
      <w:rPr>
        <w:rFonts w:ascii="Symbol" w:hAnsi="Symbol" w:hint="default"/>
      </w:rPr>
    </w:lvl>
    <w:lvl w:ilvl="7" w:tplc="04090003" w:tentative="1">
      <w:start w:val="1"/>
      <w:numFmt w:val="bullet"/>
      <w:lvlText w:val="o"/>
      <w:lvlJc w:val="left"/>
      <w:pPr>
        <w:ind w:left="6984" w:hanging="360"/>
      </w:pPr>
      <w:rPr>
        <w:rFonts w:ascii="Courier New" w:hAnsi="Courier New" w:cs="Courier New" w:hint="default"/>
      </w:rPr>
    </w:lvl>
    <w:lvl w:ilvl="8" w:tplc="04090005" w:tentative="1">
      <w:start w:val="1"/>
      <w:numFmt w:val="bullet"/>
      <w:lvlText w:val=""/>
      <w:lvlJc w:val="left"/>
      <w:pPr>
        <w:ind w:left="7704" w:hanging="360"/>
      </w:pPr>
      <w:rPr>
        <w:rFonts w:ascii="Wingdings" w:hAnsi="Wingdings" w:hint="default"/>
      </w:rPr>
    </w:lvl>
  </w:abstractNum>
  <w:abstractNum w:abstractNumId="50" w15:restartNumberingAfterBreak="0">
    <w:nsid w:val="3F7657F4"/>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51" w15:restartNumberingAfterBreak="0">
    <w:nsid w:val="402926F1"/>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52" w15:restartNumberingAfterBreak="0">
    <w:nsid w:val="40A000B0"/>
    <w:multiLevelType w:val="multilevel"/>
    <w:tmpl w:val="0C627B22"/>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92" w:hanging="432"/>
      </w:pPr>
      <w:rPr>
        <w:rFonts w:ascii="Arial" w:hAnsi="Arial" w:cs="Arial" w:hint="default"/>
        <w:b/>
        <w:color w:val="auto"/>
        <w:sz w:val="26"/>
        <w:szCs w:val="26"/>
      </w:rPr>
    </w:lvl>
    <w:lvl w:ilvl="2">
      <w:start w:val="1"/>
      <w:numFmt w:val="decimal"/>
      <w:lvlText w:val="%1.%2.%3."/>
      <w:lvlJc w:val="left"/>
      <w:pPr>
        <w:ind w:left="1584" w:hanging="864"/>
      </w:pPr>
      <w:rPr>
        <w:rFonts w:ascii="Arial" w:hAnsi="Arial" w:cs="Arial" w:hint="default"/>
        <w:b w:val="0"/>
        <w:color w:val="auto"/>
        <w:sz w:val="20"/>
        <w:szCs w:val="20"/>
      </w:rPr>
    </w:lvl>
    <w:lvl w:ilvl="3">
      <w:start w:val="1"/>
      <w:numFmt w:val="decimal"/>
      <w:lvlText w:val="%1.%2.%3.%4."/>
      <w:lvlJc w:val="left"/>
      <w:pPr>
        <w:ind w:left="1728" w:hanging="648"/>
      </w:pPr>
      <w:rPr>
        <w:rFonts w:ascii="Arial" w:hAnsi="Arial" w:hint="default"/>
        <w:color w:val="auto"/>
        <w:sz w:val="2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3" w15:restartNumberingAfterBreak="0">
    <w:nsid w:val="41354D2E"/>
    <w:multiLevelType w:val="hybridMultilevel"/>
    <w:tmpl w:val="5B9ABD94"/>
    <w:lvl w:ilvl="0" w:tplc="04090013">
      <w:start w:val="1"/>
      <w:numFmt w:val="upperRoman"/>
      <w:lvlText w:val="%1."/>
      <w:lvlJc w:val="righ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54" w15:restartNumberingAfterBreak="0">
    <w:nsid w:val="41C602AD"/>
    <w:multiLevelType w:val="multilevel"/>
    <w:tmpl w:val="0C627B22"/>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92" w:hanging="432"/>
      </w:pPr>
      <w:rPr>
        <w:rFonts w:ascii="Arial" w:hAnsi="Arial" w:cs="Arial" w:hint="default"/>
        <w:b/>
        <w:color w:val="auto"/>
        <w:sz w:val="26"/>
        <w:szCs w:val="26"/>
      </w:rPr>
    </w:lvl>
    <w:lvl w:ilvl="2">
      <w:start w:val="1"/>
      <w:numFmt w:val="decimal"/>
      <w:lvlText w:val="%1.%2.%3."/>
      <w:lvlJc w:val="left"/>
      <w:pPr>
        <w:ind w:left="1584" w:hanging="864"/>
      </w:pPr>
      <w:rPr>
        <w:rFonts w:ascii="Arial" w:hAnsi="Arial" w:cs="Arial" w:hint="default"/>
        <w:b w:val="0"/>
        <w:color w:val="auto"/>
        <w:sz w:val="20"/>
        <w:szCs w:val="20"/>
      </w:rPr>
    </w:lvl>
    <w:lvl w:ilvl="3">
      <w:start w:val="1"/>
      <w:numFmt w:val="decimal"/>
      <w:lvlText w:val="%1.%2.%3.%4."/>
      <w:lvlJc w:val="left"/>
      <w:pPr>
        <w:ind w:left="1728" w:hanging="648"/>
      </w:pPr>
      <w:rPr>
        <w:rFonts w:ascii="Arial" w:hAnsi="Arial" w:hint="default"/>
        <w:color w:val="auto"/>
        <w:sz w:val="2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5" w15:restartNumberingAfterBreak="0">
    <w:nsid w:val="426A2BB7"/>
    <w:multiLevelType w:val="hybridMultilevel"/>
    <w:tmpl w:val="AAC607AE"/>
    <w:lvl w:ilvl="0" w:tplc="FDE018A0">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42F8582F"/>
    <w:multiLevelType w:val="multilevel"/>
    <w:tmpl w:val="0C627B22"/>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92" w:hanging="432"/>
      </w:pPr>
      <w:rPr>
        <w:rFonts w:ascii="Arial" w:hAnsi="Arial" w:cs="Arial" w:hint="default"/>
        <w:b/>
        <w:color w:val="auto"/>
        <w:sz w:val="26"/>
        <w:szCs w:val="26"/>
      </w:rPr>
    </w:lvl>
    <w:lvl w:ilvl="2">
      <w:start w:val="1"/>
      <w:numFmt w:val="decimal"/>
      <w:lvlText w:val="%1.%2.%3."/>
      <w:lvlJc w:val="left"/>
      <w:pPr>
        <w:ind w:left="1584" w:hanging="864"/>
      </w:pPr>
      <w:rPr>
        <w:rFonts w:ascii="Arial" w:hAnsi="Arial" w:cs="Arial" w:hint="default"/>
        <w:b w:val="0"/>
        <w:color w:val="auto"/>
        <w:sz w:val="20"/>
        <w:szCs w:val="20"/>
      </w:rPr>
    </w:lvl>
    <w:lvl w:ilvl="3">
      <w:start w:val="1"/>
      <w:numFmt w:val="decimal"/>
      <w:lvlText w:val="%1.%2.%3.%4."/>
      <w:lvlJc w:val="left"/>
      <w:pPr>
        <w:ind w:left="1728" w:hanging="648"/>
      </w:pPr>
      <w:rPr>
        <w:rFonts w:ascii="Arial" w:hAnsi="Arial" w:hint="default"/>
        <w:color w:val="auto"/>
        <w:sz w:val="2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7" w15:restartNumberingAfterBreak="0">
    <w:nsid w:val="43C10E67"/>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58" w15:restartNumberingAfterBreak="0">
    <w:nsid w:val="4552292C"/>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59" w15:restartNumberingAfterBreak="0">
    <w:nsid w:val="46672BBE"/>
    <w:multiLevelType w:val="hybridMultilevel"/>
    <w:tmpl w:val="F44A7284"/>
    <w:lvl w:ilvl="0" w:tplc="04090013">
      <w:start w:val="1"/>
      <w:numFmt w:val="upperRoman"/>
      <w:lvlText w:val="%1."/>
      <w:lvlJc w:val="right"/>
      <w:pPr>
        <w:ind w:left="1980" w:hanging="360"/>
      </w:p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60" w15:restartNumberingAfterBreak="0">
    <w:nsid w:val="497433CF"/>
    <w:multiLevelType w:val="hybridMultilevel"/>
    <w:tmpl w:val="68BED326"/>
    <w:lvl w:ilvl="0" w:tplc="E688974E">
      <w:start w:val="1"/>
      <w:numFmt w:val="decimal"/>
      <w:lvlText w:val="%1."/>
      <w:lvlJc w:val="left"/>
      <w:pPr>
        <w:ind w:left="1080" w:hanging="360"/>
      </w:pPr>
      <w:rPr>
        <w:rFonts w:ascii="Arial" w:hAnsi="Arial"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1" w15:restartNumberingAfterBreak="0">
    <w:nsid w:val="4AA02514"/>
    <w:multiLevelType w:val="hybridMultilevel"/>
    <w:tmpl w:val="400A1CE4"/>
    <w:lvl w:ilvl="0" w:tplc="E688974E">
      <w:start w:val="1"/>
      <w:numFmt w:val="decimal"/>
      <w:lvlText w:val="%1."/>
      <w:lvlJc w:val="left"/>
      <w:pPr>
        <w:ind w:left="1440" w:hanging="360"/>
      </w:pPr>
      <w:rPr>
        <w:rFonts w:ascii="Arial" w:hAnsi="Arial" w:hint="default"/>
        <w:sz w:val="2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2" w15:restartNumberingAfterBreak="0">
    <w:nsid w:val="4B705B8A"/>
    <w:multiLevelType w:val="hybridMultilevel"/>
    <w:tmpl w:val="EF704490"/>
    <w:lvl w:ilvl="0" w:tplc="0409001B">
      <w:start w:val="1"/>
      <w:numFmt w:val="lowerRoman"/>
      <w:lvlText w:val="%1."/>
      <w:lvlJc w:val="righ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63" w15:restartNumberingAfterBreak="0">
    <w:nsid w:val="4C2203F6"/>
    <w:multiLevelType w:val="hybridMultilevel"/>
    <w:tmpl w:val="6016C236"/>
    <w:lvl w:ilvl="0" w:tplc="606EE2CE">
      <w:start w:val="1"/>
      <w:numFmt w:val="decimal"/>
      <w:lvlText w:val="%1"/>
      <w:lvlJc w:val="left"/>
      <w:pPr>
        <w:ind w:left="1440" w:hanging="360"/>
      </w:pPr>
      <w:rPr>
        <w:rFonts w:ascii="Times New Roman" w:hAnsi="Times New Roman" w:hint="default"/>
        <w:sz w:val="24"/>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4" w15:restartNumberingAfterBreak="0">
    <w:nsid w:val="4C8F4FC1"/>
    <w:multiLevelType w:val="multilevel"/>
    <w:tmpl w:val="247AB3DE"/>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92" w:hanging="432"/>
      </w:pPr>
      <w:rPr>
        <w:rFonts w:ascii="Arial" w:hAnsi="Arial" w:cs="Arial" w:hint="default"/>
        <w:b/>
        <w:i w:val="0"/>
        <w:color w:val="auto"/>
        <w:sz w:val="26"/>
      </w:rPr>
    </w:lvl>
    <w:lvl w:ilvl="2">
      <w:start w:val="1"/>
      <w:numFmt w:val="decimal"/>
      <w:lvlText w:val="%3."/>
      <w:lvlJc w:val="left"/>
      <w:pPr>
        <w:tabs>
          <w:tab w:val="num" w:pos="1800"/>
        </w:tabs>
        <w:ind w:left="1944" w:hanging="864"/>
      </w:pPr>
      <w:rPr>
        <w:rFonts w:ascii="Arial" w:hAnsi="Arial" w:hint="default"/>
        <w:b/>
        <w:color w:val="auto"/>
        <w:sz w:val="20"/>
        <w:szCs w:val="20"/>
      </w:rPr>
    </w:lvl>
    <w:lvl w:ilvl="3">
      <w:start w:val="1"/>
      <w:numFmt w:val="decimal"/>
      <w:lvlText w:val="%1.%2.%3.%4."/>
      <w:lvlJc w:val="left"/>
      <w:pPr>
        <w:ind w:left="792" w:hanging="648"/>
      </w:pPr>
      <w:rPr>
        <w:rFonts w:hint="default"/>
      </w:rPr>
    </w:lvl>
    <w:lvl w:ilvl="4">
      <w:start w:val="1"/>
      <w:numFmt w:val="decimal"/>
      <w:lvlText w:val="%1.%2.%3.%4.%5."/>
      <w:lvlJc w:val="left"/>
      <w:pPr>
        <w:ind w:left="648" w:hanging="648"/>
      </w:pPr>
      <w:rPr>
        <w:rFonts w:hint="default"/>
      </w:rPr>
    </w:lvl>
    <w:lvl w:ilvl="5">
      <w:start w:val="1"/>
      <w:numFmt w:val="decimal"/>
      <w:lvlText w:val="%1.%2.%3.%4.%5.%6."/>
      <w:lvlJc w:val="left"/>
      <w:pPr>
        <w:ind w:left="504" w:hanging="648"/>
      </w:pPr>
      <w:rPr>
        <w:rFonts w:hint="default"/>
      </w:rPr>
    </w:lvl>
    <w:lvl w:ilvl="6">
      <w:start w:val="1"/>
      <w:numFmt w:val="decimal"/>
      <w:lvlText w:val="%1.%2.%3.%4.%5.%6.%7."/>
      <w:lvlJc w:val="left"/>
      <w:pPr>
        <w:ind w:left="360" w:hanging="648"/>
      </w:pPr>
      <w:rPr>
        <w:rFonts w:hint="default"/>
      </w:rPr>
    </w:lvl>
    <w:lvl w:ilvl="7">
      <w:start w:val="1"/>
      <w:numFmt w:val="decimal"/>
      <w:lvlText w:val="%1.%2.%3.%4.%5.%6.%7.%8."/>
      <w:lvlJc w:val="left"/>
      <w:pPr>
        <w:ind w:left="216" w:hanging="648"/>
      </w:pPr>
      <w:rPr>
        <w:rFonts w:hint="default"/>
      </w:rPr>
    </w:lvl>
    <w:lvl w:ilvl="8">
      <w:start w:val="1"/>
      <w:numFmt w:val="decimal"/>
      <w:lvlText w:val="%1.%2.%3.%4.%5.%6.%7.%8.%9."/>
      <w:lvlJc w:val="left"/>
      <w:pPr>
        <w:ind w:left="72" w:hanging="648"/>
      </w:pPr>
      <w:rPr>
        <w:rFonts w:hint="default"/>
      </w:rPr>
    </w:lvl>
  </w:abstractNum>
  <w:abstractNum w:abstractNumId="65" w15:restartNumberingAfterBreak="0">
    <w:nsid w:val="4E943BAE"/>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66" w15:restartNumberingAfterBreak="0">
    <w:nsid w:val="4EF71CBA"/>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67" w15:restartNumberingAfterBreak="0">
    <w:nsid w:val="50855068"/>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68" w15:restartNumberingAfterBreak="0">
    <w:nsid w:val="508E0FED"/>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69" w15:restartNumberingAfterBreak="0">
    <w:nsid w:val="51C64D6A"/>
    <w:multiLevelType w:val="hybridMultilevel"/>
    <w:tmpl w:val="62E451D8"/>
    <w:lvl w:ilvl="0" w:tplc="AD308AB8">
      <w:start w:val="1"/>
      <w:numFmt w:val="decimal"/>
      <w:lvlText w:val="%1."/>
      <w:lvlJc w:val="left"/>
      <w:pPr>
        <w:ind w:left="122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5223565D"/>
    <w:multiLevelType w:val="hybridMultilevel"/>
    <w:tmpl w:val="C082C83A"/>
    <w:lvl w:ilvl="0" w:tplc="0409001B">
      <w:start w:val="1"/>
      <w:numFmt w:val="lowerRoman"/>
      <w:lvlText w:val="%1."/>
      <w:lvlJc w:val="righ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71" w15:restartNumberingAfterBreak="0">
    <w:nsid w:val="52F5460C"/>
    <w:multiLevelType w:val="hybridMultilevel"/>
    <w:tmpl w:val="14E04106"/>
    <w:lvl w:ilvl="0" w:tplc="0409001B">
      <w:start w:val="1"/>
      <w:numFmt w:val="lowerRoman"/>
      <w:lvlText w:val="%1."/>
      <w:lvlJc w:val="right"/>
      <w:pPr>
        <w:ind w:left="1440" w:hanging="360"/>
      </w:pPr>
      <w:rPr>
        <w:rFonts w:hint="default"/>
        <w:sz w:val="2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2" w15:restartNumberingAfterBreak="0">
    <w:nsid w:val="5427173B"/>
    <w:multiLevelType w:val="hybridMultilevel"/>
    <w:tmpl w:val="ED08071E"/>
    <w:lvl w:ilvl="0" w:tplc="04090001">
      <w:start w:val="1"/>
      <w:numFmt w:val="bullet"/>
      <w:lvlText w:val=""/>
      <w:lvlJc w:val="left"/>
      <w:pPr>
        <w:ind w:left="1584" w:hanging="360"/>
      </w:pPr>
      <w:rPr>
        <w:rFonts w:ascii="Symbol" w:hAnsi="Symbol" w:hint="default"/>
      </w:rPr>
    </w:lvl>
    <w:lvl w:ilvl="1" w:tplc="04090003" w:tentative="1">
      <w:start w:val="1"/>
      <w:numFmt w:val="bullet"/>
      <w:lvlText w:val="o"/>
      <w:lvlJc w:val="left"/>
      <w:pPr>
        <w:ind w:left="2304" w:hanging="360"/>
      </w:pPr>
      <w:rPr>
        <w:rFonts w:ascii="Courier New" w:hAnsi="Courier New" w:cs="Courier New" w:hint="default"/>
      </w:rPr>
    </w:lvl>
    <w:lvl w:ilvl="2" w:tplc="04090005" w:tentative="1">
      <w:start w:val="1"/>
      <w:numFmt w:val="bullet"/>
      <w:lvlText w:val=""/>
      <w:lvlJc w:val="left"/>
      <w:pPr>
        <w:ind w:left="3024" w:hanging="360"/>
      </w:pPr>
      <w:rPr>
        <w:rFonts w:ascii="Wingdings" w:hAnsi="Wingdings" w:hint="default"/>
      </w:rPr>
    </w:lvl>
    <w:lvl w:ilvl="3" w:tplc="04090001" w:tentative="1">
      <w:start w:val="1"/>
      <w:numFmt w:val="bullet"/>
      <w:lvlText w:val=""/>
      <w:lvlJc w:val="left"/>
      <w:pPr>
        <w:ind w:left="3744" w:hanging="360"/>
      </w:pPr>
      <w:rPr>
        <w:rFonts w:ascii="Symbol" w:hAnsi="Symbol" w:hint="default"/>
      </w:rPr>
    </w:lvl>
    <w:lvl w:ilvl="4" w:tplc="04090003" w:tentative="1">
      <w:start w:val="1"/>
      <w:numFmt w:val="bullet"/>
      <w:lvlText w:val="o"/>
      <w:lvlJc w:val="left"/>
      <w:pPr>
        <w:ind w:left="4464" w:hanging="360"/>
      </w:pPr>
      <w:rPr>
        <w:rFonts w:ascii="Courier New" w:hAnsi="Courier New" w:cs="Courier New" w:hint="default"/>
      </w:rPr>
    </w:lvl>
    <w:lvl w:ilvl="5" w:tplc="04090005" w:tentative="1">
      <w:start w:val="1"/>
      <w:numFmt w:val="bullet"/>
      <w:lvlText w:val=""/>
      <w:lvlJc w:val="left"/>
      <w:pPr>
        <w:ind w:left="5184" w:hanging="360"/>
      </w:pPr>
      <w:rPr>
        <w:rFonts w:ascii="Wingdings" w:hAnsi="Wingdings" w:hint="default"/>
      </w:rPr>
    </w:lvl>
    <w:lvl w:ilvl="6" w:tplc="04090001" w:tentative="1">
      <w:start w:val="1"/>
      <w:numFmt w:val="bullet"/>
      <w:lvlText w:val=""/>
      <w:lvlJc w:val="left"/>
      <w:pPr>
        <w:ind w:left="5904" w:hanging="360"/>
      </w:pPr>
      <w:rPr>
        <w:rFonts w:ascii="Symbol" w:hAnsi="Symbol" w:hint="default"/>
      </w:rPr>
    </w:lvl>
    <w:lvl w:ilvl="7" w:tplc="04090003" w:tentative="1">
      <w:start w:val="1"/>
      <w:numFmt w:val="bullet"/>
      <w:lvlText w:val="o"/>
      <w:lvlJc w:val="left"/>
      <w:pPr>
        <w:ind w:left="6624" w:hanging="360"/>
      </w:pPr>
      <w:rPr>
        <w:rFonts w:ascii="Courier New" w:hAnsi="Courier New" w:cs="Courier New" w:hint="default"/>
      </w:rPr>
    </w:lvl>
    <w:lvl w:ilvl="8" w:tplc="04090005" w:tentative="1">
      <w:start w:val="1"/>
      <w:numFmt w:val="bullet"/>
      <w:lvlText w:val=""/>
      <w:lvlJc w:val="left"/>
      <w:pPr>
        <w:ind w:left="7344" w:hanging="360"/>
      </w:pPr>
      <w:rPr>
        <w:rFonts w:ascii="Wingdings" w:hAnsi="Wingdings" w:hint="default"/>
      </w:rPr>
    </w:lvl>
  </w:abstractNum>
  <w:abstractNum w:abstractNumId="73" w15:restartNumberingAfterBreak="0">
    <w:nsid w:val="54E805E4"/>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74" w15:restartNumberingAfterBreak="0">
    <w:nsid w:val="58947903"/>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75" w15:restartNumberingAfterBreak="0">
    <w:nsid w:val="5A524C3B"/>
    <w:multiLevelType w:val="multilevel"/>
    <w:tmpl w:val="5AFAA0E8"/>
    <w:lvl w:ilvl="0">
      <w:start w:val="1"/>
      <w:numFmt w:val="decimal"/>
      <w:lvlText w:val="%1."/>
      <w:lvlJc w:val="left"/>
      <w:pPr>
        <w:ind w:left="360" w:hanging="360"/>
      </w:pPr>
      <w:rPr>
        <w:rFonts w:ascii="Arial" w:hAnsi="Arial" w:hint="default"/>
        <w:b/>
        <w:i w:val="0"/>
        <w:color w:val="auto"/>
        <w:sz w:val="28"/>
      </w:rPr>
    </w:lvl>
    <w:lvl w:ilvl="1">
      <w:start w:val="2"/>
      <w:numFmt w:val="decimal"/>
      <w:lvlText w:val="%1.%2."/>
      <w:lvlJc w:val="left"/>
      <w:pPr>
        <w:ind w:left="792" w:hanging="432"/>
      </w:pPr>
      <w:rPr>
        <w:rFonts w:ascii="Arial" w:hAnsi="Arial" w:cs="Arial" w:hint="default"/>
        <w:b/>
        <w:i w:val="0"/>
        <w:color w:val="auto"/>
        <w:sz w:val="26"/>
        <w:szCs w:val="26"/>
      </w:rPr>
    </w:lvl>
    <w:lvl w:ilvl="2">
      <w:start w:val="1"/>
      <w:numFmt w:val="decimal"/>
      <w:lvlText w:val="%1.%2.%3."/>
      <w:lvlJc w:val="left"/>
      <w:pPr>
        <w:ind w:left="1584" w:hanging="864"/>
      </w:pPr>
      <w:rPr>
        <w:rFonts w:ascii="Arial" w:hAnsi="Arial" w:cs="Arial" w:hint="default"/>
        <w:b w:val="0"/>
        <w:color w:val="auto"/>
        <w:sz w:val="20"/>
        <w:szCs w:val="20"/>
      </w:rPr>
    </w:lvl>
    <w:lvl w:ilvl="3">
      <w:start w:val="1"/>
      <w:numFmt w:val="decimal"/>
      <w:lvlText w:val="%1.%2.%3.%4."/>
      <w:lvlJc w:val="left"/>
      <w:pPr>
        <w:ind w:left="1728" w:hanging="648"/>
      </w:pPr>
      <w:rPr>
        <w:rFonts w:ascii="Arial" w:hAnsi="Arial" w:hint="default"/>
        <w:color w:val="auto"/>
        <w:sz w:val="2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6" w15:restartNumberingAfterBreak="0">
    <w:nsid w:val="5B0D38E1"/>
    <w:multiLevelType w:val="multilevel"/>
    <w:tmpl w:val="7C449AB8"/>
    <w:lvl w:ilvl="0">
      <w:start w:val="1"/>
      <w:numFmt w:val="decimal"/>
      <w:lvlText w:val="%1."/>
      <w:lvlJc w:val="left"/>
      <w:pPr>
        <w:ind w:left="720" w:hanging="360"/>
      </w:pPr>
      <w:rPr>
        <w:rFonts w:ascii="Arial" w:hAnsi="Arial" w:hint="default"/>
        <w:b/>
        <w:i w:val="0"/>
        <w:color w:val="auto"/>
        <w:sz w:val="28"/>
      </w:rPr>
    </w:lvl>
    <w:lvl w:ilvl="1">
      <w:start w:val="1"/>
      <w:numFmt w:val="decimal"/>
      <w:lvlText w:val="%1.%2."/>
      <w:lvlJc w:val="left"/>
      <w:pPr>
        <w:ind w:left="1080" w:hanging="360"/>
      </w:pPr>
      <w:rPr>
        <w:rFonts w:ascii="Arial" w:hAnsi="Arial" w:cs="Arial" w:hint="default"/>
        <w:b/>
        <w:color w:val="auto"/>
        <w:sz w:val="26"/>
        <w:szCs w:val="26"/>
      </w:rPr>
    </w:lvl>
    <w:lvl w:ilvl="2">
      <w:start w:val="1"/>
      <w:numFmt w:val="decimal"/>
      <w:lvlText w:val="%3."/>
      <w:lvlJc w:val="left"/>
      <w:pPr>
        <w:ind w:left="1440" w:hanging="360"/>
      </w:pPr>
      <w:rPr>
        <w:rFonts w:ascii="Arial" w:hAnsi="Arial" w:hint="default"/>
        <w:b/>
        <w:color w:val="auto"/>
        <w:sz w:val="20"/>
        <w:szCs w:val="20"/>
      </w:rPr>
    </w:lvl>
    <w:lvl w:ilvl="3">
      <w:start w:val="1"/>
      <w:numFmt w:val="lowerLetter"/>
      <w:lvlText w:val="%4."/>
      <w:lvlJc w:val="left"/>
      <w:pPr>
        <w:ind w:left="1800" w:hanging="360"/>
      </w:pPr>
      <w:rPr>
        <w:rFonts w:ascii="Arial" w:hAnsi="Arial" w:cs="Arial" w:hint="default"/>
        <w:color w:val="auto"/>
        <w:sz w:val="20"/>
      </w:rPr>
    </w:lvl>
    <w:lvl w:ilvl="4">
      <w:start w:val="1"/>
      <w:numFmt w:val="decimal"/>
      <w:lvlText w:val="%1.%2.%3.%4.%5."/>
      <w:lvlJc w:val="left"/>
      <w:pPr>
        <w:ind w:left="2160" w:hanging="360"/>
      </w:pPr>
      <w:rPr>
        <w:rFonts w:hint="default"/>
      </w:rPr>
    </w:lvl>
    <w:lvl w:ilvl="5">
      <w:start w:val="1"/>
      <w:numFmt w:val="decimal"/>
      <w:lvlText w:val="%1.%2.%3.%4.%5.%6."/>
      <w:lvlJc w:val="left"/>
      <w:pPr>
        <w:ind w:left="2520" w:hanging="360"/>
      </w:pPr>
      <w:rPr>
        <w:rFonts w:hint="default"/>
      </w:rPr>
    </w:lvl>
    <w:lvl w:ilvl="6">
      <w:start w:val="1"/>
      <w:numFmt w:val="decimal"/>
      <w:lvlText w:val="%1.%2.%3.%4.%5.%6.%7."/>
      <w:lvlJc w:val="left"/>
      <w:pPr>
        <w:ind w:left="2880" w:hanging="360"/>
      </w:pPr>
      <w:rPr>
        <w:rFonts w:hint="default"/>
      </w:rPr>
    </w:lvl>
    <w:lvl w:ilvl="7">
      <w:start w:val="1"/>
      <w:numFmt w:val="decimal"/>
      <w:lvlText w:val="%1.%2.%3.%4.%5.%6.%7.%8."/>
      <w:lvlJc w:val="left"/>
      <w:pPr>
        <w:ind w:left="3240" w:hanging="360"/>
      </w:pPr>
      <w:rPr>
        <w:rFonts w:hint="default"/>
      </w:rPr>
    </w:lvl>
    <w:lvl w:ilvl="8">
      <w:start w:val="1"/>
      <w:numFmt w:val="decimal"/>
      <w:lvlText w:val="%1.%2.%3.%4.%5.%6.%7.%8.%9."/>
      <w:lvlJc w:val="left"/>
      <w:pPr>
        <w:ind w:left="3600" w:hanging="360"/>
      </w:pPr>
      <w:rPr>
        <w:rFonts w:hint="default"/>
      </w:rPr>
    </w:lvl>
  </w:abstractNum>
  <w:abstractNum w:abstractNumId="77" w15:restartNumberingAfterBreak="0">
    <w:nsid w:val="5B9B150D"/>
    <w:multiLevelType w:val="hybridMultilevel"/>
    <w:tmpl w:val="7BDE51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5BBA26CC"/>
    <w:multiLevelType w:val="hybridMultilevel"/>
    <w:tmpl w:val="5810CA0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9" w15:restartNumberingAfterBreak="0">
    <w:nsid w:val="5C0D263F"/>
    <w:multiLevelType w:val="multilevel"/>
    <w:tmpl w:val="5AFAA0E8"/>
    <w:lvl w:ilvl="0">
      <w:start w:val="1"/>
      <w:numFmt w:val="decimal"/>
      <w:lvlText w:val="%1."/>
      <w:lvlJc w:val="left"/>
      <w:pPr>
        <w:ind w:left="360" w:hanging="360"/>
      </w:pPr>
      <w:rPr>
        <w:rFonts w:ascii="Arial" w:hAnsi="Arial" w:hint="default"/>
        <w:b/>
        <w:i w:val="0"/>
        <w:color w:val="auto"/>
        <w:sz w:val="28"/>
      </w:rPr>
    </w:lvl>
    <w:lvl w:ilvl="1">
      <w:start w:val="2"/>
      <w:numFmt w:val="decimal"/>
      <w:lvlText w:val="%1.%2."/>
      <w:lvlJc w:val="left"/>
      <w:pPr>
        <w:ind w:left="792" w:hanging="432"/>
      </w:pPr>
      <w:rPr>
        <w:rFonts w:ascii="Arial" w:hAnsi="Arial" w:cs="Arial" w:hint="default"/>
        <w:b/>
        <w:i w:val="0"/>
        <w:color w:val="auto"/>
        <w:sz w:val="26"/>
        <w:szCs w:val="26"/>
      </w:rPr>
    </w:lvl>
    <w:lvl w:ilvl="2">
      <w:start w:val="1"/>
      <w:numFmt w:val="decimal"/>
      <w:lvlText w:val="%1.%2.%3."/>
      <w:lvlJc w:val="left"/>
      <w:pPr>
        <w:ind w:left="1584" w:hanging="864"/>
      </w:pPr>
      <w:rPr>
        <w:rFonts w:ascii="Arial" w:hAnsi="Arial" w:cs="Arial" w:hint="default"/>
        <w:b w:val="0"/>
        <w:color w:val="auto"/>
        <w:sz w:val="20"/>
        <w:szCs w:val="20"/>
      </w:rPr>
    </w:lvl>
    <w:lvl w:ilvl="3">
      <w:start w:val="1"/>
      <w:numFmt w:val="decimal"/>
      <w:lvlText w:val="%1.%2.%3.%4."/>
      <w:lvlJc w:val="left"/>
      <w:pPr>
        <w:ind w:left="1728" w:hanging="648"/>
      </w:pPr>
      <w:rPr>
        <w:rFonts w:ascii="Arial" w:hAnsi="Arial" w:hint="default"/>
        <w:color w:val="auto"/>
        <w:sz w:val="2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0" w15:restartNumberingAfterBreak="0">
    <w:nsid w:val="5E582379"/>
    <w:multiLevelType w:val="hybridMultilevel"/>
    <w:tmpl w:val="27006EB4"/>
    <w:lvl w:ilvl="0" w:tplc="56B48B3E">
      <w:start w:val="1"/>
      <w:numFmt w:val="decimal"/>
      <w:lvlText w:val="%1."/>
      <w:lvlJc w:val="left"/>
      <w:pPr>
        <w:ind w:left="720" w:hanging="360"/>
      </w:pPr>
      <w:rPr>
        <w:rFonts w:ascii="Arial" w:hAnsi="Arial" w:cs="Arial"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5FCC6641"/>
    <w:multiLevelType w:val="hybridMultilevel"/>
    <w:tmpl w:val="D3EA602A"/>
    <w:lvl w:ilvl="0" w:tplc="04090019">
      <w:start w:val="1"/>
      <w:numFmt w:val="lowerLetter"/>
      <w:lvlText w:val="%1."/>
      <w:lvlJc w:val="left"/>
      <w:pPr>
        <w:ind w:left="1800" w:hanging="360"/>
      </w:pPr>
    </w:lvl>
    <w:lvl w:ilvl="1" w:tplc="04090013">
      <w:start w:val="1"/>
      <w:numFmt w:val="upperRoman"/>
      <w:lvlText w:val="%2."/>
      <w:lvlJc w:val="righ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2" w15:restartNumberingAfterBreak="0">
    <w:nsid w:val="604D316E"/>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83" w15:restartNumberingAfterBreak="0">
    <w:nsid w:val="618E4F7D"/>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84" w15:restartNumberingAfterBreak="0">
    <w:nsid w:val="61B47F6D"/>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85" w15:restartNumberingAfterBreak="0">
    <w:nsid w:val="62B334B4"/>
    <w:multiLevelType w:val="multilevel"/>
    <w:tmpl w:val="AEAEB96A"/>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92" w:hanging="432"/>
      </w:pPr>
      <w:rPr>
        <w:rFonts w:ascii="Arial" w:hAnsi="Arial" w:cs="Arial" w:hint="default"/>
        <w:b/>
        <w:i w:val="0"/>
        <w:color w:val="auto"/>
        <w:sz w:val="26"/>
      </w:rPr>
    </w:lvl>
    <w:lvl w:ilvl="2">
      <w:start w:val="1"/>
      <w:numFmt w:val="decimal"/>
      <w:lvlText w:val="%3."/>
      <w:lvlJc w:val="left"/>
      <w:pPr>
        <w:tabs>
          <w:tab w:val="num" w:pos="1800"/>
        </w:tabs>
        <w:ind w:left="1944" w:hanging="864"/>
      </w:pPr>
      <w:rPr>
        <w:rFonts w:ascii="Arial" w:hAnsi="Arial" w:hint="default"/>
        <w:b w:val="0"/>
        <w:color w:val="auto"/>
        <w:sz w:val="20"/>
        <w:szCs w:val="20"/>
      </w:rPr>
    </w:lvl>
    <w:lvl w:ilvl="3">
      <w:start w:val="1"/>
      <w:numFmt w:val="decimal"/>
      <w:lvlText w:val="%1.%2.%3.%4."/>
      <w:lvlJc w:val="left"/>
      <w:pPr>
        <w:ind w:left="792" w:hanging="648"/>
      </w:pPr>
      <w:rPr>
        <w:rFonts w:hint="default"/>
      </w:rPr>
    </w:lvl>
    <w:lvl w:ilvl="4">
      <w:start w:val="1"/>
      <w:numFmt w:val="decimal"/>
      <w:lvlText w:val="%1.%2.%3.%4.%5."/>
      <w:lvlJc w:val="left"/>
      <w:pPr>
        <w:ind w:left="648" w:hanging="648"/>
      </w:pPr>
      <w:rPr>
        <w:rFonts w:hint="default"/>
      </w:rPr>
    </w:lvl>
    <w:lvl w:ilvl="5">
      <w:start w:val="1"/>
      <w:numFmt w:val="decimal"/>
      <w:lvlText w:val="%1.%2.%3.%4.%5.%6."/>
      <w:lvlJc w:val="left"/>
      <w:pPr>
        <w:ind w:left="504" w:hanging="648"/>
      </w:pPr>
      <w:rPr>
        <w:rFonts w:hint="default"/>
      </w:rPr>
    </w:lvl>
    <w:lvl w:ilvl="6">
      <w:start w:val="1"/>
      <w:numFmt w:val="decimal"/>
      <w:lvlText w:val="%1.%2.%3.%4.%5.%6.%7."/>
      <w:lvlJc w:val="left"/>
      <w:pPr>
        <w:ind w:left="360" w:hanging="648"/>
      </w:pPr>
      <w:rPr>
        <w:rFonts w:hint="default"/>
      </w:rPr>
    </w:lvl>
    <w:lvl w:ilvl="7">
      <w:start w:val="1"/>
      <w:numFmt w:val="decimal"/>
      <w:lvlText w:val="%1.%2.%3.%4.%5.%6.%7.%8."/>
      <w:lvlJc w:val="left"/>
      <w:pPr>
        <w:ind w:left="216" w:hanging="648"/>
      </w:pPr>
      <w:rPr>
        <w:rFonts w:hint="default"/>
      </w:rPr>
    </w:lvl>
    <w:lvl w:ilvl="8">
      <w:start w:val="1"/>
      <w:numFmt w:val="decimal"/>
      <w:lvlText w:val="%1.%2.%3.%4.%5.%6.%7.%8.%9."/>
      <w:lvlJc w:val="left"/>
      <w:pPr>
        <w:ind w:left="72" w:hanging="648"/>
      </w:pPr>
      <w:rPr>
        <w:rFonts w:hint="default"/>
      </w:rPr>
    </w:lvl>
  </w:abstractNum>
  <w:abstractNum w:abstractNumId="86" w15:restartNumberingAfterBreak="0">
    <w:nsid w:val="64433404"/>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87" w15:restartNumberingAfterBreak="0">
    <w:nsid w:val="672C51CA"/>
    <w:multiLevelType w:val="multilevel"/>
    <w:tmpl w:val="1FA2FFF0"/>
    <w:lvl w:ilvl="0">
      <w:start w:val="1"/>
      <w:numFmt w:val="decimal"/>
      <w:lvlText w:val="%1."/>
      <w:lvlJc w:val="left"/>
      <w:pPr>
        <w:ind w:left="360" w:hanging="360"/>
      </w:pPr>
      <w:rPr>
        <w:rFonts w:ascii="Arial" w:hAnsi="Arial" w:hint="default"/>
        <w:b/>
        <w:i w:val="0"/>
        <w:color w:val="auto"/>
        <w:sz w:val="28"/>
      </w:rPr>
    </w:lvl>
    <w:lvl w:ilvl="1">
      <w:start w:val="1"/>
      <w:numFmt w:val="decimal"/>
      <w:lvlText w:val="%2."/>
      <w:lvlJc w:val="left"/>
      <w:pPr>
        <w:ind w:left="792" w:hanging="432"/>
      </w:pPr>
      <w:rPr>
        <w:rFonts w:ascii="Arial" w:hAnsi="Arial" w:hint="default"/>
        <w:b/>
        <w:i w:val="0"/>
        <w:color w:val="auto"/>
        <w:sz w:val="20"/>
      </w:rPr>
    </w:lvl>
    <w:lvl w:ilvl="2">
      <w:start w:val="1"/>
      <w:numFmt w:val="decimal"/>
      <w:lvlText w:val="%3."/>
      <w:lvlJc w:val="left"/>
      <w:pPr>
        <w:tabs>
          <w:tab w:val="num" w:pos="1800"/>
        </w:tabs>
        <w:ind w:left="1944" w:hanging="864"/>
      </w:pPr>
      <w:rPr>
        <w:rFonts w:ascii="Arial" w:hAnsi="Arial" w:hint="default"/>
        <w:b w:val="0"/>
        <w:color w:val="auto"/>
        <w:sz w:val="20"/>
        <w:szCs w:val="20"/>
      </w:rPr>
    </w:lvl>
    <w:lvl w:ilvl="3">
      <w:start w:val="1"/>
      <w:numFmt w:val="decimal"/>
      <w:lvlText w:val="%1.%2.%3.%4."/>
      <w:lvlJc w:val="left"/>
      <w:pPr>
        <w:ind w:left="792" w:hanging="648"/>
      </w:pPr>
      <w:rPr>
        <w:rFonts w:hint="default"/>
      </w:rPr>
    </w:lvl>
    <w:lvl w:ilvl="4">
      <w:start w:val="1"/>
      <w:numFmt w:val="decimal"/>
      <w:lvlText w:val="%1.%2.%3.%4.%5."/>
      <w:lvlJc w:val="left"/>
      <w:pPr>
        <w:ind w:left="648" w:hanging="648"/>
      </w:pPr>
      <w:rPr>
        <w:rFonts w:hint="default"/>
      </w:rPr>
    </w:lvl>
    <w:lvl w:ilvl="5">
      <w:start w:val="1"/>
      <w:numFmt w:val="decimal"/>
      <w:lvlText w:val="%1.%2.%3.%4.%5.%6."/>
      <w:lvlJc w:val="left"/>
      <w:pPr>
        <w:ind w:left="504" w:hanging="648"/>
      </w:pPr>
      <w:rPr>
        <w:rFonts w:hint="default"/>
      </w:rPr>
    </w:lvl>
    <w:lvl w:ilvl="6">
      <w:start w:val="1"/>
      <w:numFmt w:val="decimal"/>
      <w:lvlText w:val="%1.%2.%3.%4.%5.%6.%7."/>
      <w:lvlJc w:val="left"/>
      <w:pPr>
        <w:ind w:left="360" w:hanging="648"/>
      </w:pPr>
      <w:rPr>
        <w:rFonts w:hint="default"/>
      </w:rPr>
    </w:lvl>
    <w:lvl w:ilvl="7">
      <w:start w:val="1"/>
      <w:numFmt w:val="decimal"/>
      <w:lvlText w:val="%1.%2.%3.%4.%5.%6.%7.%8."/>
      <w:lvlJc w:val="left"/>
      <w:pPr>
        <w:ind w:left="216" w:hanging="648"/>
      </w:pPr>
      <w:rPr>
        <w:rFonts w:hint="default"/>
      </w:rPr>
    </w:lvl>
    <w:lvl w:ilvl="8">
      <w:start w:val="1"/>
      <w:numFmt w:val="decimal"/>
      <w:lvlText w:val="%1.%2.%3.%4.%5.%6.%7.%8.%9."/>
      <w:lvlJc w:val="left"/>
      <w:pPr>
        <w:ind w:left="72" w:hanging="648"/>
      </w:pPr>
      <w:rPr>
        <w:rFonts w:hint="default"/>
      </w:rPr>
    </w:lvl>
  </w:abstractNum>
  <w:abstractNum w:abstractNumId="88" w15:restartNumberingAfterBreak="0">
    <w:nsid w:val="672C5D8A"/>
    <w:multiLevelType w:val="multilevel"/>
    <w:tmpl w:val="247AB3DE"/>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92" w:hanging="432"/>
      </w:pPr>
      <w:rPr>
        <w:rFonts w:ascii="Arial" w:hAnsi="Arial" w:cs="Arial" w:hint="default"/>
        <w:b/>
        <w:i w:val="0"/>
        <w:color w:val="auto"/>
        <w:sz w:val="26"/>
      </w:rPr>
    </w:lvl>
    <w:lvl w:ilvl="2">
      <w:start w:val="1"/>
      <w:numFmt w:val="decimal"/>
      <w:lvlText w:val="%3."/>
      <w:lvlJc w:val="left"/>
      <w:pPr>
        <w:tabs>
          <w:tab w:val="num" w:pos="1800"/>
        </w:tabs>
        <w:ind w:left="1944" w:hanging="864"/>
      </w:pPr>
      <w:rPr>
        <w:rFonts w:ascii="Arial" w:hAnsi="Arial" w:hint="default"/>
        <w:b/>
        <w:color w:val="auto"/>
        <w:sz w:val="20"/>
        <w:szCs w:val="20"/>
      </w:rPr>
    </w:lvl>
    <w:lvl w:ilvl="3">
      <w:start w:val="1"/>
      <w:numFmt w:val="decimal"/>
      <w:lvlText w:val="%1.%2.%3.%4."/>
      <w:lvlJc w:val="left"/>
      <w:pPr>
        <w:ind w:left="792" w:hanging="648"/>
      </w:pPr>
      <w:rPr>
        <w:rFonts w:hint="default"/>
      </w:rPr>
    </w:lvl>
    <w:lvl w:ilvl="4">
      <w:start w:val="1"/>
      <w:numFmt w:val="decimal"/>
      <w:lvlText w:val="%1.%2.%3.%4.%5."/>
      <w:lvlJc w:val="left"/>
      <w:pPr>
        <w:ind w:left="648" w:hanging="648"/>
      </w:pPr>
      <w:rPr>
        <w:rFonts w:hint="default"/>
      </w:rPr>
    </w:lvl>
    <w:lvl w:ilvl="5">
      <w:start w:val="1"/>
      <w:numFmt w:val="decimal"/>
      <w:lvlText w:val="%1.%2.%3.%4.%5.%6."/>
      <w:lvlJc w:val="left"/>
      <w:pPr>
        <w:ind w:left="504" w:hanging="648"/>
      </w:pPr>
      <w:rPr>
        <w:rFonts w:hint="default"/>
      </w:rPr>
    </w:lvl>
    <w:lvl w:ilvl="6">
      <w:start w:val="1"/>
      <w:numFmt w:val="decimal"/>
      <w:lvlText w:val="%1.%2.%3.%4.%5.%6.%7."/>
      <w:lvlJc w:val="left"/>
      <w:pPr>
        <w:ind w:left="360" w:hanging="648"/>
      </w:pPr>
      <w:rPr>
        <w:rFonts w:hint="default"/>
      </w:rPr>
    </w:lvl>
    <w:lvl w:ilvl="7">
      <w:start w:val="1"/>
      <w:numFmt w:val="decimal"/>
      <w:lvlText w:val="%1.%2.%3.%4.%5.%6.%7.%8."/>
      <w:lvlJc w:val="left"/>
      <w:pPr>
        <w:ind w:left="216" w:hanging="648"/>
      </w:pPr>
      <w:rPr>
        <w:rFonts w:hint="default"/>
      </w:rPr>
    </w:lvl>
    <w:lvl w:ilvl="8">
      <w:start w:val="1"/>
      <w:numFmt w:val="decimal"/>
      <w:lvlText w:val="%1.%2.%3.%4.%5.%6.%7.%8.%9."/>
      <w:lvlJc w:val="left"/>
      <w:pPr>
        <w:ind w:left="72" w:hanging="648"/>
      </w:pPr>
      <w:rPr>
        <w:rFonts w:hint="default"/>
      </w:rPr>
    </w:lvl>
  </w:abstractNum>
  <w:abstractNum w:abstractNumId="89" w15:restartNumberingAfterBreak="0">
    <w:nsid w:val="673E0FC3"/>
    <w:multiLevelType w:val="hybridMultilevel"/>
    <w:tmpl w:val="9782D4BA"/>
    <w:lvl w:ilvl="0" w:tplc="606EE2CE">
      <w:start w:val="1"/>
      <w:numFmt w:val="decimal"/>
      <w:lvlText w:val="%1"/>
      <w:lvlJc w:val="left"/>
      <w:pPr>
        <w:ind w:left="1440" w:hanging="360"/>
      </w:pPr>
      <w:rPr>
        <w:rFonts w:ascii="Times New Roman" w:hAnsi="Times New Roman" w:hint="default"/>
        <w:sz w:val="24"/>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0" w15:restartNumberingAfterBreak="0">
    <w:nsid w:val="676550AB"/>
    <w:multiLevelType w:val="hybridMultilevel"/>
    <w:tmpl w:val="CE88DCCC"/>
    <w:lvl w:ilvl="0" w:tplc="04090013">
      <w:start w:val="1"/>
      <w:numFmt w:val="upp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1" w15:restartNumberingAfterBreak="0">
    <w:nsid w:val="67EC21EC"/>
    <w:multiLevelType w:val="multilevel"/>
    <w:tmpl w:val="281ABA42"/>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92" w:hanging="432"/>
      </w:pPr>
      <w:rPr>
        <w:rFonts w:ascii="Arial" w:hAnsi="Arial" w:cs="Arial" w:hint="default"/>
        <w:b/>
        <w:i w:val="0"/>
        <w:color w:val="auto"/>
        <w:sz w:val="26"/>
      </w:rPr>
    </w:lvl>
    <w:lvl w:ilvl="2">
      <w:start w:val="1"/>
      <w:numFmt w:val="decimal"/>
      <w:lvlText w:val="%3."/>
      <w:lvlJc w:val="left"/>
      <w:pPr>
        <w:tabs>
          <w:tab w:val="num" w:pos="1800"/>
        </w:tabs>
        <w:ind w:left="1944" w:hanging="864"/>
      </w:pPr>
      <w:rPr>
        <w:rFonts w:ascii="Arial" w:hAnsi="Arial" w:hint="default"/>
        <w:b/>
        <w:color w:val="auto"/>
        <w:sz w:val="20"/>
        <w:szCs w:val="20"/>
      </w:rPr>
    </w:lvl>
    <w:lvl w:ilvl="3">
      <w:start w:val="1"/>
      <w:numFmt w:val="decimal"/>
      <w:lvlText w:val="%1.%2.%3.%4."/>
      <w:lvlJc w:val="left"/>
      <w:pPr>
        <w:ind w:left="792" w:hanging="648"/>
      </w:pPr>
      <w:rPr>
        <w:rFonts w:hint="default"/>
      </w:rPr>
    </w:lvl>
    <w:lvl w:ilvl="4">
      <w:start w:val="1"/>
      <w:numFmt w:val="decimal"/>
      <w:lvlText w:val="%1.%2.%3.%4.%5."/>
      <w:lvlJc w:val="left"/>
      <w:pPr>
        <w:ind w:left="648" w:hanging="648"/>
      </w:pPr>
      <w:rPr>
        <w:rFonts w:hint="default"/>
      </w:rPr>
    </w:lvl>
    <w:lvl w:ilvl="5">
      <w:start w:val="1"/>
      <w:numFmt w:val="decimal"/>
      <w:lvlText w:val="%1.%2.%3.%4.%5.%6."/>
      <w:lvlJc w:val="left"/>
      <w:pPr>
        <w:ind w:left="504" w:hanging="648"/>
      </w:pPr>
      <w:rPr>
        <w:rFonts w:hint="default"/>
      </w:rPr>
    </w:lvl>
    <w:lvl w:ilvl="6">
      <w:start w:val="1"/>
      <w:numFmt w:val="decimal"/>
      <w:lvlText w:val="%1.%2.%3.%4.%5.%6.%7."/>
      <w:lvlJc w:val="left"/>
      <w:pPr>
        <w:ind w:left="360" w:hanging="648"/>
      </w:pPr>
      <w:rPr>
        <w:rFonts w:hint="default"/>
      </w:rPr>
    </w:lvl>
    <w:lvl w:ilvl="7">
      <w:start w:val="1"/>
      <w:numFmt w:val="decimal"/>
      <w:lvlText w:val="%1.%2.%3.%4.%5.%6.%7.%8."/>
      <w:lvlJc w:val="left"/>
      <w:pPr>
        <w:ind w:left="216" w:hanging="648"/>
      </w:pPr>
      <w:rPr>
        <w:rFonts w:hint="default"/>
      </w:rPr>
    </w:lvl>
    <w:lvl w:ilvl="8">
      <w:start w:val="1"/>
      <w:numFmt w:val="decimal"/>
      <w:lvlText w:val="%1.%2.%3.%4.%5.%6.%7.%8.%9."/>
      <w:lvlJc w:val="left"/>
      <w:pPr>
        <w:ind w:left="72" w:hanging="648"/>
      </w:pPr>
      <w:rPr>
        <w:rFonts w:hint="default"/>
      </w:rPr>
    </w:lvl>
  </w:abstractNum>
  <w:abstractNum w:abstractNumId="92" w15:restartNumberingAfterBreak="0">
    <w:nsid w:val="6A7F695B"/>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93" w15:restartNumberingAfterBreak="0">
    <w:nsid w:val="6B9510D5"/>
    <w:multiLevelType w:val="hybridMultilevel"/>
    <w:tmpl w:val="CADA9BE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4" w15:restartNumberingAfterBreak="0">
    <w:nsid w:val="6F2A6C2C"/>
    <w:multiLevelType w:val="hybridMultilevel"/>
    <w:tmpl w:val="31C00F7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5" w15:restartNumberingAfterBreak="0">
    <w:nsid w:val="7132519A"/>
    <w:multiLevelType w:val="hybridMultilevel"/>
    <w:tmpl w:val="D340CD1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7144109A"/>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97" w15:restartNumberingAfterBreak="0">
    <w:nsid w:val="72004C43"/>
    <w:multiLevelType w:val="hybridMultilevel"/>
    <w:tmpl w:val="341C7C04"/>
    <w:lvl w:ilvl="0" w:tplc="0A48D288">
      <w:start w:val="1"/>
      <w:numFmt w:val="bullet"/>
      <w:lvlText w:val=""/>
      <w:lvlJc w:val="left"/>
      <w:pPr>
        <w:ind w:left="1800" w:hanging="360"/>
      </w:pPr>
      <w:rPr>
        <w:rFonts w:ascii="Symbol" w:hAnsi="Symbol" w:hint="default"/>
        <w:sz w:val="20"/>
        <w:szCs w:val="20"/>
      </w:rPr>
    </w:lvl>
    <w:lvl w:ilvl="1" w:tplc="04090003" w:tentative="1">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8" w15:restartNumberingAfterBreak="0">
    <w:nsid w:val="7282332E"/>
    <w:multiLevelType w:val="hybridMultilevel"/>
    <w:tmpl w:val="695662FA"/>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9" w15:restartNumberingAfterBreak="0">
    <w:nsid w:val="7316629D"/>
    <w:multiLevelType w:val="multilevel"/>
    <w:tmpl w:val="247AB3DE"/>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92" w:hanging="432"/>
      </w:pPr>
      <w:rPr>
        <w:rFonts w:ascii="Arial" w:hAnsi="Arial" w:cs="Arial" w:hint="default"/>
        <w:b/>
        <w:i w:val="0"/>
        <w:color w:val="auto"/>
        <w:sz w:val="26"/>
      </w:rPr>
    </w:lvl>
    <w:lvl w:ilvl="2">
      <w:start w:val="1"/>
      <w:numFmt w:val="decimal"/>
      <w:lvlText w:val="%3."/>
      <w:lvlJc w:val="left"/>
      <w:pPr>
        <w:tabs>
          <w:tab w:val="num" w:pos="1800"/>
        </w:tabs>
        <w:ind w:left="1944" w:hanging="864"/>
      </w:pPr>
      <w:rPr>
        <w:rFonts w:ascii="Arial" w:hAnsi="Arial" w:hint="default"/>
        <w:b/>
        <w:color w:val="auto"/>
        <w:sz w:val="20"/>
        <w:szCs w:val="20"/>
      </w:rPr>
    </w:lvl>
    <w:lvl w:ilvl="3">
      <w:start w:val="1"/>
      <w:numFmt w:val="decimal"/>
      <w:lvlText w:val="%1.%2.%3.%4."/>
      <w:lvlJc w:val="left"/>
      <w:pPr>
        <w:ind w:left="792" w:hanging="648"/>
      </w:pPr>
      <w:rPr>
        <w:rFonts w:hint="default"/>
      </w:rPr>
    </w:lvl>
    <w:lvl w:ilvl="4">
      <w:start w:val="1"/>
      <w:numFmt w:val="decimal"/>
      <w:lvlText w:val="%1.%2.%3.%4.%5."/>
      <w:lvlJc w:val="left"/>
      <w:pPr>
        <w:ind w:left="648" w:hanging="648"/>
      </w:pPr>
      <w:rPr>
        <w:rFonts w:hint="default"/>
      </w:rPr>
    </w:lvl>
    <w:lvl w:ilvl="5">
      <w:start w:val="1"/>
      <w:numFmt w:val="decimal"/>
      <w:lvlText w:val="%1.%2.%3.%4.%5.%6."/>
      <w:lvlJc w:val="left"/>
      <w:pPr>
        <w:ind w:left="504" w:hanging="648"/>
      </w:pPr>
      <w:rPr>
        <w:rFonts w:hint="default"/>
      </w:rPr>
    </w:lvl>
    <w:lvl w:ilvl="6">
      <w:start w:val="1"/>
      <w:numFmt w:val="decimal"/>
      <w:lvlText w:val="%1.%2.%3.%4.%5.%6.%7."/>
      <w:lvlJc w:val="left"/>
      <w:pPr>
        <w:ind w:left="360" w:hanging="648"/>
      </w:pPr>
      <w:rPr>
        <w:rFonts w:hint="default"/>
      </w:rPr>
    </w:lvl>
    <w:lvl w:ilvl="7">
      <w:start w:val="1"/>
      <w:numFmt w:val="decimal"/>
      <w:lvlText w:val="%1.%2.%3.%4.%5.%6.%7.%8."/>
      <w:lvlJc w:val="left"/>
      <w:pPr>
        <w:ind w:left="216" w:hanging="648"/>
      </w:pPr>
      <w:rPr>
        <w:rFonts w:hint="default"/>
      </w:rPr>
    </w:lvl>
    <w:lvl w:ilvl="8">
      <w:start w:val="1"/>
      <w:numFmt w:val="decimal"/>
      <w:lvlText w:val="%1.%2.%3.%4.%5.%6.%7.%8.%9."/>
      <w:lvlJc w:val="left"/>
      <w:pPr>
        <w:ind w:left="72" w:hanging="648"/>
      </w:pPr>
      <w:rPr>
        <w:rFonts w:hint="default"/>
      </w:rPr>
    </w:lvl>
  </w:abstractNum>
  <w:abstractNum w:abstractNumId="100" w15:restartNumberingAfterBreak="0">
    <w:nsid w:val="74604D09"/>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101" w15:restartNumberingAfterBreak="0">
    <w:nsid w:val="75837070"/>
    <w:multiLevelType w:val="hybridMultilevel"/>
    <w:tmpl w:val="8FB23778"/>
    <w:lvl w:ilvl="0" w:tplc="73DEA87E">
      <w:start w:val="1"/>
      <w:numFmt w:val="decimal"/>
      <w:lvlText w:val="%1."/>
      <w:lvlJc w:val="left"/>
      <w:pPr>
        <w:ind w:left="1080" w:hanging="360"/>
      </w:pPr>
      <w:rPr>
        <w:rFonts w:ascii="Arial" w:hAnsi="Arial" w:hint="default"/>
        <w:b/>
        <w:sz w:val="2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2" w15:restartNumberingAfterBreak="0">
    <w:nsid w:val="765B4F8D"/>
    <w:multiLevelType w:val="hybridMultilevel"/>
    <w:tmpl w:val="0F7EB1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77E853EE"/>
    <w:multiLevelType w:val="hybridMultilevel"/>
    <w:tmpl w:val="26EA2CE4"/>
    <w:lvl w:ilvl="0" w:tplc="0409001B">
      <w:start w:val="1"/>
      <w:numFmt w:val="lowerRoman"/>
      <w:lvlText w:val="%1."/>
      <w:lvlJc w:val="righ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4" w15:restartNumberingAfterBreak="0">
    <w:nsid w:val="7B1D602B"/>
    <w:multiLevelType w:val="multilevel"/>
    <w:tmpl w:val="F456533A"/>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val="0"/>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105" w15:restartNumberingAfterBreak="0">
    <w:nsid w:val="7B221EA1"/>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106" w15:restartNumberingAfterBreak="0">
    <w:nsid w:val="7C97024F"/>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107" w15:restartNumberingAfterBreak="0">
    <w:nsid w:val="7CF213C9"/>
    <w:multiLevelType w:val="hybridMultilevel"/>
    <w:tmpl w:val="38EE4B52"/>
    <w:lvl w:ilvl="0" w:tplc="F0904790">
      <w:start w:val="1"/>
      <w:numFmt w:val="decimal"/>
      <w:lvlText w:val="%1."/>
      <w:lvlJc w:val="left"/>
      <w:pPr>
        <w:ind w:left="1080" w:hanging="360"/>
      </w:pPr>
      <w:rPr>
        <w:rFonts w:ascii="Arial" w:hAnsi="Arial" w:hint="default"/>
        <w:b/>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8" w15:restartNumberingAfterBreak="0">
    <w:nsid w:val="7DC071A0"/>
    <w:multiLevelType w:val="multilevel"/>
    <w:tmpl w:val="7C449AB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109" w15:restartNumberingAfterBreak="0">
    <w:nsid w:val="7E4B5D24"/>
    <w:multiLevelType w:val="hybridMultilevel"/>
    <w:tmpl w:val="102EF1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7F082D63"/>
    <w:multiLevelType w:val="multilevel"/>
    <w:tmpl w:val="0C627B22"/>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92" w:hanging="432"/>
      </w:pPr>
      <w:rPr>
        <w:rFonts w:ascii="Arial" w:hAnsi="Arial" w:cs="Arial" w:hint="default"/>
        <w:b/>
        <w:color w:val="auto"/>
        <w:sz w:val="26"/>
        <w:szCs w:val="26"/>
      </w:rPr>
    </w:lvl>
    <w:lvl w:ilvl="2">
      <w:start w:val="1"/>
      <w:numFmt w:val="decimal"/>
      <w:lvlText w:val="%1.%2.%3."/>
      <w:lvlJc w:val="left"/>
      <w:pPr>
        <w:ind w:left="1584" w:hanging="864"/>
      </w:pPr>
      <w:rPr>
        <w:rFonts w:ascii="Arial" w:hAnsi="Arial" w:cs="Arial" w:hint="default"/>
        <w:b w:val="0"/>
        <w:color w:val="auto"/>
        <w:sz w:val="20"/>
        <w:szCs w:val="20"/>
      </w:rPr>
    </w:lvl>
    <w:lvl w:ilvl="3">
      <w:start w:val="1"/>
      <w:numFmt w:val="decimal"/>
      <w:lvlText w:val="%1.%2.%3.%4."/>
      <w:lvlJc w:val="left"/>
      <w:pPr>
        <w:ind w:left="1728" w:hanging="648"/>
      </w:pPr>
      <w:rPr>
        <w:rFonts w:ascii="Arial" w:hAnsi="Arial" w:hint="default"/>
        <w:color w:val="auto"/>
        <w:sz w:val="2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1" w15:restartNumberingAfterBreak="0">
    <w:nsid w:val="7F4E194F"/>
    <w:multiLevelType w:val="multilevel"/>
    <w:tmpl w:val="281ABA42"/>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92" w:hanging="432"/>
      </w:pPr>
      <w:rPr>
        <w:rFonts w:ascii="Arial" w:hAnsi="Arial" w:cs="Arial" w:hint="default"/>
        <w:b/>
        <w:i w:val="0"/>
        <w:color w:val="auto"/>
        <w:sz w:val="26"/>
      </w:rPr>
    </w:lvl>
    <w:lvl w:ilvl="2">
      <w:start w:val="1"/>
      <w:numFmt w:val="decimal"/>
      <w:lvlText w:val="%3."/>
      <w:lvlJc w:val="left"/>
      <w:pPr>
        <w:tabs>
          <w:tab w:val="num" w:pos="1800"/>
        </w:tabs>
        <w:ind w:left="1944" w:hanging="864"/>
      </w:pPr>
      <w:rPr>
        <w:rFonts w:ascii="Arial" w:hAnsi="Arial" w:hint="default"/>
        <w:b/>
        <w:color w:val="auto"/>
        <w:sz w:val="20"/>
        <w:szCs w:val="20"/>
      </w:rPr>
    </w:lvl>
    <w:lvl w:ilvl="3">
      <w:start w:val="1"/>
      <w:numFmt w:val="decimal"/>
      <w:lvlText w:val="%1.%2.%3.%4."/>
      <w:lvlJc w:val="left"/>
      <w:pPr>
        <w:ind w:left="792" w:hanging="648"/>
      </w:pPr>
      <w:rPr>
        <w:rFonts w:hint="default"/>
      </w:rPr>
    </w:lvl>
    <w:lvl w:ilvl="4">
      <w:start w:val="1"/>
      <w:numFmt w:val="decimal"/>
      <w:lvlText w:val="%1.%2.%3.%4.%5."/>
      <w:lvlJc w:val="left"/>
      <w:pPr>
        <w:ind w:left="648" w:hanging="648"/>
      </w:pPr>
      <w:rPr>
        <w:rFonts w:hint="default"/>
      </w:rPr>
    </w:lvl>
    <w:lvl w:ilvl="5">
      <w:start w:val="1"/>
      <w:numFmt w:val="decimal"/>
      <w:lvlText w:val="%1.%2.%3.%4.%5.%6."/>
      <w:lvlJc w:val="left"/>
      <w:pPr>
        <w:ind w:left="504" w:hanging="648"/>
      </w:pPr>
      <w:rPr>
        <w:rFonts w:hint="default"/>
      </w:rPr>
    </w:lvl>
    <w:lvl w:ilvl="6">
      <w:start w:val="1"/>
      <w:numFmt w:val="decimal"/>
      <w:lvlText w:val="%1.%2.%3.%4.%5.%6.%7."/>
      <w:lvlJc w:val="left"/>
      <w:pPr>
        <w:ind w:left="360" w:hanging="648"/>
      </w:pPr>
      <w:rPr>
        <w:rFonts w:hint="default"/>
      </w:rPr>
    </w:lvl>
    <w:lvl w:ilvl="7">
      <w:start w:val="1"/>
      <w:numFmt w:val="decimal"/>
      <w:lvlText w:val="%1.%2.%3.%4.%5.%6.%7.%8."/>
      <w:lvlJc w:val="left"/>
      <w:pPr>
        <w:ind w:left="216" w:hanging="648"/>
      </w:pPr>
      <w:rPr>
        <w:rFonts w:hint="default"/>
      </w:rPr>
    </w:lvl>
    <w:lvl w:ilvl="8">
      <w:start w:val="1"/>
      <w:numFmt w:val="decimal"/>
      <w:lvlText w:val="%1.%2.%3.%4.%5.%6.%7.%8.%9."/>
      <w:lvlJc w:val="left"/>
      <w:pPr>
        <w:ind w:left="72" w:hanging="648"/>
      </w:pPr>
      <w:rPr>
        <w:rFonts w:hint="default"/>
      </w:rPr>
    </w:lvl>
  </w:abstractNum>
  <w:abstractNum w:abstractNumId="112" w15:restartNumberingAfterBreak="0">
    <w:nsid w:val="7F9D7AA1"/>
    <w:multiLevelType w:val="multilevel"/>
    <w:tmpl w:val="77962738"/>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20" w:hanging="360"/>
      </w:pPr>
      <w:rPr>
        <w:rFonts w:ascii="Arial" w:hAnsi="Arial" w:cs="Arial" w:hint="default"/>
        <w:b/>
        <w:color w:val="auto"/>
        <w:sz w:val="26"/>
        <w:szCs w:val="26"/>
      </w:rPr>
    </w:lvl>
    <w:lvl w:ilvl="2">
      <w:start w:val="1"/>
      <w:numFmt w:val="decimal"/>
      <w:lvlText w:val="%3."/>
      <w:lvlJc w:val="left"/>
      <w:pPr>
        <w:ind w:left="1080" w:hanging="360"/>
      </w:pPr>
      <w:rPr>
        <w:rFonts w:ascii="Arial" w:hAnsi="Arial" w:hint="default"/>
        <w:b/>
        <w:color w:val="auto"/>
        <w:sz w:val="20"/>
        <w:szCs w:val="20"/>
      </w:rPr>
    </w:lvl>
    <w:lvl w:ilvl="3">
      <w:start w:val="1"/>
      <w:numFmt w:val="lowerLetter"/>
      <w:lvlText w:val="%4."/>
      <w:lvlJc w:val="left"/>
      <w:pPr>
        <w:ind w:left="1440" w:hanging="360"/>
      </w:pPr>
      <w:rPr>
        <w:rFonts w:ascii="Arial" w:hAnsi="Arial" w:cs="Arial" w:hint="default"/>
        <w:color w:val="auto"/>
        <w:sz w:val="20"/>
      </w:rPr>
    </w:lvl>
    <w:lvl w:ilvl="4">
      <w:start w:val="1"/>
      <w:numFmt w:val="decimal"/>
      <w:lvlText w:val="%1.%2.%3.%4.%5."/>
      <w:lvlJc w:val="left"/>
      <w:pPr>
        <w:ind w:left="1800" w:hanging="360"/>
      </w:pPr>
      <w:rPr>
        <w:rFonts w:hint="default"/>
      </w:rPr>
    </w:lvl>
    <w:lvl w:ilvl="5">
      <w:start w:val="1"/>
      <w:numFmt w:val="decimal"/>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113" w15:restartNumberingAfterBreak="0">
    <w:nsid w:val="7FE55821"/>
    <w:multiLevelType w:val="multilevel"/>
    <w:tmpl w:val="0C627B22"/>
    <w:lvl w:ilvl="0">
      <w:start w:val="1"/>
      <w:numFmt w:val="decimal"/>
      <w:lvlText w:val="%1."/>
      <w:lvlJc w:val="left"/>
      <w:pPr>
        <w:ind w:left="360" w:hanging="360"/>
      </w:pPr>
      <w:rPr>
        <w:rFonts w:ascii="Arial" w:hAnsi="Arial" w:hint="default"/>
        <w:b/>
        <w:i w:val="0"/>
        <w:color w:val="auto"/>
        <w:sz w:val="28"/>
      </w:rPr>
    </w:lvl>
    <w:lvl w:ilvl="1">
      <w:start w:val="1"/>
      <w:numFmt w:val="decimal"/>
      <w:lvlText w:val="%1.%2."/>
      <w:lvlJc w:val="left"/>
      <w:pPr>
        <w:ind w:left="792" w:hanging="432"/>
      </w:pPr>
      <w:rPr>
        <w:rFonts w:ascii="Arial" w:hAnsi="Arial" w:cs="Arial" w:hint="default"/>
        <w:b/>
        <w:color w:val="auto"/>
        <w:sz w:val="26"/>
        <w:szCs w:val="26"/>
      </w:rPr>
    </w:lvl>
    <w:lvl w:ilvl="2">
      <w:start w:val="1"/>
      <w:numFmt w:val="decimal"/>
      <w:lvlText w:val="%1.%2.%3."/>
      <w:lvlJc w:val="left"/>
      <w:pPr>
        <w:ind w:left="1584" w:hanging="864"/>
      </w:pPr>
      <w:rPr>
        <w:rFonts w:ascii="Arial" w:hAnsi="Arial" w:cs="Arial" w:hint="default"/>
        <w:b w:val="0"/>
        <w:color w:val="auto"/>
        <w:sz w:val="20"/>
        <w:szCs w:val="20"/>
      </w:rPr>
    </w:lvl>
    <w:lvl w:ilvl="3">
      <w:start w:val="1"/>
      <w:numFmt w:val="decimal"/>
      <w:lvlText w:val="%1.%2.%3.%4."/>
      <w:lvlJc w:val="left"/>
      <w:pPr>
        <w:ind w:left="1728" w:hanging="648"/>
      </w:pPr>
      <w:rPr>
        <w:rFonts w:ascii="Arial" w:hAnsi="Arial" w:hint="default"/>
        <w:color w:val="auto"/>
        <w:sz w:val="2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16cid:durableId="1615331461">
    <w:abstractNumId w:val="95"/>
  </w:num>
  <w:num w:numId="2" w16cid:durableId="1622956983">
    <w:abstractNumId w:val="46"/>
  </w:num>
  <w:num w:numId="3" w16cid:durableId="121004133">
    <w:abstractNumId w:val="49"/>
  </w:num>
  <w:num w:numId="4" w16cid:durableId="721054846">
    <w:abstractNumId w:val="97"/>
  </w:num>
  <w:num w:numId="5" w16cid:durableId="1096973123">
    <w:abstractNumId w:val="73"/>
  </w:num>
  <w:num w:numId="6" w16cid:durableId="1048604255">
    <w:abstractNumId w:val="26"/>
  </w:num>
  <w:num w:numId="7" w16cid:durableId="192495759">
    <w:abstractNumId w:val="74"/>
  </w:num>
  <w:num w:numId="8" w16cid:durableId="1088578430">
    <w:abstractNumId w:val="38"/>
  </w:num>
  <w:num w:numId="9" w16cid:durableId="46727682">
    <w:abstractNumId w:val="33"/>
  </w:num>
  <w:num w:numId="10" w16cid:durableId="2016494065">
    <w:abstractNumId w:val="113"/>
  </w:num>
  <w:num w:numId="11" w16cid:durableId="858588488">
    <w:abstractNumId w:val="110"/>
  </w:num>
  <w:num w:numId="12" w16cid:durableId="414324515">
    <w:abstractNumId w:val="29"/>
  </w:num>
  <w:num w:numId="13" w16cid:durableId="1037779516">
    <w:abstractNumId w:val="0"/>
  </w:num>
  <w:num w:numId="14" w16cid:durableId="1276250860">
    <w:abstractNumId w:val="54"/>
  </w:num>
  <w:num w:numId="15" w16cid:durableId="430323605">
    <w:abstractNumId w:val="52"/>
  </w:num>
  <w:num w:numId="16" w16cid:durableId="1641230903">
    <w:abstractNumId w:val="56"/>
  </w:num>
  <w:num w:numId="17" w16cid:durableId="373119076">
    <w:abstractNumId w:val="43"/>
  </w:num>
  <w:num w:numId="18" w16cid:durableId="28573845">
    <w:abstractNumId w:val="34"/>
  </w:num>
  <w:num w:numId="19" w16cid:durableId="1912961172">
    <w:abstractNumId w:val="101"/>
  </w:num>
  <w:num w:numId="20" w16cid:durableId="1081831445">
    <w:abstractNumId w:val="1"/>
  </w:num>
  <w:num w:numId="21" w16cid:durableId="815416046">
    <w:abstractNumId w:val="61"/>
  </w:num>
  <w:num w:numId="22" w16cid:durableId="67268007">
    <w:abstractNumId w:val="71"/>
  </w:num>
  <w:num w:numId="23" w16cid:durableId="2115127739">
    <w:abstractNumId w:val="60"/>
  </w:num>
  <w:num w:numId="24" w16cid:durableId="20516244">
    <w:abstractNumId w:val="44"/>
  </w:num>
  <w:num w:numId="25" w16cid:durableId="2144536648">
    <w:abstractNumId w:val="103"/>
  </w:num>
  <w:num w:numId="26" w16cid:durableId="1001082818">
    <w:abstractNumId w:val="107"/>
  </w:num>
  <w:num w:numId="27" w16cid:durableId="168833367">
    <w:abstractNumId w:val="9"/>
  </w:num>
  <w:num w:numId="28" w16cid:durableId="1473330837">
    <w:abstractNumId w:val="16"/>
  </w:num>
  <w:num w:numId="29" w16cid:durableId="816149574">
    <w:abstractNumId w:val="10"/>
  </w:num>
  <w:num w:numId="30" w16cid:durableId="1655253293">
    <w:abstractNumId w:val="90"/>
  </w:num>
  <w:num w:numId="31" w16cid:durableId="741297830">
    <w:abstractNumId w:val="70"/>
  </w:num>
  <w:num w:numId="32" w16cid:durableId="627860631">
    <w:abstractNumId w:val="62"/>
  </w:num>
  <w:num w:numId="33" w16cid:durableId="1495491144">
    <w:abstractNumId w:val="22"/>
  </w:num>
  <w:num w:numId="34" w16cid:durableId="1623148443">
    <w:abstractNumId w:val="40"/>
  </w:num>
  <w:num w:numId="35" w16cid:durableId="503516836">
    <w:abstractNumId w:val="3"/>
  </w:num>
  <w:num w:numId="36" w16cid:durableId="862791290">
    <w:abstractNumId w:val="98"/>
  </w:num>
  <w:num w:numId="37" w16cid:durableId="1894459662">
    <w:abstractNumId w:val="59"/>
  </w:num>
  <w:num w:numId="38" w16cid:durableId="681200127">
    <w:abstractNumId w:val="53"/>
  </w:num>
  <w:num w:numId="39" w16cid:durableId="1288122552">
    <w:abstractNumId w:val="79"/>
  </w:num>
  <w:num w:numId="40" w16cid:durableId="550193303">
    <w:abstractNumId w:val="109"/>
  </w:num>
  <w:num w:numId="41" w16cid:durableId="1147237448">
    <w:abstractNumId w:val="2"/>
  </w:num>
  <w:num w:numId="42" w16cid:durableId="1191845146">
    <w:abstractNumId w:val="85"/>
  </w:num>
  <w:num w:numId="43" w16cid:durableId="1891841949">
    <w:abstractNumId w:val="87"/>
  </w:num>
  <w:num w:numId="44" w16cid:durableId="1588685756">
    <w:abstractNumId w:val="55"/>
  </w:num>
  <w:num w:numId="45" w16cid:durableId="637226804">
    <w:abstractNumId w:val="32"/>
  </w:num>
  <w:num w:numId="46" w16cid:durableId="1086614770">
    <w:abstractNumId w:val="78"/>
  </w:num>
  <w:num w:numId="47" w16cid:durableId="161241955">
    <w:abstractNumId w:val="102"/>
  </w:num>
  <w:num w:numId="48" w16cid:durableId="1382561352">
    <w:abstractNumId w:val="93"/>
  </w:num>
  <w:num w:numId="49" w16cid:durableId="2108621447">
    <w:abstractNumId w:val="47"/>
  </w:num>
  <w:num w:numId="50" w16cid:durableId="216672748">
    <w:abstractNumId w:val="77"/>
  </w:num>
  <w:num w:numId="51" w16cid:durableId="1966810190">
    <w:abstractNumId w:val="94"/>
  </w:num>
  <w:num w:numId="52" w16cid:durableId="767844911">
    <w:abstractNumId w:val="104"/>
  </w:num>
  <w:num w:numId="53" w16cid:durableId="1817792387">
    <w:abstractNumId w:val="25"/>
  </w:num>
  <w:num w:numId="54" w16cid:durableId="750204383">
    <w:abstractNumId w:val="5"/>
  </w:num>
  <w:num w:numId="55" w16cid:durableId="490099082">
    <w:abstractNumId w:val="14"/>
  </w:num>
  <w:num w:numId="56" w16cid:durableId="480125272">
    <w:abstractNumId w:val="112"/>
  </w:num>
  <w:num w:numId="57" w16cid:durableId="450974569">
    <w:abstractNumId w:val="111"/>
  </w:num>
  <w:num w:numId="58" w16cid:durableId="193924806">
    <w:abstractNumId w:val="89"/>
  </w:num>
  <w:num w:numId="59" w16cid:durableId="642124198">
    <w:abstractNumId w:val="63"/>
  </w:num>
  <w:num w:numId="60" w16cid:durableId="1670789204">
    <w:abstractNumId w:val="21"/>
  </w:num>
  <w:num w:numId="61" w16cid:durableId="1021859507">
    <w:abstractNumId w:val="11"/>
  </w:num>
  <w:num w:numId="62" w16cid:durableId="713962288">
    <w:abstractNumId w:val="28"/>
  </w:num>
  <w:num w:numId="63" w16cid:durableId="441414705">
    <w:abstractNumId w:val="30"/>
  </w:num>
  <w:num w:numId="64" w16cid:durableId="276179264">
    <w:abstractNumId w:val="37"/>
  </w:num>
  <w:num w:numId="65" w16cid:durableId="332269594">
    <w:abstractNumId w:val="96"/>
  </w:num>
  <w:num w:numId="66" w16cid:durableId="771822259">
    <w:abstractNumId w:val="91"/>
  </w:num>
  <w:num w:numId="67" w16cid:durableId="854733624">
    <w:abstractNumId w:val="31"/>
  </w:num>
  <w:num w:numId="68" w16cid:durableId="1166281002">
    <w:abstractNumId w:val="84"/>
  </w:num>
  <w:num w:numId="69" w16cid:durableId="1016037266">
    <w:abstractNumId w:val="36"/>
  </w:num>
  <w:num w:numId="70" w16cid:durableId="384138995">
    <w:abstractNumId w:val="58"/>
  </w:num>
  <w:num w:numId="71" w16cid:durableId="133912746">
    <w:abstractNumId w:val="17"/>
  </w:num>
  <w:num w:numId="72" w16cid:durableId="953294013">
    <w:abstractNumId w:val="69"/>
  </w:num>
  <w:num w:numId="73" w16cid:durableId="1008557872">
    <w:abstractNumId w:val="106"/>
  </w:num>
  <w:num w:numId="74" w16cid:durableId="1051005444">
    <w:abstractNumId w:val="12"/>
  </w:num>
  <w:num w:numId="75" w16cid:durableId="247732377">
    <w:abstractNumId w:val="92"/>
  </w:num>
  <w:num w:numId="76" w16cid:durableId="42752304">
    <w:abstractNumId w:val="45"/>
  </w:num>
  <w:num w:numId="77" w16cid:durableId="441386130">
    <w:abstractNumId w:val="8"/>
  </w:num>
  <w:num w:numId="78" w16cid:durableId="721441795">
    <w:abstractNumId w:val="4"/>
  </w:num>
  <w:num w:numId="79" w16cid:durableId="2041856061">
    <w:abstractNumId w:val="76"/>
  </w:num>
  <w:num w:numId="80" w16cid:durableId="1081759207">
    <w:abstractNumId w:val="57"/>
  </w:num>
  <w:num w:numId="81" w16cid:durableId="1195770158">
    <w:abstractNumId w:val="100"/>
  </w:num>
  <w:num w:numId="82" w16cid:durableId="1791121506">
    <w:abstractNumId w:val="64"/>
  </w:num>
  <w:num w:numId="83" w16cid:durableId="2041976200">
    <w:abstractNumId w:val="88"/>
  </w:num>
  <w:num w:numId="84" w16cid:durableId="450174313">
    <w:abstractNumId w:val="99"/>
  </w:num>
  <w:num w:numId="85" w16cid:durableId="1658073876">
    <w:abstractNumId w:val="23"/>
  </w:num>
  <w:num w:numId="86" w16cid:durableId="1734305862">
    <w:abstractNumId w:val="80"/>
  </w:num>
  <w:num w:numId="87" w16cid:durableId="1098795244">
    <w:abstractNumId w:val="7"/>
  </w:num>
  <w:num w:numId="88" w16cid:durableId="214119973">
    <w:abstractNumId w:val="13"/>
  </w:num>
  <w:num w:numId="89" w16cid:durableId="1369527699">
    <w:abstractNumId w:val="50"/>
  </w:num>
  <w:num w:numId="90" w16cid:durableId="1480462579">
    <w:abstractNumId w:val="75"/>
  </w:num>
  <w:num w:numId="91" w16cid:durableId="1647972773">
    <w:abstractNumId w:val="19"/>
  </w:num>
  <w:num w:numId="92" w16cid:durableId="1734546965">
    <w:abstractNumId w:val="20"/>
  </w:num>
  <w:num w:numId="93" w16cid:durableId="1566600168">
    <w:abstractNumId w:val="67"/>
  </w:num>
  <w:num w:numId="94" w16cid:durableId="2122068699">
    <w:abstractNumId w:val="24"/>
  </w:num>
  <w:num w:numId="95" w16cid:durableId="932208841">
    <w:abstractNumId w:val="82"/>
  </w:num>
  <w:num w:numId="96" w16cid:durableId="374044586">
    <w:abstractNumId w:val="18"/>
  </w:num>
  <w:num w:numId="97" w16cid:durableId="1805541911">
    <w:abstractNumId w:val="68"/>
  </w:num>
  <w:num w:numId="98" w16cid:durableId="284654387">
    <w:abstractNumId w:val="65"/>
  </w:num>
  <w:num w:numId="99" w16cid:durableId="1033071067">
    <w:abstractNumId w:val="48"/>
  </w:num>
  <w:num w:numId="100" w16cid:durableId="433210181">
    <w:abstractNumId w:val="39"/>
  </w:num>
  <w:num w:numId="101" w16cid:durableId="945381336">
    <w:abstractNumId w:val="35"/>
  </w:num>
  <w:num w:numId="102" w16cid:durableId="857430303">
    <w:abstractNumId w:val="51"/>
  </w:num>
  <w:num w:numId="103" w16cid:durableId="90708102">
    <w:abstractNumId w:val="42"/>
  </w:num>
  <w:num w:numId="104" w16cid:durableId="195505763">
    <w:abstractNumId w:val="86"/>
  </w:num>
  <w:num w:numId="105" w16cid:durableId="830290554">
    <w:abstractNumId w:val="83"/>
  </w:num>
  <w:num w:numId="106" w16cid:durableId="798038417">
    <w:abstractNumId w:val="15"/>
  </w:num>
  <w:num w:numId="107" w16cid:durableId="52510013">
    <w:abstractNumId w:val="108"/>
  </w:num>
  <w:num w:numId="108" w16cid:durableId="194584807">
    <w:abstractNumId w:val="72"/>
  </w:num>
  <w:num w:numId="109" w16cid:durableId="1071122191">
    <w:abstractNumId w:val="27"/>
  </w:num>
  <w:num w:numId="110" w16cid:durableId="1884903539">
    <w:abstractNumId w:val="6"/>
  </w:num>
  <w:num w:numId="111" w16cid:durableId="1762330127">
    <w:abstractNumId w:val="81"/>
  </w:num>
  <w:num w:numId="112" w16cid:durableId="860315787">
    <w:abstractNumId w:val="66"/>
  </w:num>
  <w:num w:numId="113" w16cid:durableId="487866788">
    <w:abstractNumId w:val="105"/>
  </w:num>
  <w:num w:numId="114" w16cid:durableId="754933161">
    <w:abstractNumId w:val="41"/>
  </w:num>
  <w:numIdMacAtCleanup w:val="10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revisionView w:markup="0"/>
  <w:defaultTabStop w:val="43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13B7A"/>
    <w:rsid w:val="000154ED"/>
    <w:rsid w:val="00021A45"/>
    <w:rsid w:val="00022E50"/>
    <w:rsid w:val="00024EFE"/>
    <w:rsid w:val="00032BFF"/>
    <w:rsid w:val="00032EF8"/>
    <w:rsid w:val="00037DF5"/>
    <w:rsid w:val="00045F14"/>
    <w:rsid w:val="00047E47"/>
    <w:rsid w:val="00047FA6"/>
    <w:rsid w:val="000503CE"/>
    <w:rsid w:val="00053158"/>
    <w:rsid w:val="00053F15"/>
    <w:rsid w:val="000572FA"/>
    <w:rsid w:val="00066954"/>
    <w:rsid w:val="00067454"/>
    <w:rsid w:val="00067622"/>
    <w:rsid w:val="0007089D"/>
    <w:rsid w:val="00071E68"/>
    <w:rsid w:val="00072FB0"/>
    <w:rsid w:val="000755A7"/>
    <w:rsid w:val="000772E4"/>
    <w:rsid w:val="00082A58"/>
    <w:rsid w:val="00082FB5"/>
    <w:rsid w:val="00086C23"/>
    <w:rsid w:val="00091A6A"/>
    <w:rsid w:val="0009326B"/>
    <w:rsid w:val="0009774E"/>
    <w:rsid w:val="00097CDE"/>
    <w:rsid w:val="000A1B41"/>
    <w:rsid w:val="000A275B"/>
    <w:rsid w:val="000A40E1"/>
    <w:rsid w:val="000A4388"/>
    <w:rsid w:val="000B2D7E"/>
    <w:rsid w:val="000C268C"/>
    <w:rsid w:val="000C5B73"/>
    <w:rsid w:val="000D1292"/>
    <w:rsid w:val="000D19A1"/>
    <w:rsid w:val="000D3BFE"/>
    <w:rsid w:val="000E1DA5"/>
    <w:rsid w:val="000E4149"/>
    <w:rsid w:val="000E5A38"/>
    <w:rsid w:val="000F0935"/>
    <w:rsid w:val="000F0DCC"/>
    <w:rsid w:val="001018A0"/>
    <w:rsid w:val="001027B6"/>
    <w:rsid w:val="00102C39"/>
    <w:rsid w:val="00103A22"/>
    <w:rsid w:val="00104599"/>
    <w:rsid w:val="001067A7"/>
    <w:rsid w:val="00106E99"/>
    <w:rsid w:val="00107284"/>
    <w:rsid w:val="0011315E"/>
    <w:rsid w:val="0011421A"/>
    <w:rsid w:val="001209AA"/>
    <w:rsid w:val="0012318F"/>
    <w:rsid w:val="00124E68"/>
    <w:rsid w:val="001253B0"/>
    <w:rsid w:val="00127008"/>
    <w:rsid w:val="00133720"/>
    <w:rsid w:val="00134991"/>
    <w:rsid w:val="00135379"/>
    <w:rsid w:val="00135582"/>
    <w:rsid w:val="0014199D"/>
    <w:rsid w:val="00141ADE"/>
    <w:rsid w:val="00145451"/>
    <w:rsid w:val="0014602E"/>
    <w:rsid w:val="00147B05"/>
    <w:rsid w:val="001501B7"/>
    <w:rsid w:val="001544C3"/>
    <w:rsid w:val="00165701"/>
    <w:rsid w:val="00165C19"/>
    <w:rsid w:val="00172700"/>
    <w:rsid w:val="00172F3E"/>
    <w:rsid w:val="001731D8"/>
    <w:rsid w:val="001757CF"/>
    <w:rsid w:val="00177D8B"/>
    <w:rsid w:val="00194E3F"/>
    <w:rsid w:val="001A03D8"/>
    <w:rsid w:val="001A2842"/>
    <w:rsid w:val="001A2CE9"/>
    <w:rsid w:val="001B0BD4"/>
    <w:rsid w:val="001B6083"/>
    <w:rsid w:val="001B6589"/>
    <w:rsid w:val="001C0B79"/>
    <w:rsid w:val="001C3636"/>
    <w:rsid w:val="001C5179"/>
    <w:rsid w:val="001D3DC9"/>
    <w:rsid w:val="001D606E"/>
    <w:rsid w:val="001E2243"/>
    <w:rsid w:val="001E7286"/>
    <w:rsid w:val="001F0073"/>
    <w:rsid w:val="001F06BA"/>
    <w:rsid w:val="001F0B2C"/>
    <w:rsid w:val="001F0CCD"/>
    <w:rsid w:val="001F198D"/>
    <w:rsid w:val="001F247D"/>
    <w:rsid w:val="001F49B0"/>
    <w:rsid w:val="00200A27"/>
    <w:rsid w:val="00202B96"/>
    <w:rsid w:val="00203A3A"/>
    <w:rsid w:val="00207E34"/>
    <w:rsid w:val="002111A5"/>
    <w:rsid w:val="0021134F"/>
    <w:rsid w:val="00211EC2"/>
    <w:rsid w:val="00214E1E"/>
    <w:rsid w:val="002176B4"/>
    <w:rsid w:val="002232D6"/>
    <w:rsid w:val="002238DF"/>
    <w:rsid w:val="002278A0"/>
    <w:rsid w:val="00230541"/>
    <w:rsid w:val="00235F12"/>
    <w:rsid w:val="00240D80"/>
    <w:rsid w:val="00241C69"/>
    <w:rsid w:val="002431B3"/>
    <w:rsid w:val="0024466F"/>
    <w:rsid w:val="00251628"/>
    <w:rsid w:val="00254077"/>
    <w:rsid w:val="00254A61"/>
    <w:rsid w:val="002578BC"/>
    <w:rsid w:val="00262FD6"/>
    <w:rsid w:val="00265C9E"/>
    <w:rsid w:val="0027190B"/>
    <w:rsid w:val="00274578"/>
    <w:rsid w:val="002761B3"/>
    <w:rsid w:val="00276ED5"/>
    <w:rsid w:val="00280776"/>
    <w:rsid w:val="002809DC"/>
    <w:rsid w:val="00282406"/>
    <w:rsid w:val="0028460B"/>
    <w:rsid w:val="0028616E"/>
    <w:rsid w:val="002942C9"/>
    <w:rsid w:val="0029626D"/>
    <w:rsid w:val="002A10FE"/>
    <w:rsid w:val="002B152B"/>
    <w:rsid w:val="002B31CF"/>
    <w:rsid w:val="002B7177"/>
    <w:rsid w:val="002B7DD5"/>
    <w:rsid w:val="002C0B08"/>
    <w:rsid w:val="002C1468"/>
    <w:rsid w:val="002C2E04"/>
    <w:rsid w:val="002C5B61"/>
    <w:rsid w:val="002D44B6"/>
    <w:rsid w:val="002D5D55"/>
    <w:rsid w:val="002E766F"/>
    <w:rsid w:val="002E7D3E"/>
    <w:rsid w:val="002F1439"/>
    <w:rsid w:val="002F17E1"/>
    <w:rsid w:val="002F1C38"/>
    <w:rsid w:val="002F2AF4"/>
    <w:rsid w:val="002F5383"/>
    <w:rsid w:val="002F709A"/>
    <w:rsid w:val="00304B70"/>
    <w:rsid w:val="00304D34"/>
    <w:rsid w:val="00306C25"/>
    <w:rsid w:val="00310523"/>
    <w:rsid w:val="00312AD5"/>
    <w:rsid w:val="003139FC"/>
    <w:rsid w:val="00313FCE"/>
    <w:rsid w:val="00315EB6"/>
    <w:rsid w:val="00320B22"/>
    <w:rsid w:val="00322122"/>
    <w:rsid w:val="003272A3"/>
    <w:rsid w:val="00330118"/>
    <w:rsid w:val="003322BA"/>
    <w:rsid w:val="003337AC"/>
    <w:rsid w:val="00343C4D"/>
    <w:rsid w:val="00344731"/>
    <w:rsid w:val="0034570B"/>
    <w:rsid w:val="00347415"/>
    <w:rsid w:val="003501FA"/>
    <w:rsid w:val="0035189A"/>
    <w:rsid w:val="003527A0"/>
    <w:rsid w:val="00356190"/>
    <w:rsid w:val="00361AC1"/>
    <w:rsid w:val="00370122"/>
    <w:rsid w:val="00370452"/>
    <w:rsid w:val="00371E5B"/>
    <w:rsid w:val="00373B44"/>
    <w:rsid w:val="00373C09"/>
    <w:rsid w:val="0037557A"/>
    <w:rsid w:val="003766B8"/>
    <w:rsid w:val="0037751B"/>
    <w:rsid w:val="00387709"/>
    <w:rsid w:val="00390E44"/>
    <w:rsid w:val="003911FC"/>
    <w:rsid w:val="0039229D"/>
    <w:rsid w:val="00394580"/>
    <w:rsid w:val="00395589"/>
    <w:rsid w:val="003A1C9C"/>
    <w:rsid w:val="003A380D"/>
    <w:rsid w:val="003A3994"/>
    <w:rsid w:val="003A4252"/>
    <w:rsid w:val="003A67CB"/>
    <w:rsid w:val="003A76F3"/>
    <w:rsid w:val="003B0A2A"/>
    <w:rsid w:val="003B5BCB"/>
    <w:rsid w:val="003B79D6"/>
    <w:rsid w:val="003C2D73"/>
    <w:rsid w:val="003C4932"/>
    <w:rsid w:val="003D01EB"/>
    <w:rsid w:val="003E0FC1"/>
    <w:rsid w:val="003E4B85"/>
    <w:rsid w:val="003E623E"/>
    <w:rsid w:val="003E78F1"/>
    <w:rsid w:val="003F069D"/>
    <w:rsid w:val="003F06CF"/>
    <w:rsid w:val="003F48C4"/>
    <w:rsid w:val="003F4A3E"/>
    <w:rsid w:val="003F5A9B"/>
    <w:rsid w:val="003F72A9"/>
    <w:rsid w:val="00404457"/>
    <w:rsid w:val="004046F6"/>
    <w:rsid w:val="004053A3"/>
    <w:rsid w:val="00407FBD"/>
    <w:rsid w:val="0041024D"/>
    <w:rsid w:val="00417E4B"/>
    <w:rsid w:val="00421D65"/>
    <w:rsid w:val="004221C6"/>
    <w:rsid w:val="00424253"/>
    <w:rsid w:val="0042585B"/>
    <w:rsid w:val="00426CC0"/>
    <w:rsid w:val="004301BA"/>
    <w:rsid w:val="0043379B"/>
    <w:rsid w:val="00433D8B"/>
    <w:rsid w:val="004342A7"/>
    <w:rsid w:val="004356F8"/>
    <w:rsid w:val="00435A0B"/>
    <w:rsid w:val="0044065D"/>
    <w:rsid w:val="00444853"/>
    <w:rsid w:val="00452638"/>
    <w:rsid w:val="004535E7"/>
    <w:rsid w:val="00467012"/>
    <w:rsid w:val="004706AD"/>
    <w:rsid w:val="00470FD1"/>
    <w:rsid w:val="0047126E"/>
    <w:rsid w:val="00473428"/>
    <w:rsid w:val="00480B6C"/>
    <w:rsid w:val="00492F73"/>
    <w:rsid w:val="0049706E"/>
    <w:rsid w:val="00497647"/>
    <w:rsid w:val="004A27FF"/>
    <w:rsid w:val="004A45A9"/>
    <w:rsid w:val="004B0767"/>
    <w:rsid w:val="004B08C8"/>
    <w:rsid w:val="004C0121"/>
    <w:rsid w:val="004C3DE6"/>
    <w:rsid w:val="004C3F9A"/>
    <w:rsid w:val="004C4B52"/>
    <w:rsid w:val="004C5F4D"/>
    <w:rsid w:val="004C791C"/>
    <w:rsid w:val="004D034A"/>
    <w:rsid w:val="004D2827"/>
    <w:rsid w:val="004D35AB"/>
    <w:rsid w:val="004D376C"/>
    <w:rsid w:val="004D4DE5"/>
    <w:rsid w:val="004D735E"/>
    <w:rsid w:val="004E1928"/>
    <w:rsid w:val="004E36CD"/>
    <w:rsid w:val="004E3F73"/>
    <w:rsid w:val="004E5DD7"/>
    <w:rsid w:val="004E6A40"/>
    <w:rsid w:val="004F207C"/>
    <w:rsid w:val="004F629F"/>
    <w:rsid w:val="00500B86"/>
    <w:rsid w:val="00501B97"/>
    <w:rsid w:val="0050797E"/>
    <w:rsid w:val="00513E87"/>
    <w:rsid w:val="005148C8"/>
    <w:rsid w:val="00516474"/>
    <w:rsid w:val="00520E9D"/>
    <w:rsid w:val="0052156E"/>
    <w:rsid w:val="00521CAB"/>
    <w:rsid w:val="00522ED9"/>
    <w:rsid w:val="00527BA2"/>
    <w:rsid w:val="0053161F"/>
    <w:rsid w:val="005316CF"/>
    <w:rsid w:val="00532684"/>
    <w:rsid w:val="00537B1F"/>
    <w:rsid w:val="00552205"/>
    <w:rsid w:val="00554570"/>
    <w:rsid w:val="0055488E"/>
    <w:rsid w:val="0056533C"/>
    <w:rsid w:val="005667F2"/>
    <w:rsid w:val="0057000E"/>
    <w:rsid w:val="00570582"/>
    <w:rsid w:val="00570659"/>
    <w:rsid w:val="00571AA9"/>
    <w:rsid w:val="00571D47"/>
    <w:rsid w:val="00576385"/>
    <w:rsid w:val="00582A3D"/>
    <w:rsid w:val="005869B4"/>
    <w:rsid w:val="0059011F"/>
    <w:rsid w:val="00591167"/>
    <w:rsid w:val="0059143A"/>
    <w:rsid w:val="0059393C"/>
    <w:rsid w:val="005946F7"/>
    <w:rsid w:val="00597A72"/>
    <w:rsid w:val="005A049A"/>
    <w:rsid w:val="005A1360"/>
    <w:rsid w:val="005A13A6"/>
    <w:rsid w:val="005A19EC"/>
    <w:rsid w:val="005A2901"/>
    <w:rsid w:val="005A3B1A"/>
    <w:rsid w:val="005A42E5"/>
    <w:rsid w:val="005A6BE3"/>
    <w:rsid w:val="005A7D46"/>
    <w:rsid w:val="005B17B7"/>
    <w:rsid w:val="005B4AF0"/>
    <w:rsid w:val="005B69F0"/>
    <w:rsid w:val="005C2233"/>
    <w:rsid w:val="005C3445"/>
    <w:rsid w:val="005D4752"/>
    <w:rsid w:val="005D67B1"/>
    <w:rsid w:val="005D7A09"/>
    <w:rsid w:val="005E0C54"/>
    <w:rsid w:val="005E6053"/>
    <w:rsid w:val="005E750D"/>
    <w:rsid w:val="005E78D4"/>
    <w:rsid w:val="005F24E6"/>
    <w:rsid w:val="005F3799"/>
    <w:rsid w:val="005F50D8"/>
    <w:rsid w:val="005F7366"/>
    <w:rsid w:val="00600820"/>
    <w:rsid w:val="00601C2A"/>
    <w:rsid w:val="0061025A"/>
    <w:rsid w:val="00616932"/>
    <w:rsid w:val="00620637"/>
    <w:rsid w:val="00631AA4"/>
    <w:rsid w:val="006347DD"/>
    <w:rsid w:val="00636725"/>
    <w:rsid w:val="00637AA8"/>
    <w:rsid w:val="00645227"/>
    <w:rsid w:val="0064550E"/>
    <w:rsid w:val="00654F1A"/>
    <w:rsid w:val="006551D7"/>
    <w:rsid w:val="006644B2"/>
    <w:rsid w:val="00666B6C"/>
    <w:rsid w:val="006701AF"/>
    <w:rsid w:val="00674A3D"/>
    <w:rsid w:val="00675560"/>
    <w:rsid w:val="00676971"/>
    <w:rsid w:val="00677000"/>
    <w:rsid w:val="00683B67"/>
    <w:rsid w:val="00690787"/>
    <w:rsid w:val="00694025"/>
    <w:rsid w:val="00697C84"/>
    <w:rsid w:val="006A684C"/>
    <w:rsid w:val="006A72B1"/>
    <w:rsid w:val="006B143F"/>
    <w:rsid w:val="006B58CD"/>
    <w:rsid w:val="006B61E7"/>
    <w:rsid w:val="006C18E6"/>
    <w:rsid w:val="006C27C4"/>
    <w:rsid w:val="006C347F"/>
    <w:rsid w:val="006D018B"/>
    <w:rsid w:val="006E363A"/>
    <w:rsid w:val="006F0F8B"/>
    <w:rsid w:val="006F1732"/>
    <w:rsid w:val="006F277E"/>
    <w:rsid w:val="006F5EE8"/>
    <w:rsid w:val="00701933"/>
    <w:rsid w:val="00705986"/>
    <w:rsid w:val="00706A50"/>
    <w:rsid w:val="0072297D"/>
    <w:rsid w:val="00731829"/>
    <w:rsid w:val="0073258E"/>
    <w:rsid w:val="00737212"/>
    <w:rsid w:val="00743E19"/>
    <w:rsid w:val="00753A98"/>
    <w:rsid w:val="00753ADE"/>
    <w:rsid w:val="0075448E"/>
    <w:rsid w:val="007633F4"/>
    <w:rsid w:val="00766108"/>
    <w:rsid w:val="00766208"/>
    <w:rsid w:val="007668A9"/>
    <w:rsid w:val="00771F30"/>
    <w:rsid w:val="00776355"/>
    <w:rsid w:val="00776A2B"/>
    <w:rsid w:val="0078126D"/>
    <w:rsid w:val="0078473C"/>
    <w:rsid w:val="00784A16"/>
    <w:rsid w:val="007970FB"/>
    <w:rsid w:val="007A1BDB"/>
    <w:rsid w:val="007A2725"/>
    <w:rsid w:val="007A5E7A"/>
    <w:rsid w:val="007A7A88"/>
    <w:rsid w:val="007B5E06"/>
    <w:rsid w:val="007B69DE"/>
    <w:rsid w:val="007C2135"/>
    <w:rsid w:val="007C3756"/>
    <w:rsid w:val="007D3E75"/>
    <w:rsid w:val="007E050E"/>
    <w:rsid w:val="007E2DEA"/>
    <w:rsid w:val="007E32AA"/>
    <w:rsid w:val="007E4D3D"/>
    <w:rsid w:val="007E4DA2"/>
    <w:rsid w:val="007E5A5C"/>
    <w:rsid w:val="007F06CA"/>
    <w:rsid w:val="007F228C"/>
    <w:rsid w:val="007F401E"/>
    <w:rsid w:val="007F4600"/>
    <w:rsid w:val="008006F7"/>
    <w:rsid w:val="008024CE"/>
    <w:rsid w:val="008054B1"/>
    <w:rsid w:val="00805AA0"/>
    <w:rsid w:val="00806084"/>
    <w:rsid w:val="0081258A"/>
    <w:rsid w:val="00813B7A"/>
    <w:rsid w:val="00820D0C"/>
    <w:rsid w:val="0082159F"/>
    <w:rsid w:val="00824024"/>
    <w:rsid w:val="008256E0"/>
    <w:rsid w:val="00827886"/>
    <w:rsid w:val="00830195"/>
    <w:rsid w:val="008334D6"/>
    <w:rsid w:val="00835E90"/>
    <w:rsid w:val="00837E0F"/>
    <w:rsid w:val="00844D4F"/>
    <w:rsid w:val="0085182F"/>
    <w:rsid w:val="00852783"/>
    <w:rsid w:val="008605D2"/>
    <w:rsid w:val="00862AE8"/>
    <w:rsid w:val="008648F3"/>
    <w:rsid w:val="0087059B"/>
    <w:rsid w:val="00870902"/>
    <w:rsid w:val="00873C31"/>
    <w:rsid w:val="00875446"/>
    <w:rsid w:val="00880483"/>
    <w:rsid w:val="00882548"/>
    <w:rsid w:val="00887D15"/>
    <w:rsid w:val="008937D6"/>
    <w:rsid w:val="0089623A"/>
    <w:rsid w:val="00897B39"/>
    <w:rsid w:val="008A2E5B"/>
    <w:rsid w:val="008A5AFF"/>
    <w:rsid w:val="008A697B"/>
    <w:rsid w:val="008B0CDE"/>
    <w:rsid w:val="008B11EE"/>
    <w:rsid w:val="008C561A"/>
    <w:rsid w:val="008C6CEF"/>
    <w:rsid w:val="008C736D"/>
    <w:rsid w:val="008C7EC9"/>
    <w:rsid w:val="008D1148"/>
    <w:rsid w:val="008D2659"/>
    <w:rsid w:val="008D55D6"/>
    <w:rsid w:val="008D66F3"/>
    <w:rsid w:val="008E00FF"/>
    <w:rsid w:val="008E0A89"/>
    <w:rsid w:val="008E49ED"/>
    <w:rsid w:val="008E652E"/>
    <w:rsid w:val="008E79D1"/>
    <w:rsid w:val="008F0845"/>
    <w:rsid w:val="008F0E4D"/>
    <w:rsid w:val="008F122E"/>
    <w:rsid w:val="008F399F"/>
    <w:rsid w:val="009009D8"/>
    <w:rsid w:val="00901667"/>
    <w:rsid w:val="009018E3"/>
    <w:rsid w:val="0090201D"/>
    <w:rsid w:val="00903626"/>
    <w:rsid w:val="00903B6A"/>
    <w:rsid w:val="00912EE5"/>
    <w:rsid w:val="00913064"/>
    <w:rsid w:val="00916B82"/>
    <w:rsid w:val="00921F18"/>
    <w:rsid w:val="00931D1C"/>
    <w:rsid w:val="0093288C"/>
    <w:rsid w:val="00942D84"/>
    <w:rsid w:val="00944AA7"/>
    <w:rsid w:val="009450F2"/>
    <w:rsid w:val="00950053"/>
    <w:rsid w:val="009516E8"/>
    <w:rsid w:val="0095203F"/>
    <w:rsid w:val="0095388C"/>
    <w:rsid w:val="00953966"/>
    <w:rsid w:val="00954B0A"/>
    <w:rsid w:val="00954D98"/>
    <w:rsid w:val="0095699A"/>
    <w:rsid w:val="009602AF"/>
    <w:rsid w:val="00961957"/>
    <w:rsid w:val="00963BA9"/>
    <w:rsid w:val="00967E6E"/>
    <w:rsid w:val="00974170"/>
    <w:rsid w:val="0098043A"/>
    <w:rsid w:val="00980CB6"/>
    <w:rsid w:val="00982556"/>
    <w:rsid w:val="00984E28"/>
    <w:rsid w:val="00985EFE"/>
    <w:rsid w:val="0099179A"/>
    <w:rsid w:val="0099242D"/>
    <w:rsid w:val="00997D5B"/>
    <w:rsid w:val="009A1619"/>
    <w:rsid w:val="009A1A53"/>
    <w:rsid w:val="009A204E"/>
    <w:rsid w:val="009B2E0C"/>
    <w:rsid w:val="009C19AD"/>
    <w:rsid w:val="009C6214"/>
    <w:rsid w:val="009C7DEB"/>
    <w:rsid w:val="009D0EE2"/>
    <w:rsid w:val="009D64D7"/>
    <w:rsid w:val="009E0673"/>
    <w:rsid w:val="009E16EA"/>
    <w:rsid w:val="009E2FE1"/>
    <w:rsid w:val="009E539C"/>
    <w:rsid w:val="009F2BF6"/>
    <w:rsid w:val="00A0268A"/>
    <w:rsid w:val="00A02A59"/>
    <w:rsid w:val="00A03C7A"/>
    <w:rsid w:val="00A05D45"/>
    <w:rsid w:val="00A0714D"/>
    <w:rsid w:val="00A10D39"/>
    <w:rsid w:val="00A118A1"/>
    <w:rsid w:val="00A22C41"/>
    <w:rsid w:val="00A22E2F"/>
    <w:rsid w:val="00A22EC4"/>
    <w:rsid w:val="00A3019B"/>
    <w:rsid w:val="00A315D2"/>
    <w:rsid w:val="00A34A6A"/>
    <w:rsid w:val="00A44B47"/>
    <w:rsid w:val="00A4547E"/>
    <w:rsid w:val="00A45759"/>
    <w:rsid w:val="00A47A46"/>
    <w:rsid w:val="00A60260"/>
    <w:rsid w:val="00A67508"/>
    <w:rsid w:val="00A679FA"/>
    <w:rsid w:val="00A67E82"/>
    <w:rsid w:val="00A72B8F"/>
    <w:rsid w:val="00A7571F"/>
    <w:rsid w:val="00A760DE"/>
    <w:rsid w:val="00A76B96"/>
    <w:rsid w:val="00A807DB"/>
    <w:rsid w:val="00A818E8"/>
    <w:rsid w:val="00A82E50"/>
    <w:rsid w:val="00A850A8"/>
    <w:rsid w:val="00A85596"/>
    <w:rsid w:val="00A91FDE"/>
    <w:rsid w:val="00A93446"/>
    <w:rsid w:val="00A94CC2"/>
    <w:rsid w:val="00A972D0"/>
    <w:rsid w:val="00AA1C1D"/>
    <w:rsid w:val="00AA5753"/>
    <w:rsid w:val="00AA5E43"/>
    <w:rsid w:val="00AB1BD1"/>
    <w:rsid w:val="00AB30E9"/>
    <w:rsid w:val="00AB6807"/>
    <w:rsid w:val="00AB7F01"/>
    <w:rsid w:val="00AC066D"/>
    <w:rsid w:val="00AC0CAA"/>
    <w:rsid w:val="00AC2B56"/>
    <w:rsid w:val="00AD146D"/>
    <w:rsid w:val="00AD14A5"/>
    <w:rsid w:val="00AD727F"/>
    <w:rsid w:val="00AD7FC9"/>
    <w:rsid w:val="00AE10D2"/>
    <w:rsid w:val="00AE41D1"/>
    <w:rsid w:val="00AE5223"/>
    <w:rsid w:val="00AE61A9"/>
    <w:rsid w:val="00AF273F"/>
    <w:rsid w:val="00AF2830"/>
    <w:rsid w:val="00AF7C71"/>
    <w:rsid w:val="00B03220"/>
    <w:rsid w:val="00B04AA6"/>
    <w:rsid w:val="00B05046"/>
    <w:rsid w:val="00B07329"/>
    <w:rsid w:val="00B10713"/>
    <w:rsid w:val="00B16F4F"/>
    <w:rsid w:val="00B21DF2"/>
    <w:rsid w:val="00B3028D"/>
    <w:rsid w:val="00B3183E"/>
    <w:rsid w:val="00B31FFC"/>
    <w:rsid w:val="00B35FE1"/>
    <w:rsid w:val="00B37A6B"/>
    <w:rsid w:val="00B413AA"/>
    <w:rsid w:val="00B4210F"/>
    <w:rsid w:val="00B5005E"/>
    <w:rsid w:val="00B50DB1"/>
    <w:rsid w:val="00B526A8"/>
    <w:rsid w:val="00B57433"/>
    <w:rsid w:val="00B57D73"/>
    <w:rsid w:val="00B57F8B"/>
    <w:rsid w:val="00B60448"/>
    <w:rsid w:val="00B605F8"/>
    <w:rsid w:val="00B64F69"/>
    <w:rsid w:val="00B73996"/>
    <w:rsid w:val="00B76439"/>
    <w:rsid w:val="00B82AA1"/>
    <w:rsid w:val="00B82C43"/>
    <w:rsid w:val="00B957A4"/>
    <w:rsid w:val="00B96C07"/>
    <w:rsid w:val="00BA2B20"/>
    <w:rsid w:val="00BA2DDA"/>
    <w:rsid w:val="00BA5DA9"/>
    <w:rsid w:val="00BB56E7"/>
    <w:rsid w:val="00BB5D71"/>
    <w:rsid w:val="00BD4680"/>
    <w:rsid w:val="00BD6A3C"/>
    <w:rsid w:val="00BE070B"/>
    <w:rsid w:val="00BE24BF"/>
    <w:rsid w:val="00BE464D"/>
    <w:rsid w:val="00BF0F32"/>
    <w:rsid w:val="00BF46DF"/>
    <w:rsid w:val="00C04428"/>
    <w:rsid w:val="00C04A7B"/>
    <w:rsid w:val="00C069B9"/>
    <w:rsid w:val="00C22E54"/>
    <w:rsid w:val="00C2370D"/>
    <w:rsid w:val="00C257F6"/>
    <w:rsid w:val="00C2670F"/>
    <w:rsid w:val="00C27C10"/>
    <w:rsid w:val="00C30F79"/>
    <w:rsid w:val="00C32C53"/>
    <w:rsid w:val="00C35568"/>
    <w:rsid w:val="00C37021"/>
    <w:rsid w:val="00C371A4"/>
    <w:rsid w:val="00C40ADD"/>
    <w:rsid w:val="00C42659"/>
    <w:rsid w:val="00C4338C"/>
    <w:rsid w:val="00C445EE"/>
    <w:rsid w:val="00C462E4"/>
    <w:rsid w:val="00C46674"/>
    <w:rsid w:val="00C470C3"/>
    <w:rsid w:val="00C47452"/>
    <w:rsid w:val="00C50610"/>
    <w:rsid w:val="00C54361"/>
    <w:rsid w:val="00C5585D"/>
    <w:rsid w:val="00C667CE"/>
    <w:rsid w:val="00C678AD"/>
    <w:rsid w:val="00C748A3"/>
    <w:rsid w:val="00C755AA"/>
    <w:rsid w:val="00C75656"/>
    <w:rsid w:val="00C84D26"/>
    <w:rsid w:val="00C869F4"/>
    <w:rsid w:val="00C8707B"/>
    <w:rsid w:val="00C958D5"/>
    <w:rsid w:val="00C95BD3"/>
    <w:rsid w:val="00C96698"/>
    <w:rsid w:val="00C96A7B"/>
    <w:rsid w:val="00CA5118"/>
    <w:rsid w:val="00CA5F59"/>
    <w:rsid w:val="00CB00D6"/>
    <w:rsid w:val="00CC04DE"/>
    <w:rsid w:val="00CC2BA3"/>
    <w:rsid w:val="00CC2C01"/>
    <w:rsid w:val="00CC4153"/>
    <w:rsid w:val="00CC52EC"/>
    <w:rsid w:val="00CC5346"/>
    <w:rsid w:val="00CC5B53"/>
    <w:rsid w:val="00CC5D18"/>
    <w:rsid w:val="00CD33CE"/>
    <w:rsid w:val="00CD79B2"/>
    <w:rsid w:val="00CE43C0"/>
    <w:rsid w:val="00CF0918"/>
    <w:rsid w:val="00CF27B3"/>
    <w:rsid w:val="00CF4ED1"/>
    <w:rsid w:val="00CF7394"/>
    <w:rsid w:val="00CF7B9B"/>
    <w:rsid w:val="00D024B3"/>
    <w:rsid w:val="00D02D79"/>
    <w:rsid w:val="00D038E4"/>
    <w:rsid w:val="00D049CE"/>
    <w:rsid w:val="00D04F99"/>
    <w:rsid w:val="00D065C4"/>
    <w:rsid w:val="00D12A80"/>
    <w:rsid w:val="00D14BAE"/>
    <w:rsid w:val="00D150FC"/>
    <w:rsid w:val="00D2327C"/>
    <w:rsid w:val="00D24D91"/>
    <w:rsid w:val="00D252A1"/>
    <w:rsid w:val="00D27ABD"/>
    <w:rsid w:val="00D301BD"/>
    <w:rsid w:val="00D34656"/>
    <w:rsid w:val="00D37A12"/>
    <w:rsid w:val="00D4059D"/>
    <w:rsid w:val="00D40778"/>
    <w:rsid w:val="00D42B80"/>
    <w:rsid w:val="00D42D0D"/>
    <w:rsid w:val="00D47A26"/>
    <w:rsid w:val="00D50148"/>
    <w:rsid w:val="00D50FE8"/>
    <w:rsid w:val="00D5309E"/>
    <w:rsid w:val="00D5322E"/>
    <w:rsid w:val="00D56248"/>
    <w:rsid w:val="00D6040D"/>
    <w:rsid w:val="00D61904"/>
    <w:rsid w:val="00D66F6F"/>
    <w:rsid w:val="00D74C9C"/>
    <w:rsid w:val="00D759A6"/>
    <w:rsid w:val="00D77032"/>
    <w:rsid w:val="00D8268D"/>
    <w:rsid w:val="00D87435"/>
    <w:rsid w:val="00D878A9"/>
    <w:rsid w:val="00D87B62"/>
    <w:rsid w:val="00D91D3C"/>
    <w:rsid w:val="00D93003"/>
    <w:rsid w:val="00DA1466"/>
    <w:rsid w:val="00DA5620"/>
    <w:rsid w:val="00DA79D6"/>
    <w:rsid w:val="00DB4F93"/>
    <w:rsid w:val="00DB7DD1"/>
    <w:rsid w:val="00DC1DB5"/>
    <w:rsid w:val="00DE0FDF"/>
    <w:rsid w:val="00DE5C39"/>
    <w:rsid w:val="00DF2717"/>
    <w:rsid w:val="00E0158B"/>
    <w:rsid w:val="00E018E3"/>
    <w:rsid w:val="00E05197"/>
    <w:rsid w:val="00E063C2"/>
    <w:rsid w:val="00E1197E"/>
    <w:rsid w:val="00E12362"/>
    <w:rsid w:val="00E124C5"/>
    <w:rsid w:val="00E13DCC"/>
    <w:rsid w:val="00E1488E"/>
    <w:rsid w:val="00E15662"/>
    <w:rsid w:val="00E16825"/>
    <w:rsid w:val="00E25BD0"/>
    <w:rsid w:val="00E262B8"/>
    <w:rsid w:val="00E3026C"/>
    <w:rsid w:val="00E306AF"/>
    <w:rsid w:val="00E32DF1"/>
    <w:rsid w:val="00E33C94"/>
    <w:rsid w:val="00E364E5"/>
    <w:rsid w:val="00E3748C"/>
    <w:rsid w:val="00E400A7"/>
    <w:rsid w:val="00E470C0"/>
    <w:rsid w:val="00E475A7"/>
    <w:rsid w:val="00E476A3"/>
    <w:rsid w:val="00E5556A"/>
    <w:rsid w:val="00E62440"/>
    <w:rsid w:val="00E63EE0"/>
    <w:rsid w:val="00E71DD7"/>
    <w:rsid w:val="00E746C0"/>
    <w:rsid w:val="00E74762"/>
    <w:rsid w:val="00E83A8F"/>
    <w:rsid w:val="00E87BB3"/>
    <w:rsid w:val="00E92B44"/>
    <w:rsid w:val="00E93593"/>
    <w:rsid w:val="00E94722"/>
    <w:rsid w:val="00E95916"/>
    <w:rsid w:val="00E9652C"/>
    <w:rsid w:val="00EA3D62"/>
    <w:rsid w:val="00EA4724"/>
    <w:rsid w:val="00EB3806"/>
    <w:rsid w:val="00EB3F34"/>
    <w:rsid w:val="00EC5D87"/>
    <w:rsid w:val="00ED24C5"/>
    <w:rsid w:val="00ED33D1"/>
    <w:rsid w:val="00ED3E62"/>
    <w:rsid w:val="00ED3EF6"/>
    <w:rsid w:val="00ED7543"/>
    <w:rsid w:val="00EE3907"/>
    <w:rsid w:val="00EE3C59"/>
    <w:rsid w:val="00EE3F03"/>
    <w:rsid w:val="00EE65E0"/>
    <w:rsid w:val="00EE7233"/>
    <w:rsid w:val="00EE762A"/>
    <w:rsid w:val="00F02810"/>
    <w:rsid w:val="00F04DAA"/>
    <w:rsid w:val="00F0711A"/>
    <w:rsid w:val="00F114F1"/>
    <w:rsid w:val="00F11E5F"/>
    <w:rsid w:val="00F1202F"/>
    <w:rsid w:val="00F15B36"/>
    <w:rsid w:val="00F16A47"/>
    <w:rsid w:val="00F20D9B"/>
    <w:rsid w:val="00F21FB0"/>
    <w:rsid w:val="00F221DB"/>
    <w:rsid w:val="00F2406A"/>
    <w:rsid w:val="00F246DA"/>
    <w:rsid w:val="00F32653"/>
    <w:rsid w:val="00F40CBB"/>
    <w:rsid w:val="00F4587B"/>
    <w:rsid w:val="00F56231"/>
    <w:rsid w:val="00F56A47"/>
    <w:rsid w:val="00F620DA"/>
    <w:rsid w:val="00F6359B"/>
    <w:rsid w:val="00F66DC5"/>
    <w:rsid w:val="00F6779D"/>
    <w:rsid w:val="00F72E8B"/>
    <w:rsid w:val="00F8154C"/>
    <w:rsid w:val="00F8353A"/>
    <w:rsid w:val="00F903EE"/>
    <w:rsid w:val="00F91D09"/>
    <w:rsid w:val="00F92537"/>
    <w:rsid w:val="00F9332E"/>
    <w:rsid w:val="00F94424"/>
    <w:rsid w:val="00F951B5"/>
    <w:rsid w:val="00F97C80"/>
    <w:rsid w:val="00FA2226"/>
    <w:rsid w:val="00FA4C11"/>
    <w:rsid w:val="00FA519C"/>
    <w:rsid w:val="00FA7538"/>
    <w:rsid w:val="00FA7C57"/>
    <w:rsid w:val="00FB6035"/>
    <w:rsid w:val="00FC2688"/>
    <w:rsid w:val="00FC3655"/>
    <w:rsid w:val="00FC3AEA"/>
    <w:rsid w:val="00FC5302"/>
    <w:rsid w:val="00FC5E36"/>
    <w:rsid w:val="00FD053E"/>
    <w:rsid w:val="00FD49A2"/>
    <w:rsid w:val="00FD7BC8"/>
    <w:rsid w:val="00FE5823"/>
    <w:rsid w:val="00FE5C5D"/>
    <w:rsid w:val="00FF0678"/>
    <w:rsid w:val="00FF4146"/>
    <w:rsid w:val="00FF62C6"/>
    <w:rsid w:val="00FF6DAE"/>
    <w:rsid w:val="00FF6FD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B778CDC"/>
  <w15:chartTrackingRefBased/>
  <w15:docId w15:val="{C3BB5631-6D05-4C71-A5AA-46C6BBE87F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en-US" w:eastAsia="en-US"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16B82"/>
  </w:style>
  <w:style w:type="paragraph" w:styleId="Heading1">
    <w:name w:val="heading 1"/>
    <w:basedOn w:val="Normal"/>
    <w:next w:val="Normal"/>
    <w:link w:val="Heading1Char"/>
    <w:uiPriority w:val="9"/>
    <w:qFormat/>
    <w:rsid w:val="00CF7B9B"/>
    <w:pPr>
      <w:keepNext/>
      <w:keepLines/>
      <w:spacing w:before="360" w:after="40" w:line="240" w:lineRule="auto"/>
      <w:outlineLvl w:val="0"/>
    </w:pPr>
    <w:rPr>
      <w:rFonts w:ascii="Arial" w:eastAsiaTheme="majorEastAsia" w:hAnsi="Arial" w:cstheme="majorBidi"/>
      <w:b/>
      <w:sz w:val="28"/>
      <w:szCs w:val="40"/>
    </w:rPr>
  </w:style>
  <w:style w:type="paragraph" w:styleId="Heading2">
    <w:name w:val="heading 2"/>
    <w:basedOn w:val="Normal"/>
    <w:next w:val="Normal"/>
    <w:link w:val="Heading2Char"/>
    <w:uiPriority w:val="9"/>
    <w:unhideWhenUsed/>
    <w:qFormat/>
    <w:rsid w:val="00CF7B9B"/>
    <w:pPr>
      <w:keepNext/>
      <w:keepLines/>
      <w:spacing w:before="80" w:after="0" w:line="240" w:lineRule="auto"/>
      <w:outlineLvl w:val="1"/>
    </w:pPr>
    <w:rPr>
      <w:rFonts w:ascii="Arial" w:eastAsiaTheme="majorEastAsia" w:hAnsi="Arial" w:cstheme="majorBidi"/>
      <w:b/>
      <w:sz w:val="26"/>
      <w:szCs w:val="28"/>
    </w:rPr>
  </w:style>
  <w:style w:type="paragraph" w:styleId="Heading3">
    <w:name w:val="heading 3"/>
    <w:basedOn w:val="Normal"/>
    <w:next w:val="Normal"/>
    <w:link w:val="Heading3Char"/>
    <w:uiPriority w:val="9"/>
    <w:semiHidden/>
    <w:unhideWhenUsed/>
    <w:qFormat/>
    <w:rsid w:val="00916B82"/>
    <w:pPr>
      <w:keepNext/>
      <w:keepLines/>
      <w:spacing w:before="80" w:after="0" w:line="240" w:lineRule="auto"/>
      <w:outlineLvl w:val="2"/>
    </w:pPr>
    <w:rPr>
      <w:rFonts w:asciiTheme="majorHAnsi" w:eastAsiaTheme="majorEastAsia" w:hAnsiTheme="majorHAnsi" w:cstheme="majorBidi"/>
      <w:color w:val="538135" w:themeColor="accent6" w:themeShade="BF"/>
      <w:sz w:val="24"/>
      <w:szCs w:val="24"/>
    </w:rPr>
  </w:style>
  <w:style w:type="paragraph" w:styleId="Heading4">
    <w:name w:val="heading 4"/>
    <w:basedOn w:val="Normal"/>
    <w:next w:val="Normal"/>
    <w:link w:val="Heading4Char"/>
    <w:uiPriority w:val="9"/>
    <w:semiHidden/>
    <w:unhideWhenUsed/>
    <w:qFormat/>
    <w:rsid w:val="00916B82"/>
    <w:pPr>
      <w:keepNext/>
      <w:keepLines/>
      <w:spacing w:before="80" w:after="0"/>
      <w:outlineLvl w:val="3"/>
    </w:pPr>
    <w:rPr>
      <w:rFonts w:asciiTheme="majorHAnsi" w:eastAsiaTheme="majorEastAsia" w:hAnsiTheme="majorHAnsi" w:cstheme="majorBidi"/>
      <w:color w:val="70AD47" w:themeColor="accent6"/>
      <w:sz w:val="22"/>
      <w:szCs w:val="22"/>
    </w:rPr>
  </w:style>
  <w:style w:type="paragraph" w:styleId="Heading5">
    <w:name w:val="heading 5"/>
    <w:basedOn w:val="Normal"/>
    <w:next w:val="Normal"/>
    <w:link w:val="Heading5Char"/>
    <w:uiPriority w:val="9"/>
    <w:semiHidden/>
    <w:unhideWhenUsed/>
    <w:qFormat/>
    <w:rsid w:val="00916B82"/>
    <w:pPr>
      <w:keepNext/>
      <w:keepLines/>
      <w:spacing w:before="40" w:after="0"/>
      <w:outlineLvl w:val="4"/>
    </w:pPr>
    <w:rPr>
      <w:rFonts w:asciiTheme="majorHAnsi" w:eastAsiaTheme="majorEastAsia" w:hAnsiTheme="majorHAnsi" w:cstheme="majorBidi"/>
      <w:i/>
      <w:iCs/>
      <w:color w:val="70AD47" w:themeColor="accent6"/>
      <w:sz w:val="22"/>
      <w:szCs w:val="22"/>
    </w:rPr>
  </w:style>
  <w:style w:type="paragraph" w:styleId="Heading6">
    <w:name w:val="heading 6"/>
    <w:basedOn w:val="Normal"/>
    <w:next w:val="Normal"/>
    <w:link w:val="Heading6Char"/>
    <w:uiPriority w:val="9"/>
    <w:semiHidden/>
    <w:unhideWhenUsed/>
    <w:qFormat/>
    <w:rsid w:val="00916B82"/>
    <w:pPr>
      <w:keepNext/>
      <w:keepLines/>
      <w:spacing w:before="40" w:after="0"/>
      <w:outlineLvl w:val="5"/>
    </w:pPr>
    <w:rPr>
      <w:rFonts w:asciiTheme="majorHAnsi" w:eastAsiaTheme="majorEastAsia" w:hAnsiTheme="majorHAnsi" w:cstheme="majorBidi"/>
      <w:color w:val="70AD47" w:themeColor="accent6"/>
    </w:rPr>
  </w:style>
  <w:style w:type="paragraph" w:styleId="Heading7">
    <w:name w:val="heading 7"/>
    <w:basedOn w:val="Normal"/>
    <w:next w:val="Normal"/>
    <w:link w:val="Heading7Char"/>
    <w:uiPriority w:val="9"/>
    <w:semiHidden/>
    <w:unhideWhenUsed/>
    <w:qFormat/>
    <w:rsid w:val="00916B82"/>
    <w:pPr>
      <w:keepNext/>
      <w:keepLines/>
      <w:spacing w:before="40" w:after="0"/>
      <w:outlineLvl w:val="6"/>
    </w:pPr>
    <w:rPr>
      <w:rFonts w:asciiTheme="majorHAnsi" w:eastAsiaTheme="majorEastAsia" w:hAnsiTheme="majorHAnsi" w:cstheme="majorBidi"/>
      <w:b/>
      <w:bCs/>
      <w:color w:val="70AD47" w:themeColor="accent6"/>
    </w:rPr>
  </w:style>
  <w:style w:type="paragraph" w:styleId="Heading8">
    <w:name w:val="heading 8"/>
    <w:basedOn w:val="Normal"/>
    <w:next w:val="Normal"/>
    <w:link w:val="Heading8Char"/>
    <w:uiPriority w:val="9"/>
    <w:semiHidden/>
    <w:unhideWhenUsed/>
    <w:qFormat/>
    <w:rsid w:val="00916B82"/>
    <w:pPr>
      <w:keepNext/>
      <w:keepLines/>
      <w:spacing w:before="40" w:after="0"/>
      <w:outlineLvl w:val="7"/>
    </w:pPr>
    <w:rPr>
      <w:rFonts w:asciiTheme="majorHAnsi" w:eastAsiaTheme="majorEastAsia" w:hAnsiTheme="majorHAnsi" w:cstheme="majorBidi"/>
      <w:b/>
      <w:bCs/>
      <w:i/>
      <w:iCs/>
      <w:color w:val="70AD47" w:themeColor="accent6"/>
      <w:sz w:val="20"/>
      <w:szCs w:val="20"/>
    </w:rPr>
  </w:style>
  <w:style w:type="paragraph" w:styleId="Heading9">
    <w:name w:val="heading 9"/>
    <w:basedOn w:val="Normal"/>
    <w:next w:val="Normal"/>
    <w:link w:val="Heading9Char"/>
    <w:uiPriority w:val="9"/>
    <w:semiHidden/>
    <w:unhideWhenUsed/>
    <w:qFormat/>
    <w:rsid w:val="00916B82"/>
    <w:pPr>
      <w:keepNext/>
      <w:keepLines/>
      <w:spacing w:before="40" w:after="0"/>
      <w:outlineLvl w:val="8"/>
    </w:pPr>
    <w:rPr>
      <w:rFonts w:asciiTheme="majorHAnsi" w:eastAsiaTheme="majorEastAsia" w:hAnsiTheme="majorHAnsi" w:cstheme="majorBidi"/>
      <w:i/>
      <w:iCs/>
      <w:color w:val="70AD47" w:themeColor="accent6"/>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2156E"/>
    <w:pPr>
      <w:ind w:left="720"/>
      <w:contextualSpacing/>
    </w:pPr>
  </w:style>
  <w:style w:type="character" w:styleId="Hyperlink">
    <w:name w:val="Hyperlink"/>
    <w:basedOn w:val="DefaultParagraphFont"/>
    <w:uiPriority w:val="99"/>
    <w:unhideWhenUsed/>
    <w:rsid w:val="004C791C"/>
    <w:rPr>
      <w:color w:val="0563C1" w:themeColor="hyperlink"/>
      <w:u w:val="single"/>
    </w:rPr>
  </w:style>
  <w:style w:type="paragraph" w:styleId="Header">
    <w:name w:val="header"/>
    <w:basedOn w:val="Normal"/>
    <w:link w:val="HeaderChar"/>
    <w:uiPriority w:val="99"/>
    <w:unhideWhenUsed/>
    <w:rsid w:val="0034570B"/>
    <w:pPr>
      <w:tabs>
        <w:tab w:val="center" w:pos="4680"/>
        <w:tab w:val="right" w:pos="9360"/>
      </w:tabs>
      <w:spacing w:after="0" w:line="240" w:lineRule="auto"/>
    </w:pPr>
  </w:style>
  <w:style w:type="character" w:customStyle="1" w:styleId="HeaderChar">
    <w:name w:val="Header Char"/>
    <w:basedOn w:val="DefaultParagraphFont"/>
    <w:link w:val="Header"/>
    <w:uiPriority w:val="99"/>
    <w:rsid w:val="0034570B"/>
  </w:style>
  <w:style w:type="paragraph" w:styleId="Footer">
    <w:name w:val="footer"/>
    <w:basedOn w:val="Normal"/>
    <w:link w:val="FooterChar"/>
    <w:uiPriority w:val="99"/>
    <w:unhideWhenUsed/>
    <w:rsid w:val="0034570B"/>
    <w:pPr>
      <w:tabs>
        <w:tab w:val="center" w:pos="4680"/>
        <w:tab w:val="right" w:pos="9360"/>
      </w:tabs>
      <w:spacing w:after="0" w:line="240" w:lineRule="auto"/>
    </w:pPr>
  </w:style>
  <w:style w:type="character" w:customStyle="1" w:styleId="FooterChar">
    <w:name w:val="Footer Char"/>
    <w:basedOn w:val="DefaultParagraphFont"/>
    <w:link w:val="Footer"/>
    <w:uiPriority w:val="99"/>
    <w:rsid w:val="0034570B"/>
  </w:style>
  <w:style w:type="character" w:customStyle="1" w:styleId="Heading1Char">
    <w:name w:val="Heading 1 Char"/>
    <w:basedOn w:val="DefaultParagraphFont"/>
    <w:link w:val="Heading1"/>
    <w:uiPriority w:val="9"/>
    <w:rsid w:val="00CF7B9B"/>
    <w:rPr>
      <w:rFonts w:ascii="Arial" w:eastAsiaTheme="majorEastAsia" w:hAnsi="Arial" w:cstheme="majorBidi"/>
      <w:b/>
      <w:sz w:val="28"/>
      <w:szCs w:val="40"/>
    </w:rPr>
  </w:style>
  <w:style w:type="paragraph" w:styleId="TOCHeading">
    <w:name w:val="TOC Heading"/>
    <w:basedOn w:val="Heading1"/>
    <w:next w:val="Normal"/>
    <w:uiPriority w:val="39"/>
    <w:unhideWhenUsed/>
    <w:qFormat/>
    <w:rsid w:val="00916B82"/>
    <w:pPr>
      <w:outlineLvl w:val="9"/>
    </w:pPr>
  </w:style>
  <w:style w:type="paragraph" w:styleId="TOC2">
    <w:name w:val="toc 2"/>
    <w:basedOn w:val="Normal"/>
    <w:next w:val="Normal"/>
    <w:autoRedefine/>
    <w:uiPriority w:val="39"/>
    <w:unhideWhenUsed/>
    <w:rsid w:val="00356190"/>
    <w:pPr>
      <w:tabs>
        <w:tab w:val="left" w:pos="880"/>
        <w:tab w:val="right" w:leader="dot" w:pos="9350"/>
      </w:tabs>
      <w:spacing w:before="120" w:after="0"/>
      <w:ind w:left="220"/>
    </w:pPr>
    <w:rPr>
      <w:rFonts w:ascii="Arial" w:hAnsi="Arial" w:cs="Arial"/>
      <w:b/>
      <w:bCs/>
      <w:noProof/>
    </w:rPr>
  </w:style>
  <w:style w:type="paragraph" w:styleId="TOC1">
    <w:name w:val="toc 1"/>
    <w:basedOn w:val="Normal"/>
    <w:next w:val="Normal"/>
    <w:autoRedefine/>
    <w:uiPriority w:val="39"/>
    <w:unhideWhenUsed/>
    <w:rsid w:val="00356190"/>
    <w:pPr>
      <w:tabs>
        <w:tab w:val="left" w:pos="440"/>
        <w:tab w:val="right" w:leader="dot" w:pos="9350"/>
      </w:tabs>
      <w:spacing w:before="120" w:after="0"/>
    </w:pPr>
    <w:rPr>
      <w:rFonts w:ascii="Arial" w:hAnsi="Arial" w:cs="Arial"/>
      <w:b/>
      <w:bCs/>
      <w:i/>
      <w:iCs/>
      <w:noProof/>
      <w:sz w:val="24"/>
      <w:szCs w:val="24"/>
    </w:rPr>
  </w:style>
  <w:style w:type="paragraph" w:styleId="TOC3">
    <w:name w:val="toc 3"/>
    <w:basedOn w:val="Normal"/>
    <w:next w:val="Normal"/>
    <w:autoRedefine/>
    <w:uiPriority w:val="39"/>
    <w:unhideWhenUsed/>
    <w:rsid w:val="00AD146D"/>
    <w:pPr>
      <w:spacing w:after="0"/>
      <w:ind w:left="440"/>
    </w:pPr>
    <w:rPr>
      <w:sz w:val="20"/>
      <w:szCs w:val="20"/>
    </w:rPr>
  </w:style>
  <w:style w:type="character" w:styleId="FollowedHyperlink">
    <w:name w:val="FollowedHyperlink"/>
    <w:basedOn w:val="DefaultParagraphFont"/>
    <w:uiPriority w:val="99"/>
    <w:semiHidden/>
    <w:unhideWhenUsed/>
    <w:rsid w:val="00931D1C"/>
    <w:rPr>
      <w:color w:val="954F72" w:themeColor="followedHyperlink"/>
      <w:u w:val="single"/>
    </w:rPr>
  </w:style>
  <w:style w:type="paragraph" w:styleId="TOC4">
    <w:name w:val="toc 4"/>
    <w:basedOn w:val="Normal"/>
    <w:next w:val="Normal"/>
    <w:autoRedefine/>
    <w:uiPriority w:val="39"/>
    <w:unhideWhenUsed/>
    <w:rsid w:val="00172700"/>
    <w:pPr>
      <w:spacing w:after="0"/>
      <w:ind w:left="660"/>
    </w:pPr>
    <w:rPr>
      <w:sz w:val="20"/>
      <w:szCs w:val="20"/>
    </w:rPr>
  </w:style>
  <w:style w:type="paragraph" w:styleId="TOC5">
    <w:name w:val="toc 5"/>
    <w:basedOn w:val="Normal"/>
    <w:next w:val="Normal"/>
    <w:autoRedefine/>
    <w:uiPriority w:val="39"/>
    <w:unhideWhenUsed/>
    <w:rsid w:val="00172700"/>
    <w:pPr>
      <w:spacing w:after="0"/>
      <w:ind w:left="880"/>
    </w:pPr>
    <w:rPr>
      <w:sz w:val="20"/>
      <w:szCs w:val="20"/>
    </w:rPr>
  </w:style>
  <w:style w:type="paragraph" w:styleId="TOC6">
    <w:name w:val="toc 6"/>
    <w:basedOn w:val="Normal"/>
    <w:next w:val="Normal"/>
    <w:autoRedefine/>
    <w:uiPriority w:val="39"/>
    <w:unhideWhenUsed/>
    <w:rsid w:val="00172700"/>
    <w:pPr>
      <w:spacing w:after="0"/>
      <w:ind w:left="1100"/>
    </w:pPr>
    <w:rPr>
      <w:sz w:val="20"/>
      <w:szCs w:val="20"/>
    </w:rPr>
  </w:style>
  <w:style w:type="paragraph" w:styleId="TOC7">
    <w:name w:val="toc 7"/>
    <w:basedOn w:val="Normal"/>
    <w:next w:val="Normal"/>
    <w:autoRedefine/>
    <w:uiPriority w:val="39"/>
    <w:unhideWhenUsed/>
    <w:rsid w:val="00172700"/>
    <w:pPr>
      <w:spacing w:after="0"/>
      <w:ind w:left="1320"/>
    </w:pPr>
    <w:rPr>
      <w:sz w:val="20"/>
      <w:szCs w:val="20"/>
    </w:rPr>
  </w:style>
  <w:style w:type="paragraph" w:styleId="TOC8">
    <w:name w:val="toc 8"/>
    <w:basedOn w:val="Normal"/>
    <w:next w:val="Normal"/>
    <w:autoRedefine/>
    <w:uiPriority w:val="39"/>
    <w:unhideWhenUsed/>
    <w:rsid w:val="00172700"/>
    <w:pPr>
      <w:spacing w:after="0"/>
      <w:ind w:left="1540"/>
    </w:pPr>
    <w:rPr>
      <w:sz w:val="20"/>
      <w:szCs w:val="20"/>
    </w:rPr>
  </w:style>
  <w:style w:type="paragraph" w:styleId="TOC9">
    <w:name w:val="toc 9"/>
    <w:basedOn w:val="Normal"/>
    <w:next w:val="Normal"/>
    <w:autoRedefine/>
    <w:uiPriority w:val="39"/>
    <w:unhideWhenUsed/>
    <w:rsid w:val="00172700"/>
    <w:pPr>
      <w:spacing w:after="0"/>
      <w:ind w:left="1760"/>
    </w:pPr>
    <w:rPr>
      <w:sz w:val="20"/>
      <w:szCs w:val="20"/>
    </w:rPr>
  </w:style>
  <w:style w:type="character" w:customStyle="1" w:styleId="Heading2Char">
    <w:name w:val="Heading 2 Char"/>
    <w:basedOn w:val="DefaultParagraphFont"/>
    <w:link w:val="Heading2"/>
    <w:uiPriority w:val="9"/>
    <w:rsid w:val="00CF7B9B"/>
    <w:rPr>
      <w:rFonts w:ascii="Arial" w:eastAsiaTheme="majorEastAsia" w:hAnsi="Arial" w:cstheme="majorBidi"/>
      <w:b/>
      <w:sz w:val="26"/>
      <w:szCs w:val="28"/>
    </w:rPr>
  </w:style>
  <w:style w:type="paragraph" w:styleId="Caption">
    <w:name w:val="caption"/>
    <w:basedOn w:val="Normal"/>
    <w:next w:val="Normal"/>
    <w:uiPriority w:val="35"/>
    <w:unhideWhenUsed/>
    <w:qFormat/>
    <w:rsid w:val="00916B82"/>
    <w:pPr>
      <w:spacing w:line="240" w:lineRule="auto"/>
    </w:pPr>
    <w:rPr>
      <w:b/>
      <w:bCs/>
      <w:smallCaps/>
      <w:color w:val="595959" w:themeColor="text1" w:themeTint="A6"/>
    </w:rPr>
  </w:style>
  <w:style w:type="character" w:styleId="CommentReference">
    <w:name w:val="annotation reference"/>
    <w:basedOn w:val="DefaultParagraphFont"/>
    <w:uiPriority w:val="99"/>
    <w:semiHidden/>
    <w:unhideWhenUsed/>
    <w:rsid w:val="00E0158B"/>
    <w:rPr>
      <w:sz w:val="16"/>
      <w:szCs w:val="16"/>
    </w:rPr>
  </w:style>
  <w:style w:type="paragraph" w:styleId="CommentText">
    <w:name w:val="annotation text"/>
    <w:basedOn w:val="Normal"/>
    <w:link w:val="CommentTextChar"/>
    <w:uiPriority w:val="99"/>
    <w:semiHidden/>
    <w:unhideWhenUsed/>
    <w:rsid w:val="00E0158B"/>
    <w:pPr>
      <w:spacing w:line="240" w:lineRule="auto"/>
    </w:pPr>
    <w:rPr>
      <w:sz w:val="20"/>
      <w:szCs w:val="20"/>
    </w:rPr>
  </w:style>
  <w:style w:type="character" w:customStyle="1" w:styleId="CommentTextChar">
    <w:name w:val="Comment Text Char"/>
    <w:basedOn w:val="DefaultParagraphFont"/>
    <w:link w:val="CommentText"/>
    <w:uiPriority w:val="99"/>
    <w:semiHidden/>
    <w:rsid w:val="00E0158B"/>
    <w:rPr>
      <w:sz w:val="20"/>
      <w:szCs w:val="20"/>
    </w:rPr>
  </w:style>
  <w:style w:type="paragraph" w:styleId="CommentSubject">
    <w:name w:val="annotation subject"/>
    <w:basedOn w:val="CommentText"/>
    <w:next w:val="CommentText"/>
    <w:link w:val="CommentSubjectChar"/>
    <w:uiPriority w:val="99"/>
    <w:semiHidden/>
    <w:unhideWhenUsed/>
    <w:rsid w:val="00E0158B"/>
    <w:rPr>
      <w:b/>
      <w:bCs/>
    </w:rPr>
  </w:style>
  <w:style w:type="character" w:customStyle="1" w:styleId="CommentSubjectChar">
    <w:name w:val="Comment Subject Char"/>
    <w:basedOn w:val="CommentTextChar"/>
    <w:link w:val="CommentSubject"/>
    <w:uiPriority w:val="99"/>
    <w:semiHidden/>
    <w:rsid w:val="00E0158B"/>
    <w:rPr>
      <w:b/>
      <w:bCs/>
      <w:sz w:val="20"/>
      <w:szCs w:val="20"/>
    </w:rPr>
  </w:style>
  <w:style w:type="paragraph" w:styleId="BalloonText">
    <w:name w:val="Balloon Text"/>
    <w:basedOn w:val="Normal"/>
    <w:link w:val="BalloonTextChar"/>
    <w:uiPriority w:val="99"/>
    <w:semiHidden/>
    <w:unhideWhenUsed/>
    <w:rsid w:val="00E0158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0158B"/>
    <w:rPr>
      <w:rFonts w:ascii="Segoe UI" w:hAnsi="Segoe UI" w:cs="Segoe UI"/>
      <w:sz w:val="18"/>
      <w:szCs w:val="18"/>
    </w:rPr>
  </w:style>
  <w:style w:type="character" w:customStyle="1" w:styleId="Heading3Char">
    <w:name w:val="Heading 3 Char"/>
    <w:basedOn w:val="DefaultParagraphFont"/>
    <w:link w:val="Heading3"/>
    <w:uiPriority w:val="9"/>
    <w:semiHidden/>
    <w:rsid w:val="00916B82"/>
    <w:rPr>
      <w:rFonts w:asciiTheme="majorHAnsi" w:eastAsiaTheme="majorEastAsia" w:hAnsiTheme="majorHAnsi" w:cstheme="majorBidi"/>
      <w:color w:val="538135" w:themeColor="accent6" w:themeShade="BF"/>
      <w:sz w:val="24"/>
      <w:szCs w:val="24"/>
    </w:rPr>
  </w:style>
  <w:style w:type="character" w:customStyle="1" w:styleId="Heading4Char">
    <w:name w:val="Heading 4 Char"/>
    <w:basedOn w:val="DefaultParagraphFont"/>
    <w:link w:val="Heading4"/>
    <w:uiPriority w:val="9"/>
    <w:semiHidden/>
    <w:rsid w:val="00916B82"/>
    <w:rPr>
      <w:rFonts w:asciiTheme="majorHAnsi" w:eastAsiaTheme="majorEastAsia" w:hAnsiTheme="majorHAnsi" w:cstheme="majorBidi"/>
      <w:color w:val="70AD47" w:themeColor="accent6"/>
      <w:sz w:val="22"/>
      <w:szCs w:val="22"/>
    </w:rPr>
  </w:style>
  <w:style w:type="character" w:customStyle="1" w:styleId="Heading5Char">
    <w:name w:val="Heading 5 Char"/>
    <w:basedOn w:val="DefaultParagraphFont"/>
    <w:link w:val="Heading5"/>
    <w:uiPriority w:val="9"/>
    <w:semiHidden/>
    <w:rsid w:val="00916B82"/>
    <w:rPr>
      <w:rFonts w:asciiTheme="majorHAnsi" w:eastAsiaTheme="majorEastAsia" w:hAnsiTheme="majorHAnsi" w:cstheme="majorBidi"/>
      <w:i/>
      <w:iCs/>
      <w:color w:val="70AD47" w:themeColor="accent6"/>
      <w:sz w:val="22"/>
      <w:szCs w:val="22"/>
    </w:rPr>
  </w:style>
  <w:style w:type="character" w:customStyle="1" w:styleId="Heading6Char">
    <w:name w:val="Heading 6 Char"/>
    <w:basedOn w:val="DefaultParagraphFont"/>
    <w:link w:val="Heading6"/>
    <w:uiPriority w:val="9"/>
    <w:semiHidden/>
    <w:rsid w:val="00916B82"/>
    <w:rPr>
      <w:rFonts w:asciiTheme="majorHAnsi" w:eastAsiaTheme="majorEastAsia" w:hAnsiTheme="majorHAnsi" w:cstheme="majorBidi"/>
      <w:color w:val="70AD47" w:themeColor="accent6"/>
    </w:rPr>
  </w:style>
  <w:style w:type="character" w:customStyle="1" w:styleId="Heading7Char">
    <w:name w:val="Heading 7 Char"/>
    <w:basedOn w:val="DefaultParagraphFont"/>
    <w:link w:val="Heading7"/>
    <w:uiPriority w:val="9"/>
    <w:semiHidden/>
    <w:rsid w:val="00916B82"/>
    <w:rPr>
      <w:rFonts w:asciiTheme="majorHAnsi" w:eastAsiaTheme="majorEastAsia" w:hAnsiTheme="majorHAnsi" w:cstheme="majorBidi"/>
      <w:b/>
      <w:bCs/>
      <w:color w:val="70AD47" w:themeColor="accent6"/>
    </w:rPr>
  </w:style>
  <w:style w:type="character" w:customStyle="1" w:styleId="Heading8Char">
    <w:name w:val="Heading 8 Char"/>
    <w:basedOn w:val="DefaultParagraphFont"/>
    <w:link w:val="Heading8"/>
    <w:uiPriority w:val="9"/>
    <w:semiHidden/>
    <w:rsid w:val="00916B82"/>
    <w:rPr>
      <w:rFonts w:asciiTheme="majorHAnsi" w:eastAsiaTheme="majorEastAsia" w:hAnsiTheme="majorHAnsi" w:cstheme="majorBidi"/>
      <w:b/>
      <w:bCs/>
      <w:i/>
      <w:iCs/>
      <w:color w:val="70AD47" w:themeColor="accent6"/>
      <w:sz w:val="20"/>
      <w:szCs w:val="20"/>
    </w:rPr>
  </w:style>
  <w:style w:type="character" w:customStyle="1" w:styleId="Heading9Char">
    <w:name w:val="Heading 9 Char"/>
    <w:basedOn w:val="DefaultParagraphFont"/>
    <w:link w:val="Heading9"/>
    <w:uiPriority w:val="9"/>
    <w:semiHidden/>
    <w:rsid w:val="00916B82"/>
    <w:rPr>
      <w:rFonts w:asciiTheme="majorHAnsi" w:eastAsiaTheme="majorEastAsia" w:hAnsiTheme="majorHAnsi" w:cstheme="majorBidi"/>
      <w:i/>
      <w:iCs/>
      <w:color w:val="70AD47" w:themeColor="accent6"/>
      <w:sz w:val="20"/>
      <w:szCs w:val="20"/>
    </w:rPr>
  </w:style>
  <w:style w:type="paragraph" w:styleId="Title">
    <w:name w:val="Title"/>
    <w:basedOn w:val="Normal"/>
    <w:next w:val="Normal"/>
    <w:link w:val="TitleChar"/>
    <w:uiPriority w:val="10"/>
    <w:qFormat/>
    <w:rsid w:val="00916B82"/>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character" w:customStyle="1" w:styleId="TitleChar">
    <w:name w:val="Title Char"/>
    <w:basedOn w:val="DefaultParagraphFont"/>
    <w:link w:val="Title"/>
    <w:uiPriority w:val="10"/>
    <w:rsid w:val="00916B82"/>
    <w:rPr>
      <w:rFonts w:asciiTheme="majorHAnsi" w:eastAsiaTheme="majorEastAsia" w:hAnsiTheme="majorHAnsi" w:cstheme="majorBidi"/>
      <w:color w:val="262626" w:themeColor="text1" w:themeTint="D9"/>
      <w:spacing w:val="-15"/>
      <w:sz w:val="96"/>
      <w:szCs w:val="96"/>
    </w:rPr>
  </w:style>
  <w:style w:type="paragraph" w:styleId="Subtitle">
    <w:name w:val="Subtitle"/>
    <w:basedOn w:val="Normal"/>
    <w:next w:val="Normal"/>
    <w:link w:val="SubtitleChar"/>
    <w:uiPriority w:val="11"/>
    <w:qFormat/>
    <w:rsid w:val="00916B82"/>
    <w:pPr>
      <w:numPr>
        <w:ilvl w:val="1"/>
      </w:numPr>
      <w:spacing w:line="240" w:lineRule="auto"/>
    </w:pPr>
    <w:rPr>
      <w:rFonts w:asciiTheme="majorHAnsi" w:eastAsiaTheme="majorEastAsia" w:hAnsiTheme="majorHAnsi" w:cstheme="majorBidi"/>
      <w:sz w:val="30"/>
      <w:szCs w:val="30"/>
    </w:rPr>
  </w:style>
  <w:style w:type="character" w:customStyle="1" w:styleId="SubtitleChar">
    <w:name w:val="Subtitle Char"/>
    <w:basedOn w:val="DefaultParagraphFont"/>
    <w:link w:val="Subtitle"/>
    <w:uiPriority w:val="11"/>
    <w:rsid w:val="00916B82"/>
    <w:rPr>
      <w:rFonts w:asciiTheme="majorHAnsi" w:eastAsiaTheme="majorEastAsia" w:hAnsiTheme="majorHAnsi" w:cstheme="majorBidi"/>
      <w:sz w:val="30"/>
      <w:szCs w:val="30"/>
    </w:rPr>
  </w:style>
  <w:style w:type="character" w:styleId="Strong">
    <w:name w:val="Strong"/>
    <w:basedOn w:val="DefaultParagraphFont"/>
    <w:uiPriority w:val="22"/>
    <w:qFormat/>
    <w:rsid w:val="00916B82"/>
    <w:rPr>
      <w:b/>
      <w:bCs/>
    </w:rPr>
  </w:style>
  <w:style w:type="character" w:styleId="Emphasis">
    <w:name w:val="Emphasis"/>
    <w:basedOn w:val="DefaultParagraphFont"/>
    <w:uiPriority w:val="20"/>
    <w:qFormat/>
    <w:rsid w:val="00916B82"/>
    <w:rPr>
      <w:i/>
      <w:iCs/>
      <w:color w:val="70AD47" w:themeColor="accent6"/>
    </w:rPr>
  </w:style>
  <w:style w:type="paragraph" w:styleId="NoSpacing">
    <w:name w:val="No Spacing"/>
    <w:uiPriority w:val="1"/>
    <w:qFormat/>
    <w:rsid w:val="00916B82"/>
    <w:pPr>
      <w:spacing w:after="0" w:line="240" w:lineRule="auto"/>
    </w:pPr>
  </w:style>
  <w:style w:type="paragraph" w:styleId="Quote">
    <w:name w:val="Quote"/>
    <w:basedOn w:val="Normal"/>
    <w:next w:val="Normal"/>
    <w:link w:val="QuoteChar"/>
    <w:uiPriority w:val="29"/>
    <w:qFormat/>
    <w:rsid w:val="00916B82"/>
    <w:pPr>
      <w:spacing w:before="160"/>
      <w:ind w:left="720" w:right="720"/>
      <w:jc w:val="center"/>
    </w:pPr>
    <w:rPr>
      <w:i/>
      <w:iCs/>
      <w:color w:val="262626" w:themeColor="text1" w:themeTint="D9"/>
    </w:rPr>
  </w:style>
  <w:style w:type="character" w:customStyle="1" w:styleId="QuoteChar">
    <w:name w:val="Quote Char"/>
    <w:basedOn w:val="DefaultParagraphFont"/>
    <w:link w:val="Quote"/>
    <w:uiPriority w:val="29"/>
    <w:rsid w:val="00916B82"/>
    <w:rPr>
      <w:i/>
      <w:iCs/>
      <w:color w:val="262626" w:themeColor="text1" w:themeTint="D9"/>
    </w:rPr>
  </w:style>
  <w:style w:type="paragraph" w:styleId="IntenseQuote">
    <w:name w:val="Intense Quote"/>
    <w:basedOn w:val="Normal"/>
    <w:next w:val="Normal"/>
    <w:link w:val="IntenseQuoteChar"/>
    <w:uiPriority w:val="30"/>
    <w:qFormat/>
    <w:rsid w:val="00916B82"/>
    <w:pPr>
      <w:spacing w:before="160" w:after="160" w:line="264" w:lineRule="auto"/>
      <w:ind w:left="720" w:right="720"/>
      <w:jc w:val="center"/>
    </w:pPr>
    <w:rPr>
      <w:rFonts w:asciiTheme="majorHAnsi" w:eastAsiaTheme="majorEastAsia" w:hAnsiTheme="majorHAnsi" w:cstheme="majorBidi"/>
      <w:i/>
      <w:iCs/>
      <w:color w:val="70AD47" w:themeColor="accent6"/>
      <w:sz w:val="32"/>
      <w:szCs w:val="32"/>
    </w:rPr>
  </w:style>
  <w:style w:type="character" w:customStyle="1" w:styleId="IntenseQuoteChar">
    <w:name w:val="Intense Quote Char"/>
    <w:basedOn w:val="DefaultParagraphFont"/>
    <w:link w:val="IntenseQuote"/>
    <w:uiPriority w:val="30"/>
    <w:rsid w:val="00916B82"/>
    <w:rPr>
      <w:rFonts w:asciiTheme="majorHAnsi" w:eastAsiaTheme="majorEastAsia" w:hAnsiTheme="majorHAnsi" w:cstheme="majorBidi"/>
      <w:i/>
      <w:iCs/>
      <w:color w:val="70AD47" w:themeColor="accent6"/>
      <w:sz w:val="32"/>
      <w:szCs w:val="32"/>
    </w:rPr>
  </w:style>
  <w:style w:type="character" w:styleId="SubtleEmphasis">
    <w:name w:val="Subtle Emphasis"/>
    <w:basedOn w:val="DefaultParagraphFont"/>
    <w:uiPriority w:val="19"/>
    <w:qFormat/>
    <w:rsid w:val="00916B82"/>
    <w:rPr>
      <w:i/>
      <w:iCs/>
    </w:rPr>
  </w:style>
  <w:style w:type="character" w:styleId="IntenseEmphasis">
    <w:name w:val="Intense Emphasis"/>
    <w:basedOn w:val="DefaultParagraphFont"/>
    <w:uiPriority w:val="21"/>
    <w:qFormat/>
    <w:rsid w:val="00916B82"/>
    <w:rPr>
      <w:b/>
      <w:bCs/>
      <w:i/>
      <w:iCs/>
    </w:rPr>
  </w:style>
  <w:style w:type="character" w:styleId="SubtleReference">
    <w:name w:val="Subtle Reference"/>
    <w:basedOn w:val="DefaultParagraphFont"/>
    <w:uiPriority w:val="31"/>
    <w:qFormat/>
    <w:rsid w:val="00916B82"/>
    <w:rPr>
      <w:smallCaps/>
      <w:color w:val="595959" w:themeColor="text1" w:themeTint="A6"/>
    </w:rPr>
  </w:style>
  <w:style w:type="character" w:styleId="IntenseReference">
    <w:name w:val="Intense Reference"/>
    <w:basedOn w:val="DefaultParagraphFont"/>
    <w:uiPriority w:val="32"/>
    <w:qFormat/>
    <w:rsid w:val="00916B82"/>
    <w:rPr>
      <w:b/>
      <w:bCs/>
      <w:smallCaps/>
      <w:color w:val="70AD47" w:themeColor="accent6"/>
    </w:rPr>
  </w:style>
  <w:style w:type="character" w:styleId="BookTitle">
    <w:name w:val="Book Title"/>
    <w:basedOn w:val="DefaultParagraphFont"/>
    <w:uiPriority w:val="33"/>
    <w:qFormat/>
    <w:rsid w:val="00916B82"/>
    <w:rPr>
      <w:b/>
      <w:bCs/>
      <w:caps w:val="0"/>
      <w:smallCaps/>
      <w:spacing w:val="7"/>
      <w:sz w:val="21"/>
      <w:szCs w:val="21"/>
    </w:rPr>
  </w:style>
  <w:style w:type="paragraph" w:styleId="Revision">
    <w:name w:val="Revision"/>
    <w:hidden/>
    <w:uiPriority w:val="99"/>
    <w:semiHidden/>
    <w:rsid w:val="001D3DC9"/>
    <w:pPr>
      <w:spacing w:after="0" w:line="240" w:lineRule="auto"/>
    </w:pPr>
  </w:style>
  <w:style w:type="character" w:styleId="UnresolvedMention">
    <w:name w:val="Unresolved Mention"/>
    <w:basedOn w:val="DefaultParagraphFont"/>
    <w:uiPriority w:val="99"/>
    <w:semiHidden/>
    <w:unhideWhenUsed/>
    <w:rsid w:val="001D3DC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570851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image" Target="media/image11.png"/><Relationship Id="rId63" Type="http://schemas.openxmlformats.org/officeDocument/2006/relationships/image" Target="media/image50.png"/><Relationship Id="rId159" Type="http://schemas.openxmlformats.org/officeDocument/2006/relationships/image" Target="media/image138.png"/><Relationship Id="rId170" Type="http://schemas.openxmlformats.org/officeDocument/2006/relationships/image" Target="media/image149.png"/><Relationship Id="rId226" Type="http://schemas.openxmlformats.org/officeDocument/2006/relationships/image" Target="media/image205.png"/><Relationship Id="rId268" Type="http://schemas.openxmlformats.org/officeDocument/2006/relationships/image" Target="media/image247.png"/><Relationship Id="rId32" Type="http://schemas.openxmlformats.org/officeDocument/2006/relationships/hyperlink" Target="mailto:flighttesting@ercot.com" TargetMode="External"/><Relationship Id="rId74" Type="http://schemas.openxmlformats.org/officeDocument/2006/relationships/image" Target="media/image61.png"/><Relationship Id="rId128" Type="http://schemas.openxmlformats.org/officeDocument/2006/relationships/image" Target="media/image108.png"/><Relationship Id="rId5" Type="http://schemas.openxmlformats.org/officeDocument/2006/relationships/webSettings" Target="webSettings.xml"/><Relationship Id="rId181" Type="http://schemas.openxmlformats.org/officeDocument/2006/relationships/image" Target="media/image160.png"/><Relationship Id="rId237" Type="http://schemas.openxmlformats.org/officeDocument/2006/relationships/image" Target="media/image216.png"/><Relationship Id="rId279" Type="http://schemas.openxmlformats.org/officeDocument/2006/relationships/image" Target="media/image255.png"/><Relationship Id="rId43" Type="http://schemas.openxmlformats.org/officeDocument/2006/relationships/image" Target="media/image31.png"/><Relationship Id="rId139" Type="http://schemas.openxmlformats.org/officeDocument/2006/relationships/image" Target="cid:image001.png@01D4EAE8.689BCBE0" TargetMode="External"/><Relationship Id="rId290" Type="http://schemas.openxmlformats.org/officeDocument/2006/relationships/image" Target="media/image266.png"/><Relationship Id="rId85" Type="http://schemas.openxmlformats.org/officeDocument/2006/relationships/image" Target="media/image66.png"/><Relationship Id="rId150" Type="http://schemas.openxmlformats.org/officeDocument/2006/relationships/image" Target="media/image129.png"/><Relationship Id="rId192" Type="http://schemas.openxmlformats.org/officeDocument/2006/relationships/image" Target="media/image171.png"/><Relationship Id="rId206" Type="http://schemas.openxmlformats.org/officeDocument/2006/relationships/image" Target="media/image185.png"/><Relationship Id="rId248" Type="http://schemas.openxmlformats.org/officeDocument/2006/relationships/image" Target="media/image227.png"/><Relationship Id="rId12" Type="http://schemas.openxmlformats.org/officeDocument/2006/relationships/image" Target="media/image3.png"/><Relationship Id="rId33" Type="http://schemas.openxmlformats.org/officeDocument/2006/relationships/image" Target="media/image21.png"/><Relationship Id="rId108" Type="http://schemas.openxmlformats.org/officeDocument/2006/relationships/hyperlink" Target="http://www.ercot.com/mktrules/nprotocols/current" TargetMode="External"/><Relationship Id="rId129" Type="http://schemas.openxmlformats.org/officeDocument/2006/relationships/image" Target="media/image109.png"/><Relationship Id="rId280" Type="http://schemas.openxmlformats.org/officeDocument/2006/relationships/image" Target="media/image256.png"/><Relationship Id="rId54" Type="http://schemas.openxmlformats.org/officeDocument/2006/relationships/image" Target="media/image41.png"/><Relationship Id="rId75" Type="http://schemas.openxmlformats.org/officeDocument/2006/relationships/hyperlink" Target="mailto:flightesting@ercot.com" TargetMode="External"/><Relationship Id="rId96" Type="http://schemas.openxmlformats.org/officeDocument/2006/relationships/image" Target="media/image77.png"/><Relationship Id="rId140" Type="http://schemas.openxmlformats.org/officeDocument/2006/relationships/image" Target="media/image119.png"/><Relationship Id="rId161" Type="http://schemas.openxmlformats.org/officeDocument/2006/relationships/image" Target="media/image140.png"/><Relationship Id="rId182" Type="http://schemas.openxmlformats.org/officeDocument/2006/relationships/image" Target="media/image161.png"/><Relationship Id="rId217" Type="http://schemas.openxmlformats.org/officeDocument/2006/relationships/image" Target="media/image196.png"/><Relationship Id="rId6" Type="http://schemas.openxmlformats.org/officeDocument/2006/relationships/footnotes" Target="footnotes.xml"/><Relationship Id="rId238" Type="http://schemas.openxmlformats.org/officeDocument/2006/relationships/image" Target="media/image217.png"/><Relationship Id="rId259" Type="http://schemas.openxmlformats.org/officeDocument/2006/relationships/image" Target="media/image238.png"/><Relationship Id="rId23" Type="http://schemas.openxmlformats.org/officeDocument/2006/relationships/image" Target="media/image13.png"/><Relationship Id="rId119" Type="http://schemas.openxmlformats.org/officeDocument/2006/relationships/image" Target="media/image99.png"/><Relationship Id="rId270" Type="http://schemas.openxmlformats.org/officeDocument/2006/relationships/image" Target="media/image249.png"/><Relationship Id="rId291" Type="http://schemas.openxmlformats.org/officeDocument/2006/relationships/image" Target="media/image267.png"/><Relationship Id="rId44" Type="http://schemas.openxmlformats.org/officeDocument/2006/relationships/image" Target="media/image32.png"/><Relationship Id="rId65" Type="http://schemas.openxmlformats.org/officeDocument/2006/relationships/image" Target="media/image52.png"/><Relationship Id="rId86" Type="http://schemas.openxmlformats.org/officeDocument/2006/relationships/image" Target="media/image67.png"/><Relationship Id="rId130" Type="http://schemas.openxmlformats.org/officeDocument/2006/relationships/image" Target="media/image110.png"/><Relationship Id="rId151" Type="http://schemas.openxmlformats.org/officeDocument/2006/relationships/image" Target="media/image130.png"/><Relationship Id="rId172" Type="http://schemas.openxmlformats.org/officeDocument/2006/relationships/image" Target="media/image151.png"/><Relationship Id="rId193" Type="http://schemas.openxmlformats.org/officeDocument/2006/relationships/image" Target="media/image172.png"/><Relationship Id="rId207" Type="http://schemas.openxmlformats.org/officeDocument/2006/relationships/image" Target="media/image186.png"/><Relationship Id="rId228" Type="http://schemas.openxmlformats.org/officeDocument/2006/relationships/image" Target="media/image207.png"/><Relationship Id="rId249" Type="http://schemas.openxmlformats.org/officeDocument/2006/relationships/image" Target="media/image228.png"/><Relationship Id="rId13" Type="http://schemas.openxmlformats.org/officeDocument/2006/relationships/image" Target="media/image4.png"/><Relationship Id="rId109" Type="http://schemas.openxmlformats.org/officeDocument/2006/relationships/image" Target="media/image89.png"/><Relationship Id="rId260" Type="http://schemas.openxmlformats.org/officeDocument/2006/relationships/image" Target="media/image239.png"/><Relationship Id="rId281" Type="http://schemas.openxmlformats.org/officeDocument/2006/relationships/image" Target="media/image257.png"/><Relationship Id="rId34" Type="http://schemas.openxmlformats.org/officeDocument/2006/relationships/image" Target="media/image22.png"/><Relationship Id="rId55" Type="http://schemas.openxmlformats.org/officeDocument/2006/relationships/image" Target="media/image42.png"/><Relationship Id="rId76" Type="http://schemas.openxmlformats.org/officeDocument/2006/relationships/image" Target="media/image62.png"/><Relationship Id="rId97" Type="http://schemas.openxmlformats.org/officeDocument/2006/relationships/image" Target="media/image78.png"/><Relationship Id="rId120" Type="http://schemas.openxmlformats.org/officeDocument/2006/relationships/image" Target="media/image100.png"/><Relationship Id="rId141" Type="http://schemas.openxmlformats.org/officeDocument/2006/relationships/image" Target="media/image120.png"/><Relationship Id="rId7" Type="http://schemas.openxmlformats.org/officeDocument/2006/relationships/endnotes" Target="endnotes.xml"/><Relationship Id="rId162" Type="http://schemas.openxmlformats.org/officeDocument/2006/relationships/image" Target="media/image141.png"/><Relationship Id="rId183" Type="http://schemas.openxmlformats.org/officeDocument/2006/relationships/image" Target="media/image162.png"/><Relationship Id="rId218" Type="http://schemas.openxmlformats.org/officeDocument/2006/relationships/image" Target="media/image197.png"/><Relationship Id="rId239" Type="http://schemas.openxmlformats.org/officeDocument/2006/relationships/image" Target="media/image218.png"/><Relationship Id="rId250" Type="http://schemas.openxmlformats.org/officeDocument/2006/relationships/image" Target="media/image229.png"/><Relationship Id="rId271" Type="http://schemas.openxmlformats.org/officeDocument/2006/relationships/image" Target="media/image250.png"/><Relationship Id="rId292" Type="http://schemas.openxmlformats.org/officeDocument/2006/relationships/image" Target="media/image268.png"/><Relationship Id="rId24" Type="http://schemas.openxmlformats.org/officeDocument/2006/relationships/hyperlink" Target="https://testsa.ercot.com/workcenter/" TargetMode="External"/><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image" Target="media/image68.png"/><Relationship Id="rId110" Type="http://schemas.openxmlformats.org/officeDocument/2006/relationships/image" Target="media/image90.png"/><Relationship Id="rId131" Type="http://schemas.openxmlformats.org/officeDocument/2006/relationships/image" Target="media/image111.png"/><Relationship Id="rId152" Type="http://schemas.openxmlformats.org/officeDocument/2006/relationships/image" Target="media/image131.png"/><Relationship Id="rId173" Type="http://schemas.openxmlformats.org/officeDocument/2006/relationships/image" Target="media/image152.png"/><Relationship Id="rId194" Type="http://schemas.openxmlformats.org/officeDocument/2006/relationships/image" Target="media/image173.png"/><Relationship Id="rId208" Type="http://schemas.openxmlformats.org/officeDocument/2006/relationships/image" Target="media/image187.png"/><Relationship Id="rId229" Type="http://schemas.openxmlformats.org/officeDocument/2006/relationships/image" Target="media/image208.png"/><Relationship Id="rId240" Type="http://schemas.openxmlformats.org/officeDocument/2006/relationships/image" Target="media/image219.png"/><Relationship Id="rId261" Type="http://schemas.openxmlformats.org/officeDocument/2006/relationships/image" Target="media/image240.png"/><Relationship Id="rId14" Type="http://schemas.openxmlformats.org/officeDocument/2006/relationships/image" Target="media/image5.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hyperlink" Target="mailto:RetailMarketTesting@ercot.com" TargetMode="External"/><Relationship Id="rId100" Type="http://schemas.openxmlformats.org/officeDocument/2006/relationships/image" Target="media/image81.png"/><Relationship Id="rId282" Type="http://schemas.openxmlformats.org/officeDocument/2006/relationships/image" Target="media/image258.png"/><Relationship Id="rId8" Type="http://schemas.openxmlformats.org/officeDocument/2006/relationships/hyperlink" Target="https://www.ercot.com/services/rq/lse/trt/index" TargetMode="External"/><Relationship Id="rId98" Type="http://schemas.openxmlformats.org/officeDocument/2006/relationships/image" Target="media/image79.png"/><Relationship Id="rId121" Type="http://schemas.openxmlformats.org/officeDocument/2006/relationships/image" Target="media/image101.png"/><Relationship Id="rId142" Type="http://schemas.openxmlformats.org/officeDocument/2006/relationships/image" Target="media/image121.png"/><Relationship Id="rId163" Type="http://schemas.openxmlformats.org/officeDocument/2006/relationships/image" Target="media/image142.png"/><Relationship Id="rId184" Type="http://schemas.openxmlformats.org/officeDocument/2006/relationships/image" Target="media/image163.png"/><Relationship Id="rId219" Type="http://schemas.openxmlformats.org/officeDocument/2006/relationships/image" Target="media/image198.png"/><Relationship Id="rId230" Type="http://schemas.openxmlformats.org/officeDocument/2006/relationships/image" Target="media/image209.png"/><Relationship Id="rId251" Type="http://schemas.openxmlformats.org/officeDocument/2006/relationships/image" Target="media/image230.png"/><Relationship Id="rId25" Type="http://schemas.openxmlformats.org/officeDocument/2006/relationships/image" Target="media/image14.png"/><Relationship Id="rId46" Type="http://schemas.openxmlformats.org/officeDocument/2006/relationships/image" Target="media/image34.png"/><Relationship Id="rId67" Type="http://schemas.openxmlformats.org/officeDocument/2006/relationships/image" Target="media/image54.png"/><Relationship Id="rId272" Type="http://schemas.openxmlformats.org/officeDocument/2006/relationships/image" Target="cid:image003.png@01D4E551.FBDD4100" TargetMode="External"/><Relationship Id="rId293" Type="http://schemas.openxmlformats.org/officeDocument/2006/relationships/footer" Target="footer1.xml"/><Relationship Id="rId88" Type="http://schemas.openxmlformats.org/officeDocument/2006/relationships/image" Target="media/image69.png"/><Relationship Id="rId111" Type="http://schemas.openxmlformats.org/officeDocument/2006/relationships/image" Target="media/image91.png"/><Relationship Id="rId132" Type="http://schemas.openxmlformats.org/officeDocument/2006/relationships/image" Target="media/image112.png"/><Relationship Id="rId153" Type="http://schemas.openxmlformats.org/officeDocument/2006/relationships/image" Target="media/image132.png"/><Relationship Id="rId174" Type="http://schemas.openxmlformats.org/officeDocument/2006/relationships/image" Target="media/image153.png"/><Relationship Id="rId195" Type="http://schemas.openxmlformats.org/officeDocument/2006/relationships/image" Target="media/image174.png"/><Relationship Id="rId209" Type="http://schemas.openxmlformats.org/officeDocument/2006/relationships/image" Target="media/image188.png"/><Relationship Id="rId220" Type="http://schemas.openxmlformats.org/officeDocument/2006/relationships/image" Target="media/image199.png"/><Relationship Id="rId241" Type="http://schemas.openxmlformats.org/officeDocument/2006/relationships/image" Target="media/image220.png"/><Relationship Id="rId15" Type="http://schemas.openxmlformats.org/officeDocument/2006/relationships/image" Target="media/image6.png"/><Relationship Id="rId36" Type="http://schemas.openxmlformats.org/officeDocument/2006/relationships/image" Target="media/image24.png"/><Relationship Id="rId57" Type="http://schemas.openxmlformats.org/officeDocument/2006/relationships/image" Target="media/image44.png"/><Relationship Id="rId262" Type="http://schemas.openxmlformats.org/officeDocument/2006/relationships/image" Target="media/image241.png"/><Relationship Id="rId283" Type="http://schemas.openxmlformats.org/officeDocument/2006/relationships/image" Target="media/image259.png"/><Relationship Id="rId78" Type="http://schemas.openxmlformats.org/officeDocument/2006/relationships/hyperlink" Target="http://www.ercot.com/services/rq/lse/trt/index.html" TargetMode="External"/><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2.png"/><Relationship Id="rId143" Type="http://schemas.openxmlformats.org/officeDocument/2006/relationships/image" Target="media/image122.png"/><Relationship Id="rId164" Type="http://schemas.openxmlformats.org/officeDocument/2006/relationships/image" Target="media/image143.png"/><Relationship Id="rId185" Type="http://schemas.openxmlformats.org/officeDocument/2006/relationships/image" Target="media/image164.png"/><Relationship Id="rId9" Type="http://schemas.openxmlformats.org/officeDocument/2006/relationships/image" Target="media/image1.png"/><Relationship Id="rId210" Type="http://schemas.openxmlformats.org/officeDocument/2006/relationships/image" Target="media/image189.png"/><Relationship Id="rId26" Type="http://schemas.openxmlformats.org/officeDocument/2006/relationships/image" Target="media/image15.png"/><Relationship Id="rId231" Type="http://schemas.openxmlformats.org/officeDocument/2006/relationships/image" Target="media/image210.png"/><Relationship Id="rId252" Type="http://schemas.openxmlformats.org/officeDocument/2006/relationships/image" Target="media/image231.png"/><Relationship Id="rId273" Type="http://schemas.openxmlformats.org/officeDocument/2006/relationships/hyperlink" Target="https://ercot-flightrak-cert.auth0.com" TargetMode="External"/><Relationship Id="rId294" Type="http://schemas.openxmlformats.org/officeDocument/2006/relationships/fontTable" Target="fontTable.xml"/><Relationship Id="rId47" Type="http://schemas.openxmlformats.org/officeDocument/2006/relationships/image" Target="media/image35.png"/><Relationship Id="rId68" Type="http://schemas.openxmlformats.org/officeDocument/2006/relationships/image" Target="media/image55.png"/><Relationship Id="rId89" Type="http://schemas.openxmlformats.org/officeDocument/2006/relationships/image" Target="media/image70.png"/><Relationship Id="rId112" Type="http://schemas.openxmlformats.org/officeDocument/2006/relationships/image" Target="media/image92.png"/><Relationship Id="rId133" Type="http://schemas.openxmlformats.org/officeDocument/2006/relationships/image" Target="media/image113.png"/><Relationship Id="rId154" Type="http://schemas.openxmlformats.org/officeDocument/2006/relationships/image" Target="media/image133.png"/><Relationship Id="rId175" Type="http://schemas.openxmlformats.org/officeDocument/2006/relationships/image" Target="media/image154.png"/><Relationship Id="rId196" Type="http://schemas.openxmlformats.org/officeDocument/2006/relationships/image" Target="media/image175.png"/><Relationship Id="rId200" Type="http://schemas.openxmlformats.org/officeDocument/2006/relationships/image" Target="media/image179.png"/><Relationship Id="rId16" Type="http://schemas.openxmlformats.org/officeDocument/2006/relationships/image" Target="media/image7.png"/><Relationship Id="rId221" Type="http://schemas.openxmlformats.org/officeDocument/2006/relationships/image" Target="media/image200.png"/><Relationship Id="rId242" Type="http://schemas.openxmlformats.org/officeDocument/2006/relationships/image" Target="media/image221.png"/><Relationship Id="rId263" Type="http://schemas.openxmlformats.org/officeDocument/2006/relationships/image" Target="media/image242.png"/><Relationship Id="rId284" Type="http://schemas.openxmlformats.org/officeDocument/2006/relationships/image" Target="media/image260.png"/><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hyperlink" Target="https://www.ercot.com/services/rq/lse/tfi/index" TargetMode="External"/><Relationship Id="rId102" Type="http://schemas.openxmlformats.org/officeDocument/2006/relationships/image" Target="media/image83.png"/><Relationship Id="rId123" Type="http://schemas.openxmlformats.org/officeDocument/2006/relationships/image" Target="media/image103.png"/><Relationship Id="rId144" Type="http://schemas.openxmlformats.org/officeDocument/2006/relationships/image" Target="media/image123.png"/><Relationship Id="rId90" Type="http://schemas.openxmlformats.org/officeDocument/2006/relationships/image" Target="media/image71.png"/><Relationship Id="rId165" Type="http://schemas.openxmlformats.org/officeDocument/2006/relationships/image" Target="media/image144.png"/><Relationship Id="rId186" Type="http://schemas.openxmlformats.org/officeDocument/2006/relationships/image" Target="media/image165.png"/><Relationship Id="rId211" Type="http://schemas.openxmlformats.org/officeDocument/2006/relationships/image" Target="media/image190.png"/><Relationship Id="rId232" Type="http://schemas.openxmlformats.org/officeDocument/2006/relationships/image" Target="media/image211.png"/><Relationship Id="rId253" Type="http://schemas.openxmlformats.org/officeDocument/2006/relationships/image" Target="media/image232.png"/><Relationship Id="rId274" Type="http://schemas.openxmlformats.org/officeDocument/2006/relationships/image" Target="media/image251.png"/><Relationship Id="rId295" Type="http://schemas.openxmlformats.org/officeDocument/2006/relationships/theme" Target="theme/theme1.xml"/><Relationship Id="rId27" Type="http://schemas.openxmlformats.org/officeDocument/2006/relationships/image" Target="media/image16.png"/><Relationship Id="rId48" Type="http://schemas.openxmlformats.org/officeDocument/2006/relationships/image" Target="media/image36.png"/><Relationship Id="rId69" Type="http://schemas.openxmlformats.org/officeDocument/2006/relationships/image" Target="media/image56.png"/><Relationship Id="rId113" Type="http://schemas.openxmlformats.org/officeDocument/2006/relationships/image" Target="media/image93.png"/><Relationship Id="rId134" Type="http://schemas.openxmlformats.org/officeDocument/2006/relationships/image" Target="media/image114.png"/><Relationship Id="rId80" Type="http://schemas.openxmlformats.org/officeDocument/2006/relationships/hyperlink" Target="mailto:FlighTrak@ercot.com" TargetMode="External"/><Relationship Id="rId155" Type="http://schemas.openxmlformats.org/officeDocument/2006/relationships/image" Target="media/image134.png"/><Relationship Id="rId176" Type="http://schemas.openxmlformats.org/officeDocument/2006/relationships/image" Target="media/image155.png"/><Relationship Id="rId197" Type="http://schemas.openxmlformats.org/officeDocument/2006/relationships/image" Target="media/image176.png"/><Relationship Id="rId201" Type="http://schemas.openxmlformats.org/officeDocument/2006/relationships/image" Target="media/image180.png"/><Relationship Id="rId222" Type="http://schemas.openxmlformats.org/officeDocument/2006/relationships/image" Target="media/image201.png"/><Relationship Id="rId243" Type="http://schemas.openxmlformats.org/officeDocument/2006/relationships/image" Target="media/image222.png"/><Relationship Id="rId264" Type="http://schemas.openxmlformats.org/officeDocument/2006/relationships/image" Target="media/image243.png"/><Relationship Id="rId285" Type="http://schemas.openxmlformats.org/officeDocument/2006/relationships/image" Target="media/image261.png"/><Relationship Id="rId17" Type="http://schemas.openxmlformats.org/officeDocument/2006/relationships/hyperlink" Target="https://testsa.ercot.com/workcenter/" TargetMode="External"/><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84.png"/><Relationship Id="rId124" Type="http://schemas.openxmlformats.org/officeDocument/2006/relationships/image" Target="media/image104.png"/><Relationship Id="rId70" Type="http://schemas.openxmlformats.org/officeDocument/2006/relationships/image" Target="media/image57.png"/><Relationship Id="rId91" Type="http://schemas.openxmlformats.org/officeDocument/2006/relationships/image" Target="media/image72.png"/><Relationship Id="rId145" Type="http://schemas.openxmlformats.org/officeDocument/2006/relationships/image" Target="media/image124.png"/><Relationship Id="rId166" Type="http://schemas.openxmlformats.org/officeDocument/2006/relationships/image" Target="media/image145.png"/><Relationship Id="rId187" Type="http://schemas.openxmlformats.org/officeDocument/2006/relationships/image" Target="media/image166.png"/><Relationship Id="rId1" Type="http://schemas.openxmlformats.org/officeDocument/2006/relationships/customXml" Target="../customXml/item1.xml"/><Relationship Id="rId212" Type="http://schemas.openxmlformats.org/officeDocument/2006/relationships/image" Target="media/image191.png"/><Relationship Id="rId233" Type="http://schemas.openxmlformats.org/officeDocument/2006/relationships/image" Target="media/image212.png"/><Relationship Id="rId254" Type="http://schemas.openxmlformats.org/officeDocument/2006/relationships/image" Target="media/image233.png"/><Relationship Id="rId28" Type="http://schemas.openxmlformats.org/officeDocument/2006/relationships/image" Target="media/image17.png"/><Relationship Id="rId49" Type="http://schemas.openxmlformats.org/officeDocument/2006/relationships/image" Target="media/image37.png"/><Relationship Id="rId114" Type="http://schemas.openxmlformats.org/officeDocument/2006/relationships/image" Target="media/image94.png"/><Relationship Id="rId275" Type="http://schemas.openxmlformats.org/officeDocument/2006/relationships/image" Target="cid:image004.png@01D4E551.FBDD4100" TargetMode="External"/><Relationship Id="rId60" Type="http://schemas.openxmlformats.org/officeDocument/2006/relationships/image" Target="media/image47.png"/><Relationship Id="rId81" Type="http://schemas.openxmlformats.org/officeDocument/2006/relationships/hyperlink" Target="http://www.ercot.com/mktrules/nprotocols/current" TargetMode="External"/><Relationship Id="rId135" Type="http://schemas.openxmlformats.org/officeDocument/2006/relationships/image" Target="media/image115.png"/><Relationship Id="rId156" Type="http://schemas.openxmlformats.org/officeDocument/2006/relationships/image" Target="media/image135.png"/><Relationship Id="rId177" Type="http://schemas.openxmlformats.org/officeDocument/2006/relationships/image" Target="media/image156.png"/><Relationship Id="rId198" Type="http://schemas.openxmlformats.org/officeDocument/2006/relationships/image" Target="media/image177.png"/><Relationship Id="rId202" Type="http://schemas.openxmlformats.org/officeDocument/2006/relationships/image" Target="media/image181.png"/><Relationship Id="rId223" Type="http://schemas.openxmlformats.org/officeDocument/2006/relationships/image" Target="media/image202.png"/><Relationship Id="rId244" Type="http://schemas.openxmlformats.org/officeDocument/2006/relationships/image" Target="media/image223.png"/><Relationship Id="rId18" Type="http://schemas.openxmlformats.org/officeDocument/2006/relationships/image" Target="media/image8.png"/><Relationship Id="rId39" Type="http://schemas.openxmlformats.org/officeDocument/2006/relationships/image" Target="media/image27.png"/><Relationship Id="rId265" Type="http://schemas.openxmlformats.org/officeDocument/2006/relationships/image" Target="media/image244.png"/><Relationship Id="rId286" Type="http://schemas.openxmlformats.org/officeDocument/2006/relationships/image" Target="media/image262.png"/><Relationship Id="rId50" Type="http://schemas.openxmlformats.org/officeDocument/2006/relationships/image" Target="media/image38.png"/><Relationship Id="rId104" Type="http://schemas.openxmlformats.org/officeDocument/2006/relationships/image" Target="media/image85.png"/><Relationship Id="rId125" Type="http://schemas.openxmlformats.org/officeDocument/2006/relationships/image" Target="media/image105.png"/><Relationship Id="rId146" Type="http://schemas.openxmlformats.org/officeDocument/2006/relationships/image" Target="media/image125.png"/><Relationship Id="rId167" Type="http://schemas.openxmlformats.org/officeDocument/2006/relationships/image" Target="media/image146.png"/><Relationship Id="rId188" Type="http://schemas.openxmlformats.org/officeDocument/2006/relationships/image" Target="media/image167.png"/><Relationship Id="rId71" Type="http://schemas.openxmlformats.org/officeDocument/2006/relationships/image" Target="media/image58.png"/><Relationship Id="rId92" Type="http://schemas.openxmlformats.org/officeDocument/2006/relationships/image" Target="media/image73.png"/><Relationship Id="rId213" Type="http://schemas.openxmlformats.org/officeDocument/2006/relationships/image" Target="media/image192.png"/><Relationship Id="rId234" Type="http://schemas.openxmlformats.org/officeDocument/2006/relationships/image" Target="media/image213.png"/><Relationship Id="rId2" Type="http://schemas.openxmlformats.org/officeDocument/2006/relationships/numbering" Target="numbering.xml"/><Relationship Id="rId29" Type="http://schemas.openxmlformats.org/officeDocument/2006/relationships/image" Target="media/image18.png"/><Relationship Id="rId255" Type="http://schemas.openxmlformats.org/officeDocument/2006/relationships/image" Target="media/image234.png"/><Relationship Id="rId276" Type="http://schemas.openxmlformats.org/officeDocument/2006/relationships/image" Target="media/image252.png"/><Relationship Id="rId40" Type="http://schemas.openxmlformats.org/officeDocument/2006/relationships/image" Target="media/image28.png"/><Relationship Id="rId115" Type="http://schemas.openxmlformats.org/officeDocument/2006/relationships/image" Target="media/image95.png"/><Relationship Id="rId136" Type="http://schemas.openxmlformats.org/officeDocument/2006/relationships/image" Target="media/image116.png"/><Relationship Id="rId157" Type="http://schemas.openxmlformats.org/officeDocument/2006/relationships/image" Target="media/image136.png"/><Relationship Id="rId178" Type="http://schemas.openxmlformats.org/officeDocument/2006/relationships/image" Target="media/image157.png"/><Relationship Id="rId61" Type="http://schemas.openxmlformats.org/officeDocument/2006/relationships/image" Target="media/image48.png"/><Relationship Id="rId82" Type="http://schemas.openxmlformats.org/officeDocument/2006/relationships/image" Target="media/image63.png"/><Relationship Id="rId199" Type="http://schemas.openxmlformats.org/officeDocument/2006/relationships/image" Target="media/image178.png"/><Relationship Id="rId203" Type="http://schemas.openxmlformats.org/officeDocument/2006/relationships/image" Target="media/image182.png"/><Relationship Id="rId19" Type="http://schemas.openxmlformats.org/officeDocument/2006/relationships/image" Target="media/image9.png"/><Relationship Id="rId224" Type="http://schemas.openxmlformats.org/officeDocument/2006/relationships/image" Target="media/image203.png"/><Relationship Id="rId245" Type="http://schemas.openxmlformats.org/officeDocument/2006/relationships/image" Target="media/image224.png"/><Relationship Id="rId266" Type="http://schemas.openxmlformats.org/officeDocument/2006/relationships/image" Target="media/image245.png"/><Relationship Id="rId287" Type="http://schemas.openxmlformats.org/officeDocument/2006/relationships/image" Target="media/image263.png"/><Relationship Id="rId30" Type="http://schemas.openxmlformats.org/officeDocument/2006/relationships/image" Target="media/image19.png"/><Relationship Id="rId105" Type="http://schemas.openxmlformats.org/officeDocument/2006/relationships/image" Target="media/image86.png"/><Relationship Id="rId126" Type="http://schemas.openxmlformats.org/officeDocument/2006/relationships/image" Target="media/image106.png"/><Relationship Id="rId147" Type="http://schemas.openxmlformats.org/officeDocument/2006/relationships/image" Target="media/image126.png"/><Relationship Id="rId168" Type="http://schemas.openxmlformats.org/officeDocument/2006/relationships/image" Target="media/image147.png"/><Relationship Id="rId51" Type="http://schemas.openxmlformats.org/officeDocument/2006/relationships/image" Target="media/image39.png"/><Relationship Id="rId72" Type="http://schemas.openxmlformats.org/officeDocument/2006/relationships/image" Target="media/image59.png"/><Relationship Id="rId93" Type="http://schemas.openxmlformats.org/officeDocument/2006/relationships/image" Target="media/image74.png"/><Relationship Id="rId189" Type="http://schemas.openxmlformats.org/officeDocument/2006/relationships/image" Target="media/image168.png"/><Relationship Id="rId3" Type="http://schemas.openxmlformats.org/officeDocument/2006/relationships/styles" Target="styles.xml"/><Relationship Id="rId214" Type="http://schemas.openxmlformats.org/officeDocument/2006/relationships/image" Target="media/image193.png"/><Relationship Id="rId235" Type="http://schemas.openxmlformats.org/officeDocument/2006/relationships/image" Target="media/image214.png"/><Relationship Id="rId256" Type="http://schemas.openxmlformats.org/officeDocument/2006/relationships/image" Target="media/image235.png"/><Relationship Id="rId277" Type="http://schemas.openxmlformats.org/officeDocument/2006/relationships/image" Target="media/image253.png"/><Relationship Id="rId116" Type="http://schemas.openxmlformats.org/officeDocument/2006/relationships/image" Target="media/image96.png"/><Relationship Id="rId137" Type="http://schemas.openxmlformats.org/officeDocument/2006/relationships/image" Target="media/image117.png"/><Relationship Id="rId158" Type="http://schemas.openxmlformats.org/officeDocument/2006/relationships/image" Target="media/image137.png"/><Relationship Id="rId20" Type="http://schemas.openxmlformats.org/officeDocument/2006/relationships/image" Target="media/image10.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64.png"/><Relationship Id="rId179" Type="http://schemas.openxmlformats.org/officeDocument/2006/relationships/image" Target="media/image158.png"/><Relationship Id="rId190" Type="http://schemas.openxmlformats.org/officeDocument/2006/relationships/image" Target="media/image169.png"/><Relationship Id="rId204" Type="http://schemas.openxmlformats.org/officeDocument/2006/relationships/image" Target="media/image183.png"/><Relationship Id="rId225" Type="http://schemas.openxmlformats.org/officeDocument/2006/relationships/image" Target="media/image204.png"/><Relationship Id="rId246" Type="http://schemas.openxmlformats.org/officeDocument/2006/relationships/image" Target="media/image225.png"/><Relationship Id="rId267" Type="http://schemas.openxmlformats.org/officeDocument/2006/relationships/image" Target="media/image246.png"/><Relationship Id="rId288" Type="http://schemas.openxmlformats.org/officeDocument/2006/relationships/image" Target="media/image264.png"/><Relationship Id="rId106" Type="http://schemas.openxmlformats.org/officeDocument/2006/relationships/image" Target="media/image87.png"/><Relationship Id="rId127" Type="http://schemas.openxmlformats.org/officeDocument/2006/relationships/image" Target="media/image107.png"/><Relationship Id="rId10" Type="http://schemas.openxmlformats.org/officeDocument/2006/relationships/image" Target="media/image2.png"/><Relationship Id="rId31" Type="http://schemas.openxmlformats.org/officeDocument/2006/relationships/image" Target="media/image20.png"/><Relationship Id="rId52" Type="http://schemas.openxmlformats.org/officeDocument/2006/relationships/image" Target="media/image40.png"/><Relationship Id="rId73" Type="http://schemas.openxmlformats.org/officeDocument/2006/relationships/image" Target="media/image60.png"/><Relationship Id="rId94" Type="http://schemas.openxmlformats.org/officeDocument/2006/relationships/image" Target="media/image75.png"/><Relationship Id="rId148" Type="http://schemas.openxmlformats.org/officeDocument/2006/relationships/image" Target="media/image127.png"/><Relationship Id="rId169" Type="http://schemas.openxmlformats.org/officeDocument/2006/relationships/image" Target="media/image148.png"/><Relationship Id="rId4" Type="http://schemas.openxmlformats.org/officeDocument/2006/relationships/settings" Target="settings.xml"/><Relationship Id="rId180" Type="http://schemas.openxmlformats.org/officeDocument/2006/relationships/image" Target="media/image159.png"/><Relationship Id="rId215" Type="http://schemas.openxmlformats.org/officeDocument/2006/relationships/image" Target="media/image194.png"/><Relationship Id="rId236" Type="http://schemas.openxmlformats.org/officeDocument/2006/relationships/image" Target="media/image215.png"/><Relationship Id="rId257" Type="http://schemas.openxmlformats.org/officeDocument/2006/relationships/image" Target="media/image236.png"/><Relationship Id="rId278" Type="http://schemas.openxmlformats.org/officeDocument/2006/relationships/image" Target="media/image254.png"/><Relationship Id="rId42" Type="http://schemas.openxmlformats.org/officeDocument/2006/relationships/image" Target="media/image30.png"/><Relationship Id="rId84" Type="http://schemas.openxmlformats.org/officeDocument/2006/relationships/image" Target="media/image65.png"/><Relationship Id="rId138" Type="http://schemas.openxmlformats.org/officeDocument/2006/relationships/image" Target="media/image118.png"/><Relationship Id="rId191" Type="http://schemas.openxmlformats.org/officeDocument/2006/relationships/image" Target="media/image170.png"/><Relationship Id="rId205" Type="http://schemas.openxmlformats.org/officeDocument/2006/relationships/image" Target="media/image184.png"/><Relationship Id="rId247" Type="http://schemas.openxmlformats.org/officeDocument/2006/relationships/image" Target="media/image226.png"/><Relationship Id="rId107" Type="http://schemas.openxmlformats.org/officeDocument/2006/relationships/image" Target="media/image88.png"/><Relationship Id="rId289" Type="http://schemas.openxmlformats.org/officeDocument/2006/relationships/image" Target="media/image265.png"/><Relationship Id="rId11" Type="http://schemas.openxmlformats.org/officeDocument/2006/relationships/hyperlink" Target="mailto:flighttesting@ercot.com" TargetMode="External"/><Relationship Id="rId53" Type="http://schemas.openxmlformats.org/officeDocument/2006/relationships/hyperlink" Target="mailto:flighttesting@ercot.com" TargetMode="External"/><Relationship Id="rId149" Type="http://schemas.openxmlformats.org/officeDocument/2006/relationships/image" Target="media/image128.png"/><Relationship Id="rId95" Type="http://schemas.openxmlformats.org/officeDocument/2006/relationships/image" Target="media/image76.png"/><Relationship Id="rId160" Type="http://schemas.openxmlformats.org/officeDocument/2006/relationships/image" Target="media/image139.png"/><Relationship Id="rId216" Type="http://schemas.openxmlformats.org/officeDocument/2006/relationships/image" Target="media/image195.png"/><Relationship Id="rId258" Type="http://schemas.openxmlformats.org/officeDocument/2006/relationships/image" Target="media/image237.png"/><Relationship Id="rId22" Type="http://schemas.openxmlformats.org/officeDocument/2006/relationships/image" Target="media/image12.png"/><Relationship Id="rId64" Type="http://schemas.openxmlformats.org/officeDocument/2006/relationships/image" Target="media/image51.png"/><Relationship Id="rId118" Type="http://schemas.openxmlformats.org/officeDocument/2006/relationships/image" Target="media/image98.png"/><Relationship Id="rId171" Type="http://schemas.openxmlformats.org/officeDocument/2006/relationships/image" Target="media/image150.png"/><Relationship Id="rId227" Type="http://schemas.openxmlformats.org/officeDocument/2006/relationships/image" Target="media/image206.png"/><Relationship Id="rId269" Type="http://schemas.openxmlformats.org/officeDocument/2006/relationships/image" Target="media/image24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C5FEC8-71E0-4513-A9FB-A5A2CE521E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1569</TotalTime>
  <Pages>122</Pages>
  <Words>10754</Words>
  <Characters>61299</Characters>
  <Application>Microsoft Office Word</Application>
  <DocSecurity>0</DocSecurity>
  <Lines>510</Lines>
  <Paragraphs>143</Paragraphs>
  <ScaleCrop>false</ScaleCrop>
  <HeadingPairs>
    <vt:vector size="2" baseType="variant">
      <vt:variant>
        <vt:lpstr>Title</vt:lpstr>
      </vt:variant>
      <vt:variant>
        <vt:i4>1</vt:i4>
      </vt:variant>
    </vt:vector>
  </HeadingPairs>
  <TitlesOfParts>
    <vt:vector size="1" baseType="lpstr">
      <vt:lpstr/>
    </vt:vector>
  </TitlesOfParts>
  <Company>The Electric Reliability Council of Texas</Company>
  <LinksUpToDate>false</LinksUpToDate>
  <CharactersWithSpaces>71910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Yockey, Paul</dc:creator>
  <cp:keywords/>
  <dc:description/>
  <cp:lastModifiedBy>Yockey, Paul</cp:lastModifiedBy>
  <cp:revision>26</cp:revision>
  <dcterms:created xsi:type="dcterms:W3CDTF">2021-07-26T20:50:00Z</dcterms:created>
  <dcterms:modified xsi:type="dcterms:W3CDTF">2024-11-22T17:44:00Z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084cbda-52b8-46fb-a7b7-cb5bd465ed85_Enabled">
    <vt:lpwstr>true</vt:lpwstr>
  </property>
  <property fmtid="{D5CDD505-2E9C-101B-9397-08002B2CF9AE}" pid="3" name="MSIP_Label_7084cbda-52b8-46fb-a7b7-cb5bd465ed85_SetDate">
    <vt:lpwstr>2024-11-07T17:13:57Z</vt:lpwstr>
  </property>
  <property fmtid="{D5CDD505-2E9C-101B-9397-08002B2CF9AE}" pid="4" name="MSIP_Label_7084cbda-52b8-46fb-a7b7-cb5bd465ed85_Method">
    <vt:lpwstr>Standard</vt:lpwstr>
  </property>
  <property fmtid="{D5CDD505-2E9C-101B-9397-08002B2CF9AE}" pid="5" name="MSIP_Label_7084cbda-52b8-46fb-a7b7-cb5bd465ed85_Name">
    <vt:lpwstr>Internal</vt:lpwstr>
  </property>
  <property fmtid="{D5CDD505-2E9C-101B-9397-08002B2CF9AE}" pid="6" name="MSIP_Label_7084cbda-52b8-46fb-a7b7-cb5bd465ed85_SiteId">
    <vt:lpwstr>0afb747d-bff7-4596-a9fc-950ef9e0ec45</vt:lpwstr>
  </property>
  <property fmtid="{D5CDD505-2E9C-101B-9397-08002B2CF9AE}" pid="7" name="MSIP_Label_7084cbda-52b8-46fb-a7b7-cb5bd465ed85_ActionId">
    <vt:lpwstr>56988771-ccc2-4e1c-b0a4-438bb83462d7</vt:lpwstr>
  </property>
  <property fmtid="{D5CDD505-2E9C-101B-9397-08002B2CF9AE}" pid="8" name="MSIP_Label_7084cbda-52b8-46fb-a7b7-cb5bd465ed85_ContentBits">
    <vt:lpwstr>0</vt:lpwstr>
  </property>
</Properties>
</file>