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EF31E0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October 18</w:t>
      </w:r>
      <w:r w:rsidR="00446742" w:rsidRPr="00123FEE">
        <w:rPr>
          <w:b/>
          <w:sz w:val="28"/>
          <w:szCs w:val="24"/>
        </w:rPr>
        <w:t>, 2019</w:t>
      </w:r>
    </w:p>
    <w:p w:rsidR="009F7D81" w:rsidRPr="00123FEE" w:rsidRDefault="00020312" w:rsidP="00123FEE">
      <w:pPr>
        <w:pStyle w:val="NoSpacing"/>
        <w:rPr>
          <w:b/>
          <w:sz w:val="28"/>
          <w:szCs w:val="24"/>
        </w:rPr>
      </w:pPr>
      <w:r w:rsidRPr="00123FEE">
        <w:rPr>
          <w:b/>
          <w:sz w:val="28"/>
          <w:szCs w:val="24"/>
        </w:rPr>
        <w:t>ERCOT MET CENTER #</w:t>
      </w:r>
      <w:r w:rsidR="00770025">
        <w:rPr>
          <w:b/>
          <w:sz w:val="28"/>
          <w:szCs w:val="24"/>
        </w:rPr>
        <w:t>168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55"/>
        <w:gridCol w:w="1411"/>
        <w:gridCol w:w="2099"/>
        <w:gridCol w:w="1467"/>
        <w:gridCol w:w="1784"/>
        <w:gridCol w:w="1784"/>
      </w:tblGrid>
      <w:tr w:rsidR="00326666" w:rsidRPr="00020312" w:rsidTr="00770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446742" w:rsidP="00446742">
            <w:r w:rsidRPr="00020312">
              <w:t>Attendee</w:t>
            </w:r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9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467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46742" w:rsidRPr="00020312" w:rsidTr="0077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DC64DC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 xml:space="preserve">Diana </w:t>
            </w:r>
            <w:proofErr w:type="spellStart"/>
            <w:r w:rsidR="00446742" w:rsidRPr="00020312">
              <w:rPr>
                <w:b w:val="0"/>
              </w:rPr>
              <w:t>Rehfeldt</w:t>
            </w:r>
            <w:proofErr w:type="spellEnd"/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TNMP</w:t>
            </w:r>
          </w:p>
        </w:tc>
        <w:tc>
          <w:tcPr>
            <w:tcW w:w="2099" w:type="dxa"/>
          </w:tcPr>
          <w:p w:rsidR="00446742" w:rsidRPr="00020312" w:rsidRDefault="0035121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*Jim Lee</w:t>
            </w:r>
          </w:p>
        </w:tc>
        <w:tc>
          <w:tcPr>
            <w:tcW w:w="1467" w:type="dxa"/>
          </w:tcPr>
          <w:p w:rsidR="00446742" w:rsidRPr="00020312" w:rsidRDefault="0035121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77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8D78D2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>Sam Pak</w:t>
            </w:r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2099" w:type="dxa"/>
          </w:tcPr>
          <w:p w:rsidR="00446742" w:rsidRPr="00020312" w:rsidRDefault="00770025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Marty Allen</w:t>
            </w:r>
          </w:p>
        </w:tc>
        <w:tc>
          <w:tcPr>
            <w:tcW w:w="1467" w:type="dxa"/>
          </w:tcPr>
          <w:p w:rsidR="00446742" w:rsidRPr="00020312" w:rsidRDefault="00770025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742" w:rsidRPr="00020312" w:rsidTr="0077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3D3023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3147A9">
              <w:rPr>
                <w:b w:val="0"/>
              </w:rPr>
              <w:t>Kathy Scott</w:t>
            </w:r>
          </w:p>
        </w:tc>
        <w:tc>
          <w:tcPr>
            <w:tcW w:w="1411" w:type="dxa"/>
          </w:tcPr>
          <w:p w:rsidR="00446742" w:rsidRPr="00020312" w:rsidRDefault="003147A9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CenterPoint</w:t>
            </w:r>
          </w:p>
        </w:tc>
        <w:tc>
          <w:tcPr>
            <w:tcW w:w="2099" w:type="dxa"/>
          </w:tcPr>
          <w:p w:rsidR="00446742" w:rsidRPr="00020312" w:rsidRDefault="00171E07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Dave Michelsen</w:t>
            </w:r>
          </w:p>
        </w:tc>
        <w:tc>
          <w:tcPr>
            <w:tcW w:w="1467" w:type="dxa"/>
          </w:tcPr>
          <w:p w:rsidR="00446742" w:rsidRPr="00020312" w:rsidRDefault="00171E07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77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3D3023" w:rsidRDefault="003D3023" w:rsidP="003D3023">
            <w:pPr>
              <w:rPr>
                <w:b w:val="0"/>
              </w:rPr>
            </w:pPr>
            <w:r w:rsidRPr="003D3023">
              <w:rPr>
                <w:b w:val="0"/>
              </w:rPr>
              <w:t>*Sheri Weigand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2099" w:type="dxa"/>
          </w:tcPr>
          <w:p w:rsidR="003D3023" w:rsidRPr="00020312" w:rsidRDefault="00171E07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Tomas Fernandez</w:t>
            </w:r>
          </w:p>
        </w:tc>
        <w:tc>
          <w:tcPr>
            <w:tcW w:w="1467" w:type="dxa"/>
          </w:tcPr>
          <w:p w:rsidR="003D3023" w:rsidRPr="00020312" w:rsidRDefault="00171E07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NRG</w:t>
            </w: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3" w:rsidRPr="00020312" w:rsidTr="0077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3D3023" w:rsidRDefault="003D3023" w:rsidP="003D3023">
            <w:pPr>
              <w:rPr>
                <w:b w:val="0"/>
              </w:rPr>
            </w:pPr>
            <w:r w:rsidRPr="003D3023">
              <w:rPr>
                <w:b w:val="0"/>
              </w:rPr>
              <w:t>*Jordan Troublefield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77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020312" w:rsidRDefault="003D3023" w:rsidP="003D3023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Pr="00020312">
              <w:rPr>
                <w:b w:val="0"/>
              </w:rPr>
              <w:t>Kyle Patrick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3" w:rsidRPr="00020312" w:rsidTr="0077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D17CF3" w:rsidRDefault="003D3023" w:rsidP="003D3023">
            <w:pPr>
              <w:rPr>
                <w:b w:val="0"/>
              </w:rPr>
            </w:pPr>
            <w:r>
              <w:rPr>
                <w:b w:val="0"/>
              </w:rPr>
              <w:t xml:space="preserve">Dave </w:t>
            </w:r>
            <w:proofErr w:type="spellStart"/>
            <w:r w:rsidR="00351211">
              <w:rPr>
                <w:b w:val="0"/>
              </w:rPr>
              <w:t>Paglaia</w:t>
            </w:r>
            <w:proofErr w:type="spellEnd"/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77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  <w:gridSpan w:val="6"/>
          </w:tcPr>
          <w:p w:rsidR="003D3023" w:rsidRPr="00020312" w:rsidRDefault="003D3023" w:rsidP="003D3023">
            <w:r>
              <w:t>*In Person</w:t>
            </w:r>
          </w:p>
        </w:tc>
      </w:tr>
    </w:tbl>
    <w:p w:rsidR="00446742" w:rsidRPr="00020312" w:rsidRDefault="00446742" w:rsidP="00AE3E48">
      <w:pPr>
        <w:pStyle w:val="NoSpacing"/>
      </w:pPr>
    </w:p>
    <w:p w:rsidR="00CA2667" w:rsidRPr="00AE3E48" w:rsidRDefault="00F021C5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>Minutes</w:t>
      </w:r>
    </w:p>
    <w:p w:rsidR="00326666" w:rsidRPr="00326666" w:rsidRDefault="00326666" w:rsidP="00AE3E48">
      <w:pPr>
        <w:pStyle w:val="NoSpacing"/>
        <w:numPr>
          <w:ilvl w:val="0"/>
          <w:numId w:val="25"/>
        </w:numPr>
        <w:rPr>
          <w:u w:val="single"/>
        </w:rPr>
      </w:pPr>
      <w:r>
        <w:t>Minutes were approved after an amendment</w:t>
      </w:r>
    </w:p>
    <w:p w:rsidR="00025B49" w:rsidRPr="00326666" w:rsidRDefault="00025B49" w:rsidP="00131DDA">
      <w:pPr>
        <w:pStyle w:val="NoSpacing"/>
        <w:rPr>
          <w:u w:val="single"/>
        </w:rPr>
      </w:pPr>
    </w:p>
    <w:p w:rsidR="003C2B32" w:rsidRDefault="00351211" w:rsidP="00AE3E48">
      <w:pPr>
        <w:pStyle w:val="NoSpacing"/>
        <w:rPr>
          <w:b/>
          <w:u w:val="single"/>
        </w:rPr>
      </w:pPr>
      <w:r>
        <w:rPr>
          <w:b/>
          <w:u w:val="single"/>
        </w:rPr>
        <w:t>ERCOT IT Incidents</w:t>
      </w:r>
      <w:r w:rsidR="003C2B32">
        <w:rPr>
          <w:b/>
          <w:u w:val="single"/>
        </w:rPr>
        <w:t xml:space="preserve"> Update</w:t>
      </w:r>
    </w:p>
    <w:p w:rsidR="003C2B32" w:rsidRDefault="00025B49" w:rsidP="00351211">
      <w:pPr>
        <w:pStyle w:val="NoSpacing"/>
        <w:numPr>
          <w:ilvl w:val="0"/>
          <w:numId w:val="25"/>
        </w:numPr>
      </w:pPr>
      <w:r w:rsidRPr="00025B49">
        <w:t xml:space="preserve">All SLAs were met for this </w:t>
      </w:r>
      <w:r w:rsidR="00B64B2E">
        <w:t xml:space="preserve">month’s </w:t>
      </w:r>
      <w:r w:rsidRPr="00025B49">
        <w:t>report</w:t>
      </w:r>
    </w:p>
    <w:p w:rsidR="00770025" w:rsidRDefault="0032177A" w:rsidP="00351211">
      <w:pPr>
        <w:pStyle w:val="NoSpacing"/>
        <w:numPr>
          <w:ilvl w:val="0"/>
          <w:numId w:val="25"/>
        </w:numPr>
      </w:pPr>
      <w:r>
        <w:t xml:space="preserve">The </w:t>
      </w:r>
      <w:r w:rsidR="004C5528">
        <w:t xml:space="preserve">2020 SLA Release Schedule </w:t>
      </w:r>
      <w:r>
        <w:t xml:space="preserve">was </w:t>
      </w:r>
      <w:r w:rsidR="00CA1A12">
        <w:t xml:space="preserve">agreed to </w:t>
      </w:r>
      <w:r>
        <w:t xml:space="preserve">by TDTMS </w:t>
      </w:r>
      <w:r w:rsidR="00CA1A12">
        <w:t xml:space="preserve">and will be taken </w:t>
      </w:r>
      <w:r>
        <w:t xml:space="preserve">by ERCOT </w:t>
      </w:r>
      <w:r w:rsidR="00CA1A12">
        <w:t>to RMS for approval</w:t>
      </w:r>
    </w:p>
    <w:p w:rsidR="00C1359E" w:rsidRPr="00770025" w:rsidRDefault="00C1359E" w:rsidP="00C1359E">
      <w:pPr>
        <w:pStyle w:val="NoSpacing"/>
        <w:rPr>
          <w:b/>
          <w:u w:val="single"/>
        </w:rPr>
      </w:pPr>
    </w:p>
    <w:p w:rsidR="00C1359E" w:rsidRPr="00C1359E" w:rsidRDefault="00C1359E" w:rsidP="00C1359E">
      <w:pPr>
        <w:pStyle w:val="NoSpacing"/>
      </w:pPr>
      <w:r w:rsidRPr="00C1359E">
        <w:rPr>
          <w:b/>
          <w:u w:val="single"/>
        </w:rPr>
        <w:t>ERCOT NAESB</w:t>
      </w:r>
      <w:r>
        <w:rPr>
          <w:b/>
          <w:u w:val="single"/>
        </w:rPr>
        <w:t xml:space="preserve"> Upgrade</w:t>
      </w:r>
    </w:p>
    <w:p w:rsidR="00C1359E" w:rsidRDefault="00C1359E" w:rsidP="00C1359E">
      <w:pPr>
        <w:pStyle w:val="NoSpacing"/>
        <w:numPr>
          <w:ilvl w:val="0"/>
          <w:numId w:val="32"/>
        </w:numPr>
      </w:pPr>
      <w:r w:rsidRPr="00C1359E">
        <w:t xml:space="preserve">ERCOT </w:t>
      </w:r>
      <w:r w:rsidR="00770025">
        <w:t>upgrading 1.2 TOS security</w:t>
      </w:r>
    </w:p>
    <w:p w:rsidR="00770025" w:rsidRPr="00C1359E" w:rsidRDefault="00770025" w:rsidP="00C1359E">
      <w:pPr>
        <w:pStyle w:val="NoSpacing"/>
        <w:numPr>
          <w:ilvl w:val="0"/>
          <w:numId w:val="32"/>
        </w:numPr>
      </w:pPr>
      <w:r>
        <w:t>ERCOT requesting testing in August</w:t>
      </w:r>
      <w:r w:rsidR="0032177A">
        <w:t xml:space="preserve"> and does not want testing to overlap</w:t>
      </w:r>
    </w:p>
    <w:p w:rsidR="00DD1441" w:rsidRDefault="00DD1441" w:rsidP="009F7D81">
      <w:pPr>
        <w:pStyle w:val="NoSpacing"/>
        <w:rPr>
          <w:b/>
          <w:u w:val="single"/>
        </w:rPr>
      </w:pPr>
    </w:p>
    <w:p w:rsidR="00CA1A12" w:rsidRDefault="00CA1A12" w:rsidP="00C1359E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MarkeTrak</w:t>
      </w:r>
      <w:proofErr w:type="spellEnd"/>
      <w:r>
        <w:rPr>
          <w:b/>
          <w:u w:val="single"/>
        </w:rPr>
        <w:t xml:space="preserve"> Enhancement Discussion</w:t>
      </w:r>
    </w:p>
    <w:p w:rsidR="00CA1A12" w:rsidRDefault="00CA1A12" w:rsidP="00CA1A12">
      <w:pPr>
        <w:pStyle w:val="NoSpacing"/>
        <w:numPr>
          <w:ilvl w:val="0"/>
          <w:numId w:val="33"/>
        </w:numPr>
      </w:pPr>
      <w:r w:rsidRPr="00CA1A12">
        <w:t xml:space="preserve">Oncor </w:t>
      </w:r>
      <w:r>
        <w:t xml:space="preserve">proposed a </w:t>
      </w:r>
      <w:proofErr w:type="gramStart"/>
      <w:r>
        <w:t>drop down</w:t>
      </w:r>
      <w:proofErr w:type="gramEnd"/>
      <w:r>
        <w:t xml:space="preserve"> box being added to </w:t>
      </w:r>
      <w:r w:rsidR="008F2439">
        <w:t xml:space="preserve">the Usage and Billing </w:t>
      </w:r>
      <w:proofErr w:type="spellStart"/>
      <w:r w:rsidR="008F2439">
        <w:t>SubType</w:t>
      </w:r>
      <w:proofErr w:type="spellEnd"/>
      <w:r w:rsidR="00540840">
        <w:t xml:space="preserve"> </w:t>
      </w:r>
      <w:r>
        <w:t xml:space="preserve">MT </w:t>
      </w:r>
      <w:r w:rsidR="008F2439">
        <w:t>so CR can provide more detail to the TDSP</w:t>
      </w:r>
      <w:r>
        <w:t xml:space="preserve"> </w:t>
      </w:r>
    </w:p>
    <w:p w:rsidR="00171E07" w:rsidRDefault="008F2439" w:rsidP="00CA1A12">
      <w:pPr>
        <w:pStyle w:val="NoSpacing"/>
        <w:numPr>
          <w:ilvl w:val="0"/>
          <w:numId w:val="33"/>
        </w:numPr>
      </w:pPr>
      <w:r>
        <w:t>TDTMS reviewed the current log of MT Enhancements</w:t>
      </w:r>
    </w:p>
    <w:p w:rsidR="008F2439" w:rsidRPr="00CA1A12" w:rsidRDefault="008F2439" w:rsidP="008F2439">
      <w:pPr>
        <w:pStyle w:val="NoSpacing"/>
        <w:ind w:left="720"/>
      </w:pPr>
    </w:p>
    <w:p w:rsidR="00C1359E" w:rsidRPr="00C1359E" w:rsidRDefault="000E13F8" w:rsidP="00C1359E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MarkeTrak</w:t>
      </w:r>
      <w:proofErr w:type="spellEnd"/>
      <w:r>
        <w:rPr>
          <w:b/>
          <w:u w:val="single"/>
        </w:rPr>
        <w:t xml:space="preserve"> </w:t>
      </w:r>
      <w:r w:rsidR="001303F8">
        <w:rPr>
          <w:b/>
          <w:u w:val="single"/>
        </w:rPr>
        <w:t>Subtype</w:t>
      </w:r>
      <w:r w:rsidR="009F7D81">
        <w:rPr>
          <w:b/>
          <w:u w:val="single"/>
        </w:rPr>
        <w:t xml:space="preserve"> Discussion</w:t>
      </w:r>
    </w:p>
    <w:p w:rsidR="00E12C6D" w:rsidRDefault="008F2439" w:rsidP="008F2439">
      <w:pPr>
        <w:pStyle w:val="NoSpacing"/>
        <w:numPr>
          <w:ilvl w:val="0"/>
          <w:numId w:val="31"/>
        </w:numPr>
      </w:pPr>
      <w:r>
        <w:t>TDTMS was unable to review MT subtype data at the meeting, but will do this activity at the December meeting</w:t>
      </w:r>
    </w:p>
    <w:p w:rsidR="008F2439" w:rsidRDefault="008F2439" w:rsidP="008F2439">
      <w:pPr>
        <w:pStyle w:val="NoSpacing"/>
      </w:pPr>
    </w:p>
    <w:p w:rsidR="008F2439" w:rsidRDefault="008F2439" w:rsidP="008F2439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MarkeTrak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>User Guide Discussion</w:t>
      </w:r>
    </w:p>
    <w:p w:rsidR="0046383E" w:rsidRPr="0046383E" w:rsidRDefault="008F2439" w:rsidP="0046383E">
      <w:pPr>
        <w:pStyle w:val="NoSpacing"/>
        <w:numPr>
          <w:ilvl w:val="0"/>
          <w:numId w:val="31"/>
        </w:numPr>
      </w:pPr>
      <w:r>
        <w:t>TDTMS reviewed flows and other documents on ERCOT.com</w:t>
      </w:r>
      <w:r w:rsidR="00F81867">
        <w:t xml:space="preserve"> at </w:t>
      </w:r>
      <w:hyperlink r:id="rId6" w:history="1">
        <w:r w:rsidR="0046383E" w:rsidRPr="00A95363">
          <w:rPr>
            <w:rStyle w:val="Hyperlink"/>
            <w:sz w:val="18"/>
          </w:rPr>
          <w:t>http://www.ercot.com/services/client_svcs/mktrk_info</w:t>
        </w:r>
      </w:hyperlink>
    </w:p>
    <w:p w:rsidR="008F2439" w:rsidRPr="008F2439" w:rsidRDefault="0046383E" w:rsidP="0046383E">
      <w:pPr>
        <w:pStyle w:val="NoSpacing"/>
        <w:numPr>
          <w:ilvl w:val="0"/>
          <w:numId w:val="31"/>
        </w:numPr>
      </w:pPr>
      <w:r>
        <w:t xml:space="preserve">TDTMS membership will review section 2 of </w:t>
      </w:r>
      <w:proofErr w:type="spellStart"/>
      <w:r>
        <w:t>MarkeTrak</w:t>
      </w:r>
      <w:proofErr w:type="spellEnd"/>
      <w:r>
        <w:t xml:space="preserve"> user guide for December meeting</w:t>
      </w:r>
      <w:bookmarkStart w:id="0" w:name="_GoBack"/>
      <w:bookmarkEnd w:id="0"/>
    </w:p>
    <w:p w:rsidR="003147A9" w:rsidRDefault="003147A9" w:rsidP="00720A5D">
      <w:pPr>
        <w:pStyle w:val="NoSpacing"/>
        <w:rPr>
          <w:b/>
          <w:u w:val="single"/>
        </w:rPr>
      </w:pPr>
    </w:p>
    <w:p w:rsidR="00720A5D" w:rsidRPr="00720A5D" w:rsidRDefault="00720A5D" w:rsidP="00720A5D">
      <w:pPr>
        <w:pStyle w:val="NoSpacing"/>
        <w:rPr>
          <w:b/>
          <w:u w:val="single"/>
        </w:rPr>
      </w:pPr>
      <w:r w:rsidRPr="00720A5D">
        <w:rPr>
          <w:b/>
          <w:u w:val="single"/>
        </w:rPr>
        <w:t>Next Meeting</w:t>
      </w:r>
    </w:p>
    <w:p w:rsidR="00C1359E" w:rsidRDefault="008F2439" w:rsidP="008F2439">
      <w:pPr>
        <w:pStyle w:val="NoSpacing"/>
        <w:numPr>
          <w:ilvl w:val="0"/>
          <w:numId w:val="27"/>
        </w:numPr>
      </w:pPr>
      <w:r>
        <w:t>TDTMS decided to cancel the November 15</w:t>
      </w:r>
      <w:r w:rsidRPr="008F2439">
        <w:rPr>
          <w:vertAlign w:val="superscript"/>
        </w:rPr>
        <w:t>th</w:t>
      </w:r>
      <w:r>
        <w:t xml:space="preserve"> meeting and reschedule to December 4</w:t>
      </w:r>
      <w:proofErr w:type="gramStart"/>
      <w:r w:rsidRPr="008F2439">
        <w:rPr>
          <w:vertAlign w:val="superscript"/>
        </w:rPr>
        <w:t>th</w:t>
      </w:r>
      <w:r>
        <w:t xml:space="preserve"> .</w:t>
      </w:r>
      <w:proofErr w:type="gramEnd"/>
    </w:p>
    <w:p w:rsidR="00720A5D" w:rsidRDefault="00720A5D" w:rsidP="00720A5D">
      <w:pPr>
        <w:pStyle w:val="NoSpacing"/>
        <w:ind w:left="720"/>
      </w:pPr>
    </w:p>
    <w:p w:rsidR="008F2439" w:rsidRPr="00F51CAB" w:rsidRDefault="008F2439" w:rsidP="00720A5D">
      <w:pPr>
        <w:pStyle w:val="NoSpacing"/>
        <w:ind w:left="720"/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8725"/>
        <w:gridCol w:w="1975"/>
      </w:tblGrid>
      <w:tr w:rsidR="009F7D81" w:rsidTr="008F2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Pr="000E13F8" w:rsidRDefault="009F7D81" w:rsidP="009F7D81">
            <w:pPr>
              <w:pStyle w:val="NoSpacing"/>
            </w:pPr>
            <w:r w:rsidRPr="000E13F8">
              <w:t>Action Items</w:t>
            </w:r>
          </w:p>
        </w:tc>
        <w:tc>
          <w:tcPr>
            <w:tcW w:w="1975" w:type="dxa"/>
          </w:tcPr>
          <w:p w:rsidR="009F7D81" w:rsidRPr="000E13F8" w:rsidRDefault="000E13F8" w:rsidP="009F7D8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</w:t>
            </w:r>
          </w:p>
        </w:tc>
      </w:tr>
      <w:tr w:rsidR="009F7D81" w:rsidTr="008F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AF71B5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Who created and what are the purpose of the MT Workflows that are posted on ERCOT.com?  (</w:t>
            </w:r>
            <w:r w:rsidR="00AA7CB2">
              <w:rPr>
                <w:b w:val="0"/>
              </w:rPr>
              <w:t>TDTMS Leadership)</w:t>
            </w:r>
          </w:p>
        </w:tc>
        <w:tc>
          <w:tcPr>
            <w:tcW w:w="1975" w:type="dxa"/>
          </w:tcPr>
          <w:p w:rsidR="009F7D81" w:rsidRDefault="00AF71B5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TBD</w:t>
            </w:r>
          </w:p>
        </w:tc>
      </w:tr>
      <w:tr w:rsidR="008F2439" w:rsidTr="008F2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8F2439" w:rsidRDefault="008F2439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MT Timestamps.  How can TDTMS follow transitions per a single issue?</w:t>
            </w:r>
          </w:p>
        </w:tc>
        <w:tc>
          <w:tcPr>
            <w:tcW w:w="1975" w:type="dxa"/>
          </w:tcPr>
          <w:p w:rsidR="008F2439" w:rsidRDefault="008F2439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7/19/19</w:t>
            </w:r>
          </w:p>
        </w:tc>
      </w:tr>
      <w:tr w:rsidR="008F2439" w:rsidTr="008F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8F2439" w:rsidRDefault="008F2439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 xml:space="preserve">Clean up MT Enhancement Document and send to TDTMS </w:t>
            </w:r>
            <w:proofErr w:type="spellStart"/>
            <w:r>
              <w:rPr>
                <w:b w:val="0"/>
              </w:rPr>
              <w:t>Listserve</w:t>
            </w:r>
            <w:proofErr w:type="spellEnd"/>
            <w:r>
              <w:rPr>
                <w:b w:val="0"/>
              </w:rPr>
              <w:t xml:space="preserve"> (Kyle)</w:t>
            </w:r>
          </w:p>
        </w:tc>
        <w:tc>
          <w:tcPr>
            <w:tcW w:w="1975" w:type="dxa"/>
          </w:tcPr>
          <w:p w:rsidR="008F2439" w:rsidRDefault="008F2439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12/4/19</w:t>
            </w:r>
          </w:p>
        </w:tc>
      </w:tr>
      <w:tr w:rsidR="008F2439" w:rsidTr="008F243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8F2439" w:rsidRDefault="008F2439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TDTMS to review MT User Guide section 2 IAS</w:t>
            </w:r>
          </w:p>
        </w:tc>
        <w:tc>
          <w:tcPr>
            <w:tcW w:w="1975" w:type="dxa"/>
          </w:tcPr>
          <w:p w:rsidR="008F2439" w:rsidRDefault="008F2439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12/4/19</w:t>
            </w:r>
          </w:p>
        </w:tc>
      </w:tr>
      <w:tr w:rsidR="008F2439" w:rsidTr="008F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8F2439" w:rsidRDefault="008F2439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TDTMS leadership to scrub subtype data in advance of December 4</w:t>
            </w:r>
            <w:r w:rsidRPr="008F2439"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meeting</w:t>
            </w:r>
          </w:p>
        </w:tc>
        <w:tc>
          <w:tcPr>
            <w:tcW w:w="1975" w:type="dxa"/>
          </w:tcPr>
          <w:p w:rsidR="008F2439" w:rsidRDefault="008F2439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F7D81" w:rsidRPr="009F7D81" w:rsidRDefault="009F7D81" w:rsidP="00123FEE">
      <w:pPr>
        <w:pStyle w:val="NoSpacing"/>
        <w:rPr>
          <w:b/>
          <w:u w:val="single"/>
        </w:rPr>
      </w:pPr>
    </w:p>
    <w:sectPr w:rsidR="009F7D81" w:rsidRPr="009F7D81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402B00"/>
    <w:multiLevelType w:val="hybridMultilevel"/>
    <w:tmpl w:val="A43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61E1"/>
    <w:multiLevelType w:val="hybridMultilevel"/>
    <w:tmpl w:val="7F00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F1510"/>
    <w:multiLevelType w:val="hybridMultilevel"/>
    <w:tmpl w:val="C0A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EC6E92"/>
    <w:multiLevelType w:val="hybridMultilevel"/>
    <w:tmpl w:val="2A1E21F6"/>
    <w:lvl w:ilvl="0" w:tplc="56603A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FC32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84D236">
      <w:start w:val="247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20656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265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A9F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48DA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AAEF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B811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BE6FF7"/>
    <w:multiLevelType w:val="hybridMultilevel"/>
    <w:tmpl w:val="33A2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B2ACF"/>
    <w:multiLevelType w:val="hybridMultilevel"/>
    <w:tmpl w:val="0130C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5F1F33"/>
    <w:multiLevelType w:val="hybridMultilevel"/>
    <w:tmpl w:val="6DDC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EB1148"/>
    <w:multiLevelType w:val="hybridMultilevel"/>
    <w:tmpl w:val="65FA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28"/>
  </w:num>
  <w:num w:numId="5">
    <w:abstractNumId w:val="30"/>
  </w:num>
  <w:num w:numId="6">
    <w:abstractNumId w:val="19"/>
  </w:num>
  <w:num w:numId="7">
    <w:abstractNumId w:val="18"/>
  </w:num>
  <w:num w:numId="8">
    <w:abstractNumId w:val="7"/>
  </w:num>
  <w:num w:numId="9">
    <w:abstractNumId w:val="15"/>
  </w:num>
  <w:num w:numId="10">
    <w:abstractNumId w:val="25"/>
  </w:num>
  <w:num w:numId="11">
    <w:abstractNumId w:val="3"/>
  </w:num>
  <w:num w:numId="12">
    <w:abstractNumId w:val="20"/>
  </w:num>
  <w:num w:numId="13">
    <w:abstractNumId w:val="2"/>
  </w:num>
  <w:num w:numId="14">
    <w:abstractNumId w:val="26"/>
  </w:num>
  <w:num w:numId="15">
    <w:abstractNumId w:val="27"/>
  </w:num>
  <w:num w:numId="16">
    <w:abstractNumId w:val="9"/>
  </w:num>
  <w:num w:numId="17">
    <w:abstractNumId w:val="6"/>
  </w:num>
  <w:num w:numId="18">
    <w:abstractNumId w:val="1"/>
  </w:num>
  <w:num w:numId="19">
    <w:abstractNumId w:val="32"/>
  </w:num>
  <w:num w:numId="20">
    <w:abstractNumId w:val="23"/>
  </w:num>
  <w:num w:numId="21">
    <w:abstractNumId w:val="5"/>
  </w:num>
  <w:num w:numId="22">
    <w:abstractNumId w:val="12"/>
  </w:num>
  <w:num w:numId="23">
    <w:abstractNumId w:val="10"/>
  </w:num>
  <w:num w:numId="24">
    <w:abstractNumId w:val="11"/>
  </w:num>
  <w:num w:numId="25">
    <w:abstractNumId w:val="29"/>
  </w:num>
  <w:num w:numId="26">
    <w:abstractNumId w:val="17"/>
  </w:num>
  <w:num w:numId="27">
    <w:abstractNumId w:val="4"/>
  </w:num>
  <w:num w:numId="28">
    <w:abstractNumId w:val="24"/>
  </w:num>
  <w:num w:numId="29">
    <w:abstractNumId w:val="31"/>
  </w:num>
  <w:num w:numId="30">
    <w:abstractNumId w:val="16"/>
  </w:num>
  <w:num w:numId="31">
    <w:abstractNumId w:val="13"/>
  </w:num>
  <w:num w:numId="32">
    <w:abstractNumId w:val="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20312"/>
    <w:rsid w:val="00022185"/>
    <w:rsid w:val="00025B49"/>
    <w:rsid w:val="000C0AF2"/>
    <w:rsid w:val="000C20CF"/>
    <w:rsid w:val="000C5FAB"/>
    <w:rsid w:val="000E13F8"/>
    <w:rsid w:val="00110EA2"/>
    <w:rsid w:val="00123FEE"/>
    <w:rsid w:val="001303F8"/>
    <w:rsid w:val="00131DDA"/>
    <w:rsid w:val="00153056"/>
    <w:rsid w:val="00171E07"/>
    <w:rsid w:val="001B1170"/>
    <w:rsid w:val="001C4664"/>
    <w:rsid w:val="001E1FBF"/>
    <w:rsid w:val="00227F00"/>
    <w:rsid w:val="002B73B5"/>
    <w:rsid w:val="002C5F35"/>
    <w:rsid w:val="002E4AA8"/>
    <w:rsid w:val="003147A9"/>
    <w:rsid w:val="0032177A"/>
    <w:rsid w:val="00326666"/>
    <w:rsid w:val="0032714F"/>
    <w:rsid w:val="00327A45"/>
    <w:rsid w:val="0035068E"/>
    <w:rsid w:val="00351211"/>
    <w:rsid w:val="00370FAA"/>
    <w:rsid w:val="00387FDB"/>
    <w:rsid w:val="00397D90"/>
    <w:rsid w:val="003B2CDB"/>
    <w:rsid w:val="003C2B32"/>
    <w:rsid w:val="003D3023"/>
    <w:rsid w:val="00402166"/>
    <w:rsid w:val="00404E6C"/>
    <w:rsid w:val="00446742"/>
    <w:rsid w:val="0046383E"/>
    <w:rsid w:val="00487203"/>
    <w:rsid w:val="004A02A5"/>
    <w:rsid w:val="004C5528"/>
    <w:rsid w:val="004F3B6C"/>
    <w:rsid w:val="00527ADA"/>
    <w:rsid w:val="00540840"/>
    <w:rsid w:val="00543BB4"/>
    <w:rsid w:val="00544D4C"/>
    <w:rsid w:val="00546D6E"/>
    <w:rsid w:val="00553D72"/>
    <w:rsid w:val="00562FBA"/>
    <w:rsid w:val="005A25C3"/>
    <w:rsid w:val="006149AB"/>
    <w:rsid w:val="00637F5C"/>
    <w:rsid w:val="00653F95"/>
    <w:rsid w:val="006758D3"/>
    <w:rsid w:val="006F0C42"/>
    <w:rsid w:val="00707132"/>
    <w:rsid w:val="00720A5D"/>
    <w:rsid w:val="007533E9"/>
    <w:rsid w:val="00770025"/>
    <w:rsid w:val="0079359B"/>
    <w:rsid w:val="007966CC"/>
    <w:rsid w:val="007C090E"/>
    <w:rsid w:val="007C5998"/>
    <w:rsid w:val="007F3FC1"/>
    <w:rsid w:val="00862522"/>
    <w:rsid w:val="008D78D2"/>
    <w:rsid w:val="008E6934"/>
    <w:rsid w:val="008F2439"/>
    <w:rsid w:val="008F4DC4"/>
    <w:rsid w:val="008F6D8F"/>
    <w:rsid w:val="0090152E"/>
    <w:rsid w:val="00932C1B"/>
    <w:rsid w:val="0095114C"/>
    <w:rsid w:val="009D5ECB"/>
    <w:rsid w:val="009D7D5C"/>
    <w:rsid w:val="009F63FD"/>
    <w:rsid w:val="009F7D81"/>
    <w:rsid w:val="00A01863"/>
    <w:rsid w:val="00A14B4A"/>
    <w:rsid w:val="00A17B5F"/>
    <w:rsid w:val="00A274B3"/>
    <w:rsid w:val="00A367C4"/>
    <w:rsid w:val="00A43FBD"/>
    <w:rsid w:val="00A47BA1"/>
    <w:rsid w:val="00A95E96"/>
    <w:rsid w:val="00AA7CB2"/>
    <w:rsid w:val="00AB4932"/>
    <w:rsid w:val="00AC7F6D"/>
    <w:rsid w:val="00AE3E48"/>
    <w:rsid w:val="00AF71B5"/>
    <w:rsid w:val="00B05A4F"/>
    <w:rsid w:val="00B31199"/>
    <w:rsid w:val="00B64B2E"/>
    <w:rsid w:val="00B66384"/>
    <w:rsid w:val="00B90882"/>
    <w:rsid w:val="00BB571E"/>
    <w:rsid w:val="00BC33B9"/>
    <w:rsid w:val="00C1359E"/>
    <w:rsid w:val="00C21A42"/>
    <w:rsid w:val="00C32B22"/>
    <w:rsid w:val="00C66CDF"/>
    <w:rsid w:val="00C70FD8"/>
    <w:rsid w:val="00CA1A12"/>
    <w:rsid w:val="00CA2667"/>
    <w:rsid w:val="00CB2304"/>
    <w:rsid w:val="00CD26E3"/>
    <w:rsid w:val="00CD7EFB"/>
    <w:rsid w:val="00D00FE4"/>
    <w:rsid w:val="00D021DD"/>
    <w:rsid w:val="00D17CF3"/>
    <w:rsid w:val="00D40728"/>
    <w:rsid w:val="00D66857"/>
    <w:rsid w:val="00D734CD"/>
    <w:rsid w:val="00D848CA"/>
    <w:rsid w:val="00DC64DC"/>
    <w:rsid w:val="00DD1441"/>
    <w:rsid w:val="00DE49C2"/>
    <w:rsid w:val="00E12C6D"/>
    <w:rsid w:val="00E522FE"/>
    <w:rsid w:val="00E65CE9"/>
    <w:rsid w:val="00E72A60"/>
    <w:rsid w:val="00E871A3"/>
    <w:rsid w:val="00EB3273"/>
    <w:rsid w:val="00EC285D"/>
    <w:rsid w:val="00EC7CD0"/>
    <w:rsid w:val="00ED6B55"/>
    <w:rsid w:val="00EF31E0"/>
    <w:rsid w:val="00F021C5"/>
    <w:rsid w:val="00F02BDF"/>
    <w:rsid w:val="00F2039B"/>
    <w:rsid w:val="00F44DF8"/>
    <w:rsid w:val="00F51CAB"/>
    <w:rsid w:val="00F81867"/>
    <w:rsid w:val="00F8712A"/>
    <w:rsid w:val="00FA647E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C942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cot.com/services/client_svcs/mktrk_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4A223B-D9B2-48C4-8E25-88B54B41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Patrick, Kyle</cp:lastModifiedBy>
  <cp:revision>5</cp:revision>
  <dcterms:created xsi:type="dcterms:W3CDTF">2019-10-18T14:57:00Z</dcterms:created>
  <dcterms:modified xsi:type="dcterms:W3CDTF">2019-10-25T20:30:00Z</dcterms:modified>
</cp:coreProperties>
</file>