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06091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A272C9" w:rsidRPr="00A272C9">
                <w:rPr>
                  <w:rStyle w:val="Hyperlink"/>
                </w:rPr>
                <w:t>941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272C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72C9">
              <w:rPr>
                <w:szCs w:val="23"/>
              </w:rPr>
              <w:t>Create a Lower Rio Grande Valley Hub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848E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14,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A272C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72C9">
              <w:rPr>
                <w:rFonts w:ascii="Arial" w:hAnsi="Arial" w:cs="Arial"/>
              </w:rPr>
              <w:t>Between $250k and $350k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A272C9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272C9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A272C9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A272C9">
              <w:t>25</w:t>
            </w:r>
            <w:r w:rsidR="0029371B" w:rsidRPr="0029371B">
              <w:t xml:space="preserve">% ERCOT; </w:t>
            </w:r>
            <w:r w:rsidR="00A272C9">
              <w:t>75</w:t>
            </w:r>
            <w:r w:rsidR="0029371B" w:rsidRPr="0029371B">
              <w:t>% Vendor</w:t>
            </w:r>
          </w:p>
          <w:p w:rsidR="0029371B" w:rsidRDefault="0029371B" w:rsidP="002D6CAB">
            <w:pPr>
              <w:pStyle w:val="NormalArial"/>
            </w:pPr>
          </w:p>
          <w:p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EF3E50" w:rsidRDefault="00A272C9" w:rsidP="00A272C9">
            <w:pPr>
              <w:pStyle w:val="NormalArial"/>
              <w:numPr>
                <w:ilvl w:val="0"/>
                <w:numId w:val="7"/>
              </w:numPr>
            </w:pPr>
            <w:r w:rsidRPr="00A272C9">
              <w:t xml:space="preserve">Market Management Systems (MMS)   </w:t>
            </w:r>
            <w:r>
              <w:t xml:space="preserve"> </w:t>
            </w:r>
            <w:r w:rsidRPr="00A272C9">
              <w:t>91%</w:t>
            </w:r>
          </w:p>
          <w:p w:rsidR="00A272C9" w:rsidRDefault="00A272C9" w:rsidP="00A272C9">
            <w:pPr>
              <w:pStyle w:val="NormalArial"/>
              <w:numPr>
                <w:ilvl w:val="0"/>
                <w:numId w:val="7"/>
              </w:numPr>
            </w:pPr>
            <w:r w:rsidRPr="00A272C9">
              <w:t>Data and Information Products (DAIP)</w:t>
            </w:r>
            <w:r>
              <w:t xml:space="preserve">     6%</w:t>
            </w:r>
          </w:p>
          <w:p w:rsidR="00A272C9" w:rsidRDefault="00A272C9" w:rsidP="00A272C9">
            <w:pPr>
              <w:pStyle w:val="NormalArial"/>
              <w:numPr>
                <w:ilvl w:val="0"/>
                <w:numId w:val="7"/>
              </w:numPr>
            </w:pPr>
            <w:r w:rsidRPr="00A272C9">
              <w:t>Energy Management System (EMS)</w:t>
            </w:r>
            <w:r>
              <w:t xml:space="preserve">        2%</w:t>
            </w:r>
          </w:p>
          <w:p w:rsidR="00A272C9" w:rsidRDefault="00A272C9" w:rsidP="00A272C9">
            <w:pPr>
              <w:pStyle w:val="NormalArial"/>
              <w:numPr>
                <w:ilvl w:val="0"/>
                <w:numId w:val="7"/>
              </w:numPr>
            </w:pPr>
            <w:r w:rsidRPr="00A272C9">
              <w:t>External Public</w:t>
            </w:r>
            <w:r>
              <w:t xml:space="preserve">                                          1%</w:t>
            </w:r>
          </w:p>
          <w:p w:rsidR="00A272C9" w:rsidRPr="00A272C9" w:rsidRDefault="00A272C9" w:rsidP="00A272C9">
            <w:pPr>
              <w:pStyle w:val="NormalArial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A272C9" w:rsidP="00D54DC7">
            <w:pPr>
              <w:pStyle w:val="NormalArial"/>
              <w:rPr>
                <w:sz w:val="22"/>
                <w:szCs w:val="22"/>
              </w:rPr>
            </w:pPr>
            <w:r w:rsidRPr="00A272C9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BE45FF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7" w:rsidRDefault="003F5A77">
      <w:r>
        <w:separator/>
      </w:r>
    </w:p>
  </w:endnote>
  <w:endnote w:type="continuationSeparator" w:id="0">
    <w:p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06091">
      <w:rPr>
        <w:rFonts w:ascii="Arial" w:hAnsi="Arial"/>
        <w:noProof/>
        <w:sz w:val="18"/>
      </w:rPr>
      <w:t>941NPRR-13 Revised Impact Analysis 111419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0609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0609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7" w:rsidRDefault="003F5A77">
      <w:r>
        <w:separator/>
      </w:r>
    </w:p>
  </w:footnote>
  <w:footnote w:type="continuationSeparator" w:id="0">
    <w:p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A3904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4A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967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C1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4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AA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2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E0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EBB"/>
    <w:multiLevelType w:val="hybridMultilevel"/>
    <w:tmpl w:val="4D8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2E75"/>
    <w:multiLevelType w:val="multilevel"/>
    <w:tmpl w:val="FCC84F2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3CBC54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80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48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86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68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47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C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40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63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272C9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8EE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091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5A94-5EF8-46A2-983D-2037726C9BF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Advanced Power Alliance</cp:lastModifiedBy>
  <cp:revision>3</cp:revision>
  <cp:lastPrinted>2007-01-12T13:31:00Z</cp:lastPrinted>
  <dcterms:created xsi:type="dcterms:W3CDTF">2019-11-14T22:42:00Z</dcterms:created>
  <dcterms:modified xsi:type="dcterms:W3CDTF">2019-11-14T22:42:00Z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