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ACD68" w14:textId="77777777" w:rsidR="00CE39D5" w:rsidRPr="008A691B" w:rsidRDefault="00CE39D5" w:rsidP="00CE39D5">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w:t>
      </w:r>
      <w:r w:rsidRPr="008A691B">
        <w:rPr>
          <w:rFonts w:ascii="Times New Roman" w:hAnsi="Times New Roman"/>
          <w:b/>
          <w:u w:val="single"/>
        </w:rPr>
        <w:t>:</w:t>
      </w:r>
      <w:bookmarkStart w:id="0" w:name="_GoBack"/>
      <w:bookmarkEnd w:id="0"/>
    </w:p>
    <w:p w14:paraId="10C6CC5F" w14:textId="77777777" w:rsidR="00CE39D5" w:rsidRPr="008A691B" w:rsidRDefault="00CE39D5" w:rsidP="00CE39D5">
      <w:pPr>
        <w:pStyle w:val="PRRHeader"/>
        <w:widowControl w:val="0"/>
        <w:spacing w:after="100" w:afterAutospacing="1"/>
        <w:ind w:left="720" w:firstLine="0"/>
      </w:pPr>
      <w:r>
        <w:rPr>
          <w:lang w:val="en-US"/>
        </w:rPr>
        <w:t>NPRR889</w:t>
      </w:r>
      <w:r w:rsidRPr="008A691B">
        <w:rPr>
          <w:lang w:val="en-US"/>
        </w:rPr>
        <w:t xml:space="preserve"> – </w:t>
      </w:r>
      <w:r w:rsidRPr="00CE39D5">
        <w:rPr>
          <w:lang w:val="en-US"/>
        </w:rPr>
        <w:t>RTF-1 Replace Non-Modeled Generator with Settlement Only Generator</w:t>
      </w:r>
    </w:p>
    <w:p w14:paraId="359B04AF" w14:textId="77777777" w:rsidR="00CE39D5" w:rsidRDefault="00CE39D5" w:rsidP="00CE39D5">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CE39D5">
        <w:rPr>
          <w:b w:val="0"/>
          <w:lang w:val="en-US"/>
        </w:rPr>
        <w:t>replaces the current defined term, Non-Modeled Generator, with a new defined term, Settlement Only Generator (SOG), throughout the Protocols, and introduces new terms to clarify the distinction between transmission-connected Resources and distribution-connected Resources; reorganizes various terms for Resources that are misleading because they are actually attributes of Resources (rather than types of Resources) that describe the status, services provided, and/or technology utilized by Resources; and clarifies the implicit requirement that generation larger than 10 MW connected to the Distribution System will be required to register as a Generation Resource.</w:t>
      </w:r>
    </w:p>
    <w:p w14:paraId="170F7732" w14:textId="77777777" w:rsidR="00CE39D5" w:rsidRDefault="00CE39D5" w:rsidP="00CE39D5">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1.3.1.1 [unboxed due to system implementation]</w:t>
      </w:r>
    </w:p>
    <w:p w14:paraId="475C6B37" w14:textId="77777777" w:rsidR="00BF7829" w:rsidRPr="008A691B" w:rsidRDefault="00BF7829" w:rsidP="00BF7829">
      <w:pPr>
        <w:pStyle w:val="PRRHeader"/>
        <w:widowControl w:val="0"/>
        <w:spacing w:after="100" w:afterAutospacing="1"/>
        <w:ind w:left="720" w:firstLine="0"/>
      </w:pPr>
      <w:r>
        <w:rPr>
          <w:lang w:val="en-US"/>
        </w:rPr>
        <w:t>NPRR921</w:t>
      </w:r>
      <w:r w:rsidR="0012096F">
        <w:rPr>
          <w:lang w:val="en-US"/>
        </w:rPr>
        <w:t xml:space="preserve"> </w:t>
      </w:r>
      <w:r w:rsidRPr="008A691B">
        <w:rPr>
          <w:lang w:val="en-US"/>
        </w:rPr>
        <w:t xml:space="preserve">– </w:t>
      </w:r>
      <w:r w:rsidRPr="00BF7829">
        <w:rPr>
          <w:lang w:val="en-US"/>
        </w:rPr>
        <w:t>RTF-2 Elimination of the Terms All-Inclusive Generation Resource and All-Inclusive Resource</w:t>
      </w:r>
    </w:p>
    <w:p w14:paraId="3F8A03B5" w14:textId="77777777" w:rsidR="00BF7829" w:rsidRDefault="00BF7829" w:rsidP="00BF7829">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BF7829">
        <w:rPr>
          <w:b w:val="0"/>
          <w:lang w:val="en-US"/>
        </w:rPr>
        <w:t>replaces all instances of the terms All-Inclusive Generation Resource and All-Inclusive Resource with appropriate terms from Section 2.1, Definitions.</w:t>
      </w:r>
    </w:p>
    <w:p w14:paraId="2CBD11B8" w14:textId="77777777" w:rsidR="00BF7829" w:rsidRPr="00BF7829" w:rsidRDefault="00BF7829" w:rsidP="00BF782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t>1.2 and 1.6.5</w:t>
      </w:r>
      <w:r>
        <w:rPr>
          <w:lang w:val="en-US"/>
        </w:rPr>
        <w:t xml:space="preserve"> [unboxed due to system implementation]</w:t>
      </w:r>
    </w:p>
    <w:p w14:paraId="6C5D86F3" w14:textId="77777777" w:rsidR="001D6F8D" w:rsidRPr="008A691B" w:rsidRDefault="00F14579" w:rsidP="001D6F8D">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CE39D5">
        <w:rPr>
          <w:rFonts w:ascii="Times New Roman" w:hAnsi="Times New Roman"/>
          <w:b/>
          <w:u w:val="single"/>
        </w:rPr>
        <w:t>2</w:t>
      </w:r>
      <w:r w:rsidR="001D6F8D" w:rsidRPr="008A691B">
        <w:rPr>
          <w:rFonts w:ascii="Times New Roman" w:hAnsi="Times New Roman"/>
          <w:b/>
          <w:u w:val="single"/>
        </w:rPr>
        <w:t>:</w:t>
      </w:r>
    </w:p>
    <w:p w14:paraId="5B0F0094" w14:textId="77777777" w:rsidR="00057FB3" w:rsidRPr="008A691B" w:rsidRDefault="00E02799" w:rsidP="00057FB3">
      <w:pPr>
        <w:pStyle w:val="PRRHeader"/>
        <w:widowControl w:val="0"/>
        <w:spacing w:after="100" w:afterAutospacing="1"/>
        <w:ind w:left="720" w:firstLine="0"/>
      </w:pPr>
      <w:r>
        <w:rPr>
          <w:lang w:val="en-US"/>
        </w:rPr>
        <w:t>NPRR</w:t>
      </w:r>
      <w:r w:rsidR="00CE39D5">
        <w:rPr>
          <w:lang w:val="en-US"/>
        </w:rPr>
        <w:t>889</w:t>
      </w:r>
      <w:r w:rsidR="00057FB3" w:rsidRPr="008A691B">
        <w:rPr>
          <w:lang w:val="en-US"/>
        </w:rPr>
        <w:t xml:space="preserve"> – </w:t>
      </w:r>
      <w:r w:rsidR="00CE39D5" w:rsidRPr="00CE39D5">
        <w:rPr>
          <w:lang w:val="en-US"/>
        </w:rPr>
        <w:t>RTF-1 Replace Non-Modeled Generator with Settlement Only Generator</w:t>
      </w:r>
    </w:p>
    <w:p w14:paraId="6996019C" w14:textId="77777777" w:rsidR="00CE39D5" w:rsidRPr="008A691B" w:rsidRDefault="00CE39D5" w:rsidP="00CE39D5">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3AC8A154" w14:textId="00609C65" w:rsidR="00E02799" w:rsidRDefault="00057FB3" w:rsidP="00BE50EE">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sidR="00CE39D5">
        <w:rPr>
          <w:lang w:val="en-US"/>
        </w:rPr>
        <w:t>2.1</w:t>
      </w:r>
      <w:r w:rsidR="00BE50EE">
        <w:rPr>
          <w:lang w:val="en-US"/>
        </w:rPr>
        <w:t xml:space="preserve"> </w:t>
      </w:r>
      <w:r>
        <w:rPr>
          <w:lang w:val="en-US"/>
        </w:rPr>
        <w:t>[</w:t>
      </w:r>
      <w:r w:rsidR="00736102">
        <w:rPr>
          <w:lang w:val="en-US"/>
        </w:rPr>
        <w:t xml:space="preserve">partially </w:t>
      </w:r>
      <w:r>
        <w:rPr>
          <w:lang w:val="en-US"/>
        </w:rPr>
        <w:t>unboxed due to system implementation]</w:t>
      </w:r>
    </w:p>
    <w:p w14:paraId="3DE1DD52" w14:textId="77777777" w:rsidR="00BF7829" w:rsidRDefault="00BF7829" w:rsidP="00BF7829">
      <w:pPr>
        <w:pStyle w:val="PRRHeader"/>
        <w:widowControl w:val="0"/>
        <w:spacing w:after="100" w:afterAutospacing="1"/>
        <w:ind w:left="720" w:firstLine="0"/>
        <w:rPr>
          <w:lang w:val="en-US"/>
        </w:rPr>
      </w:pPr>
      <w:r>
        <w:rPr>
          <w:lang w:val="en-US"/>
        </w:rPr>
        <w:t>NPRR921</w:t>
      </w:r>
      <w:r w:rsidR="0012096F">
        <w:rPr>
          <w:lang w:val="en-US"/>
        </w:rPr>
        <w:t xml:space="preserve"> </w:t>
      </w:r>
      <w:r w:rsidRPr="008A691B">
        <w:rPr>
          <w:lang w:val="en-US"/>
        </w:rPr>
        <w:t xml:space="preserve">– </w:t>
      </w:r>
      <w:r w:rsidRPr="00BF7829">
        <w:rPr>
          <w:lang w:val="en-US"/>
        </w:rPr>
        <w:t>RTF-2 Elimination of the Terms All-Inclusive Generation Resource and All-Inclusive Resource</w:t>
      </w:r>
    </w:p>
    <w:p w14:paraId="1CF46969" w14:textId="77777777" w:rsidR="00BF7829" w:rsidRPr="008A691B" w:rsidRDefault="00BF7829" w:rsidP="00BF782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677C93B8" w14:textId="77777777" w:rsidR="00BF7829" w:rsidRPr="00BF7829" w:rsidRDefault="00BF7829" w:rsidP="00BF782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2.1 [unboxed due to system implementation]</w:t>
      </w:r>
    </w:p>
    <w:p w14:paraId="313BEAFD" w14:textId="77777777" w:rsidR="00BF7829" w:rsidRPr="008A691B" w:rsidRDefault="00BF7829" w:rsidP="00BF7829">
      <w:pPr>
        <w:pStyle w:val="PRRHeader"/>
        <w:widowControl w:val="0"/>
        <w:spacing w:after="100" w:afterAutospacing="1"/>
        <w:ind w:left="720" w:firstLine="0"/>
      </w:pPr>
      <w:r>
        <w:rPr>
          <w:lang w:val="en-US"/>
        </w:rPr>
        <w:t>NPRR930</w:t>
      </w:r>
      <w:r w:rsidRPr="008A691B">
        <w:rPr>
          <w:lang w:val="en-US"/>
        </w:rPr>
        <w:t xml:space="preserve"> – </w:t>
      </w:r>
      <w:r w:rsidRPr="00BF7829">
        <w:rPr>
          <w:lang w:val="en-US"/>
        </w:rPr>
        <w:t>Process, Pricing, and Cost Recovery for Delayed Resource Outages</w:t>
      </w:r>
    </w:p>
    <w:p w14:paraId="62B2AA06" w14:textId="77777777" w:rsidR="00BF7829" w:rsidRDefault="00BF7829" w:rsidP="00BF7829">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BF7829">
        <w:rPr>
          <w:b w:val="0"/>
          <w:lang w:val="en-US"/>
        </w:rPr>
        <w:t xml:space="preserve">requires ERCOT to use an Outage Adjustment Evaluation (OAE) process to delay accepted or approved Outages after issuing an Advance Action Notice (AAN) to describe the need and providing time </w:t>
      </w:r>
      <w:r w:rsidRPr="00BF7829">
        <w:rPr>
          <w:b w:val="0"/>
          <w:lang w:val="en-US"/>
        </w:rPr>
        <w:lastRenderedPageBreak/>
        <w:t>for Qualified Scheduling Entities (QSEs) to adjust their Outage plans.  A Resource that receives an Outage Schedule Adjustment (OSA) as a result of an OAE will be made whole to its actual costs incurred due to delaying or canceling and rescheduling the Outage and committing the Resource, as appropriate.  In addition, it sets an offer floor for the Resource at $4,500/MWh.  Together, these changes will encourage Resources to self-commit to avoid the opportunity cost of offering at a very high price, while making them whole if they do follow ERCOT’s instructions.  A QSE with a Resource that is unable to return to service due to reliability reasons may update its Outage to a Forced Outage so that it may continue its Outage plans to support the Resource’s longevity and availability during critical Load periods.</w:t>
      </w:r>
    </w:p>
    <w:p w14:paraId="7B319845" w14:textId="7CE4E941" w:rsidR="00BF7829" w:rsidRDefault="00BF7829" w:rsidP="00BF782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2.1 [effective upon system implementation] and 2.2</w:t>
      </w:r>
    </w:p>
    <w:p w14:paraId="38AB8514" w14:textId="77777777" w:rsidR="0013055E" w:rsidRPr="008A691B" w:rsidRDefault="0013055E" w:rsidP="0013055E">
      <w:pPr>
        <w:pStyle w:val="PRRHeader"/>
        <w:widowControl w:val="0"/>
        <w:spacing w:after="100" w:afterAutospacing="1"/>
        <w:ind w:left="720" w:firstLine="0"/>
      </w:pPr>
      <w:r>
        <w:rPr>
          <w:lang w:val="en-US"/>
        </w:rPr>
        <w:t>NPRR940</w:t>
      </w:r>
      <w:r w:rsidRPr="008A691B">
        <w:rPr>
          <w:lang w:val="en-US"/>
        </w:rPr>
        <w:t xml:space="preserve"> – </w:t>
      </w:r>
      <w:r w:rsidRPr="0013055E">
        <w:rPr>
          <w:lang w:val="en-US"/>
        </w:rPr>
        <w:t>Removal of Language Related to NPRR664, Fuel Index Price for Resource Definition and Real-Time Make-Whole Payments for Exceptional Fuel Cost Events</w:t>
      </w:r>
    </w:p>
    <w:p w14:paraId="271D2D67" w14:textId="77777777" w:rsidR="0013055E" w:rsidRDefault="0013055E" w:rsidP="0013055E">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13055E">
        <w:rPr>
          <w:b w:val="0"/>
          <w:lang w:val="en-US"/>
        </w:rPr>
        <w:t>removes NPRR664 grey-boxed language from the Protocols.</w:t>
      </w:r>
    </w:p>
    <w:p w14:paraId="256399CB" w14:textId="77777777" w:rsidR="0013055E" w:rsidRDefault="0013055E" w:rsidP="0013055E">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2.1 and 2.2</w:t>
      </w:r>
    </w:p>
    <w:p w14:paraId="790FBE42" w14:textId="77777777" w:rsidR="00174788" w:rsidRPr="008A691B" w:rsidRDefault="00174788" w:rsidP="00174788">
      <w:pPr>
        <w:pStyle w:val="PRRHeader"/>
        <w:widowControl w:val="0"/>
        <w:spacing w:after="100" w:afterAutospacing="1"/>
        <w:ind w:left="720" w:firstLine="0"/>
      </w:pPr>
      <w:r>
        <w:rPr>
          <w:lang w:val="en-US"/>
        </w:rPr>
        <w:t>NPRR952</w:t>
      </w:r>
      <w:r w:rsidRPr="008A691B">
        <w:rPr>
          <w:lang w:val="en-US"/>
        </w:rPr>
        <w:t xml:space="preserve"> – </w:t>
      </w:r>
      <w:r w:rsidRPr="00174788">
        <w:rPr>
          <w:lang w:val="en-US"/>
        </w:rPr>
        <w:t>Use of Katy Hub for the Fuel Index Price</w:t>
      </w:r>
    </w:p>
    <w:p w14:paraId="6C02EF0C" w14:textId="77777777" w:rsidR="00174788" w:rsidRDefault="00174788" w:rsidP="00174788">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174788">
        <w:rPr>
          <w:b w:val="0"/>
          <w:lang w:val="en-US"/>
        </w:rPr>
        <w:t>fully replaces Houston Ship Channel with Katy Hub as the reference for the Fuel Index Price (FIP) for natural gas in ERCOT’s systems.</w:t>
      </w:r>
    </w:p>
    <w:p w14:paraId="47998FFA" w14:textId="77777777" w:rsidR="00174788" w:rsidRPr="008A691B" w:rsidRDefault="00174788" w:rsidP="00174788">
      <w:pPr>
        <w:pStyle w:val="PRRHeader"/>
        <w:widowControl w:val="0"/>
        <w:spacing w:after="100" w:afterAutospacing="1"/>
        <w:ind w:left="720" w:firstLine="0"/>
        <w:rPr>
          <w:b w:val="0"/>
          <w:u w:val="single"/>
        </w:rPr>
      </w:pPr>
      <w:r w:rsidRPr="00B4530D">
        <w:rPr>
          <w:rFonts w:cs="Arial"/>
          <w:bCs w:val="0"/>
          <w:szCs w:val="20"/>
        </w:rPr>
        <w:t>Revised</w:t>
      </w:r>
      <w:r w:rsidRPr="008A691B">
        <w:t xml:space="preserve"> </w:t>
      </w:r>
      <w:r w:rsidRPr="00B4530D">
        <w:t>Subsection</w:t>
      </w:r>
      <w:r w:rsidRPr="008A691B">
        <w:t>:</w:t>
      </w:r>
      <w:r>
        <w:rPr>
          <w:lang w:val="en-US"/>
        </w:rPr>
        <w:t xml:space="preserve">  </w:t>
      </w:r>
      <w:r>
        <w:rPr>
          <w:sz w:val="23"/>
          <w:szCs w:val="23"/>
          <w:lang w:val="en-US"/>
        </w:rPr>
        <w:t>2.1</w:t>
      </w:r>
      <w:r>
        <w:rPr>
          <w:lang w:val="en-US"/>
        </w:rPr>
        <w:t xml:space="preserve"> [</w:t>
      </w:r>
      <w:r w:rsidRPr="00E9627E">
        <w:rPr>
          <w:lang w:val="en-US"/>
        </w:rPr>
        <w:t>effective upon system imple</w:t>
      </w:r>
      <w:r>
        <w:rPr>
          <w:lang w:val="en-US"/>
        </w:rPr>
        <w:t>mentation]</w:t>
      </w:r>
    </w:p>
    <w:p w14:paraId="693543F5" w14:textId="77777777" w:rsidR="00CE39D5" w:rsidRPr="008A691B" w:rsidRDefault="00CE39D5" w:rsidP="00CE39D5">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3</w:t>
      </w:r>
      <w:r w:rsidRPr="008A691B">
        <w:rPr>
          <w:rFonts w:ascii="Times New Roman" w:hAnsi="Times New Roman"/>
          <w:b/>
          <w:u w:val="single"/>
        </w:rPr>
        <w:t>:</w:t>
      </w:r>
    </w:p>
    <w:p w14:paraId="3B7CFB8D" w14:textId="77777777" w:rsidR="00CE39D5" w:rsidRPr="008A691B" w:rsidRDefault="00CE39D5" w:rsidP="00CE39D5">
      <w:pPr>
        <w:pStyle w:val="PRRHeader"/>
        <w:widowControl w:val="0"/>
        <w:spacing w:after="100" w:afterAutospacing="1"/>
        <w:ind w:left="720" w:firstLine="0"/>
      </w:pPr>
      <w:r>
        <w:rPr>
          <w:lang w:val="en-US"/>
        </w:rPr>
        <w:t>NPRR889</w:t>
      </w:r>
      <w:r w:rsidRPr="008A691B">
        <w:rPr>
          <w:lang w:val="en-US"/>
        </w:rPr>
        <w:t xml:space="preserve"> – </w:t>
      </w:r>
      <w:r w:rsidRPr="00CE39D5">
        <w:rPr>
          <w:lang w:val="en-US"/>
        </w:rPr>
        <w:t>RTF-1 Replace Non-Modeled Generator with Settlement Only Generator</w:t>
      </w:r>
    </w:p>
    <w:p w14:paraId="44CB1921" w14:textId="77777777" w:rsidR="00CE39D5" w:rsidRPr="008A691B" w:rsidRDefault="00CE39D5" w:rsidP="00CE39D5">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3E8FD6B6" w14:textId="77777777" w:rsidR="00CE39D5" w:rsidRDefault="00CE39D5" w:rsidP="00CE39D5">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t>3.10.7.2 and 3.10.7.3</w:t>
      </w:r>
      <w:r>
        <w:rPr>
          <w:lang w:val="en-US"/>
        </w:rPr>
        <w:t xml:space="preserve"> [unboxed due to system implementation]</w:t>
      </w:r>
    </w:p>
    <w:p w14:paraId="2F2CE826" w14:textId="77777777" w:rsidR="00BF7829" w:rsidRDefault="00BF7829" w:rsidP="00BF7829">
      <w:pPr>
        <w:pStyle w:val="PRRHeader"/>
        <w:widowControl w:val="0"/>
        <w:spacing w:after="100" w:afterAutospacing="1"/>
        <w:ind w:left="720" w:firstLine="0"/>
        <w:rPr>
          <w:lang w:val="en-US"/>
        </w:rPr>
      </w:pPr>
      <w:r>
        <w:rPr>
          <w:lang w:val="en-US"/>
        </w:rPr>
        <w:t>NPRR921</w:t>
      </w:r>
      <w:r w:rsidR="0012096F">
        <w:rPr>
          <w:lang w:val="en-US"/>
        </w:rPr>
        <w:t xml:space="preserve"> </w:t>
      </w:r>
      <w:r w:rsidRPr="008A691B">
        <w:rPr>
          <w:lang w:val="en-US"/>
        </w:rPr>
        <w:t xml:space="preserve">– </w:t>
      </w:r>
      <w:r w:rsidRPr="00BF7829">
        <w:rPr>
          <w:lang w:val="en-US"/>
        </w:rPr>
        <w:t>RTF-2 Elimination of the Terms All-Inclusive Generation Resource and All-Inclusive Resource</w:t>
      </w:r>
    </w:p>
    <w:p w14:paraId="68D2C016" w14:textId="77777777" w:rsidR="00BF7829" w:rsidRPr="008A691B" w:rsidRDefault="00BF7829" w:rsidP="00BF782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781FF45D" w14:textId="77777777" w:rsidR="00BF7829" w:rsidRPr="00BF7829" w:rsidRDefault="00BF7829" w:rsidP="00BF782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801A57">
        <w:t>3.2.6.2.2, 3.7, 3.10.1, 3.10.6, 3.10.7.2, and 3.10.7.6</w:t>
      </w:r>
      <w:r>
        <w:rPr>
          <w:lang w:val="en-US"/>
        </w:rPr>
        <w:t xml:space="preserve"> [unboxed due to system implementation]</w:t>
      </w:r>
    </w:p>
    <w:p w14:paraId="7CEE94F5" w14:textId="74D56044" w:rsidR="0012096F" w:rsidRDefault="0012096F" w:rsidP="0012096F">
      <w:pPr>
        <w:pStyle w:val="PRRHeader"/>
        <w:widowControl w:val="0"/>
        <w:spacing w:after="100" w:afterAutospacing="1"/>
        <w:ind w:left="720" w:firstLine="0"/>
        <w:rPr>
          <w:lang w:val="en-US"/>
        </w:rPr>
      </w:pPr>
      <w:r>
        <w:rPr>
          <w:lang w:val="en-US"/>
        </w:rPr>
        <w:lastRenderedPageBreak/>
        <w:t xml:space="preserve">NPRR930 </w:t>
      </w:r>
      <w:r w:rsidRPr="008A691B">
        <w:rPr>
          <w:lang w:val="en-US"/>
        </w:rPr>
        <w:t xml:space="preserve">– </w:t>
      </w:r>
      <w:r w:rsidR="001246AD" w:rsidRPr="00BF7829">
        <w:rPr>
          <w:lang w:val="en-US"/>
        </w:rPr>
        <w:t>Process, Pricing, and Cost Recovery for Delayed Resource Outages</w:t>
      </w:r>
    </w:p>
    <w:p w14:paraId="67D580E6" w14:textId="77777777" w:rsidR="0012096F" w:rsidRPr="008A691B" w:rsidRDefault="0012096F" w:rsidP="0012096F">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04BEE82D" w14:textId="77777777" w:rsidR="0012096F" w:rsidRPr="00BF7829" w:rsidRDefault="0012096F" w:rsidP="0012096F">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Pr>
          <w:sz w:val="23"/>
          <w:szCs w:val="23"/>
        </w:rPr>
        <w:t>3.1.4.6 and 3.1.6.9</w:t>
      </w:r>
      <w:r>
        <w:rPr>
          <w:lang w:val="en-US"/>
        </w:rPr>
        <w:t xml:space="preserve"> [effective upon system implementation]</w:t>
      </w:r>
    </w:p>
    <w:p w14:paraId="2ADDBA0D" w14:textId="77777777" w:rsidR="0013055E" w:rsidRPr="008A691B" w:rsidRDefault="0013055E" w:rsidP="0013055E">
      <w:pPr>
        <w:pStyle w:val="PRRHeader"/>
        <w:widowControl w:val="0"/>
        <w:spacing w:after="100" w:afterAutospacing="1"/>
        <w:ind w:left="720" w:firstLine="0"/>
      </w:pPr>
      <w:r>
        <w:rPr>
          <w:lang w:val="en-US"/>
        </w:rPr>
        <w:t>NPRR940</w:t>
      </w:r>
      <w:r w:rsidRPr="008A691B">
        <w:rPr>
          <w:lang w:val="en-US"/>
        </w:rPr>
        <w:t xml:space="preserve"> – </w:t>
      </w:r>
      <w:r w:rsidRPr="0013055E">
        <w:rPr>
          <w:lang w:val="en-US"/>
        </w:rPr>
        <w:t>Removal of Language Related to NPRR664, Fuel Index Price for Resource Definition and Real-Time Make-Whole Payments for Exceptional Fuel Cost Events</w:t>
      </w:r>
    </w:p>
    <w:p w14:paraId="173744F0" w14:textId="77777777" w:rsidR="0013055E" w:rsidRPr="008A691B" w:rsidRDefault="0013055E" w:rsidP="0013055E">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3E5C7837" w14:textId="77777777" w:rsidR="0013055E" w:rsidRDefault="0013055E" w:rsidP="0013055E">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6804ED">
        <w:t>3.14.1 and 3.14.1.21</w:t>
      </w:r>
    </w:p>
    <w:p w14:paraId="7C7CA553" w14:textId="77777777" w:rsidR="00174788" w:rsidRPr="008A691B" w:rsidRDefault="00174788" w:rsidP="00174788">
      <w:pPr>
        <w:pStyle w:val="PRRHeader"/>
        <w:widowControl w:val="0"/>
        <w:spacing w:after="100" w:afterAutospacing="1"/>
        <w:ind w:left="720" w:firstLine="0"/>
      </w:pPr>
      <w:r>
        <w:rPr>
          <w:lang w:val="en-US"/>
        </w:rPr>
        <w:t>NPRR950</w:t>
      </w:r>
      <w:r w:rsidRPr="008A691B">
        <w:rPr>
          <w:lang w:val="en-US"/>
        </w:rPr>
        <w:t xml:space="preserve"> – </w:t>
      </w:r>
      <w:r w:rsidRPr="00174788">
        <w:rPr>
          <w:lang w:val="en-US"/>
        </w:rPr>
        <w:t>Switchable Generation Resources Providing Black Start Service</w:t>
      </w:r>
    </w:p>
    <w:p w14:paraId="54DF6F11" w14:textId="77777777" w:rsidR="00174788" w:rsidRDefault="00174788" w:rsidP="00174788">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174788">
        <w:rPr>
          <w:b w:val="0"/>
          <w:lang w:val="en-US"/>
        </w:rPr>
        <w:t>prohibits any Switchable Generation Resource (SWGR) contracted to provide Black Start Service (BSS) from generating in any Control Area other than ERCOT.</w:t>
      </w:r>
    </w:p>
    <w:p w14:paraId="1AB4BA37" w14:textId="38DB0212" w:rsidR="00174788" w:rsidRDefault="00174788" w:rsidP="00174788">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3.14.2</w:t>
      </w:r>
    </w:p>
    <w:p w14:paraId="22589E0F" w14:textId="77777777" w:rsidR="009C617F" w:rsidRPr="008A691B" w:rsidRDefault="009C617F" w:rsidP="009C617F">
      <w:pPr>
        <w:pStyle w:val="PRRHeader"/>
        <w:widowControl w:val="0"/>
        <w:spacing w:after="100" w:afterAutospacing="1"/>
        <w:ind w:left="720" w:firstLine="0"/>
      </w:pPr>
      <w:r>
        <w:rPr>
          <w:lang w:val="en-US"/>
        </w:rPr>
        <w:t>NPRR958</w:t>
      </w:r>
      <w:r w:rsidRPr="008A691B">
        <w:rPr>
          <w:lang w:val="en-US"/>
        </w:rPr>
        <w:t xml:space="preserve"> – </w:t>
      </w:r>
      <w:r w:rsidRPr="009C617F">
        <w:rPr>
          <w:lang w:val="en-US"/>
        </w:rPr>
        <w:t>Modifications to Wind and Solar Capacity Calculations in the CDR</w:t>
      </w:r>
    </w:p>
    <w:p w14:paraId="3CB46344" w14:textId="77777777" w:rsidR="009C617F" w:rsidRDefault="009C617F" w:rsidP="009C617F">
      <w:pPr>
        <w:pStyle w:val="PRRHeader"/>
        <w:widowControl w:val="0"/>
        <w:spacing w:after="100" w:afterAutospacing="1"/>
        <w:ind w:left="1152" w:firstLine="0"/>
        <w:rPr>
          <w:b w:val="0"/>
          <w:lang w:val="en-US"/>
        </w:rPr>
      </w:pPr>
      <w:r w:rsidRPr="008A691B">
        <w:rPr>
          <w:b w:val="0"/>
          <w:lang w:val="en-US"/>
        </w:rPr>
        <w:t>This Nodal Protocol Revision Request (NPRR)</w:t>
      </w:r>
      <w:r w:rsidRPr="009C617F">
        <w:t xml:space="preserve"> </w:t>
      </w:r>
      <w:r w:rsidRPr="009C617F">
        <w:rPr>
          <w:b w:val="0"/>
          <w:lang w:val="en-US"/>
        </w:rPr>
        <w:t xml:space="preserve">modifies the calculation of the wind and solar capacities used in the Report on Capacity, Demand and Reserves in the ERCOT Region (CDR). </w:t>
      </w:r>
      <w:r>
        <w:rPr>
          <w:b w:val="0"/>
          <w:lang w:val="en-US"/>
        </w:rPr>
        <w:t xml:space="preserve"> </w:t>
      </w:r>
      <w:r w:rsidRPr="009C617F">
        <w:rPr>
          <w:b w:val="0"/>
          <w:lang w:val="en-US"/>
        </w:rPr>
        <w:t>It also better aligns the solar capacity calculation with the wind capacity calculation.</w:t>
      </w:r>
    </w:p>
    <w:p w14:paraId="6F50FBEC" w14:textId="77777777" w:rsidR="009C617F" w:rsidRDefault="009C617F" w:rsidP="009C617F">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Pr>
          <w:sz w:val="23"/>
          <w:szCs w:val="23"/>
        </w:rPr>
        <w:t>3.2.6.2.2</w:t>
      </w:r>
    </w:p>
    <w:p w14:paraId="10DD6CDF" w14:textId="77777777" w:rsidR="00021595" w:rsidRPr="008A691B" w:rsidRDefault="00021595" w:rsidP="00021595">
      <w:pPr>
        <w:pStyle w:val="PRRHeader"/>
        <w:widowControl w:val="0"/>
        <w:spacing w:after="100" w:afterAutospacing="1"/>
        <w:ind w:left="720" w:firstLine="0"/>
      </w:pPr>
      <w:r>
        <w:rPr>
          <w:lang w:val="en-US"/>
        </w:rPr>
        <w:t>NPRR959</w:t>
      </w:r>
      <w:r w:rsidRPr="008A691B">
        <w:rPr>
          <w:lang w:val="en-US"/>
        </w:rPr>
        <w:t xml:space="preserve"> – </w:t>
      </w:r>
      <w:r w:rsidRPr="00021595">
        <w:rPr>
          <w:lang w:val="en-US"/>
        </w:rPr>
        <w:t>Creation of a Panhandle Region for Calculation of Seasonal Peak Average Capacity Contributions for Wind</w:t>
      </w:r>
    </w:p>
    <w:p w14:paraId="19A65C4A" w14:textId="12493676" w:rsidR="00021595" w:rsidRDefault="00021595" w:rsidP="00021595">
      <w:pPr>
        <w:pStyle w:val="PRRHeader"/>
        <w:widowControl w:val="0"/>
        <w:spacing w:after="100" w:afterAutospacing="1"/>
        <w:ind w:left="1152" w:firstLine="0"/>
        <w:rPr>
          <w:b w:val="0"/>
          <w:lang w:val="en-US"/>
        </w:rPr>
      </w:pPr>
      <w:r w:rsidRPr="008A691B">
        <w:rPr>
          <w:b w:val="0"/>
          <w:lang w:val="en-US"/>
        </w:rPr>
        <w:t>This Nodal Protocol Revision Request (NPRR)</w:t>
      </w:r>
      <w:r w:rsidRPr="009C617F">
        <w:t xml:space="preserve"> </w:t>
      </w:r>
      <w:r w:rsidRPr="00021595">
        <w:rPr>
          <w:b w:val="0"/>
          <w:lang w:val="en-US"/>
        </w:rPr>
        <w:t xml:space="preserve">splits the existing non-coastal wind region in the </w:t>
      </w:r>
      <w:r w:rsidR="00356366">
        <w:rPr>
          <w:b w:val="0"/>
          <w:lang w:val="en-US"/>
        </w:rPr>
        <w:t>Report on Capacity, Demand and Reserves in the ERCOT Region (</w:t>
      </w:r>
      <w:r w:rsidRPr="00021595">
        <w:rPr>
          <w:b w:val="0"/>
          <w:lang w:val="en-US"/>
        </w:rPr>
        <w:t>CDR</w:t>
      </w:r>
      <w:r w:rsidR="00356366">
        <w:rPr>
          <w:b w:val="0"/>
          <w:lang w:val="en-US"/>
        </w:rPr>
        <w:t>)</w:t>
      </w:r>
      <w:r w:rsidRPr="00021595">
        <w:rPr>
          <w:b w:val="0"/>
          <w:lang w:val="en-US"/>
        </w:rPr>
        <w:t xml:space="preserve"> into a Panhandle wind region and an </w:t>
      </w:r>
      <w:proofErr w:type="gramStart"/>
      <w:r w:rsidRPr="00021595">
        <w:rPr>
          <w:b w:val="0"/>
          <w:lang w:val="en-US"/>
        </w:rPr>
        <w:t>Other</w:t>
      </w:r>
      <w:proofErr w:type="gramEnd"/>
      <w:r w:rsidRPr="00021595">
        <w:rPr>
          <w:b w:val="0"/>
          <w:lang w:val="en-US"/>
        </w:rPr>
        <w:t xml:space="preserve"> wind region.</w:t>
      </w:r>
    </w:p>
    <w:p w14:paraId="1E2F3BFB" w14:textId="77777777" w:rsidR="00021595" w:rsidRDefault="00021595" w:rsidP="00021595">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Pr>
          <w:sz w:val="23"/>
          <w:szCs w:val="23"/>
        </w:rPr>
        <w:t>3.2.6.2.2</w:t>
      </w:r>
    </w:p>
    <w:p w14:paraId="151CCF66" w14:textId="77777777" w:rsidR="00021595" w:rsidRPr="008A691B" w:rsidRDefault="00021595" w:rsidP="00021595">
      <w:pPr>
        <w:pStyle w:val="PRRHeader"/>
        <w:widowControl w:val="0"/>
        <w:spacing w:after="100" w:afterAutospacing="1"/>
        <w:ind w:left="720" w:firstLine="0"/>
      </w:pPr>
      <w:r>
        <w:rPr>
          <w:lang w:val="en-US"/>
        </w:rPr>
        <w:t>NPRR960</w:t>
      </w:r>
      <w:r w:rsidRPr="008A691B">
        <w:rPr>
          <w:lang w:val="en-US"/>
        </w:rPr>
        <w:t xml:space="preserve"> – </w:t>
      </w:r>
      <w:r w:rsidRPr="00021595">
        <w:rPr>
          <w:lang w:val="en-US"/>
        </w:rPr>
        <w:t>Phased Approach and Clarifications for NPRR863, Creation of ERCOT Contingency Reserve Service and Revisions to Responsive Reserve</w:t>
      </w:r>
    </w:p>
    <w:p w14:paraId="0D4D2CE9" w14:textId="77777777" w:rsidR="00021595" w:rsidRDefault="00021595" w:rsidP="00021595">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021595">
        <w:rPr>
          <w:b w:val="0"/>
          <w:lang w:val="en-US"/>
        </w:rPr>
        <w:t>revises grey-boxed language related to NPRR863 in order to implement the ERCOT Board-approved phasing approach for NPRR863, along with corrections to a few Resource Status references within NPRR863 grey-boxed language.</w:t>
      </w:r>
    </w:p>
    <w:p w14:paraId="64C0AA9A" w14:textId="77777777" w:rsidR="00021595" w:rsidRPr="008A691B" w:rsidRDefault="00021595" w:rsidP="00021595">
      <w:pPr>
        <w:pStyle w:val="PRRHeader"/>
        <w:widowControl w:val="0"/>
        <w:spacing w:after="100" w:afterAutospacing="1"/>
        <w:ind w:left="720" w:firstLine="0"/>
        <w:rPr>
          <w:b w:val="0"/>
          <w:u w:val="single"/>
        </w:rPr>
      </w:pPr>
      <w:r w:rsidRPr="00B4530D">
        <w:rPr>
          <w:rFonts w:cs="Arial"/>
          <w:bCs w:val="0"/>
          <w:szCs w:val="20"/>
        </w:rPr>
        <w:lastRenderedPageBreak/>
        <w:t>Revised</w:t>
      </w:r>
      <w:r w:rsidRPr="008A691B">
        <w:t xml:space="preserve"> </w:t>
      </w:r>
      <w:r w:rsidRPr="00B4530D">
        <w:t>Subsection</w:t>
      </w:r>
      <w:r>
        <w:rPr>
          <w:lang w:val="en-US"/>
        </w:rPr>
        <w:t>s</w:t>
      </w:r>
      <w:r w:rsidRPr="008A691B">
        <w:t>:</w:t>
      </w:r>
      <w:r>
        <w:rPr>
          <w:lang w:val="en-US"/>
        </w:rPr>
        <w:t xml:space="preserve">  </w:t>
      </w:r>
      <w:r>
        <w:rPr>
          <w:sz w:val="23"/>
          <w:szCs w:val="23"/>
        </w:rPr>
        <w:t>3.16 and 3.18</w:t>
      </w:r>
      <w:r>
        <w:rPr>
          <w:lang w:val="en-US"/>
        </w:rPr>
        <w:t xml:space="preserve"> [</w:t>
      </w:r>
      <w:r w:rsidRPr="00E9627E">
        <w:rPr>
          <w:lang w:val="en-US"/>
        </w:rPr>
        <w:t>effective upon system imple</w:t>
      </w:r>
      <w:r>
        <w:rPr>
          <w:lang w:val="en-US"/>
        </w:rPr>
        <w:t>mentation of NPRR863]</w:t>
      </w:r>
    </w:p>
    <w:p w14:paraId="4E5DCC7B" w14:textId="77777777" w:rsidR="001D5282" w:rsidRPr="008A691B" w:rsidRDefault="001D5282" w:rsidP="001D5282">
      <w:pPr>
        <w:pStyle w:val="PRRHeader"/>
        <w:widowControl w:val="0"/>
        <w:spacing w:after="100" w:afterAutospacing="1"/>
        <w:ind w:left="720" w:firstLine="0"/>
      </w:pPr>
      <w:r>
        <w:rPr>
          <w:lang w:val="en-US"/>
        </w:rPr>
        <w:t>NPRR961</w:t>
      </w:r>
      <w:r w:rsidRPr="008A691B">
        <w:rPr>
          <w:lang w:val="en-US"/>
        </w:rPr>
        <w:t xml:space="preserve"> – </w:t>
      </w:r>
      <w:r w:rsidRPr="001D5282">
        <w:rPr>
          <w:lang w:val="en-US"/>
        </w:rPr>
        <w:t>Related to NOGRR194, Relocate Black Start Training Attendance Requirements to Nodal Operating Guides</w:t>
      </w:r>
    </w:p>
    <w:p w14:paraId="7F7A7228" w14:textId="77777777" w:rsidR="001D5282" w:rsidRDefault="001D5282" w:rsidP="001D5282">
      <w:pPr>
        <w:pStyle w:val="PRRHeader"/>
        <w:widowControl w:val="0"/>
        <w:spacing w:after="100" w:afterAutospacing="1"/>
        <w:ind w:left="1152" w:firstLine="0"/>
        <w:rPr>
          <w:b w:val="0"/>
          <w:lang w:val="en-US"/>
        </w:rPr>
      </w:pPr>
      <w:r w:rsidRPr="008A691B">
        <w:rPr>
          <w:b w:val="0"/>
          <w:lang w:val="en-US"/>
        </w:rPr>
        <w:t>This Nodal Protocol Revision Request (NPRR)</w:t>
      </w:r>
      <w:r w:rsidRPr="009C617F">
        <w:t xml:space="preserve"> </w:t>
      </w:r>
      <w:r w:rsidRPr="001D5282">
        <w:rPr>
          <w:b w:val="0"/>
          <w:lang w:val="en-US"/>
        </w:rPr>
        <w:t>aligns the Protocols with changes proposed in Nodal Operating Guide Revision Request (NOGRR) 194.</w:t>
      </w:r>
    </w:p>
    <w:p w14:paraId="177A62D1" w14:textId="77777777" w:rsidR="001D5282" w:rsidRDefault="001D5282" w:rsidP="001D5282">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Pr>
          <w:sz w:val="23"/>
          <w:szCs w:val="23"/>
        </w:rPr>
        <w:t>3.14.2</w:t>
      </w:r>
    </w:p>
    <w:p w14:paraId="4D2DB02F" w14:textId="77777777" w:rsidR="001D5282" w:rsidRPr="008A691B" w:rsidRDefault="001D5282" w:rsidP="001D5282">
      <w:pPr>
        <w:pStyle w:val="PRRHeader"/>
        <w:widowControl w:val="0"/>
        <w:spacing w:after="100" w:afterAutospacing="1"/>
        <w:ind w:left="720" w:firstLine="0"/>
      </w:pPr>
      <w:r>
        <w:rPr>
          <w:lang w:val="en-US"/>
        </w:rPr>
        <w:t>NPRR962</w:t>
      </w:r>
      <w:r w:rsidRPr="008A691B">
        <w:rPr>
          <w:lang w:val="en-US"/>
        </w:rPr>
        <w:t xml:space="preserve"> – </w:t>
      </w:r>
      <w:r w:rsidRPr="001D5282">
        <w:rPr>
          <w:lang w:val="en-US"/>
        </w:rPr>
        <w:t>Publish Approved DC Tie Schedules</w:t>
      </w:r>
    </w:p>
    <w:p w14:paraId="6CCCE71E" w14:textId="77777777" w:rsidR="001D5282" w:rsidRDefault="001D5282" w:rsidP="001D5282">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1D5282">
        <w:rPr>
          <w:b w:val="0"/>
          <w:lang w:val="en-US"/>
        </w:rPr>
        <w:t>requires ERCOT to publish every hour the approved Direct Current Tie (DC Tie) Schedule for the next seven days.</w:t>
      </w:r>
    </w:p>
    <w:p w14:paraId="0BCB6742" w14:textId="77777777" w:rsidR="001D5282" w:rsidRPr="008A691B" w:rsidRDefault="001D5282" w:rsidP="001D5282">
      <w:pPr>
        <w:pStyle w:val="PRRHeader"/>
        <w:widowControl w:val="0"/>
        <w:spacing w:after="100" w:afterAutospacing="1"/>
        <w:ind w:left="720" w:firstLine="0"/>
        <w:rPr>
          <w:b w:val="0"/>
          <w:u w:val="single"/>
        </w:rPr>
      </w:pPr>
      <w:r w:rsidRPr="00B4530D">
        <w:rPr>
          <w:rFonts w:cs="Arial"/>
          <w:bCs w:val="0"/>
          <w:szCs w:val="20"/>
        </w:rPr>
        <w:t>Revised</w:t>
      </w:r>
      <w:r w:rsidRPr="008A691B">
        <w:t xml:space="preserve"> </w:t>
      </w:r>
      <w:r w:rsidRPr="00B4530D">
        <w:t>Subsection</w:t>
      </w:r>
      <w:r w:rsidRPr="008A691B">
        <w:t>:</w:t>
      </w:r>
      <w:r>
        <w:rPr>
          <w:lang w:val="en-US"/>
        </w:rPr>
        <w:t xml:space="preserve">  </w:t>
      </w:r>
      <w:r>
        <w:rPr>
          <w:sz w:val="23"/>
          <w:szCs w:val="23"/>
        </w:rPr>
        <w:t>3.2.3</w:t>
      </w:r>
      <w:r>
        <w:rPr>
          <w:lang w:val="en-US"/>
        </w:rPr>
        <w:t xml:space="preserve"> [</w:t>
      </w:r>
      <w:r w:rsidRPr="00E9627E">
        <w:rPr>
          <w:lang w:val="en-US"/>
        </w:rPr>
        <w:t>effective upon system imple</w:t>
      </w:r>
      <w:r>
        <w:rPr>
          <w:lang w:val="en-US"/>
        </w:rPr>
        <w:t>mentation]</w:t>
      </w:r>
    </w:p>
    <w:p w14:paraId="1544FE1C" w14:textId="77777777" w:rsidR="00CE39D5" w:rsidRPr="008A691B" w:rsidRDefault="00CE39D5" w:rsidP="00CE39D5">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4</w:t>
      </w:r>
      <w:r w:rsidRPr="008A691B">
        <w:rPr>
          <w:rFonts w:ascii="Times New Roman" w:hAnsi="Times New Roman"/>
          <w:b/>
          <w:u w:val="single"/>
        </w:rPr>
        <w:t>:</w:t>
      </w:r>
    </w:p>
    <w:p w14:paraId="12D53551" w14:textId="77777777" w:rsidR="00CE39D5" w:rsidRPr="008A691B" w:rsidRDefault="00CE39D5" w:rsidP="00CE39D5">
      <w:pPr>
        <w:pStyle w:val="PRRHeader"/>
        <w:widowControl w:val="0"/>
        <w:spacing w:after="100" w:afterAutospacing="1"/>
        <w:ind w:left="720" w:firstLine="0"/>
      </w:pPr>
      <w:r>
        <w:rPr>
          <w:lang w:val="en-US"/>
        </w:rPr>
        <w:t>NPRR918</w:t>
      </w:r>
      <w:r w:rsidRPr="008A691B">
        <w:rPr>
          <w:lang w:val="en-US"/>
        </w:rPr>
        <w:t xml:space="preserve"> – </w:t>
      </w:r>
      <w:r w:rsidRPr="00CE39D5">
        <w:rPr>
          <w:lang w:val="en-US"/>
        </w:rPr>
        <w:t>Validation for PTP Obligations with Links to an Option</w:t>
      </w:r>
    </w:p>
    <w:p w14:paraId="186B204C" w14:textId="77777777" w:rsidR="00CE39D5" w:rsidRDefault="00CE39D5" w:rsidP="00CE39D5">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CE39D5">
        <w:rPr>
          <w:b w:val="0"/>
          <w:lang w:val="en-US"/>
        </w:rPr>
        <w:t>contains clarifications and updated hourly validation rules regarding the Non-Opt-In Entity (NOIE) Load forecast related to the submission of Point-to-Point (PTP) Obligations with Links to an Option.</w:t>
      </w:r>
    </w:p>
    <w:p w14:paraId="60C2BC1B" w14:textId="77777777" w:rsidR="00CE39D5" w:rsidRDefault="00CE39D5" w:rsidP="00CE39D5">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00E9627E">
        <w:rPr>
          <w:lang w:val="en-US"/>
        </w:rPr>
        <w:t>s</w:t>
      </w:r>
      <w:r w:rsidRPr="008A691B">
        <w:t>:</w:t>
      </w:r>
      <w:r>
        <w:rPr>
          <w:lang w:val="en-US"/>
        </w:rPr>
        <w:t xml:space="preserve">  </w:t>
      </w:r>
      <w:r>
        <w:rPr>
          <w:sz w:val="23"/>
          <w:szCs w:val="23"/>
        </w:rPr>
        <w:t>4.4.6.1 and 4.4.6.2</w:t>
      </w:r>
      <w:r>
        <w:rPr>
          <w:lang w:val="en-US"/>
        </w:rPr>
        <w:t xml:space="preserve"> [</w:t>
      </w:r>
      <w:r w:rsidR="00E9627E" w:rsidRPr="00E9627E">
        <w:rPr>
          <w:lang w:val="en-US"/>
        </w:rPr>
        <w:t>effective upon system imple</w:t>
      </w:r>
      <w:r w:rsidR="00E9627E">
        <w:rPr>
          <w:lang w:val="en-US"/>
        </w:rPr>
        <w:t>mentation (grey-boxed language)</w:t>
      </w:r>
      <w:r w:rsidR="00E9627E" w:rsidRPr="00E9627E">
        <w:rPr>
          <w:lang w:val="en-US"/>
        </w:rPr>
        <w:t xml:space="preserve"> and Novemb</w:t>
      </w:r>
      <w:r w:rsidR="00E9627E">
        <w:rPr>
          <w:lang w:val="en-US"/>
        </w:rPr>
        <w:t>er 1, 2019 (remaining language)</w:t>
      </w:r>
      <w:r>
        <w:rPr>
          <w:lang w:val="en-US"/>
        </w:rPr>
        <w:t>]</w:t>
      </w:r>
    </w:p>
    <w:p w14:paraId="29B73000" w14:textId="77777777" w:rsidR="0013055E" w:rsidRPr="008A691B" w:rsidRDefault="0013055E" w:rsidP="0013055E">
      <w:pPr>
        <w:pStyle w:val="PRRHeader"/>
        <w:widowControl w:val="0"/>
        <w:spacing w:after="100" w:afterAutospacing="1"/>
        <w:ind w:left="720" w:firstLine="0"/>
      </w:pPr>
      <w:r>
        <w:rPr>
          <w:lang w:val="en-US"/>
        </w:rPr>
        <w:t>NPRR940</w:t>
      </w:r>
      <w:r w:rsidRPr="008A691B">
        <w:rPr>
          <w:lang w:val="en-US"/>
        </w:rPr>
        <w:t xml:space="preserve"> – </w:t>
      </w:r>
      <w:r w:rsidRPr="0013055E">
        <w:rPr>
          <w:lang w:val="en-US"/>
        </w:rPr>
        <w:t>Removal of Language Related to NPRR664, Fuel Index Price for Resource Definition and Real-Time Make-Whole Payments for Exceptional Fuel Cost Events</w:t>
      </w:r>
    </w:p>
    <w:p w14:paraId="73B941D2" w14:textId="77777777" w:rsidR="0013055E" w:rsidRPr="008A691B" w:rsidRDefault="0013055E" w:rsidP="0013055E">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251EFC9E" w14:textId="77777777" w:rsidR="0013055E" w:rsidRDefault="0013055E" w:rsidP="0013055E">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EF3CDB">
        <w:t>4.4.9.2.1, 4.4.9.2.3, 4.4.9.3.1, 4.4.9.3.3, and 4.4.9.4.1</w:t>
      </w:r>
    </w:p>
    <w:p w14:paraId="30CDFF75" w14:textId="77777777" w:rsidR="00567AD3" w:rsidRPr="008A691B" w:rsidRDefault="00567AD3" w:rsidP="00567AD3">
      <w:pPr>
        <w:pStyle w:val="PRRHeader"/>
        <w:widowControl w:val="0"/>
        <w:spacing w:after="100" w:afterAutospacing="1"/>
        <w:ind w:left="720" w:firstLine="0"/>
      </w:pPr>
      <w:r>
        <w:rPr>
          <w:lang w:val="en-US"/>
        </w:rPr>
        <w:t>NPRR960</w:t>
      </w:r>
      <w:r w:rsidRPr="008A691B">
        <w:rPr>
          <w:lang w:val="en-US"/>
        </w:rPr>
        <w:t xml:space="preserve"> – </w:t>
      </w:r>
      <w:r w:rsidRPr="00021595">
        <w:rPr>
          <w:lang w:val="en-US"/>
        </w:rPr>
        <w:t>Phased Approach and Clarifications for NPRR863, Creation of ERCOT Contingency Reserve Service and Revisions to Responsive Reserve</w:t>
      </w:r>
    </w:p>
    <w:p w14:paraId="69CDFEF9" w14:textId="77777777" w:rsidR="00567AD3" w:rsidRPr="008A691B" w:rsidRDefault="00567AD3" w:rsidP="00567AD3">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1EBB7DA3" w14:textId="77777777" w:rsidR="00567AD3" w:rsidRPr="008A691B" w:rsidRDefault="00567AD3" w:rsidP="00567AD3">
      <w:pPr>
        <w:pStyle w:val="PRRHeader"/>
        <w:widowControl w:val="0"/>
        <w:spacing w:after="100" w:afterAutospacing="1"/>
        <w:ind w:left="720" w:firstLine="0"/>
        <w:rPr>
          <w:b w:val="0"/>
          <w:u w:val="single"/>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Pr>
          <w:sz w:val="23"/>
          <w:szCs w:val="23"/>
        </w:rPr>
        <w:t>4.4.7.1 and 4.4.7.1.1</w:t>
      </w:r>
      <w:r>
        <w:rPr>
          <w:lang w:val="en-US"/>
        </w:rPr>
        <w:t xml:space="preserve"> [</w:t>
      </w:r>
      <w:r w:rsidRPr="00E9627E">
        <w:rPr>
          <w:lang w:val="en-US"/>
        </w:rPr>
        <w:t>effective upon system imple</w:t>
      </w:r>
      <w:r>
        <w:rPr>
          <w:lang w:val="en-US"/>
        </w:rPr>
        <w:t>mentation of NPRR863]</w:t>
      </w:r>
    </w:p>
    <w:p w14:paraId="19CF8E44" w14:textId="77777777" w:rsidR="0012096F" w:rsidRPr="008A691B" w:rsidRDefault="0012096F" w:rsidP="0012096F">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5</w:t>
      </w:r>
      <w:r w:rsidRPr="008A691B">
        <w:rPr>
          <w:rFonts w:ascii="Times New Roman" w:hAnsi="Times New Roman"/>
          <w:b/>
          <w:u w:val="single"/>
        </w:rPr>
        <w:t>:</w:t>
      </w:r>
    </w:p>
    <w:p w14:paraId="4A917515" w14:textId="0FF5148D" w:rsidR="0012096F" w:rsidRDefault="0012096F" w:rsidP="0012096F">
      <w:pPr>
        <w:pStyle w:val="PRRHeader"/>
        <w:widowControl w:val="0"/>
        <w:spacing w:after="100" w:afterAutospacing="1"/>
        <w:ind w:left="720" w:firstLine="0"/>
        <w:rPr>
          <w:lang w:val="en-US"/>
        </w:rPr>
      </w:pPr>
      <w:r>
        <w:rPr>
          <w:lang w:val="en-US"/>
        </w:rPr>
        <w:lastRenderedPageBreak/>
        <w:t xml:space="preserve">NPRR930 </w:t>
      </w:r>
      <w:r w:rsidRPr="008A691B">
        <w:rPr>
          <w:lang w:val="en-US"/>
        </w:rPr>
        <w:t xml:space="preserve">– </w:t>
      </w:r>
      <w:r w:rsidR="001246AD" w:rsidRPr="00BF7829">
        <w:rPr>
          <w:lang w:val="en-US"/>
        </w:rPr>
        <w:t>Process, Pricing, and Cost Recovery for Delayed Resource Outages</w:t>
      </w:r>
    </w:p>
    <w:p w14:paraId="4945912D" w14:textId="77777777" w:rsidR="0012096F" w:rsidRPr="008A691B" w:rsidRDefault="0012096F" w:rsidP="0012096F">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0CDF506E" w14:textId="77777777" w:rsidR="0012096F" w:rsidRPr="00BF7829" w:rsidRDefault="0012096F" w:rsidP="0012096F">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114E40">
        <w:t>5.1, 5.5.2, 5.6.5 (new), 5.6.5.1 (new), 5.6</w:t>
      </w:r>
      <w:r w:rsidR="00056000">
        <w:t>.5.2 (new), 5.6.5.3 (new)</w:t>
      </w:r>
      <w:r w:rsidRPr="00114E40">
        <w:t>, and 5.8</w:t>
      </w:r>
      <w:r>
        <w:rPr>
          <w:lang w:val="en-US"/>
        </w:rPr>
        <w:t xml:space="preserve"> [effective upon system implementation]</w:t>
      </w:r>
    </w:p>
    <w:p w14:paraId="6E1D40B5" w14:textId="77777777" w:rsidR="0013055E" w:rsidRPr="008A691B" w:rsidRDefault="0013055E" w:rsidP="0013055E">
      <w:pPr>
        <w:pStyle w:val="PRRHeader"/>
        <w:widowControl w:val="0"/>
        <w:spacing w:after="100" w:afterAutospacing="1"/>
        <w:ind w:left="720" w:firstLine="0"/>
      </w:pPr>
      <w:r>
        <w:rPr>
          <w:lang w:val="en-US"/>
        </w:rPr>
        <w:t>NPRR940</w:t>
      </w:r>
      <w:r w:rsidRPr="008A691B">
        <w:rPr>
          <w:lang w:val="en-US"/>
        </w:rPr>
        <w:t xml:space="preserve"> – </w:t>
      </w:r>
      <w:r w:rsidRPr="0013055E">
        <w:rPr>
          <w:lang w:val="en-US"/>
        </w:rPr>
        <w:t>Removal of Language Related to NPRR664, Fuel Index Price for Resource Definition and Real-Time Make-Whole Payments for Exceptional Fuel Cost Events</w:t>
      </w:r>
    </w:p>
    <w:p w14:paraId="73485B28" w14:textId="77777777" w:rsidR="0013055E" w:rsidRPr="008A691B" w:rsidRDefault="0013055E" w:rsidP="0013055E">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39DE1407" w14:textId="77777777" w:rsidR="0013055E" w:rsidRDefault="0013055E" w:rsidP="0013055E">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EF3CDB">
        <w:t xml:space="preserve">5.6.1, 5.7.1.1, </w:t>
      </w:r>
      <w:r>
        <w:t>and 5.7.3</w:t>
      </w:r>
    </w:p>
    <w:p w14:paraId="17B32C2F" w14:textId="77777777" w:rsidR="00CE39D5" w:rsidRPr="008A691B" w:rsidRDefault="00CE39D5" w:rsidP="00CE39D5">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6</w:t>
      </w:r>
      <w:r w:rsidRPr="008A691B">
        <w:rPr>
          <w:rFonts w:ascii="Times New Roman" w:hAnsi="Times New Roman"/>
          <w:b/>
          <w:u w:val="single"/>
        </w:rPr>
        <w:t>:</w:t>
      </w:r>
    </w:p>
    <w:p w14:paraId="4FB2C02B" w14:textId="77777777" w:rsidR="00CE39D5" w:rsidRPr="008A691B" w:rsidRDefault="00CE39D5" w:rsidP="00CE39D5">
      <w:pPr>
        <w:pStyle w:val="PRRHeader"/>
        <w:widowControl w:val="0"/>
        <w:spacing w:after="100" w:afterAutospacing="1"/>
        <w:ind w:left="720" w:firstLine="0"/>
      </w:pPr>
      <w:r>
        <w:rPr>
          <w:lang w:val="en-US"/>
        </w:rPr>
        <w:t>NPRR889</w:t>
      </w:r>
      <w:r w:rsidRPr="008A691B">
        <w:rPr>
          <w:lang w:val="en-US"/>
        </w:rPr>
        <w:t xml:space="preserve"> – </w:t>
      </w:r>
      <w:r w:rsidRPr="00CE39D5">
        <w:rPr>
          <w:lang w:val="en-US"/>
        </w:rPr>
        <w:t>RTF-1 Replace Non-Modeled Generator with Settlement Only Generator</w:t>
      </w:r>
    </w:p>
    <w:p w14:paraId="17831B33" w14:textId="77777777" w:rsidR="00CE39D5" w:rsidRPr="008A691B" w:rsidRDefault="00CE39D5" w:rsidP="00CE39D5">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1BB72462" w14:textId="77777777" w:rsidR="00CE39D5" w:rsidRDefault="00CE39D5" w:rsidP="00CE39D5">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CE39D5">
        <w:t xml:space="preserve">6.3.2, 6.5.5.2, and 6.6.3.2 </w:t>
      </w:r>
      <w:r>
        <w:rPr>
          <w:lang w:val="en-US"/>
        </w:rPr>
        <w:t>[unboxed due to system implementation]</w:t>
      </w:r>
    </w:p>
    <w:p w14:paraId="5BFB878F" w14:textId="482231E0" w:rsidR="0012096F" w:rsidRDefault="0012096F" w:rsidP="0012096F">
      <w:pPr>
        <w:pStyle w:val="PRRHeader"/>
        <w:widowControl w:val="0"/>
        <w:spacing w:after="100" w:afterAutospacing="1"/>
        <w:ind w:left="720" w:firstLine="0"/>
        <w:rPr>
          <w:lang w:val="en-US"/>
        </w:rPr>
      </w:pPr>
      <w:r>
        <w:rPr>
          <w:lang w:val="en-US"/>
        </w:rPr>
        <w:t xml:space="preserve">NPRR930 </w:t>
      </w:r>
      <w:r w:rsidRPr="008A691B">
        <w:rPr>
          <w:lang w:val="en-US"/>
        </w:rPr>
        <w:t xml:space="preserve">– </w:t>
      </w:r>
      <w:r w:rsidR="001246AD" w:rsidRPr="00BF7829">
        <w:rPr>
          <w:lang w:val="en-US"/>
        </w:rPr>
        <w:t>Process, Pricing, and Cost Recovery for Delayed Resource Outages</w:t>
      </w:r>
    </w:p>
    <w:p w14:paraId="5B8C6F7C" w14:textId="77777777" w:rsidR="0012096F" w:rsidRPr="008A691B" w:rsidRDefault="0012096F" w:rsidP="0012096F">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359DCF86" w14:textId="77777777" w:rsidR="0012096F" w:rsidRPr="00BF7829" w:rsidRDefault="0012096F" w:rsidP="0012096F">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Pr>
          <w:sz w:val="23"/>
          <w:szCs w:val="23"/>
        </w:rPr>
        <w:t>6.5.7.3 and 6.5.9.3.1.1 (new)</w:t>
      </w:r>
      <w:r>
        <w:rPr>
          <w:lang w:val="en-US"/>
        </w:rPr>
        <w:t xml:space="preserve"> [effective upon system implementation]</w:t>
      </w:r>
    </w:p>
    <w:p w14:paraId="022F1B9A" w14:textId="77777777" w:rsidR="00A307EE" w:rsidRPr="008A691B" w:rsidRDefault="00A307EE" w:rsidP="00A307EE">
      <w:pPr>
        <w:pStyle w:val="PRRHeader"/>
        <w:widowControl w:val="0"/>
        <w:spacing w:after="100" w:afterAutospacing="1"/>
        <w:ind w:left="720" w:firstLine="0"/>
      </w:pPr>
      <w:r>
        <w:rPr>
          <w:lang w:val="en-US"/>
        </w:rPr>
        <w:t>NPRR939</w:t>
      </w:r>
      <w:r w:rsidRPr="008A691B">
        <w:rPr>
          <w:lang w:val="en-US"/>
        </w:rPr>
        <w:t xml:space="preserve"> – </w:t>
      </w:r>
      <w:r w:rsidRPr="00A307EE">
        <w:rPr>
          <w:lang w:val="en-US"/>
        </w:rPr>
        <w:t xml:space="preserve">Modification to Load Resources Providing RRS to Maintain Minimum PRC on Generators </w:t>
      </w:r>
      <w:proofErr w:type="gramStart"/>
      <w:r w:rsidRPr="00A307EE">
        <w:rPr>
          <w:lang w:val="en-US"/>
        </w:rPr>
        <w:t>During</w:t>
      </w:r>
      <w:proofErr w:type="gramEnd"/>
      <w:r w:rsidRPr="00A307EE">
        <w:rPr>
          <w:lang w:val="en-US"/>
        </w:rPr>
        <w:t xml:space="preserve"> Scarcity Conditions</w:t>
      </w:r>
    </w:p>
    <w:p w14:paraId="6442A734" w14:textId="77777777" w:rsidR="00A307EE" w:rsidRDefault="00A307EE" w:rsidP="00A307EE">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A307EE">
        <w:rPr>
          <w:b w:val="0"/>
          <w:lang w:val="en-US"/>
        </w:rPr>
        <w:t xml:space="preserve">changes the current practice of ERCOT dividing Load Resources other than Controllable Load Resources providing Responsive Reserve (RRS) into two groups. </w:t>
      </w:r>
      <w:r>
        <w:rPr>
          <w:b w:val="0"/>
          <w:lang w:val="en-US"/>
        </w:rPr>
        <w:t xml:space="preserve"> </w:t>
      </w:r>
      <w:r w:rsidRPr="00A307EE">
        <w:rPr>
          <w:b w:val="0"/>
          <w:lang w:val="en-US"/>
        </w:rPr>
        <w:t xml:space="preserve">Instead, ERCOT </w:t>
      </w:r>
      <w:r w:rsidR="002817B0">
        <w:rPr>
          <w:b w:val="0"/>
          <w:lang w:val="en-US"/>
        </w:rPr>
        <w:t>will</w:t>
      </w:r>
      <w:r w:rsidRPr="00A307EE">
        <w:rPr>
          <w:b w:val="0"/>
          <w:lang w:val="en-US"/>
        </w:rPr>
        <w:t xml:space="preserve"> create groups of 500 MW each.</w:t>
      </w:r>
    </w:p>
    <w:p w14:paraId="6C1561F0" w14:textId="77777777" w:rsidR="00A307EE" w:rsidRPr="008A691B" w:rsidRDefault="00A307EE" w:rsidP="00A307EE">
      <w:pPr>
        <w:pStyle w:val="PRRHeader"/>
        <w:widowControl w:val="0"/>
        <w:spacing w:after="100" w:afterAutospacing="1"/>
        <w:ind w:left="720" w:firstLine="0"/>
        <w:rPr>
          <w:b w:val="0"/>
          <w:u w:val="single"/>
        </w:rPr>
      </w:pPr>
      <w:r w:rsidRPr="00B4530D">
        <w:rPr>
          <w:rFonts w:cs="Arial"/>
          <w:bCs w:val="0"/>
          <w:szCs w:val="20"/>
        </w:rPr>
        <w:t>Revised</w:t>
      </w:r>
      <w:r w:rsidRPr="008A691B">
        <w:t xml:space="preserve"> </w:t>
      </w:r>
      <w:r w:rsidRPr="00B4530D">
        <w:t>Subsection</w:t>
      </w:r>
      <w:r w:rsidRPr="008A691B">
        <w:t>:</w:t>
      </w:r>
      <w:r>
        <w:rPr>
          <w:lang w:val="en-US"/>
        </w:rPr>
        <w:t xml:space="preserve">  </w:t>
      </w:r>
      <w:r>
        <w:rPr>
          <w:sz w:val="23"/>
          <w:szCs w:val="23"/>
        </w:rPr>
        <w:t>6.5.9.4.2</w:t>
      </w:r>
      <w:r>
        <w:rPr>
          <w:lang w:val="en-US"/>
        </w:rPr>
        <w:t xml:space="preserve"> [</w:t>
      </w:r>
      <w:r w:rsidRPr="00E9627E">
        <w:rPr>
          <w:lang w:val="en-US"/>
        </w:rPr>
        <w:t>effective upon system imple</w:t>
      </w:r>
      <w:r>
        <w:rPr>
          <w:lang w:val="en-US"/>
        </w:rPr>
        <w:t>mentation]</w:t>
      </w:r>
    </w:p>
    <w:p w14:paraId="0B5B2230" w14:textId="77777777" w:rsidR="0013055E" w:rsidRPr="008A691B" w:rsidRDefault="0013055E" w:rsidP="0013055E">
      <w:pPr>
        <w:pStyle w:val="PRRHeader"/>
        <w:widowControl w:val="0"/>
        <w:spacing w:after="100" w:afterAutospacing="1"/>
        <w:ind w:left="720" w:firstLine="0"/>
      </w:pPr>
      <w:r>
        <w:rPr>
          <w:lang w:val="en-US"/>
        </w:rPr>
        <w:t>NPRR940</w:t>
      </w:r>
      <w:r w:rsidRPr="008A691B">
        <w:rPr>
          <w:lang w:val="en-US"/>
        </w:rPr>
        <w:t xml:space="preserve"> – </w:t>
      </w:r>
      <w:r w:rsidRPr="0013055E">
        <w:rPr>
          <w:lang w:val="en-US"/>
        </w:rPr>
        <w:t>Removal of Language Related to NPRR664, Fuel Index Price for Resource Definition and Real-Time Make-Whole Payments for Exceptional Fuel Cost Events</w:t>
      </w:r>
    </w:p>
    <w:p w14:paraId="423B316D" w14:textId="77777777" w:rsidR="0013055E" w:rsidRPr="008A691B" w:rsidRDefault="0013055E" w:rsidP="0013055E">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73E3FFF5" w14:textId="77777777" w:rsidR="0013055E" w:rsidRDefault="0013055E" w:rsidP="0013055E">
      <w:pPr>
        <w:pStyle w:val="PRRHeader"/>
        <w:widowControl w:val="0"/>
        <w:spacing w:after="100" w:afterAutospacing="1"/>
        <w:ind w:left="720" w:firstLine="0"/>
        <w:rPr>
          <w:lang w:val="en-US"/>
        </w:rPr>
      </w:pPr>
      <w:r w:rsidRPr="00B4530D">
        <w:rPr>
          <w:rFonts w:cs="Arial"/>
          <w:bCs w:val="0"/>
          <w:szCs w:val="20"/>
        </w:rPr>
        <w:lastRenderedPageBreak/>
        <w:t>Revised</w:t>
      </w:r>
      <w:r w:rsidRPr="008A691B">
        <w:t xml:space="preserve"> </w:t>
      </w:r>
      <w:r w:rsidRPr="00B4530D">
        <w:t>Subsection</w:t>
      </w:r>
      <w:r w:rsidRPr="008A691B">
        <w:t>:</w:t>
      </w:r>
      <w:r>
        <w:rPr>
          <w:lang w:val="en-US"/>
        </w:rPr>
        <w:t xml:space="preserve">  </w:t>
      </w:r>
      <w:r>
        <w:t>6.6.6.2</w:t>
      </w:r>
    </w:p>
    <w:p w14:paraId="0CDF4049" w14:textId="77777777" w:rsidR="00174788" w:rsidRPr="008A691B" w:rsidRDefault="00174788" w:rsidP="00174788">
      <w:pPr>
        <w:pStyle w:val="PRRHeader"/>
        <w:widowControl w:val="0"/>
        <w:spacing w:after="100" w:afterAutospacing="1"/>
        <w:ind w:left="720" w:firstLine="0"/>
      </w:pPr>
      <w:r>
        <w:rPr>
          <w:lang w:val="en-US"/>
        </w:rPr>
        <w:t>NPRR951</w:t>
      </w:r>
      <w:r w:rsidRPr="008A691B">
        <w:rPr>
          <w:lang w:val="en-US"/>
        </w:rPr>
        <w:t xml:space="preserve"> – </w:t>
      </w:r>
      <w:r w:rsidRPr="00174788">
        <w:rPr>
          <w:lang w:val="en-US"/>
        </w:rPr>
        <w:t>Active and Inactive SCED Constraint Reporting</w:t>
      </w:r>
    </w:p>
    <w:p w14:paraId="6BB1E1BF" w14:textId="77777777" w:rsidR="00174788" w:rsidRDefault="00174788" w:rsidP="00174788">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174788">
        <w:rPr>
          <w:b w:val="0"/>
          <w:lang w:val="en-US"/>
        </w:rPr>
        <w:t>expands the Network Security Analysis Active Constraints report and the Network Security Analysis Inactive Constraints report to include Megavolt Ampere (MVA) flows and limits.</w:t>
      </w:r>
    </w:p>
    <w:p w14:paraId="222E4331" w14:textId="77777777" w:rsidR="00174788" w:rsidRPr="008A691B" w:rsidRDefault="00174788" w:rsidP="00174788">
      <w:pPr>
        <w:pStyle w:val="PRRHeader"/>
        <w:widowControl w:val="0"/>
        <w:spacing w:after="100" w:afterAutospacing="1"/>
        <w:ind w:left="720" w:firstLine="0"/>
        <w:rPr>
          <w:b w:val="0"/>
          <w:u w:val="single"/>
        </w:rPr>
      </w:pPr>
      <w:r w:rsidRPr="00B4530D">
        <w:rPr>
          <w:rFonts w:cs="Arial"/>
          <w:bCs w:val="0"/>
          <w:szCs w:val="20"/>
        </w:rPr>
        <w:t>Revised</w:t>
      </w:r>
      <w:r w:rsidRPr="008A691B">
        <w:t xml:space="preserve"> </w:t>
      </w:r>
      <w:r w:rsidRPr="00B4530D">
        <w:t>Subsection</w:t>
      </w:r>
      <w:r w:rsidRPr="008A691B">
        <w:t>:</w:t>
      </w:r>
      <w:r>
        <w:rPr>
          <w:lang w:val="en-US"/>
        </w:rPr>
        <w:t xml:space="preserve">  </w:t>
      </w:r>
      <w:r>
        <w:rPr>
          <w:sz w:val="23"/>
          <w:szCs w:val="23"/>
        </w:rPr>
        <w:t>6.5.7.1.11</w:t>
      </w:r>
      <w:r>
        <w:rPr>
          <w:lang w:val="en-US"/>
        </w:rPr>
        <w:t xml:space="preserve"> [</w:t>
      </w:r>
      <w:r w:rsidRPr="00E9627E">
        <w:rPr>
          <w:lang w:val="en-US"/>
        </w:rPr>
        <w:t>effective upon system imple</w:t>
      </w:r>
      <w:r>
        <w:rPr>
          <w:lang w:val="en-US"/>
        </w:rPr>
        <w:t>mentation]</w:t>
      </w:r>
    </w:p>
    <w:p w14:paraId="63D46A5E" w14:textId="77777777" w:rsidR="00567AD3" w:rsidRPr="008A691B" w:rsidRDefault="00567AD3" w:rsidP="00567AD3">
      <w:pPr>
        <w:pStyle w:val="PRRHeader"/>
        <w:widowControl w:val="0"/>
        <w:spacing w:after="100" w:afterAutospacing="1"/>
        <w:ind w:left="720" w:firstLine="0"/>
      </w:pPr>
      <w:r>
        <w:rPr>
          <w:lang w:val="en-US"/>
        </w:rPr>
        <w:t>NPRR960</w:t>
      </w:r>
      <w:r w:rsidRPr="008A691B">
        <w:rPr>
          <w:lang w:val="en-US"/>
        </w:rPr>
        <w:t xml:space="preserve"> – </w:t>
      </w:r>
      <w:r w:rsidRPr="00021595">
        <w:rPr>
          <w:lang w:val="en-US"/>
        </w:rPr>
        <w:t>Phased Approach and Clarifications for NPRR863, Creation of ERCOT Contingency Reserve Service and Revisions to Responsive Reserve</w:t>
      </w:r>
    </w:p>
    <w:p w14:paraId="6701817F" w14:textId="77777777" w:rsidR="00567AD3" w:rsidRPr="008A691B" w:rsidRDefault="00567AD3" w:rsidP="00567AD3">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3FD1CDD0" w14:textId="77777777" w:rsidR="00567AD3" w:rsidRPr="008A691B" w:rsidRDefault="00567AD3" w:rsidP="00567AD3">
      <w:pPr>
        <w:pStyle w:val="PRRHeader"/>
        <w:widowControl w:val="0"/>
        <w:spacing w:after="100" w:afterAutospacing="1"/>
        <w:ind w:left="720" w:firstLine="0"/>
        <w:rPr>
          <w:b w:val="0"/>
          <w:u w:val="single"/>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Pr>
          <w:sz w:val="23"/>
          <w:szCs w:val="23"/>
        </w:rPr>
        <w:t>6.5.7.2 and 6.5.9.4.1</w:t>
      </w:r>
      <w:r>
        <w:rPr>
          <w:lang w:val="en-US"/>
        </w:rPr>
        <w:t xml:space="preserve"> [</w:t>
      </w:r>
      <w:r w:rsidRPr="00E9627E">
        <w:rPr>
          <w:lang w:val="en-US"/>
        </w:rPr>
        <w:t>effective upon system imple</w:t>
      </w:r>
      <w:r>
        <w:rPr>
          <w:lang w:val="en-US"/>
        </w:rPr>
        <w:t>mentation of NPRR863]</w:t>
      </w:r>
    </w:p>
    <w:p w14:paraId="6ED174E2" w14:textId="77777777" w:rsidR="0012096F" w:rsidRDefault="0012096F" w:rsidP="0012096F">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7</w:t>
      </w:r>
      <w:r w:rsidRPr="008A691B">
        <w:rPr>
          <w:rFonts w:ascii="Times New Roman" w:hAnsi="Times New Roman"/>
          <w:b/>
          <w:u w:val="single"/>
        </w:rPr>
        <w:t>:</w:t>
      </w:r>
    </w:p>
    <w:p w14:paraId="747DF783" w14:textId="77777777" w:rsidR="0012096F" w:rsidRPr="008A691B" w:rsidRDefault="0012096F" w:rsidP="0012096F">
      <w:pPr>
        <w:pStyle w:val="PRRHeader"/>
        <w:widowControl w:val="0"/>
        <w:spacing w:after="100" w:afterAutospacing="1"/>
        <w:ind w:left="720" w:firstLine="0"/>
      </w:pPr>
      <w:r>
        <w:rPr>
          <w:lang w:val="en-US"/>
        </w:rPr>
        <w:t>NPRR936</w:t>
      </w:r>
      <w:r w:rsidRPr="008A691B">
        <w:rPr>
          <w:lang w:val="en-US"/>
        </w:rPr>
        <w:t xml:space="preserve"> – </w:t>
      </w:r>
      <w:r w:rsidRPr="0012096F">
        <w:rPr>
          <w:lang w:val="en-US"/>
        </w:rPr>
        <w:t>CRR Account Holder Limits</w:t>
      </w:r>
    </w:p>
    <w:p w14:paraId="1F8D4EB5" w14:textId="77777777" w:rsidR="0012096F" w:rsidRDefault="0012096F" w:rsidP="0012096F">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12096F">
        <w:rPr>
          <w:b w:val="0"/>
          <w:lang w:val="en-US"/>
        </w:rPr>
        <w:t>changes the Congestion Revenue Right (CRR) Auction transaction limit to the Counter-Party level, rather than that of the CRR Account Holder.</w:t>
      </w:r>
    </w:p>
    <w:p w14:paraId="0B1141CF" w14:textId="77777777" w:rsidR="0012096F" w:rsidRPr="008A691B" w:rsidRDefault="0012096F" w:rsidP="0012096F">
      <w:pPr>
        <w:pStyle w:val="PRRHeader"/>
        <w:widowControl w:val="0"/>
        <w:spacing w:after="100" w:afterAutospacing="1"/>
        <w:ind w:left="720" w:firstLine="0"/>
        <w:rPr>
          <w:b w:val="0"/>
          <w:u w:val="single"/>
        </w:rPr>
      </w:pPr>
      <w:r w:rsidRPr="00B4530D">
        <w:rPr>
          <w:rFonts w:cs="Arial"/>
          <w:bCs w:val="0"/>
          <w:szCs w:val="20"/>
        </w:rPr>
        <w:t>Revised</w:t>
      </w:r>
      <w:r w:rsidRPr="008A691B">
        <w:t xml:space="preserve"> </w:t>
      </w:r>
      <w:r w:rsidRPr="00B4530D">
        <w:t>Subsection</w:t>
      </w:r>
      <w:r w:rsidRPr="008A691B">
        <w:t>:</w:t>
      </w:r>
      <w:r>
        <w:rPr>
          <w:lang w:val="en-US"/>
        </w:rPr>
        <w:t xml:space="preserve">  </w:t>
      </w:r>
      <w:r>
        <w:rPr>
          <w:sz w:val="23"/>
          <w:szCs w:val="23"/>
          <w:lang w:val="en-US"/>
        </w:rPr>
        <w:t>7.5.2</w:t>
      </w:r>
      <w:r>
        <w:rPr>
          <w:lang w:val="en-US"/>
        </w:rPr>
        <w:t xml:space="preserve"> [</w:t>
      </w:r>
      <w:r w:rsidRPr="00E9627E">
        <w:rPr>
          <w:lang w:val="en-US"/>
        </w:rPr>
        <w:t>effective upon system imple</w:t>
      </w:r>
      <w:r>
        <w:rPr>
          <w:lang w:val="en-US"/>
        </w:rPr>
        <w:t>mentation]</w:t>
      </w:r>
    </w:p>
    <w:p w14:paraId="301663B0" w14:textId="77777777" w:rsidR="0013055E" w:rsidRPr="008A691B" w:rsidRDefault="0013055E" w:rsidP="0013055E">
      <w:pPr>
        <w:pStyle w:val="PRRHeader"/>
        <w:widowControl w:val="0"/>
        <w:spacing w:after="100" w:afterAutospacing="1"/>
        <w:ind w:left="720" w:firstLine="0"/>
      </w:pPr>
      <w:r>
        <w:rPr>
          <w:lang w:val="en-US"/>
        </w:rPr>
        <w:t>NPRR940</w:t>
      </w:r>
      <w:r w:rsidRPr="008A691B">
        <w:rPr>
          <w:lang w:val="en-US"/>
        </w:rPr>
        <w:t xml:space="preserve"> – </w:t>
      </w:r>
      <w:r w:rsidRPr="0013055E">
        <w:rPr>
          <w:lang w:val="en-US"/>
        </w:rPr>
        <w:t>Removal of Language Related to NPRR664, Fuel Index Price for Resource Definition and Real-Time Make-Whole Payments for Exceptional Fuel Cost Events</w:t>
      </w:r>
    </w:p>
    <w:p w14:paraId="65FB2755" w14:textId="77777777" w:rsidR="0013055E" w:rsidRPr="008A691B" w:rsidRDefault="0013055E" w:rsidP="0013055E">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6F20E442" w14:textId="77777777" w:rsidR="0013055E" w:rsidRPr="0013055E" w:rsidRDefault="0013055E" w:rsidP="0013055E">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7.9.1.3</w:t>
      </w:r>
    </w:p>
    <w:p w14:paraId="5BE1A5E5" w14:textId="77777777" w:rsidR="00BF7829" w:rsidRPr="008A691B" w:rsidRDefault="00BF7829" w:rsidP="00BF782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8</w:t>
      </w:r>
      <w:r w:rsidRPr="008A691B">
        <w:rPr>
          <w:rFonts w:ascii="Times New Roman" w:hAnsi="Times New Roman"/>
          <w:b/>
          <w:u w:val="single"/>
        </w:rPr>
        <w:t>:</w:t>
      </w:r>
    </w:p>
    <w:p w14:paraId="7AA62E03" w14:textId="77777777" w:rsidR="00BF7829" w:rsidRDefault="00BF7829" w:rsidP="00BF7829">
      <w:pPr>
        <w:pStyle w:val="PRRHeader"/>
        <w:widowControl w:val="0"/>
        <w:spacing w:after="100" w:afterAutospacing="1"/>
        <w:ind w:left="720" w:firstLine="0"/>
        <w:rPr>
          <w:lang w:val="en-US"/>
        </w:rPr>
      </w:pPr>
      <w:r>
        <w:rPr>
          <w:lang w:val="en-US"/>
        </w:rPr>
        <w:t>NPRR921</w:t>
      </w:r>
      <w:r w:rsidR="0012096F">
        <w:rPr>
          <w:lang w:val="en-US"/>
        </w:rPr>
        <w:t xml:space="preserve"> </w:t>
      </w:r>
      <w:r w:rsidRPr="008A691B">
        <w:rPr>
          <w:lang w:val="en-US"/>
        </w:rPr>
        <w:t xml:space="preserve">– </w:t>
      </w:r>
      <w:r w:rsidRPr="00BF7829">
        <w:rPr>
          <w:lang w:val="en-US"/>
        </w:rPr>
        <w:t>RTF-2 Elimination of the Terms All-Inclusive Generation Resource and All-Inclusive Resource</w:t>
      </w:r>
    </w:p>
    <w:p w14:paraId="5440118A" w14:textId="77777777" w:rsidR="00BF7829" w:rsidRPr="008A691B" w:rsidRDefault="00BF7829" w:rsidP="00BF782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38EDBD11" w14:textId="77777777" w:rsidR="00BF7829" w:rsidRPr="00BF7829" w:rsidRDefault="00BF7829" w:rsidP="00BF782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2A4EB8">
        <w:t>8.1.1.4.2, 8.5.1.1, 8.5.1.2, 8.5.2, and 8.5.2.1</w:t>
      </w:r>
      <w:r>
        <w:rPr>
          <w:lang w:val="en-US"/>
        </w:rPr>
        <w:t xml:space="preserve"> [unboxed due to system implementation]</w:t>
      </w:r>
    </w:p>
    <w:p w14:paraId="137AF82A" w14:textId="77777777" w:rsidR="00567AD3" w:rsidRPr="008A691B" w:rsidRDefault="00567AD3" w:rsidP="00567AD3">
      <w:pPr>
        <w:pStyle w:val="PRRHeader"/>
        <w:widowControl w:val="0"/>
        <w:spacing w:after="100" w:afterAutospacing="1"/>
        <w:ind w:left="720" w:firstLine="0"/>
      </w:pPr>
      <w:r>
        <w:rPr>
          <w:lang w:val="en-US"/>
        </w:rPr>
        <w:t>NPRR960</w:t>
      </w:r>
      <w:r w:rsidRPr="008A691B">
        <w:rPr>
          <w:lang w:val="en-US"/>
        </w:rPr>
        <w:t xml:space="preserve"> – </w:t>
      </w:r>
      <w:r w:rsidRPr="00021595">
        <w:rPr>
          <w:lang w:val="en-US"/>
        </w:rPr>
        <w:t xml:space="preserve">Phased Approach and Clarifications for NPRR863, Creation of </w:t>
      </w:r>
      <w:r w:rsidRPr="00021595">
        <w:rPr>
          <w:lang w:val="en-US"/>
        </w:rPr>
        <w:lastRenderedPageBreak/>
        <w:t>ERCOT Contingency Reserve Service and Revisions to Responsive Reserve</w:t>
      </w:r>
    </w:p>
    <w:p w14:paraId="6F8F2591" w14:textId="77777777" w:rsidR="00567AD3" w:rsidRPr="008A691B" w:rsidRDefault="00567AD3" w:rsidP="00567AD3">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61A1225C" w14:textId="77777777" w:rsidR="00567AD3" w:rsidRPr="008A691B" w:rsidRDefault="00567AD3" w:rsidP="00567AD3">
      <w:pPr>
        <w:pStyle w:val="PRRHeader"/>
        <w:widowControl w:val="0"/>
        <w:spacing w:after="100" w:afterAutospacing="1"/>
        <w:ind w:left="720" w:firstLine="0"/>
        <w:rPr>
          <w:b w:val="0"/>
          <w:u w:val="single"/>
        </w:rPr>
      </w:pPr>
      <w:r w:rsidRPr="00B4530D">
        <w:rPr>
          <w:rFonts w:cs="Arial"/>
          <w:bCs w:val="0"/>
          <w:szCs w:val="20"/>
        </w:rPr>
        <w:t>Revised</w:t>
      </w:r>
      <w:r w:rsidRPr="008A691B">
        <w:t xml:space="preserve"> </w:t>
      </w:r>
      <w:r w:rsidRPr="00B4530D">
        <w:t>Subsection</w:t>
      </w:r>
      <w:r w:rsidRPr="008A691B">
        <w:t>:</w:t>
      </w:r>
      <w:r>
        <w:rPr>
          <w:lang w:val="en-US"/>
        </w:rPr>
        <w:t xml:space="preserve">  </w:t>
      </w:r>
      <w:r>
        <w:rPr>
          <w:sz w:val="23"/>
          <w:szCs w:val="23"/>
        </w:rPr>
        <w:t>8.1.1.3.2</w:t>
      </w:r>
      <w:r>
        <w:rPr>
          <w:lang w:val="en-US"/>
        </w:rPr>
        <w:t xml:space="preserve"> [</w:t>
      </w:r>
      <w:r w:rsidRPr="00E9627E">
        <w:rPr>
          <w:lang w:val="en-US"/>
        </w:rPr>
        <w:t>effective upon system imple</w:t>
      </w:r>
      <w:r>
        <w:rPr>
          <w:lang w:val="en-US"/>
        </w:rPr>
        <w:t>mentation of NPRR863]</w:t>
      </w:r>
    </w:p>
    <w:p w14:paraId="7DB018D5" w14:textId="77777777" w:rsidR="00BF7829" w:rsidRPr="008A691B" w:rsidRDefault="00BF7829" w:rsidP="00BF782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9</w:t>
      </w:r>
      <w:r w:rsidRPr="008A691B">
        <w:rPr>
          <w:rFonts w:ascii="Times New Roman" w:hAnsi="Times New Roman"/>
          <w:b/>
          <w:u w:val="single"/>
        </w:rPr>
        <w:t>:</w:t>
      </w:r>
    </w:p>
    <w:p w14:paraId="67B5956B" w14:textId="77777777" w:rsidR="00BF7829" w:rsidRDefault="00BF7829" w:rsidP="00BF7829">
      <w:pPr>
        <w:pStyle w:val="PRRHeader"/>
        <w:widowControl w:val="0"/>
        <w:spacing w:after="100" w:afterAutospacing="1"/>
        <w:ind w:left="720" w:firstLine="0"/>
        <w:rPr>
          <w:lang w:val="en-US"/>
        </w:rPr>
      </w:pPr>
      <w:r>
        <w:rPr>
          <w:lang w:val="en-US"/>
        </w:rPr>
        <w:t>NPRR921</w:t>
      </w:r>
      <w:r w:rsidR="0012096F">
        <w:rPr>
          <w:lang w:val="en-US"/>
        </w:rPr>
        <w:t xml:space="preserve"> </w:t>
      </w:r>
      <w:r w:rsidRPr="008A691B">
        <w:rPr>
          <w:lang w:val="en-US"/>
        </w:rPr>
        <w:t xml:space="preserve">– </w:t>
      </w:r>
      <w:r w:rsidRPr="00BF7829">
        <w:rPr>
          <w:lang w:val="en-US"/>
        </w:rPr>
        <w:t>RTF-2 Elimination of the Terms All-Inclusive Generation Resource and All-Inclusive Resource</w:t>
      </w:r>
    </w:p>
    <w:p w14:paraId="3C321565" w14:textId="77777777" w:rsidR="00BF7829" w:rsidRPr="008A691B" w:rsidRDefault="00BF7829" w:rsidP="00BF782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686B9044" w14:textId="77777777" w:rsidR="00BF7829" w:rsidRPr="00BF7829" w:rsidRDefault="00BF7829" w:rsidP="00BF782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9.17.1 [unboxed due to system implementation]</w:t>
      </w:r>
    </w:p>
    <w:p w14:paraId="018A72F9" w14:textId="62E0313E" w:rsidR="0012096F" w:rsidRDefault="0012096F" w:rsidP="0012096F">
      <w:pPr>
        <w:pStyle w:val="PRRHeader"/>
        <w:widowControl w:val="0"/>
        <w:spacing w:after="100" w:afterAutospacing="1"/>
        <w:ind w:left="720" w:firstLine="0"/>
        <w:rPr>
          <w:lang w:val="en-US"/>
        </w:rPr>
      </w:pPr>
      <w:r>
        <w:rPr>
          <w:lang w:val="en-US"/>
        </w:rPr>
        <w:t xml:space="preserve">NPRR930 </w:t>
      </w:r>
      <w:r w:rsidRPr="008A691B">
        <w:rPr>
          <w:lang w:val="en-US"/>
        </w:rPr>
        <w:t xml:space="preserve">– </w:t>
      </w:r>
      <w:r w:rsidR="001246AD" w:rsidRPr="00BF7829">
        <w:rPr>
          <w:lang w:val="en-US"/>
        </w:rPr>
        <w:t>Process, Pricing, and Cost Recovery for Delayed Resource Outages</w:t>
      </w:r>
    </w:p>
    <w:p w14:paraId="37696E02" w14:textId="77777777" w:rsidR="0012096F" w:rsidRPr="008A691B" w:rsidRDefault="0012096F" w:rsidP="0012096F">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62AE1B5E" w14:textId="77777777" w:rsidR="0012096F" w:rsidRPr="00BF7829" w:rsidRDefault="0012096F" w:rsidP="0012096F">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Pr>
          <w:sz w:val="23"/>
          <w:szCs w:val="23"/>
        </w:rPr>
        <w:t>9.5.6</w:t>
      </w:r>
      <w:r>
        <w:rPr>
          <w:lang w:val="en-US"/>
        </w:rPr>
        <w:t xml:space="preserve"> [effective upon system implementation]</w:t>
      </w:r>
    </w:p>
    <w:p w14:paraId="4C5CC5E1" w14:textId="77777777" w:rsidR="0013055E" w:rsidRPr="008A691B" w:rsidRDefault="0013055E" w:rsidP="0013055E">
      <w:pPr>
        <w:pStyle w:val="PRRHeader"/>
        <w:widowControl w:val="0"/>
        <w:spacing w:after="100" w:afterAutospacing="1"/>
        <w:ind w:left="720" w:firstLine="0"/>
      </w:pPr>
      <w:r>
        <w:rPr>
          <w:lang w:val="en-US"/>
        </w:rPr>
        <w:t>NPRR940</w:t>
      </w:r>
      <w:r w:rsidRPr="008A691B">
        <w:rPr>
          <w:lang w:val="en-US"/>
        </w:rPr>
        <w:t xml:space="preserve"> – </w:t>
      </w:r>
      <w:r w:rsidRPr="0013055E">
        <w:rPr>
          <w:lang w:val="en-US"/>
        </w:rPr>
        <w:t>Removal of Language Related to NPRR664, Fuel Index Price for Resource Definition and Real-Time Make-Whole Payments for Exceptional Fuel Cost Events</w:t>
      </w:r>
    </w:p>
    <w:p w14:paraId="1E2035B0" w14:textId="77777777" w:rsidR="0013055E" w:rsidRPr="008A691B" w:rsidRDefault="0013055E" w:rsidP="0013055E">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54B85875" w14:textId="77777777" w:rsidR="0013055E" w:rsidRPr="0013055E" w:rsidRDefault="0013055E" w:rsidP="0013055E">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9.14.7</w:t>
      </w:r>
    </w:p>
    <w:p w14:paraId="3F267132" w14:textId="77777777" w:rsidR="00BF7829" w:rsidRPr="008A691B" w:rsidRDefault="00BF7829" w:rsidP="00BF782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10</w:t>
      </w:r>
      <w:r w:rsidRPr="008A691B">
        <w:rPr>
          <w:rFonts w:ascii="Times New Roman" w:hAnsi="Times New Roman"/>
          <w:b/>
          <w:u w:val="single"/>
        </w:rPr>
        <w:t>:</w:t>
      </w:r>
    </w:p>
    <w:p w14:paraId="40D16C32" w14:textId="77777777" w:rsidR="00BF7829" w:rsidRDefault="00BF7829" w:rsidP="00BF7829">
      <w:pPr>
        <w:pStyle w:val="PRRHeader"/>
        <w:widowControl w:val="0"/>
        <w:spacing w:after="100" w:afterAutospacing="1"/>
        <w:ind w:left="720" w:firstLine="0"/>
        <w:rPr>
          <w:lang w:val="en-US"/>
        </w:rPr>
      </w:pPr>
      <w:r>
        <w:rPr>
          <w:lang w:val="en-US"/>
        </w:rPr>
        <w:t>NPRR921</w:t>
      </w:r>
      <w:r w:rsidR="0012096F">
        <w:rPr>
          <w:lang w:val="en-US"/>
        </w:rPr>
        <w:t xml:space="preserve"> </w:t>
      </w:r>
      <w:r w:rsidRPr="008A691B">
        <w:rPr>
          <w:lang w:val="en-US"/>
        </w:rPr>
        <w:t xml:space="preserve">– </w:t>
      </w:r>
      <w:r w:rsidRPr="00BF7829">
        <w:rPr>
          <w:lang w:val="en-US"/>
        </w:rPr>
        <w:t>RTF-2 Elimination of the Terms All-Inclusive Generation Resource and All-Inclusive Resource</w:t>
      </w:r>
    </w:p>
    <w:p w14:paraId="3D309C9F" w14:textId="77777777" w:rsidR="00BF7829" w:rsidRPr="008A691B" w:rsidRDefault="00BF7829" w:rsidP="00BF782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0CF54D2B" w14:textId="77777777" w:rsidR="00BF7829" w:rsidRPr="00BF7829" w:rsidRDefault="00BF7829" w:rsidP="00BF782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2A4EB8">
        <w:t xml:space="preserve">10.1, 10.2.2, 10.2.3, 10.3.2.4, </w:t>
      </w:r>
      <w:r>
        <w:t xml:space="preserve">and </w:t>
      </w:r>
      <w:r w:rsidRPr="002A4EB8">
        <w:t>10.9</w:t>
      </w:r>
      <w:r>
        <w:rPr>
          <w:lang w:val="en-US"/>
        </w:rPr>
        <w:t xml:space="preserve"> [unboxed due to system implementation]</w:t>
      </w:r>
    </w:p>
    <w:p w14:paraId="399E1016" w14:textId="77777777" w:rsidR="00F50C2D" w:rsidRPr="008A691B" w:rsidRDefault="00F50C2D" w:rsidP="00F50C2D">
      <w:pPr>
        <w:pStyle w:val="PRRHeader"/>
        <w:widowControl w:val="0"/>
        <w:spacing w:after="100" w:afterAutospacing="1"/>
        <w:ind w:left="720" w:firstLine="0"/>
      </w:pPr>
      <w:r>
        <w:rPr>
          <w:lang w:val="en-US"/>
        </w:rPr>
        <w:t>NPRR948</w:t>
      </w:r>
      <w:r w:rsidRPr="008A691B">
        <w:rPr>
          <w:lang w:val="en-US"/>
        </w:rPr>
        <w:t xml:space="preserve"> – </w:t>
      </w:r>
      <w:r w:rsidRPr="00F50C2D">
        <w:rPr>
          <w:lang w:val="en-US"/>
        </w:rPr>
        <w:t>Instrument Transformer Testing Schedule and Removal of Reference to Fiber-Optic Current Transformers</w:t>
      </w:r>
    </w:p>
    <w:p w14:paraId="7FDBEEEF" w14:textId="77777777" w:rsidR="00F50C2D" w:rsidRDefault="00F50C2D" w:rsidP="00F50C2D">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F50C2D">
        <w:rPr>
          <w:b w:val="0"/>
          <w:lang w:val="en-US"/>
        </w:rPr>
        <w:t>incorporates changes in the American National Standards Institute (ANSI) Standards, increases the test schedule for Coupling Capacitor Voltage Transformers (CCVTs) tested in the last quarter of a year, and removes references to fiber-optic current transformers.</w:t>
      </w:r>
    </w:p>
    <w:p w14:paraId="336A49F3" w14:textId="77777777" w:rsidR="00F50C2D" w:rsidRPr="008A691B" w:rsidRDefault="00F50C2D" w:rsidP="00F50C2D">
      <w:pPr>
        <w:pStyle w:val="PRRHeader"/>
        <w:widowControl w:val="0"/>
        <w:spacing w:after="100" w:afterAutospacing="1"/>
        <w:ind w:left="720" w:firstLine="0"/>
        <w:rPr>
          <w:b w:val="0"/>
          <w:u w:val="single"/>
        </w:rPr>
      </w:pPr>
      <w:r w:rsidRPr="00B4530D">
        <w:rPr>
          <w:rFonts w:cs="Arial"/>
          <w:bCs w:val="0"/>
          <w:szCs w:val="20"/>
        </w:rPr>
        <w:lastRenderedPageBreak/>
        <w:t>Revised</w:t>
      </w:r>
      <w:r w:rsidRPr="008A691B">
        <w:t xml:space="preserve"> </w:t>
      </w:r>
      <w:r w:rsidRPr="00B4530D">
        <w:t>Subsection</w:t>
      </w:r>
      <w:r w:rsidRPr="008A691B">
        <w:t>:</w:t>
      </w:r>
      <w:r>
        <w:rPr>
          <w:lang w:val="en-US"/>
        </w:rPr>
        <w:t xml:space="preserve">  </w:t>
      </w:r>
      <w:r>
        <w:t>10.6.1.2</w:t>
      </w:r>
    </w:p>
    <w:p w14:paraId="0FA3C453" w14:textId="77777777" w:rsidR="009C617F" w:rsidRPr="008A691B" w:rsidRDefault="009C617F" w:rsidP="009C617F">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11</w:t>
      </w:r>
      <w:r w:rsidRPr="008A691B">
        <w:rPr>
          <w:rFonts w:ascii="Times New Roman" w:hAnsi="Times New Roman"/>
          <w:b/>
          <w:u w:val="single"/>
        </w:rPr>
        <w:t>:</w:t>
      </w:r>
    </w:p>
    <w:p w14:paraId="18AF5DDA" w14:textId="77777777" w:rsidR="009C617F" w:rsidRPr="008A691B" w:rsidRDefault="009C617F" w:rsidP="009C617F">
      <w:pPr>
        <w:pStyle w:val="PRRHeader"/>
        <w:widowControl w:val="0"/>
        <w:spacing w:after="100" w:afterAutospacing="1"/>
        <w:ind w:left="720" w:firstLine="0"/>
      </w:pPr>
      <w:r>
        <w:rPr>
          <w:lang w:val="en-US"/>
        </w:rPr>
        <w:t>NPRR954</w:t>
      </w:r>
      <w:r w:rsidRPr="008A691B">
        <w:rPr>
          <w:lang w:val="en-US"/>
        </w:rPr>
        <w:t xml:space="preserve"> – </w:t>
      </w:r>
      <w:r w:rsidRPr="009C617F">
        <w:rPr>
          <w:lang w:val="en-US"/>
        </w:rPr>
        <w:t>Allow Opt Out of 867 EPS Data</w:t>
      </w:r>
    </w:p>
    <w:p w14:paraId="1AB0226E" w14:textId="77777777" w:rsidR="009C617F" w:rsidRDefault="009C617F" w:rsidP="009C617F">
      <w:pPr>
        <w:pStyle w:val="PRRHeader"/>
        <w:widowControl w:val="0"/>
        <w:spacing w:after="100" w:afterAutospacing="1"/>
        <w:ind w:left="1152" w:firstLine="0"/>
        <w:rPr>
          <w:b w:val="0"/>
          <w:lang w:val="en-US"/>
        </w:rPr>
      </w:pPr>
      <w:r w:rsidRPr="008A691B">
        <w:rPr>
          <w:b w:val="0"/>
          <w:lang w:val="en-US"/>
        </w:rPr>
        <w:t>This Nodal Protocol Revision Request (NPRR)</w:t>
      </w:r>
      <w:r w:rsidRPr="009C617F">
        <w:t xml:space="preserve"> </w:t>
      </w:r>
      <w:r w:rsidRPr="009C617F">
        <w:rPr>
          <w:b w:val="0"/>
          <w:lang w:val="en-US"/>
        </w:rPr>
        <w:t>allows a Transmission Service Provider (TSP), Distribution Service Provider (DSP), or Load Serving Entity (LSE) to opt out of receipt of Texas Standard Electronic Transaction (Texas SET) 867 data for Electric Service Identifiers (ESI IDs) with ERCOT Polled Settlement (EPS) Meters.</w:t>
      </w:r>
    </w:p>
    <w:p w14:paraId="72258C35" w14:textId="77777777" w:rsidR="009C617F" w:rsidRDefault="009C617F" w:rsidP="009C617F">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Pr>
          <w:sz w:val="23"/>
          <w:szCs w:val="23"/>
        </w:rPr>
        <w:t>11.1.10</w:t>
      </w:r>
    </w:p>
    <w:p w14:paraId="2580BA94" w14:textId="77777777" w:rsidR="00BF7829" w:rsidRPr="008A691B" w:rsidRDefault="00BF7829" w:rsidP="00BF782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14</w:t>
      </w:r>
      <w:r w:rsidRPr="008A691B">
        <w:rPr>
          <w:rFonts w:ascii="Times New Roman" w:hAnsi="Times New Roman"/>
          <w:b/>
          <w:u w:val="single"/>
        </w:rPr>
        <w:t>:</w:t>
      </w:r>
    </w:p>
    <w:p w14:paraId="568273D7" w14:textId="77777777" w:rsidR="00BF7829" w:rsidRDefault="00BF7829" w:rsidP="00BF7829">
      <w:pPr>
        <w:pStyle w:val="PRRHeader"/>
        <w:widowControl w:val="0"/>
        <w:spacing w:after="100" w:afterAutospacing="1"/>
        <w:ind w:left="720" w:firstLine="0"/>
        <w:rPr>
          <w:lang w:val="en-US"/>
        </w:rPr>
      </w:pPr>
      <w:r>
        <w:rPr>
          <w:lang w:val="en-US"/>
        </w:rPr>
        <w:t>NPRR921</w:t>
      </w:r>
      <w:r w:rsidR="0012096F">
        <w:rPr>
          <w:lang w:val="en-US"/>
        </w:rPr>
        <w:t xml:space="preserve"> </w:t>
      </w:r>
      <w:r w:rsidRPr="008A691B">
        <w:rPr>
          <w:lang w:val="en-US"/>
        </w:rPr>
        <w:t xml:space="preserve">– </w:t>
      </w:r>
      <w:r w:rsidRPr="00BF7829">
        <w:rPr>
          <w:lang w:val="en-US"/>
        </w:rPr>
        <w:t>RTF-2 Elimination of the Terms All-Inclusive Generation Resource and All-Inclusive Resource</w:t>
      </w:r>
    </w:p>
    <w:p w14:paraId="65A2E229" w14:textId="77777777" w:rsidR="00BF7829" w:rsidRPr="008A691B" w:rsidRDefault="00BF7829" w:rsidP="00BF782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34CB1DAE" w14:textId="77777777" w:rsidR="00BF7829" w:rsidRPr="00BF7829" w:rsidRDefault="00BF7829" w:rsidP="00BF782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14.5.1 [unboxed due to system implementation]</w:t>
      </w:r>
    </w:p>
    <w:p w14:paraId="6F3E6D6E" w14:textId="77777777" w:rsidR="00BF7829" w:rsidRPr="008A691B" w:rsidRDefault="00BF7829" w:rsidP="00BF782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16</w:t>
      </w:r>
      <w:r w:rsidRPr="008A691B">
        <w:rPr>
          <w:rFonts w:ascii="Times New Roman" w:hAnsi="Times New Roman"/>
          <w:b/>
          <w:u w:val="single"/>
        </w:rPr>
        <w:t>:</w:t>
      </w:r>
    </w:p>
    <w:p w14:paraId="48F91144" w14:textId="77777777" w:rsidR="00BF7829" w:rsidRDefault="00BF7829" w:rsidP="00BF7829">
      <w:pPr>
        <w:pStyle w:val="PRRHeader"/>
        <w:widowControl w:val="0"/>
        <w:spacing w:after="100" w:afterAutospacing="1"/>
        <w:ind w:left="720" w:firstLine="0"/>
        <w:rPr>
          <w:lang w:val="en-US"/>
        </w:rPr>
      </w:pPr>
      <w:r>
        <w:rPr>
          <w:lang w:val="en-US"/>
        </w:rPr>
        <w:t>NPRR921</w:t>
      </w:r>
      <w:r w:rsidR="0012096F">
        <w:rPr>
          <w:lang w:val="en-US"/>
        </w:rPr>
        <w:t xml:space="preserve"> </w:t>
      </w:r>
      <w:r w:rsidRPr="008A691B">
        <w:rPr>
          <w:lang w:val="en-US"/>
        </w:rPr>
        <w:t xml:space="preserve">– </w:t>
      </w:r>
      <w:r w:rsidRPr="00BF7829">
        <w:rPr>
          <w:lang w:val="en-US"/>
        </w:rPr>
        <w:t>RTF-2 Elimination of the Terms All-Inclusive Generation Resource and All-Inclusive Resource</w:t>
      </w:r>
    </w:p>
    <w:p w14:paraId="161844BB" w14:textId="77777777" w:rsidR="00BF7829" w:rsidRPr="008A691B" w:rsidRDefault="00BF7829" w:rsidP="00BF782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3C118A68" w14:textId="77777777" w:rsidR="00BF7829" w:rsidRPr="00BF7829" w:rsidRDefault="00BF7829" w:rsidP="00BF782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t>16.5 and 16.5.1.2</w:t>
      </w:r>
      <w:r>
        <w:rPr>
          <w:lang w:val="en-US"/>
        </w:rPr>
        <w:t xml:space="preserve"> [unboxed due to system implementation]</w:t>
      </w:r>
    </w:p>
    <w:p w14:paraId="07F794C5" w14:textId="77777777" w:rsidR="00174788" w:rsidRPr="008A691B" w:rsidRDefault="00174788" w:rsidP="00174788">
      <w:pPr>
        <w:pStyle w:val="PRRHeader"/>
        <w:widowControl w:val="0"/>
        <w:spacing w:after="100" w:afterAutospacing="1"/>
        <w:ind w:left="720" w:firstLine="0"/>
      </w:pPr>
      <w:r>
        <w:rPr>
          <w:lang w:val="en-US"/>
        </w:rPr>
        <w:t>NPRR950</w:t>
      </w:r>
      <w:r w:rsidRPr="008A691B">
        <w:rPr>
          <w:lang w:val="en-US"/>
        </w:rPr>
        <w:t xml:space="preserve"> – </w:t>
      </w:r>
      <w:r w:rsidRPr="00174788">
        <w:rPr>
          <w:lang w:val="en-US"/>
        </w:rPr>
        <w:t>Switchable Generation Resources Providing Black Start Service</w:t>
      </w:r>
    </w:p>
    <w:p w14:paraId="40130D01" w14:textId="77777777" w:rsidR="00174788" w:rsidRPr="008A691B" w:rsidRDefault="00174788" w:rsidP="00174788">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35E6A51F" w14:textId="41B4D14B" w:rsidR="00174788" w:rsidRDefault="00174788" w:rsidP="00174788">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16.5.4</w:t>
      </w:r>
    </w:p>
    <w:p w14:paraId="6C597438" w14:textId="77777777" w:rsidR="00BF7829" w:rsidRPr="008A691B" w:rsidRDefault="00BF7829" w:rsidP="00BF782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22</w:t>
      </w:r>
      <w:r w:rsidRPr="008A691B">
        <w:rPr>
          <w:rFonts w:ascii="Times New Roman" w:hAnsi="Times New Roman"/>
          <w:b/>
          <w:u w:val="single"/>
        </w:rPr>
        <w:t>:</w:t>
      </w:r>
    </w:p>
    <w:p w14:paraId="3ECC8001" w14:textId="77777777" w:rsidR="00BF7829" w:rsidRDefault="00BF7829" w:rsidP="00BF7829">
      <w:pPr>
        <w:pStyle w:val="PRRHeader"/>
        <w:widowControl w:val="0"/>
        <w:spacing w:after="100" w:afterAutospacing="1"/>
        <w:ind w:left="720" w:firstLine="0"/>
        <w:rPr>
          <w:lang w:val="en-US"/>
        </w:rPr>
      </w:pPr>
      <w:r>
        <w:rPr>
          <w:lang w:val="en-US"/>
        </w:rPr>
        <w:t>NPRR921</w:t>
      </w:r>
      <w:r w:rsidR="0012096F">
        <w:rPr>
          <w:lang w:val="en-US"/>
        </w:rPr>
        <w:t xml:space="preserve"> </w:t>
      </w:r>
      <w:r w:rsidRPr="008A691B">
        <w:rPr>
          <w:lang w:val="en-US"/>
        </w:rPr>
        <w:t xml:space="preserve">– </w:t>
      </w:r>
      <w:r w:rsidRPr="00BF7829">
        <w:rPr>
          <w:lang w:val="en-US"/>
        </w:rPr>
        <w:t>RTF-2 Elimination of the Terms All-Inclusive Generation Resource and All-Inclusive Resource</w:t>
      </w:r>
    </w:p>
    <w:p w14:paraId="46578359" w14:textId="77777777" w:rsidR="00BF7829" w:rsidRPr="008A691B" w:rsidRDefault="00BF7829" w:rsidP="00BF782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2656D722" w14:textId="77777777" w:rsidR="00BF7829" w:rsidRPr="00BF7829" w:rsidRDefault="00BF7829" w:rsidP="00BF782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Pr>
          <w:lang w:val="en-US"/>
        </w:rPr>
        <w:t>Attachment</w:t>
      </w:r>
      <w:r w:rsidRPr="008A691B">
        <w:t>:</w:t>
      </w:r>
      <w:r>
        <w:rPr>
          <w:lang w:val="en-US"/>
        </w:rPr>
        <w:t xml:space="preserve">  L [unboxed due to system implementation]</w:t>
      </w:r>
    </w:p>
    <w:p w14:paraId="6C87F91B" w14:textId="77777777" w:rsidR="00174788" w:rsidRPr="008A691B" w:rsidRDefault="00174788" w:rsidP="00174788">
      <w:pPr>
        <w:pStyle w:val="PRRHeader"/>
        <w:widowControl w:val="0"/>
        <w:spacing w:after="100" w:afterAutospacing="1"/>
        <w:ind w:left="720" w:firstLine="0"/>
      </w:pPr>
      <w:r>
        <w:rPr>
          <w:lang w:val="en-US"/>
        </w:rPr>
        <w:lastRenderedPageBreak/>
        <w:t>NPRR950</w:t>
      </w:r>
      <w:r w:rsidRPr="008A691B">
        <w:rPr>
          <w:lang w:val="en-US"/>
        </w:rPr>
        <w:t xml:space="preserve"> – </w:t>
      </w:r>
      <w:r w:rsidRPr="00174788">
        <w:rPr>
          <w:lang w:val="en-US"/>
        </w:rPr>
        <w:t>Switchable Generation Resources Providing Black Start Service</w:t>
      </w:r>
    </w:p>
    <w:p w14:paraId="376C8522" w14:textId="77777777" w:rsidR="00174788" w:rsidRPr="008A691B" w:rsidRDefault="00174788" w:rsidP="00174788">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593C3ACC" w14:textId="77777777" w:rsidR="00174788" w:rsidRDefault="00174788" w:rsidP="00174788">
      <w:pPr>
        <w:pStyle w:val="PRRHeader"/>
        <w:widowControl w:val="0"/>
        <w:spacing w:after="100" w:afterAutospacing="1"/>
        <w:ind w:left="720" w:firstLine="0"/>
        <w:rPr>
          <w:lang w:val="en-US"/>
        </w:rPr>
      </w:pPr>
      <w:r w:rsidRPr="00B4530D">
        <w:rPr>
          <w:rFonts w:cs="Arial"/>
          <w:bCs w:val="0"/>
          <w:szCs w:val="20"/>
        </w:rPr>
        <w:t>Revised</w:t>
      </w:r>
      <w:r w:rsidRPr="008A691B">
        <w:t xml:space="preserve"> </w:t>
      </w:r>
      <w:r>
        <w:rPr>
          <w:lang w:val="en-US"/>
        </w:rPr>
        <w:t>Attachment</w:t>
      </w:r>
      <w:r w:rsidRPr="008A691B">
        <w:t>:</w:t>
      </w:r>
      <w:r>
        <w:rPr>
          <w:lang w:val="en-US"/>
        </w:rPr>
        <w:t xml:space="preserve">  D</w:t>
      </w:r>
    </w:p>
    <w:p w14:paraId="76A88EF4" w14:textId="77777777" w:rsidR="00BF7829" w:rsidRPr="008A691B" w:rsidRDefault="00BF7829" w:rsidP="00BF782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23</w:t>
      </w:r>
      <w:r w:rsidRPr="008A691B">
        <w:rPr>
          <w:rFonts w:ascii="Times New Roman" w:hAnsi="Times New Roman"/>
          <w:b/>
          <w:u w:val="single"/>
        </w:rPr>
        <w:t>:</w:t>
      </w:r>
    </w:p>
    <w:p w14:paraId="3B812798" w14:textId="77777777" w:rsidR="00BF7829" w:rsidRDefault="00BF7829" w:rsidP="00BF7829">
      <w:pPr>
        <w:pStyle w:val="PRRHeader"/>
        <w:widowControl w:val="0"/>
        <w:spacing w:after="100" w:afterAutospacing="1"/>
        <w:ind w:left="720" w:firstLine="0"/>
        <w:rPr>
          <w:lang w:val="en-US"/>
        </w:rPr>
      </w:pPr>
      <w:r>
        <w:rPr>
          <w:lang w:val="en-US"/>
        </w:rPr>
        <w:t>NPRR921</w:t>
      </w:r>
      <w:r w:rsidR="0012096F">
        <w:rPr>
          <w:lang w:val="en-US"/>
        </w:rPr>
        <w:t xml:space="preserve"> </w:t>
      </w:r>
      <w:r w:rsidRPr="008A691B">
        <w:rPr>
          <w:lang w:val="en-US"/>
        </w:rPr>
        <w:t xml:space="preserve">– </w:t>
      </w:r>
      <w:r w:rsidRPr="00BF7829">
        <w:rPr>
          <w:lang w:val="en-US"/>
        </w:rPr>
        <w:t>RTF-2 Elimination of the Terms All-Inclusive Generation Resource and All-Inclusive Resource</w:t>
      </w:r>
    </w:p>
    <w:p w14:paraId="64D8BCEC" w14:textId="77777777" w:rsidR="00BF7829" w:rsidRPr="008A691B" w:rsidRDefault="00BF7829" w:rsidP="00BF782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69D4873E" w14:textId="77777777" w:rsidR="00BF7829" w:rsidRPr="00BF7829" w:rsidRDefault="00BF7829" w:rsidP="00BF782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Pr>
          <w:lang w:val="en-US"/>
        </w:rPr>
        <w:t>Form</w:t>
      </w:r>
      <w:r w:rsidRPr="008A691B">
        <w:t>:</w:t>
      </w:r>
      <w:r>
        <w:rPr>
          <w:lang w:val="en-US"/>
        </w:rPr>
        <w:t xml:space="preserve">  I [unboxed due to system implementation]</w:t>
      </w:r>
    </w:p>
    <w:p w14:paraId="195549BD" w14:textId="77777777" w:rsidR="00FC5956" w:rsidRPr="00DE2D80" w:rsidRDefault="00FC5956" w:rsidP="00FC5956">
      <w:pPr>
        <w:pStyle w:val="NormalArial"/>
        <w:spacing w:after="100" w:afterAutospacing="1"/>
        <w:outlineLvl w:val="0"/>
        <w:rPr>
          <w:rFonts w:ascii="Times New Roman" w:hAnsi="Times New Roman"/>
          <w:b/>
          <w:u w:val="single"/>
        </w:rPr>
      </w:pPr>
      <w:r>
        <w:rPr>
          <w:rFonts w:ascii="Times New Roman" w:hAnsi="Times New Roman"/>
          <w:b/>
          <w:u w:val="single"/>
        </w:rPr>
        <w:t>ERCOT Fee Schedule</w:t>
      </w:r>
      <w:r w:rsidRPr="00DE2D80">
        <w:rPr>
          <w:rFonts w:ascii="Times New Roman" w:hAnsi="Times New Roman"/>
          <w:b/>
          <w:u w:val="single"/>
        </w:rPr>
        <w:t>:</w:t>
      </w:r>
    </w:p>
    <w:p w14:paraId="77FAA6EE" w14:textId="77777777" w:rsidR="00FC5956" w:rsidRDefault="00FC5956" w:rsidP="00FC5956">
      <w:pPr>
        <w:pStyle w:val="PRRHeader"/>
        <w:widowControl w:val="0"/>
        <w:spacing w:after="100" w:afterAutospacing="1"/>
        <w:ind w:left="720" w:firstLine="0"/>
        <w:rPr>
          <w:lang w:val="en-US"/>
        </w:rPr>
      </w:pPr>
      <w:r>
        <w:rPr>
          <w:lang w:val="en-US"/>
        </w:rPr>
        <w:t xml:space="preserve">NPRR921 </w:t>
      </w:r>
      <w:r w:rsidRPr="008A691B">
        <w:rPr>
          <w:lang w:val="en-US"/>
        </w:rPr>
        <w:t xml:space="preserve">– </w:t>
      </w:r>
      <w:r w:rsidRPr="00BF7829">
        <w:rPr>
          <w:lang w:val="en-US"/>
        </w:rPr>
        <w:t>RTF-2 Elimination of the Terms All-Inclusive Generation Resource and All-Inclusive Resource</w:t>
      </w:r>
    </w:p>
    <w:p w14:paraId="65E2FF68" w14:textId="77777777" w:rsidR="00FC5956" w:rsidRPr="008A691B" w:rsidRDefault="00FC5956" w:rsidP="00FC5956">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506D17DD" w14:textId="77777777" w:rsidR="00FC5956" w:rsidRPr="00FF4782" w:rsidRDefault="00FC5956" w:rsidP="00FC5956">
      <w:pPr>
        <w:pStyle w:val="NormalArial"/>
        <w:spacing w:after="100" w:afterAutospacing="1"/>
        <w:ind w:left="720"/>
        <w:outlineLvl w:val="0"/>
        <w:rPr>
          <w:rFonts w:ascii="Times New Roman" w:hAnsi="Times New Roman"/>
          <w:b/>
        </w:rPr>
      </w:pPr>
      <w:r w:rsidRPr="00DE2D80">
        <w:rPr>
          <w:rFonts w:ascii="Times New Roman" w:hAnsi="Times New Roman"/>
          <w:b/>
        </w:rPr>
        <w:t xml:space="preserve">Revised Subsection:  </w:t>
      </w:r>
      <w:r>
        <w:rPr>
          <w:rFonts w:ascii="Times New Roman" w:hAnsi="Times New Roman"/>
          <w:b/>
        </w:rPr>
        <w:t>Fee Schedule [</w:t>
      </w:r>
      <w:r w:rsidRPr="00FC5956">
        <w:rPr>
          <w:rFonts w:ascii="Times New Roman" w:hAnsi="Times New Roman"/>
          <w:b/>
        </w:rPr>
        <w:t>unboxed due to system implementation</w:t>
      </w:r>
      <w:r>
        <w:rPr>
          <w:rFonts w:ascii="Times New Roman" w:hAnsi="Times New Roman"/>
          <w:b/>
        </w:rPr>
        <w:t>]</w:t>
      </w:r>
    </w:p>
    <w:p w14:paraId="04396662" w14:textId="77777777" w:rsidR="005D013F" w:rsidRDefault="005D013F" w:rsidP="005D013F">
      <w:pPr>
        <w:pStyle w:val="NormalArial"/>
        <w:widowControl w:val="0"/>
        <w:spacing w:after="100" w:afterAutospacing="1"/>
        <w:outlineLvl w:val="0"/>
        <w:rPr>
          <w:rFonts w:ascii="Times New Roman" w:hAnsi="Times New Roman"/>
          <w:b/>
          <w:u w:val="single"/>
        </w:rPr>
      </w:pPr>
      <w:r>
        <w:rPr>
          <w:rFonts w:ascii="Times New Roman" w:hAnsi="Times New Roman"/>
          <w:b/>
          <w:u w:val="single"/>
        </w:rPr>
        <w:t>Administrative Changes:</w:t>
      </w:r>
    </w:p>
    <w:p w14:paraId="29198310" w14:textId="77777777" w:rsidR="005D013F" w:rsidRDefault="005D013F" w:rsidP="005D013F">
      <w:pPr>
        <w:pStyle w:val="NormalArial"/>
        <w:widowControl w:val="0"/>
        <w:spacing w:after="100" w:afterAutospacing="1"/>
        <w:ind w:left="720"/>
        <w:outlineLvl w:val="0"/>
        <w:rPr>
          <w:rFonts w:ascii="Times New Roman" w:hAnsi="Times New Roman"/>
          <w:b/>
          <w:u w:val="single"/>
        </w:rPr>
      </w:pPr>
      <w:r>
        <w:rPr>
          <w:rFonts w:ascii="Times New Roman" w:hAnsi="Times New Roman"/>
        </w:rPr>
        <w:t>Non-substantive administrative changes were made such as spelling corrections, formatting, and correcting Section numbering and references.</w:t>
      </w:r>
    </w:p>
    <w:p w14:paraId="52C5BEE6" w14:textId="46642B66" w:rsidR="00E02799" w:rsidRPr="00E02799" w:rsidRDefault="00322B59" w:rsidP="005D013F">
      <w:pPr>
        <w:pStyle w:val="PRRHeader"/>
        <w:widowControl w:val="0"/>
        <w:spacing w:after="100" w:afterAutospacing="1"/>
        <w:ind w:left="720" w:firstLine="0"/>
      </w:pPr>
      <w:r>
        <w:rPr>
          <w:lang w:val="en-US"/>
        </w:rPr>
        <w:t>Revised Subsections:  1.6.1 and 1.6.3</w:t>
      </w:r>
    </w:p>
    <w:sectPr w:rsidR="00E02799" w:rsidRPr="00E02799">
      <w:headerReference w:type="default" r:id="rId8"/>
      <w:footerReference w:type="even" r:id="rId9"/>
      <w:footerReference w:type="default" r:id="rId10"/>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C1984" w14:textId="77777777" w:rsidR="00287AFB" w:rsidRDefault="00287AFB">
      <w:r>
        <w:separator/>
      </w:r>
    </w:p>
  </w:endnote>
  <w:endnote w:type="continuationSeparator" w:id="0">
    <w:p w14:paraId="1357DCEB" w14:textId="77777777" w:rsidR="00287AFB" w:rsidRDefault="0028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DE21" w14:textId="77777777" w:rsidR="002A07EB" w:rsidRDefault="002A07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2A07EB" w:rsidRDefault="002A0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88EA" w14:textId="77777777" w:rsidR="002A07EB" w:rsidRDefault="002A07EB">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736102">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736102">
      <w:rPr>
        <w:noProof/>
        <w:sz w:val="20"/>
        <w:szCs w:val="20"/>
      </w:rPr>
      <w:t>9</w:t>
    </w:r>
    <w:r w:rsidRPr="001F14F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77844" w14:textId="77777777" w:rsidR="00287AFB" w:rsidRDefault="00287AFB">
      <w:r>
        <w:separator/>
      </w:r>
    </w:p>
  </w:footnote>
  <w:footnote w:type="continuationSeparator" w:id="0">
    <w:p w14:paraId="517F317B" w14:textId="77777777" w:rsidR="00287AFB" w:rsidRDefault="00287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410C" w14:textId="77777777" w:rsidR="002A07EB" w:rsidRDefault="002A07EB">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77777777" w:rsidR="002A07EB" w:rsidRPr="00243D69" w:rsidRDefault="002A07EB">
    <w:pPr>
      <w:pStyle w:val="SummaryTitle"/>
      <w:rPr>
        <w:rFonts w:ascii="Times New Roman Bold" w:hAnsi="Times New Roman Bold"/>
        <w:b w:val="0"/>
      </w:rPr>
    </w:pPr>
    <w:r>
      <w:rPr>
        <w:rFonts w:ascii="Times New Roman Bold" w:hAnsi="Times New Roman Bold"/>
        <w:b w:val="0"/>
      </w:rPr>
      <w:t xml:space="preserve">Effective:  </w:t>
    </w:r>
    <w:r w:rsidR="00CE39D5">
      <w:rPr>
        <w:rFonts w:ascii="Times New Roman Bold" w:hAnsi="Times New Roman Bold"/>
        <w:b w:val="0"/>
      </w:rPr>
      <w:t>Novem</w:t>
    </w:r>
    <w:r w:rsidR="005A2866">
      <w:rPr>
        <w:rFonts w:ascii="Times New Roman Bold" w:hAnsi="Times New Roman Bold"/>
        <w:b w:val="0"/>
      </w:rPr>
      <w:t>ber 1</w:t>
    </w:r>
    <w:r w:rsidR="00E308D9">
      <w:rPr>
        <w:rFonts w:ascii="Times New Roman Bold" w:hAnsi="Times New Roman Bold"/>
        <w:b w:val="0"/>
      </w:rPr>
      <w:t>, 2019</w:t>
    </w:r>
  </w:p>
  <w:p w14:paraId="6EC5922B" w14:textId="77777777" w:rsidR="002A07EB" w:rsidRPr="001F14FA" w:rsidRDefault="002A07EB">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E1"/>
    <w:rsid w:val="00000A97"/>
    <w:rsid w:val="00000D01"/>
    <w:rsid w:val="00002284"/>
    <w:rsid w:val="00002F9F"/>
    <w:rsid w:val="000070F8"/>
    <w:rsid w:val="00007595"/>
    <w:rsid w:val="000103DE"/>
    <w:rsid w:val="00011267"/>
    <w:rsid w:val="00011C80"/>
    <w:rsid w:val="00011FFD"/>
    <w:rsid w:val="00013353"/>
    <w:rsid w:val="000152B4"/>
    <w:rsid w:val="00015AB6"/>
    <w:rsid w:val="0001668B"/>
    <w:rsid w:val="00017007"/>
    <w:rsid w:val="00017563"/>
    <w:rsid w:val="00017C47"/>
    <w:rsid w:val="00020AF4"/>
    <w:rsid w:val="00021595"/>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B30"/>
    <w:rsid w:val="00037AC7"/>
    <w:rsid w:val="000400B1"/>
    <w:rsid w:val="00041AA3"/>
    <w:rsid w:val="00043424"/>
    <w:rsid w:val="00043449"/>
    <w:rsid w:val="0004375B"/>
    <w:rsid w:val="00043A4C"/>
    <w:rsid w:val="00043B90"/>
    <w:rsid w:val="0004472D"/>
    <w:rsid w:val="00044F1F"/>
    <w:rsid w:val="000451EA"/>
    <w:rsid w:val="000471AC"/>
    <w:rsid w:val="00050A84"/>
    <w:rsid w:val="00050E5A"/>
    <w:rsid w:val="00052414"/>
    <w:rsid w:val="0005323F"/>
    <w:rsid w:val="00056000"/>
    <w:rsid w:val="00056D63"/>
    <w:rsid w:val="00057869"/>
    <w:rsid w:val="00057FB3"/>
    <w:rsid w:val="00062472"/>
    <w:rsid w:val="0006253B"/>
    <w:rsid w:val="0006562C"/>
    <w:rsid w:val="00067066"/>
    <w:rsid w:val="00067247"/>
    <w:rsid w:val="00067EE5"/>
    <w:rsid w:val="00073DB3"/>
    <w:rsid w:val="000751C1"/>
    <w:rsid w:val="0007536B"/>
    <w:rsid w:val="00075F6B"/>
    <w:rsid w:val="0007618B"/>
    <w:rsid w:val="000779EE"/>
    <w:rsid w:val="0008020D"/>
    <w:rsid w:val="00081381"/>
    <w:rsid w:val="000815AE"/>
    <w:rsid w:val="00081715"/>
    <w:rsid w:val="00082A20"/>
    <w:rsid w:val="000846D3"/>
    <w:rsid w:val="0008473D"/>
    <w:rsid w:val="0008515B"/>
    <w:rsid w:val="00090563"/>
    <w:rsid w:val="000910E8"/>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BE"/>
    <w:rsid w:val="000B72E5"/>
    <w:rsid w:val="000B7482"/>
    <w:rsid w:val="000C03BF"/>
    <w:rsid w:val="000C5811"/>
    <w:rsid w:val="000C63E3"/>
    <w:rsid w:val="000C6E4C"/>
    <w:rsid w:val="000C6F82"/>
    <w:rsid w:val="000C7603"/>
    <w:rsid w:val="000D0D42"/>
    <w:rsid w:val="000D2652"/>
    <w:rsid w:val="000D3294"/>
    <w:rsid w:val="000D32FB"/>
    <w:rsid w:val="000D39C7"/>
    <w:rsid w:val="000D514F"/>
    <w:rsid w:val="000D5AF1"/>
    <w:rsid w:val="000D650D"/>
    <w:rsid w:val="000D7AB2"/>
    <w:rsid w:val="000E0356"/>
    <w:rsid w:val="000E173B"/>
    <w:rsid w:val="000E1F12"/>
    <w:rsid w:val="000E21F2"/>
    <w:rsid w:val="000E3048"/>
    <w:rsid w:val="000E30D1"/>
    <w:rsid w:val="000E54EF"/>
    <w:rsid w:val="000E59FC"/>
    <w:rsid w:val="000F315E"/>
    <w:rsid w:val="000F3192"/>
    <w:rsid w:val="000F37ED"/>
    <w:rsid w:val="000F513D"/>
    <w:rsid w:val="000F7868"/>
    <w:rsid w:val="00102F30"/>
    <w:rsid w:val="00104B56"/>
    <w:rsid w:val="001069A4"/>
    <w:rsid w:val="001071D5"/>
    <w:rsid w:val="00110B5F"/>
    <w:rsid w:val="00111EA9"/>
    <w:rsid w:val="001143C8"/>
    <w:rsid w:val="00115810"/>
    <w:rsid w:val="00116415"/>
    <w:rsid w:val="0011703E"/>
    <w:rsid w:val="00117083"/>
    <w:rsid w:val="0012096F"/>
    <w:rsid w:val="00122FE8"/>
    <w:rsid w:val="001234A4"/>
    <w:rsid w:val="00123C95"/>
    <w:rsid w:val="001246AD"/>
    <w:rsid w:val="00125512"/>
    <w:rsid w:val="00125A84"/>
    <w:rsid w:val="0013055E"/>
    <w:rsid w:val="00130668"/>
    <w:rsid w:val="00130CC6"/>
    <w:rsid w:val="001316BC"/>
    <w:rsid w:val="001319B8"/>
    <w:rsid w:val="00133E44"/>
    <w:rsid w:val="00135A65"/>
    <w:rsid w:val="00135A6B"/>
    <w:rsid w:val="0013639D"/>
    <w:rsid w:val="00141468"/>
    <w:rsid w:val="00142E7D"/>
    <w:rsid w:val="00143A1C"/>
    <w:rsid w:val="00144CBA"/>
    <w:rsid w:val="00147741"/>
    <w:rsid w:val="0014776A"/>
    <w:rsid w:val="00147AEF"/>
    <w:rsid w:val="0015155D"/>
    <w:rsid w:val="001526E3"/>
    <w:rsid w:val="001576DB"/>
    <w:rsid w:val="001616EF"/>
    <w:rsid w:val="001618BF"/>
    <w:rsid w:val="00162A24"/>
    <w:rsid w:val="00163D9C"/>
    <w:rsid w:val="00164AED"/>
    <w:rsid w:val="00166591"/>
    <w:rsid w:val="001708EB"/>
    <w:rsid w:val="00171D0F"/>
    <w:rsid w:val="00172601"/>
    <w:rsid w:val="001730C5"/>
    <w:rsid w:val="0017383C"/>
    <w:rsid w:val="0017441E"/>
    <w:rsid w:val="00174612"/>
    <w:rsid w:val="00174788"/>
    <w:rsid w:val="00180AF7"/>
    <w:rsid w:val="0018102F"/>
    <w:rsid w:val="00182533"/>
    <w:rsid w:val="001834B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A073D"/>
    <w:rsid w:val="001A1F10"/>
    <w:rsid w:val="001A209E"/>
    <w:rsid w:val="001A2241"/>
    <w:rsid w:val="001A2534"/>
    <w:rsid w:val="001A2A4D"/>
    <w:rsid w:val="001A3418"/>
    <w:rsid w:val="001A564A"/>
    <w:rsid w:val="001B309B"/>
    <w:rsid w:val="001B352A"/>
    <w:rsid w:val="001B38CF"/>
    <w:rsid w:val="001B3B69"/>
    <w:rsid w:val="001B426F"/>
    <w:rsid w:val="001B4BF1"/>
    <w:rsid w:val="001B5514"/>
    <w:rsid w:val="001B5B48"/>
    <w:rsid w:val="001B5DFD"/>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5E30"/>
    <w:rsid w:val="001E5F88"/>
    <w:rsid w:val="001E7122"/>
    <w:rsid w:val="001F0D9B"/>
    <w:rsid w:val="001F2090"/>
    <w:rsid w:val="001F26D3"/>
    <w:rsid w:val="001F2D3A"/>
    <w:rsid w:val="001F32B0"/>
    <w:rsid w:val="001F33B4"/>
    <w:rsid w:val="001F50E1"/>
    <w:rsid w:val="001F5C09"/>
    <w:rsid w:val="001F694F"/>
    <w:rsid w:val="001F7558"/>
    <w:rsid w:val="001F776E"/>
    <w:rsid w:val="001F7F4E"/>
    <w:rsid w:val="00200761"/>
    <w:rsid w:val="0020170B"/>
    <w:rsid w:val="00202251"/>
    <w:rsid w:val="00204447"/>
    <w:rsid w:val="00205471"/>
    <w:rsid w:val="00207538"/>
    <w:rsid w:val="0021020D"/>
    <w:rsid w:val="002113E8"/>
    <w:rsid w:val="00211494"/>
    <w:rsid w:val="002124F1"/>
    <w:rsid w:val="00213522"/>
    <w:rsid w:val="00213CA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30921"/>
    <w:rsid w:val="002329DD"/>
    <w:rsid w:val="00232F62"/>
    <w:rsid w:val="00233509"/>
    <w:rsid w:val="00234F8A"/>
    <w:rsid w:val="002358E3"/>
    <w:rsid w:val="0023687D"/>
    <w:rsid w:val="00236912"/>
    <w:rsid w:val="0023704C"/>
    <w:rsid w:val="0024099D"/>
    <w:rsid w:val="00241FEB"/>
    <w:rsid w:val="00242705"/>
    <w:rsid w:val="002432DD"/>
    <w:rsid w:val="00243E58"/>
    <w:rsid w:val="00244F48"/>
    <w:rsid w:val="00245F5D"/>
    <w:rsid w:val="00247254"/>
    <w:rsid w:val="002529AD"/>
    <w:rsid w:val="00252D62"/>
    <w:rsid w:val="002536D8"/>
    <w:rsid w:val="0025404A"/>
    <w:rsid w:val="00254C98"/>
    <w:rsid w:val="00255005"/>
    <w:rsid w:val="0025611C"/>
    <w:rsid w:val="00256C71"/>
    <w:rsid w:val="00257207"/>
    <w:rsid w:val="0025738F"/>
    <w:rsid w:val="00257F78"/>
    <w:rsid w:val="00261FA5"/>
    <w:rsid w:val="0026404D"/>
    <w:rsid w:val="002654AF"/>
    <w:rsid w:val="00266650"/>
    <w:rsid w:val="002701EE"/>
    <w:rsid w:val="002707FE"/>
    <w:rsid w:val="00270A6B"/>
    <w:rsid w:val="00275800"/>
    <w:rsid w:val="0027597B"/>
    <w:rsid w:val="00276064"/>
    <w:rsid w:val="002766F0"/>
    <w:rsid w:val="00277FA4"/>
    <w:rsid w:val="002817B0"/>
    <w:rsid w:val="00281B32"/>
    <w:rsid w:val="00282943"/>
    <w:rsid w:val="0028389F"/>
    <w:rsid w:val="002841D8"/>
    <w:rsid w:val="0028421C"/>
    <w:rsid w:val="002861C5"/>
    <w:rsid w:val="0028658D"/>
    <w:rsid w:val="00286EF2"/>
    <w:rsid w:val="0028791B"/>
    <w:rsid w:val="00287AFB"/>
    <w:rsid w:val="00291C2E"/>
    <w:rsid w:val="00291EF1"/>
    <w:rsid w:val="00292F5F"/>
    <w:rsid w:val="00297D85"/>
    <w:rsid w:val="002A07EB"/>
    <w:rsid w:val="002A07FA"/>
    <w:rsid w:val="002A188C"/>
    <w:rsid w:val="002A19E1"/>
    <w:rsid w:val="002A292E"/>
    <w:rsid w:val="002A4623"/>
    <w:rsid w:val="002A5229"/>
    <w:rsid w:val="002A5554"/>
    <w:rsid w:val="002A7E7E"/>
    <w:rsid w:val="002B0C5F"/>
    <w:rsid w:val="002B1EE1"/>
    <w:rsid w:val="002B2F20"/>
    <w:rsid w:val="002B3210"/>
    <w:rsid w:val="002B335E"/>
    <w:rsid w:val="002B483E"/>
    <w:rsid w:val="002B49F6"/>
    <w:rsid w:val="002B59D8"/>
    <w:rsid w:val="002B67A7"/>
    <w:rsid w:val="002C0AAA"/>
    <w:rsid w:val="002C386F"/>
    <w:rsid w:val="002C4012"/>
    <w:rsid w:val="002C4F52"/>
    <w:rsid w:val="002C4F5A"/>
    <w:rsid w:val="002C614F"/>
    <w:rsid w:val="002C66E5"/>
    <w:rsid w:val="002C70CA"/>
    <w:rsid w:val="002C783F"/>
    <w:rsid w:val="002D02C8"/>
    <w:rsid w:val="002D5669"/>
    <w:rsid w:val="002D6435"/>
    <w:rsid w:val="002D67CA"/>
    <w:rsid w:val="002D7289"/>
    <w:rsid w:val="002D7550"/>
    <w:rsid w:val="002D7AC2"/>
    <w:rsid w:val="002D7FB2"/>
    <w:rsid w:val="002E099C"/>
    <w:rsid w:val="002E759A"/>
    <w:rsid w:val="002E7EBF"/>
    <w:rsid w:val="002F0FE9"/>
    <w:rsid w:val="002F11FA"/>
    <w:rsid w:val="002F393C"/>
    <w:rsid w:val="002F5E25"/>
    <w:rsid w:val="002F7C96"/>
    <w:rsid w:val="003014E8"/>
    <w:rsid w:val="003025E6"/>
    <w:rsid w:val="00302F0E"/>
    <w:rsid w:val="00303CF5"/>
    <w:rsid w:val="0030402E"/>
    <w:rsid w:val="00304E27"/>
    <w:rsid w:val="00305384"/>
    <w:rsid w:val="003073AE"/>
    <w:rsid w:val="00307488"/>
    <w:rsid w:val="00310500"/>
    <w:rsid w:val="00310863"/>
    <w:rsid w:val="00310912"/>
    <w:rsid w:val="0031339F"/>
    <w:rsid w:val="003135E6"/>
    <w:rsid w:val="00314774"/>
    <w:rsid w:val="00314A94"/>
    <w:rsid w:val="00314CDB"/>
    <w:rsid w:val="00315BC0"/>
    <w:rsid w:val="003174B8"/>
    <w:rsid w:val="0031782A"/>
    <w:rsid w:val="00317A61"/>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11F"/>
    <w:rsid w:val="00344C82"/>
    <w:rsid w:val="00344D93"/>
    <w:rsid w:val="003456AF"/>
    <w:rsid w:val="003457EA"/>
    <w:rsid w:val="00345F06"/>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5F95"/>
    <w:rsid w:val="00370293"/>
    <w:rsid w:val="00371C1A"/>
    <w:rsid w:val="00372D8F"/>
    <w:rsid w:val="00372E40"/>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A24"/>
    <w:rsid w:val="003B6B9E"/>
    <w:rsid w:val="003B7CEE"/>
    <w:rsid w:val="003C0119"/>
    <w:rsid w:val="003C0A92"/>
    <w:rsid w:val="003C0B71"/>
    <w:rsid w:val="003C1649"/>
    <w:rsid w:val="003C2808"/>
    <w:rsid w:val="003C3C91"/>
    <w:rsid w:val="003C3CF5"/>
    <w:rsid w:val="003C3F47"/>
    <w:rsid w:val="003C5313"/>
    <w:rsid w:val="003C6989"/>
    <w:rsid w:val="003C74F6"/>
    <w:rsid w:val="003D0B6F"/>
    <w:rsid w:val="003D10EF"/>
    <w:rsid w:val="003D2227"/>
    <w:rsid w:val="003D3396"/>
    <w:rsid w:val="003D39F9"/>
    <w:rsid w:val="003D3BCF"/>
    <w:rsid w:val="003D4713"/>
    <w:rsid w:val="003D4CAA"/>
    <w:rsid w:val="003D5BCB"/>
    <w:rsid w:val="003D62AF"/>
    <w:rsid w:val="003D6450"/>
    <w:rsid w:val="003D745A"/>
    <w:rsid w:val="003E018B"/>
    <w:rsid w:val="003E2248"/>
    <w:rsid w:val="003E5C37"/>
    <w:rsid w:val="003E5F30"/>
    <w:rsid w:val="003E6B54"/>
    <w:rsid w:val="003E75B8"/>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BD"/>
    <w:rsid w:val="004059C9"/>
    <w:rsid w:val="00406919"/>
    <w:rsid w:val="00407563"/>
    <w:rsid w:val="00407EBB"/>
    <w:rsid w:val="00413E89"/>
    <w:rsid w:val="004155F9"/>
    <w:rsid w:val="0041750A"/>
    <w:rsid w:val="00417ECC"/>
    <w:rsid w:val="00420DA2"/>
    <w:rsid w:val="00420E82"/>
    <w:rsid w:val="00423200"/>
    <w:rsid w:val="004238E9"/>
    <w:rsid w:val="0042443D"/>
    <w:rsid w:val="0042467B"/>
    <w:rsid w:val="00424713"/>
    <w:rsid w:val="00424BDF"/>
    <w:rsid w:val="00425ABD"/>
    <w:rsid w:val="004267E1"/>
    <w:rsid w:val="004269A3"/>
    <w:rsid w:val="00426C0F"/>
    <w:rsid w:val="00427649"/>
    <w:rsid w:val="00430FE8"/>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3D05"/>
    <w:rsid w:val="00445D17"/>
    <w:rsid w:val="00445EA8"/>
    <w:rsid w:val="00446550"/>
    <w:rsid w:val="00446715"/>
    <w:rsid w:val="00451DBE"/>
    <w:rsid w:val="004528AB"/>
    <w:rsid w:val="004529B9"/>
    <w:rsid w:val="00452CB3"/>
    <w:rsid w:val="00453167"/>
    <w:rsid w:val="0045403B"/>
    <w:rsid w:val="00454B8F"/>
    <w:rsid w:val="0045556F"/>
    <w:rsid w:val="00455A29"/>
    <w:rsid w:val="004633DB"/>
    <w:rsid w:val="004645D0"/>
    <w:rsid w:val="004654F7"/>
    <w:rsid w:val="00467B28"/>
    <w:rsid w:val="00471C18"/>
    <w:rsid w:val="00472731"/>
    <w:rsid w:val="00472EBE"/>
    <w:rsid w:val="00473DD1"/>
    <w:rsid w:val="004743F8"/>
    <w:rsid w:val="0047668D"/>
    <w:rsid w:val="00477181"/>
    <w:rsid w:val="00477C6C"/>
    <w:rsid w:val="0048008B"/>
    <w:rsid w:val="00480D5F"/>
    <w:rsid w:val="00483893"/>
    <w:rsid w:val="00483F6C"/>
    <w:rsid w:val="00484643"/>
    <w:rsid w:val="00484E5D"/>
    <w:rsid w:val="0048674A"/>
    <w:rsid w:val="00487552"/>
    <w:rsid w:val="00487661"/>
    <w:rsid w:val="00490B76"/>
    <w:rsid w:val="00491B50"/>
    <w:rsid w:val="004929C0"/>
    <w:rsid w:val="00495009"/>
    <w:rsid w:val="004975DB"/>
    <w:rsid w:val="004A249F"/>
    <w:rsid w:val="004A25E9"/>
    <w:rsid w:val="004A2867"/>
    <w:rsid w:val="004A29D3"/>
    <w:rsid w:val="004A4CD9"/>
    <w:rsid w:val="004B1288"/>
    <w:rsid w:val="004B5879"/>
    <w:rsid w:val="004B5C7A"/>
    <w:rsid w:val="004B5DE7"/>
    <w:rsid w:val="004B7462"/>
    <w:rsid w:val="004C01A9"/>
    <w:rsid w:val="004C0291"/>
    <w:rsid w:val="004C100D"/>
    <w:rsid w:val="004C385E"/>
    <w:rsid w:val="004C3ECC"/>
    <w:rsid w:val="004C464B"/>
    <w:rsid w:val="004C70B2"/>
    <w:rsid w:val="004D01DD"/>
    <w:rsid w:val="004D0416"/>
    <w:rsid w:val="004D10F4"/>
    <w:rsid w:val="004D143E"/>
    <w:rsid w:val="004D1711"/>
    <w:rsid w:val="004D1C97"/>
    <w:rsid w:val="004D1D44"/>
    <w:rsid w:val="004D3369"/>
    <w:rsid w:val="004D64D5"/>
    <w:rsid w:val="004E0308"/>
    <w:rsid w:val="004E3235"/>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FCB"/>
    <w:rsid w:val="00523B42"/>
    <w:rsid w:val="0052448A"/>
    <w:rsid w:val="005244E6"/>
    <w:rsid w:val="0052555D"/>
    <w:rsid w:val="00527336"/>
    <w:rsid w:val="00527656"/>
    <w:rsid w:val="00530C63"/>
    <w:rsid w:val="00531AA3"/>
    <w:rsid w:val="005344AE"/>
    <w:rsid w:val="00534D1F"/>
    <w:rsid w:val="0053686C"/>
    <w:rsid w:val="00536ADD"/>
    <w:rsid w:val="00537774"/>
    <w:rsid w:val="00540202"/>
    <w:rsid w:val="00541721"/>
    <w:rsid w:val="00541846"/>
    <w:rsid w:val="00542AC2"/>
    <w:rsid w:val="005446DE"/>
    <w:rsid w:val="0054492A"/>
    <w:rsid w:val="00545388"/>
    <w:rsid w:val="00546120"/>
    <w:rsid w:val="00546542"/>
    <w:rsid w:val="005470DF"/>
    <w:rsid w:val="00547169"/>
    <w:rsid w:val="00550C61"/>
    <w:rsid w:val="0055215D"/>
    <w:rsid w:val="00553288"/>
    <w:rsid w:val="00553971"/>
    <w:rsid w:val="005543BD"/>
    <w:rsid w:val="00555C40"/>
    <w:rsid w:val="0055634C"/>
    <w:rsid w:val="0055656F"/>
    <w:rsid w:val="00557F7B"/>
    <w:rsid w:val="00560D8D"/>
    <w:rsid w:val="00560DBE"/>
    <w:rsid w:val="00562F40"/>
    <w:rsid w:val="00563E3E"/>
    <w:rsid w:val="005648CF"/>
    <w:rsid w:val="00564BA4"/>
    <w:rsid w:val="00564CB4"/>
    <w:rsid w:val="00565643"/>
    <w:rsid w:val="005658F1"/>
    <w:rsid w:val="00565A01"/>
    <w:rsid w:val="00567A56"/>
    <w:rsid w:val="00567AD3"/>
    <w:rsid w:val="0057098C"/>
    <w:rsid w:val="0057114F"/>
    <w:rsid w:val="0057120F"/>
    <w:rsid w:val="0057220B"/>
    <w:rsid w:val="00572AF8"/>
    <w:rsid w:val="0057428E"/>
    <w:rsid w:val="00577154"/>
    <w:rsid w:val="00581422"/>
    <w:rsid w:val="00582B4E"/>
    <w:rsid w:val="00584208"/>
    <w:rsid w:val="00584984"/>
    <w:rsid w:val="00584E1D"/>
    <w:rsid w:val="00584F5A"/>
    <w:rsid w:val="005861E6"/>
    <w:rsid w:val="00590F70"/>
    <w:rsid w:val="00592086"/>
    <w:rsid w:val="00592837"/>
    <w:rsid w:val="00593B51"/>
    <w:rsid w:val="00594A2F"/>
    <w:rsid w:val="00595BED"/>
    <w:rsid w:val="0059718F"/>
    <w:rsid w:val="005A2537"/>
    <w:rsid w:val="005A2866"/>
    <w:rsid w:val="005A2CD1"/>
    <w:rsid w:val="005A3032"/>
    <w:rsid w:val="005A3FBD"/>
    <w:rsid w:val="005A5340"/>
    <w:rsid w:val="005A765F"/>
    <w:rsid w:val="005A7F79"/>
    <w:rsid w:val="005B244A"/>
    <w:rsid w:val="005B3B6D"/>
    <w:rsid w:val="005B4494"/>
    <w:rsid w:val="005B5536"/>
    <w:rsid w:val="005B62C3"/>
    <w:rsid w:val="005B7FEA"/>
    <w:rsid w:val="005C1D71"/>
    <w:rsid w:val="005C2E06"/>
    <w:rsid w:val="005C388B"/>
    <w:rsid w:val="005C3896"/>
    <w:rsid w:val="005C5107"/>
    <w:rsid w:val="005C6B60"/>
    <w:rsid w:val="005D013F"/>
    <w:rsid w:val="005D064C"/>
    <w:rsid w:val="005D206D"/>
    <w:rsid w:val="005D3344"/>
    <w:rsid w:val="005E2459"/>
    <w:rsid w:val="005E388D"/>
    <w:rsid w:val="005E3CE1"/>
    <w:rsid w:val="005E52DB"/>
    <w:rsid w:val="005E535F"/>
    <w:rsid w:val="005F1BDE"/>
    <w:rsid w:val="005F270D"/>
    <w:rsid w:val="005F2C6A"/>
    <w:rsid w:val="005F31A8"/>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3BE2"/>
    <w:rsid w:val="006143EE"/>
    <w:rsid w:val="00614D62"/>
    <w:rsid w:val="0061545B"/>
    <w:rsid w:val="006200BC"/>
    <w:rsid w:val="006217BE"/>
    <w:rsid w:val="00622048"/>
    <w:rsid w:val="00624437"/>
    <w:rsid w:val="006248A1"/>
    <w:rsid w:val="00626416"/>
    <w:rsid w:val="00626F49"/>
    <w:rsid w:val="006277AB"/>
    <w:rsid w:val="00631106"/>
    <w:rsid w:val="00631561"/>
    <w:rsid w:val="00635BCB"/>
    <w:rsid w:val="00635CD1"/>
    <w:rsid w:val="00635FAD"/>
    <w:rsid w:val="006409A7"/>
    <w:rsid w:val="00640F3B"/>
    <w:rsid w:val="00641AE9"/>
    <w:rsid w:val="00642BEF"/>
    <w:rsid w:val="006436B0"/>
    <w:rsid w:val="00643E5D"/>
    <w:rsid w:val="0064441D"/>
    <w:rsid w:val="00644B3C"/>
    <w:rsid w:val="00647B26"/>
    <w:rsid w:val="00647BF2"/>
    <w:rsid w:val="0065001E"/>
    <w:rsid w:val="00650B11"/>
    <w:rsid w:val="006518E1"/>
    <w:rsid w:val="0065191F"/>
    <w:rsid w:val="00652A41"/>
    <w:rsid w:val="00653255"/>
    <w:rsid w:val="00655AFB"/>
    <w:rsid w:val="0065601A"/>
    <w:rsid w:val="00656246"/>
    <w:rsid w:val="006577D4"/>
    <w:rsid w:val="00660BF7"/>
    <w:rsid w:val="006616CC"/>
    <w:rsid w:val="0066178D"/>
    <w:rsid w:val="006628A7"/>
    <w:rsid w:val="00662BF7"/>
    <w:rsid w:val="00663218"/>
    <w:rsid w:val="0066344C"/>
    <w:rsid w:val="00663C67"/>
    <w:rsid w:val="0066426F"/>
    <w:rsid w:val="0066561B"/>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5B7F"/>
    <w:rsid w:val="00685C5F"/>
    <w:rsid w:val="006869FB"/>
    <w:rsid w:val="00687AF3"/>
    <w:rsid w:val="006902FC"/>
    <w:rsid w:val="00690E6A"/>
    <w:rsid w:val="00692119"/>
    <w:rsid w:val="006922C9"/>
    <w:rsid w:val="00692313"/>
    <w:rsid w:val="00692B1B"/>
    <w:rsid w:val="00693509"/>
    <w:rsid w:val="006935D7"/>
    <w:rsid w:val="006A02A1"/>
    <w:rsid w:val="006A0A31"/>
    <w:rsid w:val="006A1A58"/>
    <w:rsid w:val="006A1B61"/>
    <w:rsid w:val="006A308C"/>
    <w:rsid w:val="006A3586"/>
    <w:rsid w:val="006A434E"/>
    <w:rsid w:val="006A488B"/>
    <w:rsid w:val="006A6110"/>
    <w:rsid w:val="006A6139"/>
    <w:rsid w:val="006A6A98"/>
    <w:rsid w:val="006B056F"/>
    <w:rsid w:val="006B05C1"/>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D0231"/>
    <w:rsid w:val="006D22DD"/>
    <w:rsid w:val="006D245D"/>
    <w:rsid w:val="006D2705"/>
    <w:rsid w:val="006D3B10"/>
    <w:rsid w:val="006D3C1F"/>
    <w:rsid w:val="006D493E"/>
    <w:rsid w:val="006D4B34"/>
    <w:rsid w:val="006D5999"/>
    <w:rsid w:val="006E17F2"/>
    <w:rsid w:val="006E1E85"/>
    <w:rsid w:val="006E3BE1"/>
    <w:rsid w:val="006E403C"/>
    <w:rsid w:val="006E55CF"/>
    <w:rsid w:val="006E5DC8"/>
    <w:rsid w:val="006E62CB"/>
    <w:rsid w:val="006E7383"/>
    <w:rsid w:val="006F2D4B"/>
    <w:rsid w:val="006F4B9A"/>
    <w:rsid w:val="006F7244"/>
    <w:rsid w:val="007000FF"/>
    <w:rsid w:val="007019F2"/>
    <w:rsid w:val="00705C17"/>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22F5"/>
    <w:rsid w:val="0073386F"/>
    <w:rsid w:val="007340BA"/>
    <w:rsid w:val="00734DCD"/>
    <w:rsid w:val="00735969"/>
    <w:rsid w:val="00736102"/>
    <w:rsid w:val="00736BF6"/>
    <w:rsid w:val="007402D2"/>
    <w:rsid w:val="00740982"/>
    <w:rsid w:val="00742526"/>
    <w:rsid w:val="007426E1"/>
    <w:rsid w:val="00742AE1"/>
    <w:rsid w:val="0074381F"/>
    <w:rsid w:val="00743843"/>
    <w:rsid w:val="00744630"/>
    <w:rsid w:val="007448AB"/>
    <w:rsid w:val="007450CB"/>
    <w:rsid w:val="00745D23"/>
    <w:rsid w:val="00746B21"/>
    <w:rsid w:val="007508C7"/>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701F9"/>
    <w:rsid w:val="007702C5"/>
    <w:rsid w:val="00770407"/>
    <w:rsid w:val="007723A2"/>
    <w:rsid w:val="00772806"/>
    <w:rsid w:val="00772971"/>
    <w:rsid w:val="00773B24"/>
    <w:rsid w:val="00773BC5"/>
    <w:rsid w:val="00776148"/>
    <w:rsid w:val="00777152"/>
    <w:rsid w:val="007811F9"/>
    <w:rsid w:val="00781E0D"/>
    <w:rsid w:val="007850F9"/>
    <w:rsid w:val="00785C92"/>
    <w:rsid w:val="0078600A"/>
    <w:rsid w:val="00786904"/>
    <w:rsid w:val="00787DC9"/>
    <w:rsid w:val="00791183"/>
    <w:rsid w:val="007913CB"/>
    <w:rsid w:val="00791439"/>
    <w:rsid w:val="00792091"/>
    <w:rsid w:val="00795A55"/>
    <w:rsid w:val="00795F6F"/>
    <w:rsid w:val="007966E1"/>
    <w:rsid w:val="0079756C"/>
    <w:rsid w:val="00797E59"/>
    <w:rsid w:val="007A42F9"/>
    <w:rsid w:val="007A4ACA"/>
    <w:rsid w:val="007A54C1"/>
    <w:rsid w:val="007A6B87"/>
    <w:rsid w:val="007B0713"/>
    <w:rsid w:val="007B17E6"/>
    <w:rsid w:val="007B1C08"/>
    <w:rsid w:val="007B1E12"/>
    <w:rsid w:val="007B235E"/>
    <w:rsid w:val="007B2F13"/>
    <w:rsid w:val="007B31EC"/>
    <w:rsid w:val="007B3274"/>
    <w:rsid w:val="007B38FD"/>
    <w:rsid w:val="007B465A"/>
    <w:rsid w:val="007B5D5C"/>
    <w:rsid w:val="007C24E8"/>
    <w:rsid w:val="007C2A7E"/>
    <w:rsid w:val="007C2CC2"/>
    <w:rsid w:val="007C37FF"/>
    <w:rsid w:val="007C3B1A"/>
    <w:rsid w:val="007C5B8D"/>
    <w:rsid w:val="007D0A2D"/>
    <w:rsid w:val="007D3AE6"/>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3605"/>
    <w:rsid w:val="007F3630"/>
    <w:rsid w:val="007F36C1"/>
    <w:rsid w:val="007F4AB1"/>
    <w:rsid w:val="007F4F0D"/>
    <w:rsid w:val="007F7E9C"/>
    <w:rsid w:val="0080047D"/>
    <w:rsid w:val="00800C13"/>
    <w:rsid w:val="00801F09"/>
    <w:rsid w:val="008032F8"/>
    <w:rsid w:val="00805ABC"/>
    <w:rsid w:val="00812044"/>
    <w:rsid w:val="00813468"/>
    <w:rsid w:val="0081468B"/>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B20"/>
    <w:rsid w:val="00840375"/>
    <w:rsid w:val="00841EA4"/>
    <w:rsid w:val="008428E1"/>
    <w:rsid w:val="00842A58"/>
    <w:rsid w:val="0084389E"/>
    <w:rsid w:val="00846B7F"/>
    <w:rsid w:val="00847F9E"/>
    <w:rsid w:val="008507FA"/>
    <w:rsid w:val="00851AA9"/>
    <w:rsid w:val="00851F92"/>
    <w:rsid w:val="00854F4D"/>
    <w:rsid w:val="008553BC"/>
    <w:rsid w:val="00855CF5"/>
    <w:rsid w:val="0085698E"/>
    <w:rsid w:val="00856B49"/>
    <w:rsid w:val="00860CBD"/>
    <w:rsid w:val="0086109A"/>
    <w:rsid w:val="008610CC"/>
    <w:rsid w:val="008620D4"/>
    <w:rsid w:val="00863318"/>
    <w:rsid w:val="00863B95"/>
    <w:rsid w:val="008659EC"/>
    <w:rsid w:val="0086725C"/>
    <w:rsid w:val="008673CA"/>
    <w:rsid w:val="0086744F"/>
    <w:rsid w:val="00872C55"/>
    <w:rsid w:val="00873204"/>
    <w:rsid w:val="008802DD"/>
    <w:rsid w:val="00880637"/>
    <w:rsid w:val="00880DD8"/>
    <w:rsid w:val="00882CF0"/>
    <w:rsid w:val="00884797"/>
    <w:rsid w:val="008852CD"/>
    <w:rsid w:val="00887110"/>
    <w:rsid w:val="008900B5"/>
    <w:rsid w:val="00894EA1"/>
    <w:rsid w:val="00894FC2"/>
    <w:rsid w:val="00896491"/>
    <w:rsid w:val="008970DD"/>
    <w:rsid w:val="00897474"/>
    <w:rsid w:val="008978C1"/>
    <w:rsid w:val="00897CCF"/>
    <w:rsid w:val="00897D69"/>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72AA"/>
    <w:rsid w:val="008B77F6"/>
    <w:rsid w:val="008B7C3B"/>
    <w:rsid w:val="008B7EFD"/>
    <w:rsid w:val="008C264A"/>
    <w:rsid w:val="008C4AEC"/>
    <w:rsid w:val="008C5697"/>
    <w:rsid w:val="008C736C"/>
    <w:rsid w:val="008C7B26"/>
    <w:rsid w:val="008D0115"/>
    <w:rsid w:val="008D062F"/>
    <w:rsid w:val="008D104A"/>
    <w:rsid w:val="008D47FE"/>
    <w:rsid w:val="008D5E3D"/>
    <w:rsid w:val="008D62DC"/>
    <w:rsid w:val="008D6CCA"/>
    <w:rsid w:val="008D7EC2"/>
    <w:rsid w:val="008E07F4"/>
    <w:rsid w:val="008E2B0E"/>
    <w:rsid w:val="008E2EA0"/>
    <w:rsid w:val="008E3B1D"/>
    <w:rsid w:val="008E52CE"/>
    <w:rsid w:val="008E6242"/>
    <w:rsid w:val="008E68A2"/>
    <w:rsid w:val="008E6B7E"/>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6D9E"/>
    <w:rsid w:val="00906FB0"/>
    <w:rsid w:val="00910E26"/>
    <w:rsid w:val="00911289"/>
    <w:rsid w:val="00911BC9"/>
    <w:rsid w:val="009140AD"/>
    <w:rsid w:val="00917546"/>
    <w:rsid w:val="00917F38"/>
    <w:rsid w:val="0092013F"/>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689E"/>
    <w:rsid w:val="00941EAE"/>
    <w:rsid w:val="009427E8"/>
    <w:rsid w:val="0094283A"/>
    <w:rsid w:val="0094454C"/>
    <w:rsid w:val="009448C8"/>
    <w:rsid w:val="00944EF9"/>
    <w:rsid w:val="00944F7A"/>
    <w:rsid w:val="00946AFD"/>
    <w:rsid w:val="00946D05"/>
    <w:rsid w:val="009512CF"/>
    <w:rsid w:val="00952A12"/>
    <w:rsid w:val="00953E51"/>
    <w:rsid w:val="00953FB7"/>
    <w:rsid w:val="0095782A"/>
    <w:rsid w:val="00957AEA"/>
    <w:rsid w:val="00961304"/>
    <w:rsid w:val="0096162F"/>
    <w:rsid w:val="0096387F"/>
    <w:rsid w:val="00964A02"/>
    <w:rsid w:val="00964C80"/>
    <w:rsid w:val="00966C5A"/>
    <w:rsid w:val="00967302"/>
    <w:rsid w:val="00970654"/>
    <w:rsid w:val="0097094F"/>
    <w:rsid w:val="00970C51"/>
    <w:rsid w:val="0097327B"/>
    <w:rsid w:val="009778A1"/>
    <w:rsid w:val="00981E39"/>
    <w:rsid w:val="00982B94"/>
    <w:rsid w:val="009830CF"/>
    <w:rsid w:val="00985A73"/>
    <w:rsid w:val="00987F2A"/>
    <w:rsid w:val="00990175"/>
    <w:rsid w:val="00990250"/>
    <w:rsid w:val="009936B7"/>
    <w:rsid w:val="00994218"/>
    <w:rsid w:val="00994637"/>
    <w:rsid w:val="00994CCD"/>
    <w:rsid w:val="009950FF"/>
    <w:rsid w:val="00995B3B"/>
    <w:rsid w:val="009962FC"/>
    <w:rsid w:val="00996EFE"/>
    <w:rsid w:val="009975F9"/>
    <w:rsid w:val="009A0EFD"/>
    <w:rsid w:val="009A19E0"/>
    <w:rsid w:val="009A1C5A"/>
    <w:rsid w:val="009A364A"/>
    <w:rsid w:val="009A4505"/>
    <w:rsid w:val="009A7794"/>
    <w:rsid w:val="009B0C75"/>
    <w:rsid w:val="009B0CEB"/>
    <w:rsid w:val="009B1C8E"/>
    <w:rsid w:val="009B1E75"/>
    <w:rsid w:val="009B3EC6"/>
    <w:rsid w:val="009B4A74"/>
    <w:rsid w:val="009B668A"/>
    <w:rsid w:val="009C0C5B"/>
    <w:rsid w:val="009C14C4"/>
    <w:rsid w:val="009C1905"/>
    <w:rsid w:val="009C22F1"/>
    <w:rsid w:val="009C3AF3"/>
    <w:rsid w:val="009C3E5A"/>
    <w:rsid w:val="009C617F"/>
    <w:rsid w:val="009C6530"/>
    <w:rsid w:val="009C7854"/>
    <w:rsid w:val="009D2A7E"/>
    <w:rsid w:val="009D3E50"/>
    <w:rsid w:val="009D47F1"/>
    <w:rsid w:val="009D5708"/>
    <w:rsid w:val="009D648B"/>
    <w:rsid w:val="009E1147"/>
    <w:rsid w:val="009E2C03"/>
    <w:rsid w:val="009E2C57"/>
    <w:rsid w:val="009E2FDB"/>
    <w:rsid w:val="009E3497"/>
    <w:rsid w:val="009E34D7"/>
    <w:rsid w:val="009E4AC5"/>
    <w:rsid w:val="009E618E"/>
    <w:rsid w:val="009E620B"/>
    <w:rsid w:val="009E64F4"/>
    <w:rsid w:val="009E6DA3"/>
    <w:rsid w:val="009E79BB"/>
    <w:rsid w:val="009F017A"/>
    <w:rsid w:val="009F491A"/>
    <w:rsid w:val="009F4A62"/>
    <w:rsid w:val="009F5B37"/>
    <w:rsid w:val="009F6663"/>
    <w:rsid w:val="009F78AB"/>
    <w:rsid w:val="00A00795"/>
    <w:rsid w:val="00A007D5"/>
    <w:rsid w:val="00A00FD6"/>
    <w:rsid w:val="00A01B80"/>
    <w:rsid w:val="00A02AE1"/>
    <w:rsid w:val="00A03294"/>
    <w:rsid w:val="00A0346F"/>
    <w:rsid w:val="00A03CBA"/>
    <w:rsid w:val="00A05B44"/>
    <w:rsid w:val="00A079B0"/>
    <w:rsid w:val="00A10680"/>
    <w:rsid w:val="00A11164"/>
    <w:rsid w:val="00A12954"/>
    <w:rsid w:val="00A13230"/>
    <w:rsid w:val="00A1367B"/>
    <w:rsid w:val="00A1388A"/>
    <w:rsid w:val="00A13A8B"/>
    <w:rsid w:val="00A167DF"/>
    <w:rsid w:val="00A1706D"/>
    <w:rsid w:val="00A20E19"/>
    <w:rsid w:val="00A2130A"/>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50695"/>
    <w:rsid w:val="00A50E17"/>
    <w:rsid w:val="00A51798"/>
    <w:rsid w:val="00A51FDD"/>
    <w:rsid w:val="00A52CED"/>
    <w:rsid w:val="00A55D46"/>
    <w:rsid w:val="00A56FF3"/>
    <w:rsid w:val="00A57128"/>
    <w:rsid w:val="00A57828"/>
    <w:rsid w:val="00A60482"/>
    <w:rsid w:val="00A60F1E"/>
    <w:rsid w:val="00A61012"/>
    <w:rsid w:val="00A61EC5"/>
    <w:rsid w:val="00A61F0B"/>
    <w:rsid w:val="00A62DB6"/>
    <w:rsid w:val="00A643C2"/>
    <w:rsid w:val="00A64F90"/>
    <w:rsid w:val="00A6680A"/>
    <w:rsid w:val="00A67D5C"/>
    <w:rsid w:val="00A71DC3"/>
    <w:rsid w:val="00A729CD"/>
    <w:rsid w:val="00A73972"/>
    <w:rsid w:val="00A74A5C"/>
    <w:rsid w:val="00A74AE1"/>
    <w:rsid w:val="00A74EB0"/>
    <w:rsid w:val="00A75EE8"/>
    <w:rsid w:val="00A7667B"/>
    <w:rsid w:val="00A82400"/>
    <w:rsid w:val="00A842D8"/>
    <w:rsid w:val="00A86090"/>
    <w:rsid w:val="00A87920"/>
    <w:rsid w:val="00A87A2A"/>
    <w:rsid w:val="00A911DA"/>
    <w:rsid w:val="00A91BC3"/>
    <w:rsid w:val="00A91F43"/>
    <w:rsid w:val="00A94AEB"/>
    <w:rsid w:val="00A964BB"/>
    <w:rsid w:val="00A976EF"/>
    <w:rsid w:val="00AA1966"/>
    <w:rsid w:val="00AA4F64"/>
    <w:rsid w:val="00AA6613"/>
    <w:rsid w:val="00AB0756"/>
    <w:rsid w:val="00AB2FAE"/>
    <w:rsid w:val="00AB4B36"/>
    <w:rsid w:val="00AB5334"/>
    <w:rsid w:val="00AB552F"/>
    <w:rsid w:val="00AB5DB1"/>
    <w:rsid w:val="00AB6269"/>
    <w:rsid w:val="00AC006E"/>
    <w:rsid w:val="00AC1B1C"/>
    <w:rsid w:val="00AC33DF"/>
    <w:rsid w:val="00AC4939"/>
    <w:rsid w:val="00AC5F2A"/>
    <w:rsid w:val="00AC6A17"/>
    <w:rsid w:val="00AC7A6F"/>
    <w:rsid w:val="00AC7CC2"/>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ED"/>
    <w:rsid w:val="00AE38E2"/>
    <w:rsid w:val="00AE4CEB"/>
    <w:rsid w:val="00AE5F1E"/>
    <w:rsid w:val="00AE7EB3"/>
    <w:rsid w:val="00AF06B5"/>
    <w:rsid w:val="00AF0A33"/>
    <w:rsid w:val="00AF0B1F"/>
    <w:rsid w:val="00AF1314"/>
    <w:rsid w:val="00AF1CBF"/>
    <w:rsid w:val="00AF303E"/>
    <w:rsid w:val="00AF313E"/>
    <w:rsid w:val="00AF3621"/>
    <w:rsid w:val="00AF4C4A"/>
    <w:rsid w:val="00AF4FE4"/>
    <w:rsid w:val="00AF5256"/>
    <w:rsid w:val="00AF5330"/>
    <w:rsid w:val="00AF68DD"/>
    <w:rsid w:val="00B00106"/>
    <w:rsid w:val="00B01368"/>
    <w:rsid w:val="00B02788"/>
    <w:rsid w:val="00B02975"/>
    <w:rsid w:val="00B02BB0"/>
    <w:rsid w:val="00B02F35"/>
    <w:rsid w:val="00B030E2"/>
    <w:rsid w:val="00B0534B"/>
    <w:rsid w:val="00B06552"/>
    <w:rsid w:val="00B06871"/>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C84"/>
    <w:rsid w:val="00B30C7A"/>
    <w:rsid w:val="00B33F0D"/>
    <w:rsid w:val="00B34860"/>
    <w:rsid w:val="00B3560C"/>
    <w:rsid w:val="00B360F4"/>
    <w:rsid w:val="00B400F0"/>
    <w:rsid w:val="00B40ABA"/>
    <w:rsid w:val="00B43BE9"/>
    <w:rsid w:val="00B43F73"/>
    <w:rsid w:val="00B4606A"/>
    <w:rsid w:val="00B46216"/>
    <w:rsid w:val="00B476A8"/>
    <w:rsid w:val="00B5071C"/>
    <w:rsid w:val="00B513C6"/>
    <w:rsid w:val="00B53B9E"/>
    <w:rsid w:val="00B57D46"/>
    <w:rsid w:val="00B60B1D"/>
    <w:rsid w:val="00B60C4A"/>
    <w:rsid w:val="00B6292D"/>
    <w:rsid w:val="00B6365A"/>
    <w:rsid w:val="00B643AB"/>
    <w:rsid w:val="00B64CE3"/>
    <w:rsid w:val="00B650A6"/>
    <w:rsid w:val="00B658A5"/>
    <w:rsid w:val="00B66083"/>
    <w:rsid w:val="00B67749"/>
    <w:rsid w:val="00B67771"/>
    <w:rsid w:val="00B67CB6"/>
    <w:rsid w:val="00B70BCE"/>
    <w:rsid w:val="00B7173D"/>
    <w:rsid w:val="00B73052"/>
    <w:rsid w:val="00B7459D"/>
    <w:rsid w:val="00B7505A"/>
    <w:rsid w:val="00B832A7"/>
    <w:rsid w:val="00B833F2"/>
    <w:rsid w:val="00B848FF"/>
    <w:rsid w:val="00B85950"/>
    <w:rsid w:val="00B864A5"/>
    <w:rsid w:val="00B86AF4"/>
    <w:rsid w:val="00B86F0A"/>
    <w:rsid w:val="00B90AF2"/>
    <w:rsid w:val="00B90B76"/>
    <w:rsid w:val="00B90EF7"/>
    <w:rsid w:val="00B912F9"/>
    <w:rsid w:val="00B921C4"/>
    <w:rsid w:val="00B92332"/>
    <w:rsid w:val="00B92411"/>
    <w:rsid w:val="00B954AE"/>
    <w:rsid w:val="00BA0A65"/>
    <w:rsid w:val="00BA17A7"/>
    <w:rsid w:val="00BA1CA6"/>
    <w:rsid w:val="00BA2256"/>
    <w:rsid w:val="00BA4F6D"/>
    <w:rsid w:val="00BA586D"/>
    <w:rsid w:val="00BA5911"/>
    <w:rsid w:val="00BA7B86"/>
    <w:rsid w:val="00BB05CE"/>
    <w:rsid w:val="00BB0DBE"/>
    <w:rsid w:val="00BB1731"/>
    <w:rsid w:val="00BB3948"/>
    <w:rsid w:val="00BB47AB"/>
    <w:rsid w:val="00BB47C9"/>
    <w:rsid w:val="00BB5954"/>
    <w:rsid w:val="00BB6920"/>
    <w:rsid w:val="00BB6A14"/>
    <w:rsid w:val="00BB6E95"/>
    <w:rsid w:val="00BB755D"/>
    <w:rsid w:val="00BC13AB"/>
    <w:rsid w:val="00BC35ED"/>
    <w:rsid w:val="00BC43BC"/>
    <w:rsid w:val="00BC481A"/>
    <w:rsid w:val="00BC7F76"/>
    <w:rsid w:val="00BD0CE1"/>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455A"/>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98F"/>
    <w:rsid w:val="00C312AE"/>
    <w:rsid w:val="00C32BF8"/>
    <w:rsid w:val="00C33569"/>
    <w:rsid w:val="00C336CC"/>
    <w:rsid w:val="00C33A08"/>
    <w:rsid w:val="00C34B1B"/>
    <w:rsid w:val="00C35635"/>
    <w:rsid w:val="00C35A21"/>
    <w:rsid w:val="00C36BB2"/>
    <w:rsid w:val="00C36E80"/>
    <w:rsid w:val="00C40839"/>
    <w:rsid w:val="00C41861"/>
    <w:rsid w:val="00C41BB4"/>
    <w:rsid w:val="00C4290F"/>
    <w:rsid w:val="00C431FC"/>
    <w:rsid w:val="00C4401D"/>
    <w:rsid w:val="00C442B5"/>
    <w:rsid w:val="00C44DE8"/>
    <w:rsid w:val="00C44F5F"/>
    <w:rsid w:val="00C45732"/>
    <w:rsid w:val="00C473BE"/>
    <w:rsid w:val="00C47450"/>
    <w:rsid w:val="00C5182E"/>
    <w:rsid w:val="00C51836"/>
    <w:rsid w:val="00C528B4"/>
    <w:rsid w:val="00C52BEA"/>
    <w:rsid w:val="00C537B3"/>
    <w:rsid w:val="00C54110"/>
    <w:rsid w:val="00C54C62"/>
    <w:rsid w:val="00C54CC9"/>
    <w:rsid w:val="00C56CCA"/>
    <w:rsid w:val="00C57702"/>
    <w:rsid w:val="00C57B37"/>
    <w:rsid w:val="00C61B95"/>
    <w:rsid w:val="00C61D44"/>
    <w:rsid w:val="00C6372A"/>
    <w:rsid w:val="00C63CB1"/>
    <w:rsid w:val="00C642F6"/>
    <w:rsid w:val="00C64837"/>
    <w:rsid w:val="00C650B4"/>
    <w:rsid w:val="00C655FF"/>
    <w:rsid w:val="00C65BEC"/>
    <w:rsid w:val="00C65EB0"/>
    <w:rsid w:val="00C66554"/>
    <w:rsid w:val="00C674EB"/>
    <w:rsid w:val="00C73B56"/>
    <w:rsid w:val="00C75817"/>
    <w:rsid w:val="00C75B30"/>
    <w:rsid w:val="00C760DB"/>
    <w:rsid w:val="00C773A1"/>
    <w:rsid w:val="00C77E6B"/>
    <w:rsid w:val="00C83CD1"/>
    <w:rsid w:val="00C84384"/>
    <w:rsid w:val="00C84414"/>
    <w:rsid w:val="00C84B0F"/>
    <w:rsid w:val="00C87E8B"/>
    <w:rsid w:val="00C9038B"/>
    <w:rsid w:val="00C91177"/>
    <w:rsid w:val="00C9118D"/>
    <w:rsid w:val="00C927DF"/>
    <w:rsid w:val="00C92F6E"/>
    <w:rsid w:val="00C93197"/>
    <w:rsid w:val="00C93523"/>
    <w:rsid w:val="00C96A43"/>
    <w:rsid w:val="00C97345"/>
    <w:rsid w:val="00C97CA8"/>
    <w:rsid w:val="00CA127D"/>
    <w:rsid w:val="00CA2DE7"/>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79F3"/>
    <w:rsid w:val="00CC7B20"/>
    <w:rsid w:val="00CD0618"/>
    <w:rsid w:val="00CD16F8"/>
    <w:rsid w:val="00CD34FF"/>
    <w:rsid w:val="00CD4C85"/>
    <w:rsid w:val="00CD57D1"/>
    <w:rsid w:val="00CD5B0B"/>
    <w:rsid w:val="00CD6668"/>
    <w:rsid w:val="00CD76F2"/>
    <w:rsid w:val="00CD77B7"/>
    <w:rsid w:val="00CE2BC4"/>
    <w:rsid w:val="00CE39D5"/>
    <w:rsid w:val="00CE3A97"/>
    <w:rsid w:val="00CE45FA"/>
    <w:rsid w:val="00CE7880"/>
    <w:rsid w:val="00CE7C61"/>
    <w:rsid w:val="00CF0E34"/>
    <w:rsid w:val="00CF3766"/>
    <w:rsid w:val="00CF4AC9"/>
    <w:rsid w:val="00CF4DDB"/>
    <w:rsid w:val="00D0225F"/>
    <w:rsid w:val="00D0652D"/>
    <w:rsid w:val="00D0666D"/>
    <w:rsid w:val="00D0668D"/>
    <w:rsid w:val="00D071F8"/>
    <w:rsid w:val="00D07E80"/>
    <w:rsid w:val="00D10697"/>
    <w:rsid w:val="00D10AEF"/>
    <w:rsid w:val="00D10E57"/>
    <w:rsid w:val="00D1276E"/>
    <w:rsid w:val="00D12FB6"/>
    <w:rsid w:val="00D147C2"/>
    <w:rsid w:val="00D1501D"/>
    <w:rsid w:val="00D15133"/>
    <w:rsid w:val="00D174FB"/>
    <w:rsid w:val="00D17602"/>
    <w:rsid w:val="00D17C8E"/>
    <w:rsid w:val="00D20FD0"/>
    <w:rsid w:val="00D23397"/>
    <w:rsid w:val="00D2442B"/>
    <w:rsid w:val="00D26792"/>
    <w:rsid w:val="00D304EC"/>
    <w:rsid w:val="00D30521"/>
    <w:rsid w:val="00D30E97"/>
    <w:rsid w:val="00D3254A"/>
    <w:rsid w:val="00D32C54"/>
    <w:rsid w:val="00D33A7D"/>
    <w:rsid w:val="00D367BE"/>
    <w:rsid w:val="00D36847"/>
    <w:rsid w:val="00D3742B"/>
    <w:rsid w:val="00D37F20"/>
    <w:rsid w:val="00D402A3"/>
    <w:rsid w:val="00D40839"/>
    <w:rsid w:val="00D41B33"/>
    <w:rsid w:val="00D4352E"/>
    <w:rsid w:val="00D445D6"/>
    <w:rsid w:val="00D46879"/>
    <w:rsid w:val="00D46C7A"/>
    <w:rsid w:val="00D4734F"/>
    <w:rsid w:val="00D50091"/>
    <w:rsid w:val="00D53A1C"/>
    <w:rsid w:val="00D54071"/>
    <w:rsid w:val="00D54ECF"/>
    <w:rsid w:val="00D5795C"/>
    <w:rsid w:val="00D60BC3"/>
    <w:rsid w:val="00D64660"/>
    <w:rsid w:val="00D64A78"/>
    <w:rsid w:val="00D66B52"/>
    <w:rsid w:val="00D674AA"/>
    <w:rsid w:val="00D7374E"/>
    <w:rsid w:val="00D73F16"/>
    <w:rsid w:val="00D7549B"/>
    <w:rsid w:val="00D7700B"/>
    <w:rsid w:val="00D7709B"/>
    <w:rsid w:val="00D8172C"/>
    <w:rsid w:val="00D830F0"/>
    <w:rsid w:val="00D84CF9"/>
    <w:rsid w:val="00D868B7"/>
    <w:rsid w:val="00D87CB0"/>
    <w:rsid w:val="00D87D6E"/>
    <w:rsid w:val="00D91B61"/>
    <w:rsid w:val="00D94976"/>
    <w:rsid w:val="00D94D63"/>
    <w:rsid w:val="00D95450"/>
    <w:rsid w:val="00D97505"/>
    <w:rsid w:val="00D9759E"/>
    <w:rsid w:val="00DA14F6"/>
    <w:rsid w:val="00DA1D4D"/>
    <w:rsid w:val="00DA2D10"/>
    <w:rsid w:val="00DA31A0"/>
    <w:rsid w:val="00DA58D6"/>
    <w:rsid w:val="00DA70F9"/>
    <w:rsid w:val="00DA7AC5"/>
    <w:rsid w:val="00DB00E5"/>
    <w:rsid w:val="00DB08C7"/>
    <w:rsid w:val="00DB1568"/>
    <w:rsid w:val="00DB2C6F"/>
    <w:rsid w:val="00DB2E47"/>
    <w:rsid w:val="00DB4B5B"/>
    <w:rsid w:val="00DB57D1"/>
    <w:rsid w:val="00DB69B1"/>
    <w:rsid w:val="00DB6EC9"/>
    <w:rsid w:val="00DC033C"/>
    <w:rsid w:val="00DC07A8"/>
    <w:rsid w:val="00DC16AA"/>
    <w:rsid w:val="00DC2E80"/>
    <w:rsid w:val="00DC332B"/>
    <w:rsid w:val="00DC4537"/>
    <w:rsid w:val="00DC4990"/>
    <w:rsid w:val="00DD0757"/>
    <w:rsid w:val="00DD0995"/>
    <w:rsid w:val="00DD17E0"/>
    <w:rsid w:val="00DD2A72"/>
    <w:rsid w:val="00DD2B25"/>
    <w:rsid w:val="00DD3030"/>
    <w:rsid w:val="00DD4C7C"/>
    <w:rsid w:val="00DD5A57"/>
    <w:rsid w:val="00DD656D"/>
    <w:rsid w:val="00DD70C1"/>
    <w:rsid w:val="00DE1413"/>
    <w:rsid w:val="00DE1D10"/>
    <w:rsid w:val="00DE2D80"/>
    <w:rsid w:val="00DE3205"/>
    <w:rsid w:val="00DE40E7"/>
    <w:rsid w:val="00DF4F9C"/>
    <w:rsid w:val="00DF5D6F"/>
    <w:rsid w:val="00DF73BC"/>
    <w:rsid w:val="00DF7B5C"/>
    <w:rsid w:val="00DF7FDF"/>
    <w:rsid w:val="00E00ED5"/>
    <w:rsid w:val="00E01BD8"/>
    <w:rsid w:val="00E02799"/>
    <w:rsid w:val="00E03B54"/>
    <w:rsid w:val="00E05037"/>
    <w:rsid w:val="00E066AF"/>
    <w:rsid w:val="00E06B8B"/>
    <w:rsid w:val="00E06CA3"/>
    <w:rsid w:val="00E1242A"/>
    <w:rsid w:val="00E139F5"/>
    <w:rsid w:val="00E1607F"/>
    <w:rsid w:val="00E163D8"/>
    <w:rsid w:val="00E24FA9"/>
    <w:rsid w:val="00E25B7C"/>
    <w:rsid w:val="00E25E86"/>
    <w:rsid w:val="00E2748A"/>
    <w:rsid w:val="00E27E93"/>
    <w:rsid w:val="00E308D9"/>
    <w:rsid w:val="00E31B61"/>
    <w:rsid w:val="00E32656"/>
    <w:rsid w:val="00E32A5D"/>
    <w:rsid w:val="00E32CC6"/>
    <w:rsid w:val="00E331E9"/>
    <w:rsid w:val="00E3320C"/>
    <w:rsid w:val="00E34182"/>
    <w:rsid w:val="00E34529"/>
    <w:rsid w:val="00E352ED"/>
    <w:rsid w:val="00E35E4B"/>
    <w:rsid w:val="00E37329"/>
    <w:rsid w:val="00E40120"/>
    <w:rsid w:val="00E41232"/>
    <w:rsid w:val="00E432A4"/>
    <w:rsid w:val="00E436C9"/>
    <w:rsid w:val="00E43703"/>
    <w:rsid w:val="00E43BA0"/>
    <w:rsid w:val="00E43E9D"/>
    <w:rsid w:val="00E44489"/>
    <w:rsid w:val="00E44D3F"/>
    <w:rsid w:val="00E4541C"/>
    <w:rsid w:val="00E46B42"/>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BBB"/>
    <w:rsid w:val="00E65BCD"/>
    <w:rsid w:val="00E6764C"/>
    <w:rsid w:val="00E677FF"/>
    <w:rsid w:val="00E67FF6"/>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5AA7"/>
    <w:rsid w:val="00E9627E"/>
    <w:rsid w:val="00E9735F"/>
    <w:rsid w:val="00E977FC"/>
    <w:rsid w:val="00EA0115"/>
    <w:rsid w:val="00EA0183"/>
    <w:rsid w:val="00EA05B2"/>
    <w:rsid w:val="00EA3DBD"/>
    <w:rsid w:val="00EA3F38"/>
    <w:rsid w:val="00EA3FCD"/>
    <w:rsid w:val="00EA51F0"/>
    <w:rsid w:val="00EA5C8D"/>
    <w:rsid w:val="00EA6A67"/>
    <w:rsid w:val="00EA7760"/>
    <w:rsid w:val="00EA7B05"/>
    <w:rsid w:val="00EB0AE1"/>
    <w:rsid w:val="00EB6D61"/>
    <w:rsid w:val="00EB70B2"/>
    <w:rsid w:val="00EC0CAF"/>
    <w:rsid w:val="00EC1121"/>
    <w:rsid w:val="00EC115C"/>
    <w:rsid w:val="00EC1BCF"/>
    <w:rsid w:val="00EC2EFD"/>
    <w:rsid w:val="00EC3D58"/>
    <w:rsid w:val="00EC4740"/>
    <w:rsid w:val="00EC5FE7"/>
    <w:rsid w:val="00EC7F77"/>
    <w:rsid w:val="00ED14DF"/>
    <w:rsid w:val="00ED298F"/>
    <w:rsid w:val="00ED2C99"/>
    <w:rsid w:val="00ED2CF7"/>
    <w:rsid w:val="00ED350E"/>
    <w:rsid w:val="00ED3B20"/>
    <w:rsid w:val="00ED3D99"/>
    <w:rsid w:val="00ED3EF2"/>
    <w:rsid w:val="00ED42B9"/>
    <w:rsid w:val="00ED5A7C"/>
    <w:rsid w:val="00ED5F36"/>
    <w:rsid w:val="00ED6E6D"/>
    <w:rsid w:val="00ED76A9"/>
    <w:rsid w:val="00EE14E2"/>
    <w:rsid w:val="00EE2C5C"/>
    <w:rsid w:val="00EE45DE"/>
    <w:rsid w:val="00EE48D8"/>
    <w:rsid w:val="00EF267A"/>
    <w:rsid w:val="00EF2DEF"/>
    <w:rsid w:val="00EF7E18"/>
    <w:rsid w:val="00F00989"/>
    <w:rsid w:val="00F040D6"/>
    <w:rsid w:val="00F05966"/>
    <w:rsid w:val="00F06193"/>
    <w:rsid w:val="00F11A02"/>
    <w:rsid w:val="00F11D75"/>
    <w:rsid w:val="00F11DE5"/>
    <w:rsid w:val="00F1245C"/>
    <w:rsid w:val="00F135BD"/>
    <w:rsid w:val="00F14579"/>
    <w:rsid w:val="00F147F0"/>
    <w:rsid w:val="00F1484A"/>
    <w:rsid w:val="00F16319"/>
    <w:rsid w:val="00F17473"/>
    <w:rsid w:val="00F20BF4"/>
    <w:rsid w:val="00F20E39"/>
    <w:rsid w:val="00F22913"/>
    <w:rsid w:val="00F26C24"/>
    <w:rsid w:val="00F272D0"/>
    <w:rsid w:val="00F27410"/>
    <w:rsid w:val="00F27B45"/>
    <w:rsid w:val="00F27B80"/>
    <w:rsid w:val="00F27EB6"/>
    <w:rsid w:val="00F309BC"/>
    <w:rsid w:val="00F30B7F"/>
    <w:rsid w:val="00F3134D"/>
    <w:rsid w:val="00F35446"/>
    <w:rsid w:val="00F35865"/>
    <w:rsid w:val="00F35BCC"/>
    <w:rsid w:val="00F37427"/>
    <w:rsid w:val="00F374C2"/>
    <w:rsid w:val="00F37521"/>
    <w:rsid w:val="00F37A2E"/>
    <w:rsid w:val="00F37AEF"/>
    <w:rsid w:val="00F37E30"/>
    <w:rsid w:val="00F37F54"/>
    <w:rsid w:val="00F426DE"/>
    <w:rsid w:val="00F4331A"/>
    <w:rsid w:val="00F444A7"/>
    <w:rsid w:val="00F45924"/>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9E2"/>
    <w:rsid w:val="00F61AE4"/>
    <w:rsid w:val="00F63C0C"/>
    <w:rsid w:val="00F65CE4"/>
    <w:rsid w:val="00F67C7E"/>
    <w:rsid w:val="00F707D4"/>
    <w:rsid w:val="00F7139F"/>
    <w:rsid w:val="00F73019"/>
    <w:rsid w:val="00F74130"/>
    <w:rsid w:val="00F7491C"/>
    <w:rsid w:val="00F75769"/>
    <w:rsid w:val="00F75C69"/>
    <w:rsid w:val="00F76122"/>
    <w:rsid w:val="00F76391"/>
    <w:rsid w:val="00F77400"/>
    <w:rsid w:val="00F801A8"/>
    <w:rsid w:val="00F804BC"/>
    <w:rsid w:val="00F80D78"/>
    <w:rsid w:val="00F81907"/>
    <w:rsid w:val="00F83E7A"/>
    <w:rsid w:val="00F849E4"/>
    <w:rsid w:val="00F84F53"/>
    <w:rsid w:val="00F86069"/>
    <w:rsid w:val="00F943B6"/>
    <w:rsid w:val="00F9654D"/>
    <w:rsid w:val="00F9766D"/>
    <w:rsid w:val="00F97FA7"/>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3C6A"/>
    <w:rsid w:val="00FB3F46"/>
    <w:rsid w:val="00FB4277"/>
    <w:rsid w:val="00FC035D"/>
    <w:rsid w:val="00FC0CC9"/>
    <w:rsid w:val="00FC2E0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FE1"/>
    <w:rsid w:val="00FE15BC"/>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FF147E3"/>
  <w15:chartTrackingRefBased/>
  <w15:docId w15:val="{A4236C5B-06F5-430C-904C-FB801A30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0">
    <w:name w:val="Char3"/>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0">
    <w:name w:val="Char"/>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87B4E-A263-4F2F-B763-B77999EA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1835</Words>
  <Characters>11659</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13468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4</cp:revision>
  <cp:lastPrinted>2019-01-31T17:56:00Z</cp:lastPrinted>
  <dcterms:created xsi:type="dcterms:W3CDTF">2019-10-29T19:20:00Z</dcterms:created>
  <dcterms:modified xsi:type="dcterms:W3CDTF">2019-10-30T18:33:00Z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