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35" w:rsidRPr="00496E4D" w:rsidRDefault="00FC7C35" w:rsidP="00FC7C35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FC7C35" w:rsidRPr="00496E4D" w:rsidRDefault="0084734C" w:rsidP="00FC7C3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Congestion Management Working Group</w:t>
      </w:r>
    </w:p>
    <w:p w:rsidR="00FC7C35" w:rsidRPr="00496E4D" w:rsidRDefault="00FC7C35" w:rsidP="00FC7C35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FC7C35" w:rsidRPr="00496E4D" w:rsidRDefault="0084734C" w:rsidP="00FC7C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October 29, 2019     9:30 - </w:t>
      </w:r>
    </w:p>
    <w:p w:rsidR="00FC7C35" w:rsidRPr="00496E4D" w:rsidRDefault="00FC7C35" w:rsidP="00FC7C35">
      <w:pPr>
        <w:rPr>
          <w:color w:val="000000"/>
          <w:sz w:val="22"/>
          <w:szCs w:val="22"/>
        </w:rPr>
      </w:pPr>
    </w:p>
    <w:p w:rsidR="0084734C" w:rsidRDefault="0084734C" w:rsidP="0084734C">
      <w:pPr>
        <w:spacing w:line="252" w:lineRule="auto"/>
        <w:rPr>
          <w:color w:val="1F497D"/>
        </w:rPr>
      </w:pPr>
      <w:r>
        <w:rPr>
          <w:color w:val="1F497D"/>
          <w:u w:val="single"/>
        </w:rPr>
        <w:t>Tuesday, October 29</w:t>
      </w:r>
    </w:p>
    <w:p w:rsidR="0084734C" w:rsidRDefault="0084734C" w:rsidP="0084734C">
      <w:pPr>
        <w:spacing w:line="252" w:lineRule="auto"/>
        <w:rPr>
          <w:color w:val="1F497D"/>
        </w:rPr>
      </w:pPr>
      <w:r>
        <w:rPr>
          <w:color w:val="1F497D"/>
        </w:rPr>
        <w:t>Meeting number:  622 575 057</w:t>
      </w:r>
    </w:p>
    <w:p w:rsidR="0084734C" w:rsidRDefault="0084734C" w:rsidP="0084734C">
      <w:pPr>
        <w:spacing w:line="252" w:lineRule="auto"/>
        <w:rPr>
          <w:color w:val="1F497D"/>
        </w:rPr>
      </w:pPr>
      <w:r>
        <w:rPr>
          <w:color w:val="1F497D"/>
        </w:rPr>
        <w:t>Meeting password:  CMWG</w:t>
      </w:r>
    </w:p>
    <w:p w:rsidR="0084734C" w:rsidRDefault="0084734C" w:rsidP="0084734C">
      <w:pPr>
        <w:spacing w:line="252" w:lineRule="auto"/>
        <w:rPr>
          <w:color w:val="1F497D"/>
        </w:rPr>
      </w:pPr>
      <w:r>
        <w:rPr>
          <w:color w:val="1F497D"/>
        </w:rPr>
        <w:t xml:space="preserve">Dial In:  1-877-668-4493 </w:t>
      </w:r>
    </w:p>
    <w:p w:rsidR="00FC7C35" w:rsidRPr="004D3BDA" w:rsidRDefault="00FC7C35" w:rsidP="00FC7C35">
      <w:pPr>
        <w:rPr>
          <w:rFonts w:ascii="Arial" w:hAnsi="Arial" w:cs="Arial"/>
          <w:sz w:val="22"/>
          <w:szCs w:val="22"/>
        </w:rPr>
      </w:pPr>
    </w:p>
    <w:p w:rsidR="00FC7C35" w:rsidRPr="004D3BDA" w:rsidRDefault="00FC7C35" w:rsidP="00FC7C35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512"/>
        <w:gridCol w:w="846"/>
      </w:tblGrid>
      <w:tr w:rsidR="00FC7C35" w:rsidRPr="00496E4D" w:rsidTr="00FC7C35">
        <w:trPr>
          <w:trHeight w:val="360"/>
        </w:trPr>
        <w:tc>
          <w:tcPr>
            <w:tcW w:w="523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512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846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FC7C35" w:rsidRPr="00496E4D" w:rsidTr="00FC7C35">
        <w:trPr>
          <w:trHeight w:val="360"/>
        </w:trPr>
        <w:tc>
          <w:tcPr>
            <w:tcW w:w="523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Outage Update</w:t>
            </w:r>
          </w:p>
        </w:tc>
        <w:tc>
          <w:tcPr>
            <w:tcW w:w="1512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Fox</w:t>
            </w:r>
          </w:p>
        </w:tc>
        <w:tc>
          <w:tcPr>
            <w:tcW w:w="846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</w:p>
        </w:tc>
      </w:tr>
      <w:tr w:rsidR="00FC7C35" w:rsidRPr="00496E4D" w:rsidTr="00FC7C35">
        <w:trPr>
          <w:trHeight w:val="360"/>
        </w:trPr>
        <w:tc>
          <w:tcPr>
            <w:tcW w:w="523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>
              <w:t>August 9 Transmission Watch Event</w:t>
            </w:r>
          </w:p>
        </w:tc>
        <w:tc>
          <w:tcPr>
            <w:tcW w:w="1512" w:type="dxa"/>
          </w:tcPr>
          <w:p w:rsidR="00FC7C35" w:rsidRPr="00496E4D" w:rsidRDefault="00FC7C35" w:rsidP="0039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:rsidR="00FC7C35" w:rsidRPr="00496E4D" w:rsidRDefault="00FC7C35" w:rsidP="00393B03">
            <w:pPr>
              <w:jc w:val="right"/>
              <w:rPr>
                <w:sz w:val="22"/>
                <w:szCs w:val="22"/>
              </w:rPr>
            </w:pPr>
          </w:p>
        </w:tc>
      </w:tr>
      <w:tr w:rsidR="006715EB" w:rsidRPr="00496E4D" w:rsidTr="006715EB">
        <w:trPr>
          <w:trHeight w:val="387"/>
        </w:trPr>
        <w:tc>
          <w:tcPr>
            <w:tcW w:w="523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</w:tcPr>
          <w:p w:rsidR="006715EB" w:rsidRDefault="006715EB" w:rsidP="006715EB">
            <w:r>
              <w:rPr>
                <w:color w:val="1F497D"/>
              </w:rPr>
              <w:t>CRR transaction adjustment period</w:t>
            </w:r>
          </w:p>
        </w:tc>
        <w:tc>
          <w:tcPr>
            <w:tcW w:w="1512" w:type="dxa"/>
          </w:tcPr>
          <w:p w:rsidR="006715EB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House</w:t>
            </w:r>
          </w:p>
        </w:tc>
        <w:tc>
          <w:tcPr>
            <w:tcW w:w="846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</w:p>
        </w:tc>
      </w:tr>
      <w:tr w:rsidR="006715EB" w:rsidRPr="00496E4D" w:rsidTr="00FC7C35">
        <w:trPr>
          <w:trHeight w:val="360"/>
        </w:trPr>
        <w:tc>
          <w:tcPr>
            <w:tcW w:w="523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6715EB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about bid limits</w:t>
            </w:r>
          </w:p>
          <w:p w:rsidR="006715EB" w:rsidRPr="00704E9A" w:rsidRDefault="006715EB" w:rsidP="006715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SCRs</w:t>
            </w:r>
          </w:p>
        </w:tc>
        <w:tc>
          <w:tcPr>
            <w:tcW w:w="1512" w:type="dxa"/>
          </w:tcPr>
          <w:p w:rsidR="006715EB" w:rsidRPr="00496E4D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</w:p>
        </w:tc>
      </w:tr>
      <w:tr w:rsidR="006715EB" w:rsidRPr="00496E4D" w:rsidTr="00FC7C35">
        <w:trPr>
          <w:trHeight w:val="360"/>
        </w:trPr>
        <w:tc>
          <w:tcPr>
            <w:tcW w:w="523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37" w:type="dxa"/>
          </w:tcPr>
          <w:p w:rsidR="006715EB" w:rsidRPr="00496E4D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Correction Mechanics</w:t>
            </w:r>
          </w:p>
        </w:tc>
        <w:tc>
          <w:tcPr>
            <w:tcW w:w="1512" w:type="dxa"/>
          </w:tcPr>
          <w:p w:rsidR="006715EB" w:rsidRPr="00496E4D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Bivens</w:t>
            </w:r>
          </w:p>
        </w:tc>
        <w:tc>
          <w:tcPr>
            <w:tcW w:w="846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</w:p>
        </w:tc>
      </w:tr>
      <w:tr w:rsidR="006715EB" w:rsidRPr="00496E4D" w:rsidTr="00FC7C35">
        <w:trPr>
          <w:trHeight w:val="360"/>
        </w:trPr>
        <w:tc>
          <w:tcPr>
            <w:tcW w:w="523" w:type="dxa"/>
          </w:tcPr>
          <w:p w:rsidR="006715EB" w:rsidRPr="00496E4D" w:rsidDel="00B32631" w:rsidRDefault="006715EB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6715EB" w:rsidRPr="00496E4D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 Outage as Binding Constraint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:rsidR="006715EB" w:rsidRPr="00496E4D" w:rsidRDefault="006715EB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P.de Man</w:t>
            </w:r>
          </w:p>
        </w:tc>
        <w:tc>
          <w:tcPr>
            <w:tcW w:w="846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</w:p>
        </w:tc>
      </w:tr>
      <w:tr w:rsidR="001A4405" w:rsidRPr="00496E4D" w:rsidTr="00FC7C35">
        <w:trPr>
          <w:trHeight w:val="360"/>
        </w:trPr>
        <w:tc>
          <w:tcPr>
            <w:tcW w:w="523" w:type="dxa"/>
          </w:tcPr>
          <w:p w:rsidR="001A4405" w:rsidRDefault="001A4405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137" w:type="dxa"/>
          </w:tcPr>
          <w:p w:rsidR="001A4405" w:rsidRDefault="001A4405" w:rsidP="006715EB">
            <w:pPr>
              <w:rPr>
                <w:sz w:val="22"/>
                <w:szCs w:val="22"/>
              </w:rPr>
            </w:pPr>
            <w:r>
              <w:t>C</w:t>
            </w:r>
            <w:r>
              <w:t>ommercial impacts of DC tie curtailments</w:t>
            </w:r>
          </w:p>
        </w:tc>
        <w:tc>
          <w:tcPr>
            <w:tcW w:w="1512" w:type="dxa"/>
          </w:tcPr>
          <w:p w:rsidR="001A4405" w:rsidRPr="00BC547F" w:rsidRDefault="00BC547F" w:rsidP="00BC547F">
            <w:pPr>
              <w:rPr>
                <w:sz w:val="22"/>
                <w:szCs w:val="22"/>
              </w:rPr>
            </w:pPr>
            <w:r w:rsidRPr="00BC547F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="001A4405" w:rsidRPr="00BC547F">
              <w:rPr>
                <w:sz w:val="22"/>
                <w:szCs w:val="22"/>
              </w:rPr>
              <w:t>Town</w:t>
            </w:r>
            <w:r w:rsidRPr="00BC547F">
              <w:rPr>
                <w:sz w:val="22"/>
                <w:szCs w:val="22"/>
              </w:rPr>
              <w:t>send</w:t>
            </w:r>
          </w:p>
        </w:tc>
        <w:tc>
          <w:tcPr>
            <w:tcW w:w="846" w:type="dxa"/>
          </w:tcPr>
          <w:p w:rsidR="001A4405" w:rsidRPr="00496E4D" w:rsidRDefault="001A4405" w:rsidP="006715EB">
            <w:pPr>
              <w:jc w:val="right"/>
              <w:rPr>
                <w:sz w:val="22"/>
                <w:szCs w:val="22"/>
              </w:rPr>
            </w:pPr>
          </w:p>
        </w:tc>
      </w:tr>
      <w:tr w:rsidR="006715EB" w:rsidRPr="00496E4D" w:rsidTr="00FC7C35">
        <w:trPr>
          <w:trHeight w:val="360"/>
        </w:trPr>
        <w:tc>
          <w:tcPr>
            <w:tcW w:w="523" w:type="dxa"/>
          </w:tcPr>
          <w:p w:rsidR="006715EB" w:rsidRPr="00496E4D" w:rsidRDefault="0084734C" w:rsidP="006715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137" w:type="dxa"/>
          </w:tcPr>
          <w:p w:rsidR="006715EB" w:rsidRPr="00496E4D" w:rsidRDefault="0084734C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512" w:type="dxa"/>
          </w:tcPr>
          <w:p w:rsidR="006715EB" w:rsidRPr="00496E4D" w:rsidRDefault="0084734C" w:rsidP="00671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Morris</w:t>
            </w:r>
          </w:p>
        </w:tc>
        <w:tc>
          <w:tcPr>
            <w:tcW w:w="846" w:type="dxa"/>
          </w:tcPr>
          <w:p w:rsidR="006715EB" w:rsidRPr="00496E4D" w:rsidRDefault="006715EB" w:rsidP="006715EB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FC7C35" w:rsidRPr="004D3BDA" w:rsidRDefault="00FC7C35" w:rsidP="00FC7C35">
      <w:pPr>
        <w:rPr>
          <w:sz w:val="22"/>
          <w:szCs w:val="22"/>
        </w:rPr>
      </w:pPr>
    </w:p>
    <w:p w:rsidR="00FC7C35" w:rsidRPr="004D3BDA" w:rsidRDefault="00FC7C35" w:rsidP="00FC7C35">
      <w:pPr>
        <w:rPr>
          <w:sz w:val="22"/>
          <w:szCs w:val="22"/>
        </w:rPr>
      </w:pPr>
    </w:p>
    <w:p w:rsidR="00FC7C35" w:rsidRDefault="00FC7C35" w:rsidP="00FC7C35">
      <w:pPr>
        <w:rPr>
          <w:b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84734C" w:rsidRPr="0084734C" w:rsidTr="00393B03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  <w:u w:val="single"/>
              </w:rPr>
            </w:pPr>
            <w:r w:rsidRPr="0084734C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  <w:u w:val="single"/>
              </w:rPr>
            </w:pPr>
            <w:r w:rsidRPr="0084734C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84734C" w:rsidRPr="0084734C" w:rsidRDefault="0084734C" w:rsidP="00393B03">
            <w:pPr>
              <w:rPr>
                <w:sz w:val="22"/>
                <w:szCs w:val="22"/>
                <w:u w:val="single"/>
              </w:rPr>
            </w:pPr>
            <w:r w:rsidRPr="0084734C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84734C" w:rsidRPr="0084734C" w:rsidRDefault="0084734C" w:rsidP="00393B03">
            <w:pPr>
              <w:rPr>
                <w:sz w:val="22"/>
                <w:szCs w:val="22"/>
                <w:u w:val="single"/>
              </w:rPr>
            </w:pPr>
            <w:r w:rsidRPr="0084734C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84734C" w:rsidRPr="0084734C" w:rsidTr="00393B0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Assignment ask is how LDF values match or become closer to actual Load in Real-Time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 xml:space="preserve">CMWG/ 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WMWG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ERCOT Presentation August 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Update to assignment- 2 issues – pricing impacts in NPRR904 and OBDRR009 to WMWG and condition on DC Ties to CWMG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02/06/2019 WMWG actions completed, moved CMWG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01/10/2018 assigned to WMWG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04/03/2019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02/06/2019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 xml:space="preserve"> </w:t>
            </w:r>
          </w:p>
        </w:tc>
      </w:tr>
      <w:tr w:rsidR="0084734C" w:rsidRPr="0084734C" w:rsidTr="00393B0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 xml:space="preserve">Review the issues of RENA and Load Distribution Factors (LDFs) and price floors  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ERCOT presentation August 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02/06/2019- WMWG actions complete – assigned to CMWG</w:t>
            </w:r>
          </w:p>
          <w:p w:rsidR="0084734C" w:rsidRPr="0084734C" w:rsidRDefault="0084734C" w:rsidP="00393B0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02/06/2019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</w:tr>
      <w:tr w:rsidR="0084734C" w:rsidRPr="0084734C" w:rsidTr="00393B0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Southern Cross Transmission Directive #7, Determination as to how to Manage Congestion caused by DC tie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05/01/2019</w:t>
            </w:r>
          </w:p>
        </w:tc>
      </w:tr>
      <w:tr w:rsidR="0084734C" w:rsidRPr="0084734C" w:rsidTr="00393B0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Review  Locational Real-Time On-Line Reliability Deployment Price Adder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CMWG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WMWG update – Reviewed analysis, Conditional 1 Solution to NPRR904 and next step is Locational Real-Time On-Line Reliability Deployment Price Adder review by CMWG. 02/06/2019 – discussed prioritization – ERCOT analysis – RDPA first (WMWG), then Locational issues (CMWG), then NPRR904/OBDRR009 as given 02/06/2019 WMS.  Original referral 10/10/2018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05/01/2019</w:t>
            </w:r>
          </w:p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02/06/2019</w:t>
            </w:r>
          </w:p>
        </w:tc>
      </w:tr>
      <w:tr w:rsidR="0084734C" w:rsidRPr="00FF1C3C" w:rsidTr="00393B0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TAC Assignment:   Review DC Tie Treatment in Relation to Load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C" w:rsidRPr="0084734C" w:rsidRDefault="0084734C" w:rsidP="00393B03">
            <w:pPr>
              <w:rPr>
                <w:sz w:val="22"/>
                <w:szCs w:val="22"/>
              </w:rPr>
            </w:pPr>
            <w:r w:rsidRPr="0084734C">
              <w:rPr>
                <w:sz w:val="22"/>
                <w:szCs w:val="22"/>
              </w:rPr>
              <w:t>06/05/2019</w:t>
            </w:r>
          </w:p>
        </w:tc>
      </w:tr>
    </w:tbl>
    <w:p w:rsidR="00FC7C35" w:rsidRDefault="00FC7C35"/>
    <w:sectPr w:rsidR="00FC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CA" w:rsidRDefault="003F4FCA" w:rsidP="00FC7C35">
      <w:r>
        <w:separator/>
      </w:r>
    </w:p>
  </w:endnote>
  <w:endnote w:type="continuationSeparator" w:id="0">
    <w:p w:rsidR="003F4FCA" w:rsidRDefault="003F4FCA" w:rsidP="00FC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CA" w:rsidRDefault="003F4FCA" w:rsidP="00FC7C35">
      <w:r>
        <w:separator/>
      </w:r>
    </w:p>
  </w:footnote>
  <w:footnote w:type="continuationSeparator" w:id="0">
    <w:p w:rsidR="003F4FCA" w:rsidRDefault="003F4FCA" w:rsidP="00FC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7594"/>
    <w:multiLevelType w:val="hybridMultilevel"/>
    <w:tmpl w:val="F722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0422"/>
    <w:multiLevelType w:val="hybridMultilevel"/>
    <w:tmpl w:val="51DA9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35"/>
    <w:rsid w:val="001A4405"/>
    <w:rsid w:val="003F4FCA"/>
    <w:rsid w:val="004D739B"/>
    <w:rsid w:val="00571C4C"/>
    <w:rsid w:val="006715EB"/>
    <w:rsid w:val="00704E9A"/>
    <w:rsid w:val="0084734C"/>
    <w:rsid w:val="009D45B8"/>
    <w:rsid w:val="00AA23DC"/>
    <w:rsid w:val="00BC547F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8F4EB"/>
  <w15:chartTrackingRefBased/>
  <w15:docId w15:val="{A4329FE8-31B0-40BA-B659-2C1BE028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C7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7C3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83304C3E944BB9E49ECB2F059B0B" ma:contentTypeVersion="11" ma:contentTypeDescription="Create a new document." ma:contentTypeScope="" ma:versionID="8dfe6b3d0fb652543d21167c4f7ba8d0">
  <xsd:schema xmlns:xsd="http://www.w3.org/2001/XMLSchema" xmlns:xs="http://www.w3.org/2001/XMLSchema" xmlns:p="http://schemas.microsoft.com/office/2006/metadata/properties" xmlns:ns3="7d8c4edf-f2fa-4386-be82-d819b052f6a4" xmlns:ns4="67d1f3ec-ed1c-416a-ad1f-7e4b9efdf32f" targetNamespace="http://schemas.microsoft.com/office/2006/metadata/properties" ma:root="true" ma:fieldsID="9fbf1b50e1589a3ef76e588eb8200da3" ns3:_="" ns4:_="">
    <xsd:import namespace="7d8c4edf-f2fa-4386-be82-d819b052f6a4"/>
    <xsd:import namespace="67d1f3ec-ed1c-416a-ad1f-7e4b9efdf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4edf-f2fa-4386-be82-d819b052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f3ec-ed1c-416a-ad1f-7e4b9efdf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12F9D-394D-4CD4-AE2F-D9950301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4edf-f2fa-4386-be82-d819b052f6a4"/>
    <ds:schemaRef ds:uri="67d1f3ec-ed1c-416a-ad1f-7e4b9efd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65DD4-2FFF-4838-89E5-61946F318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C2554-8CA7-43A7-8557-BADDCF9FB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Morris, Sandra</cp:lastModifiedBy>
  <cp:revision>6</cp:revision>
  <dcterms:created xsi:type="dcterms:W3CDTF">2019-10-24T20:04:00Z</dcterms:created>
  <dcterms:modified xsi:type="dcterms:W3CDTF">2019-10-28T14:36:00Z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0x010100FF6983304C3E944BB9E49ECB2F059B0B</vt:lpwstr>
  </property>
</Properties>
</file>